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ink/ink1.xml" ContentType="application/inkml+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2F5AE" w14:textId="77777777" w:rsidR="00963D41" w:rsidRDefault="001D2B92">
      <w:r>
        <w:rPr>
          <w:noProof/>
        </w:rPr>
        <w:drawing>
          <wp:inline distT="0" distB="0" distL="0" distR="0" wp14:anchorId="67BAFFF1" wp14:editId="0BF9A09D">
            <wp:extent cx="5731510" cy="2254914"/>
            <wp:effectExtent l="0" t="0" r="254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4914"/>
                    </a:xfrm>
                    <a:prstGeom prst="rect">
                      <a:avLst/>
                    </a:prstGeom>
                    <a:noFill/>
                    <a:ln>
                      <a:noFill/>
                    </a:ln>
                  </pic:spPr>
                </pic:pic>
              </a:graphicData>
            </a:graphic>
          </wp:inline>
        </w:drawing>
      </w:r>
    </w:p>
    <w:p w14:paraId="2AD7EDC0" w14:textId="77777777" w:rsidR="001D2B92" w:rsidRDefault="001D2B92"/>
    <w:p w14:paraId="38C8BAEA" w14:textId="77777777" w:rsidR="001D2B92" w:rsidRDefault="001D2B92"/>
    <w:p w14:paraId="07B76686" w14:textId="77777777" w:rsidR="001D2B92" w:rsidRDefault="001D2B92"/>
    <w:p w14:paraId="21E4C90C" w14:textId="77777777" w:rsidR="001D2B92" w:rsidRDefault="001D2B92"/>
    <w:p w14:paraId="610184D5" w14:textId="77777777" w:rsidR="001D2B92" w:rsidRDefault="001D2B92"/>
    <w:p w14:paraId="1251D76B" w14:textId="77777777" w:rsidR="001D2B92" w:rsidRDefault="001D2B92"/>
    <w:p w14:paraId="68C1D6E5" w14:textId="77777777" w:rsidR="001D2B92" w:rsidRPr="001D2B92" w:rsidRDefault="001D2B92" w:rsidP="001D2B92">
      <w:pPr>
        <w:jc w:val="center"/>
        <w:rPr>
          <w:rFonts w:ascii="Arial" w:hAnsi="Arial" w:cs="Arial"/>
          <w:sz w:val="44"/>
        </w:rPr>
      </w:pPr>
      <w:r w:rsidRPr="001D2B92">
        <w:rPr>
          <w:rFonts w:ascii="Arial" w:hAnsi="Arial" w:cs="Arial"/>
          <w:sz w:val="44"/>
        </w:rPr>
        <w:t>Starbucks –</w:t>
      </w:r>
      <w:r>
        <w:rPr>
          <w:rFonts w:ascii="Arial" w:hAnsi="Arial" w:cs="Arial"/>
          <w:sz w:val="44"/>
        </w:rPr>
        <w:t xml:space="preserve"> A</w:t>
      </w:r>
      <w:r w:rsidRPr="001D2B92">
        <w:rPr>
          <w:rFonts w:ascii="Arial" w:hAnsi="Arial" w:cs="Arial"/>
          <w:sz w:val="44"/>
        </w:rPr>
        <w:t xml:space="preserve"> premier roaster and retailer of speciality coffee</w:t>
      </w:r>
    </w:p>
    <w:p w14:paraId="6F5E03C7" w14:textId="77777777" w:rsidR="001D2B92" w:rsidRDefault="001D2B92" w:rsidP="001D2B92">
      <w:pPr>
        <w:jc w:val="center"/>
        <w:rPr>
          <w:rFonts w:ascii="Arial" w:hAnsi="Arial" w:cs="Arial"/>
          <w:sz w:val="44"/>
        </w:rPr>
      </w:pPr>
    </w:p>
    <w:p w14:paraId="04C3DB6A" w14:textId="77777777" w:rsidR="001D2B92" w:rsidRDefault="001D2B92" w:rsidP="001D2B92">
      <w:pPr>
        <w:jc w:val="center"/>
        <w:rPr>
          <w:rFonts w:ascii="Arial" w:hAnsi="Arial" w:cs="Arial"/>
          <w:sz w:val="44"/>
        </w:rPr>
      </w:pPr>
    </w:p>
    <w:p w14:paraId="68C51732" w14:textId="77777777" w:rsidR="001D2B92" w:rsidRDefault="001D2B92" w:rsidP="001D2B92">
      <w:pPr>
        <w:jc w:val="center"/>
        <w:rPr>
          <w:rFonts w:ascii="Arial" w:hAnsi="Arial" w:cs="Arial"/>
          <w:sz w:val="44"/>
        </w:rPr>
      </w:pPr>
    </w:p>
    <w:p w14:paraId="6C17C103" w14:textId="77777777" w:rsidR="001D2B92" w:rsidRDefault="001D2B92" w:rsidP="001D2B92">
      <w:pPr>
        <w:jc w:val="center"/>
        <w:rPr>
          <w:rFonts w:ascii="Arial" w:hAnsi="Arial" w:cs="Arial"/>
          <w:sz w:val="44"/>
        </w:rPr>
      </w:pPr>
    </w:p>
    <w:p w14:paraId="665486D9" w14:textId="77777777" w:rsidR="001D2B92" w:rsidRDefault="001D2B92" w:rsidP="001D2B92">
      <w:pPr>
        <w:jc w:val="center"/>
        <w:rPr>
          <w:rFonts w:ascii="Arial" w:hAnsi="Arial" w:cs="Arial"/>
          <w:sz w:val="44"/>
        </w:rPr>
      </w:pPr>
    </w:p>
    <w:p w14:paraId="53C62F49" w14:textId="77777777" w:rsidR="001D2B92" w:rsidRDefault="001D2B92" w:rsidP="001D2B92">
      <w:pPr>
        <w:jc w:val="center"/>
        <w:rPr>
          <w:rFonts w:ascii="Arial" w:hAnsi="Arial" w:cs="Arial"/>
          <w:sz w:val="44"/>
        </w:rPr>
      </w:pPr>
      <w:r w:rsidRPr="001D2B92">
        <w:rPr>
          <w:rFonts w:ascii="Arial" w:hAnsi="Arial" w:cs="Arial"/>
          <w:sz w:val="44"/>
        </w:rPr>
        <w:t>Strategic Management and Sustainability</w:t>
      </w:r>
    </w:p>
    <w:p w14:paraId="7510F868" w14:textId="77777777" w:rsidR="001D2B92" w:rsidRDefault="001D2B92" w:rsidP="001D2B92">
      <w:pPr>
        <w:jc w:val="center"/>
        <w:rPr>
          <w:rFonts w:ascii="Arial" w:hAnsi="Arial" w:cs="Arial"/>
          <w:sz w:val="44"/>
        </w:rPr>
      </w:pPr>
      <w:r>
        <w:rPr>
          <w:rFonts w:ascii="Arial" w:hAnsi="Arial" w:cs="Arial"/>
          <w:sz w:val="44"/>
        </w:rPr>
        <w:t>Kirsten Ann Robertson</w:t>
      </w:r>
    </w:p>
    <w:p w14:paraId="27169569" w14:textId="77777777" w:rsidR="00F106DE" w:rsidRDefault="001D2B92" w:rsidP="00F106DE">
      <w:pPr>
        <w:jc w:val="center"/>
        <w:rPr>
          <w:rFonts w:ascii="Arial" w:hAnsi="Arial" w:cs="Arial"/>
          <w:sz w:val="44"/>
        </w:rPr>
        <w:sectPr w:rsidR="00F106DE">
          <w:pgSz w:w="11906" w:h="16838"/>
          <w:pgMar w:top="1440" w:right="1440" w:bottom="1440" w:left="1440" w:header="708" w:footer="708" w:gutter="0"/>
          <w:cols w:space="708"/>
          <w:docGrid w:linePitch="360"/>
        </w:sectPr>
      </w:pPr>
      <w:r>
        <w:rPr>
          <w:rFonts w:ascii="Arial" w:hAnsi="Arial" w:cs="Arial"/>
          <w:sz w:val="44"/>
        </w:rPr>
        <w:t>P147169</w:t>
      </w:r>
    </w:p>
    <w:sdt>
      <w:sdtPr>
        <w:rPr>
          <w:rFonts w:asciiTheme="minorHAnsi" w:eastAsiaTheme="minorHAnsi" w:hAnsiTheme="minorHAnsi" w:cstheme="minorBidi"/>
          <w:color w:val="auto"/>
          <w:sz w:val="22"/>
          <w:szCs w:val="22"/>
          <w:lang w:val="en-GB"/>
        </w:rPr>
        <w:id w:val="-960804581"/>
        <w:docPartObj>
          <w:docPartGallery w:val="Table of Contents"/>
          <w:docPartUnique/>
        </w:docPartObj>
      </w:sdtPr>
      <w:sdtEndPr>
        <w:rPr>
          <w:b/>
          <w:bCs/>
          <w:noProof/>
        </w:rPr>
      </w:sdtEndPr>
      <w:sdtContent>
        <w:p w14:paraId="286E98B7" w14:textId="3B2B8DFA" w:rsidR="001A00F7" w:rsidRDefault="001A00F7" w:rsidP="009C336D">
          <w:pPr>
            <w:pStyle w:val="TOCHeading"/>
            <w:spacing w:line="480" w:lineRule="auto"/>
          </w:pPr>
          <w:r>
            <w:t>Table of Contents</w:t>
          </w:r>
        </w:p>
        <w:p w14:paraId="16587907" w14:textId="79A7A9FD" w:rsidR="009C336D" w:rsidRPr="009C336D" w:rsidRDefault="001A00F7" w:rsidP="009C336D">
          <w:pPr>
            <w:pStyle w:val="TOC1"/>
            <w:tabs>
              <w:tab w:val="right" w:leader="dot" w:pos="9016"/>
            </w:tabs>
            <w:spacing w:line="480" w:lineRule="auto"/>
            <w:rPr>
              <w:rFonts w:ascii="Arial" w:eastAsiaTheme="minorEastAsia" w:hAnsi="Arial" w:cs="Arial"/>
              <w:noProof/>
              <w:lang w:eastAsia="en-GB"/>
            </w:rPr>
          </w:pPr>
          <w:r w:rsidRPr="009C336D">
            <w:rPr>
              <w:rFonts w:ascii="Arial" w:hAnsi="Arial" w:cs="Arial"/>
            </w:rPr>
            <w:fldChar w:fldCharType="begin"/>
          </w:r>
          <w:r w:rsidRPr="009C336D">
            <w:rPr>
              <w:rFonts w:ascii="Arial" w:hAnsi="Arial" w:cs="Arial"/>
            </w:rPr>
            <w:instrText xml:space="preserve"> TOC \o "1-3" \h \z \u </w:instrText>
          </w:r>
          <w:r w:rsidRPr="009C336D">
            <w:rPr>
              <w:rFonts w:ascii="Arial" w:hAnsi="Arial" w:cs="Arial"/>
            </w:rPr>
            <w:fldChar w:fldCharType="separate"/>
          </w:r>
          <w:hyperlink w:anchor="_Toc498628973" w:history="1">
            <w:r w:rsidR="009C336D" w:rsidRPr="009C336D">
              <w:rPr>
                <w:rStyle w:val="Hyperlink"/>
                <w:rFonts w:ascii="Arial" w:hAnsi="Arial" w:cs="Arial"/>
                <w:noProof/>
              </w:rPr>
              <w:t>1.0 Executive Summary</w:t>
            </w:r>
            <w:r w:rsidR="009C336D" w:rsidRPr="009C336D">
              <w:rPr>
                <w:rFonts w:ascii="Arial" w:hAnsi="Arial" w:cs="Arial"/>
                <w:noProof/>
                <w:webHidden/>
              </w:rPr>
              <w:tab/>
            </w:r>
            <w:r w:rsidR="009C336D" w:rsidRPr="009C336D">
              <w:rPr>
                <w:rFonts w:ascii="Arial" w:hAnsi="Arial" w:cs="Arial"/>
                <w:noProof/>
                <w:webHidden/>
              </w:rPr>
              <w:fldChar w:fldCharType="begin"/>
            </w:r>
            <w:r w:rsidR="009C336D" w:rsidRPr="009C336D">
              <w:rPr>
                <w:rFonts w:ascii="Arial" w:hAnsi="Arial" w:cs="Arial"/>
                <w:noProof/>
                <w:webHidden/>
              </w:rPr>
              <w:instrText xml:space="preserve"> PAGEREF _Toc498628973 \h </w:instrText>
            </w:r>
            <w:r w:rsidR="009C336D" w:rsidRPr="009C336D">
              <w:rPr>
                <w:rFonts w:ascii="Arial" w:hAnsi="Arial" w:cs="Arial"/>
                <w:noProof/>
                <w:webHidden/>
              </w:rPr>
            </w:r>
            <w:r w:rsidR="009C336D" w:rsidRPr="009C336D">
              <w:rPr>
                <w:rFonts w:ascii="Arial" w:hAnsi="Arial" w:cs="Arial"/>
                <w:noProof/>
                <w:webHidden/>
              </w:rPr>
              <w:fldChar w:fldCharType="separate"/>
            </w:r>
            <w:r w:rsidR="009C336D" w:rsidRPr="009C336D">
              <w:rPr>
                <w:rFonts w:ascii="Arial" w:hAnsi="Arial" w:cs="Arial"/>
                <w:noProof/>
                <w:webHidden/>
              </w:rPr>
              <w:t>4</w:t>
            </w:r>
            <w:r w:rsidR="009C336D" w:rsidRPr="009C336D">
              <w:rPr>
                <w:rFonts w:ascii="Arial" w:hAnsi="Arial" w:cs="Arial"/>
                <w:noProof/>
                <w:webHidden/>
              </w:rPr>
              <w:fldChar w:fldCharType="end"/>
            </w:r>
          </w:hyperlink>
        </w:p>
        <w:p w14:paraId="5B27CA86" w14:textId="5800F026" w:rsidR="009C336D" w:rsidRPr="009C336D" w:rsidRDefault="009C336D" w:rsidP="009C336D">
          <w:pPr>
            <w:pStyle w:val="TOC1"/>
            <w:tabs>
              <w:tab w:val="right" w:leader="dot" w:pos="9016"/>
            </w:tabs>
            <w:spacing w:line="480" w:lineRule="auto"/>
            <w:rPr>
              <w:rFonts w:ascii="Arial" w:eastAsiaTheme="minorEastAsia" w:hAnsi="Arial" w:cs="Arial"/>
              <w:noProof/>
              <w:lang w:eastAsia="en-GB"/>
            </w:rPr>
          </w:pPr>
          <w:hyperlink w:anchor="_Toc498628974" w:history="1">
            <w:r w:rsidRPr="009C336D">
              <w:rPr>
                <w:rStyle w:val="Hyperlink"/>
                <w:rFonts w:ascii="Arial" w:hAnsi="Arial" w:cs="Arial"/>
                <w:noProof/>
              </w:rPr>
              <w:t>2.0 Introduction</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_Toc498628974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5</w:t>
            </w:r>
            <w:r w:rsidRPr="009C336D">
              <w:rPr>
                <w:rFonts w:ascii="Arial" w:hAnsi="Arial" w:cs="Arial"/>
                <w:noProof/>
                <w:webHidden/>
              </w:rPr>
              <w:fldChar w:fldCharType="end"/>
            </w:r>
          </w:hyperlink>
        </w:p>
        <w:p w14:paraId="20914D60" w14:textId="00ED8DAA"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75" w:history="1">
            <w:r w:rsidRPr="009C336D">
              <w:rPr>
                <w:rStyle w:val="Hyperlink"/>
                <w:rFonts w:ascii="Arial" w:hAnsi="Arial" w:cs="Arial"/>
                <w:noProof/>
              </w:rPr>
              <w:t>2.1 Report Remit</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_Toc498628975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5</w:t>
            </w:r>
            <w:r w:rsidRPr="009C336D">
              <w:rPr>
                <w:rFonts w:ascii="Arial" w:hAnsi="Arial" w:cs="Arial"/>
                <w:noProof/>
                <w:webHidden/>
              </w:rPr>
              <w:fldChar w:fldCharType="end"/>
            </w:r>
          </w:hyperlink>
        </w:p>
        <w:p w14:paraId="0152156D" w14:textId="4835DC59"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76" w:history="1">
            <w:r w:rsidRPr="009C336D">
              <w:rPr>
                <w:rStyle w:val="Hyperlink"/>
                <w:rFonts w:ascii="Arial" w:hAnsi="Arial" w:cs="Arial"/>
                <w:noProof/>
              </w:rPr>
              <w:t>2.2 Background of the Organisation</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_Toc498628976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5</w:t>
            </w:r>
            <w:r w:rsidRPr="009C336D">
              <w:rPr>
                <w:rFonts w:ascii="Arial" w:hAnsi="Arial" w:cs="Arial"/>
                <w:noProof/>
                <w:webHidden/>
              </w:rPr>
              <w:fldChar w:fldCharType="end"/>
            </w:r>
          </w:hyperlink>
        </w:p>
        <w:p w14:paraId="450C96E4" w14:textId="78B61F10"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77" w:history="1">
            <w:r w:rsidRPr="009C336D">
              <w:rPr>
                <w:rStyle w:val="Hyperlink"/>
                <w:rFonts w:ascii="Arial" w:hAnsi="Arial" w:cs="Arial"/>
                <w:noProof/>
              </w:rPr>
              <w:t>2.3 Definitions of Major Concepts</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_Toc498628977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6</w:t>
            </w:r>
            <w:r w:rsidRPr="009C336D">
              <w:rPr>
                <w:rFonts w:ascii="Arial" w:hAnsi="Arial" w:cs="Arial"/>
                <w:noProof/>
                <w:webHidden/>
              </w:rPr>
              <w:fldChar w:fldCharType="end"/>
            </w:r>
          </w:hyperlink>
        </w:p>
        <w:p w14:paraId="0F058DB0" w14:textId="4D8C02C5" w:rsidR="009C336D" w:rsidRPr="009C336D" w:rsidRDefault="009C336D" w:rsidP="009C336D">
          <w:pPr>
            <w:pStyle w:val="TOC1"/>
            <w:tabs>
              <w:tab w:val="right" w:leader="dot" w:pos="9016"/>
            </w:tabs>
            <w:spacing w:line="480" w:lineRule="auto"/>
            <w:rPr>
              <w:rFonts w:ascii="Arial" w:eastAsiaTheme="minorEastAsia" w:hAnsi="Arial" w:cs="Arial"/>
              <w:noProof/>
              <w:lang w:eastAsia="en-GB"/>
            </w:rPr>
          </w:pPr>
          <w:hyperlink w:anchor="_Toc498628978" w:history="1">
            <w:r w:rsidRPr="009C336D">
              <w:rPr>
                <w:rStyle w:val="Hyperlink"/>
                <w:rFonts w:ascii="Arial" w:hAnsi="Arial" w:cs="Arial"/>
                <w:noProof/>
              </w:rPr>
              <w:t>3.0 Main Body</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_Toc498628978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10</w:t>
            </w:r>
            <w:r w:rsidRPr="009C336D">
              <w:rPr>
                <w:rFonts w:ascii="Arial" w:hAnsi="Arial" w:cs="Arial"/>
                <w:noProof/>
                <w:webHidden/>
              </w:rPr>
              <w:fldChar w:fldCharType="end"/>
            </w:r>
          </w:hyperlink>
        </w:p>
        <w:p w14:paraId="6319443F" w14:textId="2C066B74"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79" w:history="1">
            <w:r w:rsidRPr="009C336D">
              <w:rPr>
                <w:rStyle w:val="Hyperlink"/>
                <w:rFonts w:ascii="Arial" w:hAnsi="Arial" w:cs="Arial"/>
                <w:noProof/>
              </w:rPr>
              <w:t>3.1 The size of the coffee market</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_Toc498628979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10</w:t>
            </w:r>
            <w:r w:rsidRPr="009C336D">
              <w:rPr>
                <w:rFonts w:ascii="Arial" w:hAnsi="Arial" w:cs="Arial"/>
                <w:noProof/>
                <w:webHidden/>
              </w:rPr>
              <w:fldChar w:fldCharType="end"/>
            </w:r>
          </w:hyperlink>
        </w:p>
        <w:p w14:paraId="5B5BFE46" w14:textId="3318D7BD"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80" w:history="1">
            <w:r w:rsidRPr="009C336D">
              <w:rPr>
                <w:rStyle w:val="Hyperlink"/>
                <w:rFonts w:ascii="Arial" w:hAnsi="Arial" w:cs="Arial"/>
                <w:noProof/>
              </w:rPr>
              <w:t>3.2 Implementation of the Competitive Strategy</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_Toc498628980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11</w:t>
            </w:r>
            <w:r w:rsidRPr="009C336D">
              <w:rPr>
                <w:rFonts w:ascii="Arial" w:hAnsi="Arial" w:cs="Arial"/>
                <w:noProof/>
                <w:webHidden/>
              </w:rPr>
              <w:fldChar w:fldCharType="end"/>
            </w:r>
          </w:hyperlink>
        </w:p>
        <w:p w14:paraId="7336B804" w14:textId="1FF386BB"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81" w:history="1">
            <w:r w:rsidRPr="009C336D">
              <w:rPr>
                <w:rStyle w:val="Hyperlink"/>
                <w:rFonts w:ascii="Arial" w:hAnsi="Arial" w:cs="Arial"/>
                <w:noProof/>
              </w:rPr>
              <w:t>3.3 The Consumer Experience</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_Toc498628981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12</w:t>
            </w:r>
            <w:r w:rsidRPr="009C336D">
              <w:rPr>
                <w:rFonts w:ascii="Arial" w:hAnsi="Arial" w:cs="Arial"/>
                <w:noProof/>
                <w:webHidden/>
              </w:rPr>
              <w:fldChar w:fldCharType="end"/>
            </w:r>
          </w:hyperlink>
        </w:p>
        <w:p w14:paraId="153E6392" w14:textId="4E76FF26"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82" w:history="1">
            <w:r w:rsidRPr="009C336D">
              <w:rPr>
                <w:rStyle w:val="Hyperlink"/>
                <w:rFonts w:ascii="Arial" w:hAnsi="Arial" w:cs="Arial"/>
                <w:noProof/>
              </w:rPr>
              <w:t>3.4 Innovation</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_Toc498628982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13</w:t>
            </w:r>
            <w:r w:rsidRPr="009C336D">
              <w:rPr>
                <w:rFonts w:ascii="Arial" w:hAnsi="Arial" w:cs="Arial"/>
                <w:noProof/>
                <w:webHidden/>
              </w:rPr>
              <w:fldChar w:fldCharType="end"/>
            </w:r>
          </w:hyperlink>
        </w:p>
        <w:p w14:paraId="157EA418" w14:textId="3004CB23"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83" w:history="1">
            <w:r w:rsidRPr="009C336D">
              <w:rPr>
                <w:rStyle w:val="Hyperlink"/>
                <w:rFonts w:ascii="Arial" w:hAnsi="Arial" w:cs="Arial"/>
                <w:noProof/>
                <w:shd w:val="clear" w:color="auto" w:fill="FFFFFF"/>
              </w:rPr>
              <w:t>3.5 Advantages and Limitations of the Competitive Strategy</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_Toc498628983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14</w:t>
            </w:r>
            <w:r w:rsidRPr="009C336D">
              <w:rPr>
                <w:rFonts w:ascii="Arial" w:hAnsi="Arial" w:cs="Arial"/>
                <w:noProof/>
                <w:webHidden/>
              </w:rPr>
              <w:fldChar w:fldCharType="end"/>
            </w:r>
          </w:hyperlink>
        </w:p>
        <w:p w14:paraId="3669EE35" w14:textId="3CBEDC10" w:rsidR="009C336D" w:rsidRPr="009C336D" w:rsidRDefault="009C336D" w:rsidP="009C336D">
          <w:pPr>
            <w:pStyle w:val="TOC1"/>
            <w:tabs>
              <w:tab w:val="right" w:leader="dot" w:pos="9016"/>
            </w:tabs>
            <w:spacing w:line="480" w:lineRule="auto"/>
            <w:rPr>
              <w:rFonts w:ascii="Arial" w:eastAsiaTheme="minorEastAsia" w:hAnsi="Arial" w:cs="Arial"/>
              <w:noProof/>
              <w:lang w:eastAsia="en-GB"/>
            </w:rPr>
          </w:pPr>
          <w:hyperlink w:anchor="_Toc498628984" w:history="1">
            <w:r w:rsidRPr="009C336D">
              <w:rPr>
                <w:rStyle w:val="Hyperlink"/>
                <w:rFonts w:ascii="Arial" w:hAnsi="Arial" w:cs="Arial"/>
                <w:noProof/>
              </w:rPr>
              <w:t>4.0 Conclusion</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_Toc498628984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15</w:t>
            </w:r>
            <w:r w:rsidRPr="009C336D">
              <w:rPr>
                <w:rFonts w:ascii="Arial" w:hAnsi="Arial" w:cs="Arial"/>
                <w:noProof/>
                <w:webHidden/>
              </w:rPr>
              <w:fldChar w:fldCharType="end"/>
            </w:r>
          </w:hyperlink>
        </w:p>
        <w:p w14:paraId="18E437A8" w14:textId="780979F9" w:rsidR="009C336D" w:rsidRPr="009C336D" w:rsidRDefault="009C336D" w:rsidP="009C336D">
          <w:pPr>
            <w:pStyle w:val="TOC2"/>
            <w:tabs>
              <w:tab w:val="right" w:leader="dot" w:pos="9016"/>
            </w:tabs>
            <w:spacing w:line="480" w:lineRule="auto"/>
            <w:rPr>
              <w:rFonts w:ascii="Arial" w:eastAsiaTheme="minorEastAsia" w:hAnsi="Arial" w:cs="Arial"/>
              <w:noProof/>
              <w:lang w:eastAsia="en-GB"/>
            </w:rPr>
          </w:pPr>
          <w:hyperlink w:anchor="_Toc498628985" w:history="1">
            <w:r w:rsidRPr="009C336D">
              <w:rPr>
                <w:rStyle w:val="Hyperlink"/>
                <w:rFonts w:ascii="Arial" w:hAnsi="Arial" w:cs="Arial"/>
                <w:noProof/>
                <w:shd w:val="clear" w:color="auto" w:fill="FFFFFF"/>
              </w:rPr>
              <w:t>4.1 Recommendations</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_Toc498628985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16</w:t>
            </w:r>
            <w:r w:rsidRPr="009C336D">
              <w:rPr>
                <w:rFonts w:ascii="Arial" w:hAnsi="Arial" w:cs="Arial"/>
                <w:noProof/>
                <w:webHidden/>
              </w:rPr>
              <w:fldChar w:fldCharType="end"/>
            </w:r>
          </w:hyperlink>
        </w:p>
        <w:p w14:paraId="0637D7B1" w14:textId="1E1777E3" w:rsidR="009C336D" w:rsidRPr="009C336D" w:rsidRDefault="009C336D" w:rsidP="009C336D">
          <w:pPr>
            <w:pStyle w:val="TOC1"/>
            <w:tabs>
              <w:tab w:val="right" w:leader="dot" w:pos="9016"/>
            </w:tabs>
            <w:spacing w:line="480" w:lineRule="auto"/>
            <w:rPr>
              <w:rFonts w:ascii="Arial" w:eastAsiaTheme="minorEastAsia" w:hAnsi="Arial" w:cs="Arial"/>
              <w:noProof/>
              <w:lang w:eastAsia="en-GB"/>
            </w:rPr>
          </w:pPr>
          <w:hyperlink w:anchor="_Toc498628986" w:history="1">
            <w:r w:rsidRPr="009C336D">
              <w:rPr>
                <w:rStyle w:val="Hyperlink"/>
                <w:rFonts w:ascii="Arial" w:hAnsi="Arial" w:cs="Arial"/>
                <w:noProof/>
              </w:rPr>
              <w:t>References</w:t>
            </w:r>
            <w:r w:rsidRPr="009C336D">
              <w:rPr>
                <w:rFonts w:ascii="Arial" w:hAnsi="Arial" w:cs="Arial"/>
                <w:noProof/>
                <w:webHidden/>
              </w:rPr>
              <w:tab/>
            </w:r>
            <w:r w:rsidRPr="009C336D">
              <w:rPr>
                <w:rFonts w:ascii="Arial" w:hAnsi="Arial" w:cs="Arial"/>
                <w:noProof/>
                <w:webHidden/>
              </w:rPr>
              <w:fldChar w:fldCharType="begin"/>
            </w:r>
            <w:r w:rsidRPr="009C336D">
              <w:rPr>
                <w:rFonts w:ascii="Arial" w:hAnsi="Arial" w:cs="Arial"/>
                <w:noProof/>
                <w:webHidden/>
              </w:rPr>
              <w:instrText xml:space="preserve"> PAGEREF _Toc498628986 \h </w:instrText>
            </w:r>
            <w:r w:rsidRPr="009C336D">
              <w:rPr>
                <w:rFonts w:ascii="Arial" w:hAnsi="Arial" w:cs="Arial"/>
                <w:noProof/>
                <w:webHidden/>
              </w:rPr>
            </w:r>
            <w:r w:rsidRPr="009C336D">
              <w:rPr>
                <w:rFonts w:ascii="Arial" w:hAnsi="Arial" w:cs="Arial"/>
                <w:noProof/>
                <w:webHidden/>
              </w:rPr>
              <w:fldChar w:fldCharType="separate"/>
            </w:r>
            <w:r w:rsidRPr="009C336D">
              <w:rPr>
                <w:rFonts w:ascii="Arial" w:hAnsi="Arial" w:cs="Arial"/>
                <w:noProof/>
                <w:webHidden/>
              </w:rPr>
              <w:t>17</w:t>
            </w:r>
            <w:r w:rsidRPr="009C336D">
              <w:rPr>
                <w:rFonts w:ascii="Arial" w:hAnsi="Arial" w:cs="Arial"/>
                <w:noProof/>
                <w:webHidden/>
              </w:rPr>
              <w:fldChar w:fldCharType="end"/>
            </w:r>
          </w:hyperlink>
        </w:p>
        <w:p w14:paraId="7511D295" w14:textId="7778023C" w:rsidR="001A00F7" w:rsidRDefault="001A00F7" w:rsidP="009C336D">
          <w:pPr>
            <w:spacing w:line="480" w:lineRule="auto"/>
          </w:pPr>
          <w:r w:rsidRPr="009C336D">
            <w:rPr>
              <w:rFonts w:ascii="Arial" w:hAnsi="Arial" w:cs="Arial"/>
              <w:b/>
              <w:bCs/>
              <w:noProof/>
            </w:rPr>
            <w:fldChar w:fldCharType="end"/>
          </w:r>
        </w:p>
      </w:sdtContent>
    </w:sdt>
    <w:p w14:paraId="47C89DA8" w14:textId="77777777" w:rsidR="00F106DE" w:rsidRDefault="00F106DE" w:rsidP="001D2B92">
      <w:pPr>
        <w:jc w:val="center"/>
        <w:rPr>
          <w:rFonts w:ascii="Arial" w:hAnsi="Arial" w:cs="Arial"/>
          <w:sz w:val="44"/>
        </w:rPr>
      </w:pPr>
    </w:p>
    <w:p w14:paraId="765515DD" w14:textId="77777777" w:rsidR="001A00F7" w:rsidRDefault="001A00F7" w:rsidP="001D2B92">
      <w:pPr>
        <w:jc w:val="center"/>
        <w:rPr>
          <w:rFonts w:ascii="Arial" w:hAnsi="Arial" w:cs="Arial"/>
          <w:sz w:val="44"/>
        </w:rPr>
      </w:pPr>
    </w:p>
    <w:p w14:paraId="3934A557" w14:textId="77777777" w:rsidR="001A00F7" w:rsidRDefault="001A00F7" w:rsidP="001D2B92">
      <w:pPr>
        <w:jc w:val="center"/>
        <w:rPr>
          <w:rFonts w:ascii="Arial" w:hAnsi="Arial" w:cs="Arial"/>
          <w:sz w:val="44"/>
        </w:rPr>
      </w:pPr>
    </w:p>
    <w:p w14:paraId="4D9F801E" w14:textId="77777777" w:rsidR="001A00F7" w:rsidRDefault="001A00F7" w:rsidP="001D2B92">
      <w:pPr>
        <w:jc w:val="center"/>
        <w:rPr>
          <w:rFonts w:ascii="Arial" w:hAnsi="Arial" w:cs="Arial"/>
          <w:sz w:val="44"/>
        </w:rPr>
      </w:pPr>
    </w:p>
    <w:p w14:paraId="589F30D4" w14:textId="77777777" w:rsidR="001A00F7" w:rsidRDefault="001A00F7" w:rsidP="001D2B92">
      <w:pPr>
        <w:jc w:val="center"/>
        <w:rPr>
          <w:rFonts w:ascii="Arial" w:hAnsi="Arial" w:cs="Arial"/>
          <w:sz w:val="44"/>
        </w:rPr>
      </w:pPr>
    </w:p>
    <w:p w14:paraId="6E212AA7" w14:textId="77777777" w:rsidR="001A00F7" w:rsidRPr="001A00F7" w:rsidRDefault="001A00F7" w:rsidP="001A00F7">
      <w:pPr>
        <w:jc w:val="both"/>
        <w:rPr>
          <w:rFonts w:ascii="Arial" w:hAnsi="Arial" w:cs="Arial"/>
        </w:rPr>
        <w:sectPr w:rsidR="001A00F7" w:rsidRPr="001A00F7">
          <w:headerReference w:type="default" r:id="rId9"/>
          <w:pgSz w:w="11906" w:h="16838"/>
          <w:pgMar w:top="1440" w:right="1440" w:bottom="1440" w:left="1440" w:header="708" w:footer="708" w:gutter="0"/>
          <w:cols w:space="708"/>
          <w:docGrid w:linePitch="360"/>
        </w:sectPr>
      </w:pPr>
    </w:p>
    <w:p w14:paraId="096E2941" w14:textId="77777777" w:rsidR="00035AB5" w:rsidRDefault="00035AB5" w:rsidP="00035AB5">
      <w:pPr>
        <w:pStyle w:val="Heading1"/>
      </w:pPr>
      <w:bookmarkStart w:id="0" w:name="_Toc498537421"/>
      <w:bookmarkStart w:id="1" w:name="_Toc498628917"/>
      <w:bookmarkStart w:id="2" w:name="_Toc498628972"/>
      <w:r>
        <w:lastRenderedPageBreak/>
        <w:t>List of Figures and Tables</w:t>
      </w:r>
      <w:bookmarkEnd w:id="0"/>
      <w:bookmarkEnd w:id="1"/>
      <w:bookmarkEnd w:id="2"/>
    </w:p>
    <w:p w14:paraId="62315B55" w14:textId="77777777" w:rsidR="00035AB5" w:rsidRPr="00035AB5" w:rsidRDefault="00035AB5" w:rsidP="00035AB5"/>
    <w:p w14:paraId="26A831E6" w14:textId="685863BC" w:rsidR="009C336D" w:rsidRDefault="009C336D">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r:id="rId10" w:anchor="_Toc498628906" w:history="1">
        <w:r w:rsidRPr="00677589">
          <w:rPr>
            <w:rStyle w:val="Hyperlink"/>
            <w:noProof/>
          </w:rPr>
          <w:t>Figure 1: Starbucks Statistics (Forbes, 2017)</w:t>
        </w:r>
        <w:r>
          <w:rPr>
            <w:noProof/>
            <w:webHidden/>
          </w:rPr>
          <w:tab/>
        </w:r>
        <w:r>
          <w:rPr>
            <w:noProof/>
            <w:webHidden/>
          </w:rPr>
          <w:fldChar w:fldCharType="begin"/>
        </w:r>
        <w:r>
          <w:rPr>
            <w:noProof/>
            <w:webHidden/>
          </w:rPr>
          <w:instrText xml:space="preserve"> PAGEREF _Toc498628906 \h </w:instrText>
        </w:r>
        <w:r>
          <w:rPr>
            <w:noProof/>
            <w:webHidden/>
          </w:rPr>
        </w:r>
        <w:r>
          <w:rPr>
            <w:noProof/>
            <w:webHidden/>
          </w:rPr>
          <w:fldChar w:fldCharType="separate"/>
        </w:r>
        <w:r>
          <w:rPr>
            <w:noProof/>
            <w:webHidden/>
          </w:rPr>
          <w:t>6</w:t>
        </w:r>
        <w:r>
          <w:rPr>
            <w:noProof/>
            <w:webHidden/>
          </w:rPr>
          <w:fldChar w:fldCharType="end"/>
        </w:r>
      </w:hyperlink>
    </w:p>
    <w:p w14:paraId="1D8F1508" w14:textId="6FECC13B" w:rsidR="009C336D" w:rsidRDefault="009C336D">
      <w:pPr>
        <w:pStyle w:val="TableofFigures"/>
        <w:tabs>
          <w:tab w:val="right" w:leader="dot" w:pos="9016"/>
        </w:tabs>
        <w:rPr>
          <w:rFonts w:eastAsiaTheme="minorEastAsia"/>
          <w:noProof/>
          <w:lang w:eastAsia="en-GB"/>
        </w:rPr>
      </w:pPr>
      <w:hyperlink w:anchor="_Toc498628907" w:history="1">
        <w:r w:rsidRPr="00677589">
          <w:rPr>
            <w:rStyle w:val="Hyperlink"/>
            <w:noProof/>
          </w:rPr>
          <w:t>Figure 2: Porter's Generic Strategies Model (Hawks, 2017)</w:t>
        </w:r>
        <w:r>
          <w:rPr>
            <w:noProof/>
            <w:webHidden/>
          </w:rPr>
          <w:tab/>
        </w:r>
        <w:r>
          <w:rPr>
            <w:noProof/>
            <w:webHidden/>
          </w:rPr>
          <w:fldChar w:fldCharType="begin"/>
        </w:r>
        <w:r>
          <w:rPr>
            <w:noProof/>
            <w:webHidden/>
          </w:rPr>
          <w:instrText xml:space="preserve"> PAGEREF _Toc498628907 \h </w:instrText>
        </w:r>
        <w:r>
          <w:rPr>
            <w:noProof/>
            <w:webHidden/>
          </w:rPr>
        </w:r>
        <w:r>
          <w:rPr>
            <w:noProof/>
            <w:webHidden/>
          </w:rPr>
          <w:fldChar w:fldCharType="separate"/>
        </w:r>
        <w:r>
          <w:rPr>
            <w:noProof/>
            <w:webHidden/>
          </w:rPr>
          <w:t>7</w:t>
        </w:r>
        <w:r>
          <w:rPr>
            <w:noProof/>
            <w:webHidden/>
          </w:rPr>
          <w:fldChar w:fldCharType="end"/>
        </w:r>
      </w:hyperlink>
    </w:p>
    <w:p w14:paraId="15268A88" w14:textId="2DA1BC70" w:rsidR="009C336D" w:rsidRDefault="009C336D">
      <w:pPr>
        <w:pStyle w:val="TableofFigures"/>
        <w:tabs>
          <w:tab w:val="right" w:leader="dot" w:pos="9016"/>
        </w:tabs>
        <w:rPr>
          <w:rFonts w:eastAsiaTheme="minorEastAsia"/>
          <w:noProof/>
          <w:lang w:eastAsia="en-GB"/>
        </w:rPr>
      </w:pPr>
      <w:hyperlink w:anchor="_Toc498628908" w:history="1">
        <w:r w:rsidRPr="00677589">
          <w:rPr>
            <w:rStyle w:val="Hyperlink"/>
            <w:noProof/>
          </w:rPr>
          <w:t>Figure 3: UK Coffee Shops (Hooker, 2017)</w:t>
        </w:r>
        <w:r>
          <w:rPr>
            <w:noProof/>
            <w:webHidden/>
          </w:rPr>
          <w:tab/>
        </w:r>
        <w:r>
          <w:rPr>
            <w:noProof/>
            <w:webHidden/>
          </w:rPr>
          <w:fldChar w:fldCharType="begin"/>
        </w:r>
        <w:r>
          <w:rPr>
            <w:noProof/>
            <w:webHidden/>
          </w:rPr>
          <w:instrText xml:space="preserve"> PAGEREF _Toc498628908 \h </w:instrText>
        </w:r>
        <w:r>
          <w:rPr>
            <w:noProof/>
            <w:webHidden/>
          </w:rPr>
        </w:r>
        <w:r>
          <w:rPr>
            <w:noProof/>
            <w:webHidden/>
          </w:rPr>
          <w:fldChar w:fldCharType="separate"/>
        </w:r>
        <w:r>
          <w:rPr>
            <w:noProof/>
            <w:webHidden/>
          </w:rPr>
          <w:t>10</w:t>
        </w:r>
        <w:r>
          <w:rPr>
            <w:noProof/>
            <w:webHidden/>
          </w:rPr>
          <w:fldChar w:fldCharType="end"/>
        </w:r>
      </w:hyperlink>
    </w:p>
    <w:p w14:paraId="029D46D9" w14:textId="46C7D60D" w:rsidR="009C336D" w:rsidRDefault="009C336D">
      <w:pPr>
        <w:pStyle w:val="TableofFigures"/>
        <w:tabs>
          <w:tab w:val="right" w:leader="dot" w:pos="9016"/>
        </w:tabs>
        <w:rPr>
          <w:rFonts w:eastAsiaTheme="minorEastAsia"/>
          <w:noProof/>
          <w:lang w:eastAsia="en-GB"/>
        </w:rPr>
      </w:pPr>
      <w:hyperlink w:anchor="_Toc498628909" w:history="1">
        <w:r w:rsidRPr="00677589">
          <w:rPr>
            <w:rStyle w:val="Hyperlink"/>
            <w:noProof/>
          </w:rPr>
          <w:t>Figure 4: Starbucks Market Share in the Coffee Industry (Cook &amp; Klein, 2016)</w:t>
        </w:r>
        <w:r>
          <w:rPr>
            <w:noProof/>
            <w:webHidden/>
          </w:rPr>
          <w:tab/>
        </w:r>
        <w:r>
          <w:rPr>
            <w:noProof/>
            <w:webHidden/>
          </w:rPr>
          <w:fldChar w:fldCharType="begin"/>
        </w:r>
        <w:r>
          <w:rPr>
            <w:noProof/>
            <w:webHidden/>
          </w:rPr>
          <w:instrText xml:space="preserve"> PAGEREF _Toc498628909 \h </w:instrText>
        </w:r>
        <w:r>
          <w:rPr>
            <w:noProof/>
            <w:webHidden/>
          </w:rPr>
        </w:r>
        <w:r>
          <w:rPr>
            <w:noProof/>
            <w:webHidden/>
          </w:rPr>
          <w:fldChar w:fldCharType="separate"/>
        </w:r>
        <w:r>
          <w:rPr>
            <w:noProof/>
            <w:webHidden/>
          </w:rPr>
          <w:t>11</w:t>
        </w:r>
        <w:r>
          <w:rPr>
            <w:noProof/>
            <w:webHidden/>
          </w:rPr>
          <w:fldChar w:fldCharType="end"/>
        </w:r>
      </w:hyperlink>
    </w:p>
    <w:p w14:paraId="26D9D7C0" w14:textId="7C9CF10C" w:rsidR="00035AB5" w:rsidRDefault="009C336D" w:rsidP="007A6B03">
      <w:pPr>
        <w:tabs>
          <w:tab w:val="center" w:pos="4513"/>
        </w:tabs>
        <w:jc w:val="both"/>
        <w:rPr>
          <w:rFonts w:ascii="Arial" w:hAnsi="Arial" w:cs="Arial"/>
        </w:rPr>
      </w:pPr>
      <w:r>
        <w:rPr>
          <w:rFonts w:ascii="Arial" w:hAnsi="Arial" w:cs="Arial"/>
        </w:rPr>
        <w:fldChar w:fldCharType="end"/>
      </w:r>
      <w:r w:rsidR="007A6B03">
        <w:rPr>
          <w:rFonts w:ascii="Arial" w:hAnsi="Arial" w:cs="Arial"/>
        </w:rPr>
        <w:tab/>
      </w:r>
    </w:p>
    <w:p w14:paraId="0E36AB4F" w14:textId="77777777" w:rsidR="00035AB5" w:rsidRDefault="00035AB5" w:rsidP="00035AB5">
      <w:pPr>
        <w:jc w:val="both"/>
        <w:rPr>
          <w:rFonts w:ascii="Arial" w:hAnsi="Arial" w:cs="Arial"/>
        </w:rPr>
      </w:pPr>
    </w:p>
    <w:p w14:paraId="62569EE8" w14:textId="7BBC60C3" w:rsidR="00035AB5" w:rsidRDefault="00035AB5" w:rsidP="00035AB5">
      <w:pPr>
        <w:jc w:val="both"/>
        <w:rPr>
          <w:rFonts w:ascii="Arial" w:hAnsi="Arial" w:cs="Arial"/>
        </w:rPr>
      </w:pPr>
    </w:p>
    <w:p w14:paraId="301B26BD" w14:textId="77777777" w:rsidR="00035AB5" w:rsidRDefault="00035AB5" w:rsidP="00035AB5">
      <w:pPr>
        <w:jc w:val="both"/>
        <w:rPr>
          <w:rFonts w:ascii="Arial" w:hAnsi="Arial" w:cs="Arial"/>
        </w:rPr>
      </w:pPr>
    </w:p>
    <w:p w14:paraId="1CA9EF30" w14:textId="77777777" w:rsidR="00035AB5" w:rsidRDefault="00035AB5" w:rsidP="00035AB5">
      <w:pPr>
        <w:jc w:val="both"/>
        <w:rPr>
          <w:rFonts w:ascii="Arial" w:hAnsi="Arial" w:cs="Arial"/>
        </w:rPr>
      </w:pPr>
    </w:p>
    <w:p w14:paraId="3E49C5B3" w14:textId="77777777" w:rsidR="00035AB5" w:rsidRDefault="00035AB5" w:rsidP="00035AB5">
      <w:pPr>
        <w:jc w:val="both"/>
        <w:rPr>
          <w:rFonts w:ascii="Arial" w:hAnsi="Arial" w:cs="Arial"/>
        </w:rPr>
      </w:pPr>
    </w:p>
    <w:p w14:paraId="2F3245E3" w14:textId="77777777" w:rsidR="00035AB5" w:rsidRDefault="00035AB5" w:rsidP="00035AB5">
      <w:pPr>
        <w:jc w:val="both"/>
        <w:rPr>
          <w:rFonts w:ascii="Arial" w:hAnsi="Arial" w:cs="Arial"/>
        </w:rPr>
      </w:pPr>
    </w:p>
    <w:p w14:paraId="36AFD17C" w14:textId="77777777" w:rsidR="00035AB5" w:rsidRDefault="00035AB5" w:rsidP="00035AB5">
      <w:pPr>
        <w:jc w:val="both"/>
        <w:rPr>
          <w:rFonts w:ascii="Arial" w:hAnsi="Arial" w:cs="Arial"/>
        </w:rPr>
      </w:pPr>
    </w:p>
    <w:p w14:paraId="1204487C" w14:textId="77777777" w:rsidR="00035AB5" w:rsidRDefault="00035AB5" w:rsidP="00035AB5">
      <w:pPr>
        <w:jc w:val="both"/>
        <w:rPr>
          <w:rFonts w:ascii="Arial" w:hAnsi="Arial" w:cs="Arial"/>
        </w:rPr>
      </w:pPr>
    </w:p>
    <w:p w14:paraId="495D66A2" w14:textId="77777777" w:rsidR="00035AB5" w:rsidRDefault="00035AB5" w:rsidP="00035AB5">
      <w:pPr>
        <w:jc w:val="both"/>
        <w:rPr>
          <w:rFonts w:ascii="Arial" w:hAnsi="Arial" w:cs="Arial"/>
        </w:rPr>
      </w:pPr>
    </w:p>
    <w:p w14:paraId="1F37276D" w14:textId="77777777" w:rsidR="00035AB5" w:rsidRDefault="00035AB5" w:rsidP="00035AB5">
      <w:pPr>
        <w:jc w:val="both"/>
        <w:rPr>
          <w:rFonts w:ascii="Arial" w:hAnsi="Arial" w:cs="Arial"/>
        </w:rPr>
      </w:pPr>
    </w:p>
    <w:p w14:paraId="21F03A85" w14:textId="77777777" w:rsidR="00035AB5" w:rsidRDefault="00035AB5" w:rsidP="00035AB5">
      <w:pPr>
        <w:jc w:val="both"/>
        <w:rPr>
          <w:rFonts w:ascii="Arial" w:hAnsi="Arial" w:cs="Arial"/>
        </w:rPr>
      </w:pPr>
    </w:p>
    <w:p w14:paraId="1801C374" w14:textId="77777777" w:rsidR="00035AB5" w:rsidRDefault="00035AB5" w:rsidP="00035AB5">
      <w:pPr>
        <w:jc w:val="both"/>
        <w:rPr>
          <w:rFonts w:ascii="Arial" w:hAnsi="Arial" w:cs="Arial"/>
        </w:rPr>
      </w:pPr>
    </w:p>
    <w:p w14:paraId="16B40964" w14:textId="77777777" w:rsidR="00035AB5" w:rsidRDefault="00035AB5" w:rsidP="00035AB5">
      <w:pPr>
        <w:jc w:val="both"/>
        <w:rPr>
          <w:rFonts w:ascii="Arial" w:hAnsi="Arial" w:cs="Arial"/>
        </w:rPr>
      </w:pPr>
    </w:p>
    <w:p w14:paraId="13D9096A" w14:textId="77777777" w:rsidR="00035AB5" w:rsidRDefault="00035AB5" w:rsidP="00035AB5">
      <w:pPr>
        <w:jc w:val="both"/>
        <w:rPr>
          <w:rFonts w:ascii="Arial" w:hAnsi="Arial" w:cs="Arial"/>
        </w:rPr>
      </w:pPr>
    </w:p>
    <w:p w14:paraId="084AD0F2" w14:textId="77777777" w:rsidR="00035AB5" w:rsidRDefault="00035AB5" w:rsidP="00035AB5">
      <w:pPr>
        <w:jc w:val="both"/>
        <w:rPr>
          <w:rFonts w:ascii="Arial" w:hAnsi="Arial" w:cs="Arial"/>
        </w:rPr>
      </w:pPr>
    </w:p>
    <w:p w14:paraId="393E988D" w14:textId="77777777" w:rsidR="00035AB5" w:rsidRDefault="00035AB5" w:rsidP="00035AB5">
      <w:pPr>
        <w:jc w:val="both"/>
        <w:rPr>
          <w:rFonts w:ascii="Arial" w:hAnsi="Arial" w:cs="Arial"/>
        </w:rPr>
      </w:pPr>
    </w:p>
    <w:p w14:paraId="316F1B63" w14:textId="77777777" w:rsidR="00035AB5" w:rsidRDefault="00035AB5" w:rsidP="00035AB5">
      <w:pPr>
        <w:jc w:val="both"/>
        <w:rPr>
          <w:rFonts w:ascii="Arial" w:hAnsi="Arial" w:cs="Arial"/>
        </w:rPr>
      </w:pPr>
    </w:p>
    <w:p w14:paraId="0E7A675B" w14:textId="77777777" w:rsidR="00035AB5" w:rsidRDefault="00035AB5" w:rsidP="00035AB5">
      <w:pPr>
        <w:jc w:val="both"/>
        <w:rPr>
          <w:rFonts w:ascii="Arial" w:hAnsi="Arial" w:cs="Arial"/>
        </w:rPr>
      </w:pPr>
    </w:p>
    <w:p w14:paraId="08DBBEFE" w14:textId="77777777" w:rsidR="00035AB5" w:rsidRDefault="00035AB5" w:rsidP="00035AB5">
      <w:pPr>
        <w:jc w:val="both"/>
        <w:rPr>
          <w:rFonts w:ascii="Arial" w:hAnsi="Arial" w:cs="Arial"/>
        </w:rPr>
      </w:pPr>
    </w:p>
    <w:p w14:paraId="713ABAD6" w14:textId="77777777" w:rsidR="00035AB5" w:rsidRDefault="00035AB5" w:rsidP="00035AB5">
      <w:pPr>
        <w:jc w:val="both"/>
        <w:rPr>
          <w:rFonts w:ascii="Arial" w:hAnsi="Arial" w:cs="Arial"/>
        </w:rPr>
      </w:pPr>
    </w:p>
    <w:p w14:paraId="5BD0139B" w14:textId="77777777" w:rsidR="00035AB5" w:rsidRDefault="00035AB5" w:rsidP="00035AB5">
      <w:pPr>
        <w:jc w:val="both"/>
        <w:rPr>
          <w:rFonts w:ascii="Arial" w:hAnsi="Arial" w:cs="Arial"/>
        </w:rPr>
      </w:pPr>
    </w:p>
    <w:p w14:paraId="588CF813" w14:textId="77777777" w:rsidR="00035AB5" w:rsidRDefault="00035AB5" w:rsidP="00035AB5">
      <w:pPr>
        <w:jc w:val="both"/>
        <w:rPr>
          <w:rFonts w:ascii="Arial" w:hAnsi="Arial" w:cs="Arial"/>
        </w:rPr>
      </w:pPr>
    </w:p>
    <w:p w14:paraId="3315D7C8" w14:textId="77777777" w:rsidR="00035AB5" w:rsidRDefault="00035AB5" w:rsidP="00035AB5">
      <w:pPr>
        <w:jc w:val="both"/>
        <w:rPr>
          <w:rFonts w:ascii="Arial" w:hAnsi="Arial" w:cs="Arial"/>
        </w:rPr>
      </w:pPr>
    </w:p>
    <w:p w14:paraId="6803D631" w14:textId="77777777" w:rsidR="00035AB5" w:rsidRDefault="00035AB5" w:rsidP="00035AB5">
      <w:pPr>
        <w:jc w:val="both"/>
        <w:rPr>
          <w:rFonts w:ascii="Arial" w:hAnsi="Arial" w:cs="Arial"/>
        </w:rPr>
      </w:pPr>
    </w:p>
    <w:p w14:paraId="763CFB07" w14:textId="77777777" w:rsidR="00035AB5" w:rsidRPr="00035AB5" w:rsidRDefault="00035AB5" w:rsidP="00035AB5">
      <w:pPr>
        <w:jc w:val="both"/>
        <w:rPr>
          <w:rFonts w:ascii="Arial" w:hAnsi="Arial" w:cs="Arial"/>
        </w:rPr>
        <w:sectPr w:rsidR="00035AB5" w:rsidRPr="00035AB5">
          <w:headerReference w:type="default" r:id="rId11"/>
          <w:pgSz w:w="11906" w:h="16838"/>
          <w:pgMar w:top="1440" w:right="1440" w:bottom="1440" w:left="1440" w:header="708" w:footer="708" w:gutter="0"/>
          <w:cols w:space="708"/>
          <w:docGrid w:linePitch="360"/>
        </w:sectPr>
      </w:pPr>
    </w:p>
    <w:p w14:paraId="1C772498" w14:textId="77777777" w:rsidR="00F106DE" w:rsidRDefault="00A20195" w:rsidP="00FE10AE">
      <w:pPr>
        <w:pStyle w:val="Heading1"/>
        <w:spacing w:line="480" w:lineRule="auto"/>
        <w:jc w:val="both"/>
      </w:pPr>
      <w:bookmarkStart w:id="3" w:name="_Toc498628973"/>
      <w:r>
        <w:lastRenderedPageBreak/>
        <w:t xml:space="preserve">1.0 </w:t>
      </w:r>
      <w:r w:rsidR="00035AB5">
        <w:t>Executive Summary</w:t>
      </w:r>
      <w:bookmarkEnd w:id="3"/>
    </w:p>
    <w:p w14:paraId="21C3A82C" w14:textId="09653908" w:rsidR="00035AB5" w:rsidRDefault="00FE10AE" w:rsidP="00FE10AE">
      <w:pPr>
        <w:spacing w:line="480" w:lineRule="auto"/>
        <w:jc w:val="both"/>
        <w:rPr>
          <w:rFonts w:ascii="Arial" w:hAnsi="Arial" w:cs="Arial"/>
        </w:rPr>
      </w:pPr>
      <w:r>
        <w:rPr>
          <w:rFonts w:ascii="Arial" w:hAnsi="Arial" w:cs="Arial"/>
        </w:rPr>
        <w:t xml:space="preserve">The purpose of this report is to discover whether Starbucks have an effective and successful competitive strategy within the coffee market. This will be discovered </w:t>
      </w:r>
      <w:r w:rsidR="00472FBD">
        <w:rPr>
          <w:rFonts w:ascii="Arial" w:hAnsi="Arial" w:cs="Arial"/>
        </w:rPr>
        <w:t xml:space="preserve">by </w:t>
      </w:r>
      <w:r>
        <w:rPr>
          <w:rFonts w:ascii="Arial" w:hAnsi="Arial" w:cs="Arial"/>
        </w:rPr>
        <w:t xml:space="preserve">using Porter’s Generic Strategies model </w:t>
      </w:r>
      <w:proofErr w:type="gramStart"/>
      <w:r>
        <w:rPr>
          <w:rFonts w:ascii="Arial" w:hAnsi="Arial" w:cs="Arial"/>
        </w:rPr>
        <w:t>in order to</w:t>
      </w:r>
      <w:proofErr w:type="gramEnd"/>
      <w:r>
        <w:rPr>
          <w:rFonts w:ascii="Arial" w:hAnsi="Arial" w:cs="Arial"/>
        </w:rPr>
        <w:t xml:space="preserve"> identify where Starbucks fall on this model and how that effects how competitive they are, whether they have an advantage on competitors or if they need to change strategies.</w:t>
      </w:r>
    </w:p>
    <w:p w14:paraId="49A85B21" w14:textId="7170DFF5" w:rsidR="00FE10AE" w:rsidRDefault="00FE10AE" w:rsidP="00FE10AE">
      <w:pPr>
        <w:spacing w:line="480" w:lineRule="auto"/>
        <w:jc w:val="both"/>
        <w:rPr>
          <w:rFonts w:ascii="Arial" w:hAnsi="Arial" w:cs="Arial"/>
          <w:noProof/>
        </w:rPr>
      </w:pPr>
      <w:r>
        <w:rPr>
          <w:rFonts w:ascii="Arial" w:hAnsi="Arial" w:cs="Arial"/>
        </w:rPr>
        <w:t xml:space="preserve">Starbuck is a large coffee shop chain worldwide, they are one of the largest and as of 2016 they have 900 stores in the United Kingdom alone </w:t>
      </w:r>
      <w:r w:rsidRPr="00FE10AE">
        <w:rPr>
          <w:rFonts w:ascii="Arial" w:hAnsi="Arial" w:cs="Arial"/>
          <w:noProof/>
        </w:rPr>
        <w:t>Rodger</w:t>
      </w:r>
      <w:r>
        <w:rPr>
          <w:rFonts w:ascii="Arial" w:hAnsi="Arial" w:cs="Arial"/>
          <w:noProof/>
        </w:rPr>
        <w:t xml:space="preserve"> (</w:t>
      </w:r>
      <w:r w:rsidRPr="00FE10AE">
        <w:rPr>
          <w:rFonts w:ascii="Arial" w:hAnsi="Arial" w:cs="Arial"/>
          <w:noProof/>
        </w:rPr>
        <w:t>2016)</w:t>
      </w:r>
      <w:r>
        <w:rPr>
          <w:rFonts w:ascii="Arial" w:hAnsi="Arial" w:cs="Arial"/>
          <w:noProof/>
        </w:rPr>
        <w:t>. They focus on high quality coffee beans being served in every store with a small variety of non-coffee items.</w:t>
      </w:r>
    </w:p>
    <w:p w14:paraId="124C9FFC" w14:textId="703B6483" w:rsidR="00FE10AE" w:rsidRDefault="00BB4B6E" w:rsidP="00FE10AE">
      <w:pPr>
        <w:spacing w:line="480" w:lineRule="auto"/>
        <w:jc w:val="both"/>
        <w:rPr>
          <w:rFonts w:ascii="Arial" w:hAnsi="Arial" w:cs="Arial"/>
          <w:noProof/>
        </w:rPr>
      </w:pPr>
      <w:r>
        <w:rPr>
          <w:rFonts w:ascii="Arial" w:hAnsi="Arial" w:cs="Arial"/>
          <w:noProof/>
        </w:rPr>
        <w:t xml:space="preserve">The overall findings of this report show that Starbucks are ‘stuck in the middle’ of two aspects of Porter’s Generic Strategy as they try </w:t>
      </w:r>
      <w:r w:rsidR="00472FBD">
        <w:rPr>
          <w:rFonts w:ascii="Arial" w:hAnsi="Arial" w:cs="Arial"/>
          <w:noProof/>
        </w:rPr>
        <w:t xml:space="preserve">to </w:t>
      </w:r>
      <w:r>
        <w:rPr>
          <w:rFonts w:ascii="Arial" w:hAnsi="Arial" w:cs="Arial"/>
          <w:noProof/>
        </w:rPr>
        <w:t>have a differentiation strategy and a focus differentiation strategy. This strategy can help to set Starbucks apart from their competitors</w:t>
      </w:r>
      <w:r w:rsidR="00472FBD">
        <w:rPr>
          <w:rFonts w:ascii="Arial" w:hAnsi="Arial" w:cs="Arial"/>
          <w:noProof/>
        </w:rPr>
        <w:t xml:space="preserve"> large and small as they have </w:t>
      </w:r>
      <w:r>
        <w:rPr>
          <w:rFonts w:ascii="Arial" w:hAnsi="Arial" w:cs="Arial"/>
          <w:noProof/>
        </w:rPr>
        <w:t xml:space="preserve">high quality </w:t>
      </w:r>
      <w:r w:rsidR="00472FBD">
        <w:rPr>
          <w:rFonts w:ascii="Arial" w:hAnsi="Arial" w:cs="Arial"/>
          <w:noProof/>
        </w:rPr>
        <w:t xml:space="preserve">products </w:t>
      </w:r>
      <w:r>
        <w:rPr>
          <w:rFonts w:ascii="Arial" w:hAnsi="Arial" w:cs="Arial"/>
          <w:noProof/>
        </w:rPr>
        <w:t>and customers may be willing to pay more in order t</w:t>
      </w:r>
      <w:r w:rsidR="00472FBD">
        <w:rPr>
          <w:rFonts w:ascii="Arial" w:hAnsi="Arial" w:cs="Arial"/>
          <w:noProof/>
        </w:rPr>
        <w:t xml:space="preserve">o have this high quality, </w:t>
      </w:r>
      <w:r>
        <w:rPr>
          <w:rFonts w:ascii="Arial" w:hAnsi="Arial" w:cs="Arial"/>
          <w:noProof/>
        </w:rPr>
        <w:t xml:space="preserve">making more profit for Starbucks </w:t>
      </w:r>
      <w:r w:rsidRPr="00BB4B6E">
        <w:rPr>
          <w:rFonts w:ascii="Arial" w:hAnsi="Arial" w:cs="Arial"/>
          <w:noProof/>
        </w:rPr>
        <w:t>Krikorian</w:t>
      </w:r>
      <w:r>
        <w:rPr>
          <w:rFonts w:ascii="Arial" w:hAnsi="Arial" w:cs="Arial"/>
          <w:noProof/>
        </w:rPr>
        <w:t xml:space="preserve"> (</w:t>
      </w:r>
      <w:r w:rsidRPr="00BB4B6E">
        <w:rPr>
          <w:rFonts w:ascii="Arial" w:hAnsi="Arial" w:cs="Arial"/>
          <w:noProof/>
        </w:rPr>
        <w:t>2014)</w:t>
      </w:r>
      <w:r>
        <w:rPr>
          <w:rFonts w:ascii="Arial" w:hAnsi="Arial" w:cs="Arial"/>
          <w:noProof/>
        </w:rPr>
        <w:t>.</w:t>
      </w:r>
    </w:p>
    <w:p w14:paraId="4492DAFA" w14:textId="2D31C11D" w:rsidR="00BB4B6E" w:rsidRDefault="00BB4B6E" w:rsidP="00FE10AE">
      <w:pPr>
        <w:spacing w:line="480" w:lineRule="auto"/>
        <w:jc w:val="both"/>
        <w:rPr>
          <w:rFonts w:ascii="Arial" w:hAnsi="Arial" w:cs="Arial"/>
          <w:noProof/>
        </w:rPr>
      </w:pPr>
      <w:r>
        <w:rPr>
          <w:rFonts w:ascii="Arial" w:hAnsi="Arial" w:cs="Arial"/>
          <w:noProof/>
        </w:rPr>
        <w:t xml:space="preserve">However, there are some limitations to this strategy as by having a strategy that can be quite focused it limits other aspects of the business as Starbuck do focus quite highly on the coffee market and if anything was to happen to the coffee market, such as a health scare then Starbucks could loose a lot </w:t>
      </w:r>
      <w:r w:rsidR="007B34AC">
        <w:rPr>
          <w:rFonts w:ascii="Arial" w:hAnsi="Arial" w:cs="Arial"/>
          <w:noProof/>
        </w:rPr>
        <w:t>of sales. Some individuals even believe that coffee is unpalatable and that humans have been socially conditioned to drink it Arumugam (</w:t>
      </w:r>
      <w:r w:rsidR="007B34AC" w:rsidRPr="007B34AC">
        <w:rPr>
          <w:rFonts w:ascii="Arial" w:hAnsi="Arial" w:cs="Arial"/>
          <w:noProof/>
        </w:rPr>
        <w:t>2012)</w:t>
      </w:r>
      <w:r w:rsidR="00500269">
        <w:rPr>
          <w:rFonts w:ascii="Arial" w:hAnsi="Arial" w:cs="Arial"/>
          <w:noProof/>
        </w:rPr>
        <w:t>.</w:t>
      </w:r>
    </w:p>
    <w:p w14:paraId="68CA40FC" w14:textId="046A23AC" w:rsidR="000348E5" w:rsidRDefault="000348E5" w:rsidP="00FE10AE">
      <w:pPr>
        <w:spacing w:line="480" w:lineRule="auto"/>
        <w:jc w:val="both"/>
        <w:rPr>
          <w:rFonts w:ascii="Arial" w:hAnsi="Arial" w:cs="Arial"/>
        </w:rPr>
      </w:pPr>
      <w:r>
        <w:rPr>
          <w:rFonts w:ascii="Arial" w:hAnsi="Arial" w:cs="Arial"/>
          <w:noProof/>
        </w:rPr>
        <w:t>Overall, the recommenda</w:t>
      </w:r>
      <w:r w:rsidR="00472FBD">
        <w:rPr>
          <w:rFonts w:ascii="Arial" w:hAnsi="Arial" w:cs="Arial"/>
          <w:noProof/>
        </w:rPr>
        <w:t xml:space="preserve">tions that this report makes is </w:t>
      </w:r>
      <w:r>
        <w:rPr>
          <w:rFonts w:ascii="Arial" w:hAnsi="Arial" w:cs="Arial"/>
          <w:noProof/>
        </w:rPr>
        <w:t>to possibly focus more on the competitive strategy of differentiation as a whole rather than focus differentiation as if anything negative was to happen to the coffee market then Starbucks may struggle to adapt to the market needs and may cease trading.</w:t>
      </w:r>
      <w:r w:rsidR="00472FBD">
        <w:rPr>
          <w:rFonts w:ascii="Arial" w:hAnsi="Arial" w:cs="Arial"/>
          <w:noProof/>
        </w:rPr>
        <w:t xml:space="preserve"> Also recommending that it may be beneficial to Starbucks to implement an aspect of cost leadership into their competitive strategies.</w:t>
      </w:r>
    </w:p>
    <w:p w14:paraId="049E9AE9" w14:textId="77777777" w:rsidR="00FE10AE" w:rsidRDefault="00FE10AE" w:rsidP="00FE10AE">
      <w:pPr>
        <w:spacing w:line="480" w:lineRule="auto"/>
        <w:jc w:val="both"/>
        <w:rPr>
          <w:rFonts w:ascii="Arial" w:hAnsi="Arial" w:cs="Arial"/>
        </w:rPr>
      </w:pPr>
    </w:p>
    <w:p w14:paraId="3A668783" w14:textId="77777777" w:rsidR="00FE10AE" w:rsidRPr="00035AB5" w:rsidRDefault="00FE10AE" w:rsidP="00FE10AE">
      <w:pPr>
        <w:jc w:val="both"/>
        <w:rPr>
          <w:rFonts w:ascii="Arial" w:hAnsi="Arial" w:cs="Arial"/>
        </w:rPr>
        <w:sectPr w:rsidR="00FE10AE" w:rsidRPr="00035AB5">
          <w:headerReference w:type="default" r:id="rId12"/>
          <w:pgSz w:w="11906" w:h="16838"/>
          <w:pgMar w:top="1440" w:right="1440" w:bottom="1440" w:left="1440" w:header="708" w:footer="708" w:gutter="0"/>
          <w:cols w:space="708"/>
          <w:docGrid w:linePitch="360"/>
        </w:sectPr>
      </w:pPr>
    </w:p>
    <w:p w14:paraId="6A17685D" w14:textId="15F12615" w:rsidR="001D2B92" w:rsidRDefault="00A20195" w:rsidP="00035AB5">
      <w:pPr>
        <w:pStyle w:val="Heading1"/>
        <w:spacing w:line="480" w:lineRule="auto"/>
      </w:pPr>
      <w:bookmarkStart w:id="4" w:name="_Toc498628974"/>
      <w:r>
        <w:lastRenderedPageBreak/>
        <w:t xml:space="preserve">2.0 </w:t>
      </w:r>
      <w:r w:rsidR="00035AB5">
        <w:t>Introduction</w:t>
      </w:r>
      <w:bookmarkEnd w:id="4"/>
    </w:p>
    <w:p w14:paraId="1F0BA376" w14:textId="6448735A" w:rsidR="00035AB5" w:rsidRDefault="00035AB5" w:rsidP="00642FB6">
      <w:pPr>
        <w:spacing w:line="480" w:lineRule="auto"/>
        <w:jc w:val="both"/>
        <w:rPr>
          <w:rFonts w:ascii="Arial" w:hAnsi="Arial" w:cs="Arial"/>
        </w:rPr>
      </w:pPr>
      <w:r>
        <w:rPr>
          <w:rFonts w:ascii="Arial" w:hAnsi="Arial" w:cs="Arial"/>
        </w:rPr>
        <w:t xml:space="preserve">This </w:t>
      </w:r>
      <w:r w:rsidR="00472FBD">
        <w:rPr>
          <w:rFonts w:ascii="Arial" w:hAnsi="Arial" w:cs="Arial"/>
        </w:rPr>
        <w:t xml:space="preserve">report </w:t>
      </w:r>
      <w:r>
        <w:rPr>
          <w:rFonts w:ascii="Arial" w:hAnsi="Arial" w:cs="Arial"/>
        </w:rPr>
        <w:t>will critically evaluate</w:t>
      </w:r>
      <w:r w:rsidR="000065E6">
        <w:rPr>
          <w:rFonts w:ascii="Arial" w:hAnsi="Arial" w:cs="Arial"/>
        </w:rPr>
        <w:t xml:space="preserve"> the competitive</w:t>
      </w:r>
      <w:r>
        <w:rPr>
          <w:rFonts w:ascii="Arial" w:hAnsi="Arial" w:cs="Arial"/>
        </w:rPr>
        <w:t xml:space="preserve"> strategies of the organisation Starbucks. </w:t>
      </w:r>
      <w:r w:rsidR="00A20195">
        <w:rPr>
          <w:rFonts w:ascii="Arial" w:hAnsi="Arial" w:cs="Arial"/>
        </w:rPr>
        <w:t>Specifically,</w:t>
      </w:r>
      <w:r>
        <w:rPr>
          <w:rFonts w:ascii="Arial" w:hAnsi="Arial" w:cs="Arial"/>
        </w:rPr>
        <w:t xml:space="preserve"> this report will focus upon the competitive strategy of </w:t>
      </w:r>
      <w:r w:rsidR="00A20195">
        <w:rPr>
          <w:rFonts w:ascii="Arial" w:hAnsi="Arial" w:cs="Arial"/>
        </w:rPr>
        <w:t>Porter’s Generic Strategy and how this applies to Starbucks.</w:t>
      </w:r>
    </w:p>
    <w:p w14:paraId="1C8A9A05" w14:textId="77777777" w:rsidR="00A20195" w:rsidRPr="00035AB5" w:rsidRDefault="00A20195" w:rsidP="00642FB6">
      <w:pPr>
        <w:spacing w:line="480" w:lineRule="auto"/>
        <w:jc w:val="both"/>
        <w:rPr>
          <w:rFonts w:ascii="Arial" w:hAnsi="Arial" w:cs="Arial"/>
        </w:rPr>
      </w:pPr>
      <w:r>
        <w:rPr>
          <w:rFonts w:ascii="Arial" w:hAnsi="Arial" w:cs="Arial"/>
        </w:rPr>
        <w:t xml:space="preserve">This report will make use of Journal articles, Newspapers, Books and other academic sources to give the report relevance. </w:t>
      </w:r>
    </w:p>
    <w:p w14:paraId="0C43757B" w14:textId="77777777" w:rsidR="00035AB5" w:rsidRDefault="00A20195" w:rsidP="00642FB6">
      <w:pPr>
        <w:pStyle w:val="Heading2"/>
        <w:spacing w:line="480" w:lineRule="auto"/>
        <w:jc w:val="both"/>
      </w:pPr>
      <w:bookmarkStart w:id="5" w:name="_Toc498628975"/>
      <w:r>
        <w:t>2.1 Report Remit</w:t>
      </w:r>
      <w:bookmarkEnd w:id="5"/>
    </w:p>
    <w:p w14:paraId="12FEA3FD" w14:textId="442F94D2" w:rsidR="00A20195" w:rsidRDefault="00A20195" w:rsidP="00642FB6">
      <w:pPr>
        <w:spacing w:line="480" w:lineRule="auto"/>
        <w:jc w:val="both"/>
        <w:rPr>
          <w:rFonts w:ascii="Arial" w:hAnsi="Arial" w:cs="Arial"/>
        </w:rPr>
      </w:pPr>
      <w:r>
        <w:rPr>
          <w:rFonts w:ascii="Arial" w:hAnsi="Arial" w:cs="Arial"/>
        </w:rPr>
        <w:t xml:space="preserve">The report is seeking to achieve an overview of the competitive strategies </w:t>
      </w:r>
      <w:r w:rsidR="00905514">
        <w:rPr>
          <w:rFonts w:ascii="Arial" w:hAnsi="Arial" w:cs="Arial"/>
        </w:rPr>
        <w:t xml:space="preserve">of </w:t>
      </w:r>
      <w:r>
        <w:rPr>
          <w:rFonts w:ascii="Arial" w:hAnsi="Arial" w:cs="Arial"/>
        </w:rPr>
        <w:t xml:space="preserve">Starbucks and to analyse how they achieve this strategy and whether there are any benefits or disadvantages or limitations of their strategy. </w:t>
      </w:r>
      <w:r w:rsidR="00472FBD">
        <w:rPr>
          <w:rFonts w:ascii="Arial" w:hAnsi="Arial" w:cs="Arial"/>
        </w:rPr>
        <w:t>Offering recommendations on any potential improvements.</w:t>
      </w:r>
    </w:p>
    <w:p w14:paraId="4DE5CC25" w14:textId="77777777" w:rsidR="00A20195" w:rsidRDefault="00A20195" w:rsidP="00642FB6">
      <w:pPr>
        <w:pStyle w:val="Heading2"/>
        <w:spacing w:line="480" w:lineRule="auto"/>
        <w:jc w:val="both"/>
      </w:pPr>
      <w:bookmarkStart w:id="6" w:name="_Toc498628976"/>
      <w:r>
        <w:t>2.2 Background of the Organisation</w:t>
      </w:r>
      <w:bookmarkEnd w:id="6"/>
    </w:p>
    <w:p w14:paraId="2FB0E5A2" w14:textId="2E3008D6" w:rsidR="00F5140A" w:rsidRDefault="00905514" w:rsidP="00642FB6">
      <w:pPr>
        <w:spacing w:line="480" w:lineRule="auto"/>
        <w:jc w:val="both"/>
        <w:rPr>
          <w:rFonts w:ascii="Arial" w:hAnsi="Arial" w:cs="Arial"/>
        </w:rPr>
      </w:pPr>
      <w:r>
        <w:rPr>
          <w:rFonts w:ascii="Arial" w:hAnsi="Arial" w:cs="Arial"/>
          <w:noProof/>
        </w:rPr>
        <w:t>Bussing-Burks (</w:t>
      </w:r>
      <w:r w:rsidRPr="00381D99">
        <w:rPr>
          <w:rFonts w:ascii="Arial" w:hAnsi="Arial" w:cs="Arial"/>
          <w:noProof/>
        </w:rPr>
        <w:t>2009)</w:t>
      </w:r>
      <w:r w:rsidR="00F5140A">
        <w:rPr>
          <w:rFonts w:ascii="Arial" w:hAnsi="Arial" w:cs="Arial"/>
        </w:rPr>
        <w:t xml:space="preserve"> explains how Starbucks began, firstly, opening their small store in Seattle in ‘the </w:t>
      </w:r>
      <w:proofErr w:type="spellStart"/>
      <w:r w:rsidR="00F5140A">
        <w:rPr>
          <w:rFonts w:ascii="Arial" w:hAnsi="Arial" w:cs="Arial"/>
        </w:rPr>
        <w:t>Harbor</w:t>
      </w:r>
      <w:proofErr w:type="spellEnd"/>
      <w:r w:rsidR="00F5140A">
        <w:rPr>
          <w:rFonts w:ascii="Arial" w:hAnsi="Arial" w:cs="Arial"/>
        </w:rPr>
        <w:t xml:space="preserve"> Heights Hotel’. However, once just a small coffee shop has now transformed into ‘the largest coffeehouse chain in the world’. Starbucks provide ‘handcrafted beverages, coffee drinks, teas, food items, roasted beans, and coffee accessories’.</w:t>
      </w:r>
      <w:r w:rsidR="00472FBD">
        <w:rPr>
          <w:rFonts w:ascii="Arial" w:hAnsi="Arial" w:cs="Arial"/>
        </w:rPr>
        <w:t xml:space="preserve"> </w:t>
      </w:r>
      <w:r w:rsidR="00F5140A">
        <w:rPr>
          <w:rFonts w:ascii="Arial" w:hAnsi="Arial" w:cs="Arial"/>
        </w:rPr>
        <w:t xml:space="preserve">Today, there are ‘more than 15,000 stores in 50 countries’ </w:t>
      </w:r>
      <w:r w:rsidR="007C3103">
        <w:rPr>
          <w:rFonts w:ascii="Arial" w:hAnsi="Arial" w:cs="Arial"/>
        </w:rPr>
        <w:t>making Starbucks</w:t>
      </w:r>
      <w:r w:rsidR="00F5140A">
        <w:rPr>
          <w:rFonts w:ascii="Arial" w:hAnsi="Arial" w:cs="Arial"/>
        </w:rPr>
        <w:t xml:space="preserve"> one of the main coffeehouses in the world </w:t>
      </w:r>
      <w:sdt>
        <w:sdtPr>
          <w:rPr>
            <w:rFonts w:ascii="Arial" w:hAnsi="Arial" w:cs="Arial"/>
          </w:rPr>
          <w:id w:val="1736817386"/>
          <w:citation/>
        </w:sdtPr>
        <w:sdtEndPr/>
        <w:sdtContent>
          <w:r w:rsidR="00F5140A">
            <w:rPr>
              <w:rFonts w:ascii="Arial" w:hAnsi="Arial" w:cs="Arial"/>
            </w:rPr>
            <w:fldChar w:fldCharType="begin"/>
          </w:r>
          <w:r w:rsidR="00F5140A">
            <w:rPr>
              <w:rFonts w:ascii="Arial" w:hAnsi="Arial" w:cs="Arial"/>
            </w:rPr>
            <w:instrText xml:space="preserve"> CITATION Sta17 \l 2057 </w:instrText>
          </w:r>
          <w:r w:rsidR="00F5140A">
            <w:rPr>
              <w:rFonts w:ascii="Arial" w:hAnsi="Arial" w:cs="Arial"/>
            </w:rPr>
            <w:fldChar w:fldCharType="separate"/>
          </w:r>
          <w:r w:rsidR="009C336D" w:rsidRPr="009C336D">
            <w:rPr>
              <w:rFonts w:ascii="Arial" w:hAnsi="Arial" w:cs="Arial"/>
              <w:noProof/>
            </w:rPr>
            <w:t>(Starbucks, 2017)</w:t>
          </w:r>
          <w:r w:rsidR="00F5140A">
            <w:rPr>
              <w:rFonts w:ascii="Arial" w:hAnsi="Arial" w:cs="Arial"/>
            </w:rPr>
            <w:fldChar w:fldCharType="end"/>
          </w:r>
        </w:sdtContent>
      </w:sdt>
      <w:r w:rsidR="00F5140A">
        <w:rPr>
          <w:rFonts w:ascii="Arial" w:hAnsi="Arial" w:cs="Arial"/>
        </w:rPr>
        <w:t>.</w:t>
      </w:r>
    </w:p>
    <w:p w14:paraId="3066433B" w14:textId="441C0F45" w:rsidR="00A61AEF" w:rsidRDefault="00F5140A" w:rsidP="00642FB6">
      <w:pPr>
        <w:spacing w:line="480" w:lineRule="auto"/>
        <w:jc w:val="both"/>
        <w:rPr>
          <w:rFonts w:ascii="Arial" w:hAnsi="Arial" w:cs="Arial"/>
        </w:rPr>
      </w:pPr>
      <w:r>
        <w:rPr>
          <w:rFonts w:ascii="Arial" w:hAnsi="Arial" w:cs="Arial"/>
        </w:rPr>
        <w:t>On their own company website Starbucks state how they have a mission, which is ‘to inspire and nurture the human spirit – one person, one cup and one neighbourhood at a time’</w:t>
      </w:r>
      <w:r w:rsidR="00912EC5">
        <w:rPr>
          <w:rFonts w:ascii="Arial" w:hAnsi="Arial" w:cs="Arial"/>
        </w:rPr>
        <w:t>. T</w:t>
      </w:r>
      <w:r>
        <w:rPr>
          <w:rFonts w:ascii="Arial" w:hAnsi="Arial" w:cs="Arial"/>
        </w:rPr>
        <w:t xml:space="preserve">his mission gives the feeling that Starbucks like to individualise </w:t>
      </w:r>
      <w:proofErr w:type="gramStart"/>
      <w:r>
        <w:rPr>
          <w:rFonts w:ascii="Arial" w:hAnsi="Arial" w:cs="Arial"/>
        </w:rPr>
        <w:t>each and every</w:t>
      </w:r>
      <w:proofErr w:type="gramEnd"/>
      <w:r>
        <w:rPr>
          <w:rFonts w:ascii="Arial" w:hAnsi="Arial" w:cs="Arial"/>
        </w:rPr>
        <w:t xml:space="preserve"> customer, making them feel special and t</w:t>
      </w:r>
      <w:r w:rsidR="001E6F5E">
        <w:rPr>
          <w:rFonts w:ascii="Arial" w:hAnsi="Arial" w:cs="Arial"/>
        </w:rPr>
        <w:t xml:space="preserve">hat their coffee is special too, focusing upon customer experience </w:t>
      </w:r>
      <w:r w:rsidR="00905514">
        <w:rPr>
          <w:rFonts w:ascii="Arial" w:hAnsi="Arial" w:cs="Arial"/>
          <w:noProof/>
        </w:rPr>
        <w:t>Starbucks (</w:t>
      </w:r>
      <w:r w:rsidR="00905514" w:rsidRPr="00381D99">
        <w:rPr>
          <w:rFonts w:ascii="Arial" w:hAnsi="Arial" w:cs="Arial"/>
          <w:noProof/>
        </w:rPr>
        <w:t>2017)</w:t>
      </w:r>
      <w:r w:rsidR="00A61AEF">
        <w:rPr>
          <w:rFonts w:ascii="Arial" w:hAnsi="Arial" w:cs="Arial"/>
        </w:rPr>
        <w:t>.</w:t>
      </w:r>
      <w:r w:rsidR="001E6F5E">
        <w:rPr>
          <w:rFonts w:ascii="Arial" w:hAnsi="Arial" w:cs="Arial"/>
        </w:rPr>
        <w:t xml:space="preserve"> </w:t>
      </w:r>
    </w:p>
    <w:p w14:paraId="5E2DFDEE" w14:textId="77777777" w:rsidR="00A61AEF" w:rsidRDefault="00A61AEF" w:rsidP="00642FB6">
      <w:pPr>
        <w:spacing w:line="480" w:lineRule="auto"/>
        <w:jc w:val="both"/>
        <w:rPr>
          <w:rFonts w:ascii="Arial" w:hAnsi="Arial" w:cs="Arial"/>
        </w:rPr>
      </w:pPr>
    </w:p>
    <w:p w14:paraId="257388F3" w14:textId="77777777" w:rsidR="00A61AEF" w:rsidRDefault="00A61AEF" w:rsidP="00642FB6">
      <w:pPr>
        <w:spacing w:line="480" w:lineRule="auto"/>
        <w:jc w:val="both"/>
        <w:rPr>
          <w:rFonts w:ascii="Arial" w:hAnsi="Arial" w:cs="Arial"/>
        </w:rPr>
      </w:pPr>
    </w:p>
    <w:p w14:paraId="5C59A4EC" w14:textId="0524C055" w:rsidR="00A20195" w:rsidRDefault="00A61AEF" w:rsidP="00642FB6">
      <w:pPr>
        <w:spacing w:line="480" w:lineRule="auto"/>
        <w:jc w:val="both"/>
        <w:rPr>
          <w:rFonts w:ascii="Arial" w:hAnsi="Arial" w:cs="Arial"/>
        </w:rPr>
      </w:pPr>
      <w:r>
        <w:rPr>
          <w:noProof/>
        </w:rPr>
        <w:lastRenderedPageBreak/>
        <mc:AlternateContent>
          <mc:Choice Requires="wps">
            <w:drawing>
              <wp:anchor distT="0" distB="0" distL="114300" distR="114300" simplePos="0" relativeHeight="251660288" behindDoc="0" locked="0" layoutInCell="1" allowOverlap="1" wp14:anchorId="277FBF4F" wp14:editId="6DF34063">
                <wp:simplePos x="0" y="0"/>
                <wp:positionH relativeFrom="column">
                  <wp:posOffset>-285750</wp:posOffset>
                </wp:positionH>
                <wp:positionV relativeFrom="paragraph">
                  <wp:posOffset>3107055</wp:posOffset>
                </wp:positionV>
                <wp:extent cx="25050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51F1512D" w14:textId="32A22382" w:rsidR="00A61AEF" w:rsidRPr="001541D4" w:rsidRDefault="00A61AEF" w:rsidP="00A61AEF">
                            <w:pPr>
                              <w:pStyle w:val="Caption"/>
                              <w:jc w:val="center"/>
                              <w:rPr>
                                <w:noProof/>
                              </w:rPr>
                            </w:pPr>
                            <w:bookmarkStart w:id="7" w:name="_Toc498628906"/>
                            <w:r>
                              <w:t xml:space="preserve">Figure </w:t>
                            </w:r>
                            <w:r w:rsidR="00E54EAC">
                              <w:fldChar w:fldCharType="begin"/>
                            </w:r>
                            <w:r w:rsidR="00E54EAC">
                              <w:instrText xml:space="preserve"> SEQ Figure \* ARABIC </w:instrText>
                            </w:r>
                            <w:r w:rsidR="00E54EAC">
                              <w:fldChar w:fldCharType="separate"/>
                            </w:r>
                            <w:r w:rsidR="007A6B03">
                              <w:rPr>
                                <w:noProof/>
                              </w:rPr>
                              <w:t>1</w:t>
                            </w:r>
                            <w:r w:rsidR="00E54EAC">
                              <w:rPr>
                                <w:noProof/>
                              </w:rPr>
                              <w:fldChar w:fldCharType="end"/>
                            </w:r>
                            <w:r>
                              <w:t>: Starbucks Statistics</w:t>
                            </w:r>
                            <w:r w:rsidR="00905514">
                              <w:t xml:space="preserve"> </w:t>
                            </w:r>
                            <w:sdt>
                              <w:sdtPr>
                                <w:id w:val="867341719"/>
                                <w:citation/>
                              </w:sdtPr>
                              <w:sdtEndPr/>
                              <w:sdtContent>
                                <w:r w:rsidR="00905514">
                                  <w:fldChar w:fldCharType="begin"/>
                                </w:r>
                                <w:r w:rsidR="00905514">
                                  <w:instrText xml:space="preserve"> CITATION For17 \l 2057 </w:instrText>
                                </w:r>
                                <w:r w:rsidR="00905514">
                                  <w:fldChar w:fldCharType="separate"/>
                                </w:r>
                                <w:r w:rsidR="009C336D" w:rsidRPr="009C336D">
                                  <w:rPr>
                                    <w:noProof/>
                                  </w:rPr>
                                  <w:t>(Forbes, 2017)</w:t>
                                </w:r>
                                <w:r w:rsidR="00905514">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7FBF4F" id="_x0000_t202" coordsize="21600,21600" o:spt="202" path="m,l,21600r21600,l21600,xe">
                <v:stroke joinstyle="miter"/>
                <v:path gradientshapeok="t" o:connecttype="rect"/>
              </v:shapetype>
              <v:shape id="Text Box 4" o:spid="_x0000_s1026" type="#_x0000_t202" style="position:absolute;left:0;text-align:left;margin-left:-22.5pt;margin-top:244.65pt;width:197.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" stroked="f">
                <v:textbox style="mso-fit-shape-to-text:t" inset="0,0,0,0">
                  <w:txbxContent>
                    <w:p w14:paraId="51F1512D" w14:textId="32A22382" w:rsidR="00A61AEF" w:rsidRPr="001541D4" w:rsidRDefault="00A61AEF" w:rsidP="00A61AEF">
                      <w:pPr>
                        <w:pStyle w:val="Caption"/>
                        <w:jc w:val="center"/>
                        <w:rPr>
                          <w:noProof/>
                        </w:rPr>
                      </w:pPr>
                      <w:bookmarkStart w:id="8" w:name="_Toc498628906"/>
                      <w:r>
                        <w:t xml:space="preserve">Figure </w:t>
                      </w:r>
                      <w:r w:rsidR="00E54EAC">
                        <w:fldChar w:fldCharType="begin"/>
                      </w:r>
                      <w:r w:rsidR="00E54EAC">
                        <w:instrText xml:space="preserve"> SEQ Figure \* ARABIC </w:instrText>
                      </w:r>
                      <w:r w:rsidR="00E54EAC">
                        <w:fldChar w:fldCharType="separate"/>
                      </w:r>
                      <w:r w:rsidR="007A6B03">
                        <w:rPr>
                          <w:noProof/>
                        </w:rPr>
                        <w:t>1</w:t>
                      </w:r>
                      <w:r w:rsidR="00E54EAC">
                        <w:rPr>
                          <w:noProof/>
                        </w:rPr>
                        <w:fldChar w:fldCharType="end"/>
                      </w:r>
                      <w:r>
                        <w:t>: Starbucks Statistics</w:t>
                      </w:r>
                      <w:r w:rsidR="00905514">
                        <w:t xml:space="preserve"> </w:t>
                      </w:r>
                      <w:sdt>
                        <w:sdtPr>
                          <w:id w:val="867341719"/>
                          <w:citation/>
                        </w:sdtPr>
                        <w:sdtEndPr/>
                        <w:sdtContent>
                          <w:r w:rsidR="00905514">
                            <w:fldChar w:fldCharType="begin"/>
                          </w:r>
                          <w:r w:rsidR="00905514">
                            <w:instrText xml:space="preserve"> CITATION For17 \l 2057 </w:instrText>
                          </w:r>
                          <w:r w:rsidR="00905514">
                            <w:fldChar w:fldCharType="separate"/>
                          </w:r>
                          <w:r w:rsidR="009C336D" w:rsidRPr="009C336D">
                            <w:rPr>
                              <w:noProof/>
                            </w:rPr>
                            <w:t>(Forbes, 2017)</w:t>
                          </w:r>
                          <w:r w:rsidR="00905514">
                            <w:fldChar w:fldCharType="end"/>
                          </w:r>
                        </w:sdtContent>
                      </w:sdt>
                      <w:bookmarkEnd w:id="8"/>
                    </w:p>
                  </w:txbxContent>
                </v:textbox>
                <w10:wrap type="square"/>
              </v:shape>
            </w:pict>
          </mc:Fallback>
        </mc:AlternateContent>
      </w:r>
      <w:r>
        <w:rPr>
          <w:noProof/>
        </w:rPr>
        <w:drawing>
          <wp:anchor distT="0" distB="0" distL="114300" distR="114300" simplePos="0" relativeHeight="251658240" behindDoc="0" locked="0" layoutInCell="1" allowOverlap="1" wp14:anchorId="7121EB75" wp14:editId="3D52E250">
            <wp:simplePos x="0" y="0"/>
            <wp:positionH relativeFrom="margin">
              <wp:posOffset>-285750</wp:posOffset>
            </wp:positionH>
            <wp:positionV relativeFrom="paragraph">
              <wp:posOffset>13335</wp:posOffset>
            </wp:positionV>
            <wp:extent cx="2505075" cy="30365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05075" cy="3036570"/>
                    </a:xfrm>
                    <a:prstGeom prst="rect">
                      <a:avLst/>
                    </a:prstGeom>
                  </pic:spPr>
                </pic:pic>
              </a:graphicData>
            </a:graphic>
            <wp14:sizeRelH relativeFrom="page">
              <wp14:pctWidth>0</wp14:pctWidth>
            </wp14:sizeRelH>
            <wp14:sizeRelV relativeFrom="page">
              <wp14:pctHeight>0</wp14:pctHeight>
            </wp14:sizeRelV>
          </wp:anchor>
        </w:drawing>
      </w:r>
      <w:r w:rsidR="00905514">
        <w:rPr>
          <w:rFonts w:ascii="Arial" w:hAnsi="Arial" w:cs="Arial"/>
        </w:rPr>
        <w:t>T</w:t>
      </w:r>
      <w:r>
        <w:rPr>
          <w:rFonts w:ascii="Arial" w:hAnsi="Arial" w:cs="Arial"/>
        </w:rPr>
        <w:t>he fi</w:t>
      </w:r>
      <w:r w:rsidR="00905514">
        <w:rPr>
          <w:rFonts w:ascii="Arial" w:hAnsi="Arial" w:cs="Arial"/>
        </w:rPr>
        <w:t xml:space="preserve">gure to the left was created by </w:t>
      </w:r>
      <w:r w:rsidR="00905514" w:rsidRPr="00381D99">
        <w:rPr>
          <w:rFonts w:ascii="Arial" w:hAnsi="Arial" w:cs="Arial"/>
          <w:noProof/>
        </w:rPr>
        <w:t>F</w:t>
      </w:r>
      <w:r w:rsidR="00905514">
        <w:rPr>
          <w:rFonts w:ascii="Arial" w:hAnsi="Arial" w:cs="Arial"/>
          <w:noProof/>
        </w:rPr>
        <w:t>orbes (</w:t>
      </w:r>
      <w:r w:rsidR="00905514" w:rsidRPr="00381D99">
        <w:rPr>
          <w:rFonts w:ascii="Arial" w:hAnsi="Arial" w:cs="Arial"/>
          <w:noProof/>
        </w:rPr>
        <w:t>2017)</w:t>
      </w:r>
      <w:r>
        <w:rPr>
          <w:rFonts w:ascii="Arial" w:hAnsi="Arial" w:cs="Arial"/>
        </w:rPr>
        <w:t xml:space="preserve"> and shows different statistics about Starbucks. One of the most interesting figures being the number of employees, at a high amount of 254,000 employees. Showing that Starbucks employ many workers worldwide. This figure also gives an insight to the sales ($21.67 Billion) and their Market Cap ($84.6 Billion</w:t>
      </w:r>
      <w:r w:rsidR="00F37FA7">
        <w:rPr>
          <w:rFonts w:ascii="Arial" w:hAnsi="Arial" w:cs="Arial"/>
        </w:rPr>
        <w:t>).</w:t>
      </w:r>
    </w:p>
    <w:p w14:paraId="7618D8FC" w14:textId="543CE879" w:rsidR="00F37FA7" w:rsidRDefault="00F37FA7" w:rsidP="00642FB6">
      <w:pPr>
        <w:spacing w:line="480" w:lineRule="auto"/>
        <w:jc w:val="both"/>
        <w:rPr>
          <w:rFonts w:ascii="Indy Serif" w:hAnsi="Indy Serif"/>
          <w:color w:val="281E1E"/>
          <w:sz w:val="29"/>
          <w:szCs w:val="29"/>
          <w:shd w:val="clear" w:color="auto" w:fill="FFFFFF"/>
        </w:rPr>
      </w:pPr>
      <w:r>
        <w:rPr>
          <w:rFonts w:ascii="Arial" w:hAnsi="Arial" w:cs="Arial"/>
        </w:rPr>
        <w:t xml:space="preserve">However, even with these large numbers of store and employees, in recent news reports Starbucks are struggling in some areas of the world. Their current ‘growth in Asia’ has fallen below their expectations according to </w:t>
      </w:r>
      <w:r w:rsidR="00905514" w:rsidRPr="00381D99">
        <w:rPr>
          <w:rFonts w:ascii="Arial" w:hAnsi="Arial" w:cs="Arial"/>
          <w:noProof/>
        </w:rPr>
        <w:t>Turner &amp; Kap</w:t>
      </w:r>
      <w:r w:rsidR="00905514">
        <w:rPr>
          <w:rFonts w:ascii="Arial" w:hAnsi="Arial" w:cs="Arial"/>
          <w:noProof/>
        </w:rPr>
        <w:t>lan</w:t>
      </w:r>
      <w:r w:rsidR="00905514" w:rsidRPr="00381D99">
        <w:rPr>
          <w:rFonts w:ascii="Arial" w:hAnsi="Arial" w:cs="Arial"/>
          <w:noProof/>
        </w:rPr>
        <w:t xml:space="preserve"> </w:t>
      </w:r>
      <w:r w:rsidR="00905514">
        <w:rPr>
          <w:rFonts w:ascii="Arial" w:hAnsi="Arial" w:cs="Arial"/>
          <w:noProof/>
        </w:rPr>
        <w:t>(</w:t>
      </w:r>
      <w:r w:rsidR="00905514" w:rsidRPr="00381D99">
        <w:rPr>
          <w:rFonts w:ascii="Arial" w:hAnsi="Arial" w:cs="Arial"/>
          <w:noProof/>
        </w:rPr>
        <w:t>2017)</w:t>
      </w:r>
      <w:r>
        <w:rPr>
          <w:rFonts w:ascii="Arial" w:hAnsi="Arial" w:cs="Arial"/>
        </w:rPr>
        <w:t xml:space="preserve">. Going on to state how Starbucks needed their growth in this country as they have saturated ‘much of the US with cafes’ and it is now needing to hit more ‘overseas markets’ </w:t>
      </w:r>
      <w:proofErr w:type="gramStart"/>
      <w:r>
        <w:rPr>
          <w:rFonts w:ascii="Arial" w:hAnsi="Arial" w:cs="Arial"/>
        </w:rPr>
        <w:t>in order to</w:t>
      </w:r>
      <w:proofErr w:type="gramEnd"/>
      <w:r>
        <w:rPr>
          <w:rFonts w:ascii="Arial" w:hAnsi="Arial" w:cs="Arial"/>
        </w:rPr>
        <w:t xml:space="preserve"> maintain growth.</w:t>
      </w:r>
    </w:p>
    <w:p w14:paraId="324920ED" w14:textId="77777777" w:rsidR="00642FB6" w:rsidRDefault="00642FB6" w:rsidP="00642FB6">
      <w:pPr>
        <w:pStyle w:val="Heading2"/>
        <w:spacing w:line="480" w:lineRule="auto"/>
        <w:jc w:val="both"/>
        <w:rPr>
          <w:noProof/>
        </w:rPr>
      </w:pPr>
      <w:bookmarkStart w:id="9" w:name="_Toc498628977"/>
      <w:r>
        <w:rPr>
          <w:noProof/>
        </w:rPr>
        <w:t>2.3 Definitions of Major Concepts</w:t>
      </w:r>
      <w:bookmarkEnd w:id="9"/>
    </w:p>
    <w:p w14:paraId="3A80F4CC" w14:textId="2CB37579" w:rsidR="00642FB6" w:rsidRDefault="00642FB6" w:rsidP="00BC1917">
      <w:pPr>
        <w:spacing w:line="480" w:lineRule="auto"/>
        <w:rPr>
          <w:rFonts w:ascii="Arial" w:hAnsi="Arial" w:cs="Arial"/>
        </w:rPr>
      </w:pPr>
      <w:r>
        <w:rPr>
          <w:rFonts w:ascii="Arial" w:hAnsi="Arial" w:cs="Arial"/>
        </w:rPr>
        <w:t>This section of the report defines relevant major concepts that are used throughout the report.</w:t>
      </w:r>
    </w:p>
    <w:p w14:paraId="6D27D01C" w14:textId="45B2B8F8" w:rsidR="0089140C" w:rsidRDefault="0089140C" w:rsidP="0089140C">
      <w:pPr>
        <w:spacing w:line="480" w:lineRule="auto"/>
        <w:rPr>
          <w:rFonts w:ascii="Arial" w:hAnsi="Arial" w:cs="Arial"/>
        </w:rPr>
      </w:pPr>
      <w:r>
        <w:rPr>
          <w:rFonts w:ascii="Arial" w:hAnsi="Arial" w:cs="Arial"/>
          <w:b/>
        </w:rPr>
        <w:t xml:space="preserve">Strategy </w:t>
      </w:r>
      <w:r>
        <w:rPr>
          <w:rFonts w:ascii="Arial" w:hAnsi="Arial" w:cs="Arial"/>
        </w:rPr>
        <w:t xml:space="preserve">is defined as ‘the means by which organizations achieve (and seek to achieve) their objectives and purpose’. There could be a different strategy for each different individual product and service and ‘for the organization as a whole’ </w:t>
      </w:r>
      <w:r>
        <w:rPr>
          <w:rFonts w:ascii="Arial" w:hAnsi="Arial" w:cs="Arial"/>
          <w:noProof/>
        </w:rPr>
        <w:t>Thompson &amp; Martin (</w:t>
      </w:r>
      <w:r w:rsidRPr="00381D99">
        <w:rPr>
          <w:rFonts w:ascii="Arial" w:hAnsi="Arial" w:cs="Arial"/>
          <w:noProof/>
        </w:rPr>
        <w:t>2010)</w:t>
      </w:r>
      <w:r>
        <w:rPr>
          <w:rFonts w:ascii="Arial" w:hAnsi="Arial" w:cs="Arial"/>
        </w:rPr>
        <w:t>.</w:t>
      </w:r>
    </w:p>
    <w:p w14:paraId="003C01A4" w14:textId="7776F785" w:rsidR="00967DC1" w:rsidRDefault="00967DC1" w:rsidP="00BC1917">
      <w:pPr>
        <w:spacing w:line="480" w:lineRule="auto"/>
        <w:rPr>
          <w:rFonts w:ascii="Arial" w:hAnsi="Arial" w:cs="Arial"/>
        </w:rPr>
      </w:pPr>
      <w:r w:rsidRPr="00BC1917">
        <w:rPr>
          <w:rFonts w:ascii="Arial" w:hAnsi="Arial" w:cs="Arial"/>
          <w:b/>
        </w:rPr>
        <w:t>Corporate level strategy</w:t>
      </w:r>
      <w:r>
        <w:rPr>
          <w:rFonts w:ascii="Arial" w:hAnsi="Arial" w:cs="Arial"/>
        </w:rPr>
        <w:t xml:space="preserve"> is defined as </w:t>
      </w:r>
      <w:r w:rsidR="00BC1917">
        <w:rPr>
          <w:rFonts w:ascii="Arial" w:hAnsi="Arial" w:cs="Arial"/>
        </w:rPr>
        <w:t xml:space="preserve">‘the overall purpose and scope of an organisation and how value will be added to the different parts of the organisation’ </w:t>
      </w:r>
      <w:r w:rsidR="00905514">
        <w:rPr>
          <w:rFonts w:ascii="Arial" w:hAnsi="Arial" w:cs="Arial"/>
          <w:noProof/>
        </w:rPr>
        <w:t>Johnson, et al. (</w:t>
      </w:r>
      <w:r w:rsidR="00905514" w:rsidRPr="00381D99">
        <w:rPr>
          <w:rFonts w:ascii="Arial" w:hAnsi="Arial" w:cs="Arial"/>
          <w:noProof/>
        </w:rPr>
        <w:t>2015)</w:t>
      </w:r>
      <w:r w:rsidR="00BC1917">
        <w:rPr>
          <w:rFonts w:ascii="Arial" w:hAnsi="Arial" w:cs="Arial"/>
        </w:rPr>
        <w:t>.</w:t>
      </w:r>
      <w:r w:rsidR="000348E5">
        <w:rPr>
          <w:rFonts w:ascii="Arial" w:hAnsi="Arial" w:cs="Arial"/>
        </w:rPr>
        <w:t xml:space="preserve"> Corporate level strategy can also be explained as the organisation of decisions that decide upon a company’s ‘goals and objectives’ </w:t>
      </w:r>
      <w:r w:rsidR="000348E5">
        <w:rPr>
          <w:rFonts w:ascii="Arial" w:hAnsi="Arial" w:cs="Arial"/>
          <w:noProof/>
        </w:rPr>
        <w:t>Furrer (</w:t>
      </w:r>
      <w:r w:rsidR="000348E5" w:rsidRPr="000348E5">
        <w:rPr>
          <w:rFonts w:ascii="Arial" w:hAnsi="Arial" w:cs="Arial"/>
          <w:noProof/>
        </w:rPr>
        <w:t>2016)</w:t>
      </w:r>
      <w:r w:rsidR="000348E5">
        <w:rPr>
          <w:rFonts w:ascii="Arial" w:hAnsi="Arial" w:cs="Arial"/>
          <w:noProof/>
        </w:rPr>
        <w:t>.</w:t>
      </w:r>
      <w:r w:rsidR="005C37D3">
        <w:rPr>
          <w:rFonts w:ascii="Arial" w:hAnsi="Arial" w:cs="Arial"/>
          <w:noProof/>
        </w:rPr>
        <w:t xml:space="preserve"> Overall this strategy needs to help the business define their main aims and objectives and this then can lead to the business forming the best strategies to become and remain successfully competitive.</w:t>
      </w:r>
    </w:p>
    <w:p w14:paraId="3B87788D" w14:textId="56C49168" w:rsidR="00BC1917" w:rsidRPr="007A668B" w:rsidRDefault="00BC1917" w:rsidP="00CD3F3F">
      <w:pPr>
        <w:spacing w:line="480" w:lineRule="auto"/>
        <w:jc w:val="both"/>
        <w:rPr>
          <w:rFonts w:ascii="Arial" w:hAnsi="Arial" w:cs="Arial"/>
        </w:rPr>
      </w:pPr>
      <w:r w:rsidRPr="007A668B">
        <w:rPr>
          <w:rFonts w:ascii="Arial" w:hAnsi="Arial" w:cs="Arial"/>
          <w:b/>
        </w:rPr>
        <w:lastRenderedPageBreak/>
        <w:t xml:space="preserve">Business level strategy </w:t>
      </w:r>
      <w:r w:rsidRPr="007A668B">
        <w:rPr>
          <w:rFonts w:ascii="Arial" w:hAnsi="Arial" w:cs="Arial"/>
        </w:rPr>
        <w:t xml:space="preserve">is concerned with ‘how to compete successfully in particular markets’ </w:t>
      </w:r>
      <w:r w:rsidR="00905514" w:rsidRPr="007A668B">
        <w:rPr>
          <w:rFonts w:ascii="Arial" w:hAnsi="Arial" w:cs="Arial"/>
          <w:noProof/>
        </w:rPr>
        <w:t>Johnson, et al. (2015)</w:t>
      </w:r>
      <w:r w:rsidRPr="007A668B">
        <w:rPr>
          <w:rFonts w:ascii="Arial" w:hAnsi="Arial" w:cs="Arial"/>
        </w:rPr>
        <w:t>.</w:t>
      </w:r>
      <w:r w:rsidR="0089140C" w:rsidRPr="007A668B">
        <w:rPr>
          <w:rFonts w:ascii="Arial" w:hAnsi="Arial" w:cs="Arial"/>
        </w:rPr>
        <w:t xml:space="preserve"> For example, this report</w:t>
      </w:r>
      <w:r w:rsidR="00241126" w:rsidRPr="007A668B">
        <w:rPr>
          <w:rFonts w:ascii="Arial" w:hAnsi="Arial" w:cs="Arial"/>
        </w:rPr>
        <w:t xml:space="preserve"> investigates how Starbucks successfully compete in the </w:t>
      </w:r>
      <w:r w:rsidR="0089140C" w:rsidRPr="007A668B">
        <w:rPr>
          <w:rFonts w:ascii="Arial" w:hAnsi="Arial" w:cs="Arial"/>
        </w:rPr>
        <w:t>coffee market.</w:t>
      </w:r>
      <w:r w:rsidR="005C37D3" w:rsidRPr="007A668B">
        <w:rPr>
          <w:rFonts w:ascii="Arial" w:hAnsi="Arial" w:cs="Arial"/>
        </w:rPr>
        <w:t xml:space="preserve"> Business level strategy also </w:t>
      </w:r>
      <w:r w:rsidR="00CD3F3F" w:rsidRPr="007A668B">
        <w:rPr>
          <w:rStyle w:val="QuoteChar"/>
          <w:rFonts w:ascii="Arial" w:hAnsi="Arial" w:cs="Arial"/>
        </w:rPr>
        <w:t xml:space="preserve">‘serves as a guide of a single business firm itself as it wades to the competitive world of business’ </w:t>
      </w:r>
      <w:r w:rsidR="00CD3F3F" w:rsidRPr="007A668B">
        <w:rPr>
          <w:rStyle w:val="QuoteChar"/>
          <w:rFonts w:ascii="Arial" w:hAnsi="Arial" w:cs="Arial"/>
          <w:i w:val="0"/>
          <w:color w:val="auto"/>
        </w:rPr>
        <w:t>it focuses on the single business and how best it can compete wit</w:t>
      </w:r>
      <w:r w:rsidR="00E222F9" w:rsidRPr="007A668B">
        <w:rPr>
          <w:rStyle w:val="QuoteChar"/>
          <w:rFonts w:ascii="Arial" w:hAnsi="Arial" w:cs="Arial"/>
          <w:i w:val="0"/>
          <w:color w:val="auto"/>
        </w:rPr>
        <w:t xml:space="preserve">hin the market it is focuses in </w:t>
      </w:r>
      <w:r w:rsidR="00E222F9" w:rsidRPr="007A668B">
        <w:rPr>
          <w:rFonts w:ascii="Arial" w:hAnsi="Arial" w:cs="Arial"/>
          <w:noProof/>
        </w:rPr>
        <w:t>Orcullo (2007, p. 98).</w:t>
      </w:r>
    </w:p>
    <w:p w14:paraId="57289AFC" w14:textId="6F0742ED" w:rsidR="00CF2AB2" w:rsidRDefault="00BC1917" w:rsidP="00CF2AB2">
      <w:pPr>
        <w:spacing w:line="480" w:lineRule="auto"/>
        <w:rPr>
          <w:rFonts w:ascii="Arial" w:hAnsi="Arial" w:cs="Arial"/>
        </w:rPr>
      </w:pPr>
      <w:r>
        <w:rPr>
          <w:rFonts w:ascii="Arial" w:hAnsi="Arial" w:cs="Arial"/>
          <w:b/>
        </w:rPr>
        <w:t xml:space="preserve">Competitive advantage </w:t>
      </w:r>
      <w:r w:rsidR="00CF2AB2">
        <w:rPr>
          <w:rFonts w:ascii="Arial" w:hAnsi="Arial" w:cs="Arial"/>
        </w:rPr>
        <w:t xml:space="preserve">can come from ‘the value a firm is able to create for its buyers’. This could take ‘the form of’ having lower prices than their competitors for the same ‘equivalent benefits’. Overall it is fundamentally what the ‘firm is able to create for its buyers that exceeds the firms cost of creating it’. There are two simple ways of ‘competitive </w:t>
      </w:r>
      <w:r w:rsidR="00AF050B">
        <w:rPr>
          <w:rFonts w:ascii="Arial" w:hAnsi="Arial" w:cs="Arial"/>
        </w:rPr>
        <w:t>advantage</w:t>
      </w:r>
      <w:r w:rsidR="00CF2AB2">
        <w:rPr>
          <w:rFonts w:ascii="Arial" w:hAnsi="Arial" w:cs="Arial"/>
        </w:rPr>
        <w:t xml:space="preserve">: cost leadership and differentiation’ </w:t>
      </w:r>
      <w:r w:rsidR="00905514">
        <w:rPr>
          <w:rFonts w:ascii="Arial" w:hAnsi="Arial" w:cs="Arial"/>
          <w:noProof/>
        </w:rPr>
        <w:t>Porter</w:t>
      </w:r>
      <w:r w:rsidR="00905514" w:rsidRPr="00381D99">
        <w:rPr>
          <w:rFonts w:ascii="Arial" w:hAnsi="Arial" w:cs="Arial"/>
          <w:noProof/>
        </w:rPr>
        <w:t xml:space="preserve"> </w:t>
      </w:r>
      <w:r w:rsidR="00905514">
        <w:rPr>
          <w:rFonts w:ascii="Arial" w:hAnsi="Arial" w:cs="Arial"/>
          <w:noProof/>
        </w:rPr>
        <w:t>(</w:t>
      </w:r>
      <w:r w:rsidR="00905514" w:rsidRPr="00381D99">
        <w:rPr>
          <w:rFonts w:ascii="Arial" w:hAnsi="Arial" w:cs="Arial"/>
          <w:noProof/>
        </w:rPr>
        <w:t>2008)</w:t>
      </w:r>
      <w:r w:rsidR="00CF2AB2">
        <w:rPr>
          <w:rFonts w:ascii="Arial" w:hAnsi="Arial" w:cs="Arial"/>
        </w:rPr>
        <w:t>.</w:t>
      </w:r>
    </w:p>
    <w:p w14:paraId="4BCE98D4" w14:textId="01EF258B" w:rsidR="00801818" w:rsidRDefault="00AD67B6" w:rsidP="00CF2AB2">
      <w:pPr>
        <w:spacing w:line="480" w:lineRule="auto"/>
        <w:rPr>
          <w:rFonts w:ascii="Arial" w:hAnsi="Arial" w:cs="Arial"/>
          <w:b/>
        </w:rPr>
      </w:pPr>
      <w:r>
        <w:rPr>
          <w:rFonts w:ascii="Arial" w:hAnsi="Arial" w:cs="Arial"/>
          <w:b/>
        </w:rPr>
        <w:t xml:space="preserve">Porter’s Generic Strategies </w:t>
      </w:r>
      <w:r w:rsidR="00801818">
        <w:rPr>
          <w:rFonts w:ascii="Arial" w:hAnsi="Arial" w:cs="Arial"/>
        </w:rPr>
        <w:t>‘are approaches’</w:t>
      </w:r>
      <w:r w:rsidR="00E30DFE">
        <w:rPr>
          <w:rFonts w:ascii="Arial" w:hAnsi="Arial" w:cs="Arial"/>
        </w:rPr>
        <w:t xml:space="preserve"> that allow an organisation to outperform its competitors in the same industry. Giving them the opportunity to possibly ‘earn high returns’ or ‘just to obtain acceptable returns in an absolute sense’ </w:t>
      </w:r>
      <w:r w:rsidR="00905514">
        <w:rPr>
          <w:rFonts w:ascii="Arial" w:hAnsi="Arial" w:cs="Arial"/>
          <w:noProof/>
        </w:rPr>
        <w:t>Porter (</w:t>
      </w:r>
      <w:r w:rsidR="00905514" w:rsidRPr="00381D99">
        <w:rPr>
          <w:rFonts w:ascii="Arial" w:hAnsi="Arial" w:cs="Arial"/>
          <w:noProof/>
        </w:rPr>
        <w:t>2008)</w:t>
      </w:r>
      <w:r w:rsidR="00E30DFE">
        <w:rPr>
          <w:rFonts w:ascii="Arial" w:hAnsi="Arial" w:cs="Arial"/>
        </w:rPr>
        <w:t>.</w:t>
      </w:r>
    </w:p>
    <w:p w14:paraId="4FC9CA57" w14:textId="7FE63D0F" w:rsidR="00801818" w:rsidRDefault="00801818" w:rsidP="00801818">
      <w:pPr>
        <w:keepNext/>
        <w:spacing w:line="480" w:lineRule="auto"/>
        <w:jc w:val="center"/>
      </w:pPr>
      <w:r>
        <w:rPr>
          <w:noProof/>
        </w:rPr>
        <w:drawing>
          <wp:inline distT="0" distB="0" distL="0" distR="0" wp14:anchorId="41197013" wp14:editId="3EC169DA">
            <wp:extent cx="4629150" cy="2830394"/>
            <wp:effectExtent l="0" t="0" r="0" b="8255"/>
            <wp:docPr id="8" name="Picture 8" descr="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49461" cy="2842813"/>
                    </a:xfrm>
                    <a:prstGeom prst="rect">
                      <a:avLst/>
                    </a:prstGeom>
                    <a:noFill/>
                    <a:ln>
                      <a:noFill/>
                    </a:ln>
                  </pic:spPr>
                </pic:pic>
              </a:graphicData>
            </a:graphic>
          </wp:inline>
        </w:drawing>
      </w:r>
    </w:p>
    <w:p w14:paraId="0B6456D5" w14:textId="6BA0E055" w:rsidR="00801818" w:rsidRDefault="00801818" w:rsidP="00801818">
      <w:pPr>
        <w:pStyle w:val="Caption"/>
        <w:jc w:val="center"/>
      </w:pPr>
      <w:bookmarkStart w:id="10" w:name="_Toc498628907"/>
      <w:r>
        <w:t xml:space="preserve">Figure </w:t>
      </w:r>
      <w:r w:rsidR="00E54EAC">
        <w:fldChar w:fldCharType="begin"/>
      </w:r>
      <w:r w:rsidR="00E54EAC">
        <w:instrText xml:space="preserve"> SEQ Figure \* ARABIC </w:instrText>
      </w:r>
      <w:r w:rsidR="00E54EAC">
        <w:fldChar w:fldCharType="separate"/>
      </w:r>
      <w:r w:rsidR="007A6B03">
        <w:rPr>
          <w:noProof/>
        </w:rPr>
        <w:t>2</w:t>
      </w:r>
      <w:r w:rsidR="00E54EAC">
        <w:rPr>
          <w:noProof/>
        </w:rPr>
        <w:fldChar w:fldCharType="end"/>
      </w:r>
      <w:r>
        <w:t>: Porter's Generic Strategies Model</w:t>
      </w:r>
      <w:r w:rsidR="00905514">
        <w:t xml:space="preserve"> </w:t>
      </w:r>
      <w:sdt>
        <w:sdtPr>
          <w:id w:val="-664241688"/>
          <w:citation/>
        </w:sdtPr>
        <w:sdtEndPr/>
        <w:sdtContent>
          <w:r w:rsidR="00905514">
            <w:fldChar w:fldCharType="begin"/>
          </w:r>
          <w:r w:rsidR="00905514">
            <w:instrText xml:space="preserve"> CITATION DrD17 \l 2057 </w:instrText>
          </w:r>
          <w:r w:rsidR="00905514">
            <w:fldChar w:fldCharType="separate"/>
          </w:r>
          <w:r w:rsidR="009C336D" w:rsidRPr="009C336D">
            <w:rPr>
              <w:noProof/>
            </w:rPr>
            <w:t>(Hawks, 2017)</w:t>
          </w:r>
          <w:r w:rsidR="00905514">
            <w:fldChar w:fldCharType="end"/>
          </w:r>
        </w:sdtContent>
      </w:sdt>
      <w:bookmarkEnd w:id="10"/>
    </w:p>
    <w:p w14:paraId="2363DA16" w14:textId="6D90ACDC" w:rsidR="00801818" w:rsidRPr="00801818" w:rsidRDefault="00801818" w:rsidP="00801818">
      <w:pPr>
        <w:spacing w:line="480" w:lineRule="auto"/>
        <w:rPr>
          <w:rFonts w:ascii="Arial" w:hAnsi="Arial" w:cs="Arial"/>
        </w:rPr>
      </w:pPr>
      <w:r>
        <w:rPr>
          <w:rFonts w:ascii="Arial" w:hAnsi="Arial" w:cs="Arial"/>
        </w:rPr>
        <w:t xml:space="preserve">The table above was created by </w:t>
      </w:r>
      <w:r w:rsidR="00905514">
        <w:rPr>
          <w:rFonts w:ascii="Arial" w:hAnsi="Arial" w:cs="Arial"/>
          <w:noProof/>
        </w:rPr>
        <w:t>Hawks (</w:t>
      </w:r>
      <w:r w:rsidR="00905514" w:rsidRPr="00381D99">
        <w:rPr>
          <w:rFonts w:ascii="Arial" w:hAnsi="Arial" w:cs="Arial"/>
          <w:noProof/>
        </w:rPr>
        <w:t>2017)</w:t>
      </w:r>
      <w:r>
        <w:rPr>
          <w:rFonts w:ascii="Arial" w:hAnsi="Arial" w:cs="Arial"/>
        </w:rPr>
        <w:t xml:space="preserve"> which shows the visual model of Porter’s Generic Strategies. </w:t>
      </w:r>
      <w:r w:rsidR="0095368E">
        <w:rPr>
          <w:rFonts w:ascii="Arial" w:hAnsi="Arial" w:cs="Arial"/>
        </w:rPr>
        <w:t>Showing each section; Focussed Cost Leadership</w:t>
      </w:r>
      <w:r>
        <w:rPr>
          <w:rFonts w:ascii="Arial" w:hAnsi="Arial" w:cs="Arial"/>
        </w:rPr>
        <w:t xml:space="preserve">, Focussed Differentiation, Cost Leadership, Differentiation and Stuck in the Middle. </w:t>
      </w:r>
    </w:p>
    <w:p w14:paraId="48B23404" w14:textId="78CE4407" w:rsidR="00853E30" w:rsidRDefault="00853E30" w:rsidP="00CF2AB2">
      <w:pPr>
        <w:spacing w:line="480" w:lineRule="auto"/>
        <w:rPr>
          <w:rFonts w:ascii="Arial" w:hAnsi="Arial" w:cs="Arial"/>
        </w:rPr>
      </w:pPr>
      <w:r>
        <w:rPr>
          <w:rFonts w:ascii="Arial" w:hAnsi="Arial" w:cs="Arial"/>
          <w:b/>
        </w:rPr>
        <w:lastRenderedPageBreak/>
        <w:t xml:space="preserve">Cost Leadership </w:t>
      </w:r>
      <w:r>
        <w:rPr>
          <w:rFonts w:ascii="Arial" w:hAnsi="Arial" w:cs="Arial"/>
        </w:rPr>
        <w:t xml:space="preserve">focuses on a large market and can require ‘actions like cost minimisation’. This means that ‘the company will sell its product for a smaller price than it competitors’ whilst still turning over a good profit </w:t>
      </w:r>
      <w:r w:rsidR="00905514" w:rsidRPr="00381D99">
        <w:rPr>
          <w:rFonts w:ascii="Arial" w:hAnsi="Arial" w:cs="Arial"/>
          <w:noProof/>
        </w:rPr>
        <w:t>Kossowski</w:t>
      </w:r>
      <w:r w:rsidR="00905514">
        <w:rPr>
          <w:rFonts w:ascii="Arial" w:hAnsi="Arial" w:cs="Arial"/>
          <w:noProof/>
        </w:rPr>
        <w:t xml:space="preserve"> (</w:t>
      </w:r>
      <w:r w:rsidR="00905514" w:rsidRPr="00381D99">
        <w:rPr>
          <w:rFonts w:ascii="Arial" w:hAnsi="Arial" w:cs="Arial"/>
          <w:noProof/>
        </w:rPr>
        <w:t>2003)</w:t>
      </w:r>
      <w:r w:rsidR="0095368E">
        <w:rPr>
          <w:rFonts w:ascii="Arial" w:hAnsi="Arial" w:cs="Arial"/>
        </w:rPr>
        <w:t xml:space="preserve">. </w:t>
      </w:r>
    </w:p>
    <w:p w14:paraId="778255DE" w14:textId="3D2644B7" w:rsidR="0095368E" w:rsidRDefault="0095368E" w:rsidP="0095368E">
      <w:pPr>
        <w:spacing w:line="480" w:lineRule="auto"/>
        <w:rPr>
          <w:rFonts w:ascii="Arial" w:hAnsi="Arial" w:cs="Arial"/>
        </w:rPr>
      </w:pPr>
      <w:r>
        <w:rPr>
          <w:rFonts w:ascii="Arial" w:hAnsi="Arial" w:cs="Arial"/>
          <w:b/>
        </w:rPr>
        <w:t xml:space="preserve">Focussed Cost Leadership </w:t>
      </w:r>
      <w:r>
        <w:rPr>
          <w:rFonts w:ascii="Arial" w:hAnsi="Arial" w:cs="Arial"/>
        </w:rPr>
        <w:t xml:space="preserve">uses the same principles as cost leadership but ‘targets’ the needs of ‘a special market’ therefore seeking the ‘lowest cost of operations within a special market segment’ </w:t>
      </w:r>
      <w:r w:rsidR="00905514" w:rsidRPr="00381D99">
        <w:rPr>
          <w:rFonts w:ascii="Arial" w:hAnsi="Arial" w:cs="Arial"/>
          <w:noProof/>
        </w:rPr>
        <w:t>Schermerhom</w:t>
      </w:r>
      <w:r w:rsidR="00905514">
        <w:rPr>
          <w:rFonts w:ascii="Arial" w:hAnsi="Arial" w:cs="Arial"/>
          <w:noProof/>
        </w:rPr>
        <w:t xml:space="preserve"> (</w:t>
      </w:r>
      <w:r w:rsidR="00905514" w:rsidRPr="00381D99">
        <w:rPr>
          <w:rFonts w:ascii="Arial" w:hAnsi="Arial" w:cs="Arial"/>
          <w:noProof/>
        </w:rPr>
        <w:t>2010)</w:t>
      </w:r>
      <w:r>
        <w:rPr>
          <w:rFonts w:ascii="Arial" w:hAnsi="Arial" w:cs="Arial"/>
        </w:rPr>
        <w:t>.</w:t>
      </w:r>
    </w:p>
    <w:p w14:paraId="5E250C60" w14:textId="1648361B" w:rsidR="0095368E" w:rsidRDefault="00C55F31" w:rsidP="0095368E">
      <w:pPr>
        <w:spacing w:line="480" w:lineRule="auto"/>
        <w:rPr>
          <w:rFonts w:ascii="Arial" w:hAnsi="Arial" w:cs="Arial"/>
        </w:rPr>
      </w:pPr>
      <w:r>
        <w:rPr>
          <w:rFonts w:ascii="Arial" w:hAnsi="Arial" w:cs="Arial"/>
          <w:b/>
        </w:rPr>
        <w:t xml:space="preserve">Differentiation </w:t>
      </w:r>
      <w:r>
        <w:rPr>
          <w:rFonts w:ascii="Arial" w:hAnsi="Arial" w:cs="Arial"/>
        </w:rPr>
        <w:t xml:space="preserve">can be ‘concerned with adding value, and therefore costs, but costs must still be managed’. However, an organisation may decide to purposely ‘choose to charge relatively low prices and not attempt to recover the extra costs’ </w:t>
      </w:r>
      <w:proofErr w:type="gramStart"/>
      <w:r>
        <w:rPr>
          <w:rFonts w:ascii="Arial" w:hAnsi="Arial" w:cs="Arial"/>
        </w:rPr>
        <w:t>in order to</w:t>
      </w:r>
      <w:proofErr w:type="gramEnd"/>
      <w:r>
        <w:rPr>
          <w:rFonts w:ascii="Arial" w:hAnsi="Arial" w:cs="Arial"/>
        </w:rPr>
        <w:t xml:space="preserve"> be competitive and different. Therefore, ‘sacrifices superior profits, at least in the short term while it builds a power base’ </w:t>
      </w:r>
      <w:r w:rsidR="00905514">
        <w:rPr>
          <w:rFonts w:ascii="Arial" w:hAnsi="Arial" w:cs="Arial"/>
          <w:noProof/>
        </w:rPr>
        <w:t>Thompson &amp; Martin (</w:t>
      </w:r>
      <w:r w:rsidR="00905514" w:rsidRPr="00381D99">
        <w:rPr>
          <w:rFonts w:ascii="Arial" w:hAnsi="Arial" w:cs="Arial"/>
          <w:noProof/>
        </w:rPr>
        <w:t>2010)</w:t>
      </w:r>
      <w:r>
        <w:rPr>
          <w:rFonts w:ascii="Arial" w:hAnsi="Arial" w:cs="Arial"/>
        </w:rPr>
        <w:t>.</w:t>
      </w:r>
    </w:p>
    <w:p w14:paraId="4E5899EA" w14:textId="404150D5" w:rsidR="00C55F31" w:rsidRPr="00AF6F89" w:rsidRDefault="00C55F31" w:rsidP="0095368E">
      <w:pPr>
        <w:spacing w:line="480" w:lineRule="auto"/>
        <w:rPr>
          <w:rFonts w:ascii="Arial" w:hAnsi="Arial" w:cs="Arial"/>
        </w:rPr>
      </w:pPr>
      <w:r>
        <w:rPr>
          <w:rFonts w:ascii="Arial" w:hAnsi="Arial" w:cs="Arial"/>
          <w:b/>
        </w:rPr>
        <w:t>Focussed Differentiation</w:t>
      </w:r>
      <w:r w:rsidR="00AF6F89">
        <w:rPr>
          <w:rFonts w:ascii="Arial" w:hAnsi="Arial" w:cs="Arial"/>
          <w:b/>
        </w:rPr>
        <w:t xml:space="preserve"> </w:t>
      </w:r>
      <w:r w:rsidR="00AF6F89">
        <w:rPr>
          <w:rFonts w:ascii="Arial" w:hAnsi="Arial" w:cs="Arial"/>
        </w:rPr>
        <w:t xml:space="preserve">is when an organisation decides to aim ‘to differentiate within just one or a small number of target market segments’ </w:t>
      </w:r>
      <w:r w:rsidR="00905514">
        <w:rPr>
          <w:rFonts w:ascii="Arial" w:hAnsi="Arial" w:cs="Arial"/>
          <w:noProof/>
        </w:rPr>
        <w:t>Riley</w:t>
      </w:r>
      <w:r w:rsidR="00905514" w:rsidRPr="00381D99">
        <w:rPr>
          <w:rFonts w:ascii="Arial" w:hAnsi="Arial" w:cs="Arial"/>
          <w:noProof/>
        </w:rPr>
        <w:t xml:space="preserve"> </w:t>
      </w:r>
      <w:r w:rsidR="00905514">
        <w:rPr>
          <w:rFonts w:ascii="Arial" w:hAnsi="Arial" w:cs="Arial"/>
          <w:noProof/>
        </w:rPr>
        <w:t>(</w:t>
      </w:r>
      <w:r w:rsidR="00905514" w:rsidRPr="00381D99">
        <w:rPr>
          <w:rFonts w:ascii="Arial" w:hAnsi="Arial" w:cs="Arial"/>
          <w:noProof/>
        </w:rPr>
        <w:t>2017)</w:t>
      </w:r>
      <w:r w:rsidR="00AF6F89">
        <w:rPr>
          <w:rFonts w:ascii="Arial" w:hAnsi="Arial" w:cs="Arial"/>
        </w:rPr>
        <w:t>.</w:t>
      </w:r>
    </w:p>
    <w:p w14:paraId="38157415" w14:textId="77777777" w:rsidR="00AF050B" w:rsidRDefault="00774669" w:rsidP="00CF2AB2">
      <w:pPr>
        <w:spacing w:line="480" w:lineRule="auto"/>
        <w:rPr>
          <w:rFonts w:ascii="Arial" w:hAnsi="Arial" w:cs="Arial"/>
        </w:rPr>
      </w:pPr>
      <w:r>
        <w:rPr>
          <w:rFonts w:ascii="Arial" w:hAnsi="Arial" w:cs="Arial"/>
        </w:rPr>
        <w:t xml:space="preserve">A business or organisation will normally choose just one area of the model to focus on to create their competitive advantage and a strategy of how to beat their competitors. However, there is a flaw in the model as a business could be ‘stuck in the middle’ where they adapt more than one of the areas such as differentiation and cost leadership. </w:t>
      </w:r>
    </w:p>
    <w:p w14:paraId="2A132DCF" w14:textId="6D038A4B" w:rsidR="00774669" w:rsidRPr="00774669" w:rsidRDefault="00774669" w:rsidP="00CF2AB2">
      <w:pPr>
        <w:spacing w:line="480" w:lineRule="auto"/>
        <w:rPr>
          <w:rFonts w:ascii="Arial" w:hAnsi="Arial" w:cs="Arial"/>
        </w:rPr>
      </w:pPr>
      <w:r>
        <w:rPr>
          <w:rFonts w:ascii="Arial" w:hAnsi="Arial" w:cs="Arial"/>
          <w:b/>
        </w:rPr>
        <w:t xml:space="preserve">Stuck in the Middle </w:t>
      </w:r>
      <w:r>
        <w:rPr>
          <w:rFonts w:ascii="Arial" w:hAnsi="Arial" w:cs="Arial"/>
        </w:rPr>
        <w:t>can be said to lead ‘to a competitive disadvantage’, the businesses can still earn ‘attractive profits only if the structure of its industry is highly favourable’. Porter is even said to have expresses that ‘a cost leader cannot ignore’ the need for differentiation of basis of differentiation</w:t>
      </w:r>
      <w:r w:rsidR="00827D80">
        <w:rPr>
          <w:rFonts w:ascii="Arial" w:hAnsi="Arial" w:cs="Arial"/>
        </w:rPr>
        <w:t xml:space="preserve">. As if the product isn’t ‘comparable or acceptable by buyers’ then this can force the ‘cost leader’ to have to ‘discount prices’ which are much lower than their competitors just to ‘gain sales’. This means that the cost leaders should ‘achieve proximity in the basis of differentiation’ in relation to ‘its competitors to be an above-average performer’ even if it is heavily depending on cost leadership ‘for its competitive advantage’ </w:t>
      </w:r>
      <w:r w:rsidR="00905514">
        <w:rPr>
          <w:rFonts w:ascii="Arial" w:hAnsi="Arial" w:cs="Arial"/>
          <w:noProof/>
        </w:rPr>
        <w:t>Moon</w:t>
      </w:r>
      <w:r w:rsidR="00905514" w:rsidRPr="00381D99">
        <w:rPr>
          <w:rFonts w:ascii="Arial" w:hAnsi="Arial" w:cs="Arial"/>
          <w:noProof/>
        </w:rPr>
        <w:t xml:space="preserve"> </w:t>
      </w:r>
      <w:r w:rsidR="00905514">
        <w:rPr>
          <w:rFonts w:ascii="Arial" w:hAnsi="Arial" w:cs="Arial"/>
          <w:noProof/>
        </w:rPr>
        <w:t>(</w:t>
      </w:r>
      <w:r w:rsidR="00905514" w:rsidRPr="00381D99">
        <w:rPr>
          <w:rFonts w:ascii="Arial" w:hAnsi="Arial" w:cs="Arial"/>
          <w:noProof/>
        </w:rPr>
        <w:t>2010)</w:t>
      </w:r>
      <w:r w:rsidR="00827D80">
        <w:rPr>
          <w:rFonts w:ascii="Arial" w:hAnsi="Arial" w:cs="Arial"/>
        </w:rPr>
        <w:t>.</w:t>
      </w:r>
    </w:p>
    <w:p w14:paraId="1E85D53C" w14:textId="6A285C2C" w:rsidR="00DF4003" w:rsidRPr="00DF4003" w:rsidRDefault="00DF4003" w:rsidP="00CF2AB2">
      <w:pPr>
        <w:spacing w:line="480" w:lineRule="auto"/>
        <w:rPr>
          <w:rFonts w:ascii="Arial" w:hAnsi="Arial" w:cs="Arial"/>
        </w:rPr>
        <w:sectPr w:rsidR="00DF4003" w:rsidRPr="00DF4003">
          <w:headerReference w:type="default" r:id="rId15"/>
          <w:pgSz w:w="11906" w:h="16838"/>
          <w:pgMar w:top="1440" w:right="1440" w:bottom="1440" w:left="1440" w:header="708" w:footer="708" w:gutter="0"/>
          <w:cols w:space="708"/>
          <w:docGrid w:linePitch="360"/>
        </w:sectPr>
      </w:pPr>
      <w:r>
        <w:rPr>
          <w:rFonts w:ascii="Arial" w:hAnsi="Arial" w:cs="Arial"/>
          <w:b/>
        </w:rPr>
        <w:lastRenderedPageBreak/>
        <w:t xml:space="preserve">Competitive Advantage </w:t>
      </w:r>
      <w:r>
        <w:rPr>
          <w:rFonts w:ascii="Arial" w:hAnsi="Arial" w:cs="Arial"/>
        </w:rPr>
        <w:t xml:space="preserve">  refers to the different ‘strengths and weaknesses, key success factors, or distinctive competencies</w:t>
      </w:r>
      <w:r w:rsidR="00C42ACE">
        <w:rPr>
          <w:rFonts w:ascii="Arial" w:hAnsi="Arial" w:cs="Arial"/>
        </w:rPr>
        <w:t xml:space="preserve">’ that all can leave a business at an </w:t>
      </w:r>
      <w:proofErr w:type="gramStart"/>
      <w:r w:rsidR="00C42ACE">
        <w:rPr>
          <w:rFonts w:ascii="Arial" w:hAnsi="Arial" w:cs="Arial"/>
        </w:rPr>
        <w:t>advantage  to</w:t>
      </w:r>
      <w:proofErr w:type="gramEnd"/>
      <w:r w:rsidR="00C42ACE">
        <w:rPr>
          <w:rFonts w:ascii="Arial" w:hAnsi="Arial" w:cs="Arial"/>
        </w:rPr>
        <w:t xml:space="preserve"> its competitors and allow the business to gain customers  over their competitors </w:t>
      </w:r>
      <w:sdt>
        <w:sdtPr>
          <w:rPr>
            <w:rFonts w:ascii="Arial" w:hAnsi="Arial" w:cs="Arial"/>
          </w:rPr>
          <w:id w:val="1074402359"/>
          <w:citation/>
        </w:sdtPr>
        <w:sdtContent>
          <w:r w:rsidR="00C42ACE">
            <w:rPr>
              <w:rFonts w:ascii="Arial" w:hAnsi="Arial" w:cs="Arial"/>
            </w:rPr>
            <w:fldChar w:fldCharType="begin"/>
          </w:r>
          <w:r w:rsidR="00C42ACE">
            <w:rPr>
              <w:rFonts w:ascii="Arial" w:hAnsi="Arial" w:cs="Arial"/>
            </w:rPr>
            <w:instrText xml:space="preserve"> CITATION Mic082 \l 2057 </w:instrText>
          </w:r>
          <w:r w:rsidR="00C42ACE">
            <w:rPr>
              <w:rFonts w:ascii="Arial" w:hAnsi="Arial" w:cs="Arial"/>
            </w:rPr>
            <w:fldChar w:fldCharType="separate"/>
          </w:r>
          <w:r w:rsidR="009C336D" w:rsidRPr="009C336D">
            <w:rPr>
              <w:rFonts w:ascii="Arial" w:hAnsi="Arial" w:cs="Arial"/>
              <w:noProof/>
            </w:rPr>
            <w:t>(Porter, 2008)</w:t>
          </w:r>
          <w:r w:rsidR="00C42ACE">
            <w:rPr>
              <w:rFonts w:ascii="Arial" w:hAnsi="Arial" w:cs="Arial"/>
            </w:rPr>
            <w:fldChar w:fldCharType="end"/>
          </w:r>
        </w:sdtContent>
      </w:sdt>
      <w:r w:rsidR="00C42ACE">
        <w:rPr>
          <w:rFonts w:ascii="Arial" w:hAnsi="Arial" w:cs="Arial"/>
        </w:rPr>
        <w:t>.</w:t>
      </w:r>
    </w:p>
    <w:p w14:paraId="40881301" w14:textId="77777777" w:rsidR="00684803" w:rsidRDefault="00684803" w:rsidP="00684803">
      <w:pPr>
        <w:pStyle w:val="Heading1"/>
        <w:spacing w:line="480" w:lineRule="auto"/>
      </w:pPr>
      <w:bookmarkStart w:id="11" w:name="_Toc498628978"/>
      <w:r>
        <w:lastRenderedPageBreak/>
        <w:t>3.0 Main Body</w:t>
      </w:r>
      <w:bookmarkEnd w:id="11"/>
    </w:p>
    <w:p w14:paraId="0AB868D6" w14:textId="2D30AC49" w:rsidR="002A34A8" w:rsidRDefault="002A34A8" w:rsidP="002A34A8">
      <w:pPr>
        <w:pStyle w:val="Heading2"/>
        <w:spacing w:line="480" w:lineRule="auto"/>
      </w:pPr>
      <w:bookmarkStart w:id="12" w:name="_Toc498628979"/>
      <w:r>
        <w:t>3.1 The size of the coffee market</w:t>
      </w:r>
      <w:bookmarkEnd w:id="12"/>
    </w:p>
    <w:p w14:paraId="3F4DE8ED" w14:textId="37D53E00" w:rsidR="00774669" w:rsidRDefault="007D6D35" w:rsidP="002A34A8">
      <w:pPr>
        <w:spacing w:line="480" w:lineRule="auto"/>
        <w:rPr>
          <w:rFonts w:ascii="Arial" w:hAnsi="Arial" w:cs="Arial"/>
        </w:rPr>
      </w:pPr>
      <w:r>
        <w:rPr>
          <w:rFonts w:ascii="Arial" w:hAnsi="Arial" w:cs="Arial"/>
        </w:rPr>
        <w:t xml:space="preserve">Starbucks need to remain at a competitive advantage as they have many competitors both large </w:t>
      </w:r>
      <w:r w:rsidR="00905514">
        <w:rPr>
          <w:rFonts w:ascii="Arial" w:hAnsi="Arial" w:cs="Arial"/>
        </w:rPr>
        <w:t>and small. For example, the graph</w:t>
      </w:r>
      <w:r>
        <w:rPr>
          <w:rFonts w:ascii="Arial" w:hAnsi="Arial" w:cs="Arial"/>
        </w:rPr>
        <w:t xml:space="preserve"> below created by </w:t>
      </w:r>
      <w:r w:rsidR="00905514" w:rsidRPr="00381D99">
        <w:rPr>
          <w:rFonts w:ascii="Arial" w:hAnsi="Arial" w:cs="Arial"/>
          <w:noProof/>
        </w:rPr>
        <w:t>Hooker</w:t>
      </w:r>
      <w:r w:rsidR="00905514">
        <w:rPr>
          <w:rFonts w:ascii="Arial" w:hAnsi="Arial" w:cs="Arial"/>
          <w:noProof/>
        </w:rPr>
        <w:t xml:space="preserve"> (</w:t>
      </w:r>
      <w:r w:rsidR="00905514" w:rsidRPr="00381D99">
        <w:rPr>
          <w:rFonts w:ascii="Arial" w:hAnsi="Arial" w:cs="Arial"/>
          <w:noProof/>
        </w:rPr>
        <w:t>2017)</w:t>
      </w:r>
      <w:r>
        <w:rPr>
          <w:rFonts w:ascii="Arial" w:hAnsi="Arial" w:cs="Arial"/>
        </w:rPr>
        <w:t xml:space="preserve"> shows the number of different coffee shops in the UK and the rise in numbe</w:t>
      </w:r>
      <w:r w:rsidR="00840A55">
        <w:rPr>
          <w:rFonts w:ascii="Arial" w:hAnsi="Arial" w:cs="Arial"/>
        </w:rPr>
        <w:t xml:space="preserve">r from 1999 to 2016. This table </w:t>
      </w:r>
      <w:r>
        <w:rPr>
          <w:rFonts w:ascii="Arial" w:hAnsi="Arial" w:cs="Arial"/>
        </w:rPr>
        <w:t>gives a good insight to the size of the coffee shops too such as the large branded chains, smaller independent shops and ones that are in department stores, garages etc.</w:t>
      </w:r>
      <w:r w:rsidR="00211282">
        <w:rPr>
          <w:rFonts w:ascii="Arial" w:hAnsi="Arial" w:cs="Arial"/>
        </w:rPr>
        <w:t xml:space="preserve"> The chart shows how independent operators have always made up a large amount of the market but the non-specialist stores and branded coffee chains have grown rapidly from 1999 to 2016. This could cause problems for Starbucks as the non-specialist stores may be most likely to focus on cost leadership as they exist more for convenience and therefore they do not need special missions or unique coffee beans to remain competitive. If these stores are offering cheaper alternatives to Starbuck then sales may drop for Starbucks in the UK. The chart below also is showing how saturated the UK coffee market has become.</w:t>
      </w:r>
    </w:p>
    <w:p w14:paraId="2AEDA497" w14:textId="77777777" w:rsidR="007D6D35" w:rsidRDefault="007D6D35" w:rsidP="002A34A8">
      <w:pPr>
        <w:keepNext/>
        <w:spacing w:line="480" w:lineRule="auto"/>
        <w:jc w:val="center"/>
      </w:pPr>
      <w:r>
        <w:rPr>
          <w:noProof/>
        </w:rPr>
        <w:drawing>
          <wp:inline distT="0" distB="0" distL="0" distR="0" wp14:anchorId="1DEA99C5" wp14:editId="304EBEAB">
            <wp:extent cx="5006975" cy="3321935"/>
            <wp:effectExtent l="0" t="0" r="3175" b="0"/>
            <wp:docPr id="13" name="Picture 13" descr="Chart showing growth in the number of coffee sh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growth in the number of coffee sho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11351" cy="3324838"/>
                    </a:xfrm>
                    <a:prstGeom prst="rect">
                      <a:avLst/>
                    </a:prstGeom>
                    <a:noFill/>
                    <a:ln>
                      <a:noFill/>
                    </a:ln>
                  </pic:spPr>
                </pic:pic>
              </a:graphicData>
            </a:graphic>
          </wp:inline>
        </w:drawing>
      </w:r>
    </w:p>
    <w:p w14:paraId="79CFFC2F" w14:textId="53DC9FEE" w:rsidR="007D6D35" w:rsidRDefault="007D6D35" w:rsidP="007D6D35">
      <w:pPr>
        <w:pStyle w:val="Caption"/>
        <w:jc w:val="center"/>
      </w:pPr>
      <w:bookmarkStart w:id="13" w:name="_Toc498628908"/>
      <w:r>
        <w:t xml:space="preserve">Figure </w:t>
      </w:r>
      <w:r w:rsidR="00E54EAC">
        <w:fldChar w:fldCharType="begin"/>
      </w:r>
      <w:r w:rsidR="00E54EAC">
        <w:instrText xml:space="preserve"> SEQ Figure \* ARABIC </w:instrText>
      </w:r>
      <w:r w:rsidR="00E54EAC">
        <w:fldChar w:fldCharType="separate"/>
      </w:r>
      <w:r w:rsidR="007A6B03">
        <w:rPr>
          <w:noProof/>
        </w:rPr>
        <w:t>3</w:t>
      </w:r>
      <w:r w:rsidR="00E54EAC">
        <w:rPr>
          <w:noProof/>
        </w:rPr>
        <w:fldChar w:fldCharType="end"/>
      </w:r>
      <w:r>
        <w:t>: UK Coffee Shops</w:t>
      </w:r>
      <w:r w:rsidR="00905514">
        <w:t xml:space="preserve"> </w:t>
      </w:r>
      <w:sdt>
        <w:sdtPr>
          <w:id w:val="-913619714"/>
          <w:citation/>
        </w:sdtPr>
        <w:sdtEndPr/>
        <w:sdtContent>
          <w:r w:rsidR="00905514">
            <w:fldChar w:fldCharType="begin"/>
          </w:r>
          <w:r w:rsidR="00905514">
            <w:instrText xml:space="preserve"> CITATION Luc17 \l 2057 </w:instrText>
          </w:r>
          <w:r w:rsidR="00905514">
            <w:fldChar w:fldCharType="separate"/>
          </w:r>
          <w:r w:rsidR="009C336D" w:rsidRPr="009C336D">
            <w:rPr>
              <w:noProof/>
            </w:rPr>
            <w:t>(Hooker, 2017)</w:t>
          </w:r>
          <w:r w:rsidR="00905514">
            <w:fldChar w:fldCharType="end"/>
          </w:r>
        </w:sdtContent>
      </w:sdt>
      <w:bookmarkEnd w:id="13"/>
    </w:p>
    <w:p w14:paraId="4A8095FC" w14:textId="432A55FE" w:rsidR="009052B9" w:rsidRDefault="0024630C" w:rsidP="000E2604">
      <w:pPr>
        <w:spacing w:line="480" w:lineRule="auto"/>
        <w:rPr>
          <w:rFonts w:ascii="Arial" w:hAnsi="Arial" w:cs="Arial"/>
        </w:rPr>
      </w:pPr>
      <w:r>
        <w:rPr>
          <w:rFonts w:ascii="Arial" w:hAnsi="Arial" w:cs="Arial"/>
        </w:rPr>
        <w:lastRenderedPageBreak/>
        <w:t xml:space="preserve">Therefore, the evidence above shows that Starbucks need to remain at a competitive advantage </w:t>
      </w:r>
      <w:proofErr w:type="gramStart"/>
      <w:r>
        <w:rPr>
          <w:rFonts w:ascii="Arial" w:hAnsi="Arial" w:cs="Arial"/>
        </w:rPr>
        <w:t>in order to</w:t>
      </w:r>
      <w:proofErr w:type="gramEnd"/>
      <w:r>
        <w:rPr>
          <w:rFonts w:ascii="Arial" w:hAnsi="Arial" w:cs="Arial"/>
        </w:rPr>
        <w:t xml:space="preserve"> remain sustainable and to remain one of the biggest coffee chains worldwide.</w:t>
      </w:r>
    </w:p>
    <w:p w14:paraId="31DA2F94" w14:textId="3AAB7ACC" w:rsidR="009052B9" w:rsidRDefault="000E2604" w:rsidP="0024630C">
      <w:pPr>
        <w:spacing w:line="480" w:lineRule="auto"/>
        <w:rPr>
          <w:rFonts w:ascii="Arial" w:hAnsi="Arial" w:cs="Arial"/>
        </w:rPr>
      </w:pPr>
      <w:r>
        <w:rPr>
          <w:rFonts w:ascii="Arial" w:hAnsi="Arial" w:cs="Arial"/>
        </w:rPr>
        <w:t>L</w:t>
      </w:r>
      <w:r w:rsidR="0024630C">
        <w:rPr>
          <w:rFonts w:ascii="Arial" w:hAnsi="Arial" w:cs="Arial"/>
        </w:rPr>
        <w:t xml:space="preserve">ooking at Starbucks’ </w:t>
      </w:r>
      <w:r w:rsidR="00970137">
        <w:rPr>
          <w:rFonts w:ascii="Arial" w:hAnsi="Arial" w:cs="Arial"/>
        </w:rPr>
        <w:t xml:space="preserve">competitive </w:t>
      </w:r>
      <w:r w:rsidR="0024630C">
        <w:rPr>
          <w:rFonts w:ascii="Arial" w:hAnsi="Arial" w:cs="Arial"/>
        </w:rPr>
        <w:t>strategic technique through Porter’s Generic Strategy they seem to have aspects of both differentiation and focus differentiation, therefore they appear to be ‘stuck in the middle’ of these two areas of Porter’s model.</w:t>
      </w:r>
    </w:p>
    <w:p w14:paraId="5F92A9A4" w14:textId="71EC9F20" w:rsidR="000E2604" w:rsidRDefault="000E2604" w:rsidP="000E2604">
      <w:pPr>
        <w:spacing w:line="480" w:lineRule="auto"/>
        <w:jc w:val="center"/>
        <w:rPr>
          <w:rFonts w:ascii="Arial" w:hAnsi="Arial" w:cs="Arial"/>
        </w:rPr>
      </w:pPr>
      <w:r>
        <w:rPr>
          <w:rFonts w:ascii="Arial" w:hAnsi="Arial" w:cs="Arial"/>
        </w:rPr>
        <w:t xml:space="preserve">      </w:t>
      </w:r>
      <w:r>
        <w:rPr>
          <w:noProof/>
        </w:rPr>
        <w:drawing>
          <wp:inline distT="0" distB="0" distL="0" distR="0" wp14:anchorId="2D2A2A2A" wp14:editId="45A04F32">
            <wp:extent cx="4543425" cy="3924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1398"/>
                    <a:stretch/>
                  </pic:blipFill>
                  <pic:spPr bwMode="auto">
                    <a:xfrm>
                      <a:off x="0" y="0"/>
                      <a:ext cx="4543425" cy="3924300"/>
                    </a:xfrm>
                    <a:prstGeom prst="rect">
                      <a:avLst/>
                    </a:prstGeom>
                    <a:ln>
                      <a:noFill/>
                    </a:ln>
                    <a:extLst>
                      <a:ext uri="{53640926-AAD7-44D8-BBD7-CCE9431645EC}">
                        <a14:shadowObscured xmlns:a14="http://schemas.microsoft.com/office/drawing/2010/main"/>
                      </a:ext>
                    </a:extLst>
                  </pic:spPr>
                </pic:pic>
              </a:graphicData>
            </a:graphic>
          </wp:inline>
        </w:drawing>
      </w:r>
    </w:p>
    <w:p w14:paraId="294E53CC" w14:textId="29230B42" w:rsidR="000E2604" w:rsidRDefault="000E2604" w:rsidP="000E2604">
      <w:pPr>
        <w:pStyle w:val="Caption"/>
        <w:jc w:val="center"/>
        <w:rPr>
          <w:rFonts w:ascii="Arial" w:hAnsi="Arial" w:cs="Arial"/>
        </w:rPr>
      </w:pPr>
      <w:bookmarkStart w:id="14" w:name="_Toc498628909"/>
      <w:r>
        <w:t xml:space="preserve">Figure </w:t>
      </w:r>
      <w:r>
        <w:fldChar w:fldCharType="begin"/>
      </w:r>
      <w:r>
        <w:instrText xml:space="preserve"> SEQ Figure \* ARABIC </w:instrText>
      </w:r>
      <w:r>
        <w:fldChar w:fldCharType="separate"/>
      </w:r>
      <w:r>
        <w:rPr>
          <w:noProof/>
        </w:rPr>
        <w:t>4</w:t>
      </w:r>
      <w:r>
        <w:rPr>
          <w:noProof/>
        </w:rPr>
        <w:fldChar w:fldCharType="end"/>
      </w:r>
      <w:r>
        <w:t xml:space="preserve">: Starbucks Market Share in the Coffee Industry </w:t>
      </w:r>
      <w:sdt>
        <w:sdtPr>
          <w:id w:val="-150760738"/>
          <w:citation/>
        </w:sdtPr>
        <w:sdtEndPr/>
        <w:sdtContent>
          <w:r>
            <w:fldChar w:fldCharType="begin"/>
          </w:r>
          <w:r>
            <w:instrText xml:space="preserve"> CITATION Coo16 \l 2057 </w:instrText>
          </w:r>
          <w:r>
            <w:fldChar w:fldCharType="separate"/>
          </w:r>
          <w:r w:rsidR="009C336D" w:rsidRPr="009C336D">
            <w:rPr>
              <w:noProof/>
            </w:rPr>
            <w:t>(Cook &amp; Klein, 2016)</w:t>
          </w:r>
          <w:r>
            <w:fldChar w:fldCharType="end"/>
          </w:r>
        </w:sdtContent>
      </w:sdt>
      <w:bookmarkEnd w:id="14"/>
    </w:p>
    <w:p w14:paraId="3CF17102" w14:textId="414E4FF9" w:rsidR="000E2604" w:rsidRDefault="000E2604" w:rsidP="000E2604">
      <w:pPr>
        <w:spacing w:line="480" w:lineRule="auto"/>
        <w:jc w:val="both"/>
        <w:rPr>
          <w:rFonts w:ascii="Arial" w:hAnsi="Arial" w:cs="Arial"/>
        </w:rPr>
      </w:pPr>
      <w:r>
        <w:rPr>
          <w:rFonts w:ascii="Arial" w:hAnsi="Arial" w:cs="Arial"/>
          <w:noProof/>
        </w:rPr>
        <mc:AlternateContent>
          <mc:Choice Requires="wpi">
            <w:drawing>
              <wp:anchor distT="0" distB="0" distL="114300" distR="114300" simplePos="0" relativeHeight="252707840" behindDoc="0" locked="0" layoutInCell="1" allowOverlap="1" wp14:anchorId="15892089" wp14:editId="48B1F432">
                <wp:simplePos x="0" y="0"/>
                <wp:positionH relativeFrom="column">
                  <wp:posOffset>5633947</wp:posOffset>
                </wp:positionH>
                <wp:positionV relativeFrom="paragraph">
                  <wp:posOffset>500955</wp:posOffset>
                </wp:positionV>
                <wp:extent cx="19260" cy="4860"/>
                <wp:effectExtent l="38100" t="38100" r="57150" b="52705"/>
                <wp:wrapNone/>
                <wp:docPr id="908" name="Ink 908"/>
                <wp:cNvGraphicFramePr/>
                <a:graphic xmlns:a="http://schemas.openxmlformats.org/drawingml/2006/main">
                  <a:graphicData uri="http://schemas.microsoft.com/office/word/2010/wordprocessingInk">
                    <w14:contentPart bwMode="auto" r:id="rId18">
                      <w14:nvContentPartPr>
                        <w14:cNvContentPartPr/>
                      </w14:nvContentPartPr>
                      <w14:xfrm>
                        <a:off x="0" y="0"/>
                        <a:ext cx="19260" cy="4860"/>
                      </w14:xfrm>
                    </w14:contentPart>
                  </a:graphicData>
                </a:graphic>
              </wp:anchor>
            </w:drawing>
          </mc:Choice>
          <mc:Fallback>
            <w:pict>
              <v:shape w14:anchorId="24267BC6" id="Ink 908" o:spid="_x0000_s1026" type="#_x0000_t75" style="position:absolute;margin-left:442.9pt;margin-top:38.7pt;width:2.9pt;height:1.9pt;z-index:252707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">
                <v:imagedata r:id="rId149" o:title=""/>
              </v:shape>
            </w:pict>
          </mc:Fallback>
        </mc:AlternateContent>
      </w:r>
      <w:r>
        <w:rPr>
          <w:rFonts w:ascii="Arial" w:hAnsi="Arial" w:cs="Arial"/>
        </w:rPr>
        <w:t xml:space="preserve">The pie chart above created by </w:t>
      </w:r>
      <w:r>
        <w:rPr>
          <w:rFonts w:ascii="Arial" w:hAnsi="Arial" w:cs="Arial"/>
          <w:noProof/>
        </w:rPr>
        <w:t>Cook &amp; Klein</w:t>
      </w:r>
      <w:r w:rsidRPr="00381D99">
        <w:rPr>
          <w:rFonts w:ascii="Arial" w:hAnsi="Arial" w:cs="Arial"/>
          <w:noProof/>
        </w:rPr>
        <w:t xml:space="preserve"> </w:t>
      </w:r>
      <w:r>
        <w:rPr>
          <w:rFonts w:ascii="Arial" w:hAnsi="Arial" w:cs="Arial"/>
          <w:noProof/>
        </w:rPr>
        <w:t>(</w:t>
      </w:r>
      <w:r w:rsidRPr="00381D99">
        <w:rPr>
          <w:rFonts w:ascii="Arial" w:hAnsi="Arial" w:cs="Arial"/>
          <w:noProof/>
        </w:rPr>
        <w:t>2016)</w:t>
      </w:r>
      <w:r>
        <w:rPr>
          <w:rFonts w:ascii="Arial" w:hAnsi="Arial" w:cs="Arial"/>
        </w:rPr>
        <w:t xml:space="preserve"> shows the market share that Starbucks own, this gives the impression that they are remaining at a competitive advantage through these strategic techniques as they own 59.2% of the market share </w:t>
      </w:r>
      <w:r w:rsidRPr="009052B9">
        <w:rPr>
          <w:rFonts w:ascii="Arial" w:hAnsi="Arial" w:cs="Arial"/>
        </w:rPr>
        <w:t>worldwide.</w:t>
      </w:r>
    </w:p>
    <w:p w14:paraId="08D012DE" w14:textId="5259551C" w:rsidR="00970137" w:rsidRDefault="002A34A8" w:rsidP="00970137">
      <w:pPr>
        <w:pStyle w:val="Heading2"/>
        <w:spacing w:line="480" w:lineRule="auto"/>
      </w:pPr>
      <w:bookmarkStart w:id="15" w:name="_Toc498628980"/>
      <w:r>
        <w:t xml:space="preserve">3.2 </w:t>
      </w:r>
      <w:r w:rsidR="00970137">
        <w:t xml:space="preserve">Implementation of the </w:t>
      </w:r>
      <w:r>
        <w:t xml:space="preserve">Competitive </w:t>
      </w:r>
      <w:r w:rsidR="00970137">
        <w:t>Strategy</w:t>
      </w:r>
      <w:bookmarkEnd w:id="15"/>
    </w:p>
    <w:p w14:paraId="317089C5" w14:textId="7AC4BB0D" w:rsidR="0024630C" w:rsidRDefault="006B1641" w:rsidP="004814C3">
      <w:pPr>
        <w:spacing w:line="480" w:lineRule="auto"/>
        <w:rPr>
          <w:rFonts w:ascii="Arial" w:hAnsi="Arial" w:cs="Arial"/>
        </w:rPr>
      </w:pPr>
      <w:r>
        <w:rPr>
          <w:rFonts w:ascii="Arial" w:hAnsi="Arial" w:cs="Arial"/>
        </w:rPr>
        <w:t>A</w:t>
      </w:r>
      <w:r w:rsidR="00905514">
        <w:rPr>
          <w:rFonts w:ascii="Arial" w:hAnsi="Arial" w:cs="Arial"/>
        </w:rPr>
        <w:t>s</w:t>
      </w:r>
      <w:r w:rsidR="0024630C">
        <w:rPr>
          <w:rFonts w:ascii="Arial" w:hAnsi="Arial" w:cs="Arial"/>
        </w:rPr>
        <w:t xml:space="preserve"> identified above </w:t>
      </w:r>
      <w:r w:rsidR="00FB7805">
        <w:rPr>
          <w:rFonts w:ascii="Arial" w:hAnsi="Arial" w:cs="Arial"/>
        </w:rPr>
        <w:t xml:space="preserve">differentiation means a business is </w:t>
      </w:r>
      <w:r w:rsidR="0024630C">
        <w:rPr>
          <w:rFonts w:ascii="Arial" w:hAnsi="Arial" w:cs="Arial"/>
        </w:rPr>
        <w:t xml:space="preserve">trying </w:t>
      </w:r>
      <w:r w:rsidR="002C1F81">
        <w:rPr>
          <w:rFonts w:ascii="Arial" w:hAnsi="Arial" w:cs="Arial"/>
        </w:rPr>
        <w:t>to offer something more unique. Starbucks show this</w:t>
      </w:r>
      <w:r w:rsidR="0024630C">
        <w:rPr>
          <w:rFonts w:ascii="Arial" w:hAnsi="Arial" w:cs="Arial"/>
        </w:rPr>
        <w:t xml:space="preserve"> through their coffee culture and specific tasting coffee with the </w:t>
      </w:r>
      <w:r w:rsidR="0024630C">
        <w:rPr>
          <w:rFonts w:ascii="Arial" w:hAnsi="Arial" w:cs="Arial"/>
        </w:rPr>
        <w:lastRenderedPageBreak/>
        <w:t xml:space="preserve">beans they use. However, they have aspects of focus differentiation as they do focus highly on the coffee market whilst still offering other items. </w:t>
      </w:r>
      <w:r w:rsidR="00B066E1">
        <w:rPr>
          <w:rFonts w:ascii="Arial" w:hAnsi="Arial" w:cs="Arial"/>
        </w:rPr>
        <w:t xml:space="preserve">They fall into focus differentiation by solely offering coffee and not much else in their stores but also as they focus on ways to make their coffee different by using innovative items such as alternatives to dairy or flavourings at different times of the year, for example, at Christmas time they release all different flavours such as </w:t>
      </w:r>
      <w:r w:rsidR="00670A13">
        <w:rPr>
          <w:rFonts w:ascii="Arial" w:hAnsi="Arial" w:cs="Arial"/>
        </w:rPr>
        <w:t xml:space="preserve">‘eggnog latte’ or ‘gingerbread latte’ </w:t>
      </w:r>
      <w:r w:rsidR="00670A13" w:rsidRPr="00670A13">
        <w:rPr>
          <w:rFonts w:ascii="Arial" w:hAnsi="Arial" w:cs="Arial"/>
          <w:noProof/>
        </w:rPr>
        <w:t>Mal</w:t>
      </w:r>
      <w:r w:rsidR="00670A13">
        <w:rPr>
          <w:rFonts w:ascii="Arial" w:hAnsi="Arial" w:cs="Arial"/>
          <w:noProof/>
        </w:rPr>
        <w:t xml:space="preserve"> (</w:t>
      </w:r>
      <w:r w:rsidR="00670A13" w:rsidRPr="00670A13">
        <w:rPr>
          <w:rFonts w:ascii="Arial" w:hAnsi="Arial" w:cs="Arial"/>
          <w:noProof/>
        </w:rPr>
        <w:t>2017)</w:t>
      </w:r>
      <w:r w:rsidR="00670A13">
        <w:rPr>
          <w:rFonts w:ascii="Arial" w:hAnsi="Arial" w:cs="Arial"/>
          <w:noProof/>
        </w:rPr>
        <w:t>.</w:t>
      </w:r>
    </w:p>
    <w:p w14:paraId="0A1E1497" w14:textId="55FF2E52" w:rsidR="004814C3" w:rsidRDefault="002A34A8" w:rsidP="004814C3">
      <w:pPr>
        <w:pStyle w:val="Heading2"/>
        <w:spacing w:line="480" w:lineRule="auto"/>
      </w:pPr>
      <w:bookmarkStart w:id="16" w:name="_Toc498628981"/>
      <w:r>
        <w:t xml:space="preserve">3.3 The </w:t>
      </w:r>
      <w:r w:rsidR="004814C3">
        <w:t>Consumer Experience</w:t>
      </w:r>
      <w:bookmarkEnd w:id="16"/>
    </w:p>
    <w:p w14:paraId="45620A1B" w14:textId="51C19280" w:rsidR="0024630C" w:rsidRDefault="0024630C" w:rsidP="004814C3">
      <w:pPr>
        <w:spacing w:line="480" w:lineRule="auto"/>
        <w:rPr>
          <w:rFonts w:ascii="Arial" w:hAnsi="Arial" w:cs="Arial"/>
        </w:rPr>
      </w:pPr>
      <w:r>
        <w:rPr>
          <w:rFonts w:ascii="Arial" w:hAnsi="Arial" w:cs="Arial"/>
        </w:rPr>
        <w:t xml:space="preserve">Firstly, looking at the differentiation aspect, </w:t>
      </w:r>
      <w:r w:rsidR="009052B9">
        <w:rPr>
          <w:rFonts w:ascii="Arial" w:hAnsi="Arial" w:cs="Arial"/>
          <w:noProof/>
        </w:rPr>
        <w:t>Millman (</w:t>
      </w:r>
      <w:r w:rsidR="009052B9" w:rsidRPr="00381D99">
        <w:rPr>
          <w:rFonts w:ascii="Arial" w:hAnsi="Arial" w:cs="Arial"/>
          <w:noProof/>
        </w:rPr>
        <w:t>2013)</w:t>
      </w:r>
      <w:r w:rsidR="00AE0562">
        <w:rPr>
          <w:rFonts w:ascii="Arial" w:hAnsi="Arial" w:cs="Arial"/>
        </w:rPr>
        <w:t xml:space="preserve"> explains how Starbucks have created ‘something for consumers’ that they didn’t even know that they needed originally. Therefore, they tried to create their own demand for their coffee and it worked. </w:t>
      </w:r>
    </w:p>
    <w:p w14:paraId="5D2A88D8" w14:textId="7AA1DB74" w:rsidR="00AE0562" w:rsidRDefault="00AE0562" w:rsidP="0024630C">
      <w:pPr>
        <w:spacing w:line="480" w:lineRule="auto"/>
        <w:rPr>
          <w:rFonts w:ascii="Arial" w:hAnsi="Arial" w:cs="Arial"/>
        </w:rPr>
      </w:pPr>
      <w:r>
        <w:rPr>
          <w:rFonts w:ascii="Arial" w:hAnsi="Arial" w:cs="Arial"/>
        </w:rPr>
        <w:t xml:space="preserve">By doing this they created a ‘global culture’ creating the coffee culture through their coffee houses. It is said </w:t>
      </w:r>
      <w:r w:rsidR="009052B9">
        <w:rPr>
          <w:rFonts w:ascii="Arial" w:hAnsi="Arial" w:cs="Arial"/>
        </w:rPr>
        <w:t xml:space="preserve">by </w:t>
      </w:r>
      <w:r w:rsidR="009052B9">
        <w:rPr>
          <w:rFonts w:ascii="Arial" w:hAnsi="Arial" w:cs="Arial"/>
          <w:noProof/>
        </w:rPr>
        <w:t>Gelder (</w:t>
      </w:r>
      <w:r w:rsidR="009052B9" w:rsidRPr="009052B9">
        <w:rPr>
          <w:rFonts w:ascii="Arial" w:hAnsi="Arial" w:cs="Arial"/>
          <w:noProof/>
        </w:rPr>
        <w:t>2005)</w:t>
      </w:r>
      <w:r w:rsidR="009052B9">
        <w:rPr>
          <w:rFonts w:ascii="Arial" w:hAnsi="Arial" w:cs="Arial"/>
        </w:rPr>
        <w:t xml:space="preserve"> </w:t>
      </w:r>
      <w:r>
        <w:rPr>
          <w:rFonts w:ascii="Arial" w:hAnsi="Arial" w:cs="Arial"/>
        </w:rPr>
        <w:t xml:space="preserve">that by creating this culture they have created their demand through ‘consumer experience’. They have even managed to create this culture in countries that do not have many coffee houses and have been an ‘overnight success’ such as in Austria </w:t>
      </w:r>
      <w:r w:rsidR="009052B9">
        <w:rPr>
          <w:rFonts w:ascii="Arial" w:hAnsi="Arial" w:cs="Arial"/>
          <w:noProof/>
        </w:rPr>
        <w:t>Gelder (</w:t>
      </w:r>
      <w:r w:rsidR="009052B9" w:rsidRPr="00381D99">
        <w:rPr>
          <w:rFonts w:ascii="Arial" w:hAnsi="Arial" w:cs="Arial"/>
          <w:noProof/>
        </w:rPr>
        <w:t>2005)</w:t>
      </w:r>
      <w:r>
        <w:rPr>
          <w:rFonts w:ascii="Arial" w:hAnsi="Arial" w:cs="Arial"/>
        </w:rPr>
        <w:t>.</w:t>
      </w:r>
    </w:p>
    <w:p w14:paraId="399F3A76" w14:textId="20E989EC" w:rsidR="00C26569" w:rsidRDefault="00AE0562" w:rsidP="004814C3">
      <w:pPr>
        <w:spacing w:line="480" w:lineRule="auto"/>
        <w:rPr>
          <w:rFonts w:ascii="Arial" w:hAnsi="Arial" w:cs="Arial"/>
        </w:rPr>
      </w:pPr>
      <w:r>
        <w:rPr>
          <w:rFonts w:ascii="Arial" w:hAnsi="Arial" w:cs="Arial"/>
        </w:rPr>
        <w:t>However, there is an ‘opposing view’ that through creating this consumer experience Starbucks have created higher prices for coffee</w:t>
      </w:r>
      <w:r w:rsidR="009052B9">
        <w:rPr>
          <w:rFonts w:ascii="Arial" w:hAnsi="Arial" w:cs="Arial"/>
        </w:rPr>
        <w:t xml:space="preserve">, this is a benefit for smaller </w:t>
      </w:r>
      <w:r>
        <w:rPr>
          <w:rFonts w:ascii="Arial" w:hAnsi="Arial" w:cs="Arial"/>
        </w:rPr>
        <w:t xml:space="preserve">coffee shops as it has been ‘raising awareness of higher-quality coffee’ and this has helped small shops survive. However, there is a negative impact on consumers as they are being charged higher prices for coffee which has a large profit margin </w:t>
      </w:r>
      <w:r w:rsidR="009052B9" w:rsidRPr="00381D99">
        <w:rPr>
          <w:rFonts w:ascii="Arial" w:hAnsi="Arial" w:cs="Arial"/>
          <w:noProof/>
        </w:rPr>
        <w:t>Ritzer</w:t>
      </w:r>
      <w:r w:rsidR="009052B9">
        <w:rPr>
          <w:rFonts w:ascii="Arial" w:hAnsi="Arial" w:cs="Arial"/>
          <w:noProof/>
        </w:rPr>
        <w:t xml:space="preserve"> (</w:t>
      </w:r>
      <w:r w:rsidR="009052B9" w:rsidRPr="00381D99">
        <w:rPr>
          <w:rFonts w:ascii="Arial" w:hAnsi="Arial" w:cs="Arial"/>
          <w:noProof/>
        </w:rPr>
        <w:t>2014)</w:t>
      </w:r>
      <w:r>
        <w:rPr>
          <w:rFonts w:ascii="Arial" w:hAnsi="Arial" w:cs="Arial"/>
        </w:rPr>
        <w:t>.</w:t>
      </w:r>
      <w:r w:rsidR="001E7A40">
        <w:rPr>
          <w:rFonts w:ascii="Arial" w:hAnsi="Arial" w:cs="Arial"/>
        </w:rPr>
        <w:t xml:space="preserve"> Differentiation refers </w:t>
      </w:r>
      <w:r w:rsidR="0051265C">
        <w:rPr>
          <w:rFonts w:ascii="Arial" w:hAnsi="Arial" w:cs="Arial"/>
        </w:rPr>
        <w:t>to normally charging a higher premium price for the product and making a larger profit margin as it gives the consumer a reason to be willing to pay more</w:t>
      </w:r>
      <w:r w:rsidR="001C5000">
        <w:rPr>
          <w:rFonts w:ascii="Arial" w:hAnsi="Arial" w:cs="Arial"/>
        </w:rPr>
        <w:t>,</w:t>
      </w:r>
      <w:r w:rsidR="0051265C">
        <w:rPr>
          <w:rFonts w:ascii="Arial" w:hAnsi="Arial" w:cs="Arial"/>
        </w:rPr>
        <w:t xml:space="preserve"> such as the quality of coffee at Starbucks </w:t>
      </w:r>
      <w:r w:rsidR="0051265C" w:rsidRPr="0051265C">
        <w:rPr>
          <w:rFonts w:ascii="Arial" w:hAnsi="Arial" w:cs="Arial"/>
          <w:noProof/>
        </w:rPr>
        <w:t>Riley</w:t>
      </w:r>
      <w:r w:rsidR="0051265C">
        <w:rPr>
          <w:rFonts w:ascii="Arial" w:hAnsi="Arial" w:cs="Arial"/>
          <w:noProof/>
        </w:rPr>
        <w:t xml:space="preserve"> (</w:t>
      </w:r>
      <w:r w:rsidR="0051265C" w:rsidRPr="0051265C">
        <w:rPr>
          <w:rFonts w:ascii="Arial" w:hAnsi="Arial" w:cs="Arial"/>
          <w:noProof/>
        </w:rPr>
        <w:t>2017)</w:t>
      </w:r>
      <w:r w:rsidR="0051265C">
        <w:rPr>
          <w:rFonts w:ascii="Arial" w:hAnsi="Arial" w:cs="Arial"/>
        </w:rPr>
        <w:t>.</w:t>
      </w:r>
    </w:p>
    <w:p w14:paraId="3E6529E3" w14:textId="54992848" w:rsidR="004814C3" w:rsidRDefault="002A34A8" w:rsidP="004814C3">
      <w:pPr>
        <w:pStyle w:val="Heading2"/>
        <w:spacing w:line="480" w:lineRule="auto"/>
      </w:pPr>
      <w:bookmarkStart w:id="17" w:name="_Toc498628982"/>
      <w:r>
        <w:lastRenderedPageBreak/>
        <w:t xml:space="preserve">3.4 </w:t>
      </w:r>
      <w:r w:rsidR="004814C3">
        <w:t>Innovation</w:t>
      </w:r>
      <w:bookmarkEnd w:id="17"/>
    </w:p>
    <w:p w14:paraId="2C929517" w14:textId="64C47B74" w:rsidR="00AE0562" w:rsidRDefault="00AE0562" w:rsidP="004814C3">
      <w:pPr>
        <w:spacing w:line="480" w:lineRule="auto"/>
        <w:rPr>
          <w:rFonts w:ascii="Arial" w:hAnsi="Arial" w:cs="Arial"/>
        </w:rPr>
      </w:pPr>
      <w:r>
        <w:rPr>
          <w:rFonts w:ascii="Arial" w:hAnsi="Arial" w:cs="Arial"/>
        </w:rPr>
        <w:t xml:space="preserve">When looking at how Starbucks have implemented focus differentiation they have try to invest in more ‘innovative products’ </w:t>
      </w:r>
      <w:r w:rsidR="007A6B03">
        <w:rPr>
          <w:rFonts w:ascii="Arial" w:hAnsi="Arial" w:cs="Arial"/>
        </w:rPr>
        <w:t xml:space="preserve">they have done this by offering substitutes for example, ‘soy-milk or almond-milk’ instead of regular dairy </w:t>
      </w:r>
      <w:r w:rsidR="004814C3" w:rsidRPr="00381D99">
        <w:rPr>
          <w:rFonts w:ascii="Arial" w:hAnsi="Arial" w:cs="Arial"/>
          <w:noProof/>
        </w:rPr>
        <w:t>Cook &amp; Klein</w:t>
      </w:r>
      <w:r w:rsidR="004814C3">
        <w:rPr>
          <w:rFonts w:ascii="Arial" w:hAnsi="Arial" w:cs="Arial"/>
          <w:noProof/>
        </w:rPr>
        <w:t xml:space="preserve"> (</w:t>
      </w:r>
      <w:r w:rsidR="004814C3" w:rsidRPr="00381D99">
        <w:rPr>
          <w:rFonts w:ascii="Arial" w:hAnsi="Arial" w:cs="Arial"/>
          <w:noProof/>
        </w:rPr>
        <w:t>2016)</w:t>
      </w:r>
      <w:r w:rsidR="007A6B03">
        <w:rPr>
          <w:rFonts w:ascii="Arial" w:hAnsi="Arial" w:cs="Arial"/>
        </w:rPr>
        <w:t>.</w:t>
      </w:r>
    </w:p>
    <w:p w14:paraId="384456CB" w14:textId="151373AA" w:rsidR="00DA4351" w:rsidRDefault="00DA4351" w:rsidP="007A6B03">
      <w:pPr>
        <w:spacing w:line="480" w:lineRule="auto"/>
        <w:jc w:val="both"/>
        <w:rPr>
          <w:rFonts w:ascii="Arial" w:hAnsi="Arial" w:cs="Arial"/>
        </w:rPr>
      </w:pPr>
      <w:r>
        <w:rPr>
          <w:rFonts w:ascii="Arial" w:hAnsi="Arial" w:cs="Arial"/>
        </w:rPr>
        <w:t>Starbucks are now identifying that they were highly focused on just coffee and are now expanding and d</w:t>
      </w:r>
      <w:r w:rsidR="004814C3">
        <w:rPr>
          <w:rFonts w:ascii="Arial" w:hAnsi="Arial" w:cs="Arial"/>
        </w:rPr>
        <w:t xml:space="preserve">ifferentiating in new ways. As </w:t>
      </w:r>
      <w:r w:rsidR="004814C3" w:rsidRPr="00381D99">
        <w:rPr>
          <w:rFonts w:ascii="Arial" w:hAnsi="Arial" w:cs="Arial"/>
          <w:noProof/>
        </w:rPr>
        <w:t>Grunbaum</w:t>
      </w:r>
      <w:r w:rsidR="004814C3">
        <w:rPr>
          <w:rFonts w:ascii="Arial" w:hAnsi="Arial" w:cs="Arial"/>
          <w:noProof/>
        </w:rPr>
        <w:t xml:space="preserve"> (</w:t>
      </w:r>
      <w:r w:rsidR="004814C3" w:rsidRPr="00381D99">
        <w:rPr>
          <w:rFonts w:ascii="Arial" w:hAnsi="Arial" w:cs="Arial"/>
          <w:noProof/>
        </w:rPr>
        <w:t>2017)</w:t>
      </w:r>
      <w:r>
        <w:rPr>
          <w:rFonts w:ascii="Arial" w:hAnsi="Arial" w:cs="Arial"/>
        </w:rPr>
        <w:t xml:space="preserve"> explains how they have now </w:t>
      </w:r>
      <w:proofErr w:type="gramStart"/>
      <w:r>
        <w:rPr>
          <w:rFonts w:ascii="Arial" w:hAnsi="Arial" w:cs="Arial"/>
        </w:rPr>
        <w:t>opened up</w:t>
      </w:r>
      <w:proofErr w:type="gramEnd"/>
      <w:r>
        <w:rPr>
          <w:rFonts w:ascii="Arial" w:hAnsi="Arial" w:cs="Arial"/>
        </w:rPr>
        <w:t xml:space="preserve"> a high-end shop selling traditional bakery items influence</w:t>
      </w:r>
      <w:r w:rsidR="001C5000">
        <w:rPr>
          <w:rFonts w:ascii="Arial" w:hAnsi="Arial" w:cs="Arial"/>
        </w:rPr>
        <w:t>d</w:t>
      </w:r>
      <w:r>
        <w:rPr>
          <w:rFonts w:ascii="Arial" w:hAnsi="Arial" w:cs="Arial"/>
        </w:rPr>
        <w:t xml:space="preserve"> by a famous </w:t>
      </w:r>
      <w:r w:rsidR="003D1F29">
        <w:rPr>
          <w:rFonts w:ascii="Arial" w:hAnsi="Arial" w:cs="Arial"/>
        </w:rPr>
        <w:t>high-end</w:t>
      </w:r>
      <w:r>
        <w:rPr>
          <w:rFonts w:ascii="Arial" w:hAnsi="Arial" w:cs="Arial"/>
        </w:rPr>
        <w:t xml:space="preserve"> baker called ‘Rocco </w:t>
      </w:r>
      <w:proofErr w:type="spellStart"/>
      <w:r>
        <w:rPr>
          <w:rFonts w:ascii="Arial" w:hAnsi="Arial" w:cs="Arial"/>
        </w:rPr>
        <w:t>Princi</w:t>
      </w:r>
      <w:proofErr w:type="spellEnd"/>
      <w:r>
        <w:rPr>
          <w:rFonts w:ascii="Arial" w:hAnsi="Arial" w:cs="Arial"/>
        </w:rPr>
        <w:t xml:space="preserve">’. They have been inspired by this baker and are trying to remain high-end by also taking advantage of the famous name by baking his name ‘into the top rise over racks of buttery croissants and pastries of all sorts’. Therefore, even though they are differentiating they are still holding true to be a high-end </w:t>
      </w:r>
      <w:r w:rsidR="00C0512A">
        <w:rPr>
          <w:rFonts w:ascii="Arial" w:hAnsi="Arial" w:cs="Arial"/>
        </w:rPr>
        <w:t xml:space="preserve">and </w:t>
      </w:r>
      <w:proofErr w:type="gramStart"/>
      <w:r w:rsidR="00C0512A">
        <w:rPr>
          <w:rFonts w:ascii="Arial" w:hAnsi="Arial" w:cs="Arial"/>
        </w:rPr>
        <w:t>high quality</w:t>
      </w:r>
      <w:proofErr w:type="gramEnd"/>
      <w:r w:rsidR="00C0512A">
        <w:rPr>
          <w:rFonts w:ascii="Arial" w:hAnsi="Arial" w:cs="Arial"/>
        </w:rPr>
        <w:t xml:space="preserve"> </w:t>
      </w:r>
      <w:r>
        <w:rPr>
          <w:rFonts w:ascii="Arial" w:hAnsi="Arial" w:cs="Arial"/>
        </w:rPr>
        <w:t>company.</w:t>
      </w:r>
    </w:p>
    <w:p w14:paraId="30C28097" w14:textId="5A41F217" w:rsidR="00DA4351" w:rsidRPr="00E23C17" w:rsidRDefault="004814C3" w:rsidP="007A6B03">
      <w:pPr>
        <w:spacing w:line="480" w:lineRule="auto"/>
        <w:jc w:val="both"/>
        <w:rPr>
          <w:rFonts w:ascii="Arial" w:hAnsi="Arial" w:cs="Arial"/>
        </w:rPr>
      </w:pPr>
      <w:r>
        <w:rPr>
          <w:rFonts w:ascii="Arial" w:hAnsi="Arial" w:cs="Arial"/>
          <w:noProof/>
        </w:rPr>
        <w:t>Garcia</w:t>
      </w:r>
      <w:r w:rsidRPr="004814C3">
        <w:rPr>
          <w:rFonts w:ascii="Arial" w:hAnsi="Arial" w:cs="Arial"/>
          <w:noProof/>
        </w:rPr>
        <w:t xml:space="preserve"> </w:t>
      </w:r>
      <w:r>
        <w:rPr>
          <w:rFonts w:ascii="Arial" w:hAnsi="Arial" w:cs="Arial"/>
          <w:noProof/>
        </w:rPr>
        <w:t>(</w:t>
      </w:r>
      <w:r w:rsidRPr="004814C3">
        <w:rPr>
          <w:rFonts w:ascii="Arial" w:hAnsi="Arial" w:cs="Arial"/>
          <w:noProof/>
        </w:rPr>
        <w:t>2017)</w:t>
      </w:r>
      <w:r w:rsidR="00DA4351">
        <w:rPr>
          <w:rFonts w:ascii="Arial" w:hAnsi="Arial" w:cs="Arial"/>
        </w:rPr>
        <w:t xml:space="preserve"> identifies how Starbucks have positively created ‘store experiences’ </w:t>
      </w:r>
      <w:r w:rsidR="00BC3586">
        <w:rPr>
          <w:rFonts w:ascii="Arial" w:hAnsi="Arial" w:cs="Arial"/>
        </w:rPr>
        <w:t>and</w:t>
      </w:r>
      <w:r w:rsidR="00DA4351">
        <w:rPr>
          <w:rFonts w:ascii="Arial" w:hAnsi="Arial" w:cs="Arial"/>
        </w:rPr>
        <w:t xml:space="preserve"> that they offer new higher-end beverages daily but that </w:t>
      </w:r>
      <w:r w:rsidR="00E23C17">
        <w:rPr>
          <w:rFonts w:ascii="Arial" w:hAnsi="Arial" w:cs="Arial"/>
        </w:rPr>
        <w:t xml:space="preserve">prices are hiking and these rises have made the coffees from Starbucks now ‘too expensive’ for some consumers and that this is a </w:t>
      </w:r>
      <w:r w:rsidR="009F4DF0">
        <w:rPr>
          <w:rFonts w:ascii="Arial" w:hAnsi="Arial" w:cs="Arial"/>
        </w:rPr>
        <w:t>growing issue for the company</w:t>
      </w:r>
      <w:r w:rsidR="00E23C17" w:rsidRPr="00E23C17">
        <w:rPr>
          <w:rFonts w:ascii="Arial" w:hAnsi="Arial" w:cs="Arial"/>
        </w:rPr>
        <w:t xml:space="preserve"> as they are losing customers to their lower priced competitors and if they do not </w:t>
      </w:r>
      <w:proofErr w:type="gramStart"/>
      <w:r w:rsidR="00E23C17" w:rsidRPr="00E23C17">
        <w:rPr>
          <w:rFonts w:ascii="Arial" w:hAnsi="Arial" w:cs="Arial"/>
        </w:rPr>
        <w:t>look into</w:t>
      </w:r>
      <w:proofErr w:type="gramEnd"/>
      <w:r w:rsidR="00E23C17" w:rsidRPr="00E23C17">
        <w:rPr>
          <w:rFonts w:ascii="Arial" w:hAnsi="Arial" w:cs="Arial"/>
        </w:rPr>
        <w:t xml:space="preserve"> this then they could become less popular and loose some market share.</w:t>
      </w:r>
    </w:p>
    <w:p w14:paraId="30CBE857" w14:textId="42D4CA67" w:rsidR="003D0E81" w:rsidRDefault="00E23C17" w:rsidP="00E23C17">
      <w:pPr>
        <w:spacing w:line="480" w:lineRule="auto"/>
        <w:jc w:val="both"/>
        <w:rPr>
          <w:rFonts w:ascii="Arial" w:hAnsi="Arial" w:cs="Arial"/>
          <w:shd w:val="clear" w:color="auto" w:fill="FFFFFF"/>
        </w:rPr>
      </w:pPr>
      <w:r w:rsidRPr="00E23C17">
        <w:rPr>
          <w:rFonts w:ascii="Arial" w:hAnsi="Arial" w:cs="Arial"/>
        </w:rPr>
        <w:t xml:space="preserve">However, some say that these high prices competitively reflect the ‘high-quality’ coffees and ‘high level of customer service’ justifying the price hikes and stating how Starbucks are still competitive whilst having these prices </w:t>
      </w:r>
      <w:r w:rsidR="004814C3" w:rsidRPr="004814C3">
        <w:rPr>
          <w:rFonts w:ascii="Arial" w:hAnsi="Arial" w:cs="Arial"/>
          <w:noProof/>
          <w:shd w:val="clear" w:color="auto" w:fill="FFFFFF"/>
        </w:rPr>
        <w:t>Pradhan</w:t>
      </w:r>
      <w:r w:rsidR="004814C3">
        <w:rPr>
          <w:rFonts w:ascii="Arial" w:hAnsi="Arial" w:cs="Arial"/>
          <w:noProof/>
          <w:shd w:val="clear" w:color="auto" w:fill="FFFFFF"/>
        </w:rPr>
        <w:t xml:space="preserve"> (</w:t>
      </w:r>
      <w:r w:rsidR="004814C3" w:rsidRPr="004814C3">
        <w:rPr>
          <w:rFonts w:ascii="Arial" w:hAnsi="Arial" w:cs="Arial"/>
          <w:noProof/>
          <w:shd w:val="clear" w:color="auto" w:fill="FFFFFF"/>
        </w:rPr>
        <w:t>2009)</w:t>
      </w:r>
      <w:r>
        <w:rPr>
          <w:rFonts w:ascii="Arial" w:hAnsi="Arial" w:cs="Arial"/>
          <w:shd w:val="clear" w:color="auto" w:fill="FFFFFF"/>
        </w:rPr>
        <w:t>.</w:t>
      </w:r>
    </w:p>
    <w:p w14:paraId="397C756B" w14:textId="21C96AC3" w:rsidR="004C5539" w:rsidRDefault="004C5539" w:rsidP="00DF4003">
      <w:pPr>
        <w:spacing w:line="480" w:lineRule="auto"/>
        <w:jc w:val="both"/>
        <w:rPr>
          <w:rFonts w:ascii="Arial" w:hAnsi="Arial" w:cs="Arial"/>
          <w:shd w:val="clear" w:color="auto" w:fill="FFFFFF"/>
        </w:rPr>
      </w:pPr>
      <w:r>
        <w:rPr>
          <w:rFonts w:ascii="Arial" w:hAnsi="Arial" w:cs="Arial"/>
          <w:shd w:val="clear" w:color="auto" w:fill="FFFFFF"/>
        </w:rPr>
        <w:t>These high prices raise the question about whether Starbucks should look more into the cost focus and cost leadership side of Porter’s Generic Strategy in the future to remain competitive as</w:t>
      </w:r>
      <w:r w:rsidR="006633A1">
        <w:rPr>
          <w:rFonts w:ascii="Arial" w:hAnsi="Arial" w:cs="Arial"/>
          <w:shd w:val="clear" w:color="auto" w:fill="FFFFFF"/>
        </w:rPr>
        <w:t xml:space="preserve"> in July </w:t>
      </w:r>
      <w:r w:rsidR="00DF4003">
        <w:rPr>
          <w:rFonts w:ascii="Arial" w:hAnsi="Arial" w:cs="Arial"/>
          <w:shd w:val="clear" w:color="auto" w:fill="FFFFFF"/>
        </w:rPr>
        <w:t>2017 Starbucks shares</w:t>
      </w:r>
      <w:r w:rsidR="006633A1">
        <w:rPr>
          <w:rFonts w:ascii="Arial" w:hAnsi="Arial" w:cs="Arial"/>
          <w:shd w:val="clear" w:color="auto" w:fill="FFFFFF"/>
        </w:rPr>
        <w:t xml:space="preserve"> were down 9.4% </w:t>
      </w:r>
      <w:r w:rsidR="00DF4003" w:rsidRPr="00DF4003">
        <w:rPr>
          <w:rFonts w:ascii="Arial" w:hAnsi="Arial" w:cs="Arial"/>
          <w:noProof/>
          <w:shd w:val="clear" w:color="auto" w:fill="FFFFFF"/>
        </w:rPr>
        <w:t>Hall</w:t>
      </w:r>
      <w:r w:rsidR="00DF4003">
        <w:rPr>
          <w:rFonts w:ascii="Arial" w:hAnsi="Arial" w:cs="Arial"/>
          <w:noProof/>
          <w:shd w:val="clear" w:color="auto" w:fill="FFFFFF"/>
        </w:rPr>
        <w:t xml:space="preserve"> (</w:t>
      </w:r>
      <w:r w:rsidR="00DF4003" w:rsidRPr="00DF4003">
        <w:rPr>
          <w:rFonts w:ascii="Arial" w:hAnsi="Arial" w:cs="Arial"/>
          <w:noProof/>
          <w:shd w:val="clear" w:color="auto" w:fill="FFFFFF"/>
        </w:rPr>
        <w:t>2017)</w:t>
      </w:r>
      <w:r w:rsidR="00DF4003">
        <w:rPr>
          <w:rFonts w:ascii="Arial" w:hAnsi="Arial" w:cs="Arial"/>
          <w:noProof/>
          <w:shd w:val="clear" w:color="auto" w:fill="FFFFFF"/>
        </w:rPr>
        <w:t xml:space="preserve">. This is starting to show that maybe Starbucks need to compete through cost leadership more as if they can be more competitive on cost they can try to compete with cheaper competitors such as Mcdonalds or </w:t>
      </w:r>
      <w:r w:rsidR="00DF4003">
        <w:rPr>
          <w:rFonts w:ascii="Arial" w:hAnsi="Arial" w:cs="Arial"/>
          <w:noProof/>
          <w:shd w:val="clear" w:color="auto" w:fill="FFFFFF"/>
        </w:rPr>
        <w:lastRenderedPageBreak/>
        <w:t>independent cafes as the pie chart earlier in the report shows Mcdonalds are starting to gain a large amount of market share.</w:t>
      </w:r>
    </w:p>
    <w:p w14:paraId="76B16F65" w14:textId="5337E235" w:rsidR="004C5539" w:rsidRDefault="002A34A8" w:rsidP="00DF4003">
      <w:pPr>
        <w:pStyle w:val="Heading2"/>
        <w:spacing w:line="480" w:lineRule="auto"/>
        <w:rPr>
          <w:shd w:val="clear" w:color="auto" w:fill="FFFFFF"/>
        </w:rPr>
      </w:pPr>
      <w:bookmarkStart w:id="18" w:name="_Toc498628983"/>
      <w:r>
        <w:rPr>
          <w:shd w:val="clear" w:color="auto" w:fill="FFFFFF"/>
        </w:rPr>
        <w:t xml:space="preserve">3.5 </w:t>
      </w:r>
      <w:r w:rsidR="006B1641">
        <w:rPr>
          <w:shd w:val="clear" w:color="auto" w:fill="FFFFFF"/>
        </w:rPr>
        <w:t>A</w:t>
      </w:r>
      <w:r>
        <w:rPr>
          <w:shd w:val="clear" w:color="auto" w:fill="FFFFFF"/>
        </w:rPr>
        <w:t>dvantages and Li</w:t>
      </w:r>
      <w:r w:rsidR="006B1641">
        <w:rPr>
          <w:shd w:val="clear" w:color="auto" w:fill="FFFFFF"/>
        </w:rPr>
        <w:t xml:space="preserve">mitations of </w:t>
      </w:r>
      <w:r>
        <w:rPr>
          <w:shd w:val="clear" w:color="auto" w:fill="FFFFFF"/>
        </w:rPr>
        <w:t>the C</w:t>
      </w:r>
      <w:r w:rsidR="006B1641">
        <w:rPr>
          <w:shd w:val="clear" w:color="auto" w:fill="FFFFFF"/>
        </w:rPr>
        <w:t xml:space="preserve">ompetitive </w:t>
      </w:r>
      <w:r>
        <w:rPr>
          <w:shd w:val="clear" w:color="auto" w:fill="FFFFFF"/>
        </w:rPr>
        <w:t>S</w:t>
      </w:r>
      <w:r w:rsidR="006B1641">
        <w:rPr>
          <w:shd w:val="clear" w:color="auto" w:fill="FFFFFF"/>
        </w:rPr>
        <w:t>trategy</w:t>
      </w:r>
      <w:bookmarkEnd w:id="18"/>
    </w:p>
    <w:p w14:paraId="1D151DC0" w14:textId="3EB00442" w:rsidR="00DF4003" w:rsidRDefault="0051265C" w:rsidP="00DF4003">
      <w:pPr>
        <w:spacing w:line="480" w:lineRule="auto"/>
        <w:jc w:val="both"/>
        <w:rPr>
          <w:rFonts w:ascii="Arial" w:hAnsi="Arial" w:cs="Arial"/>
          <w:noProof/>
          <w:shd w:val="clear" w:color="auto" w:fill="FFFFFF"/>
        </w:rPr>
      </w:pPr>
      <w:r>
        <w:rPr>
          <w:rFonts w:ascii="Arial" w:hAnsi="Arial" w:cs="Arial"/>
          <w:shd w:val="clear" w:color="auto" w:fill="FFFFFF"/>
        </w:rPr>
        <w:t>One advantage of choosing a differentiation strategy</w:t>
      </w:r>
      <w:r w:rsidR="00126550">
        <w:rPr>
          <w:rFonts w:ascii="Arial" w:hAnsi="Arial" w:cs="Arial"/>
          <w:shd w:val="clear" w:color="auto" w:fill="FFFFFF"/>
        </w:rPr>
        <w:t xml:space="preserve"> could be the ability to charge</w:t>
      </w:r>
      <w:r>
        <w:rPr>
          <w:rFonts w:ascii="Arial" w:hAnsi="Arial" w:cs="Arial"/>
          <w:shd w:val="clear" w:color="auto" w:fill="FFFFFF"/>
        </w:rPr>
        <w:t xml:space="preserve"> higher prices by offering the customer something they believe is better that others </w:t>
      </w:r>
      <w:sdt>
        <w:sdtPr>
          <w:rPr>
            <w:rFonts w:ascii="Arial" w:hAnsi="Arial" w:cs="Arial"/>
            <w:shd w:val="clear" w:color="auto" w:fill="FFFFFF"/>
          </w:rPr>
          <w:id w:val="1603372133"/>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Ril17 \l 2057 </w:instrText>
          </w:r>
          <w:r>
            <w:rPr>
              <w:rFonts w:ascii="Arial" w:hAnsi="Arial" w:cs="Arial"/>
              <w:shd w:val="clear" w:color="auto" w:fill="FFFFFF"/>
            </w:rPr>
            <w:fldChar w:fldCharType="separate"/>
          </w:r>
          <w:r w:rsidR="009C336D" w:rsidRPr="009C336D">
            <w:rPr>
              <w:rFonts w:ascii="Arial" w:hAnsi="Arial" w:cs="Arial"/>
              <w:noProof/>
              <w:shd w:val="clear" w:color="auto" w:fill="FFFFFF"/>
            </w:rPr>
            <w:t>(Riley, 2017)</w:t>
          </w:r>
          <w:r>
            <w:rPr>
              <w:rFonts w:ascii="Arial" w:hAnsi="Arial" w:cs="Arial"/>
              <w:shd w:val="clear" w:color="auto" w:fill="FFFFFF"/>
            </w:rPr>
            <w:fldChar w:fldCharType="end"/>
          </w:r>
        </w:sdtContent>
      </w:sdt>
      <w:r>
        <w:rPr>
          <w:rFonts w:ascii="Arial" w:hAnsi="Arial" w:cs="Arial"/>
          <w:shd w:val="clear" w:color="auto" w:fill="FFFFFF"/>
        </w:rPr>
        <w:t xml:space="preserve">. However, this can also be a limitation as it means </w:t>
      </w:r>
      <w:r w:rsidR="00126550">
        <w:rPr>
          <w:rFonts w:ascii="Arial" w:hAnsi="Arial" w:cs="Arial"/>
          <w:shd w:val="clear" w:color="auto" w:fill="FFFFFF"/>
        </w:rPr>
        <w:t>that by using this strategy</w:t>
      </w:r>
      <w:r>
        <w:rPr>
          <w:rFonts w:ascii="Arial" w:hAnsi="Arial" w:cs="Arial"/>
          <w:shd w:val="clear" w:color="auto" w:fill="FFFFFF"/>
        </w:rPr>
        <w:t xml:space="preserve"> Starbucks are charging very high prices compared with their competitors which could lead to them losing some customers </w:t>
      </w:r>
      <w:r w:rsidRPr="0051265C">
        <w:rPr>
          <w:rFonts w:ascii="Arial" w:hAnsi="Arial" w:cs="Arial"/>
          <w:noProof/>
          <w:shd w:val="clear" w:color="auto" w:fill="FFFFFF"/>
        </w:rPr>
        <w:t>Hall</w:t>
      </w:r>
      <w:r>
        <w:rPr>
          <w:rFonts w:ascii="Arial" w:hAnsi="Arial" w:cs="Arial"/>
          <w:noProof/>
          <w:shd w:val="clear" w:color="auto" w:fill="FFFFFF"/>
        </w:rPr>
        <w:t xml:space="preserve"> (</w:t>
      </w:r>
      <w:r w:rsidRPr="0051265C">
        <w:rPr>
          <w:rFonts w:ascii="Arial" w:hAnsi="Arial" w:cs="Arial"/>
          <w:noProof/>
          <w:shd w:val="clear" w:color="auto" w:fill="FFFFFF"/>
        </w:rPr>
        <w:t>2017)</w:t>
      </w:r>
      <w:r>
        <w:rPr>
          <w:rFonts w:ascii="Arial" w:hAnsi="Arial" w:cs="Arial"/>
          <w:noProof/>
          <w:shd w:val="clear" w:color="auto" w:fill="FFFFFF"/>
        </w:rPr>
        <w:t>.</w:t>
      </w:r>
    </w:p>
    <w:p w14:paraId="72BBBCAA" w14:textId="7032A95E" w:rsidR="0051265C" w:rsidRDefault="00C23BAC" w:rsidP="00DF4003">
      <w:pPr>
        <w:spacing w:line="480" w:lineRule="auto"/>
        <w:jc w:val="both"/>
        <w:rPr>
          <w:rFonts w:ascii="Arial" w:hAnsi="Arial" w:cs="Arial"/>
          <w:noProof/>
          <w:shd w:val="clear" w:color="auto" w:fill="FFFFFF"/>
        </w:rPr>
      </w:pPr>
      <w:r>
        <w:rPr>
          <w:rFonts w:ascii="Arial" w:hAnsi="Arial" w:cs="Arial"/>
          <w:noProof/>
          <w:shd w:val="clear" w:color="auto" w:fill="FFFFFF"/>
        </w:rPr>
        <w:t>The benefit of f</w:t>
      </w:r>
      <w:r w:rsidR="00126550">
        <w:rPr>
          <w:rFonts w:ascii="Arial" w:hAnsi="Arial" w:cs="Arial"/>
          <w:noProof/>
          <w:shd w:val="clear" w:color="auto" w:fill="FFFFFF"/>
        </w:rPr>
        <w:t>ocus differentiation is that it</w:t>
      </w:r>
      <w:r>
        <w:rPr>
          <w:rFonts w:ascii="Arial" w:hAnsi="Arial" w:cs="Arial"/>
          <w:noProof/>
          <w:shd w:val="clear" w:color="auto" w:fill="FFFFFF"/>
        </w:rPr>
        <w:t xml:space="preserve"> means the business is offering a unique product</w:t>
      </w:r>
      <w:r w:rsidR="009B4426">
        <w:rPr>
          <w:rFonts w:ascii="Arial" w:hAnsi="Arial" w:cs="Arial"/>
          <w:noProof/>
          <w:shd w:val="clear" w:color="auto" w:fill="FFFFFF"/>
        </w:rPr>
        <w:t xml:space="preserve"> this could be in either a new market or an existing market. T</w:t>
      </w:r>
      <w:r>
        <w:rPr>
          <w:rFonts w:ascii="Arial" w:hAnsi="Arial" w:cs="Arial"/>
          <w:noProof/>
          <w:shd w:val="clear" w:color="auto" w:fill="FFFFFF"/>
        </w:rPr>
        <w:t>his is a positive strategy for Starbucks as it can help customers to chose their store over a competitors if t</w:t>
      </w:r>
      <w:r w:rsidR="00BA54E2">
        <w:rPr>
          <w:rFonts w:ascii="Arial" w:hAnsi="Arial" w:cs="Arial"/>
          <w:noProof/>
          <w:shd w:val="clear" w:color="auto" w:fill="FFFFFF"/>
        </w:rPr>
        <w:t>hey have very unique products. This strategy does not</w:t>
      </w:r>
      <w:r>
        <w:rPr>
          <w:rFonts w:ascii="Arial" w:hAnsi="Arial" w:cs="Arial"/>
          <w:noProof/>
          <w:shd w:val="clear" w:color="auto" w:fill="FFFFFF"/>
        </w:rPr>
        <w:t xml:space="preserve"> only </w:t>
      </w:r>
      <w:r w:rsidR="00BA54E2">
        <w:rPr>
          <w:rFonts w:ascii="Arial" w:hAnsi="Arial" w:cs="Arial"/>
          <w:noProof/>
          <w:shd w:val="clear" w:color="auto" w:fill="FFFFFF"/>
        </w:rPr>
        <w:t xml:space="preserve">refer to </w:t>
      </w:r>
      <w:r>
        <w:rPr>
          <w:rFonts w:ascii="Arial" w:hAnsi="Arial" w:cs="Arial"/>
          <w:noProof/>
          <w:shd w:val="clear" w:color="auto" w:fill="FFFFFF"/>
        </w:rPr>
        <w:t>products but Starbucks also follow this strategy through the</w:t>
      </w:r>
      <w:r w:rsidR="00BA54E2">
        <w:rPr>
          <w:rFonts w:ascii="Arial" w:hAnsi="Arial" w:cs="Arial"/>
          <w:noProof/>
          <w:shd w:val="clear" w:color="auto" w:fill="FFFFFF"/>
        </w:rPr>
        <w:t>ir</w:t>
      </w:r>
      <w:r>
        <w:rPr>
          <w:rFonts w:ascii="Arial" w:hAnsi="Arial" w:cs="Arial"/>
          <w:noProof/>
          <w:shd w:val="clear" w:color="auto" w:fill="FFFFFF"/>
        </w:rPr>
        <w:t xml:space="preserve"> customer experience Garcia (2</w:t>
      </w:r>
      <w:r w:rsidRPr="00C23BAC">
        <w:rPr>
          <w:rFonts w:ascii="Arial" w:hAnsi="Arial" w:cs="Arial"/>
          <w:noProof/>
          <w:shd w:val="clear" w:color="auto" w:fill="FFFFFF"/>
        </w:rPr>
        <w:t>017)</w:t>
      </w:r>
      <w:r>
        <w:rPr>
          <w:rFonts w:ascii="Arial" w:hAnsi="Arial" w:cs="Arial"/>
          <w:noProof/>
          <w:shd w:val="clear" w:color="auto" w:fill="FFFFFF"/>
        </w:rPr>
        <w:t>.</w:t>
      </w:r>
      <w:r w:rsidR="005C7701">
        <w:rPr>
          <w:rFonts w:ascii="Arial" w:hAnsi="Arial" w:cs="Arial"/>
          <w:noProof/>
          <w:shd w:val="clear" w:color="auto" w:fill="FFFFFF"/>
        </w:rPr>
        <w:t xml:space="preserve"> However, </w:t>
      </w:r>
      <w:r w:rsidR="00A2131F">
        <w:rPr>
          <w:rFonts w:ascii="Arial" w:hAnsi="Arial" w:cs="Arial"/>
          <w:noProof/>
          <w:shd w:val="clear" w:color="auto" w:fill="FFFFFF"/>
        </w:rPr>
        <w:t>by focusing so highly on some</w:t>
      </w:r>
      <w:r w:rsidR="00AB46A0">
        <w:rPr>
          <w:rFonts w:ascii="Arial" w:hAnsi="Arial" w:cs="Arial"/>
          <w:noProof/>
          <w:shd w:val="clear" w:color="auto" w:fill="FFFFFF"/>
        </w:rPr>
        <w:t xml:space="preserve"> small unique</w:t>
      </w:r>
      <w:r w:rsidR="00A2131F">
        <w:rPr>
          <w:rFonts w:ascii="Arial" w:hAnsi="Arial" w:cs="Arial"/>
          <w:noProof/>
          <w:shd w:val="clear" w:color="auto" w:fill="FFFFFF"/>
        </w:rPr>
        <w:t xml:space="preserve"> aspects</w:t>
      </w:r>
      <w:r w:rsidR="00AB46A0">
        <w:rPr>
          <w:rFonts w:ascii="Arial" w:hAnsi="Arial" w:cs="Arial"/>
          <w:noProof/>
          <w:shd w:val="clear" w:color="auto" w:fill="FFFFFF"/>
        </w:rPr>
        <w:t xml:space="preserve"> this means there could be a very limited demand. S</w:t>
      </w:r>
      <w:r w:rsidR="00A2131F">
        <w:rPr>
          <w:rFonts w:ascii="Arial" w:hAnsi="Arial" w:cs="Arial"/>
          <w:noProof/>
          <w:shd w:val="clear" w:color="auto" w:fill="FFFFFF"/>
        </w:rPr>
        <w:t xml:space="preserve">uch as offering unique coffee and flavourings Starbucks could struggle with the limited demand, currently they have created a high demand for their coffee, however, if there was a change of social trend or a health risk released Starbucks could be drastically affected </w:t>
      </w:r>
      <w:sdt>
        <w:sdtPr>
          <w:rPr>
            <w:rFonts w:ascii="Arial" w:hAnsi="Arial" w:cs="Arial"/>
            <w:noProof/>
            <w:shd w:val="clear" w:color="auto" w:fill="FFFFFF"/>
          </w:rPr>
          <w:id w:val="-41762576"/>
          <w:citation/>
        </w:sdtPr>
        <w:sdtContent>
          <w:r w:rsidR="00A2131F">
            <w:rPr>
              <w:rFonts w:ascii="Arial" w:hAnsi="Arial" w:cs="Arial"/>
              <w:noProof/>
              <w:shd w:val="clear" w:color="auto" w:fill="FFFFFF"/>
            </w:rPr>
            <w:fldChar w:fldCharType="begin"/>
          </w:r>
          <w:r w:rsidR="00A2131F">
            <w:rPr>
              <w:rFonts w:ascii="Arial" w:hAnsi="Arial" w:cs="Arial"/>
              <w:noProof/>
              <w:shd w:val="clear" w:color="auto" w:fill="FFFFFF"/>
            </w:rPr>
            <w:instrText xml:space="preserve"> CITATION Nad12 \l 2057 </w:instrText>
          </w:r>
          <w:r w:rsidR="00A2131F">
            <w:rPr>
              <w:rFonts w:ascii="Arial" w:hAnsi="Arial" w:cs="Arial"/>
              <w:noProof/>
              <w:shd w:val="clear" w:color="auto" w:fill="FFFFFF"/>
            </w:rPr>
            <w:fldChar w:fldCharType="separate"/>
          </w:r>
          <w:r w:rsidR="009C336D" w:rsidRPr="009C336D">
            <w:rPr>
              <w:rFonts w:ascii="Arial" w:hAnsi="Arial" w:cs="Arial"/>
              <w:noProof/>
              <w:shd w:val="clear" w:color="auto" w:fill="FFFFFF"/>
            </w:rPr>
            <w:t>(Arumugam, 2012)</w:t>
          </w:r>
          <w:r w:rsidR="00A2131F">
            <w:rPr>
              <w:rFonts w:ascii="Arial" w:hAnsi="Arial" w:cs="Arial"/>
              <w:noProof/>
              <w:shd w:val="clear" w:color="auto" w:fill="FFFFFF"/>
            </w:rPr>
            <w:fldChar w:fldCharType="end"/>
          </w:r>
        </w:sdtContent>
      </w:sdt>
      <w:r w:rsidR="00A2131F">
        <w:rPr>
          <w:rFonts w:ascii="Arial" w:hAnsi="Arial" w:cs="Arial"/>
          <w:noProof/>
          <w:shd w:val="clear" w:color="auto" w:fill="FFFFFF"/>
        </w:rPr>
        <w:t>.</w:t>
      </w:r>
    </w:p>
    <w:p w14:paraId="236BBBDE" w14:textId="3CDBD396" w:rsidR="004814C3" w:rsidRDefault="00A2131F" w:rsidP="00E23C17">
      <w:pPr>
        <w:spacing w:line="480" w:lineRule="auto"/>
        <w:jc w:val="both"/>
        <w:rPr>
          <w:rFonts w:ascii="Arial" w:hAnsi="Arial" w:cs="Arial"/>
          <w:shd w:val="clear" w:color="auto" w:fill="FFFFFF"/>
        </w:rPr>
      </w:pPr>
      <w:r>
        <w:rPr>
          <w:rFonts w:ascii="Arial" w:hAnsi="Arial" w:cs="Arial"/>
          <w:noProof/>
          <w:shd w:val="clear" w:color="auto" w:fill="FFFFFF"/>
        </w:rPr>
        <w:t>Overall Starbucks are ‘stuck in the middle’ this shows that there is a flaw in Porter’s Generic Strategies model where a business doesn’t just fall into one of the 4 sections but could benefit from a mix of the model. For example, in some ways Starbucks could benefit from using an aspect of cost leadership to remain competitive against their cheaper competitors and reduce the risk of loosing market share Hall (</w:t>
      </w:r>
      <w:r w:rsidRPr="00A2131F">
        <w:rPr>
          <w:rFonts w:ascii="Arial" w:hAnsi="Arial" w:cs="Arial"/>
          <w:noProof/>
          <w:shd w:val="clear" w:color="auto" w:fill="FFFFFF"/>
        </w:rPr>
        <w:t>2017)</w:t>
      </w:r>
      <w:r>
        <w:rPr>
          <w:rFonts w:ascii="Arial" w:hAnsi="Arial" w:cs="Arial"/>
          <w:noProof/>
          <w:shd w:val="clear" w:color="auto" w:fill="FFFFFF"/>
        </w:rPr>
        <w:t>.</w:t>
      </w:r>
      <w:r w:rsidR="008614F3">
        <w:rPr>
          <w:rFonts w:ascii="Arial" w:hAnsi="Arial" w:cs="Arial"/>
          <w:noProof/>
          <w:shd w:val="clear" w:color="auto" w:fill="FFFFFF"/>
        </w:rPr>
        <w:t xml:space="preserve"> Whilst they are also benefiting from already using a mix of differentiation and focus differentiation.</w:t>
      </w:r>
    </w:p>
    <w:p w14:paraId="2F5FB988" w14:textId="77777777" w:rsidR="004814C3" w:rsidRPr="004814C3" w:rsidRDefault="004814C3" w:rsidP="004814C3">
      <w:pPr>
        <w:rPr>
          <w:rFonts w:ascii="Arial" w:hAnsi="Arial" w:cs="Arial"/>
        </w:rPr>
      </w:pPr>
    </w:p>
    <w:p w14:paraId="47E4A6DD" w14:textId="77777777" w:rsidR="004814C3" w:rsidRPr="004814C3" w:rsidRDefault="004814C3" w:rsidP="004814C3">
      <w:pPr>
        <w:rPr>
          <w:rFonts w:ascii="Arial" w:hAnsi="Arial" w:cs="Arial"/>
        </w:rPr>
      </w:pPr>
    </w:p>
    <w:p w14:paraId="6D11EF8C" w14:textId="29E24082" w:rsidR="004814C3" w:rsidRDefault="004814C3" w:rsidP="004814C3">
      <w:pPr>
        <w:jc w:val="center"/>
        <w:rPr>
          <w:rFonts w:ascii="Arial" w:hAnsi="Arial" w:cs="Arial"/>
        </w:rPr>
      </w:pPr>
    </w:p>
    <w:p w14:paraId="67D174FF" w14:textId="7120FA30" w:rsidR="0021134E" w:rsidRPr="004814C3" w:rsidRDefault="0021134E" w:rsidP="004814C3">
      <w:pPr>
        <w:tabs>
          <w:tab w:val="center" w:pos="4513"/>
        </w:tabs>
        <w:rPr>
          <w:rFonts w:ascii="Arial" w:hAnsi="Arial" w:cs="Arial"/>
        </w:rPr>
        <w:sectPr w:rsidR="0021134E" w:rsidRPr="004814C3">
          <w:headerReference w:type="default" r:id="rId150"/>
          <w:pgSz w:w="11906" w:h="16838"/>
          <w:pgMar w:top="1440" w:right="1440" w:bottom="1440" w:left="1440" w:header="708" w:footer="708" w:gutter="0"/>
          <w:cols w:space="708"/>
          <w:docGrid w:linePitch="360"/>
        </w:sectPr>
      </w:pPr>
    </w:p>
    <w:p w14:paraId="7712FD86" w14:textId="61EE320D" w:rsidR="0021134E" w:rsidRDefault="002F58DC" w:rsidP="008C03D1">
      <w:pPr>
        <w:pStyle w:val="Heading1"/>
        <w:spacing w:line="480" w:lineRule="auto"/>
        <w:jc w:val="both"/>
      </w:pPr>
      <w:bookmarkStart w:id="19" w:name="_Toc498628984"/>
      <w:r>
        <w:lastRenderedPageBreak/>
        <w:t xml:space="preserve">4.0 </w:t>
      </w:r>
      <w:r w:rsidR="00FE1FDE">
        <w:t>Conclusion</w:t>
      </w:r>
      <w:bookmarkEnd w:id="19"/>
    </w:p>
    <w:p w14:paraId="2E9501A1" w14:textId="3EA12687" w:rsidR="008C03D1" w:rsidRDefault="00CD772C" w:rsidP="008C03D1">
      <w:pPr>
        <w:spacing w:line="480" w:lineRule="auto"/>
        <w:jc w:val="both"/>
        <w:rPr>
          <w:rFonts w:ascii="Arial" w:hAnsi="Arial" w:cs="Arial"/>
        </w:rPr>
      </w:pPr>
      <w:r>
        <w:rPr>
          <w:rFonts w:ascii="Arial" w:hAnsi="Arial" w:cs="Arial"/>
        </w:rPr>
        <w:t>To conclude, Starbucks</w:t>
      </w:r>
      <w:r w:rsidR="008C03D1">
        <w:rPr>
          <w:rFonts w:ascii="Arial" w:hAnsi="Arial" w:cs="Arial"/>
        </w:rPr>
        <w:t xml:space="preserve"> remain at a competitive advantage through focusing on two aspects of the Porter’s Generic Strategy Model which are Focussed Differentiation and Differentiation, giving them a hybrid of the model and being what is known as ‘stuck in the middle’. </w:t>
      </w:r>
    </w:p>
    <w:p w14:paraId="256C5262" w14:textId="5D82A227" w:rsidR="008C03D1" w:rsidRDefault="008C03D1" w:rsidP="008C03D1">
      <w:pPr>
        <w:spacing w:line="480" w:lineRule="auto"/>
        <w:jc w:val="both"/>
        <w:rPr>
          <w:rFonts w:ascii="Arial" w:hAnsi="Arial" w:cs="Arial"/>
        </w:rPr>
      </w:pPr>
      <w:r>
        <w:rPr>
          <w:rFonts w:ascii="Arial" w:hAnsi="Arial" w:cs="Arial"/>
        </w:rPr>
        <w:t xml:space="preserve">They have done this overall through focusing on customer experience through the services in their physical coffee houses </w:t>
      </w:r>
      <w:r w:rsidR="00413F3B">
        <w:rPr>
          <w:rFonts w:ascii="Arial" w:hAnsi="Arial" w:cs="Arial"/>
        </w:rPr>
        <w:t>and</w:t>
      </w:r>
      <w:r>
        <w:rPr>
          <w:rFonts w:ascii="Arial" w:hAnsi="Arial" w:cs="Arial"/>
        </w:rPr>
        <w:t xml:space="preserve"> by offering high quality and </w:t>
      </w:r>
      <w:r w:rsidR="00413F3B">
        <w:rPr>
          <w:rFonts w:ascii="Arial" w:hAnsi="Arial" w:cs="Arial"/>
        </w:rPr>
        <w:t xml:space="preserve">high </w:t>
      </w:r>
      <w:r>
        <w:rPr>
          <w:rFonts w:ascii="Arial" w:hAnsi="Arial" w:cs="Arial"/>
        </w:rPr>
        <w:t>value coffee through their specific coffee beans that are served in their stores.</w:t>
      </w:r>
    </w:p>
    <w:p w14:paraId="47A14BB9" w14:textId="77777777" w:rsidR="0011425D" w:rsidRDefault="0011425D" w:rsidP="008C03D1">
      <w:pPr>
        <w:spacing w:line="480" w:lineRule="auto"/>
        <w:jc w:val="both"/>
        <w:rPr>
          <w:rFonts w:ascii="Arial" w:hAnsi="Arial" w:cs="Arial"/>
        </w:rPr>
      </w:pPr>
      <w:r>
        <w:rPr>
          <w:rFonts w:ascii="Arial" w:hAnsi="Arial" w:cs="Arial"/>
        </w:rPr>
        <w:t>Overall, this strategy has worked well for Starbucks as they are one of the largest coffee house chains in the world currently, however, in the future it is possible that they may have some of their market share taken by their lower priced competitors.</w:t>
      </w:r>
    </w:p>
    <w:p w14:paraId="11E2D50C" w14:textId="77777777" w:rsidR="008C03D1" w:rsidRPr="008C03D1" w:rsidRDefault="008C03D1" w:rsidP="008C03D1">
      <w:pPr>
        <w:spacing w:line="480" w:lineRule="auto"/>
        <w:jc w:val="both"/>
        <w:rPr>
          <w:rFonts w:ascii="Arial" w:hAnsi="Arial" w:cs="Arial"/>
        </w:rPr>
      </w:pPr>
    </w:p>
    <w:p w14:paraId="4613E2DC" w14:textId="77777777" w:rsidR="00FE1FDE" w:rsidRDefault="00FE1FDE" w:rsidP="008C03D1">
      <w:pPr>
        <w:spacing w:line="480" w:lineRule="auto"/>
        <w:jc w:val="both"/>
      </w:pPr>
    </w:p>
    <w:p w14:paraId="03F2DFED" w14:textId="77777777" w:rsidR="00FE1FDE" w:rsidRDefault="00FE1FDE" w:rsidP="008C03D1">
      <w:pPr>
        <w:spacing w:line="480" w:lineRule="auto"/>
        <w:jc w:val="both"/>
      </w:pPr>
    </w:p>
    <w:p w14:paraId="17853DF3" w14:textId="77777777" w:rsidR="00FE1FDE" w:rsidRDefault="00FE1FDE" w:rsidP="00FE1FDE"/>
    <w:p w14:paraId="6DA64541" w14:textId="77777777" w:rsidR="00FE1FDE" w:rsidRDefault="00FE1FDE" w:rsidP="00FE1FDE"/>
    <w:p w14:paraId="1EBBAE60" w14:textId="77777777" w:rsidR="00FE1FDE" w:rsidRDefault="00FE1FDE" w:rsidP="00FE1FDE"/>
    <w:p w14:paraId="211D51BF" w14:textId="77777777" w:rsidR="00FE1FDE" w:rsidRDefault="00FE1FDE" w:rsidP="00FE1FDE"/>
    <w:p w14:paraId="7CD5E10D" w14:textId="77777777" w:rsidR="00FE1FDE" w:rsidRDefault="00FE1FDE" w:rsidP="00FE1FDE"/>
    <w:p w14:paraId="3427B9AB" w14:textId="77777777" w:rsidR="00FE1FDE" w:rsidRDefault="00FE1FDE" w:rsidP="00FE1FDE"/>
    <w:p w14:paraId="730A9807" w14:textId="77777777" w:rsidR="00FE1FDE" w:rsidRDefault="00FE1FDE" w:rsidP="00FE1FDE"/>
    <w:p w14:paraId="78774C9C" w14:textId="77777777" w:rsidR="00FE1FDE" w:rsidRDefault="00FE1FDE" w:rsidP="00FE1FDE"/>
    <w:p w14:paraId="13C2F77B" w14:textId="77777777" w:rsidR="00FE1FDE" w:rsidRDefault="00FE1FDE" w:rsidP="00537B3C">
      <w:pPr>
        <w:spacing w:line="480" w:lineRule="auto"/>
        <w:sectPr w:rsidR="00FE1FDE">
          <w:headerReference w:type="default" r:id="rId151"/>
          <w:pgSz w:w="11906" w:h="16838"/>
          <w:pgMar w:top="1440" w:right="1440" w:bottom="1440" w:left="1440" w:header="708" w:footer="708" w:gutter="0"/>
          <w:cols w:space="708"/>
          <w:docGrid w:linePitch="360"/>
        </w:sectPr>
      </w:pPr>
    </w:p>
    <w:p w14:paraId="7B0CCDDC" w14:textId="5857D727" w:rsidR="00CC6453" w:rsidRPr="00537B3C" w:rsidRDefault="002F58DC" w:rsidP="009C336D">
      <w:pPr>
        <w:pStyle w:val="Heading2"/>
        <w:spacing w:line="480" w:lineRule="auto"/>
        <w:rPr>
          <w:shd w:val="clear" w:color="auto" w:fill="FFFFFF"/>
        </w:rPr>
      </w:pPr>
      <w:bookmarkStart w:id="20" w:name="_Toc498628985"/>
      <w:r>
        <w:rPr>
          <w:shd w:val="clear" w:color="auto" w:fill="FFFFFF"/>
        </w:rPr>
        <w:lastRenderedPageBreak/>
        <w:t xml:space="preserve">4.1 </w:t>
      </w:r>
      <w:r w:rsidR="00694820">
        <w:rPr>
          <w:shd w:val="clear" w:color="auto" w:fill="FFFFFF"/>
        </w:rPr>
        <w:t>Recommendations</w:t>
      </w:r>
      <w:bookmarkEnd w:id="20"/>
    </w:p>
    <w:p w14:paraId="38BF2B34" w14:textId="72B9B708" w:rsidR="00CC6453" w:rsidRDefault="00537B3C" w:rsidP="009C336D">
      <w:pPr>
        <w:spacing w:line="480" w:lineRule="auto"/>
        <w:jc w:val="both"/>
        <w:rPr>
          <w:rFonts w:ascii="Arial" w:hAnsi="Arial" w:cs="Arial"/>
        </w:rPr>
      </w:pPr>
      <w:r>
        <w:rPr>
          <w:rFonts w:ascii="Arial" w:hAnsi="Arial" w:cs="Arial"/>
        </w:rPr>
        <w:t xml:space="preserve">Recommendations can be made to Starbucks </w:t>
      </w:r>
      <w:r w:rsidR="00413F3B">
        <w:rPr>
          <w:rFonts w:ascii="Arial" w:hAnsi="Arial" w:cs="Arial"/>
        </w:rPr>
        <w:t>to</w:t>
      </w:r>
      <w:r>
        <w:rPr>
          <w:rFonts w:ascii="Arial" w:hAnsi="Arial" w:cs="Arial"/>
        </w:rPr>
        <w:t xml:space="preserve"> help them improve and remain at a competitive advantage. There are four main recommendations;</w:t>
      </w:r>
    </w:p>
    <w:p w14:paraId="78CBD91C" w14:textId="7AB729CB" w:rsidR="00537B3C" w:rsidRDefault="00537B3C" w:rsidP="00537B3C">
      <w:pPr>
        <w:pStyle w:val="ListParagraph"/>
        <w:numPr>
          <w:ilvl w:val="0"/>
          <w:numId w:val="1"/>
        </w:numPr>
        <w:spacing w:line="480" w:lineRule="auto"/>
        <w:jc w:val="both"/>
        <w:rPr>
          <w:rFonts w:ascii="Arial" w:hAnsi="Arial" w:cs="Arial"/>
        </w:rPr>
      </w:pPr>
      <w:r>
        <w:rPr>
          <w:rFonts w:ascii="Arial" w:hAnsi="Arial" w:cs="Arial"/>
        </w:rPr>
        <w:t xml:space="preserve">Starbucks could </w:t>
      </w:r>
      <w:r w:rsidR="00413F3B">
        <w:rPr>
          <w:rFonts w:ascii="Arial" w:hAnsi="Arial" w:cs="Arial"/>
        </w:rPr>
        <w:t>consider</w:t>
      </w:r>
      <w:r>
        <w:rPr>
          <w:rFonts w:ascii="Arial" w:hAnsi="Arial" w:cs="Arial"/>
        </w:rPr>
        <w:t xml:space="preserve"> expanding their competitive strategies and incorporating cost leadership </w:t>
      </w:r>
      <w:proofErr w:type="gramStart"/>
      <w:r>
        <w:rPr>
          <w:rFonts w:ascii="Arial" w:hAnsi="Arial" w:cs="Arial"/>
        </w:rPr>
        <w:t>in order to</w:t>
      </w:r>
      <w:proofErr w:type="gramEnd"/>
      <w:r>
        <w:rPr>
          <w:rFonts w:ascii="Arial" w:hAnsi="Arial" w:cs="Arial"/>
        </w:rPr>
        <w:t xml:space="preserve"> help compete with the cheaper competition</w:t>
      </w:r>
    </w:p>
    <w:p w14:paraId="25CF340B" w14:textId="37B52EAA" w:rsidR="00537B3C" w:rsidRDefault="00537B3C" w:rsidP="00537B3C">
      <w:pPr>
        <w:pStyle w:val="ListParagraph"/>
        <w:numPr>
          <w:ilvl w:val="0"/>
          <w:numId w:val="1"/>
        </w:numPr>
        <w:spacing w:line="480" w:lineRule="auto"/>
        <w:jc w:val="both"/>
        <w:rPr>
          <w:rFonts w:ascii="Arial" w:hAnsi="Arial" w:cs="Arial"/>
        </w:rPr>
      </w:pPr>
      <w:r>
        <w:rPr>
          <w:rFonts w:ascii="Arial" w:hAnsi="Arial" w:cs="Arial"/>
        </w:rPr>
        <w:t>To remain in demand Starbucks could look at expanding their product range even more in case there were any significant changes to the coffee market</w:t>
      </w:r>
    </w:p>
    <w:p w14:paraId="3CCBF538" w14:textId="5D80B31D" w:rsidR="00537B3C" w:rsidRDefault="00537B3C" w:rsidP="00537B3C">
      <w:pPr>
        <w:pStyle w:val="ListParagraph"/>
        <w:numPr>
          <w:ilvl w:val="0"/>
          <w:numId w:val="1"/>
        </w:numPr>
        <w:spacing w:line="480" w:lineRule="auto"/>
        <w:jc w:val="both"/>
        <w:rPr>
          <w:rFonts w:ascii="Arial" w:hAnsi="Arial" w:cs="Arial"/>
        </w:rPr>
      </w:pPr>
      <w:r>
        <w:rPr>
          <w:rFonts w:ascii="Arial" w:hAnsi="Arial" w:cs="Arial"/>
        </w:rPr>
        <w:t>Starbucks should continue to differentiate to competitors through their customer experience and unique flavours and dairy alternatives</w:t>
      </w:r>
    </w:p>
    <w:p w14:paraId="2D643D7F" w14:textId="6D98C079" w:rsidR="00537B3C" w:rsidRPr="00537B3C" w:rsidRDefault="00537B3C" w:rsidP="00537B3C">
      <w:pPr>
        <w:pStyle w:val="ListParagraph"/>
        <w:numPr>
          <w:ilvl w:val="0"/>
          <w:numId w:val="1"/>
        </w:numPr>
        <w:spacing w:line="480" w:lineRule="auto"/>
        <w:jc w:val="both"/>
        <w:rPr>
          <w:rFonts w:ascii="Arial" w:hAnsi="Arial" w:cs="Arial"/>
        </w:rPr>
        <w:sectPr w:rsidR="00537B3C" w:rsidRPr="00537B3C">
          <w:headerReference w:type="default" r:id="rId152"/>
          <w:pgSz w:w="11906" w:h="16838"/>
          <w:pgMar w:top="1440" w:right="1440" w:bottom="1440" w:left="1440" w:header="708" w:footer="708" w:gutter="0"/>
          <w:cols w:space="708"/>
          <w:docGrid w:linePitch="360"/>
        </w:sectPr>
      </w:pPr>
      <w:r>
        <w:rPr>
          <w:rFonts w:ascii="Arial" w:hAnsi="Arial" w:cs="Arial"/>
        </w:rPr>
        <w:t>Starbucks should come up with a back-up plan of what they would do if there was a drastic change in the coffee market, to ensure they can adapt and continue trading</w:t>
      </w:r>
      <w:r w:rsidR="00364606">
        <w:rPr>
          <w:rFonts w:ascii="Arial" w:hAnsi="Arial" w:cs="Arial"/>
        </w:rPr>
        <w:t xml:space="preserve"> and growing</w:t>
      </w:r>
      <w:bookmarkStart w:id="21" w:name="_GoBack"/>
      <w:bookmarkEnd w:id="21"/>
    </w:p>
    <w:bookmarkStart w:id="22" w:name="_Toc498628986" w:displacedByCustomXml="next"/>
    <w:sdt>
      <w:sdtPr>
        <w:rPr>
          <w:rFonts w:asciiTheme="minorHAnsi" w:eastAsiaTheme="minorHAnsi" w:hAnsiTheme="minorHAnsi" w:cstheme="minorBidi"/>
          <w:color w:val="auto"/>
          <w:sz w:val="22"/>
          <w:szCs w:val="22"/>
        </w:rPr>
        <w:id w:val="898788293"/>
        <w:docPartObj>
          <w:docPartGallery w:val="Bibliographies"/>
          <w:docPartUnique/>
        </w:docPartObj>
      </w:sdtPr>
      <w:sdtEndPr/>
      <w:sdtContent>
        <w:p w14:paraId="7BFB0743" w14:textId="77777777" w:rsidR="00FE1FDE" w:rsidRDefault="00FE1FDE">
          <w:pPr>
            <w:pStyle w:val="Heading1"/>
          </w:pPr>
          <w:r>
            <w:t>References</w:t>
          </w:r>
          <w:bookmarkEnd w:id="22"/>
        </w:p>
        <w:sdt>
          <w:sdtPr>
            <w:id w:val="-573587230"/>
            <w:bibliography/>
          </w:sdtPr>
          <w:sdtEndPr/>
          <w:sdtContent>
            <w:p w14:paraId="39489871" w14:textId="77777777" w:rsidR="009C336D" w:rsidRDefault="00FE1FDE" w:rsidP="009C336D">
              <w:pPr>
                <w:pStyle w:val="Bibliography"/>
                <w:spacing w:line="480" w:lineRule="auto"/>
                <w:jc w:val="both"/>
                <w:rPr>
                  <w:noProof/>
                  <w:sz w:val="24"/>
                  <w:szCs w:val="24"/>
                </w:rPr>
              </w:pPr>
              <w:r>
                <w:fldChar w:fldCharType="begin"/>
              </w:r>
              <w:r>
                <w:instrText xml:space="preserve"> BIBLIOGRAPHY </w:instrText>
              </w:r>
              <w:r>
                <w:fldChar w:fldCharType="separate"/>
              </w:r>
              <w:r w:rsidR="009C336D">
                <w:rPr>
                  <w:noProof/>
                </w:rPr>
                <w:t xml:space="preserve">Arumugam, N., 2012. Why Starbucks Has No Time For Me: The Science Of Being A Coffee-Hater. </w:t>
              </w:r>
              <w:r w:rsidR="009C336D">
                <w:rPr>
                  <w:i/>
                  <w:iCs/>
                  <w:noProof/>
                </w:rPr>
                <w:t>Forbes.</w:t>
              </w:r>
            </w:p>
            <w:p w14:paraId="310D0982" w14:textId="77777777" w:rsidR="009C336D" w:rsidRDefault="009C336D" w:rsidP="009C336D">
              <w:pPr>
                <w:pStyle w:val="Bibliography"/>
                <w:spacing w:line="480" w:lineRule="auto"/>
                <w:jc w:val="both"/>
                <w:rPr>
                  <w:noProof/>
                </w:rPr>
              </w:pPr>
              <w:r>
                <w:rPr>
                  <w:noProof/>
                </w:rPr>
                <w:t xml:space="preserve">Bussing-Burks, M., 2009. </w:t>
              </w:r>
              <w:r>
                <w:rPr>
                  <w:i/>
                  <w:iCs/>
                  <w:noProof/>
                </w:rPr>
                <w:t xml:space="preserve">Starbucks. </w:t>
              </w:r>
              <w:r>
                <w:rPr>
                  <w:noProof/>
                </w:rPr>
                <w:t>California: ABC-CLIO.</w:t>
              </w:r>
            </w:p>
            <w:p w14:paraId="5C328DA0" w14:textId="77777777" w:rsidR="009C336D" w:rsidRDefault="009C336D" w:rsidP="009C336D">
              <w:pPr>
                <w:pStyle w:val="Bibliography"/>
                <w:spacing w:line="480" w:lineRule="auto"/>
                <w:jc w:val="both"/>
                <w:rPr>
                  <w:noProof/>
                </w:rPr>
              </w:pPr>
              <w:r>
                <w:rPr>
                  <w:noProof/>
                </w:rPr>
                <w:t xml:space="preserve">Cook, D. &amp; Klein, P., 2016. Starbucks in maintaining its competitive edge. </w:t>
              </w:r>
              <w:r>
                <w:rPr>
                  <w:i/>
                  <w:iCs/>
                  <w:noProof/>
                </w:rPr>
                <w:t>Forbes</w:t>
              </w:r>
              <w:r>
                <w:rPr>
                  <w:noProof/>
                </w:rPr>
                <w:t xml:space="preserve">, 13 October. </w:t>
              </w:r>
            </w:p>
            <w:p w14:paraId="1A702551" w14:textId="77777777" w:rsidR="009C336D" w:rsidRDefault="009C336D" w:rsidP="009C336D">
              <w:pPr>
                <w:pStyle w:val="Bibliography"/>
                <w:spacing w:line="480" w:lineRule="auto"/>
                <w:jc w:val="both"/>
                <w:rPr>
                  <w:noProof/>
                </w:rPr>
              </w:pPr>
              <w:r>
                <w:rPr>
                  <w:noProof/>
                </w:rPr>
                <w:t xml:space="preserve">Forbes, 2017. Global 2000: Top Regarded Companies. </w:t>
              </w:r>
              <w:r>
                <w:rPr>
                  <w:i/>
                  <w:iCs/>
                  <w:noProof/>
                </w:rPr>
                <w:t>Forbes.</w:t>
              </w:r>
            </w:p>
            <w:p w14:paraId="5B54675F" w14:textId="77777777" w:rsidR="009C336D" w:rsidRDefault="009C336D" w:rsidP="009C336D">
              <w:pPr>
                <w:pStyle w:val="Bibliography"/>
                <w:spacing w:line="480" w:lineRule="auto"/>
                <w:jc w:val="both"/>
                <w:rPr>
                  <w:noProof/>
                </w:rPr>
              </w:pPr>
              <w:r>
                <w:rPr>
                  <w:noProof/>
                </w:rPr>
                <w:t xml:space="preserve">Furrer, O., 2016. </w:t>
              </w:r>
              <w:r>
                <w:rPr>
                  <w:i/>
                  <w:iCs/>
                  <w:noProof/>
                </w:rPr>
                <w:t xml:space="preserve">Corporate Level Strategy: Theory and Applications. </w:t>
              </w:r>
              <w:r>
                <w:rPr>
                  <w:noProof/>
                </w:rPr>
                <w:t>Abingdon: Routledge.</w:t>
              </w:r>
            </w:p>
            <w:p w14:paraId="500E8446" w14:textId="77777777" w:rsidR="009C336D" w:rsidRDefault="009C336D" w:rsidP="009C336D">
              <w:pPr>
                <w:pStyle w:val="Bibliography"/>
                <w:spacing w:line="480" w:lineRule="auto"/>
                <w:jc w:val="both"/>
                <w:rPr>
                  <w:noProof/>
                </w:rPr>
              </w:pPr>
              <w:r>
                <w:rPr>
                  <w:noProof/>
                </w:rPr>
                <w:t xml:space="preserve">Garcia, T., 2017. Starbucks has gotten too expensive for value-conscious customers. </w:t>
              </w:r>
              <w:r>
                <w:rPr>
                  <w:i/>
                  <w:iCs/>
                  <w:noProof/>
                </w:rPr>
                <w:t>Market Watch</w:t>
              </w:r>
              <w:r>
                <w:rPr>
                  <w:noProof/>
                </w:rPr>
                <w:t xml:space="preserve">, 3 November. </w:t>
              </w:r>
            </w:p>
            <w:p w14:paraId="57F54653" w14:textId="77777777" w:rsidR="009C336D" w:rsidRDefault="009C336D" w:rsidP="009C336D">
              <w:pPr>
                <w:pStyle w:val="Bibliography"/>
                <w:spacing w:line="480" w:lineRule="auto"/>
                <w:jc w:val="both"/>
                <w:rPr>
                  <w:noProof/>
                </w:rPr>
              </w:pPr>
              <w:r>
                <w:rPr>
                  <w:noProof/>
                </w:rPr>
                <w:t>Gelder, S. V., 2005. Global Brand Strategy: Unlocking Branding Potential Across Countries, Cultures &amp; Markets. In: London: Kogan Page Publishers, p. 245.</w:t>
              </w:r>
            </w:p>
            <w:p w14:paraId="7797B045" w14:textId="77777777" w:rsidR="009C336D" w:rsidRDefault="009C336D" w:rsidP="009C336D">
              <w:pPr>
                <w:pStyle w:val="Bibliography"/>
                <w:spacing w:line="480" w:lineRule="auto"/>
                <w:jc w:val="both"/>
                <w:rPr>
                  <w:noProof/>
                </w:rPr>
              </w:pPr>
              <w:r>
                <w:rPr>
                  <w:noProof/>
                </w:rPr>
                <w:t xml:space="preserve">Grunbaum, R., 2017. Starbucks opens first artisanal Princi bakery at showpiece Roastery. </w:t>
              </w:r>
              <w:r>
                <w:rPr>
                  <w:i/>
                  <w:iCs/>
                  <w:noProof/>
                </w:rPr>
                <w:t>Seattle Times</w:t>
              </w:r>
              <w:r>
                <w:rPr>
                  <w:noProof/>
                </w:rPr>
                <w:t xml:space="preserve">, 6 November. </w:t>
              </w:r>
            </w:p>
            <w:p w14:paraId="11524A45" w14:textId="77777777" w:rsidR="009C336D" w:rsidRDefault="009C336D" w:rsidP="009C336D">
              <w:pPr>
                <w:pStyle w:val="Bibliography"/>
                <w:spacing w:line="480" w:lineRule="auto"/>
                <w:jc w:val="both"/>
                <w:rPr>
                  <w:noProof/>
                </w:rPr>
              </w:pPr>
              <w:r>
                <w:rPr>
                  <w:noProof/>
                </w:rPr>
                <w:t xml:space="preserve">Hall, J., 2017. </w:t>
              </w:r>
              <w:r>
                <w:rPr>
                  <w:i/>
                  <w:iCs/>
                  <w:noProof/>
                </w:rPr>
                <w:t xml:space="preserve">Starbucks Corp. Stock Is Down 9% After Earnings: Here's the Big Reason Why, </w:t>
              </w:r>
              <w:r>
                <w:rPr>
                  <w:noProof/>
                </w:rPr>
                <w:t>s.l.: s.n.</w:t>
              </w:r>
            </w:p>
            <w:p w14:paraId="1CF7EEA5" w14:textId="77777777" w:rsidR="009C336D" w:rsidRDefault="009C336D" w:rsidP="009C336D">
              <w:pPr>
                <w:pStyle w:val="Bibliography"/>
                <w:spacing w:line="480" w:lineRule="auto"/>
                <w:jc w:val="both"/>
                <w:rPr>
                  <w:noProof/>
                </w:rPr>
              </w:pPr>
              <w:r>
                <w:rPr>
                  <w:noProof/>
                </w:rPr>
                <w:t xml:space="preserve">Hawks, D. D., 2017. </w:t>
              </w:r>
              <w:r>
                <w:rPr>
                  <w:i/>
                  <w:iCs/>
                  <w:noProof/>
                </w:rPr>
                <w:t xml:space="preserve">Porter's Generic Strategies: Low Cost, Differentiated &amp; Focus. </w:t>
              </w:r>
              <w:r>
                <w:rPr>
                  <w:noProof/>
                </w:rPr>
                <w:t xml:space="preserve">[Online] </w:t>
              </w:r>
              <w:r>
                <w:rPr>
                  <w:noProof/>
                </w:rPr>
                <w:br/>
                <w:t xml:space="preserve">Available at: </w:t>
              </w:r>
              <w:r>
                <w:rPr>
                  <w:noProof/>
                  <w:u w:val="single"/>
                </w:rPr>
                <w:t>http://study.com/academy/lesson/porter-s-generic-strategies-low-cost-differentiated-focus.html</w:t>
              </w:r>
              <w:r>
                <w:rPr>
                  <w:noProof/>
                </w:rPr>
                <w:br/>
                <w:t>[Accessed 2 November 2017].</w:t>
              </w:r>
            </w:p>
            <w:p w14:paraId="6E8ADE8B" w14:textId="77777777" w:rsidR="009C336D" w:rsidRDefault="009C336D" w:rsidP="009C336D">
              <w:pPr>
                <w:pStyle w:val="Bibliography"/>
                <w:spacing w:line="480" w:lineRule="auto"/>
                <w:jc w:val="both"/>
                <w:rPr>
                  <w:noProof/>
                </w:rPr>
              </w:pPr>
              <w:r>
                <w:rPr>
                  <w:noProof/>
                </w:rPr>
                <w:t xml:space="preserve">Hooker, L., 2017. Is the UK reaching coffee shop saturation point?. </w:t>
              </w:r>
              <w:r>
                <w:rPr>
                  <w:i/>
                  <w:iCs/>
                  <w:noProof/>
                </w:rPr>
                <w:t>BBC News</w:t>
              </w:r>
              <w:r>
                <w:rPr>
                  <w:noProof/>
                </w:rPr>
                <w:t xml:space="preserve">, 14 September. </w:t>
              </w:r>
            </w:p>
            <w:p w14:paraId="608879F3" w14:textId="77777777" w:rsidR="009C336D" w:rsidRDefault="009C336D" w:rsidP="009C336D">
              <w:pPr>
                <w:pStyle w:val="Bibliography"/>
                <w:spacing w:line="480" w:lineRule="auto"/>
                <w:jc w:val="both"/>
                <w:rPr>
                  <w:noProof/>
                </w:rPr>
              </w:pPr>
              <w:r>
                <w:rPr>
                  <w:noProof/>
                </w:rPr>
                <w:t>Johnson, G., Scholes, K. &amp; Whittington, R., 2015. Exploring Corporate Strategy: Text and Cases. In: London: Prentice Hall, p. 7.</w:t>
              </w:r>
            </w:p>
            <w:p w14:paraId="6EBB3811" w14:textId="77777777" w:rsidR="009C336D" w:rsidRDefault="009C336D" w:rsidP="009C336D">
              <w:pPr>
                <w:pStyle w:val="Bibliography"/>
                <w:spacing w:line="480" w:lineRule="auto"/>
                <w:jc w:val="both"/>
                <w:rPr>
                  <w:noProof/>
                </w:rPr>
              </w:pPr>
              <w:r>
                <w:rPr>
                  <w:noProof/>
                </w:rPr>
                <w:lastRenderedPageBreak/>
                <w:t xml:space="preserve">Kossowski, A., 2003. </w:t>
              </w:r>
              <w:r>
                <w:rPr>
                  <w:i/>
                  <w:iCs/>
                  <w:noProof/>
                </w:rPr>
                <w:t xml:space="preserve">Strategic Management: Porter's Model of Generic Competitive Strategies - Theory and Analysis, </w:t>
              </w:r>
              <w:r>
                <w:rPr>
                  <w:noProof/>
                </w:rPr>
                <w:t>Cardiff: GRIN Verlag.</w:t>
              </w:r>
            </w:p>
            <w:p w14:paraId="1F62C762" w14:textId="77777777" w:rsidR="009C336D" w:rsidRDefault="009C336D" w:rsidP="009C336D">
              <w:pPr>
                <w:pStyle w:val="Bibliography"/>
                <w:spacing w:line="480" w:lineRule="auto"/>
                <w:jc w:val="both"/>
                <w:rPr>
                  <w:noProof/>
                </w:rPr>
              </w:pPr>
              <w:r>
                <w:rPr>
                  <w:noProof/>
                </w:rPr>
                <w:t xml:space="preserve">Krikorian, M., 2014. Starbucks revenues: Why customers are willing to pay a premium. </w:t>
              </w:r>
              <w:r>
                <w:rPr>
                  <w:i/>
                  <w:iCs/>
                  <w:noProof/>
                </w:rPr>
                <w:t>Market Realist</w:t>
              </w:r>
              <w:r>
                <w:rPr>
                  <w:noProof/>
                </w:rPr>
                <w:t xml:space="preserve">, 24 January. </w:t>
              </w:r>
            </w:p>
            <w:p w14:paraId="2B87C0F6" w14:textId="77777777" w:rsidR="009C336D" w:rsidRDefault="009C336D" w:rsidP="009C336D">
              <w:pPr>
                <w:pStyle w:val="Bibliography"/>
                <w:spacing w:line="480" w:lineRule="auto"/>
                <w:jc w:val="both"/>
                <w:rPr>
                  <w:noProof/>
                </w:rPr>
              </w:pPr>
              <w:r>
                <w:rPr>
                  <w:noProof/>
                </w:rPr>
                <w:t xml:space="preserve">Mal, N., 2017. Starbucks reveals its festive Christmas menu and it includes a peculiar drink. </w:t>
              </w:r>
              <w:r>
                <w:rPr>
                  <w:i/>
                  <w:iCs/>
                  <w:noProof/>
                </w:rPr>
                <w:t>Belfast Live</w:t>
              </w:r>
              <w:r>
                <w:rPr>
                  <w:noProof/>
                </w:rPr>
                <w:t xml:space="preserve">, 30 October. </w:t>
              </w:r>
            </w:p>
            <w:p w14:paraId="1202665A" w14:textId="77777777" w:rsidR="009C336D" w:rsidRDefault="009C336D" w:rsidP="009C336D">
              <w:pPr>
                <w:pStyle w:val="Bibliography"/>
                <w:spacing w:line="480" w:lineRule="auto"/>
                <w:jc w:val="both"/>
                <w:rPr>
                  <w:noProof/>
                </w:rPr>
              </w:pPr>
              <w:r>
                <w:rPr>
                  <w:noProof/>
                </w:rPr>
                <w:t>Millman, D., 2013. Brand Thinking and Other Noble Pursuits. In: New York: Skyhorse Publishing, Inc, p. 130.</w:t>
              </w:r>
            </w:p>
            <w:p w14:paraId="011D3B07" w14:textId="77777777" w:rsidR="009C336D" w:rsidRDefault="009C336D" w:rsidP="009C336D">
              <w:pPr>
                <w:pStyle w:val="Bibliography"/>
                <w:spacing w:line="480" w:lineRule="auto"/>
                <w:jc w:val="both"/>
                <w:rPr>
                  <w:noProof/>
                </w:rPr>
              </w:pPr>
              <w:r>
                <w:rPr>
                  <w:noProof/>
                </w:rPr>
                <w:t>Moon, H.-C., 2010. Global Business Strategy: Asian Perspective. In: Singapore: World Scientific Publishing Company, p. 9.</w:t>
              </w:r>
            </w:p>
            <w:p w14:paraId="596E3516" w14:textId="77777777" w:rsidR="009C336D" w:rsidRDefault="009C336D" w:rsidP="009C336D">
              <w:pPr>
                <w:pStyle w:val="Bibliography"/>
                <w:spacing w:line="480" w:lineRule="auto"/>
                <w:jc w:val="both"/>
                <w:rPr>
                  <w:noProof/>
                </w:rPr>
              </w:pPr>
              <w:r>
                <w:rPr>
                  <w:noProof/>
                </w:rPr>
                <w:t>Orcullo, N., 2007. Fundamentals of Strategic Management' 2007. In: Quezon: Rex Bookstore, Inc., p. 98.</w:t>
              </w:r>
            </w:p>
            <w:p w14:paraId="73F77A03" w14:textId="77777777" w:rsidR="009C336D" w:rsidRDefault="009C336D" w:rsidP="009C336D">
              <w:pPr>
                <w:pStyle w:val="Bibliography"/>
                <w:spacing w:line="480" w:lineRule="auto"/>
                <w:jc w:val="both"/>
                <w:rPr>
                  <w:noProof/>
                </w:rPr>
              </w:pPr>
              <w:r>
                <w:rPr>
                  <w:noProof/>
                </w:rPr>
                <w:t xml:space="preserve">Porter, M. E., 2008. </w:t>
              </w:r>
              <w:r>
                <w:rPr>
                  <w:i/>
                  <w:iCs/>
                  <w:noProof/>
                </w:rPr>
                <w:t xml:space="preserve">Competitive Advantage: Creating and Sustaining Superior Performance. </w:t>
              </w:r>
              <w:r>
                <w:rPr>
                  <w:noProof/>
                </w:rPr>
                <w:t>New York: Simon and Schuster.</w:t>
              </w:r>
            </w:p>
            <w:p w14:paraId="7810B567" w14:textId="77777777" w:rsidR="009C336D" w:rsidRDefault="009C336D" w:rsidP="009C336D">
              <w:pPr>
                <w:pStyle w:val="Bibliography"/>
                <w:spacing w:line="480" w:lineRule="auto"/>
                <w:jc w:val="both"/>
                <w:rPr>
                  <w:noProof/>
                </w:rPr>
              </w:pPr>
              <w:r>
                <w:rPr>
                  <w:noProof/>
                </w:rPr>
                <w:t xml:space="preserve">Porter, M. E., 2008. </w:t>
              </w:r>
              <w:r>
                <w:rPr>
                  <w:i/>
                  <w:iCs/>
                  <w:noProof/>
                </w:rPr>
                <w:t xml:space="preserve">Competitive Advantage: Creating and Sustaining Superior Performance. </w:t>
              </w:r>
              <w:r>
                <w:rPr>
                  <w:noProof/>
                </w:rPr>
                <w:t>New York: Simon and Schuster.</w:t>
              </w:r>
            </w:p>
            <w:p w14:paraId="340C3B69" w14:textId="77777777" w:rsidR="009C336D" w:rsidRDefault="009C336D" w:rsidP="009C336D">
              <w:pPr>
                <w:pStyle w:val="Bibliography"/>
                <w:spacing w:line="480" w:lineRule="auto"/>
                <w:jc w:val="both"/>
                <w:rPr>
                  <w:noProof/>
                </w:rPr>
              </w:pPr>
              <w:r>
                <w:rPr>
                  <w:noProof/>
                </w:rPr>
                <w:t xml:space="preserve">Porter, M. E., 2008. </w:t>
              </w:r>
              <w:r>
                <w:rPr>
                  <w:i/>
                  <w:iCs/>
                  <w:noProof/>
                </w:rPr>
                <w:t xml:space="preserve">Competitive Strategy: Techniques for Analyzing Industries and Competitors. </w:t>
              </w:r>
              <w:r>
                <w:rPr>
                  <w:noProof/>
                </w:rPr>
                <w:t>New York: Simon and Schuster.</w:t>
              </w:r>
            </w:p>
            <w:p w14:paraId="545002E2" w14:textId="77777777" w:rsidR="009C336D" w:rsidRDefault="009C336D" w:rsidP="009C336D">
              <w:pPr>
                <w:pStyle w:val="Bibliography"/>
                <w:spacing w:line="480" w:lineRule="auto"/>
                <w:jc w:val="both"/>
                <w:rPr>
                  <w:noProof/>
                </w:rPr>
              </w:pPr>
              <w:r>
                <w:rPr>
                  <w:noProof/>
                </w:rPr>
                <w:t>Pradhan, S., 2009. Retailing Management: Text and Cases. In: London: Tata McGraw-Hill Education, p. 513.</w:t>
              </w:r>
            </w:p>
            <w:p w14:paraId="1C8B8CD8" w14:textId="77777777" w:rsidR="009C336D" w:rsidRDefault="009C336D" w:rsidP="009C336D">
              <w:pPr>
                <w:pStyle w:val="Bibliography"/>
                <w:spacing w:line="480" w:lineRule="auto"/>
                <w:jc w:val="both"/>
                <w:rPr>
                  <w:noProof/>
                </w:rPr>
              </w:pPr>
              <w:r>
                <w:rPr>
                  <w:noProof/>
                </w:rPr>
                <w:t xml:space="preserve">Riley, J., 2017. </w:t>
              </w:r>
              <w:r>
                <w:rPr>
                  <w:i/>
                  <w:iCs/>
                  <w:noProof/>
                </w:rPr>
                <w:t xml:space="preserve">Porter's Generic Strategies for Competitive Advantage, </w:t>
              </w:r>
              <w:r>
                <w:rPr>
                  <w:noProof/>
                </w:rPr>
                <w:t>Leicestershire: s.n.</w:t>
              </w:r>
            </w:p>
            <w:p w14:paraId="30A6EDCC" w14:textId="77777777" w:rsidR="009C336D" w:rsidRDefault="009C336D" w:rsidP="009C336D">
              <w:pPr>
                <w:pStyle w:val="Bibliography"/>
                <w:spacing w:line="480" w:lineRule="auto"/>
                <w:jc w:val="both"/>
                <w:rPr>
                  <w:noProof/>
                </w:rPr>
              </w:pPr>
              <w:r>
                <w:rPr>
                  <w:noProof/>
                </w:rPr>
                <w:t xml:space="preserve">Riley, J., 2017. </w:t>
              </w:r>
              <w:r>
                <w:rPr>
                  <w:i/>
                  <w:iCs/>
                  <w:noProof/>
                </w:rPr>
                <w:t xml:space="preserve">Porter's Generic Strategies for Competitive Advantage. </w:t>
              </w:r>
              <w:r>
                <w:rPr>
                  <w:noProof/>
                </w:rPr>
                <w:t xml:space="preserve">[Online] </w:t>
              </w:r>
              <w:r>
                <w:rPr>
                  <w:noProof/>
                </w:rPr>
                <w:br/>
                <w:t xml:space="preserve">Available at: </w:t>
              </w:r>
              <w:r>
                <w:rPr>
                  <w:noProof/>
                  <w:u w:val="single"/>
                </w:rPr>
                <w:t>https://www.tutor2u.net/business/reference/porters-generic-strategies-for-</w:t>
              </w:r>
              <w:r>
                <w:rPr>
                  <w:noProof/>
                  <w:u w:val="single"/>
                </w:rPr>
                <w:lastRenderedPageBreak/>
                <w:t>competitive-advantage</w:t>
              </w:r>
              <w:r>
                <w:rPr>
                  <w:noProof/>
                </w:rPr>
                <w:br/>
                <w:t>[Accessed 6 November 2017].</w:t>
              </w:r>
            </w:p>
            <w:p w14:paraId="0EFD6ED9" w14:textId="77777777" w:rsidR="009C336D" w:rsidRDefault="009C336D" w:rsidP="009C336D">
              <w:pPr>
                <w:pStyle w:val="Bibliography"/>
                <w:spacing w:line="480" w:lineRule="auto"/>
                <w:jc w:val="both"/>
                <w:rPr>
                  <w:noProof/>
                </w:rPr>
              </w:pPr>
              <w:r>
                <w:rPr>
                  <w:noProof/>
                </w:rPr>
                <w:t xml:space="preserve">Ritzer, G., 2014. </w:t>
              </w:r>
              <w:r>
                <w:rPr>
                  <w:i/>
                  <w:iCs/>
                  <w:noProof/>
                </w:rPr>
                <w:t xml:space="preserve">The McDonaldization of Society. </w:t>
              </w:r>
              <w:r>
                <w:rPr>
                  <w:noProof/>
                </w:rPr>
                <w:t>California: SAGE Publications.</w:t>
              </w:r>
            </w:p>
            <w:p w14:paraId="2B92361A" w14:textId="77777777" w:rsidR="009C336D" w:rsidRDefault="009C336D" w:rsidP="009C336D">
              <w:pPr>
                <w:pStyle w:val="Bibliography"/>
                <w:spacing w:line="480" w:lineRule="auto"/>
                <w:jc w:val="both"/>
                <w:rPr>
                  <w:noProof/>
                </w:rPr>
              </w:pPr>
              <w:r>
                <w:rPr>
                  <w:noProof/>
                </w:rPr>
                <w:t xml:space="preserve">Rodger, J., 2016. Starbucks to open 12,000 new stores in next five years. </w:t>
              </w:r>
              <w:r>
                <w:rPr>
                  <w:i/>
                  <w:iCs/>
                  <w:noProof/>
                </w:rPr>
                <w:t>Birmingham Mail</w:t>
              </w:r>
              <w:r>
                <w:rPr>
                  <w:noProof/>
                </w:rPr>
                <w:t xml:space="preserve">, 13 December. </w:t>
              </w:r>
            </w:p>
            <w:p w14:paraId="233250EC" w14:textId="77777777" w:rsidR="009C336D" w:rsidRDefault="009C336D" w:rsidP="009C336D">
              <w:pPr>
                <w:pStyle w:val="Bibliography"/>
                <w:spacing w:line="480" w:lineRule="auto"/>
                <w:jc w:val="both"/>
                <w:rPr>
                  <w:noProof/>
                </w:rPr>
              </w:pPr>
              <w:r>
                <w:rPr>
                  <w:noProof/>
                </w:rPr>
                <w:t>Schermerhom, J. J. R., 2010. Management. In: New Jersey: John Wiley and Sons, p. 223.</w:t>
              </w:r>
            </w:p>
            <w:p w14:paraId="5C574087" w14:textId="77777777" w:rsidR="009C336D" w:rsidRDefault="009C336D" w:rsidP="009C336D">
              <w:pPr>
                <w:pStyle w:val="Bibliography"/>
                <w:spacing w:line="480" w:lineRule="auto"/>
                <w:jc w:val="both"/>
                <w:rPr>
                  <w:noProof/>
                </w:rPr>
              </w:pPr>
              <w:r>
                <w:rPr>
                  <w:noProof/>
                </w:rPr>
                <w:t xml:space="preserve">Starbucks, 2017. </w:t>
              </w:r>
              <w:r>
                <w:rPr>
                  <w:i/>
                  <w:iCs/>
                  <w:noProof/>
                </w:rPr>
                <w:t xml:space="preserve">About Us. </w:t>
              </w:r>
              <w:r>
                <w:rPr>
                  <w:noProof/>
                </w:rPr>
                <w:t xml:space="preserve">[Online] </w:t>
              </w:r>
              <w:r>
                <w:rPr>
                  <w:noProof/>
                </w:rPr>
                <w:br/>
                <w:t xml:space="preserve">Available at: </w:t>
              </w:r>
              <w:r>
                <w:rPr>
                  <w:noProof/>
                  <w:u w:val="single"/>
                </w:rPr>
                <w:t>https://www.starbucks.co.uk/about-us/our-heritage</w:t>
              </w:r>
              <w:r>
                <w:rPr>
                  <w:noProof/>
                </w:rPr>
                <w:br/>
                <w:t>[Accessed 1 November 2017].</w:t>
              </w:r>
            </w:p>
            <w:p w14:paraId="1A53703C" w14:textId="77777777" w:rsidR="009C336D" w:rsidRDefault="009C336D" w:rsidP="009C336D">
              <w:pPr>
                <w:pStyle w:val="Bibliography"/>
                <w:spacing w:line="480" w:lineRule="auto"/>
                <w:jc w:val="both"/>
                <w:rPr>
                  <w:noProof/>
                </w:rPr>
              </w:pPr>
              <w:r>
                <w:rPr>
                  <w:noProof/>
                </w:rPr>
                <w:t>Thompson, J. L. &amp; Martin, F., 2010. Strategic Management: Awareness &amp; Change. In: London: Cengage Learning EMEA, p. 790.</w:t>
              </w:r>
            </w:p>
            <w:p w14:paraId="0E056493" w14:textId="77777777" w:rsidR="009C336D" w:rsidRDefault="009C336D" w:rsidP="009C336D">
              <w:pPr>
                <w:pStyle w:val="Bibliography"/>
                <w:spacing w:line="480" w:lineRule="auto"/>
                <w:jc w:val="both"/>
                <w:rPr>
                  <w:noProof/>
                </w:rPr>
              </w:pPr>
              <w:r>
                <w:rPr>
                  <w:noProof/>
                </w:rPr>
                <w:t>Thompson, J. L. &amp; Martin, F., 2010. Strategic Management: Awareness &amp; Change. In: London: Cengage Learning EMEA, p. 205.</w:t>
              </w:r>
            </w:p>
            <w:p w14:paraId="7FF00668" w14:textId="77777777" w:rsidR="009C336D" w:rsidRDefault="009C336D" w:rsidP="009C336D">
              <w:pPr>
                <w:pStyle w:val="Bibliography"/>
                <w:spacing w:line="480" w:lineRule="auto"/>
                <w:jc w:val="both"/>
                <w:rPr>
                  <w:noProof/>
                </w:rPr>
              </w:pPr>
              <w:r>
                <w:rPr>
                  <w:noProof/>
                </w:rPr>
                <w:t xml:space="preserve">Turner, N. &amp; Kaplan, J., 2017. Starbucks growth in Asia falls below expectations. </w:t>
              </w:r>
              <w:r>
                <w:rPr>
                  <w:i/>
                  <w:iCs/>
                  <w:noProof/>
                </w:rPr>
                <w:t>The Independent</w:t>
              </w:r>
              <w:r>
                <w:rPr>
                  <w:noProof/>
                </w:rPr>
                <w:t xml:space="preserve">, 3 November. </w:t>
              </w:r>
            </w:p>
            <w:p w14:paraId="7B4792F4" w14:textId="77777777" w:rsidR="00FE1FDE" w:rsidRDefault="00FE1FDE" w:rsidP="009C336D">
              <w:pPr>
                <w:spacing w:line="480" w:lineRule="auto"/>
                <w:jc w:val="both"/>
              </w:pPr>
              <w:r>
                <w:rPr>
                  <w:b/>
                  <w:bCs/>
                  <w:noProof/>
                </w:rPr>
                <w:fldChar w:fldCharType="end"/>
              </w:r>
            </w:p>
          </w:sdtContent>
        </w:sdt>
      </w:sdtContent>
    </w:sdt>
    <w:p w14:paraId="03DD9C1F" w14:textId="77777777" w:rsidR="003D0E81" w:rsidRPr="008935F2" w:rsidRDefault="003D0E81" w:rsidP="0024630C">
      <w:pPr>
        <w:spacing w:line="480" w:lineRule="auto"/>
        <w:rPr>
          <w:rFonts w:ascii="Arial" w:hAnsi="Arial" w:cs="Arial"/>
          <w:color w:val="333333"/>
          <w:shd w:val="clear" w:color="auto" w:fill="FFFFFF"/>
        </w:rPr>
      </w:pPr>
    </w:p>
    <w:sectPr w:rsidR="003D0E81" w:rsidRPr="008935F2">
      <w:headerReference w:type="default" r:id="rId1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E4CEF" w14:textId="77777777" w:rsidR="00E54EAC" w:rsidRDefault="00E54EAC" w:rsidP="001D2B92">
      <w:pPr>
        <w:spacing w:after="0" w:line="240" w:lineRule="auto"/>
      </w:pPr>
      <w:r>
        <w:separator/>
      </w:r>
    </w:p>
  </w:endnote>
  <w:endnote w:type="continuationSeparator" w:id="0">
    <w:p w14:paraId="150EFCAF" w14:textId="77777777" w:rsidR="00E54EAC" w:rsidRDefault="00E54EAC" w:rsidP="001D2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dy Serif">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4F9DC" w14:textId="77777777" w:rsidR="00E54EAC" w:rsidRDefault="00E54EAC" w:rsidP="001D2B92">
      <w:pPr>
        <w:spacing w:after="0" w:line="240" w:lineRule="auto"/>
      </w:pPr>
      <w:r>
        <w:separator/>
      </w:r>
    </w:p>
  </w:footnote>
  <w:footnote w:type="continuationSeparator" w:id="0">
    <w:p w14:paraId="476EE982" w14:textId="77777777" w:rsidR="00E54EAC" w:rsidRDefault="00E54EAC" w:rsidP="001D2B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087E3D" w14:textId="77777777" w:rsidR="00F106DE" w:rsidRDefault="00F106DE" w:rsidP="001D2B92">
    <w:pPr>
      <w:pStyle w:val="Header"/>
      <w:jc w:val="center"/>
    </w:pPr>
    <w:r>
      <w:t>Contents</w:t>
    </w:r>
  </w:p>
  <w:p w14:paraId="2ADFDEAD" w14:textId="77777777" w:rsidR="00F106DE" w:rsidRDefault="00F106DE" w:rsidP="00F106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973B3" w14:textId="60479A6B" w:rsidR="00F106DE" w:rsidRDefault="00B509A7" w:rsidP="001D2B92">
    <w:pPr>
      <w:pStyle w:val="Header"/>
      <w:jc w:val="center"/>
    </w:pPr>
    <w:r>
      <w:t>Table of figures</w:t>
    </w:r>
  </w:p>
  <w:p w14:paraId="27C8633C" w14:textId="77777777" w:rsidR="00F106DE" w:rsidRDefault="00F106DE" w:rsidP="00F106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49874" w14:textId="77777777" w:rsidR="00F106DE" w:rsidRDefault="00F106DE" w:rsidP="001D2B92">
    <w:pPr>
      <w:pStyle w:val="Header"/>
      <w:jc w:val="center"/>
    </w:pPr>
    <w:r>
      <w:t>Executive Summary</w:t>
    </w:r>
  </w:p>
  <w:p w14:paraId="436961EC" w14:textId="77777777" w:rsidR="00F106DE" w:rsidRDefault="00F106DE" w:rsidP="00F106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C3C4C" w14:textId="77777777" w:rsidR="00F106DE" w:rsidRDefault="00642FB6" w:rsidP="001D2B92">
    <w:pPr>
      <w:pStyle w:val="Header"/>
      <w:jc w:val="center"/>
    </w:pPr>
    <w:r>
      <w:t>Introduction</w:t>
    </w:r>
  </w:p>
  <w:p w14:paraId="4AE216A3" w14:textId="77777777" w:rsidR="00F106DE" w:rsidRDefault="00F106DE" w:rsidP="00F106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7DABED" w14:textId="77777777" w:rsidR="00E37830" w:rsidRDefault="00E37830" w:rsidP="001D2B92">
    <w:pPr>
      <w:pStyle w:val="Header"/>
      <w:jc w:val="center"/>
    </w:pPr>
    <w:r>
      <w:t>Main Body</w:t>
    </w:r>
  </w:p>
  <w:p w14:paraId="56396688" w14:textId="77777777" w:rsidR="00E37830" w:rsidRDefault="00E37830" w:rsidP="00F106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72802" w14:textId="77777777" w:rsidR="0021134E" w:rsidRDefault="0021134E" w:rsidP="001D2B92">
    <w:pPr>
      <w:pStyle w:val="Header"/>
      <w:jc w:val="center"/>
    </w:pPr>
    <w:r>
      <w:t>Conclusion</w:t>
    </w:r>
  </w:p>
  <w:p w14:paraId="4E967FCF" w14:textId="77777777" w:rsidR="0021134E" w:rsidRDefault="0021134E" w:rsidP="00F106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18DF3" w14:textId="77777777" w:rsidR="00FE1FDE" w:rsidRDefault="00FE1FDE" w:rsidP="001D2B92">
    <w:pPr>
      <w:pStyle w:val="Header"/>
      <w:jc w:val="center"/>
    </w:pPr>
    <w:r>
      <w:t>Recommendations</w:t>
    </w:r>
  </w:p>
  <w:p w14:paraId="3AFF6DFB" w14:textId="77777777" w:rsidR="00FE1FDE" w:rsidRDefault="00FE1FDE" w:rsidP="00F106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F6184" w14:textId="77777777" w:rsidR="00FE1FDE" w:rsidRDefault="00FE1FDE" w:rsidP="001D2B92">
    <w:pPr>
      <w:pStyle w:val="Header"/>
      <w:jc w:val="center"/>
    </w:pPr>
    <w:r>
      <w:t>References</w:t>
    </w:r>
  </w:p>
  <w:p w14:paraId="046CD44E" w14:textId="77777777" w:rsidR="00FE1FDE" w:rsidRDefault="00FE1FDE" w:rsidP="00F106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E0326A"/>
    <w:multiLevelType w:val="hybridMultilevel"/>
    <w:tmpl w:val="77EE8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2B92"/>
    <w:rsid w:val="000065E6"/>
    <w:rsid w:val="00006616"/>
    <w:rsid w:val="00011137"/>
    <w:rsid w:val="000348E5"/>
    <w:rsid w:val="00035AB5"/>
    <w:rsid w:val="000B1930"/>
    <w:rsid w:val="000E2604"/>
    <w:rsid w:val="0011425D"/>
    <w:rsid w:val="00126550"/>
    <w:rsid w:val="001A00F7"/>
    <w:rsid w:val="001C4D51"/>
    <w:rsid w:val="001C5000"/>
    <w:rsid w:val="001D2B92"/>
    <w:rsid w:val="001D2BB5"/>
    <w:rsid w:val="001E6F5E"/>
    <w:rsid w:val="001E7A40"/>
    <w:rsid w:val="00211282"/>
    <w:rsid w:val="0021134E"/>
    <w:rsid w:val="00241126"/>
    <w:rsid w:val="0024630C"/>
    <w:rsid w:val="0029761C"/>
    <w:rsid w:val="002A34A8"/>
    <w:rsid w:val="002A3BCF"/>
    <w:rsid w:val="002A709F"/>
    <w:rsid w:val="002C1F81"/>
    <w:rsid w:val="002F58DC"/>
    <w:rsid w:val="0032555A"/>
    <w:rsid w:val="003352AE"/>
    <w:rsid w:val="00340178"/>
    <w:rsid w:val="00364606"/>
    <w:rsid w:val="00381D99"/>
    <w:rsid w:val="003A4DA8"/>
    <w:rsid w:val="003D0E81"/>
    <w:rsid w:val="003D1F29"/>
    <w:rsid w:val="00413F3B"/>
    <w:rsid w:val="00437100"/>
    <w:rsid w:val="00472FBD"/>
    <w:rsid w:val="004814C3"/>
    <w:rsid w:val="004C5539"/>
    <w:rsid w:val="004C5985"/>
    <w:rsid w:val="00500269"/>
    <w:rsid w:val="0051265C"/>
    <w:rsid w:val="00537B3C"/>
    <w:rsid w:val="005C3241"/>
    <w:rsid w:val="005C37D3"/>
    <w:rsid w:val="005C7701"/>
    <w:rsid w:val="005F035B"/>
    <w:rsid w:val="0062762B"/>
    <w:rsid w:val="00642FB6"/>
    <w:rsid w:val="0065729F"/>
    <w:rsid w:val="006633A1"/>
    <w:rsid w:val="00670A13"/>
    <w:rsid w:val="00684803"/>
    <w:rsid w:val="0068758B"/>
    <w:rsid w:val="00694820"/>
    <w:rsid w:val="006B1641"/>
    <w:rsid w:val="00717AFB"/>
    <w:rsid w:val="00774669"/>
    <w:rsid w:val="007A668B"/>
    <w:rsid w:val="007A6B03"/>
    <w:rsid w:val="007B34AC"/>
    <w:rsid w:val="007C3103"/>
    <w:rsid w:val="007C7B4E"/>
    <w:rsid w:val="007D6D35"/>
    <w:rsid w:val="00801818"/>
    <w:rsid w:val="00827D80"/>
    <w:rsid w:val="00840A55"/>
    <w:rsid w:val="00850B1E"/>
    <w:rsid w:val="00853E30"/>
    <w:rsid w:val="008614F3"/>
    <w:rsid w:val="0089140C"/>
    <w:rsid w:val="008935F2"/>
    <w:rsid w:val="008C03D1"/>
    <w:rsid w:val="009052B9"/>
    <w:rsid w:val="00905514"/>
    <w:rsid w:val="00912EC5"/>
    <w:rsid w:val="00944868"/>
    <w:rsid w:val="0095368E"/>
    <w:rsid w:val="00963D41"/>
    <w:rsid w:val="00967DC1"/>
    <w:rsid w:val="00970137"/>
    <w:rsid w:val="00992748"/>
    <w:rsid w:val="009B4426"/>
    <w:rsid w:val="009C336D"/>
    <w:rsid w:val="009F4DF0"/>
    <w:rsid w:val="00A20195"/>
    <w:rsid w:val="00A2131F"/>
    <w:rsid w:val="00A61AEF"/>
    <w:rsid w:val="00A84340"/>
    <w:rsid w:val="00AA2D9E"/>
    <w:rsid w:val="00AB46A0"/>
    <w:rsid w:val="00AD67B6"/>
    <w:rsid w:val="00AE0562"/>
    <w:rsid w:val="00AE4999"/>
    <w:rsid w:val="00AF050B"/>
    <w:rsid w:val="00AF6F89"/>
    <w:rsid w:val="00B066E1"/>
    <w:rsid w:val="00B509A7"/>
    <w:rsid w:val="00B55ADC"/>
    <w:rsid w:val="00BA54E2"/>
    <w:rsid w:val="00BB2B11"/>
    <w:rsid w:val="00BB4B6E"/>
    <w:rsid w:val="00BC1917"/>
    <w:rsid w:val="00BC3586"/>
    <w:rsid w:val="00C0512A"/>
    <w:rsid w:val="00C23BAC"/>
    <w:rsid w:val="00C26569"/>
    <w:rsid w:val="00C42ACE"/>
    <w:rsid w:val="00C55F31"/>
    <w:rsid w:val="00CC6453"/>
    <w:rsid w:val="00CD3F3F"/>
    <w:rsid w:val="00CD772C"/>
    <w:rsid w:val="00CF2AB2"/>
    <w:rsid w:val="00DA4351"/>
    <w:rsid w:val="00DD3FDB"/>
    <w:rsid w:val="00DF4003"/>
    <w:rsid w:val="00E222F9"/>
    <w:rsid w:val="00E23C17"/>
    <w:rsid w:val="00E30DFE"/>
    <w:rsid w:val="00E37830"/>
    <w:rsid w:val="00E546CE"/>
    <w:rsid w:val="00E54EAC"/>
    <w:rsid w:val="00E739C1"/>
    <w:rsid w:val="00EA333D"/>
    <w:rsid w:val="00F106DE"/>
    <w:rsid w:val="00F37FA7"/>
    <w:rsid w:val="00F4342E"/>
    <w:rsid w:val="00F46F2D"/>
    <w:rsid w:val="00F5140A"/>
    <w:rsid w:val="00F83C48"/>
    <w:rsid w:val="00FB7805"/>
    <w:rsid w:val="00FE10AE"/>
    <w:rsid w:val="00FE1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8C87D3"/>
  <w15:chartTrackingRefBased/>
  <w15:docId w15:val="{2D4B6F26-9567-443A-A312-CD618CCE7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0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2F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92"/>
  </w:style>
  <w:style w:type="paragraph" w:styleId="Footer">
    <w:name w:val="footer"/>
    <w:basedOn w:val="Normal"/>
    <w:link w:val="FooterChar"/>
    <w:uiPriority w:val="99"/>
    <w:unhideWhenUsed/>
    <w:rsid w:val="001D2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92"/>
  </w:style>
  <w:style w:type="character" w:customStyle="1" w:styleId="Heading1Char">
    <w:name w:val="Heading 1 Char"/>
    <w:basedOn w:val="DefaultParagraphFont"/>
    <w:link w:val="Heading1"/>
    <w:uiPriority w:val="9"/>
    <w:rsid w:val="001A00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00F7"/>
    <w:pPr>
      <w:outlineLvl w:val="9"/>
    </w:pPr>
    <w:rPr>
      <w:lang w:val="en-US"/>
    </w:rPr>
  </w:style>
  <w:style w:type="paragraph" w:styleId="NormalWeb">
    <w:name w:val="Normal (Web)"/>
    <w:basedOn w:val="Normal"/>
    <w:uiPriority w:val="99"/>
    <w:semiHidden/>
    <w:unhideWhenUsed/>
    <w:rsid w:val="00A20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0195"/>
    <w:rPr>
      <w:color w:val="0000FF"/>
      <w:u w:val="single"/>
    </w:rPr>
  </w:style>
  <w:style w:type="paragraph" w:styleId="Caption">
    <w:name w:val="caption"/>
    <w:basedOn w:val="Normal"/>
    <w:next w:val="Normal"/>
    <w:uiPriority w:val="35"/>
    <w:unhideWhenUsed/>
    <w:qFormat/>
    <w:rsid w:val="00A61AEF"/>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42FB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8758B"/>
    <w:pPr>
      <w:spacing w:after="100"/>
    </w:pPr>
  </w:style>
  <w:style w:type="paragraph" w:styleId="TOC2">
    <w:name w:val="toc 2"/>
    <w:basedOn w:val="Normal"/>
    <w:next w:val="Normal"/>
    <w:autoRedefine/>
    <w:uiPriority w:val="39"/>
    <w:unhideWhenUsed/>
    <w:rsid w:val="0068758B"/>
    <w:pPr>
      <w:spacing w:after="100"/>
      <w:ind w:left="220"/>
    </w:pPr>
  </w:style>
  <w:style w:type="paragraph" w:styleId="TableofFigures">
    <w:name w:val="table of figures"/>
    <w:basedOn w:val="Normal"/>
    <w:next w:val="Normal"/>
    <w:uiPriority w:val="99"/>
    <w:unhideWhenUsed/>
    <w:rsid w:val="00C55F31"/>
    <w:pPr>
      <w:spacing w:after="0"/>
    </w:pPr>
  </w:style>
  <w:style w:type="character" w:styleId="Strong">
    <w:name w:val="Strong"/>
    <w:basedOn w:val="DefaultParagraphFont"/>
    <w:uiPriority w:val="22"/>
    <w:qFormat/>
    <w:rsid w:val="00AF6F89"/>
    <w:rPr>
      <w:b/>
      <w:bCs/>
    </w:rPr>
  </w:style>
  <w:style w:type="paragraph" w:styleId="Bibliography">
    <w:name w:val="Bibliography"/>
    <w:basedOn w:val="Normal"/>
    <w:next w:val="Normal"/>
    <w:uiPriority w:val="37"/>
    <w:unhideWhenUsed/>
    <w:rsid w:val="00FE1FDE"/>
  </w:style>
  <w:style w:type="paragraph" w:styleId="Quote">
    <w:name w:val="Quote"/>
    <w:basedOn w:val="Normal"/>
    <w:next w:val="Normal"/>
    <w:link w:val="QuoteChar"/>
    <w:uiPriority w:val="29"/>
    <w:qFormat/>
    <w:rsid w:val="00CD3F3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D3F3F"/>
    <w:rPr>
      <w:i/>
      <w:iCs/>
      <w:color w:val="404040" w:themeColor="text1" w:themeTint="BF"/>
    </w:rPr>
  </w:style>
  <w:style w:type="paragraph" w:styleId="ListParagraph">
    <w:name w:val="List Paragraph"/>
    <w:basedOn w:val="Normal"/>
    <w:uiPriority w:val="34"/>
    <w:qFormat/>
    <w:rsid w:val="00537B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41118">
      <w:bodyDiv w:val="1"/>
      <w:marLeft w:val="0"/>
      <w:marRight w:val="0"/>
      <w:marTop w:val="0"/>
      <w:marBottom w:val="0"/>
      <w:divBdr>
        <w:top w:val="none" w:sz="0" w:space="0" w:color="auto"/>
        <w:left w:val="none" w:sz="0" w:space="0" w:color="auto"/>
        <w:bottom w:val="none" w:sz="0" w:space="0" w:color="auto"/>
        <w:right w:val="none" w:sz="0" w:space="0" w:color="auto"/>
      </w:divBdr>
    </w:div>
    <w:div w:id="75446683">
      <w:bodyDiv w:val="1"/>
      <w:marLeft w:val="0"/>
      <w:marRight w:val="0"/>
      <w:marTop w:val="0"/>
      <w:marBottom w:val="0"/>
      <w:divBdr>
        <w:top w:val="none" w:sz="0" w:space="0" w:color="auto"/>
        <w:left w:val="none" w:sz="0" w:space="0" w:color="auto"/>
        <w:bottom w:val="none" w:sz="0" w:space="0" w:color="auto"/>
        <w:right w:val="none" w:sz="0" w:space="0" w:color="auto"/>
      </w:divBdr>
    </w:div>
    <w:div w:id="91510151">
      <w:bodyDiv w:val="1"/>
      <w:marLeft w:val="0"/>
      <w:marRight w:val="0"/>
      <w:marTop w:val="0"/>
      <w:marBottom w:val="0"/>
      <w:divBdr>
        <w:top w:val="none" w:sz="0" w:space="0" w:color="auto"/>
        <w:left w:val="none" w:sz="0" w:space="0" w:color="auto"/>
        <w:bottom w:val="none" w:sz="0" w:space="0" w:color="auto"/>
        <w:right w:val="none" w:sz="0" w:space="0" w:color="auto"/>
      </w:divBdr>
    </w:div>
    <w:div w:id="102923654">
      <w:bodyDiv w:val="1"/>
      <w:marLeft w:val="0"/>
      <w:marRight w:val="0"/>
      <w:marTop w:val="0"/>
      <w:marBottom w:val="0"/>
      <w:divBdr>
        <w:top w:val="none" w:sz="0" w:space="0" w:color="auto"/>
        <w:left w:val="none" w:sz="0" w:space="0" w:color="auto"/>
        <w:bottom w:val="none" w:sz="0" w:space="0" w:color="auto"/>
        <w:right w:val="none" w:sz="0" w:space="0" w:color="auto"/>
      </w:divBdr>
    </w:div>
    <w:div w:id="111436318">
      <w:bodyDiv w:val="1"/>
      <w:marLeft w:val="0"/>
      <w:marRight w:val="0"/>
      <w:marTop w:val="0"/>
      <w:marBottom w:val="0"/>
      <w:divBdr>
        <w:top w:val="none" w:sz="0" w:space="0" w:color="auto"/>
        <w:left w:val="none" w:sz="0" w:space="0" w:color="auto"/>
        <w:bottom w:val="none" w:sz="0" w:space="0" w:color="auto"/>
        <w:right w:val="none" w:sz="0" w:space="0" w:color="auto"/>
      </w:divBdr>
    </w:div>
    <w:div w:id="148864363">
      <w:bodyDiv w:val="1"/>
      <w:marLeft w:val="0"/>
      <w:marRight w:val="0"/>
      <w:marTop w:val="0"/>
      <w:marBottom w:val="0"/>
      <w:divBdr>
        <w:top w:val="none" w:sz="0" w:space="0" w:color="auto"/>
        <w:left w:val="none" w:sz="0" w:space="0" w:color="auto"/>
        <w:bottom w:val="none" w:sz="0" w:space="0" w:color="auto"/>
        <w:right w:val="none" w:sz="0" w:space="0" w:color="auto"/>
      </w:divBdr>
    </w:div>
    <w:div w:id="166674533">
      <w:bodyDiv w:val="1"/>
      <w:marLeft w:val="0"/>
      <w:marRight w:val="0"/>
      <w:marTop w:val="0"/>
      <w:marBottom w:val="0"/>
      <w:divBdr>
        <w:top w:val="none" w:sz="0" w:space="0" w:color="auto"/>
        <w:left w:val="none" w:sz="0" w:space="0" w:color="auto"/>
        <w:bottom w:val="none" w:sz="0" w:space="0" w:color="auto"/>
        <w:right w:val="none" w:sz="0" w:space="0" w:color="auto"/>
      </w:divBdr>
    </w:div>
    <w:div w:id="172383564">
      <w:bodyDiv w:val="1"/>
      <w:marLeft w:val="0"/>
      <w:marRight w:val="0"/>
      <w:marTop w:val="0"/>
      <w:marBottom w:val="0"/>
      <w:divBdr>
        <w:top w:val="none" w:sz="0" w:space="0" w:color="auto"/>
        <w:left w:val="none" w:sz="0" w:space="0" w:color="auto"/>
        <w:bottom w:val="none" w:sz="0" w:space="0" w:color="auto"/>
        <w:right w:val="none" w:sz="0" w:space="0" w:color="auto"/>
      </w:divBdr>
    </w:div>
    <w:div w:id="182207109">
      <w:bodyDiv w:val="1"/>
      <w:marLeft w:val="0"/>
      <w:marRight w:val="0"/>
      <w:marTop w:val="0"/>
      <w:marBottom w:val="0"/>
      <w:divBdr>
        <w:top w:val="none" w:sz="0" w:space="0" w:color="auto"/>
        <w:left w:val="none" w:sz="0" w:space="0" w:color="auto"/>
        <w:bottom w:val="none" w:sz="0" w:space="0" w:color="auto"/>
        <w:right w:val="none" w:sz="0" w:space="0" w:color="auto"/>
      </w:divBdr>
    </w:div>
    <w:div w:id="188028784">
      <w:bodyDiv w:val="1"/>
      <w:marLeft w:val="0"/>
      <w:marRight w:val="0"/>
      <w:marTop w:val="0"/>
      <w:marBottom w:val="0"/>
      <w:divBdr>
        <w:top w:val="none" w:sz="0" w:space="0" w:color="auto"/>
        <w:left w:val="none" w:sz="0" w:space="0" w:color="auto"/>
        <w:bottom w:val="none" w:sz="0" w:space="0" w:color="auto"/>
        <w:right w:val="none" w:sz="0" w:space="0" w:color="auto"/>
      </w:divBdr>
    </w:div>
    <w:div w:id="198127478">
      <w:bodyDiv w:val="1"/>
      <w:marLeft w:val="0"/>
      <w:marRight w:val="0"/>
      <w:marTop w:val="0"/>
      <w:marBottom w:val="0"/>
      <w:divBdr>
        <w:top w:val="none" w:sz="0" w:space="0" w:color="auto"/>
        <w:left w:val="none" w:sz="0" w:space="0" w:color="auto"/>
        <w:bottom w:val="none" w:sz="0" w:space="0" w:color="auto"/>
        <w:right w:val="none" w:sz="0" w:space="0" w:color="auto"/>
      </w:divBdr>
    </w:div>
    <w:div w:id="248544672">
      <w:bodyDiv w:val="1"/>
      <w:marLeft w:val="0"/>
      <w:marRight w:val="0"/>
      <w:marTop w:val="0"/>
      <w:marBottom w:val="0"/>
      <w:divBdr>
        <w:top w:val="none" w:sz="0" w:space="0" w:color="auto"/>
        <w:left w:val="none" w:sz="0" w:space="0" w:color="auto"/>
        <w:bottom w:val="none" w:sz="0" w:space="0" w:color="auto"/>
        <w:right w:val="none" w:sz="0" w:space="0" w:color="auto"/>
      </w:divBdr>
    </w:div>
    <w:div w:id="299500817">
      <w:bodyDiv w:val="1"/>
      <w:marLeft w:val="0"/>
      <w:marRight w:val="0"/>
      <w:marTop w:val="0"/>
      <w:marBottom w:val="0"/>
      <w:divBdr>
        <w:top w:val="none" w:sz="0" w:space="0" w:color="auto"/>
        <w:left w:val="none" w:sz="0" w:space="0" w:color="auto"/>
        <w:bottom w:val="none" w:sz="0" w:space="0" w:color="auto"/>
        <w:right w:val="none" w:sz="0" w:space="0" w:color="auto"/>
      </w:divBdr>
    </w:div>
    <w:div w:id="314261177">
      <w:bodyDiv w:val="1"/>
      <w:marLeft w:val="0"/>
      <w:marRight w:val="0"/>
      <w:marTop w:val="0"/>
      <w:marBottom w:val="0"/>
      <w:divBdr>
        <w:top w:val="none" w:sz="0" w:space="0" w:color="auto"/>
        <w:left w:val="none" w:sz="0" w:space="0" w:color="auto"/>
        <w:bottom w:val="none" w:sz="0" w:space="0" w:color="auto"/>
        <w:right w:val="none" w:sz="0" w:space="0" w:color="auto"/>
      </w:divBdr>
    </w:div>
    <w:div w:id="315380657">
      <w:bodyDiv w:val="1"/>
      <w:marLeft w:val="0"/>
      <w:marRight w:val="0"/>
      <w:marTop w:val="0"/>
      <w:marBottom w:val="0"/>
      <w:divBdr>
        <w:top w:val="none" w:sz="0" w:space="0" w:color="auto"/>
        <w:left w:val="none" w:sz="0" w:space="0" w:color="auto"/>
        <w:bottom w:val="none" w:sz="0" w:space="0" w:color="auto"/>
        <w:right w:val="none" w:sz="0" w:space="0" w:color="auto"/>
      </w:divBdr>
    </w:div>
    <w:div w:id="320503272">
      <w:bodyDiv w:val="1"/>
      <w:marLeft w:val="0"/>
      <w:marRight w:val="0"/>
      <w:marTop w:val="0"/>
      <w:marBottom w:val="0"/>
      <w:divBdr>
        <w:top w:val="none" w:sz="0" w:space="0" w:color="auto"/>
        <w:left w:val="none" w:sz="0" w:space="0" w:color="auto"/>
        <w:bottom w:val="none" w:sz="0" w:space="0" w:color="auto"/>
        <w:right w:val="none" w:sz="0" w:space="0" w:color="auto"/>
      </w:divBdr>
    </w:div>
    <w:div w:id="360669908">
      <w:bodyDiv w:val="1"/>
      <w:marLeft w:val="0"/>
      <w:marRight w:val="0"/>
      <w:marTop w:val="0"/>
      <w:marBottom w:val="0"/>
      <w:divBdr>
        <w:top w:val="none" w:sz="0" w:space="0" w:color="auto"/>
        <w:left w:val="none" w:sz="0" w:space="0" w:color="auto"/>
        <w:bottom w:val="none" w:sz="0" w:space="0" w:color="auto"/>
        <w:right w:val="none" w:sz="0" w:space="0" w:color="auto"/>
      </w:divBdr>
    </w:div>
    <w:div w:id="405029005">
      <w:bodyDiv w:val="1"/>
      <w:marLeft w:val="0"/>
      <w:marRight w:val="0"/>
      <w:marTop w:val="0"/>
      <w:marBottom w:val="0"/>
      <w:divBdr>
        <w:top w:val="none" w:sz="0" w:space="0" w:color="auto"/>
        <w:left w:val="none" w:sz="0" w:space="0" w:color="auto"/>
        <w:bottom w:val="none" w:sz="0" w:space="0" w:color="auto"/>
        <w:right w:val="none" w:sz="0" w:space="0" w:color="auto"/>
      </w:divBdr>
    </w:div>
    <w:div w:id="412972848">
      <w:bodyDiv w:val="1"/>
      <w:marLeft w:val="0"/>
      <w:marRight w:val="0"/>
      <w:marTop w:val="0"/>
      <w:marBottom w:val="0"/>
      <w:divBdr>
        <w:top w:val="none" w:sz="0" w:space="0" w:color="auto"/>
        <w:left w:val="none" w:sz="0" w:space="0" w:color="auto"/>
        <w:bottom w:val="none" w:sz="0" w:space="0" w:color="auto"/>
        <w:right w:val="none" w:sz="0" w:space="0" w:color="auto"/>
      </w:divBdr>
    </w:div>
    <w:div w:id="413820670">
      <w:bodyDiv w:val="1"/>
      <w:marLeft w:val="0"/>
      <w:marRight w:val="0"/>
      <w:marTop w:val="0"/>
      <w:marBottom w:val="0"/>
      <w:divBdr>
        <w:top w:val="none" w:sz="0" w:space="0" w:color="auto"/>
        <w:left w:val="none" w:sz="0" w:space="0" w:color="auto"/>
        <w:bottom w:val="none" w:sz="0" w:space="0" w:color="auto"/>
        <w:right w:val="none" w:sz="0" w:space="0" w:color="auto"/>
      </w:divBdr>
    </w:div>
    <w:div w:id="422191462">
      <w:bodyDiv w:val="1"/>
      <w:marLeft w:val="0"/>
      <w:marRight w:val="0"/>
      <w:marTop w:val="0"/>
      <w:marBottom w:val="0"/>
      <w:divBdr>
        <w:top w:val="none" w:sz="0" w:space="0" w:color="auto"/>
        <w:left w:val="none" w:sz="0" w:space="0" w:color="auto"/>
        <w:bottom w:val="none" w:sz="0" w:space="0" w:color="auto"/>
        <w:right w:val="none" w:sz="0" w:space="0" w:color="auto"/>
      </w:divBdr>
    </w:div>
    <w:div w:id="423377605">
      <w:bodyDiv w:val="1"/>
      <w:marLeft w:val="0"/>
      <w:marRight w:val="0"/>
      <w:marTop w:val="0"/>
      <w:marBottom w:val="0"/>
      <w:divBdr>
        <w:top w:val="none" w:sz="0" w:space="0" w:color="auto"/>
        <w:left w:val="none" w:sz="0" w:space="0" w:color="auto"/>
        <w:bottom w:val="none" w:sz="0" w:space="0" w:color="auto"/>
        <w:right w:val="none" w:sz="0" w:space="0" w:color="auto"/>
      </w:divBdr>
    </w:div>
    <w:div w:id="437681310">
      <w:bodyDiv w:val="1"/>
      <w:marLeft w:val="0"/>
      <w:marRight w:val="0"/>
      <w:marTop w:val="0"/>
      <w:marBottom w:val="0"/>
      <w:divBdr>
        <w:top w:val="none" w:sz="0" w:space="0" w:color="auto"/>
        <w:left w:val="none" w:sz="0" w:space="0" w:color="auto"/>
        <w:bottom w:val="none" w:sz="0" w:space="0" w:color="auto"/>
        <w:right w:val="none" w:sz="0" w:space="0" w:color="auto"/>
      </w:divBdr>
    </w:div>
    <w:div w:id="457798382">
      <w:bodyDiv w:val="1"/>
      <w:marLeft w:val="0"/>
      <w:marRight w:val="0"/>
      <w:marTop w:val="0"/>
      <w:marBottom w:val="0"/>
      <w:divBdr>
        <w:top w:val="none" w:sz="0" w:space="0" w:color="auto"/>
        <w:left w:val="none" w:sz="0" w:space="0" w:color="auto"/>
        <w:bottom w:val="none" w:sz="0" w:space="0" w:color="auto"/>
        <w:right w:val="none" w:sz="0" w:space="0" w:color="auto"/>
      </w:divBdr>
    </w:div>
    <w:div w:id="524516441">
      <w:bodyDiv w:val="1"/>
      <w:marLeft w:val="0"/>
      <w:marRight w:val="0"/>
      <w:marTop w:val="0"/>
      <w:marBottom w:val="0"/>
      <w:divBdr>
        <w:top w:val="none" w:sz="0" w:space="0" w:color="auto"/>
        <w:left w:val="none" w:sz="0" w:space="0" w:color="auto"/>
        <w:bottom w:val="none" w:sz="0" w:space="0" w:color="auto"/>
        <w:right w:val="none" w:sz="0" w:space="0" w:color="auto"/>
      </w:divBdr>
    </w:div>
    <w:div w:id="527566636">
      <w:bodyDiv w:val="1"/>
      <w:marLeft w:val="0"/>
      <w:marRight w:val="0"/>
      <w:marTop w:val="0"/>
      <w:marBottom w:val="0"/>
      <w:divBdr>
        <w:top w:val="none" w:sz="0" w:space="0" w:color="auto"/>
        <w:left w:val="none" w:sz="0" w:space="0" w:color="auto"/>
        <w:bottom w:val="none" w:sz="0" w:space="0" w:color="auto"/>
        <w:right w:val="none" w:sz="0" w:space="0" w:color="auto"/>
      </w:divBdr>
    </w:div>
    <w:div w:id="557323079">
      <w:bodyDiv w:val="1"/>
      <w:marLeft w:val="0"/>
      <w:marRight w:val="0"/>
      <w:marTop w:val="0"/>
      <w:marBottom w:val="0"/>
      <w:divBdr>
        <w:top w:val="none" w:sz="0" w:space="0" w:color="auto"/>
        <w:left w:val="none" w:sz="0" w:space="0" w:color="auto"/>
        <w:bottom w:val="none" w:sz="0" w:space="0" w:color="auto"/>
        <w:right w:val="none" w:sz="0" w:space="0" w:color="auto"/>
      </w:divBdr>
    </w:div>
    <w:div w:id="567233418">
      <w:bodyDiv w:val="1"/>
      <w:marLeft w:val="0"/>
      <w:marRight w:val="0"/>
      <w:marTop w:val="0"/>
      <w:marBottom w:val="0"/>
      <w:divBdr>
        <w:top w:val="none" w:sz="0" w:space="0" w:color="auto"/>
        <w:left w:val="none" w:sz="0" w:space="0" w:color="auto"/>
        <w:bottom w:val="none" w:sz="0" w:space="0" w:color="auto"/>
        <w:right w:val="none" w:sz="0" w:space="0" w:color="auto"/>
      </w:divBdr>
    </w:div>
    <w:div w:id="568200093">
      <w:bodyDiv w:val="1"/>
      <w:marLeft w:val="0"/>
      <w:marRight w:val="0"/>
      <w:marTop w:val="0"/>
      <w:marBottom w:val="0"/>
      <w:divBdr>
        <w:top w:val="none" w:sz="0" w:space="0" w:color="auto"/>
        <w:left w:val="none" w:sz="0" w:space="0" w:color="auto"/>
        <w:bottom w:val="none" w:sz="0" w:space="0" w:color="auto"/>
        <w:right w:val="none" w:sz="0" w:space="0" w:color="auto"/>
      </w:divBdr>
    </w:div>
    <w:div w:id="574164671">
      <w:bodyDiv w:val="1"/>
      <w:marLeft w:val="0"/>
      <w:marRight w:val="0"/>
      <w:marTop w:val="0"/>
      <w:marBottom w:val="0"/>
      <w:divBdr>
        <w:top w:val="none" w:sz="0" w:space="0" w:color="auto"/>
        <w:left w:val="none" w:sz="0" w:space="0" w:color="auto"/>
        <w:bottom w:val="none" w:sz="0" w:space="0" w:color="auto"/>
        <w:right w:val="none" w:sz="0" w:space="0" w:color="auto"/>
      </w:divBdr>
    </w:div>
    <w:div w:id="583345885">
      <w:bodyDiv w:val="1"/>
      <w:marLeft w:val="0"/>
      <w:marRight w:val="0"/>
      <w:marTop w:val="0"/>
      <w:marBottom w:val="0"/>
      <w:divBdr>
        <w:top w:val="none" w:sz="0" w:space="0" w:color="auto"/>
        <w:left w:val="none" w:sz="0" w:space="0" w:color="auto"/>
        <w:bottom w:val="none" w:sz="0" w:space="0" w:color="auto"/>
        <w:right w:val="none" w:sz="0" w:space="0" w:color="auto"/>
      </w:divBdr>
    </w:div>
    <w:div w:id="584652770">
      <w:bodyDiv w:val="1"/>
      <w:marLeft w:val="0"/>
      <w:marRight w:val="0"/>
      <w:marTop w:val="0"/>
      <w:marBottom w:val="0"/>
      <w:divBdr>
        <w:top w:val="none" w:sz="0" w:space="0" w:color="auto"/>
        <w:left w:val="none" w:sz="0" w:space="0" w:color="auto"/>
        <w:bottom w:val="none" w:sz="0" w:space="0" w:color="auto"/>
        <w:right w:val="none" w:sz="0" w:space="0" w:color="auto"/>
      </w:divBdr>
    </w:div>
    <w:div w:id="586496955">
      <w:bodyDiv w:val="1"/>
      <w:marLeft w:val="0"/>
      <w:marRight w:val="0"/>
      <w:marTop w:val="0"/>
      <w:marBottom w:val="0"/>
      <w:divBdr>
        <w:top w:val="none" w:sz="0" w:space="0" w:color="auto"/>
        <w:left w:val="none" w:sz="0" w:space="0" w:color="auto"/>
        <w:bottom w:val="none" w:sz="0" w:space="0" w:color="auto"/>
        <w:right w:val="none" w:sz="0" w:space="0" w:color="auto"/>
      </w:divBdr>
    </w:div>
    <w:div w:id="601188137">
      <w:bodyDiv w:val="1"/>
      <w:marLeft w:val="0"/>
      <w:marRight w:val="0"/>
      <w:marTop w:val="0"/>
      <w:marBottom w:val="0"/>
      <w:divBdr>
        <w:top w:val="none" w:sz="0" w:space="0" w:color="auto"/>
        <w:left w:val="none" w:sz="0" w:space="0" w:color="auto"/>
        <w:bottom w:val="none" w:sz="0" w:space="0" w:color="auto"/>
        <w:right w:val="none" w:sz="0" w:space="0" w:color="auto"/>
      </w:divBdr>
    </w:div>
    <w:div w:id="627509657">
      <w:bodyDiv w:val="1"/>
      <w:marLeft w:val="0"/>
      <w:marRight w:val="0"/>
      <w:marTop w:val="0"/>
      <w:marBottom w:val="0"/>
      <w:divBdr>
        <w:top w:val="none" w:sz="0" w:space="0" w:color="auto"/>
        <w:left w:val="none" w:sz="0" w:space="0" w:color="auto"/>
        <w:bottom w:val="none" w:sz="0" w:space="0" w:color="auto"/>
        <w:right w:val="none" w:sz="0" w:space="0" w:color="auto"/>
      </w:divBdr>
    </w:div>
    <w:div w:id="631596964">
      <w:bodyDiv w:val="1"/>
      <w:marLeft w:val="0"/>
      <w:marRight w:val="0"/>
      <w:marTop w:val="0"/>
      <w:marBottom w:val="0"/>
      <w:divBdr>
        <w:top w:val="none" w:sz="0" w:space="0" w:color="auto"/>
        <w:left w:val="none" w:sz="0" w:space="0" w:color="auto"/>
        <w:bottom w:val="none" w:sz="0" w:space="0" w:color="auto"/>
        <w:right w:val="none" w:sz="0" w:space="0" w:color="auto"/>
      </w:divBdr>
    </w:div>
    <w:div w:id="641275302">
      <w:bodyDiv w:val="1"/>
      <w:marLeft w:val="0"/>
      <w:marRight w:val="0"/>
      <w:marTop w:val="0"/>
      <w:marBottom w:val="0"/>
      <w:divBdr>
        <w:top w:val="none" w:sz="0" w:space="0" w:color="auto"/>
        <w:left w:val="none" w:sz="0" w:space="0" w:color="auto"/>
        <w:bottom w:val="none" w:sz="0" w:space="0" w:color="auto"/>
        <w:right w:val="none" w:sz="0" w:space="0" w:color="auto"/>
      </w:divBdr>
    </w:div>
    <w:div w:id="672951921">
      <w:bodyDiv w:val="1"/>
      <w:marLeft w:val="0"/>
      <w:marRight w:val="0"/>
      <w:marTop w:val="0"/>
      <w:marBottom w:val="0"/>
      <w:divBdr>
        <w:top w:val="none" w:sz="0" w:space="0" w:color="auto"/>
        <w:left w:val="none" w:sz="0" w:space="0" w:color="auto"/>
        <w:bottom w:val="none" w:sz="0" w:space="0" w:color="auto"/>
        <w:right w:val="none" w:sz="0" w:space="0" w:color="auto"/>
      </w:divBdr>
    </w:div>
    <w:div w:id="676690639">
      <w:bodyDiv w:val="1"/>
      <w:marLeft w:val="0"/>
      <w:marRight w:val="0"/>
      <w:marTop w:val="0"/>
      <w:marBottom w:val="0"/>
      <w:divBdr>
        <w:top w:val="none" w:sz="0" w:space="0" w:color="auto"/>
        <w:left w:val="none" w:sz="0" w:space="0" w:color="auto"/>
        <w:bottom w:val="none" w:sz="0" w:space="0" w:color="auto"/>
        <w:right w:val="none" w:sz="0" w:space="0" w:color="auto"/>
      </w:divBdr>
    </w:div>
    <w:div w:id="678387191">
      <w:bodyDiv w:val="1"/>
      <w:marLeft w:val="0"/>
      <w:marRight w:val="0"/>
      <w:marTop w:val="0"/>
      <w:marBottom w:val="0"/>
      <w:divBdr>
        <w:top w:val="none" w:sz="0" w:space="0" w:color="auto"/>
        <w:left w:val="none" w:sz="0" w:space="0" w:color="auto"/>
        <w:bottom w:val="none" w:sz="0" w:space="0" w:color="auto"/>
        <w:right w:val="none" w:sz="0" w:space="0" w:color="auto"/>
      </w:divBdr>
    </w:div>
    <w:div w:id="689180092">
      <w:bodyDiv w:val="1"/>
      <w:marLeft w:val="0"/>
      <w:marRight w:val="0"/>
      <w:marTop w:val="0"/>
      <w:marBottom w:val="0"/>
      <w:divBdr>
        <w:top w:val="none" w:sz="0" w:space="0" w:color="auto"/>
        <w:left w:val="none" w:sz="0" w:space="0" w:color="auto"/>
        <w:bottom w:val="none" w:sz="0" w:space="0" w:color="auto"/>
        <w:right w:val="none" w:sz="0" w:space="0" w:color="auto"/>
      </w:divBdr>
    </w:div>
    <w:div w:id="690496208">
      <w:bodyDiv w:val="1"/>
      <w:marLeft w:val="0"/>
      <w:marRight w:val="0"/>
      <w:marTop w:val="0"/>
      <w:marBottom w:val="0"/>
      <w:divBdr>
        <w:top w:val="none" w:sz="0" w:space="0" w:color="auto"/>
        <w:left w:val="none" w:sz="0" w:space="0" w:color="auto"/>
        <w:bottom w:val="none" w:sz="0" w:space="0" w:color="auto"/>
        <w:right w:val="none" w:sz="0" w:space="0" w:color="auto"/>
      </w:divBdr>
    </w:div>
    <w:div w:id="693843426">
      <w:bodyDiv w:val="1"/>
      <w:marLeft w:val="0"/>
      <w:marRight w:val="0"/>
      <w:marTop w:val="0"/>
      <w:marBottom w:val="0"/>
      <w:divBdr>
        <w:top w:val="none" w:sz="0" w:space="0" w:color="auto"/>
        <w:left w:val="none" w:sz="0" w:space="0" w:color="auto"/>
        <w:bottom w:val="none" w:sz="0" w:space="0" w:color="auto"/>
        <w:right w:val="none" w:sz="0" w:space="0" w:color="auto"/>
      </w:divBdr>
    </w:div>
    <w:div w:id="716123599">
      <w:bodyDiv w:val="1"/>
      <w:marLeft w:val="0"/>
      <w:marRight w:val="0"/>
      <w:marTop w:val="0"/>
      <w:marBottom w:val="0"/>
      <w:divBdr>
        <w:top w:val="none" w:sz="0" w:space="0" w:color="auto"/>
        <w:left w:val="none" w:sz="0" w:space="0" w:color="auto"/>
        <w:bottom w:val="none" w:sz="0" w:space="0" w:color="auto"/>
        <w:right w:val="none" w:sz="0" w:space="0" w:color="auto"/>
      </w:divBdr>
    </w:div>
    <w:div w:id="719787221">
      <w:bodyDiv w:val="1"/>
      <w:marLeft w:val="0"/>
      <w:marRight w:val="0"/>
      <w:marTop w:val="0"/>
      <w:marBottom w:val="0"/>
      <w:divBdr>
        <w:top w:val="none" w:sz="0" w:space="0" w:color="auto"/>
        <w:left w:val="none" w:sz="0" w:space="0" w:color="auto"/>
        <w:bottom w:val="none" w:sz="0" w:space="0" w:color="auto"/>
        <w:right w:val="none" w:sz="0" w:space="0" w:color="auto"/>
      </w:divBdr>
    </w:div>
    <w:div w:id="728461794">
      <w:bodyDiv w:val="1"/>
      <w:marLeft w:val="0"/>
      <w:marRight w:val="0"/>
      <w:marTop w:val="0"/>
      <w:marBottom w:val="0"/>
      <w:divBdr>
        <w:top w:val="none" w:sz="0" w:space="0" w:color="auto"/>
        <w:left w:val="none" w:sz="0" w:space="0" w:color="auto"/>
        <w:bottom w:val="none" w:sz="0" w:space="0" w:color="auto"/>
        <w:right w:val="none" w:sz="0" w:space="0" w:color="auto"/>
      </w:divBdr>
    </w:div>
    <w:div w:id="744179997">
      <w:bodyDiv w:val="1"/>
      <w:marLeft w:val="0"/>
      <w:marRight w:val="0"/>
      <w:marTop w:val="0"/>
      <w:marBottom w:val="0"/>
      <w:divBdr>
        <w:top w:val="none" w:sz="0" w:space="0" w:color="auto"/>
        <w:left w:val="none" w:sz="0" w:space="0" w:color="auto"/>
        <w:bottom w:val="none" w:sz="0" w:space="0" w:color="auto"/>
        <w:right w:val="none" w:sz="0" w:space="0" w:color="auto"/>
      </w:divBdr>
    </w:div>
    <w:div w:id="745108224">
      <w:bodyDiv w:val="1"/>
      <w:marLeft w:val="0"/>
      <w:marRight w:val="0"/>
      <w:marTop w:val="0"/>
      <w:marBottom w:val="0"/>
      <w:divBdr>
        <w:top w:val="none" w:sz="0" w:space="0" w:color="auto"/>
        <w:left w:val="none" w:sz="0" w:space="0" w:color="auto"/>
        <w:bottom w:val="none" w:sz="0" w:space="0" w:color="auto"/>
        <w:right w:val="none" w:sz="0" w:space="0" w:color="auto"/>
      </w:divBdr>
    </w:div>
    <w:div w:id="783957812">
      <w:bodyDiv w:val="1"/>
      <w:marLeft w:val="0"/>
      <w:marRight w:val="0"/>
      <w:marTop w:val="0"/>
      <w:marBottom w:val="0"/>
      <w:divBdr>
        <w:top w:val="none" w:sz="0" w:space="0" w:color="auto"/>
        <w:left w:val="none" w:sz="0" w:space="0" w:color="auto"/>
        <w:bottom w:val="none" w:sz="0" w:space="0" w:color="auto"/>
        <w:right w:val="none" w:sz="0" w:space="0" w:color="auto"/>
      </w:divBdr>
    </w:div>
    <w:div w:id="785464280">
      <w:bodyDiv w:val="1"/>
      <w:marLeft w:val="0"/>
      <w:marRight w:val="0"/>
      <w:marTop w:val="0"/>
      <w:marBottom w:val="0"/>
      <w:divBdr>
        <w:top w:val="none" w:sz="0" w:space="0" w:color="auto"/>
        <w:left w:val="none" w:sz="0" w:space="0" w:color="auto"/>
        <w:bottom w:val="none" w:sz="0" w:space="0" w:color="auto"/>
        <w:right w:val="none" w:sz="0" w:space="0" w:color="auto"/>
      </w:divBdr>
    </w:div>
    <w:div w:id="798645573">
      <w:bodyDiv w:val="1"/>
      <w:marLeft w:val="0"/>
      <w:marRight w:val="0"/>
      <w:marTop w:val="0"/>
      <w:marBottom w:val="0"/>
      <w:divBdr>
        <w:top w:val="none" w:sz="0" w:space="0" w:color="auto"/>
        <w:left w:val="none" w:sz="0" w:space="0" w:color="auto"/>
        <w:bottom w:val="none" w:sz="0" w:space="0" w:color="auto"/>
        <w:right w:val="none" w:sz="0" w:space="0" w:color="auto"/>
      </w:divBdr>
    </w:div>
    <w:div w:id="812142993">
      <w:bodyDiv w:val="1"/>
      <w:marLeft w:val="0"/>
      <w:marRight w:val="0"/>
      <w:marTop w:val="0"/>
      <w:marBottom w:val="0"/>
      <w:divBdr>
        <w:top w:val="none" w:sz="0" w:space="0" w:color="auto"/>
        <w:left w:val="none" w:sz="0" w:space="0" w:color="auto"/>
        <w:bottom w:val="none" w:sz="0" w:space="0" w:color="auto"/>
        <w:right w:val="none" w:sz="0" w:space="0" w:color="auto"/>
      </w:divBdr>
    </w:div>
    <w:div w:id="827749256">
      <w:bodyDiv w:val="1"/>
      <w:marLeft w:val="0"/>
      <w:marRight w:val="0"/>
      <w:marTop w:val="0"/>
      <w:marBottom w:val="0"/>
      <w:divBdr>
        <w:top w:val="none" w:sz="0" w:space="0" w:color="auto"/>
        <w:left w:val="none" w:sz="0" w:space="0" w:color="auto"/>
        <w:bottom w:val="none" w:sz="0" w:space="0" w:color="auto"/>
        <w:right w:val="none" w:sz="0" w:space="0" w:color="auto"/>
      </w:divBdr>
    </w:div>
    <w:div w:id="868419111">
      <w:bodyDiv w:val="1"/>
      <w:marLeft w:val="0"/>
      <w:marRight w:val="0"/>
      <w:marTop w:val="0"/>
      <w:marBottom w:val="0"/>
      <w:divBdr>
        <w:top w:val="none" w:sz="0" w:space="0" w:color="auto"/>
        <w:left w:val="none" w:sz="0" w:space="0" w:color="auto"/>
        <w:bottom w:val="none" w:sz="0" w:space="0" w:color="auto"/>
        <w:right w:val="none" w:sz="0" w:space="0" w:color="auto"/>
      </w:divBdr>
    </w:div>
    <w:div w:id="875774399">
      <w:bodyDiv w:val="1"/>
      <w:marLeft w:val="0"/>
      <w:marRight w:val="0"/>
      <w:marTop w:val="0"/>
      <w:marBottom w:val="0"/>
      <w:divBdr>
        <w:top w:val="none" w:sz="0" w:space="0" w:color="auto"/>
        <w:left w:val="none" w:sz="0" w:space="0" w:color="auto"/>
        <w:bottom w:val="none" w:sz="0" w:space="0" w:color="auto"/>
        <w:right w:val="none" w:sz="0" w:space="0" w:color="auto"/>
      </w:divBdr>
    </w:div>
    <w:div w:id="889537917">
      <w:bodyDiv w:val="1"/>
      <w:marLeft w:val="0"/>
      <w:marRight w:val="0"/>
      <w:marTop w:val="0"/>
      <w:marBottom w:val="0"/>
      <w:divBdr>
        <w:top w:val="none" w:sz="0" w:space="0" w:color="auto"/>
        <w:left w:val="none" w:sz="0" w:space="0" w:color="auto"/>
        <w:bottom w:val="none" w:sz="0" w:space="0" w:color="auto"/>
        <w:right w:val="none" w:sz="0" w:space="0" w:color="auto"/>
      </w:divBdr>
    </w:div>
    <w:div w:id="902956684">
      <w:bodyDiv w:val="1"/>
      <w:marLeft w:val="0"/>
      <w:marRight w:val="0"/>
      <w:marTop w:val="0"/>
      <w:marBottom w:val="0"/>
      <w:divBdr>
        <w:top w:val="none" w:sz="0" w:space="0" w:color="auto"/>
        <w:left w:val="none" w:sz="0" w:space="0" w:color="auto"/>
        <w:bottom w:val="none" w:sz="0" w:space="0" w:color="auto"/>
        <w:right w:val="none" w:sz="0" w:space="0" w:color="auto"/>
      </w:divBdr>
    </w:div>
    <w:div w:id="921572287">
      <w:bodyDiv w:val="1"/>
      <w:marLeft w:val="0"/>
      <w:marRight w:val="0"/>
      <w:marTop w:val="0"/>
      <w:marBottom w:val="0"/>
      <w:divBdr>
        <w:top w:val="none" w:sz="0" w:space="0" w:color="auto"/>
        <w:left w:val="none" w:sz="0" w:space="0" w:color="auto"/>
        <w:bottom w:val="none" w:sz="0" w:space="0" w:color="auto"/>
        <w:right w:val="none" w:sz="0" w:space="0" w:color="auto"/>
      </w:divBdr>
    </w:div>
    <w:div w:id="930436097">
      <w:bodyDiv w:val="1"/>
      <w:marLeft w:val="0"/>
      <w:marRight w:val="0"/>
      <w:marTop w:val="0"/>
      <w:marBottom w:val="0"/>
      <w:divBdr>
        <w:top w:val="none" w:sz="0" w:space="0" w:color="auto"/>
        <w:left w:val="none" w:sz="0" w:space="0" w:color="auto"/>
        <w:bottom w:val="none" w:sz="0" w:space="0" w:color="auto"/>
        <w:right w:val="none" w:sz="0" w:space="0" w:color="auto"/>
      </w:divBdr>
    </w:div>
    <w:div w:id="933167806">
      <w:bodyDiv w:val="1"/>
      <w:marLeft w:val="0"/>
      <w:marRight w:val="0"/>
      <w:marTop w:val="0"/>
      <w:marBottom w:val="0"/>
      <w:divBdr>
        <w:top w:val="none" w:sz="0" w:space="0" w:color="auto"/>
        <w:left w:val="none" w:sz="0" w:space="0" w:color="auto"/>
        <w:bottom w:val="none" w:sz="0" w:space="0" w:color="auto"/>
        <w:right w:val="none" w:sz="0" w:space="0" w:color="auto"/>
      </w:divBdr>
    </w:div>
    <w:div w:id="941718898">
      <w:bodyDiv w:val="1"/>
      <w:marLeft w:val="0"/>
      <w:marRight w:val="0"/>
      <w:marTop w:val="0"/>
      <w:marBottom w:val="0"/>
      <w:divBdr>
        <w:top w:val="none" w:sz="0" w:space="0" w:color="auto"/>
        <w:left w:val="none" w:sz="0" w:space="0" w:color="auto"/>
        <w:bottom w:val="none" w:sz="0" w:space="0" w:color="auto"/>
        <w:right w:val="none" w:sz="0" w:space="0" w:color="auto"/>
      </w:divBdr>
    </w:div>
    <w:div w:id="956372155">
      <w:bodyDiv w:val="1"/>
      <w:marLeft w:val="0"/>
      <w:marRight w:val="0"/>
      <w:marTop w:val="0"/>
      <w:marBottom w:val="0"/>
      <w:divBdr>
        <w:top w:val="none" w:sz="0" w:space="0" w:color="auto"/>
        <w:left w:val="none" w:sz="0" w:space="0" w:color="auto"/>
        <w:bottom w:val="none" w:sz="0" w:space="0" w:color="auto"/>
        <w:right w:val="none" w:sz="0" w:space="0" w:color="auto"/>
      </w:divBdr>
    </w:div>
    <w:div w:id="970135791">
      <w:bodyDiv w:val="1"/>
      <w:marLeft w:val="0"/>
      <w:marRight w:val="0"/>
      <w:marTop w:val="0"/>
      <w:marBottom w:val="0"/>
      <w:divBdr>
        <w:top w:val="none" w:sz="0" w:space="0" w:color="auto"/>
        <w:left w:val="none" w:sz="0" w:space="0" w:color="auto"/>
        <w:bottom w:val="none" w:sz="0" w:space="0" w:color="auto"/>
        <w:right w:val="none" w:sz="0" w:space="0" w:color="auto"/>
      </w:divBdr>
    </w:div>
    <w:div w:id="983969392">
      <w:bodyDiv w:val="1"/>
      <w:marLeft w:val="0"/>
      <w:marRight w:val="0"/>
      <w:marTop w:val="0"/>
      <w:marBottom w:val="0"/>
      <w:divBdr>
        <w:top w:val="none" w:sz="0" w:space="0" w:color="auto"/>
        <w:left w:val="none" w:sz="0" w:space="0" w:color="auto"/>
        <w:bottom w:val="none" w:sz="0" w:space="0" w:color="auto"/>
        <w:right w:val="none" w:sz="0" w:space="0" w:color="auto"/>
      </w:divBdr>
    </w:div>
    <w:div w:id="991174698">
      <w:bodyDiv w:val="1"/>
      <w:marLeft w:val="0"/>
      <w:marRight w:val="0"/>
      <w:marTop w:val="0"/>
      <w:marBottom w:val="0"/>
      <w:divBdr>
        <w:top w:val="none" w:sz="0" w:space="0" w:color="auto"/>
        <w:left w:val="none" w:sz="0" w:space="0" w:color="auto"/>
        <w:bottom w:val="none" w:sz="0" w:space="0" w:color="auto"/>
        <w:right w:val="none" w:sz="0" w:space="0" w:color="auto"/>
      </w:divBdr>
    </w:div>
    <w:div w:id="992104466">
      <w:bodyDiv w:val="1"/>
      <w:marLeft w:val="0"/>
      <w:marRight w:val="0"/>
      <w:marTop w:val="0"/>
      <w:marBottom w:val="0"/>
      <w:divBdr>
        <w:top w:val="none" w:sz="0" w:space="0" w:color="auto"/>
        <w:left w:val="none" w:sz="0" w:space="0" w:color="auto"/>
        <w:bottom w:val="none" w:sz="0" w:space="0" w:color="auto"/>
        <w:right w:val="none" w:sz="0" w:space="0" w:color="auto"/>
      </w:divBdr>
    </w:div>
    <w:div w:id="995036654">
      <w:bodyDiv w:val="1"/>
      <w:marLeft w:val="0"/>
      <w:marRight w:val="0"/>
      <w:marTop w:val="0"/>
      <w:marBottom w:val="0"/>
      <w:divBdr>
        <w:top w:val="none" w:sz="0" w:space="0" w:color="auto"/>
        <w:left w:val="none" w:sz="0" w:space="0" w:color="auto"/>
        <w:bottom w:val="none" w:sz="0" w:space="0" w:color="auto"/>
        <w:right w:val="none" w:sz="0" w:space="0" w:color="auto"/>
      </w:divBdr>
    </w:div>
    <w:div w:id="1016810766">
      <w:bodyDiv w:val="1"/>
      <w:marLeft w:val="0"/>
      <w:marRight w:val="0"/>
      <w:marTop w:val="0"/>
      <w:marBottom w:val="0"/>
      <w:divBdr>
        <w:top w:val="none" w:sz="0" w:space="0" w:color="auto"/>
        <w:left w:val="none" w:sz="0" w:space="0" w:color="auto"/>
        <w:bottom w:val="none" w:sz="0" w:space="0" w:color="auto"/>
        <w:right w:val="none" w:sz="0" w:space="0" w:color="auto"/>
      </w:divBdr>
    </w:div>
    <w:div w:id="1021396998">
      <w:bodyDiv w:val="1"/>
      <w:marLeft w:val="0"/>
      <w:marRight w:val="0"/>
      <w:marTop w:val="0"/>
      <w:marBottom w:val="0"/>
      <w:divBdr>
        <w:top w:val="none" w:sz="0" w:space="0" w:color="auto"/>
        <w:left w:val="none" w:sz="0" w:space="0" w:color="auto"/>
        <w:bottom w:val="none" w:sz="0" w:space="0" w:color="auto"/>
        <w:right w:val="none" w:sz="0" w:space="0" w:color="auto"/>
      </w:divBdr>
    </w:div>
    <w:div w:id="1024406150">
      <w:bodyDiv w:val="1"/>
      <w:marLeft w:val="0"/>
      <w:marRight w:val="0"/>
      <w:marTop w:val="0"/>
      <w:marBottom w:val="0"/>
      <w:divBdr>
        <w:top w:val="none" w:sz="0" w:space="0" w:color="auto"/>
        <w:left w:val="none" w:sz="0" w:space="0" w:color="auto"/>
        <w:bottom w:val="none" w:sz="0" w:space="0" w:color="auto"/>
        <w:right w:val="none" w:sz="0" w:space="0" w:color="auto"/>
      </w:divBdr>
    </w:div>
    <w:div w:id="1106777934">
      <w:bodyDiv w:val="1"/>
      <w:marLeft w:val="0"/>
      <w:marRight w:val="0"/>
      <w:marTop w:val="0"/>
      <w:marBottom w:val="0"/>
      <w:divBdr>
        <w:top w:val="none" w:sz="0" w:space="0" w:color="auto"/>
        <w:left w:val="none" w:sz="0" w:space="0" w:color="auto"/>
        <w:bottom w:val="none" w:sz="0" w:space="0" w:color="auto"/>
        <w:right w:val="none" w:sz="0" w:space="0" w:color="auto"/>
      </w:divBdr>
    </w:div>
    <w:div w:id="1109813416">
      <w:bodyDiv w:val="1"/>
      <w:marLeft w:val="0"/>
      <w:marRight w:val="0"/>
      <w:marTop w:val="0"/>
      <w:marBottom w:val="0"/>
      <w:divBdr>
        <w:top w:val="none" w:sz="0" w:space="0" w:color="auto"/>
        <w:left w:val="none" w:sz="0" w:space="0" w:color="auto"/>
        <w:bottom w:val="none" w:sz="0" w:space="0" w:color="auto"/>
        <w:right w:val="none" w:sz="0" w:space="0" w:color="auto"/>
      </w:divBdr>
    </w:div>
    <w:div w:id="1125545797">
      <w:bodyDiv w:val="1"/>
      <w:marLeft w:val="0"/>
      <w:marRight w:val="0"/>
      <w:marTop w:val="0"/>
      <w:marBottom w:val="0"/>
      <w:divBdr>
        <w:top w:val="none" w:sz="0" w:space="0" w:color="auto"/>
        <w:left w:val="none" w:sz="0" w:space="0" w:color="auto"/>
        <w:bottom w:val="none" w:sz="0" w:space="0" w:color="auto"/>
        <w:right w:val="none" w:sz="0" w:space="0" w:color="auto"/>
      </w:divBdr>
    </w:div>
    <w:div w:id="1135492337">
      <w:bodyDiv w:val="1"/>
      <w:marLeft w:val="0"/>
      <w:marRight w:val="0"/>
      <w:marTop w:val="0"/>
      <w:marBottom w:val="0"/>
      <w:divBdr>
        <w:top w:val="none" w:sz="0" w:space="0" w:color="auto"/>
        <w:left w:val="none" w:sz="0" w:space="0" w:color="auto"/>
        <w:bottom w:val="none" w:sz="0" w:space="0" w:color="auto"/>
        <w:right w:val="none" w:sz="0" w:space="0" w:color="auto"/>
      </w:divBdr>
    </w:div>
    <w:div w:id="1168717178">
      <w:bodyDiv w:val="1"/>
      <w:marLeft w:val="0"/>
      <w:marRight w:val="0"/>
      <w:marTop w:val="0"/>
      <w:marBottom w:val="0"/>
      <w:divBdr>
        <w:top w:val="none" w:sz="0" w:space="0" w:color="auto"/>
        <w:left w:val="none" w:sz="0" w:space="0" w:color="auto"/>
        <w:bottom w:val="none" w:sz="0" w:space="0" w:color="auto"/>
        <w:right w:val="none" w:sz="0" w:space="0" w:color="auto"/>
      </w:divBdr>
    </w:div>
    <w:div w:id="1169519900">
      <w:bodyDiv w:val="1"/>
      <w:marLeft w:val="0"/>
      <w:marRight w:val="0"/>
      <w:marTop w:val="0"/>
      <w:marBottom w:val="0"/>
      <w:divBdr>
        <w:top w:val="none" w:sz="0" w:space="0" w:color="auto"/>
        <w:left w:val="none" w:sz="0" w:space="0" w:color="auto"/>
        <w:bottom w:val="none" w:sz="0" w:space="0" w:color="auto"/>
        <w:right w:val="none" w:sz="0" w:space="0" w:color="auto"/>
      </w:divBdr>
    </w:div>
    <w:div w:id="1172262269">
      <w:bodyDiv w:val="1"/>
      <w:marLeft w:val="0"/>
      <w:marRight w:val="0"/>
      <w:marTop w:val="0"/>
      <w:marBottom w:val="0"/>
      <w:divBdr>
        <w:top w:val="none" w:sz="0" w:space="0" w:color="auto"/>
        <w:left w:val="none" w:sz="0" w:space="0" w:color="auto"/>
        <w:bottom w:val="none" w:sz="0" w:space="0" w:color="auto"/>
        <w:right w:val="none" w:sz="0" w:space="0" w:color="auto"/>
      </w:divBdr>
    </w:div>
    <w:div w:id="1178499030">
      <w:bodyDiv w:val="1"/>
      <w:marLeft w:val="0"/>
      <w:marRight w:val="0"/>
      <w:marTop w:val="0"/>
      <w:marBottom w:val="0"/>
      <w:divBdr>
        <w:top w:val="none" w:sz="0" w:space="0" w:color="auto"/>
        <w:left w:val="none" w:sz="0" w:space="0" w:color="auto"/>
        <w:bottom w:val="none" w:sz="0" w:space="0" w:color="auto"/>
        <w:right w:val="none" w:sz="0" w:space="0" w:color="auto"/>
      </w:divBdr>
    </w:div>
    <w:div w:id="1192232768">
      <w:bodyDiv w:val="1"/>
      <w:marLeft w:val="0"/>
      <w:marRight w:val="0"/>
      <w:marTop w:val="0"/>
      <w:marBottom w:val="0"/>
      <w:divBdr>
        <w:top w:val="none" w:sz="0" w:space="0" w:color="auto"/>
        <w:left w:val="none" w:sz="0" w:space="0" w:color="auto"/>
        <w:bottom w:val="none" w:sz="0" w:space="0" w:color="auto"/>
        <w:right w:val="none" w:sz="0" w:space="0" w:color="auto"/>
      </w:divBdr>
    </w:div>
    <w:div w:id="1225602121">
      <w:bodyDiv w:val="1"/>
      <w:marLeft w:val="0"/>
      <w:marRight w:val="0"/>
      <w:marTop w:val="0"/>
      <w:marBottom w:val="0"/>
      <w:divBdr>
        <w:top w:val="none" w:sz="0" w:space="0" w:color="auto"/>
        <w:left w:val="none" w:sz="0" w:space="0" w:color="auto"/>
        <w:bottom w:val="none" w:sz="0" w:space="0" w:color="auto"/>
        <w:right w:val="none" w:sz="0" w:space="0" w:color="auto"/>
      </w:divBdr>
    </w:div>
    <w:div w:id="1228491283">
      <w:bodyDiv w:val="1"/>
      <w:marLeft w:val="0"/>
      <w:marRight w:val="0"/>
      <w:marTop w:val="0"/>
      <w:marBottom w:val="0"/>
      <w:divBdr>
        <w:top w:val="none" w:sz="0" w:space="0" w:color="auto"/>
        <w:left w:val="none" w:sz="0" w:space="0" w:color="auto"/>
        <w:bottom w:val="none" w:sz="0" w:space="0" w:color="auto"/>
        <w:right w:val="none" w:sz="0" w:space="0" w:color="auto"/>
      </w:divBdr>
    </w:div>
    <w:div w:id="1241675243">
      <w:bodyDiv w:val="1"/>
      <w:marLeft w:val="0"/>
      <w:marRight w:val="0"/>
      <w:marTop w:val="0"/>
      <w:marBottom w:val="0"/>
      <w:divBdr>
        <w:top w:val="none" w:sz="0" w:space="0" w:color="auto"/>
        <w:left w:val="none" w:sz="0" w:space="0" w:color="auto"/>
        <w:bottom w:val="none" w:sz="0" w:space="0" w:color="auto"/>
        <w:right w:val="none" w:sz="0" w:space="0" w:color="auto"/>
      </w:divBdr>
    </w:div>
    <w:div w:id="1285497956">
      <w:bodyDiv w:val="1"/>
      <w:marLeft w:val="0"/>
      <w:marRight w:val="0"/>
      <w:marTop w:val="0"/>
      <w:marBottom w:val="0"/>
      <w:divBdr>
        <w:top w:val="none" w:sz="0" w:space="0" w:color="auto"/>
        <w:left w:val="none" w:sz="0" w:space="0" w:color="auto"/>
        <w:bottom w:val="none" w:sz="0" w:space="0" w:color="auto"/>
        <w:right w:val="none" w:sz="0" w:space="0" w:color="auto"/>
      </w:divBdr>
    </w:div>
    <w:div w:id="1295067456">
      <w:bodyDiv w:val="1"/>
      <w:marLeft w:val="0"/>
      <w:marRight w:val="0"/>
      <w:marTop w:val="0"/>
      <w:marBottom w:val="0"/>
      <w:divBdr>
        <w:top w:val="none" w:sz="0" w:space="0" w:color="auto"/>
        <w:left w:val="none" w:sz="0" w:space="0" w:color="auto"/>
        <w:bottom w:val="none" w:sz="0" w:space="0" w:color="auto"/>
        <w:right w:val="none" w:sz="0" w:space="0" w:color="auto"/>
      </w:divBdr>
    </w:div>
    <w:div w:id="1305239727">
      <w:bodyDiv w:val="1"/>
      <w:marLeft w:val="0"/>
      <w:marRight w:val="0"/>
      <w:marTop w:val="0"/>
      <w:marBottom w:val="0"/>
      <w:divBdr>
        <w:top w:val="none" w:sz="0" w:space="0" w:color="auto"/>
        <w:left w:val="none" w:sz="0" w:space="0" w:color="auto"/>
        <w:bottom w:val="none" w:sz="0" w:space="0" w:color="auto"/>
        <w:right w:val="none" w:sz="0" w:space="0" w:color="auto"/>
      </w:divBdr>
    </w:div>
    <w:div w:id="1315987797">
      <w:bodyDiv w:val="1"/>
      <w:marLeft w:val="0"/>
      <w:marRight w:val="0"/>
      <w:marTop w:val="0"/>
      <w:marBottom w:val="0"/>
      <w:divBdr>
        <w:top w:val="none" w:sz="0" w:space="0" w:color="auto"/>
        <w:left w:val="none" w:sz="0" w:space="0" w:color="auto"/>
        <w:bottom w:val="none" w:sz="0" w:space="0" w:color="auto"/>
        <w:right w:val="none" w:sz="0" w:space="0" w:color="auto"/>
      </w:divBdr>
    </w:div>
    <w:div w:id="1344820292">
      <w:bodyDiv w:val="1"/>
      <w:marLeft w:val="0"/>
      <w:marRight w:val="0"/>
      <w:marTop w:val="0"/>
      <w:marBottom w:val="0"/>
      <w:divBdr>
        <w:top w:val="none" w:sz="0" w:space="0" w:color="auto"/>
        <w:left w:val="none" w:sz="0" w:space="0" w:color="auto"/>
        <w:bottom w:val="none" w:sz="0" w:space="0" w:color="auto"/>
        <w:right w:val="none" w:sz="0" w:space="0" w:color="auto"/>
      </w:divBdr>
    </w:div>
    <w:div w:id="1352756291">
      <w:bodyDiv w:val="1"/>
      <w:marLeft w:val="0"/>
      <w:marRight w:val="0"/>
      <w:marTop w:val="0"/>
      <w:marBottom w:val="0"/>
      <w:divBdr>
        <w:top w:val="none" w:sz="0" w:space="0" w:color="auto"/>
        <w:left w:val="none" w:sz="0" w:space="0" w:color="auto"/>
        <w:bottom w:val="none" w:sz="0" w:space="0" w:color="auto"/>
        <w:right w:val="none" w:sz="0" w:space="0" w:color="auto"/>
      </w:divBdr>
    </w:div>
    <w:div w:id="1374386007">
      <w:bodyDiv w:val="1"/>
      <w:marLeft w:val="0"/>
      <w:marRight w:val="0"/>
      <w:marTop w:val="0"/>
      <w:marBottom w:val="0"/>
      <w:divBdr>
        <w:top w:val="none" w:sz="0" w:space="0" w:color="auto"/>
        <w:left w:val="none" w:sz="0" w:space="0" w:color="auto"/>
        <w:bottom w:val="none" w:sz="0" w:space="0" w:color="auto"/>
        <w:right w:val="none" w:sz="0" w:space="0" w:color="auto"/>
      </w:divBdr>
    </w:div>
    <w:div w:id="1394887382">
      <w:bodyDiv w:val="1"/>
      <w:marLeft w:val="0"/>
      <w:marRight w:val="0"/>
      <w:marTop w:val="0"/>
      <w:marBottom w:val="0"/>
      <w:divBdr>
        <w:top w:val="none" w:sz="0" w:space="0" w:color="auto"/>
        <w:left w:val="none" w:sz="0" w:space="0" w:color="auto"/>
        <w:bottom w:val="none" w:sz="0" w:space="0" w:color="auto"/>
        <w:right w:val="none" w:sz="0" w:space="0" w:color="auto"/>
      </w:divBdr>
    </w:div>
    <w:div w:id="1402098144">
      <w:bodyDiv w:val="1"/>
      <w:marLeft w:val="0"/>
      <w:marRight w:val="0"/>
      <w:marTop w:val="0"/>
      <w:marBottom w:val="0"/>
      <w:divBdr>
        <w:top w:val="none" w:sz="0" w:space="0" w:color="auto"/>
        <w:left w:val="none" w:sz="0" w:space="0" w:color="auto"/>
        <w:bottom w:val="none" w:sz="0" w:space="0" w:color="auto"/>
        <w:right w:val="none" w:sz="0" w:space="0" w:color="auto"/>
      </w:divBdr>
    </w:div>
    <w:div w:id="1409691262">
      <w:bodyDiv w:val="1"/>
      <w:marLeft w:val="0"/>
      <w:marRight w:val="0"/>
      <w:marTop w:val="0"/>
      <w:marBottom w:val="0"/>
      <w:divBdr>
        <w:top w:val="none" w:sz="0" w:space="0" w:color="auto"/>
        <w:left w:val="none" w:sz="0" w:space="0" w:color="auto"/>
        <w:bottom w:val="none" w:sz="0" w:space="0" w:color="auto"/>
        <w:right w:val="none" w:sz="0" w:space="0" w:color="auto"/>
      </w:divBdr>
    </w:div>
    <w:div w:id="1439641699">
      <w:bodyDiv w:val="1"/>
      <w:marLeft w:val="0"/>
      <w:marRight w:val="0"/>
      <w:marTop w:val="0"/>
      <w:marBottom w:val="0"/>
      <w:divBdr>
        <w:top w:val="none" w:sz="0" w:space="0" w:color="auto"/>
        <w:left w:val="none" w:sz="0" w:space="0" w:color="auto"/>
        <w:bottom w:val="none" w:sz="0" w:space="0" w:color="auto"/>
        <w:right w:val="none" w:sz="0" w:space="0" w:color="auto"/>
      </w:divBdr>
    </w:div>
    <w:div w:id="1455557752">
      <w:bodyDiv w:val="1"/>
      <w:marLeft w:val="0"/>
      <w:marRight w:val="0"/>
      <w:marTop w:val="0"/>
      <w:marBottom w:val="0"/>
      <w:divBdr>
        <w:top w:val="none" w:sz="0" w:space="0" w:color="auto"/>
        <w:left w:val="none" w:sz="0" w:space="0" w:color="auto"/>
        <w:bottom w:val="none" w:sz="0" w:space="0" w:color="auto"/>
        <w:right w:val="none" w:sz="0" w:space="0" w:color="auto"/>
      </w:divBdr>
    </w:div>
    <w:div w:id="1456410404">
      <w:bodyDiv w:val="1"/>
      <w:marLeft w:val="0"/>
      <w:marRight w:val="0"/>
      <w:marTop w:val="0"/>
      <w:marBottom w:val="0"/>
      <w:divBdr>
        <w:top w:val="none" w:sz="0" w:space="0" w:color="auto"/>
        <w:left w:val="none" w:sz="0" w:space="0" w:color="auto"/>
        <w:bottom w:val="none" w:sz="0" w:space="0" w:color="auto"/>
        <w:right w:val="none" w:sz="0" w:space="0" w:color="auto"/>
      </w:divBdr>
    </w:div>
    <w:div w:id="1457412398">
      <w:bodyDiv w:val="1"/>
      <w:marLeft w:val="0"/>
      <w:marRight w:val="0"/>
      <w:marTop w:val="0"/>
      <w:marBottom w:val="0"/>
      <w:divBdr>
        <w:top w:val="none" w:sz="0" w:space="0" w:color="auto"/>
        <w:left w:val="none" w:sz="0" w:space="0" w:color="auto"/>
        <w:bottom w:val="none" w:sz="0" w:space="0" w:color="auto"/>
        <w:right w:val="none" w:sz="0" w:space="0" w:color="auto"/>
      </w:divBdr>
    </w:div>
    <w:div w:id="1471093630">
      <w:bodyDiv w:val="1"/>
      <w:marLeft w:val="0"/>
      <w:marRight w:val="0"/>
      <w:marTop w:val="0"/>
      <w:marBottom w:val="0"/>
      <w:divBdr>
        <w:top w:val="none" w:sz="0" w:space="0" w:color="auto"/>
        <w:left w:val="none" w:sz="0" w:space="0" w:color="auto"/>
        <w:bottom w:val="none" w:sz="0" w:space="0" w:color="auto"/>
        <w:right w:val="none" w:sz="0" w:space="0" w:color="auto"/>
      </w:divBdr>
    </w:div>
    <w:div w:id="1471820836">
      <w:bodyDiv w:val="1"/>
      <w:marLeft w:val="0"/>
      <w:marRight w:val="0"/>
      <w:marTop w:val="0"/>
      <w:marBottom w:val="0"/>
      <w:divBdr>
        <w:top w:val="none" w:sz="0" w:space="0" w:color="auto"/>
        <w:left w:val="none" w:sz="0" w:space="0" w:color="auto"/>
        <w:bottom w:val="none" w:sz="0" w:space="0" w:color="auto"/>
        <w:right w:val="none" w:sz="0" w:space="0" w:color="auto"/>
      </w:divBdr>
    </w:div>
    <w:div w:id="1475175236">
      <w:bodyDiv w:val="1"/>
      <w:marLeft w:val="0"/>
      <w:marRight w:val="0"/>
      <w:marTop w:val="0"/>
      <w:marBottom w:val="0"/>
      <w:divBdr>
        <w:top w:val="none" w:sz="0" w:space="0" w:color="auto"/>
        <w:left w:val="none" w:sz="0" w:space="0" w:color="auto"/>
        <w:bottom w:val="none" w:sz="0" w:space="0" w:color="auto"/>
        <w:right w:val="none" w:sz="0" w:space="0" w:color="auto"/>
      </w:divBdr>
    </w:div>
    <w:div w:id="1481650729">
      <w:bodyDiv w:val="1"/>
      <w:marLeft w:val="0"/>
      <w:marRight w:val="0"/>
      <w:marTop w:val="0"/>
      <w:marBottom w:val="0"/>
      <w:divBdr>
        <w:top w:val="none" w:sz="0" w:space="0" w:color="auto"/>
        <w:left w:val="none" w:sz="0" w:space="0" w:color="auto"/>
        <w:bottom w:val="none" w:sz="0" w:space="0" w:color="auto"/>
        <w:right w:val="none" w:sz="0" w:space="0" w:color="auto"/>
      </w:divBdr>
    </w:div>
    <w:div w:id="1496798981">
      <w:bodyDiv w:val="1"/>
      <w:marLeft w:val="0"/>
      <w:marRight w:val="0"/>
      <w:marTop w:val="0"/>
      <w:marBottom w:val="0"/>
      <w:divBdr>
        <w:top w:val="none" w:sz="0" w:space="0" w:color="auto"/>
        <w:left w:val="none" w:sz="0" w:space="0" w:color="auto"/>
        <w:bottom w:val="none" w:sz="0" w:space="0" w:color="auto"/>
        <w:right w:val="none" w:sz="0" w:space="0" w:color="auto"/>
      </w:divBdr>
    </w:div>
    <w:div w:id="1497845847">
      <w:bodyDiv w:val="1"/>
      <w:marLeft w:val="0"/>
      <w:marRight w:val="0"/>
      <w:marTop w:val="0"/>
      <w:marBottom w:val="0"/>
      <w:divBdr>
        <w:top w:val="none" w:sz="0" w:space="0" w:color="auto"/>
        <w:left w:val="none" w:sz="0" w:space="0" w:color="auto"/>
        <w:bottom w:val="none" w:sz="0" w:space="0" w:color="auto"/>
        <w:right w:val="none" w:sz="0" w:space="0" w:color="auto"/>
      </w:divBdr>
    </w:div>
    <w:div w:id="1498809677">
      <w:bodyDiv w:val="1"/>
      <w:marLeft w:val="0"/>
      <w:marRight w:val="0"/>
      <w:marTop w:val="0"/>
      <w:marBottom w:val="0"/>
      <w:divBdr>
        <w:top w:val="none" w:sz="0" w:space="0" w:color="auto"/>
        <w:left w:val="none" w:sz="0" w:space="0" w:color="auto"/>
        <w:bottom w:val="none" w:sz="0" w:space="0" w:color="auto"/>
        <w:right w:val="none" w:sz="0" w:space="0" w:color="auto"/>
      </w:divBdr>
    </w:div>
    <w:div w:id="1500075164">
      <w:bodyDiv w:val="1"/>
      <w:marLeft w:val="0"/>
      <w:marRight w:val="0"/>
      <w:marTop w:val="0"/>
      <w:marBottom w:val="0"/>
      <w:divBdr>
        <w:top w:val="none" w:sz="0" w:space="0" w:color="auto"/>
        <w:left w:val="none" w:sz="0" w:space="0" w:color="auto"/>
        <w:bottom w:val="none" w:sz="0" w:space="0" w:color="auto"/>
        <w:right w:val="none" w:sz="0" w:space="0" w:color="auto"/>
      </w:divBdr>
    </w:div>
    <w:div w:id="1573999433">
      <w:bodyDiv w:val="1"/>
      <w:marLeft w:val="0"/>
      <w:marRight w:val="0"/>
      <w:marTop w:val="0"/>
      <w:marBottom w:val="0"/>
      <w:divBdr>
        <w:top w:val="none" w:sz="0" w:space="0" w:color="auto"/>
        <w:left w:val="none" w:sz="0" w:space="0" w:color="auto"/>
        <w:bottom w:val="none" w:sz="0" w:space="0" w:color="auto"/>
        <w:right w:val="none" w:sz="0" w:space="0" w:color="auto"/>
      </w:divBdr>
    </w:div>
    <w:div w:id="1595429995">
      <w:bodyDiv w:val="1"/>
      <w:marLeft w:val="0"/>
      <w:marRight w:val="0"/>
      <w:marTop w:val="0"/>
      <w:marBottom w:val="0"/>
      <w:divBdr>
        <w:top w:val="none" w:sz="0" w:space="0" w:color="auto"/>
        <w:left w:val="none" w:sz="0" w:space="0" w:color="auto"/>
        <w:bottom w:val="none" w:sz="0" w:space="0" w:color="auto"/>
        <w:right w:val="none" w:sz="0" w:space="0" w:color="auto"/>
      </w:divBdr>
    </w:div>
    <w:div w:id="1604998585">
      <w:bodyDiv w:val="1"/>
      <w:marLeft w:val="0"/>
      <w:marRight w:val="0"/>
      <w:marTop w:val="0"/>
      <w:marBottom w:val="0"/>
      <w:divBdr>
        <w:top w:val="none" w:sz="0" w:space="0" w:color="auto"/>
        <w:left w:val="none" w:sz="0" w:space="0" w:color="auto"/>
        <w:bottom w:val="none" w:sz="0" w:space="0" w:color="auto"/>
        <w:right w:val="none" w:sz="0" w:space="0" w:color="auto"/>
      </w:divBdr>
    </w:div>
    <w:div w:id="1632783672">
      <w:bodyDiv w:val="1"/>
      <w:marLeft w:val="0"/>
      <w:marRight w:val="0"/>
      <w:marTop w:val="0"/>
      <w:marBottom w:val="0"/>
      <w:divBdr>
        <w:top w:val="none" w:sz="0" w:space="0" w:color="auto"/>
        <w:left w:val="none" w:sz="0" w:space="0" w:color="auto"/>
        <w:bottom w:val="none" w:sz="0" w:space="0" w:color="auto"/>
        <w:right w:val="none" w:sz="0" w:space="0" w:color="auto"/>
      </w:divBdr>
    </w:div>
    <w:div w:id="1672371939">
      <w:bodyDiv w:val="1"/>
      <w:marLeft w:val="0"/>
      <w:marRight w:val="0"/>
      <w:marTop w:val="0"/>
      <w:marBottom w:val="0"/>
      <w:divBdr>
        <w:top w:val="none" w:sz="0" w:space="0" w:color="auto"/>
        <w:left w:val="none" w:sz="0" w:space="0" w:color="auto"/>
        <w:bottom w:val="none" w:sz="0" w:space="0" w:color="auto"/>
        <w:right w:val="none" w:sz="0" w:space="0" w:color="auto"/>
      </w:divBdr>
    </w:div>
    <w:div w:id="1679193853">
      <w:bodyDiv w:val="1"/>
      <w:marLeft w:val="0"/>
      <w:marRight w:val="0"/>
      <w:marTop w:val="0"/>
      <w:marBottom w:val="0"/>
      <w:divBdr>
        <w:top w:val="none" w:sz="0" w:space="0" w:color="auto"/>
        <w:left w:val="none" w:sz="0" w:space="0" w:color="auto"/>
        <w:bottom w:val="none" w:sz="0" w:space="0" w:color="auto"/>
        <w:right w:val="none" w:sz="0" w:space="0" w:color="auto"/>
      </w:divBdr>
    </w:div>
    <w:div w:id="1679961616">
      <w:bodyDiv w:val="1"/>
      <w:marLeft w:val="0"/>
      <w:marRight w:val="0"/>
      <w:marTop w:val="0"/>
      <w:marBottom w:val="0"/>
      <w:divBdr>
        <w:top w:val="none" w:sz="0" w:space="0" w:color="auto"/>
        <w:left w:val="none" w:sz="0" w:space="0" w:color="auto"/>
        <w:bottom w:val="none" w:sz="0" w:space="0" w:color="auto"/>
        <w:right w:val="none" w:sz="0" w:space="0" w:color="auto"/>
      </w:divBdr>
    </w:div>
    <w:div w:id="1698043933">
      <w:bodyDiv w:val="1"/>
      <w:marLeft w:val="0"/>
      <w:marRight w:val="0"/>
      <w:marTop w:val="0"/>
      <w:marBottom w:val="0"/>
      <w:divBdr>
        <w:top w:val="none" w:sz="0" w:space="0" w:color="auto"/>
        <w:left w:val="none" w:sz="0" w:space="0" w:color="auto"/>
        <w:bottom w:val="none" w:sz="0" w:space="0" w:color="auto"/>
        <w:right w:val="none" w:sz="0" w:space="0" w:color="auto"/>
      </w:divBdr>
    </w:div>
    <w:div w:id="1721856767">
      <w:bodyDiv w:val="1"/>
      <w:marLeft w:val="0"/>
      <w:marRight w:val="0"/>
      <w:marTop w:val="0"/>
      <w:marBottom w:val="0"/>
      <w:divBdr>
        <w:top w:val="none" w:sz="0" w:space="0" w:color="auto"/>
        <w:left w:val="none" w:sz="0" w:space="0" w:color="auto"/>
        <w:bottom w:val="none" w:sz="0" w:space="0" w:color="auto"/>
        <w:right w:val="none" w:sz="0" w:space="0" w:color="auto"/>
      </w:divBdr>
    </w:div>
    <w:div w:id="1722049679">
      <w:bodyDiv w:val="1"/>
      <w:marLeft w:val="0"/>
      <w:marRight w:val="0"/>
      <w:marTop w:val="0"/>
      <w:marBottom w:val="0"/>
      <w:divBdr>
        <w:top w:val="none" w:sz="0" w:space="0" w:color="auto"/>
        <w:left w:val="none" w:sz="0" w:space="0" w:color="auto"/>
        <w:bottom w:val="none" w:sz="0" w:space="0" w:color="auto"/>
        <w:right w:val="none" w:sz="0" w:space="0" w:color="auto"/>
      </w:divBdr>
    </w:div>
    <w:div w:id="1743021377">
      <w:bodyDiv w:val="1"/>
      <w:marLeft w:val="0"/>
      <w:marRight w:val="0"/>
      <w:marTop w:val="0"/>
      <w:marBottom w:val="0"/>
      <w:divBdr>
        <w:top w:val="none" w:sz="0" w:space="0" w:color="auto"/>
        <w:left w:val="none" w:sz="0" w:space="0" w:color="auto"/>
        <w:bottom w:val="none" w:sz="0" w:space="0" w:color="auto"/>
        <w:right w:val="none" w:sz="0" w:space="0" w:color="auto"/>
      </w:divBdr>
    </w:div>
    <w:div w:id="1759597479">
      <w:bodyDiv w:val="1"/>
      <w:marLeft w:val="0"/>
      <w:marRight w:val="0"/>
      <w:marTop w:val="0"/>
      <w:marBottom w:val="0"/>
      <w:divBdr>
        <w:top w:val="none" w:sz="0" w:space="0" w:color="auto"/>
        <w:left w:val="none" w:sz="0" w:space="0" w:color="auto"/>
        <w:bottom w:val="none" w:sz="0" w:space="0" w:color="auto"/>
        <w:right w:val="none" w:sz="0" w:space="0" w:color="auto"/>
      </w:divBdr>
    </w:div>
    <w:div w:id="1785616005">
      <w:bodyDiv w:val="1"/>
      <w:marLeft w:val="0"/>
      <w:marRight w:val="0"/>
      <w:marTop w:val="0"/>
      <w:marBottom w:val="0"/>
      <w:divBdr>
        <w:top w:val="none" w:sz="0" w:space="0" w:color="auto"/>
        <w:left w:val="none" w:sz="0" w:space="0" w:color="auto"/>
        <w:bottom w:val="none" w:sz="0" w:space="0" w:color="auto"/>
        <w:right w:val="none" w:sz="0" w:space="0" w:color="auto"/>
      </w:divBdr>
    </w:div>
    <w:div w:id="1827235014">
      <w:bodyDiv w:val="1"/>
      <w:marLeft w:val="0"/>
      <w:marRight w:val="0"/>
      <w:marTop w:val="0"/>
      <w:marBottom w:val="0"/>
      <w:divBdr>
        <w:top w:val="none" w:sz="0" w:space="0" w:color="auto"/>
        <w:left w:val="none" w:sz="0" w:space="0" w:color="auto"/>
        <w:bottom w:val="none" w:sz="0" w:space="0" w:color="auto"/>
        <w:right w:val="none" w:sz="0" w:space="0" w:color="auto"/>
      </w:divBdr>
    </w:div>
    <w:div w:id="1828475924">
      <w:bodyDiv w:val="1"/>
      <w:marLeft w:val="0"/>
      <w:marRight w:val="0"/>
      <w:marTop w:val="0"/>
      <w:marBottom w:val="0"/>
      <w:divBdr>
        <w:top w:val="none" w:sz="0" w:space="0" w:color="auto"/>
        <w:left w:val="none" w:sz="0" w:space="0" w:color="auto"/>
        <w:bottom w:val="none" w:sz="0" w:space="0" w:color="auto"/>
        <w:right w:val="none" w:sz="0" w:space="0" w:color="auto"/>
      </w:divBdr>
    </w:div>
    <w:div w:id="1846938048">
      <w:bodyDiv w:val="1"/>
      <w:marLeft w:val="0"/>
      <w:marRight w:val="0"/>
      <w:marTop w:val="0"/>
      <w:marBottom w:val="0"/>
      <w:divBdr>
        <w:top w:val="none" w:sz="0" w:space="0" w:color="auto"/>
        <w:left w:val="none" w:sz="0" w:space="0" w:color="auto"/>
        <w:bottom w:val="none" w:sz="0" w:space="0" w:color="auto"/>
        <w:right w:val="none" w:sz="0" w:space="0" w:color="auto"/>
      </w:divBdr>
    </w:div>
    <w:div w:id="1849324502">
      <w:bodyDiv w:val="1"/>
      <w:marLeft w:val="0"/>
      <w:marRight w:val="0"/>
      <w:marTop w:val="0"/>
      <w:marBottom w:val="0"/>
      <w:divBdr>
        <w:top w:val="none" w:sz="0" w:space="0" w:color="auto"/>
        <w:left w:val="none" w:sz="0" w:space="0" w:color="auto"/>
        <w:bottom w:val="none" w:sz="0" w:space="0" w:color="auto"/>
        <w:right w:val="none" w:sz="0" w:space="0" w:color="auto"/>
      </w:divBdr>
    </w:div>
    <w:div w:id="1855142303">
      <w:bodyDiv w:val="1"/>
      <w:marLeft w:val="0"/>
      <w:marRight w:val="0"/>
      <w:marTop w:val="0"/>
      <w:marBottom w:val="0"/>
      <w:divBdr>
        <w:top w:val="none" w:sz="0" w:space="0" w:color="auto"/>
        <w:left w:val="none" w:sz="0" w:space="0" w:color="auto"/>
        <w:bottom w:val="none" w:sz="0" w:space="0" w:color="auto"/>
        <w:right w:val="none" w:sz="0" w:space="0" w:color="auto"/>
      </w:divBdr>
    </w:div>
    <w:div w:id="1867672191">
      <w:bodyDiv w:val="1"/>
      <w:marLeft w:val="0"/>
      <w:marRight w:val="0"/>
      <w:marTop w:val="0"/>
      <w:marBottom w:val="0"/>
      <w:divBdr>
        <w:top w:val="none" w:sz="0" w:space="0" w:color="auto"/>
        <w:left w:val="none" w:sz="0" w:space="0" w:color="auto"/>
        <w:bottom w:val="none" w:sz="0" w:space="0" w:color="auto"/>
        <w:right w:val="none" w:sz="0" w:space="0" w:color="auto"/>
      </w:divBdr>
    </w:div>
    <w:div w:id="1898739401">
      <w:bodyDiv w:val="1"/>
      <w:marLeft w:val="0"/>
      <w:marRight w:val="0"/>
      <w:marTop w:val="0"/>
      <w:marBottom w:val="0"/>
      <w:divBdr>
        <w:top w:val="none" w:sz="0" w:space="0" w:color="auto"/>
        <w:left w:val="none" w:sz="0" w:space="0" w:color="auto"/>
        <w:bottom w:val="none" w:sz="0" w:space="0" w:color="auto"/>
        <w:right w:val="none" w:sz="0" w:space="0" w:color="auto"/>
      </w:divBdr>
    </w:div>
    <w:div w:id="1915310862">
      <w:bodyDiv w:val="1"/>
      <w:marLeft w:val="0"/>
      <w:marRight w:val="0"/>
      <w:marTop w:val="0"/>
      <w:marBottom w:val="0"/>
      <w:divBdr>
        <w:top w:val="none" w:sz="0" w:space="0" w:color="auto"/>
        <w:left w:val="none" w:sz="0" w:space="0" w:color="auto"/>
        <w:bottom w:val="none" w:sz="0" w:space="0" w:color="auto"/>
        <w:right w:val="none" w:sz="0" w:space="0" w:color="auto"/>
      </w:divBdr>
    </w:div>
    <w:div w:id="1928810715">
      <w:bodyDiv w:val="1"/>
      <w:marLeft w:val="0"/>
      <w:marRight w:val="0"/>
      <w:marTop w:val="0"/>
      <w:marBottom w:val="0"/>
      <w:divBdr>
        <w:top w:val="none" w:sz="0" w:space="0" w:color="auto"/>
        <w:left w:val="none" w:sz="0" w:space="0" w:color="auto"/>
        <w:bottom w:val="none" w:sz="0" w:space="0" w:color="auto"/>
        <w:right w:val="none" w:sz="0" w:space="0" w:color="auto"/>
      </w:divBdr>
    </w:div>
    <w:div w:id="1979800466">
      <w:bodyDiv w:val="1"/>
      <w:marLeft w:val="0"/>
      <w:marRight w:val="0"/>
      <w:marTop w:val="0"/>
      <w:marBottom w:val="0"/>
      <w:divBdr>
        <w:top w:val="none" w:sz="0" w:space="0" w:color="auto"/>
        <w:left w:val="none" w:sz="0" w:space="0" w:color="auto"/>
        <w:bottom w:val="none" w:sz="0" w:space="0" w:color="auto"/>
        <w:right w:val="none" w:sz="0" w:space="0" w:color="auto"/>
      </w:divBdr>
    </w:div>
    <w:div w:id="1989747037">
      <w:bodyDiv w:val="1"/>
      <w:marLeft w:val="0"/>
      <w:marRight w:val="0"/>
      <w:marTop w:val="0"/>
      <w:marBottom w:val="0"/>
      <w:divBdr>
        <w:top w:val="none" w:sz="0" w:space="0" w:color="auto"/>
        <w:left w:val="none" w:sz="0" w:space="0" w:color="auto"/>
        <w:bottom w:val="none" w:sz="0" w:space="0" w:color="auto"/>
        <w:right w:val="none" w:sz="0" w:space="0" w:color="auto"/>
      </w:divBdr>
    </w:div>
    <w:div w:id="2035570389">
      <w:bodyDiv w:val="1"/>
      <w:marLeft w:val="0"/>
      <w:marRight w:val="0"/>
      <w:marTop w:val="0"/>
      <w:marBottom w:val="0"/>
      <w:divBdr>
        <w:top w:val="none" w:sz="0" w:space="0" w:color="auto"/>
        <w:left w:val="none" w:sz="0" w:space="0" w:color="auto"/>
        <w:bottom w:val="none" w:sz="0" w:space="0" w:color="auto"/>
        <w:right w:val="none" w:sz="0" w:space="0" w:color="auto"/>
      </w:divBdr>
    </w:div>
    <w:div w:id="2048678926">
      <w:bodyDiv w:val="1"/>
      <w:marLeft w:val="0"/>
      <w:marRight w:val="0"/>
      <w:marTop w:val="0"/>
      <w:marBottom w:val="0"/>
      <w:divBdr>
        <w:top w:val="none" w:sz="0" w:space="0" w:color="auto"/>
        <w:left w:val="none" w:sz="0" w:space="0" w:color="auto"/>
        <w:bottom w:val="none" w:sz="0" w:space="0" w:color="auto"/>
        <w:right w:val="none" w:sz="0" w:space="0" w:color="auto"/>
      </w:divBdr>
    </w:div>
    <w:div w:id="2054956872">
      <w:bodyDiv w:val="1"/>
      <w:marLeft w:val="0"/>
      <w:marRight w:val="0"/>
      <w:marTop w:val="0"/>
      <w:marBottom w:val="0"/>
      <w:divBdr>
        <w:top w:val="none" w:sz="0" w:space="0" w:color="auto"/>
        <w:left w:val="none" w:sz="0" w:space="0" w:color="auto"/>
        <w:bottom w:val="none" w:sz="0" w:space="0" w:color="auto"/>
        <w:right w:val="none" w:sz="0" w:space="0" w:color="auto"/>
      </w:divBdr>
    </w:div>
    <w:div w:id="2074543661">
      <w:bodyDiv w:val="1"/>
      <w:marLeft w:val="0"/>
      <w:marRight w:val="0"/>
      <w:marTop w:val="0"/>
      <w:marBottom w:val="0"/>
      <w:divBdr>
        <w:top w:val="none" w:sz="0" w:space="0" w:color="auto"/>
        <w:left w:val="none" w:sz="0" w:space="0" w:color="auto"/>
        <w:bottom w:val="none" w:sz="0" w:space="0" w:color="auto"/>
        <w:right w:val="none" w:sz="0" w:space="0" w:color="auto"/>
      </w:divBdr>
    </w:div>
    <w:div w:id="2078359701">
      <w:bodyDiv w:val="1"/>
      <w:marLeft w:val="0"/>
      <w:marRight w:val="0"/>
      <w:marTop w:val="0"/>
      <w:marBottom w:val="0"/>
      <w:divBdr>
        <w:top w:val="none" w:sz="0" w:space="0" w:color="auto"/>
        <w:left w:val="none" w:sz="0" w:space="0" w:color="auto"/>
        <w:bottom w:val="none" w:sz="0" w:space="0" w:color="auto"/>
        <w:right w:val="none" w:sz="0" w:space="0" w:color="auto"/>
      </w:divBdr>
    </w:div>
    <w:div w:id="2079092608">
      <w:bodyDiv w:val="1"/>
      <w:marLeft w:val="0"/>
      <w:marRight w:val="0"/>
      <w:marTop w:val="0"/>
      <w:marBottom w:val="0"/>
      <w:divBdr>
        <w:top w:val="none" w:sz="0" w:space="0" w:color="auto"/>
        <w:left w:val="none" w:sz="0" w:space="0" w:color="auto"/>
        <w:bottom w:val="none" w:sz="0" w:space="0" w:color="auto"/>
        <w:right w:val="none" w:sz="0" w:space="0" w:color="auto"/>
      </w:divBdr>
    </w:div>
    <w:div w:id="2079739682">
      <w:bodyDiv w:val="1"/>
      <w:marLeft w:val="0"/>
      <w:marRight w:val="0"/>
      <w:marTop w:val="0"/>
      <w:marBottom w:val="0"/>
      <w:divBdr>
        <w:top w:val="none" w:sz="0" w:space="0" w:color="auto"/>
        <w:left w:val="none" w:sz="0" w:space="0" w:color="auto"/>
        <w:bottom w:val="none" w:sz="0" w:space="0" w:color="auto"/>
        <w:right w:val="none" w:sz="0" w:space="0" w:color="auto"/>
      </w:divBdr>
    </w:div>
    <w:div w:id="2088725379">
      <w:bodyDiv w:val="1"/>
      <w:marLeft w:val="0"/>
      <w:marRight w:val="0"/>
      <w:marTop w:val="0"/>
      <w:marBottom w:val="0"/>
      <w:divBdr>
        <w:top w:val="none" w:sz="0" w:space="0" w:color="auto"/>
        <w:left w:val="none" w:sz="0" w:space="0" w:color="auto"/>
        <w:bottom w:val="none" w:sz="0" w:space="0" w:color="auto"/>
        <w:right w:val="none" w:sz="0" w:space="0" w:color="auto"/>
      </w:divBdr>
    </w:div>
    <w:div w:id="2103719748">
      <w:bodyDiv w:val="1"/>
      <w:marLeft w:val="0"/>
      <w:marRight w:val="0"/>
      <w:marTop w:val="0"/>
      <w:marBottom w:val="0"/>
      <w:divBdr>
        <w:top w:val="none" w:sz="0" w:space="0" w:color="auto"/>
        <w:left w:val="none" w:sz="0" w:space="0" w:color="auto"/>
        <w:bottom w:val="none" w:sz="0" w:space="0" w:color="auto"/>
        <w:right w:val="none" w:sz="0" w:space="0" w:color="auto"/>
      </w:divBdr>
    </w:div>
    <w:div w:id="2134784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customXml" Target="ink/ink1.xml"/><Relationship Id="rId150" Type="http://schemas.openxmlformats.org/officeDocument/2006/relationships/header" Target="header5.xml"/><Relationship Id="rId155" Type="http://schemas.openxmlformats.org/officeDocument/2006/relationships/theme" Target="theme/theme1.xml"/><Relationship Id="rId3" Type="http://schemas.openxmlformats.org/officeDocument/2006/relationships/styles" Target="styles.xml"/><Relationship Id="rId15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eg"/><Relationship Id="rId153"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149" Type="http://schemas.openxmlformats.org/officeDocument/2006/relationships/image" Target="media/image19.emf"/><Relationship Id="rId5" Type="http://schemas.openxmlformats.org/officeDocument/2006/relationships/webSettings" Target="webSettings.xml"/><Relationship Id="rId15" Type="http://schemas.openxmlformats.org/officeDocument/2006/relationships/header" Target="header4.xml"/><Relationship Id="rId152" Type="http://schemas.openxmlformats.org/officeDocument/2006/relationships/header" Target="header7.xml"/><Relationship Id="rId10" Type="http://schemas.openxmlformats.org/officeDocument/2006/relationships/hyperlink" Target="file:///C:\Users\kirsten\Desktop\Starbucks%20UNI%20Work.docx" TargetMode="External"/><Relationship Id="rId151"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1-08T20:10:56.285"/>
    </inkml:context>
    <inkml:brush xml:id="br0">
      <inkml:brushProperty name="width" value="0.05" units="cm"/>
      <inkml:brushProperty name="height" value="0.05" units="cm"/>
      <inkml:brushProperty name="color" value="#E71224"/>
    </inkml:brush>
  </inkml:definitions>
  <inkml:trace contextRef="#ctx0" brushRef="#br0">25559 6891 9216,'0'0'3424,"13"0"-1856,0 0-2688,-13 0 160,14 0-2688,-1-12-1056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Sta17</b:Tag>
    <b:SourceType>InternetSite</b:SourceType>
    <b:Guid>{B8E4FDF4-FBA0-4CFA-90A0-06C85BFB8827}</b:Guid>
    <b:Title>About Us</b:Title>
    <b:Year>2017</b:Year>
    <b:Author>
      <b:Author>
        <b:Corporate>Starbucks</b:Corporate>
      </b:Author>
    </b:Author>
    <b:YearAccessed>2017</b:YearAccessed>
    <b:MonthAccessed>November</b:MonthAccessed>
    <b:DayAccessed>1</b:DayAccessed>
    <b:URL>https://www.starbucks.co.uk/about-us/our-heritage</b:URL>
    <b:RefOrder>1</b:RefOrder>
  </b:Source>
  <b:Source>
    <b:Tag>Bus09</b:Tag>
    <b:SourceType>Book</b:SourceType>
    <b:Guid>{280D32A8-657A-4294-877D-B3C513039FB7}</b:Guid>
    <b:Title>Starbucks</b:Title>
    <b:Year>2009</b:Year>
    <b:Author>
      <b:Author>
        <b:NameList>
          <b:Person>
            <b:Last>Bussing-Burks</b:Last>
            <b:First>Marie</b:First>
          </b:Person>
        </b:NameList>
      </b:Author>
    </b:Author>
    <b:City>California</b:City>
    <b:Publisher>ABC-CLIO</b:Publisher>
    <b:RefOrder>8</b:RefOrder>
  </b:Source>
  <b:Source>
    <b:Tag>For17</b:Tag>
    <b:SourceType>JournalArticle</b:SourceType>
    <b:Guid>{E3030A16-3551-4275-A570-062B138A84DF}</b:Guid>
    <b:Title>Global 2000: Top Regarded Companies</b:Title>
    <b:Year>2017</b:Year>
    <b:Author>
      <b:Author>
        <b:Corporate>Forbes</b:Corporate>
      </b:Author>
    </b:Author>
    <b:JournalName>Forbes</b:JournalName>
    <b:RefOrder>9</b:RefOrder>
  </b:Source>
  <b:Source>
    <b:Tag>Tur17</b:Tag>
    <b:SourceType>ArticleInAPeriodical</b:SourceType>
    <b:Guid>{C847994C-7C0D-4FD1-A469-E464832EF00A}</b:Guid>
    <b:Title>Starbucks growth in Asia falls below expectations</b:Title>
    <b:Year>2017</b:Year>
    <b:Author>
      <b:Author>
        <b:NameList>
          <b:Person>
            <b:Last>Turner</b:Last>
            <b:First>Nick</b:First>
          </b:Person>
          <b:Person>
            <b:Last>Kaplan</b:Last>
            <b:First>Jennifer</b:First>
          </b:Person>
        </b:NameList>
      </b:Author>
    </b:Author>
    <b:PeriodicalTitle>The Independent</b:PeriodicalTitle>
    <b:Month>November</b:Month>
    <b:Day>3</b:Day>
    <b:RefOrder>10</b:RefOrder>
  </b:Source>
  <b:Source>
    <b:Tag>Joh151</b:Tag>
    <b:SourceType>BookSection</b:SourceType>
    <b:Guid>{C9B28F21-DED7-4E00-8383-1232AAF546B6}</b:Guid>
    <b:Title>Exploring Corporate Strategy: Text and Cases</b:Title>
    <b:Year>2015</b:Year>
    <b:Pages>7</b:Pages>
    <b:Author>
      <b:Author>
        <b:NameList>
          <b:Person>
            <b:Last>Johnson</b:Last>
            <b:First>Gerry</b:First>
          </b:Person>
          <b:Person>
            <b:Last>Scholes</b:Last>
            <b:First>Kevan</b:First>
          </b:Person>
          <b:Person>
            <b:Last>Whittington</b:Last>
            <b:First>Richard</b:First>
          </b:Person>
        </b:NameList>
      </b:Author>
    </b:Author>
    <b:City>London</b:City>
    <b:Publisher>Prentice Hall</b:Publisher>
    <b:RefOrder>11</b:RefOrder>
  </b:Source>
  <b:Source>
    <b:Tag>Tho10</b:Tag>
    <b:SourceType>BookSection</b:SourceType>
    <b:Guid>{1CE32581-AAE0-4F2E-A21D-5F040C3F85F0}</b:Guid>
    <b:Author>
      <b:Author>
        <b:NameList>
          <b:Person>
            <b:Last>Thompson</b:Last>
            <b:First>John</b:First>
            <b:Middle>L</b:Middle>
          </b:Person>
          <b:Person>
            <b:Last>Martin</b:Last>
            <b:First>Frank</b:First>
          </b:Person>
        </b:NameList>
      </b:Author>
    </b:Author>
    <b:Title>Strategic Management: Awareness &amp; Change</b:Title>
    <b:Year>2010</b:Year>
    <b:Pages>790</b:Pages>
    <b:City>London</b:City>
    <b:Publisher>Cengage Learning EMEA</b:Publisher>
    <b:RefOrder>12</b:RefOrder>
  </b:Source>
  <b:Source>
    <b:Tag>Mic08</b:Tag>
    <b:SourceType>Book</b:SourceType>
    <b:Guid>{85F55706-725B-48C7-94C9-1FDC57120ECD}</b:Guid>
    <b:Title>Competitive Advantage: Creating and Sustaining Superior Performance</b:Title>
    <b:Year>2008</b:Year>
    <b:City>New York</b:City>
    <b:Publisher>Simon and Schuster</b:Publisher>
    <b:Author>
      <b:Author>
        <b:NameList>
          <b:Person>
            <b:Last>Porter</b:Last>
            <b:First>Michael</b:First>
            <b:Middle>E</b:Middle>
          </b:Person>
        </b:NameList>
      </b:Author>
    </b:Author>
    <b:RefOrder>13</b:RefOrder>
  </b:Source>
  <b:Source>
    <b:Tag>DrD17</b:Tag>
    <b:SourceType>DocumentFromInternetSite</b:SourceType>
    <b:Guid>{5C35BD20-B257-4F41-B3DE-CF1A2A5BEC71}</b:Guid>
    <b:Title>Porter's Generic Strategies: Low Cost, Differentiated &amp; Focus</b:Title>
    <b:Year>2017</b:Year>
    <b:Author>
      <b:Author>
        <b:NameList>
          <b:Person>
            <b:Last>Hawks</b:Last>
            <b:First>Dr.</b:First>
            <b:Middle>Douglas</b:Middle>
          </b:Person>
        </b:NameList>
      </b:Author>
    </b:Author>
    <b:YearAccessed>2017</b:YearAccessed>
    <b:MonthAccessed>November</b:MonthAccessed>
    <b:DayAccessed>2</b:DayAccessed>
    <b:URL>http://study.com/academy/lesson/porter-s-generic-strategies-low-cost-differentiated-focus.html</b:URL>
    <b:RefOrder>2</b:RefOrder>
  </b:Source>
  <b:Source>
    <b:Tag>Mic081</b:Tag>
    <b:SourceType>Book</b:SourceType>
    <b:Guid>{DE1E59CF-AF0F-4091-9383-D3BF601A7983}</b:Guid>
    <b:Title>Competitive Strategy: Techniques for Analyzing Industries and Competitors</b:Title>
    <b:Year>2008</b:Year>
    <b:Author>
      <b:Author>
        <b:NameList>
          <b:Person>
            <b:Last>Porter</b:Last>
            <b:First>Michael</b:First>
            <b:Middle>E</b:Middle>
          </b:Person>
        </b:NameList>
      </b:Author>
    </b:Author>
    <b:City>New York</b:City>
    <b:Publisher>Simon and Schuster</b:Publisher>
    <b:RefOrder>14</b:RefOrder>
  </b:Source>
  <b:Source>
    <b:Tag>Ale03</b:Tag>
    <b:SourceType>Report</b:SourceType>
    <b:Guid>{44EBA92C-9DFB-4AAD-AEDB-56FB9ABEC2B0}</b:Guid>
    <b:Title>Strategic Management: Porter's Model of Generic Competitive Strategies - Theory and Analysis</b:Title>
    <b:Year>2003</b:Year>
    <b:City>Cardiff</b:City>
    <b:Publisher>GRIN Verlag</b:Publisher>
    <b:Author>
      <b:Author>
        <b:NameList>
          <b:Person>
            <b:Last>Kossowski</b:Last>
            <b:First>Alexandra</b:First>
          </b:Person>
        </b:NameList>
      </b:Author>
    </b:Author>
    <b:RefOrder>15</b:RefOrder>
  </b:Source>
  <b:Source>
    <b:Tag>JrJ10</b:Tag>
    <b:SourceType>BookSection</b:SourceType>
    <b:Guid>{F047C52A-5B66-40BD-8586-F6ED703268EE}</b:Guid>
    <b:Author>
      <b:Author>
        <b:NameList>
          <b:Person>
            <b:Last>Schermerhom</b:Last>
            <b:First>Jr</b:First>
            <b:Middle>John R</b:Middle>
          </b:Person>
        </b:NameList>
      </b:Author>
    </b:Author>
    <b:Title>Management</b:Title>
    <b:Year>2010</b:Year>
    <b:Pages>223</b:Pages>
    <b:City>New Jersey</b:City>
    <b:Publisher>John Wiley and Sons</b:Publisher>
    <b:RefOrder>16</b:RefOrder>
  </b:Source>
  <b:Source>
    <b:Tag>Tho101</b:Tag>
    <b:SourceType>BookSection</b:SourceType>
    <b:Guid>{7D3944C3-F286-488A-912F-8F736DEDE735}</b:Guid>
    <b:Author>
      <b:Author>
        <b:NameList>
          <b:Person>
            <b:Last>Thompson</b:Last>
            <b:First>John</b:First>
            <b:Middle>L</b:Middle>
          </b:Person>
          <b:Person>
            <b:Last>Martin</b:Last>
            <b:First>Frank</b:First>
          </b:Person>
        </b:NameList>
      </b:Author>
    </b:Author>
    <b:Title>Strategic Management: Awareness &amp; Change</b:Title>
    <b:Year>2010</b:Year>
    <b:Pages>205</b:Pages>
    <b:Publisher>Cengage Learning EMEA</b:Publisher>
    <b:City>London</b:City>
    <b:RefOrder>17</b:RefOrder>
  </b:Source>
  <b:Source>
    <b:Tag>Ril17</b:Tag>
    <b:SourceType>ElectronicSource</b:SourceType>
    <b:Guid>{EC178D08-5233-4883-9692-8E06C4031F6D}</b:Guid>
    <b:Author>
      <b:Author>
        <b:NameList>
          <b:Person>
            <b:Last>Riley</b:Last>
            <b:First>Jim</b:First>
          </b:Person>
        </b:NameList>
      </b:Author>
    </b:Author>
    <b:Title>Porter's Generic Strategies for Competitive Advantage</b:Title>
    <b:Year>2017</b:Year>
    <b:City>Leicestershire</b:City>
    <b:RefOrder>6</b:RefOrder>
  </b:Source>
  <b:Source>
    <b:Tag>Hwy10</b:Tag>
    <b:SourceType>BookSection</b:SourceType>
    <b:Guid>{78B7643E-8150-43AE-A74E-5264AA093EEB}</b:Guid>
    <b:Title>Global Business Strategy: Asian Perspective</b:Title>
    <b:City>Singapore</b:City>
    <b:Publisher>World Scientific Publishing Company</b:Publisher>
    <b:Year>2010</b:Year>
    <b:Author>
      <b:Author>
        <b:NameList>
          <b:Person>
            <b:Last>Moon</b:Last>
            <b:First>Hwy-Chang</b:First>
          </b:Person>
        </b:NameList>
      </b:Author>
    </b:Author>
    <b:Pages>9</b:Pages>
    <b:RefOrder>18</b:RefOrder>
  </b:Source>
  <b:Source>
    <b:Tag>Luc17</b:Tag>
    <b:SourceType>ArticleInAPeriodical</b:SourceType>
    <b:Guid>{1B183B28-650D-4C40-9E7D-12901E782A49}</b:Guid>
    <b:Title>Is the UK reaching coffee shop saturation point?</b:Title>
    <b:Year>2017</b:Year>
    <b:Author>
      <b:Author>
        <b:NameList>
          <b:Person>
            <b:Last>Hooker</b:Last>
            <b:First>Lucy</b:First>
          </b:Person>
        </b:NameList>
      </b:Author>
    </b:Author>
    <b:PeriodicalTitle>BBC News</b:PeriodicalTitle>
    <b:Month>September</b:Month>
    <b:Day>14</b:Day>
    <b:RefOrder>4</b:RefOrder>
  </b:Source>
  <b:Source>
    <b:Tag>Deb13</b:Tag>
    <b:SourceType>BookSection</b:SourceType>
    <b:Guid>{C0791224-544B-4AAC-A074-E213AB118812}</b:Guid>
    <b:Title>Brand Thinking and Other Noble Pursuits</b:Title>
    <b:Year>2013</b:Year>
    <b:Pages>130</b:Pages>
    <b:Author>
      <b:Author>
        <b:NameList>
          <b:Person>
            <b:Last>Millman</b:Last>
            <b:First>Debbie</b:First>
          </b:Person>
        </b:NameList>
      </b:Author>
    </b:Author>
    <b:City>New York</b:City>
    <b:Publisher>Skyhorse Publishing, Inc</b:Publisher>
    <b:RefOrder>19</b:RefOrder>
  </b:Source>
  <b:Source>
    <b:Tag>Sic05</b:Tag>
    <b:SourceType>BookSection</b:SourceType>
    <b:Guid>{5F9DFB10-95CF-498D-B298-6FC7ABDBC387}</b:Guid>
    <b:Author>
      <b:Author>
        <b:NameList>
          <b:Person>
            <b:Last>Gelder</b:Last>
            <b:First>Sicco</b:First>
            <b:Middle>Van</b:Middle>
          </b:Person>
        </b:NameList>
      </b:Author>
    </b:Author>
    <b:Title>Global Brand Strategy: Unlocking Branding Potential Across Countries, Cultures &amp; Markets</b:Title>
    <b:Year>2005</b:Year>
    <b:Pages>245</b:Pages>
    <b:City>London</b:City>
    <b:Publisher>Kogan Page Publishers</b:Publisher>
    <b:RefOrder>20</b:RefOrder>
  </b:Source>
  <b:Source>
    <b:Tag>Geo14</b:Tag>
    <b:SourceType>Book</b:SourceType>
    <b:Guid>{53788C9E-2D43-4E50-A7A3-FDC09B39AFA3}</b:Guid>
    <b:Title>The McDonaldization of Society</b:Title>
    <b:Year>2014</b:Year>
    <b:City>California</b:City>
    <b:Publisher>SAGE Publications</b:Publisher>
    <b:Author>
      <b:Author>
        <b:NameList>
          <b:Person>
            <b:Last>Ritzer</b:Last>
            <b:First>George</b:First>
          </b:Person>
        </b:NameList>
      </b:Author>
    </b:Author>
    <b:RefOrder>21</b:RefOrder>
  </b:Source>
  <b:Source>
    <b:Tag>Coo16</b:Tag>
    <b:SourceType>ArticleInAPeriodical</b:SourceType>
    <b:Guid>{853A5324-2C1E-4E2E-BB4A-697519129EA9}</b:Guid>
    <b:Title>Starbucks in maintaining its competitive edge</b:Title>
    <b:Year>2016</b:Year>
    <b:Author>
      <b:Author>
        <b:NameList>
          <b:Person>
            <b:Last>Cook</b:Last>
            <b:First>Devin</b:First>
          </b:Person>
          <b:Person>
            <b:Last>Klein</b:Last>
            <b:First>Paula</b:First>
          </b:Person>
        </b:NameList>
      </b:Author>
    </b:Author>
    <b:PeriodicalTitle>Forbes</b:PeriodicalTitle>
    <b:Month>October</b:Month>
    <b:Day>13</b:Day>
    <b:RefOrder>5</b:RefOrder>
  </b:Source>
  <b:Source>
    <b:Tag>Ram17</b:Tag>
    <b:SourceType>ArticleInAPeriodical</b:SourceType>
    <b:Guid>{C1F862B1-92E7-4047-A1DB-372991B66ADD}</b:Guid>
    <b:Author>
      <b:Author>
        <b:NameList>
          <b:Person>
            <b:Last>Grunbaum</b:Last>
            <b:First>Rami</b:First>
          </b:Person>
        </b:NameList>
      </b:Author>
    </b:Author>
    <b:Title>Starbucks opens first artisanal Princi bakery at showpiece Roastery</b:Title>
    <b:PeriodicalTitle>Seattle Times</b:PeriodicalTitle>
    <b:Year>2017</b:Year>
    <b:Month>November</b:Month>
    <b:Day>6</b:Day>
    <b:RefOrder>22</b:RefOrder>
  </b:Source>
  <b:Source>
    <b:Tag>Ton17</b:Tag>
    <b:SourceType>ArticleInAPeriodical</b:SourceType>
    <b:Guid>{57E334CF-7F62-4857-BD24-9DE476DE4E7F}</b:Guid>
    <b:Author>
      <b:Author>
        <b:NameList>
          <b:Person>
            <b:Last>Garcia</b:Last>
            <b:First>Tonya</b:First>
          </b:Person>
        </b:NameList>
      </b:Author>
    </b:Author>
    <b:Title>Starbucks has gotten too expensive for value-conscious customers</b:Title>
    <b:PeriodicalTitle>Market Watch</b:PeriodicalTitle>
    <b:Year>2017</b:Year>
    <b:Month>November</b:Month>
    <b:Day>3</b:Day>
    <b:RefOrder>23</b:RefOrder>
  </b:Source>
  <b:Source>
    <b:Tag>Swa09</b:Tag>
    <b:SourceType>BookSection</b:SourceType>
    <b:Guid>{889A2817-EF04-4599-9926-B8B981C3B941}</b:Guid>
    <b:Title>Retailing Management: Text and Cases</b:Title>
    <b:Year>2009</b:Year>
    <b:Pages>513</b:Pages>
    <b:Author>
      <b:Author>
        <b:NameList>
          <b:Person>
            <b:Last>Pradhan</b:Last>
            <b:First>Swapna</b:First>
          </b:Person>
        </b:NameList>
      </b:Author>
    </b:Author>
    <b:City>London</b:City>
    <b:Publisher>Tata McGraw-Hill Education</b:Publisher>
    <b:RefOrder>24</b:RefOrder>
  </b:Source>
  <b:Source>
    <b:Tag>Nis17</b:Tag>
    <b:SourceType>ArticleInAPeriodical</b:SourceType>
    <b:Guid>{D296B6C0-24DA-41CD-913D-C610402316F2}</b:Guid>
    <b:Title>Starbucks reveals its festive Christmas menu and it includes a peculiar drink</b:Title>
    <b:Year>2017</b:Year>
    <b:Author>
      <b:Author>
        <b:NameList>
          <b:Person>
            <b:Last>Mal</b:Last>
            <b:First>Nisha</b:First>
          </b:Person>
        </b:NameList>
      </b:Author>
    </b:Author>
    <b:PeriodicalTitle>Belfast Live</b:PeriodicalTitle>
    <b:Month>October</b:Month>
    <b:Day>30</b:Day>
    <b:RefOrder>25</b:RefOrder>
  </b:Source>
  <b:Source>
    <b:Tag>Jam16</b:Tag>
    <b:SourceType>ArticleInAPeriodical</b:SourceType>
    <b:Guid>{5DBCEA47-2BA4-4850-8E35-47A75868F397}</b:Guid>
    <b:Title>Starbucks to open 12,000 new stores in next five years</b:Title>
    <b:Year>2016</b:Year>
    <b:Author>
      <b:Author>
        <b:NameList>
          <b:Person>
            <b:Last>Rodger</b:Last>
            <b:First>James</b:First>
          </b:Person>
        </b:NameList>
      </b:Author>
    </b:Author>
    <b:PeriodicalTitle>Birmingham Mail</b:PeriodicalTitle>
    <b:Month>December</b:Month>
    <b:Day>13</b:Day>
    <b:RefOrder>26</b:RefOrder>
  </b:Source>
  <b:Source>
    <b:Tag>Mat14</b:Tag>
    <b:SourceType>ArticleInAPeriodical</b:SourceType>
    <b:Guid>{641347B7-5D3D-46E2-8140-55D81F176156}</b:Guid>
    <b:Author>
      <b:Author>
        <b:NameList>
          <b:Person>
            <b:Last>Krikorian</b:Last>
            <b:First>Matthew</b:First>
          </b:Person>
        </b:NameList>
      </b:Author>
    </b:Author>
    <b:Title>Starbucks revenues: Why customers are willing to pay a premium</b:Title>
    <b:PeriodicalTitle>Market Realist</b:PeriodicalTitle>
    <b:Year>2014</b:Year>
    <b:Month>January</b:Month>
    <b:Day>24</b:Day>
    <b:RefOrder>27</b:RefOrder>
  </b:Source>
  <b:Source>
    <b:Tag>Nad12</b:Tag>
    <b:SourceType>JournalArticle</b:SourceType>
    <b:Guid>{74B2439E-5E7E-449F-8E5F-38871407A7E2}</b:Guid>
    <b:Title>Why Starbucks Has No Time For Me: The Science Of Being A Coffee-Hater</b:Title>
    <b:PeriodicalTitle>Forbes</b:PeriodicalTitle>
    <b:Year>2012</b:Year>
    <b:Author>
      <b:Author>
        <b:NameList>
          <b:Person>
            <b:Last>Arumugam</b:Last>
            <b:First>Nadia</b:First>
          </b:Person>
        </b:NameList>
      </b:Author>
    </b:Author>
    <b:JournalName>Forbes</b:JournalName>
    <b:RefOrder>7</b:RefOrder>
  </b:Source>
  <b:Source>
    <b:Tag>Oli16</b:Tag>
    <b:SourceType>Book</b:SourceType>
    <b:Guid>{5B75B94F-4C0D-4D5F-AB5C-1DF1AE5DFB7F}</b:Guid>
    <b:Title>Corporate Level Strategy: Theory and Applications</b:Title>
    <b:Year>2016</b:Year>
    <b:Author>
      <b:Author>
        <b:NameList>
          <b:Person>
            <b:Last>Furrer</b:Last>
            <b:First>Olivier</b:First>
          </b:Person>
        </b:NameList>
      </b:Author>
    </b:Author>
    <b:City>Abingdon</b:City>
    <b:Publisher>Routledge</b:Publisher>
    <b:RefOrder>28</b:RefOrder>
  </b:Source>
  <b:Source>
    <b:Tag>NOr07</b:Tag>
    <b:SourceType>BookSection</b:SourceType>
    <b:Guid>{66828213-0A98-40B4-B28F-D675EFD625BB}</b:Guid>
    <b:Title>Fundamentals of Strategic Management' 2007</b:Title>
    <b:Year>2007</b:Year>
    <b:City>Quezon</b:City>
    <b:Publisher>Rex Bookstore, Inc.</b:Publisher>
    <b:Author>
      <b:Author>
        <b:NameList>
          <b:Person>
            <b:Last>Orcullo</b:Last>
            <b:First>N.</b:First>
          </b:Person>
        </b:NameList>
      </b:Author>
    </b:Author>
    <b:Pages>98</b:Pages>
    <b:RefOrder>29</b:RefOrder>
  </b:Source>
  <b:Source>
    <b:Tag>Hal17</b:Tag>
    <b:SourceType>Report</b:SourceType>
    <b:Guid>{7EEED900-1738-41FC-8602-60B1ECC44F05}</b:Guid>
    <b:Title>Starbucks Corp. Stock Is Down 9% After Earnings: Here's the Big Reason Why</b:Title>
    <b:Year>2017</b:Year>
    <b:Author>
      <b:Author>
        <b:NameList>
          <b:Person>
            <b:Last>Hall</b:Last>
            <b:First>Jason</b:First>
          </b:Person>
        </b:NameList>
      </b:Author>
    </b:Author>
    <b:RefOrder>30</b:RefOrder>
  </b:Source>
  <b:Source>
    <b:Tag>Mic082</b:Tag>
    <b:SourceType>Book</b:SourceType>
    <b:Guid>{18D41E81-5ACC-4B13-BDE4-D9B19054D14C}</b:Guid>
    <b:Title>Competitive Advantage: Creating and Sustaining Superior Performance</b:Title>
    <b:Year>2008</b:Year>
    <b:Publisher>Simon and Schuster</b:Publisher>
    <b:City>New York</b:City>
    <b:Author>
      <b:Author>
        <b:NameList>
          <b:Person>
            <b:Last>Porter</b:Last>
            <b:First>Michael</b:First>
            <b:Middle>E.</b:Middle>
          </b:Person>
        </b:NameList>
      </b:Author>
    </b:Author>
    <b:RefOrder>3</b:RefOrder>
  </b:Source>
  <b:Source>
    <b:Tag>Jim17</b:Tag>
    <b:SourceType>InternetSite</b:SourceType>
    <b:Guid>{18967529-1BCB-4A81-BC0D-9196A1944C41}</b:Guid>
    <b:Title>Porter's Generic Strategies for Competitive Advantage</b:Title>
    <b:Year>2017</b:Year>
    <b:Author>
      <b:Author>
        <b:NameList>
          <b:Person>
            <b:Last>Riley</b:Last>
            <b:First>Jim</b:First>
          </b:Person>
        </b:NameList>
      </b:Author>
    </b:Author>
    <b:YearAccessed>2017</b:YearAccessed>
    <b:MonthAccessed>November</b:MonthAccessed>
    <b:DayAccessed>6</b:DayAccessed>
    <b:URL>https://www.tutor2u.net/business/reference/porters-generic-strategies-for-competitive-advantage</b:URL>
    <b:RefOrder>31</b:RefOrder>
  </b:Source>
</b:Sources>
</file>

<file path=customXml/itemProps1.xml><?xml version="1.0" encoding="utf-8"?>
<ds:datastoreItem xmlns:ds="http://schemas.openxmlformats.org/officeDocument/2006/customXml" ds:itemID="{1111778F-0671-479F-AEA1-A285EF2C6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19</Pages>
  <Words>3700</Words>
  <Characters>21092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kirsten</cp:lastModifiedBy>
  <cp:revision>54</cp:revision>
  <dcterms:created xsi:type="dcterms:W3CDTF">2017-11-15T18:33:00Z</dcterms:created>
  <dcterms:modified xsi:type="dcterms:W3CDTF">2017-11-16T21:22:00Z</dcterms:modified>
</cp:coreProperties>
</file>