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6"/>
        <w:gridCol w:w="2256"/>
        <w:gridCol w:w="2256"/>
        <w:gridCol w:w="2256"/>
      </w:tblGrid>
      <w:tr w:rsidR="15AA03BE" w:rsidTr="15AA03BE" w14:paraId="189CB5AE">
        <w:tc>
          <w:tcPr>
            <w:tcW w:w="2256" w:type="dxa"/>
            <w:tcMar/>
          </w:tcPr>
          <w:p w:rsidR="15AA03BE" w:rsidP="15AA03BE" w:rsidRDefault="15AA03BE" w14:paraId="55C58CFF" w14:textId="2FA669BB">
            <w:pPr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Rhannu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â’r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dysgwyr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2188A52E" w14:textId="1B62C46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Ansawdd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cwestiynau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/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trafod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0388A9B7" w14:textId="059B1002">
            <w:pPr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Defnyddioldeb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ansawdd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adborth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11ED78B0" w14:textId="657099B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Hunan-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asesu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asesu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cyfoedion</w:t>
            </w:r>
            <w:proofErr w:type="spellEnd"/>
          </w:p>
        </w:tc>
      </w:tr>
      <w:tr w:rsidR="15AA03BE" w:rsidTr="15AA03BE" w14:paraId="6859195C">
        <w:tc>
          <w:tcPr>
            <w:tcW w:w="2256" w:type="dxa"/>
            <w:tcMar/>
          </w:tcPr>
          <w:p w:rsidR="15AA03BE" w:rsidP="15AA03BE" w:rsidRDefault="15AA03BE" w14:paraId="456ACCD1" w14:textId="12A98ABB">
            <w:pPr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</w:pPr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Mae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gwybod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sy’n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gweud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dda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699BA8F9" w14:textId="48889588">
            <w:pPr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gyd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meddwl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am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atebion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ac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meddwl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agored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gwestiynau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da. </w:t>
            </w:r>
          </w:p>
        </w:tc>
        <w:tc>
          <w:tcPr>
            <w:tcW w:w="2256" w:type="dxa"/>
            <w:tcMar/>
          </w:tcPr>
          <w:p w:rsidR="15AA03BE" w:rsidP="15AA03BE" w:rsidRDefault="15AA03BE" w14:paraId="164EFF5F" w14:textId="7DBF1105">
            <w:pPr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Adborth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parhaol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sicrhau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bod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dysgu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drac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.</w:t>
            </w:r>
          </w:p>
        </w:tc>
        <w:tc>
          <w:tcPr>
            <w:tcW w:w="2256" w:type="dxa"/>
            <w:tcMar/>
          </w:tcPr>
          <w:p w:rsidR="15AA03BE" w:rsidP="15AA03BE" w:rsidRDefault="15AA03BE" w14:paraId="744C557D" w14:textId="0A62716D">
            <w:pPr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cael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budd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werthuso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ei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gilydd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. </w:t>
            </w:r>
          </w:p>
        </w:tc>
      </w:tr>
      <w:tr w:rsidR="15AA03BE" w:rsidTr="15AA03BE" w14:paraId="53D4C946">
        <w:tc>
          <w:tcPr>
            <w:tcW w:w="2256" w:type="dxa"/>
            <w:tcMar/>
          </w:tcPr>
          <w:p w:rsidR="15AA03BE" w:rsidP="15AA03BE" w:rsidRDefault="15AA03BE" w14:paraId="62599755" w14:textId="481AB91D">
            <w:pPr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</w:pPr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Mae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gwybod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lle’r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ydynt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sydd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angen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ei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wneud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mwyn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gwella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  <w:sz w:val="22"/>
                <w:szCs w:val="22"/>
              </w:rPr>
              <w:t xml:space="preserve">. </w:t>
            </w:r>
          </w:p>
        </w:tc>
        <w:tc>
          <w:tcPr>
            <w:tcW w:w="2256" w:type="dxa"/>
            <w:tcMar/>
          </w:tcPr>
          <w:p w:rsidR="15AA03BE" w:rsidP="15AA03BE" w:rsidRDefault="15AA03BE" w14:paraId="310D231F" w14:textId="34AA546D">
            <w:pPr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esbonio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syniadau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I'w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gilydd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sy’n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atgyfnerthu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dysgu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a’u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dealltwriaeth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.  </w:t>
            </w:r>
          </w:p>
        </w:tc>
        <w:tc>
          <w:tcPr>
            <w:tcW w:w="2256" w:type="dxa"/>
            <w:tcMar/>
          </w:tcPr>
          <w:p w:rsidR="15AA03BE" w:rsidP="15AA03BE" w:rsidRDefault="15AA03BE" w14:paraId="47A0B8A7" w14:textId="73F81C66">
            <w:pPr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gweithredu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adb</w:t>
            </w:r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y fan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lle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mwyn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cymryd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 y cam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>nesaf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  <w:sz w:val="22"/>
                <w:szCs w:val="22"/>
              </w:rPr>
              <w:t xml:space="preserve">. </w:t>
            </w:r>
          </w:p>
        </w:tc>
        <w:tc>
          <w:tcPr>
            <w:tcW w:w="2256" w:type="dxa"/>
            <w:tcMar/>
          </w:tcPr>
          <w:p w:rsidR="15AA03BE" w:rsidP="15AA03BE" w:rsidRDefault="15AA03BE" w14:paraId="19247CE4" w14:textId="1143DDDD">
            <w:pPr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raddol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dod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ddysgwyr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annibynnol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wrth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ddysgu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sut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hunan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-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>asesu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0070C0"/>
                <w:sz w:val="22"/>
                <w:szCs w:val="22"/>
              </w:rPr>
              <w:t xml:space="preserve">. </w:t>
            </w:r>
          </w:p>
        </w:tc>
      </w:tr>
    </w:tbl>
    <w:p w:rsidR="15AA03BE" w:rsidP="15AA03BE" w:rsidRDefault="15AA03BE" w14:paraId="73BC582D" w14:textId="4DAFB87D">
      <w:pPr>
        <w:pStyle w:val="Normal"/>
        <w:rPr>
          <w:rFonts w:ascii="Sagona Book" w:hAnsi="Sagona Book" w:eastAsia="Sagona Book" w:cs="Sagona Book"/>
        </w:rPr>
      </w:pPr>
    </w:p>
    <w:p w:rsidR="15AA03BE" w:rsidP="15AA03BE" w:rsidRDefault="15AA03BE" w14:paraId="1C846DF2" w14:textId="38FC183E">
      <w:pPr>
        <w:pStyle w:val="Normal"/>
        <w:rPr>
          <w:rFonts w:ascii="Sagona Book" w:hAnsi="Sagona Book" w:eastAsia="Sagona Book" w:cs="Sagona Book"/>
        </w:rPr>
      </w:pPr>
    </w:p>
    <w:p w:rsidR="15AA03BE" w:rsidP="15AA03BE" w:rsidRDefault="15AA03BE" w14:paraId="391D133D" w14:textId="2C275A8D">
      <w:pPr>
        <w:pStyle w:val="Normal"/>
        <w:rPr>
          <w:rFonts w:ascii="Sagona Book" w:hAnsi="Sagona Book" w:eastAsia="Sagona Book" w:cs="Sagona Book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6"/>
        <w:gridCol w:w="2256"/>
        <w:gridCol w:w="2256"/>
        <w:gridCol w:w="2256"/>
      </w:tblGrid>
      <w:tr w:rsidR="15AA03BE" w:rsidTr="15AA03BE" w14:paraId="5A4CABC4">
        <w:tc>
          <w:tcPr>
            <w:tcW w:w="2256" w:type="dxa"/>
            <w:tcMar/>
          </w:tcPr>
          <w:p w:rsidR="15AA03BE" w:rsidP="15AA03BE" w:rsidRDefault="15AA03BE" w14:paraId="7323C8D4" w14:textId="0736EC8A">
            <w:pPr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Rhannu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â’r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FF0000"/>
                <w:sz w:val="22"/>
                <w:szCs w:val="22"/>
              </w:rPr>
              <w:t>dysgwyr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5EFE8449" w14:textId="1B62C46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Ansawdd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cwestiynau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/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trafod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16E224B5" w14:textId="059B1002">
            <w:pPr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Defnyddioldeb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ansawdd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92D050"/>
                <w:sz w:val="22"/>
                <w:szCs w:val="22"/>
              </w:rPr>
              <w:t>adborth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669571B3" w14:textId="657099B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Hunan-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asesu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asesu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  <w:color w:val="0070C0"/>
                <w:sz w:val="22"/>
                <w:szCs w:val="22"/>
              </w:rPr>
              <w:t>cyfoedion</w:t>
            </w:r>
            <w:proofErr w:type="spellEnd"/>
          </w:p>
        </w:tc>
      </w:tr>
    </w:tbl>
    <w:p w:rsidR="15AA03BE" w:rsidP="15AA03BE" w:rsidRDefault="15AA03BE" w14:paraId="44B42DA2" w14:textId="456B43B0">
      <w:pPr>
        <w:pStyle w:val="Normal"/>
      </w:pPr>
    </w:p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15AA03BE" w:rsidTr="15AA03BE" w14:paraId="2571D4E7">
        <w:tc>
          <w:tcPr>
            <w:tcW w:w="2256" w:type="dxa"/>
            <w:tcMar/>
          </w:tcPr>
          <w:p w:rsidR="15AA03BE" w:rsidP="15AA03BE" w:rsidRDefault="15AA03BE" w14:paraId="79077131" w14:textId="721695A0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Gludo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llwyddiant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uwchben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tasg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-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mewn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llyf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r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4C147F46" w14:textId="53AC277E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Finni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au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lollie</w:t>
            </w:r>
          </w:p>
          <w:p w:rsidR="15AA03BE" w:rsidP="15AA03BE" w:rsidRDefault="15AA03BE" w14:paraId="43FF274F" w14:textId="70745C06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13D96742" w14:textId="368BF173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Nodiadau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Posti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t</w:t>
            </w:r>
          </w:p>
        </w:tc>
        <w:tc>
          <w:tcPr>
            <w:tcW w:w="2256" w:type="dxa"/>
            <w:tcMar/>
          </w:tcPr>
          <w:p w:rsidR="15AA03BE" w:rsidP="15AA03BE" w:rsidRDefault="15AA03BE" w14:paraId="4FAE7CD7" w14:textId="65A9B95F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Sylwada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u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Grwp </w:t>
            </w:r>
          </w:p>
          <w:p w:rsidR="15AA03BE" w:rsidP="15AA03BE" w:rsidRDefault="15AA03BE" w14:paraId="04972030" w14:textId="675D1607">
            <w:pPr>
              <w:pStyle w:val="Normal"/>
              <w:rPr>
                <w:rFonts w:ascii="Sagona Book" w:hAnsi="Sagona Book" w:eastAsia="Sagona Book" w:cs="Sagona Book"/>
              </w:rPr>
            </w:pPr>
          </w:p>
        </w:tc>
      </w:tr>
      <w:tr w:rsidR="15AA03BE" w:rsidTr="15AA03BE" w14:paraId="4E729D6D">
        <w:tc>
          <w:tcPr>
            <w:tcW w:w="2256" w:type="dxa"/>
            <w:tcMar/>
          </w:tcPr>
          <w:p w:rsidR="15AA03BE" w:rsidP="15AA03BE" w:rsidRDefault="15AA03BE" w14:paraId="3BCA0EA6" w14:textId="500D760B">
            <w:pPr>
              <w:pStyle w:val="Normal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gweld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glir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cyfoes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ystod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tasg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yw’r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. </w:t>
            </w:r>
          </w:p>
          <w:p w:rsidR="15AA03BE" w:rsidP="15AA03BE" w:rsidRDefault="15AA03BE" w14:paraId="384C1379" w14:textId="5D66D1C0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Ddim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ehangu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syniadau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ond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styried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sydd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angen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gyrraedd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. </w:t>
            </w:r>
          </w:p>
        </w:tc>
        <w:tc>
          <w:tcPr>
            <w:tcW w:w="2256" w:type="dxa"/>
            <w:tcMar/>
          </w:tcPr>
          <w:p w:rsidR="15AA03BE" w:rsidP="15AA03BE" w:rsidRDefault="15AA03BE" w14:paraId="2396E6BD" w14:textId="642B0C47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Amrywiaeth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o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blant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ateb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ei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dro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</w:p>
          <w:p w:rsidR="15AA03BE" w:rsidP="15AA03BE" w:rsidRDefault="15AA03BE" w14:paraId="150B9D2A" w14:textId="73899A2D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Dysgwyr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ddim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hyderus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wrth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ymateb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flaen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dosba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rth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6B09FDD5" w14:textId="27063C97">
            <w:pPr>
              <w:pStyle w:val="Normal"/>
              <w:rPr>
                <w:rFonts w:ascii="Sagona Book" w:hAnsi="Sagona Book" w:eastAsia="Sagona Book" w:cs="Sagona Book"/>
                <w:color w:val="A8D08D" w:themeColor="accent6" w:themeTint="99" w:themeShade="FF"/>
              </w:rPr>
            </w:pP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gweld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os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ydyn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wedi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cyrraedd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adborth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/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targed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.</w:t>
            </w:r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 xml:space="preserve"> </w:t>
            </w:r>
          </w:p>
          <w:p w:rsidR="15AA03BE" w:rsidP="15AA03BE" w:rsidRDefault="15AA03BE" w14:paraId="762E1879" w14:textId="5A8B38C0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Angen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i'r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athrawes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cadw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cofnod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dargedau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. </w:t>
            </w:r>
          </w:p>
        </w:tc>
        <w:tc>
          <w:tcPr>
            <w:tcW w:w="2256" w:type="dxa"/>
            <w:tcMar/>
          </w:tcPr>
          <w:p w:rsidR="15AA03BE" w:rsidP="15AA03BE" w:rsidRDefault="15AA03BE" w14:paraId="6E236FF0" w14:textId="28098678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Syniadau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gwahanol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a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c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h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yfraniad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ea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ng</w:t>
            </w:r>
          </w:p>
          <w:p w:rsidR="15AA03BE" w:rsidP="15AA03BE" w:rsidRDefault="15AA03BE" w14:paraId="1D8740FE" w14:textId="7D8300ED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</w:p>
          <w:p w:rsidR="15AA03BE" w:rsidP="15AA03BE" w:rsidRDefault="15AA03BE" w14:paraId="057B04B1" w14:textId="0CFD4A86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achosi’r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golli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hyder</w:t>
            </w:r>
            <w:proofErr w:type="spellEnd"/>
          </w:p>
        </w:tc>
      </w:tr>
      <w:tr w:rsidR="15AA03BE" w:rsidTr="15AA03BE" w14:paraId="6BAB79DB">
        <w:tc>
          <w:tcPr>
            <w:tcW w:w="2256" w:type="dxa"/>
            <w:tcMar/>
          </w:tcPr>
          <w:p w:rsidR="15AA03BE" w:rsidP="15AA03BE" w:rsidRDefault="15AA03BE" w14:paraId="637CF0F7" w14:textId="7697506F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Rhannu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yw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cysyniad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da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fel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dosbart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h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73F39D28" w14:textId="3B49CA74">
            <w:pPr>
              <w:pStyle w:val="Normal"/>
              <w:rPr>
                <w:rFonts w:ascii="Sagona Book" w:hAnsi="Sagona Book" w:eastAsia="Sagona Book" w:cs="Sagona Book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Secret Squirrel</w:t>
            </w:r>
            <w:r w:rsidRPr="15AA03BE" w:rsidR="15AA03BE">
              <w:rPr>
                <w:rFonts w:ascii="Sagona Book" w:hAnsi="Sagona Book" w:eastAsia="Sagona Book" w:cs="Sagona Book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35D2774B" w14:textId="2158D8A6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Canmoliaeth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neu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beirinadaeth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lafar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wrth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ateb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cwestiwn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neu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neud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tasg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grwp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.</w:t>
            </w:r>
          </w:p>
        </w:tc>
        <w:tc>
          <w:tcPr>
            <w:tcW w:w="2256" w:type="dxa"/>
            <w:tcMar/>
          </w:tcPr>
          <w:p w:rsidR="15AA03BE" w:rsidP="15AA03BE" w:rsidRDefault="15AA03BE" w14:paraId="4E42DE24" w14:textId="63FC29DE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Techneg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athroniaeth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gyfer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plant (P4C)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.</w:t>
            </w:r>
          </w:p>
          <w:p w:rsidR="15AA03BE" w:rsidP="15AA03BE" w:rsidRDefault="15AA03BE" w14:paraId="079E3484" w14:textId="6E67300C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</w:p>
        </w:tc>
      </w:tr>
      <w:tr w:rsidR="15AA03BE" w:rsidTr="15AA03BE" w14:paraId="610F3C1E">
        <w:tc>
          <w:tcPr>
            <w:tcW w:w="2256" w:type="dxa"/>
            <w:tcMar/>
          </w:tcPr>
          <w:p w:rsidR="15AA03BE" w:rsidP="15AA03BE" w:rsidRDefault="15AA03BE" w14:paraId="47CD8C99" w14:textId="7006E568">
            <w:pPr>
              <w:pStyle w:val="Normal"/>
              <w:spacing w:line="259" w:lineRule="auto"/>
              <w:jc w:val="left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monitor ei waith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ei hun</w:t>
            </w:r>
          </w:p>
          <w:p w:rsidR="15AA03BE" w:rsidP="15AA03BE" w:rsidRDefault="15AA03BE" w14:paraId="77AA80ED" w14:textId="354D0ABE">
            <w:pPr>
              <w:pStyle w:val="Normal"/>
              <w:spacing w:line="259" w:lineRule="auto"/>
              <w:jc w:val="left"/>
              <w:rPr>
                <w:rFonts w:ascii="Sagona Book" w:hAnsi="Sagona Book" w:eastAsia="Sagona Book" w:cs="Sagona Book"/>
                <w:color w:val="FF0000"/>
              </w:rPr>
            </w:pP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Mae’r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creu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gysyniad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athro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llai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crea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digol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1A208599" w14:textId="1A0B73D0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ddim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hyderus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wrth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ateb-cuddio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gwy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nebau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.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</w:p>
          <w:p w:rsidR="15AA03BE" w:rsidP="15AA03BE" w:rsidRDefault="15AA03BE" w14:paraId="5DD04389" w14:textId="4CAFE95D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Rhai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twyllo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=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troi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atebion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.</w:t>
            </w:r>
          </w:p>
        </w:tc>
        <w:tc>
          <w:tcPr>
            <w:tcW w:w="2256" w:type="dxa"/>
            <w:tcMar/>
          </w:tcPr>
          <w:p w:rsidR="15AA03BE" w:rsidP="15AA03BE" w:rsidRDefault="15AA03BE" w14:paraId="7124526E" w14:textId="1BDA1693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addasu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ei waith, a cynyddu ei hyde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r </w:t>
            </w:r>
          </w:p>
          <w:p w:rsidR="15AA03BE" w:rsidP="15AA03BE" w:rsidRDefault="15AA03BE" w14:paraId="026E2CB3" w14:textId="6AD2B19C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</w:p>
          <w:p w:rsidR="15AA03BE" w:rsidP="15AA03BE" w:rsidRDefault="15AA03BE" w14:paraId="08B039EA" w14:textId="43735276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negyddol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na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y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athro</w:t>
            </w:r>
          </w:p>
        </w:tc>
        <w:tc>
          <w:tcPr>
            <w:tcW w:w="2256" w:type="dxa"/>
            <w:tcMar/>
          </w:tcPr>
          <w:p w:rsidR="15AA03BE" w:rsidP="15AA03BE" w:rsidRDefault="15AA03BE" w14:paraId="281536E9" w14:textId="23A4DD08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llai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ofnus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rhoi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at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eb</w:t>
            </w:r>
            <w:proofErr w:type="spellEnd"/>
          </w:p>
          <w:p w:rsidR="15AA03BE" w:rsidP="15AA03BE" w:rsidRDefault="15AA03BE" w14:paraId="377FE93D" w14:textId="7F75E4F9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</w:p>
          <w:p w:rsidR="15AA03BE" w:rsidP="15AA03BE" w:rsidRDefault="15AA03BE" w14:paraId="6063320F" w14:textId="5EE1B1CE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gweithio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allan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pwy 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yw pwy </w:t>
            </w:r>
          </w:p>
        </w:tc>
      </w:tr>
      <w:tr w:rsidR="15AA03BE" w:rsidTr="15AA03BE" w14:paraId="07F1FA93">
        <w:tc>
          <w:tcPr>
            <w:tcW w:w="2256" w:type="dxa"/>
            <w:tcMar/>
          </w:tcPr>
          <w:p w:rsidR="15AA03BE" w:rsidP="15AA03BE" w:rsidRDefault="15AA03BE" w14:paraId="55E488CF" w14:textId="3FB111B3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Rhywbeth i wei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t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hio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tuag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ato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/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cyfeirio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ato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01A552A8" w14:textId="23BEE277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Pel-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fasged</w:t>
            </w:r>
            <w:proofErr w:type="spellEnd"/>
          </w:p>
        </w:tc>
        <w:tc>
          <w:tcPr>
            <w:tcW w:w="2256" w:type="dxa"/>
            <w:tcMar/>
          </w:tcPr>
          <w:p w:rsidR="15AA03BE" w:rsidP="15AA03BE" w:rsidRDefault="15AA03BE" w14:paraId="2490BDE2" w14:textId="6AE40E68">
            <w:pPr>
              <w:pStyle w:val="Normal"/>
              <w:rPr>
                <w:rFonts w:ascii="Sagona Book" w:hAnsi="Sagona Book" w:eastAsia="Sagona Book" w:cs="Sagona Book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Adborth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un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un</w:t>
            </w:r>
            <w:r w:rsidRPr="15AA03BE" w:rsidR="15AA03BE">
              <w:rPr>
                <w:rFonts w:ascii="Sagona Book" w:hAnsi="Sagona Book" w:eastAsia="Sagona Book" w:cs="Sagona Book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1C09D573" w14:textId="0B914BA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Beth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lwyddodd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Gwell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byth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os</w:t>
            </w:r>
            <w:proofErr w:type="spellEnd"/>
          </w:p>
        </w:tc>
      </w:tr>
      <w:tr w:rsidR="15AA03BE" w:rsidTr="15AA03BE" w14:paraId="58CC923F">
        <w:tc>
          <w:tcPr>
            <w:tcW w:w="2256" w:type="dxa"/>
            <w:tcMar/>
          </w:tcPr>
          <w:p w:rsidR="15AA03BE" w:rsidP="15AA03BE" w:rsidRDefault="15AA03BE" w14:paraId="030BBE47" w14:textId="50294F54">
            <w:pPr>
              <w:pStyle w:val="Normal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Atgoffa’r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sydd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angen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iddyn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nhw wneud ac anel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u ato</w:t>
            </w:r>
          </w:p>
          <w:p w:rsidR="15AA03BE" w:rsidP="15AA03BE" w:rsidRDefault="15AA03BE" w14:paraId="371DC29A" w14:textId="2DCE5BC8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Efallai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stopio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nhw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hyderus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rhai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gweithio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at lefel yn uwc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h</w:t>
            </w:r>
          </w:p>
        </w:tc>
        <w:tc>
          <w:tcPr>
            <w:tcW w:w="2256" w:type="dxa"/>
            <w:tcMar/>
          </w:tcPr>
          <w:p w:rsidR="15AA03BE" w:rsidP="15AA03BE" w:rsidRDefault="15AA03BE" w14:paraId="41C25B3D" w14:textId="6A13A074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Gweithio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sgiliau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meddwl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cyflym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.</w:t>
            </w:r>
          </w:p>
          <w:p w:rsidR="15AA03BE" w:rsidP="15AA03BE" w:rsidRDefault="15AA03BE" w14:paraId="00BA11F5" w14:textId="4525F80B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Amser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bobl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feddwl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=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pwysau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y plant.</w:t>
            </w:r>
          </w:p>
        </w:tc>
        <w:tc>
          <w:tcPr>
            <w:tcW w:w="2256" w:type="dxa"/>
            <w:tcMar/>
          </w:tcPr>
          <w:p w:rsidR="15AA03BE" w:rsidP="15AA03BE" w:rsidRDefault="15AA03BE" w14:paraId="446F892F" w14:textId="64ECD73E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Sicrau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bod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plentyn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deall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adbort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h</w:t>
            </w:r>
            <w:proofErr w:type="spellEnd"/>
          </w:p>
          <w:p w:rsidR="15AA03BE" w:rsidP="15AA03BE" w:rsidRDefault="15AA03BE" w14:paraId="50B685E3" w14:textId="167C83D7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Cymryd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amser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</w:p>
          <w:p w:rsidR="15AA03BE" w:rsidP="15AA03BE" w:rsidRDefault="15AA03BE" w14:paraId="6E5B7551" w14:textId="20E1B48A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3A25B12B" w14:textId="445D75A3">
            <w:pPr>
              <w:pStyle w:val="Normal"/>
              <w:spacing w:line="259" w:lineRule="auto"/>
              <w:jc w:val="left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Cyfle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gynnig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canmoliaeth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hefyd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beirniadaeth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=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sicrhau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bod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gan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blant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rhywbe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th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weithio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tuag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ato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. </w:t>
            </w:r>
          </w:p>
          <w:p w:rsidR="15AA03BE" w:rsidP="15AA03BE" w:rsidRDefault="15AA03BE" w14:paraId="0C0EA0EB" w14:textId="09B37607">
            <w:pPr>
              <w:pStyle w:val="Normal"/>
              <w:spacing w:line="259" w:lineRule="auto"/>
              <w:jc w:val="left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Angen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bod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ofalus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wrth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beiriniadu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sicrhau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bod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adborth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adeiladol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nid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negyddo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.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</w:p>
          <w:p w:rsidR="15AA03BE" w:rsidP="15AA03BE" w:rsidRDefault="15AA03BE" w14:paraId="33A41A1E" w14:textId="7A009B22">
            <w:pPr>
              <w:pStyle w:val="Normal"/>
              <w:spacing w:line="259" w:lineRule="auto"/>
              <w:jc w:val="left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</w:p>
          <w:p w:rsidR="15AA03BE" w:rsidP="15AA03BE" w:rsidRDefault="15AA03BE" w14:paraId="3D47E497" w14:textId="551F48E0">
            <w:pPr>
              <w:pStyle w:val="Normal"/>
              <w:spacing w:line="259" w:lineRule="auto"/>
              <w:jc w:val="left"/>
              <w:rPr>
                <w:rFonts w:ascii="Sagona Book" w:hAnsi="Sagona Book" w:eastAsia="Sagona Book" w:cs="Sagona Book"/>
              </w:rPr>
            </w:pPr>
          </w:p>
        </w:tc>
      </w:tr>
      <w:tr w:rsidR="15AA03BE" w:rsidTr="15AA03BE" w14:paraId="5C752F60">
        <w:tc>
          <w:tcPr>
            <w:tcW w:w="2256" w:type="dxa"/>
            <w:tcMar/>
          </w:tcPr>
          <w:p w:rsidR="15AA03BE" w:rsidP="15AA03BE" w:rsidRDefault="15AA03BE" w14:paraId="08E4DD61" w14:textId="47062E1C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Rhoi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rhywle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y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dosbarth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28D83D76" w14:textId="4B18D6FA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Pelen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Eira</w:t>
            </w:r>
            <w:proofErr w:type="spellEnd"/>
          </w:p>
          <w:p w:rsidR="15AA03BE" w:rsidP="15AA03BE" w:rsidRDefault="15AA03BE" w14:paraId="390CE15C" w14:textId="303ABFFD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4873D9EC" w14:textId="110F2739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2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seren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gram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ac</w:t>
            </w:r>
            <w:proofErr w:type="gram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un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dymuniad</w:t>
            </w:r>
            <w:proofErr w:type="spellEnd"/>
          </w:p>
          <w:p w:rsidR="15AA03BE" w:rsidP="15AA03BE" w:rsidRDefault="15AA03BE" w14:paraId="368FB1F3" w14:textId="18B1B043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</w:p>
          <w:p w:rsidR="15AA03BE" w:rsidP="15AA03BE" w:rsidRDefault="15AA03BE" w14:paraId="2B69E235" w14:textId="01788F34">
            <w:pPr>
              <w:pStyle w:val="Normal"/>
              <w:rPr>
                <w:rFonts w:ascii="Sagona Book" w:hAnsi="Sagona Book" w:eastAsia="Sagona Book" w:cs="Sagona Book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6A4646D7" w14:textId="3A5A1A6E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Mar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c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io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cyfrynachol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</w:p>
          <w:p w:rsidR="15AA03BE" w:rsidP="15AA03BE" w:rsidRDefault="15AA03BE" w14:paraId="2D50E67F" w14:textId="0EB895B9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</w:p>
        </w:tc>
      </w:tr>
      <w:tr w:rsidR="15AA03BE" w:rsidTr="15AA03BE" w14:paraId="5BA65034">
        <w:tc>
          <w:tcPr>
            <w:tcW w:w="2256" w:type="dxa"/>
            <w:tcMar/>
          </w:tcPr>
          <w:p w:rsidR="15AA03BE" w:rsidP="15AA03BE" w:rsidRDefault="15AA03BE" w14:paraId="719CBA89" w14:textId="6A49182A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gallu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gweld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drwy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gydol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wers</w:t>
            </w:r>
            <w:proofErr w:type="spellEnd"/>
          </w:p>
          <w:p w:rsidR="15AA03BE" w:rsidP="15AA03BE" w:rsidRDefault="15AA03BE" w14:paraId="2CFCFA88" w14:textId="2CC72E7C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Ddim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annog 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ddatblygu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sgiliau’r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cof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79FC523C" w14:textId="78BBC148">
            <w:pPr>
              <w:pStyle w:val="Normal"/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Pawb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rhannu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strategaethau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adeiladu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syniadau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eraill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grwp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>.</w:t>
            </w:r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92D050"/>
              </w:rPr>
              <w:t xml:space="preserve"> </w:t>
            </w:r>
          </w:p>
          <w:p w:rsidR="15AA03BE" w:rsidP="15AA03BE" w:rsidRDefault="15AA03BE" w14:paraId="5101F044" w14:textId="5B2E92AF">
            <w:pPr>
              <w:pStyle w:val="Normal"/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</w:pPr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Un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syniadau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cael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ei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godi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a’i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rhan</w:t>
            </w:r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nu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0"/>
                <w:bCs w:val="0"/>
                <w:color w:val="FF0000"/>
              </w:rPr>
              <w:t>.</w:t>
            </w:r>
          </w:p>
          <w:p w:rsidR="15AA03BE" w:rsidP="15AA03BE" w:rsidRDefault="15AA03BE" w14:paraId="2C4C0447" w14:textId="6AD2B19C">
            <w:pPr>
              <w:pStyle w:val="Normal"/>
              <w:rPr>
                <w:rFonts w:ascii="Sagona Book" w:hAnsi="Sagona Book" w:eastAsia="Sagona Book" w:cs="Sagona Book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77385592" w14:textId="0BF2A5CC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Adeiladol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=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gweithio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targedau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gweit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hio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tuag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ddysgwy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annibynnol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.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</w:p>
          <w:p w:rsidR="15AA03BE" w:rsidP="15AA03BE" w:rsidRDefault="15AA03BE" w14:paraId="5DF6C10B" w14:textId="25C60624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ymryd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llawer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amser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=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anodd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gadw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ben</w:t>
            </w:r>
          </w:p>
          <w:p w:rsidR="15AA03BE" w:rsidP="15AA03BE" w:rsidRDefault="15AA03BE" w14:paraId="17363EF6" w14:textId="4600F286">
            <w:pPr>
              <w:pStyle w:val="Normal"/>
              <w:rPr>
                <w:rFonts w:ascii="Sagona Book" w:hAnsi="Sagona Book" w:eastAsia="Sagona Book" w:cs="Sagona Book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300B4DFE" w14:textId="0344C6D5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ddim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gwybod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pwy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mae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nhw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marcio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felly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fwy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dybygol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I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92D050"/>
              </w:rPr>
              <w:t xml:space="preserve"> onest</w:t>
            </w:r>
          </w:p>
          <w:p w:rsidR="15AA03BE" w:rsidP="15AA03BE" w:rsidRDefault="15AA03BE" w14:paraId="643ED691" w14:textId="3E18311B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Bod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negyddol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gyfrinachol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neb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gwybod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pwy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y’n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marcio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pwy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.</w:t>
            </w:r>
          </w:p>
          <w:p w:rsidR="15AA03BE" w:rsidP="15AA03BE" w:rsidRDefault="15AA03BE" w14:paraId="1BA5F702" w14:textId="103334A5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</w:p>
          <w:p w:rsidR="15AA03BE" w:rsidP="15AA03BE" w:rsidRDefault="15AA03BE" w14:paraId="283BD62C" w14:textId="24E27B96">
            <w:pPr>
              <w:pStyle w:val="Normal"/>
              <w:rPr>
                <w:rFonts w:ascii="Sagona Book" w:hAnsi="Sagona Book" w:eastAsia="Sagona Book" w:cs="Sagona Book"/>
                <w:color w:val="92D050"/>
              </w:rPr>
            </w:pPr>
          </w:p>
        </w:tc>
      </w:tr>
      <w:tr w:rsidR="15AA03BE" w:rsidTr="15AA03BE" w14:paraId="3DE9BECD">
        <w:tc>
          <w:tcPr>
            <w:tcW w:w="2256" w:type="dxa"/>
            <w:tcMar/>
          </w:tcPr>
          <w:p w:rsidR="15AA03BE" w:rsidP="15AA03BE" w:rsidRDefault="15AA03BE" w14:paraId="36374660" w14:textId="387BA9EC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GRID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wrth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ddefnyddio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lliwiau traf</w:t>
            </w: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fig</w:t>
            </w:r>
          </w:p>
        </w:tc>
        <w:tc>
          <w:tcPr>
            <w:tcW w:w="2256" w:type="dxa"/>
            <w:tcMar/>
          </w:tcPr>
          <w:p w:rsidR="15AA03BE" w:rsidP="15AA03BE" w:rsidRDefault="15AA03BE" w14:paraId="22D0E074" w14:textId="47628FB6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GRID </w:t>
            </w:r>
          </w:p>
        </w:tc>
        <w:tc>
          <w:tcPr>
            <w:tcW w:w="2256" w:type="dxa"/>
            <w:tcMar/>
          </w:tcPr>
          <w:p w:rsidR="15AA03BE" w:rsidP="15AA03BE" w:rsidRDefault="15AA03BE" w14:paraId="522B268D" w14:textId="3099AD9D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Adborth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>Grwp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38C71891" w14:textId="6FB1BDB9">
            <w:pPr>
              <w:pStyle w:val="Normal"/>
              <w:rPr>
                <w:rFonts w:ascii="Sagona Book" w:hAnsi="Sagona Book" w:eastAsia="Sagona Book" w:cs="Sagona Book"/>
                <w:b w:val="1"/>
                <w:bCs w:val="1"/>
              </w:rPr>
            </w:pPr>
            <w:r w:rsidRPr="15AA03BE" w:rsidR="15AA03BE">
              <w:rPr>
                <w:rFonts w:ascii="Sagona Book" w:hAnsi="Sagona Book" w:eastAsia="Sagona Book" w:cs="Sagona Book"/>
                <w:b w:val="1"/>
                <w:bCs w:val="1"/>
              </w:rPr>
              <w:t xml:space="preserve">System ‘Buddies’ </w:t>
            </w:r>
          </w:p>
        </w:tc>
      </w:tr>
    </w:tbl>
    <w:p w:rsidR="15AA03BE" w:rsidP="15AA03BE" w:rsidRDefault="15AA03BE" w14:paraId="46BFB753" w14:textId="47E131B0">
      <w:pPr>
        <w:pStyle w:val="Normal"/>
      </w:pPr>
    </w:p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15AA03BE" w:rsidTr="15AA03BE" w14:paraId="3FB7FF5C">
        <w:tc>
          <w:tcPr>
            <w:tcW w:w="2256" w:type="dxa"/>
            <w:tcMar/>
          </w:tcPr>
          <w:p w:rsidR="15AA03BE" w:rsidP="15AA03BE" w:rsidRDefault="15AA03BE" w14:paraId="69918F48" w14:textId="562FBCD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>Cyfrifoldeb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>dros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>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>hun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A8D08D" w:themeColor="accent6" w:themeTint="99" w:themeShade="FF"/>
              </w:rPr>
              <w:t>.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</w:p>
          <w:p w:rsidR="15AA03BE" w:rsidP="15AA03BE" w:rsidRDefault="15AA03BE" w14:paraId="28068152" w14:textId="7F8B57F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color w:val="FF0000"/>
              </w:rPr>
            </w:pPr>
          </w:p>
          <w:p w:rsidR="15AA03BE" w:rsidP="15AA03BE" w:rsidRDefault="15AA03BE" w14:paraId="7CF9BCF0" w14:textId="15F9292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Diffyg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deall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y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gwaith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/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mae’r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meini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prawf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di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sgwyl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wrthynt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.</w:t>
            </w:r>
          </w:p>
          <w:p w:rsidR="15AA03BE" w:rsidP="15AA03BE" w:rsidRDefault="15AA03BE" w14:paraId="262D1FDB" w14:textId="6FC7E33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color w:val="FF0000"/>
              </w:rPr>
            </w:pPr>
          </w:p>
          <w:p w:rsidR="15AA03BE" w:rsidP="15AA03BE" w:rsidRDefault="15AA03BE" w14:paraId="668A4867" w14:textId="787D900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color w:val="FF0000"/>
              </w:rPr>
            </w:pPr>
            <w:r w:rsidRPr="15AA03BE" w:rsidR="15AA03BE">
              <w:rPr>
                <w:color w:val="FF0000"/>
              </w:rPr>
              <w:t xml:space="preserve"> </w:t>
            </w:r>
          </w:p>
        </w:tc>
        <w:tc>
          <w:tcPr>
            <w:tcW w:w="2256" w:type="dxa"/>
            <w:tcMar/>
          </w:tcPr>
          <w:p w:rsidR="15AA03BE" w:rsidP="15AA03BE" w:rsidRDefault="15AA03BE" w14:paraId="75A75337" w14:textId="6C715DFC">
            <w:pPr>
              <w:pStyle w:val="Normal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Annog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plant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fod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ddysgwyr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annibynnol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feddwl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drost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ei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hunan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. </w:t>
            </w:r>
          </w:p>
          <w:p w:rsidR="15AA03BE" w:rsidP="15AA03BE" w:rsidRDefault="15AA03BE" w14:paraId="6F3C4E90" w14:textId="35E79DD4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Unigolion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mwy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o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wybodaeth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bwnc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eraill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colli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hyder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sgil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.</w:t>
            </w:r>
          </w:p>
          <w:p w:rsidR="15AA03BE" w:rsidP="15AA03BE" w:rsidRDefault="15AA03BE" w14:paraId="70DFEA55" w14:textId="382064F1">
            <w:pPr>
              <w:pStyle w:val="Normal"/>
              <w:rPr>
                <w:color w:val="70AD47" w:themeColor="accent6" w:themeTint="FF" w:themeShade="FF"/>
              </w:rPr>
            </w:pPr>
          </w:p>
        </w:tc>
        <w:tc>
          <w:tcPr>
            <w:tcW w:w="2256" w:type="dxa"/>
            <w:tcMar/>
          </w:tcPr>
          <w:p w:rsidR="15AA03BE" w:rsidP="15AA03BE" w:rsidRDefault="15AA03BE" w14:paraId="5935A639" w14:textId="77FD1BFF">
            <w:pPr>
              <w:pStyle w:val="Normal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Pawb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rhannu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syniadau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bown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dio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oddi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ar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ei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g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ilydd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. </w:t>
            </w:r>
          </w:p>
          <w:p w:rsidR="15AA03BE" w:rsidP="15AA03BE" w:rsidRDefault="15AA03BE" w14:paraId="567C9314" w14:textId="06E67E54">
            <w:pPr>
              <w:pStyle w:val="Normal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Pobl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beirinadu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syniadau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ei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gilyd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= uwcholeuo/ annog ymddygiad negyddol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. </w:t>
            </w:r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-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 </w:t>
            </w:r>
          </w:p>
        </w:tc>
        <w:tc>
          <w:tcPr>
            <w:tcW w:w="2256" w:type="dxa"/>
            <w:tcMar/>
          </w:tcPr>
          <w:p w:rsidR="15AA03BE" w:rsidP="15AA03BE" w:rsidRDefault="15AA03BE" w14:paraId="71F058E9" w14:textId="0513BAE4">
            <w:pPr>
              <w:pStyle w:val="Normal"/>
              <w:rPr>
                <w:rFonts w:ascii="Sagona Book" w:hAnsi="Sagona Book" w:eastAsia="Sagona Book" w:cs="Sagona Book"/>
                <w:color w:val="70AD47" w:themeColor="accent6" w:themeTint="FF" w:themeShade="FF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Cynnig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cymorth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hyder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i</w:t>
            </w:r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'ch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cyfoed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,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unigolyn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ragori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mewn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pwnc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ac felly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dealltwriaeth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a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gwybodaeth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ehangach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o’r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>pwnc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70AD47" w:themeColor="accent6" w:themeTint="FF" w:themeShade="FF"/>
              </w:rPr>
              <w:t xml:space="preserve">. </w:t>
            </w:r>
          </w:p>
          <w:p w:rsidR="15AA03BE" w:rsidP="15AA03BE" w:rsidRDefault="15AA03BE" w14:paraId="66BC0EDA" w14:textId="4BA8B28A">
            <w:pPr>
              <w:pStyle w:val="Normal"/>
              <w:rPr>
                <w:rFonts w:ascii="Sagona Book" w:hAnsi="Sagona Book" w:eastAsia="Sagona Book" w:cs="Sagona Book"/>
                <w:color w:val="FF0000"/>
              </w:rPr>
            </w:pP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Unigolyn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ffroenuchel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ac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rhoi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cyfoed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i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lawr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gan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eu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bod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yn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credu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nhw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sy’n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gwybod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 </w:t>
            </w:r>
            <w:proofErr w:type="spellStart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>orau</w:t>
            </w:r>
            <w:proofErr w:type="spellEnd"/>
            <w:r w:rsidRPr="15AA03BE" w:rsidR="15AA03BE">
              <w:rPr>
                <w:rFonts w:ascii="Sagona Book" w:hAnsi="Sagona Book" w:eastAsia="Sagona Book" w:cs="Sagona Book"/>
                <w:color w:val="FF0000"/>
              </w:rPr>
              <w:t xml:space="preserve">. </w:t>
            </w:r>
          </w:p>
        </w:tc>
      </w:tr>
    </w:tbl>
    <w:p w:rsidR="15AA03BE" w:rsidP="15AA03BE" w:rsidRDefault="15AA03BE" w14:paraId="78EBDBD8" w14:textId="4A0FC947">
      <w:pPr>
        <w:pStyle w:val="Normal"/>
      </w:pPr>
    </w:p>
    <w:p w:rsidR="15AA03BE" w:rsidP="15AA03BE" w:rsidRDefault="15AA03BE" w14:paraId="1632A90B" w14:textId="4A0FC94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FD0B0BD"/>
  <w15:docId w15:val="{0741964d-02a8-49cd-9a3f-679401997b7e}"/>
  <w:rsids>
    <w:rsidRoot w:val="4FD0B0BD"/>
    <w:rsid w:val="15AA03BE"/>
    <w:rsid w:val="4FD0B0B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Brenchley (1900437)</dc:creator>
  <keywords/>
  <dc:description/>
  <lastModifiedBy>Guest User</lastModifiedBy>
  <revision>2</revision>
  <dcterms:created xsi:type="dcterms:W3CDTF">2019-09-12T13:00:11.4812144Z</dcterms:created>
  <dcterms:modified xsi:type="dcterms:W3CDTF">2019-09-12T13:51:03.3357460Z</dcterms:modified>
</coreProperties>
</file>