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12BC9" w14:textId="36F6FC74" w:rsidR="004526C1" w:rsidRDefault="00511CBF">
      <w:pPr>
        <w:rPr>
          <w:sz w:val="32"/>
          <w:szCs w:val="32"/>
        </w:rPr>
      </w:pPr>
      <w:r w:rsidRPr="00511CBF">
        <w:rPr>
          <w:sz w:val="32"/>
          <w:szCs w:val="32"/>
        </w:rPr>
        <w:t xml:space="preserve">In 500 words </w:t>
      </w:r>
      <w:proofErr w:type="gramStart"/>
      <w:r>
        <w:rPr>
          <w:sz w:val="32"/>
          <w:szCs w:val="32"/>
        </w:rPr>
        <w:t>c</w:t>
      </w:r>
      <w:r w:rsidR="005031DA" w:rsidRPr="005031DA">
        <w:rPr>
          <w:sz w:val="32"/>
          <w:szCs w:val="32"/>
        </w:rPr>
        <w:t>ompare and contrast</w:t>
      </w:r>
      <w:proofErr w:type="gramEnd"/>
      <w:r w:rsidR="005031DA" w:rsidRPr="005031DA">
        <w:rPr>
          <w:sz w:val="32"/>
          <w:szCs w:val="32"/>
        </w:rPr>
        <w:t xml:space="preserve"> the San and with the Mbuti.</w:t>
      </w:r>
    </w:p>
    <w:p w14:paraId="56D530B1" w14:textId="2D0AF6C1" w:rsidR="005031DA" w:rsidRDefault="00F05EBF" w:rsidP="00F05EBF">
      <w:pPr>
        <w:tabs>
          <w:tab w:val="left" w:pos="2835"/>
        </w:tabs>
        <w:rPr>
          <w:sz w:val="32"/>
          <w:szCs w:val="32"/>
        </w:rPr>
      </w:pPr>
      <w:r>
        <w:rPr>
          <w:sz w:val="32"/>
          <w:szCs w:val="32"/>
        </w:rPr>
        <w:tab/>
      </w:r>
    </w:p>
    <w:p w14:paraId="20025D1F" w14:textId="1768DDA0" w:rsidR="00290E1C" w:rsidRDefault="005031DA">
      <w:pPr>
        <w:rPr>
          <w:sz w:val="24"/>
          <w:szCs w:val="24"/>
        </w:rPr>
      </w:pPr>
      <w:r>
        <w:rPr>
          <w:sz w:val="24"/>
          <w:szCs w:val="24"/>
        </w:rPr>
        <w:t xml:space="preserve">In this short essay I will be comparing the Mbuti of the Congo with the San or </w:t>
      </w:r>
      <w:r w:rsidRPr="005031DA">
        <w:rPr>
          <w:sz w:val="24"/>
          <w:szCs w:val="24"/>
        </w:rPr>
        <w:t>Ju/'</w:t>
      </w:r>
      <w:proofErr w:type="spellStart"/>
      <w:r w:rsidRPr="005031DA">
        <w:rPr>
          <w:sz w:val="24"/>
          <w:szCs w:val="24"/>
        </w:rPr>
        <w:t>hoansi</w:t>
      </w:r>
      <w:proofErr w:type="spellEnd"/>
      <w:r>
        <w:rPr>
          <w:sz w:val="24"/>
          <w:szCs w:val="24"/>
        </w:rPr>
        <w:t xml:space="preserve"> people of the desert. I</w:t>
      </w:r>
      <w:r w:rsidR="00F05EBF" w:rsidRPr="00F05EBF">
        <w:rPr>
          <w:sz w:val="24"/>
          <w:szCs w:val="24"/>
        </w:rPr>
        <w:t xml:space="preserve"> have</w:t>
      </w:r>
      <w:r>
        <w:rPr>
          <w:sz w:val="24"/>
          <w:szCs w:val="24"/>
        </w:rPr>
        <w:t xml:space="preserve"> only the</w:t>
      </w:r>
      <w:r w:rsidR="00B61D9E">
        <w:rPr>
          <w:sz w:val="24"/>
          <w:szCs w:val="24"/>
        </w:rPr>
        <w:t xml:space="preserve"> </w:t>
      </w:r>
      <w:r>
        <w:rPr>
          <w:sz w:val="24"/>
          <w:szCs w:val="24"/>
        </w:rPr>
        <w:t>information of the Anthropologists who studied these people</w:t>
      </w:r>
      <w:r w:rsidR="00B61D9E">
        <w:rPr>
          <w:sz w:val="24"/>
          <w:szCs w:val="24"/>
        </w:rPr>
        <w:t>s</w:t>
      </w:r>
      <w:r>
        <w:rPr>
          <w:sz w:val="24"/>
          <w:szCs w:val="24"/>
        </w:rPr>
        <w:t xml:space="preserve"> </w:t>
      </w:r>
      <w:r w:rsidR="00B61D9E">
        <w:rPr>
          <w:sz w:val="24"/>
          <w:szCs w:val="24"/>
        </w:rPr>
        <w:t xml:space="preserve">work with, </w:t>
      </w:r>
      <w:r>
        <w:rPr>
          <w:sz w:val="24"/>
          <w:szCs w:val="24"/>
        </w:rPr>
        <w:t>I am sceptical of their observations as people are fallible and the</w:t>
      </w:r>
      <w:r w:rsidR="00B61D9E">
        <w:rPr>
          <w:sz w:val="24"/>
          <w:szCs w:val="24"/>
        </w:rPr>
        <w:t xml:space="preserve">ir </w:t>
      </w:r>
      <w:r>
        <w:rPr>
          <w:sz w:val="24"/>
          <w:szCs w:val="24"/>
        </w:rPr>
        <w:t>perspective is</w:t>
      </w:r>
      <w:r w:rsidR="00B61D9E">
        <w:rPr>
          <w:sz w:val="24"/>
          <w:szCs w:val="24"/>
        </w:rPr>
        <w:t xml:space="preserve"> </w:t>
      </w:r>
      <w:r>
        <w:rPr>
          <w:sz w:val="24"/>
          <w:szCs w:val="24"/>
        </w:rPr>
        <w:t>influenced by the era and culture</w:t>
      </w:r>
      <w:r w:rsidR="00B61D9E">
        <w:rPr>
          <w:sz w:val="24"/>
          <w:szCs w:val="24"/>
        </w:rPr>
        <w:t xml:space="preserve"> </w:t>
      </w:r>
      <w:r>
        <w:rPr>
          <w:sz w:val="24"/>
          <w:szCs w:val="24"/>
        </w:rPr>
        <w:t xml:space="preserve">which they themselves </w:t>
      </w:r>
      <w:r w:rsidR="00B61D9E">
        <w:rPr>
          <w:sz w:val="24"/>
          <w:szCs w:val="24"/>
        </w:rPr>
        <w:t>reside</w:t>
      </w:r>
      <w:r>
        <w:rPr>
          <w:sz w:val="24"/>
          <w:szCs w:val="24"/>
        </w:rPr>
        <w:t>. Hunter gather societies are of interest to many Anthropologist</w:t>
      </w:r>
      <w:r w:rsidR="00B61D9E">
        <w:rPr>
          <w:sz w:val="24"/>
          <w:szCs w:val="24"/>
        </w:rPr>
        <w:t>s</w:t>
      </w:r>
      <w:r w:rsidR="000568C2">
        <w:rPr>
          <w:sz w:val="24"/>
          <w:szCs w:val="24"/>
        </w:rPr>
        <w:t xml:space="preserve">, </w:t>
      </w:r>
      <w:r>
        <w:rPr>
          <w:sz w:val="24"/>
          <w:szCs w:val="24"/>
        </w:rPr>
        <w:t xml:space="preserve">I believe this </w:t>
      </w:r>
      <w:r w:rsidR="00B61D9E">
        <w:rPr>
          <w:sz w:val="24"/>
          <w:szCs w:val="24"/>
        </w:rPr>
        <w:t xml:space="preserve">is </w:t>
      </w:r>
      <w:r>
        <w:rPr>
          <w:sz w:val="24"/>
          <w:szCs w:val="24"/>
        </w:rPr>
        <w:t xml:space="preserve">because of </w:t>
      </w:r>
      <w:r w:rsidR="00B61D9E">
        <w:rPr>
          <w:sz w:val="24"/>
          <w:szCs w:val="24"/>
        </w:rPr>
        <w:t>humanities</w:t>
      </w:r>
      <w:r>
        <w:rPr>
          <w:sz w:val="24"/>
          <w:szCs w:val="24"/>
        </w:rPr>
        <w:t xml:space="preserve"> interest in</w:t>
      </w:r>
      <w:r w:rsidR="00B61D9E">
        <w:rPr>
          <w:sz w:val="24"/>
          <w:szCs w:val="24"/>
        </w:rPr>
        <w:t xml:space="preserve"> our</w:t>
      </w:r>
      <w:r>
        <w:rPr>
          <w:sz w:val="24"/>
          <w:szCs w:val="24"/>
        </w:rPr>
        <w:t xml:space="preserve"> origins</w:t>
      </w:r>
      <w:r w:rsidR="00290E1C">
        <w:rPr>
          <w:sz w:val="24"/>
          <w:szCs w:val="24"/>
        </w:rPr>
        <w:t>.</w:t>
      </w:r>
    </w:p>
    <w:p w14:paraId="368BF78C" w14:textId="1425CE83" w:rsidR="005031DA" w:rsidRDefault="00290E1C">
      <w:pPr>
        <w:rPr>
          <w:sz w:val="24"/>
          <w:szCs w:val="24"/>
        </w:rPr>
      </w:pPr>
      <w:r>
        <w:rPr>
          <w:sz w:val="24"/>
          <w:szCs w:val="24"/>
        </w:rPr>
        <w:t>Before I highlight the main differences of these two tribes, I will first explain their obvious similarities. Both the Mbuti and the Ju/’</w:t>
      </w:r>
      <w:proofErr w:type="spellStart"/>
      <w:r>
        <w:rPr>
          <w:sz w:val="24"/>
          <w:szCs w:val="24"/>
        </w:rPr>
        <w:t>hoansi</w:t>
      </w:r>
      <w:proofErr w:type="spellEnd"/>
      <w:r>
        <w:rPr>
          <w:sz w:val="24"/>
          <w:szCs w:val="24"/>
        </w:rPr>
        <w:t xml:space="preserve"> peoples are groups formed around family connections, both come together to hunt and gather resources. Both put great value in their egalitarian way of life. Neither group has a defined leader and though they do have some gender defined roles, each member of either tribe is well versed and knowledgeable about their environment and the skills needed to survive. </w:t>
      </w:r>
    </w:p>
    <w:p w14:paraId="1220069D" w14:textId="77777777" w:rsidR="00EC4843" w:rsidRDefault="00290E1C">
      <w:pPr>
        <w:rPr>
          <w:sz w:val="24"/>
          <w:szCs w:val="24"/>
        </w:rPr>
      </w:pPr>
      <w:r>
        <w:rPr>
          <w:sz w:val="24"/>
          <w:szCs w:val="24"/>
        </w:rPr>
        <w:t>It strikes me that the main differences stem from availability of resources caused by the stark contrast in environmental setting within which they live</w:t>
      </w:r>
      <w:r w:rsidR="00785325">
        <w:rPr>
          <w:sz w:val="24"/>
          <w:szCs w:val="24"/>
        </w:rPr>
        <w:t xml:space="preserve">. </w:t>
      </w:r>
    </w:p>
    <w:p w14:paraId="56EC8684" w14:textId="73D3F1C7" w:rsidR="00785325" w:rsidRDefault="00785325">
      <w:pPr>
        <w:rPr>
          <w:sz w:val="24"/>
          <w:szCs w:val="24"/>
        </w:rPr>
      </w:pPr>
      <w:r>
        <w:rPr>
          <w:sz w:val="24"/>
          <w:szCs w:val="24"/>
        </w:rPr>
        <w:t>The Mbuti people live deep in the Congo rainforest and are positively surrounded by all types of flora and fauna, water sources and supplies to improvise shelter are never far from hand. This enables them to live in a very simplistic manner and face the challenges of each day as it comes. They don’t tend to store food as there is always food available in the forest, they needn’t worry about water as it is also readily available. In fact the Mbuti people have almost nothing to fear in the forest</w:t>
      </w:r>
      <w:r w:rsidR="00EC4843">
        <w:rPr>
          <w:sz w:val="24"/>
          <w:szCs w:val="24"/>
        </w:rPr>
        <w:t xml:space="preserve"> of which they are one with,</w:t>
      </w:r>
      <w:r>
        <w:rPr>
          <w:sz w:val="24"/>
          <w:szCs w:val="24"/>
        </w:rPr>
        <w:t xml:space="preserve"> </w:t>
      </w:r>
      <w:r w:rsidR="00EC4843">
        <w:rPr>
          <w:sz w:val="24"/>
          <w:szCs w:val="24"/>
        </w:rPr>
        <w:t>save for</w:t>
      </w:r>
      <w:r>
        <w:rPr>
          <w:sz w:val="24"/>
          <w:szCs w:val="24"/>
        </w:rPr>
        <w:t xml:space="preserve"> the few species of animal which could pose a threat to a lone member of the tribe if he or she happened across them alone. All the</w:t>
      </w:r>
      <w:r w:rsidR="00EC4843">
        <w:rPr>
          <w:sz w:val="24"/>
          <w:szCs w:val="24"/>
        </w:rPr>
        <w:t>y</w:t>
      </w:r>
      <w:r>
        <w:rPr>
          <w:sz w:val="24"/>
          <w:szCs w:val="24"/>
        </w:rPr>
        <w:t xml:space="preserve"> fear is the world outside of </w:t>
      </w:r>
      <w:r w:rsidR="00EC4843">
        <w:rPr>
          <w:sz w:val="24"/>
          <w:szCs w:val="24"/>
        </w:rPr>
        <w:t>their island of safety that is the</w:t>
      </w:r>
      <w:r>
        <w:rPr>
          <w:sz w:val="24"/>
          <w:szCs w:val="24"/>
        </w:rPr>
        <w:t xml:space="preserve"> forest and the t</w:t>
      </w:r>
      <w:r w:rsidR="00EC4843">
        <w:rPr>
          <w:sz w:val="24"/>
          <w:szCs w:val="24"/>
        </w:rPr>
        <w:t>h</w:t>
      </w:r>
      <w:r>
        <w:rPr>
          <w:sz w:val="24"/>
          <w:szCs w:val="24"/>
        </w:rPr>
        <w:t>reats that the wider wor</w:t>
      </w:r>
      <w:r w:rsidR="00EC4843">
        <w:rPr>
          <w:sz w:val="24"/>
          <w:szCs w:val="24"/>
        </w:rPr>
        <w:t xml:space="preserve">ld </w:t>
      </w:r>
      <w:r w:rsidR="00511CBF">
        <w:rPr>
          <w:sz w:val="24"/>
          <w:szCs w:val="24"/>
        </w:rPr>
        <w:t>is</w:t>
      </w:r>
      <w:r w:rsidR="00EC4843">
        <w:rPr>
          <w:sz w:val="24"/>
          <w:szCs w:val="24"/>
        </w:rPr>
        <w:t xml:space="preserve"> a vast sea of evil angrily lapping at their shore.</w:t>
      </w:r>
    </w:p>
    <w:p w14:paraId="09702B85" w14:textId="50F812AF" w:rsidR="00290E1C" w:rsidRDefault="000568C2">
      <w:pPr>
        <w:rPr>
          <w:sz w:val="24"/>
          <w:szCs w:val="24"/>
        </w:rPr>
      </w:pPr>
      <w:r>
        <w:rPr>
          <w:sz w:val="24"/>
          <w:szCs w:val="24"/>
        </w:rPr>
        <w:t>T</w:t>
      </w:r>
      <w:r w:rsidR="00785325">
        <w:rPr>
          <w:sz w:val="24"/>
          <w:szCs w:val="24"/>
        </w:rPr>
        <w:t>he Ju/’</w:t>
      </w:r>
      <w:proofErr w:type="spellStart"/>
      <w:r w:rsidR="00785325">
        <w:rPr>
          <w:sz w:val="24"/>
          <w:szCs w:val="24"/>
        </w:rPr>
        <w:t>hoansi</w:t>
      </w:r>
      <w:proofErr w:type="spellEnd"/>
      <w:r w:rsidR="00785325">
        <w:rPr>
          <w:sz w:val="24"/>
          <w:szCs w:val="24"/>
        </w:rPr>
        <w:t xml:space="preserve"> live in the desert </w:t>
      </w:r>
      <w:r w:rsidR="00EC4843">
        <w:rPr>
          <w:sz w:val="24"/>
          <w:szCs w:val="24"/>
        </w:rPr>
        <w:t xml:space="preserve">under </w:t>
      </w:r>
      <w:r w:rsidR="00B61D9E">
        <w:rPr>
          <w:sz w:val="24"/>
          <w:szCs w:val="24"/>
        </w:rPr>
        <w:t>large</w:t>
      </w:r>
      <w:r w:rsidR="00EC4843">
        <w:rPr>
          <w:sz w:val="24"/>
          <w:szCs w:val="24"/>
        </w:rPr>
        <w:t xml:space="preserve"> skies</w:t>
      </w:r>
      <w:r>
        <w:rPr>
          <w:sz w:val="24"/>
          <w:szCs w:val="24"/>
        </w:rPr>
        <w:t xml:space="preserve">, </w:t>
      </w:r>
      <w:r w:rsidR="00785325">
        <w:rPr>
          <w:sz w:val="24"/>
          <w:szCs w:val="24"/>
        </w:rPr>
        <w:t xml:space="preserve">they are at the mercy of the seasons. </w:t>
      </w:r>
      <w:r w:rsidR="000E0EB0">
        <w:rPr>
          <w:sz w:val="24"/>
          <w:szCs w:val="24"/>
        </w:rPr>
        <w:t>A</w:t>
      </w:r>
      <w:r w:rsidR="00785325">
        <w:rPr>
          <w:sz w:val="24"/>
          <w:szCs w:val="24"/>
        </w:rPr>
        <w:t xml:space="preserve"> much </w:t>
      </w:r>
      <w:r w:rsidR="000E0EB0">
        <w:rPr>
          <w:sz w:val="24"/>
          <w:szCs w:val="24"/>
        </w:rPr>
        <w:t>harsher and adverse environment for humans to thrive, yet nevertheless that is what they do! To achieve this the Ju/’</w:t>
      </w:r>
      <w:proofErr w:type="spellStart"/>
      <w:r w:rsidR="000E0EB0">
        <w:rPr>
          <w:sz w:val="24"/>
          <w:szCs w:val="24"/>
        </w:rPr>
        <w:t>hoansi</w:t>
      </w:r>
      <w:proofErr w:type="spellEnd"/>
      <w:r w:rsidR="000E0EB0">
        <w:rPr>
          <w:sz w:val="24"/>
          <w:szCs w:val="24"/>
        </w:rPr>
        <w:t xml:space="preserve"> must employ foresight and a deep understanding of the range of habitable locations where they will</w:t>
      </w:r>
      <w:r w:rsidR="008D746D">
        <w:rPr>
          <w:sz w:val="24"/>
          <w:szCs w:val="24"/>
        </w:rPr>
        <w:t xml:space="preserve"> firstly</w:t>
      </w:r>
      <w:r w:rsidR="000E0EB0">
        <w:rPr>
          <w:sz w:val="24"/>
          <w:szCs w:val="24"/>
        </w:rPr>
        <w:t xml:space="preserve"> be able to secure water</w:t>
      </w:r>
      <w:r w:rsidR="008D746D">
        <w:rPr>
          <w:sz w:val="24"/>
          <w:szCs w:val="24"/>
        </w:rPr>
        <w:t xml:space="preserve"> sources</w:t>
      </w:r>
      <w:r w:rsidR="000E0EB0">
        <w:rPr>
          <w:sz w:val="24"/>
          <w:szCs w:val="24"/>
        </w:rPr>
        <w:t xml:space="preserve"> provided by means of natural wells</w:t>
      </w:r>
      <w:r w:rsidR="00B61D9E">
        <w:rPr>
          <w:sz w:val="24"/>
          <w:szCs w:val="24"/>
        </w:rPr>
        <w:t>,</w:t>
      </w:r>
      <w:r w:rsidR="000E0EB0">
        <w:rPr>
          <w:sz w:val="24"/>
          <w:szCs w:val="24"/>
        </w:rPr>
        <w:t xml:space="preserve"> the knowledge </w:t>
      </w:r>
      <w:r w:rsidR="008D746D">
        <w:rPr>
          <w:sz w:val="24"/>
          <w:szCs w:val="24"/>
        </w:rPr>
        <w:t>stretching back</w:t>
      </w:r>
      <w:r w:rsidR="000E0EB0">
        <w:rPr>
          <w:sz w:val="24"/>
          <w:szCs w:val="24"/>
        </w:rPr>
        <w:t xml:space="preserve"> from generation to generation</w:t>
      </w:r>
      <w:r w:rsidR="008D746D">
        <w:rPr>
          <w:sz w:val="24"/>
          <w:szCs w:val="24"/>
        </w:rPr>
        <w:t>.</w:t>
      </w:r>
      <w:r w:rsidR="000E0EB0">
        <w:rPr>
          <w:sz w:val="24"/>
          <w:szCs w:val="24"/>
        </w:rPr>
        <w:t xml:space="preserve"> </w:t>
      </w:r>
      <w:r w:rsidR="008D746D">
        <w:rPr>
          <w:sz w:val="24"/>
          <w:szCs w:val="24"/>
        </w:rPr>
        <w:t>A</w:t>
      </w:r>
      <w:r w:rsidR="000E0EB0">
        <w:rPr>
          <w:sz w:val="24"/>
          <w:szCs w:val="24"/>
        </w:rPr>
        <w:t xml:space="preserve">nd </w:t>
      </w:r>
      <w:r w:rsidR="008D746D">
        <w:rPr>
          <w:sz w:val="24"/>
          <w:szCs w:val="24"/>
        </w:rPr>
        <w:t>secondly</w:t>
      </w:r>
      <w:r w:rsidR="000E0EB0">
        <w:rPr>
          <w:sz w:val="24"/>
          <w:szCs w:val="24"/>
        </w:rPr>
        <w:t xml:space="preserve"> food</w:t>
      </w:r>
      <w:r w:rsidR="008D746D">
        <w:rPr>
          <w:sz w:val="24"/>
          <w:szCs w:val="24"/>
        </w:rPr>
        <w:t xml:space="preserve"> for which they rely</w:t>
      </w:r>
      <w:r w:rsidR="000E0EB0">
        <w:rPr>
          <w:sz w:val="24"/>
          <w:szCs w:val="24"/>
        </w:rPr>
        <w:t xml:space="preserve"> </w:t>
      </w:r>
      <w:r w:rsidR="00B61D9E">
        <w:rPr>
          <w:sz w:val="24"/>
          <w:szCs w:val="24"/>
        </w:rPr>
        <w:t>heavily</w:t>
      </w:r>
      <w:r w:rsidR="000E0EB0">
        <w:rPr>
          <w:sz w:val="24"/>
          <w:szCs w:val="24"/>
        </w:rPr>
        <w:t xml:space="preserve"> </w:t>
      </w:r>
      <w:r w:rsidR="008D746D">
        <w:rPr>
          <w:sz w:val="24"/>
          <w:szCs w:val="24"/>
        </w:rPr>
        <w:t xml:space="preserve">on a </w:t>
      </w:r>
      <w:proofErr w:type="gramStart"/>
      <w:r w:rsidR="000E0EB0">
        <w:rPr>
          <w:sz w:val="24"/>
          <w:szCs w:val="24"/>
        </w:rPr>
        <w:t>plant based</w:t>
      </w:r>
      <w:proofErr w:type="gramEnd"/>
      <w:r w:rsidR="000E0EB0">
        <w:rPr>
          <w:sz w:val="24"/>
          <w:szCs w:val="24"/>
        </w:rPr>
        <w:t xml:space="preserve"> diet</w:t>
      </w:r>
      <w:r w:rsidR="00B61D9E">
        <w:rPr>
          <w:sz w:val="24"/>
          <w:szCs w:val="24"/>
        </w:rPr>
        <w:t>, t</w:t>
      </w:r>
      <w:r w:rsidR="008D746D">
        <w:rPr>
          <w:sz w:val="24"/>
          <w:szCs w:val="24"/>
        </w:rPr>
        <w:t>hey</w:t>
      </w:r>
      <w:r w:rsidR="000E0EB0">
        <w:rPr>
          <w:sz w:val="24"/>
          <w:szCs w:val="24"/>
        </w:rPr>
        <w:t xml:space="preserve"> have developed a metal catalogue of the many hundreds of varieties of plants</w:t>
      </w:r>
      <w:r w:rsidR="00B61D9E">
        <w:rPr>
          <w:sz w:val="24"/>
          <w:szCs w:val="24"/>
        </w:rPr>
        <w:t xml:space="preserve"> </w:t>
      </w:r>
      <w:r w:rsidR="00511CBF">
        <w:rPr>
          <w:sz w:val="24"/>
          <w:szCs w:val="24"/>
        </w:rPr>
        <w:t>available</w:t>
      </w:r>
      <w:r w:rsidR="000E0EB0">
        <w:rPr>
          <w:sz w:val="24"/>
          <w:szCs w:val="24"/>
        </w:rPr>
        <w:t xml:space="preserve"> and w</w:t>
      </w:r>
      <w:r w:rsidR="00511CBF">
        <w:rPr>
          <w:sz w:val="24"/>
          <w:szCs w:val="24"/>
        </w:rPr>
        <w:t>h</w:t>
      </w:r>
      <w:r w:rsidR="000E0EB0">
        <w:rPr>
          <w:sz w:val="24"/>
          <w:szCs w:val="24"/>
        </w:rPr>
        <w:t xml:space="preserve">ich </w:t>
      </w:r>
      <w:r w:rsidR="008D746D">
        <w:rPr>
          <w:sz w:val="24"/>
          <w:szCs w:val="24"/>
        </w:rPr>
        <w:t xml:space="preserve">are edible </w:t>
      </w:r>
      <w:r w:rsidR="000E0EB0">
        <w:rPr>
          <w:sz w:val="24"/>
          <w:szCs w:val="24"/>
        </w:rPr>
        <w:t>in order to survive</w:t>
      </w:r>
      <w:r w:rsidR="00B61D9E">
        <w:rPr>
          <w:sz w:val="24"/>
          <w:szCs w:val="24"/>
        </w:rPr>
        <w:t>.</w:t>
      </w:r>
      <w:r w:rsidR="008D746D">
        <w:rPr>
          <w:sz w:val="24"/>
          <w:szCs w:val="24"/>
        </w:rPr>
        <w:t xml:space="preserve"> </w:t>
      </w:r>
      <w:r w:rsidR="00B61D9E">
        <w:rPr>
          <w:sz w:val="24"/>
          <w:szCs w:val="24"/>
        </w:rPr>
        <w:t>S</w:t>
      </w:r>
      <w:r w:rsidR="008D746D">
        <w:rPr>
          <w:sz w:val="24"/>
          <w:szCs w:val="24"/>
        </w:rPr>
        <w:t>toring small caches of foods such as nuts that travel well and aren’t prone to ruin in the scorching heat of the days</w:t>
      </w:r>
      <w:r w:rsidR="00B61D9E">
        <w:rPr>
          <w:sz w:val="24"/>
          <w:szCs w:val="24"/>
        </w:rPr>
        <w:t>.</w:t>
      </w:r>
    </w:p>
    <w:p w14:paraId="22D0113A" w14:textId="417E1386" w:rsidR="00B61D9E" w:rsidRDefault="00B61D9E">
      <w:pPr>
        <w:rPr>
          <w:sz w:val="24"/>
          <w:szCs w:val="24"/>
        </w:rPr>
      </w:pPr>
      <w:r>
        <w:rPr>
          <w:sz w:val="24"/>
          <w:szCs w:val="24"/>
        </w:rPr>
        <w:t>If one wants to learn the differences in peoples, then one</w:t>
      </w:r>
      <w:r w:rsidR="000568C2">
        <w:rPr>
          <w:sz w:val="24"/>
          <w:szCs w:val="24"/>
        </w:rPr>
        <w:t xml:space="preserve"> </w:t>
      </w:r>
      <w:r w:rsidR="00511CBF">
        <w:rPr>
          <w:sz w:val="24"/>
          <w:szCs w:val="24"/>
        </w:rPr>
        <w:t>examines</w:t>
      </w:r>
      <w:r>
        <w:rPr>
          <w:sz w:val="24"/>
          <w:szCs w:val="24"/>
        </w:rPr>
        <w:t xml:space="preserve"> the stage that society </w:t>
      </w:r>
      <w:r w:rsidR="000568C2">
        <w:rPr>
          <w:sz w:val="24"/>
          <w:szCs w:val="24"/>
        </w:rPr>
        <w:t>plays out its existence on.</w:t>
      </w:r>
    </w:p>
    <w:p w14:paraId="1CBFE03C" w14:textId="080A2E80" w:rsidR="00813D85" w:rsidRDefault="00813D85">
      <w:pPr>
        <w:rPr>
          <w:sz w:val="24"/>
          <w:szCs w:val="24"/>
        </w:rPr>
      </w:pPr>
    </w:p>
    <w:p w14:paraId="634480AA" w14:textId="401E0DE6" w:rsidR="00813D85" w:rsidRDefault="00813D85">
      <w:pPr>
        <w:rPr>
          <w:sz w:val="24"/>
          <w:szCs w:val="24"/>
        </w:rPr>
      </w:pPr>
      <w:bookmarkStart w:id="0" w:name="_GoBack"/>
    </w:p>
    <w:bookmarkEnd w:id="0"/>
    <w:p w14:paraId="5C08011A" w14:textId="57B58506" w:rsidR="00813D85" w:rsidRDefault="00813D85">
      <w:pPr>
        <w:rPr>
          <w:sz w:val="32"/>
          <w:szCs w:val="32"/>
        </w:rPr>
      </w:pPr>
      <w:r w:rsidRPr="00813D85">
        <w:rPr>
          <w:sz w:val="32"/>
          <w:szCs w:val="32"/>
        </w:rPr>
        <w:lastRenderedPageBreak/>
        <w:t>Bibliography</w:t>
      </w:r>
      <w:r>
        <w:rPr>
          <w:sz w:val="32"/>
          <w:szCs w:val="32"/>
        </w:rPr>
        <w:t>;</w:t>
      </w:r>
    </w:p>
    <w:p w14:paraId="544D3DBF" w14:textId="77777777" w:rsidR="00813D85" w:rsidRPr="00813D85" w:rsidRDefault="00813D85" w:rsidP="00813D85">
      <w:pPr>
        <w:rPr>
          <w:sz w:val="24"/>
          <w:szCs w:val="24"/>
        </w:rPr>
      </w:pPr>
      <w:r w:rsidRPr="00813D85">
        <w:rPr>
          <w:sz w:val="24"/>
          <w:szCs w:val="24"/>
        </w:rPr>
        <w:t>Colin M Turnbull, The Forest People (Bungay, Suffolk: Richard Clay and Company, LTD, 1961).</w:t>
      </w:r>
    </w:p>
    <w:p w14:paraId="69BD106B" w14:textId="3246B063" w:rsidR="00813D85" w:rsidRPr="00813D85" w:rsidRDefault="00813D85" w:rsidP="00813D85">
      <w:pPr>
        <w:rPr>
          <w:sz w:val="24"/>
          <w:szCs w:val="24"/>
        </w:rPr>
      </w:pPr>
      <w:r w:rsidRPr="00813D85">
        <w:rPr>
          <w:sz w:val="24"/>
          <w:szCs w:val="24"/>
        </w:rPr>
        <w:t xml:space="preserve">Holly Peters-Golden, Culture Sketches Case Studies </w:t>
      </w:r>
      <w:proofErr w:type="gramStart"/>
      <w:r w:rsidRPr="00813D85">
        <w:rPr>
          <w:sz w:val="24"/>
          <w:szCs w:val="24"/>
        </w:rPr>
        <w:t>In</w:t>
      </w:r>
      <w:proofErr w:type="gramEnd"/>
      <w:r w:rsidRPr="00813D85">
        <w:rPr>
          <w:sz w:val="24"/>
          <w:szCs w:val="24"/>
        </w:rPr>
        <w:t xml:space="preserve"> </w:t>
      </w:r>
      <w:proofErr w:type="spellStart"/>
      <w:r w:rsidRPr="00813D85">
        <w:rPr>
          <w:sz w:val="24"/>
          <w:szCs w:val="24"/>
        </w:rPr>
        <w:t>Anthroplogy</w:t>
      </w:r>
      <w:proofErr w:type="spellEnd"/>
      <w:r w:rsidRPr="00813D85">
        <w:rPr>
          <w:sz w:val="24"/>
          <w:szCs w:val="24"/>
        </w:rPr>
        <w:t xml:space="preserve">, ed. by </w:t>
      </w:r>
      <w:proofErr w:type="spellStart"/>
      <w:r w:rsidRPr="00813D85">
        <w:rPr>
          <w:sz w:val="24"/>
          <w:szCs w:val="24"/>
        </w:rPr>
        <w:t>Nacy</w:t>
      </w:r>
      <w:proofErr w:type="spellEnd"/>
      <w:r w:rsidRPr="00813D85">
        <w:rPr>
          <w:sz w:val="24"/>
          <w:szCs w:val="24"/>
        </w:rPr>
        <w:t xml:space="preserve"> Blaine and Ira C. Roberts, Second Edition </w:t>
      </w:r>
      <w:proofErr w:type="spellStart"/>
      <w:r w:rsidRPr="00813D85">
        <w:rPr>
          <w:sz w:val="24"/>
          <w:szCs w:val="24"/>
        </w:rPr>
        <w:t>edn</w:t>
      </w:r>
      <w:proofErr w:type="spellEnd"/>
      <w:r w:rsidRPr="00813D85">
        <w:rPr>
          <w:sz w:val="24"/>
          <w:szCs w:val="24"/>
        </w:rPr>
        <w:t xml:space="preserve"> ([</w:t>
      </w:r>
      <w:proofErr w:type="spellStart"/>
      <w:r w:rsidRPr="00813D85">
        <w:rPr>
          <w:sz w:val="24"/>
          <w:szCs w:val="24"/>
        </w:rPr>
        <w:t>n.p.</w:t>
      </w:r>
      <w:proofErr w:type="spellEnd"/>
      <w:r w:rsidRPr="00813D85">
        <w:rPr>
          <w:sz w:val="24"/>
          <w:szCs w:val="24"/>
        </w:rPr>
        <w:t>]: McGraw-Hill Publishing, 1994), p. 119-136.</w:t>
      </w:r>
    </w:p>
    <w:p w14:paraId="60B9E54B" w14:textId="77777777" w:rsidR="00813D85" w:rsidRPr="00813D85" w:rsidRDefault="00813D85">
      <w:pPr>
        <w:rPr>
          <w:sz w:val="32"/>
          <w:szCs w:val="32"/>
        </w:rPr>
      </w:pPr>
    </w:p>
    <w:p w14:paraId="52AFF4FA" w14:textId="77777777" w:rsidR="00290E1C" w:rsidRDefault="00290E1C">
      <w:pPr>
        <w:rPr>
          <w:sz w:val="24"/>
          <w:szCs w:val="24"/>
        </w:rPr>
      </w:pPr>
    </w:p>
    <w:p w14:paraId="1157C1A1" w14:textId="77777777" w:rsidR="00290E1C" w:rsidRPr="005031DA" w:rsidRDefault="00290E1C">
      <w:pPr>
        <w:rPr>
          <w:sz w:val="24"/>
          <w:szCs w:val="24"/>
        </w:rPr>
      </w:pPr>
    </w:p>
    <w:sectPr w:rsidR="00290E1C" w:rsidRPr="005031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1DA"/>
    <w:rsid w:val="000568C2"/>
    <w:rsid w:val="000E0EB0"/>
    <w:rsid w:val="000E1445"/>
    <w:rsid w:val="0013466D"/>
    <w:rsid w:val="002435CC"/>
    <w:rsid w:val="00290E1C"/>
    <w:rsid w:val="005031DA"/>
    <w:rsid w:val="00511CBF"/>
    <w:rsid w:val="00705042"/>
    <w:rsid w:val="00785325"/>
    <w:rsid w:val="007F2C26"/>
    <w:rsid w:val="00813D85"/>
    <w:rsid w:val="008D746D"/>
    <w:rsid w:val="009C75F5"/>
    <w:rsid w:val="00B61D9E"/>
    <w:rsid w:val="00DB7900"/>
    <w:rsid w:val="00EC4843"/>
    <w:rsid w:val="00F05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0F03C"/>
  <w15:chartTrackingRefBased/>
  <w15:docId w15:val="{33C78A32-49DE-433C-86A9-5DEC52FC4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EC885C-ABDE-4134-B1E4-2B8859EAF998}">
  <ds:schemaRefs>
    <ds:schemaRef ds:uri="http://schemas.microsoft.com/sharepoint/v3/contenttype/forms"/>
  </ds:schemaRefs>
</ds:datastoreItem>
</file>

<file path=customXml/itemProps2.xml><?xml version="1.0" encoding="utf-8"?>
<ds:datastoreItem xmlns:ds="http://schemas.openxmlformats.org/officeDocument/2006/customXml" ds:itemID="{3B0B8F78-3069-4F73-B33C-38D9ED9EE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AA6C29-E9A6-42BE-82A4-FA0D01FD2C7D}">
  <ds:schemaRefs>
    <ds:schemaRef ds:uri="http://purl.org/dc/terms/"/>
    <ds:schemaRef ds:uri="38a49699-8251-46aa-85ce-476a66afaff0"/>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Prentice-miller</dc:creator>
  <cp:keywords/>
  <dc:description/>
  <cp:lastModifiedBy>Jack Prentice-miller (1903353)</cp:lastModifiedBy>
  <cp:revision>2</cp:revision>
  <dcterms:created xsi:type="dcterms:W3CDTF">2019-10-27T19:30:00Z</dcterms:created>
  <dcterms:modified xsi:type="dcterms:W3CDTF">2019-10-27T19:30:00Z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