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04080" w:rsidRDefault="00201994" w:rsidP="00B04080">
      <w:pPr>
        <w:rPr>
          <w:sz w:val="28"/>
          <w:szCs w:val="28"/>
        </w:rPr>
      </w:pPr>
      <w:r w:rsidRPr="00201994">
        <w:rPr>
          <w:noProof/>
          <w:sz w:val="28"/>
          <w:szCs w:val="28"/>
          <w:lang w:val="en-GB" w:eastAsia="en-GB"/>
        </w:rPr>
        <w:drawing>
          <wp:inline distT="0" distB="0" distL="0" distR="0">
            <wp:extent cx="3714750" cy="1228725"/>
            <wp:effectExtent l="0" t="0" r="0" b="9525"/>
            <wp:docPr id="5" name="Picture 5"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with medium confidence"/>
                    <pic:cNvPicPr>
                      <a:picLocks noChangeAspect="1" noChangeArrowheads="1"/>
                    </pic:cNvPicPr>
                  </pic:nvPicPr>
                  <pic:blipFill>
                    <a:blip r:embed="rId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714750" cy="1228725"/>
                    </a:xfrm>
                    <a:prstGeom prst="rect">
                      <a:avLst/>
                    </a:prstGeom>
                    <a:noFill/>
                    <a:ln>
                      <a:noFill/>
                    </a:ln>
                  </pic:spPr>
                </pic:pic>
              </a:graphicData>
            </a:graphic>
          </wp:inline>
        </w:drawing>
      </w:r>
    </w:p>
    <w:p w:rsidR="00B04080" w:rsidRDefault="00B04080" w:rsidP="004F579D">
      <w:pPr>
        <w:jc w:val="center"/>
        <w:rPr>
          <w:sz w:val="28"/>
          <w:szCs w:val="28"/>
        </w:rPr>
      </w:pPr>
    </w:p>
    <w:p w:rsidR="00B04080" w:rsidRPr="00810122" w:rsidRDefault="00B04080" w:rsidP="004F579D">
      <w:pPr>
        <w:jc w:val="center"/>
        <w:rPr>
          <w:rFonts w:ascii="Arial" w:hAnsi="Arial" w:cs="Arial"/>
          <w:b/>
          <w:sz w:val="36"/>
          <w:szCs w:val="36"/>
        </w:rPr>
      </w:pPr>
      <w:r w:rsidRPr="00810122">
        <w:rPr>
          <w:rFonts w:ascii="Arial" w:hAnsi="Arial" w:cs="Arial"/>
          <w:b/>
          <w:sz w:val="36"/>
          <w:szCs w:val="36"/>
        </w:rPr>
        <w:t xml:space="preserve">Assignment 2 </w:t>
      </w:r>
    </w:p>
    <w:p w:rsidR="00201994" w:rsidRDefault="00201994" w:rsidP="00201994">
      <w:pPr>
        <w:jc w:val="center"/>
        <w:rPr>
          <w:b/>
          <w:sz w:val="28"/>
          <w:szCs w:val="28"/>
        </w:rPr>
      </w:pPr>
    </w:p>
    <w:p w:rsidR="00810122" w:rsidRDefault="00810122" w:rsidP="00810122">
      <w:pPr>
        <w:rPr>
          <w:rFonts w:ascii="Arial" w:hAnsi="Arial" w:cs="Arial"/>
          <w:b/>
          <w:bCs/>
          <w:sz w:val="28"/>
          <w:szCs w:val="28"/>
        </w:rPr>
      </w:pPr>
      <w:r>
        <w:rPr>
          <w:rFonts w:ascii="Arial" w:hAnsi="Arial" w:cs="Arial"/>
          <w:b/>
          <w:bCs/>
          <w:sz w:val="28"/>
          <w:szCs w:val="28"/>
        </w:rPr>
        <w:t>Student Name: Oluwaseun Akran</w:t>
      </w:r>
    </w:p>
    <w:p w:rsidR="00810122" w:rsidRDefault="00810122" w:rsidP="00810122">
      <w:pPr>
        <w:rPr>
          <w:rFonts w:ascii="Arial" w:hAnsi="Arial" w:cs="Arial"/>
          <w:b/>
          <w:bCs/>
          <w:sz w:val="28"/>
          <w:szCs w:val="28"/>
        </w:rPr>
      </w:pPr>
      <w:r>
        <w:rPr>
          <w:rFonts w:ascii="Arial" w:hAnsi="Arial" w:cs="Arial"/>
          <w:b/>
          <w:bCs/>
          <w:sz w:val="28"/>
          <w:szCs w:val="28"/>
        </w:rPr>
        <w:t>Student I.D: 1908389</w:t>
      </w:r>
    </w:p>
    <w:p w:rsidR="00810122" w:rsidRPr="00810122" w:rsidRDefault="00810122" w:rsidP="00810122">
      <w:pPr>
        <w:rPr>
          <w:rFonts w:ascii="Arial" w:hAnsi="Arial" w:cs="Arial"/>
          <w:b/>
          <w:bCs/>
          <w:sz w:val="28"/>
          <w:szCs w:val="28"/>
        </w:rPr>
      </w:pPr>
      <w:r w:rsidRPr="008474E8">
        <w:rPr>
          <w:rFonts w:ascii="Arial" w:hAnsi="Arial" w:cs="Arial"/>
          <w:b/>
          <w:bCs/>
          <w:sz w:val="28"/>
          <w:szCs w:val="28"/>
        </w:rPr>
        <w:t xml:space="preserve">Module Name: </w:t>
      </w:r>
      <w:r w:rsidRPr="00810122">
        <w:rPr>
          <w:rFonts w:ascii="Arial" w:hAnsi="Arial" w:cs="Arial"/>
          <w:b/>
          <w:sz w:val="28"/>
          <w:szCs w:val="28"/>
        </w:rPr>
        <w:t>Living with Care: The Older Person</w:t>
      </w:r>
    </w:p>
    <w:p w:rsidR="00810122" w:rsidRDefault="00810122" w:rsidP="00810122">
      <w:pPr>
        <w:rPr>
          <w:rFonts w:ascii="Arial" w:hAnsi="Arial" w:cs="Arial"/>
          <w:b/>
          <w:bCs/>
          <w:sz w:val="28"/>
          <w:szCs w:val="28"/>
        </w:rPr>
      </w:pPr>
      <w:r>
        <w:rPr>
          <w:rFonts w:ascii="Arial" w:hAnsi="Arial" w:cs="Arial"/>
          <w:b/>
          <w:bCs/>
          <w:sz w:val="28"/>
          <w:szCs w:val="28"/>
        </w:rPr>
        <w:t xml:space="preserve">Module Code: BMHP </w:t>
      </w:r>
      <w:r w:rsidR="00D93A5F">
        <w:rPr>
          <w:rFonts w:ascii="Arial" w:hAnsi="Arial" w:cs="Arial"/>
          <w:b/>
          <w:bCs/>
          <w:sz w:val="28"/>
          <w:szCs w:val="28"/>
        </w:rPr>
        <w:t>6009</w:t>
      </w:r>
      <w:r w:rsidR="00B97FF7">
        <w:rPr>
          <w:rFonts w:ascii="Arial" w:hAnsi="Arial" w:cs="Arial"/>
          <w:b/>
          <w:bCs/>
          <w:sz w:val="28"/>
          <w:szCs w:val="28"/>
        </w:rPr>
        <w:t>_ LON</w:t>
      </w:r>
    </w:p>
    <w:p w:rsidR="00810122" w:rsidRDefault="00810122" w:rsidP="00810122">
      <w:pPr>
        <w:rPr>
          <w:rFonts w:ascii="Arial" w:hAnsi="Arial" w:cs="Arial"/>
          <w:b/>
          <w:bCs/>
          <w:sz w:val="28"/>
          <w:szCs w:val="28"/>
        </w:rPr>
      </w:pPr>
      <w:r>
        <w:rPr>
          <w:rFonts w:ascii="Arial" w:hAnsi="Arial" w:cs="Arial"/>
          <w:b/>
          <w:bCs/>
          <w:sz w:val="28"/>
          <w:szCs w:val="28"/>
        </w:rPr>
        <w:t xml:space="preserve">Lecturer Name: Diola </w:t>
      </w:r>
      <w:r w:rsidR="00D01959">
        <w:rPr>
          <w:rFonts w:ascii="Arial" w:hAnsi="Arial" w:cs="Arial"/>
          <w:b/>
          <w:bCs/>
          <w:sz w:val="28"/>
          <w:szCs w:val="28"/>
        </w:rPr>
        <w:t>Bijlhout</w:t>
      </w:r>
    </w:p>
    <w:p w:rsidR="00810122" w:rsidRDefault="00810122" w:rsidP="00810122">
      <w:pPr>
        <w:rPr>
          <w:rFonts w:ascii="Arial" w:hAnsi="Arial" w:cs="Arial"/>
          <w:b/>
          <w:bCs/>
          <w:sz w:val="28"/>
          <w:szCs w:val="28"/>
        </w:rPr>
      </w:pPr>
      <w:r>
        <w:rPr>
          <w:rFonts w:ascii="Arial" w:hAnsi="Arial" w:cs="Arial"/>
          <w:b/>
          <w:bCs/>
          <w:sz w:val="28"/>
          <w:szCs w:val="28"/>
        </w:rPr>
        <w:t>Date: 5 May 2022</w:t>
      </w:r>
    </w:p>
    <w:p w:rsidR="00201994" w:rsidRDefault="00201994" w:rsidP="00201994">
      <w:pPr>
        <w:rPr>
          <w:b/>
          <w:sz w:val="28"/>
          <w:szCs w:val="28"/>
        </w:rPr>
      </w:pPr>
    </w:p>
    <w:p w:rsidR="00201994" w:rsidRDefault="00201994" w:rsidP="00201994">
      <w:pPr>
        <w:jc w:val="center"/>
        <w:rPr>
          <w:b/>
          <w:sz w:val="28"/>
          <w:szCs w:val="28"/>
        </w:rPr>
      </w:pPr>
    </w:p>
    <w:p w:rsidR="00201994" w:rsidRDefault="00201994" w:rsidP="00201994">
      <w:pPr>
        <w:jc w:val="center"/>
        <w:rPr>
          <w:b/>
          <w:sz w:val="28"/>
          <w:szCs w:val="28"/>
        </w:rPr>
      </w:pPr>
    </w:p>
    <w:p w:rsidR="00201994" w:rsidRDefault="00201994" w:rsidP="00201994">
      <w:pPr>
        <w:jc w:val="center"/>
        <w:rPr>
          <w:b/>
          <w:sz w:val="28"/>
          <w:szCs w:val="28"/>
        </w:rPr>
      </w:pPr>
    </w:p>
    <w:p w:rsidR="00201994" w:rsidRDefault="00201994" w:rsidP="00201994">
      <w:pPr>
        <w:jc w:val="center"/>
        <w:rPr>
          <w:b/>
          <w:sz w:val="28"/>
          <w:szCs w:val="28"/>
        </w:rPr>
      </w:pPr>
    </w:p>
    <w:p w:rsidR="00201994" w:rsidRDefault="00201994" w:rsidP="00201994">
      <w:pPr>
        <w:jc w:val="center"/>
        <w:rPr>
          <w:b/>
          <w:sz w:val="28"/>
          <w:szCs w:val="28"/>
        </w:rPr>
      </w:pPr>
    </w:p>
    <w:p w:rsidR="00810122" w:rsidRDefault="00810122" w:rsidP="004F579D">
      <w:pPr>
        <w:rPr>
          <w:b/>
          <w:sz w:val="28"/>
          <w:szCs w:val="28"/>
        </w:rPr>
      </w:pPr>
    </w:p>
    <w:p w:rsidR="00810122" w:rsidRDefault="00810122" w:rsidP="004F579D">
      <w:pPr>
        <w:rPr>
          <w:b/>
          <w:sz w:val="28"/>
          <w:szCs w:val="28"/>
        </w:rPr>
      </w:pPr>
    </w:p>
    <w:p w:rsidR="005E2017" w:rsidRDefault="005E2017" w:rsidP="004F579D">
      <w:pPr>
        <w:rPr>
          <w:b/>
          <w:sz w:val="28"/>
          <w:szCs w:val="28"/>
        </w:rPr>
      </w:pPr>
    </w:p>
    <w:p w:rsidR="00810122" w:rsidRPr="005E2017" w:rsidRDefault="005E2017" w:rsidP="004F579D">
      <w:pPr>
        <w:rPr>
          <w:rFonts w:ascii="Arial" w:hAnsi="Arial" w:cs="Arial"/>
          <w:b/>
        </w:rPr>
      </w:pPr>
      <w:r>
        <w:rPr>
          <w:rFonts w:ascii="Arial" w:hAnsi="Arial" w:cs="Arial"/>
          <w:b/>
        </w:rPr>
        <w:lastRenderedPageBreak/>
        <w:t xml:space="preserve">      </w:t>
      </w:r>
      <w:r w:rsidR="00810122" w:rsidRPr="00D93A5F">
        <w:rPr>
          <w:rFonts w:ascii="Arial" w:hAnsi="Arial" w:cs="Arial"/>
          <w:b/>
        </w:rPr>
        <w:t>Conte</w:t>
      </w:r>
      <w:r>
        <w:rPr>
          <w:rFonts w:ascii="Arial" w:hAnsi="Arial" w:cs="Arial"/>
          <w:b/>
        </w:rPr>
        <w:t>nts……………………………………………………………………………………………..Page</w:t>
      </w:r>
    </w:p>
    <w:p w:rsidR="00F50374" w:rsidRPr="00E05A57" w:rsidRDefault="00F50374" w:rsidP="00E05A57">
      <w:pPr>
        <w:pStyle w:val="ListParagraph"/>
        <w:numPr>
          <w:ilvl w:val="0"/>
          <w:numId w:val="4"/>
        </w:numPr>
        <w:spacing w:line="360" w:lineRule="auto"/>
        <w:rPr>
          <w:rFonts w:ascii="Arial" w:hAnsi="Arial" w:cs="Arial"/>
        </w:rPr>
      </w:pPr>
      <w:r w:rsidRPr="00E05A57">
        <w:rPr>
          <w:rFonts w:ascii="Arial" w:hAnsi="Arial" w:cs="Arial"/>
        </w:rPr>
        <w:t>Introduction………………………………………………………………………………</w:t>
      </w:r>
      <w:r w:rsidR="00D93A5F" w:rsidRPr="00E05A57">
        <w:rPr>
          <w:rFonts w:ascii="Arial" w:hAnsi="Arial" w:cs="Arial"/>
        </w:rPr>
        <w:t>……</w:t>
      </w:r>
      <w:r w:rsidR="00E05A57">
        <w:rPr>
          <w:rFonts w:ascii="Arial" w:hAnsi="Arial" w:cs="Arial"/>
        </w:rPr>
        <w:t>….</w:t>
      </w:r>
      <w:r w:rsidRPr="00E05A57">
        <w:rPr>
          <w:rFonts w:ascii="Arial" w:hAnsi="Arial" w:cs="Arial"/>
        </w:rPr>
        <w:t>3</w:t>
      </w:r>
    </w:p>
    <w:p w:rsidR="008C1D6E" w:rsidRPr="00E05A57" w:rsidRDefault="008C1D6E" w:rsidP="00E05A57">
      <w:pPr>
        <w:pStyle w:val="ListParagraph"/>
        <w:numPr>
          <w:ilvl w:val="0"/>
          <w:numId w:val="4"/>
        </w:numPr>
        <w:spacing w:line="360" w:lineRule="auto"/>
        <w:rPr>
          <w:rFonts w:ascii="Arial" w:hAnsi="Arial" w:cs="Arial"/>
          <w:iCs/>
        </w:rPr>
      </w:pPr>
      <w:r w:rsidRPr="00E05A57">
        <w:rPr>
          <w:rFonts w:ascii="Arial" w:hAnsi="Arial" w:cs="Arial"/>
          <w:iCs/>
        </w:rPr>
        <w:t>Overview of the elderly population</w:t>
      </w:r>
      <w:r w:rsidR="00D01959">
        <w:rPr>
          <w:rFonts w:ascii="Arial" w:hAnsi="Arial" w:cs="Arial"/>
          <w:iCs/>
        </w:rPr>
        <w:t xml:space="preserve"> in UK and US</w:t>
      </w:r>
      <w:r w:rsidRPr="00E05A57">
        <w:rPr>
          <w:rFonts w:ascii="Arial" w:hAnsi="Arial" w:cs="Arial"/>
          <w:iCs/>
        </w:rPr>
        <w:t>……………………………………</w:t>
      </w:r>
      <w:r w:rsidR="00E05A57">
        <w:rPr>
          <w:rFonts w:ascii="Arial" w:hAnsi="Arial" w:cs="Arial"/>
          <w:iCs/>
        </w:rPr>
        <w:t>.........</w:t>
      </w:r>
      <w:r w:rsidR="00D01959">
        <w:rPr>
          <w:rFonts w:ascii="Arial" w:hAnsi="Arial" w:cs="Arial"/>
          <w:iCs/>
        </w:rPr>
        <w:t>..</w:t>
      </w:r>
      <w:r w:rsidRPr="00E05A57">
        <w:rPr>
          <w:rFonts w:ascii="Arial" w:hAnsi="Arial" w:cs="Arial"/>
          <w:iCs/>
        </w:rPr>
        <w:t>4</w:t>
      </w:r>
    </w:p>
    <w:p w:rsidR="00B84DA7" w:rsidRPr="00E05A57" w:rsidRDefault="00B84DA7" w:rsidP="00E05A57">
      <w:pPr>
        <w:pStyle w:val="ListParagraph"/>
        <w:numPr>
          <w:ilvl w:val="0"/>
          <w:numId w:val="4"/>
        </w:numPr>
        <w:spacing w:line="360" w:lineRule="auto"/>
        <w:rPr>
          <w:rFonts w:ascii="Arial" w:hAnsi="Arial" w:cs="Arial"/>
        </w:rPr>
      </w:pPr>
      <w:r w:rsidRPr="00E05A57">
        <w:rPr>
          <w:rFonts w:ascii="Arial" w:hAnsi="Arial" w:cs="Arial"/>
        </w:rPr>
        <w:t>Impact of loneliness and social isolation on older person living in care setting in UK and</w:t>
      </w:r>
      <w:r w:rsidR="00E05A57" w:rsidRPr="00E05A57">
        <w:rPr>
          <w:rFonts w:ascii="Arial" w:hAnsi="Arial" w:cs="Arial"/>
        </w:rPr>
        <w:t xml:space="preserve"> US</w:t>
      </w:r>
      <w:r w:rsidR="00AC5D3D">
        <w:rPr>
          <w:rFonts w:ascii="Arial" w:hAnsi="Arial" w:cs="Arial"/>
        </w:rPr>
        <w:t>……………………………………………………………………………………………….</w:t>
      </w:r>
      <w:r w:rsidR="00BE6A8C">
        <w:rPr>
          <w:rFonts w:ascii="Arial" w:hAnsi="Arial" w:cs="Arial"/>
        </w:rPr>
        <w:t>.5</w:t>
      </w:r>
    </w:p>
    <w:p w:rsidR="00C4319E" w:rsidRPr="00AC5D3D" w:rsidRDefault="00C4319E" w:rsidP="00AC5D3D">
      <w:pPr>
        <w:pStyle w:val="ListParagraph"/>
        <w:numPr>
          <w:ilvl w:val="0"/>
          <w:numId w:val="4"/>
        </w:numPr>
        <w:spacing w:line="360" w:lineRule="auto"/>
        <w:rPr>
          <w:rFonts w:ascii="Arial" w:hAnsi="Arial" w:cs="Arial"/>
        </w:rPr>
      </w:pPr>
      <w:r w:rsidRPr="00E05A57">
        <w:rPr>
          <w:rFonts w:ascii="Arial" w:hAnsi="Arial" w:cs="Arial"/>
        </w:rPr>
        <w:t>Current legislation and policies to raise awareness or reduce loneliness and isolation</w:t>
      </w:r>
      <w:r w:rsidR="00651D9E" w:rsidRPr="00E05A57">
        <w:rPr>
          <w:rFonts w:ascii="Arial" w:hAnsi="Arial" w:cs="Arial"/>
        </w:rPr>
        <w:t xml:space="preserve"> in</w:t>
      </w:r>
      <w:r w:rsidR="00AC5D3D">
        <w:rPr>
          <w:rFonts w:ascii="Arial" w:hAnsi="Arial" w:cs="Arial"/>
        </w:rPr>
        <w:t xml:space="preserve"> </w:t>
      </w:r>
      <w:r w:rsidR="00E05A57" w:rsidRPr="00AC5D3D">
        <w:rPr>
          <w:rFonts w:ascii="Arial" w:hAnsi="Arial" w:cs="Arial"/>
        </w:rPr>
        <w:t>E</w:t>
      </w:r>
      <w:r w:rsidRPr="00AC5D3D">
        <w:rPr>
          <w:rFonts w:ascii="Arial" w:hAnsi="Arial" w:cs="Arial"/>
        </w:rPr>
        <w:t>lderly population in UK and US………………………………………………………</w:t>
      </w:r>
      <w:r w:rsidR="00651D9E" w:rsidRPr="00AC5D3D">
        <w:rPr>
          <w:rFonts w:ascii="Arial" w:hAnsi="Arial" w:cs="Arial"/>
        </w:rPr>
        <w:t>……</w:t>
      </w:r>
      <w:r w:rsidR="00AC5D3D">
        <w:rPr>
          <w:rFonts w:ascii="Arial" w:hAnsi="Arial" w:cs="Arial"/>
        </w:rPr>
        <w:t>.</w:t>
      </w:r>
      <w:r w:rsidR="00BE6A8C">
        <w:rPr>
          <w:rFonts w:ascii="Arial" w:hAnsi="Arial" w:cs="Arial"/>
        </w:rPr>
        <w:t>.8</w:t>
      </w:r>
    </w:p>
    <w:p w:rsidR="005719D2" w:rsidRPr="00E05A57" w:rsidRDefault="005719D2" w:rsidP="00E05A57">
      <w:pPr>
        <w:pStyle w:val="ListParagraph"/>
        <w:numPr>
          <w:ilvl w:val="0"/>
          <w:numId w:val="4"/>
        </w:numPr>
        <w:spacing w:line="360" w:lineRule="auto"/>
        <w:rPr>
          <w:rFonts w:ascii="Arial" w:hAnsi="Arial" w:cs="Arial"/>
        </w:rPr>
      </w:pPr>
      <w:r w:rsidRPr="00E05A57">
        <w:rPr>
          <w:rFonts w:ascii="Arial" w:hAnsi="Arial" w:cs="Arial"/>
        </w:rPr>
        <w:t>Compare local, national, and global provision of services for the older person in line</w:t>
      </w:r>
    </w:p>
    <w:p w:rsidR="005719D2" w:rsidRPr="00E05A57" w:rsidRDefault="00AC5D3D" w:rsidP="00E05A57">
      <w:pPr>
        <w:pStyle w:val="ListParagraph"/>
        <w:spacing w:line="360" w:lineRule="auto"/>
        <w:rPr>
          <w:rFonts w:ascii="Arial" w:hAnsi="Arial" w:cs="Arial"/>
        </w:rPr>
      </w:pPr>
      <w:r>
        <w:rPr>
          <w:rFonts w:ascii="Arial" w:hAnsi="Arial" w:cs="Arial"/>
        </w:rPr>
        <w:t>w</w:t>
      </w:r>
      <w:r w:rsidRPr="00E05A57">
        <w:rPr>
          <w:rFonts w:ascii="Arial" w:hAnsi="Arial" w:cs="Arial"/>
        </w:rPr>
        <w:t>ith</w:t>
      </w:r>
      <w:r w:rsidR="005719D2" w:rsidRPr="00E05A57">
        <w:rPr>
          <w:rFonts w:ascii="Arial" w:hAnsi="Arial" w:cs="Arial"/>
        </w:rPr>
        <w:t xml:space="preserve"> current initiatives and policy in UK and US…………………………………………</w:t>
      </w:r>
      <w:r w:rsidR="00D01959">
        <w:rPr>
          <w:rFonts w:ascii="Arial" w:hAnsi="Arial" w:cs="Arial"/>
        </w:rPr>
        <w:t>…</w:t>
      </w:r>
      <w:r w:rsidR="00BE6A8C">
        <w:rPr>
          <w:rFonts w:ascii="Arial" w:hAnsi="Arial" w:cs="Arial"/>
        </w:rPr>
        <w:t>.9</w:t>
      </w:r>
    </w:p>
    <w:p w:rsidR="005719D2" w:rsidRPr="00E05A57" w:rsidRDefault="005719D2" w:rsidP="00E05A57">
      <w:pPr>
        <w:pStyle w:val="ListParagraph"/>
        <w:numPr>
          <w:ilvl w:val="0"/>
          <w:numId w:val="4"/>
        </w:numPr>
        <w:spacing w:line="360" w:lineRule="auto"/>
        <w:rPr>
          <w:rFonts w:ascii="Arial" w:hAnsi="Arial" w:cs="Arial"/>
        </w:rPr>
      </w:pPr>
      <w:r w:rsidRPr="00D93A5F">
        <w:rPr>
          <w:rFonts w:ascii="Arial" w:hAnsi="Arial" w:cs="Arial"/>
        </w:rPr>
        <w:t>Future of care of the older people, drawing attention to the changes to address</w:t>
      </w:r>
      <w:r w:rsidR="00E05A57">
        <w:rPr>
          <w:rFonts w:ascii="Arial" w:hAnsi="Arial" w:cs="Arial"/>
        </w:rPr>
        <w:t xml:space="preserve"> </w:t>
      </w:r>
      <w:r w:rsidRPr="00E05A57">
        <w:rPr>
          <w:rFonts w:ascii="Arial" w:hAnsi="Arial" w:cs="Arial"/>
        </w:rPr>
        <w:t>problem of loneliness among elder in UK and US………………………………………...</w:t>
      </w:r>
      <w:r w:rsidR="00651D9E" w:rsidRPr="00E05A57">
        <w:rPr>
          <w:rFonts w:ascii="Arial" w:hAnsi="Arial" w:cs="Arial"/>
        </w:rPr>
        <w:t>...</w:t>
      </w:r>
      <w:r w:rsidR="00AC5D3D">
        <w:rPr>
          <w:rFonts w:ascii="Arial" w:hAnsi="Arial" w:cs="Arial"/>
        </w:rPr>
        <w:t>...........</w:t>
      </w:r>
      <w:r w:rsidR="00BE6A8C">
        <w:rPr>
          <w:rFonts w:ascii="Arial" w:hAnsi="Arial" w:cs="Arial"/>
        </w:rPr>
        <w:t>.10</w:t>
      </w:r>
    </w:p>
    <w:p w:rsidR="00AC5D3D" w:rsidRDefault="005719D2" w:rsidP="00AC5D3D">
      <w:pPr>
        <w:pStyle w:val="ListParagraph"/>
        <w:numPr>
          <w:ilvl w:val="0"/>
          <w:numId w:val="4"/>
        </w:numPr>
        <w:spacing w:line="360" w:lineRule="auto"/>
        <w:rPr>
          <w:rFonts w:ascii="Arial" w:hAnsi="Arial" w:cs="Arial"/>
        </w:rPr>
      </w:pPr>
      <w:r w:rsidRPr="00D93A5F">
        <w:rPr>
          <w:rFonts w:ascii="Arial" w:hAnsi="Arial" w:cs="Arial"/>
        </w:rPr>
        <w:t>Use of technology for the provision of care services to lonely older persons in UK and</w:t>
      </w:r>
      <w:r w:rsidR="00E05A57">
        <w:rPr>
          <w:rFonts w:ascii="Arial" w:hAnsi="Arial" w:cs="Arial"/>
        </w:rPr>
        <w:t xml:space="preserve"> </w:t>
      </w:r>
      <w:r w:rsidRPr="00E05A57">
        <w:rPr>
          <w:rFonts w:ascii="Arial" w:hAnsi="Arial" w:cs="Arial"/>
        </w:rPr>
        <w:t>US</w:t>
      </w:r>
      <w:r w:rsidR="00D87E24" w:rsidRPr="00E05A57">
        <w:rPr>
          <w:rFonts w:ascii="Arial" w:hAnsi="Arial" w:cs="Arial"/>
        </w:rPr>
        <w:t>……………………………………………………………………………………………</w:t>
      </w:r>
      <w:r w:rsidR="00E05A57">
        <w:rPr>
          <w:rFonts w:ascii="Arial" w:hAnsi="Arial" w:cs="Arial"/>
        </w:rPr>
        <w:t>….</w:t>
      </w:r>
      <w:r w:rsidR="00BE6A8C">
        <w:rPr>
          <w:rFonts w:ascii="Arial" w:hAnsi="Arial" w:cs="Arial"/>
        </w:rPr>
        <w:t>11</w:t>
      </w:r>
    </w:p>
    <w:p w:rsidR="00D87E24" w:rsidRPr="00AC5D3D" w:rsidRDefault="00D87E24" w:rsidP="00AC5D3D">
      <w:pPr>
        <w:pStyle w:val="ListParagraph"/>
        <w:numPr>
          <w:ilvl w:val="0"/>
          <w:numId w:val="4"/>
        </w:numPr>
        <w:spacing w:line="360" w:lineRule="auto"/>
        <w:rPr>
          <w:rFonts w:ascii="Arial" w:hAnsi="Arial" w:cs="Arial"/>
        </w:rPr>
      </w:pPr>
      <w:r w:rsidRPr="00AC5D3D">
        <w:rPr>
          <w:rFonts w:ascii="Arial" w:hAnsi="Arial" w:cs="Arial"/>
        </w:rPr>
        <w:t>Recommendation……………………………………………………………………………</w:t>
      </w:r>
      <w:r w:rsidR="00BE6A8C">
        <w:rPr>
          <w:rFonts w:ascii="Arial" w:hAnsi="Arial" w:cs="Arial"/>
        </w:rPr>
        <w:t>…11</w:t>
      </w:r>
    </w:p>
    <w:p w:rsidR="00D87E24" w:rsidRPr="00D93A5F" w:rsidRDefault="00D87E24" w:rsidP="00E05A57">
      <w:pPr>
        <w:pStyle w:val="ListParagraph"/>
        <w:numPr>
          <w:ilvl w:val="0"/>
          <w:numId w:val="4"/>
        </w:numPr>
        <w:spacing w:line="360" w:lineRule="auto"/>
        <w:rPr>
          <w:rFonts w:ascii="Arial" w:hAnsi="Arial" w:cs="Arial"/>
        </w:rPr>
      </w:pPr>
      <w:r w:rsidRPr="00D93A5F">
        <w:rPr>
          <w:rFonts w:ascii="Arial" w:hAnsi="Arial" w:cs="Arial"/>
        </w:rPr>
        <w:t>Conclusion……………………………………………………………………………………</w:t>
      </w:r>
      <w:r w:rsidR="00BE6A8C">
        <w:rPr>
          <w:rFonts w:ascii="Arial" w:hAnsi="Arial" w:cs="Arial"/>
        </w:rPr>
        <w:t>…12</w:t>
      </w:r>
    </w:p>
    <w:p w:rsidR="00D87E24" w:rsidRPr="00AC5D3D" w:rsidRDefault="00D87E24" w:rsidP="00AC5D3D">
      <w:pPr>
        <w:pStyle w:val="ListParagraph"/>
        <w:numPr>
          <w:ilvl w:val="0"/>
          <w:numId w:val="4"/>
        </w:numPr>
        <w:spacing w:line="360" w:lineRule="auto"/>
        <w:jc w:val="both"/>
        <w:rPr>
          <w:rFonts w:ascii="Arial" w:hAnsi="Arial" w:cs="Arial"/>
        </w:rPr>
      </w:pPr>
      <w:r w:rsidRPr="00AC5D3D">
        <w:rPr>
          <w:rFonts w:ascii="Arial" w:hAnsi="Arial" w:cs="Arial"/>
        </w:rPr>
        <w:t>References…</w:t>
      </w:r>
      <w:r w:rsidR="00BE6A8C">
        <w:rPr>
          <w:rFonts w:ascii="Arial" w:hAnsi="Arial" w:cs="Arial"/>
        </w:rPr>
        <w:t>………………………………………………………………………………13- 14</w:t>
      </w:r>
    </w:p>
    <w:p w:rsidR="00D87E24" w:rsidRDefault="00D87E24" w:rsidP="005719D2">
      <w:pPr>
        <w:spacing w:line="360" w:lineRule="auto"/>
        <w:jc w:val="both"/>
        <w:rPr>
          <w:rFonts w:ascii="Arial" w:hAnsi="Arial" w:cs="Arial"/>
        </w:rPr>
      </w:pPr>
    </w:p>
    <w:p w:rsidR="00D87E24" w:rsidRPr="00D87E24" w:rsidRDefault="00D87E24" w:rsidP="005719D2">
      <w:pPr>
        <w:spacing w:line="360" w:lineRule="auto"/>
        <w:jc w:val="both"/>
        <w:rPr>
          <w:rFonts w:ascii="Arial" w:hAnsi="Arial" w:cs="Arial"/>
        </w:rPr>
      </w:pPr>
    </w:p>
    <w:p w:rsidR="005719D2" w:rsidRDefault="005719D2" w:rsidP="005719D2">
      <w:pPr>
        <w:spacing w:line="360" w:lineRule="auto"/>
        <w:jc w:val="both"/>
        <w:rPr>
          <w:rFonts w:ascii="Arial" w:hAnsi="Arial" w:cs="Arial"/>
        </w:rPr>
      </w:pPr>
    </w:p>
    <w:p w:rsidR="005719D2" w:rsidRPr="005719D2" w:rsidRDefault="005719D2" w:rsidP="005719D2">
      <w:pPr>
        <w:spacing w:line="360" w:lineRule="auto"/>
        <w:jc w:val="both"/>
        <w:rPr>
          <w:rFonts w:ascii="Arial" w:hAnsi="Arial" w:cs="Arial"/>
        </w:rPr>
      </w:pPr>
    </w:p>
    <w:p w:rsidR="005719D2" w:rsidRDefault="005719D2" w:rsidP="005719D2">
      <w:pPr>
        <w:spacing w:line="360" w:lineRule="auto"/>
        <w:jc w:val="both"/>
        <w:rPr>
          <w:rFonts w:ascii="Arial" w:hAnsi="Arial" w:cs="Arial"/>
        </w:rPr>
      </w:pPr>
    </w:p>
    <w:p w:rsidR="005719D2" w:rsidRDefault="005719D2" w:rsidP="005719D2">
      <w:pPr>
        <w:spacing w:line="360" w:lineRule="auto"/>
        <w:jc w:val="both"/>
        <w:rPr>
          <w:rFonts w:ascii="Arial" w:hAnsi="Arial" w:cs="Arial"/>
        </w:rPr>
      </w:pPr>
    </w:p>
    <w:p w:rsidR="005719D2" w:rsidRPr="005719D2" w:rsidRDefault="005719D2" w:rsidP="005719D2">
      <w:pPr>
        <w:spacing w:line="360" w:lineRule="auto"/>
        <w:jc w:val="both"/>
        <w:rPr>
          <w:rFonts w:ascii="Arial" w:hAnsi="Arial" w:cs="Arial"/>
        </w:rPr>
      </w:pPr>
    </w:p>
    <w:p w:rsidR="005719D2" w:rsidRDefault="005719D2" w:rsidP="00C4319E">
      <w:pPr>
        <w:spacing w:line="360" w:lineRule="auto"/>
        <w:jc w:val="both"/>
        <w:rPr>
          <w:rFonts w:ascii="Arial" w:hAnsi="Arial" w:cs="Arial"/>
        </w:rPr>
      </w:pPr>
    </w:p>
    <w:p w:rsidR="005719D2" w:rsidRPr="00C4319E" w:rsidRDefault="005719D2" w:rsidP="00C4319E">
      <w:pPr>
        <w:spacing w:line="360" w:lineRule="auto"/>
        <w:jc w:val="both"/>
        <w:rPr>
          <w:rFonts w:ascii="Arial" w:hAnsi="Arial" w:cs="Arial"/>
        </w:rPr>
      </w:pPr>
    </w:p>
    <w:p w:rsidR="00C4319E" w:rsidRPr="00C4319E" w:rsidRDefault="00C4319E" w:rsidP="00C4319E">
      <w:pPr>
        <w:spacing w:line="360" w:lineRule="auto"/>
        <w:jc w:val="both"/>
        <w:rPr>
          <w:rFonts w:ascii="Arial" w:hAnsi="Arial" w:cs="Arial"/>
        </w:rPr>
      </w:pPr>
    </w:p>
    <w:p w:rsidR="00040CFC" w:rsidRDefault="00040CFC" w:rsidP="00F50374">
      <w:pPr>
        <w:spacing w:line="360" w:lineRule="auto"/>
        <w:jc w:val="both"/>
        <w:rPr>
          <w:rFonts w:ascii="Arial" w:hAnsi="Arial" w:cs="Arial"/>
        </w:rPr>
      </w:pPr>
    </w:p>
    <w:p w:rsidR="004F579D" w:rsidRPr="008C1D6E" w:rsidRDefault="004F579D" w:rsidP="00F50374">
      <w:pPr>
        <w:spacing w:line="360" w:lineRule="auto"/>
        <w:jc w:val="both"/>
        <w:rPr>
          <w:rFonts w:ascii="Arial" w:hAnsi="Arial" w:cs="Arial"/>
          <w:b/>
        </w:rPr>
      </w:pPr>
      <w:r w:rsidRPr="008C1D6E">
        <w:rPr>
          <w:rFonts w:ascii="Arial" w:hAnsi="Arial" w:cs="Arial"/>
          <w:b/>
        </w:rPr>
        <w:lastRenderedPageBreak/>
        <w:t>Introduction</w:t>
      </w:r>
    </w:p>
    <w:p w:rsidR="00D01959" w:rsidRDefault="00D75F33" w:rsidP="00F50374">
      <w:pPr>
        <w:spacing w:line="360" w:lineRule="auto"/>
        <w:jc w:val="both"/>
        <w:rPr>
          <w:rFonts w:ascii="Arial" w:hAnsi="Arial" w:cs="Arial"/>
        </w:rPr>
      </w:pPr>
      <w:r w:rsidRPr="00F50374">
        <w:rPr>
          <w:rFonts w:ascii="Arial" w:hAnsi="Arial" w:cs="Arial"/>
        </w:rPr>
        <w:t xml:space="preserve">In the last few years, </w:t>
      </w:r>
      <w:r w:rsidR="00C34C58" w:rsidRPr="00F50374">
        <w:rPr>
          <w:rFonts w:ascii="Arial" w:hAnsi="Arial" w:cs="Arial"/>
        </w:rPr>
        <w:t>the population of UK</w:t>
      </w:r>
      <w:r w:rsidRPr="00F50374">
        <w:rPr>
          <w:rFonts w:ascii="Arial" w:hAnsi="Arial" w:cs="Arial"/>
        </w:rPr>
        <w:t xml:space="preserve"> is </w:t>
      </w:r>
      <w:r w:rsidR="00C34C58" w:rsidRPr="00F50374">
        <w:rPr>
          <w:rFonts w:ascii="Arial" w:hAnsi="Arial" w:cs="Arial"/>
        </w:rPr>
        <w:t xml:space="preserve">increasing </w:t>
      </w:r>
      <w:r w:rsidRPr="00F50374">
        <w:rPr>
          <w:rFonts w:ascii="Arial" w:hAnsi="Arial" w:cs="Arial"/>
        </w:rPr>
        <w:t>with several older people</w:t>
      </w:r>
      <w:r w:rsidR="00C34C58" w:rsidRPr="00F50374">
        <w:rPr>
          <w:rFonts w:ascii="Arial" w:hAnsi="Arial" w:cs="Arial"/>
        </w:rPr>
        <w:t>.</w:t>
      </w:r>
      <w:r w:rsidRPr="00F50374">
        <w:rPr>
          <w:rFonts w:ascii="Arial" w:hAnsi="Arial" w:cs="Arial"/>
        </w:rPr>
        <w:t xml:space="preserve"> </w:t>
      </w:r>
      <w:r w:rsidR="00954E1D" w:rsidRPr="00F50374">
        <w:rPr>
          <w:rFonts w:ascii="Arial" w:hAnsi="Arial" w:cs="Arial"/>
        </w:rPr>
        <w:t xml:space="preserve">ONS (2013) in </w:t>
      </w:r>
      <w:r w:rsidRPr="00F50374">
        <w:rPr>
          <w:rFonts w:ascii="Arial" w:hAnsi="Arial" w:cs="Arial"/>
        </w:rPr>
        <w:t xml:space="preserve">Age UK (2019) indicate that </w:t>
      </w:r>
      <w:r w:rsidR="00C34C58" w:rsidRPr="00F50374">
        <w:rPr>
          <w:rFonts w:ascii="Arial" w:hAnsi="Arial" w:cs="Arial"/>
        </w:rPr>
        <w:t xml:space="preserve">UK population has changed </w:t>
      </w:r>
      <w:r w:rsidRPr="00F50374">
        <w:rPr>
          <w:rFonts w:ascii="Arial" w:hAnsi="Arial" w:cs="Arial"/>
        </w:rPr>
        <w:t xml:space="preserve">with increasing number of older people more than the younger people. </w:t>
      </w:r>
      <w:r w:rsidR="00954E1D" w:rsidRPr="00F50374">
        <w:rPr>
          <w:rFonts w:ascii="Arial" w:hAnsi="Arial" w:cs="Arial"/>
        </w:rPr>
        <w:t>For example, older people of 65 years and over is projected to increase by 49% from 2017 to 2040 and 75 years and over is expected to increase in the next 30 years</w:t>
      </w:r>
      <w:r w:rsidR="00C34C58" w:rsidRPr="00F50374">
        <w:rPr>
          <w:rFonts w:ascii="Arial" w:hAnsi="Arial" w:cs="Arial"/>
        </w:rPr>
        <w:t xml:space="preserve">, </w:t>
      </w:r>
      <w:r w:rsidR="00954E1D" w:rsidRPr="00F50374">
        <w:rPr>
          <w:rFonts w:ascii="Arial" w:hAnsi="Arial" w:cs="Arial"/>
        </w:rPr>
        <w:t>also older people of 85 years and over who currently requires health and social care needs is expected to rise from 1.4 to 2.7 million from 2017 to 2040 (Age UK, 2019). The improvement</w:t>
      </w:r>
      <w:r w:rsidR="009112C5" w:rsidRPr="00F50374">
        <w:rPr>
          <w:rFonts w:ascii="Arial" w:hAnsi="Arial" w:cs="Arial"/>
        </w:rPr>
        <w:t xml:space="preserve"> in the healthcare system in </w:t>
      </w:r>
      <w:r w:rsidR="00C34C58" w:rsidRPr="00F50374">
        <w:rPr>
          <w:rFonts w:ascii="Arial" w:hAnsi="Arial" w:cs="Arial"/>
        </w:rPr>
        <w:t>UK H</w:t>
      </w:r>
      <w:r w:rsidR="009112C5" w:rsidRPr="00F50374">
        <w:rPr>
          <w:rFonts w:ascii="Arial" w:hAnsi="Arial" w:cs="Arial"/>
        </w:rPr>
        <w:t xml:space="preserve">as helped to keep older people active. </w:t>
      </w:r>
      <w:r w:rsidR="00C34C58" w:rsidRPr="00F50374">
        <w:rPr>
          <w:rFonts w:ascii="Arial" w:hAnsi="Arial" w:cs="Arial"/>
        </w:rPr>
        <w:t xml:space="preserve">Moreover, </w:t>
      </w:r>
      <w:r w:rsidR="009112C5" w:rsidRPr="00F50374">
        <w:rPr>
          <w:rFonts w:ascii="Arial" w:hAnsi="Arial" w:cs="Arial"/>
        </w:rPr>
        <w:t xml:space="preserve">the cost of keeping older </w:t>
      </w:r>
      <w:r w:rsidR="00F41066" w:rsidRPr="00F50374">
        <w:rPr>
          <w:rFonts w:ascii="Arial" w:hAnsi="Arial" w:cs="Arial"/>
        </w:rPr>
        <w:t xml:space="preserve">people </w:t>
      </w:r>
      <w:r w:rsidR="00C34C58" w:rsidRPr="00F50374">
        <w:rPr>
          <w:rFonts w:ascii="Arial" w:hAnsi="Arial" w:cs="Arial"/>
        </w:rPr>
        <w:t xml:space="preserve">active </w:t>
      </w:r>
      <w:r w:rsidR="00F41066" w:rsidRPr="00F50374">
        <w:rPr>
          <w:rFonts w:ascii="Arial" w:hAnsi="Arial" w:cs="Arial"/>
        </w:rPr>
        <w:t>has</w:t>
      </w:r>
      <w:r w:rsidR="009112C5" w:rsidRPr="00F50374">
        <w:rPr>
          <w:rFonts w:ascii="Arial" w:hAnsi="Arial" w:cs="Arial"/>
        </w:rPr>
        <w:t xml:space="preserve"> increased the tax burden for the relatively younger population</w:t>
      </w:r>
      <w:r w:rsidR="005C1E7D" w:rsidRPr="00F50374">
        <w:rPr>
          <w:rFonts w:ascii="Arial" w:hAnsi="Arial" w:cs="Arial"/>
        </w:rPr>
        <w:t>.</w:t>
      </w:r>
    </w:p>
    <w:p w:rsidR="009112C5" w:rsidRPr="00F50374" w:rsidRDefault="00C34C58" w:rsidP="00F50374">
      <w:pPr>
        <w:spacing w:line="360" w:lineRule="auto"/>
        <w:jc w:val="both"/>
        <w:rPr>
          <w:rFonts w:ascii="Arial" w:hAnsi="Arial" w:cs="Arial"/>
        </w:rPr>
      </w:pPr>
      <w:r w:rsidRPr="00F50374">
        <w:rPr>
          <w:rFonts w:ascii="Arial" w:hAnsi="Arial" w:cs="Arial"/>
        </w:rPr>
        <w:t>However, increasing number of older adults in</w:t>
      </w:r>
      <w:r w:rsidR="00DE111E" w:rsidRPr="00F50374">
        <w:rPr>
          <w:rFonts w:ascii="Arial" w:hAnsi="Arial" w:cs="Arial"/>
        </w:rPr>
        <w:t xml:space="preserve"> UK</w:t>
      </w:r>
      <w:r w:rsidRPr="00F50374">
        <w:rPr>
          <w:rFonts w:ascii="Arial" w:hAnsi="Arial" w:cs="Arial"/>
        </w:rPr>
        <w:t xml:space="preserve"> </w:t>
      </w:r>
      <w:r w:rsidR="005C1E7D" w:rsidRPr="00F50374">
        <w:rPr>
          <w:rFonts w:ascii="Arial" w:hAnsi="Arial" w:cs="Arial"/>
        </w:rPr>
        <w:t xml:space="preserve">is </w:t>
      </w:r>
      <w:r w:rsidR="00DE111E" w:rsidRPr="00F50374">
        <w:rPr>
          <w:rFonts w:ascii="Arial" w:hAnsi="Arial" w:cs="Arial"/>
        </w:rPr>
        <w:t>like</w:t>
      </w:r>
      <w:r w:rsidR="005C1E7D" w:rsidRPr="00F50374">
        <w:rPr>
          <w:rFonts w:ascii="Arial" w:hAnsi="Arial" w:cs="Arial"/>
        </w:rPr>
        <w:t xml:space="preserve"> US</w:t>
      </w:r>
      <w:r w:rsidR="00DE111E" w:rsidRPr="00F50374">
        <w:rPr>
          <w:rFonts w:ascii="Arial" w:hAnsi="Arial" w:cs="Arial"/>
        </w:rPr>
        <w:t xml:space="preserve"> where </w:t>
      </w:r>
      <w:r w:rsidR="00534248" w:rsidRPr="00F50374">
        <w:rPr>
          <w:rFonts w:ascii="Arial" w:hAnsi="Arial" w:cs="Arial"/>
        </w:rPr>
        <w:t>older adults remain</w:t>
      </w:r>
      <w:r w:rsidR="00DE111E" w:rsidRPr="00F50374">
        <w:rPr>
          <w:rFonts w:ascii="Arial" w:hAnsi="Arial" w:cs="Arial"/>
        </w:rPr>
        <w:t xml:space="preserve"> active and increasing in number.</w:t>
      </w:r>
      <w:r w:rsidR="00F41066" w:rsidRPr="00F50374">
        <w:rPr>
          <w:rFonts w:ascii="Arial" w:hAnsi="Arial" w:cs="Arial"/>
        </w:rPr>
        <w:t xml:space="preserve"> Ortman et al. (2014) indicate that by 2050, </w:t>
      </w:r>
      <w:r w:rsidR="00B82D4A" w:rsidRPr="00F50374">
        <w:rPr>
          <w:rFonts w:ascii="Arial" w:hAnsi="Arial" w:cs="Arial"/>
        </w:rPr>
        <w:t>older people aged 65 and over are</w:t>
      </w:r>
      <w:r w:rsidR="00F41066" w:rsidRPr="00F50374">
        <w:rPr>
          <w:rFonts w:ascii="Arial" w:hAnsi="Arial" w:cs="Arial"/>
        </w:rPr>
        <w:t xml:space="preserve"> expected to be 83.7 million far </w:t>
      </w:r>
      <w:r w:rsidR="00B82D4A" w:rsidRPr="00F50374">
        <w:rPr>
          <w:rFonts w:ascii="Arial" w:hAnsi="Arial" w:cs="Arial"/>
        </w:rPr>
        <w:t xml:space="preserve">higher compared to </w:t>
      </w:r>
      <w:r w:rsidR="00F41066" w:rsidRPr="00F50374">
        <w:rPr>
          <w:rFonts w:ascii="Arial" w:hAnsi="Arial" w:cs="Arial"/>
        </w:rPr>
        <w:t xml:space="preserve">43.1 million in 2012. The </w:t>
      </w:r>
      <w:r w:rsidR="00534248" w:rsidRPr="00F50374">
        <w:rPr>
          <w:rFonts w:ascii="Arial" w:hAnsi="Arial" w:cs="Arial"/>
        </w:rPr>
        <w:t>reasons for this are</w:t>
      </w:r>
      <w:r w:rsidR="00F41066" w:rsidRPr="00F50374">
        <w:rPr>
          <w:rFonts w:ascii="Arial" w:hAnsi="Arial" w:cs="Arial"/>
        </w:rPr>
        <w:t xml:space="preserve"> the inability of baby boomers to continue to give birth</w:t>
      </w:r>
      <w:r w:rsidR="00B82D4A" w:rsidRPr="00F50374">
        <w:rPr>
          <w:rFonts w:ascii="Arial" w:hAnsi="Arial" w:cs="Arial"/>
        </w:rPr>
        <w:t xml:space="preserve"> and this</w:t>
      </w:r>
      <w:r w:rsidR="00F41066" w:rsidRPr="00F50374">
        <w:rPr>
          <w:rFonts w:ascii="Arial" w:hAnsi="Arial" w:cs="Arial"/>
        </w:rPr>
        <w:t xml:space="preserve"> increase will have impact on Social Security and Medicare</w:t>
      </w:r>
      <w:r w:rsidR="00F50374" w:rsidRPr="00F50374">
        <w:rPr>
          <w:rFonts w:ascii="Arial" w:hAnsi="Arial" w:cs="Arial"/>
        </w:rPr>
        <w:t>.</w:t>
      </w:r>
    </w:p>
    <w:p w:rsidR="00BE6A8C" w:rsidRDefault="005C1E7D" w:rsidP="00BE6A8C">
      <w:pPr>
        <w:spacing w:line="360" w:lineRule="auto"/>
        <w:jc w:val="both"/>
        <w:rPr>
          <w:rFonts w:ascii="Arial" w:hAnsi="Arial" w:cs="Arial"/>
        </w:rPr>
      </w:pPr>
      <w:r w:rsidRPr="00F50374">
        <w:rPr>
          <w:rFonts w:ascii="Arial" w:hAnsi="Arial" w:cs="Arial"/>
        </w:rPr>
        <w:t xml:space="preserve">However, this growing older population in </w:t>
      </w:r>
      <w:r w:rsidR="00DE111E" w:rsidRPr="00F50374">
        <w:rPr>
          <w:rFonts w:ascii="Arial" w:hAnsi="Arial" w:cs="Arial"/>
        </w:rPr>
        <w:t>UK</w:t>
      </w:r>
      <w:r w:rsidRPr="00F50374">
        <w:rPr>
          <w:rFonts w:ascii="Arial" w:hAnsi="Arial" w:cs="Arial"/>
        </w:rPr>
        <w:t xml:space="preserve"> and </w:t>
      </w:r>
      <w:r w:rsidR="00A90B11" w:rsidRPr="00F50374">
        <w:rPr>
          <w:rFonts w:ascii="Arial" w:hAnsi="Arial" w:cs="Arial"/>
        </w:rPr>
        <w:t>US</w:t>
      </w:r>
      <w:r w:rsidR="00D01959">
        <w:rPr>
          <w:rFonts w:ascii="Arial" w:hAnsi="Arial" w:cs="Arial"/>
        </w:rPr>
        <w:t>A</w:t>
      </w:r>
      <w:r w:rsidR="00A90B11" w:rsidRPr="00F50374">
        <w:rPr>
          <w:rFonts w:ascii="Arial" w:hAnsi="Arial" w:cs="Arial"/>
        </w:rPr>
        <w:t xml:space="preserve"> is characterized by loneliness and social isolation. Loneliness is an unpleasant experience of a person when network of social relation is reduced and social isolation is the absence of weakly direct contact with family members, friends and </w:t>
      </w:r>
      <w:r w:rsidR="00034247" w:rsidRPr="00F50374">
        <w:rPr>
          <w:rFonts w:ascii="Arial" w:hAnsi="Arial" w:cs="Arial"/>
        </w:rPr>
        <w:t>neighbors</w:t>
      </w:r>
      <w:r w:rsidR="00A90B11" w:rsidRPr="00F50374">
        <w:rPr>
          <w:rFonts w:ascii="Arial" w:hAnsi="Arial" w:cs="Arial"/>
        </w:rPr>
        <w:t xml:space="preserve"> (Koning et al., 2021). This report examines ageing population drawing attention to </w:t>
      </w:r>
      <w:r w:rsidR="00DE111E" w:rsidRPr="00F50374">
        <w:rPr>
          <w:rFonts w:ascii="Arial" w:hAnsi="Arial" w:cs="Arial"/>
        </w:rPr>
        <w:t>UK</w:t>
      </w:r>
      <w:r w:rsidR="00A90B11" w:rsidRPr="00F50374">
        <w:rPr>
          <w:rFonts w:ascii="Arial" w:hAnsi="Arial" w:cs="Arial"/>
        </w:rPr>
        <w:t xml:space="preserve"> and US and the impact of loneliness and social isolation</w:t>
      </w:r>
      <w:r w:rsidR="00DE111E" w:rsidRPr="00F50374">
        <w:rPr>
          <w:rFonts w:ascii="Arial" w:hAnsi="Arial" w:cs="Arial"/>
        </w:rPr>
        <w:t xml:space="preserve"> on older adults.</w:t>
      </w:r>
    </w:p>
    <w:p w:rsidR="009845A0" w:rsidRPr="009845A0" w:rsidRDefault="009845A0" w:rsidP="00BE6A8C">
      <w:pPr>
        <w:spacing w:line="360" w:lineRule="auto"/>
        <w:jc w:val="both"/>
        <w:rPr>
          <w:rFonts w:ascii="Arial" w:hAnsi="Arial" w:cs="Arial"/>
        </w:rPr>
      </w:pPr>
      <w:r w:rsidRPr="009845A0">
        <w:rPr>
          <w:rFonts w:ascii="Arial" w:hAnsi="Arial" w:cs="Arial"/>
        </w:rPr>
        <w:t>The remaining five sections of the report are as follows:</w:t>
      </w:r>
      <w:r w:rsidR="00BE6A8C">
        <w:rPr>
          <w:rFonts w:ascii="Arial" w:hAnsi="Arial" w:cs="Arial"/>
        </w:rPr>
        <w:t xml:space="preserve"> </w:t>
      </w:r>
      <w:r w:rsidRPr="009845A0">
        <w:rPr>
          <w:rFonts w:ascii="Arial" w:hAnsi="Arial" w:cs="Arial"/>
        </w:rPr>
        <w:t>Section one discusses the elderly population in the United Kingdom and the United States; the statistics on the ageing population and how they have changed over time; the impact of loneliness and social isolation on older adults living in care settings; current legislation and policies aimed at raising awareness or reducing loneliness and isolation in the elderly population; a comparison of local, national, and global provision of services for the elderly in accordance with current initiatives and policies; and the prospective future of the elderly population.</w:t>
      </w:r>
    </w:p>
    <w:p w:rsidR="009845A0" w:rsidRPr="009845A0" w:rsidRDefault="009845A0" w:rsidP="009845A0">
      <w:pPr>
        <w:spacing w:line="360" w:lineRule="auto"/>
        <w:jc w:val="both"/>
        <w:rPr>
          <w:rFonts w:ascii="Arial" w:hAnsi="Arial" w:cs="Arial"/>
        </w:rPr>
      </w:pPr>
    </w:p>
    <w:p w:rsidR="000C7CD9" w:rsidRDefault="000C7CD9" w:rsidP="008C1D6E">
      <w:pPr>
        <w:spacing w:line="360" w:lineRule="auto"/>
        <w:jc w:val="both"/>
        <w:rPr>
          <w:rFonts w:ascii="Arial" w:hAnsi="Arial" w:cs="Arial"/>
          <w:b/>
          <w:iCs/>
        </w:rPr>
      </w:pPr>
    </w:p>
    <w:p w:rsidR="000C7CD9" w:rsidRDefault="000C7CD9" w:rsidP="008C1D6E">
      <w:pPr>
        <w:spacing w:line="360" w:lineRule="auto"/>
        <w:jc w:val="both"/>
        <w:rPr>
          <w:rFonts w:ascii="Arial" w:hAnsi="Arial" w:cs="Arial"/>
          <w:b/>
          <w:iCs/>
        </w:rPr>
      </w:pPr>
    </w:p>
    <w:p w:rsidR="008C1D6E" w:rsidRDefault="000140E6" w:rsidP="008C1D6E">
      <w:pPr>
        <w:spacing w:line="360" w:lineRule="auto"/>
        <w:jc w:val="both"/>
        <w:rPr>
          <w:rFonts w:ascii="Arial" w:hAnsi="Arial" w:cs="Arial"/>
          <w:b/>
          <w:iCs/>
        </w:rPr>
      </w:pPr>
      <w:r w:rsidRPr="008C1D6E">
        <w:rPr>
          <w:rFonts w:ascii="Arial" w:hAnsi="Arial" w:cs="Arial"/>
          <w:b/>
          <w:iCs/>
        </w:rPr>
        <w:lastRenderedPageBreak/>
        <w:t>Overview of the elderly population</w:t>
      </w:r>
      <w:r w:rsidR="00EB5520" w:rsidRPr="008C1D6E">
        <w:rPr>
          <w:rFonts w:ascii="Arial" w:hAnsi="Arial" w:cs="Arial"/>
          <w:b/>
          <w:iCs/>
        </w:rPr>
        <w:t xml:space="preserve"> in UK and US</w:t>
      </w:r>
    </w:p>
    <w:p w:rsidR="00324676" w:rsidRDefault="00EB5520" w:rsidP="008C1D6E">
      <w:pPr>
        <w:spacing w:line="360" w:lineRule="auto"/>
        <w:jc w:val="both"/>
        <w:rPr>
          <w:rFonts w:ascii="Arial" w:hAnsi="Arial" w:cs="Arial"/>
        </w:rPr>
      </w:pPr>
      <w:r w:rsidRPr="00F50374">
        <w:rPr>
          <w:rFonts w:ascii="Arial" w:hAnsi="Arial" w:cs="Arial"/>
        </w:rPr>
        <w:t xml:space="preserve">The population of the United Kingdom (UK) is ageing due to improvement in health and social care services and </w:t>
      </w:r>
      <w:r w:rsidR="00912320" w:rsidRPr="00F50374">
        <w:rPr>
          <w:rFonts w:ascii="Arial" w:hAnsi="Arial" w:cs="Arial"/>
        </w:rPr>
        <w:t xml:space="preserve">fall in fertility. ONS (2013) in Age UK (2019) indicate that </w:t>
      </w:r>
      <w:r w:rsidR="00DE111E" w:rsidRPr="00F50374">
        <w:rPr>
          <w:rFonts w:ascii="Arial" w:hAnsi="Arial" w:cs="Arial"/>
        </w:rPr>
        <w:t>UK</w:t>
      </w:r>
      <w:r w:rsidR="00912320" w:rsidRPr="00F50374">
        <w:rPr>
          <w:rFonts w:ascii="Arial" w:hAnsi="Arial" w:cs="Arial"/>
        </w:rPr>
        <w:t xml:space="preserve"> has changed with increasing number of older people more than the younger people</w:t>
      </w:r>
      <w:r w:rsidR="005E4FC6" w:rsidRPr="00F50374">
        <w:rPr>
          <w:rFonts w:ascii="Arial" w:hAnsi="Arial" w:cs="Arial"/>
        </w:rPr>
        <w:t>.</w:t>
      </w:r>
      <w:r w:rsidR="00912320" w:rsidRPr="00F50374">
        <w:rPr>
          <w:rFonts w:ascii="Arial" w:hAnsi="Arial" w:cs="Arial"/>
        </w:rPr>
        <w:t xml:space="preserve"> </w:t>
      </w:r>
      <w:r w:rsidR="005E4FC6" w:rsidRPr="00F50374">
        <w:rPr>
          <w:rFonts w:ascii="Arial" w:hAnsi="Arial" w:cs="Arial"/>
        </w:rPr>
        <w:t>I</w:t>
      </w:r>
      <w:r w:rsidR="00912320" w:rsidRPr="00F50374">
        <w:rPr>
          <w:rFonts w:ascii="Arial" w:hAnsi="Arial" w:cs="Arial"/>
        </w:rPr>
        <w:t xml:space="preserve">n 2019 about one fifth of the UK population (19%) aged 65 and over account for about 12.3. ONS (2018) </w:t>
      </w:r>
      <w:r w:rsidR="005E4FC6" w:rsidRPr="00F50374">
        <w:rPr>
          <w:rFonts w:ascii="Arial" w:hAnsi="Arial" w:cs="Arial"/>
        </w:rPr>
        <w:t>in</w:t>
      </w:r>
      <w:r w:rsidR="00912320" w:rsidRPr="00F50374">
        <w:rPr>
          <w:rFonts w:ascii="Arial" w:hAnsi="Arial" w:cs="Arial"/>
        </w:rPr>
        <w:t xml:space="preserve"> Age UK (2019) </w:t>
      </w:r>
      <w:r w:rsidR="005E4FC6" w:rsidRPr="00F50374">
        <w:rPr>
          <w:rFonts w:ascii="Arial" w:hAnsi="Arial" w:cs="Arial"/>
        </w:rPr>
        <w:t xml:space="preserve">indicate that </w:t>
      </w:r>
      <w:r w:rsidR="00912320" w:rsidRPr="00F50374">
        <w:rPr>
          <w:rFonts w:ascii="Arial" w:hAnsi="Arial" w:cs="Arial"/>
        </w:rPr>
        <w:t xml:space="preserve">in the UK older people aged 65 and over represents about 12 million </w:t>
      </w:r>
      <w:r w:rsidR="005E4FC6" w:rsidRPr="00F50374">
        <w:rPr>
          <w:rFonts w:ascii="Arial" w:hAnsi="Arial" w:cs="Arial"/>
        </w:rPr>
        <w:t>people, 5.4</w:t>
      </w:r>
      <w:r w:rsidR="00912320" w:rsidRPr="00F50374">
        <w:rPr>
          <w:rFonts w:ascii="Arial" w:hAnsi="Arial" w:cs="Arial"/>
        </w:rPr>
        <w:t xml:space="preserve"> million people </w:t>
      </w:r>
      <w:r w:rsidR="005E4FC6" w:rsidRPr="00F50374">
        <w:rPr>
          <w:rFonts w:ascii="Arial" w:hAnsi="Arial" w:cs="Arial"/>
        </w:rPr>
        <w:t xml:space="preserve">represents </w:t>
      </w:r>
      <w:r w:rsidR="00912320" w:rsidRPr="00F50374">
        <w:rPr>
          <w:rFonts w:ascii="Arial" w:hAnsi="Arial" w:cs="Arial"/>
        </w:rPr>
        <w:t xml:space="preserve">75+, 1.6 million </w:t>
      </w:r>
      <w:r w:rsidR="005E4FC6" w:rsidRPr="00F50374">
        <w:rPr>
          <w:rFonts w:ascii="Arial" w:hAnsi="Arial" w:cs="Arial"/>
        </w:rPr>
        <w:t xml:space="preserve">represents </w:t>
      </w:r>
      <w:r w:rsidR="00912320" w:rsidRPr="00F50374">
        <w:rPr>
          <w:rFonts w:ascii="Arial" w:hAnsi="Arial" w:cs="Arial"/>
        </w:rPr>
        <w:t>65+, over 500,000 people are 90+</w:t>
      </w:r>
      <w:r w:rsidR="00324676" w:rsidRPr="00F50374">
        <w:rPr>
          <w:rFonts w:ascii="Arial" w:hAnsi="Arial" w:cs="Arial"/>
        </w:rPr>
        <w:t xml:space="preserve"> and 14,430 are centenarians. This projection shows that proportion of elderly people in UK is projected to grow by 2043</w:t>
      </w:r>
      <w:r w:rsidR="005E4FC6" w:rsidRPr="00F50374">
        <w:rPr>
          <w:rFonts w:ascii="Arial" w:hAnsi="Arial" w:cs="Arial"/>
        </w:rPr>
        <w:t xml:space="preserve">. </w:t>
      </w:r>
      <w:r w:rsidR="00324676" w:rsidRPr="00F50374">
        <w:rPr>
          <w:rFonts w:ascii="Arial" w:hAnsi="Arial" w:cs="Arial"/>
        </w:rPr>
        <w:t xml:space="preserve"> </w:t>
      </w:r>
      <w:r w:rsidR="005E4FC6" w:rsidRPr="00F50374">
        <w:rPr>
          <w:rFonts w:ascii="Arial" w:hAnsi="Arial" w:cs="Arial"/>
        </w:rPr>
        <w:t xml:space="preserve">For example, </w:t>
      </w:r>
      <w:r w:rsidR="00324676" w:rsidRPr="00F50374">
        <w:rPr>
          <w:rFonts w:ascii="Arial" w:hAnsi="Arial" w:cs="Arial"/>
        </w:rPr>
        <w:t xml:space="preserve">the proportion of elderly people aged 75 and over </w:t>
      </w:r>
      <w:r w:rsidR="005E4FC6" w:rsidRPr="00F50374">
        <w:rPr>
          <w:rFonts w:ascii="Arial" w:hAnsi="Arial" w:cs="Arial"/>
        </w:rPr>
        <w:t xml:space="preserve">in 2018 was 8% and it is </w:t>
      </w:r>
      <w:r w:rsidR="00324676" w:rsidRPr="00F50374">
        <w:rPr>
          <w:rFonts w:ascii="Arial" w:hAnsi="Arial" w:cs="Arial"/>
        </w:rPr>
        <w:t>projected to increase to 13% in 2043 and the proportion of 85 and over is projected to increase in 2043 (Lewis, 2021). See graph for the proportion of older age groups projected to grow</w:t>
      </w:r>
      <w:r w:rsidR="008C1D6E">
        <w:rPr>
          <w:rFonts w:ascii="Arial" w:hAnsi="Arial" w:cs="Arial"/>
        </w:rPr>
        <w:t>.</w:t>
      </w:r>
    </w:p>
    <w:p w:rsidR="00C4319E" w:rsidRDefault="00C4319E" w:rsidP="008C1D6E">
      <w:pPr>
        <w:spacing w:line="360" w:lineRule="auto"/>
        <w:jc w:val="both"/>
        <w:rPr>
          <w:rFonts w:ascii="Arial" w:hAnsi="Arial" w:cs="Arial"/>
        </w:rPr>
      </w:pPr>
      <w:r w:rsidRPr="00C4319E">
        <w:rPr>
          <w:rFonts w:ascii="Arial" w:hAnsi="Arial" w:cs="Arial"/>
          <w:noProof/>
          <w:lang w:val="en-GB" w:eastAsia="en-GB"/>
        </w:rPr>
        <w:drawing>
          <wp:inline distT="0" distB="0" distL="0" distR="0">
            <wp:extent cx="5939942" cy="3738067"/>
            <wp:effectExtent l="0" t="0" r="3810" b="0"/>
            <wp:docPr id="7"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pic:cNvPicPr/>
                  </pic:nvPicPr>
                  <pic:blipFill>
                    <a:blip r:embed="rId8" cstate="print"/>
                    <a:stretch>
                      <a:fillRect/>
                    </a:stretch>
                  </pic:blipFill>
                  <pic:spPr>
                    <a:xfrm>
                      <a:off x="0" y="0"/>
                      <a:ext cx="5947410" cy="3742767"/>
                    </a:xfrm>
                    <a:prstGeom prst="rect">
                      <a:avLst/>
                    </a:prstGeom>
                  </pic:spPr>
                </pic:pic>
              </a:graphicData>
            </a:graphic>
          </wp:inline>
        </w:drawing>
      </w:r>
    </w:p>
    <w:p w:rsidR="000F5D18" w:rsidRPr="008C1D6E" w:rsidRDefault="000F5D18" w:rsidP="00F50374">
      <w:pPr>
        <w:spacing w:line="360" w:lineRule="auto"/>
        <w:jc w:val="both"/>
        <w:rPr>
          <w:rFonts w:ascii="Arial" w:hAnsi="Arial" w:cs="Arial"/>
          <w:b/>
        </w:rPr>
      </w:pPr>
      <w:r w:rsidRPr="008C1D6E">
        <w:rPr>
          <w:rFonts w:ascii="Arial" w:hAnsi="Arial" w:cs="Arial"/>
          <w:b/>
        </w:rPr>
        <w:t xml:space="preserve">Source: ONS (2018) </w:t>
      </w:r>
      <w:r w:rsidR="003D54A3" w:rsidRPr="008C1D6E">
        <w:rPr>
          <w:rFonts w:ascii="Arial" w:hAnsi="Arial" w:cs="Arial"/>
          <w:b/>
        </w:rPr>
        <w:t>in</w:t>
      </w:r>
      <w:r w:rsidRPr="008C1D6E">
        <w:rPr>
          <w:rFonts w:ascii="Arial" w:hAnsi="Arial" w:cs="Arial"/>
          <w:b/>
        </w:rPr>
        <w:t xml:space="preserve"> Lewis (2021) adapted by Student (2022)</w:t>
      </w:r>
    </w:p>
    <w:p w:rsidR="00DA76A5" w:rsidRPr="00F50374" w:rsidRDefault="003D54A3" w:rsidP="00F50374">
      <w:pPr>
        <w:spacing w:line="360" w:lineRule="auto"/>
        <w:jc w:val="both"/>
        <w:rPr>
          <w:rFonts w:ascii="Arial" w:hAnsi="Arial" w:cs="Arial"/>
        </w:rPr>
      </w:pPr>
      <w:r w:rsidRPr="00F50374">
        <w:rPr>
          <w:rFonts w:ascii="Arial" w:hAnsi="Arial" w:cs="Arial"/>
        </w:rPr>
        <w:t xml:space="preserve">The increasing growth of the UK ageing population is not surprising because evidence in the United States (US) also showed that fall in fertility and increase life expectancy has increase growth of the US elderly population. According to Roberts et al. (2018), the US growing ageing </w:t>
      </w:r>
      <w:r w:rsidRPr="00F50374">
        <w:rPr>
          <w:rFonts w:ascii="Arial" w:hAnsi="Arial" w:cs="Arial"/>
        </w:rPr>
        <w:lastRenderedPageBreak/>
        <w:t xml:space="preserve">population is driven by lower fertility and increased longevity. Ortman et al. (2014) indicate that between 2012 and 2050, the older people in US are expected to increase. For example, by 2050, </w:t>
      </w:r>
      <w:r w:rsidR="00B82D4A" w:rsidRPr="00F50374">
        <w:rPr>
          <w:rFonts w:ascii="Arial" w:hAnsi="Arial" w:cs="Arial"/>
        </w:rPr>
        <w:t>older people aged 65 and over are</w:t>
      </w:r>
      <w:r w:rsidRPr="00F50374">
        <w:rPr>
          <w:rFonts w:ascii="Arial" w:hAnsi="Arial" w:cs="Arial"/>
        </w:rPr>
        <w:t xml:space="preserve"> expected to be 83.7 million </w:t>
      </w:r>
      <w:r w:rsidR="00B82D4A" w:rsidRPr="00F50374">
        <w:rPr>
          <w:rFonts w:ascii="Arial" w:hAnsi="Arial" w:cs="Arial"/>
        </w:rPr>
        <w:t>compared to 43.1</w:t>
      </w:r>
      <w:r w:rsidRPr="00F50374">
        <w:rPr>
          <w:rFonts w:ascii="Arial" w:hAnsi="Arial" w:cs="Arial"/>
        </w:rPr>
        <w:t xml:space="preserve"> million in 2012</w:t>
      </w:r>
      <w:r w:rsidR="00B82D4A" w:rsidRPr="00F50374">
        <w:rPr>
          <w:rFonts w:ascii="Arial" w:hAnsi="Arial" w:cs="Arial"/>
        </w:rPr>
        <w:t>.</w:t>
      </w:r>
      <w:r w:rsidRPr="00F50374">
        <w:rPr>
          <w:rFonts w:ascii="Arial" w:hAnsi="Arial" w:cs="Arial"/>
        </w:rPr>
        <w:t xml:space="preserve"> </w:t>
      </w:r>
      <w:r w:rsidR="00B82D4A" w:rsidRPr="00F50374">
        <w:rPr>
          <w:rFonts w:ascii="Arial" w:hAnsi="Arial" w:cs="Arial"/>
        </w:rPr>
        <w:t>Similarly, Roberts et al. (2018) indicate that US ageing population has grown quickly for most of the 20</w:t>
      </w:r>
      <w:r w:rsidR="00B82D4A" w:rsidRPr="00F50374">
        <w:rPr>
          <w:rFonts w:ascii="Arial" w:hAnsi="Arial" w:cs="Arial"/>
          <w:vertAlign w:val="superscript"/>
        </w:rPr>
        <w:t>th</w:t>
      </w:r>
      <w:r w:rsidR="00B82D4A" w:rsidRPr="00F50374">
        <w:rPr>
          <w:rFonts w:ascii="Arial" w:hAnsi="Arial" w:cs="Arial"/>
        </w:rPr>
        <w:t xml:space="preserve"> century. For example, in 1900, there were about 3.1 million older people as against 35.0 million older people in year 2000. This ageing population is projected to continue growing because of the impact of baby boomers. In fact, the rapid increase in the ageing population of the United Kingdom and the United States may be fueled by improvement in health and social care services and fall in fertility. </w:t>
      </w:r>
      <w:r w:rsidR="00DA76A5" w:rsidRPr="00F50374">
        <w:rPr>
          <w:rFonts w:ascii="Arial" w:hAnsi="Arial" w:cs="Arial"/>
        </w:rPr>
        <w:t>Thus, they will remain active and contribute minimally to the economy</w:t>
      </w:r>
      <w:r w:rsidR="00B33011" w:rsidRPr="00F50374">
        <w:rPr>
          <w:rFonts w:ascii="Arial" w:hAnsi="Arial" w:cs="Arial"/>
        </w:rPr>
        <w:t>.</w:t>
      </w:r>
    </w:p>
    <w:p w:rsidR="00DA76A5" w:rsidRPr="009845A0" w:rsidRDefault="00B82D4A" w:rsidP="009845A0">
      <w:pPr>
        <w:pStyle w:val="root-block-node"/>
        <w:spacing w:line="360" w:lineRule="auto"/>
        <w:jc w:val="both"/>
        <w:rPr>
          <w:rFonts w:ascii="Arial" w:hAnsi="Arial" w:cs="Arial"/>
          <w:sz w:val="22"/>
          <w:szCs w:val="22"/>
        </w:rPr>
      </w:pPr>
      <w:r w:rsidRPr="009845A0">
        <w:rPr>
          <w:rFonts w:ascii="Arial" w:hAnsi="Arial" w:cs="Arial"/>
          <w:sz w:val="22"/>
          <w:szCs w:val="22"/>
        </w:rPr>
        <w:t xml:space="preserve">On the other hand, this increasing growth </w:t>
      </w:r>
      <w:r w:rsidR="00DA76A5" w:rsidRPr="009845A0">
        <w:rPr>
          <w:rFonts w:ascii="Arial" w:hAnsi="Arial" w:cs="Arial"/>
          <w:sz w:val="22"/>
          <w:szCs w:val="22"/>
        </w:rPr>
        <w:t xml:space="preserve">of the ageing population in both countries </w:t>
      </w:r>
      <w:r w:rsidRPr="009845A0">
        <w:rPr>
          <w:rFonts w:ascii="Arial" w:hAnsi="Arial" w:cs="Arial"/>
          <w:sz w:val="22"/>
          <w:szCs w:val="22"/>
        </w:rPr>
        <w:t xml:space="preserve">may place extra burden on public </w:t>
      </w:r>
      <w:r w:rsidR="00DA76A5" w:rsidRPr="009845A0">
        <w:rPr>
          <w:rFonts w:ascii="Arial" w:hAnsi="Arial" w:cs="Arial"/>
          <w:sz w:val="22"/>
          <w:szCs w:val="22"/>
        </w:rPr>
        <w:t xml:space="preserve">expenditure </w:t>
      </w:r>
      <w:r w:rsidR="009845A0" w:rsidRPr="009845A0">
        <w:rPr>
          <w:rFonts w:ascii="Arial" w:hAnsi="Arial" w:cs="Arial"/>
          <w:sz w:val="22"/>
          <w:szCs w:val="22"/>
        </w:rPr>
        <w:t xml:space="preserve">when it comes to providing health and social services to </w:t>
      </w:r>
      <w:r w:rsidR="00DA76A5" w:rsidRPr="009845A0">
        <w:rPr>
          <w:rFonts w:ascii="Arial" w:hAnsi="Arial" w:cs="Arial"/>
          <w:sz w:val="22"/>
          <w:szCs w:val="22"/>
        </w:rPr>
        <w:t xml:space="preserve">meet the demand of the ageing people and </w:t>
      </w:r>
      <w:r w:rsidRPr="009845A0">
        <w:rPr>
          <w:rFonts w:ascii="Arial" w:hAnsi="Arial" w:cs="Arial"/>
          <w:sz w:val="22"/>
          <w:szCs w:val="22"/>
        </w:rPr>
        <w:t>tax rise for the relatively smaller younger population</w:t>
      </w:r>
      <w:r w:rsidR="00DA76A5" w:rsidRPr="009845A0">
        <w:rPr>
          <w:rFonts w:ascii="Arial" w:hAnsi="Arial" w:cs="Arial"/>
          <w:sz w:val="22"/>
          <w:szCs w:val="22"/>
        </w:rPr>
        <w:t xml:space="preserve"> to cater for the ageing population. See table for US population 65 years and older by age and sex 2016</w:t>
      </w:r>
      <w:r w:rsidR="008C1D6E" w:rsidRPr="009845A0">
        <w:rPr>
          <w:rFonts w:ascii="Arial" w:hAnsi="Arial" w:cs="Arial"/>
          <w:sz w:val="22"/>
          <w:szCs w:val="22"/>
        </w:rPr>
        <w:t>.</w:t>
      </w:r>
    </w:p>
    <w:p w:rsidR="009112C5" w:rsidRPr="00F50374" w:rsidRDefault="002F797E" w:rsidP="00F50374">
      <w:pPr>
        <w:spacing w:line="360" w:lineRule="auto"/>
        <w:jc w:val="both"/>
        <w:rPr>
          <w:rFonts w:ascii="Arial" w:hAnsi="Arial" w:cs="Arial"/>
        </w:rPr>
      </w:pPr>
      <w:r w:rsidRPr="00F50374">
        <w:rPr>
          <w:rFonts w:ascii="Arial" w:hAnsi="Arial" w:cs="Arial"/>
          <w:noProof/>
          <w:lang w:val="en-GB" w:eastAsia="en-GB"/>
        </w:rPr>
        <w:drawing>
          <wp:inline distT="0" distB="0" distL="0" distR="0">
            <wp:extent cx="5941342" cy="1689811"/>
            <wp:effectExtent l="0" t="0" r="2540" b="5715"/>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9" cstate="print"/>
                    <a:stretch>
                      <a:fillRect/>
                    </a:stretch>
                  </pic:blipFill>
                  <pic:spPr>
                    <a:xfrm>
                      <a:off x="0" y="0"/>
                      <a:ext cx="5971417" cy="1698365"/>
                    </a:xfrm>
                    <a:prstGeom prst="rect">
                      <a:avLst/>
                    </a:prstGeom>
                  </pic:spPr>
                </pic:pic>
              </a:graphicData>
            </a:graphic>
          </wp:inline>
        </w:drawing>
      </w:r>
    </w:p>
    <w:p w:rsidR="002F797E" w:rsidRPr="00534248" w:rsidRDefault="002F797E" w:rsidP="00F50374">
      <w:pPr>
        <w:spacing w:line="360" w:lineRule="auto"/>
        <w:jc w:val="both"/>
        <w:rPr>
          <w:rFonts w:ascii="Arial" w:hAnsi="Arial" w:cs="Arial"/>
          <w:b/>
        </w:rPr>
      </w:pPr>
      <w:r w:rsidRPr="00534248">
        <w:rPr>
          <w:rFonts w:ascii="Arial" w:hAnsi="Arial" w:cs="Arial"/>
          <w:b/>
        </w:rPr>
        <w:t>Source: US Census Bureau (2016) in Roberts et al. (2018)</w:t>
      </w:r>
    </w:p>
    <w:p w:rsidR="002F05DA" w:rsidRPr="008C1D6E" w:rsidRDefault="00B84DA7" w:rsidP="00F50374">
      <w:pPr>
        <w:spacing w:line="360" w:lineRule="auto"/>
        <w:jc w:val="both"/>
        <w:rPr>
          <w:rFonts w:ascii="Arial" w:hAnsi="Arial" w:cs="Arial"/>
          <w:b/>
        </w:rPr>
      </w:pPr>
      <w:r>
        <w:rPr>
          <w:rFonts w:ascii="Arial" w:hAnsi="Arial" w:cs="Arial"/>
          <w:b/>
        </w:rPr>
        <w:t xml:space="preserve">Impact </w:t>
      </w:r>
      <w:r w:rsidR="002F05DA" w:rsidRPr="008C1D6E">
        <w:rPr>
          <w:rFonts w:ascii="Arial" w:hAnsi="Arial" w:cs="Arial"/>
          <w:b/>
        </w:rPr>
        <w:t>of loneliness and social isolation on older person living in care setting in UK and US</w:t>
      </w:r>
    </w:p>
    <w:p w:rsidR="004B2F6C" w:rsidRPr="002C5FE5" w:rsidRDefault="00A40F15" w:rsidP="002C5FE5">
      <w:pPr>
        <w:pStyle w:val="root-block-node"/>
        <w:spacing w:line="360" w:lineRule="auto"/>
        <w:jc w:val="both"/>
        <w:rPr>
          <w:rFonts w:ascii="Arial" w:hAnsi="Arial" w:cs="Arial"/>
          <w:sz w:val="22"/>
          <w:szCs w:val="22"/>
        </w:rPr>
      </w:pPr>
      <w:r w:rsidRPr="00F50374">
        <w:rPr>
          <w:rFonts w:ascii="Arial" w:hAnsi="Arial" w:cs="Arial"/>
        </w:rPr>
        <w:t xml:space="preserve">In the western societies, loneliness and social isolation is considered a serious problem for the older people because it </w:t>
      </w:r>
      <w:r w:rsidR="004B2F6C" w:rsidRPr="00F50374">
        <w:rPr>
          <w:rFonts w:ascii="Arial" w:hAnsi="Arial" w:cs="Arial"/>
        </w:rPr>
        <w:t>leads</w:t>
      </w:r>
      <w:r w:rsidRPr="00F50374">
        <w:rPr>
          <w:rFonts w:ascii="Arial" w:hAnsi="Arial" w:cs="Arial"/>
        </w:rPr>
        <w:t xml:space="preserve"> to mental health issue. In </w:t>
      </w:r>
      <w:r w:rsidR="00C168C6" w:rsidRPr="00F50374">
        <w:rPr>
          <w:rFonts w:ascii="Arial" w:hAnsi="Arial" w:cs="Arial"/>
        </w:rPr>
        <w:t>UK</w:t>
      </w:r>
      <w:r w:rsidR="0066185A" w:rsidRPr="00F50374">
        <w:rPr>
          <w:rFonts w:ascii="Arial" w:hAnsi="Arial" w:cs="Arial"/>
        </w:rPr>
        <w:t xml:space="preserve"> and US</w:t>
      </w:r>
      <w:r w:rsidRPr="00F50374">
        <w:rPr>
          <w:rFonts w:ascii="Arial" w:hAnsi="Arial" w:cs="Arial"/>
        </w:rPr>
        <w:t xml:space="preserve"> and other western counties, the ageing population is </w:t>
      </w:r>
      <w:r w:rsidR="0066185A" w:rsidRPr="00F50374">
        <w:rPr>
          <w:rFonts w:ascii="Arial" w:hAnsi="Arial" w:cs="Arial"/>
        </w:rPr>
        <w:t>characterized by increas</w:t>
      </w:r>
      <w:r w:rsidRPr="00F50374">
        <w:rPr>
          <w:rFonts w:ascii="Arial" w:hAnsi="Arial" w:cs="Arial"/>
        </w:rPr>
        <w:t xml:space="preserve">ing </w:t>
      </w:r>
      <w:r w:rsidR="0066185A" w:rsidRPr="00F50374">
        <w:rPr>
          <w:rFonts w:ascii="Arial" w:hAnsi="Arial" w:cs="Arial"/>
        </w:rPr>
        <w:t>risk of morbidity and mortality</w:t>
      </w:r>
      <w:r w:rsidRPr="00F50374">
        <w:rPr>
          <w:rFonts w:ascii="Arial" w:hAnsi="Arial" w:cs="Arial"/>
        </w:rPr>
        <w:t xml:space="preserve"> (Sholey, 2019)</w:t>
      </w:r>
      <w:r w:rsidR="0066185A" w:rsidRPr="00F50374">
        <w:rPr>
          <w:rFonts w:ascii="Arial" w:hAnsi="Arial" w:cs="Arial"/>
        </w:rPr>
        <w:t xml:space="preserve">. </w:t>
      </w:r>
      <w:r w:rsidRPr="00F50374">
        <w:rPr>
          <w:rFonts w:ascii="Arial" w:hAnsi="Arial" w:cs="Arial"/>
        </w:rPr>
        <w:t xml:space="preserve">For example, </w:t>
      </w:r>
      <w:r w:rsidR="007C3CA5" w:rsidRPr="00F50374">
        <w:rPr>
          <w:rFonts w:ascii="Arial" w:hAnsi="Arial" w:cs="Arial"/>
        </w:rPr>
        <w:t>research finding showed that</w:t>
      </w:r>
      <w:r w:rsidR="00213CC0" w:rsidRPr="00213CC0">
        <w:t xml:space="preserve"> </w:t>
      </w:r>
      <w:r w:rsidR="00213CC0" w:rsidRPr="00213CC0">
        <w:rPr>
          <w:rFonts w:ascii="Arial" w:hAnsi="Arial" w:cs="Arial"/>
        </w:rPr>
        <w:t>loneliness as perceived by the individual</w:t>
      </w:r>
      <w:r w:rsidR="007C3CA5" w:rsidRPr="00F50374">
        <w:rPr>
          <w:rFonts w:ascii="Arial" w:hAnsi="Arial" w:cs="Arial"/>
        </w:rPr>
        <w:t xml:space="preserve"> is linked </w:t>
      </w:r>
      <w:r w:rsidR="00213CC0" w:rsidRPr="00213CC0">
        <w:rPr>
          <w:rFonts w:ascii="Arial" w:hAnsi="Arial" w:cs="Arial"/>
        </w:rPr>
        <w:t xml:space="preserve">to mortality as a result of chronic diseases, </w:t>
      </w:r>
      <w:r w:rsidR="00213CC0" w:rsidRPr="00213CC0">
        <w:rPr>
          <w:rFonts w:ascii="Arial" w:hAnsi="Arial" w:cs="Arial"/>
        </w:rPr>
        <w:lastRenderedPageBreak/>
        <w:t>decreased functional abilities, and poor self-care.</w:t>
      </w:r>
      <w:r w:rsidR="00213CC0">
        <w:rPr>
          <w:rFonts w:ascii="Arial" w:hAnsi="Arial" w:cs="Arial"/>
        </w:rPr>
        <w:t xml:space="preserve"> </w:t>
      </w:r>
      <w:r w:rsidR="0066185A" w:rsidRPr="00F50374">
        <w:rPr>
          <w:rFonts w:ascii="Arial" w:hAnsi="Arial" w:cs="Arial"/>
        </w:rPr>
        <w:t>Loneliness is an unfriendly experience which happens especially when an individual network of social relation is reduced.</w:t>
      </w:r>
      <w:r w:rsidR="004B2F6C" w:rsidRPr="00F50374">
        <w:rPr>
          <w:rFonts w:ascii="Arial" w:hAnsi="Arial" w:cs="Arial"/>
        </w:rPr>
        <w:t xml:space="preserve"> </w:t>
      </w:r>
      <w:r w:rsidR="007C3CA5" w:rsidRPr="00F50374">
        <w:rPr>
          <w:rFonts w:ascii="Arial" w:hAnsi="Arial" w:cs="Arial"/>
        </w:rPr>
        <w:t>Sho</w:t>
      </w:r>
      <w:r w:rsidR="00ED25BF" w:rsidRPr="00F50374">
        <w:rPr>
          <w:rFonts w:ascii="Arial" w:hAnsi="Arial" w:cs="Arial"/>
        </w:rPr>
        <w:t>l</w:t>
      </w:r>
      <w:r w:rsidR="007C3CA5" w:rsidRPr="00F50374">
        <w:rPr>
          <w:rFonts w:ascii="Arial" w:hAnsi="Arial" w:cs="Arial"/>
        </w:rPr>
        <w:t xml:space="preserve">ley (2019) contend that loneliness is regarded as a negative subjective feeling that occur due to the difference between an individual desired and actual social </w:t>
      </w:r>
      <w:r w:rsidR="007C3CA5" w:rsidRPr="007C19ED">
        <w:rPr>
          <w:rFonts w:ascii="Arial" w:hAnsi="Arial" w:cs="Arial"/>
          <w:sz w:val="22"/>
          <w:szCs w:val="22"/>
        </w:rPr>
        <w:t xml:space="preserve">relationships. </w:t>
      </w:r>
      <w:r w:rsidR="0066185A" w:rsidRPr="007C19ED">
        <w:rPr>
          <w:rFonts w:ascii="Arial" w:hAnsi="Arial" w:cs="Arial"/>
          <w:sz w:val="22"/>
          <w:szCs w:val="22"/>
        </w:rPr>
        <w:t xml:space="preserve"> </w:t>
      </w:r>
      <w:r w:rsidR="005E44EB" w:rsidRPr="007C19ED">
        <w:rPr>
          <w:rFonts w:ascii="Arial" w:hAnsi="Arial" w:cs="Arial"/>
          <w:sz w:val="22"/>
          <w:szCs w:val="22"/>
        </w:rPr>
        <w:t>For example, in the UK, (6-13</w:t>
      </w:r>
      <w:r w:rsidR="00ED25BF" w:rsidRPr="007C19ED">
        <w:rPr>
          <w:rFonts w:ascii="Arial" w:hAnsi="Arial" w:cs="Arial"/>
          <w:sz w:val="22"/>
          <w:szCs w:val="22"/>
        </w:rPr>
        <w:t>%) of</w:t>
      </w:r>
      <w:r w:rsidR="005E44EB" w:rsidRPr="007C19ED">
        <w:rPr>
          <w:rFonts w:ascii="Arial" w:hAnsi="Arial" w:cs="Arial"/>
          <w:sz w:val="22"/>
          <w:szCs w:val="22"/>
        </w:rPr>
        <w:t xml:space="preserve"> older adults </w:t>
      </w:r>
      <w:r w:rsidR="007C19ED" w:rsidRPr="007C19ED">
        <w:rPr>
          <w:rFonts w:ascii="Arial" w:hAnsi="Arial" w:cs="Arial"/>
          <w:sz w:val="22"/>
          <w:szCs w:val="22"/>
        </w:rPr>
        <w:t>are perpetually lonely</w:t>
      </w:r>
      <w:r w:rsidR="007C19ED">
        <w:rPr>
          <w:rFonts w:ascii="Arial" w:hAnsi="Arial" w:cs="Arial"/>
          <w:sz w:val="22"/>
          <w:szCs w:val="22"/>
        </w:rPr>
        <w:t xml:space="preserve"> </w:t>
      </w:r>
      <w:r w:rsidR="007C19ED" w:rsidRPr="007C19ED">
        <w:rPr>
          <w:rFonts w:ascii="Arial" w:hAnsi="Arial" w:cs="Arial"/>
          <w:sz w:val="22"/>
          <w:szCs w:val="22"/>
        </w:rPr>
        <w:t>6% of older individuals leave their homes only once a week. 17% of older people have less than weekly interaction with family, friends, and neighbours, and 11% of older adults have less than monthly contact.</w:t>
      </w:r>
      <w:r w:rsidR="002C5FE5">
        <w:rPr>
          <w:rFonts w:ascii="Arial" w:hAnsi="Arial" w:cs="Arial"/>
          <w:sz w:val="22"/>
          <w:szCs w:val="22"/>
        </w:rPr>
        <w:t xml:space="preserve"> </w:t>
      </w:r>
      <w:r w:rsidR="005E44EB" w:rsidRPr="00F50374">
        <w:rPr>
          <w:rFonts w:ascii="Arial" w:hAnsi="Arial" w:cs="Arial"/>
        </w:rPr>
        <w:t>(ONS 2010 in Age UK,</w:t>
      </w:r>
      <w:r w:rsidR="005B0C3E">
        <w:rPr>
          <w:rFonts w:ascii="Arial" w:hAnsi="Arial" w:cs="Arial"/>
        </w:rPr>
        <w:t xml:space="preserve"> </w:t>
      </w:r>
      <w:r w:rsidR="005E44EB" w:rsidRPr="00F50374">
        <w:rPr>
          <w:rFonts w:ascii="Arial" w:hAnsi="Arial" w:cs="Arial"/>
        </w:rPr>
        <w:t xml:space="preserve">2018). </w:t>
      </w:r>
      <w:r w:rsidR="0066185A" w:rsidRPr="00F50374">
        <w:rPr>
          <w:rFonts w:ascii="Arial" w:hAnsi="Arial" w:cs="Arial"/>
        </w:rPr>
        <w:t xml:space="preserve">When this happens, </w:t>
      </w:r>
      <w:r w:rsidR="00ED25BF" w:rsidRPr="00F50374">
        <w:rPr>
          <w:rFonts w:ascii="Arial" w:hAnsi="Arial" w:cs="Arial"/>
        </w:rPr>
        <w:t xml:space="preserve">older adults are </w:t>
      </w:r>
      <w:r w:rsidR="0066185A" w:rsidRPr="00F50374">
        <w:rPr>
          <w:rFonts w:ascii="Arial" w:hAnsi="Arial" w:cs="Arial"/>
        </w:rPr>
        <w:t>cut off from people</w:t>
      </w:r>
      <w:r w:rsidR="007C3CA5" w:rsidRPr="00F50374">
        <w:rPr>
          <w:rFonts w:ascii="Arial" w:hAnsi="Arial" w:cs="Arial"/>
        </w:rPr>
        <w:t xml:space="preserve"> because</w:t>
      </w:r>
      <w:r w:rsidR="005D5CE4">
        <w:rPr>
          <w:rFonts w:ascii="Arial" w:hAnsi="Arial" w:cs="Arial"/>
        </w:rPr>
        <w:t xml:space="preserve"> t</w:t>
      </w:r>
      <w:r w:rsidR="005D5CE4" w:rsidRPr="005D5CE4">
        <w:rPr>
          <w:rFonts w:ascii="Arial" w:hAnsi="Arial" w:cs="Arial"/>
        </w:rPr>
        <w:t>heir social environment does not live up to their expectations</w:t>
      </w:r>
      <w:r w:rsidR="0066185A" w:rsidRPr="00F50374">
        <w:rPr>
          <w:rFonts w:ascii="Arial" w:hAnsi="Arial" w:cs="Arial"/>
        </w:rPr>
        <w:t xml:space="preserve">; hence, there is a fall in social interaction. </w:t>
      </w:r>
      <w:r w:rsidR="005E44EB" w:rsidRPr="00F50374">
        <w:rPr>
          <w:rFonts w:ascii="Arial" w:hAnsi="Arial" w:cs="Arial"/>
        </w:rPr>
        <w:t xml:space="preserve">See picture of </w:t>
      </w:r>
      <w:r w:rsidR="00ED25BF" w:rsidRPr="00F50374">
        <w:rPr>
          <w:rFonts w:ascii="Arial" w:hAnsi="Arial" w:cs="Arial"/>
        </w:rPr>
        <w:t xml:space="preserve">an </w:t>
      </w:r>
      <w:r w:rsidR="005E44EB" w:rsidRPr="00F50374">
        <w:rPr>
          <w:rFonts w:ascii="Arial" w:hAnsi="Arial" w:cs="Arial"/>
        </w:rPr>
        <w:t>older adult loneliness</w:t>
      </w:r>
      <w:r w:rsidR="00534248">
        <w:rPr>
          <w:rFonts w:ascii="Arial" w:hAnsi="Arial" w:cs="Arial"/>
        </w:rPr>
        <w:t>.</w:t>
      </w:r>
    </w:p>
    <w:p w:rsidR="005E44EB" w:rsidRPr="00F50374" w:rsidRDefault="008E3D5A" w:rsidP="00F50374">
      <w:pPr>
        <w:spacing w:line="360" w:lineRule="auto"/>
        <w:jc w:val="both"/>
        <w:rPr>
          <w:rFonts w:ascii="Arial" w:hAnsi="Arial" w:cs="Arial"/>
        </w:rPr>
      </w:pPr>
      <w:r w:rsidRPr="00F50374">
        <w:rPr>
          <w:rFonts w:ascii="Arial" w:hAnsi="Arial" w:cs="Arial"/>
          <w:noProof/>
          <w:lang w:val="en-GB" w:eastAsia="en-GB"/>
        </w:rPr>
        <w:drawing>
          <wp:inline distT="0" distB="0" distL="0" distR="0">
            <wp:extent cx="5731510" cy="3353435"/>
            <wp:effectExtent l="0" t="0" r="2540" b="0"/>
            <wp:docPr id="3" name="Picture 3" descr="A person sitting on a ben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erson sitting on a bench&#10;&#10;Description automatically generated"/>
                    <pic:cNvPicPr/>
                  </pic:nvPicPr>
                  <pic:blipFill>
                    <a:blip r:embed="rId10" cstate="print"/>
                    <a:stretch>
                      <a:fillRect/>
                    </a:stretch>
                  </pic:blipFill>
                  <pic:spPr>
                    <a:xfrm>
                      <a:off x="0" y="0"/>
                      <a:ext cx="5731510" cy="3353435"/>
                    </a:xfrm>
                    <a:prstGeom prst="rect">
                      <a:avLst/>
                    </a:prstGeom>
                  </pic:spPr>
                </pic:pic>
              </a:graphicData>
            </a:graphic>
          </wp:inline>
        </w:drawing>
      </w:r>
    </w:p>
    <w:p w:rsidR="005E44EB" w:rsidRPr="00534248" w:rsidRDefault="008E3D5A" w:rsidP="00F50374">
      <w:pPr>
        <w:spacing w:line="360" w:lineRule="auto"/>
        <w:jc w:val="both"/>
        <w:rPr>
          <w:rFonts w:ascii="Arial" w:hAnsi="Arial" w:cs="Arial"/>
          <w:b/>
        </w:rPr>
      </w:pPr>
      <w:r w:rsidRPr="00534248">
        <w:rPr>
          <w:rFonts w:ascii="Arial" w:hAnsi="Arial" w:cs="Arial"/>
          <w:b/>
        </w:rPr>
        <w:t xml:space="preserve">Source: ONS (2010) </w:t>
      </w:r>
      <w:r w:rsidR="00112653" w:rsidRPr="00534248">
        <w:rPr>
          <w:rFonts w:ascii="Arial" w:hAnsi="Arial" w:cs="Arial"/>
          <w:b/>
        </w:rPr>
        <w:t>in</w:t>
      </w:r>
      <w:r w:rsidRPr="00534248">
        <w:rPr>
          <w:rFonts w:ascii="Arial" w:hAnsi="Arial" w:cs="Arial"/>
          <w:b/>
        </w:rPr>
        <w:t xml:space="preserve"> Age UK (2019) adapted by Student (2022)</w:t>
      </w:r>
    </w:p>
    <w:p w:rsidR="00D36B99" w:rsidRPr="00F50374" w:rsidRDefault="004B2F6C" w:rsidP="00F50374">
      <w:pPr>
        <w:spacing w:line="360" w:lineRule="auto"/>
        <w:jc w:val="both"/>
        <w:rPr>
          <w:rFonts w:ascii="Arial" w:hAnsi="Arial" w:cs="Arial"/>
        </w:rPr>
      </w:pPr>
      <w:r w:rsidRPr="00F50374">
        <w:rPr>
          <w:rFonts w:ascii="Arial" w:hAnsi="Arial" w:cs="Arial"/>
        </w:rPr>
        <w:t>S</w:t>
      </w:r>
      <w:r w:rsidR="00D36B99" w:rsidRPr="00F50374">
        <w:rPr>
          <w:rFonts w:ascii="Arial" w:hAnsi="Arial" w:cs="Arial"/>
        </w:rPr>
        <w:t xml:space="preserve">ocial isolation is the absence of weakly direct contact with family members, </w:t>
      </w:r>
      <w:r w:rsidR="008E3D5A" w:rsidRPr="00F50374">
        <w:rPr>
          <w:rFonts w:ascii="Arial" w:hAnsi="Arial" w:cs="Arial"/>
        </w:rPr>
        <w:t>friends,</w:t>
      </w:r>
      <w:r w:rsidR="00D36B99" w:rsidRPr="00F50374">
        <w:rPr>
          <w:rFonts w:ascii="Arial" w:hAnsi="Arial" w:cs="Arial"/>
        </w:rPr>
        <w:t xml:space="preserve"> and neighbors (Koning et al., 2021). Similarly, Sholley (2018) view social isolation as when an individual do not have sense of social belonging, absence of engagement with other people, low social contact, and low in meeting quality relationship. </w:t>
      </w:r>
      <w:r w:rsidR="00174A36" w:rsidRPr="00F50374">
        <w:rPr>
          <w:rFonts w:ascii="Arial" w:hAnsi="Arial" w:cs="Arial"/>
        </w:rPr>
        <w:t>Elderly person may improve social isolation by exercising, visiting family friends, eating well and have good rest</w:t>
      </w:r>
      <w:r w:rsidR="00C4319E">
        <w:rPr>
          <w:rFonts w:ascii="Arial" w:hAnsi="Arial" w:cs="Arial"/>
        </w:rPr>
        <w:t>.</w:t>
      </w:r>
    </w:p>
    <w:p w:rsidR="002F05DA" w:rsidRPr="003674D9" w:rsidRDefault="00174A36" w:rsidP="00206B8C">
      <w:pPr>
        <w:pStyle w:val="root-block-node"/>
        <w:spacing w:line="360" w:lineRule="auto"/>
        <w:jc w:val="both"/>
        <w:rPr>
          <w:rFonts w:ascii="Arial" w:hAnsi="Arial" w:cs="Arial"/>
          <w:sz w:val="22"/>
          <w:szCs w:val="22"/>
        </w:rPr>
      </w:pPr>
      <w:r w:rsidRPr="000D49F2">
        <w:rPr>
          <w:rFonts w:ascii="Arial" w:hAnsi="Arial" w:cs="Arial"/>
          <w:sz w:val="22"/>
          <w:szCs w:val="22"/>
        </w:rPr>
        <w:lastRenderedPageBreak/>
        <w:t xml:space="preserve">Without any doubt, </w:t>
      </w:r>
      <w:r w:rsidR="003674D9" w:rsidRPr="000D49F2">
        <w:rPr>
          <w:rFonts w:ascii="Arial" w:hAnsi="Arial" w:cs="Arial"/>
          <w:sz w:val="22"/>
          <w:szCs w:val="22"/>
        </w:rPr>
        <w:t>loneliness and social isolation have a harmful impact on older individuals' social lives</w:t>
      </w:r>
      <w:r w:rsidRPr="000D49F2">
        <w:rPr>
          <w:rFonts w:ascii="Arial" w:hAnsi="Arial" w:cs="Arial"/>
          <w:sz w:val="22"/>
          <w:szCs w:val="22"/>
        </w:rPr>
        <w:t xml:space="preserve">. An elderly person may be lonely, but still has family </w:t>
      </w:r>
      <w:r w:rsidR="00ED25BF" w:rsidRPr="000D49F2">
        <w:rPr>
          <w:rFonts w:ascii="Arial" w:hAnsi="Arial" w:cs="Arial"/>
          <w:sz w:val="22"/>
          <w:szCs w:val="22"/>
        </w:rPr>
        <w:t>members</w:t>
      </w:r>
      <w:r w:rsidRPr="000D49F2">
        <w:rPr>
          <w:rFonts w:ascii="Arial" w:hAnsi="Arial" w:cs="Arial"/>
          <w:sz w:val="22"/>
          <w:szCs w:val="22"/>
        </w:rPr>
        <w:t xml:space="preserve"> to remove boredom.</w:t>
      </w:r>
      <w:r w:rsidR="00206B8C" w:rsidRPr="000D49F2">
        <w:rPr>
          <w:rFonts w:ascii="Arial" w:hAnsi="Arial" w:cs="Arial"/>
          <w:sz w:val="22"/>
          <w:szCs w:val="22"/>
        </w:rPr>
        <w:t xml:space="preserve"> There is a lack of participation in social isolation, whereas loneliness is a loss of social life.</w:t>
      </w:r>
      <w:r w:rsidRPr="000D49F2">
        <w:rPr>
          <w:rFonts w:ascii="Arial" w:hAnsi="Arial" w:cs="Arial"/>
          <w:sz w:val="22"/>
          <w:szCs w:val="22"/>
        </w:rPr>
        <w:t xml:space="preserve"> </w:t>
      </w:r>
      <w:r w:rsidR="002C6554" w:rsidRPr="000D49F2">
        <w:rPr>
          <w:rFonts w:ascii="Arial" w:hAnsi="Arial" w:cs="Arial"/>
          <w:sz w:val="22"/>
          <w:szCs w:val="22"/>
        </w:rPr>
        <w:t>Based on this, in the UK,</w:t>
      </w:r>
      <w:r w:rsidR="00206B8C" w:rsidRPr="000D49F2">
        <w:rPr>
          <w:rFonts w:ascii="Arial" w:hAnsi="Arial" w:cs="Arial"/>
          <w:sz w:val="22"/>
          <w:szCs w:val="22"/>
        </w:rPr>
        <w:t xml:space="preserve"> Loneliness and social isolation have a profound effect on elderly people. They are cut off from today's social world because a lot of them don't spend time with their relatives.</w:t>
      </w:r>
      <w:r w:rsidR="000D49F2">
        <w:rPr>
          <w:rFonts w:ascii="Arial" w:hAnsi="Arial" w:cs="Arial"/>
          <w:sz w:val="22"/>
          <w:szCs w:val="22"/>
        </w:rPr>
        <w:t xml:space="preserve"> </w:t>
      </w:r>
      <w:r w:rsidR="00D66E6D" w:rsidRPr="00206B8C">
        <w:rPr>
          <w:rFonts w:ascii="Arial" w:hAnsi="Arial" w:cs="Arial"/>
          <w:sz w:val="22"/>
          <w:szCs w:val="22"/>
        </w:rPr>
        <w:t>Age UK (2015) report evidence showed that a sizeable proportion (36%) of older adults (65 years and over) are disconnected from today’s modern life and a smaller proportion (9</w:t>
      </w:r>
      <w:r w:rsidR="00ED25BF" w:rsidRPr="00206B8C">
        <w:rPr>
          <w:rFonts w:ascii="Arial" w:hAnsi="Arial" w:cs="Arial"/>
          <w:sz w:val="22"/>
          <w:szCs w:val="22"/>
        </w:rPr>
        <w:t>%) of</w:t>
      </w:r>
      <w:r w:rsidR="00D66E6D" w:rsidRPr="00206B8C">
        <w:rPr>
          <w:rFonts w:ascii="Arial" w:hAnsi="Arial" w:cs="Arial"/>
          <w:sz w:val="22"/>
          <w:szCs w:val="22"/>
        </w:rPr>
        <w:t xml:space="preserve"> older adults are disconnected from the social society and half of the older adults</w:t>
      </w:r>
      <w:r w:rsidR="00ED25BF" w:rsidRPr="00F50374">
        <w:rPr>
          <w:rFonts w:ascii="Arial" w:hAnsi="Arial" w:cs="Arial"/>
        </w:rPr>
        <w:t xml:space="preserve"> watched only </w:t>
      </w:r>
      <w:r w:rsidR="00D66E6D" w:rsidRPr="00F50374">
        <w:rPr>
          <w:rFonts w:ascii="Arial" w:hAnsi="Arial" w:cs="Arial"/>
        </w:rPr>
        <w:t xml:space="preserve">television </w:t>
      </w:r>
      <w:r w:rsidR="00ED25BF" w:rsidRPr="00F50374">
        <w:rPr>
          <w:rFonts w:ascii="Arial" w:hAnsi="Arial" w:cs="Arial"/>
        </w:rPr>
        <w:t>as their</w:t>
      </w:r>
      <w:r w:rsidR="00D66E6D" w:rsidRPr="00F50374">
        <w:rPr>
          <w:rFonts w:ascii="Arial" w:hAnsi="Arial" w:cs="Arial"/>
        </w:rPr>
        <w:t xml:space="preserve"> main social contact. In addition, evidence also showed that a sizeable proportion (46%) of older adults (65 years and over) agreed to relax with their families every day and whereas, a smaller proportion (12%) (65 years and over) agreed not to spent time with families and friends. This implies that older adults in the UK are lonely with negative feeling about social life as they are disconnected from others. The fact is that </w:t>
      </w:r>
      <w:r w:rsidR="000359F1" w:rsidRPr="00F50374">
        <w:rPr>
          <w:rFonts w:ascii="Arial" w:hAnsi="Arial" w:cs="Arial"/>
        </w:rPr>
        <w:t>this</w:t>
      </w:r>
      <w:r w:rsidR="00D66E6D" w:rsidRPr="00F50374">
        <w:rPr>
          <w:rFonts w:ascii="Arial" w:hAnsi="Arial" w:cs="Arial"/>
        </w:rPr>
        <w:t xml:space="preserve"> loneliness has caused physical and mental health issues and less quality of life on the elderly</w:t>
      </w:r>
      <w:r w:rsidR="00C4319E">
        <w:rPr>
          <w:rFonts w:ascii="Arial" w:hAnsi="Arial" w:cs="Arial"/>
        </w:rPr>
        <w:t>.</w:t>
      </w:r>
    </w:p>
    <w:p w:rsidR="00A607D3" w:rsidRPr="00036021" w:rsidRDefault="00A607D3" w:rsidP="00036021">
      <w:pPr>
        <w:pStyle w:val="root-block-node"/>
        <w:spacing w:line="360" w:lineRule="auto"/>
        <w:jc w:val="both"/>
        <w:rPr>
          <w:rFonts w:ascii="Arial" w:hAnsi="Arial" w:cs="Arial"/>
          <w:sz w:val="22"/>
          <w:szCs w:val="22"/>
        </w:rPr>
      </w:pPr>
      <w:r w:rsidRPr="00036021">
        <w:rPr>
          <w:rFonts w:ascii="Arial" w:hAnsi="Arial" w:cs="Arial"/>
          <w:sz w:val="22"/>
          <w:szCs w:val="22"/>
        </w:rPr>
        <w:t>There is also a potential health impact of loneliness on the older adults in UK.</w:t>
      </w:r>
      <w:r w:rsidR="00036021" w:rsidRPr="00036021">
        <w:rPr>
          <w:rFonts w:ascii="Arial" w:hAnsi="Arial" w:cs="Arial"/>
          <w:sz w:val="22"/>
          <w:szCs w:val="22"/>
        </w:rPr>
        <w:t xml:space="preserve"> Older people in the UK are more likely to die early because they are more likely to be inactive, smoke, and take risks, as well as be more likely to be depressed, have low self-esteem, have sleep problems, and be more likely to be affected by Alzheimer's disease (Macdonald and Kulakiewicz, 2021).</w:t>
      </w:r>
      <w:r w:rsidR="00692FA9" w:rsidRPr="00F50374">
        <w:rPr>
          <w:rFonts w:ascii="Arial" w:hAnsi="Arial" w:cs="Arial"/>
        </w:rPr>
        <w:t xml:space="preserve">British Red Cross (2016) indicate that loneliness and social isolation impact on the cognitive level of the elderly in UK because it is linked to personality disorders and psychosis, suicide, impaired cognitive performance </w:t>
      </w:r>
      <w:r w:rsidR="009E2F2F" w:rsidRPr="00F50374">
        <w:rPr>
          <w:rFonts w:ascii="Arial" w:hAnsi="Arial" w:cs="Arial"/>
        </w:rPr>
        <w:t>and</w:t>
      </w:r>
      <w:r w:rsidR="00692FA9" w:rsidRPr="00F50374">
        <w:rPr>
          <w:rFonts w:ascii="Arial" w:hAnsi="Arial" w:cs="Arial"/>
        </w:rPr>
        <w:t xml:space="preserve"> increased risk of </w:t>
      </w:r>
      <w:r w:rsidR="009E2F2F" w:rsidRPr="00F50374">
        <w:rPr>
          <w:rFonts w:ascii="Arial" w:hAnsi="Arial" w:cs="Arial"/>
        </w:rPr>
        <w:t>dementia, and</w:t>
      </w:r>
      <w:r w:rsidR="00692FA9" w:rsidRPr="00F50374">
        <w:rPr>
          <w:rFonts w:ascii="Arial" w:hAnsi="Arial" w:cs="Arial"/>
        </w:rPr>
        <w:t xml:space="preserve"> risk of depressive symptoms</w:t>
      </w:r>
      <w:r w:rsidR="00C4319E">
        <w:rPr>
          <w:rFonts w:ascii="Arial" w:hAnsi="Arial" w:cs="Arial"/>
        </w:rPr>
        <w:t>.</w:t>
      </w:r>
    </w:p>
    <w:p w:rsidR="00C4319E" w:rsidRDefault="00692FA9" w:rsidP="00F50374">
      <w:pPr>
        <w:spacing w:line="360" w:lineRule="auto"/>
        <w:jc w:val="both"/>
        <w:rPr>
          <w:rFonts w:ascii="Arial" w:hAnsi="Arial" w:cs="Arial"/>
        </w:rPr>
      </w:pPr>
      <w:r w:rsidRPr="00F50374">
        <w:rPr>
          <w:rFonts w:ascii="Arial" w:hAnsi="Arial" w:cs="Arial"/>
        </w:rPr>
        <w:t xml:space="preserve">Further, in the UK, loneliness and social isolation, impact on the body capacity to restore </w:t>
      </w:r>
      <w:r w:rsidR="00534248" w:rsidRPr="00F50374">
        <w:rPr>
          <w:rFonts w:ascii="Arial" w:hAnsi="Arial" w:cs="Arial"/>
        </w:rPr>
        <w:t>it</w:t>
      </w:r>
      <w:r w:rsidRPr="00F50374">
        <w:rPr>
          <w:rFonts w:ascii="Arial" w:hAnsi="Arial" w:cs="Arial"/>
        </w:rPr>
        <w:t xml:space="preserve">. British Red Cross (2016) </w:t>
      </w:r>
      <w:r w:rsidR="00D71C09" w:rsidRPr="00F50374">
        <w:rPr>
          <w:rFonts w:ascii="Arial" w:hAnsi="Arial" w:cs="Arial"/>
        </w:rPr>
        <w:t>indicates</w:t>
      </w:r>
      <w:r w:rsidRPr="00F50374">
        <w:rPr>
          <w:rFonts w:ascii="Arial" w:hAnsi="Arial" w:cs="Arial"/>
        </w:rPr>
        <w:t xml:space="preserve"> that </w:t>
      </w:r>
      <w:r w:rsidR="00D71C09" w:rsidRPr="00F50374">
        <w:rPr>
          <w:rFonts w:ascii="Arial" w:hAnsi="Arial" w:cs="Arial"/>
        </w:rPr>
        <w:t xml:space="preserve">older people normal level of sleep as </w:t>
      </w:r>
      <w:r w:rsidR="00534248" w:rsidRPr="00F50374">
        <w:rPr>
          <w:rFonts w:ascii="Arial" w:hAnsi="Arial" w:cs="Arial"/>
        </w:rPr>
        <w:t>less health benefit</w:t>
      </w:r>
      <w:r w:rsidR="00D71C09" w:rsidRPr="00F50374">
        <w:rPr>
          <w:rFonts w:ascii="Arial" w:hAnsi="Arial" w:cs="Arial"/>
        </w:rPr>
        <w:t xml:space="preserve">. It is also reported that older adults in UK, </w:t>
      </w:r>
      <w:r w:rsidR="009E2F2F" w:rsidRPr="00F50374">
        <w:rPr>
          <w:rFonts w:ascii="Arial" w:hAnsi="Arial" w:cs="Arial"/>
        </w:rPr>
        <w:t xml:space="preserve">believed </w:t>
      </w:r>
      <w:r w:rsidR="00D71C09" w:rsidRPr="00F50374">
        <w:rPr>
          <w:rFonts w:ascii="Arial" w:hAnsi="Arial" w:cs="Arial"/>
        </w:rPr>
        <w:t>less self-worth and feeling anxious</w:t>
      </w:r>
      <w:r w:rsidR="009E2F2F" w:rsidRPr="00F50374">
        <w:rPr>
          <w:rFonts w:ascii="Arial" w:hAnsi="Arial" w:cs="Arial"/>
        </w:rPr>
        <w:t xml:space="preserve"> and lonely older adults </w:t>
      </w:r>
      <w:r w:rsidR="00D71C09" w:rsidRPr="00F50374">
        <w:rPr>
          <w:rFonts w:ascii="Arial" w:hAnsi="Arial" w:cs="Arial"/>
        </w:rPr>
        <w:t xml:space="preserve">faces low social networks, heavy drinking, poor outcomes after strokes, </w:t>
      </w:r>
      <w:r w:rsidR="009E2F2F" w:rsidRPr="00F50374">
        <w:rPr>
          <w:rFonts w:ascii="Arial" w:hAnsi="Arial" w:cs="Arial"/>
        </w:rPr>
        <w:t xml:space="preserve">and </w:t>
      </w:r>
      <w:r w:rsidR="00D71C09" w:rsidRPr="00F50374">
        <w:rPr>
          <w:rFonts w:ascii="Arial" w:hAnsi="Arial" w:cs="Arial"/>
        </w:rPr>
        <w:t>increase rate of re-hospitalization</w:t>
      </w:r>
      <w:r w:rsidR="00C4319E">
        <w:rPr>
          <w:rFonts w:ascii="Arial" w:hAnsi="Arial" w:cs="Arial"/>
        </w:rPr>
        <w:t>.</w:t>
      </w:r>
    </w:p>
    <w:p w:rsidR="002F05DA" w:rsidRPr="004A3D7B" w:rsidRDefault="004A3D7B" w:rsidP="004A3D7B">
      <w:pPr>
        <w:pStyle w:val="root-block-node"/>
        <w:spacing w:line="360" w:lineRule="auto"/>
        <w:jc w:val="both"/>
        <w:rPr>
          <w:rFonts w:ascii="Arial" w:hAnsi="Arial" w:cs="Arial"/>
          <w:sz w:val="22"/>
          <w:szCs w:val="22"/>
        </w:rPr>
      </w:pPr>
      <w:r w:rsidRPr="004A3D7B">
        <w:rPr>
          <w:rFonts w:ascii="Arial" w:hAnsi="Arial" w:cs="Arial"/>
          <w:sz w:val="22"/>
          <w:szCs w:val="22"/>
        </w:rPr>
        <w:t xml:space="preserve">In the United States (US), reported evidence revealed that a sizable proportion (55%) of older adults aged 65 and up are lonely, and 40% of adults aged 60 and up are socially isolated, putting their health at risk of depression, anxiety, impairment, stroke, dementia, poor sleep, </w:t>
      </w:r>
      <w:r w:rsidRPr="004A3D7B">
        <w:rPr>
          <w:rFonts w:ascii="Arial" w:hAnsi="Arial" w:cs="Arial"/>
          <w:sz w:val="22"/>
          <w:szCs w:val="22"/>
        </w:rPr>
        <w:lastRenderedPageBreak/>
        <w:t>hypertension, cognitive decline, and mortality (Barnes et al., 2021). Loneliness and social isolation among older adults in the United States have an impact on their behavioural health, including sleep disturbances, depression, and tiredness.</w:t>
      </w:r>
      <w:r>
        <w:rPr>
          <w:rFonts w:ascii="Arial" w:hAnsi="Arial" w:cs="Arial"/>
        </w:rPr>
        <w:t xml:space="preserve"> (Choi et al., </w:t>
      </w:r>
      <w:r w:rsidR="009E2F2F" w:rsidRPr="00F50374">
        <w:rPr>
          <w:rFonts w:ascii="Arial" w:hAnsi="Arial" w:cs="Arial"/>
        </w:rPr>
        <w:t>2015)</w:t>
      </w:r>
      <w:r w:rsidR="00DB636B" w:rsidRPr="00F50374">
        <w:rPr>
          <w:rFonts w:ascii="Arial" w:hAnsi="Arial" w:cs="Arial"/>
        </w:rPr>
        <w:t xml:space="preserve">. This impact tends to impair on the older adults functioning, quality of life as well as physical health which may lead to several health concerns. The consequence of this </w:t>
      </w:r>
      <w:r w:rsidR="009E2F2F" w:rsidRPr="00F50374">
        <w:rPr>
          <w:rFonts w:ascii="Arial" w:hAnsi="Arial" w:cs="Arial"/>
        </w:rPr>
        <w:t xml:space="preserve">is </w:t>
      </w:r>
      <w:r w:rsidR="00DB636B" w:rsidRPr="00F50374">
        <w:rPr>
          <w:rFonts w:ascii="Arial" w:hAnsi="Arial" w:cs="Arial"/>
        </w:rPr>
        <w:t>the increase in public expenditure and extra tax burden on the relatively smaller working population.</w:t>
      </w:r>
    </w:p>
    <w:p w:rsidR="002F05DA" w:rsidRPr="00534248" w:rsidRDefault="002F05DA" w:rsidP="00F50374">
      <w:pPr>
        <w:spacing w:line="360" w:lineRule="auto"/>
        <w:jc w:val="both"/>
        <w:rPr>
          <w:rFonts w:ascii="Arial" w:hAnsi="Arial" w:cs="Arial"/>
          <w:b/>
        </w:rPr>
      </w:pPr>
      <w:r w:rsidRPr="00534248">
        <w:rPr>
          <w:rFonts w:ascii="Arial" w:hAnsi="Arial" w:cs="Arial"/>
          <w:b/>
        </w:rPr>
        <w:t>Current legislation and policies to raise awareness or reduce loneliness and isolation in elderly population in UK and US</w:t>
      </w:r>
      <w:r w:rsidR="00C4319E">
        <w:rPr>
          <w:rFonts w:ascii="Arial" w:hAnsi="Arial" w:cs="Arial"/>
          <w:b/>
        </w:rPr>
        <w:t>.</w:t>
      </w:r>
    </w:p>
    <w:p w:rsidR="007E07BC" w:rsidRPr="00F50374" w:rsidRDefault="00D4323E" w:rsidP="00F50374">
      <w:pPr>
        <w:spacing w:line="360" w:lineRule="auto"/>
        <w:jc w:val="both"/>
        <w:rPr>
          <w:rFonts w:ascii="Arial" w:hAnsi="Arial" w:cs="Arial"/>
        </w:rPr>
      </w:pPr>
      <w:r w:rsidRPr="00F50374">
        <w:rPr>
          <w:rFonts w:ascii="Arial" w:hAnsi="Arial" w:cs="Arial"/>
        </w:rPr>
        <w:t xml:space="preserve">In the United Kingdom (UK), the Government in April 2020 announced a policy to reduce and tackle loneliness and social isolation. To achieve this, UK Government launched the </w:t>
      </w:r>
      <w:r w:rsidRPr="00CA43BE">
        <w:rPr>
          <w:rFonts w:ascii="Arial" w:hAnsi="Arial" w:cs="Arial"/>
        </w:rPr>
        <w:t>Lets Talk</w:t>
      </w:r>
      <w:r w:rsidRPr="00F50374">
        <w:rPr>
          <w:rFonts w:ascii="Arial" w:hAnsi="Arial" w:cs="Arial"/>
          <w:i/>
        </w:rPr>
        <w:t xml:space="preserve"> </w:t>
      </w:r>
      <w:r w:rsidRPr="00CA43BE">
        <w:rPr>
          <w:rFonts w:ascii="Arial" w:hAnsi="Arial" w:cs="Arial"/>
        </w:rPr>
        <w:t>Loneliness</w:t>
      </w:r>
      <w:r w:rsidRPr="00F50374">
        <w:rPr>
          <w:rFonts w:ascii="Arial" w:hAnsi="Arial" w:cs="Arial"/>
        </w:rPr>
        <w:t xml:space="preserve"> campaign on how best older adults and other individuals can support themselves when they are lonely and socially isolated. Thus, the Department of Digital, Culture, Media and Sports earmarked significant funding to charities to reduce the wave of loneliness and isolation particularly </w:t>
      </w:r>
      <w:r w:rsidR="009E2F2F" w:rsidRPr="00F50374">
        <w:rPr>
          <w:rFonts w:ascii="Arial" w:hAnsi="Arial" w:cs="Arial"/>
        </w:rPr>
        <w:t xml:space="preserve">for </w:t>
      </w:r>
      <w:r w:rsidRPr="00F50374">
        <w:rPr>
          <w:rFonts w:ascii="Arial" w:hAnsi="Arial" w:cs="Arial"/>
        </w:rPr>
        <w:t xml:space="preserve">the older adults caused by the COVID 19 pandemic (Macdonald et al., 2021). The purpose is to bring people together to reduce the pain of loneliness and isolation. In addition, UK Government in </w:t>
      </w:r>
      <w:r w:rsidR="00F073E3" w:rsidRPr="00F50374">
        <w:rPr>
          <w:rFonts w:ascii="Arial" w:hAnsi="Arial" w:cs="Arial"/>
        </w:rPr>
        <w:t xml:space="preserve">May </w:t>
      </w:r>
      <w:r w:rsidRPr="00F50374">
        <w:rPr>
          <w:rFonts w:ascii="Arial" w:hAnsi="Arial" w:cs="Arial"/>
        </w:rPr>
        <w:t xml:space="preserve">2020, released </w:t>
      </w:r>
      <w:r w:rsidR="00FC0572" w:rsidRPr="00F50374">
        <w:rPr>
          <w:rFonts w:ascii="Arial" w:hAnsi="Arial" w:cs="Arial"/>
        </w:rPr>
        <w:t>£</w:t>
      </w:r>
      <w:r w:rsidRPr="00F50374">
        <w:rPr>
          <w:rFonts w:ascii="Arial" w:hAnsi="Arial" w:cs="Arial"/>
        </w:rPr>
        <w:t xml:space="preserve">5 million to charities to reduce </w:t>
      </w:r>
      <w:r w:rsidR="00F073E3" w:rsidRPr="00F50374">
        <w:rPr>
          <w:rFonts w:ascii="Arial" w:hAnsi="Arial" w:cs="Arial"/>
        </w:rPr>
        <w:t xml:space="preserve">loneliness and isolation of </w:t>
      </w:r>
      <w:r w:rsidRPr="00F50374">
        <w:rPr>
          <w:rFonts w:ascii="Arial" w:hAnsi="Arial" w:cs="Arial"/>
        </w:rPr>
        <w:t>older adults because of COVID</w:t>
      </w:r>
      <w:r w:rsidR="00F073E3" w:rsidRPr="00F50374">
        <w:rPr>
          <w:rFonts w:ascii="Arial" w:hAnsi="Arial" w:cs="Arial"/>
        </w:rPr>
        <w:t xml:space="preserve">, and in November 2020, another </w:t>
      </w:r>
      <w:r w:rsidR="00FC0572" w:rsidRPr="00F50374">
        <w:rPr>
          <w:rFonts w:ascii="Arial" w:hAnsi="Arial" w:cs="Arial"/>
        </w:rPr>
        <w:t>£</w:t>
      </w:r>
      <w:r w:rsidR="00F073E3" w:rsidRPr="00F50374">
        <w:rPr>
          <w:rFonts w:ascii="Arial" w:hAnsi="Arial" w:cs="Arial"/>
        </w:rPr>
        <w:t>23 million was released by the UK Government to 1,100 charities to reduce loneliness and isolation</w:t>
      </w:r>
      <w:r w:rsidR="00534248">
        <w:rPr>
          <w:rFonts w:ascii="Arial" w:hAnsi="Arial" w:cs="Arial"/>
        </w:rPr>
        <w:t>.</w:t>
      </w:r>
    </w:p>
    <w:p w:rsidR="00683FC2" w:rsidRPr="00EB3C97" w:rsidRDefault="00683FC2" w:rsidP="00683FC2">
      <w:pPr>
        <w:pStyle w:val="root-block-node"/>
        <w:rPr>
          <w:rFonts w:ascii="Arial" w:hAnsi="Arial" w:cs="Arial"/>
          <w:sz w:val="22"/>
          <w:szCs w:val="22"/>
        </w:rPr>
      </w:pPr>
      <w:r w:rsidRPr="00EB3C97">
        <w:rPr>
          <w:rFonts w:ascii="Arial" w:hAnsi="Arial" w:cs="Arial"/>
          <w:sz w:val="22"/>
          <w:szCs w:val="22"/>
        </w:rPr>
        <w:t>However, the UK government has proposed the following measures to combat loneliness and social isolation among older adults:</w:t>
      </w:r>
    </w:p>
    <w:p w:rsidR="00EB3C97" w:rsidRDefault="007E07BC" w:rsidP="00F50374">
      <w:pPr>
        <w:spacing w:line="360" w:lineRule="auto"/>
        <w:jc w:val="both"/>
        <w:rPr>
          <w:rFonts w:ascii="Arial" w:hAnsi="Arial" w:cs="Arial"/>
        </w:rPr>
      </w:pPr>
      <w:r w:rsidRPr="00F50374">
        <w:rPr>
          <w:rFonts w:ascii="Arial" w:hAnsi="Arial" w:cs="Arial"/>
        </w:rPr>
        <w:t>Personalized support for those that are lonely and isolated and ensuring that accessible activities and public transport are available in all areas</w:t>
      </w:r>
      <w:r w:rsidR="00534248">
        <w:rPr>
          <w:rFonts w:ascii="Arial" w:hAnsi="Arial" w:cs="Arial"/>
        </w:rPr>
        <w:t>.</w:t>
      </w:r>
    </w:p>
    <w:p w:rsidR="007E07BC" w:rsidRPr="00F50374" w:rsidRDefault="00EB3C97" w:rsidP="00F50374">
      <w:pPr>
        <w:spacing w:line="360" w:lineRule="auto"/>
        <w:jc w:val="both"/>
        <w:rPr>
          <w:rFonts w:ascii="Arial" w:hAnsi="Arial" w:cs="Arial"/>
        </w:rPr>
      </w:pPr>
      <w:r w:rsidRPr="00EB3C97">
        <w:rPr>
          <w:rFonts w:ascii="Arial" w:hAnsi="Arial" w:cs="Arial"/>
        </w:rPr>
        <w:t xml:space="preserve"> </w:t>
      </w:r>
      <w:r w:rsidRPr="00F50374">
        <w:rPr>
          <w:rFonts w:ascii="Arial" w:hAnsi="Arial" w:cs="Arial"/>
        </w:rPr>
        <w:t>To make sure that local advice and support services are adequately funded to make sure that older adults can access appropriate support and information to reduce or tackle loneliness and social isolation</w:t>
      </w:r>
      <w:r>
        <w:rPr>
          <w:rFonts w:ascii="Arial" w:hAnsi="Arial" w:cs="Arial"/>
        </w:rPr>
        <w:t xml:space="preserve">. </w:t>
      </w:r>
      <w:r w:rsidR="007E07BC" w:rsidRPr="00F50374">
        <w:rPr>
          <w:rFonts w:ascii="Arial" w:hAnsi="Arial" w:cs="Arial"/>
        </w:rPr>
        <w:t xml:space="preserve">To achieve this, social prescribing schemes </w:t>
      </w:r>
      <w:r w:rsidR="00FC0572" w:rsidRPr="00F50374">
        <w:rPr>
          <w:rFonts w:ascii="Arial" w:hAnsi="Arial" w:cs="Arial"/>
        </w:rPr>
        <w:t xml:space="preserve">was implemented to </w:t>
      </w:r>
      <w:r w:rsidR="007E07BC" w:rsidRPr="00F50374">
        <w:rPr>
          <w:rFonts w:ascii="Arial" w:hAnsi="Arial" w:cs="Arial"/>
        </w:rPr>
        <w:t xml:space="preserve">link </w:t>
      </w:r>
      <w:r w:rsidR="00FC0572" w:rsidRPr="00F50374">
        <w:rPr>
          <w:rFonts w:ascii="Arial" w:hAnsi="Arial" w:cs="Arial"/>
        </w:rPr>
        <w:t xml:space="preserve">older adults </w:t>
      </w:r>
      <w:r w:rsidR="007E07BC" w:rsidRPr="00F50374">
        <w:rPr>
          <w:rFonts w:ascii="Arial" w:hAnsi="Arial" w:cs="Arial"/>
        </w:rPr>
        <w:t>with required skills to address or tackle loneliness and to know services and activities available in the local area</w:t>
      </w:r>
      <w:r w:rsidR="00534248">
        <w:rPr>
          <w:rFonts w:ascii="Arial" w:hAnsi="Arial" w:cs="Arial"/>
        </w:rPr>
        <w:t>.</w:t>
      </w:r>
    </w:p>
    <w:p w:rsidR="00FD43F5" w:rsidRDefault="00FD43F5" w:rsidP="00FD43F5">
      <w:pPr>
        <w:spacing w:line="360" w:lineRule="auto"/>
        <w:jc w:val="both"/>
        <w:rPr>
          <w:rFonts w:ascii="Arial" w:hAnsi="Arial" w:cs="Arial"/>
        </w:rPr>
      </w:pPr>
      <w:r w:rsidRPr="00FD43F5">
        <w:rPr>
          <w:rFonts w:ascii="Arial" w:hAnsi="Arial" w:cs="Arial"/>
        </w:rPr>
        <w:t xml:space="preserve">Local governments and health and care systems must collaborate with the volunteer sector, small businesses, faith communities, and other influential organisations in the community to </w:t>
      </w:r>
      <w:r w:rsidRPr="00FD43F5">
        <w:rPr>
          <w:rFonts w:ascii="Arial" w:hAnsi="Arial" w:cs="Arial"/>
        </w:rPr>
        <w:lastRenderedPageBreak/>
        <w:t>ensure that services are available to lonely and isolated older persons.</w:t>
      </w:r>
      <w:r w:rsidR="0025682C" w:rsidRPr="00F50374">
        <w:rPr>
          <w:rFonts w:ascii="Arial" w:hAnsi="Arial" w:cs="Arial"/>
        </w:rPr>
        <w:t xml:space="preserve">Programs must support lonely older adults </w:t>
      </w:r>
      <w:r w:rsidR="00FC0572" w:rsidRPr="00F50374">
        <w:rPr>
          <w:rFonts w:ascii="Arial" w:hAnsi="Arial" w:cs="Arial"/>
        </w:rPr>
        <w:t xml:space="preserve">and </w:t>
      </w:r>
      <w:r w:rsidR="0025682C" w:rsidRPr="00F50374">
        <w:rPr>
          <w:rFonts w:ascii="Arial" w:hAnsi="Arial" w:cs="Arial"/>
        </w:rPr>
        <w:t>support must be tailored to the older adults</w:t>
      </w:r>
      <w:r w:rsidR="00534248">
        <w:rPr>
          <w:rFonts w:ascii="Arial" w:hAnsi="Arial" w:cs="Arial"/>
        </w:rPr>
        <w:t>.</w:t>
      </w:r>
      <w:r>
        <w:rPr>
          <w:rFonts w:ascii="Arial" w:hAnsi="Arial" w:cs="Arial"/>
        </w:rPr>
        <w:t xml:space="preserve"> </w:t>
      </w:r>
    </w:p>
    <w:p w:rsidR="0025682C" w:rsidRPr="0050146F" w:rsidRDefault="0025682C" w:rsidP="0050146F">
      <w:pPr>
        <w:pStyle w:val="root-block-node"/>
        <w:spacing w:line="360" w:lineRule="auto"/>
        <w:jc w:val="both"/>
        <w:rPr>
          <w:rFonts w:ascii="Arial" w:hAnsi="Arial" w:cs="Arial"/>
          <w:sz w:val="22"/>
          <w:szCs w:val="22"/>
        </w:rPr>
      </w:pPr>
      <w:r w:rsidRPr="00344FF4">
        <w:rPr>
          <w:rFonts w:ascii="Arial" w:hAnsi="Arial" w:cs="Arial"/>
          <w:sz w:val="22"/>
          <w:szCs w:val="22"/>
        </w:rPr>
        <w:t xml:space="preserve">On the other hand, in the US, loneliness and social isolation </w:t>
      </w:r>
      <w:r w:rsidR="006A0E0C" w:rsidRPr="00344FF4">
        <w:rPr>
          <w:rFonts w:ascii="Arial" w:hAnsi="Arial" w:cs="Arial"/>
          <w:sz w:val="22"/>
          <w:szCs w:val="22"/>
        </w:rPr>
        <w:t xml:space="preserve">is a public health crisis </w:t>
      </w:r>
      <w:r w:rsidRPr="00344FF4">
        <w:rPr>
          <w:rFonts w:ascii="Arial" w:hAnsi="Arial" w:cs="Arial"/>
          <w:sz w:val="22"/>
          <w:szCs w:val="22"/>
        </w:rPr>
        <w:t>affect</w:t>
      </w:r>
      <w:r w:rsidR="006A0E0C" w:rsidRPr="00344FF4">
        <w:rPr>
          <w:rFonts w:ascii="Arial" w:hAnsi="Arial" w:cs="Arial"/>
          <w:sz w:val="22"/>
          <w:szCs w:val="22"/>
        </w:rPr>
        <w:t>ing</w:t>
      </w:r>
      <w:r w:rsidRPr="00344FF4">
        <w:rPr>
          <w:rFonts w:ascii="Arial" w:hAnsi="Arial" w:cs="Arial"/>
          <w:sz w:val="22"/>
          <w:szCs w:val="22"/>
        </w:rPr>
        <w:t xml:space="preserve"> all demographic groups </w:t>
      </w:r>
      <w:r w:rsidR="008557AA" w:rsidRPr="00344FF4">
        <w:rPr>
          <w:rFonts w:ascii="Arial" w:hAnsi="Arial" w:cs="Arial"/>
          <w:sz w:val="22"/>
          <w:szCs w:val="22"/>
        </w:rPr>
        <w:t>in both</w:t>
      </w:r>
      <w:r w:rsidRPr="00344FF4">
        <w:rPr>
          <w:rFonts w:ascii="Arial" w:hAnsi="Arial" w:cs="Arial"/>
          <w:sz w:val="22"/>
          <w:szCs w:val="22"/>
        </w:rPr>
        <w:t xml:space="preserve"> rural and urban areas</w:t>
      </w:r>
      <w:r w:rsidR="006A0E0C" w:rsidRPr="00344FF4">
        <w:rPr>
          <w:rFonts w:ascii="Arial" w:hAnsi="Arial" w:cs="Arial"/>
          <w:sz w:val="22"/>
          <w:szCs w:val="22"/>
        </w:rPr>
        <w:t xml:space="preserve"> which put them at a risk of dementia and </w:t>
      </w:r>
      <w:r w:rsidR="00FC0572" w:rsidRPr="00344FF4">
        <w:rPr>
          <w:rFonts w:ascii="Arial" w:hAnsi="Arial" w:cs="Arial"/>
          <w:sz w:val="22"/>
          <w:szCs w:val="22"/>
        </w:rPr>
        <w:t>other</w:t>
      </w:r>
      <w:r w:rsidR="006A0E0C" w:rsidRPr="00344FF4">
        <w:rPr>
          <w:rFonts w:ascii="Arial" w:hAnsi="Arial" w:cs="Arial"/>
          <w:sz w:val="22"/>
          <w:szCs w:val="22"/>
        </w:rPr>
        <w:t xml:space="preserve"> health conditions. </w:t>
      </w:r>
      <w:r w:rsidRPr="00344FF4">
        <w:rPr>
          <w:rFonts w:ascii="Arial" w:hAnsi="Arial" w:cs="Arial"/>
          <w:sz w:val="22"/>
          <w:szCs w:val="22"/>
        </w:rPr>
        <w:t xml:space="preserve"> In view of this, </w:t>
      </w:r>
      <w:r w:rsidR="008557AA" w:rsidRPr="00344FF4">
        <w:rPr>
          <w:rFonts w:ascii="Arial" w:hAnsi="Arial" w:cs="Arial"/>
          <w:sz w:val="22"/>
          <w:szCs w:val="22"/>
        </w:rPr>
        <w:t>both federal; and state legislation tackle loneliness and isolation.</w:t>
      </w:r>
      <w:r w:rsidR="00344FF4" w:rsidRPr="00344FF4">
        <w:rPr>
          <w:rFonts w:ascii="Arial" w:hAnsi="Arial" w:cs="Arial"/>
          <w:sz w:val="22"/>
          <w:szCs w:val="22"/>
        </w:rPr>
        <w:t xml:space="preserve"> Local governments and health and care systems must collaborate with the volunteer sector, small businesses, faith communities, and other influential organisations in the community to ensure that services are available to lonely and isolated older people.</w:t>
      </w:r>
      <w:r w:rsidR="006B1F95">
        <w:rPr>
          <w:rFonts w:ascii="Arial" w:hAnsi="Arial" w:cs="Arial"/>
          <w:sz w:val="22"/>
          <w:szCs w:val="22"/>
        </w:rPr>
        <w:t xml:space="preserve"> </w:t>
      </w:r>
      <w:r w:rsidR="008557AA" w:rsidRPr="00344FF4">
        <w:rPr>
          <w:rFonts w:ascii="Arial" w:hAnsi="Arial" w:cs="Arial"/>
        </w:rPr>
        <w:t>It is also to show whether the programs support older adults in local areas. In addition the state is considering legislation to reduce older adult’s loneliness and social isolation. For example, New Jersey Senate Bills of 2020 on loneliness and social isolation of older adults was passed into law</w:t>
      </w:r>
      <w:r w:rsidR="00F5196C" w:rsidRPr="00344FF4">
        <w:rPr>
          <w:rFonts w:ascii="Arial" w:hAnsi="Arial" w:cs="Arial"/>
        </w:rPr>
        <w:t>. In addition, the Ohio House Bill 2021 also passed into law loneliness and social isolation Act to promote social inclusion</w:t>
      </w:r>
      <w:r w:rsidR="000A3A07" w:rsidRPr="00344FF4">
        <w:rPr>
          <w:rFonts w:ascii="Arial" w:hAnsi="Arial" w:cs="Arial"/>
        </w:rPr>
        <w:t xml:space="preserve"> (Kirby and Slone, 2021)</w:t>
      </w:r>
      <w:r w:rsidR="005719D2" w:rsidRPr="00344FF4">
        <w:rPr>
          <w:rFonts w:ascii="Arial" w:hAnsi="Arial" w:cs="Arial"/>
        </w:rPr>
        <w:t>.</w:t>
      </w:r>
    </w:p>
    <w:p w:rsidR="002F05DA" w:rsidRPr="005719D2" w:rsidRDefault="002F05DA" w:rsidP="00F50374">
      <w:pPr>
        <w:spacing w:line="360" w:lineRule="auto"/>
        <w:jc w:val="both"/>
        <w:rPr>
          <w:rFonts w:ascii="Arial" w:hAnsi="Arial" w:cs="Arial"/>
          <w:b/>
        </w:rPr>
      </w:pPr>
      <w:r w:rsidRPr="005719D2">
        <w:rPr>
          <w:rFonts w:ascii="Arial" w:hAnsi="Arial" w:cs="Arial"/>
          <w:b/>
        </w:rPr>
        <w:t xml:space="preserve">Compare local, </w:t>
      </w:r>
      <w:r w:rsidR="000A3A07" w:rsidRPr="005719D2">
        <w:rPr>
          <w:rFonts w:ascii="Arial" w:hAnsi="Arial" w:cs="Arial"/>
          <w:b/>
        </w:rPr>
        <w:t>national,</w:t>
      </w:r>
      <w:r w:rsidRPr="005719D2">
        <w:rPr>
          <w:rFonts w:ascii="Arial" w:hAnsi="Arial" w:cs="Arial"/>
          <w:b/>
        </w:rPr>
        <w:t xml:space="preserve"> and global provision of services for the older person in line with current initiatives and policy in UK and US</w:t>
      </w:r>
    </w:p>
    <w:p w:rsidR="00D82CCF" w:rsidRDefault="00D82CCF" w:rsidP="00D82CCF">
      <w:pPr>
        <w:pStyle w:val="root-block-node"/>
        <w:spacing w:line="360" w:lineRule="auto"/>
        <w:jc w:val="both"/>
        <w:rPr>
          <w:rFonts w:ascii="Arial" w:hAnsi="Arial" w:cs="Arial"/>
          <w:sz w:val="22"/>
          <w:szCs w:val="22"/>
        </w:rPr>
      </w:pPr>
      <w:r w:rsidRPr="00D82CCF">
        <w:rPr>
          <w:rFonts w:ascii="Arial" w:hAnsi="Arial" w:cs="Arial"/>
          <w:sz w:val="22"/>
          <w:szCs w:val="22"/>
        </w:rPr>
        <w:t>In the United Ki</w:t>
      </w:r>
      <w:r>
        <w:rPr>
          <w:rFonts w:ascii="Arial" w:hAnsi="Arial" w:cs="Arial"/>
          <w:sz w:val="22"/>
          <w:szCs w:val="22"/>
        </w:rPr>
        <w:t>ngdom, the national government</w:t>
      </w:r>
      <w:r w:rsidRPr="00D82CCF">
        <w:rPr>
          <w:rFonts w:ascii="Arial" w:hAnsi="Arial" w:cs="Arial"/>
          <w:sz w:val="22"/>
          <w:szCs w:val="22"/>
        </w:rPr>
        <w:t xml:space="preserve"> provision of services for older adults experiencing loneliness and social isolation is distinct from what is provided at the local and global level. At the national level, the UK government prioritises loneliness and social isolation as a health and wellness priority; it provides extensive, cheaper transportation, prioritises preventive services or activities that alleviate loneliness and social isolation, promotes tips and guidance for lonely and isolated older adults, and eases fear of crime (Age UK, 2019). Additionally, the UK national government assists pre-retirees and retirees in remaining connected and offers products and services that incorporate built-in mechanisms for connecting older people. Additionally, the UK national government collaborates alongside statutory authorities and charities to seek out isolated and lonely elderly people.</w:t>
      </w:r>
    </w:p>
    <w:p w:rsidR="00E50AC2" w:rsidRPr="00F50374" w:rsidRDefault="00C92FFF" w:rsidP="00F50374">
      <w:pPr>
        <w:spacing w:line="360" w:lineRule="auto"/>
        <w:jc w:val="both"/>
        <w:rPr>
          <w:rFonts w:ascii="Arial" w:hAnsi="Arial" w:cs="Arial"/>
        </w:rPr>
      </w:pPr>
      <w:r w:rsidRPr="00C92FFF">
        <w:rPr>
          <w:rFonts w:ascii="Arial" w:hAnsi="Arial" w:cs="Arial"/>
        </w:rPr>
        <w:t xml:space="preserve">At the local level, the local authorities' public health responsibilities as outlined by the Health and Social Care Act 2012 and Section 2 of the Care Act 2014 establish a legal foundation for the provision of care and support services to address older individuals' loneliness and social isolation. Local governments provide services such as identifying and addressing the needs of older individuals who are lonely and alone. Provide services that directly benefit older </w:t>
      </w:r>
      <w:r w:rsidRPr="00C92FFF">
        <w:rPr>
          <w:rFonts w:ascii="Arial" w:hAnsi="Arial" w:cs="Arial"/>
        </w:rPr>
        <w:lastRenderedPageBreak/>
        <w:t>individuals' relationships in ter</w:t>
      </w:r>
      <w:r>
        <w:rPr>
          <w:rFonts w:ascii="Arial" w:hAnsi="Arial" w:cs="Arial"/>
        </w:rPr>
        <w:t xml:space="preserve">ms of both quantity and quality. </w:t>
      </w:r>
      <w:r w:rsidR="00E224E3" w:rsidRPr="00F50374">
        <w:rPr>
          <w:rFonts w:ascii="Arial" w:hAnsi="Arial" w:cs="Arial"/>
        </w:rPr>
        <w:t xml:space="preserve">Provide transport and technological support to assist </w:t>
      </w:r>
      <w:r w:rsidR="000A3A07" w:rsidRPr="00F50374">
        <w:rPr>
          <w:rFonts w:ascii="Arial" w:hAnsi="Arial" w:cs="Arial"/>
        </w:rPr>
        <w:t xml:space="preserve">and </w:t>
      </w:r>
      <w:r w:rsidR="00E224E3" w:rsidRPr="00F50374">
        <w:rPr>
          <w:rFonts w:ascii="Arial" w:hAnsi="Arial" w:cs="Arial"/>
        </w:rPr>
        <w:t>sustain older adults connections with family and friends and lastly, cr</w:t>
      </w:r>
      <w:r w:rsidR="000A3A07" w:rsidRPr="00F50374">
        <w:rPr>
          <w:rFonts w:ascii="Arial" w:hAnsi="Arial" w:cs="Arial"/>
        </w:rPr>
        <w:t>e</w:t>
      </w:r>
      <w:r w:rsidR="00E224E3" w:rsidRPr="00F50374">
        <w:rPr>
          <w:rFonts w:ascii="Arial" w:hAnsi="Arial" w:cs="Arial"/>
        </w:rPr>
        <w:t xml:space="preserve">ating the right structures as well as conditions </w:t>
      </w:r>
      <w:r w:rsidR="000A3A07" w:rsidRPr="00F50374">
        <w:rPr>
          <w:rFonts w:ascii="Arial" w:hAnsi="Arial" w:cs="Arial"/>
        </w:rPr>
        <w:t>to</w:t>
      </w:r>
      <w:r w:rsidR="00E224E3" w:rsidRPr="00F50374">
        <w:rPr>
          <w:rFonts w:ascii="Arial" w:hAnsi="Arial" w:cs="Arial"/>
        </w:rPr>
        <w:t xml:space="preserve"> locally support older adults affected by loneliness and social isolation (Local Government Association, 2021)</w:t>
      </w:r>
      <w:r w:rsidR="00534248">
        <w:rPr>
          <w:rFonts w:ascii="Arial" w:hAnsi="Arial" w:cs="Arial"/>
        </w:rPr>
        <w:t>.</w:t>
      </w:r>
    </w:p>
    <w:p w:rsidR="006A0E0C" w:rsidRPr="00F50374" w:rsidRDefault="006A0E0C" w:rsidP="00F50374">
      <w:pPr>
        <w:spacing w:line="360" w:lineRule="auto"/>
        <w:jc w:val="both"/>
        <w:rPr>
          <w:rFonts w:ascii="Arial" w:hAnsi="Arial" w:cs="Arial"/>
        </w:rPr>
      </w:pPr>
      <w:r w:rsidRPr="00F50374">
        <w:rPr>
          <w:rFonts w:ascii="Arial" w:hAnsi="Arial" w:cs="Arial"/>
        </w:rPr>
        <w:t>On the other hand, in the US, the federal government provides information and assistance programs like nutrition, meal program as well as care givers support to meet lonely and isolated older adults. In addition, the national government set up free national service like brochure for volunteer</w:t>
      </w:r>
      <w:r w:rsidR="0063325C" w:rsidRPr="00F50374">
        <w:rPr>
          <w:rFonts w:ascii="Arial" w:hAnsi="Arial" w:cs="Arial"/>
        </w:rPr>
        <w:t>s</w:t>
      </w:r>
      <w:r w:rsidRPr="00F50374">
        <w:rPr>
          <w:rFonts w:ascii="Arial" w:hAnsi="Arial" w:cs="Arial"/>
        </w:rPr>
        <w:t xml:space="preserve"> to help seek financial resources, care giving support and transportation services for lonely and isolated older adults </w:t>
      </w:r>
      <w:r w:rsidR="0063325C" w:rsidRPr="00F50374">
        <w:rPr>
          <w:rFonts w:ascii="Arial" w:hAnsi="Arial" w:cs="Arial"/>
        </w:rPr>
        <w:t>(The Commonwealth Fund 2021)</w:t>
      </w:r>
      <w:r w:rsidR="005719D2">
        <w:rPr>
          <w:rFonts w:ascii="Arial" w:hAnsi="Arial" w:cs="Arial"/>
        </w:rPr>
        <w:t>.</w:t>
      </w:r>
    </w:p>
    <w:p w:rsidR="006A0E0C" w:rsidRPr="00F50374" w:rsidRDefault="006A0E0C" w:rsidP="00F50374">
      <w:pPr>
        <w:spacing w:line="360" w:lineRule="auto"/>
        <w:jc w:val="both"/>
        <w:rPr>
          <w:rFonts w:ascii="Arial" w:hAnsi="Arial" w:cs="Arial"/>
        </w:rPr>
      </w:pPr>
      <w:r w:rsidRPr="00F50374">
        <w:rPr>
          <w:rFonts w:ascii="Arial" w:hAnsi="Arial" w:cs="Arial"/>
        </w:rPr>
        <w:t xml:space="preserve">The US federal government also works with </w:t>
      </w:r>
      <w:r w:rsidR="0063325C" w:rsidRPr="00F50374">
        <w:rPr>
          <w:rFonts w:ascii="Arial" w:hAnsi="Arial" w:cs="Arial"/>
        </w:rPr>
        <w:t>not-for-profit</w:t>
      </w:r>
      <w:r w:rsidRPr="00F50374">
        <w:rPr>
          <w:rFonts w:ascii="Arial" w:hAnsi="Arial" w:cs="Arial"/>
        </w:rPr>
        <w:t xml:space="preserve"> organizations, state government </w:t>
      </w:r>
      <w:r w:rsidR="0063325C" w:rsidRPr="00F50374">
        <w:rPr>
          <w:rFonts w:ascii="Arial" w:hAnsi="Arial" w:cs="Arial"/>
        </w:rPr>
        <w:t xml:space="preserve">to </w:t>
      </w:r>
      <w:r w:rsidRPr="00F50374">
        <w:rPr>
          <w:rFonts w:ascii="Arial" w:hAnsi="Arial" w:cs="Arial"/>
        </w:rPr>
        <w:t>provide community programs and services</w:t>
      </w:r>
      <w:r w:rsidR="00611E3E" w:rsidRPr="00F50374">
        <w:rPr>
          <w:rFonts w:ascii="Arial" w:hAnsi="Arial" w:cs="Arial"/>
        </w:rPr>
        <w:t xml:space="preserve"> tailored to lonely older adult to help </w:t>
      </w:r>
      <w:r w:rsidR="0063325C" w:rsidRPr="00F50374">
        <w:rPr>
          <w:rFonts w:ascii="Arial" w:hAnsi="Arial" w:cs="Arial"/>
        </w:rPr>
        <w:t xml:space="preserve">them </w:t>
      </w:r>
      <w:r w:rsidR="00611E3E" w:rsidRPr="00F50374">
        <w:rPr>
          <w:rFonts w:ascii="Arial" w:hAnsi="Arial" w:cs="Arial"/>
        </w:rPr>
        <w:t>with healthy ageing and financial security. Last, US federal government provides materials like health information, print information, flyer and social media for lonely and isolated older adults to stay connected.</w:t>
      </w:r>
    </w:p>
    <w:p w:rsidR="00E50AC2" w:rsidRPr="00C92FFF" w:rsidRDefault="00C92FFF" w:rsidP="00C92FFF">
      <w:pPr>
        <w:spacing w:line="360" w:lineRule="auto"/>
        <w:jc w:val="both"/>
        <w:rPr>
          <w:rFonts w:ascii="Arial" w:hAnsi="Arial" w:cs="Arial"/>
        </w:rPr>
      </w:pPr>
      <w:r w:rsidRPr="00C92FFF">
        <w:rPr>
          <w:rFonts w:ascii="Arial" w:hAnsi="Arial" w:cs="Arial"/>
        </w:rPr>
        <w:t xml:space="preserve">Nonetheless, loneliness and social isolation have been highlighted on a worldwide scale as the globe struggles to contain the COVID 19 pandemic. According to the Commonwealth Fund (2021), social isolation and loneliness are costly in terms of health care costs; hence, countries worldwide are implementing </w:t>
      </w:r>
      <w:r w:rsidR="004D4AF2">
        <w:rPr>
          <w:rFonts w:ascii="Arial" w:hAnsi="Arial" w:cs="Arial"/>
        </w:rPr>
        <w:t>programs</w:t>
      </w:r>
      <w:r w:rsidRPr="00C92FFF">
        <w:rPr>
          <w:rFonts w:ascii="Arial" w:hAnsi="Arial" w:cs="Arial"/>
        </w:rPr>
        <w:t xml:space="preserve"> to alleviate loneliness and social isolation, particularly among older persons. In the United Kingdom, Canada, and the Netherlands, tailored </w:t>
      </w:r>
      <w:r w:rsidR="004D4AF2">
        <w:rPr>
          <w:rFonts w:ascii="Arial" w:hAnsi="Arial" w:cs="Arial"/>
        </w:rPr>
        <w:t>programs</w:t>
      </w:r>
      <w:r w:rsidRPr="00C92FFF">
        <w:rPr>
          <w:rFonts w:ascii="Arial" w:hAnsi="Arial" w:cs="Arial"/>
        </w:rPr>
        <w:t xml:space="preserve"> are available to suit the specific needs of older persons who are lonely or socially isolated. </w:t>
      </w:r>
      <w:r w:rsidR="00277B73" w:rsidRPr="00C92FFF">
        <w:rPr>
          <w:rFonts w:ascii="Arial" w:hAnsi="Arial" w:cs="Arial"/>
        </w:rPr>
        <w:t>These countries used personalized referrals often called social prescribing for social care services like playing guitar services to make the older adults connects</w:t>
      </w:r>
      <w:r w:rsidR="005719D2" w:rsidRPr="00C92FFF">
        <w:rPr>
          <w:rFonts w:ascii="Arial" w:hAnsi="Arial" w:cs="Arial"/>
        </w:rPr>
        <w:t>.</w:t>
      </w:r>
    </w:p>
    <w:p w:rsidR="00277B73" w:rsidRPr="008A32B5" w:rsidRDefault="00277B73" w:rsidP="008A32B5">
      <w:pPr>
        <w:spacing w:line="360" w:lineRule="auto"/>
        <w:jc w:val="both"/>
        <w:rPr>
          <w:rFonts w:ascii="Arial" w:hAnsi="Arial" w:cs="Arial"/>
        </w:rPr>
      </w:pPr>
      <w:r w:rsidRPr="00F50374">
        <w:rPr>
          <w:rFonts w:ascii="Arial" w:hAnsi="Arial" w:cs="Arial"/>
        </w:rPr>
        <w:t xml:space="preserve">In France, effort from experts </w:t>
      </w:r>
      <w:r w:rsidR="0063325C" w:rsidRPr="00F50374">
        <w:rPr>
          <w:rFonts w:ascii="Arial" w:hAnsi="Arial" w:cs="Arial"/>
        </w:rPr>
        <w:t xml:space="preserve">compelled </w:t>
      </w:r>
      <w:r w:rsidRPr="00F50374">
        <w:rPr>
          <w:rFonts w:ascii="Arial" w:hAnsi="Arial" w:cs="Arial"/>
        </w:rPr>
        <w:t xml:space="preserve">policy makers </w:t>
      </w:r>
      <w:r w:rsidR="0063325C" w:rsidRPr="00F50374">
        <w:rPr>
          <w:rFonts w:ascii="Arial" w:hAnsi="Arial" w:cs="Arial"/>
        </w:rPr>
        <w:t xml:space="preserve">to provide </w:t>
      </w:r>
      <w:r w:rsidRPr="00F50374">
        <w:rPr>
          <w:rFonts w:ascii="Arial" w:hAnsi="Arial" w:cs="Arial"/>
        </w:rPr>
        <w:t>funding to address loneliness</w:t>
      </w:r>
      <w:r w:rsidR="0063325C" w:rsidRPr="00F50374">
        <w:rPr>
          <w:rFonts w:ascii="Arial" w:hAnsi="Arial" w:cs="Arial"/>
        </w:rPr>
        <w:t xml:space="preserve">. In addition, </w:t>
      </w:r>
      <w:r w:rsidRPr="00F50374">
        <w:rPr>
          <w:rFonts w:ascii="Arial" w:hAnsi="Arial" w:cs="Arial"/>
        </w:rPr>
        <w:t>in the United Kingdom, advocacy groups compelled the government to make fund available to address loneliness.</w:t>
      </w:r>
      <w:r w:rsidR="0063325C" w:rsidRPr="00F50374">
        <w:rPr>
          <w:rFonts w:ascii="Arial" w:hAnsi="Arial" w:cs="Arial"/>
        </w:rPr>
        <w:t xml:space="preserve"> I</w:t>
      </w:r>
      <w:r w:rsidRPr="00F50374">
        <w:rPr>
          <w:rFonts w:ascii="Arial" w:hAnsi="Arial" w:cs="Arial"/>
        </w:rPr>
        <w:t xml:space="preserve">n the United States, infrastructures like Meal on Wheel are used to deliver food to lonely and isolated older adults in several locations. Again, several cities in the US, has introduced programs where volunteers check on isolated elders to talk to them and establish </w:t>
      </w:r>
      <w:r w:rsidR="000D0AC4" w:rsidRPr="00F50374">
        <w:rPr>
          <w:rFonts w:ascii="Arial" w:hAnsi="Arial" w:cs="Arial"/>
        </w:rPr>
        <w:t xml:space="preserve">friendship. In addition, several countries in Europe, organize telephone support to </w:t>
      </w:r>
      <w:r w:rsidR="000D0AC4" w:rsidRPr="008A32B5">
        <w:rPr>
          <w:rFonts w:ascii="Arial" w:hAnsi="Arial" w:cs="Arial"/>
        </w:rPr>
        <w:t xml:space="preserve">connect with older adults e.g., in Finland they have Friends of the Elderly. In Canada the Red Cross organized </w:t>
      </w:r>
      <w:r w:rsidR="000D0AC4" w:rsidRPr="008A32B5">
        <w:rPr>
          <w:rFonts w:ascii="Arial" w:hAnsi="Arial" w:cs="Arial"/>
          <w:iCs/>
        </w:rPr>
        <w:t>Friendly</w:t>
      </w:r>
      <w:r w:rsidR="000D0AC4" w:rsidRPr="008A32B5">
        <w:rPr>
          <w:rFonts w:ascii="Arial" w:hAnsi="Arial" w:cs="Arial"/>
        </w:rPr>
        <w:t xml:space="preserve"> Phone Program and Alberta Seniors Centre without Walls to call the older adults</w:t>
      </w:r>
      <w:r w:rsidR="004C4519" w:rsidRPr="008A32B5">
        <w:rPr>
          <w:rFonts w:ascii="Arial" w:hAnsi="Arial" w:cs="Arial"/>
        </w:rPr>
        <w:t xml:space="preserve"> (The Commonwealth Fund 2021)</w:t>
      </w:r>
      <w:r w:rsidR="000D0AC4" w:rsidRPr="008A32B5">
        <w:rPr>
          <w:rFonts w:ascii="Arial" w:hAnsi="Arial" w:cs="Arial"/>
        </w:rPr>
        <w:t>.</w:t>
      </w:r>
    </w:p>
    <w:p w:rsidR="002F05DA" w:rsidRPr="00534248" w:rsidRDefault="004C4519" w:rsidP="00F50374">
      <w:pPr>
        <w:spacing w:line="360" w:lineRule="auto"/>
        <w:jc w:val="both"/>
        <w:rPr>
          <w:rFonts w:ascii="Arial" w:hAnsi="Arial" w:cs="Arial"/>
          <w:b/>
        </w:rPr>
      </w:pPr>
      <w:r w:rsidRPr="00534248">
        <w:rPr>
          <w:rFonts w:ascii="Arial" w:hAnsi="Arial" w:cs="Arial"/>
          <w:b/>
        </w:rPr>
        <w:lastRenderedPageBreak/>
        <w:t>F</w:t>
      </w:r>
      <w:r w:rsidR="002F05DA" w:rsidRPr="00534248">
        <w:rPr>
          <w:rFonts w:ascii="Arial" w:hAnsi="Arial" w:cs="Arial"/>
          <w:b/>
        </w:rPr>
        <w:t>uture of care of the older people, drawing attention to the changes to address problem of loneliness among elder in UK and US</w:t>
      </w:r>
    </w:p>
    <w:p w:rsidR="009D1AED" w:rsidRPr="00F50374" w:rsidRDefault="0024561D" w:rsidP="00F50374">
      <w:pPr>
        <w:spacing w:line="360" w:lineRule="auto"/>
        <w:jc w:val="both"/>
        <w:rPr>
          <w:rFonts w:ascii="Arial" w:hAnsi="Arial" w:cs="Arial"/>
        </w:rPr>
      </w:pPr>
      <w:r w:rsidRPr="00F50374">
        <w:rPr>
          <w:rFonts w:ascii="Arial" w:hAnsi="Arial" w:cs="Arial"/>
        </w:rPr>
        <w:t>The wave of the present COVID 19 pandemic which has caused so much pain and suffering to</w:t>
      </w:r>
      <w:r w:rsidR="00906DD1">
        <w:rPr>
          <w:rFonts w:ascii="Arial" w:hAnsi="Arial" w:cs="Arial"/>
        </w:rPr>
        <w:t xml:space="preserve"> people, particularly the Elderly </w:t>
      </w:r>
      <w:r w:rsidRPr="00F50374">
        <w:rPr>
          <w:rFonts w:ascii="Arial" w:hAnsi="Arial" w:cs="Arial"/>
        </w:rPr>
        <w:t>who are lonely and socially isolated, it is important to look at the future of care for the lonely adults</w:t>
      </w:r>
      <w:r w:rsidR="00A86701" w:rsidRPr="00F50374">
        <w:rPr>
          <w:rFonts w:ascii="Arial" w:hAnsi="Arial" w:cs="Arial"/>
        </w:rPr>
        <w:t>. In view of this, the UK and US Governments should increase funding for care for the older adults. More money should be given to charities, local authorities to provide programs that would help reduce suffering of lonely and socially isolated older adults</w:t>
      </w:r>
      <w:r w:rsidR="005719D2">
        <w:rPr>
          <w:rFonts w:ascii="Arial" w:hAnsi="Arial" w:cs="Arial"/>
        </w:rPr>
        <w:t>.</w:t>
      </w:r>
      <w:r w:rsidR="009D1AED">
        <w:rPr>
          <w:rFonts w:ascii="Arial" w:hAnsi="Arial" w:cs="Arial"/>
        </w:rPr>
        <w:t xml:space="preserve"> </w:t>
      </w:r>
      <w:r w:rsidR="001836F7">
        <w:rPr>
          <w:rFonts w:ascii="Arial" w:hAnsi="Arial" w:cs="Arial"/>
        </w:rPr>
        <w:t xml:space="preserve"> L</w:t>
      </w:r>
      <w:r w:rsidR="009D1AED">
        <w:rPr>
          <w:rFonts w:ascii="Arial" w:hAnsi="Arial" w:cs="Arial"/>
        </w:rPr>
        <w:t>oneliness</w:t>
      </w:r>
      <w:r w:rsidR="001836F7">
        <w:rPr>
          <w:rFonts w:ascii="Arial" w:hAnsi="Arial" w:cs="Arial"/>
        </w:rPr>
        <w:t xml:space="preserve"> is related with worse physical and mental health in older persons if </w:t>
      </w:r>
      <w:r w:rsidR="009D1AED">
        <w:rPr>
          <w:rFonts w:ascii="Arial" w:hAnsi="Arial" w:cs="Arial"/>
        </w:rPr>
        <w:t>n</w:t>
      </w:r>
      <w:r w:rsidR="001836F7">
        <w:rPr>
          <w:rFonts w:ascii="Arial" w:hAnsi="Arial" w:cs="Arial"/>
        </w:rPr>
        <w:t>ot</w:t>
      </w:r>
      <w:r w:rsidR="009D1AED">
        <w:rPr>
          <w:rFonts w:ascii="Arial" w:hAnsi="Arial" w:cs="Arial"/>
        </w:rPr>
        <w:t xml:space="preserve"> </w:t>
      </w:r>
      <w:r w:rsidR="001836F7">
        <w:rPr>
          <w:rFonts w:ascii="Arial" w:hAnsi="Arial" w:cs="Arial"/>
        </w:rPr>
        <w:t>addressed</w:t>
      </w:r>
      <w:r w:rsidR="002E19F5">
        <w:rPr>
          <w:rFonts w:ascii="Arial" w:hAnsi="Arial" w:cs="Arial"/>
        </w:rPr>
        <w:t xml:space="preserve">. </w:t>
      </w:r>
      <w:r w:rsidR="00C034C9">
        <w:rPr>
          <w:rFonts w:ascii="Arial" w:hAnsi="Arial" w:cs="Arial"/>
        </w:rPr>
        <w:t>‘</w:t>
      </w:r>
      <w:r w:rsidR="002E19F5">
        <w:rPr>
          <w:rFonts w:ascii="Arial" w:hAnsi="Arial" w:cs="Arial"/>
        </w:rPr>
        <w:t>Tackling loneliness matters to everyone</w:t>
      </w:r>
      <w:r w:rsidR="00C034C9">
        <w:rPr>
          <w:rFonts w:ascii="Arial" w:hAnsi="Arial" w:cs="Arial"/>
        </w:rPr>
        <w:t>’</w:t>
      </w:r>
      <w:r w:rsidR="002E19F5">
        <w:rPr>
          <w:rFonts w:ascii="Arial" w:hAnsi="Arial" w:cs="Arial"/>
        </w:rPr>
        <w:t>.</w:t>
      </w:r>
      <w:r w:rsidR="00360A11">
        <w:rPr>
          <w:rFonts w:ascii="Arial" w:hAnsi="Arial" w:cs="Arial"/>
        </w:rPr>
        <w:t>(</w:t>
      </w:r>
      <w:r w:rsidR="00C034C9">
        <w:rPr>
          <w:rFonts w:ascii="Arial" w:hAnsi="Arial" w:cs="Arial"/>
        </w:rPr>
        <w:t>Gov.uk 2018:</w:t>
      </w:r>
      <w:r w:rsidR="006E5395">
        <w:rPr>
          <w:rFonts w:ascii="Arial" w:hAnsi="Arial" w:cs="Arial"/>
        </w:rPr>
        <w:t xml:space="preserve"> </w:t>
      </w:r>
      <w:r w:rsidR="00360A11">
        <w:rPr>
          <w:rFonts w:ascii="Arial" w:hAnsi="Arial" w:cs="Arial"/>
        </w:rPr>
        <w:t>Wu, 2020</w:t>
      </w:r>
      <w:r w:rsidR="00C034C9">
        <w:rPr>
          <w:rFonts w:ascii="Arial" w:hAnsi="Arial" w:cs="Arial"/>
        </w:rPr>
        <w:t>)</w:t>
      </w:r>
      <w:r w:rsidR="002E19F5">
        <w:rPr>
          <w:rFonts w:ascii="Arial" w:hAnsi="Arial" w:cs="Arial"/>
        </w:rPr>
        <w:t xml:space="preserve"> </w:t>
      </w:r>
    </w:p>
    <w:p w:rsidR="00CA7408" w:rsidRPr="00F50374" w:rsidRDefault="00A86701" w:rsidP="00F50374">
      <w:pPr>
        <w:spacing w:line="360" w:lineRule="auto"/>
        <w:jc w:val="both"/>
        <w:rPr>
          <w:rFonts w:ascii="Arial" w:hAnsi="Arial" w:cs="Arial"/>
        </w:rPr>
      </w:pPr>
      <w:r w:rsidRPr="00F50374">
        <w:rPr>
          <w:rFonts w:ascii="Arial" w:hAnsi="Arial" w:cs="Arial"/>
        </w:rPr>
        <w:t>The UK and US Government</w:t>
      </w:r>
      <w:r w:rsidR="00190AA4" w:rsidRPr="00F50374">
        <w:rPr>
          <w:rFonts w:ascii="Arial" w:hAnsi="Arial" w:cs="Arial"/>
        </w:rPr>
        <w:t>s</w:t>
      </w:r>
      <w:r w:rsidRPr="00F50374">
        <w:rPr>
          <w:rFonts w:ascii="Arial" w:hAnsi="Arial" w:cs="Arial"/>
        </w:rPr>
        <w:t xml:space="preserve"> should provide in-house support and services for lonely and socially isolated older adults like cleaning, </w:t>
      </w:r>
      <w:r w:rsidR="00190AA4" w:rsidRPr="00F50374">
        <w:rPr>
          <w:rFonts w:ascii="Arial" w:hAnsi="Arial" w:cs="Arial"/>
        </w:rPr>
        <w:t>gardening,</w:t>
      </w:r>
      <w:r w:rsidRPr="00F50374">
        <w:rPr>
          <w:rFonts w:ascii="Arial" w:hAnsi="Arial" w:cs="Arial"/>
        </w:rPr>
        <w:t xml:space="preserve"> and laundry. Also, to make the lonely older adults stay at home, the UK and US Government</w:t>
      </w:r>
      <w:r w:rsidR="00190AA4" w:rsidRPr="00F50374">
        <w:rPr>
          <w:rFonts w:ascii="Arial" w:hAnsi="Arial" w:cs="Arial"/>
        </w:rPr>
        <w:t>s</w:t>
      </w:r>
      <w:r w:rsidRPr="00F50374">
        <w:rPr>
          <w:rFonts w:ascii="Arial" w:hAnsi="Arial" w:cs="Arial"/>
        </w:rPr>
        <w:t xml:space="preserve"> should consider installing aids and adaptations</w:t>
      </w:r>
      <w:r w:rsidR="00CA7408" w:rsidRPr="00F50374">
        <w:rPr>
          <w:rFonts w:ascii="Arial" w:hAnsi="Arial" w:cs="Arial"/>
        </w:rPr>
        <w:t xml:space="preserve"> as a preventive measure. In addition, UK and US Governments must also consider providing affordable supported housing for the lonely older adults</w:t>
      </w:r>
      <w:r w:rsidR="000C7CD9">
        <w:rPr>
          <w:rFonts w:ascii="Arial" w:hAnsi="Arial" w:cs="Arial"/>
        </w:rPr>
        <w:t>.</w:t>
      </w:r>
      <w:r w:rsidR="00503D4E">
        <w:rPr>
          <w:rFonts w:ascii="Arial" w:hAnsi="Arial" w:cs="Arial"/>
        </w:rPr>
        <w:t>(Age Uk,202</w:t>
      </w:r>
      <w:r w:rsidR="00623EF6">
        <w:rPr>
          <w:rFonts w:ascii="Arial" w:hAnsi="Arial" w:cs="Arial"/>
        </w:rPr>
        <w:t>1</w:t>
      </w:r>
      <w:r w:rsidR="00503D4E">
        <w:rPr>
          <w:rFonts w:ascii="Arial" w:hAnsi="Arial" w:cs="Arial"/>
        </w:rPr>
        <w:t>)</w:t>
      </w:r>
    </w:p>
    <w:p w:rsidR="004C4519" w:rsidRPr="00F50374" w:rsidRDefault="00CA7408" w:rsidP="00F50374">
      <w:pPr>
        <w:spacing w:line="360" w:lineRule="auto"/>
        <w:jc w:val="both"/>
        <w:rPr>
          <w:rFonts w:ascii="Arial" w:hAnsi="Arial" w:cs="Arial"/>
        </w:rPr>
      </w:pPr>
      <w:r w:rsidRPr="00F50374">
        <w:rPr>
          <w:rFonts w:ascii="Arial" w:hAnsi="Arial" w:cs="Arial"/>
        </w:rPr>
        <w:t>Further, the UK and US Government</w:t>
      </w:r>
      <w:r w:rsidR="00190AA4" w:rsidRPr="00F50374">
        <w:rPr>
          <w:rFonts w:ascii="Arial" w:hAnsi="Arial" w:cs="Arial"/>
        </w:rPr>
        <w:t>s</w:t>
      </w:r>
      <w:r w:rsidRPr="00F50374">
        <w:rPr>
          <w:rFonts w:ascii="Arial" w:hAnsi="Arial" w:cs="Arial"/>
        </w:rPr>
        <w:t xml:space="preserve"> must also consider providing community support in addition to local social activities, mutual as well as volunteering opportunities including social prescribing to support lonely older adults. Lastly, the UK and US Government</w:t>
      </w:r>
      <w:r w:rsidR="00190AA4" w:rsidRPr="00F50374">
        <w:rPr>
          <w:rFonts w:ascii="Arial" w:hAnsi="Arial" w:cs="Arial"/>
        </w:rPr>
        <w:t>s</w:t>
      </w:r>
      <w:r w:rsidRPr="00F50374">
        <w:rPr>
          <w:rFonts w:ascii="Arial" w:hAnsi="Arial" w:cs="Arial"/>
        </w:rPr>
        <w:t xml:space="preserve"> should consider encouraging families, </w:t>
      </w:r>
      <w:r w:rsidR="00190AA4" w:rsidRPr="00F50374">
        <w:rPr>
          <w:rFonts w:ascii="Arial" w:hAnsi="Arial" w:cs="Arial"/>
        </w:rPr>
        <w:t>friends,</w:t>
      </w:r>
      <w:r w:rsidR="00051247" w:rsidRPr="00F50374">
        <w:rPr>
          <w:rFonts w:ascii="Arial" w:hAnsi="Arial" w:cs="Arial"/>
        </w:rPr>
        <w:t xml:space="preserve"> and</w:t>
      </w:r>
      <w:r w:rsidRPr="00F50374">
        <w:rPr>
          <w:rFonts w:ascii="Arial" w:hAnsi="Arial" w:cs="Arial"/>
        </w:rPr>
        <w:t xml:space="preserve"> neighbors</w:t>
      </w:r>
      <w:r w:rsidR="00051247" w:rsidRPr="00F50374">
        <w:rPr>
          <w:rFonts w:ascii="Arial" w:hAnsi="Arial" w:cs="Arial"/>
        </w:rPr>
        <w:t xml:space="preserve"> to support lonely and isolated older adults to be connected and live healthy</w:t>
      </w:r>
      <w:r w:rsidR="005719D2">
        <w:rPr>
          <w:rFonts w:ascii="Arial" w:hAnsi="Arial" w:cs="Arial"/>
        </w:rPr>
        <w:t>.</w:t>
      </w:r>
      <w:r w:rsidR="00503D4E">
        <w:rPr>
          <w:rFonts w:ascii="Arial" w:hAnsi="Arial" w:cs="Arial"/>
        </w:rPr>
        <w:t>(LGA</w:t>
      </w:r>
      <w:r w:rsidR="002E19F5">
        <w:rPr>
          <w:rFonts w:ascii="Arial" w:hAnsi="Arial" w:cs="Arial"/>
        </w:rPr>
        <w:t xml:space="preserve"> 202</w:t>
      </w:r>
      <w:r w:rsidR="00451481">
        <w:rPr>
          <w:rFonts w:ascii="Arial" w:hAnsi="Arial" w:cs="Arial"/>
        </w:rPr>
        <w:t>1</w:t>
      </w:r>
      <w:r w:rsidR="002E19F5">
        <w:rPr>
          <w:rFonts w:ascii="Arial" w:hAnsi="Arial" w:cs="Arial"/>
        </w:rPr>
        <w:t>).</w:t>
      </w:r>
    </w:p>
    <w:p w:rsidR="002F05DA" w:rsidRDefault="002F05DA" w:rsidP="00F50374">
      <w:pPr>
        <w:spacing w:line="360" w:lineRule="auto"/>
        <w:jc w:val="both"/>
        <w:rPr>
          <w:rFonts w:ascii="Arial" w:hAnsi="Arial" w:cs="Arial"/>
          <w:b/>
        </w:rPr>
      </w:pPr>
      <w:r w:rsidRPr="00534248">
        <w:rPr>
          <w:rFonts w:ascii="Arial" w:hAnsi="Arial" w:cs="Arial"/>
          <w:b/>
        </w:rPr>
        <w:t>Use of technology for the provision of care services to lonely older persons in UK and US</w:t>
      </w:r>
    </w:p>
    <w:p w:rsidR="004E253D" w:rsidRPr="004E253D" w:rsidRDefault="004E253D" w:rsidP="004E253D">
      <w:pPr>
        <w:spacing w:line="360" w:lineRule="auto"/>
        <w:jc w:val="both"/>
        <w:rPr>
          <w:rFonts w:ascii="Arial" w:hAnsi="Arial" w:cs="Arial"/>
        </w:rPr>
      </w:pPr>
      <w:r w:rsidRPr="004E253D">
        <w:rPr>
          <w:rFonts w:ascii="Arial" w:hAnsi="Arial" w:cs="Arial"/>
        </w:rPr>
        <w:t>Technology may reduce loneliness in the elderly. Using technologies like video conferencing (e.g., zoom), robotics (e.g., Robotic companion), and video gaming (e.g., Nintendo Wii), older adults in the UK and US can stay connected with friends and family (Wister et al., 2021). It can help lonely elderly socialise. With video conferencing, lonely seniors can stay connected while improving their health. Both older individuals in the US and UK can utilize social media platforms like Face book to socialise and meet new acquaintances online. This can help them cope with their mental illness.</w:t>
      </w:r>
    </w:p>
    <w:p w:rsidR="004E253D" w:rsidRPr="00F50374" w:rsidRDefault="00BC27B2" w:rsidP="004E253D">
      <w:pPr>
        <w:spacing w:line="360" w:lineRule="auto"/>
        <w:jc w:val="both"/>
        <w:rPr>
          <w:rFonts w:ascii="Arial" w:hAnsi="Arial" w:cs="Arial"/>
        </w:rPr>
      </w:pPr>
      <w:r>
        <w:rPr>
          <w:rFonts w:ascii="Arial" w:hAnsi="Arial" w:cs="Arial"/>
        </w:rPr>
        <w:t>According to Age U.K</w:t>
      </w:r>
      <w:r w:rsidR="006574E0">
        <w:rPr>
          <w:rFonts w:ascii="Arial" w:hAnsi="Arial" w:cs="Arial"/>
        </w:rPr>
        <w:t xml:space="preserve"> 20</w:t>
      </w:r>
      <w:r w:rsidR="00623EF6">
        <w:rPr>
          <w:rFonts w:ascii="Arial" w:hAnsi="Arial" w:cs="Arial"/>
        </w:rPr>
        <w:t>19</w:t>
      </w:r>
      <w:r>
        <w:rPr>
          <w:rFonts w:ascii="Arial" w:hAnsi="Arial" w:cs="Arial"/>
        </w:rPr>
        <w:t xml:space="preserve">, </w:t>
      </w:r>
      <w:r w:rsidR="004E253D" w:rsidRPr="004E253D">
        <w:rPr>
          <w:rFonts w:ascii="Arial" w:hAnsi="Arial" w:cs="Arial"/>
        </w:rPr>
        <w:t>Technology has greatly aided health and social care. Residents can get information and contact with health care providers anywhere in the world using smart phones and other technologies. Individuals can be moved by ar</w:t>
      </w:r>
      <w:r w:rsidR="00B65CDD">
        <w:rPr>
          <w:rFonts w:ascii="Arial" w:hAnsi="Arial" w:cs="Arial"/>
        </w:rPr>
        <w:t>tificial intelligence. Aware</w:t>
      </w:r>
      <w:r w:rsidR="00524F54">
        <w:rPr>
          <w:rFonts w:ascii="Arial" w:hAnsi="Arial" w:cs="Arial"/>
        </w:rPr>
        <w:t xml:space="preserve"> </w:t>
      </w:r>
      <w:r w:rsidR="007422EE">
        <w:rPr>
          <w:rFonts w:ascii="Arial" w:hAnsi="Arial" w:cs="Arial"/>
        </w:rPr>
        <w:t xml:space="preserve">of </w:t>
      </w:r>
      <w:r w:rsidR="004E253D" w:rsidRPr="004E253D">
        <w:rPr>
          <w:rFonts w:ascii="Arial" w:hAnsi="Arial" w:cs="Arial"/>
        </w:rPr>
        <w:lastRenderedPageBreak/>
        <w:t>resident'</w:t>
      </w:r>
      <w:r w:rsidR="00B65CDD">
        <w:rPr>
          <w:rFonts w:ascii="Arial" w:hAnsi="Arial" w:cs="Arial"/>
        </w:rPr>
        <w:t>s risk of falling</w:t>
      </w:r>
      <w:r w:rsidR="004E253D" w:rsidRPr="004E253D">
        <w:rPr>
          <w:rFonts w:ascii="Arial" w:hAnsi="Arial" w:cs="Arial"/>
        </w:rPr>
        <w:t>. Aids dementia and mobility concerns. Apps have made it easier to check people'</w:t>
      </w:r>
      <w:r w:rsidR="00B65CDD">
        <w:rPr>
          <w:rFonts w:ascii="Arial" w:hAnsi="Arial" w:cs="Arial"/>
        </w:rPr>
        <w:t>s</w:t>
      </w:r>
      <w:r w:rsidR="004E253D" w:rsidRPr="004E253D">
        <w:rPr>
          <w:rFonts w:ascii="Arial" w:hAnsi="Arial" w:cs="Arial"/>
        </w:rPr>
        <w:t xml:space="preserve"> health and speed up work. Technology has improved care homes.</w:t>
      </w:r>
      <w:r w:rsidR="00B65CDD">
        <w:rPr>
          <w:rFonts w:ascii="Arial" w:hAnsi="Arial" w:cs="Arial"/>
        </w:rPr>
        <w:t xml:space="preserve"> </w:t>
      </w:r>
    </w:p>
    <w:p w:rsidR="00E56E1B" w:rsidRDefault="002F05DA" w:rsidP="00F50374">
      <w:pPr>
        <w:spacing w:line="360" w:lineRule="auto"/>
        <w:jc w:val="both"/>
        <w:rPr>
          <w:rFonts w:ascii="Arial" w:hAnsi="Arial" w:cs="Arial"/>
          <w:b/>
        </w:rPr>
      </w:pPr>
      <w:r w:rsidRPr="00534248">
        <w:rPr>
          <w:rFonts w:ascii="Arial" w:hAnsi="Arial" w:cs="Arial"/>
          <w:b/>
        </w:rPr>
        <w:t>Recommendation</w:t>
      </w:r>
    </w:p>
    <w:p w:rsidR="00F07C46" w:rsidRPr="00E56E1B" w:rsidRDefault="000D43B4" w:rsidP="00F50374">
      <w:pPr>
        <w:spacing w:line="360" w:lineRule="auto"/>
        <w:jc w:val="both"/>
        <w:rPr>
          <w:rFonts w:ascii="Arial" w:hAnsi="Arial" w:cs="Arial"/>
          <w:b/>
        </w:rPr>
      </w:pPr>
      <w:r w:rsidRPr="00F50374">
        <w:rPr>
          <w:rFonts w:ascii="Arial" w:hAnsi="Arial" w:cs="Arial"/>
        </w:rPr>
        <w:t xml:space="preserve">Loneliness and social isolation </w:t>
      </w:r>
      <w:r w:rsidR="00190AA4" w:rsidRPr="00F50374">
        <w:rPr>
          <w:rFonts w:ascii="Arial" w:hAnsi="Arial" w:cs="Arial"/>
        </w:rPr>
        <w:t>are</w:t>
      </w:r>
      <w:r w:rsidRPr="00F50374">
        <w:rPr>
          <w:rFonts w:ascii="Arial" w:hAnsi="Arial" w:cs="Arial"/>
        </w:rPr>
        <w:t xml:space="preserve"> a public health crisis affecting all demographic groups in both rural and urban areas</w:t>
      </w:r>
      <w:r w:rsidR="00190AA4" w:rsidRPr="00F50374">
        <w:rPr>
          <w:rFonts w:ascii="Arial" w:hAnsi="Arial" w:cs="Arial"/>
        </w:rPr>
        <w:t>. For older adults, this</w:t>
      </w:r>
      <w:r w:rsidRPr="00F50374">
        <w:rPr>
          <w:rFonts w:ascii="Arial" w:hAnsi="Arial" w:cs="Arial"/>
        </w:rPr>
        <w:t xml:space="preserve"> put them at a risk of dementia and other health conditions. Thus, this essay highlights some recommendations</w:t>
      </w:r>
      <w:r w:rsidR="00CA43BE">
        <w:rPr>
          <w:rFonts w:ascii="Arial" w:hAnsi="Arial" w:cs="Arial"/>
        </w:rPr>
        <w:t>.</w:t>
      </w:r>
    </w:p>
    <w:p w:rsidR="000D43B4" w:rsidRPr="00F50374" w:rsidRDefault="00B33926" w:rsidP="00F50374">
      <w:pPr>
        <w:spacing w:line="360" w:lineRule="auto"/>
        <w:jc w:val="both"/>
        <w:rPr>
          <w:rFonts w:ascii="Arial" w:hAnsi="Arial" w:cs="Arial"/>
        </w:rPr>
      </w:pPr>
      <w:r>
        <w:rPr>
          <w:rFonts w:ascii="Arial" w:hAnsi="Arial" w:cs="Arial"/>
        </w:rPr>
        <w:t xml:space="preserve">First, </w:t>
      </w:r>
      <w:r w:rsidR="000D43B4" w:rsidRPr="00F50374">
        <w:rPr>
          <w:rFonts w:ascii="Arial" w:hAnsi="Arial" w:cs="Arial"/>
        </w:rPr>
        <w:t>Government of both the UK and US should identify older adult</w:t>
      </w:r>
      <w:r w:rsidR="00190AA4" w:rsidRPr="00F50374">
        <w:rPr>
          <w:rFonts w:ascii="Arial" w:hAnsi="Arial" w:cs="Arial"/>
        </w:rPr>
        <w:t>s</w:t>
      </w:r>
      <w:r w:rsidR="000D43B4" w:rsidRPr="00F50374">
        <w:rPr>
          <w:rFonts w:ascii="Arial" w:hAnsi="Arial" w:cs="Arial"/>
        </w:rPr>
        <w:t xml:space="preserve"> who are lonely and socially isolated and then provide effective policies to help reduce the pain of loneliness and socially isolat</w:t>
      </w:r>
      <w:r w:rsidR="00190AA4" w:rsidRPr="00F50374">
        <w:rPr>
          <w:rFonts w:ascii="Arial" w:hAnsi="Arial" w:cs="Arial"/>
        </w:rPr>
        <w:t>ion</w:t>
      </w:r>
      <w:r>
        <w:rPr>
          <w:rFonts w:ascii="Arial" w:hAnsi="Arial" w:cs="Arial"/>
        </w:rPr>
        <w:t>.</w:t>
      </w:r>
      <w:r w:rsidR="00842496">
        <w:rPr>
          <w:rFonts w:ascii="Arial" w:hAnsi="Arial" w:cs="Arial"/>
        </w:rPr>
        <w:t xml:space="preserve"> </w:t>
      </w:r>
      <w:r w:rsidR="00451481">
        <w:rPr>
          <w:rFonts w:ascii="Arial" w:hAnsi="Arial" w:cs="Arial"/>
        </w:rPr>
        <w:t>(Gov.uk 2018)</w:t>
      </w:r>
      <w:r w:rsidR="00BC60E8">
        <w:rPr>
          <w:rFonts w:ascii="Arial" w:hAnsi="Arial" w:cs="Arial"/>
        </w:rPr>
        <w:t xml:space="preserve"> </w:t>
      </w:r>
    </w:p>
    <w:p w:rsidR="000D43B4" w:rsidRPr="00F50374" w:rsidRDefault="000D43B4" w:rsidP="00F50374">
      <w:pPr>
        <w:spacing w:line="360" w:lineRule="auto"/>
        <w:jc w:val="both"/>
        <w:rPr>
          <w:rFonts w:ascii="Arial" w:hAnsi="Arial" w:cs="Arial"/>
        </w:rPr>
      </w:pPr>
      <w:r w:rsidRPr="00F50374">
        <w:rPr>
          <w:rFonts w:ascii="Arial" w:hAnsi="Arial" w:cs="Arial"/>
        </w:rPr>
        <w:t>Both UK and US Governments should consider adapting technology like internet and communication technology, telephone, social media like Facebook, videoconference technology to help reduce loneliness and social isolation among ageing population</w:t>
      </w:r>
      <w:r w:rsidR="00B92DBB">
        <w:rPr>
          <w:rFonts w:ascii="Arial" w:hAnsi="Arial" w:cs="Arial"/>
        </w:rPr>
        <w:t>. (</w:t>
      </w:r>
      <w:r w:rsidR="00556AA7">
        <w:rPr>
          <w:rFonts w:ascii="Arial" w:hAnsi="Arial" w:cs="Arial"/>
        </w:rPr>
        <w:t>Wister et.al 2021)</w:t>
      </w:r>
    </w:p>
    <w:p w:rsidR="000D43B4" w:rsidRPr="00F50374" w:rsidRDefault="000D43B4" w:rsidP="00F50374">
      <w:pPr>
        <w:spacing w:line="360" w:lineRule="auto"/>
        <w:jc w:val="both"/>
        <w:rPr>
          <w:rFonts w:ascii="Arial" w:hAnsi="Arial" w:cs="Arial"/>
        </w:rPr>
      </w:pPr>
      <w:r w:rsidRPr="00F50374">
        <w:rPr>
          <w:rFonts w:ascii="Arial" w:hAnsi="Arial" w:cs="Arial"/>
        </w:rPr>
        <w:t>UK and US Governments should consider increasing funding for local authorities, not for profit organizations</w:t>
      </w:r>
      <w:r w:rsidR="00006BAE" w:rsidRPr="00F50374">
        <w:rPr>
          <w:rFonts w:ascii="Arial" w:hAnsi="Arial" w:cs="Arial"/>
        </w:rPr>
        <w:t>,</w:t>
      </w:r>
      <w:r w:rsidRPr="00F50374">
        <w:rPr>
          <w:rFonts w:ascii="Arial" w:hAnsi="Arial" w:cs="Arial"/>
        </w:rPr>
        <w:t xml:space="preserve"> </w:t>
      </w:r>
      <w:r w:rsidR="00006BAE" w:rsidRPr="00F50374">
        <w:rPr>
          <w:rFonts w:ascii="Arial" w:hAnsi="Arial" w:cs="Arial"/>
        </w:rPr>
        <w:t>charities,</w:t>
      </w:r>
      <w:r w:rsidRPr="00F50374">
        <w:rPr>
          <w:rFonts w:ascii="Arial" w:hAnsi="Arial" w:cs="Arial"/>
        </w:rPr>
        <w:t xml:space="preserve"> and local businesses to improve loneliness among the ageing population</w:t>
      </w:r>
      <w:r w:rsidR="00B92DBB">
        <w:rPr>
          <w:rFonts w:ascii="Arial" w:hAnsi="Arial" w:cs="Arial"/>
        </w:rPr>
        <w:t>. (</w:t>
      </w:r>
      <w:r w:rsidR="00C034C9">
        <w:rPr>
          <w:rFonts w:ascii="Arial" w:hAnsi="Arial" w:cs="Arial"/>
        </w:rPr>
        <w:t>Gov.uk 2018)</w:t>
      </w:r>
    </w:p>
    <w:p w:rsidR="000D43B4" w:rsidRPr="00F50374" w:rsidRDefault="000D43B4" w:rsidP="00F50374">
      <w:pPr>
        <w:spacing w:line="360" w:lineRule="auto"/>
        <w:jc w:val="both"/>
        <w:rPr>
          <w:rFonts w:ascii="Arial" w:hAnsi="Arial" w:cs="Arial"/>
        </w:rPr>
      </w:pPr>
      <w:r w:rsidRPr="00F50374">
        <w:rPr>
          <w:rFonts w:ascii="Arial" w:hAnsi="Arial" w:cs="Arial"/>
        </w:rPr>
        <w:t xml:space="preserve">UK and US Governments should consider </w:t>
      </w:r>
      <w:r w:rsidR="0063386E" w:rsidRPr="00F50374">
        <w:rPr>
          <w:rFonts w:ascii="Arial" w:hAnsi="Arial" w:cs="Arial"/>
        </w:rPr>
        <w:t>working with l</w:t>
      </w:r>
      <w:r w:rsidRPr="00F50374">
        <w:rPr>
          <w:rFonts w:ascii="Arial" w:hAnsi="Arial" w:cs="Arial"/>
        </w:rPr>
        <w:t>ocal authorities and local health and care systems</w:t>
      </w:r>
      <w:r w:rsidR="00006BAE" w:rsidRPr="00F50374">
        <w:rPr>
          <w:rFonts w:ascii="Arial" w:hAnsi="Arial" w:cs="Arial"/>
        </w:rPr>
        <w:t>,</w:t>
      </w:r>
      <w:r w:rsidRPr="00F50374">
        <w:rPr>
          <w:rFonts w:ascii="Arial" w:hAnsi="Arial" w:cs="Arial"/>
        </w:rPr>
        <w:t xml:space="preserve"> voluntary sector, local enterprises, faith groups and other important bodies in the local area to </w:t>
      </w:r>
      <w:r w:rsidR="00006BAE" w:rsidRPr="00F50374">
        <w:rPr>
          <w:rFonts w:ascii="Arial" w:hAnsi="Arial" w:cs="Arial"/>
        </w:rPr>
        <w:t xml:space="preserve">provide </w:t>
      </w:r>
      <w:r w:rsidRPr="00F50374">
        <w:rPr>
          <w:rFonts w:ascii="Arial" w:hAnsi="Arial" w:cs="Arial"/>
        </w:rPr>
        <w:t xml:space="preserve">services </w:t>
      </w:r>
      <w:r w:rsidR="00006BAE" w:rsidRPr="00F50374">
        <w:rPr>
          <w:rFonts w:ascii="Arial" w:hAnsi="Arial" w:cs="Arial"/>
        </w:rPr>
        <w:t xml:space="preserve">for </w:t>
      </w:r>
      <w:r w:rsidRPr="00F50374">
        <w:rPr>
          <w:rFonts w:ascii="Arial" w:hAnsi="Arial" w:cs="Arial"/>
        </w:rPr>
        <w:t>lonely and isolated older adults</w:t>
      </w:r>
      <w:r w:rsidR="00B92DBB">
        <w:rPr>
          <w:rFonts w:ascii="Arial" w:hAnsi="Arial" w:cs="Arial"/>
        </w:rPr>
        <w:t>. (</w:t>
      </w:r>
      <w:r w:rsidR="00C034C9">
        <w:rPr>
          <w:rFonts w:ascii="Arial" w:hAnsi="Arial" w:cs="Arial"/>
        </w:rPr>
        <w:t>Gov.uk 2018)</w:t>
      </w:r>
    </w:p>
    <w:p w:rsidR="000D43B4" w:rsidRPr="00534248" w:rsidRDefault="0063386E" w:rsidP="00F50374">
      <w:pPr>
        <w:spacing w:line="360" w:lineRule="auto"/>
        <w:jc w:val="both"/>
        <w:rPr>
          <w:rFonts w:ascii="Arial" w:hAnsi="Arial" w:cs="Arial"/>
          <w:b/>
        </w:rPr>
      </w:pPr>
      <w:r w:rsidRPr="00534248">
        <w:rPr>
          <w:rFonts w:ascii="Arial" w:hAnsi="Arial" w:cs="Arial"/>
          <w:b/>
        </w:rPr>
        <w:t>Conclusion</w:t>
      </w:r>
    </w:p>
    <w:p w:rsidR="0063386E" w:rsidRPr="00F50374" w:rsidRDefault="0063386E" w:rsidP="00F50374">
      <w:pPr>
        <w:spacing w:line="360" w:lineRule="auto"/>
        <w:jc w:val="both"/>
        <w:rPr>
          <w:rFonts w:ascii="Arial" w:hAnsi="Arial" w:cs="Arial"/>
        </w:rPr>
      </w:pPr>
      <w:r w:rsidRPr="00F50374">
        <w:rPr>
          <w:rFonts w:ascii="Arial" w:hAnsi="Arial" w:cs="Arial"/>
        </w:rPr>
        <w:t xml:space="preserve">Older adults have been experiencing loneliness and social isolation which has caused mental illness, but with the COVID 19 pandemic, the level of loneliness and social isolation </w:t>
      </w:r>
      <w:r w:rsidR="00006BAE" w:rsidRPr="00F50374">
        <w:rPr>
          <w:rFonts w:ascii="Arial" w:hAnsi="Arial" w:cs="Arial"/>
        </w:rPr>
        <w:t xml:space="preserve">has </w:t>
      </w:r>
      <w:r w:rsidRPr="00F50374">
        <w:rPr>
          <w:rFonts w:ascii="Arial" w:hAnsi="Arial" w:cs="Arial"/>
        </w:rPr>
        <w:t>increase</w:t>
      </w:r>
      <w:r w:rsidR="00006BAE" w:rsidRPr="00F50374">
        <w:rPr>
          <w:rFonts w:ascii="Arial" w:hAnsi="Arial" w:cs="Arial"/>
        </w:rPr>
        <w:t>d</w:t>
      </w:r>
      <w:r w:rsidRPr="00F50374">
        <w:rPr>
          <w:rFonts w:ascii="Arial" w:hAnsi="Arial" w:cs="Arial"/>
        </w:rPr>
        <w:t xml:space="preserve"> </w:t>
      </w:r>
      <w:r w:rsidR="00006BAE" w:rsidRPr="00F50374">
        <w:rPr>
          <w:rFonts w:ascii="Arial" w:hAnsi="Arial" w:cs="Arial"/>
        </w:rPr>
        <w:t xml:space="preserve">leading to increase cost </w:t>
      </w:r>
      <w:r w:rsidRPr="00F50374">
        <w:rPr>
          <w:rFonts w:ascii="Arial" w:hAnsi="Arial" w:cs="Arial"/>
        </w:rPr>
        <w:t xml:space="preserve">of expenditure in helping older adults from </w:t>
      </w:r>
      <w:r w:rsidR="00006BAE" w:rsidRPr="00F50374">
        <w:rPr>
          <w:rFonts w:ascii="Arial" w:hAnsi="Arial" w:cs="Arial"/>
        </w:rPr>
        <w:t xml:space="preserve">risk of </w:t>
      </w:r>
      <w:r w:rsidRPr="00F50374">
        <w:rPr>
          <w:rFonts w:ascii="Arial" w:hAnsi="Arial" w:cs="Arial"/>
        </w:rPr>
        <w:t>loneliness</w:t>
      </w:r>
      <w:r w:rsidR="00006BAE" w:rsidRPr="00F50374">
        <w:rPr>
          <w:rFonts w:ascii="Arial" w:hAnsi="Arial" w:cs="Arial"/>
        </w:rPr>
        <w:t>. The consequence for this is tax</w:t>
      </w:r>
      <w:r w:rsidRPr="00F50374">
        <w:rPr>
          <w:rFonts w:ascii="Arial" w:hAnsi="Arial" w:cs="Arial"/>
        </w:rPr>
        <w:t xml:space="preserve"> burden for the smaller working populations</w:t>
      </w:r>
      <w:r w:rsidR="00006BAE" w:rsidRPr="00F50374">
        <w:rPr>
          <w:rFonts w:ascii="Arial" w:hAnsi="Arial" w:cs="Arial"/>
        </w:rPr>
        <w:t>.</w:t>
      </w:r>
      <w:r w:rsidRPr="00F50374">
        <w:rPr>
          <w:rFonts w:ascii="Arial" w:hAnsi="Arial" w:cs="Arial"/>
        </w:rPr>
        <w:t xml:space="preserve"> However, there has been effort from both UK and US</w:t>
      </w:r>
      <w:r w:rsidR="00006BAE" w:rsidRPr="00F50374">
        <w:rPr>
          <w:rFonts w:ascii="Arial" w:hAnsi="Arial" w:cs="Arial"/>
        </w:rPr>
        <w:t xml:space="preserve"> Governments</w:t>
      </w:r>
      <w:r w:rsidRPr="00F50374">
        <w:rPr>
          <w:rFonts w:ascii="Arial" w:hAnsi="Arial" w:cs="Arial"/>
        </w:rPr>
        <w:t xml:space="preserve"> to reduce the pain of loneliness</w:t>
      </w:r>
      <w:r w:rsidR="00006BAE" w:rsidRPr="00F50374">
        <w:rPr>
          <w:rFonts w:ascii="Arial" w:hAnsi="Arial" w:cs="Arial"/>
        </w:rPr>
        <w:t xml:space="preserve"> and social isolation</w:t>
      </w:r>
      <w:r w:rsidRPr="00F50374">
        <w:rPr>
          <w:rFonts w:ascii="Arial" w:hAnsi="Arial" w:cs="Arial"/>
        </w:rPr>
        <w:t xml:space="preserve">. The essay has provided understanding about ageing population drawing attention to </w:t>
      </w:r>
      <w:r w:rsidR="00006BAE" w:rsidRPr="00F50374">
        <w:rPr>
          <w:rFonts w:ascii="Arial" w:hAnsi="Arial" w:cs="Arial"/>
        </w:rPr>
        <w:t>UK</w:t>
      </w:r>
      <w:r w:rsidRPr="00F50374">
        <w:rPr>
          <w:rFonts w:ascii="Arial" w:hAnsi="Arial" w:cs="Arial"/>
        </w:rPr>
        <w:t xml:space="preserve"> and US and the impact of loneliness and social isolation</w:t>
      </w:r>
      <w:r w:rsidR="00006BAE" w:rsidRPr="00F50374">
        <w:rPr>
          <w:rFonts w:ascii="Arial" w:hAnsi="Arial" w:cs="Arial"/>
        </w:rPr>
        <w:t xml:space="preserve"> on older adults.</w:t>
      </w:r>
    </w:p>
    <w:p w:rsidR="00040CFC" w:rsidRDefault="00040CFC" w:rsidP="00006BAE">
      <w:pPr>
        <w:spacing w:line="240" w:lineRule="auto"/>
        <w:jc w:val="both"/>
        <w:rPr>
          <w:rFonts w:ascii="Arial" w:hAnsi="Arial" w:cs="Arial"/>
        </w:rPr>
      </w:pPr>
    </w:p>
    <w:p w:rsidR="000B0755" w:rsidRDefault="000B0755" w:rsidP="00006BAE">
      <w:pPr>
        <w:spacing w:line="240" w:lineRule="auto"/>
        <w:jc w:val="both"/>
        <w:rPr>
          <w:rFonts w:ascii="Arial" w:hAnsi="Arial" w:cs="Arial"/>
          <w:b/>
        </w:rPr>
      </w:pPr>
    </w:p>
    <w:p w:rsidR="00152B0A" w:rsidRDefault="00152B0A" w:rsidP="00006BAE">
      <w:pPr>
        <w:spacing w:line="240" w:lineRule="auto"/>
        <w:jc w:val="both"/>
        <w:rPr>
          <w:rFonts w:ascii="Arial" w:hAnsi="Arial" w:cs="Arial"/>
          <w:b/>
        </w:rPr>
      </w:pPr>
    </w:p>
    <w:p w:rsidR="009112C5" w:rsidRPr="00C3009D" w:rsidRDefault="009112C5" w:rsidP="00006BAE">
      <w:pPr>
        <w:spacing w:line="240" w:lineRule="auto"/>
        <w:jc w:val="both"/>
        <w:rPr>
          <w:rFonts w:ascii="Arial" w:hAnsi="Arial" w:cs="Arial"/>
          <w:b/>
        </w:rPr>
      </w:pPr>
      <w:r w:rsidRPr="00C3009D">
        <w:rPr>
          <w:rFonts w:ascii="Arial" w:hAnsi="Arial" w:cs="Arial"/>
          <w:b/>
        </w:rPr>
        <w:lastRenderedPageBreak/>
        <w:t>References</w:t>
      </w:r>
    </w:p>
    <w:p w:rsidR="00034247" w:rsidRPr="00C3009D" w:rsidRDefault="009112C5" w:rsidP="00F50374">
      <w:pPr>
        <w:spacing w:line="360" w:lineRule="auto"/>
        <w:rPr>
          <w:rFonts w:ascii="Arial" w:hAnsi="Arial" w:cs="Arial"/>
        </w:rPr>
      </w:pPr>
      <w:r w:rsidRPr="00C3009D">
        <w:rPr>
          <w:rFonts w:ascii="Arial" w:eastAsiaTheme="minorEastAsia" w:hAnsi="Arial" w:cs="Arial"/>
          <w:color w:val="000000" w:themeColor="text1"/>
          <w:kern w:val="24"/>
        </w:rPr>
        <w:t xml:space="preserve">Age UK (2019) </w:t>
      </w:r>
      <w:r w:rsidRPr="00481A56">
        <w:rPr>
          <w:rFonts w:ascii="Arial" w:eastAsiaTheme="minorEastAsia" w:hAnsi="Arial" w:cs="Arial"/>
          <w:i/>
          <w:color w:val="000000" w:themeColor="text1"/>
          <w:kern w:val="24"/>
        </w:rPr>
        <w:t>Briefing</w:t>
      </w:r>
      <w:r w:rsidRPr="00C3009D">
        <w:rPr>
          <w:rFonts w:ascii="Arial" w:eastAsiaTheme="minorEastAsia" w:hAnsi="Arial" w:cs="Arial"/>
          <w:color w:val="000000" w:themeColor="text1"/>
          <w:kern w:val="24"/>
        </w:rPr>
        <w:t xml:space="preserve">: </w:t>
      </w:r>
      <w:r w:rsidRPr="00481A56">
        <w:rPr>
          <w:rFonts w:ascii="Arial" w:eastAsiaTheme="minorEastAsia" w:hAnsi="Arial" w:cs="Arial"/>
          <w:i/>
          <w:color w:val="000000" w:themeColor="text1"/>
          <w:kern w:val="24"/>
        </w:rPr>
        <w:t>Health and Care of</w:t>
      </w:r>
      <w:r w:rsidR="00C3009D" w:rsidRPr="00481A56">
        <w:rPr>
          <w:rFonts w:ascii="Arial" w:eastAsiaTheme="minorEastAsia" w:hAnsi="Arial" w:cs="Arial"/>
          <w:i/>
          <w:color w:val="000000" w:themeColor="text1"/>
          <w:kern w:val="24"/>
        </w:rPr>
        <w:t xml:space="preserve"> Older People in England 2019</w:t>
      </w:r>
      <w:r w:rsidR="00C3009D" w:rsidRPr="00C3009D">
        <w:rPr>
          <w:rFonts w:ascii="Arial" w:eastAsiaTheme="minorEastAsia" w:hAnsi="Arial" w:cs="Arial"/>
          <w:color w:val="000000" w:themeColor="text1"/>
          <w:kern w:val="24"/>
        </w:rPr>
        <w:t xml:space="preserve"> (O</w:t>
      </w:r>
      <w:r w:rsidRPr="00C3009D">
        <w:rPr>
          <w:rFonts w:ascii="Arial" w:eastAsiaTheme="minorEastAsia" w:hAnsi="Arial" w:cs="Arial"/>
          <w:color w:val="000000" w:themeColor="text1"/>
          <w:kern w:val="24"/>
        </w:rPr>
        <w:t>nline)</w:t>
      </w:r>
      <w:r w:rsidRPr="00C3009D">
        <w:rPr>
          <w:rFonts w:ascii="Arial" w:hAnsi="Arial" w:cs="Arial"/>
        </w:rPr>
        <w:t xml:space="preserve"> </w:t>
      </w:r>
      <w:hyperlink r:id="rId11" w:history="1"/>
      <w:r w:rsidRPr="00C3009D">
        <w:rPr>
          <w:rFonts w:ascii="Arial" w:eastAsiaTheme="minorEastAsia" w:hAnsi="Arial" w:cs="Arial"/>
          <w:color w:val="000000" w:themeColor="text1"/>
          <w:kern w:val="24"/>
        </w:rPr>
        <w:t xml:space="preserve"> </w:t>
      </w:r>
      <w:hyperlink r:id="rId12" w:history="1">
        <w:r w:rsidR="00034247" w:rsidRPr="00C3009D">
          <w:rPr>
            <w:rStyle w:val="Hyperlink"/>
            <w:rFonts w:ascii="Arial" w:hAnsi="Arial" w:cs="Arial"/>
          </w:rPr>
          <w:t>briefings/healthwellbeing/age_uk_briefing_state_of_health_and_care_of_older_people_july2019.pdf</w:t>
        </w:r>
      </w:hyperlink>
      <w:r w:rsidR="00034247" w:rsidRPr="00C3009D">
        <w:rPr>
          <w:rFonts w:ascii="Arial" w:hAnsi="Arial" w:cs="Arial"/>
        </w:rPr>
        <w:t xml:space="preserve"> </w:t>
      </w:r>
      <w:r w:rsidR="003D78BD">
        <w:rPr>
          <w:rFonts w:ascii="Arial" w:hAnsi="Arial" w:cs="Arial"/>
        </w:rPr>
        <w:t>(</w:t>
      </w:r>
      <w:r w:rsidR="00034247" w:rsidRPr="00C3009D">
        <w:rPr>
          <w:rFonts w:ascii="Arial" w:hAnsi="Arial" w:cs="Arial"/>
        </w:rPr>
        <w:t xml:space="preserve">Accessed </w:t>
      </w:r>
      <w:r w:rsidR="00C3009D" w:rsidRPr="00C3009D">
        <w:rPr>
          <w:rFonts w:ascii="Arial" w:hAnsi="Arial" w:cs="Arial"/>
        </w:rPr>
        <w:t xml:space="preserve">at: </w:t>
      </w:r>
      <w:r w:rsidR="00034247" w:rsidRPr="00C3009D">
        <w:rPr>
          <w:rFonts w:ascii="Arial" w:hAnsi="Arial" w:cs="Arial"/>
        </w:rPr>
        <w:t>25</w:t>
      </w:r>
      <w:r w:rsidR="00C3009D" w:rsidRPr="00C3009D">
        <w:rPr>
          <w:rFonts w:ascii="Arial" w:hAnsi="Arial" w:cs="Arial"/>
        </w:rPr>
        <w:t xml:space="preserve">April </w:t>
      </w:r>
      <w:r w:rsidR="00034247" w:rsidRPr="00C3009D">
        <w:rPr>
          <w:rFonts w:ascii="Arial" w:hAnsi="Arial" w:cs="Arial"/>
        </w:rPr>
        <w:t>2022</w:t>
      </w:r>
      <w:r w:rsidR="003D78BD">
        <w:rPr>
          <w:rFonts w:ascii="Arial" w:hAnsi="Arial" w:cs="Arial"/>
        </w:rPr>
        <w:t>)</w:t>
      </w:r>
      <w:r w:rsidR="00C3009D" w:rsidRPr="00C3009D">
        <w:rPr>
          <w:rFonts w:ascii="Arial" w:hAnsi="Arial" w:cs="Arial"/>
        </w:rPr>
        <w:t>.</w:t>
      </w:r>
    </w:p>
    <w:p w:rsidR="005E01C2" w:rsidRPr="00C3009D" w:rsidRDefault="005E01C2" w:rsidP="00F50374">
      <w:pPr>
        <w:spacing w:line="360" w:lineRule="auto"/>
        <w:rPr>
          <w:rFonts w:ascii="Arial" w:hAnsi="Arial" w:cs="Arial"/>
        </w:rPr>
      </w:pPr>
      <w:r w:rsidRPr="00C3009D">
        <w:rPr>
          <w:rFonts w:ascii="Arial" w:hAnsi="Arial" w:cs="Arial"/>
        </w:rPr>
        <w:t xml:space="preserve">Age UK (2015) </w:t>
      </w:r>
      <w:r w:rsidRPr="00481A56">
        <w:rPr>
          <w:rFonts w:ascii="Arial" w:hAnsi="Arial" w:cs="Arial"/>
          <w:i/>
        </w:rPr>
        <w:t>Evidence Rev</w:t>
      </w:r>
      <w:r w:rsidR="00C3009D" w:rsidRPr="00481A56">
        <w:rPr>
          <w:rFonts w:ascii="Arial" w:hAnsi="Arial" w:cs="Arial"/>
          <w:i/>
        </w:rPr>
        <w:t>iew: Loneliness in Later Life</w:t>
      </w:r>
      <w:r w:rsidR="00C3009D">
        <w:rPr>
          <w:rFonts w:ascii="Arial" w:hAnsi="Arial" w:cs="Arial"/>
        </w:rPr>
        <w:t xml:space="preserve"> (O</w:t>
      </w:r>
      <w:r w:rsidRPr="00C3009D">
        <w:rPr>
          <w:rFonts w:ascii="Arial" w:hAnsi="Arial" w:cs="Arial"/>
        </w:rPr>
        <w:t xml:space="preserve">nline) </w:t>
      </w:r>
      <w:hyperlink r:id="rId13" w:history="1">
        <w:r w:rsidRPr="00C3009D">
          <w:rPr>
            <w:rStyle w:val="Hyperlink"/>
            <w:rFonts w:ascii="Arial" w:hAnsi="Arial" w:cs="Arial"/>
          </w:rPr>
          <w:t>https://www.ageuk.org.uk/globalassets/age-uk/documents/reports-and-publications/reports-and-briefings/health--wellbeing/rb_june15_lonelines_in_later_life_evidence_review.pdf</w:t>
        </w:r>
      </w:hyperlink>
      <w:r w:rsidRPr="00C3009D">
        <w:rPr>
          <w:rFonts w:ascii="Arial" w:hAnsi="Arial" w:cs="Arial"/>
        </w:rPr>
        <w:t xml:space="preserve"> </w:t>
      </w:r>
      <w:r w:rsidR="003D78BD">
        <w:rPr>
          <w:rFonts w:ascii="Arial" w:hAnsi="Arial" w:cs="Arial"/>
        </w:rPr>
        <w:t>(</w:t>
      </w:r>
      <w:r w:rsidRPr="00C3009D">
        <w:rPr>
          <w:rFonts w:ascii="Arial" w:hAnsi="Arial" w:cs="Arial"/>
        </w:rPr>
        <w:t>Accessed</w:t>
      </w:r>
      <w:r w:rsidR="00C3009D" w:rsidRPr="00C3009D">
        <w:rPr>
          <w:rFonts w:ascii="Arial" w:hAnsi="Arial" w:cs="Arial"/>
        </w:rPr>
        <w:t xml:space="preserve"> at: </w:t>
      </w:r>
      <w:r w:rsidRPr="00C3009D">
        <w:rPr>
          <w:rFonts w:ascii="Arial" w:hAnsi="Arial" w:cs="Arial"/>
        </w:rPr>
        <w:t xml:space="preserve"> 25</w:t>
      </w:r>
      <w:r w:rsidR="00C3009D" w:rsidRPr="00C3009D">
        <w:rPr>
          <w:rFonts w:ascii="Arial" w:hAnsi="Arial" w:cs="Arial"/>
        </w:rPr>
        <w:t xml:space="preserve"> April </w:t>
      </w:r>
      <w:r w:rsidRPr="00C3009D">
        <w:rPr>
          <w:rFonts w:ascii="Arial" w:hAnsi="Arial" w:cs="Arial"/>
        </w:rPr>
        <w:t>2022</w:t>
      </w:r>
      <w:r w:rsidR="003D78BD">
        <w:rPr>
          <w:rFonts w:ascii="Arial" w:hAnsi="Arial" w:cs="Arial"/>
        </w:rPr>
        <w:t>)</w:t>
      </w:r>
      <w:r w:rsidR="00C3009D" w:rsidRPr="00C3009D">
        <w:rPr>
          <w:rFonts w:ascii="Arial" w:hAnsi="Arial" w:cs="Arial"/>
        </w:rPr>
        <w:t>.</w:t>
      </w:r>
    </w:p>
    <w:p w:rsidR="008E3D5A" w:rsidRPr="00C3009D" w:rsidRDefault="008E3D5A" w:rsidP="00F50374">
      <w:pPr>
        <w:spacing w:line="360" w:lineRule="auto"/>
        <w:rPr>
          <w:rFonts w:ascii="Arial" w:hAnsi="Arial" w:cs="Arial"/>
        </w:rPr>
      </w:pPr>
      <w:r w:rsidRPr="00C3009D">
        <w:rPr>
          <w:rFonts w:ascii="Arial" w:hAnsi="Arial" w:cs="Arial"/>
        </w:rPr>
        <w:t xml:space="preserve">Age UK (2019) </w:t>
      </w:r>
      <w:r w:rsidRPr="00481A56">
        <w:rPr>
          <w:rFonts w:ascii="Arial" w:hAnsi="Arial" w:cs="Arial"/>
          <w:i/>
        </w:rPr>
        <w:t>Lone</w:t>
      </w:r>
      <w:r w:rsidR="00C3009D" w:rsidRPr="00481A56">
        <w:rPr>
          <w:rFonts w:ascii="Arial" w:hAnsi="Arial" w:cs="Arial"/>
          <w:i/>
        </w:rPr>
        <w:t>liness: Policy Position Paper</w:t>
      </w:r>
      <w:r w:rsidR="00C3009D">
        <w:rPr>
          <w:rFonts w:ascii="Arial" w:hAnsi="Arial" w:cs="Arial"/>
        </w:rPr>
        <w:t xml:space="preserve"> (O</w:t>
      </w:r>
      <w:r w:rsidRPr="00C3009D">
        <w:rPr>
          <w:rFonts w:ascii="Arial" w:hAnsi="Arial" w:cs="Arial"/>
        </w:rPr>
        <w:t xml:space="preserve">nline) </w:t>
      </w:r>
      <w:hyperlink r:id="rId14" w:history="1">
        <w:r w:rsidRPr="00C3009D">
          <w:rPr>
            <w:rStyle w:val="Hyperlink"/>
            <w:rFonts w:ascii="Arial" w:hAnsi="Arial" w:cs="Arial"/>
          </w:rPr>
          <w:t>https://www.ageuk.org.uk/globalassets/age-uk/documents/policy-positions/health-and-wellbeing/ppp_loneliness_and_isolation_uk.pdf</w:t>
        </w:r>
      </w:hyperlink>
      <w:r w:rsidRPr="00C3009D">
        <w:rPr>
          <w:rFonts w:ascii="Arial" w:hAnsi="Arial" w:cs="Arial"/>
        </w:rPr>
        <w:t xml:space="preserve"> </w:t>
      </w:r>
      <w:r w:rsidR="003D78BD">
        <w:rPr>
          <w:rFonts w:ascii="Arial" w:hAnsi="Arial" w:cs="Arial"/>
        </w:rPr>
        <w:t>(</w:t>
      </w:r>
      <w:r w:rsidRPr="00C3009D">
        <w:rPr>
          <w:rFonts w:ascii="Arial" w:hAnsi="Arial" w:cs="Arial"/>
        </w:rPr>
        <w:t xml:space="preserve">Accessed </w:t>
      </w:r>
      <w:r w:rsidR="00C3009D" w:rsidRPr="00C3009D">
        <w:rPr>
          <w:rFonts w:ascii="Arial" w:hAnsi="Arial" w:cs="Arial"/>
        </w:rPr>
        <w:t xml:space="preserve">at: </w:t>
      </w:r>
      <w:r w:rsidRPr="00C3009D">
        <w:rPr>
          <w:rFonts w:ascii="Arial" w:hAnsi="Arial" w:cs="Arial"/>
        </w:rPr>
        <w:t>25</w:t>
      </w:r>
      <w:r w:rsidR="00C3009D" w:rsidRPr="00C3009D">
        <w:rPr>
          <w:rFonts w:ascii="Arial" w:hAnsi="Arial" w:cs="Arial"/>
        </w:rPr>
        <w:t xml:space="preserve"> April </w:t>
      </w:r>
      <w:r w:rsidRPr="00C3009D">
        <w:rPr>
          <w:rFonts w:ascii="Arial" w:hAnsi="Arial" w:cs="Arial"/>
        </w:rPr>
        <w:t>2022</w:t>
      </w:r>
      <w:r w:rsidR="003D78BD">
        <w:rPr>
          <w:rFonts w:ascii="Arial" w:hAnsi="Arial" w:cs="Arial"/>
        </w:rPr>
        <w:t>)</w:t>
      </w:r>
      <w:r w:rsidR="00C3009D" w:rsidRPr="00C3009D">
        <w:rPr>
          <w:rFonts w:ascii="Arial" w:hAnsi="Arial" w:cs="Arial"/>
        </w:rPr>
        <w:t>.</w:t>
      </w:r>
    </w:p>
    <w:p w:rsidR="008E3D5A" w:rsidRPr="00C3009D" w:rsidRDefault="008E3D5A" w:rsidP="00F50374">
      <w:pPr>
        <w:spacing w:line="360" w:lineRule="auto"/>
        <w:rPr>
          <w:rFonts w:ascii="Arial" w:hAnsi="Arial" w:cs="Arial"/>
        </w:rPr>
      </w:pPr>
      <w:r w:rsidRPr="00C3009D">
        <w:rPr>
          <w:rFonts w:ascii="Arial" w:hAnsi="Arial" w:cs="Arial"/>
        </w:rPr>
        <w:t xml:space="preserve">Barnes, T.L., MacLeod, S., Tkatch, R., Ahuja, M., Albright, L James A. Schaeffer &amp; Charlotte S. Yeh. (2021): </w:t>
      </w:r>
      <w:r w:rsidR="00481A56">
        <w:rPr>
          <w:rFonts w:ascii="Arial" w:hAnsi="Arial" w:cs="Arial"/>
        </w:rPr>
        <w:t>‘</w:t>
      </w:r>
      <w:r w:rsidRPr="00C3009D">
        <w:rPr>
          <w:rFonts w:ascii="Arial" w:hAnsi="Arial" w:cs="Arial"/>
        </w:rPr>
        <w:t>Cumulative effect of loneliness and social isolation on health outcomes among older adults</w:t>
      </w:r>
      <w:r w:rsidR="00481A56">
        <w:rPr>
          <w:rFonts w:ascii="Arial" w:hAnsi="Arial" w:cs="Arial"/>
        </w:rPr>
        <w:t>’</w:t>
      </w:r>
      <w:r w:rsidRPr="00C3009D">
        <w:rPr>
          <w:rFonts w:ascii="Arial" w:hAnsi="Arial" w:cs="Arial"/>
        </w:rPr>
        <w:t>, Ag</w:t>
      </w:r>
      <w:r w:rsidR="002B469E">
        <w:rPr>
          <w:rFonts w:ascii="Arial" w:hAnsi="Arial" w:cs="Arial"/>
        </w:rPr>
        <w:t>e</w:t>
      </w:r>
      <w:r w:rsidRPr="00C3009D">
        <w:rPr>
          <w:rFonts w:ascii="Arial" w:hAnsi="Arial" w:cs="Arial"/>
        </w:rPr>
        <w:t>ing &amp; Mental Health p1-8</w:t>
      </w:r>
      <w:r w:rsidR="00C3009D" w:rsidRPr="00C3009D">
        <w:rPr>
          <w:rFonts w:ascii="Arial" w:hAnsi="Arial" w:cs="Arial"/>
        </w:rPr>
        <w:t>.</w:t>
      </w:r>
    </w:p>
    <w:p w:rsidR="00D71C09" w:rsidRPr="00C3009D" w:rsidRDefault="00D71C09" w:rsidP="00F50374">
      <w:pPr>
        <w:spacing w:line="360" w:lineRule="auto"/>
        <w:rPr>
          <w:rFonts w:ascii="Arial" w:hAnsi="Arial" w:cs="Arial"/>
        </w:rPr>
      </w:pPr>
      <w:r w:rsidRPr="00C3009D">
        <w:rPr>
          <w:rFonts w:ascii="Arial" w:hAnsi="Arial" w:cs="Arial"/>
        </w:rPr>
        <w:t xml:space="preserve">British Red-Cross (2016) Isolation and Loneliness: </w:t>
      </w:r>
      <w:r w:rsidR="00F50374" w:rsidRPr="00C3009D">
        <w:rPr>
          <w:rFonts w:ascii="Arial" w:hAnsi="Arial" w:cs="Arial"/>
        </w:rPr>
        <w:t>An Overview of the Literature (o</w:t>
      </w:r>
      <w:r w:rsidRPr="00C3009D">
        <w:rPr>
          <w:rFonts w:ascii="Arial" w:hAnsi="Arial" w:cs="Arial"/>
        </w:rPr>
        <w:t xml:space="preserve">nline) </w:t>
      </w:r>
      <w:hyperlink r:id="rId15" w:history="1">
        <w:r w:rsidRPr="00C3009D">
          <w:rPr>
            <w:rStyle w:val="Hyperlink"/>
            <w:rFonts w:ascii="Arial" w:hAnsi="Arial" w:cs="Arial"/>
          </w:rPr>
          <w:t>https://www.redcross.org.uk/-/media/documents/about-us/research-publications/health-and-social-care/co-op-isolation-loneliness-overview.pdf</w:t>
        </w:r>
      </w:hyperlink>
      <w:r w:rsidRPr="00C3009D">
        <w:rPr>
          <w:rFonts w:ascii="Arial" w:hAnsi="Arial" w:cs="Arial"/>
        </w:rPr>
        <w:t xml:space="preserve"> </w:t>
      </w:r>
      <w:r w:rsidR="003D78BD">
        <w:rPr>
          <w:rFonts w:ascii="Arial" w:hAnsi="Arial" w:cs="Arial"/>
        </w:rPr>
        <w:t>(</w:t>
      </w:r>
      <w:r w:rsidRPr="00C3009D">
        <w:rPr>
          <w:rFonts w:ascii="Arial" w:hAnsi="Arial" w:cs="Arial"/>
        </w:rPr>
        <w:t>Accessed</w:t>
      </w:r>
      <w:r w:rsidR="00F50374" w:rsidRPr="00C3009D">
        <w:rPr>
          <w:rFonts w:ascii="Arial" w:hAnsi="Arial" w:cs="Arial"/>
        </w:rPr>
        <w:t xml:space="preserve"> at:  24 April </w:t>
      </w:r>
      <w:r w:rsidRPr="00C3009D">
        <w:rPr>
          <w:rFonts w:ascii="Arial" w:hAnsi="Arial" w:cs="Arial"/>
        </w:rPr>
        <w:t>2022</w:t>
      </w:r>
      <w:r w:rsidR="003D78BD">
        <w:rPr>
          <w:rFonts w:ascii="Arial" w:hAnsi="Arial" w:cs="Arial"/>
        </w:rPr>
        <w:t>)</w:t>
      </w:r>
      <w:r w:rsidR="00F50374" w:rsidRPr="00C3009D">
        <w:rPr>
          <w:rFonts w:ascii="Arial" w:hAnsi="Arial" w:cs="Arial"/>
        </w:rPr>
        <w:t>.</w:t>
      </w:r>
    </w:p>
    <w:p w:rsidR="008E3D5A" w:rsidRPr="00C3009D" w:rsidRDefault="00F50374" w:rsidP="00F50374">
      <w:pPr>
        <w:spacing w:line="360" w:lineRule="auto"/>
        <w:rPr>
          <w:rFonts w:ascii="Arial" w:hAnsi="Arial" w:cs="Arial"/>
        </w:rPr>
      </w:pPr>
      <w:r w:rsidRPr="00C3009D">
        <w:rPr>
          <w:rFonts w:ascii="Arial" w:hAnsi="Arial" w:cs="Arial"/>
        </w:rPr>
        <w:t xml:space="preserve">Choi, </w:t>
      </w:r>
      <w:r w:rsidR="008E3D5A" w:rsidRPr="00C3009D">
        <w:rPr>
          <w:rFonts w:ascii="Arial" w:hAnsi="Arial" w:cs="Arial"/>
        </w:rPr>
        <w:t xml:space="preserve">H., Irwin, M.R., and Cho, H.J. (2015) </w:t>
      </w:r>
      <w:r w:rsidR="00481A56">
        <w:rPr>
          <w:rFonts w:ascii="Arial" w:hAnsi="Arial" w:cs="Arial"/>
        </w:rPr>
        <w:t>‘</w:t>
      </w:r>
      <w:r w:rsidR="008E3D5A" w:rsidRPr="00C3009D">
        <w:rPr>
          <w:rFonts w:ascii="Arial" w:hAnsi="Arial" w:cs="Arial"/>
        </w:rPr>
        <w:t>Impact of social isolation on behavioral health in elderly: Systematic review</w:t>
      </w:r>
      <w:r w:rsidR="00481A56">
        <w:rPr>
          <w:rFonts w:ascii="Arial" w:hAnsi="Arial" w:cs="Arial"/>
        </w:rPr>
        <w:t>’</w:t>
      </w:r>
      <w:r w:rsidR="008E3D5A" w:rsidRPr="00C3009D">
        <w:rPr>
          <w:rFonts w:ascii="Arial" w:hAnsi="Arial" w:cs="Arial"/>
        </w:rPr>
        <w:t xml:space="preserve">, </w:t>
      </w:r>
      <w:r w:rsidR="008E3D5A" w:rsidRPr="00C3009D">
        <w:rPr>
          <w:rFonts w:ascii="Arial" w:hAnsi="Arial" w:cs="Arial"/>
          <w:i/>
        </w:rPr>
        <w:t>World Journal of Psychiatry</w:t>
      </w:r>
      <w:r w:rsidR="008E3D5A" w:rsidRPr="00C3009D">
        <w:rPr>
          <w:rFonts w:ascii="Arial" w:hAnsi="Arial" w:cs="Arial"/>
        </w:rPr>
        <w:t>, Vol. 5, (4): p 432-438</w:t>
      </w:r>
      <w:r w:rsidRPr="00C3009D">
        <w:rPr>
          <w:rFonts w:ascii="Arial" w:hAnsi="Arial" w:cs="Arial"/>
        </w:rPr>
        <w:t>.</w:t>
      </w:r>
    </w:p>
    <w:p w:rsidR="00034247" w:rsidRDefault="00A8703C" w:rsidP="00F50374">
      <w:pPr>
        <w:spacing w:line="360" w:lineRule="auto"/>
        <w:rPr>
          <w:rFonts w:ascii="Arial" w:hAnsi="Arial" w:cs="Arial"/>
        </w:rPr>
      </w:pPr>
      <w:r>
        <w:rPr>
          <w:rFonts w:ascii="Arial" w:hAnsi="Arial" w:cs="Arial"/>
        </w:rPr>
        <w:t>D</w:t>
      </w:r>
      <w:r w:rsidR="00034247" w:rsidRPr="00C3009D">
        <w:rPr>
          <w:rFonts w:ascii="Arial" w:hAnsi="Arial" w:cs="Arial"/>
        </w:rPr>
        <w:t xml:space="preserve">e Koning, J., Richards, S.H., Wood, G.E., and Stathi., A (2021) </w:t>
      </w:r>
      <w:r w:rsidR="00481A56">
        <w:rPr>
          <w:rFonts w:ascii="Arial" w:hAnsi="Arial" w:cs="Arial"/>
        </w:rPr>
        <w:t>‘</w:t>
      </w:r>
      <w:r w:rsidR="00034247" w:rsidRPr="00C3009D">
        <w:rPr>
          <w:rFonts w:ascii="Arial" w:hAnsi="Arial" w:cs="Arial"/>
        </w:rPr>
        <w:t>Profiles of Loneliness and Social Isolation in Physically Active and Inactive Older Adults in Rural England</w:t>
      </w:r>
      <w:r w:rsidR="00481A56">
        <w:rPr>
          <w:rFonts w:ascii="Arial" w:hAnsi="Arial" w:cs="Arial"/>
        </w:rPr>
        <w:t>’</w:t>
      </w:r>
      <w:r w:rsidR="00034247" w:rsidRPr="00C3009D">
        <w:rPr>
          <w:rFonts w:ascii="Arial" w:hAnsi="Arial" w:cs="Arial"/>
        </w:rPr>
        <w:t xml:space="preserve">, </w:t>
      </w:r>
      <w:r w:rsidR="00034247" w:rsidRPr="00C3009D">
        <w:rPr>
          <w:rFonts w:ascii="Arial" w:hAnsi="Arial" w:cs="Arial"/>
          <w:i/>
        </w:rPr>
        <w:t>International Journal of Environmental Research and Public Health</w:t>
      </w:r>
      <w:r w:rsidR="00034247" w:rsidRPr="00C3009D">
        <w:rPr>
          <w:rFonts w:ascii="Arial" w:hAnsi="Arial" w:cs="Arial"/>
        </w:rPr>
        <w:t>, Vol. 18, p 1-16</w:t>
      </w:r>
      <w:r w:rsidR="00F50374" w:rsidRPr="00C3009D">
        <w:rPr>
          <w:rFonts w:ascii="Arial" w:hAnsi="Arial" w:cs="Arial"/>
        </w:rPr>
        <w:t>.</w:t>
      </w:r>
    </w:p>
    <w:p w:rsidR="00623EF6" w:rsidRPr="00C3009D" w:rsidRDefault="00623EF6" w:rsidP="00F50374">
      <w:pPr>
        <w:spacing w:line="360" w:lineRule="auto"/>
        <w:rPr>
          <w:rFonts w:ascii="Arial" w:hAnsi="Arial" w:cs="Arial"/>
        </w:rPr>
      </w:pPr>
      <w:r>
        <w:rPr>
          <w:rFonts w:ascii="Arial" w:hAnsi="Arial" w:cs="Arial"/>
        </w:rPr>
        <w:t xml:space="preserve">Government’ 2018 </w:t>
      </w:r>
      <w:r w:rsidRPr="00623EF6">
        <w:rPr>
          <w:rFonts w:ascii="Arial" w:hAnsi="Arial" w:cs="Arial"/>
          <w:i/>
        </w:rPr>
        <w:t>Loneliness strategy</w:t>
      </w:r>
      <w:r>
        <w:rPr>
          <w:rFonts w:ascii="Arial" w:hAnsi="Arial" w:cs="Arial"/>
        </w:rPr>
        <w:t xml:space="preserve"> (</w:t>
      </w:r>
      <w:hyperlink r:id="rId16" w:history="1">
        <w:r w:rsidRPr="00924FCD">
          <w:rPr>
            <w:rStyle w:val="Hyperlink"/>
            <w:rFonts w:ascii="Arial" w:hAnsi="Arial" w:cs="Arial"/>
          </w:rPr>
          <w:t>https://www.gov.uk/govt/collections/governments-work-on-tackling-loneliness</w:t>
        </w:r>
      </w:hyperlink>
      <w:r>
        <w:rPr>
          <w:rFonts w:ascii="Arial" w:hAnsi="Arial" w:cs="Arial"/>
        </w:rPr>
        <w:t xml:space="preserve">) (Accessed at :5 May 2022). </w:t>
      </w:r>
    </w:p>
    <w:p w:rsidR="008E3D5A" w:rsidRPr="00C3009D" w:rsidRDefault="008E3D5A" w:rsidP="00481A56">
      <w:pPr>
        <w:spacing w:line="360" w:lineRule="auto"/>
        <w:rPr>
          <w:rFonts w:ascii="Arial" w:hAnsi="Arial" w:cs="Arial"/>
        </w:rPr>
      </w:pPr>
      <w:r w:rsidRPr="00C3009D">
        <w:rPr>
          <w:rFonts w:ascii="Arial" w:hAnsi="Arial" w:cs="Arial"/>
        </w:rPr>
        <w:t xml:space="preserve">Kirby, J., and Slone, S. (2021) </w:t>
      </w:r>
      <w:r w:rsidRPr="003D78BD">
        <w:rPr>
          <w:rFonts w:ascii="Arial" w:hAnsi="Arial" w:cs="Arial"/>
          <w:i/>
        </w:rPr>
        <w:t>Social Isolation and Loneliness: State Policies and Interve</w:t>
      </w:r>
      <w:r w:rsidR="00F50374" w:rsidRPr="003D78BD">
        <w:rPr>
          <w:rFonts w:ascii="Arial" w:hAnsi="Arial" w:cs="Arial"/>
          <w:i/>
        </w:rPr>
        <w:t xml:space="preserve">ntions for the Post COVID Era </w:t>
      </w:r>
      <w:r w:rsidR="00F50374" w:rsidRPr="00C3009D">
        <w:rPr>
          <w:rFonts w:ascii="Arial" w:hAnsi="Arial" w:cs="Arial"/>
        </w:rPr>
        <w:t>(O</w:t>
      </w:r>
      <w:r w:rsidRPr="00C3009D">
        <w:rPr>
          <w:rFonts w:ascii="Arial" w:hAnsi="Arial" w:cs="Arial"/>
        </w:rPr>
        <w:t>nline)</w:t>
      </w:r>
      <w:r w:rsidR="00481A56">
        <w:rPr>
          <w:rFonts w:ascii="Arial" w:hAnsi="Arial" w:cs="Arial"/>
        </w:rPr>
        <w:t xml:space="preserve"> </w:t>
      </w:r>
      <w:hyperlink r:id="rId17" w:history="1">
        <w:r w:rsidR="00F50374" w:rsidRPr="00C3009D">
          <w:rPr>
            <w:rStyle w:val="Hyperlink"/>
            <w:rFonts w:ascii="Arial" w:hAnsi="Arial" w:cs="Arial"/>
          </w:rPr>
          <w:t>https://www.csg.org/wpcontent/uploads/sites/7/2021/09/Social_Isolation_Brief.pdf</w:t>
        </w:r>
      </w:hyperlink>
      <w:r w:rsidR="003D78BD">
        <w:rPr>
          <w:rFonts w:ascii="Arial" w:hAnsi="Arial" w:cs="Arial"/>
        </w:rPr>
        <w:t xml:space="preserve"> (</w:t>
      </w:r>
      <w:r w:rsidRPr="00C3009D">
        <w:rPr>
          <w:rFonts w:ascii="Arial" w:hAnsi="Arial" w:cs="Arial"/>
        </w:rPr>
        <w:t>Accessed</w:t>
      </w:r>
      <w:r w:rsidR="003D78BD">
        <w:rPr>
          <w:rFonts w:ascii="Arial" w:hAnsi="Arial" w:cs="Arial"/>
        </w:rPr>
        <w:t xml:space="preserve"> </w:t>
      </w:r>
      <w:r w:rsidR="00C3009D">
        <w:rPr>
          <w:rFonts w:ascii="Arial" w:hAnsi="Arial" w:cs="Arial"/>
        </w:rPr>
        <w:t xml:space="preserve">at: </w:t>
      </w:r>
      <w:r w:rsidRPr="00C3009D">
        <w:rPr>
          <w:rFonts w:ascii="Arial" w:hAnsi="Arial" w:cs="Arial"/>
        </w:rPr>
        <w:t xml:space="preserve"> 25</w:t>
      </w:r>
      <w:r w:rsidR="00C3009D">
        <w:rPr>
          <w:rFonts w:ascii="Arial" w:hAnsi="Arial" w:cs="Arial"/>
        </w:rPr>
        <w:t xml:space="preserve"> April </w:t>
      </w:r>
      <w:r w:rsidRPr="00C3009D">
        <w:rPr>
          <w:rFonts w:ascii="Arial" w:hAnsi="Arial" w:cs="Arial"/>
        </w:rPr>
        <w:t>2022</w:t>
      </w:r>
      <w:r w:rsidR="003D78BD">
        <w:rPr>
          <w:rFonts w:ascii="Arial" w:hAnsi="Arial" w:cs="Arial"/>
        </w:rPr>
        <w:t>)</w:t>
      </w:r>
      <w:r w:rsidR="00C3009D">
        <w:rPr>
          <w:rFonts w:ascii="Arial" w:hAnsi="Arial" w:cs="Arial"/>
        </w:rPr>
        <w:t>.</w:t>
      </w:r>
    </w:p>
    <w:p w:rsidR="00950588" w:rsidRPr="00C3009D" w:rsidRDefault="003D78BD" w:rsidP="00C3009D">
      <w:pPr>
        <w:spacing w:line="360" w:lineRule="auto"/>
        <w:rPr>
          <w:rFonts w:ascii="Arial" w:hAnsi="Arial" w:cs="Arial"/>
        </w:rPr>
      </w:pPr>
      <w:r>
        <w:rPr>
          <w:rFonts w:ascii="Arial" w:hAnsi="Arial" w:cs="Arial"/>
        </w:rPr>
        <w:lastRenderedPageBreak/>
        <w:t>Local Government A</w:t>
      </w:r>
      <w:r w:rsidR="00950588" w:rsidRPr="00C3009D">
        <w:rPr>
          <w:rFonts w:ascii="Arial" w:hAnsi="Arial" w:cs="Arial"/>
        </w:rPr>
        <w:t xml:space="preserve">ssociation (2021) </w:t>
      </w:r>
      <w:r w:rsidR="00950588" w:rsidRPr="003D78BD">
        <w:rPr>
          <w:rFonts w:ascii="Arial" w:hAnsi="Arial" w:cs="Arial"/>
          <w:i/>
        </w:rPr>
        <w:t>Reaching out Guide to helping principal and local councils tackle loneliness</w:t>
      </w:r>
      <w:r w:rsidR="00950588" w:rsidRPr="00C3009D">
        <w:rPr>
          <w:rFonts w:ascii="Arial" w:hAnsi="Arial" w:cs="Arial"/>
        </w:rPr>
        <w:t>, (</w:t>
      </w:r>
      <w:r w:rsidR="00534248">
        <w:rPr>
          <w:rFonts w:ascii="Arial" w:hAnsi="Arial" w:cs="Arial"/>
        </w:rPr>
        <w:t>O</w:t>
      </w:r>
      <w:r w:rsidR="00950588" w:rsidRPr="00C3009D">
        <w:rPr>
          <w:rFonts w:ascii="Arial" w:hAnsi="Arial" w:cs="Arial"/>
        </w:rPr>
        <w:t xml:space="preserve">nline) </w:t>
      </w:r>
      <w:hyperlink r:id="rId18" w:history="1">
        <w:r w:rsidR="00950588" w:rsidRPr="00C3009D">
          <w:rPr>
            <w:rStyle w:val="Hyperlink"/>
            <w:rFonts w:ascii="Arial" w:hAnsi="Arial" w:cs="Arial"/>
          </w:rPr>
          <w:t>https://www.nalc.gov.uk/library/our-work/health/3035-reaching-out-supporting-principal-and-local-councils-to-tackle-loneliness/file</w:t>
        </w:r>
      </w:hyperlink>
      <w:r w:rsidR="00534248">
        <w:rPr>
          <w:rFonts w:ascii="Arial" w:hAnsi="Arial" w:cs="Arial"/>
        </w:rPr>
        <w:t xml:space="preserve"> </w:t>
      </w:r>
      <w:r>
        <w:rPr>
          <w:rFonts w:ascii="Arial" w:hAnsi="Arial" w:cs="Arial"/>
        </w:rPr>
        <w:t>(</w:t>
      </w:r>
      <w:r w:rsidR="00534248">
        <w:rPr>
          <w:rFonts w:ascii="Arial" w:hAnsi="Arial" w:cs="Arial"/>
        </w:rPr>
        <w:t xml:space="preserve">Accessed 25 April </w:t>
      </w:r>
      <w:r w:rsidR="00950588" w:rsidRPr="00C3009D">
        <w:rPr>
          <w:rFonts w:ascii="Arial" w:hAnsi="Arial" w:cs="Arial"/>
        </w:rPr>
        <w:t>2021</w:t>
      </w:r>
      <w:r>
        <w:rPr>
          <w:rFonts w:ascii="Arial" w:hAnsi="Arial" w:cs="Arial"/>
        </w:rPr>
        <w:t>)</w:t>
      </w:r>
      <w:r w:rsidR="00534248">
        <w:rPr>
          <w:rFonts w:ascii="Arial" w:hAnsi="Arial" w:cs="Arial"/>
        </w:rPr>
        <w:t>.</w:t>
      </w:r>
    </w:p>
    <w:p w:rsidR="008E3D5A" w:rsidRDefault="008E3D5A" w:rsidP="00C3009D">
      <w:pPr>
        <w:spacing w:line="360" w:lineRule="auto"/>
        <w:rPr>
          <w:rFonts w:ascii="Arial" w:hAnsi="Arial" w:cs="Arial"/>
        </w:rPr>
      </w:pPr>
      <w:r w:rsidRPr="00C3009D">
        <w:rPr>
          <w:rFonts w:ascii="Arial" w:hAnsi="Arial" w:cs="Arial"/>
        </w:rPr>
        <w:t>Macdonald, M., Kulakiewicz, A., and Library specialist. (2021)</w:t>
      </w:r>
      <w:r w:rsidR="003D78BD">
        <w:rPr>
          <w:rFonts w:ascii="Arial" w:hAnsi="Arial" w:cs="Arial"/>
        </w:rPr>
        <w:t xml:space="preserve"> </w:t>
      </w:r>
      <w:r w:rsidRPr="00C3009D">
        <w:rPr>
          <w:rFonts w:ascii="Arial" w:hAnsi="Arial" w:cs="Arial"/>
        </w:rPr>
        <w:t xml:space="preserve"> </w:t>
      </w:r>
      <w:r w:rsidRPr="003D78BD">
        <w:rPr>
          <w:rFonts w:ascii="Arial" w:hAnsi="Arial" w:cs="Arial"/>
          <w:i/>
        </w:rPr>
        <w:t>Tackling Loneliness, House of Commons Library</w:t>
      </w:r>
      <w:r w:rsidRPr="00C3009D">
        <w:rPr>
          <w:rFonts w:ascii="Arial" w:hAnsi="Arial" w:cs="Arial"/>
        </w:rPr>
        <w:t xml:space="preserve"> (online) </w:t>
      </w:r>
      <w:hyperlink r:id="rId19" w:history="1">
        <w:r w:rsidRPr="00C3009D">
          <w:rPr>
            <w:rStyle w:val="Hyperlink"/>
            <w:rFonts w:ascii="Arial" w:hAnsi="Arial" w:cs="Arial"/>
          </w:rPr>
          <w:t>https://researchbriefings.files.parliament.uk/documents/CBP-8514/CBP-8514.pdf</w:t>
        </w:r>
      </w:hyperlink>
      <w:r w:rsidR="004D4592">
        <w:rPr>
          <w:rFonts w:ascii="Arial" w:hAnsi="Arial" w:cs="Arial"/>
        </w:rPr>
        <w:t xml:space="preserve"> </w:t>
      </w:r>
      <w:r w:rsidR="003D78BD">
        <w:rPr>
          <w:rFonts w:ascii="Arial" w:hAnsi="Arial" w:cs="Arial"/>
        </w:rPr>
        <w:t>(</w:t>
      </w:r>
      <w:r w:rsidR="004D4592">
        <w:rPr>
          <w:rFonts w:ascii="Arial" w:hAnsi="Arial" w:cs="Arial"/>
        </w:rPr>
        <w:t xml:space="preserve">Accessed 25 April </w:t>
      </w:r>
      <w:r w:rsidRPr="00C3009D">
        <w:rPr>
          <w:rFonts w:ascii="Arial" w:hAnsi="Arial" w:cs="Arial"/>
        </w:rPr>
        <w:t>2022</w:t>
      </w:r>
      <w:r w:rsidR="003D78BD">
        <w:rPr>
          <w:rFonts w:ascii="Arial" w:hAnsi="Arial" w:cs="Arial"/>
        </w:rPr>
        <w:t xml:space="preserve">) </w:t>
      </w:r>
      <w:r w:rsidR="004D4592">
        <w:rPr>
          <w:rFonts w:ascii="Arial" w:hAnsi="Arial" w:cs="Arial"/>
        </w:rPr>
        <w:t>.</w:t>
      </w:r>
    </w:p>
    <w:p w:rsidR="00AF6286" w:rsidRDefault="00AF6286" w:rsidP="00C3009D">
      <w:pPr>
        <w:spacing w:line="360" w:lineRule="auto"/>
        <w:rPr>
          <w:rFonts w:ascii="Arial" w:hAnsi="Arial" w:cs="Arial"/>
        </w:rPr>
      </w:pPr>
      <w:r w:rsidRPr="00C3009D">
        <w:rPr>
          <w:rFonts w:ascii="Arial" w:hAnsi="Arial" w:cs="Arial"/>
        </w:rPr>
        <w:t>Ortman, J.M., Velkoff, V.A., and Hogan, H. (2014) An Ag</w:t>
      </w:r>
      <w:r>
        <w:rPr>
          <w:rFonts w:ascii="Arial" w:hAnsi="Arial" w:cs="Arial"/>
        </w:rPr>
        <w:t>e</w:t>
      </w:r>
      <w:r w:rsidRPr="00C3009D">
        <w:rPr>
          <w:rFonts w:ascii="Arial" w:hAnsi="Arial" w:cs="Arial"/>
        </w:rPr>
        <w:t>ing Nation:</w:t>
      </w:r>
      <w:r w:rsidR="0032238C">
        <w:rPr>
          <w:rFonts w:ascii="Arial" w:hAnsi="Arial" w:cs="Arial"/>
        </w:rPr>
        <w:t xml:space="preserve"> </w:t>
      </w:r>
      <w:r w:rsidRPr="00C3009D">
        <w:rPr>
          <w:rFonts w:ascii="Arial" w:hAnsi="Arial" w:cs="Arial"/>
        </w:rPr>
        <w:t xml:space="preserve">The Older Population in the United States: Population Estimates and Projections; Current Population Reports (online) </w:t>
      </w:r>
      <w:hyperlink r:id="rId20" w:history="1">
        <w:r w:rsidRPr="00C3009D">
          <w:rPr>
            <w:rStyle w:val="Hyperlink"/>
            <w:rFonts w:ascii="Arial" w:hAnsi="Arial" w:cs="Arial"/>
          </w:rPr>
          <w:t>https://time.com/wp-content/uploads/2015/01/p25-1140.pdf</w:t>
        </w:r>
      </w:hyperlink>
      <w:r>
        <w:t xml:space="preserve"> </w:t>
      </w:r>
      <w:r>
        <w:rPr>
          <w:rFonts w:ascii="Arial" w:hAnsi="Arial" w:cs="Arial"/>
        </w:rPr>
        <w:t xml:space="preserve"> </w:t>
      </w:r>
      <w:r w:rsidR="00F7627C">
        <w:rPr>
          <w:rFonts w:ascii="Arial" w:hAnsi="Arial" w:cs="Arial"/>
        </w:rPr>
        <w:t xml:space="preserve"> </w:t>
      </w:r>
      <w:r w:rsidR="003838EC">
        <w:rPr>
          <w:rFonts w:ascii="Arial" w:hAnsi="Arial" w:cs="Arial"/>
        </w:rPr>
        <w:t xml:space="preserve"> </w:t>
      </w:r>
      <w:r w:rsidR="00BE3339">
        <w:rPr>
          <w:rFonts w:ascii="Arial" w:hAnsi="Arial" w:cs="Arial"/>
        </w:rPr>
        <w:t xml:space="preserve"> </w:t>
      </w:r>
      <w:r>
        <w:rPr>
          <w:rFonts w:ascii="Arial" w:hAnsi="Arial" w:cs="Arial"/>
        </w:rPr>
        <w:t xml:space="preserve">(Accessed 25 April </w:t>
      </w:r>
      <w:r w:rsidRPr="00C3009D">
        <w:rPr>
          <w:rFonts w:ascii="Arial" w:hAnsi="Arial" w:cs="Arial"/>
        </w:rPr>
        <w:t>2022</w:t>
      </w:r>
      <w:r>
        <w:rPr>
          <w:rFonts w:ascii="Arial" w:hAnsi="Arial" w:cs="Arial"/>
        </w:rPr>
        <w:t>).</w:t>
      </w:r>
    </w:p>
    <w:p w:rsidR="002F797E" w:rsidRPr="00C3009D" w:rsidRDefault="002F797E" w:rsidP="00C3009D">
      <w:pPr>
        <w:spacing w:line="360" w:lineRule="auto"/>
        <w:rPr>
          <w:rFonts w:ascii="Arial" w:hAnsi="Arial" w:cs="Arial"/>
        </w:rPr>
      </w:pPr>
      <w:r w:rsidRPr="00C3009D">
        <w:rPr>
          <w:rFonts w:ascii="Arial" w:hAnsi="Arial" w:cs="Arial"/>
        </w:rPr>
        <w:t xml:space="preserve">Roberts, A.W., Ogunwole, S.U., Blakeslee, L., and Rabe, M.A. (2018) </w:t>
      </w:r>
      <w:r w:rsidRPr="003D78BD">
        <w:rPr>
          <w:rFonts w:ascii="Arial" w:hAnsi="Arial" w:cs="Arial"/>
          <w:i/>
        </w:rPr>
        <w:t>The Population 65 Years and Older in the United States: 2016, American Community Survey Reports</w:t>
      </w:r>
      <w:r w:rsidRPr="00C3009D">
        <w:rPr>
          <w:rFonts w:ascii="Arial" w:hAnsi="Arial" w:cs="Arial"/>
        </w:rPr>
        <w:t xml:space="preserve"> (online) </w:t>
      </w:r>
      <w:hyperlink r:id="rId21" w:history="1">
        <w:r w:rsidRPr="00C3009D">
          <w:rPr>
            <w:rStyle w:val="Hyperlink"/>
            <w:rFonts w:ascii="Arial" w:hAnsi="Arial" w:cs="Arial"/>
          </w:rPr>
          <w:t>https://www.census.gov/content/dam/Census/library/publications/2018/acs/ACS-38.pdf</w:t>
        </w:r>
      </w:hyperlink>
      <w:r w:rsidR="004D4592">
        <w:rPr>
          <w:rFonts w:ascii="Arial" w:hAnsi="Arial" w:cs="Arial"/>
        </w:rPr>
        <w:t xml:space="preserve"> </w:t>
      </w:r>
      <w:r w:rsidR="003D78BD">
        <w:rPr>
          <w:rFonts w:ascii="Arial" w:hAnsi="Arial" w:cs="Arial"/>
        </w:rPr>
        <w:t>(</w:t>
      </w:r>
      <w:r w:rsidR="004D4592">
        <w:rPr>
          <w:rFonts w:ascii="Arial" w:hAnsi="Arial" w:cs="Arial"/>
        </w:rPr>
        <w:t xml:space="preserve">Accessed 25 April </w:t>
      </w:r>
      <w:r w:rsidRPr="00C3009D">
        <w:rPr>
          <w:rFonts w:ascii="Arial" w:hAnsi="Arial" w:cs="Arial"/>
        </w:rPr>
        <w:t>2022</w:t>
      </w:r>
      <w:r w:rsidR="003D78BD">
        <w:rPr>
          <w:rFonts w:ascii="Arial" w:hAnsi="Arial" w:cs="Arial"/>
        </w:rPr>
        <w:t>)</w:t>
      </w:r>
      <w:r w:rsidR="004D4592">
        <w:rPr>
          <w:rFonts w:ascii="Arial" w:hAnsi="Arial" w:cs="Arial"/>
        </w:rPr>
        <w:t>.</w:t>
      </w:r>
    </w:p>
    <w:p w:rsidR="005E01C2" w:rsidRPr="00C3009D" w:rsidRDefault="005E01C2" w:rsidP="00C3009D">
      <w:pPr>
        <w:spacing w:line="360" w:lineRule="auto"/>
        <w:rPr>
          <w:rFonts w:ascii="Arial" w:hAnsi="Arial" w:cs="Arial"/>
        </w:rPr>
      </w:pPr>
      <w:r w:rsidRPr="00C3009D">
        <w:rPr>
          <w:rFonts w:ascii="Arial" w:hAnsi="Arial" w:cs="Arial"/>
        </w:rPr>
        <w:t>Sholley,</w:t>
      </w:r>
      <w:r w:rsidR="003D78BD">
        <w:rPr>
          <w:rFonts w:ascii="Arial" w:hAnsi="Arial" w:cs="Arial"/>
        </w:rPr>
        <w:t xml:space="preserve"> </w:t>
      </w:r>
      <w:r w:rsidRPr="00C3009D">
        <w:rPr>
          <w:rFonts w:ascii="Arial" w:hAnsi="Arial" w:cs="Arial"/>
        </w:rPr>
        <w:t xml:space="preserve">E. (2019) </w:t>
      </w:r>
      <w:r w:rsidR="00B511DB">
        <w:rPr>
          <w:rFonts w:ascii="Arial" w:hAnsi="Arial" w:cs="Arial"/>
        </w:rPr>
        <w:t>‘</w:t>
      </w:r>
      <w:r w:rsidRPr="003D78BD">
        <w:rPr>
          <w:rFonts w:ascii="Arial" w:hAnsi="Arial" w:cs="Arial"/>
          <w:i/>
        </w:rPr>
        <w:t>Social Isolation and Loneliness and the Experience of Gratitude and Affection</w:t>
      </w:r>
      <w:r w:rsidR="00B511DB">
        <w:rPr>
          <w:rFonts w:ascii="Arial" w:hAnsi="Arial" w:cs="Arial"/>
          <w:i/>
        </w:rPr>
        <w:t>’</w:t>
      </w:r>
      <w:r w:rsidRPr="003D78BD">
        <w:rPr>
          <w:rFonts w:ascii="Arial" w:hAnsi="Arial" w:cs="Arial"/>
          <w:i/>
        </w:rPr>
        <w:t>, Undergraduate Theses and Professional Papers</w:t>
      </w:r>
      <w:r w:rsidRPr="00C3009D">
        <w:rPr>
          <w:rFonts w:ascii="Arial" w:hAnsi="Arial" w:cs="Arial"/>
        </w:rPr>
        <w:t xml:space="preserve"> (online) </w:t>
      </w:r>
      <w:hyperlink r:id="rId22" w:history="1">
        <w:r w:rsidRPr="00C3009D">
          <w:rPr>
            <w:rStyle w:val="Hyperlink"/>
            <w:rFonts w:ascii="Arial" w:hAnsi="Arial" w:cs="Arial"/>
          </w:rPr>
          <w:t>https://scholarworks.umt.edu/cgi/viewcontent.cgi?article=1261&amp;context=utpp</w:t>
        </w:r>
      </w:hyperlink>
      <w:r w:rsidR="003D78BD">
        <w:t>(</w:t>
      </w:r>
      <w:r w:rsidRPr="00C3009D">
        <w:rPr>
          <w:rFonts w:ascii="Arial" w:hAnsi="Arial" w:cs="Arial"/>
        </w:rPr>
        <w:t xml:space="preserve">Accessed </w:t>
      </w:r>
      <w:r w:rsidR="00C3009D">
        <w:rPr>
          <w:rFonts w:ascii="Arial" w:hAnsi="Arial" w:cs="Arial"/>
        </w:rPr>
        <w:t xml:space="preserve">at: 25 April </w:t>
      </w:r>
      <w:r w:rsidRPr="00C3009D">
        <w:rPr>
          <w:rFonts w:ascii="Arial" w:hAnsi="Arial" w:cs="Arial"/>
        </w:rPr>
        <w:t>2022</w:t>
      </w:r>
      <w:r w:rsidR="00A63A02">
        <w:rPr>
          <w:rFonts w:ascii="Arial" w:hAnsi="Arial" w:cs="Arial"/>
        </w:rPr>
        <w:t>)</w:t>
      </w:r>
      <w:r w:rsidR="004D4592">
        <w:rPr>
          <w:rFonts w:ascii="Arial" w:hAnsi="Arial" w:cs="Arial"/>
        </w:rPr>
        <w:t>.</w:t>
      </w:r>
    </w:p>
    <w:p w:rsidR="00950588" w:rsidRPr="00C3009D" w:rsidRDefault="00950588" w:rsidP="00C3009D">
      <w:pPr>
        <w:spacing w:line="360" w:lineRule="auto"/>
        <w:rPr>
          <w:rFonts w:ascii="Arial" w:hAnsi="Arial" w:cs="Arial"/>
        </w:rPr>
      </w:pPr>
      <w:r w:rsidRPr="00C3009D">
        <w:rPr>
          <w:rFonts w:ascii="Arial" w:hAnsi="Arial" w:cs="Arial"/>
        </w:rPr>
        <w:t xml:space="preserve">The Commonwealth Fund (2021) </w:t>
      </w:r>
      <w:r w:rsidRPr="003D78BD">
        <w:rPr>
          <w:rFonts w:ascii="Arial" w:hAnsi="Arial" w:cs="Arial"/>
          <w:i/>
        </w:rPr>
        <w:t>Addressing Social Isolation and Loneliness: Lessons from around the World</w:t>
      </w:r>
      <w:r w:rsidRPr="00C3009D">
        <w:rPr>
          <w:rFonts w:ascii="Arial" w:hAnsi="Arial" w:cs="Arial"/>
        </w:rPr>
        <w:t xml:space="preserve"> (online) </w:t>
      </w:r>
      <w:hyperlink r:id="rId23" w:history="1">
        <w:r w:rsidRPr="00C3009D">
          <w:rPr>
            <w:rStyle w:val="Hyperlink"/>
            <w:rFonts w:ascii="Arial" w:hAnsi="Arial" w:cs="Arial"/>
          </w:rPr>
          <w:t>https://www.commonwealthfund.org/blog/2021/addressing-social-isolation-and-loneliness-lessons-around-world</w:t>
        </w:r>
      </w:hyperlink>
      <w:r w:rsidR="00C3009D">
        <w:rPr>
          <w:rFonts w:ascii="Arial" w:hAnsi="Arial" w:cs="Arial"/>
        </w:rPr>
        <w:t xml:space="preserve"> </w:t>
      </w:r>
      <w:r w:rsidR="00A63A02">
        <w:rPr>
          <w:rFonts w:ascii="Arial" w:hAnsi="Arial" w:cs="Arial"/>
        </w:rPr>
        <w:t>(</w:t>
      </w:r>
      <w:r w:rsidR="00C3009D">
        <w:rPr>
          <w:rFonts w:ascii="Arial" w:hAnsi="Arial" w:cs="Arial"/>
        </w:rPr>
        <w:t xml:space="preserve">Accessed at: 25 April </w:t>
      </w:r>
      <w:r w:rsidRPr="00C3009D">
        <w:rPr>
          <w:rFonts w:ascii="Arial" w:hAnsi="Arial" w:cs="Arial"/>
        </w:rPr>
        <w:t>2022</w:t>
      </w:r>
      <w:r w:rsidR="00A63A02">
        <w:rPr>
          <w:rFonts w:ascii="Arial" w:hAnsi="Arial" w:cs="Arial"/>
        </w:rPr>
        <w:t>)</w:t>
      </w:r>
      <w:r w:rsidR="004D4592">
        <w:rPr>
          <w:rFonts w:ascii="Arial" w:hAnsi="Arial" w:cs="Arial"/>
        </w:rPr>
        <w:t>.</w:t>
      </w:r>
    </w:p>
    <w:p w:rsidR="004F579D" w:rsidRDefault="00F07C46" w:rsidP="00C3009D">
      <w:pPr>
        <w:spacing w:line="360" w:lineRule="auto"/>
        <w:rPr>
          <w:rFonts w:ascii="Arial" w:hAnsi="Arial" w:cs="Arial"/>
        </w:rPr>
      </w:pPr>
      <w:r w:rsidRPr="00C3009D">
        <w:rPr>
          <w:rFonts w:ascii="Arial" w:hAnsi="Arial" w:cs="Arial"/>
        </w:rPr>
        <w:t xml:space="preserve">Wister, A., Fyfe, I., and O’Dea, E. (2021) </w:t>
      </w:r>
      <w:r w:rsidR="003D78BD">
        <w:rPr>
          <w:rFonts w:ascii="Arial" w:hAnsi="Arial" w:cs="Arial"/>
        </w:rPr>
        <w:t>‘</w:t>
      </w:r>
      <w:r w:rsidRPr="00C3009D">
        <w:rPr>
          <w:rFonts w:ascii="Arial" w:hAnsi="Arial" w:cs="Arial"/>
        </w:rPr>
        <w:t>Technological interventions for loneliness and social isolation among older adults: a scoping review protocol</w:t>
      </w:r>
      <w:r w:rsidR="003D78BD">
        <w:rPr>
          <w:rFonts w:ascii="Arial" w:hAnsi="Arial" w:cs="Arial"/>
        </w:rPr>
        <w:t>’</w:t>
      </w:r>
      <w:r w:rsidRPr="00C3009D">
        <w:rPr>
          <w:rFonts w:ascii="Arial" w:hAnsi="Arial" w:cs="Arial"/>
        </w:rPr>
        <w:t>, BMC, Open Access, p 1-7</w:t>
      </w:r>
      <w:r w:rsidR="00C3009D" w:rsidRPr="00C3009D">
        <w:rPr>
          <w:rFonts w:ascii="Arial" w:hAnsi="Arial" w:cs="Arial"/>
        </w:rPr>
        <w:t>.</w:t>
      </w:r>
    </w:p>
    <w:p w:rsidR="00BB306C" w:rsidRPr="00C3009D" w:rsidRDefault="00BB306C" w:rsidP="00C3009D">
      <w:pPr>
        <w:spacing w:line="360" w:lineRule="auto"/>
        <w:rPr>
          <w:rFonts w:ascii="Arial" w:hAnsi="Arial" w:cs="Arial"/>
        </w:rPr>
      </w:pPr>
      <w:r>
        <w:rPr>
          <w:rFonts w:ascii="Arial" w:hAnsi="Arial" w:cs="Arial"/>
        </w:rPr>
        <w:t xml:space="preserve">Wu, B. Social isolation and loneliness among older adults in the context of COVID-19: </w:t>
      </w:r>
      <w:r w:rsidR="00360A11">
        <w:rPr>
          <w:rFonts w:ascii="Arial" w:hAnsi="Arial" w:cs="Arial"/>
        </w:rPr>
        <w:t>‘</w:t>
      </w:r>
      <w:r w:rsidRPr="00BB306C">
        <w:rPr>
          <w:rFonts w:ascii="Arial" w:hAnsi="Arial" w:cs="Arial"/>
          <w:i/>
        </w:rPr>
        <w:t xml:space="preserve">a global challenge. </w:t>
      </w:r>
      <w:r w:rsidR="00B92DBB" w:rsidRPr="00BB306C">
        <w:rPr>
          <w:rFonts w:ascii="Arial" w:hAnsi="Arial" w:cs="Arial"/>
          <w:i/>
        </w:rPr>
        <w:t>Glob</w:t>
      </w:r>
      <w:r>
        <w:rPr>
          <w:rFonts w:ascii="Arial" w:hAnsi="Arial" w:cs="Arial"/>
          <w:i/>
        </w:rPr>
        <w:t xml:space="preserve"> </w:t>
      </w:r>
      <w:r w:rsidRPr="00BB306C">
        <w:rPr>
          <w:rFonts w:ascii="Arial" w:hAnsi="Arial" w:cs="Arial"/>
          <w:i/>
        </w:rPr>
        <w:t>health res policy</w:t>
      </w:r>
      <w:r w:rsidR="00360A11">
        <w:rPr>
          <w:rFonts w:ascii="Arial" w:hAnsi="Arial" w:cs="Arial"/>
          <w:i/>
        </w:rPr>
        <w:t>’</w:t>
      </w:r>
      <w:r w:rsidRPr="00BB306C">
        <w:rPr>
          <w:rFonts w:ascii="Arial" w:hAnsi="Arial" w:cs="Arial"/>
          <w:i/>
        </w:rPr>
        <w:t xml:space="preserve"> 5, 27</w:t>
      </w:r>
      <w:r>
        <w:rPr>
          <w:rFonts w:ascii="Arial" w:hAnsi="Arial" w:cs="Arial"/>
        </w:rPr>
        <w:t xml:space="preserve"> (2020)</w:t>
      </w:r>
      <w:r w:rsidR="00CC41F8">
        <w:rPr>
          <w:rFonts w:ascii="Arial" w:hAnsi="Arial" w:cs="Arial"/>
        </w:rPr>
        <w:t xml:space="preserve"> </w:t>
      </w:r>
      <w:r>
        <w:rPr>
          <w:rFonts w:ascii="Arial" w:hAnsi="Arial" w:cs="Arial"/>
        </w:rPr>
        <w:t>https://doi.org/10.1186/s41256-020-00154-3 (Accessed at: 5 May 2022).</w:t>
      </w:r>
    </w:p>
    <w:p w:rsidR="004F579D" w:rsidRPr="00C3009D" w:rsidRDefault="004F579D" w:rsidP="00C3009D">
      <w:pPr>
        <w:spacing w:line="360" w:lineRule="auto"/>
        <w:rPr>
          <w:rFonts w:ascii="Arial" w:hAnsi="Arial" w:cs="Arial"/>
        </w:rPr>
      </w:pPr>
    </w:p>
    <w:sectPr w:rsidR="004F579D" w:rsidRPr="00C3009D" w:rsidSect="008E2B3F">
      <w:footerReference w:type="default" r:id="rId24"/>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4171F" w:rsidRDefault="0084171F" w:rsidP="00810122">
      <w:pPr>
        <w:spacing w:after="0" w:line="240" w:lineRule="auto"/>
      </w:pPr>
      <w:r>
        <w:separator/>
      </w:r>
    </w:p>
  </w:endnote>
  <w:endnote w:type="continuationSeparator" w:id="0">
    <w:p w:rsidR="0084171F" w:rsidRDefault="0084171F" w:rsidP="0081012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101437354"/>
      <w:docPartObj>
        <w:docPartGallery w:val="Page Numbers (Bottom of Page)"/>
        <w:docPartUnique/>
      </w:docPartObj>
    </w:sdtPr>
    <w:sdtContent>
      <w:p w:rsidR="00040CFC" w:rsidRDefault="00040CFC">
        <w:pPr>
          <w:pStyle w:val="Footer"/>
          <w:jc w:val="center"/>
        </w:pPr>
        <w:fldSimple w:instr=" PAGE   \* MERGEFORMAT ">
          <w:r w:rsidR="00715950">
            <w:rPr>
              <w:noProof/>
            </w:rPr>
            <w:t>14</w:t>
          </w:r>
        </w:fldSimple>
      </w:p>
    </w:sdtContent>
  </w:sdt>
  <w:p w:rsidR="00040CFC" w:rsidRDefault="00040CF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4171F" w:rsidRDefault="0084171F" w:rsidP="00810122">
      <w:pPr>
        <w:spacing w:after="0" w:line="240" w:lineRule="auto"/>
      </w:pPr>
      <w:r>
        <w:separator/>
      </w:r>
    </w:p>
  </w:footnote>
  <w:footnote w:type="continuationSeparator" w:id="0">
    <w:p w:rsidR="0084171F" w:rsidRDefault="0084171F" w:rsidP="0081012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7553B9B"/>
    <w:multiLevelType w:val="hybridMultilevel"/>
    <w:tmpl w:val="C622B306"/>
    <w:lvl w:ilvl="0" w:tplc="81C0026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1416B3C"/>
    <w:multiLevelType w:val="hybridMultilevel"/>
    <w:tmpl w:val="DB6EBED8"/>
    <w:lvl w:ilvl="0" w:tplc="E29AB6B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3079429B"/>
    <w:multiLevelType w:val="hybridMultilevel"/>
    <w:tmpl w:val="126C0A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4F646F8B"/>
    <w:multiLevelType w:val="hybridMultilevel"/>
    <w:tmpl w:val="E76CB2A2"/>
    <w:lvl w:ilvl="0" w:tplc="81C00266">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50"/>
  <w:proofState w:spelling="clean" w:grammar="clean"/>
  <w:defaultTabStop w:val="720"/>
  <w:characterSpacingControl w:val="doNotCompress"/>
  <w:footnotePr>
    <w:footnote w:id="-1"/>
    <w:footnote w:id="0"/>
  </w:footnotePr>
  <w:endnotePr>
    <w:endnote w:id="-1"/>
    <w:endnote w:id="0"/>
  </w:endnotePr>
  <w:compat/>
  <w:rsids>
    <w:rsidRoot w:val="004F579D"/>
    <w:rsid w:val="00006BAE"/>
    <w:rsid w:val="000140E6"/>
    <w:rsid w:val="00034247"/>
    <w:rsid w:val="000359F1"/>
    <w:rsid w:val="00036021"/>
    <w:rsid w:val="00040CFC"/>
    <w:rsid w:val="00051247"/>
    <w:rsid w:val="000A3A07"/>
    <w:rsid w:val="000B0755"/>
    <w:rsid w:val="000C7CD9"/>
    <w:rsid w:val="000D0AC4"/>
    <w:rsid w:val="000D43B4"/>
    <w:rsid w:val="000D49F2"/>
    <w:rsid w:val="000F40D2"/>
    <w:rsid w:val="000F5D18"/>
    <w:rsid w:val="00102875"/>
    <w:rsid w:val="00112653"/>
    <w:rsid w:val="00152B0A"/>
    <w:rsid w:val="00174A36"/>
    <w:rsid w:val="001836F7"/>
    <w:rsid w:val="001858DB"/>
    <w:rsid w:val="00190AA4"/>
    <w:rsid w:val="001B6366"/>
    <w:rsid w:val="00201994"/>
    <w:rsid w:val="00206B8C"/>
    <w:rsid w:val="00213CC0"/>
    <w:rsid w:val="00217544"/>
    <w:rsid w:val="0022730E"/>
    <w:rsid w:val="002447BF"/>
    <w:rsid w:val="0024561D"/>
    <w:rsid w:val="00252401"/>
    <w:rsid w:val="0025682C"/>
    <w:rsid w:val="00274F37"/>
    <w:rsid w:val="00277B73"/>
    <w:rsid w:val="0029725F"/>
    <w:rsid w:val="002B33A1"/>
    <w:rsid w:val="002B469E"/>
    <w:rsid w:val="002C5FE5"/>
    <w:rsid w:val="002C6554"/>
    <w:rsid w:val="002D4D1C"/>
    <w:rsid w:val="002E19F5"/>
    <w:rsid w:val="002F05DA"/>
    <w:rsid w:val="002F797E"/>
    <w:rsid w:val="0032238C"/>
    <w:rsid w:val="00324676"/>
    <w:rsid w:val="00344FF4"/>
    <w:rsid w:val="00360A11"/>
    <w:rsid w:val="003674D9"/>
    <w:rsid w:val="003750DB"/>
    <w:rsid w:val="003838EC"/>
    <w:rsid w:val="003D54A3"/>
    <w:rsid w:val="003D78BD"/>
    <w:rsid w:val="004316BE"/>
    <w:rsid w:val="00436C2F"/>
    <w:rsid w:val="00451481"/>
    <w:rsid w:val="00476CEA"/>
    <w:rsid w:val="00481A56"/>
    <w:rsid w:val="004A3D7B"/>
    <w:rsid w:val="004B2F6C"/>
    <w:rsid w:val="004C4519"/>
    <w:rsid w:val="004D4592"/>
    <w:rsid w:val="004D4AF2"/>
    <w:rsid w:val="004E253D"/>
    <w:rsid w:val="004F579D"/>
    <w:rsid w:val="0050146F"/>
    <w:rsid w:val="00503D4E"/>
    <w:rsid w:val="00524F54"/>
    <w:rsid w:val="00534248"/>
    <w:rsid w:val="00556AA7"/>
    <w:rsid w:val="005719D2"/>
    <w:rsid w:val="0059452C"/>
    <w:rsid w:val="005B0C3E"/>
    <w:rsid w:val="005C1E7D"/>
    <w:rsid w:val="005C74A3"/>
    <w:rsid w:val="005D5CE4"/>
    <w:rsid w:val="005E01C2"/>
    <w:rsid w:val="005E2017"/>
    <w:rsid w:val="005E44EB"/>
    <w:rsid w:val="005E4FC6"/>
    <w:rsid w:val="00611E3E"/>
    <w:rsid w:val="00623EF6"/>
    <w:rsid w:val="0063325C"/>
    <w:rsid w:val="0063386E"/>
    <w:rsid w:val="006454F4"/>
    <w:rsid w:val="00651D9E"/>
    <w:rsid w:val="006574E0"/>
    <w:rsid w:val="0066185A"/>
    <w:rsid w:val="00683FC2"/>
    <w:rsid w:val="00692FA9"/>
    <w:rsid w:val="006A0E0C"/>
    <w:rsid w:val="006B1F95"/>
    <w:rsid w:val="006E5395"/>
    <w:rsid w:val="007107B7"/>
    <w:rsid w:val="00715950"/>
    <w:rsid w:val="00720516"/>
    <w:rsid w:val="00725ABD"/>
    <w:rsid w:val="007422EE"/>
    <w:rsid w:val="007C19ED"/>
    <w:rsid w:val="007C3CA5"/>
    <w:rsid w:val="007E07BC"/>
    <w:rsid w:val="007E788A"/>
    <w:rsid w:val="00810122"/>
    <w:rsid w:val="0084171F"/>
    <w:rsid w:val="00842496"/>
    <w:rsid w:val="008557AA"/>
    <w:rsid w:val="008631F6"/>
    <w:rsid w:val="008778D2"/>
    <w:rsid w:val="008904E8"/>
    <w:rsid w:val="008A32B5"/>
    <w:rsid w:val="008C1D6E"/>
    <w:rsid w:val="008E2B3F"/>
    <w:rsid w:val="008E3D5A"/>
    <w:rsid w:val="00906DD1"/>
    <w:rsid w:val="009112C5"/>
    <w:rsid w:val="00912320"/>
    <w:rsid w:val="00920319"/>
    <w:rsid w:val="00950588"/>
    <w:rsid w:val="00954E1D"/>
    <w:rsid w:val="00962DA2"/>
    <w:rsid w:val="00977E9B"/>
    <w:rsid w:val="009845A0"/>
    <w:rsid w:val="009B32C0"/>
    <w:rsid w:val="009D1AED"/>
    <w:rsid w:val="009E2F2F"/>
    <w:rsid w:val="00A40F15"/>
    <w:rsid w:val="00A50021"/>
    <w:rsid w:val="00A607D3"/>
    <w:rsid w:val="00A63A02"/>
    <w:rsid w:val="00A86701"/>
    <w:rsid w:val="00A8703C"/>
    <w:rsid w:val="00A90B11"/>
    <w:rsid w:val="00AC5D3D"/>
    <w:rsid w:val="00AF6286"/>
    <w:rsid w:val="00B04080"/>
    <w:rsid w:val="00B33011"/>
    <w:rsid w:val="00B33926"/>
    <w:rsid w:val="00B511DB"/>
    <w:rsid w:val="00B65CDD"/>
    <w:rsid w:val="00B82D4A"/>
    <w:rsid w:val="00B84DA7"/>
    <w:rsid w:val="00B92DBB"/>
    <w:rsid w:val="00B97FF7"/>
    <w:rsid w:val="00BB306C"/>
    <w:rsid w:val="00BC27B2"/>
    <w:rsid w:val="00BC3E44"/>
    <w:rsid w:val="00BC60E8"/>
    <w:rsid w:val="00BE3339"/>
    <w:rsid w:val="00BE6A8C"/>
    <w:rsid w:val="00C034C9"/>
    <w:rsid w:val="00C168C6"/>
    <w:rsid w:val="00C232C0"/>
    <w:rsid w:val="00C3009D"/>
    <w:rsid w:val="00C34C58"/>
    <w:rsid w:val="00C4319E"/>
    <w:rsid w:val="00C92FFF"/>
    <w:rsid w:val="00CA43BE"/>
    <w:rsid w:val="00CA7408"/>
    <w:rsid w:val="00CC41F8"/>
    <w:rsid w:val="00D01959"/>
    <w:rsid w:val="00D36B99"/>
    <w:rsid w:val="00D4323E"/>
    <w:rsid w:val="00D66E6D"/>
    <w:rsid w:val="00D71C09"/>
    <w:rsid w:val="00D75F33"/>
    <w:rsid w:val="00D82CCF"/>
    <w:rsid w:val="00D87E24"/>
    <w:rsid w:val="00D93A5F"/>
    <w:rsid w:val="00DA3FE1"/>
    <w:rsid w:val="00DA76A5"/>
    <w:rsid w:val="00DB636B"/>
    <w:rsid w:val="00DE111E"/>
    <w:rsid w:val="00E05A57"/>
    <w:rsid w:val="00E224E3"/>
    <w:rsid w:val="00E50AC2"/>
    <w:rsid w:val="00E56E1B"/>
    <w:rsid w:val="00E76D77"/>
    <w:rsid w:val="00EA2941"/>
    <w:rsid w:val="00EB3C97"/>
    <w:rsid w:val="00EB5520"/>
    <w:rsid w:val="00ED25BF"/>
    <w:rsid w:val="00F05EB3"/>
    <w:rsid w:val="00F073E3"/>
    <w:rsid w:val="00F07C46"/>
    <w:rsid w:val="00F41066"/>
    <w:rsid w:val="00F433BD"/>
    <w:rsid w:val="00F50374"/>
    <w:rsid w:val="00F5196C"/>
    <w:rsid w:val="00F73344"/>
    <w:rsid w:val="00F7627C"/>
    <w:rsid w:val="00F97768"/>
    <w:rsid w:val="00FC0572"/>
    <w:rsid w:val="00FD43F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E2B3F"/>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112C5"/>
    <w:rPr>
      <w:color w:val="0000FF"/>
      <w:u w:val="single"/>
    </w:rPr>
  </w:style>
  <w:style w:type="paragraph" w:styleId="BalloonText">
    <w:name w:val="Balloon Text"/>
    <w:basedOn w:val="Normal"/>
    <w:link w:val="BalloonTextChar"/>
    <w:uiPriority w:val="99"/>
    <w:semiHidden/>
    <w:unhideWhenUsed/>
    <w:rsid w:val="003D54A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D54A3"/>
    <w:rPr>
      <w:rFonts w:ascii="Tahoma" w:hAnsi="Tahoma" w:cs="Tahoma"/>
      <w:sz w:val="16"/>
      <w:szCs w:val="16"/>
    </w:rPr>
  </w:style>
  <w:style w:type="character" w:customStyle="1" w:styleId="UnresolvedMention1">
    <w:name w:val="Unresolved Mention1"/>
    <w:basedOn w:val="DefaultParagraphFont"/>
    <w:uiPriority w:val="99"/>
    <w:semiHidden/>
    <w:unhideWhenUsed/>
    <w:rsid w:val="002F797E"/>
    <w:rPr>
      <w:color w:val="605E5C"/>
      <w:shd w:val="clear" w:color="auto" w:fill="E1DFDD"/>
    </w:rPr>
  </w:style>
  <w:style w:type="character" w:customStyle="1" w:styleId="UnresolvedMention2">
    <w:name w:val="Unresolved Mention2"/>
    <w:basedOn w:val="DefaultParagraphFont"/>
    <w:uiPriority w:val="99"/>
    <w:semiHidden/>
    <w:unhideWhenUsed/>
    <w:rsid w:val="005E01C2"/>
    <w:rPr>
      <w:color w:val="605E5C"/>
      <w:shd w:val="clear" w:color="auto" w:fill="E1DFDD"/>
    </w:rPr>
  </w:style>
  <w:style w:type="paragraph" w:styleId="Header">
    <w:name w:val="header"/>
    <w:basedOn w:val="Normal"/>
    <w:link w:val="HeaderChar"/>
    <w:uiPriority w:val="99"/>
    <w:semiHidden/>
    <w:unhideWhenUsed/>
    <w:rsid w:val="00810122"/>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810122"/>
  </w:style>
  <w:style w:type="paragraph" w:styleId="Footer">
    <w:name w:val="footer"/>
    <w:basedOn w:val="Normal"/>
    <w:link w:val="FooterChar"/>
    <w:uiPriority w:val="99"/>
    <w:unhideWhenUsed/>
    <w:rsid w:val="008101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0122"/>
  </w:style>
  <w:style w:type="paragraph" w:styleId="ListParagraph">
    <w:name w:val="List Paragraph"/>
    <w:basedOn w:val="Normal"/>
    <w:uiPriority w:val="34"/>
    <w:qFormat/>
    <w:rsid w:val="00D93A5F"/>
    <w:pPr>
      <w:ind w:left="720"/>
      <w:contextualSpacing/>
    </w:pPr>
  </w:style>
  <w:style w:type="paragraph" w:customStyle="1" w:styleId="root-block-node">
    <w:name w:val="root-block-node"/>
    <w:basedOn w:val="Normal"/>
    <w:rsid w:val="009845A0"/>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r="http://schemas.openxmlformats.org/officeDocument/2006/relationships" xmlns:w="http://schemas.openxmlformats.org/wordprocessingml/2006/main">
  <w:divs>
    <w:div w:id="226114456">
      <w:bodyDiv w:val="1"/>
      <w:marLeft w:val="0"/>
      <w:marRight w:val="0"/>
      <w:marTop w:val="0"/>
      <w:marBottom w:val="0"/>
      <w:divBdr>
        <w:top w:val="none" w:sz="0" w:space="0" w:color="auto"/>
        <w:left w:val="none" w:sz="0" w:space="0" w:color="auto"/>
        <w:bottom w:val="none" w:sz="0" w:space="0" w:color="auto"/>
        <w:right w:val="none" w:sz="0" w:space="0" w:color="auto"/>
      </w:divBdr>
    </w:div>
    <w:div w:id="302856911">
      <w:bodyDiv w:val="1"/>
      <w:marLeft w:val="0"/>
      <w:marRight w:val="0"/>
      <w:marTop w:val="0"/>
      <w:marBottom w:val="0"/>
      <w:divBdr>
        <w:top w:val="none" w:sz="0" w:space="0" w:color="auto"/>
        <w:left w:val="none" w:sz="0" w:space="0" w:color="auto"/>
        <w:bottom w:val="none" w:sz="0" w:space="0" w:color="auto"/>
        <w:right w:val="none" w:sz="0" w:space="0" w:color="auto"/>
      </w:divBdr>
    </w:div>
    <w:div w:id="428279400">
      <w:bodyDiv w:val="1"/>
      <w:marLeft w:val="0"/>
      <w:marRight w:val="0"/>
      <w:marTop w:val="0"/>
      <w:marBottom w:val="0"/>
      <w:divBdr>
        <w:top w:val="none" w:sz="0" w:space="0" w:color="auto"/>
        <w:left w:val="none" w:sz="0" w:space="0" w:color="auto"/>
        <w:bottom w:val="none" w:sz="0" w:space="0" w:color="auto"/>
        <w:right w:val="none" w:sz="0" w:space="0" w:color="auto"/>
      </w:divBdr>
    </w:div>
    <w:div w:id="449936548">
      <w:bodyDiv w:val="1"/>
      <w:marLeft w:val="0"/>
      <w:marRight w:val="0"/>
      <w:marTop w:val="0"/>
      <w:marBottom w:val="0"/>
      <w:divBdr>
        <w:top w:val="none" w:sz="0" w:space="0" w:color="auto"/>
        <w:left w:val="none" w:sz="0" w:space="0" w:color="auto"/>
        <w:bottom w:val="none" w:sz="0" w:space="0" w:color="auto"/>
        <w:right w:val="none" w:sz="0" w:space="0" w:color="auto"/>
      </w:divBdr>
    </w:div>
    <w:div w:id="561529238">
      <w:bodyDiv w:val="1"/>
      <w:marLeft w:val="0"/>
      <w:marRight w:val="0"/>
      <w:marTop w:val="0"/>
      <w:marBottom w:val="0"/>
      <w:divBdr>
        <w:top w:val="none" w:sz="0" w:space="0" w:color="auto"/>
        <w:left w:val="none" w:sz="0" w:space="0" w:color="auto"/>
        <w:bottom w:val="none" w:sz="0" w:space="0" w:color="auto"/>
        <w:right w:val="none" w:sz="0" w:space="0" w:color="auto"/>
      </w:divBdr>
    </w:div>
    <w:div w:id="561788827">
      <w:bodyDiv w:val="1"/>
      <w:marLeft w:val="0"/>
      <w:marRight w:val="0"/>
      <w:marTop w:val="0"/>
      <w:marBottom w:val="0"/>
      <w:divBdr>
        <w:top w:val="none" w:sz="0" w:space="0" w:color="auto"/>
        <w:left w:val="none" w:sz="0" w:space="0" w:color="auto"/>
        <w:bottom w:val="none" w:sz="0" w:space="0" w:color="auto"/>
        <w:right w:val="none" w:sz="0" w:space="0" w:color="auto"/>
      </w:divBdr>
    </w:div>
    <w:div w:id="775910501">
      <w:bodyDiv w:val="1"/>
      <w:marLeft w:val="0"/>
      <w:marRight w:val="0"/>
      <w:marTop w:val="0"/>
      <w:marBottom w:val="0"/>
      <w:divBdr>
        <w:top w:val="none" w:sz="0" w:space="0" w:color="auto"/>
        <w:left w:val="none" w:sz="0" w:space="0" w:color="auto"/>
        <w:bottom w:val="none" w:sz="0" w:space="0" w:color="auto"/>
        <w:right w:val="none" w:sz="0" w:space="0" w:color="auto"/>
      </w:divBdr>
    </w:div>
    <w:div w:id="1006710219">
      <w:bodyDiv w:val="1"/>
      <w:marLeft w:val="0"/>
      <w:marRight w:val="0"/>
      <w:marTop w:val="0"/>
      <w:marBottom w:val="0"/>
      <w:divBdr>
        <w:top w:val="none" w:sz="0" w:space="0" w:color="auto"/>
        <w:left w:val="none" w:sz="0" w:space="0" w:color="auto"/>
        <w:bottom w:val="none" w:sz="0" w:space="0" w:color="auto"/>
        <w:right w:val="none" w:sz="0" w:space="0" w:color="auto"/>
      </w:divBdr>
    </w:div>
    <w:div w:id="1103303117">
      <w:bodyDiv w:val="1"/>
      <w:marLeft w:val="0"/>
      <w:marRight w:val="0"/>
      <w:marTop w:val="0"/>
      <w:marBottom w:val="0"/>
      <w:divBdr>
        <w:top w:val="none" w:sz="0" w:space="0" w:color="auto"/>
        <w:left w:val="none" w:sz="0" w:space="0" w:color="auto"/>
        <w:bottom w:val="none" w:sz="0" w:space="0" w:color="auto"/>
        <w:right w:val="none" w:sz="0" w:space="0" w:color="auto"/>
      </w:divBdr>
    </w:div>
    <w:div w:id="1238899461">
      <w:bodyDiv w:val="1"/>
      <w:marLeft w:val="0"/>
      <w:marRight w:val="0"/>
      <w:marTop w:val="0"/>
      <w:marBottom w:val="0"/>
      <w:divBdr>
        <w:top w:val="none" w:sz="0" w:space="0" w:color="auto"/>
        <w:left w:val="none" w:sz="0" w:space="0" w:color="auto"/>
        <w:bottom w:val="none" w:sz="0" w:space="0" w:color="auto"/>
        <w:right w:val="none" w:sz="0" w:space="0" w:color="auto"/>
      </w:divBdr>
    </w:div>
    <w:div w:id="17794509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ageuk.org.uk/globalassets/age-uk/documents/reports-and-publications/reports-and-briefings/health--wellbeing/rb_june15_lonelines_in_later_life_evidence_review.pdf" TargetMode="External"/><Relationship Id="rId18" Type="http://schemas.openxmlformats.org/officeDocument/2006/relationships/hyperlink" Target="https://www.nalc.gov.uk/library/our-work/health/3035-reaching-out-supporting-principal-and-local-councils-to-tackle-loneliness/file"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census.gov/content/dam/Census/library/publications/2018/acs/ACS-38.pdf" TargetMode="External"/><Relationship Id="rId7" Type="http://schemas.openxmlformats.org/officeDocument/2006/relationships/image" Target="media/image1.png"/><Relationship Id="rId12" Type="http://schemas.openxmlformats.org/officeDocument/2006/relationships/hyperlink" Target="https://www.ageuk.org.uk/globalassets/age-uk/documents/reports-and-publications/reports-and-briefings/health--wellbeing/age_uk_briefing_state_of_health_and_care_of_older_people_july2019.pdf" TargetMode="External"/><Relationship Id="rId17" Type="http://schemas.openxmlformats.org/officeDocument/2006/relationships/hyperlink" Target="https://www.csg.org/wpcontent/uploads/sites/7/2021/09/Social_Isolation_Brief.pdf"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gov.uk/govt/collections/governments-work-on-tackling-loneliness" TargetMode="External"/><Relationship Id="rId20" Type="http://schemas.openxmlformats.org/officeDocument/2006/relationships/hyperlink" Target="https://time.com/wp-content/uploads/2015/01/p25-1140.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geuk.org.uk/globalassets/age-uk/documents/reports-and-publications/later_life_uk_factsheet.pdf"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redcross.org.uk/-/media/documents/about-us/research-publications/health-and-social-care/co-op-isolation-loneliness-overview.pdf" TargetMode="External"/><Relationship Id="rId23" Type="http://schemas.openxmlformats.org/officeDocument/2006/relationships/hyperlink" Target="https://www.commonwealthfund.org/blog/2021/addressing-social-isolation-and-loneliness-lessons-around-world" TargetMode="External"/><Relationship Id="rId10" Type="http://schemas.openxmlformats.org/officeDocument/2006/relationships/image" Target="media/image4.png"/><Relationship Id="rId19" Type="http://schemas.openxmlformats.org/officeDocument/2006/relationships/hyperlink" Target="https://researchbriefings.files.parliament.uk/documents/CBP-8514/CBP-8514.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ageuk.org.uk/globalassets/age-uk/documents/policy-positions/health-and-wellbeing/ppp_loneliness_and_isolation_uk.pdf" TargetMode="External"/><Relationship Id="rId22" Type="http://schemas.openxmlformats.org/officeDocument/2006/relationships/hyperlink" Target="https://scholarworks.umt.edu/cgi/viewcontent.cgi?article=1261&amp;context=utp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14</Pages>
  <Words>4314</Words>
  <Characters>24592</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28849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AJ</cp:lastModifiedBy>
  <cp:revision>2</cp:revision>
  <dcterms:created xsi:type="dcterms:W3CDTF">2022-05-05T22:30:00Z</dcterms:created>
  <dcterms:modified xsi:type="dcterms:W3CDTF">2022-05-05T22:30:00Z</dcterms:modified>
</cp:coreProperties>
</file>