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D73290" w14:textId="77777777" w:rsidR="003F2F40" w:rsidRDefault="00750D51">
      <w:pPr>
        <w:widowControl w:val="0"/>
      </w:pPr>
      <w:r>
        <w:rPr>
          <w:noProof/>
        </w:rPr>
        <w:drawing>
          <wp:inline distT="19050" distB="19050" distL="19050" distR="19050" wp14:anchorId="3B2B87C7" wp14:editId="1004B3C3">
            <wp:extent cx="1809750" cy="7239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1809750" cy="723900"/>
                    </a:xfrm>
                    <a:prstGeom prst="rect">
                      <a:avLst/>
                    </a:prstGeom>
                    <a:ln/>
                  </pic:spPr>
                </pic:pic>
              </a:graphicData>
            </a:graphic>
          </wp:inline>
        </w:drawing>
      </w:r>
    </w:p>
    <w:p w14:paraId="67BBAD34" w14:textId="77777777" w:rsidR="003F2F40" w:rsidRDefault="003F2F40">
      <w:pPr>
        <w:widowControl w:val="0"/>
      </w:pPr>
    </w:p>
    <w:p w14:paraId="25F09D80" w14:textId="77777777" w:rsidR="003F2F40" w:rsidRDefault="003F2F40">
      <w:pPr>
        <w:widowControl w:val="0"/>
      </w:pPr>
    </w:p>
    <w:p w14:paraId="1AD709C6" w14:textId="77777777" w:rsidR="003F2F40" w:rsidRDefault="003F2F40">
      <w:pPr>
        <w:widowControl w:val="0"/>
      </w:pPr>
    </w:p>
    <w:tbl>
      <w:tblPr>
        <w:tblStyle w:val="a"/>
        <w:tblW w:w="6930" w:type="dxa"/>
        <w:tblInd w:w="111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35"/>
        <w:gridCol w:w="5295"/>
      </w:tblGrid>
      <w:tr w:rsidR="003F2F40" w14:paraId="7385E5D1" w14:textId="77777777">
        <w:trPr>
          <w:trHeight w:val="762"/>
        </w:trPr>
        <w:tc>
          <w:tcPr>
            <w:tcW w:w="1635" w:type="dxa"/>
            <w:shd w:val="clear" w:color="auto" w:fill="auto"/>
            <w:tcMar>
              <w:top w:w="100" w:type="dxa"/>
              <w:left w:w="100" w:type="dxa"/>
              <w:bottom w:w="100" w:type="dxa"/>
              <w:right w:w="100" w:type="dxa"/>
            </w:tcMar>
          </w:tcPr>
          <w:p w14:paraId="469EB557" w14:textId="77777777" w:rsidR="003F2F40" w:rsidRDefault="00750D51">
            <w:pPr>
              <w:widowControl w:val="0"/>
              <w:ind w:left="129"/>
              <w:rPr>
                <w:b/>
              </w:rPr>
            </w:pPr>
            <w:r>
              <w:rPr>
                <w:b/>
              </w:rPr>
              <w:t xml:space="preserve">Programme: </w:t>
            </w:r>
          </w:p>
        </w:tc>
        <w:tc>
          <w:tcPr>
            <w:tcW w:w="5295" w:type="dxa"/>
            <w:shd w:val="clear" w:color="auto" w:fill="auto"/>
            <w:tcMar>
              <w:top w:w="100" w:type="dxa"/>
              <w:left w:w="100" w:type="dxa"/>
              <w:bottom w:w="100" w:type="dxa"/>
              <w:right w:w="100" w:type="dxa"/>
            </w:tcMar>
          </w:tcPr>
          <w:p w14:paraId="519F9E3A" w14:textId="77777777" w:rsidR="003F2F40" w:rsidRDefault="00750D51">
            <w:pPr>
              <w:widowControl w:val="0"/>
              <w:ind w:left="129"/>
              <w:rPr>
                <w:b/>
              </w:rPr>
            </w:pPr>
            <w:r>
              <w:rPr>
                <w:b/>
              </w:rPr>
              <w:t>BA Business Management</w:t>
            </w:r>
          </w:p>
        </w:tc>
      </w:tr>
      <w:tr w:rsidR="003F2F40" w14:paraId="4FF359F5" w14:textId="77777777">
        <w:trPr>
          <w:trHeight w:val="504"/>
        </w:trPr>
        <w:tc>
          <w:tcPr>
            <w:tcW w:w="1635" w:type="dxa"/>
            <w:shd w:val="clear" w:color="auto" w:fill="auto"/>
            <w:tcMar>
              <w:top w:w="100" w:type="dxa"/>
              <w:left w:w="100" w:type="dxa"/>
              <w:bottom w:w="100" w:type="dxa"/>
              <w:right w:w="100" w:type="dxa"/>
            </w:tcMar>
          </w:tcPr>
          <w:p w14:paraId="72CE7F74" w14:textId="77777777" w:rsidR="003F2F40" w:rsidRDefault="00750D51">
            <w:pPr>
              <w:widowControl w:val="0"/>
              <w:ind w:left="128"/>
              <w:rPr>
                <w:b/>
              </w:rPr>
            </w:pPr>
            <w:r>
              <w:rPr>
                <w:b/>
              </w:rPr>
              <w:t xml:space="preserve">Module: </w:t>
            </w:r>
          </w:p>
        </w:tc>
        <w:tc>
          <w:tcPr>
            <w:tcW w:w="5295" w:type="dxa"/>
            <w:shd w:val="clear" w:color="auto" w:fill="auto"/>
            <w:tcMar>
              <w:top w:w="100" w:type="dxa"/>
              <w:left w:w="100" w:type="dxa"/>
              <w:bottom w:w="100" w:type="dxa"/>
              <w:right w:w="100" w:type="dxa"/>
            </w:tcMar>
          </w:tcPr>
          <w:p w14:paraId="76FC8125" w14:textId="77777777" w:rsidR="003F2F40" w:rsidRDefault="00750D51">
            <w:pPr>
              <w:widowControl w:val="0"/>
              <w:ind w:left="128"/>
              <w:rPr>
                <w:b/>
              </w:rPr>
            </w:pPr>
            <w:r>
              <w:rPr>
                <w:b/>
              </w:rPr>
              <w:t>Marketing Fundamentals</w:t>
            </w:r>
          </w:p>
        </w:tc>
      </w:tr>
      <w:tr w:rsidR="003F2F40" w14:paraId="738730F8" w14:textId="77777777">
        <w:trPr>
          <w:trHeight w:val="504"/>
        </w:trPr>
        <w:tc>
          <w:tcPr>
            <w:tcW w:w="1635" w:type="dxa"/>
            <w:shd w:val="clear" w:color="auto" w:fill="auto"/>
            <w:tcMar>
              <w:top w:w="100" w:type="dxa"/>
              <w:left w:w="100" w:type="dxa"/>
              <w:bottom w:w="100" w:type="dxa"/>
              <w:right w:w="100" w:type="dxa"/>
            </w:tcMar>
          </w:tcPr>
          <w:p w14:paraId="45CEED09" w14:textId="77777777" w:rsidR="003F2F40" w:rsidRDefault="00750D51">
            <w:pPr>
              <w:widowControl w:val="0"/>
              <w:ind w:left="128"/>
              <w:rPr>
                <w:b/>
              </w:rPr>
            </w:pPr>
            <w:r>
              <w:rPr>
                <w:b/>
              </w:rPr>
              <w:t>Module code:</w:t>
            </w:r>
          </w:p>
        </w:tc>
        <w:tc>
          <w:tcPr>
            <w:tcW w:w="5295" w:type="dxa"/>
            <w:shd w:val="clear" w:color="auto" w:fill="auto"/>
            <w:tcMar>
              <w:top w:w="100" w:type="dxa"/>
              <w:left w:w="100" w:type="dxa"/>
              <w:bottom w:w="100" w:type="dxa"/>
              <w:right w:w="100" w:type="dxa"/>
            </w:tcMar>
          </w:tcPr>
          <w:p w14:paraId="2E6854BA" w14:textId="77777777" w:rsidR="003F2F40" w:rsidRDefault="00750D51">
            <w:pPr>
              <w:widowControl w:val="0"/>
              <w:ind w:left="129"/>
              <w:rPr>
                <w:b/>
              </w:rPr>
            </w:pPr>
            <w:r>
              <w:rPr>
                <w:b/>
              </w:rPr>
              <w:t>LCBB4004</w:t>
            </w:r>
          </w:p>
        </w:tc>
      </w:tr>
    </w:tbl>
    <w:p w14:paraId="246E8C49" w14:textId="4C1BC980" w:rsidR="003F2F40" w:rsidRDefault="003F2F40">
      <w:pPr>
        <w:widowControl w:val="0"/>
      </w:pPr>
    </w:p>
    <w:p w14:paraId="4ECFA544" w14:textId="22E97901" w:rsidR="00906226" w:rsidRDefault="00750D51">
      <w:pPr>
        <w:widowControl w:val="0"/>
      </w:pPr>
      <w:r>
        <w:br w:type="page"/>
      </w:r>
    </w:p>
    <w:bookmarkStart w:id="0" w:name="_rdcw8rsk0svk" w:colFirst="0" w:colLast="0" w:displacedByCustomXml="next"/>
    <w:bookmarkEnd w:id="0" w:displacedByCustomXml="next"/>
    <w:sdt>
      <w:sdtPr>
        <w:rPr>
          <w:rFonts w:ascii="Times New Roman" w:eastAsia="Times New Roman" w:hAnsi="Times New Roman" w:cs="Times New Roman"/>
          <w:color w:val="auto"/>
          <w:sz w:val="24"/>
          <w:szCs w:val="24"/>
          <w:lang w:val="en-GB" w:eastAsia="en-IN"/>
        </w:rPr>
        <w:id w:val="-508133488"/>
        <w:docPartObj>
          <w:docPartGallery w:val="Table of Contents"/>
          <w:docPartUnique/>
        </w:docPartObj>
      </w:sdtPr>
      <w:sdtEndPr>
        <w:rPr>
          <w:b/>
          <w:bCs/>
          <w:noProof/>
        </w:rPr>
      </w:sdtEndPr>
      <w:sdtContent>
        <w:p w14:paraId="25DA74FE" w14:textId="77777777" w:rsidR="004E4317" w:rsidRPr="004E4317" w:rsidRDefault="004E4317" w:rsidP="004E4317">
          <w:pPr>
            <w:pStyle w:val="TOCHeading"/>
            <w:jc w:val="center"/>
            <w:rPr>
              <w:rFonts w:ascii="Times New Roman" w:hAnsi="Times New Roman" w:cs="Times New Roman"/>
              <w:b/>
              <w:bCs/>
            </w:rPr>
          </w:pPr>
          <w:r w:rsidRPr="004E4317">
            <w:rPr>
              <w:rFonts w:ascii="Times New Roman" w:hAnsi="Times New Roman" w:cs="Times New Roman"/>
              <w:b/>
              <w:bCs/>
            </w:rPr>
            <w:t>Table of Contents</w:t>
          </w:r>
        </w:p>
        <w:p w14:paraId="19BF6222" w14:textId="3A2DCB1F" w:rsidR="00526013" w:rsidRDefault="004E4317">
          <w:pPr>
            <w:pStyle w:val="TOC1"/>
            <w:tabs>
              <w:tab w:val="right" w:leader="dot" w:pos="9019"/>
            </w:tabs>
            <w:rPr>
              <w:rFonts w:asciiTheme="minorHAnsi" w:eastAsiaTheme="minorEastAsia" w:hAnsiTheme="minorHAnsi" w:cstheme="minorBidi"/>
              <w:noProof/>
              <w:kern w:val="2"/>
              <w:sz w:val="22"/>
              <w:szCs w:val="22"/>
              <w:lang w:val="en-IN"/>
              <w14:ligatures w14:val="standardContextual"/>
            </w:rPr>
          </w:pPr>
          <w:r>
            <w:fldChar w:fldCharType="begin"/>
          </w:r>
          <w:r>
            <w:instrText xml:space="preserve"> TOC \o "1-3" \h \z \u </w:instrText>
          </w:r>
          <w:r>
            <w:fldChar w:fldCharType="separate"/>
          </w:r>
          <w:hyperlink w:anchor="_Toc143604418" w:history="1">
            <w:r w:rsidR="00526013" w:rsidRPr="009A0FB3">
              <w:rPr>
                <w:rStyle w:val="Hyperlink"/>
                <w:noProof/>
              </w:rPr>
              <w:t>Introduction</w:t>
            </w:r>
            <w:r w:rsidR="00526013">
              <w:rPr>
                <w:noProof/>
                <w:webHidden/>
              </w:rPr>
              <w:tab/>
            </w:r>
            <w:r w:rsidR="00526013">
              <w:rPr>
                <w:noProof/>
                <w:webHidden/>
              </w:rPr>
              <w:fldChar w:fldCharType="begin"/>
            </w:r>
            <w:r w:rsidR="00526013">
              <w:rPr>
                <w:noProof/>
                <w:webHidden/>
              </w:rPr>
              <w:instrText xml:space="preserve"> PAGEREF _Toc143604418 \h </w:instrText>
            </w:r>
            <w:r w:rsidR="00526013">
              <w:rPr>
                <w:noProof/>
                <w:webHidden/>
              </w:rPr>
            </w:r>
            <w:r w:rsidR="00526013">
              <w:rPr>
                <w:noProof/>
                <w:webHidden/>
              </w:rPr>
              <w:fldChar w:fldCharType="separate"/>
            </w:r>
            <w:r w:rsidR="00526013">
              <w:rPr>
                <w:noProof/>
                <w:webHidden/>
              </w:rPr>
              <w:t>3</w:t>
            </w:r>
            <w:r w:rsidR="00526013">
              <w:rPr>
                <w:noProof/>
                <w:webHidden/>
              </w:rPr>
              <w:fldChar w:fldCharType="end"/>
            </w:r>
          </w:hyperlink>
        </w:p>
        <w:p w14:paraId="5E247928" w14:textId="10C0F48C" w:rsidR="00526013" w:rsidRDefault="00000000">
          <w:pPr>
            <w:pStyle w:val="TOC1"/>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43604419" w:history="1">
            <w:r w:rsidR="00526013" w:rsidRPr="009A0FB3">
              <w:rPr>
                <w:rStyle w:val="Hyperlink"/>
                <w:noProof/>
              </w:rPr>
              <w:t>Definition of the Marketing Process</w:t>
            </w:r>
            <w:r w:rsidR="00526013">
              <w:rPr>
                <w:noProof/>
                <w:webHidden/>
              </w:rPr>
              <w:tab/>
            </w:r>
            <w:r w:rsidR="00526013">
              <w:rPr>
                <w:noProof/>
                <w:webHidden/>
              </w:rPr>
              <w:fldChar w:fldCharType="begin"/>
            </w:r>
            <w:r w:rsidR="00526013">
              <w:rPr>
                <w:noProof/>
                <w:webHidden/>
              </w:rPr>
              <w:instrText xml:space="preserve"> PAGEREF _Toc143604419 \h </w:instrText>
            </w:r>
            <w:r w:rsidR="00526013">
              <w:rPr>
                <w:noProof/>
                <w:webHidden/>
              </w:rPr>
            </w:r>
            <w:r w:rsidR="00526013">
              <w:rPr>
                <w:noProof/>
                <w:webHidden/>
              </w:rPr>
              <w:fldChar w:fldCharType="separate"/>
            </w:r>
            <w:r w:rsidR="00526013">
              <w:rPr>
                <w:noProof/>
                <w:webHidden/>
              </w:rPr>
              <w:t>3</w:t>
            </w:r>
            <w:r w:rsidR="00526013">
              <w:rPr>
                <w:noProof/>
                <w:webHidden/>
              </w:rPr>
              <w:fldChar w:fldCharType="end"/>
            </w:r>
          </w:hyperlink>
        </w:p>
        <w:p w14:paraId="3848E652" w14:textId="2640FF78" w:rsidR="00526013" w:rsidRDefault="00000000">
          <w:pPr>
            <w:pStyle w:val="TOC1"/>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43604420" w:history="1">
            <w:r w:rsidR="00526013" w:rsidRPr="009A0FB3">
              <w:rPr>
                <w:rStyle w:val="Hyperlink"/>
                <w:noProof/>
              </w:rPr>
              <w:t>Stages of marketing</w:t>
            </w:r>
            <w:r w:rsidR="00526013">
              <w:rPr>
                <w:noProof/>
                <w:webHidden/>
              </w:rPr>
              <w:tab/>
            </w:r>
            <w:r w:rsidR="00526013">
              <w:rPr>
                <w:noProof/>
                <w:webHidden/>
              </w:rPr>
              <w:fldChar w:fldCharType="begin"/>
            </w:r>
            <w:r w:rsidR="00526013">
              <w:rPr>
                <w:noProof/>
                <w:webHidden/>
              </w:rPr>
              <w:instrText xml:space="preserve"> PAGEREF _Toc143604420 \h </w:instrText>
            </w:r>
            <w:r w:rsidR="00526013">
              <w:rPr>
                <w:noProof/>
                <w:webHidden/>
              </w:rPr>
            </w:r>
            <w:r w:rsidR="00526013">
              <w:rPr>
                <w:noProof/>
                <w:webHidden/>
              </w:rPr>
              <w:fldChar w:fldCharType="separate"/>
            </w:r>
            <w:r w:rsidR="00526013">
              <w:rPr>
                <w:noProof/>
                <w:webHidden/>
              </w:rPr>
              <w:t>3</w:t>
            </w:r>
            <w:r w:rsidR="00526013">
              <w:rPr>
                <w:noProof/>
                <w:webHidden/>
              </w:rPr>
              <w:fldChar w:fldCharType="end"/>
            </w:r>
          </w:hyperlink>
        </w:p>
        <w:p w14:paraId="5FB8BC1E" w14:textId="3430ED4B" w:rsidR="00526013" w:rsidRDefault="00000000">
          <w:pPr>
            <w:pStyle w:val="TOC1"/>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43604421" w:history="1">
            <w:r w:rsidR="00526013" w:rsidRPr="009A0FB3">
              <w:rPr>
                <w:rStyle w:val="Hyperlink"/>
                <w:noProof/>
              </w:rPr>
              <w:t>The role of the marketing environment</w:t>
            </w:r>
            <w:r w:rsidR="00526013">
              <w:rPr>
                <w:noProof/>
                <w:webHidden/>
              </w:rPr>
              <w:tab/>
            </w:r>
            <w:r w:rsidR="00526013">
              <w:rPr>
                <w:noProof/>
                <w:webHidden/>
              </w:rPr>
              <w:fldChar w:fldCharType="begin"/>
            </w:r>
            <w:r w:rsidR="00526013">
              <w:rPr>
                <w:noProof/>
                <w:webHidden/>
              </w:rPr>
              <w:instrText xml:space="preserve"> PAGEREF _Toc143604421 \h </w:instrText>
            </w:r>
            <w:r w:rsidR="00526013">
              <w:rPr>
                <w:noProof/>
                <w:webHidden/>
              </w:rPr>
            </w:r>
            <w:r w:rsidR="00526013">
              <w:rPr>
                <w:noProof/>
                <w:webHidden/>
              </w:rPr>
              <w:fldChar w:fldCharType="separate"/>
            </w:r>
            <w:r w:rsidR="00526013">
              <w:rPr>
                <w:noProof/>
                <w:webHidden/>
              </w:rPr>
              <w:t>6</w:t>
            </w:r>
            <w:r w:rsidR="00526013">
              <w:rPr>
                <w:noProof/>
                <w:webHidden/>
              </w:rPr>
              <w:fldChar w:fldCharType="end"/>
            </w:r>
          </w:hyperlink>
        </w:p>
        <w:p w14:paraId="4D15AD0E" w14:textId="5D0BC66A" w:rsidR="00526013" w:rsidRDefault="00000000">
          <w:pPr>
            <w:pStyle w:val="TOC1"/>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43604422" w:history="1">
            <w:r w:rsidR="00526013" w:rsidRPr="009A0FB3">
              <w:rPr>
                <w:rStyle w:val="Hyperlink"/>
                <w:noProof/>
              </w:rPr>
              <w:t>Method of marketing  in ocado group  :</w:t>
            </w:r>
            <w:r w:rsidR="00526013">
              <w:rPr>
                <w:noProof/>
                <w:webHidden/>
              </w:rPr>
              <w:tab/>
            </w:r>
            <w:r w:rsidR="00526013">
              <w:rPr>
                <w:noProof/>
                <w:webHidden/>
              </w:rPr>
              <w:fldChar w:fldCharType="begin"/>
            </w:r>
            <w:r w:rsidR="00526013">
              <w:rPr>
                <w:noProof/>
                <w:webHidden/>
              </w:rPr>
              <w:instrText xml:space="preserve"> PAGEREF _Toc143604422 \h </w:instrText>
            </w:r>
            <w:r w:rsidR="00526013">
              <w:rPr>
                <w:noProof/>
                <w:webHidden/>
              </w:rPr>
            </w:r>
            <w:r w:rsidR="00526013">
              <w:rPr>
                <w:noProof/>
                <w:webHidden/>
              </w:rPr>
              <w:fldChar w:fldCharType="separate"/>
            </w:r>
            <w:r w:rsidR="00526013">
              <w:rPr>
                <w:noProof/>
                <w:webHidden/>
              </w:rPr>
              <w:t>8</w:t>
            </w:r>
            <w:r w:rsidR="00526013">
              <w:rPr>
                <w:noProof/>
                <w:webHidden/>
              </w:rPr>
              <w:fldChar w:fldCharType="end"/>
            </w:r>
          </w:hyperlink>
        </w:p>
        <w:p w14:paraId="539CC9FA" w14:textId="575F9202" w:rsidR="00526013" w:rsidRDefault="00000000">
          <w:pPr>
            <w:pStyle w:val="TOC1"/>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43604423" w:history="1">
            <w:r w:rsidR="00526013" w:rsidRPr="009A0FB3">
              <w:rPr>
                <w:rStyle w:val="Hyperlink"/>
                <w:noProof/>
              </w:rPr>
              <w:t>Evaluating the external environment</w:t>
            </w:r>
            <w:r w:rsidR="00526013">
              <w:rPr>
                <w:noProof/>
                <w:webHidden/>
              </w:rPr>
              <w:tab/>
            </w:r>
            <w:r w:rsidR="00526013">
              <w:rPr>
                <w:noProof/>
                <w:webHidden/>
              </w:rPr>
              <w:fldChar w:fldCharType="begin"/>
            </w:r>
            <w:r w:rsidR="00526013">
              <w:rPr>
                <w:noProof/>
                <w:webHidden/>
              </w:rPr>
              <w:instrText xml:space="preserve"> PAGEREF _Toc143604423 \h </w:instrText>
            </w:r>
            <w:r w:rsidR="00526013">
              <w:rPr>
                <w:noProof/>
                <w:webHidden/>
              </w:rPr>
            </w:r>
            <w:r w:rsidR="00526013">
              <w:rPr>
                <w:noProof/>
                <w:webHidden/>
              </w:rPr>
              <w:fldChar w:fldCharType="separate"/>
            </w:r>
            <w:r w:rsidR="00526013">
              <w:rPr>
                <w:noProof/>
                <w:webHidden/>
              </w:rPr>
              <w:t>8</w:t>
            </w:r>
            <w:r w:rsidR="00526013">
              <w:rPr>
                <w:noProof/>
                <w:webHidden/>
              </w:rPr>
              <w:fldChar w:fldCharType="end"/>
            </w:r>
          </w:hyperlink>
        </w:p>
        <w:p w14:paraId="40FD5822" w14:textId="6D51A7ED" w:rsidR="00526013" w:rsidRDefault="00000000">
          <w:pPr>
            <w:pStyle w:val="TOC1"/>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43604424" w:history="1">
            <w:r w:rsidR="00526013" w:rsidRPr="009A0FB3">
              <w:rPr>
                <w:rStyle w:val="Hyperlink"/>
                <w:noProof/>
              </w:rPr>
              <w:t>Strengths and Weakness analysis of Ocado Group considering the external factors Strength of Ocado group:</w:t>
            </w:r>
            <w:r w:rsidR="00526013">
              <w:rPr>
                <w:noProof/>
                <w:webHidden/>
              </w:rPr>
              <w:tab/>
            </w:r>
            <w:r w:rsidR="00526013">
              <w:rPr>
                <w:noProof/>
                <w:webHidden/>
              </w:rPr>
              <w:fldChar w:fldCharType="begin"/>
            </w:r>
            <w:r w:rsidR="00526013">
              <w:rPr>
                <w:noProof/>
                <w:webHidden/>
              </w:rPr>
              <w:instrText xml:space="preserve"> PAGEREF _Toc143604424 \h </w:instrText>
            </w:r>
            <w:r w:rsidR="00526013">
              <w:rPr>
                <w:noProof/>
                <w:webHidden/>
              </w:rPr>
            </w:r>
            <w:r w:rsidR="00526013">
              <w:rPr>
                <w:noProof/>
                <w:webHidden/>
              </w:rPr>
              <w:fldChar w:fldCharType="separate"/>
            </w:r>
            <w:r w:rsidR="00526013">
              <w:rPr>
                <w:noProof/>
                <w:webHidden/>
              </w:rPr>
              <w:t>10</w:t>
            </w:r>
            <w:r w:rsidR="00526013">
              <w:rPr>
                <w:noProof/>
                <w:webHidden/>
              </w:rPr>
              <w:fldChar w:fldCharType="end"/>
            </w:r>
          </w:hyperlink>
        </w:p>
        <w:p w14:paraId="522AE1CC" w14:textId="7B19F502" w:rsidR="00526013" w:rsidRDefault="00000000">
          <w:pPr>
            <w:pStyle w:val="TOC1"/>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43604425" w:history="1">
            <w:r w:rsidR="00526013" w:rsidRPr="009A0FB3">
              <w:rPr>
                <w:rStyle w:val="Hyperlink"/>
                <w:noProof/>
              </w:rPr>
              <w:t>Conclusion</w:t>
            </w:r>
            <w:r w:rsidR="00526013">
              <w:rPr>
                <w:noProof/>
                <w:webHidden/>
              </w:rPr>
              <w:tab/>
            </w:r>
            <w:r w:rsidR="00526013">
              <w:rPr>
                <w:noProof/>
                <w:webHidden/>
              </w:rPr>
              <w:fldChar w:fldCharType="begin"/>
            </w:r>
            <w:r w:rsidR="00526013">
              <w:rPr>
                <w:noProof/>
                <w:webHidden/>
              </w:rPr>
              <w:instrText xml:space="preserve"> PAGEREF _Toc143604425 \h </w:instrText>
            </w:r>
            <w:r w:rsidR="00526013">
              <w:rPr>
                <w:noProof/>
                <w:webHidden/>
              </w:rPr>
            </w:r>
            <w:r w:rsidR="00526013">
              <w:rPr>
                <w:noProof/>
                <w:webHidden/>
              </w:rPr>
              <w:fldChar w:fldCharType="separate"/>
            </w:r>
            <w:r w:rsidR="00526013">
              <w:rPr>
                <w:noProof/>
                <w:webHidden/>
              </w:rPr>
              <w:t>12</w:t>
            </w:r>
            <w:r w:rsidR="00526013">
              <w:rPr>
                <w:noProof/>
                <w:webHidden/>
              </w:rPr>
              <w:fldChar w:fldCharType="end"/>
            </w:r>
          </w:hyperlink>
        </w:p>
        <w:p w14:paraId="522539F5" w14:textId="5598A807" w:rsidR="00526013" w:rsidRDefault="00000000">
          <w:pPr>
            <w:pStyle w:val="TOC1"/>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43604426" w:history="1">
            <w:r w:rsidR="00526013" w:rsidRPr="009A0FB3">
              <w:rPr>
                <w:rStyle w:val="Hyperlink"/>
                <w:noProof/>
              </w:rPr>
              <w:t>Recommendation</w:t>
            </w:r>
            <w:r w:rsidR="00526013">
              <w:rPr>
                <w:noProof/>
                <w:webHidden/>
              </w:rPr>
              <w:tab/>
            </w:r>
            <w:r w:rsidR="00526013">
              <w:rPr>
                <w:noProof/>
                <w:webHidden/>
              </w:rPr>
              <w:fldChar w:fldCharType="begin"/>
            </w:r>
            <w:r w:rsidR="00526013">
              <w:rPr>
                <w:noProof/>
                <w:webHidden/>
              </w:rPr>
              <w:instrText xml:space="preserve"> PAGEREF _Toc143604426 \h </w:instrText>
            </w:r>
            <w:r w:rsidR="00526013">
              <w:rPr>
                <w:noProof/>
                <w:webHidden/>
              </w:rPr>
            </w:r>
            <w:r w:rsidR="00526013">
              <w:rPr>
                <w:noProof/>
                <w:webHidden/>
              </w:rPr>
              <w:fldChar w:fldCharType="separate"/>
            </w:r>
            <w:r w:rsidR="00526013">
              <w:rPr>
                <w:noProof/>
                <w:webHidden/>
              </w:rPr>
              <w:t>13</w:t>
            </w:r>
            <w:r w:rsidR="00526013">
              <w:rPr>
                <w:noProof/>
                <w:webHidden/>
              </w:rPr>
              <w:fldChar w:fldCharType="end"/>
            </w:r>
          </w:hyperlink>
        </w:p>
        <w:p w14:paraId="792D4697" w14:textId="54398889" w:rsidR="00526013" w:rsidRDefault="00000000">
          <w:pPr>
            <w:pStyle w:val="TOC1"/>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43604427" w:history="1">
            <w:r w:rsidR="00526013" w:rsidRPr="009A0FB3">
              <w:rPr>
                <w:rStyle w:val="Hyperlink"/>
                <w:noProof/>
              </w:rPr>
              <w:t>References</w:t>
            </w:r>
            <w:r w:rsidR="00526013">
              <w:rPr>
                <w:noProof/>
                <w:webHidden/>
              </w:rPr>
              <w:tab/>
            </w:r>
            <w:r w:rsidR="00526013">
              <w:rPr>
                <w:noProof/>
                <w:webHidden/>
              </w:rPr>
              <w:fldChar w:fldCharType="begin"/>
            </w:r>
            <w:r w:rsidR="00526013">
              <w:rPr>
                <w:noProof/>
                <w:webHidden/>
              </w:rPr>
              <w:instrText xml:space="preserve"> PAGEREF _Toc143604427 \h </w:instrText>
            </w:r>
            <w:r w:rsidR="00526013">
              <w:rPr>
                <w:noProof/>
                <w:webHidden/>
              </w:rPr>
            </w:r>
            <w:r w:rsidR="00526013">
              <w:rPr>
                <w:noProof/>
                <w:webHidden/>
              </w:rPr>
              <w:fldChar w:fldCharType="separate"/>
            </w:r>
            <w:r w:rsidR="00526013">
              <w:rPr>
                <w:noProof/>
                <w:webHidden/>
              </w:rPr>
              <w:t>15</w:t>
            </w:r>
            <w:r w:rsidR="00526013">
              <w:rPr>
                <w:noProof/>
                <w:webHidden/>
              </w:rPr>
              <w:fldChar w:fldCharType="end"/>
            </w:r>
          </w:hyperlink>
        </w:p>
        <w:p w14:paraId="4F05B975" w14:textId="58F9FFD9" w:rsidR="004E4317" w:rsidRDefault="004E4317">
          <w:r>
            <w:rPr>
              <w:b/>
              <w:bCs/>
              <w:noProof/>
            </w:rPr>
            <w:fldChar w:fldCharType="end"/>
          </w:r>
        </w:p>
      </w:sdtContent>
    </w:sdt>
    <w:p w14:paraId="29A8A954" w14:textId="77777777" w:rsidR="004E4317" w:rsidRDefault="004E4317">
      <w:pPr>
        <w:rPr>
          <w:b/>
        </w:rPr>
      </w:pPr>
      <w:r>
        <w:br w:type="page"/>
      </w:r>
    </w:p>
    <w:p w14:paraId="4674BD9A" w14:textId="77777777" w:rsidR="003F2F40" w:rsidRDefault="00750D51">
      <w:pPr>
        <w:pStyle w:val="Heading1"/>
        <w:widowControl w:val="0"/>
      </w:pPr>
      <w:bookmarkStart w:id="1" w:name="_Toc143604418"/>
      <w:r>
        <w:lastRenderedPageBreak/>
        <w:t>Introduction</w:t>
      </w:r>
      <w:bookmarkEnd w:id="1"/>
    </w:p>
    <w:p w14:paraId="079A9EBB" w14:textId="77777777" w:rsidR="003F2F40" w:rsidRDefault="00750D51">
      <w:pPr>
        <w:widowControl w:val="0"/>
        <w:rPr>
          <w:color w:val="0E101A"/>
        </w:rPr>
      </w:pPr>
      <w:r>
        <w:rPr>
          <w:color w:val="0E101A"/>
        </w:rPr>
        <w:t xml:space="preserve">The purpose of the study was to establish a suitable framework for marketing strategy in today's structure of the business environment. Every business organization to enhance the structure of their business module must suitably enforce a proper marketing strategy that will help them to earn a positive field in the competitive market approach. Here the study picturizes certain stages in the approach of marketing that will help the business </w:t>
      </w:r>
      <w:r>
        <w:rPr>
          <w:b/>
          <w:color w:val="0E101A"/>
        </w:rPr>
        <w:t>organizations of Ocado</w:t>
      </w:r>
      <w:r>
        <w:rPr>
          <w:color w:val="0E101A"/>
        </w:rPr>
        <w:t xml:space="preserve"> to flourish in the global field. In case of the business organizations, the purpose of the marketing feature is mainly to ensure potential growth in terms of the spheres of business promotions of their products and services. The study further focuses on the stages of marketing affecting business productivity. Here the study will take into account the Ocado Group highlighting their methods of marketing and also their </w:t>
      </w:r>
      <w:proofErr w:type="gramStart"/>
      <w:r>
        <w:rPr>
          <w:color w:val="0E101A"/>
        </w:rPr>
        <w:t>all business</w:t>
      </w:r>
      <w:proofErr w:type="gramEnd"/>
      <w:r>
        <w:rPr>
          <w:color w:val="0E101A"/>
        </w:rPr>
        <w:t xml:space="preserve"> evolutions. Moreover, the study also focuses on the channel of the marketing theory that will implement the marketing potential of the business organizations more positively. </w:t>
      </w:r>
    </w:p>
    <w:p w14:paraId="3085E13C" w14:textId="5ECF7AAA" w:rsidR="00717EFF" w:rsidRPr="00AF166D" w:rsidRDefault="00717EFF" w:rsidP="00526013">
      <w:pPr>
        <w:pStyle w:val="Heading1"/>
      </w:pPr>
      <w:bookmarkStart w:id="2" w:name="_Toc143604419"/>
      <w:r w:rsidRPr="00AF166D">
        <w:t>Definition of the Marketing Process</w:t>
      </w:r>
      <w:bookmarkEnd w:id="2"/>
    </w:p>
    <w:p w14:paraId="4FD8A808" w14:textId="50F9DE98" w:rsidR="00717EFF" w:rsidRDefault="00717EFF">
      <w:pPr>
        <w:widowControl w:val="0"/>
        <w:rPr>
          <w:color w:val="0E101A"/>
        </w:rPr>
      </w:pPr>
      <w:r>
        <w:rPr>
          <w:color w:val="0E101A"/>
        </w:rPr>
        <w:t xml:space="preserve">The process of marketing mainly refers to the series of actions that business organisations used to follow in order to carry out the promotion of their products and services with the aim to satisfy the potential consumers. As because the consumers are only the sole drivers of the level of productivity of the business organisation. Mainly through this process, the business organisation </w:t>
      </w:r>
      <w:proofErr w:type="gramStart"/>
      <w:r>
        <w:rPr>
          <w:color w:val="0E101A"/>
        </w:rPr>
        <w:t>flourish</w:t>
      </w:r>
      <w:proofErr w:type="gramEnd"/>
      <w:r>
        <w:rPr>
          <w:color w:val="0E101A"/>
        </w:rPr>
        <w:t xml:space="preserve"> their modes of business services across many consumers. Marketing process mainly involves the operation through five steps</w:t>
      </w:r>
      <w:r w:rsidR="00AF166D">
        <w:rPr>
          <w:color w:val="0E101A"/>
        </w:rPr>
        <w:t xml:space="preserve"> (</w:t>
      </w:r>
      <w:r w:rsidR="00AF166D" w:rsidRPr="00AF166D">
        <w:rPr>
          <w:color w:val="0E101A"/>
        </w:rPr>
        <w:t>indeed</w:t>
      </w:r>
      <w:r w:rsidR="00AF166D">
        <w:rPr>
          <w:color w:val="0E101A"/>
        </w:rPr>
        <w:t>, 2023).</w:t>
      </w:r>
    </w:p>
    <w:p w14:paraId="34B18005" w14:textId="76CDDA47" w:rsidR="00717EFF" w:rsidRDefault="00717EFF" w:rsidP="00717EFF">
      <w:pPr>
        <w:pStyle w:val="ListParagraph"/>
        <w:widowControl w:val="0"/>
        <w:numPr>
          <w:ilvl w:val="0"/>
          <w:numId w:val="2"/>
        </w:numPr>
        <w:rPr>
          <w:color w:val="0E101A"/>
        </w:rPr>
      </w:pPr>
      <w:r>
        <w:rPr>
          <w:color w:val="0E101A"/>
        </w:rPr>
        <w:t>The process of understanding the nature of market as well as the consumers.</w:t>
      </w:r>
    </w:p>
    <w:p w14:paraId="5879F841" w14:textId="133E7AC6" w:rsidR="00717EFF" w:rsidRDefault="00AF166D" w:rsidP="00717EFF">
      <w:pPr>
        <w:pStyle w:val="ListParagraph"/>
        <w:widowControl w:val="0"/>
        <w:numPr>
          <w:ilvl w:val="0"/>
          <w:numId w:val="2"/>
        </w:numPr>
        <w:rPr>
          <w:color w:val="0E101A"/>
        </w:rPr>
      </w:pPr>
      <w:r>
        <w:rPr>
          <w:color w:val="0E101A"/>
        </w:rPr>
        <w:t xml:space="preserve">Establishing a </w:t>
      </w:r>
      <w:proofErr w:type="gramStart"/>
      <w:r>
        <w:rPr>
          <w:color w:val="0E101A"/>
        </w:rPr>
        <w:t>customer oriented</w:t>
      </w:r>
      <w:proofErr w:type="gramEnd"/>
      <w:r>
        <w:rPr>
          <w:color w:val="0E101A"/>
        </w:rPr>
        <w:t xml:space="preserve"> business marketing strategy.</w:t>
      </w:r>
    </w:p>
    <w:p w14:paraId="0430E62D" w14:textId="3F4D7480" w:rsidR="00AF166D" w:rsidRDefault="00AF166D" w:rsidP="00717EFF">
      <w:pPr>
        <w:pStyle w:val="ListParagraph"/>
        <w:widowControl w:val="0"/>
        <w:numPr>
          <w:ilvl w:val="0"/>
          <w:numId w:val="2"/>
        </w:numPr>
        <w:rPr>
          <w:color w:val="0E101A"/>
        </w:rPr>
      </w:pPr>
      <w:r>
        <w:rPr>
          <w:color w:val="0E101A"/>
        </w:rPr>
        <w:t>Introducing the feature of integrated marketing plan</w:t>
      </w:r>
      <w:r w:rsidR="007A0126">
        <w:rPr>
          <w:color w:val="0E101A"/>
        </w:rPr>
        <w:t>.</w:t>
      </w:r>
    </w:p>
    <w:p w14:paraId="6763FD2F" w14:textId="197B1CFC" w:rsidR="00AF166D" w:rsidRDefault="00AF166D" w:rsidP="00717EFF">
      <w:pPr>
        <w:pStyle w:val="ListParagraph"/>
        <w:widowControl w:val="0"/>
        <w:numPr>
          <w:ilvl w:val="0"/>
          <w:numId w:val="2"/>
        </w:numPr>
        <w:rPr>
          <w:color w:val="0E101A"/>
        </w:rPr>
      </w:pPr>
      <w:r>
        <w:rPr>
          <w:color w:val="0E101A"/>
        </w:rPr>
        <w:t>Establishing a wide sustainable relationship among the customers</w:t>
      </w:r>
      <w:r w:rsidR="007A0126">
        <w:rPr>
          <w:color w:val="0E101A"/>
        </w:rPr>
        <w:t>.</w:t>
      </w:r>
    </w:p>
    <w:p w14:paraId="4B331CB4" w14:textId="1A932560" w:rsidR="00AF166D" w:rsidRPr="00717EFF" w:rsidRDefault="00AF166D" w:rsidP="00717EFF">
      <w:pPr>
        <w:pStyle w:val="ListParagraph"/>
        <w:widowControl w:val="0"/>
        <w:numPr>
          <w:ilvl w:val="0"/>
          <w:numId w:val="2"/>
        </w:numPr>
        <w:rPr>
          <w:color w:val="0E101A"/>
        </w:rPr>
      </w:pPr>
      <w:r>
        <w:rPr>
          <w:color w:val="0E101A"/>
        </w:rPr>
        <w:t>Identifying the value of the customers.</w:t>
      </w:r>
    </w:p>
    <w:p w14:paraId="51C820FB" w14:textId="77777777" w:rsidR="003F2F40" w:rsidRDefault="00750D51">
      <w:pPr>
        <w:pStyle w:val="Heading1"/>
        <w:widowControl w:val="0"/>
      </w:pPr>
      <w:bookmarkStart w:id="3" w:name="_xpgmmn8ehoja" w:colFirst="0" w:colLast="0"/>
      <w:bookmarkStart w:id="4" w:name="_Toc143604420"/>
      <w:bookmarkEnd w:id="3"/>
      <w:r>
        <w:t>Stages of marketing</w:t>
      </w:r>
      <w:bookmarkEnd w:id="4"/>
    </w:p>
    <w:p w14:paraId="05A62E1B" w14:textId="77777777" w:rsidR="003F2F40" w:rsidRDefault="00750D51">
      <w:pPr>
        <w:widowControl w:val="0"/>
        <w:rPr>
          <w:color w:val="0E101A"/>
        </w:rPr>
      </w:pPr>
      <w:r>
        <w:rPr>
          <w:color w:val="0E101A"/>
        </w:rPr>
        <w:t xml:space="preserve">There are certain stages of marketing for obtaining a successful position in terms of the business development of an organisation. </w:t>
      </w:r>
      <w:proofErr w:type="gramStart"/>
      <w:r>
        <w:rPr>
          <w:color w:val="0E101A"/>
        </w:rPr>
        <w:t>Every</w:t>
      </w:r>
      <w:proofErr w:type="gramEnd"/>
      <w:r>
        <w:rPr>
          <w:color w:val="0E101A"/>
        </w:rPr>
        <w:t xml:space="preserve"> business organizations give the most priority to the picture of their relevant customers. </w:t>
      </w:r>
      <w:proofErr w:type="gramStart"/>
      <w:r>
        <w:rPr>
          <w:color w:val="0E101A"/>
        </w:rPr>
        <w:t>So</w:t>
      </w:r>
      <w:proofErr w:type="gramEnd"/>
      <w:r>
        <w:rPr>
          <w:color w:val="0E101A"/>
        </w:rPr>
        <w:t xml:space="preserve"> their basic focus was to earn the maximum essence of customer satisfaction as because the customers are the sole drivers of the profitability of the </w:t>
      </w:r>
      <w:r>
        <w:rPr>
          <w:color w:val="0E101A"/>
        </w:rPr>
        <w:lastRenderedPageBreak/>
        <w:t xml:space="preserve">business organizations (O’Reilly and Binns, 2019). Mainly there are four stages of business marketing which include that of </w:t>
      </w:r>
    </w:p>
    <w:p w14:paraId="756B0033" w14:textId="218C10FB" w:rsidR="00AF166D" w:rsidRPr="00D13860" w:rsidRDefault="00AF166D">
      <w:pPr>
        <w:widowControl w:val="0"/>
        <w:rPr>
          <w:b/>
          <w:bCs/>
          <w:color w:val="0E101A"/>
        </w:rPr>
      </w:pPr>
      <w:r w:rsidRPr="00D13860">
        <w:rPr>
          <w:b/>
          <w:bCs/>
          <w:color w:val="0E101A"/>
        </w:rPr>
        <w:t>Situational Analysis</w:t>
      </w:r>
    </w:p>
    <w:p w14:paraId="28234ADF" w14:textId="240208C6" w:rsidR="00AF166D" w:rsidRDefault="00AF166D">
      <w:pPr>
        <w:widowControl w:val="0"/>
        <w:rPr>
          <w:color w:val="0E101A"/>
        </w:rPr>
      </w:pPr>
      <w:r>
        <w:rPr>
          <w:color w:val="0E101A"/>
        </w:rPr>
        <w:t xml:space="preserve">The process of marketing in the respect of situational analysis mainly acknowledges the aspect of the company along with its competitors depending on the structure of the market share. Not only </w:t>
      </w:r>
      <w:proofErr w:type="spellStart"/>
      <w:proofErr w:type="gramStart"/>
      <w:r>
        <w:rPr>
          <w:color w:val="0E101A"/>
        </w:rPr>
        <w:t>that,the</w:t>
      </w:r>
      <w:proofErr w:type="spellEnd"/>
      <w:proofErr w:type="gramEnd"/>
      <w:r>
        <w:rPr>
          <w:color w:val="0E101A"/>
        </w:rPr>
        <w:t xml:space="preserve"> structure of business sales considering both cost and profits</w:t>
      </w:r>
      <w:r w:rsidR="0084420D">
        <w:rPr>
          <w:color w:val="0E101A"/>
        </w:rPr>
        <w:t>. Lastly the involvement of the advertisement method to attract various customers to the business cycle of the company</w:t>
      </w:r>
      <w:r w:rsidR="008E55CB">
        <w:rPr>
          <w:color w:val="0E101A"/>
        </w:rPr>
        <w:t xml:space="preserve">. </w:t>
      </w:r>
      <w:proofErr w:type="gramStart"/>
      <w:r w:rsidR="008E55CB">
        <w:rPr>
          <w:color w:val="0E101A"/>
        </w:rPr>
        <w:t>Moreover</w:t>
      </w:r>
      <w:proofErr w:type="gramEnd"/>
      <w:r w:rsidR="008E55CB">
        <w:rPr>
          <w:color w:val="0E101A"/>
        </w:rPr>
        <w:t xml:space="preserve"> the situational analysis inspects both the internal and external aspects of the business </w:t>
      </w:r>
      <w:proofErr w:type="spellStart"/>
      <w:r w:rsidR="008E55CB">
        <w:rPr>
          <w:color w:val="0E101A"/>
        </w:rPr>
        <w:t>organisations</w:t>
      </w:r>
      <w:r w:rsidR="00933E04">
        <w:rPr>
          <w:color w:val="0E101A"/>
        </w:rPr>
        <w:t>end</w:t>
      </w:r>
      <w:proofErr w:type="spellEnd"/>
      <w:r w:rsidR="0084420D">
        <w:rPr>
          <w:color w:val="0E101A"/>
        </w:rPr>
        <w:t xml:space="preserve"> (Fahy and Jobber, 2019).</w:t>
      </w:r>
    </w:p>
    <w:p w14:paraId="6E2ADD2B" w14:textId="36E50499" w:rsidR="003F2F40" w:rsidRDefault="00750D51">
      <w:pPr>
        <w:widowControl w:val="0"/>
        <w:rPr>
          <w:color w:val="0E101A"/>
        </w:rPr>
      </w:pPr>
      <w:r>
        <w:rPr>
          <w:color w:val="0E101A"/>
        </w:rPr>
        <w:t xml:space="preserve">The </w:t>
      </w:r>
      <w:r w:rsidR="0084420D">
        <w:rPr>
          <w:color w:val="0E101A"/>
        </w:rPr>
        <w:t xml:space="preserve">situational analysis </w:t>
      </w:r>
      <w:r>
        <w:rPr>
          <w:color w:val="0E101A"/>
        </w:rPr>
        <w:t xml:space="preserve">of Ocado covers a mass approach. Ocado enjoys doubling the range of products as compared to any other supermarket with nearly </w:t>
      </w:r>
      <w:r>
        <w:rPr>
          <w:b/>
          <w:color w:val="0E101A"/>
        </w:rPr>
        <w:t>58,000</w:t>
      </w:r>
      <w:r>
        <w:rPr>
          <w:color w:val="0E101A"/>
        </w:rPr>
        <w:t xml:space="preserve"> products among various household brands, artisan products, and many more. The company successfully owns a </w:t>
      </w:r>
      <w:r>
        <w:rPr>
          <w:b/>
          <w:color w:val="0E101A"/>
        </w:rPr>
        <w:t>50% share in the UK retail business platform</w:t>
      </w:r>
      <w:r>
        <w:rPr>
          <w:color w:val="0E101A"/>
        </w:rPr>
        <w:t xml:space="preserve"> (Tech stack, 2023). </w:t>
      </w:r>
    </w:p>
    <w:p w14:paraId="7D73A23E" w14:textId="514CE6B6" w:rsidR="003F2F40" w:rsidRDefault="00750D51">
      <w:pPr>
        <w:widowControl w:val="0"/>
        <w:rPr>
          <w:b/>
          <w:color w:val="0E101A"/>
        </w:rPr>
      </w:pPr>
      <w:r>
        <w:rPr>
          <w:b/>
          <w:color w:val="0E101A"/>
        </w:rPr>
        <w:t>O</w:t>
      </w:r>
      <w:r w:rsidR="0084420D">
        <w:rPr>
          <w:b/>
          <w:color w:val="0E101A"/>
        </w:rPr>
        <w:t>bjectives</w:t>
      </w:r>
    </w:p>
    <w:p w14:paraId="2547E240" w14:textId="5E327C8F" w:rsidR="0084420D" w:rsidRPr="0084420D" w:rsidRDefault="0084420D">
      <w:pPr>
        <w:widowControl w:val="0"/>
        <w:rPr>
          <w:bCs/>
          <w:color w:val="0E101A"/>
        </w:rPr>
      </w:pPr>
      <w:r>
        <w:rPr>
          <w:bCs/>
          <w:color w:val="0E101A"/>
        </w:rPr>
        <w:t>The objectives underlying the marketing process are the set of goals that are thoroughly measured by a business organisation in order to led the promotion of their products and services with the main focus of satisfying the consumers to attain the structure of a satisfactory profit margin. The more the business organisations will able to capture the desired market by identifying the choices and preferences of the consumer, more they will earn productivity in their business spheres</w:t>
      </w:r>
      <w:r w:rsidR="005D2461">
        <w:rPr>
          <w:bCs/>
          <w:color w:val="0E101A"/>
        </w:rPr>
        <w:t xml:space="preserve"> (</w:t>
      </w:r>
      <w:r w:rsidR="005D2461" w:rsidRPr="005D2461">
        <w:rPr>
          <w:bCs/>
          <w:color w:val="0E101A"/>
        </w:rPr>
        <w:t>McIntosh</w:t>
      </w:r>
      <w:r w:rsidR="005D2461">
        <w:rPr>
          <w:bCs/>
          <w:color w:val="0E101A"/>
        </w:rPr>
        <w:t>, 2023)</w:t>
      </w:r>
      <w:r>
        <w:rPr>
          <w:bCs/>
          <w:color w:val="0E101A"/>
        </w:rPr>
        <w:t xml:space="preserve">. </w:t>
      </w:r>
    </w:p>
    <w:p w14:paraId="7ED83759" w14:textId="1618391B" w:rsidR="003F2F40" w:rsidRDefault="00750D51">
      <w:pPr>
        <w:widowControl w:val="0"/>
        <w:rPr>
          <w:color w:val="0E101A"/>
        </w:rPr>
      </w:pPr>
      <w:r>
        <w:rPr>
          <w:color w:val="0E101A"/>
        </w:rPr>
        <w:t xml:space="preserve">Ocado maintains significant scenarios of </w:t>
      </w:r>
      <w:r w:rsidR="005D2461">
        <w:rPr>
          <w:color w:val="0E101A"/>
        </w:rPr>
        <w:t>marketing objectives is to</w:t>
      </w:r>
      <w:r>
        <w:rPr>
          <w:color w:val="0E101A"/>
        </w:rPr>
        <w:t xml:space="preserve"> </w:t>
      </w:r>
      <w:proofErr w:type="spellStart"/>
      <w:r>
        <w:rPr>
          <w:color w:val="0E101A"/>
        </w:rPr>
        <w:t>to</w:t>
      </w:r>
      <w:proofErr w:type="spellEnd"/>
      <w:r>
        <w:rPr>
          <w:color w:val="0E101A"/>
        </w:rPr>
        <w:t xml:space="preserve"> achieve the maximum level of customer satisfaction. They mainly deliver </w:t>
      </w:r>
      <w:r>
        <w:rPr>
          <w:b/>
          <w:color w:val="0E101A"/>
        </w:rPr>
        <w:t xml:space="preserve">organic sustainable products </w:t>
      </w:r>
      <w:r>
        <w:rPr>
          <w:color w:val="0E101A"/>
        </w:rPr>
        <w:t xml:space="preserve">focussing on the health consciousness of the consumers. Not only that besides maintaining friendly quality they also offer their products at an affordable price so that they can earn a satisfactory place in the business platform (Innes, 2023). </w:t>
      </w:r>
    </w:p>
    <w:p w14:paraId="31FF3F65" w14:textId="6EBCBF3C" w:rsidR="005D2461" w:rsidRPr="00D13860" w:rsidRDefault="005D2461">
      <w:pPr>
        <w:widowControl w:val="0"/>
        <w:rPr>
          <w:b/>
          <w:bCs/>
          <w:color w:val="0E101A"/>
        </w:rPr>
      </w:pPr>
      <w:r w:rsidRPr="00D13860">
        <w:rPr>
          <w:b/>
          <w:bCs/>
          <w:color w:val="0E101A"/>
        </w:rPr>
        <w:t xml:space="preserve">Strategy Implementations </w:t>
      </w:r>
    </w:p>
    <w:p w14:paraId="1B9B9437" w14:textId="17AC9314" w:rsidR="005D2461" w:rsidRDefault="005D2461">
      <w:pPr>
        <w:widowControl w:val="0"/>
        <w:rPr>
          <w:color w:val="0E101A"/>
        </w:rPr>
      </w:pPr>
      <w:r>
        <w:rPr>
          <w:color w:val="0E101A"/>
        </w:rPr>
        <w:t xml:space="preserve">Market Strategy Implementation is basically the process of shifting the ideology of the marketing strategies into the context of </w:t>
      </w:r>
      <w:proofErr w:type="gramStart"/>
      <w:r>
        <w:rPr>
          <w:color w:val="0E101A"/>
        </w:rPr>
        <w:t>real life</w:t>
      </w:r>
      <w:proofErr w:type="gramEnd"/>
      <w:r>
        <w:rPr>
          <w:color w:val="0E101A"/>
        </w:rPr>
        <w:t xml:space="preserve"> happenings from that of tasks and the due projects assigned along with the desired number of people responsible in the business frontier. </w:t>
      </w:r>
      <w:r>
        <w:rPr>
          <w:color w:val="0E101A"/>
        </w:rPr>
        <w:lastRenderedPageBreak/>
        <w:t>The main function of the strategy implementation is to bring forward the marketing plan into proper action so as to drive the business process smoothly. Until and unless all the business projects are duly completed then the market implementation will not be genuinely assigned (</w:t>
      </w:r>
      <w:proofErr w:type="spellStart"/>
      <w:r w:rsidRPr="005D2461">
        <w:rPr>
          <w:color w:val="0E101A"/>
        </w:rPr>
        <w:t>Katsikeas</w:t>
      </w:r>
      <w:proofErr w:type="spellEnd"/>
      <w:r>
        <w:rPr>
          <w:color w:val="0E101A"/>
        </w:rPr>
        <w:t xml:space="preserve"> </w:t>
      </w:r>
      <w:r w:rsidRPr="00D13860">
        <w:rPr>
          <w:i/>
          <w:iCs/>
          <w:color w:val="0E101A"/>
        </w:rPr>
        <w:t>et al</w:t>
      </w:r>
      <w:r>
        <w:rPr>
          <w:color w:val="0E101A"/>
        </w:rPr>
        <w:t>. 20</w:t>
      </w:r>
      <w:r w:rsidR="00D13860">
        <w:rPr>
          <w:color w:val="0E101A"/>
        </w:rPr>
        <w:t>20)</w:t>
      </w:r>
      <w:r>
        <w:rPr>
          <w:color w:val="0E101A"/>
        </w:rPr>
        <w:t xml:space="preserve">. </w:t>
      </w:r>
    </w:p>
    <w:p w14:paraId="540A0C58" w14:textId="382C1FC8" w:rsidR="003F2F40" w:rsidRDefault="00750D51">
      <w:pPr>
        <w:widowControl w:val="0"/>
        <w:rPr>
          <w:color w:val="0E101A"/>
        </w:rPr>
      </w:pPr>
      <w:r>
        <w:rPr>
          <w:color w:val="0E101A"/>
        </w:rPr>
        <w:t>The s</w:t>
      </w:r>
      <w:r w:rsidR="00D13860">
        <w:rPr>
          <w:color w:val="0E101A"/>
        </w:rPr>
        <w:t xml:space="preserve">trategy implementation </w:t>
      </w:r>
      <w:r>
        <w:rPr>
          <w:color w:val="0E101A"/>
        </w:rPr>
        <w:t xml:space="preserve">of </w:t>
      </w:r>
      <w:r w:rsidR="00D13860">
        <w:rPr>
          <w:color w:val="0E101A"/>
        </w:rPr>
        <w:t xml:space="preserve">the </w:t>
      </w:r>
      <w:r>
        <w:rPr>
          <w:color w:val="0E101A"/>
        </w:rPr>
        <w:t>Ocado Group mainly focuses on the timely delivery</w:t>
      </w:r>
      <w:r>
        <w:rPr>
          <w:b/>
          <w:color w:val="0E101A"/>
        </w:rPr>
        <w:t xml:space="preserve"> of the type of </w:t>
      </w:r>
      <w:proofErr w:type="spellStart"/>
      <w:r>
        <w:rPr>
          <w:b/>
          <w:color w:val="0E101A"/>
        </w:rPr>
        <w:t>unrivaled</w:t>
      </w:r>
      <w:proofErr w:type="spellEnd"/>
      <w:r>
        <w:rPr>
          <w:b/>
          <w:color w:val="0E101A"/>
        </w:rPr>
        <w:t xml:space="preserve"> fresh products </w:t>
      </w:r>
      <w:r>
        <w:rPr>
          <w:color w:val="0E101A"/>
        </w:rPr>
        <w:t>on the side of competitive prices along with the lower ration of delivery fees. Moreover, Ocado also aims to maximize its growth in the juncture of online marketing presence through a flexible system of pursuing a wide variety of business shopping missions. They aim to create a best-selling platform for retailers who focuses on winning e-commerce business operations (</w:t>
      </w:r>
      <w:proofErr w:type="spellStart"/>
      <w:r>
        <w:rPr>
          <w:color w:val="0E101A"/>
        </w:rPr>
        <w:t>Mcdonald</w:t>
      </w:r>
      <w:proofErr w:type="spellEnd"/>
      <w:r>
        <w:rPr>
          <w:color w:val="0E101A"/>
        </w:rPr>
        <w:t xml:space="preserve">, 2023). </w:t>
      </w:r>
    </w:p>
    <w:p w14:paraId="20887240" w14:textId="26DE82E1" w:rsidR="003F2F40" w:rsidRDefault="00D13860">
      <w:pPr>
        <w:widowControl w:val="0"/>
        <w:rPr>
          <w:b/>
          <w:color w:val="0E101A"/>
        </w:rPr>
      </w:pPr>
      <w:r>
        <w:rPr>
          <w:b/>
          <w:color w:val="0E101A"/>
        </w:rPr>
        <w:t>Control in marketing process</w:t>
      </w:r>
    </w:p>
    <w:p w14:paraId="2D93B268" w14:textId="3E8DCC0C" w:rsidR="003F2F40" w:rsidRDefault="00750D51">
      <w:pPr>
        <w:widowControl w:val="0"/>
        <w:rPr>
          <w:color w:val="0E101A"/>
        </w:rPr>
      </w:pPr>
      <w:r>
        <w:rPr>
          <w:color w:val="0E101A"/>
        </w:rPr>
        <w:t>In this method, business organizations are</w:t>
      </w:r>
      <w:r w:rsidR="00D13860">
        <w:rPr>
          <w:color w:val="0E101A"/>
        </w:rPr>
        <w:t xml:space="preserve"> controlling the </w:t>
      </w:r>
      <w:proofErr w:type="gramStart"/>
      <w:r w:rsidR="00D13860">
        <w:rPr>
          <w:color w:val="0E101A"/>
        </w:rPr>
        <w:t xml:space="preserve">marketing </w:t>
      </w:r>
      <w:r>
        <w:rPr>
          <w:color w:val="0E101A"/>
        </w:rPr>
        <w:t xml:space="preserve"> pla</w:t>
      </w:r>
      <w:r w:rsidR="00D13860">
        <w:rPr>
          <w:color w:val="0E101A"/>
        </w:rPr>
        <w:t>n</w:t>
      </w:r>
      <w:proofErr w:type="gramEnd"/>
      <w:r>
        <w:rPr>
          <w:color w:val="0E101A"/>
        </w:rPr>
        <w:t xml:space="preserve"> and taking effective decisions about customer needs and wants. Satisfying the customers in the present status of upgrader technological development is quite difficult. So, the Th</w:t>
      </w:r>
      <w:r w:rsidR="00D13860">
        <w:rPr>
          <w:color w:val="0E101A"/>
        </w:rPr>
        <w:t>is</w:t>
      </w:r>
      <w:r>
        <w:rPr>
          <w:color w:val="0E101A"/>
        </w:rPr>
        <w:t xml:space="preserve"> feature of marketing orientation requires the organization to be highly inclined to the requirements of the said customers (</w:t>
      </w:r>
      <w:proofErr w:type="spellStart"/>
      <w:r>
        <w:rPr>
          <w:color w:val="0E101A"/>
        </w:rPr>
        <w:t>Pratono</w:t>
      </w:r>
      <w:proofErr w:type="spellEnd"/>
      <w:r>
        <w:rPr>
          <w:color w:val="0E101A"/>
        </w:rPr>
        <w:t xml:space="preserve"> et al. 2019). </w:t>
      </w:r>
    </w:p>
    <w:p w14:paraId="162FF941" w14:textId="7D556B4C" w:rsidR="003F2F40" w:rsidRDefault="00750D51">
      <w:pPr>
        <w:widowControl w:val="0"/>
        <w:rPr>
          <w:color w:val="0E101A"/>
        </w:rPr>
      </w:pPr>
      <w:r>
        <w:rPr>
          <w:color w:val="0E101A"/>
        </w:rPr>
        <w:t xml:space="preserve">Ocado has the most focus on the platform of marketing </w:t>
      </w:r>
      <w:r w:rsidR="00D13860">
        <w:rPr>
          <w:color w:val="0E101A"/>
        </w:rPr>
        <w:t>control</w:t>
      </w:r>
      <w:r>
        <w:rPr>
          <w:color w:val="0E101A"/>
        </w:rPr>
        <w:t xml:space="preserve"> after the e enforcement of the activity of </w:t>
      </w:r>
      <w:r>
        <w:rPr>
          <w:b/>
          <w:color w:val="0E101A"/>
        </w:rPr>
        <w:t>online retailers</w:t>
      </w:r>
      <w:r>
        <w:rPr>
          <w:color w:val="0E101A"/>
        </w:rPr>
        <w:t xml:space="preserve"> to give the priorities of acquiring potential customers with the most effective potentiality of staying long over simply increasing the acquisition volume (Retail week, 2023).  </w:t>
      </w:r>
    </w:p>
    <w:p w14:paraId="1D4521B0" w14:textId="16BB10A9" w:rsidR="00526013" w:rsidRDefault="00526013">
      <w:pPr>
        <w:widowControl w:val="0"/>
        <w:rPr>
          <w:color w:val="0E101A"/>
        </w:rPr>
      </w:pPr>
      <w:r w:rsidRPr="00526013">
        <w:rPr>
          <w:noProof/>
          <w:color w:val="0E101A"/>
        </w:rPr>
        <w:lastRenderedPageBreak/>
        <w:drawing>
          <wp:inline distT="0" distB="0" distL="0" distR="0" wp14:anchorId="217AE7E2" wp14:editId="031E7D55">
            <wp:extent cx="4267796" cy="4191585"/>
            <wp:effectExtent l="0" t="0" r="0" b="0"/>
            <wp:docPr id="13766527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652758" name=""/>
                    <pic:cNvPicPr/>
                  </pic:nvPicPr>
                  <pic:blipFill>
                    <a:blip r:embed="rId9"/>
                    <a:stretch>
                      <a:fillRect/>
                    </a:stretch>
                  </pic:blipFill>
                  <pic:spPr>
                    <a:xfrm>
                      <a:off x="0" y="0"/>
                      <a:ext cx="4267796" cy="4191585"/>
                    </a:xfrm>
                    <a:prstGeom prst="rect">
                      <a:avLst/>
                    </a:prstGeom>
                  </pic:spPr>
                </pic:pic>
              </a:graphicData>
            </a:graphic>
          </wp:inline>
        </w:drawing>
      </w:r>
    </w:p>
    <w:p w14:paraId="76108385" w14:textId="1A32F079" w:rsidR="00526013" w:rsidRPr="00526013" w:rsidRDefault="00526013">
      <w:pPr>
        <w:widowControl w:val="0"/>
        <w:rPr>
          <w:b/>
          <w:bCs/>
          <w:color w:val="0E101A"/>
        </w:rPr>
      </w:pPr>
      <w:r w:rsidRPr="00526013">
        <w:rPr>
          <w:b/>
          <w:bCs/>
          <w:color w:val="0E101A"/>
        </w:rPr>
        <w:t>Source- Self Developed</w:t>
      </w:r>
    </w:p>
    <w:p w14:paraId="4979F24D" w14:textId="77777777" w:rsidR="003F2F40" w:rsidRDefault="00750D51">
      <w:pPr>
        <w:pStyle w:val="Heading1"/>
        <w:widowControl w:val="0"/>
      </w:pPr>
      <w:bookmarkStart w:id="5" w:name="_138thbqlqtg1" w:colFirst="0" w:colLast="0"/>
      <w:bookmarkStart w:id="6" w:name="_Toc143604421"/>
      <w:bookmarkEnd w:id="5"/>
      <w:r>
        <w:t>The role of the marketing environment</w:t>
      </w:r>
      <w:bookmarkEnd w:id="6"/>
    </w:p>
    <w:p w14:paraId="66515CF2" w14:textId="77777777" w:rsidR="003F2F40" w:rsidRDefault="00750D51">
      <w:pPr>
        <w:widowControl w:val="0"/>
        <w:rPr>
          <w:color w:val="0E101A"/>
        </w:rPr>
      </w:pPr>
      <w:r>
        <w:rPr>
          <w:color w:val="0E101A"/>
        </w:rPr>
        <w:t xml:space="preserve">The marketing environment plays a vital role in the sphere of business development. The basic theory for marketing a product mainly considers the 4Ps model including that of product, Price, Promotional aspect, and that of Place of business operations. Each one of them holds a dynamic relationship with each other. </w:t>
      </w:r>
    </w:p>
    <w:p w14:paraId="5A679C1C" w14:textId="77777777" w:rsidR="003F2F40" w:rsidRDefault="00750D51">
      <w:pPr>
        <w:widowControl w:val="0"/>
        <w:rPr>
          <w:b/>
          <w:color w:val="0E101A"/>
        </w:rPr>
      </w:pPr>
      <w:r>
        <w:rPr>
          <w:b/>
          <w:color w:val="0E101A"/>
        </w:rPr>
        <w:t>Product</w:t>
      </w:r>
    </w:p>
    <w:p w14:paraId="53DCC319" w14:textId="77777777" w:rsidR="003F2F40" w:rsidRDefault="00750D51">
      <w:pPr>
        <w:widowControl w:val="0"/>
        <w:rPr>
          <w:color w:val="0E101A"/>
        </w:rPr>
      </w:pPr>
      <w:r>
        <w:rPr>
          <w:color w:val="0E101A"/>
        </w:rPr>
        <w:t>This is the good which is to be marketed to the sphere of the targeted customers. Generation, business organizations need to provide the kinds of products in the market that will be very much apt with the present customer demand in the market (Hu and Liu, 2021). When framing the products to be marketed there is a need to analysis on the aspect of the customers to be targeted. Ocado Group mainly targets</w:t>
      </w:r>
      <w:r>
        <w:rPr>
          <w:b/>
          <w:color w:val="0E101A"/>
        </w:rPr>
        <w:t xml:space="preserve"> the commercial TV viewing public</w:t>
      </w:r>
      <w:r>
        <w:rPr>
          <w:color w:val="0E101A"/>
        </w:rPr>
        <w:t>, those who are enjoying high-income potential (charged retail, 2023).</w:t>
      </w:r>
    </w:p>
    <w:p w14:paraId="5735899F" w14:textId="77777777" w:rsidR="003F2F40" w:rsidRDefault="00750D51">
      <w:pPr>
        <w:widowControl w:val="0"/>
        <w:rPr>
          <w:b/>
          <w:color w:val="0E101A"/>
        </w:rPr>
      </w:pPr>
      <w:r>
        <w:rPr>
          <w:b/>
          <w:color w:val="0E101A"/>
        </w:rPr>
        <w:t>Price</w:t>
      </w:r>
    </w:p>
    <w:p w14:paraId="3BED760C" w14:textId="77777777" w:rsidR="003F2F40" w:rsidRDefault="00750D51">
      <w:pPr>
        <w:widowControl w:val="0"/>
        <w:rPr>
          <w:color w:val="0E101A"/>
        </w:rPr>
      </w:pPr>
      <w:r>
        <w:rPr>
          <w:color w:val="0E101A"/>
        </w:rPr>
        <w:lastRenderedPageBreak/>
        <w:t xml:space="preserve">Every business organization needs to address the pricing of the products very properly to obtain the feature of a competitive business base in the recent market structure (Al-Fadly, 2020). Ocado Group also follows certain pricing strategies like that of premium pricing to generate business growth effectively. Besides this Ocado Group uses the aspect of psychological pricing strategy to increase their base of target audience. Other than this there is the bundle pricing strategy which is used to increase the trial rate of the customers (News, 2023). </w:t>
      </w:r>
    </w:p>
    <w:p w14:paraId="1FD689AC" w14:textId="77777777" w:rsidR="003F2F40" w:rsidRDefault="00750D51">
      <w:pPr>
        <w:widowControl w:val="0"/>
        <w:rPr>
          <w:b/>
          <w:color w:val="0E101A"/>
        </w:rPr>
      </w:pPr>
      <w:r>
        <w:rPr>
          <w:b/>
          <w:color w:val="0E101A"/>
        </w:rPr>
        <w:t>Promotion</w:t>
      </w:r>
    </w:p>
    <w:p w14:paraId="046C40C3" w14:textId="77777777" w:rsidR="003F2F40" w:rsidRDefault="00750D51">
      <w:pPr>
        <w:widowControl w:val="0"/>
        <w:rPr>
          <w:color w:val="0E101A"/>
        </w:rPr>
      </w:pPr>
      <w:r>
        <w:rPr>
          <w:color w:val="0E101A"/>
        </w:rPr>
        <w:t xml:space="preserve">In the advanced stage of all-round digitalization, every business firm has obtained innovative promotional grounds to increase its revenue structure. Ocado Group also uses its online platform to drive their products effortlessly. After the </w:t>
      </w:r>
      <w:r>
        <w:rPr>
          <w:b/>
          <w:color w:val="0E101A"/>
        </w:rPr>
        <w:t>impact of COVID-19,</w:t>
      </w:r>
      <w:r>
        <w:rPr>
          <w:color w:val="0E101A"/>
        </w:rPr>
        <w:t xml:space="preserve"> this impact has genuinely risen. Ocado uses the essence of the robotics technology to enhance their online operation of the business products including that of grocery items (Gao and </w:t>
      </w:r>
      <w:proofErr w:type="spellStart"/>
      <w:r>
        <w:rPr>
          <w:color w:val="0E101A"/>
        </w:rPr>
        <w:t>Jhao</w:t>
      </w:r>
      <w:proofErr w:type="spellEnd"/>
      <w:r>
        <w:rPr>
          <w:color w:val="0E101A"/>
        </w:rPr>
        <w:t xml:space="preserve">, 2022). </w:t>
      </w:r>
    </w:p>
    <w:p w14:paraId="47FD31EF" w14:textId="77777777" w:rsidR="003F2F40" w:rsidRDefault="00750D51">
      <w:pPr>
        <w:widowControl w:val="0"/>
        <w:rPr>
          <w:b/>
          <w:color w:val="0E101A"/>
        </w:rPr>
      </w:pPr>
      <w:r>
        <w:rPr>
          <w:b/>
          <w:color w:val="0E101A"/>
        </w:rPr>
        <w:t>Place</w:t>
      </w:r>
    </w:p>
    <w:p w14:paraId="57718766" w14:textId="77777777" w:rsidR="003F2F40" w:rsidRDefault="00750D51">
      <w:pPr>
        <w:widowControl w:val="0"/>
        <w:rPr>
          <w:color w:val="0E101A"/>
        </w:rPr>
      </w:pPr>
      <w:r>
        <w:rPr>
          <w:color w:val="0E101A"/>
        </w:rPr>
        <w:t xml:space="preserve">If the business operations are performed in a region where there is a very limited target audience then it will hamper the operation of the business organizations in alliance with the marketing of the products (Saini, 2022). Ocado gives immense importance to the placement of its products because its products are directly related to the accessibility of the consumers. Ocado directly interacts with its customers through </w:t>
      </w:r>
      <w:r>
        <w:rPr>
          <w:b/>
          <w:color w:val="0E101A"/>
        </w:rPr>
        <w:t>the channel of the customer-operated stores</w:t>
      </w:r>
      <w:r>
        <w:rPr>
          <w:color w:val="0E101A"/>
        </w:rPr>
        <w:t xml:space="preserve">. This functionality of customer operated store gives Ocado the potential of undertaking decisions regarding the stocking of different products (Plc, 2023). </w:t>
      </w:r>
    </w:p>
    <w:p w14:paraId="39642B46" w14:textId="77777777" w:rsidR="003F2F40" w:rsidRDefault="00750D51">
      <w:pPr>
        <w:widowControl w:val="0"/>
        <w:rPr>
          <w:color w:val="0E101A"/>
        </w:rPr>
      </w:pPr>
      <w:r>
        <w:rPr>
          <w:color w:val="0E101A"/>
        </w:rPr>
        <w:t>In the process of improved technological alignment, the marketing theory of Ocado drives a strong level of business productivity. The marketing approach is motivated by the application of</w:t>
      </w:r>
      <w:r>
        <w:rPr>
          <w:b/>
          <w:color w:val="0E101A"/>
        </w:rPr>
        <w:t xml:space="preserve"> efficient technological warehouses. </w:t>
      </w:r>
      <w:r>
        <w:rPr>
          <w:color w:val="0E101A"/>
        </w:rPr>
        <w:t xml:space="preserve">At the same time, Ocado also plans to generate the business margin of </w:t>
      </w:r>
      <w:r>
        <w:rPr>
          <w:b/>
          <w:color w:val="0E101A"/>
        </w:rPr>
        <w:t>e-commerce effectively.</w:t>
      </w:r>
      <w:r>
        <w:rPr>
          <w:color w:val="0E101A"/>
        </w:rPr>
        <w:t xml:space="preserve"> Apart from that Ocado’s</w:t>
      </w:r>
      <w:r>
        <w:rPr>
          <w:b/>
          <w:color w:val="0E101A"/>
        </w:rPr>
        <w:t xml:space="preserve"> omnichannel marketing strategy </w:t>
      </w:r>
      <w:r>
        <w:rPr>
          <w:color w:val="0E101A"/>
        </w:rPr>
        <w:t>help Ocado to generate into a potential supermarket giant (</w:t>
      </w:r>
      <w:proofErr w:type="spellStart"/>
      <w:r>
        <w:rPr>
          <w:color w:val="0E101A"/>
        </w:rPr>
        <w:t>Zdnet</w:t>
      </w:r>
      <w:proofErr w:type="spellEnd"/>
      <w:r>
        <w:rPr>
          <w:color w:val="0E101A"/>
        </w:rPr>
        <w:t xml:space="preserve">, 2023). The marketing activities of Ocado give attention not only to rewarding the existing customers but also to attracting new customers to their business forum. The company uses significantly the feature of targeted direct marketing methods of emails to facilitate the relevant customers to purchase from Ocado. Ocado mainly focuses on the marketing of fresh organic products with an adequate level of sustainability. Ocado also enjoys the competitive advantage from the divisions of </w:t>
      </w:r>
      <w:r>
        <w:rPr>
          <w:b/>
          <w:color w:val="0E101A"/>
        </w:rPr>
        <w:t>digital twinning</w:t>
      </w:r>
      <w:r>
        <w:rPr>
          <w:color w:val="0E101A"/>
        </w:rPr>
        <w:t xml:space="preserve"> which further helps the organization to manage business </w:t>
      </w:r>
      <w:r>
        <w:rPr>
          <w:color w:val="0E101A"/>
        </w:rPr>
        <w:lastRenderedPageBreak/>
        <w:t xml:space="preserve">marketing effectively (Advertising. </w:t>
      </w:r>
      <w:proofErr w:type="spellStart"/>
      <w:r>
        <w:rPr>
          <w:color w:val="0E101A"/>
        </w:rPr>
        <w:t>theguardian</w:t>
      </w:r>
      <w:proofErr w:type="spellEnd"/>
      <w:r>
        <w:rPr>
          <w:color w:val="0E101A"/>
        </w:rPr>
        <w:t xml:space="preserve">, 2023). </w:t>
      </w:r>
    </w:p>
    <w:p w14:paraId="52DCE064" w14:textId="77777777" w:rsidR="003F2F40" w:rsidRDefault="00750D51">
      <w:pPr>
        <w:pStyle w:val="Heading1"/>
        <w:widowControl w:val="0"/>
      </w:pPr>
      <w:bookmarkStart w:id="7" w:name="_ibobgswkm9tu" w:colFirst="0" w:colLast="0"/>
      <w:bookmarkStart w:id="8" w:name="_Toc143604422"/>
      <w:bookmarkEnd w:id="7"/>
      <w:r>
        <w:t xml:space="preserve">Method of </w:t>
      </w:r>
      <w:proofErr w:type="gramStart"/>
      <w:r>
        <w:t>marketing  in</w:t>
      </w:r>
      <w:proofErr w:type="gramEnd"/>
      <w:r>
        <w:t xml:space="preserve"> </w:t>
      </w:r>
      <w:proofErr w:type="spellStart"/>
      <w:r>
        <w:t>ocado</w:t>
      </w:r>
      <w:proofErr w:type="spellEnd"/>
      <w:r>
        <w:t xml:space="preserve"> group  :</w:t>
      </w:r>
      <w:bookmarkEnd w:id="8"/>
      <w:r>
        <w:t xml:space="preserve"> </w:t>
      </w:r>
    </w:p>
    <w:p w14:paraId="7E992C7F" w14:textId="77777777" w:rsidR="003F2F40" w:rsidRDefault="00750D51">
      <w:pPr>
        <w:widowControl w:val="0"/>
        <w:rPr>
          <w:color w:val="0E101A"/>
        </w:rPr>
      </w:pPr>
      <w:r>
        <w:rPr>
          <w:color w:val="0E101A"/>
        </w:rPr>
        <w:t xml:space="preserve">Marketing is the main indicator of the business which helps in the growing business effectively and this creates a higher reach of the business potential for promoting individual brands, services and products. So, marketing promotions are necessary tools to boost content engagement as well as increase the sale of the product. Ocado Group Plc have adopted various strategies and the </w:t>
      </w:r>
      <w:r>
        <w:rPr>
          <w:b/>
          <w:color w:val="0E101A"/>
        </w:rPr>
        <w:t xml:space="preserve">omnichannel approach. </w:t>
      </w:r>
      <w:r>
        <w:rPr>
          <w:color w:val="0E101A"/>
        </w:rPr>
        <w:t xml:space="preserve">This approach focuses on adaptations of the smartphone technology which helps to enable place orders and manage orders on their phone. These strategies focus on the early advocate of using various machine learning and the usage of artificial intelligence. All of these help in categorizing customer emails and reduce the challenges of solving customers' issues and providing better services through the adoption of this approach. Another marketing strategy is </w:t>
      </w:r>
      <w:r>
        <w:rPr>
          <w:b/>
          <w:color w:val="0E101A"/>
        </w:rPr>
        <w:t>automation</w:t>
      </w:r>
      <w:r>
        <w:rPr>
          <w:color w:val="0E101A"/>
        </w:rPr>
        <w:t>. The warehouse automation helped to speed up the ordering and delivery process. The machine learning of the warehouse robots helped in the interaction with each customer and this system is more effective, accurate and efficient for avoiding the traffic jam of the higher volume of the order. Ocado group focuses on the anticipated consumers and meets the supply chain in one step and Ocado runs in the stimulation of quick order. They have adopted an innovative approach to meet challenges in meeting solutions and partnering as well as acquiring companies in the right way. They have developed strategic partnerships and Ocado helps a variety of stakeholders as well as helps strategic partners to offer better services in the U.K based products (</w:t>
      </w:r>
      <w:proofErr w:type="spellStart"/>
      <w:r>
        <w:rPr>
          <w:color w:val="0E101A"/>
        </w:rPr>
        <w:t>contactpigeon</w:t>
      </w:r>
      <w:proofErr w:type="spellEnd"/>
      <w:r>
        <w:rPr>
          <w:color w:val="0E101A"/>
        </w:rPr>
        <w:t xml:space="preserve">, 2023). </w:t>
      </w:r>
    </w:p>
    <w:p w14:paraId="554D11FA" w14:textId="77777777" w:rsidR="003F2F40" w:rsidRDefault="00750D51">
      <w:pPr>
        <w:pStyle w:val="Heading1"/>
        <w:widowControl w:val="0"/>
      </w:pPr>
      <w:bookmarkStart w:id="9" w:name="_bcs96q3y49w3" w:colFirst="0" w:colLast="0"/>
      <w:bookmarkStart w:id="10" w:name="_Toc143604423"/>
      <w:bookmarkEnd w:id="9"/>
      <w:r>
        <w:t>Evaluating the external environment</w:t>
      </w:r>
      <w:bookmarkEnd w:id="10"/>
    </w:p>
    <w:p w14:paraId="08B777D2" w14:textId="77777777" w:rsidR="003F2F40" w:rsidRDefault="00750D51">
      <w:pPr>
        <w:widowControl w:val="0"/>
        <w:spacing w:before="274"/>
        <w:ind w:right="866"/>
        <w:rPr>
          <w:b/>
        </w:rPr>
      </w:pPr>
      <w:r>
        <w:rPr>
          <w:b/>
        </w:rPr>
        <w:t xml:space="preserve">Pestle analysis </w:t>
      </w:r>
    </w:p>
    <w:p w14:paraId="017C5828" w14:textId="77777777" w:rsidR="003F2F40" w:rsidRDefault="00750D51">
      <w:pPr>
        <w:widowControl w:val="0"/>
        <w:rPr>
          <w:color w:val="0E101A"/>
        </w:rPr>
      </w:pPr>
      <w:r>
        <w:rPr>
          <w:b/>
          <w:color w:val="0E101A"/>
        </w:rPr>
        <w:t>Political factors</w:t>
      </w:r>
      <w:r>
        <w:rPr>
          <w:color w:val="0E101A"/>
        </w:rPr>
        <w:t xml:space="preserve">: Political stability is one of the determining factors which create long-term profitability of the business. Brexit creates a significant impact on the </w:t>
      </w:r>
      <w:proofErr w:type="gramStart"/>
      <w:r>
        <w:rPr>
          <w:color w:val="0E101A"/>
        </w:rPr>
        <w:t>retailers</w:t>
      </w:r>
      <w:proofErr w:type="gramEnd"/>
      <w:r>
        <w:rPr>
          <w:color w:val="0E101A"/>
        </w:rPr>
        <w:t xml:space="preserve"> groups, business operators and consumers in the UK market. The trade tariffs, the change in the </w:t>
      </w:r>
      <w:proofErr w:type="spellStart"/>
      <w:r>
        <w:rPr>
          <w:color w:val="0E101A"/>
        </w:rPr>
        <w:t>labor</w:t>
      </w:r>
      <w:proofErr w:type="spellEnd"/>
      <w:r>
        <w:rPr>
          <w:color w:val="0E101A"/>
        </w:rPr>
        <w:t xml:space="preserve"> market, movement of the goods, and general repercussions create an impact on buying </w:t>
      </w:r>
      <w:proofErr w:type="spellStart"/>
      <w:r>
        <w:rPr>
          <w:color w:val="0E101A"/>
        </w:rPr>
        <w:t>behaviors</w:t>
      </w:r>
      <w:proofErr w:type="spellEnd"/>
      <w:r>
        <w:rPr>
          <w:color w:val="0E101A"/>
        </w:rPr>
        <w:t xml:space="preserve"> and consumer attitudes ((</w:t>
      </w:r>
      <w:proofErr w:type="spellStart"/>
      <w:r>
        <w:rPr>
          <w:color w:val="0E101A"/>
        </w:rPr>
        <w:t>Globaldata</w:t>
      </w:r>
      <w:proofErr w:type="spellEnd"/>
      <w:r>
        <w:rPr>
          <w:color w:val="0E101A"/>
        </w:rPr>
        <w:t xml:space="preserve">, 2023). The business experiences a 92 % increment in freight cost and an 83% increment in customer cost and all of these create challenges in the business operation effectively. The uncertainty of the political environment creates difficulties in the Ocado group because the frequent changes in the government policy create an effect on the </w:t>
      </w:r>
      <w:r>
        <w:rPr>
          <w:color w:val="0E101A"/>
        </w:rPr>
        <w:lastRenderedPageBreak/>
        <w:t xml:space="preserve">business performance as well as the decision-making process (Skeldon, 2022). </w:t>
      </w:r>
    </w:p>
    <w:p w14:paraId="1A4EB819" w14:textId="77777777" w:rsidR="003F2F40" w:rsidRDefault="00750D51">
      <w:pPr>
        <w:widowControl w:val="0"/>
        <w:rPr>
          <w:color w:val="0E101A"/>
        </w:rPr>
      </w:pPr>
      <w:r>
        <w:rPr>
          <w:b/>
          <w:color w:val="0E101A"/>
        </w:rPr>
        <w:t xml:space="preserve">Economic factors:  </w:t>
      </w:r>
      <w:r>
        <w:rPr>
          <w:color w:val="0E101A"/>
        </w:rPr>
        <w:t>As per the statistical analysis, Ocado Group plc have reviewed the higher economic growth rate as well as the international marketing expansion. This group has reported that they have revenue of $1.83 billion in the first half of this year and this is almost 9% higher than fiscal year 2022. The higher economic growth of the business creates higher opportunities in the business and this can create a direct positive increment of the revenue growth in the business (</w:t>
      </w:r>
      <w:proofErr w:type="spellStart"/>
      <w:r>
        <w:rPr>
          <w:color w:val="0E101A"/>
        </w:rPr>
        <w:t>ocadogroup</w:t>
      </w:r>
      <w:proofErr w:type="spellEnd"/>
      <w:r>
        <w:rPr>
          <w:color w:val="0E101A"/>
        </w:rPr>
        <w:t xml:space="preserve">, 2023). But COVID-19 declined the sharp growth of their revenues and this creates 3.8% to £2.203 million diminished of their annual revenue. As COVID-19 impacted normalized customer </w:t>
      </w:r>
      <w:proofErr w:type="spellStart"/>
      <w:r>
        <w:rPr>
          <w:color w:val="0E101A"/>
        </w:rPr>
        <w:t>behaviors</w:t>
      </w:r>
      <w:proofErr w:type="spellEnd"/>
      <w:r>
        <w:rPr>
          <w:color w:val="0E101A"/>
        </w:rPr>
        <w:t>, exacerbated the higher difficulties in the business (</w:t>
      </w:r>
      <w:proofErr w:type="spellStart"/>
      <w:r>
        <w:rPr>
          <w:color w:val="0E101A"/>
        </w:rPr>
        <w:t>Singsit</w:t>
      </w:r>
      <w:proofErr w:type="spellEnd"/>
      <w:r>
        <w:rPr>
          <w:color w:val="0E101A"/>
        </w:rPr>
        <w:t xml:space="preserve">, 2023). </w:t>
      </w:r>
    </w:p>
    <w:p w14:paraId="58F94816" w14:textId="77777777" w:rsidR="003F2F40" w:rsidRDefault="00750D51">
      <w:pPr>
        <w:widowControl w:val="0"/>
        <w:rPr>
          <w:color w:val="0E101A"/>
        </w:rPr>
      </w:pPr>
      <w:r>
        <w:rPr>
          <w:b/>
          <w:color w:val="0E101A"/>
        </w:rPr>
        <w:t xml:space="preserve">Social factors: </w:t>
      </w:r>
      <w:r>
        <w:rPr>
          <w:color w:val="0E101A"/>
        </w:rPr>
        <w:t xml:space="preserve">Consumer behaviour creates a strong impact on the economic growth of the business. Today in the modern day, people have a higher willingness to spend more money on getting goods and this creates higher revenues in the business. The higher increment of online services creates more attractions in the business. Additionally, the positive attitude to hiring different regions of people creates workplace diversity and this creates higher productivity, and higher innovations along with creating firm performances of the business. So overall social factors create a positive impact on business expansion adversely. </w:t>
      </w:r>
      <w:r>
        <w:rPr>
          <w:b/>
          <w:color w:val="0E101A"/>
        </w:rPr>
        <w:t>Technological factors</w:t>
      </w:r>
      <w:r>
        <w:rPr>
          <w:color w:val="0E101A"/>
        </w:rPr>
        <w:t>: Ocado group likes to prefer and adopt all well-developed technological infrastructure which creates supportive infrastructure in the business achievement. Technological innovation in the business helped reduce costs for various purposes and create higher objectives in the business. Through technological advancement, businesses can understand new customer trends and e-commerce launches in the market. Automation of the technology helps to engage different types of people and this helps to optimize the experiences of the user, position their innovations and achieve operational efficiency, though technological innovations help in the research and development in the right way (</w:t>
      </w:r>
      <w:proofErr w:type="spellStart"/>
      <w:r>
        <w:rPr>
          <w:color w:val="0E101A"/>
        </w:rPr>
        <w:t>Ocadogroup</w:t>
      </w:r>
      <w:proofErr w:type="spellEnd"/>
      <w:r>
        <w:rPr>
          <w:color w:val="0E101A"/>
        </w:rPr>
        <w:t xml:space="preserve">, 2023). </w:t>
      </w:r>
    </w:p>
    <w:p w14:paraId="6E4F5163" w14:textId="77777777" w:rsidR="003F2F40" w:rsidRDefault="00750D51">
      <w:pPr>
        <w:widowControl w:val="0"/>
        <w:rPr>
          <w:color w:val="0E101A"/>
        </w:rPr>
      </w:pPr>
      <w:r>
        <w:rPr>
          <w:b/>
          <w:color w:val="0E101A"/>
        </w:rPr>
        <w:t xml:space="preserve">Legal factors: </w:t>
      </w:r>
      <w:r>
        <w:rPr>
          <w:color w:val="0E101A"/>
        </w:rPr>
        <w:t xml:space="preserve">Various legal factors act as an umbrella of business operations. Ocado Group plc has implemented the employment law which has covered various areas like protecting the employee’s rights, such as fair wage, equality, inclusion, and equity. fairness, safety and health of the employees. As this business group has focused more on work environment safety, they have introduced proper mechanisms to discourage direct and indirect discrimination on the organization's premises (Kim </w:t>
      </w:r>
      <w:r>
        <w:rPr>
          <w:i/>
          <w:color w:val="0E101A"/>
        </w:rPr>
        <w:t>et al,</w:t>
      </w:r>
      <w:r>
        <w:rPr>
          <w:color w:val="0E101A"/>
        </w:rPr>
        <w:t xml:space="preserve"> 2020). To strengthen the brand image, this act plays crucial for attracting talented employees and retaining them for a longer period. They have adopted </w:t>
      </w:r>
      <w:r>
        <w:rPr>
          <w:color w:val="0E101A"/>
        </w:rPr>
        <w:lastRenderedPageBreak/>
        <w:t xml:space="preserve">the consumer protection law which helped to develop proper management needs like refund discounts, quality maintenance, credit terms and misleading advertisements (Ocado, 2023). </w:t>
      </w:r>
    </w:p>
    <w:p w14:paraId="73F23FF1" w14:textId="77777777" w:rsidR="003F2F40" w:rsidRDefault="00750D51">
      <w:pPr>
        <w:widowControl w:val="0"/>
      </w:pPr>
      <w:r>
        <w:rPr>
          <w:b/>
          <w:color w:val="0E101A"/>
        </w:rPr>
        <w:t xml:space="preserve">Environmental factors:  </w:t>
      </w:r>
      <w:r>
        <w:rPr>
          <w:color w:val="0E101A"/>
        </w:rPr>
        <w:t xml:space="preserve">The stringent environmental regulations create pressure on the business operation and this is effective in reducing harm to the environment. Ocado Group has adopted all responsible production practices of the business which helps to maintain business and reduce </w:t>
      </w:r>
      <w:proofErr w:type="spellStart"/>
      <w:r>
        <w:rPr>
          <w:color w:val="0E101A"/>
        </w:rPr>
        <w:t>harmness</w:t>
      </w:r>
      <w:proofErr w:type="spellEnd"/>
      <w:r>
        <w:rPr>
          <w:color w:val="0E101A"/>
        </w:rPr>
        <w:t xml:space="preserve"> of the potential technology. Ocado group has committed to becoming net-zero business operations within 2035 and they will create their value chain by 2040. They used to calculate the carbon footprint and create recommendations to reduce the carbon footprint in their OSP Platform (</w:t>
      </w:r>
      <w:proofErr w:type="spellStart"/>
      <w:r>
        <w:rPr>
          <w:color w:val="0E101A"/>
        </w:rPr>
        <w:t>Ocadogroup</w:t>
      </w:r>
      <w:proofErr w:type="spellEnd"/>
      <w:r>
        <w:rPr>
          <w:color w:val="0E101A"/>
        </w:rPr>
        <w:t xml:space="preserve">, 2023). </w:t>
      </w:r>
    </w:p>
    <w:p w14:paraId="2F8BFFDB" w14:textId="77777777" w:rsidR="003F2F40" w:rsidRDefault="00750D51">
      <w:pPr>
        <w:pStyle w:val="Heading1"/>
        <w:widowControl w:val="0"/>
      </w:pPr>
      <w:bookmarkStart w:id="11" w:name="_k0ib2yg257ud" w:colFirst="0" w:colLast="0"/>
      <w:bookmarkStart w:id="12" w:name="_Toc143604424"/>
      <w:bookmarkEnd w:id="11"/>
      <w:r>
        <w:t>Strengths and Weakness analysis of Ocado Group considering the external factors Strength of Ocado group:</w:t>
      </w:r>
      <w:bookmarkEnd w:id="12"/>
    </w:p>
    <w:p w14:paraId="28E33F6A" w14:textId="77777777" w:rsidR="003F2F40" w:rsidRDefault="00750D51">
      <w:pPr>
        <w:widowControl w:val="0"/>
        <w:spacing w:before="274"/>
        <w:ind w:right="866"/>
      </w:pPr>
      <w:r>
        <w:t xml:space="preserve">Ocado is a leading company because it has numerous strengths to thrive in marketplaces. The strength of the Ocado group protects market share in the existing market and it helps to pretend in the new market. The Ocado Group has </w:t>
      </w:r>
      <w:r>
        <w:rPr>
          <w:b/>
        </w:rPr>
        <w:t>strong free cash flow</w:t>
      </w:r>
      <w:r>
        <w:t xml:space="preserve"> where resources help to expand into new projects. This group earned profit for six months for which the company earned 16.6 million pounds. </w:t>
      </w:r>
      <w:proofErr w:type="gramStart"/>
      <w:r>
        <w:t>Therefore</w:t>
      </w:r>
      <w:proofErr w:type="gramEnd"/>
      <w:r>
        <w:t xml:space="preserve"> Ocado has a strong growth of active customers that increases to 13% (Ocado Group, 2022). Ocado Group has the highest market share for that organization. The Ocado group has a </w:t>
      </w:r>
      <w:r>
        <w:rPr>
          <w:b/>
        </w:rPr>
        <w:t>strong distribution network</w:t>
      </w:r>
      <w:r>
        <w:t xml:space="preserve"> through implementing modelling and simulation and digital twinning to gain fundamental success in marketplaces. This digital twinning is a realistic representation of a system, process, and assets to develop a natural environment in the business operational process (</w:t>
      </w:r>
      <w:proofErr w:type="spellStart"/>
      <w:r>
        <w:t>ContactPigeon</w:t>
      </w:r>
      <w:proofErr w:type="spellEnd"/>
      <w:r>
        <w:t xml:space="preserve">, 2023). Ocado Group is popular with the </w:t>
      </w:r>
      <w:r>
        <w:rPr>
          <w:b/>
        </w:rPr>
        <w:t xml:space="preserve">customer-oriented subscription </w:t>
      </w:r>
      <w:r>
        <w:t xml:space="preserve">rate and it is based on the missing products. The customers can get the products at lower price levels than other grocery stores. Ocado maintains their substitution dampen that is based on the experiences of customers where Ocado uses access of users to real-time inventory levels (Ocado group, 2023). Ocado Group has </w:t>
      </w:r>
      <w:r>
        <w:rPr>
          <w:b/>
        </w:rPr>
        <w:t>efficient operational strategies</w:t>
      </w:r>
      <w:r>
        <w:t xml:space="preserve"> that process through their operations. The process improved technological advancement for </w:t>
      </w:r>
      <w:proofErr w:type="gramStart"/>
      <w:r>
        <w:t>that customers</w:t>
      </w:r>
      <w:proofErr w:type="gramEnd"/>
      <w:r>
        <w:t xml:space="preserve"> faces interfaces </w:t>
      </w:r>
      <w:proofErr w:type="spellStart"/>
      <w:r>
        <w:t>webshops</w:t>
      </w:r>
      <w:proofErr w:type="spellEnd"/>
      <w:r>
        <w:t xml:space="preserve">, tablet application and mobile through the implying routing software to improve the delivery procedures. This organisation utilises the On-Grid Robotic Pick to boost efficiency among the employees. </w:t>
      </w:r>
      <w:proofErr w:type="gramStart"/>
      <w:r>
        <w:t>Thus</w:t>
      </w:r>
      <w:proofErr w:type="gramEnd"/>
      <w:r>
        <w:t xml:space="preserve"> the higher-skilled work maintains customer relationships to achieve higher levels of </w:t>
      </w:r>
      <w:r>
        <w:lastRenderedPageBreak/>
        <w:t xml:space="preserve">customer satisfaction to increase brand equity.  </w:t>
      </w:r>
    </w:p>
    <w:p w14:paraId="31048A98" w14:textId="77777777" w:rsidR="003F2F40" w:rsidRDefault="00750D51">
      <w:pPr>
        <w:widowControl w:val="0"/>
        <w:spacing w:before="274"/>
        <w:ind w:right="866"/>
        <w:rPr>
          <w:b/>
        </w:rPr>
      </w:pPr>
      <w:r>
        <w:rPr>
          <w:b/>
        </w:rPr>
        <w:t>Weakness of the Ocado group:</w:t>
      </w:r>
    </w:p>
    <w:p w14:paraId="1645AED4" w14:textId="77777777" w:rsidR="003F2F40" w:rsidRDefault="00750D51">
      <w:pPr>
        <w:widowControl w:val="0"/>
        <w:spacing w:before="274"/>
        <w:ind w:right="866"/>
      </w:pPr>
      <w:r>
        <w:t xml:space="preserve">Ocado is a reputed business organisation however the organisation has weaknesses in some areas. Ocado Group is </w:t>
      </w:r>
      <w:r>
        <w:rPr>
          <w:b/>
        </w:rPr>
        <w:t>not currently a profitable organisation</w:t>
      </w:r>
      <w:r>
        <w:t xml:space="preserve"> for the organisation has to focus on revenue growth to get new ways of ideas to improve their business operational strategies. As a result, the process underlying the business grows. The shareholders of the organisation became unprofitable because the company expects to increase their revenue growth for that the organisation has to implement effective strategies to improve their fast profit growth in effective ways. As per the financial report, the current price-to-earnings ratio that is TM is -1507.04 whereas the P/E ratio is -55.8 for 2021 (Ocado, 2021). The organisation has </w:t>
      </w:r>
      <w:r>
        <w:rPr>
          <w:b/>
        </w:rPr>
        <w:t>higher levels of overheads</w:t>
      </w:r>
      <w:r>
        <w:t xml:space="preserve"> and the operation of the company requires upfront capital expenditure to develop a scale to contribute profitability for the business. The organisation could not be trackable to maintain their challenges to perform against new entrants in different segments as a result the organisation has a lower market share than niche categories. </w:t>
      </w:r>
      <w:proofErr w:type="gramStart"/>
      <w:r>
        <w:t>Therefore</w:t>
      </w:r>
      <w:proofErr w:type="gramEnd"/>
      <w:r>
        <w:t xml:space="preserve"> the organisation develops internal feedback mechanisms through sales steam to mitigate challenges. Ocado Group is </w:t>
      </w:r>
      <w:r>
        <w:rPr>
          <w:b/>
        </w:rPr>
        <w:t>not an integrated firm</w:t>
      </w:r>
      <w:r>
        <w:t xml:space="preserve"> so the organisation could not effectively impact with different work cultures. Ocado Group could not integrate with small companies to share failure to merge different working cultures. The organisation has to create more investment in new technologies to plan to expand its business organisation. </w:t>
      </w:r>
    </w:p>
    <w:p w14:paraId="0A50CB0B" w14:textId="77777777" w:rsidR="003F2F40" w:rsidRDefault="00750D51">
      <w:pPr>
        <w:widowControl w:val="0"/>
        <w:spacing w:before="274"/>
        <w:ind w:right="866"/>
        <w:rPr>
          <w:b/>
        </w:rPr>
      </w:pPr>
      <w:r>
        <w:rPr>
          <w:b/>
        </w:rPr>
        <w:t>Porter’s five forces</w:t>
      </w:r>
    </w:p>
    <w:p w14:paraId="588A182C" w14:textId="77777777" w:rsidR="003F2F40" w:rsidRDefault="00750D51">
      <w:r>
        <w:rPr>
          <w:b/>
        </w:rPr>
        <w:t xml:space="preserve">Threats of new entrants: </w:t>
      </w:r>
      <w:r>
        <w:t xml:space="preserve">For Ocado Group company in the UK it is low to moderate. The online grocery industry throughout the world is looking for good investments in technology, logistics, as well as also in distribution networks. </w:t>
      </w:r>
      <w:proofErr w:type="gramStart"/>
      <w:r>
        <w:t>So</w:t>
      </w:r>
      <w:proofErr w:type="gramEnd"/>
      <w:r>
        <w:t xml:space="preserve"> on this note, this company has good advantages and it has a good presence and this is not easy for others to enter the market on the same scale (</w:t>
      </w:r>
      <w:proofErr w:type="spellStart"/>
      <w:r>
        <w:t>Bousoula</w:t>
      </w:r>
      <w:proofErr w:type="spellEnd"/>
      <w:r>
        <w:t xml:space="preserve">, 2022). Along with </w:t>
      </w:r>
      <w:proofErr w:type="gramStart"/>
      <w:r>
        <w:t>this extensive partnerships</w:t>
      </w:r>
      <w:proofErr w:type="gramEnd"/>
      <w:r>
        <w:t xml:space="preserve"> with retailers and suppliers also create barriers for new companies to increase their smooth presence in the market. </w:t>
      </w:r>
    </w:p>
    <w:p w14:paraId="44CE2C25" w14:textId="77777777" w:rsidR="003F2F40" w:rsidRDefault="00750D51">
      <w:r>
        <w:rPr>
          <w:b/>
        </w:rPr>
        <w:lastRenderedPageBreak/>
        <w:t>Bargaining power of suppliers:</w:t>
      </w:r>
      <w:r>
        <w:t xml:space="preserve"> This power is moderate in the UK because Ocado relies on a network of suppliers to provide goods and groceries. These kinds of companies have strong positions in the market owing to their scale and size and their influence in the market (</w:t>
      </w:r>
      <w:proofErr w:type="spellStart"/>
      <w:r>
        <w:t>Zdnet</w:t>
      </w:r>
      <w:proofErr w:type="spellEnd"/>
      <w:r>
        <w:t xml:space="preserve">, 2023). On the other hand, some suppliers have particular or unique products that can lead to more bargaining power. It is very essential to potentially affect the availability of the goods and the price of the products. In this way, Ocado needs to maintain diverse suppliers to mitigate this market risk. </w:t>
      </w:r>
    </w:p>
    <w:p w14:paraId="34807151" w14:textId="77777777" w:rsidR="003F2F40" w:rsidRDefault="00750D51">
      <w:r>
        <w:rPr>
          <w:b/>
        </w:rPr>
        <w:t xml:space="preserve">Bargaining power of buyers: </w:t>
      </w:r>
      <w:r>
        <w:t>This company has a good variety of products but the bargaining power of buyers is moderate to high. Buyers refer to the customers that have the power to shop from the online platform of Ocado (</w:t>
      </w:r>
      <w:proofErr w:type="spellStart"/>
      <w:r>
        <w:t>Ocadogroup</w:t>
      </w:r>
      <w:proofErr w:type="spellEnd"/>
      <w:r>
        <w:t xml:space="preserve">, 2023). They have high power because there are many competitors and they can switch easily. In this way, the company needs to be focused on providing high quality with high value as well as providing excellent customer service to attract more customers. </w:t>
      </w:r>
    </w:p>
    <w:p w14:paraId="3E87FD27" w14:textId="77777777" w:rsidR="003F2F40" w:rsidRDefault="00750D51">
      <w:r>
        <w:rPr>
          <w:b/>
        </w:rPr>
        <w:t>Threats of substitutes:</w:t>
      </w:r>
      <w:r>
        <w:t xml:space="preserve"> Many competitors in the market are offering a variety of goods so the threat of substitutes is moderate for online grocery shopping. It can be seen that motor stores, traditional stores, and local supermarkets are still popular. At the time of covid-19, it can be seen that the demand for online groceries has increased. This is not the final stage, it can be also seen that if there will come new goods, innovative shopping, and others then it can lead to an increase in the threats of substitutes. </w:t>
      </w:r>
    </w:p>
    <w:p w14:paraId="02079B03" w14:textId="77777777" w:rsidR="003F2F40" w:rsidRDefault="00750D51">
      <w:pPr>
        <w:rPr>
          <w:b/>
        </w:rPr>
      </w:pPr>
      <w:r>
        <w:rPr>
          <w:b/>
        </w:rPr>
        <w:t>Competitive rivalry:</w:t>
      </w:r>
      <w:r>
        <w:t xml:space="preserve"> In the UK, there is </w:t>
      </w:r>
      <w:proofErr w:type="gramStart"/>
      <w:r>
        <w:t>high</w:t>
      </w:r>
      <w:proofErr w:type="gramEnd"/>
      <w:r>
        <w:t xml:space="preserve"> competitive rivalry owing to the strong establishment of other existing brands like Tesco, Sainsbury’s, Asda, Aldi, and others. On the other hand, </w:t>
      </w:r>
      <w:proofErr w:type="spellStart"/>
      <w:r>
        <w:t>AmazonFresh</w:t>
      </w:r>
      <w:proofErr w:type="spellEnd"/>
      <w:r>
        <w:t xml:space="preserve"> is a new player in the market so the competitive rivalry is high. The differentiation of the products is very low so the competitive rivalry is high. In this way, the c company needs to be focused on innovation and differentiation to keep itself different from the crowd. It helps the company to focus on the competitive edge and it is possible due to bringing changes in the innovation and differentiations. </w:t>
      </w:r>
    </w:p>
    <w:p w14:paraId="78D26D65" w14:textId="77777777" w:rsidR="003F2F40" w:rsidRDefault="00750D51">
      <w:pPr>
        <w:pStyle w:val="Heading1"/>
        <w:widowControl w:val="0"/>
      </w:pPr>
      <w:bookmarkStart w:id="13" w:name="_b7ct4per7slu" w:colFirst="0" w:colLast="0"/>
      <w:bookmarkStart w:id="14" w:name="_Toc143604425"/>
      <w:bookmarkEnd w:id="13"/>
      <w:r>
        <w:t>Conclusion</w:t>
      </w:r>
      <w:bookmarkEnd w:id="14"/>
    </w:p>
    <w:p w14:paraId="3BBBBB72" w14:textId="77777777" w:rsidR="003F2F40" w:rsidRDefault="00750D51">
      <w:pPr>
        <w:widowControl w:val="0"/>
        <w:spacing w:before="274"/>
        <w:ind w:right="866"/>
      </w:pPr>
      <w:r>
        <w:t xml:space="preserve">Summing up all the things with the clear understanding that this is the prominent player in the market. It also highlights the key aspects of marketing strategies. The stages of marketing comprise production orientation, sales structure orientation, </w:t>
      </w:r>
      <w:r>
        <w:lastRenderedPageBreak/>
        <w:t xml:space="preserve">product orientation, and market orientation have crucial components to enhance productivity. The strategic approach of the company refers to showing its commitment to consumer satisfaction, promotional activities, pricing strategies, and others. Along with this, the implementation of technologies leads to enhancing the efficiency of the company to meet the demand of the customers. An evaluation of PESTLE analysis revealed that all the factors are very crucial to know about the external environment and it can be seen that for this company there is good scope to make its strong presence in the market. After that, the strengths of the company are efficient distribution, a consumer-oriented subscription model as well as market leadership but on the other hand, some issues are also associated with the company that creates restrictions to smooth operation. Porter’s five forces explained each component in a detailed way that helps the market. This is a good way to make decisions before entering the market. Along with this moderate threat of new entrants, moderate bargaining power of supplies, and moderate to high for consumers. Then moderate threats for substitutes but the competitive rivalry is very high owing to the strong existence of other brands. </w:t>
      </w:r>
    </w:p>
    <w:p w14:paraId="2C12E9A5" w14:textId="77777777" w:rsidR="003F2F40" w:rsidRDefault="00750D51">
      <w:pPr>
        <w:pStyle w:val="Heading1"/>
        <w:widowControl w:val="0"/>
      </w:pPr>
      <w:bookmarkStart w:id="15" w:name="_7jrybhozen4z" w:colFirst="0" w:colLast="0"/>
      <w:bookmarkStart w:id="16" w:name="_Toc143604426"/>
      <w:bookmarkEnd w:id="15"/>
      <w:r>
        <w:t>Recommendation</w:t>
      </w:r>
      <w:bookmarkEnd w:id="16"/>
    </w:p>
    <w:p w14:paraId="6C9A21A0" w14:textId="344CAAB7" w:rsidR="003F2F40" w:rsidRDefault="00750D51">
      <w:pPr>
        <w:widowControl w:val="0"/>
        <w:spacing w:before="274"/>
        <w:ind w:right="866"/>
      </w:pPr>
      <w:r>
        <w:t xml:space="preserve">The core business of the company completely depends on the technology, especially automated fulfilment centres and there are chances of technical glitches, system failure, or cyber threats so the company needs to focus on investment in cybersecurity to ensure uninterrupted operation. After that, the company should focus on accelerating its global expansion to reach a large number of people. The company should measure cost optimization and also increase its investment in research and development. After that implement a robust feedback system to improve customer satisfaction. </w:t>
      </w:r>
      <w:r w:rsidR="008E55CB">
        <w:t xml:space="preserve">It is further </w:t>
      </w:r>
      <w:r w:rsidR="00933E04">
        <w:t xml:space="preserve">recommended that the company should engage in the activity of future market development in order to make their products available in the areas of undiscovered business regions. The company should focus to market their products to a new group of </w:t>
      </w:r>
      <w:proofErr w:type="spellStart"/>
      <w:proofErr w:type="gramStart"/>
      <w:r w:rsidR="00933E04">
        <w:t>people.Moreover</w:t>
      </w:r>
      <w:proofErr w:type="spellEnd"/>
      <w:proofErr w:type="gramEnd"/>
      <w:r w:rsidR="00933E04">
        <w:t xml:space="preserve">, the company can further engage into the operation of product development so that by applying the new modes of technological evolution the company can able to capture the attention of many customers. By all these ways the company can able to explore their business platform successfully. </w:t>
      </w:r>
    </w:p>
    <w:p w14:paraId="7008EA4A" w14:textId="77777777" w:rsidR="003F2F40" w:rsidRDefault="003F2F40">
      <w:pPr>
        <w:widowControl w:val="0"/>
        <w:spacing w:before="274"/>
        <w:ind w:right="866"/>
      </w:pPr>
    </w:p>
    <w:p w14:paraId="2110F9C4" w14:textId="77777777" w:rsidR="003F2F40" w:rsidRDefault="003F2F40">
      <w:pPr>
        <w:widowControl w:val="0"/>
        <w:spacing w:before="274"/>
        <w:ind w:left="119" w:right="866"/>
      </w:pPr>
    </w:p>
    <w:p w14:paraId="234AA8CD" w14:textId="77777777" w:rsidR="003F2F40" w:rsidRDefault="00750D51">
      <w:pPr>
        <w:widowControl w:val="0"/>
        <w:spacing w:before="274"/>
        <w:ind w:right="866"/>
      </w:pPr>
      <w:r>
        <w:br w:type="page"/>
      </w:r>
    </w:p>
    <w:p w14:paraId="46770DFE" w14:textId="77777777" w:rsidR="00526013" w:rsidRDefault="00750D51" w:rsidP="00526013">
      <w:pPr>
        <w:pStyle w:val="Heading1"/>
        <w:widowControl w:val="0"/>
      </w:pPr>
      <w:bookmarkStart w:id="17" w:name="_y2ohtzx43rd6" w:colFirst="0" w:colLast="0"/>
      <w:bookmarkStart w:id="18" w:name="_Toc143604427"/>
      <w:bookmarkEnd w:id="17"/>
      <w:r>
        <w:lastRenderedPageBreak/>
        <w:t>References</w:t>
      </w:r>
      <w:bookmarkEnd w:id="18"/>
      <w:r>
        <w:t xml:space="preserve">  </w:t>
      </w:r>
    </w:p>
    <w:p w14:paraId="5FB88671" w14:textId="1ABC578A" w:rsidR="00526013" w:rsidRPr="00526013" w:rsidRDefault="00526013" w:rsidP="00526013">
      <w:proofErr w:type="spellStart"/>
      <w:r w:rsidRPr="00526013">
        <w:t>Advertising.theguardian</w:t>
      </w:r>
      <w:proofErr w:type="spellEnd"/>
      <w:r w:rsidRPr="00526013">
        <w:t xml:space="preserve"> (2023) Ocado retail | Guardian Advertising Case </w:t>
      </w:r>
      <w:proofErr w:type="gramStart"/>
      <w:r w:rsidRPr="00526013">
        <w:t>Studies  The</w:t>
      </w:r>
      <w:proofErr w:type="gramEnd"/>
      <w:r w:rsidRPr="00526013">
        <w:t xml:space="preserve"> Guardian. Available at: https://advertising.theguardian.com/advertising/case-studies/ocado (Accessed: 21 August 2023). </w:t>
      </w:r>
    </w:p>
    <w:p w14:paraId="450A8188" w14:textId="77777777" w:rsidR="00526013" w:rsidRDefault="00526013" w:rsidP="004E4317">
      <w:r>
        <w:t xml:space="preserve">Al-Fadly, A., (2020). Price element of marketing mix: Its effect on customer experience in construction industries. Management Science Letters, 10(15), pp.3643-3654. </w:t>
      </w:r>
      <w:hyperlink r:id="rId10">
        <w:r w:rsidRPr="004E4317">
          <w:rPr>
            <w:color w:val="1155CC"/>
            <w:u w:val="single"/>
          </w:rPr>
          <w:t>http://m.growingscience.com/beta/msl/4078-price-element-of-marketing-mix-its-effect-on-customer-experience-in-construction-industries.html</w:t>
        </w:r>
      </w:hyperlink>
    </w:p>
    <w:p w14:paraId="3F180823" w14:textId="77777777" w:rsidR="00526013" w:rsidRDefault="00526013" w:rsidP="004E4317">
      <w:proofErr w:type="spellStart"/>
      <w:r>
        <w:t>Bousoula</w:t>
      </w:r>
      <w:proofErr w:type="spellEnd"/>
      <w:r>
        <w:t xml:space="preserve">, A., (2022). </w:t>
      </w:r>
      <w:proofErr w:type="spellStart"/>
      <w:r>
        <w:t>Modeling</w:t>
      </w:r>
      <w:proofErr w:type="spellEnd"/>
      <w:r>
        <w:t xml:space="preserve"> and Improving the Distribution Processes of a Greek Supermarket Company utilizing DMAEV Methodology and Digital Transformation.</w:t>
      </w:r>
      <w:hyperlink r:id="rId11">
        <w:r w:rsidRPr="004E4317">
          <w:rPr>
            <w:color w:val="1155CC"/>
            <w:u w:val="single"/>
          </w:rPr>
          <w:t>https://dspace.lib.ntua.gr/xmlui/bitstream/handle/123456789/54491/2021-Bousoula%20A-Modeling%20and%20Improving%20Distribution%20Processes.pdf?sequence=1</w:t>
        </w:r>
      </w:hyperlink>
      <w:r>
        <w:t xml:space="preserve"> </w:t>
      </w:r>
    </w:p>
    <w:p w14:paraId="17FCF65E" w14:textId="77777777" w:rsidR="00526013" w:rsidRDefault="00526013" w:rsidP="004E4317">
      <w:proofErr w:type="spellStart"/>
      <w:r>
        <w:t>chargedretail</w:t>
      </w:r>
      <w:proofErr w:type="spellEnd"/>
      <w:r>
        <w:t xml:space="preserve"> (2023) </w:t>
      </w:r>
      <w:proofErr w:type="spellStart"/>
      <w:r>
        <w:t>cado</w:t>
      </w:r>
      <w:proofErr w:type="spellEnd"/>
      <w:r>
        <w:t xml:space="preserve"> becomes first grocer to give direct access to customer behaviour data %page Charged Retail. Available at: https://www.chargedretail.co.uk/2023/03/09/ocado-customer-data-marketers/ (Accessed: 21 August 2023). </w:t>
      </w:r>
    </w:p>
    <w:p w14:paraId="5E842AD8" w14:textId="77777777" w:rsidR="00526013" w:rsidRDefault="00526013" w:rsidP="004E4317">
      <w:proofErr w:type="spellStart"/>
      <w:r>
        <w:t>ContactPigeon</w:t>
      </w:r>
      <w:proofErr w:type="spellEnd"/>
      <w:r>
        <w:t xml:space="preserve"> (2023) The Ocado marketing strategy: How it reached the UK top50 retailers list - </w:t>
      </w:r>
      <w:proofErr w:type="spellStart"/>
      <w:r>
        <w:t>contactpigeon</w:t>
      </w:r>
      <w:proofErr w:type="spellEnd"/>
      <w:r>
        <w:t xml:space="preserve">:  </w:t>
      </w:r>
      <w:proofErr w:type="spellStart"/>
      <w:r>
        <w:t>ContactPigeon</w:t>
      </w:r>
      <w:proofErr w:type="spellEnd"/>
      <w:r>
        <w:t xml:space="preserve">. Available at: https://contactpigeon.com/ocado-marketing-strategy/. (Accessed: 21 August 2023). </w:t>
      </w:r>
    </w:p>
    <w:p w14:paraId="0F6C913D" w14:textId="77777777" w:rsidR="00526013" w:rsidRDefault="00526013" w:rsidP="004E4317">
      <w:proofErr w:type="spellStart"/>
      <w:r>
        <w:t>Contactpigeon</w:t>
      </w:r>
      <w:proofErr w:type="spellEnd"/>
      <w:r>
        <w:t xml:space="preserve">, (2023). The Ocado marketing strategy: How it reached the UK top50 retailers list - </w:t>
      </w:r>
      <w:proofErr w:type="spellStart"/>
      <w:r>
        <w:t>contactpigeon</w:t>
      </w:r>
      <w:proofErr w:type="spellEnd"/>
      <w:proofErr w:type="gramStart"/>
      <w:r>
        <w:t>: .</w:t>
      </w:r>
      <w:proofErr w:type="gramEnd"/>
      <w:r>
        <w:t xml:space="preserve"> </w:t>
      </w:r>
      <w:proofErr w:type="spellStart"/>
      <w:r>
        <w:t>ContactPigeon</w:t>
      </w:r>
      <w:proofErr w:type="spellEnd"/>
      <w:r>
        <w:t>. Available at: https://contactpigeon.com/ocado-marketing-strategy(Accessed: 21 August 2023).</w:t>
      </w:r>
    </w:p>
    <w:p w14:paraId="530C92CC" w14:textId="77777777" w:rsidR="00526013" w:rsidRDefault="00526013" w:rsidP="004E4317">
      <w:r w:rsidRPr="0084420D">
        <w:t xml:space="preserve">Fahy, J. and Jobber, D., </w:t>
      </w:r>
      <w:r>
        <w:t>(</w:t>
      </w:r>
      <w:r w:rsidRPr="0084420D">
        <w:t>2019</w:t>
      </w:r>
      <w:r>
        <w:t>)</w:t>
      </w:r>
      <w:r w:rsidRPr="0084420D">
        <w:t xml:space="preserve">. </w:t>
      </w:r>
      <w:proofErr w:type="spellStart"/>
      <w:r w:rsidRPr="0084420D">
        <w:t>Ebook</w:t>
      </w:r>
      <w:proofErr w:type="spellEnd"/>
      <w:r w:rsidRPr="0084420D">
        <w:t>: Foundations of marketing, 6e. McGraw Hill.</w:t>
      </w:r>
      <w:r w:rsidRPr="005D2461">
        <w:t xml:space="preserve"> </w:t>
      </w:r>
      <w:hyperlink r:id="rId12" w:history="1">
        <w:r w:rsidRPr="009D59E6">
          <w:rPr>
            <w:rStyle w:val="Hyperlink"/>
          </w:rPr>
          <w:t>https://books.google.com/books?hl=en&amp;lr=&amp;id=RssvEAAAQBAJ&amp;oi=fnd&amp;pg=PP1&amp;dq=situational+analysis+in+marketing&amp;ots=6bsGBRlWRd&amp;sig=0j8vcFVIHACNwNZ6Bx6RB10y7Gk</w:t>
        </w:r>
      </w:hyperlink>
    </w:p>
    <w:p w14:paraId="24687A72" w14:textId="77777777" w:rsidR="00526013" w:rsidRDefault="00526013" w:rsidP="004E4317">
      <w:r>
        <w:t xml:space="preserve">Gao, P. and Zhao, L., (2022). Study on deep learning technology to construct e-commerce industry marketing promotion model. Security and Communication Networks, 2022. </w:t>
      </w:r>
      <w:hyperlink r:id="rId13">
        <w:r w:rsidRPr="004E4317">
          <w:rPr>
            <w:color w:val="1155CC"/>
            <w:u w:val="single"/>
          </w:rPr>
          <w:t>https://www.hindawi.com/journals/scn/2022/9958398/</w:t>
        </w:r>
      </w:hyperlink>
    </w:p>
    <w:p w14:paraId="572E3530" w14:textId="77777777" w:rsidR="00526013" w:rsidRDefault="00526013" w:rsidP="004E4317">
      <w:proofErr w:type="spellStart"/>
      <w:r>
        <w:lastRenderedPageBreak/>
        <w:t>Globaldata</w:t>
      </w:r>
      <w:proofErr w:type="spellEnd"/>
      <w:r>
        <w:t xml:space="preserve">, (2023). Impact of </w:t>
      </w:r>
      <w:proofErr w:type="spellStart"/>
      <w:r>
        <w:t>brexit</w:t>
      </w:r>
      <w:proofErr w:type="spellEnd"/>
      <w:r>
        <w:t xml:space="preserve"> on retail - thematic research. Market Research Reports &amp; Consulting | </w:t>
      </w:r>
      <w:proofErr w:type="spellStart"/>
      <w:r>
        <w:t>GlobalData</w:t>
      </w:r>
      <w:proofErr w:type="spellEnd"/>
      <w:r>
        <w:t xml:space="preserve"> UK Ltd. Available at: https://www.globaldata.com/store/report/brexit-impact-on-retail-theme-analysis (Accessed: 21 August 2023). </w:t>
      </w:r>
    </w:p>
    <w:p w14:paraId="09892D84" w14:textId="77777777" w:rsidR="00526013" w:rsidRDefault="00526013" w:rsidP="004E4317">
      <w:r>
        <w:t xml:space="preserve">Hu, X. and Liu, J., (2021), April. Research on e-commerce visual marketing analysis based on internet big data. In Journal of Physics: Conference Series (Vol. 1865, No. 4, p. 042094). IOP Publishing. </w:t>
      </w:r>
      <w:hyperlink r:id="rId14">
        <w:r w:rsidRPr="004E4317">
          <w:rPr>
            <w:color w:val="1155CC"/>
            <w:u w:val="single"/>
          </w:rPr>
          <w:t>https://iopscience.iop.org/article/10.1088/1742-6596/1865/4/042094/meta</w:t>
        </w:r>
      </w:hyperlink>
    </w:p>
    <w:p w14:paraId="6EA3D939" w14:textId="77777777" w:rsidR="00526013" w:rsidRDefault="00526013" w:rsidP="004E4317">
      <w:r w:rsidRPr="00AF166D">
        <w:t>indeed (2023) 6 steps of the marketing process (and why they matter). Available at: https://www.</w:t>
      </w:r>
      <w:bookmarkStart w:id="19" w:name="_Hlk143600467"/>
      <w:r w:rsidRPr="00AF166D">
        <w:t>indeed</w:t>
      </w:r>
      <w:bookmarkEnd w:id="19"/>
      <w:r w:rsidRPr="00AF166D">
        <w:t>.com/career-advice/career-development/marketing-process-steps (Accessed: 22 August 2023)</w:t>
      </w:r>
    </w:p>
    <w:p w14:paraId="1ED1495C" w14:textId="77777777" w:rsidR="00526013" w:rsidRDefault="00526013" w:rsidP="004E4317">
      <w:r>
        <w:t xml:space="preserve">Innes, M. (2023) Ocado takes advertising in ‘new direction’ as it looks to become more ‘relatable’, Marketing Week. Available at: https://www.marketingweek.com/ocado-consumers-relatable/ (Accessed: 21 August 2023). </w:t>
      </w:r>
    </w:p>
    <w:p w14:paraId="5DF80664" w14:textId="77777777" w:rsidR="00526013" w:rsidRDefault="00526013" w:rsidP="004E4317">
      <w:bookmarkStart w:id="20" w:name="_Hlk143601984"/>
      <w:proofErr w:type="spellStart"/>
      <w:r w:rsidRPr="005D2461">
        <w:t>Katsikeas</w:t>
      </w:r>
      <w:bookmarkEnd w:id="20"/>
      <w:proofErr w:type="spellEnd"/>
      <w:r w:rsidRPr="005D2461">
        <w:t xml:space="preserve">, C., </w:t>
      </w:r>
      <w:proofErr w:type="spellStart"/>
      <w:r w:rsidRPr="005D2461">
        <w:t>Leonidou</w:t>
      </w:r>
      <w:proofErr w:type="spellEnd"/>
      <w:r w:rsidRPr="005D2461">
        <w:t xml:space="preserve">, L. and </w:t>
      </w:r>
      <w:proofErr w:type="spellStart"/>
      <w:r w:rsidRPr="005D2461">
        <w:t>Zeriti</w:t>
      </w:r>
      <w:proofErr w:type="spellEnd"/>
      <w:r w:rsidRPr="005D2461">
        <w:t xml:space="preserve">, A., </w:t>
      </w:r>
      <w:r>
        <w:t>(</w:t>
      </w:r>
      <w:r w:rsidRPr="005D2461">
        <w:t>2020</w:t>
      </w:r>
      <w:r>
        <w:t>)</w:t>
      </w:r>
      <w:r w:rsidRPr="005D2461">
        <w:t>. Revisiting international marketing strategy in a digital era: Opportunities, challenges, and research directions. International Marketing Review, 37(3), pp.405-424.</w:t>
      </w:r>
      <w:r>
        <w:t xml:space="preserve"> </w:t>
      </w:r>
      <w:hyperlink r:id="rId15" w:history="1">
        <w:r w:rsidRPr="009D59E6">
          <w:rPr>
            <w:rStyle w:val="Hyperlink"/>
          </w:rPr>
          <w:t>https://www.emerald.com/insight/content/doi/10.1108/IMR-02-2019-0080/full/html</w:t>
        </w:r>
      </w:hyperlink>
    </w:p>
    <w:p w14:paraId="0F1A1E78" w14:textId="77777777" w:rsidR="00526013" w:rsidRDefault="00526013" w:rsidP="004E4317">
      <w:r>
        <w:t xml:space="preserve">Kim, H., </w:t>
      </w:r>
      <w:proofErr w:type="spellStart"/>
      <w:r>
        <w:t>Rhou</w:t>
      </w:r>
      <w:proofErr w:type="spellEnd"/>
      <w:r>
        <w:t xml:space="preserve">, Y., </w:t>
      </w:r>
      <w:proofErr w:type="spellStart"/>
      <w:r>
        <w:t>Topcuoglu</w:t>
      </w:r>
      <w:proofErr w:type="spellEnd"/>
      <w:r>
        <w:t>, E. and Kim, Y.G., (2020). Why hotel employees care about Corporate Social Responsibility (CSR): Using need satisfaction theory. International Journal of Hospitality Management, 87, p.102505.</w:t>
      </w:r>
    </w:p>
    <w:p w14:paraId="0BF5C143" w14:textId="77777777" w:rsidR="00526013" w:rsidRDefault="00526013" w:rsidP="004E4317">
      <w:r>
        <w:t xml:space="preserve">McDonald, C. (2023) Year-on-year growth down to more customers, says Ocado: Computer Weekly, ComputerWeekly.com. Available at: https://www.computerweekly.com/news/252529406/Year-on-year-growth-down-to-more-customers-says-Ocado (Accessed: 21 August 2023). </w:t>
      </w:r>
    </w:p>
    <w:p w14:paraId="6E03DF9C" w14:textId="77777777" w:rsidR="00526013" w:rsidRDefault="00526013" w:rsidP="004E4317">
      <w:r>
        <w:t xml:space="preserve"> </w:t>
      </w:r>
      <w:bookmarkStart w:id="21" w:name="_Hlk143601511"/>
      <w:r w:rsidRPr="005D2461">
        <w:t>McIntosh</w:t>
      </w:r>
      <w:bookmarkEnd w:id="21"/>
      <w:r w:rsidRPr="005D2461">
        <w:t>, K.A. (2023) The differences between Marketing Goals &amp;amp; Objectives, Small Business - Chron.com. Available at: https://smallbusiness.chron.com/differences-between-marketing-goals-objectives-25421.html (Accessed: 22 August 2023).</w:t>
      </w:r>
    </w:p>
    <w:p w14:paraId="25A64D53" w14:textId="77777777" w:rsidR="00526013" w:rsidRDefault="00526013" w:rsidP="004E4317">
      <w:r>
        <w:t xml:space="preserve">News, A. (2023) Ocado announces price cuts to milk and other ‘Everyday essentials’, </w:t>
      </w:r>
      <w:proofErr w:type="spellStart"/>
      <w:r>
        <w:t>MorningstarUK</w:t>
      </w:r>
      <w:proofErr w:type="spellEnd"/>
      <w:r>
        <w:t xml:space="preserve">. Available at: </w:t>
      </w:r>
      <w:r>
        <w:lastRenderedPageBreak/>
        <w:t xml:space="preserve">https://www.morningstar.co.uk/uk/news/AN_1688014799137035700/ocado-announces-price-cuts-to-milk-and-other-everyday-essentials.aspx (Accessed: 21 August 2023). </w:t>
      </w:r>
    </w:p>
    <w:p w14:paraId="77F1211F" w14:textId="77777777" w:rsidR="00526013" w:rsidRDefault="00526013" w:rsidP="004E4317">
      <w:r>
        <w:t xml:space="preserve">O’Reilly, C. and Binns, A.J., (2019). The three stages of disruptive innovation: Idea generation, incubation, and scaling. California Management Review, 61(3), pp.49-71. </w:t>
      </w:r>
      <w:hyperlink r:id="rId16">
        <w:r w:rsidRPr="004E4317">
          <w:rPr>
            <w:color w:val="1155CC"/>
            <w:u w:val="single"/>
          </w:rPr>
          <w:t>https://journals.sagepub.com/doi/abs/10.1177/0008125619841878</w:t>
        </w:r>
      </w:hyperlink>
    </w:p>
    <w:p w14:paraId="78909666" w14:textId="77777777" w:rsidR="00526013" w:rsidRDefault="00526013" w:rsidP="004E4317">
      <w:r>
        <w:t xml:space="preserve">Ocado (2021) Ocado (OCDO.L) - P/E ratio, CompaniesMarketCap.com - companies ranked by market capitalization. Available at: https://companiesmarketcap.com/ocado/pe-ratio/ (Accessed: 21 August 2023). </w:t>
      </w:r>
    </w:p>
    <w:p w14:paraId="5DE6B5DF" w14:textId="77777777" w:rsidR="00526013" w:rsidRDefault="00526013" w:rsidP="004E4317">
      <w:r>
        <w:t xml:space="preserve">Ocado Group (2022) Our competencies, Ocado Group. Available at: https://www.ocadogroup.com/technology/competencies/ (Accessed: 21 August 2023). </w:t>
      </w:r>
    </w:p>
    <w:p w14:paraId="76DC1EB9" w14:textId="77777777" w:rsidR="00526013" w:rsidRDefault="00526013" w:rsidP="004E4317">
      <w:r>
        <w:t xml:space="preserve">Ocado group (2023) Our strategy, Ocado Group. Available at: https://www.ocadogroup.com/about-us/our-strategy/. (Accessed: 21 August 2023). </w:t>
      </w:r>
    </w:p>
    <w:p w14:paraId="7593A2EE" w14:textId="77777777" w:rsidR="00526013" w:rsidRDefault="00526013" w:rsidP="004E4317">
      <w:r>
        <w:t xml:space="preserve">Ocado, (2023). Purchase terms and </w:t>
      </w:r>
      <w:proofErr w:type="gramStart"/>
      <w:r>
        <w:t>conditions .</w:t>
      </w:r>
      <w:proofErr w:type="gramEnd"/>
      <w:r>
        <w:t xml:space="preserve"> Ocado. Available at: https://www.ocado.com/webshop/scontent/purchasetermsandconditions (Accessed: 21 August 2023). </w:t>
      </w:r>
    </w:p>
    <w:p w14:paraId="3BDE6AE3" w14:textId="77777777" w:rsidR="00526013" w:rsidRDefault="00526013" w:rsidP="004E4317">
      <w:proofErr w:type="spellStart"/>
      <w:r>
        <w:t>Ocadogroup</w:t>
      </w:r>
      <w:proofErr w:type="spellEnd"/>
      <w:r>
        <w:t xml:space="preserve">, (2023) ESG at Ocado Group Ocado Group. Available at: https://www.ocadogroup.com/investors/environment-social-and-governance/(Accessed: 21 August 2023). </w:t>
      </w:r>
    </w:p>
    <w:p w14:paraId="5EB76BFE" w14:textId="77777777" w:rsidR="00526013" w:rsidRDefault="00526013" w:rsidP="004E4317">
      <w:proofErr w:type="spellStart"/>
      <w:r>
        <w:t>Ocadogroup</w:t>
      </w:r>
      <w:proofErr w:type="spellEnd"/>
      <w:r>
        <w:t xml:space="preserve">, (2023) Technology &amp; Automation of Online Grocery | </w:t>
      </w:r>
      <w:proofErr w:type="spellStart"/>
      <w:r>
        <w:t>ocado</w:t>
      </w:r>
      <w:proofErr w:type="spellEnd"/>
      <w:r>
        <w:t xml:space="preserve"> group. Available at: https://www.ocadogroup.com/media/xpnltwjs/fy22-preliminary-results-announcement.pdf (Accessed: 21 August 2023). </w:t>
      </w:r>
    </w:p>
    <w:p w14:paraId="3DB6CDD5" w14:textId="77777777" w:rsidR="00526013" w:rsidRDefault="00526013" w:rsidP="004E4317">
      <w:proofErr w:type="spellStart"/>
      <w:r>
        <w:t>Ocadogroup</w:t>
      </w:r>
      <w:proofErr w:type="spellEnd"/>
      <w:r>
        <w:t xml:space="preserve">, (2023). Technology pioneers.  Ocado Group. Available at: https://www.ocadogroup.com/technology/technology-pioneers/ (Accessed: 21 August 2023). </w:t>
      </w:r>
    </w:p>
    <w:p w14:paraId="29034710" w14:textId="77777777" w:rsidR="00526013" w:rsidRDefault="00526013" w:rsidP="004E4317">
      <w:r>
        <w:t xml:space="preserve">Plc, G. (2023) Ocado Group plc company Profile - Ocado Group PLC Overview, </w:t>
      </w:r>
      <w:proofErr w:type="spellStart"/>
      <w:r>
        <w:t>GlobalData</w:t>
      </w:r>
      <w:proofErr w:type="spellEnd"/>
      <w:r>
        <w:t xml:space="preserve">. Available at: https://www.globaldata.com/company-profile/ocado-group-plc/#:~:text=The%20company%20operates%20in%20the,Hatfield%2C%20Hertfordshire%2C%20the%20UK. (Accessed: 21 August 2023). </w:t>
      </w:r>
    </w:p>
    <w:p w14:paraId="468C8DF1" w14:textId="77777777" w:rsidR="00526013" w:rsidRDefault="00526013" w:rsidP="004E4317">
      <w:proofErr w:type="spellStart"/>
      <w:r>
        <w:lastRenderedPageBreak/>
        <w:t>Pratono</w:t>
      </w:r>
      <w:proofErr w:type="spellEnd"/>
      <w:r>
        <w:t xml:space="preserve">, A.H., </w:t>
      </w:r>
      <w:proofErr w:type="spellStart"/>
      <w:r>
        <w:t>Darmasetiawan</w:t>
      </w:r>
      <w:proofErr w:type="spellEnd"/>
      <w:r>
        <w:t xml:space="preserve">, N.K., </w:t>
      </w:r>
      <w:proofErr w:type="spellStart"/>
      <w:r>
        <w:t>Yudiarso</w:t>
      </w:r>
      <w:proofErr w:type="spellEnd"/>
      <w:r>
        <w:t>, A. and Jeong, B.G., (2019). Achieving sustainable competitive advantage through green entrepreneurial orientation and market orientation: The role of inter-organizational learning. The Bottom Line, 32(1), pp.2-15.</w:t>
      </w:r>
      <w:hyperlink r:id="rId17">
        <w:r w:rsidRPr="004E4317">
          <w:rPr>
            <w:color w:val="1155CC"/>
            <w:u w:val="single"/>
          </w:rPr>
          <w:t>https://www.emerald.com/insight/content/doi/10.1108/BL-10-2018-0045/full/html</w:t>
        </w:r>
      </w:hyperlink>
    </w:p>
    <w:p w14:paraId="192E2AB3" w14:textId="77777777" w:rsidR="00526013" w:rsidRDefault="00526013" w:rsidP="004E4317">
      <w:r>
        <w:t xml:space="preserve">Retail Week (2023) Customer and marketing at Ocado, Retail Week. Available at: https://www.retail-week.com/prospect/ocado/customer-and-marketing-at-ocado/7037640.supplierarticle (Accessed: 21 August 2023). </w:t>
      </w:r>
    </w:p>
    <w:p w14:paraId="1B28C7D5" w14:textId="77777777" w:rsidR="00526013" w:rsidRDefault="00526013" w:rsidP="004E4317">
      <w:r>
        <w:t>Saini, A., (2022). Mapping 4Ps Of Marketing with Business Intelligence: The Way to The Future of Marketing. Central European Management Journal, 30(3), pp.167-173.</w:t>
      </w:r>
    </w:p>
    <w:p w14:paraId="0686EFB4" w14:textId="77777777" w:rsidR="00526013" w:rsidRDefault="00526013" w:rsidP="004E4317">
      <w:proofErr w:type="spellStart"/>
      <w:r>
        <w:t>Singsit</w:t>
      </w:r>
      <w:proofErr w:type="spellEnd"/>
      <w:r>
        <w:t xml:space="preserve">, J. (2023) Ocado group posts 9% revenue growth in H1 2023, Retail Insight Network. Available at: https://www.retail-insight-network.com/news/ocado-1h23-result-uk(Accessed: 21 August 2023). </w:t>
      </w:r>
    </w:p>
    <w:p w14:paraId="01A67E26" w14:textId="77777777" w:rsidR="00526013" w:rsidRDefault="00526013" w:rsidP="004E4317">
      <w:r>
        <w:t xml:space="preserve">Skeldon, P. (2022) The impact of Brexit on retail: How three key sectors have </w:t>
      </w:r>
      <w:proofErr w:type="spellStart"/>
      <w:r>
        <w:t>faired</w:t>
      </w:r>
      <w:proofErr w:type="spellEnd"/>
      <w:r>
        <w:t xml:space="preserve">, Internet Retailing. Available at: https://internetretailing.net/the-impact-of-brexit-on-retail-how-three-key-sectors-have-faired (Accessed: 21 August 2023). </w:t>
      </w:r>
    </w:p>
    <w:p w14:paraId="6B421C4B" w14:textId="77777777" w:rsidR="00526013" w:rsidRDefault="00526013" w:rsidP="004E4317">
      <w:r>
        <w:t xml:space="preserve">Tech stack (2023) Ocado Group. Available at: https://ocadogroup.com/technology/tech-stack/ (Accessed: 21 August 2023). </w:t>
      </w:r>
    </w:p>
    <w:p w14:paraId="624454B1" w14:textId="77777777" w:rsidR="00526013" w:rsidRDefault="00526013" w:rsidP="004E4317">
      <w:proofErr w:type="spellStart"/>
      <w:r>
        <w:t>Zdnet</w:t>
      </w:r>
      <w:proofErr w:type="spellEnd"/>
      <w:r>
        <w:t xml:space="preserve"> (2023) Retailer or future Unicorn? Ocado’s business model still has many promises to keep ZDNET. Available at: https://www.zdnet.com/article/retailer-or-future-unicorn-ocados-business-model-still-has-many-promises-to-keep/ (Accessed: 21 August 2023). </w:t>
      </w:r>
    </w:p>
    <w:p w14:paraId="3A6F2D30" w14:textId="77777777" w:rsidR="003F2F40" w:rsidRDefault="003F2F40"/>
    <w:p w14:paraId="5625651A" w14:textId="77777777" w:rsidR="003F2F40" w:rsidRDefault="003F2F40">
      <w:pPr>
        <w:widowControl w:val="0"/>
        <w:rPr>
          <w:color w:val="222222"/>
          <w:sz w:val="20"/>
          <w:szCs w:val="20"/>
          <w:highlight w:val="white"/>
        </w:rPr>
      </w:pPr>
    </w:p>
    <w:p w14:paraId="73A47F0B" w14:textId="77777777" w:rsidR="003F2F40" w:rsidRDefault="003F2F40">
      <w:pPr>
        <w:widowControl w:val="0"/>
        <w:rPr>
          <w:color w:val="222222"/>
          <w:sz w:val="20"/>
          <w:szCs w:val="20"/>
          <w:highlight w:val="white"/>
        </w:rPr>
      </w:pPr>
    </w:p>
    <w:p w14:paraId="08AAB8B8" w14:textId="77777777" w:rsidR="003F2F40" w:rsidRDefault="003F2F40">
      <w:pPr>
        <w:widowControl w:val="0"/>
        <w:rPr>
          <w:color w:val="222222"/>
          <w:sz w:val="20"/>
          <w:szCs w:val="20"/>
          <w:highlight w:val="white"/>
        </w:rPr>
      </w:pPr>
    </w:p>
    <w:p w14:paraId="187D17BB" w14:textId="77777777" w:rsidR="003F2F40" w:rsidRDefault="003F2F40">
      <w:pPr>
        <w:widowControl w:val="0"/>
        <w:rPr>
          <w:color w:val="222222"/>
          <w:sz w:val="20"/>
          <w:szCs w:val="20"/>
          <w:highlight w:val="white"/>
        </w:rPr>
      </w:pPr>
    </w:p>
    <w:p w14:paraId="12040CD8" w14:textId="77777777" w:rsidR="003F2F40" w:rsidRDefault="003F2F40">
      <w:pPr>
        <w:widowControl w:val="0"/>
        <w:rPr>
          <w:color w:val="222222"/>
          <w:sz w:val="20"/>
          <w:szCs w:val="20"/>
          <w:highlight w:val="white"/>
        </w:rPr>
      </w:pPr>
    </w:p>
    <w:p w14:paraId="406D7EE1" w14:textId="77777777" w:rsidR="003F2F40" w:rsidRDefault="003F2F40">
      <w:pPr>
        <w:widowControl w:val="0"/>
        <w:rPr>
          <w:color w:val="222222"/>
          <w:sz w:val="20"/>
          <w:szCs w:val="20"/>
          <w:highlight w:val="white"/>
        </w:rPr>
      </w:pPr>
    </w:p>
    <w:p w14:paraId="43A9515C" w14:textId="77777777" w:rsidR="003F2F40" w:rsidRDefault="003F2F40">
      <w:pPr>
        <w:widowControl w:val="0"/>
        <w:rPr>
          <w:color w:val="222222"/>
          <w:sz w:val="20"/>
          <w:szCs w:val="20"/>
          <w:highlight w:val="white"/>
        </w:rPr>
      </w:pPr>
    </w:p>
    <w:p w14:paraId="51A3052C" w14:textId="77777777" w:rsidR="003F2F40" w:rsidRDefault="003F2F40">
      <w:pPr>
        <w:widowControl w:val="0"/>
        <w:rPr>
          <w:color w:val="222222"/>
          <w:sz w:val="20"/>
          <w:szCs w:val="20"/>
          <w:highlight w:val="white"/>
        </w:rPr>
      </w:pPr>
    </w:p>
    <w:p w14:paraId="760A3F26" w14:textId="77777777" w:rsidR="003F2F40" w:rsidRDefault="003F2F40">
      <w:pPr>
        <w:widowControl w:val="0"/>
        <w:rPr>
          <w:color w:val="222222"/>
          <w:sz w:val="20"/>
          <w:szCs w:val="20"/>
          <w:highlight w:val="white"/>
        </w:rPr>
      </w:pPr>
    </w:p>
    <w:p w14:paraId="022590AA" w14:textId="77777777" w:rsidR="003F2F40" w:rsidRDefault="003F2F40">
      <w:pPr>
        <w:widowControl w:val="0"/>
        <w:rPr>
          <w:color w:val="222222"/>
          <w:sz w:val="20"/>
          <w:szCs w:val="20"/>
          <w:highlight w:val="white"/>
        </w:rPr>
      </w:pPr>
    </w:p>
    <w:p w14:paraId="762B86F9" w14:textId="77777777" w:rsidR="003F2F40" w:rsidRDefault="003F2F40">
      <w:pPr>
        <w:widowControl w:val="0"/>
        <w:rPr>
          <w:color w:val="222222"/>
          <w:sz w:val="20"/>
          <w:szCs w:val="20"/>
          <w:highlight w:val="white"/>
        </w:rPr>
      </w:pPr>
    </w:p>
    <w:p w14:paraId="7EE5E7A8" w14:textId="77777777" w:rsidR="003F2F40" w:rsidRDefault="00750D51">
      <w:pPr>
        <w:widowControl w:val="0"/>
        <w:rPr>
          <w:color w:val="222222"/>
          <w:sz w:val="20"/>
          <w:szCs w:val="20"/>
          <w:highlight w:val="white"/>
        </w:rPr>
      </w:pPr>
      <w:r>
        <w:rPr>
          <w:color w:val="222222"/>
          <w:sz w:val="20"/>
          <w:szCs w:val="20"/>
          <w:highlight w:val="white"/>
        </w:rPr>
        <w:t xml:space="preserve"> </w:t>
      </w:r>
    </w:p>
    <w:p w14:paraId="54F509D9" w14:textId="77777777" w:rsidR="003F2F40" w:rsidRDefault="003F2F40">
      <w:pPr>
        <w:widowControl w:val="0"/>
        <w:rPr>
          <w:color w:val="222222"/>
          <w:sz w:val="20"/>
          <w:szCs w:val="20"/>
          <w:highlight w:val="white"/>
        </w:rPr>
      </w:pPr>
    </w:p>
    <w:p w14:paraId="5787A060" w14:textId="77777777" w:rsidR="003F2F40" w:rsidRDefault="00750D51">
      <w:pPr>
        <w:widowControl w:val="0"/>
        <w:rPr>
          <w:color w:val="222222"/>
          <w:sz w:val="20"/>
          <w:szCs w:val="20"/>
          <w:highlight w:val="white"/>
        </w:rPr>
      </w:pPr>
      <w:r>
        <w:rPr>
          <w:color w:val="222222"/>
          <w:sz w:val="20"/>
          <w:szCs w:val="20"/>
          <w:highlight w:val="white"/>
        </w:rPr>
        <w:t xml:space="preserve"> </w:t>
      </w:r>
    </w:p>
    <w:p w14:paraId="092054DA" w14:textId="77777777" w:rsidR="003F2F40" w:rsidRDefault="003F2F40">
      <w:pPr>
        <w:widowControl w:val="0"/>
        <w:rPr>
          <w:color w:val="222222"/>
          <w:sz w:val="20"/>
          <w:szCs w:val="20"/>
          <w:highlight w:val="white"/>
        </w:rPr>
      </w:pPr>
    </w:p>
    <w:p w14:paraId="3863D7BB" w14:textId="77777777" w:rsidR="003F2F40" w:rsidRDefault="00750D51">
      <w:pPr>
        <w:widowControl w:val="0"/>
        <w:rPr>
          <w:color w:val="0E101A"/>
        </w:rPr>
      </w:pPr>
      <w:r>
        <w:rPr>
          <w:color w:val="222222"/>
          <w:sz w:val="20"/>
          <w:szCs w:val="20"/>
          <w:highlight w:val="white"/>
        </w:rPr>
        <w:t xml:space="preserve"> </w:t>
      </w:r>
    </w:p>
    <w:p w14:paraId="69580509" w14:textId="77777777" w:rsidR="003F2F40" w:rsidRDefault="003F2F40">
      <w:pPr>
        <w:widowControl w:val="0"/>
        <w:rPr>
          <w:color w:val="0E101A"/>
        </w:rPr>
      </w:pPr>
    </w:p>
    <w:p w14:paraId="70C61DE2" w14:textId="77777777" w:rsidR="003F2F40" w:rsidRDefault="003F2F40">
      <w:pPr>
        <w:widowControl w:val="0"/>
        <w:rPr>
          <w:color w:val="222222"/>
          <w:sz w:val="20"/>
          <w:szCs w:val="20"/>
          <w:highlight w:val="white"/>
        </w:rPr>
      </w:pPr>
    </w:p>
    <w:p w14:paraId="7B754B5A" w14:textId="77777777" w:rsidR="003F2F40" w:rsidRDefault="003F2F40">
      <w:pPr>
        <w:widowControl w:val="0"/>
        <w:ind w:left="580" w:hanging="20"/>
        <w:rPr>
          <w:color w:val="222222"/>
          <w:sz w:val="20"/>
          <w:szCs w:val="20"/>
          <w:highlight w:val="white"/>
        </w:rPr>
      </w:pPr>
    </w:p>
    <w:p w14:paraId="5DD8BD65" w14:textId="77777777" w:rsidR="003F2F40" w:rsidRDefault="003F2F40">
      <w:pPr>
        <w:widowControl w:val="0"/>
        <w:rPr>
          <w:color w:val="040C28"/>
        </w:rPr>
      </w:pPr>
    </w:p>
    <w:p w14:paraId="5EE6B5B7" w14:textId="77777777" w:rsidR="003F2F40" w:rsidRDefault="003F2F40">
      <w:pPr>
        <w:widowControl w:val="0"/>
        <w:rPr>
          <w:color w:val="040C28"/>
        </w:rPr>
      </w:pPr>
    </w:p>
    <w:p w14:paraId="53D60825" w14:textId="77777777" w:rsidR="003F2F40" w:rsidRDefault="003F2F40">
      <w:pPr>
        <w:widowControl w:val="0"/>
        <w:ind w:left="580" w:hanging="20"/>
      </w:pPr>
    </w:p>
    <w:p w14:paraId="5503450A" w14:textId="77777777" w:rsidR="003F2F40" w:rsidRDefault="003F2F40">
      <w:pPr>
        <w:widowControl w:val="0"/>
        <w:ind w:left="580" w:hanging="20"/>
      </w:pPr>
    </w:p>
    <w:p w14:paraId="797C630D" w14:textId="77777777" w:rsidR="003F2F40" w:rsidRDefault="003F2F40">
      <w:pPr>
        <w:widowControl w:val="0"/>
        <w:spacing w:before="274"/>
        <w:ind w:left="119" w:right="866"/>
      </w:pPr>
    </w:p>
    <w:p w14:paraId="33F0E26F" w14:textId="77777777" w:rsidR="003F2F40" w:rsidRDefault="00750D51">
      <w:pPr>
        <w:widowControl w:val="0"/>
        <w:spacing w:before="274"/>
        <w:ind w:left="119" w:right="866"/>
      </w:pPr>
      <w:r>
        <w:t xml:space="preserve">  </w:t>
      </w:r>
    </w:p>
    <w:sectPr w:rsidR="003F2F40" w:rsidSect="004E4317">
      <w:footerReference w:type="default" r:id="rId18"/>
      <w:pgSz w:w="11909" w:h="16834"/>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4A0F92" w14:textId="77777777" w:rsidR="00EF080B" w:rsidRDefault="00EF080B" w:rsidP="004E4317">
      <w:pPr>
        <w:spacing w:before="0" w:after="0" w:line="240" w:lineRule="auto"/>
      </w:pPr>
      <w:r>
        <w:separator/>
      </w:r>
    </w:p>
  </w:endnote>
  <w:endnote w:type="continuationSeparator" w:id="0">
    <w:p w14:paraId="5189E372" w14:textId="77777777" w:rsidR="00EF080B" w:rsidRDefault="00EF080B" w:rsidP="004E431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4353798"/>
      <w:docPartObj>
        <w:docPartGallery w:val="Page Numbers (Bottom of Page)"/>
        <w:docPartUnique/>
      </w:docPartObj>
    </w:sdtPr>
    <w:sdtEndPr>
      <w:rPr>
        <w:noProof/>
      </w:rPr>
    </w:sdtEndPr>
    <w:sdtContent>
      <w:p w14:paraId="497AFF09" w14:textId="77777777" w:rsidR="004E4317" w:rsidRDefault="004E431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E96C853" w14:textId="77777777" w:rsidR="004E4317" w:rsidRDefault="004E43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187CB6" w14:textId="77777777" w:rsidR="00EF080B" w:rsidRDefault="00EF080B" w:rsidP="004E4317">
      <w:pPr>
        <w:spacing w:before="0" w:after="0" w:line="240" w:lineRule="auto"/>
      </w:pPr>
      <w:r>
        <w:separator/>
      </w:r>
    </w:p>
  </w:footnote>
  <w:footnote w:type="continuationSeparator" w:id="0">
    <w:p w14:paraId="7AB79AA0" w14:textId="77777777" w:rsidR="00EF080B" w:rsidRDefault="00EF080B" w:rsidP="004E4317">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185CA6"/>
    <w:multiLevelType w:val="hybridMultilevel"/>
    <w:tmpl w:val="383491F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73AE2171"/>
    <w:multiLevelType w:val="hybridMultilevel"/>
    <w:tmpl w:val="66E6E0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014848152">
    <w:abstractNumId w:val="0"/>
  </w:num>
  <w:num w:numId="2" w16cid:durableId="19656924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2F40"/>
    <w:rsid w:val="001057BC"/>
    <w:rsid w:val="003F2F40"/>
    <w:rsid w:val="004E4317"/>
    <w:rsid w:val="00526013"/>
    <w:rsid w:val="005D2461"/>
    <w:rsid w:val="00717EFF"/>
    <w:rsid w:val="00741074"/>
    <w:rsid w:val="00744ACC"/>
    <w:rsid w:val="00750D51"/>
    <w:rsid w:val="007A0126"/>
    <w:rsid w:val="0084420D"/>
    <w:rsid w:val="008E55CB"/>
    <w:rsid w:val="00906226"/>
    <w:rsid w:val="00933E04"/>
    <w:rsid w:val="00AF166D"/>
    <w:rsid w:val="00D13860"/>
    <w:rsid w:val="00DE6663"/>
    <w:rsid w:val="00EF080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8393A9"/>
  <w15:docId w15:val="{20A07E0B-D304-4BD8-A730-1B6B3D90C4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74"/>
      <w:ind w:right="866"/>
      <w:outlineLvl w:val="0"/>
    </w:pPr>
    <w:rPr>
      <w:b/>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after="80"/>
      <w:outlineLvl w:val="4"/>
    </w:pPr>
    <w:rPr>
      <w:color w:val="666666"/>
      <w:sz w:val="22"/>
      <w:szCs w:val="22"/>
    </w:rPr>
  </w:style>
  <w:style w:type="paragraph" w:styleId="Heading6">
    <w:name w:val="heading 6"/>
    <w:basedOn w:val="Normal"/>
    <w:next w:val="Normal"/>
    <w:uiPriority w:val="9"/>
    <w:semiHidden/>
    <w:unhideWhenUsed/>
    <w:qFormat/>
    <w:pPr>
      <w:keepNext/>
      <w:keepLines/>
      <w:spacing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4E4317"/>
    <w:pPr>
      <w:spacing w:before="240" w:after="0" w:line="259" w:lineRule="auto"/>
      <w:ind w:right="0"/>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4E4317"/>
    <w:pPr>
      <w:spacing w:after="100"/>
    </w:pPr>
  </w:style>
  <w:style w:type="character" w:styleId="Hyperlink">
    <w:name w:val="Hyperlink"/>
    <w:basedOn w:val="DefaultParagraphFont"/>
    <w:uiPriority w:val="99"/>
    <w:unhideWhenUsed/>
    <w:rsid w:val="004E4317"/>
    <w:rPr>
      <w:color w:val="0000FF" w:themeColor="hyperlink"/>
      <w:u w:val="single"/>
    </w:rPr>
  </w:style>
  <w:style w:type="paragraph" w:styleId="Header">
    <w:name w:val="header"/>
    <w:basedOn w:val="Normal"/>
    <w:link w:val="HeaderChar"/>
    <w:uiPriority w:val="99"/>
    <w:unhideWhenUsed/>
    <w:rsid w:val="004E4317"/>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4E4317"/>
  </w:style>
  <w:style w:type="paragraph" w:styleId="Footer">
    <w:name w:val="footer"/>
    <w:basedOn w:val="Normal"/>
    <w:link w:val="FooterChar"/>
    <w:uiPriority w:val="99"/>
    <w:unhideWhenUsed/>
    <w:rsid w:val="004E4317"/>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4E4317"/>
  </w:style>
  <w:style w:type="paragraph" w:styleId="ListParagraph">
    <w:name w:val="List Paragraph"/>
    <w:basedOn w:val="Normal"/>
    <w:uiPriority w:val="34"/>
    <w:qFormat/>
    <w:rsid w:val="004E4317"/>
    <w:pPr>
      <w:ind w:left="720"/>
      <w:contextualSpacing/>
    </w:pPr>
  </w:style>
  <w:style w:type="character" w:styleId="UnresolvedMention">
    <w:name w:val="Unresolved Mention"/>
    <w:basedOn w:val="DefaultParagraphFont"/>
    <w:uiPriority w:val="99"/>
    <w:semiHidden/>
    <w:unhideWhenUsed/>
    <w:rsid w:val="005D246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hindawi.com/journals/scn/2022/9958398/"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books.google.com/books?hl=en&amp;lr=&amp;id=RssvEAAAQBAJ&amp;oi=fnd&amp;pg=PP1&amp;dq=situational+analysis+in+marketing&amp;ots=6bsGBRlWRd&amp;sig=0j8vcFVIHACNwNZ6Bx6RB10y7Gk" TargetMode="External"/><Relationship Id="rId17" Type="http://schemas.openxmlformats.org/officeDocument/2006/relationships/hyperlink" Target="https://www.emerald.com/insight/content/doi/10.1108/BL-10-2018-0045/full/html" TargetMode="External"/><Relationship Id="rId2" Type="http://schemas.openxmlformats.org/officeDocument/2006/relationships/numbering" Target="numbering.xml"/><Relationship Id="rId16" Type="http://schemas.openxmlformats.org/officeDocument/2006/relationships/hyperlink" Target="https://journals.sagepub.com/doi/abs/10.1177/0008125619841878"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space.lib.ntua.gr/xmlui/bitstream/handle/123456789/54491/2021-Bousoula%20A-Modeling%20and%20Improving%20Distribution%20Processes.pdf?sequence=1" TargetMode="External"/><Relationship Id="rId5" Type="http://schemas.openxmlformats.org/officeDocument/2006/relationships/webSettings" Target="webSettings.xml"/><Relationship Id="rId15" Type="http://schemas.openxmlformats.org/officeDocument/2006/relationships/hyperlink" Target="https://www.emerald.com/insight/content/doi/10.1108/IMR-02-2019-0080/full/html" TargetMode="External"/><Relationship Id="rId10" Type="http://schemas.openxmlformats.org/officeDocument/2006/relationships/hyperlink" Target="http://m.growingscience.com/beta/msl/4078-price-element-of-marketing-mix-its-effect-on-customer-experience-in-construction-industries.html"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iopscience.iop.org/article/10.1088/1742-6596/1865/4/042094/met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5BFE76-C80F-4A5D-9AEA-7A55AD1A3E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TotalTime>
  <Pages>19</Pages>
  <Words>5112</Words>
  <Characters>29143</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Mihai Valentin Tatulescu</cp:lastModifiedBy>
  <cp:revision>6</cp:revision>
  <dcterms:created xsi:type="dcterms:W3CDTF">2023-08-21T13:22:00Z</dcterms:created>
  <dcterms:modified xsi:type="dcterms:W3CDTF">2023-08-26T08:54:00Z</dcterms:modified>
</cp:coreProperties>
</file>