
<file path=[Content_Types].xml><?xml version="1.0" encoding="utf-8"?>
<Types xmlns="http://schemas.openxmlformats.org/package/2006/content-types">
  <Default Extension="rels" ContentType="application/vnd.openxmlformats-package.relationships+xml"/>
  <Default Extension="xml" ContentType="application/xml"/>
  <Override PartName="/word/document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numbering.xml" ContentType="application/vnd.openxmlformats-officedocument.wordprocessingml.numbering+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xml" Id="rId1" /></Relationships>
</file>

<file path=word/document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2A7D714D" w:rsidP="2A7D714D" w:rsidRDefault="2A7D714D" w14:paraId="584720B5" w14:textId="52D44BDD">
      <w:pPr>
        <w:spacing w:after="160" w:line="480" w:lineRule="auto"/>
        <w:jc w:val="center"/>
        <w:rPr>
          <w:rFonts w:ascii="Calibri" w:hAnsi="Calibri" w:eastAsia="Calibri" w:cs="Calibri"/>
          <w:b w:val="0"/>
          <w:bCs w:val="0"/>
          <w:i w:val="0"/>
          <w:iCs w:val="0"/>
          <w:caps w:val="0"/>
          <w:smallCaps w:val="0"/>
          <w:noProof w:val="0"/>
          <w:color w:val="000000" w:themeColor="text1" w:themeTint="FF" w:themeShade="FF"/>
          <w:sz w:val="48"/>
          <w:szCs w:val="48"/>
          <w:lang w:val="en-GB"/>
        </w:rPr>
      </w:pPr>
    </w:p>
    <w:p w:rsidR="2A7D714D" w:rsidP="2A7D714D" w:rsidRDefault="2A7D714D" w14:paraId="7A1EF703" w14:textId="43B4A83E">
      <w:pPr>
        <w:spacing w:after="160" w:line="480" w:lineRule="auto"/>
        <w:jc w:val="center"/>
        <w:rPr>
          <w:rFonts w:ascii="Calibri" w:hAnsi="Calibri" w:eastAsia="Calibri" w:cs="Calibri"/>
          <w:b w:val="0"/>
          <w:bCs w:val="0"/>
          <w:i w:val="0"/>
          <w:iCs w:val="0"/>
          <w:caps w:val="0"/>
          <w:smallCaps w:val="0"/>
          <w:noProof w:val="0"/>
          <w:color w:val="000000" w:themeColor="text1" w:themeTint="FF" w:themeShade="FF"/>
          <w:sz w:val="48"/>
          <w:szCs w:val="48"/>
          <w:lang w:val="en-GB"/>
        </w:rPr>
      </w:pPr>
    </w:p>
    <w:p w:rsidR="2A7D714D" w:rsidP="2A7D714D" w:rsidRDefault="2A7D714D" w14:paraId="2438E3A7" w14:textId="25971ED4">
      <w:pPr>
        <w:spacing w:after="160" w:line="480" w:lineRule="auto"/>
        <w:jc w:val="center"/>
        <w:rPr>
          <w:rFonts w:ascii="Calibri" w:hAnsi="Calibri" w:eastAsia="Calibri" w:cs="Calibri"/>
          <w:b w:val="0"/>
          <w:bCs w:val="0"/>
          <w:i w:val="0"/>
          <w:iCs w:val="0"/>
          <w:caps w:val="0"/>
          <w:smallCaps w:val="0"/>
          <w:noProof w:val="0"/>
          <w:color w:val="000000" w:themeColor="text1" w:themeTint="FF" w:themeShade="FF"/>
          <w:sz w:val="48"/>
          <w:szCs w:val="48"/>
          <w:lang w:val="en-GB"/>
        </w:rPr>
      </w:pPr>
    </w:p>
    <w:p w:rsidR="045AE6E7" w:rsidP="2A7D714D" w:rsidRDefault="045AE6E7" w14:paraId="1019F895" w14:textId="1E473944">
      <w:pPr>
        <w:spacing w:after="160" w:line="480" w:lineRule="auto"/>
        <w:jc w:val="center"/>
        <w:rPr>
          <w:rFonts w:ascii="Calibri" w:hAnsi="Calibri" w:eastAsia="Calibri" w:cs="Calibri"/>
          <w:b w:val="0"/>
          <w:bCs w:val="0"/>
          <w:i w:val="0"/>
          <w:iCs w:val="0"/>
          <w:caps w:val="0"/>
          <w:smallCaps w:val="0"/>
          <w:noProof w:val="0"/>
          <w:color w:val="000000" w:themeColor="text1" w:themeTint="FF" w:themeShade="FF"/>
          <w:sz w:val="48"/>
          <w:szCs w:val="48"/>
          <w:lang w:val="en-GB"/>
        </w:rPr>
      </w:pPr>
      <w:r w:rsidRPr="2A7D714D" w:rsidR="045AE6E7">
        <w:rPr>
          <w:rFonts w:ascii="Calibri" w:hAnsi="Calibri" w:eastAsia="Calibri" w:cs="Calibri"/>
          <w:b w:val="0"/>
          <w:bCs w:val="0"/>
          <w:i w:val="0"/>
          <w:iCs w:val="0"/>
          <w:caps w:val="0"/>
          <w:smallCaps w:val="0"/>
          <w:noProof w:val="0"/>
          <w:color w:val="000000" w:themeColor="text1" w:themeTint="FF" w:themeShade="FF"/>
          <w:sz w:val="48"/>
          <w:szCs w:val="48"/>
          <w:lang w:val="en-GB"/>
        </w:rPr>
        <w:t>Megan Marston-Phipps</w:t>
      </w:r>
    </w:p>
    <w:p w:rsidR="045AE6E7" w:rsidP="2A7D714D" w:rsidRDefault="045AE6E7" w14:paraId="0596D763" w14:textId="3BA76C5E">
      <w:pPr>
        <w:spacing w:after="160" w:line="480" w:lineRule="auto"/>
        <w:jc w:val="center"/>
        <w:rPr>
          <w:rFonts w:ascii="Calibri" w:hAnsi="Calibri" w:eastAsia="Calibri" w:cs="Calibri"/>
          <w:b w:val="0"/>
          <w:bCs w:val="0"/>
          <w:i w:val="0"/>
          <w:iCs w:val="0"/>
          <w:caps w:val="0"/>
          <w:smallCaps w:val="0"/>
          <w:noProof w:val="0"/>
          <w:color w:val="000000" w:themeColor="text1" w:themeTint="FF" w:themeShade="FF"/>
          <w:sz w:val="48"/>
          <w:szCs w:val="48"/>
          <w:lang w:val="en-GB"/>
        </w:rPr>
      </w:pPr>
      <w:r w:rsidRPr="2A7D714D" w:rsidR="045AE6E7">
        <w:rPr>
          <w:rFonts w:ascii="Calibri" w:hAnsi="Calibri" w:eastAsia="Calibri" w:cs="Calibri"/>
          <w:b w:val="0"/>
          <w:bCs w:val="0"/>
          <w:i w:val="0"/>
          <w:iCs w:val="0"/>
          <w:caps w:val="0"/>
          <w:smallCaps w:val="0"/>
          <w:noProof w:val="0"/>
          <w:color w:val="000000" w:themeColor="text1" w:themeTint="FF" w:themeShade="FF"/>
          <w:sz w:val="48"/>
          <w:szCs w:val="48"/>
          <w:lang w:val="en-GB"/>
        </w:rPr>
        <w:t>2204916</w:t>
      </w:r>
    </w:p>
    <w:p w:rsidR="045AE6E7" w:rsidP="2A7D714D" w:rsidRDefault="045AE6E7" w14:paraId="2F26EE28" w14:textId="6DC3B4D4">
      <w:pPr>
        <w:spacing w:before="0" w:beforeAutospacing="off" w:after="160" w:afterAutospacing="off" w:line="480" w:lineRule="auto"/>
        <w:ind w:left="0" w:right="0"/>
        <w:jc w:val="center"/>
        <w:rPr>
          <w:rFonts w:ascii="Calibri" w:hAnsi="Calibri" w:eastAsia="Calibri" w:cs="Calibri"/>
          <w:b w:val="0"/>
          <w:bCs w:val="0"/>
          <w:i w:val="0"/>
          <w:iCs w:val="0"/>
          <w:caps w:val="0"/>
          <w:smallCaps w:val="0"/>
          <w:noProof w:val="0"/>
          <w:color w:val="000000" w:themeColor="text1" w:themeTint="FF" w:themeShade="FF"/>
          <w:sz w:val="48"/>
          <w:szCs w:val="48"/>
          <w:lang w:val="en-GB"/>
        </w:rPr>
      </w:pPr>
      <w:r w:rsidRPr="2A7D714D" w:rsidR="045AE6E7">
        <w:rPr>
          <w:rFonts w:ascii="Calibri" w:hAnsi="Calibri" w:eastAsia="Calibri" w:cs="Calibri"/>
          <w:b w:val="0"/>
          <w:bCs w:val="0"/>
          <w:i w:val="0"/>
          <w:iCs w:val="0"/>
          <w:caps w:val="0"/>
          <w:smallCaps w:val="0"/>
          <w:noProof w:val="0"/>
          <w:color w:val="000000" w:themeColor="text1" w:themeTint="FF" w:themeShade="FF"/>
          <w:sz w:val="48"/>
          <w:szCs w:val="48"/>
          <w:lang w:val="en-GB"/>
        </w:rPr>
        <w:t>Deborah Jenkins</w:t>
      </w:r>
    </w:p>
    <w:p w:rsidR="045AE6E7" w:rsidP="2A7D714D" w:rsidRDefault="045AE6E7" w14:paraId="3E17809B" w14:textId="5D0220D9">
      <w:pPr>
        <w:spacing w:after="160" w:line="480" w:lineRule="auto"/>
        <w:jc w:val="center"/>
        <w:rPr>
          <w:rFonts w:ascii="Calibri" w:hAnsi="Calibri" w:eastAsia="Calibri" w:cs="Calibri"/>
          <w:b w:val="0"/>
          <w:bCs w:val="0"/>
          <w:i w:val="0"/>
          <w:iCs w:val="0"/>
          <w:caps w:val="0"/>
          <w:smallCaps w:val="0"/>
          <w:noProof w:val="0"/>
          <w:color w:val="000000" w:themeColor="text1" w:themeTint="FF" w:themeShade="FF"/>
          <w:sz w:val="48"/>
          <w:szCs w:val="48"/>
          <w:lang w:val="en-GB"/>
        </w:rPr>
      </w:pPr>
      <w:r w:rsidRPr="2A7D714D" w:rsidR="045AE6E7">
        <w:rPr>
          <w:rFonts w:ascii="Calibri" w:hAnsi="Calibri" w:eastAsia="Calibri" w:cs="Calibri"/>
          <w:b w:val="0"/>
          <w:bCs w:val="0"/>
          <w:i w:val="0"/>
          <w:iCs w:val="0"/>
          <w:caps w:val="0"/>
          <w:smallCaps w:val="0"/>
          <w:noProof w:val="0"/>
          <w:color w:val="000000" w:themeColor="text1" w:themeTint="FF" w:themeShade="FF"/>
          <w:sz w:val="48"/>
          <w:szCs w:val="48"/>
          <w:lang w:val="en-GB"/>
        </w:rPr>
        <w:t>Hospitality Audit Report</w:t>
      </w:r>
    </w:p>
    <w:p w:rsidR="2A7D714D" w:rsidP="2A7D714D" w:rsidRDefault="2A7D714D" w14:paraId="586EA47C" w14:textId="7AF356D9">
      <w:pPr>
        <w:pStyle w:val="Normal"/>
        <w:rPr>
          <w:u w:val="none"/>
        </w:rPr>
      </w:pPr>
    </w:p>
    <w:p w:rsidR="2A7D714D" w:rsidP="2A7D714D" w:rsidRDefault="2A7D714D" w14:paraId="3C3C59C1" w14:textId="7AA00CE2">
      <w:pPr>
        <w:pStyle w:val="Normal"/>
        <w:rPr>
          <w:u w:val="none"/>
        </w:rPr>
      </w:pPr>
    </w:p>
    <w:p w:rsidR="2A7D714D" w:rsidP="2A7D714D" w:rsidRDefault="2A7D714D" w14:paraId="1D94981E" w14:textId="35AC8785">
      <w:pPr>
        <w:pStyle w:val="Normal"/>
        <w:rPr>
          <w:u w:val="none"/>
        </w:rPr>
      </w:pPr>
    </w:p>
    <w:p w:rsidR="2A7D714D" w:rsidP="2A7D714D" w:rsidRDefault="2A7D714D" w14:paraId="019AEDAD" w14:textId="6091F029">
      <w:pPr>
        <w:pStyle w:val="Normal"/>
        <w:rPr>
          <w:u w:val="none"/>
        </w:rPr>
      </w:pPr>
    </w:p>
    <w:p w:rsidR="2A7D714D" w:rsidP="2A7D714D" w:rsidRDefault="2A7D714D" w14:paraId="6A7EF867" w14:textId="3172D2E5">
      <w:pPr>
        <w:pStyle w:val="Normal"/>
        <w:rPr>
          <w:u w:val="none"/>
        </w:rPr>
      </w:pPr>
    </w:p>
    <w:p w:rsidR="2A7D714D" w:rsidP="2A7D714D" w:rsidRDefault="2A7D714D" w14:paraId="56D38AAA" w14:textId="6E66E6EB">
      <w:pPr>
        <w:pStyle w:val="Normal"/>
        <w:rPr>
          <w:u w:val="none"/>
        </w:rPr>
      </w:pPr>
    </w:p>
    <w:p w:rsidR="2A7D714D" w:rsidP="2A7D714D" w:rsidRDefault="2A7D714D" w14:paraId="2F174CBF" w14:textId="2D3782BD">
      <w:pPr>
        <w:pStyle w:val="Normal"/>
        <w:rPr>
          <w:u w:val="none"/>
        </w:rPr>
      </w:pPr>
    </w:p>
    <w:p w:rsidR="2A7D714D" w:rsidP="2A7D714D" w:rsidRDefault="2A7D714D" w14:paraId="01551750" w14:textId="271EDBC6">
      <w:pPr>
        <w:pStyle w:val="Normal"/>
        <w:rPr>
          <w:u w:val="none"/>
        </w:rPr>
      </w:pPr>
    </w:p>
    <w:p w:rsidR="2A7D714D" w:rsidP="2A7D714D" w:rsidRDefault="2A7D714D" w14:paraId="213EFBC0" w14:textId="550352E2">
      <w:pPr>
        <w:pStyle w:val="Normal"/>
        <w:rPr>
          <w:u w:val="none"/>
        </w:rPr>
      </w:pPr>
    </w:p>
    <w:p w:rsidR="2A7D714D" w:rsidP="2A7D714D" w:rsidRDefault="2A7D714D" w14:paraId="08B5013C" w14:textId="5F0EFF17">
      <w:pPr>
        <w:pStyle w:val="Normal"/>
        <w:rPr>
          <w:u w:val="none"/>
        </w:rPr>
      </w:pPr>
    </w:p>
    <w:p w:rsidR="2A7D714D" w:rsidP="2A7D714D" w:rsidRDefault="2A7D714D" w14:paraId="1600E5A7" w14:textId="3FBE04F6">
      <w:pPr>
        <w:pStyle w:val="Normal"/>
        <w:rPr>
          <w:u w:val="none"/>
        </w:rPr>
      </w:pPr>
    </w:p>
    <w:p w:rsidR="263F4061" w:rsidP="2E1C6301" w:rsidRDefault="263F4061" w14:paraId="048065B8" w14:textId="3932D50C">
      <w:pPr>
        <w:pStyle w:val="Normal"/>
        <w:rPr>
          <w:u w:val="none"/>
        </w:rPr>
      </w:pPr>
      <w:r w:rsidR="263F4061">
        <w:rPr>
          <w:u w:val="none"/>
        </w:rPr>
        <w:t>The following audit report looks at the hospitality and guest service standards of a UK event</w:t>
      </w:r>
      <w:r w:rsidR="0934EA14">
        <w:rPr>
          <w:u w:val="none"/>
        </w:rPr>
        <w:t xml:space="preserve"> and goes on to compare those standards with hospitality in Italy. </w:t>
      </w:r>
      <w:r>
        <w:br/>
      </w:r>
      <w:r w:rsidR="02E0E0D6">
        <w:rPr>
          <w:u w:val="none"/>
        </w:rPr>
        <w:t xml:space="preserve">To conduct this audit, I have reviewed several online sources, including websites, customer </w:t>
      </w:r>
      <w:r w:rsidR="65F4C4A5">
        <w:rPr>
          <w:u w:val="none"/>
        </w:rPr>
        <w:t>line reviews from Trip Advisor</w:t>
      </w:r>
      <w:r w:rsidR="02E0E0D6">
        <w:rPr>
          <w:u w:val="none"/>
        </w:rPr>
        <w:t xml:space="preserve"> </w:t>
      </w:r>
      <w:r w:rsidR="02E0E0D6">
        <w:rPr>
          <w:u w:val="none"/>
        </w:rPr>
        <w:t>and social media platforms. The audit is based on the following criteria:</w:t>
      </w:r>
    </w:p>
    <w:p w:rsidR="02E0E0D6" w:rsidP="2E1C6301" w:rsidRDefault="02E0E0D6" w14:paraId="72E4271B" w14:textId="459DF542">
      <w:pPr>
        <w:pStyle w:val="ListParagraph"/>
        <w:numPr>
          <w:ilvl w:val="0"/>
          <w:numId w:val="1"/>
        </w:numPr>
        <w:rPr>
          <w:u w:val="none"/>
        </w:rPr>
      </w:pPr>
      <w:r w:rsidR="02E0E0D6">
        <w:rPr>
          <w:u w:val="none"/>
        </w:rPr>
        <w:t>Customer service: This includes the friendliness of staff, speed of service, and overall satisfaction of guests.</w:t>
      </w:r>
    </w:p>
    <w:p w:rsidR="02E0E0D6" w:rsidP="2E1C6301" w:rsidRDefault="02E0E0D6" w14:paraId="0675A407" w14:textId="0474EBB5">
      <w:pPr>
        <w:pStyle w:val="ListParagraph"/>
        <w:numPr>
          <w:ilvl w:val="0"/>
          <w:numId w:val="1"/>
        </w:numPr>
        <w:rPr>
          <w:u w:val="none"/>
        </w:rPr>
      </w:pPr>
      <w:r w:rsidR="02E0E0D6">
        <w:rPr>
          <w:u w:val="none"/>
        </w:rPr>
        <w:t xml:space="preserve">Accessibility: This includes the ease of finding the venue, </w:t>
      </w:r>
      <w:r w:rsidR="78DF24AD">
        <w:rPr>
          <w:u w:val="none"/>
        </w:rPr>
        <w:t>parking</w:t>
      </w:r>
      <w:r w:rsidR="02E0E0D6">
        <w:rPr>
          <w:u w:val="none"/>
        </w:rPr>
        <w:t xml:space="preserve"> facilities, and </w:t>
      </w:r>
      <w:r w:rsidR="429B80E2">
        <w:rPr>
          <w:u w:val="none"/>
        </w:rPr>
        <w:t>acces</w:t>
      </w:r>
      <w:r w:rsidR="429B80E2">
        <w:rPr>
          <w:u w:val="none"/>
        </w:rPr>
        <w:t>sibilit</w:t>
      </w:r>
      <w:r w:rsidR="429B80E2">
        <w:rPr>
          <w:u w:val="none"/>
        </w:rPr>
        <w:t>y</w:t>
      </w:r>
      <w:r w:rsidR="02E0E0D6">
        <w:rPr>
          <w:u w:val="none"/>
        </w:rPr>
        <w:t xml:space="preserve"> for disabled guests. </w:t>
      </w:r>
    </w:p>
    <w:p w:rsidR="02E0E0D6" w:rsidP="2E1C6301" w:rsidRDefault="02E0E0D6" w14:paraId="3EF11E96" w14:textId="03463B89">
      <w:pPr>
        <w:pStyle w:val="ListParagraph"/>
        <w:numPr>
          <w:ilvl w:val="0"/>
          <w:numId w:val="1"/>
        </w:numPr>
        <w:rPr>
          <w:u w:val="none"/>
        </w:rPr>
      </w:pPr>
      <w:r w:rsidR="02E0E0D6">
        <w:rPr>
          <w:u w:val="none"/>
        </w:rPr>
        <w:t xml:space="preserve">Festival experience: This includes the variety of gins on offer, quality of food and drink, and overall atmosphere of the festival. </w:t>
      </w:r>
    </w:p>
    <w:p w:rsidR="0934EA14" w:rsidP="2E1C6301" w:rsidRDefault="0934EA14" w14:paraId="257A8928" w14:textId="79C80CA1">
      <w:pPr>
        <w:pStyle w:val="Normal"/>
        <w:rPr>
          <w:u w:val="none"/>
        </w:rPr>
      </w:pPr>
      <w:r w:rsidR="0934EA14">
        <w:rPr>
          <w:u w:val="none"/>
        </w:rPr>
        <w:t xml:space="preserve">The hospitality industry in the UK is worth </w:t>
      </w:r>
      <w:r w:rsidR="6D9AE66D">
        <w:rPr>
          <w:u w:val="none"/>
        </w:rPr>
        <w:t xml:space="preserve">£130 billion and employs over three million people </w:t>
      </w:r>
      <w:r w:rsidR="68A0C83B">
        <w:rPr>
          <w:u w:val="none"/>
        </w:rPr>
        <w:t xml:space="preserve">(Nicholls, </w:t>
      </w:r>
      <w:r w:rsidR="0ED6C8FF">
        <w:rPr>
          <w:u w:val="none"/>
        </w:rPr>
        <w:t>2018).</w:t>
      </w:r>
      <w:r w:rsidR="6C7439E0">
        <w:rPr>
          <w:u w:val="none"/>
        </w:rPr>
        <w:t xml:space="preserve"> </w:t>
      </w:r>
      <w:r w:rsidR="78B729ED">
        <w:rPr>
          <w:u w:val="none"/>
        </w:rPr>
        <w:t xml:space="preserve">It is one of the most significant contributors to the global economy. The industry encompasses a wide range of businesses, including hotels, restaurants, bars, and festivals. In recent years, gin festivals have become increasingly popular </w:t>
      </w:r>
      <w:r w:rsidR="052B28D0">
        <w:rPr>
          <w:u w:val="none"/>
        </w:rPr>
        <w:t>i</w:t>
      </w:r>
      <w:r w:rsidR="78B729ED">
        <w:rPr>
          <w:u w:val="none"/>
        </w:rPr>
        <w:t>n</w:t>
      </w:r>
      <w:r w:rsidR="78B729ED">
        <w:rPr>
          <w:u w:val="none"/>
        </w:rPr>
        <w:t xml:space="preserve"> the UK and </w:t>
      </w:r>
      <w:r w:rsidR="22F77C5E">
        <w:rPr>
          <w:u w:val="none"/>
        </w:rPr>
        <w:t>Italy</w:t>
      </w:r>
      <w:r w:rsidR="78B729ED">
        <w:rPr>
          <w:u w:val="none"/>
        </w:rPr>
        <w:t xml:space="preserve">, attracting </w:t>
      </w:r>
      <w:r w:rsidR="3C276239">
        <w:rPr>
          <w:u w:val="none"/>
        </w:rPr>
        <w:t>thousands</w:t>
      </w:r>
      <w:r w:rsidR="78B729ED">
        <w:rPr>
          <w:u w:val="none"/>
        </w:rPr>
        <w:t xml:space="preserve"> of vis</w:t>
      </w:r>
      <w:r w:rsidR="6452972C">
        <w:rPr>
          <w:u w:val="none"/>
        </w:rPr>
        <w:t xml:space="preserve">itors each year. The </w:t>
      </w:r>
      <w:r w:rsidR="3526580E">
        <w:rPr>
          <w:u w:val="none"/>
        </w:rPr>
        <w:t>purpose</w:t>
      </w:r>
      <w:r w:rsidR="6452972C">
        <w:rPr>
          <w:u w:val="none"/>
        </w:rPr>
        <w:t xml:space="preserve"> of this audit is to compare the hospitality and guest services within a gin festival in the UK with those in Italy. </w:t>
      </w:r>
    </w:p>
    <w:p w:rsidR="05EC3612" w:rsidP="2E1C6301" w:rsidRDefault="05EC3612" w14:paraId="02CFA50D" w14:textId="166EB36D">
      <w:pPr>
        <w:pStyle w:val="Normal"/>
        <w:rPr>
          <w:u w:val="none"/>
        </w:rPr>
      </w:pPr>
      <w:r w:rsidR="05EC3612">
        <w:rPr>
          <w:u w:val="none"/>
        </w:rPr>
        <w:t xml:space="preserve">Gin Fests is an event that takes place in three </w:t>
      </w:r>
      <w:r w:rsidR="5A219A0C">
        <w:rPr>
          <w:u w:val="none"/>
        </w:rPr>
        <w:t>separate</w:t>
      </w:r>
      <w:r w:rsidR="05EC3612">
        <w:rPr>
          <w:u w:val="none"/>
        </w:rPr>
        <w:t xml:space="preserve"> locations within the UK. It is a large</w:t>
      </w:r>
      <w:r w:rsidR="20FF3C8E">
        <w:rPr>
          <w:u w:val="none"/>
        </w:rPr>
        <w:t>-</w:t>
      </w:r>
      <w:r w:rsidR="05EC3612">
        <w:rPr>
          <w:u w:val="none"/>
        </w:rPr>
        <w:t xml:space="preserve">scale festival made up </w:t>
      </w:r>
      <w:r w:rsidR="7D258081">
        <w:rPr>
          <w:u w:val="none"/>
        </w:rPr>
        <w:t xml:space="preserve">of nine </w:t>
      </w:r>
      <w:r w:rsidR="7D258081">
        <w:rPr>
          <w:u w:val="none"/>
        </w:rPr>
        <w:t>different types</w:t>
      </w:r>
      <w:r w:rsidR="7D258081">
        <w:rPr>
          <w:u w:val="none"/>
        </w:rPr>
        <w:t xml:space="preserve"> of bars, </w:t>
      </w:r>
      <w:r w:rsidR="7D258081">
        <w:rPr>
          <w:u w:val="none"/>
        </w:rPr>
        <w:t>mainly focusing</w:t>
      </w:r>
      <w:r w:rsidR="7D258081">
        <w:rPr>
          <w:u w:val="none"/>
        </w:rPr>
        <w:t xml:space="preserve"> on gin but also having som</w:t>
      </w:r>
      <w:r w:rsidR="038C16E6">
        <w:rPr>
          <w:u w:val="none"/>
        </w:rPr>
        <w:t>ething for everyone with other bars including cocktails, wine and craft beers making it as inclusive as possible</w:t>
      </w:r>
      <w:r w:rsidR="4168CD23">
        <w:rPr>
          <w:u w:val="none"/>
        </w:rPr>
        <w:t xml:space="preserve">. The festival also </w:t>
      </w:r>
      <w:r w:rsidR="23035922">
        <w:rPr>
          <w:u w:val="none"/>
        </w:rPr>
        <w:t>has many food options ranging from wood-fired pizzas, Greek street food</w:t>
      </w:r>
      <w:r w:rsidR="742FFC3F">
        <w:rPr>
          <w:u w:val="none"/>
        </w:rPr>
        <w:t xml:space="preserve">, sweet </w:t>
      </w:r>
      <w:r w:rsidR="742FFC3F">
        <w:rPr>
          <w:u w:val="none"/>
        </w:rPr>
        <w:t>treats</w:t>
      </w:r>
      <w:r w:rsidR="742FFC3F">
        <w:rPr>
          <w:u w:val="none"/>
        </w:rPr>
        <w:t xml:space="preserve"> and plenty of vegan and vegetarian options. </w:t>
      </w:r>
      <w:r w:rsidR="03EBF375">
        <w:rPr>
          <w:u w:val="none"/>
        </w:rPr>
        <w:t>There is also the feasting village</w:t>
      </w:r>
      <w:r w:rsidR="12DCEA9E">
        <w:rPr>
          <w:u w:val="none"/>
        </w:rPr>
        <w:t xml:space="preserve"> that delivers high-quality food education, bringing food and drink masterclasses from celebrity chefs. Included in this is a restaurant</w:t>
      </w:r>
      <w:r w:rsidR="7ACF2773">
        <w:rPr>
          <w:u w:val="none"/>
        </w:rPr>
        <w:t xml:space="preserve"> with live-cooked food also by a </w:t>
      </w:r>
      <w:r w:rsidR="6CD12B16">
        <w:rPr>
          <w:u w:val="none"/>
        </w:rPr>
        <w:t xml:space="preserve">celebrity </w:t>
      </w:r>
      <w:r w:rsidR="7ACF2773">
        <w:rPr>
          <w:u w:val="none"/>
        </w:rPr>
        <w:t xml:space="preserve">chef </w:t>
      </w:r>
      <w:r w:rsidR="551E616C">
        <w:rPr>
          <w:u w:val="none"/>
        </w:rPr>
        <w:t>(</w:t>
      </w:r>
      <w:r w:rsidR="551E616C">
        <w:rPr>
          <w:u w:val="none"/>
        </w:rPr>
        <w:t>GinFestCO</w:t>
      </w:r>
      <w:r w:rsidR="551E616C">
        <w:rPr>
          <w:u w:val="none"/>
        </w:rPr>
        <w:t xml:space="preserve">, 2023). </w:t>
      </w:r>
      <w:r>
        <w:br/>
      </w:r>
      <w:r w:rsidR="063331F3">
        <w:rPr>
          <w:u w:val="none"/>
        </w:rPr>
        <w:t xml:space="preserve">There is live music at the festival from musicians during the day and DJs in the </w:t>
      </w:r>
      <w:r w:rsidR="3228861A">
        <w:rPr>
          <w:u w:val="none"/>
        </w:rPr>
        <w:t xml:space="preserve">night for everyone to enjoy. </w:t>
      </w:r>
    </w:p>
    <w:p w:rsidR="7582A31D" w:rsidP="2E1C6301" w:rsidRDefault="7582A31D" w14:paraId="5BCD2D18" w14:textId="46F9E3B9">
      <w:pPr>
        <w:pStyle w:val="Normal"/>
        <w:rPr>
          <w:u w:val="none"/>
        </w:rPr>
      </w:pPr>
      <w:r w:rsidR="7582A31D">
        <w:rPr>
          <w:u w:val="none"/>
        </w:rPr>
        <w:t xml:space="preserve">Gin Fest offers excellent hospitality and guest services. The staff are friendly, </w:t>
      </w:r>
      <w:r w:rsidR="7582A31D">
        <w:rPr>
          <w:u w:val="none"/>
        </w:rPr>
        <w:t>knowledgeable</w:t>
      </w:r>
      <w:r w:rsidR="7582A31D">
        <w:rPr>
          <w:u w:val="none"/>
        </w:rPr>
        <w:t xml:space="preserve"> and always willing to help attendees of the festival. They are well trained </w:t>
      </w:r>
      <w:r w:rsidR="31926E60">
        <w:rPr>
          <w:u w:val="none"/>
        </w:rPr>
        <w:t>in</w:t>
      </w:r>
      <w:r w:rsidR="7582A31D">
        <w:rPr>
          <w:u w:val="none"/>
        </w:rPr>
        <w:t xml:space="preserve"> their food and gin </w:t>
      </w:r>
      <w:r w:rsidR="6DA45D47">
        <w:rPr>
          <w:u w:val="none"/>
        </w:rPr>
        <w:t>pairing knowledge to ensure all guests have the best taste experience. One of the key aspects of the festival is its attention to detail</w:t>
      </w:r>
      <w:r w:rsidR="7DC68744">
        <w:rPr>
          <w:u w:val="none"/>
        </w:rPr>
        <w:t>. Across its many bars</w:t>
      </w:r>
      <w:r w:rsidR="64C05DCB">
        <w:rPr>
          <w:u w:val="none"/>
        </w:rPr>
        <w:t>,</w:t>
      </w:r>
      <w:r w:rsidR="7DC68744">
        <w:rPr>
          <w:u w:val="none"/>
        </w:rPr>
        <w:t xml:space="preserve"> the festival offers a wide variety of gins from multiple </w:t>
      </w:r>
      <w:r w:rsidR="7DC68744">
        <w:rPr>
          <w:u w:val="none"/>
        </w:rPr>
        <w:t>different brands</w:t>
      </w:r>
      <w:r w:rsidR="7DC68744">
        <w:rPr>
          <w:u w:val="none"/>
        </w:rPr>
        <w:t xml:space="preserve"> and distilleries with many types of flav</w:t>
      </w:r>
      <w:r w:rsidR="6F691916">
        <w:rPr>
          <w:u w:val="none"/>
        </w:rPr>
        <w:t xml:space="preserve">ours. </w:t>
      </w:r>
      <w:r w:rsidR="74E28BB0">
        <w:rPr>
          <w:u w:val="none"/>
        </w:rPr>
        <w:t>This caters to all attendees, making sure there is a diverse range of options to choose from. Attendees are also encouraged to drink water between tastings to help cleanse the palate as they learn</w:t>
      </w:r>
      <w:r w:rsidR="62B72CC8">
        <w:rPr>
          <w:u w:val="none"/>
        </w:rPr>
        <w:t xml:space="preserve"> about more gins</w:t>
      </w:r>
      <w:r w:rsidR="0C35CE65">
        <w:rPr>
          <w:u w:val="none"/>
        </w:rPr>
        <w:t xml:space="preserve"> from the</w:t>
      </w:r>
      <w:r w:rsidR="02687D54">
        <w:rPr>
          <w:u w:val="none"/>
        </w:rPr>
        <w:t xml:space="preserve"> staff that are well trained to educate the guests making it just as much of an informative experience as well as a fun and </w:t>
      </w:r>
      <w:r w:rsidR="02687D54">
        <w:rPr>
          <w:u w:val="none"/>
        </w:rPr>
        <w:t>enjo</w:t>
      </w:r>
      <w:r w:rsidR="02687D54">
        <w:rPr>
          <w:u w:val="none"/>
        </w:rPr>
        <w:t xml:space="preserve">yable one. </w:t>
      </w:r>
    </w:p>
    <w:p w:rsidR="02687D54" w:rsidP="2E1C6301" w:rsidRDefault="02687D54" w14:paraId="1374332A" w14:textId="51BEF3BB">
      <w:pPr>
        <w:pStyle w:val="Normal"/>
        <w:rPr>
          <w:u w:val="none"/>
        </w:rPr>
      </w:pPr>
      <w:r w:rsidRPr="2E1C6301" w:rsidR="02687D54">
        <w:rPr>
          <w:i w:val="0"/>
          <w:iCs w:val="0"/>
          <w:u w:val="none"/>
        </w:rPr>
        <w:t xml:space="preserve">Italy is known for its hospitality and culinary culture, making it a popular tourist destination. The hospitality and guest services in Italy are </w:t>
      </w:r>
      <w:r w:rsidRPr="2E1C6301" w:rsidR="08C5F5AE">
        <w:rPr>
          <w:i w:val="0"/>
          <w:iCs w:val="0"/>
          <w:u w:val="none"/>
        </w:rPr>
        <w:t>excellent and</w:t>
      </w:r>
      <w:r w:rsidRPr="2E1C6301" w:rsidR="02687D54">
        <w:rPr>
          <w:i w:val="0"/>
          <w:iCs w:val="0"/>
          <w:u w:val="none"/>
        </w:rPr>
        <w:t xml:space="preserve"> </w:t>
      </w:r>
      <w:r w:rsidRPr="2E1C6301" w:rsidR="406DA9A5">
        <w:rPr>
          <w:i w:val="0"/>
          <w:iCs w:val="0"/>
          <w:u w:val="none"/>
        </w:rPr>
        <w:t>are</w:t>
      </w:r>
      <w:r w:rsidRPr="2E1C6301" w:rsidR="02687D54">
        <w:rPr>
          <w:i w:val="0"/>
          <w:iCs w:val="0"/>
          <w:u w:val="none"/>
        </w:rPr>
        <w:t xml:space="preserve"> one of the reasons that makes it such a popular destination. </w:t>
      </w:r>
    </w:p>
    <w:p w:rsidR="02687D54" w:rsidP="2A7D714D" w:rsidRDefault="02687D54" w14:paraId="24F37400" w14:textId="059B6E03">
      <w:pPr>
        <w:pStyle w:val="Normal"/>
        <w:rPr>
          <w:i w:val="0"/>
          <w:iCs w:val="0"/>
          <w:u w:val="none"/>
        </w:rPr>
      </w:pPr>
      <w:r w:rsidRPr="2A7D714D" w:rsidR="02687D54">
        <w:rPr>
          <w:i w:val="0"/>
          <w:iCs w:val="0"/>
          <w:u w:val="none"/>
        </w:rPr>
        <w:t xml:space="preserve">In Italy, hospitality is seen as a way of life. </w:t>
      </w:r>
      <w:r w:rsidRPr="2A7D714D" w:rsidR="75C08043">
        <w:rPr>
          <w:i w:val="0"/>
          <w:iCs w:val="0"/>
          <w:u w:val="none"/>
        </w:rPr>
        <w:t xml:space="preserve">Italians have a warm and welcoming nature, going out of their way to make tourists feel at home. </w:t>
      </w:r>
      <w:r w:rsidRPr="2A7D714D" w:rsidR="2E403560">
        <w:rPr>
          <w:i w:val="0"/>
          <w:iCs w:val="0"/>
          <w:u w:val="none"/>
        </w:rPr>
        <w:t>The staff in all hospitality venues are friendly</w:t>
      </w:r>
      <w:r w:rsidRPr="2A7D714D" w:rsidR="133AD64A">
        <w:rPr>
          <w:i w:val="0"/>
          <w:iCs w:val="0"/>
          <w:u w:val="none"/>
        </w:rPr>
        <w:t xml:space="preserve">, </w:t>
      </w:r>
      <w:r w:rsidRPr="2A7D714D" w:rsidR="133AD64A">
        <w:rPr>
          <w:i w:val="0"/>
          <w:iCs w:val="0"/>
          <w:u w:val="none"/>
        </w:rPr>
        <w:t>knowledgeable</w:t>
      </w:r>
      <w:r w:rsidRPr="2A7D714D" w:rsidR="133AD64A">
        <w:rPr>
          <w:i w:val="0"/>
          <w:iCs w:val="0"/>
          <w:u w:val="none"/>
        </w:rPr>
        <w:t xml:space="preserve"> and always willing to help their guests. </w:t>
      </w:r>
      <w:r>
        <w:br/>
      </w:r>
      <w:r w:rsidRPr="2A7D714D" w:rsidR="5792DFA7">
        <w:rPr>
          <w:i w:val="0"/>
          <w:iCs w:val="0"/>
          <w:u w:val="none"/>
        </w:rPr>
        <w:t>Culinary culture</w:t>
      </w:r>
      <w:r w:rsidRPr="2A7D714D" w:rsidR="2F4CF1D2">
        <w:rPr>
          <w:i w:val="0"/>
          <w:iCs w:val="0"/>
          <w:u w:val="none"/>
        </w:rPr>
        <w:t xml:space="preserve"> is a big part of </w:t>
      </w:r>
      <w:r w:rsidRPr="2A7D714D" w:rsidR="1A2ABE87">
        <w:rPr>
          <w:i w:val="0"/>
          <w:iCs w:val="0"/>
          <w:u w:val="none"/>
        </w:rPr>
        <w:t xml:space="preserve">the </w:t>
      </w:r>
      <w:r w:rsidRPr="2A7D714D" w:rsidR="2F4CF1D2">
        <w:rPr>
          <w:i w:val="0"/>
          <w:iCs w:val="0"/>
          <w:u w:val="none"/>
        </w:rPr>
        <w:t xml:space="preserve">Italian lifestyle. </w:t>
      </w:r>
      <w:r w:rsidRPr="2A7D714D" w:rsidR="62CF82F4">
        <w:rPr>
          <w:i w:val="0"/>
          <w:iCs w:val="0"/>
          <w:u w:val="none"/>
        </w:rPr>
        <w:t>Its</w:t>
      </w:r>
      <w:r w:rsidRPr="2A7D714D" w:rsidR="2F4CF1D2">
        <w:rPr>
          <w:i w:val="0"/>
          <w:iCs w:val="0"/>
          <w:u w:val="none"/>
        </w:rPr>
        <w:t xml:space="preserve"> cuisine is diverse and flavourful. </w:t>
      </w:r>
      <w:r w:rsidRPr="2A7D714D" w:rsidR="79F65931">
        <w:rPr>
          <w:i w:val="0"/>
          <w:iCs w:val="0"/>
          <w:u w:val="none"/>
        </w:rPr>
        <w:t>Similarly,</w:t>
      </w:r>
      <w:r w:rsidRPr="2A7D714D" w:rsidR="2F4CF1D2">
        <w:rPr>
          <w:i w:val="0"/>
          <w:iCs w:val="0"/>
          <w:u w:val="none"/>
        </w:rPr>
        <w:t xml:space="preserve"> to the gin festival, att</w:t>
      </w:r>
      <w:r w:rsidRPr="2A7D714D" w:rsidR="4CC0177A">
        <w:rPr>
          <w:i w:val="0"/>
          <w:iCs w:val="0"/>
          <w:u w:val="none"/>
        </w:rPr>
        <w:t xml:space="preserve">ention to detail is </w:t>
      </w:r>
      <w:r w:rsidRPr="2A7D714D" w:rsidR="4CC0177A">
        <w:rPr>
          <w:i w:val="0"/>
          <w:iCs w:val="0"/>
          <w:u w:val="none"/>
        </w:rPr>
        <w:t>a very important</w:t>
      </w:r>
      <w:r w:rsidRPr="2A7D714D" w:rsidR="4CC0177A">
        <w:rPr>
          <w:i w:val="0"/>
          <w:iCs w:val="0"/>
          <w:u w:val="none"/>
        </w:rPr>
        <w:t xml:space="preserve"> part of what makes their hospitality and guest services so </w:t>
      </w:r>
      <w:r w:rsidRPr="2A7D714D" w:rsidR="20234E3A">
        <w:rPr>
          <w:i w:val="0"/>
          <w:iCs w:val="0"/>
          <w:u w:val="none"/>
        </w:rPr>
        <w:t xml:space="preserve">memorable. In hotels and restaurants, the attention to the smallest details such as lighting, room décor and ambience is easily noticeable. </w:t>
      </w:r>
    </w:p>
    <w:p w:rsidR="68BDEA41" w:rsidP="2A7D714D" w:rsidRDefault="68BDEA41" w14:paraId="3F461825" w14:textId="49D73816">
      <w:pPr>
        <w:pStyle w:val="Normal"/>
        <w:rPr>
          <w:i w:val="0"/>
          <w:iCs w:val="0"/>
          <w:u w:val="none"/>
        </w:rPr>
      </w:pPr>
      <w:r w:rsidRPr="2A7D714D" w:rsidR="68BDEA41">
        <w:rPr>
          <w:i w:val="0"/>
          <w:iCs w:val="0"/>
          <w:u w:val="none"/>
        </w:rPr>
        <w:t xml:space="preserve">The Italian gin festival is more of a convention. It Is held inside a venue, with multiple stands and </w:t>
      </w:r>
      <w:r w:rsidRPr="2A7D714D" w:rsidR="68BDEA41">
        <w:rPr>
          <w:i w:val="0"/>
          <w:iCs w:val="0"/>
          <w:u w:val="none"/>
        </w:rPr>
        <w:t>different brands</w:t>
      </w:r>
      <w:r w:rsidRPr="2A7D714D" w:rsidR="68BDEA41">
        <w:rPr>
          <w:i w:val="0"/>
          <w:iCs w:val="0"/>
          <w:u w:val="none"/>
        </w:rPr>
        <w:t xml:space="preserve"> represented. The focus of this festival is to boost </w:t>
      </w:r>
      <w:r w:rsidRPr="2A7D714D" w:rsidR="042BBBC9">
        <w:rPr>
          <w:i w:val="0"/>
          <w:iCs w:val="0"/>
          <w:u w:val="none"/>
        </w:rPr>
        <w:t xml:space="preserve">the </w:t>
      </w:r>
      <w:r w:rsidRPr="2A7D714D" w:rsidR="68BDEA41">
        <w:rPr>
          <w:i w:val="0"/>
          <w:iCs w:val="0"/>
          <w:u w:val="none"/>
        </w:rPr>
        <w:t>promotion of local gins</w:t>
      </w:r>
      <w:r w:rsidRPr="2A7D714D" w:rsidR="2D17D15A">
        <w:rPr>
          <w:i w:val="0"/>
          <w:iCs w:val="0"/>
          <w:u w:val="none"/>
        </w:rPr>
        <w:t xml:space="preserve">. The space is packed full of suppliers, with plenty of options for guests to peruse. </w:t>
      </w:r>
      <w:r w:rsidRPr="2A7D714D" w:rsidR="2ABBAD72">
        <w:rPr>
          <w:i w:val="0"/>
          <w:iCs w:val="0"/>
          <w:u w:val="none"/>
        </w:rPr>
        <w:t>In comparison to the festival held in the UK</w:t>
      </w:r>
      <w:r w:rsidRPr="2A7D714D" w:rsidR="0377D4D4">
        <w:rPr>
          <w:i w:val="0"/>
          <w:iCs w:val="0"/>
          <w:u w:val="none"/>
        </w:rPr>
        <w:t>,</w:t>
      </w:r>
      <w:r w:rsidRPr="2A7D714D" w:rsidR="2ABBAD72">
        <w:rPr>
          <w:i w:val="0"/>
          <w:iCs w:val="0"/>
          <w:u w:val="none"/>
        </w:rPr>
        <w:t xml:space="preserve"> it </w:t>
      </w:r>
      <w:r w:rsidRPr="2A7D714D" w:rsidR="2ABBAD72">
        <w:rPr>
          <w:i w:val="0"/>
          <w:iCs w:val="0"/>
          <w:u w:val="none"/>
        </w:rPr>
        <w:t>provides</w:t>
      </w:r>
      <w:r w:rsidRPr="2A7D714D" w:rsidR="2ABBAD72">
        <w:rPr>
          <w:i w:val="0"/>
          <w:iCs w:val="0"/>
          <w:u w:val="none"/>
        </w:rPr>
        <w:t xml:space="preserve"> an entirely </w:t>
      </w:r>
      <w:r w:rsidRPr="2A7D714D" w:rsidR="2ABBAD72">
        <w:rPr>
          <w:i w:val="0"/>
          <w:iCs w:val="0"/>
          <w:u w:val="none"/>
        </w:rPr>
        <w:t>different experience</w:t>
      </w:r>
      <w:r w:rsidRPr="2A7D714D" w:rsidR="2ABBAD72">
        <w:rPr>
          <w:i w:val="0"/>
          <w:iCs w:val="0"/>
          <w:u w:val="none"/>
        </w:rPr>
        <w:t xml:space="preserve"> for the attendees. The UK festival is more of an </w:t>
      </w:r>
      <w:r w:rsidRPr="2A7D714D" w:rsidR="2ABBAD72">
        <w:rPr>
          <w:i w:val="0"/>
          <w:iCs w:val="0"/>
          <w:u w:val="none"/>
        </w:rPr>
        <w:t>all</w:t>
      </w:r>
      <w:r w:rsidRPr="2A7D714D" w:rsidR="19586275">
        <w:rPr>
          <w:i w:val="0"/>
          <w:iCs w:val="0"/>
          <w:u w:val="none"/>
        </w:rPr>
        <w:t>-</w:t>
      </w:r>
      <w:r w:rsidRPr="2A7D714D" w:rsidR="2ABBAD72">
        <w:rPr>
          <w:i w:val="0"/>
          <w:iCs w:val="0"/>
          <w:u w:val="none"/>
        </w:rPr>
        <w:t>day</w:t>
      </w:r>
      <w:r w:rsidRPr="2A7D714D" w:rsidR="2ABBAD72">
        <w:rPr>
          <w:i w:val="0"/>
          <w:iCs w:val="0"/>
          <w:u w:val="none"/>
        </w:rPr>
        <w:t xml:space="preserve"> party with plenty of bars in a large outdoor space. Whilst the Italian festival also has multiple bars and entertainment t</w:t>
      </w:r>
      <w:r w:rsidRPr="2A7D714D" w:rsidR="29B7F6C4">
        <w:rPr>
          <w:i w:val="0"/>
          <w:iCs w:val="0"/>
          <w:u w:val="none"/>
        </w:rPr>
        <w:t>here is not as much space to enjoy as it is packed full of informative stalls.</w:t>
      </w:r>
    </w:p>
    <w:p w:rsidR="7F75C0D2" w:rsidP="2E1C6301" w:rsidRDefault="7F75C0D2" w14:paraId="2395808C" w14:textId="4E7519D5">
      <w:pPr>
        <w:pStyle w:val="Normal"/>
      </w:pPr>
      <w:r w:rsidR="7F75C0D2">
        <w:rPr>
          <w:u w:val="none"/>
        </w:rPr>
        <w:t>When comparing the hospitality and guest services of the Gin Fest in the UK and Italy, there are similarities and differences. Both countries offer excellent services, but there are some differences in the way they approach it.</w:t>
      </w:r>
    </w:p>
    <w:p w:rsidR="428FA9CB" w:rsidP="2E1C6301" w:rsidRDefault="428FA9CB" w14:paraId="28664A9D" w14:textId="5E3922B8">
      <w:pPr>
        <w:pStyle w:val="Normal"/>
        <w:rPr>
          <w:u w:val="none"/>
        </w:rPr>
      </w:pPr>
      <w:r w:rsidR="428FA9CB">
        <w:rPr>
          <w:u w:val="none"/>
        </w:rPr>
        <w:t xml:space="preserve">In terms of customer service, both UK and Italian gin festivals scored highly. The staff in both countries were approachable and </w:t>
      </w:r>
      <w:r w:rsidR="0A5B27EF">
        <w:rPr>
          <w:u w:val="none"/>
        </w:rPr>
        <w:t>knowledgeable</w:t>
      </w:r>
      <w:r w:rsidR="428FA9CB">
        <w:rPr>
          <w:u w:val="none"/>
        </w:rPr>
        <w:t xml:space="preserve"> about the gins on offer. However, there were some differen</w:t>
      </w:r>
      <w:r w:rsidR="159921BE">
        <w:rPr>
          <w:u w:val="none"/>
        </w:rPr>
        <w:t xml:space="preserve">ces </w:t>
      </w:r>
      <w:r w:rsidR="65CB1BF8">
        <w:rPr>
          <w:u w:val="none"/>
        </w:rPr>
        <w:t xml:space="preserve">in terms of speed of service. The UK festival had more staff on hand to serve guests, which meant that queues were shorter, and guests were served quicker. In contrast, the Italian gin festival had fewer staff, resulting in longer </w:t>
      </w:r>
      <w:r w:rsidR="65CB1BF8">
        <w:rPr>
          <w:u w:val="none"/>
        </w:rPr>
        <w:t>queues</w:t>
      </w:r>
      <w:r w:rsidR="65CB1BF8">
        <w:rPr>
          <w:u w:val="none"/>
        </w:rPr>
        <w:t xml:space="preserve"> and waiting times</w:t>
      </w:r>
      <w:r w:rsidR="2F032E8D">
        <w:rPr>
          <w:u w:val="none"/>
        </w:rPr>
        <w:t>.</w:t>
      </w:r>
    </w:p>
    <w:p w:rsidR="65CB1BF8" w:rsidP="2E1C6301" w:rsidRDefault="65CB1BF8" w14:paraId="2539164A" w14:textId="2A903154">
      <w:pPr>
        <w:pStyle w:val="Normal"/>
        <w:rPr>
          <w:u w:val="none"/>
        </w:rPr>
      </w:pPr>
      <w:r w:rsidR="65CB1BF8">
        <w:rPr>
          <w:u w:val="none"/>
        </w:rPr>
        <w:t>In terms of accessibility, the UK gin festival was easier to find, with clear signposting and directions. The festival was held in a large</w:t>
      </w:r>
      <w:r w:rsidR="2F2849D3">
        <w:rPr>
          <w:u w:val="none"/>
        </w:rPr>
        <w:t xml:space="preserve"> outdoor</w:t>
      </w:r>
      <w:r w:rsidR="65CB1BF8">
        <w:rPr>
          <w:u w:val="none"/>
        </w:rPr>
        <w:t xml:space="preserve"> space with plenty of parking availab</w:t>
      </w:r>
      <w:r w:rsidR="0150971F">
        <w:rPr>
          <w:u w:val="none"/>
        </w:rPr>
        <w:t>le</w:t>
      </w:r>
      <w:r w:rsidR="65CB1BF8">
        <w:rPr>
          <w:u w:val="none"/>
        </w:rPr>
        <w:t>. Additionally, the venue was accessible for disable</w:t>
      </w:r>
      <w:r w:rsidR="5647B993">
        <w:rPr>
          <w:u w:val="none"/>
        </w:rPr>
        <w:t xml:space="preserve">d guests, with flooring placed throughout the space making it easy to navigate and ensuring the ground was even </w:t>
      </w:r>
      <w:r w:rsidR="6176F1E2">
        <w:rPr>
          <w:u w:val="none"/>
        </w:rPr>
        <w:t>throughout</w:t>
      </w:r>
      <w:r w:rsidR="5647B993">
        <w:rPr>
          <w:u w:val="none"/>
        </w:rPr>
        <w:t>.</w:t>
      </w:r>
      <w:r w:rsidR="74BE813F">
        <w:rPr>
          <w:u w:val="none"/>
        </w:rPr>
        <w:t xml:space="preserve"> However</w:t>
      </w:r>
      <w:r w:rsidR="6EDC1CFD">
        <w:rPr>
          <w:u w:val="none"/>
        </w:rPr>
        <w:t>, the Italian festival was held in a smaller space and was not as easy to find</w:t>
      </w:r>
      <w:r w:rsidR="39C9FCD5">
        <w:rPr>
          <w:u w:val="none"/>
        </w:rPr>
        <w:t xml:space="preserve"> but did still have parking availability. It was still equally as accessible </w:t>
      </w:r>
      <w:r w:rsidR="0A037D85">
        <w:rPr>
          <w:u w:val="none"/>
        </w:rPr>
        <w:t xml:space="preserve">for disabled guests with </w:t>
      </w:r>
      <w:r w:rsidR="4A567BD0">
        <w:rPr>
          <w:u w:val="none"/>
        </w:rPr>
        <w:t xml:space="preserve">it being indoor, there were no ground </w:t>
      </w:r>
      <w:r w:rsidR="6B8EAE96">
        <w:rPr>
          <w:u w:val="none"/>
        </w:rPr>
        <w:t>issues,</w:t>
      </w:r>
      <w:r w:rsidR="4A567BD0">
        <w:rPr>
          <w:u w:val="none"/>
        </w:rPr>
        <w:t xml:space="preserve"> and it was all on one level meaning there were no issues with needing lifts for disabled or </w:t>
      </w:r>
      <w:r w:rsidR="4A567BD0">
        <w:rPr>
          <w:u w:val="none"/>
        </w:rPr>
        <w:t>eldery</w:t>
      </w:r>
      <w:r w:rsidR="4A567BD0">
        <w:rPr>
          <w:u w:val="none"/>
        </w:rPr>
        <w:t xml:space="preserve"> guests.</w:t>
      </w:r>
    </w:p>
    <w:p w:rsidR="7F2D17E7" w:rsidP="2E1C6301" w:rsidRDefault="7F2D17E7" w14:paraId="7CC873F2" w14:textId="211E9824">
      <w:pPr>
        <w:pStyle w:val="Normal"/>
        <w:rPr>
          <w:u w:val="none"/>
        </w:rPr>
      </w:pPr>
      <w:r w:rsidR="7F2D17E7">
        <w:rPr>
          <w:u w:val="none"/>
        </w:rPr>
        <w:t xml:space="preserve">When it comes to the overall festival experience, both UK and Italian gin festivals were of high quality. The UK gin festival had a wide variety of gins on offer, with several </w:t>
      </w:r>
      <w:r w:rsidR="5E7F8A80">
        <w:rPr>
          <w:u w:val="none"/>
        </w:rPr>
        <w:t xml:space="preserve">tasting sessions and masterclasses throughout the day. The food and drink options were also of a high standard, </w:t>
      </w:r>
      <w:r w:rsidR="552BB6D5">
        <w:rPr>
          <w:u w:val="none"/>
        </w:rPr>
        <w:t>with the street vendors and celebrity chefs producing top</w:t>
      </w:r>
      <w:r w:rsidR="152A5047">
        <w:rPr>
          <w:u w:val="none"/>
        </w:rPr>
        <w:t>-</w:t>
      </w:r>
      <w:r w:rsidR="552BB6D5">
        <w:rPr>
          <w:u w:val="none"/>
        </w:rPr>
        <w:t>quality food for the customers to enjoy. Additionally, the atmosphere of both festivals was described as lively and welcoming, w</w:t>
      </w:r>
      <w:r w:rsidR="430057ED">
        <w:rPr>
          <w:u w:val="none"/>
        </w:rPr>
        <w:t xml:space="preserve">ith live music and entertainment throughout the day. </w:t>
      </w:r>
    </w:p>
    <w:p w:rsidR="7F2D17E7" w:rsidP="2E1C6301" w:rsidRDefault="7F2D17E7" w14:paraId="2DF372D8" w14:textId="37C72E77">
      <w:pPr>
        <w:pStyle w:val="Normal"/>
        <w:rPr>
          <w:u w:val="none"/>
        </w:rPr>
      </w:pPr>
      <w:r w:rsidR="44463AE3">
        <w:rPr>
          <w:u w:val="none"/>
        </w:rPr>
        <w:t xml:space="preserve">Overall, both festivals </w:t>
      </w:r>
      <w:r w:rsidR="44463AE3">
        <w:rPr>
          <w:u w:val="none"/>
        </w:rPr>
        <w:t>provided</w:t>
      </w:r>
      <w:r w:rsidR="44463AE3">
        <w:rPr>
          <w:u w:val="none"/>
        </w:rPr>
        <w:t xml:space="preserve"> enjoyable </w:t>
      </w:r>
      <w:r w:rsidR="787C00C6">
        <w:rPr>
          <w:u w:val="none"/>
        </w:rPr>
        <w:t xml:space="preserve">and memorable experiences for guests. </w:t>
      </w:r>
      <w:r w:rsidR="65CF08C8">
        <w:rPr>
          <w:u w:val="none"/>
        </w:rPr>
        <w:t xml:space="preserve">They both were well received by guests, with high recommendations on social media and high scoring reviews left on Trip Advisor. </w:t>
      </w:r>
      <w:r w:rsidR="787C00C6">
        <w:rPr>
          <w:u w:val="none"/>
        </w:rPr>
        <w:t>However, there were some differences in terms of accessibility</w:t>
      </w:r>
      <w:r w:rsidR="1BD24407">
        <w:rPr>
          <w:u w:val="none"/>
        </w:rPr>
        <w:t xml:space="preserve"> and customer service as previously mentioned</w:t>
      </w:r>
      <w:r w:rsidR="787C00C6">
        <w:rPr>
          <w:u w:val="none"/>
        </w:rPr>
        <w:t>, with the UK festival being easier to find</w:t>
      </w:r>
      <w:r w:rsidR="436F1DB4">
        <w:rPr>
          <w:u w:val="none"/>
        </w:rPr>
        <w:t xml:space="preserve"> and having more staff therefore reducing the queueing times. </w:t>
      </w:r>
    </w:p>
    <w:p w:rsidR="4190688D" w:rsidP="2E1C6301" w:rsidRDefault="4190688D" w14:paraId="36FB0934" w14:textId="3A5E836B">
      <w:pPr>
        <w:pStyle w:val="Normal"/>
      </w:pPr>
      <w:r w:rsidR="4190688D">
        <w:rPr/>
        <w:t xml:space="preserve">The Italian festival </w:t>
      </w:r>
      <w:r w:rsidR="592129F3">
        <w:rPr/>
        <w:t>in particular</w:t>
      </w:r>
      <w:r w:rsidR="4190688D">
        <w:rPr/>
        <w:t xml:space="preserve"> could</w:t>
      </w:r>
      <w:r w:rsidR="4190688D">
        <w:rPr/>
        <w:t xml:space="preserve"> look at many options to improve service and performance for </w:t>
      </w:r>
      <w:r w:rsidR="668903AE">
        <w:rPr/>
        <w:t>the</w:t>
      </w:r>
      <w:r w:rsidR="4190688D">
        <w:rPr/>
        <w:t xml:space="preserve"> following event. Management needs to critically assess the reviews from attendees of the </w:t>
      </w:r>
      <w:r w:rsidR="4190688D">
        <w:rPr/>
        <w:t>previous</w:t>
      </w:r>
      <w:r w:rsidR="4190688D">
        <w:rPr/>
        <w:t xml:space="preserve"> event to see where they can improve. Areas such as staffi</w:t>
      </w:r>
      <w:r w:rsidR="79CEB75A">
        <w:rPr/>
        <w:t xml:space="preserve">ng need </w:t>
      </w:r>
      <w:r w:rsidR="1C380EB8">
        <w:rPr/>
        <w:t>considerable</w:t>
      </w:r>
      <w:r w:rsidR="79CEB75A">
        <w:rPr/>
        <w:t xml:space="preserve"> changes to ensure that next time the queues are </w:t>
      </w:r>
      <w:r w:rsidR="6BDF4A3D">
        <w:rPr/>
        <w:t>manageable,</w:t>
      </w:r>
      <w:r w:rsidR="79CEB75A">
        <w:rPr/>
        <w:t xml:space="preserve"> and customers do not need to wait as long to be served. </w:t>
      </w:r>
      <w:r w:rsidR="7086A7D8">
        <w:rPr/>
        <w:t>The event staff also need to look at making the venue more easily reachable, with clear signpostin</w:t>
      </w:r>
      <w:r w:rsidR="58CA016D">
        <w:rPr/>
        <w:t xml:space="preserve">g. To ensure that maximum revenue is made they should also look at changing venues to find somewhere larger, allowing for more customers and therefore more sales. </w:t>
      </w:r>
    </w:p>
    <w:p w:rsidR="3AE2D5CA" w:rsidP="2E1C6301" w:rsidRDefault="3AE2D5CA" w14:paraId="66C48777" w14:textId="0C7636E1">
      <w:pPr>
        <w:pStyle w:val="Normal"/>
      </w:pPr>
      <w:r w:rsidR="3AE2D5CA">
        <w:rPr/>
        <w:t xml:space="preserve">Both festivals had a range of entertainment throughout the day and night but to </w:t>
      </w:r>
      <w:r w:rsidR="08972F38">
        <w:rPr/>
        <w:t>further</w:t>
      </w:r>
      <w:r w:rsidR="3AE2D5CA">
        <w:rPr/>
        <w:t xml:space="preserve"> improve on this they should both look at extending the range of entertainment offered. Different genres of music to include everyone of all </w:t>
      </w:r>
      <w:r w:rsidR="422ED169">
        <w:rPr/>
        <w:t>tastes and</w:t>
      </w:r>
      <w:r w:rsidR="66CD55C5">
        <w:rPr/>
        <w:t xml:space="preserve"> increas</w:t>
      </w:r>
      <w:r w:rsidR="31587F01">
        <w:rPr/>
        <w:t>e</w:t>
      </w:r>
      <w:r w:rsidR="66CD55C5">
        <w:rPr/>
        <w:t xml:space="preserve"> the variety of st</w:t>
      </w:r>
      <w:r w:rsidR="18EBE10F">
        <w:rPr/>
        <w:t>yles offered. Rather than just music, each festival could look at hosting talks and speeches from experts within the gin world that are included in the attendees</w:t>
      </w:r>
      <w:r w:rsidR="493D2DA7">
        <w:rPr/>
        <w:t>’</w:t>
      </w:r>
      <w:r w:rsidR="18EBE10F">
        <w:rPr/>
        <w:t xml:space="preserve"> ticket prices. </w:t>
      </w:r>
    </w:p>
    <w:p w:rsidR="5ADE3C82" w:rsidP="2A7D714D" w:rsidRDefault="5ADE3C82" w14:paraId="664E727E" w14:textId="18A7132A">
      <w:pPr>
        <w:pStyle w:val="Normal"/>
      </w:pPr>
      <w:r w:rsidR="5ADE3C82">
        <w:rPr/>
        <w:t xml:space="preserve">By implementing these recommendations, both festivals can further enhance the hospitality and overall guest experience of the </w:t>
      </w:r>
      <w:r w:rsidR="5ADE3C82">
        <w:rPr/>
        <w:t>event and</w:t>
      </w:r>
      <w:r w:rsidR="5ADE3C82">
        <w:rPr/>
        <w:t xml:space="preserve"> attract a wider range of guests to each festival.</w:t>
      </w:r>
    </w:p>
    <w:p w:rsidR="6E82E0DD" w:rsidP="2A7D714D" w:rsidRDefault="6E82E0DD" w14:paraId="59F2DA9D" w14:textId="4F4BD5A6">
      <w:pPr>
        <w:pStyle w:val="Normal"/>
      </w:pPr>
      <w:r w:rsidR="6E82E0DD">
        <w:rPr/>
        <w:t xml:space="preserve">Taking everything into account, both festivals are incredibly successful and offer high-quality hospitality and guest services for their guests. </w:t>
      </w:r>
      <w:r w:rsidR="1BF582E4">
        <w:rPr/>
        <w:t xml:space="preserve">They take on slightly different approaches creating different experiences. </w:t>
      </w:r>
    </w:p>
    <w:p w:rsidR="2A7D714D" w:rsidP="2A7D714D" w:rsidRDefault="2A7D714D" w14:paraId="7C339F1B" w14:textId="4B8FC1B3">
      <w:pPr>
        <w:pStyle w:val="Normal"/>
        <w:rPr>
          <w:u w:val="single"/>
        </w:rPr>
      </w:pPr>
    </w:p>
    <w:p w:rsidR="72918714" w:rsidP="2E1C6301" w:rsidRDefault="72918714" w14:paraId="4062BBE8" w14:textId="015A26DA">
      <w:pPr>
        <w:pStyle w:val="Normal"/>
      </w:pPr>
      <w:r w:rsidRPr="2A7D714D" w:rsidR="72918714">
        <w:rPr>
          <w:u w:val="single"/>
        </w:rPr>
        <w:t>References</w:t>
      </w:r>
    </w:p>
    <w:p w:rsidR="72918714" w:rsidP="2E1C6301" w:rsidRDefault="72918714" w14:paraId="2765336C" w14:textId="2F869BC8">
      <w:pPr>
        <w:pStyle w:val="Normal"/>
        <w:rPr>
          <w:u w:val="none"/>
        </w:rPr>
      </w:pPr>
      <w:r w:rsidR="72918714">
        <w:rPr>
          <w:u w:val="none"/>
        </w:rPr>
        <w:t>GinFestCo</w:t>
      </w:r>
      <w:r w:rsidR="72918714">
        <w:rPr>
          <w:u w:val="none"/>
        </w:rPr>
        <w:t xml:space="preserve">., 2023., Available at: </w:t>
      </w:r>
      <w:hyperlink r:id="R84877c84585f48f9">
        <w:r w:rsidRPr="2E1C6301" w:rsidR="72918714">
          <w:rPr>
            <w:rStyle w:val="Hyperlink"/>
          </w:rPr>
          <w:t>https://www.ginfestco.com/thefestival</w:t>
        </w:r>
      </w:hyperlink>
      <w:r w:rsidR="72918714">
        <w:rPr>
          <w:u w:val="none"/>
        </w:rPr>
        <w:t xml:space="preserve"> (Accessed 2</w:t>
      </w:r>
      <w:r w:rsidRPr="2E1C6301" w:rsidR="72918714">
        <w:rPr>
          <w:u w:val="none"/>
          <w:vertAlign w:val="superscript"/>
        </w:rPr>
        <w:t>nd</w:t>
      </w:r>
      <w:r w:rsidR="72918714">
        <w:rPr>
          <w:u w:val="none"/>
        </w:rPr>
        <w:t xml:space="preserve"> May 2023). </w:t>
      </w:r>
    </w:p>
    <w:p w:rsidR="473C7BD7" w:rsidP="2E1C6301" w:rsidRDefault="473C7BD7" w14:paraId="5AD16005" w14:textId="4947559D">
      <w:pPr>
        <w:pStyle w:val="Normal"/>
        <w:rPr>
          <w:u w:val="none"/>
        </w:rPr>
      </w:pPr>
      <w:r w:rsidR="473C7BD7">
        <w:rPr>
          <w:u w:val="none"/>
        </w:rPr>
        <w:t>Nicholls, K., 2018., UK Hospitality Workforce Commission 2030 report., Available at</w:t>
      </w:r>
      <w:r w:rsidR="4D7BAE30">
        <w:rPr>
          <w:u w:val="none"/>
        </w:rPr>
        <w:t xml:space="preserve">: </w:t>
      </w:r>
      <w:hyperlink r:id="Raddd10b8e1fa4297">
        <w:r w:rsidRPr="2E1C6301" w:rsidR="4D7BAE30">
          <w:rPr>
            <w:rStyle w:val="Hyperlink"/>
          </w:rPr>
          <w:t>https://www.youthemployment.org.uk/dev/wp-content/uploads/2018/09/UK-Hospitality-Workforce-Commission-2030.pdf</w:t>
        </w:r>
      </w:hyperlink>
      <w:r w:rsidR="4D7BAE30">
        <w:rPr>
          <w:u w:val="none"/>
        </w:rPr>
        <w:t xml:space="preserve"> (Accessed 2</w:t>
      </w:r>
      <w:r w:rsidRPr="2E1C6301" w:rsidR="4D7BAE30">
        <w:rPr>
          <w:u w:val="none"/>
          <w:vertAlign w:val="superscript"/>
        </w:rPr>
        <w:t>nd</w:t>
      </w:r>
      <w:r w:rsidR="4D7BAE30">
        <w:rPr>
          <w:u w:val="none"/>
        </w:rPr>
        <w:t xml:space="preserve"> May 2023). </w:t>
      </w:r>
    </w:p>
    <w:p w:rsidR="2E1C6301" w:rsidP="2E1C6301" w:rsidRDefault="2E1C6301" w14:paraId="3816CC49" w14:textId="61ADB610">
      <w:pPr>
        <w:pStyle w:val="Normal"/>
        <w:rPr>
          <w:u w:val="none"/>
        </w:rPr>
      </w:pPr>
    </w:p>
    <w:sectPr>
      <w:pgSz w:w="11906" w:h="16838"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numbering.xml><?xml version="1.0" encoding="utf-8"?>
<w:numbering xmlns:w="http://schemas.openxmlformats.org/wordprocessingml/2006/main">
  <w:abstractNum xmlns:w="http://schemas.openxmlformats.org/wordprocessingml/2006/main" w:abstractNumId="1">
    <w:nsid w:val="31474cc3"/>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2FDE8A94"/>
    <w:rsid w:val="0067F665"/>
    <w:rsid w:val="00682936"/>
    <w:rsid w:val="0068EC65"/>
    <w:rsid w:val="010135ED"/>
    <w:rsid w:val="0150971F"/>
    <w:rsid w:val="0203C6C6"/>
    <w:rsid w:val="02232552"/>
    <w:rsid w:val="02687D54"/>
    <w:rsid w:val="02E0E0D6"/>
    <w:rsid w:val="0377D4D4"/>
    <w:rsid w:val="038C16E6"/>
    <w:rsid w:val="03EBF375"/>
    <w:rsid w:val="042BBBC9"/>
    <w:rsid w:val="045AE6E7"/>
    <w:rsid w:val="04E89F2E"/>
    <w:rsid w:val="052B28D0"/>
    <w:rsid w:val="054A93F6"/>
    <w:rsid w:val="05EC3612"/>
    <w:rsid w:val="062F39E8"/>
    <w:rsid w:val="063331F3"/>
    <w:rsid w:val="0644B456"/>
    <w:rsid w:val="07E7DAC5"/>
    <w:rsid w:val="08972F38"/>
    <w:rsid w:val="08C5F5AE"/>
    <w:rsid w:val="0934EA14"/>
    <w:rsid w:val="0A037D85"/>
    <w:rsid w:val="0A5B27EF"/>
    <w:rsid w:val="0C35CE65"/>
    <w:rsid w:val="0CC68B58"/>
    <w:rsid w:val="0CD1B1BE"/>
    <w:rsid w:val="0DB11D44"/>
    <w:rsid w:val="0E07D216"/>
    <w:rsid w:val="0E4E700D"/>
    <w:rsid w:val="0ED6C8FF"/>
    <w:rsid w:val="0F7CA21B"/>
    <w:rsid w:val="101B5B1E"/>
    <w:rsid w:val="12DCEA9E"/>
    <w:rsid w:val="130DCA29"/>
    <w:rsid w:val="133493F3"/>
    <w:rsid w:val="133AD64A"/>
    <w:rsid w:val="136BF78B"/>
    <w:rsid w:val="13A67239"/>
    <w:rsid w:val="14A99A8A"/>
    <w:rsid w:val="152A5047"/>
    <w:rsid w:val="159921BE"/>
    <w:rsid w:val="166D82CA"/>
    <w:rsid w:val="1753EF0F"/>
    <w:rsid w:val="18289E31"/>
    <w:rsid w:val="18EBE10F"/>
    <w:rsid w:val="19586275"/>
    <w:rsid w:val="1A2ABE87"/>
    <w:rsid w:val="1BD24407"/>
    <w:rsid w:val="1BF582E4"/>
    <w:rsid w:val="1C380EB8"/>
    <w:rsid w:val="1CC24DDC"/>
    <w:rsid w:val="1E13AB75"/>
    <w:rsid w:val="1E92BBD0"/>
    <w:rsid w:val="1FAF7BD6"/>
    <w:rsid w:val="201C3D6A"/>
    <w:rsid w:val="20234E3A"/>
    <w:rsid w:val="20DC7400"/>
    <w:rsid w:val="20FF3C8E"/>
    <w:rsid w:val="224869CD"/>
    <w:rsid w:val="22F77C5E"/>
    <w:rsid w:val="23035922"/>
    <w:rsid w:val="23086777"/>
    <w:rsid w:val="24932E6B"/>
    <w:rsid w:val="24A6689A"/>
    <w:rsid w:val="24DB9010"/>
    <w:rsid w:val="2570E49C"/>
    <w:rsid w:val="263F4061"/>
    <w:rsid w:val="29B7F6C4"/>
    <w:rsid w:val="29C7F6BF"/>
    <w:rsid w:val="2A6CB110"/>
    <w:rsid w:val="2A7D714D"/>
    <w:rsid w:val="2ABBAD72"/>
    <w:rsid w:val="2B405553"/>
    <w:rsid w:val="2D17D15A"/>
    <w:rsid w:val="2D4F41FB"/>
    <w:rsid w:val="2D8C3539"/>
    <w:rsid w:val="2D9E84FB"/>
    <w:rsid w:val="2E1C6301"/>
    <w:rsid w:val="2E403560"/>
    <w:rsid w:val="2F032E8D"/>
    <w:rsid w:val="2F2849D3"/>
    <w:rsid w:val="2F4CF1D2"/>
    <w:rsid w:val="2F7D1244"/>
    <w:rsid w:val="2FDE8A94"/>
    <w:rsid w:val="2FF14C4F"/>
    <w:rsid w:val="31587F01"/>
    <w:rsid w:val="318D1CB0"/>
    <w:rsid w:val="31926E60"/>
    <w:rsid w:val="3228861A"/>
    <w:rsid w:val="3526580E"/>
    <w:rsid w:val="354DD574"/>
    <w:rsid w:val="3663F5E8"/>
    <w:rsid w:val="3759E3EA"/>
    <w:rsid w:val="3769A7D0"/>
    <w:rsid w:val="3974171C"/>
    <w:rsid w:val="39C9FCD5"/>
    <w:rsid w:val="3A471C7C"/>
    <w:rsid w:val="3AE2D5CA"/>
    <w:rsid w:val="3C276239"/>
    <w:rsid w:val="3CC30C81"/>
    <w:rsid w:val="3DE939BE"/>
    <w:rsid w:val="406DA9A5"/>
    <w:rsid w:val="40E1E74B"/>
    <w:rsid w:val="4109F737"/>
    <w:rsid w:val="4168CD23"/>
    <w:rsid w:val="4190688D"/>
    <w:rsid w:val="422ED169"/>
    <w:rsid w:val="428FA9CB"/>
    <w:rsid w:val="429B80E2"/>
    <w:rsid w:val="42A05537"/>
    <w:rsid w:val="430057ED"/>
    <w:rsid w:val="4313717E"/>
    <w:rsid w:val="436F1DB4"/>
    <w:rsid w:val="44463AE3"/>
    <w:rsid w:val="44AF41DF"/>
    <w:rsid w:val="45FA975E"/>
    <w:rsid w:val="46A8029C"/>
    <w:rsid w:val="46BACE50"/>
    <w:rsid w:val="46F7AEBC"/>
    <w:rsid w:val="473C7BD7"/>
    <w:rsid w:val="48105CDA"/>
    <w:rsid w:val="4828DC41"/>
    <w:rsid w:val="48BDC132"/>
    <w:rsid w:val="4913D033"/>
    <w:rsid w:val="493D2DA7"/>
    <w:rsid w:val="49C4ACA2"/>
    <w:rsid w:val="4A567BD0"/>
    <w:rsid w:val="4C2E0F20"/>
    <w:rsid w:val="4CC0177A"/>
    <w:rsid w:val="4D7BAE30"/>
    <w:rsid w:val="4F5C47ED"/>
    <w:rsid w:val="508C211C"/>
    <w:rsid w:val="512D1267"/>
    <w:rsid w:val="52164D86"/>
    <w:rsid w:val="53505F55"/>
    <w:rsid w:val="5424654D"/>
    <w:rsid w:val="54BA5F29"/>
    <w:rsid w:val="551E616C"/>
    <w:rsid w:val="552BB6D5"/>
    <w:rsid w:val="555D7A6C"/>
    <w:rsid w:val="56197916"/>
    <w:rsid w:val="5647B993"/>
    <w:rsid w:val="56E23A43"/>
    <w:rsid w:val="5792DFA7"/>
    <w:rsid w:val="5860C614"/>
    <w:rsid w:val="58CA016D"/>
    <w:rsid w:val="592129F3"/>
    <w:rsid w:val="595119D8"/>
    <w:rsid w:val="596CB44A"/>
    <w:rsid w:val="5978B98A"/>
    <w:rsid w:val="5A19DB05"/>
    <w:rsid w:val="5A219A0C"/>
    <w:rsid w:val="5A4D60CE"/>
    <w:rsid w:val="5ADE3C82"/>
    <w:rsid w:val="5B96586D"/>
    <w:rsid w:val="5D155852"/>
    <w:rsid w:val="5E7F8A80"/>
    <w:rsid w:val="5EB128B3"/>
    <w:rsid w:val="5EF7380B"/>
    <w:rsid w:val="5F20D1F1"/>
    <w:rsid w:val="5FF93A5E"/>
    <w:rsid w:val="608AA52C"/>
    <w:rsid w:val="60923804"/>
    <w:rsid w:val="6176F1E2"/>
    <w:rsid w:val="62B72CC8"/>
    <w:rsid w:val="62CF82F4"/>
    <w:rsid w:val="632061A0"/>
    <w:rsid w:val="63C9D8C6"/>
    <w:rsid w:val="63DE0F14"/>
    <w:rsid w:val="63E00E6C"/>
    <w:rsid w:val="6452972C"/>
    <w:rsid w:val="64C05DCB"/>
    <w:rsid w:val="64D6AD8F"/>
    <w:rsid w:val="653BEB9F"/>
    <w:rsid w:val="65CB1BF8"/>
    <w:rsid w:val="65CF08C8"/>
    <w:rsid w:val="65F4C4A5"/>
    <w:rsid w:val="668903AE"/>
    <w:rsid w:val="66CD55C5"/>
    <w:rsid w:val="6871AB6E"/>
    <w:rsid w:val="689F6A60"/>
    <w:rsid w:val="68A0C83B"/>
    <w:rsid w:val="68BDEA41"/>
    <w:rsid w:val="6A1AA7C5"/>
    <w:rsid w:val="6B1AD49F"/>
    <w:rsid w:val="6B36762B"/>
    <w:rsid w:val="6B8EAE96"/>
    <w:rsid w:val="6BB67826"/>
    <w:rsid w:val="6BDAA8A9"/>
    <w:rsid w:val="6BDF4A3D"/>
    <w:rsid w:val="6C7439E0"/>
    <w:rsid w:val="6C892536"/>
    <w:rsid w:val="6CD12B16"/>
    <w:rsid w:val="6D6F8D17"/>
    <w:rsid w:val="6D9AE66D"/>
    <w:rsid w:val="6DA45D47"/>
    <w:rsid w:val="6E5B4C59"/>
    <w:rsid w:val="6E82E0DD"/>
    <w:rsid w:val="6EAEAD26"/>
    <w:rsid w:val="6EDC1CFD"/>
    <w:rsid w:val="6F3A6071"/>
    <w:rsid w:val="6F691916"/>
    <w:rsid w:val="6F845E9F"/>
    <w:rsid w:val="6FFA071E"/>
    <w:rsid w:val="7086A7D8"/>
    <w:rsid w:val="70931A50"/>
    <w:rsid w:val="70F8F4E0"/>
    <w:rsid w:val="7195D77F"/>
    <w:rsid w:val="72918714"/>
    <w:rsid w:val="7360F7AF"/>
    <w:rsid w:val="742FFC3F"/>
    <w:rsid w:val="74BE813F"/>
    <w:rsid w:val="74E28BB0"/>
    <w:rsid w:val="7582A31D"/>
    <w:rsid w:val="75C08043"/>
    <w:rsid w:val="75D43559"/>
    <w:rsid w:val="75EBD03E"/>
    <w:rsid w:val="7735C07E"/>
    <w:rsid w:val="7787A09F"/>
    <w:rsid w:val="787C00C6"/>
    <w:rsid w:val="788A0DB8"/>
    <w:rsid w:val="78B729ED"/>
    <w:rsid w:val="78DF24AD"/>
    <w:rsid w:val="79CEB75A"/>
    <w:rsid w:val="79F65931"/>
    <w:rsid w:val="7A806184"/>
    <w:rsid w:val="7ACF2773"/>
    <w:rsid w:val="7B1D33FB"/>
    <w:rsid w:val="7C75BB09"/>
    <w:rsid w:val="7CB6FA6C"/>
    <w:rsid w:val="7D258081"/>
    <w:rsid w:val="7DC68744"/>
    <w:rsid w:val="7ECC2603"/>
    <w:rsid w:val="7F2D17E7"/>
    <w:rsid w:val="7F75C0D2"/>
    <w:rsid w:val="7FE9DBF0"/>
    <w:rsid w:val="7FF3EF2A"/>
    <w:rsid w:val="7FFF6A4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FDE8A94"/>
  <w15:chartTrackingRefBased/>
  <w15:docId w15:val="{746FFE8A-0104-4DEC-B4BC-52106FB4DD74}"/>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p14">
  <w:docDefaults>
    <w:rPrDefault>
      <w:rPr>
        <w:rFonts w:asciiTheme="minorHAnsi" w:hAnsiTheme="minorHAnsi" w:eastAsia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xmlns:w14="http://schemas.microsoft.com/office/word/2010/wordml" xmlns:mc="http://schemas.openxmlformats.org/markup-compatibility/2006" xmlns:w="http://schemas.openxmlformats.org/wordprocessingml/2006/main" w:type="paragraph" w:styleId="ListParagraph" mc:Ignorable="w14">
    <w:name xmlns:w="http://schemas.openxmlformats.org/wordprocessingml/2006/main" w:val="List Paragraph"/>
    <w:basedOn xmlns:w="http://schemas.openxmlformats.org/wordprocessingml/2006/main" w:val="Normal"/>
    <w:uiPriority xmlns:w="http://schemas.openxmlformats.org/wordprocessingml/2006/main" w:val="34"/>
    <w:qFormat xmlns:w="http://schemas.openxmlformats.org/wordprocessingml/2006/main"/>
    <w:pPr xmlns:w="http://schemas.openxmlformats.org/wordprocessingml/2006/main">
      <w:ind xmlns:w="http://schemas.openxmlformats.org/wordprocessingml/2006/main" w:left="720"/>
      <w:contextualSpacing xmlns:w="http://schemas.openxmlformats.org/wordprocessingml/2006/main"/>
    </w:pPr>
  </w:style>
  <w:style xmlns:w14="http://schemas.microsoft.com/office/word/2010/wordml" xmlns:mc="http://schemas.openxmlformats.org/markup-compatibility/2006" xmlns:w="http://schemas.openxmlformats.org/wordprocessingml/2006/main" w:type="character" w:styleId="Hyperlink" mc:Ignorable="w14">
    <w:name xmlns:w="http://schemas.openxmlformats.org/wordprocessingml/2006/main" w:val="Hyperlink"/>
    <w:basedOn xmlns:w="http://schemas.openxmlformats.org/wordprocessingml/2006/main" w:val="DefaultParagraphFont"/>
    <w:uiPriority xmlns:w="http://schemas.openxmlformats.org/wordprocessingml/2006/main" w:val="99"/>
    <w:unhideWhenUsed xmlns:w="http://schemas.openxmlformats.org/wordprocessingml/2006/main"/>
    <w:rPr xmlns:w="http://schemas.openxmlformats.org/wordprocessingml/2006/main">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openxmlformats.org/officeDocument/2006/relationships/hyperlink" Target="https://www.ginfestco.com/thefestival" TargetMode="External" Id="R84877c84585f48f9" /><Relationship Type="http://schemas.openxmlformats.org/officeDocument/2006/relationships/hyperlink" Target="https://www.youthemployment.org.uk/dev/wp-content/uploads/2018/09/UK-Hospitality-Workforce-Commission-2030.pdf" TargetMode="External" Id="Raddd10b8e1fa4297" /><Relationship Type="http://schemas.openxmlformats.org/officeDocument/2006/relationships/numbering" Target="/word/numbering.xml" Id="R46f7bced4e734971"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Megan Marston-Phipps (2204916)</dc:creator>
  <keywords/>
  <dc:description/>
  <lastModifiedBy>Megan Marston-Phipps (2204916)</lastModifiedBy>
  <revision>3</revision>
  <dcterms:created xsi:type="dcterms:W3CDTF">2023-05-04T10:43:19.5201534Z</dcterms:created>
  <dcterms:modified xsi:type="dcterms:W3CDTF">2023-05-05T13:37:09.7783905Z</dcterms:modified>
</coreProperties>
</file>