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3FE608" w14:textId="4AE090EC" w:rsidR="00AB0142" w:rsidRPr="00AB0142" w:rsidRDefault="00AB0142" w:rsidP="00BD4FAF">
      <w:pPr>
        <w:rPr>
          <w:b/>
          <w:bCs/>
          <w:sz w:val="36"/>
          <w:szCs w:val="36"/>
          <w:u w:val="single"/>
        </w:rPr>
      </w:pPr>
      <w:bookmarkStart w:id="0" w:name="_Hlk12052325"/>
      <w:r w:rsidRPr="00AB0142">
        <w:rPr>
          <w:b/>
          <w:bCs/>
          <w:sz w:val="36"/>
          <w:szCs w:val="36"/>
          <w:u w:val="single"/>
        </w:rPr>
        <w:t>Workplace Culture and its Impact on Organisational Efficiency</w:t>
      </w:r>
    </w:p>
    <w:p w14:paraId="51DCA257" w14:textId="77777777" w:rsidR="00AB0142" w:rsidRDefault="00AB0142" w:rsidP="00BD4FAF">
      <w:pPr>
        <w:rPr>
          <w:b/>
          <w:bCs/>
          <w:sz w:val="32"/>
          <w:szCs w:val="32"/>
          <w:u w:val="single"/>
        </w:rPr>
      </w:pPr>
      <w:bookmarkStart w:id="1" w:name="_GoBack"/>
      <w:bookmarkEnd w:id="1"/>
    </w:p>
    <w:p w14:paraId="633783E7" w14:textId="3368ADB4" w:rsidR="00F16B43" w:rsidRDefault="00CD2B4E" w:rsidP="00BD4FAF">
      <w:pPr>
        <w:rPr>
          <w:b/>
          <w:bCs/>
          <w:sz w:val="32"/>
          <w:szCs w:val="32"/>
          <w:u w:val="single"/>
        </w:rPr>
      </w:pPr>
      <w:r>
        <w:rPr>
          <w:noProof/>
        </w:rPr>
        <w:drawing>
          <wp:anchor distT="0" distB="0" distL="114300" distR="114300" simplePos="0" relativeHeight="251658240" behindDoc="1" locked="0" layoutInCell="1" allowOverlap="1" wp14:anchorId="5132D865" wp14:editId="0A36D111">
            <wp:simplePos x="0" y="0"/>
            <wp:positionH relativeFrom="margin">
              <wp:align>left</wp:align>
            </wp:positionH>
            <wp:positionV relativeFrom="paragraph">
              <wp:posOffset>0</wp:posOffset>
            </wp:positionV>
            <wp:extent cx="5833110" cy="3366135"/>
            <wp:effectExtent l="0" t="0" r="0" b="5715"/>
            <wp:wrapTight wrapText="bothSides">
              <wp:wrapPolygon edited="0">
                <wp:start x="0" y="0"/>
                <wp:lineTo x="0" y="21514"/>
                <wp:lineTo x="21515" y="21514"/>
                <wp:lineTo x="2151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31355" t="30755" r="18313" b="18748"/>
                    <a:stretch/>
                  </pic:blipFill>
                  <pic:spPr bwMode="auto">
                    <a:xfrm>
                      <a:off x="0" y="0"/>
                      <a:ext cx="5833110" cy="3366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612767" w14:textId="738AC068" w:rsidR="00F16B43" w:rsidRDefault="00F16B43" w:rsidP="00BD4FAF">
      <w:pPr>
        <w:rPr>
          <w:b/>
          <w:bCs/>
          <w:sz w:val="32"/>
          <w:szCs w:val="32"/>
          <w:u w:val="single"/>
        </w:rPr>
      </w:pPr>
    </w:p>
    <w:p w14:paraId="6B63D5D3" w14:textId="77777777" w:rsidR="00F16B43" w:rsidRPr="00F36458" w:rsidRDefault="00F16B43" w:rsidP="00066E0A">
      <w:pPr>
        <w:spacing w:line="360" w:lineRule="auto"/>
        <w:rPr>
          <w:b/>
          <w:bCs/>
          <w:sz w:val="32"/>
          <w:szCs w:val="32"/>
          <w:u w:val="single"/>
        </w:rPr>
      </w:pPr>
      <w:r>
        <w:rPr>
          <w:b/>
          <w:bCs/>
          <w:sz w:val="32"/>
          <w:szCs w:val="32"/>
          <w:u w:val="single"/>
        </w:rPr>
        <w:t xml:space="preserve">Description of the </w:t>
      </w:r>
      <w:r w:rsidRPr="00F36458">
        <w:rPr>
          <w:b/>
          <w:bCs/>
          <w:sz w:val="32"/>
          <w:szCs w:val="32"/>
          <w:u w:val="single"/>
        </w:rPr>
        <w:t>Cultural web</w:t>
      </w:r>
    </w:p>
    <w:p w14:paraId="700F015A" w14:textId="77777777" w:rsidR="00F16B43" w:rsidRDefault="00F16B43" w:rsidP="00066E0A">
      <w:pPr>
        <w:spacing w:line="360" w:lineRule="auto"/>
        <w:rPr>
          <w:sz w:val="28"/>
          <w:szCs w:val="28"/>
        </w:rPr>
      </w:pPr>
      <w:r w:rsidRPr="00987A6C">
        <w:rPr>
          <w:sz w:val="28"/>
          <w:szCs w:val="28"/>
        </w:rPr>
        <w:t xml:space="preserve">The Cultural Web </w:t>
      </w:r>
      <w:r>
        <w:rPr>
          <w:sz w:val="28"/>
          <w:szCs w:val="28"/>
        </w:rPr>
        <w:t>developed</w:t>
      </w:r>
      <w:r w:rsidRPr="00987A6C">
        <w:rPr>
          <w:sz w:val="28"/>
          <w:szCs w:val="28"/>
        </w:rPr>
        <w:t xml:space="preserve"> in 1992 by Gerry Johnson and Kevan Scholes</w:t>
      </w:r>
      <w:r>
        <w:rPr>
          <w:sz w:val="28"/>
          <w:szCs w:val="28"/>
        </w:rPr>
        <w:t>. It is used for analysing and changing assumptions regarding the culture of a company</w:t>
      </w:r>
      <w:r w:rsidRPr="00F732B2">
        <w:t xml:space="preserve"> </w:t>
      </w:r>
      <w:r>
        <w:t>(</w:t>
      </w:r>
      <w:r w:rsidRPr="00F732B2">
        <w:rPr>
          <w:sz w:val="28"/>
          <w:szCs w:val="28"/>
        </w:rPr>
        <w:t>Business Balls 2019</w:t>
      </w:r>
      <w:r>
        <w:rPr>
          <w:sz w:val="28"/>
          <w:szCs w:val="28"/>
        </w:rPr>
        <w:t xml:space="preserve">). According to Brusati (2013) and Mindtools (2019) it is used for highlighting the specific beliefs and practices within the organization and matching these to their strategies. </w:t>
      </w:r>
    </w:p>
    <w:p w14:paraId="0AB3C3B9" w14:textId="12078AF8" w:rsidR="00F16B43" w:rsidRDefault="00F16B43" w:rsidP="00066E0A">
      <w:pPr>
        <w:spacing w:line="360" w:lineRule="auto"/>
        <w:rPr>
          <w:sz w:val="28"/>
          <w:szCs w:val="28"/>
        </w:rPr>
      </w:pPr>
      <w:r w:rsidRPr="00074052">
        <w:rPr>
          <w:sz w:val="28"/>
          <w:szCs w:val="28"/>
        </w:rPr>
        <w:t>Johnson and Scholes recogni</w:t>
      </w:r>
      <w:r w:rsidR="00065D98">
        <w:rPr>
          <w:sz w:val="28"/>
          <w:szCs w:val="28"/>
        </w:rPr>
        <w:t>s</w:t>
      </w:r>
      <w:r w:rsidRPr="00074052">
        <w:rPr>
          <w:sz w:val="28"/>
          <w:szCs w:val="28"/>
        </w:rPr>
        <w:t>ed six separate but interrelated factors that add to what they call the "Paradigm"</w:t>
      </w:r>
      <w:r>
        <w:rPr>
          <w:sz w:val="28"/>
          <w:szCs w:val="28"/>
        </w:rPr>
        <w:t>,</w:t>
      </w:r>
      <w:r w:rsidRPr="00074052">
        <w:rPr>
          <w:sz w:val="28"/>
          <w:szCs w:val="28"/>
        </w:rPr>
        <w:t xml:space="preserve"> which is equal to the work environment pattern or organi</w:t>
      </w:r>
      <w:r>
        <w:rPr>
          <w:sz w:val="28"/>
          <w:szCs w:val="28"/>
        </w:rPr>
        <w:t>s</w:t>
      </w:r>
      <w:r w:rsidRPr="00074052">
        <w:rPr>
          <w:sz w:val="28"/>
          <w:szCs w:val="28"/>
        </w:rPr>
        <w:t>ational values.</w:t>
      </w:r>
      <w:r>
        <w:rPr>
          <w:sz w:val="28"/>
          <w:szCs w:val="28"/>
        </w:rPr>
        <w:t xml:space="preserve"> </w:t>
      </w:r>
      <w:r w:rsidRPr="00162EBB">
        <w:rPr>
          <w:sz w:val="28"/>
          <w:szCs w:val="28"/>
        </w:rPr>
        <w:t xml:space="preserve">They claimed that each element could be examined and </w:t>
      </w:r>
      <w:r w:rsidRPr="00162EBB">
        <w:rPr>
          <w:sz w:val="28"/>
          <w:szCs w:val="28"/>
        </w:rPr>
        <w:lastRenderedPageBreak/>
        <w:t>analysed separately to get a clearer image of the broader cultural problems of an organi</w:t>
      </w:r>
      <w:r>
        <w:rPr>
          <w:sz w:val="28"/>
          <w:szCs w:val="28"/>
        </w:rPr>
        <w:t>s</w:t>
      </w:r>
      <w:r w:rsidRPr="00162EBB">
        <w:rPr>
          <w:sz w:val="28"/>
          <w:szCs w:val="28"/>
        </w:rPr>
        <w:t>ation</w:t>
      </w:r>
      <w:r>
        <w:rPr>
          <w:sz w:val="28"/>
          <w:szCs w:val="28"/>
        </w:rPr>
        <w:t xml:space="preserve"> (</w:t>
      </w:r>
      <w:r w:rsidRPr="00231930">
        <w:rPr>
          <w:sz w:val="28"/>
          <w:szCs w:val="28"/>
        </w:rPr>
        <w:t>Business</w:t>
      </w:r>
      <w:r>
        <w:rPr>
          <w:sz w:val="28"/>
          <w:szCs w:val="28"/>
        </w:rPr>
        <w:t xml:space="preserve"> B</w:t>
      </w:r>
      <w:r w:rsidRPr="00231930">
        <w:rPr>
          <w:sz w:val="28"/>
          <w:szCs w:val="28"/>
        </w:rPr>
        <w:t>alls</w:t>
      </w:r>
      <w:r>
        <w:rPr>
          <w:sz w:val="28"/>
          <w:szCs w:val="28"/>
        </w:rPr>
        <w:t>,</w:t>
      </w:r>
      <w:r w:rsidRPr="00C02A02">
        <w:rPr>
          <w:sz w:val="28"/>
          <w:szCs w:val="28"/>
        </w:rPr>
        <w:t xml:space="preserve"> 2019</w:t>
      </w:r>
      <w:r>
        <w:rPr>
          <w:sz w:val="28"/>
          <w:szCs w:val="28"/>
        </w:rPr>
        <w:t>,</w:t>
      </w:r>
      <w:r w:rsidRPr="00C02A02">
        <w:t xml:space="preserve"> </w:t>
      </w:r>
      <w:r w:rsidRPr="00C02A02">
        <w:rPr>
          <w:sz w:val="28"/>
          <w:szCs w:val="28"/>
        </w:rPr>
        <w:t>Brusati</w:t>
      </w:r>
      <w:r>
        <w:rPr>
          <w:sz w:val="28"/>
          <w:szCs w:val="28"/>
        </w:rPr>
        <w:t>,</w:t>
      </w:r>
      <w:r w:rsidRPr="00C02A02">
        <w:rPr>
          <w:sz w:val="28"/>
          <w:szCs w:val="28"/>
        </w:rPr>
        <w:t xml:space="preserve"> (2013) </w:t>
      </w:r>
      <w:r w:rsidRPr="00231930">
        <w:rPr>
          <w:sz w:val="28"/>
          <w:szCs w:val="28"/>
        </w:rPr>
        <w:t>and Tools</w:t>
      </w:r>
      <w:r>
        <w:rPr>
          <w:sz w:val="28"/>
          <w:szCs w:val="28"/>
        </w:rPr>
        <w:t xml:space="preserve"> H</w:t>
      </w:r>
      <w:r w:rsidRPr="00231930">
        <w:rPr>
          <w:sz w:val="28"/>
          <w:szCs w:val="28"/>
        </w:rPr>
        <w:t>ero</w:t>
      </w:r>
      <w:r>
        <w:rPr>
          <w:sz w:val="28"/>
          <w:szCs w:val="28"/>
        </w:rPr>
        <w:t xml:space="preserve">, </w:t>
      </w:r>
      <w:r w:rsidRPr="00231930">
        <w:rPr>
          <w:sz w:val="28"/>
          <w:szCs w:val="28"/>
        </w:rPr>
        <w:t>2019)</w:t>
      </w:r>
      <w:r w:rsidRPr="00162EBB">
        <w:rPr>
          <w:sz w:val="28"/>
          <w:szCs w:val="28"/>
        </w:rPr>
        <w:t>.</w:t>
      </w:r>
      <w:r>
        <w:rPr>
          <w:sz w:val="28"/>
          <w:szCs w:val="28"/>
        </w:rPr>
        <w:t xml:space="preserve"> </w:t>
      </w:r>
    </w:p>
    <w:p w14:paraId="65E1FD92" w14:textId="77777777" w:rsidR="00DE25F8" w:rsidRDefault="00DE25F8" w:rsidP="00066E0A">
      <w:pPr>
        <w:spacing w:line="360" w:lineRule="auto"/>
        <w:rPr>
          <w:b/>
          <w:bCs/>
          <w:sz w:val="32"/>
          <w:szCs w:val="32"/>
          <w:u w:val="single"/>
        </w:rPr>
      </w:pPr>
    </w:p>
    <w:p w14:paraId="2D684495" w14:textId="1ACA81CB" w:rsidR="00F16B43" w:rsidRPr="00F36458" w:rsidRDefault="00F16B43" w:rsidP="00066E0A">
      <w:pPr>
        <w:spacing w:line="360" w:lineRule="auto"/>
        <w:rPr>
          <w:b/>
          <w:bCs/>
          <w:sz w:val="32"/>
          <w:szCs w:val="32"/>
          <w:u w:val="single"/>
        </w:rPr>
      </w:pPr>
      <w:r>
        <w:rPr>
          <w:b/>
          <w:bCs/>
          <w:sz w:val="32"/>
          <w:szCs w:val="32"/>
          <w:u w:val="single"/>
        </w:rPr>
        <w:t>Introducing the organisation (</w:t>
      </w:r>
      <w:r w:rsidRPr="00F36458">
        <w:rPr>
          <w:b/>
          <w:bCs/>
          <w:sz w:val="32"/>
          <w:szCs w:val="32"/>
          <w:u w:val="single"/>
        </w:rPr>
        <w:t xml:space="preserve">British </w:t>
      </w:r>
      <w:r>
        <w:rPr>
          <w:b/>
          <w:bCs/>
          <w:sz w:val="32"/>
          <w:szCs w:val="32"/>
          <w:u w:val="single"/>
        </w:rPr>
        <w:t>G</w:t>
      </w:r>
      <w:r w:rsidRPr="00F36458">
        <w:rPr>
          <w:b/>
          <w:bCs/>
          <w:sz w:val="32"/>
          <w:szCs w:val="32"/>
          <w:u w:val="single"/>
        </w:rPr>
        <w:t>as</w:t>
      </w:r>
      <w:r>
        <w:rPr>
          <w:b/>
          <w:bCs/>
          <w:sz w:val="32"/>
          <w:szCs w:val="32"/>
          <w:u w:val="single"/>
        </w:rPr>
        <w:t>)</w:t>
      </w:r>
    </w:p>
    <w:p w14:paraId="141BE0B2" w14:textId="23F571D7" w:rsidR="00F16B43" w:rsidRPr="00A16E80" w:rsidRDefault="00F16B43" w:rsidP="00066E0A">
      <w:pPr>
        <w:spacing w:line="360" w:lineRule="auto"/>
        <w:rPr>
          <w:sz w:val="28"/>
          <w:szCs w:val="28"/>
        </w:rPr>
      </w:pPr>
      <w:r w:rsidRPr="00E215CF">
        <w:rPr>
          <w:sz w:val="28"/>
          <w:szCs w:val="28"/>
        </w:rPr>
        <w:t xml:space="preserve">British </w:t>
      </w:r>
      <w:r w:rsidR="00065D98">
        <w:rPr>
          <w:sz w:val="28"/>
          <w:szCs w:val="28"/>
        </w:rPr>
        <w:t>G</w:t>
      </w:r>
      <w:r w:rsidRPr="00E215CF">
        <w:rPr>
          <w:sz w:val="28"/>
          <w:szCs w:val="28"/>
        </w:rPr>
        <w:t>as is the UKs leading energy supplier for gas and electricity, serving millions of households across the nation and supplying hundreds of thousands of UK businesses with energy</w:t>
      </w:r>
      <w:r>
        <w:rPr>
          <w:sz w:val="28"/>
          <w:szCs w:val="28"/>
        </w:rPr>
        <w:t xml:space="preserve"> (</w:t>
      </w:r>
      <w:bookmarkStart w:id="2" w:name="_Hlk12239421"/>
      <w:r w:rsidRPr="00CF76E4">
        <w:rPr>
          <w:sz w:val="28"/>
          <w:szCs w:val="28"/>
        </w:rPr>
        <w:t>Business Case Studies</w:t>
      </w:r>
      <w:r>
        <w:rPr>
          <w:sz w:val="28"/>
          <w:szCs w:val="28"/>
        </w:rPr>
        <w:t>,</w:t>
      </w:r>
      <w:r w:rsidRPr="00CF76E4">
        <w:rPr>
          <w:sz w:val="28"/>
          <w:szCs w:val="28"/>
        </w:rPr>
        <w:t xml:space="preserve"> 2019</w:t>
      </w:r>
      <w:bookmarkEnd w:id="2"/>
      <w:r w:rsidRPr="00CF76E4">
        <w:rPr>
          <w:sz w:val="28"/>
          <w:szCs w:val="28"/>
        </w:rPr>
        <w:t>)</w:t>
      </w:r>
      <w:r w:rsidRPr="00E215CF">
        <w:rPr>
          <w:sz w:val="28"/>
          <w:szCs w:val="28"/>
        </w:rPr>
        <w:t xml:space="preserve">. </w:t>
      </w:r>
      <w:r w:rsidRPr="00A16E80">
        <w:rPr>
          <w:sz w:val="28"/>
          <w:szCs w:val="28"/>
        </w:rPr>
        <w:t xml:space="preserve">According to House of </w:t>
      </w:r>
      <w:r w:rsidR="00065D98">
        <w:rPr>
          <w:sz w:val="28"/>
          <w:szCs w:val="28"/>
        </w:rPr>
        <w:t>C</w:t>
      </w:r>
      <w:r w:rsidRPr="00A16E80">
        <w:rPr>
          <w:sz w:val="28"/>
          <w:szCs w:val="28"/>
        </w:rPr>
        <w:t>ommons Library (2014) British Gas was government owned company and later in 19</w:t>
      </w:r>
      <w:r w:rsidR="00A86550">
        <w:rPr>
          <w:sz w:val="28"/>
          <w:szCs w:val="28"/>
        </w:rPr>
        <w:t>86</w:t>
      </w:r>
      <w:r w:rsidRPr="00A16E80">
        <w:rPr>
          <w:sz w:val="28"/>
          <w:szCs w:val="28"/>
        </w:rPr>
        <w:t xml:space="preserve"> it became</w:t>
      </w:r>
      <w:r w:rsidR="00D27E8C">
        <w:rPr>
          <w:sz w:val="28"/>
          <w:szCs w:val="28"/>
        </w:rPr>
        <w:t xml:space="preserve"> a</w:t>
      </w:r>
      <w:r w:rsidRPr="00A16E80">
        <w:rPr>
          <w:sz w:val="28"/>
          <w:szCs w:val="28"/>
        </w:rPr>
        <w:t xml:space="preserve"> privatised company and it is own</w:t>
      </w:r>
      <w:r w:rsidR="00D27E8C">
        <w:rPr>
          <w:sz w:val="28"/>
          <w:szCs w:val="28"/>
        </w:rPr>
        <w:t>ed</w:t>
      </w:r>
      <w:r w:rsidRPr="00A16E80">
        <w:rPr>
          <w:sz w:val="28"/>
          <w:szCs w:val="28"/>
        </w:rPr>
        <w:t xml:space="preserve"> by Centrica Plc.</w:t>
      </w:r>
      <w:r>
        <w:rPr>
          <w:sz w:val="28"/>
          <w:szCs w:val="28"/>
        </w:rPr>
        <w:t xml:space="preserve"> </w:t>
      </w:r>
      <w:r w:rsidRPr="00A16E80">
        <w:rPr>
          <w:sz w:val="28"/>
          <w:szCs w:val="28"/>
        </w:rPr>
        <w:t>British Gas/Centrica (2019)</w:t>
      </w:r>
      <w:r w:rsidR="00004C34">
        <w:rPr>
          <w:sz w:val="28"/>
          <w:szCs w:val="28"/>
        </w:rPr>
        <w:t xml:space="preserve"> and </w:t>
      </w:r>
      <w:r w:rsidR="00853F04" w:rsidRPr="00853F04">
        <w:rPr>
          <w:sz w:val="28"/>
          <w:szCs w:val="28"/>
        </w:rPr>
        <w:t xml:space="preserve">Business Case Studies </w:t>
      </w:r>
      <w:r w:rsidR="00853F04">
        <w:rPr>
          <w:sz w:val="28"/>
          <w:szCs w:val="28"/>
        </w:rPr>
        <w:t>(</w:t>
      </w:r>
      <w:r w:rsidR="00853F04" w:rsidRPr="00853F04">
        <w:rPr>
          <w:sz w:val="28"/>
          <w:szCs w:val="28"/>
        </w:rPr>
        <w:t>2019</w:t>
      </w:r>
      <w:r w:rsidR="00853F04">
        <w:rPr>
          <w:sz w:val="28"/>
          <w:szCs w:val="28"/>
        </w:rPr>
        <w:t xml:space="preserve">) </w:t>
      </w:r>
      <w:r w:rsidRPr="00A16E80">
        <w:rPr>
          <w:sz w:val="28"/>
          <w:szCs w:val="28"/>
        </w:rPr>
        <w:t xml:space="preserve">states that </w:t>
      </w:r>
      <w:r w:rsidR="00004C34">
        <w:rPr>
          <w:sz w:val="28"/>
          <w:szCs w:val="28"/>
        </w:rPr>
        <w:t xml:space="preserve">the company </w:t>
      </w:r>
      <w:r w:rsidRPr="00A16E80">
        <w:rPr>
          <w:sz w:val="28"/>
          <w:szCs w:val="28"/>
        </w:rPr>
        <w:t>employ</w:t>
      </w:r>
      <w:r w:rsidR="00D27E8C">
        <w:rPr>
          <w:sz w:val="28"/>
          <w:szCs w:val="28"/>
        </w:rPr>
        <w:t>s</w:t>
      </w:r>
      <w:r w:rsidRPr="00A16E80">
        <w:rPr>
          <w:sz w:val="28"/>
          <w:szCs w:val="28"/>
        </w:rPr>
        <w:t xml:space="preserve"> around 20,000 employees and focus</w:t>
      </w:r>
      <w:r w:rsidR="00D27E8C">
        <w:rPr>
          <w:sz w:val="28"/>
          <w:szCs w:val="28"/>
        </w:rPr>
        <w:t>es</w:t>
      </w:r>
      <w:r w:rsidRPr="00A16E80">
        <w:rPr>
          <w:sz w:val="28"/>
          <w:szCs w:val="28"/>
        </w:rPr>
        <w:t xml:space="preserve"> on a diverse workplace where employees are able to work to their full potential and are rewarded for their efforts.  </w:t>
      </w:r>
    </w:p>
    <w:p w14:paraId="0C87DAF8" w14:textId="55905190" w:rsidR="00F16B43" w:rsidRDefault="00F16B43" w:rsidP="00066E0A">
      <w:pPr>
        <w:spacing w:line="360" w:lineRule="auto"/>
        <w:rPr>
          <w:sz w:val="28"/>
          <w:szCs w:val="28"/>
        </w:rPr>
      </w:pPr>
      <w:r w:rsidRPr="00642980">
        <w:rPr>
          <w:sz w:val="28"/>
          <w:szCs w:val="28"/>
        </w:rPr>
        <w:t xml:space="preserve">British </w:t>
      </w:r>
      <w:r w:rsidR="00004C34">
        <w:rPr>
          <w:sz w:val="28"/>
          <w:szCs w:val="28"/>
        </w:rPr>
        <w:t>G</w:t>
      </w:r>
      <w:r w:rsidRPr="00642980">
        <w:rPr>
          <w:sz w:val="28"/>
          <w:szCs w:val="28"/>
        </w:rPr>
        <w:t xml:space="preserve">as </w:t>
      </w:r>
      <w:r>
        <w:rPr>
          <w:sz w:val="28"/>
          <w:szCs w:val="28"/>
        </w:rPr>
        <w:t xml:space="preserve">organisational </w:t>
      </w:r>
      <w:r w:rsidRPr="00642980">
        <w:rPr>
          <w:sz w:val="28"/>
          <w:szCs w:val="28"/>
        </w:rPr>
        <w:t>culture is very mixed, and fairness is emphasi</w:t>
      </w:r>
      <w:r>
        <w:rPr>
          <w:sz w:val="28"/>
          <w:szCs w:val="28"/>
        </w:rPr>
        <w:t>s</w:t>
      </w:r>
      <w:r w:rsidRPr="00642980">
        <w:rPr>
          <w:sz w:val="28"/>
          <w:szCs w:val="28"/>
        </w:rPr>
        <w:t xml:space="preserve">ed </w:t>
      </w:r>
      <w:r w:rsidRPr="00483FBD">
        <w:rPr>
          <w:sz w:val="28"/>
          <w:szCs w:val="28"/>
        </w:rPr>
        <w:t>throughout the business by making the organisation more structured through the</w:t>
      </w:r>
      <w:r w:rsidRPr="00642980">
        <w:rPr>
          <w:sz w:val="28"/>
          <w:szCs w:val="28"/>
        </w:rPr>
        <w:t xml:space="preserve"> values of the company</w:t>
      </w:r>
      <w:r>
        <w:rPr>
          <w:sz w:val="28"/>
          <w:szCs w:val="28"/>
        </w:rPr>
        <w:t xml:space="preserve"> (Grimes, 2018)</w:t>
      </w:r>
      <w:r w:rsidRPr="00642980">
        <w:rPr>
          <w:sz w:val="28"/>
          <w:szCs w:val="28"/>
        </w:rPr>
        <w:t>.</w:t>
      </w:r>
    </w:p>
    <w:p w14:paraId="2D044CD8" w14:textId="4CD9703D" w:rsidR="00F16B43" w:rsidRDefault="00FA6EED" w:rsidP="00BD4FAF">
      <w:pPr>
        <w:rPr>
          <w:b/>
          <w:bCs/>
          <w:sz w:val="32"/>
          <w:szCs w:val="32"/>
          <w:u w:val="single"/>
        </w:rPr>
      </w:pPr>
      <w:r>
        <w:rPr>
          <w:b/>
          <w:bCs/>
          <w:noProof/>
          <w:sz w:val="32"/>
          <w:szCs w:val="32"/>
          <w:u w:val="single"/>
        </w:rPr>
        <w:lastRenderedPageBreak/>
        <w:drawing>
          <wp:inline distT="0" distB="0" distL="0" distR="0" wp14:anchorId="4CB39FFD" wp14:editId="34CC0B5F">
            <wp:extent cx="5943600" cy="3352442"/>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352442"/>
                    </a:xfrm>
                    <a:prstGeom prst="rect">
                      <a:avLst/>
                    </a:prstGeom>
                    <a:noFill/>
                  </pic:spPr>
                </pic:pic>
              </a:graphicData>
            </a:graphic>
          </wp:inline>
        </w:drawing>
      </w:r>
    </w:p>
    <w:p w14:paraId="2B0DA439" w14:textId="58CE883B" w:rsidR="00F16B43" w:rsidRDefault="00F16B43" w:rsidP="00BD4FAF">
      <w:pPr>
        <w:rPr>
          <w:b/>
          <w:bCs/>
          <w:sz w:val="32"/>
          <w:szCs w:val="32"/>
          <w:u w:val="single"/>
        </w:rPr>
      </w:pPr>
    </w:p>
    <w:p w14:paraId="55E5B9F1" w14:textId="77777777" w:rsidR="00F16B43" w:rsidRDefault="00F16B43" w:rsidP="00BD4FAF">
      <w:pPr>
        <w:rPr>
          <w:b/>
          <w:bCs/>
          <w:sz w:val="32"/>
          <w:szCs w:val="32"/>
          <w:u w:val="single"/>
        </w:rPr>
      </w:pPr>
    </w:p>
    <w:p w14:paraId="308C9851" w14:textId="2EB7C534" w:rsidR="00F16B43" w:rsidRPr="00E215CF" w:rsidRDefault="00F16B43" w:rsidP="00066E0A">
      <w:pPr>
        <w:spacing w:line="360" w:lineRule="auto"/>
        <w:rPr>
          <w:sz w:val="28"/>
          <w:szCs w:val="28"/>
        </w:rPr>
      </w:pPr>
      <w:r>
        <w:rPr>
          <w:sz w:val="28"/>
          <w:szCs w:val="28"/>
        </w:rPr>
        <w:t xml:space="preserve">British </w:t>
      </w:r>
      <w:r w:rsidR="00065D98">
        <w:rPr>
          <w:sz w:val="28"/>
          <w:szCs w:val="28"/>
        </w:rPr>
        <w:t>G</w:t>
      </w:r>
      <w:r>
        <w:rPr>
          <w:sz w:val="28"/>
          <w:szCs w:val="28"/>
        </w:rPr>
        <w:t xml:space="preserve">as uses the </w:t>
      </w:r>
      <w:r w:rsidR="00004C34">
        <w:rPr>
          <w:sz w:val="28"/>
          <w:szCs w:val="28"/>
        </w:rPr>
        <w:t>C</w:t>
      </w:r>
      <w:r>
        <w:rPr>
          <w:sz w:val="28"/>
          <w:szCs w:val="28"/>
        </w:rPr>
        <w:t xml:space="preserve">ultural </w:t>
      </w:r>
      <w:r w:rsidR="00004C34">
        <w:rPr>
          <w:sz w:val="28"/>
          <w:szCs w:val="28"/>
        </w:rPr>
        <w:t>W</w:t>
      </w:r>
      <w:r>
        <w:rPr>
          <w:sz w:val="28"/>
          <w:szCs w:val="28"/>
        </w:rPr>
        <w:t>eb throughout their organisation, and it is split into several categories</w:t>
      </w:r>
      <w:r w:rsidR="00C26736">
        <w:rPr>
          <w:sz w:val="28"/>
          <w:szCs w:val="28"/>
        </w:rPr>
        <w:t xml:space="preserve"> (British Gas</w:t>
      </w:r>
      <w:r w:rsidR="00DA37DA">
        <w:rPr>
          <w:sz w:val="28"/>
          <w:szCs w:val="28"/>
        </w:rPr>
        <w:t>,</w:t>
      </w:r>
      <w:r w:rsidR="00C26736">
        <w:rPr>
          <w:sz w:val="28"/>
          <w:szCs w:val="28"/>
        </w:rPr>
        <w:t xml:space="preserve"> 2019 and </w:t>
      </w:r>
      <w:r w:rsidR="00C26736" w:rsidRPr="00C26736">
        <w:rPr>
          <w:sz w:val="28"/>
          <w:szCs w:val="28"/>
        </w:rPr>
        <w:t>Business Case Studies</w:t>
      </w:r>
      <w:r w:rsidR="00DA37DA">
        <w:rPr>
          <w:sz w:val="28"/>
          <w:szCs w:val="28"/>
        </w:rPr>
        <w:t>,</w:t>
      </w:r>
      <w:r w:rsidR="00C26736" w:rsidRPr="00C26736">
        <w:rPr>
          <w:sz w:val="28"/>
          <w:szCs w:val="28"/>
        </w:rPr>
        <w:t xml:space="preserve"> 2019)</w:t>
      </w:r>
      <w:r>
        <w:rPr>
          <w:sz w:val="28"/>
          <w:szCs w:val="28"/>
        </w:rPr>
        <w:t xml:space="preserve">. </w:t>
      </w:r>
    </w:p>
    <w:p w14:paraId="1CBC17D2" w14:textId="77777777" w:rsidR="00F16B43" w:rsidRPr="00556B2B" w:rsidRDefault="00F16B43" w:rsidP="00066E0A">
      <w:pPr>
        <w:pStyle w:val="ListParagraph"/>
        <w:numPr>
          <w:ilvl w:val="0"/>
          <w:numId w:val="1"/>
        </w:numPr>
        <w:spacing w:line="360" w:lineRule="auto"/>
        <w:rPr>
          <w:b/>
          <w:bCs/>
          <w:sz w:val="28"/>
          <w:szCs w:val="28"/>
          <w:u w:val="single"/>
        </w:rPr>
      </w:pPr>
      <w:bookmarkStart w:id="3" w:name="_Hlk12051575"/>
      <w:r w:rsidRPr="00556B2B">
        <w:rPr>
          <w:b/>
          <w:bCs/>
          <w:sz w:val="28"/>
          <w:szCs w:val="28"/>
          <w:u w:val="single"/>
        </w:rPr>
        <w:t xml:space="preserve">Organisational </w:t>
      </w:r>
      <w:r>
        <w:rPr>
          <w:b/>
          <w:bCs/>
          <w:sz w:val="28"/>
          <w:szCs w:val="28"/>
          <w:u w:val="single"/>
        </w:rPr>
        <w:t>Structure</w:t>
      </w:r>
      <w:r>
        <w:rPr>
          <w:bCs/>
          <w:sz w:val="28"/>
          <w:szCs w:val="28"/>
        </w:rPr>
        <w:t xml:space="preserve"> </w:t>
      </w:r>
    </w:p>
    <w:p w14:paraId="76EA9632" w14:textId="0EA5C591" w:rsidR="00F16B43" w:rsidRDefault="00F16B43" w:rsidP="00066E0A">
      <w:pPr>
        <w:spacing w:line="360" w:lineRule="auto"/>
        <w:rPr>
          <w:sz w:val="28"/>
          <w:szCs w:val="28"/>
        </w:rPr>
      </w:pPr>
      <w:bookmarkStart w:id="4" w:name="_Hlk12061381"/>
      <w:bookmarkStart w:id="5" w:name="_Hlk12051619"/>
      <w:bookmarkEnd w:id="3"/>
      <w:r w:rsidRPr="00A33A5B">
        <w:rPr>
          <w:sz w:val="28"/>
          <w:szCs w:val="28"/>
        </w:rPr>
        <w:t>Organi</w:t>
      </w:r>
      <w:r w:rsidR="00E116E8">
        <w:rPr>
          <w:sz w:val="28"/>
          <w:szCs w:val="28"/>
        </w:rPr>
        <w:t>s</w:t>
      </w:r>
      <w:r w:rsidRPr="00A33A5B">
        <w:rPr>
          <w:sz w:val="28"/>
          <w:szCs w:val="28"/>
        </w:rPr>
        <w:t>ational structure is a system that is used in an organi</w:t>
      </w:r>
      <w:r w:rsidR="00E116E8">
        <w:rPr>
          <w:sz w:val="28"/>
          <w:szCs w:val="28"/>
        </w:rPr>
        <w:t>s</w:t>
      </w:r>
      <w:r w:rsidRPr="00A33A5B">
        <w:rPr>
          <w:sz w:val="28"/>
          <w:szCs w:val="28"/>
        </w:rPr>
        <w:t>ation to define a hierarchy.</w:t>
      </w:r>
      <w:r>
        <w:rPr>
          <w:sz w:val="28"/>
          <w:szCs w:val="28"/>
        </w:rPr>
        <w:t xml:space="preserve"> </w:t>
      </w:r>
      <w:r w:rsidRPr="00C62CD8">
        <w:rPr>
          <w:sz w:val="28"/>
          <w:szCs w:val="28"/>
        </w:rPr>
        <w:t>It is the strategy that identifies who is accountable for what and who reports to whom</w:t>
      </w:r>
      <w:r>
        <w:rPr>
          <w:sz w:val="28"/>
          <w:szCs w:val="28"/>
        </w:rPr>
        <w:t xml:space="preserve"> </w:t>
      </w:r>
      <w:bookmarkEnd w:id="4"/>
      <w:r>
        <w:rPr>
          <w:sz w:val="28"/>
          <w:szCs w:val="28"/>
        </w:rPr>
        <w:t>(Kenton</w:t>
      </w:r>
      <w:r w:rsidR="00DA37DA">
        <w:rPr>
          <w:sz w:val="28"/>
          <w:szCs w:val="28"/>
        </w:rPr>
        <w:t xml:space="preserve">, </w:t>
      </w:r>
      <w:r>
        <w:rPr>
          <w:sz w:val="28"/>
          <w:szCs w:val="28"/>
        </w:rPr>
        <w:t>2019, Friend</w:t>
      </w:r>
      <w:r w:rsidR="00DA37DA">
        <w:rPr>
          <w:sz w:val="28"/>
          <w:szCs w:val="28"/>
        </w:rPr>
        <w:t xml:space="preserve">, </w:t>
      </w:r>
      <w:r>
        <w:rPr>
          <w:sz w:val="28"/>
          <w:szCs w:val="28"/>
        </w:rPr>
        <w:t>2019 and Mullins</w:t>
      </w:r>
      <w:r w:rsidR="00DA37DA">
        <w:rPr>
          <w:sz w:val="28"/>
          <w:szCs w:val="28"/>
        </w:rPr>
        <w:t>,</w:t>
      </w:r>
      <w:r>
        <w:rPr>
          <w:sz w:val="28"/>
          <w:szCs w:val="28"/>
        </w:rPr>
        <w:t xml:space="preserve"> 2016)</w:t>
      </w:r>
      <w:r w:rsidRPr="00C62CD8">
        <w:rPr>
          <w:sz w:val="28"/>
          <w:szCs w:val="28"/>
        </w:rPr>
        <w:t>.</w:t>
      </w:r>
    </w:p>
    <w:p w14:paraId="2091043C" w14:textId="3134166F" w:rsidR="00F16B43" w:rsidRDefault="00F16B43" w:rsidP="00066E0A">
      <w:pPr>
        <w:spacing w:line="360" w:lineRule="auto"/>
        <w:rPr>
          <w:sz w:val="28"/>
          <w:szCs w:val="28"/>
        </w:rPr>
      </w:pPr>
      <w:bookmarkStart w:id="6" w:name="_Hlk12051759"/>
      <w:bookmarkEnd w:id="5"/>
      <w:r w:rsidRPr="00805227">
        <w:rPr>
          <w:sz w:val="28"/>
          <w:szCs w:val="28"/>
        </w:rPr>
        <w:t xml:space="preserve">British </w:t>
      </w:r>
      <w:r w:rsidR="00E116E8">
        <w:rPr>
          <w:sz w:val="28"/>
          <w:szCs w:val="28"/>
        </w:rPr>
        <w:t>G</w:t>
      </w:r>
      <w:r w:rsidRPr="00805227">
        <w:rPr>
          <w:sz w:val="28"/>
          <w:szCs w:val="28"/>
        </w:rPr>
        <w:t xml:space="preserve">as is made up of large organisational structure which is tall with a hierarchy in place. </w:t>
      </w:r>
      <w:r>
        <w:rPr>
          <w:sz w:val="28"/>
          <w:szCs w:val="28"/>
        </w:rPr>
        <w:t xml:space="preserve">According to </w:t>
      </w:r>
      <w:bookmarkStart w:id="7" w:name="_Hlk11977647"/>
      <w:r w:rsidRPr="00A91A36">
        <w:rPr>
          <w:sz w:val="28"/>
          <w:szCs w:val="28"/>
        </w:rPr>
        <w:t>Business Case Studies</w:t>
      </w:r>
      <w:r>
        <w:rPr>
          <w:sz w:val="28"/>
          <w:szCs w:val="28"/>
        </w:rPr>
        <w:t xml:space="preserve"> (2019</w:t>
      </w:r>
      <w:r w:rsidR="00DE25F8">
        <w:rPr>
          <w:sz w:val="28"/>
          <w:szCs w:val="28"/>
        </w:rPr>
        <w:t>) and British Gas (2019</w:t>
      </w:r>
      <w:r>
        <w:rPr>
          <w:sz w:val="28"/>
          <w:szCs w:val="28"/>
        </w:rPr>
        <w:t xml:space="preserve">) </w:t>
      </w:r>
      <w:bookmarkEnd w:id="7"/>
      <w:r>
        <w:rPr>
          <w:sz w:val="28"/>
          <w:szCs w:val="28"/>
        </w:rPr>
        <w:t xml:space="preserve">the employees are required to always report to the higher authority and a chain of command where narrow control exists. </w:t>
      </w:r>
      <w:bookmarkEnd w:id="6"/>
      <w:r w:rsidRPr="00F11C60">
        <w:rPr>
          <w:sz w:val="28"/>
          <w:szCs w:val="28"/>
        </w:rPr>
        <w:t xml:space="preserve">The command and reporting system mean that the implemented leadership styles are dominated by </w:t>
      </w:r>
      <w:r w:rsidRPr="00F11C60">
        <w:rPr>
          <w:sz w:val="28"/>
          <w:szCs w:val="28"/>
        </w:rPr>
        <w:lastRenderedPageBreak/>
        <w:t>traditional hierarchy levels.</w:t>
      </w:r>
      <w:r>
        <w:rPr>
          <w:sz w:val="28"/>
          <w:szCs w:val="28"/>
        </w:rPr>
        <w:t xml:space="preserve"> </w:t>
      </w:r>
      <w:r w:rsidRPr="00805227">
        <w:rPr>
          <w:sz w:val="28"/>
          <w:szCs w:val="28"/>
        </w:rPr>
        <w:t xml:space="preserve">However, </w:t>
      </w:r>
      <w:r>
        <w:rPr>
          <w:sz w:val="28"/>
          <w:szCs w:val="28"/>
        </w:rPr>
        <w:t>a</w:t>
      </w:r>
      <w:r w:rsidRPr="00805227">
        <w:rPr>
          <w:sz w:val="28"/>
          <w:szCs w:val="28"/>
        </w:rPr>
        <w:t>lthough the company is large it does not have weak control over its employees.</w:t>
      </w:r>
    </w:p>
    <w:p w14:paraId="765C463D" w14:textId="1B2912CC" w:rsidR="00F16B43" w:rsidRDefault="00F16B43" w:rsidP="00066E0A">
      <w:pPr>
        <w:spacing w:line="360" w:lineRule="auto"/>
        <w:rPr>
          <w:sz w:val="28"/>
          <w:szCs w:val="28"/>
        </w:rPr>
      </w:pPr>
      <w:bookmarkStart w:id="8" w:name="_Hlk12051849"/>
      <w:r>
        <w:rPr>
          <w:sz w:val="28"/>
          <w:szCs w:val="28"/>
        </w:rPr>
        <w:t xml:space="preserve">Moreover, British </w:t>
      </w:r>
      <w:r w:rsidR="00E116E8">
        <w:rPr>
          <w:sz w:val="28"/>
          <w:szCs w:val="28"/>
        </w:rPr>
        <w:t>G</w:t>
      </w:r>
      <w:r>
        <w:rPr>
          <w:sz w:val="28"/>
          <w:szCs w:val="28"/>
        </w:rPr>
        <w:t xml:space="preserve">as has an online application in which candidates must go through until they are selected and placed under training. As well as this </w:t>
      </w:r>
      <w:r w:rsidR="00B86F5E">
        <w:rPr>
          <w:sz w:val="28"/>
          <w:szCs w:val="28"/>
        </w:rPr>
        <w:t xml:space="preserve">the company </w:t>
      </w:r>
      <w:r>
        <w:rPr>
          <w:sz w:val="28"/>
          <w:szCs w:val="28"/>
        </w:rPr>
        <w:t>encourage those from different communities to apply as it helps the company to maintain their diverse culture and connect with customers from other countries (</w:t>
      </w:r>
      <w:r w:rsidRPr="00214AF2">
        <w:rPr>
          <w:sz w:val="28"/>
          <w:szCs w:val="28"/>
        </w:rPr>
        <w:t>PH Jones</w:t>
      </w:r>
      <w:r w:rsidR="00B86F5E">
        <w:rPr>
          <w:sz w:val="28"/>
          <w:szCs w:val="28"/>
        </w:rPr>
        <w:t>,</w:t>
      </w:r>
      <w:r>
        <w:rPr>
          <w:sz w:val="28"/>
          <w:szCs w:val="28"/>
        </w:rPr>
        <w:t xml:space="preserve"> 2019</w:t>
      </w:r>
      <w:r w:rsidR="00DE25F8">
        <w:rPr>
          <w:sz w:val="28"/>
          <w:szCs w:val="28"/>
        </w:rPr>
        <w:t xml:space="preserve"> and British Gas</w:t>
      </w:r>
      <w:r w:rsidR="00B86F5E">
        <w:rPr>
          <w:sz w:val="28"/>
          <w:szCs w:val="28"/>
        </w:rPr>
        <w:t>,</w:t>
      </w:r>
      <w:r w:rsidR="00DE25F8">
        <w:rPr>
          <w:sz w:val="28"/>
          <w:szCs w:val="28"/>
        </w:rPr>
        <w:t xml:space="preserve"> (2019</w:t>
      </w:r>
      <w:r>
        <w:rPr>
          <w:sz w:val="28"/>
          <w:szCs w:val="28"/>
        </w:rPr>
        <w:t xml:space="preserve">). </w:t>
      </w:r>
    </w:p>
    <w:p w14:paraId="4CFF8733" w14:textId="45960B3D" w:rsidR="00F16B43" w:rsidRDefault="00F16B43" w:rsidP="00066E0A">
      <w:pPr>
        <w:spacing w:line="360" w:lineRule="auto"/>
        <w:rPr>
          <w:sz w:val="28"/>
          <w:szCs w:val="28"/>
        </w:rPr>
      </w:pPr>
      <w:bookmarkStart w:id="9" w:name="_Hlk12053198"/>
      <w:bookmarkEnd w:id="8"/>
      <w:r>
        <w:rPr>
          <w:sz w:val="28"/>
          <w:szCs w:val="28"/>
        </w:rPr>
        <w:t>Additionally, Centrica Plc</w:t>
      </w:r>
      <w:r w:rsidR="00E116E8">
        <w:rPr>
          <w:sz w:val="28"/>
          <w:szCs w:val="28"/>
        </w:rPr>
        <w:t xml:space="preserve"> (2019)</w:t>
      </w:r>
      <w:r w:rsidR="00DE25F8">
        <w:rPr>
          <w:sz w:val="28"/>
          <w:szCs w:val="28"/>
        </w:rPr>
        <w:t>, British Gas (2019) and</w:t>
      </w:r>
      <w:r w:rsidR="00E116E8">
        <w:rPr>
          <w:sz w:val="28"/>
          <w:szCs w:val="28"/>
        </w:rPr>
        <w:t xml:space="preserve"> </w:t>
      </w:r>
      <w:bookmarkStart w:id="10" w:name="_Hlk12237585"/>
      <w:r w:rsidR="00DE25F8" w:rsidRPr="00DE25F8">
        <w:rPr>
          <w:sz w:val="28"/>
          <w:szCs w:val="28"/>
        </w:rPr>
        <w:t>Business Case Studies (2019</w:t>
      </w:r>
      <w:r>
        <w:rPr>
          <w:sz w:val="28"/>
          <w:szCs w:val="28"/>
        </w:rPr>
        <w:t xml:space="preserve">) </w:t>
      </w:r>
      <w:bookmarkEnd w:id="10"/>
      <w:r>
        <w:rPr>
          <w:sz w:val="28"/>
          <w:szCs w:val="28"/>
        </w:rPr>
        <w:t xml:space="preserve">states </w:t>
      </w:r>
      <w:r w:rsidR="00853F04">
        <w:rPr>
          <w:sz w:val="28"/>
          <w:szCs w:val="28"/>
        </w:rPr>
        <w:t xml:space="preserve">that </w:t>
      </w:r>
      <w:r>
        <w:rPr>
          <w:sz w:val="28"/>
          <w:szCs w:val="28"/>
        </w:rPr>
        <w:t xml:space="preserve">they also have an apprenticeship programme </w:t>
      </w:r>
      <w:bookmarkEnd w:id="9"/>
      <w:r>
        <w:rPr>
          <w:sz w:val="28"/>
          <w:szCs w:val="28"/>
        </w:rPr>
        <w:t>which lays down the selection procedure for the employees. The apprentice role is an operational role which results in the employees being placed at the lower level of the hierarchy. The employees then undergo several training programmes in a variety of environments in order to prepare them in handling real life issues.</w:t>
      </w:r>
    </w:p>
    <w:p w14:paraId="01F27EE1" w14:textId="77777777" w:rsidR="00F16B43" w:rsidRPr="00556B2B" w:rsidRDefault="00F16B43" w:rsidP="00066E0A">
      <w:pPr>
        <w:pStyle w:val="ListParagraph"/>
        <w:numPr>
          <w:ilvl w:val="0"/>
          <w:numId w:val="1"/>
        </w:numPr>
        <w:spacing w:line="360" w:lineRule="auto"/>
        <w:rPr>
          <w:b/>
          <w:bCs/>
          <w:sz w:val="28"/>
          <w:szCs w:val="28"/>
          <w:u w:val="single"/>
        </w:rPr>
      </w:pPr>
      <w:bookmarkStart w:id="11" w:name="_Hlk12051935"/>
      <w:r w:rsidRPr="00556B2B">
        <w:rPr>
          <w:b/>
          <w:bCs/>
          <w:sz w:val="28"/>
          <w:szCs w:val="28"/>
          <w:u w:val="single"/>
        </w:rPr>
        <w:t>Rituals and Routines</w:t>
      </w:r>
      <w:r>
        <w:rPr>
          <w:bCs/>
          <w:sz w:val="28"/>
          <w:szCs w:val="28"/>
        </w:rPr>
        <w:t xml:space="preserve"> </w:t>
      </w:r>
    </w:p>
    <w:p w14:paraId="4EFA3EED" w14:textId="1D117FCF" w:rsidR="00F16B43" w:rsidRDefault="00F16B43" w:rsidP="00066E0A">
      <w:pPr>
        <w:spacing w:line="360" w:lineRule="auto"/>
        <w:rPr>
          <w:sz w:val="28"/>
          <w:szCs w:val="28"/>
        </w:rPr>
      </w:pPr>
      <w:bookmarkStart w:id="12" w:name="_Hlk12055665"/>
      <w:bookmarkEnd w:id="11"/>
      <w:r w:rsidRPr="007C64EF">
        <w:rPr>
          <w:sz w:val="28"/>
          <w:szCs w:val="28"/>
        </w:rPr>
        <w:t xml:space="preserve">Rituals and routines </w:t>
      </w:r>
      <w:r>
        <w:rPr>
          <w:sz w:val="28"/>
          <w:szCs w:val="28"/>
        </w:rPr>
        <w:t xml:space="preserve">are </w:t>
      </w:r>
      <w:r w:rsidRPr="007C64EF">
        <w:rPr>
          <w:sz w:val="28"/>
          <w:szCs w:val="28"/>
        </w:rPr>
        <w:t>re</w:t>
      </w:r>
      <w:r>
        <w:rPr>
          <w:sz w:val="28"/>
          <w:szCs w:val="28"/>
        </w:rPr>
        <w:t>lated</w:t>
      </w:r>
      <w:r w:rsidRPr="007C64EF">
        <w:rPr>
          <w:sz w:val="28"/>
          <w:szCs w:val="28"/>
        </w:rPr>
        <w:t xml:space="preserve"> to </w:t>
      </w:r>
      <w:r>
        <w:rPr>
          <w:sz w:val="28"/>
          <w:szCs w:val="28"/>
        </w:rPr>
        <w:t xml:space="preserve">the </w:t>
      </w:r>
      <w:r w:rsidRPr="007C64EF">
        <w:rPr>
          <w:sz w:val="28"/>
          <w:szCs w:val="28"/>
        </w:rPr>
        <w:t>individuals’ daily actions and behaviours within the organi</w:t>
      </w:r>
      <w:r>
        <w:rPr>
          <w:sz w:val="28"/>
          <w:szCs w:val="28"/>
        </w:rPr>
        <w:t>s</w:t>
      </w:r>
      <w:r w:rsidRPr="007C64EF">
        <w:rPr>
          <w:sz w:val="28"/>
          <w:szCs w:val="28"/>
        </w:rPr>
        <w:t>ation</w:t>
      </w:r>
      <w:r>
        <w:rPr>
          <w:sz w:val="28"/>
          <w:szCs w:val="28"/>
        </w:rPr>
        <w:t xml:space="preserve"> </w:t>
      </w:r>
      <w:r w:rsidRPr="006566EB">
        <w:rPr>
          <w:sz w:val="28"/>
          <w:szCs w:val="28"/>
        </w:rPr>
        <w:t>(Business Balls</w:t>
      </w:r>
      <w:r w:rsidR="00B86F5E">
        <w:rPr>
          <w:sz w:val="28"/>
          <w:szCs w:val="28"/>
        </w:rPr>
        <w:t>,</w:t>
      </w:r>
      <w:r w:rsidRPr="006566EB">
        <w:rPr>
          <w:sz w:val="28"/>
          <w:szCs w:val="28"/>
        </w:rPr>
        <w:t xml:space="preserve"> 2019)</w:t>
      </w:r>
      <w:r w:rsidRPr="007C64EF">
        <w:rPr>
          <w:sz w:val="28"/>
          <w:szCs w:val="28"/>
        </w:rPr>
        <w:t>.</w:t>
      </w:r>
    </w:p>
    <w:p w14:paraId="714CE4FC" w14:textId="66333596" w:rsidR="00F16B43" w:rsidRDefault="00F16B43" w:rsidP="00066E0A">
      <w:pPr>
        <w:spacing w:line="360" w:lineRule="auto"/>
        <w:rPr>
          <w:sz w:val="28"/>
          <w:szCs w:val="28"/>
        </w:rPr>
      </w:pPr>
      <w:bookmarkStart w:id="13" w:name="_Hlk12051999"/>
      <w:bookmarkEnd w:id="12"/>
      <w:r>
        <w:rPr>
          <w:sz w:val="28"/>
          <w:szCs w:val="28"/>
        </w:rPr>
        <w:t xml:space="preserve">British </w:t>
      </w:r>
      <w:r w:rsidR="00E116E8">
        <w:rPr>
          <w:sz w:val="28"/>
          <w:szCs w:val="28"/>
        </w:rPr>
        <w:t>G</w:t>
      </w:r>
      <w:r>
        <w:rPr>
          <w:sz w:val="28"/>
          <w:szCs w:val="28"/>
        </w:rPr>
        <w:t xml:space="preserve">as follows a regular rituals and routine in which employees are required to clock in 10 minutes before their shift starts. They are then required to set all headsets and appliances ready to take calls as soon as their shift starts. </w:t>
      </w:r>
      <w:bookmarkEnd w:id="13"/>
      <w:r>
        <w:rPr>
          <w:sz w:val="28"/>
          <w:szCs w:val="28"/>
        </w:rPr>
        <w:t>It is important to record all details of the customer including their name and details must be confirmed before the call can be carried out any further. As well as this if the employee makes a sale on gas or electricity there is a script that must be read out to the customer to confirm that they are happy with it</w:t>
      </w:r>
      <w:r w:rsidR="00853F04">
        <w:rPr>
          <w:sz w:val="28"/>
          <w:szCs w:val="28"/>
        </w:rPr>
        <w:t>.</w:t>
      </w:r>
      <w:r>
        <w:rPr>
          <w:sz w:val="28"/>
          <w:szCs w:val="28"/>
        </w:rPr>
        <w:t xml:space="preserve"> </w:t>
      </w:r>
      <w:r w:rsidR="00853F04">
        <w:rPr>
          <w:sz w:val="28"/>
          <w:szCs w:val="28"/>
        </w:rPr>
        <w:t>Also, e</w:t>
      </w:r>
      <w:r w:rsidR="00853F04" w:rsidRPr="00853F04">
        <w:rPr>
          <w:sz w:val="28"/>
          <w:szCs w:val="28"/>
        </w:rPr>
        <w:t xml:space="preserve">very hour the </w:t>
      </w:r>
      <w:r w:rsidR="00853F04" w:rsidRPr="00853F04">
        <w:rPr>
          <w:sz w:val="28"/>
          <w:szCs w:val="28"/>
        </w:rPr>
        <w:lastRenderedPageBreak/>
        <w:t>employee can take a break to drink some water and have some fr</w:t>
      </w:r>
      <w:r w:rsidR="00D27E8C">
        <w:rPr>
          <w:sz w:val="28"/>
          <w:szCs w:val="28"/>
        </w:rPr>
        <w:t xml:space="preserve">uit which the company provides </w:t>
      </w:r>
      <w:r w:rsidRPr="00D41D06">
        <w:rPr>
          <w:sz w:val="28"/>
          <w:szCs w:val="28"/>
        </w:rPr>
        <w:t>(British Gas</w:t>
      </w:r>
      <w:r w:rsidR="00B86F5E">
        <w:rPr>
          <w:sz w:val="28"/>
          <w:szCs w:val="28"/>
        </w:rPr>
        <w:t>,</w:t>
      </w:r>
      <w:r w:rsidRPr="00D41D06">
        <w:rPr>
          <w:sz w:val="28"/>
          <w:szCs w:val="28"/>
        </w:rPr>
        <w:t xml:space="preserve"> 2019</w:t>
      </w:r>
      <w:r w:rsidR="00E116E8">
        <w:rPr>
          <w:sz w:val="28"/>
          <w:szCs w:val="28"/>
        </w:rPr>
        <w:t xml:space="preserve"> and </w:t>
      </w:r>
      <w:r w:rsidR="00E116E8" w:rsidRPr="00E116E8">
        <w:rPr>
          <w:sz w:val="28"/>
          <w:szCs w:val="28"/>
        </w:rPr>
        <w:t>Business Case Studies</w:t>
      </w:r>
      <w:r w:rsidR="00B86F5E">
        <w:rPr>
          <w:sz w:val="28"/>
          <w:szCs w:val="28"/>
        </w:rPr>
        <w:t>,</w:t>
      </w:r>
      <w:r w:rsidR="00E116E8" w:rsidRPr="00E116E8">
        <w:rPr>
          <w:sz w:val="28"/>
          <w:szCs w:val="28"/>
        </w:rPr>
        <w:t xml:space="preserve"> 2019)</w:t>
      </w:r>
      <w:r w:rsidRPr="00D41D06">
        <w:rPr>
          <w:sz w:val="28"/>
          <w:szCs w:val="28"/>
        </w:rPr>
        <w:t>.</w:t>
      </w:r>
      <w:r>
        <w:rPr>
          <w:sz w:val="28"/>
          <w:szCs w:val="28"/>
        </w:rPr>
        <w:t xml:space="preserve"> </w:t>
      </w:r>
    </w:p>
    <w:p w14:paraId="2DF9950E" w14:textId="0A95A812" w:rsidR="00F16B43" w:rsidRDefault="00B86F5E" w:rsidP="00066E0A">
      <w:pPr>
        <w:spacing w:line="360" w:lineRule="auto"/>
        <w:rPr>
          <w:sz w:val="28"/>
          <w:szCs w:val="28"/>
        </w:rPr>
      </w:pPr>
      <w:r>
        <w:rPr>
          <w:sz w:val="28"/>
          <w:szCs w:val="28"/>
        </w:rPr>
        <w:t xml:space="preserve">In addition, </w:t>
      </w:r>
      <w:r w:rsidR="00F16B43">
        <w:rPr>
          <w:sz w:val="28"/>
          <w:szCs w:val="28"/>
        </w:rPr>
        <w:t>every Friday a team meeting is made with the line manager to give feedback on the employee’s performance and discuss how many sales were made. Calls are also monitored to ensure that everything has been carried out correctly and should there be any faults in the employees call or any mistakes made would be taken up with the floor manager</w:t>
      </w:r>
      <w:r w:rsidR="00853F04">
        <w:rPr>
          <w:sz w:val="28"/>
          <w:szCs w:val="28"/>
        </w:rPr>
        <w:t xml:space="preserve"> </w:t>
      </w:r>
      <w:r w:rsidR="00F16B43">
        <w:rPr>
          <w:sz w:val="28"/>
          <w:szCs w:val="28"/>
        </w:rPr>
        <w:t>(</w:t>
      </w:r>
      <w:r w:rsidR="00DA37DA" w:rsidRPr="00DA37DA">
        <w:rPr>
          <w:sz w:val="28"/>
          <w:szCs w:val="28"/>
        </w:rPr>
        <w:t>Business Case Studies</w:t>
      </w:r>
      <w:r>
        <w:rPr>
          <w:sz w:val="28"/>
          <w:szCs w:val="28"/>
        </w:rPr>
        <w:t>,</w:t>
      </w:r>
      <w:r w:rsidR="00DA37DA">
        <w:rPr>
          <w:sz w:val="28"/>
          <w:szCs w:val="28"/>
        </w:rPr>
        <w:t xml:space="preserve"> </w:t>
      </w:r>
      <w:r w:rsidR="00DA37DA" w:rsidRPr="00DA37DA">
        <w:rPr>
          <w:sz w:val="28"/>
          <w:szCs w:val="28"/>
        </w:rPr>
        <w:t>2019</w:t>
      </w:r>
      <w:r w:rsidR="00DA37DA">
        <w:rPr>
          <w:sz w:val="28"/>
          <w:szCs w:val="28"/>
        </w:rPr>
        <w:t xml:space="preserve"> and </w:t>
      </w:r>
      <w:r w:rsidR="00F16B43">
        <w:rPr>
          <w:sz w:val="28"/>
          <w:szCs w:val="28"/>
        </w:rPr>
        <w:t xml:space="preserve">British </w:t>
      </w:r>
      <w:r w:rsidR="00DA37DA">
        <w:rPr>
          <w:sz w:val="28"/>
          <w:szCs w:val="28"/>
        </w:rPr>
        <w:t>G</w:t>
      </w:r>
      <w:r w:rsidR="00F16B43">
        <w:rPr>
          <w:sz w:val="28"/>
          <w:szCs w:val="28"/>
        </w:rPr>
        <w:t>as</w:t>
      </w:r>
      <w:r>
        <w:rPr>
          <w:sz w:val="28"/>
          <w:szCs w:val="28"/>
        </w:rPr>
        <w:t>,</w:t>
      </w:r>
      <w:r w:rsidR="00DA37DA">
        <w:rPr>
          <w:sz w:val="28"/>
          <w:szCs w:val="28"/>
        </w:rPr>
        <w:t xml:space="preserve"> </w:t>
      </w:r>
      <w:r w:rsidR="00F16B43">
        <w:rPr>
          <w:sz w:val="28"/>
          <w:szCs w:val="28"/>
        </w:rPr>
        <w:t>2018).</w:t>
      </w:r>
    </w:p>
    <w:p w14:paraId="5AD7F727" w14:textId="77777777" w:rsidR="00F16B43" w:rsidRPr="00F64EEA" w:rsidRDefault="00F16B43" w:rsidP="00066E0A">
      <w:pPr>
        <w:pStyle w:val="ListParagraph"/>
        <w:numPr>
          <w:ilvl w:val="0"/>
          <w:numId w:val="1"/>
        </w:numPr>
        <w:spacing w:line="360" w:lineRule="auto"/>
        <w:rPr>
          <w:b/>
          <w:bCs/>
          <w:sz w:val="28"/>
          <w:szCs w:val="28"/>
          <w:u w:val="single"/>
        </w:rPr>
      </w:pPr>
      <w:bookmarkStart w:id="14" w:name="_Hlk12052235"/>
      <w:r w:rsidRPr="00556B2B">
        <w:rPr>
          <w:b/>
          <w:bCs/>
          <w:sz w:val="28"/>
          <w:szCs w:val="28"/>
          <w:u w:val="single"/>
        </w:rPr>
        <w:t>Control systems</w:t>
      </w:r>
      <w:r>
        <w:rPr>
          <w:bCs/>
          <w:sz w:val="28"/>
          <w:szCs w:val="28"/>
        </w:rPr>
        <w:t xml:space="preserve"> </w:t>
      </w:r>
    </w:p>
    <w:p w14:paraId="2A316E6F" w14:textId="1E420B25" w:rsidR="00F16B43" w:rsidRDefault="00F16B43" w:rsidP="00066E0A">
      <w:pPr>
        <w:spacing w:line="360" w:lineRule="auto"/>
        <w:rPr>
          <w:sz w:val="28"/>
          <w:szCs w:val="28"/>
        </w:rPr>
      </w:pPr>
      <w:r>
        <w:rPr>
          <w:sz w:val="28"/>
          <w:szCs w:val="28"/>
        </w:rPr>
        <w:t xml:space="preserve">Control </w:t>
      </w:r>
      <w:r w:rsidRPr="0065544B">
        <w:rPr>
          <w:sz w:val="28"/>
          <w:szCs w:val="28"/>
        </w:rPr>
        <w:t>system</w:t>
      </w:r>
      <w:r>
        <w:rPr>
          <w:sz w:val="28"/>
          <w:szCs w:val="28"/>
        </w:rPr>
        <w:t>s</w:t>
      </w:r>
      <w:r w:rsidRPr="0065544B">
        <w:rPr>
          <w:sz w:val="28"/>
          <w:szCs w:val="28"/>
        </w:rPr>
        <w:t xml:space="preserve"> is how the organi</w:t>
      </w:r>
      <w:r>
        <w:rPr>
          <w:sz w:val="28"/>
          <w:szCs w:val="28"/>
        </w:rPr>
        <w:t>s</w:t>
      </w:r>
      <w:r w:rsidRPr="0065544B">
        <w:rPr>
          <w:sz w:val="28"/>
          <w:szCs w:val="28"/>
        </w:rPr>
        <w:t>ation is managed and controlled. This includes financial systems, rewards, and quality systems</w:t>
      </w:r>
      <w:r w:rsidRPr="001D644F">
        <w:t xml:space="preserve"> </w:t>
      </w:r>
      <w:r>
        <w:t>(</w:t>
      </w:r>
      <w:r w:rsidRPr="001D644F">
        <w:rPr>
          <w:sz w:val="28"/>
          <w:szCs w:val="28"/>
        </w:rPr>
        <w:t xml:space="preserve">Tools Hero, 2019). </w:t>
      </w:r>
      <w:r>
        <w:rPr>
          <w:sz w:val="28"/>
          <w:szCs w:val="28"/>
        </w:rPr>
        <w:t xml:space="preserve"> </w:t>
      </w:r>
      <w:r w:rsidRPr="00813DE9">
        <w:rPr>
          <w:sz w:val="28"/>
          <w:szCs w:val="28"/>
        </w:rPr>
        <w:t xml:space="preserve">One of </w:t>
      </w:r>
      <w:r w:rsidRPr="0065544B">
        <w:rPr>
          <w:sz w:val="28"/>
          <w:szCs w:val="28"/>
        </w:rPr>
        <w:t xml:space="preserve">British </w:t>
      </w:r>
      <w:r w:rsidR="00B86F5E">
        <w:rPr>
          <w:sz w:val="28"/>
          <w:szCs w:val="28"/>
        </w:rPr>
        <w:t>G</w:t>
      </w:r>
      <w:r w:rsidRPr="0065544B">
        <w:rPr>
          <w:sz w:val="28"/>
          <w:szCs w:val="28"/>
        </w:rPr>
        <w:t xml:space="preserve">as </w:t>
      </w:r>
      <w:r w:rsidRPr="00813DE9">
        <w:rPr>
          <w:sz w:val="28"/>
          <w:szCs w:val="28"/>
        </w:rPr>
        <w:t>control systems</w:t>
      </w:r>
      <w:r>
        <w:rPr>
          <w:sz w:val="28"/>
          <w:szCs w:val="28"/>
        </w:rPr>
        <w:t xml:space="preserve"> is to reward employees, they have a pre-paid card system which directly places any reward, commission and bonus payments to the card which allows employees to spend the ‘reward credit’ they receive based on good work performance at any retailer that uses visa credit card</w:t>
      </w:r>
      <w:r w:rsidRPr="0065544B">
        <w:t xml:space="preserve"> </w:t>
      </w:r>
      <w:r>
        <w:t>(</w:t>
      </w:r>
      <w:r w:rsidRPr="0065544B">
        <w:rPr>
          <w:sz w:val="28"/>
          <w:szCs w:val="28"/>
        </w:rPr>
        <w:t>Thomas</w:t>
      </w:r>
      <w:r>
        <w:rPr>
          <w:sz w:val="28"/>
          <w:szCs w:val="28"/>
        </w:rPr>
        <w:t>,</w:t>
      </w:r>
      <w:r w:rsidRPr="0065544B">
        <w:rPr>
          <w:sz w:val="28"/>
          <w:szCs w:val="28"/>
        </w:rPr>
        <w:t xml:space="preserve"> 2019)</w:t>
      </w:r>
      <w:r>
        <w:rPr>
          <w:sz w:val="28"/>
          <w:szCs w:val="28"/>
        </w:rPr>
        <w:t>.</w:t>
      </w:r>
    </w:p>
    <w:bookmarkEnd w:id="14"/>
    <w:p w14:paraId="456654F1" w14:textId="77777777" w:rsidR="00F16B43" w:rsidRDefault="00F16B43" w:rsidP="00F16B43">
      <w:pPr>
        <w:rPr>
          <w:sz w:val="32"/>
          <w:szCs w:val="32"/>
        </w:rPr>
      </w:pPr>
    </w:p>
    <w:bookmarkEnd w:id="0"/>
    <w:p w14:paraId="59672B2E" w14:textId="7D39EC77" w:rsidR="00872D20" w:rsidRPr="00066E0A" w:rsidRDefault="00626246" w:rsidP="00A04E3A">
      <w:pPr>
        <w:rPr>
          <w:b/>
          <w:bCs/>
          <w:sz w:val="36"/>
          <w:szCs w:val="36"/>
        </w:rPr>
      </w:pPr>
      <w:r w:rsidRPr="00066E0A">
        <w:rPr>
          <w:b/>
          <w:bCs/>
          <w:sz w:val="36"/>
          <w:szCs w:val="36"/>
        </w:rPr>
        <w:t>Reference</w:t>
      </w:r>
    </w:p>
    <w:p w14:paraId="3365D9F7" w14:textId="77777777" w:rsidR="00065D98" w:rsidRDefault="00065D98" w:rsidP="00A91F3D">
      <w:pPr>
        <w:spacing w:line="276" w:lineRule="auto"/>
        <w:rPr>
          <w:sz w:val="28"/>
          <w:szCs w:val="28"/>
        </w:rPr>
      </w:pPr>
      <w:bookmarkStart w:id="15" w:name="_Hlk12209714"/>
      <w:r>
        <w:rPr>
          <w:sz w:val="28"/>
          <w:szCs w:val="28"/>
        </w:rPr>
        <w:t>British Gas. (2018), ‘</w:t>
      </w:r>
      <w:r w:rsidRPr="0032626E">
        <w:rPr>
          <w:sz w:val="28"/>
          <w:szCs w:val="28"/>
        </w:rPr>
        <w:t>Keeping Customers Loyal</w:t>
      </w:r>
      <w:r>
        <w:rPr>
          <w:sz w:val="28"/>
          <w:szCs w:val="28"/>
        </w:rPr>
        <w:t xml:space="preserve">’ [Online] </w:t>
      </w:r>
      <w:hyperlink r:id="rId7" w:history="1">
        <w:r w:rsidRPr="00347FE6">
          <w:rPr>
            <w:rStyle w:val="Hyperlink"/>
            <w:sz w:val="28"/>
            <w:szCs w:val="28"/>
          </w:rPr>
          <w:t>https://www.britishgas.co.uk</w:t>
        </w:r>
      </w:hyperlink>
      <w:r>
        <w:rPr>
          <w:sz w:val="28"/>
          <w:szCs w:val="28"/>
        </w:rPr>
        <w:t xml:space="preserve">, </w:t>
      </w:r>
      <w:r w:rsidRPr="0032626E">
        <w:rPr>
          <w:sz w:val="28"/>
          <w:szCs w:val="28"/>
        </w:rPr>
        <w:t>Accessed Date 25th May 2019.</w:t>
      </w:r>
    </w:p>
    <w:p w14:paraId="65679FB0" w14:textId="77777777" w:rsidR="00065D98" w:rsidRDefault="00065D98" w:rsidP="00A91A36">
      <w:pPr>
        <w:rPr>
          <w:sz w:val="28"/>
          <w:szCs w:val="28"/>
        </w:rPr>
      </w:pPr>
      <w:r>
        <w:rPr>
          <w:sz w:val="28"/>
          <w:szCs w:val="28"/>
        </w:rPr>
        <w:t>British Gas. (2018), ‘</w:t>
      </w:r>
      <w:r w:rsidRPr="006566EB">
        <w:rPr>
          <w:sz w:val="28"/>
          <w:szCs w:val="28"/>
        </w:rPr>
        <w:t>Staff performance appraisals: Your five step guide</w:t>
      </w:r>
      <w:r>
        <w:rPr>
          <w:sz w:val="28"/>
          <w:szCs w:val="28"/>
        </w:rPr>
        <w:t xml:space="preserve">’, [Online] </w:t>
      </w:r>
      <w:hyperlink r:id="rId8" w:history="1">
        <w:r w:rsidRPr="00F01035">
          <w:rPr>
            <w:rStyle w:val="Hyperlink"/>
            <w:sz w:val="28"/>
            <w:szCs w:val="28"/>
          </w:rPr>
          <w:t>https://www.britishgas.co.uk</w:t>
        </w:r>
      </w:hyperlink>
      <w:r>
        <w:rPr>
          <w:sz w:val="28"/>
          <w:szCs w:val="28"/>
        </w:rPr>
        <w:t xml:space="preserve">, </w:t>
      </w:r>
      <w:bookmarkStart w:id="16" w:name="_Hlk12055534"/>
      <w:r w:rsidRPr="006566EB">
        <w:rPr>
          <w:sz w:val="28"/>
          <w:szCs w:val="28"/>
        </w:rPr>
        <w:t>Accessed Date 21st June 2019.</w:t>
      </w:r>
      <w:bookmarkEnd w:id="16"/>
    </w:p>
    <w:p w14:paraId="5365FD4D" w14:textId="77777777" w:rsidR="00065D98" w:rsidRPr="00A04E3A" w:rsidRDefault="00065D98" w:rsidP="00A91A36">
      <w:pPr>
        <w:rPr>
          <w:sz w:val="28"/>
          <w:szCs w:val="28"/>
        </w:rPr>
      </w:pPr>
      <w:r>
        <w:rPr>
          <w:sz w:val="28"/>
          <w:szCs w:val="28"/>
        </w:rPr>
        <w:t>British Gas. (2019), ‘B</w:t>
      </w:r>
      <w:r w:rsidRPr="006566EB">
        <w:rPr>
          <w:sz w:val="28"/>
          <w:szCs w:val="28"/>
        </w:rPr>
        <w:t xml:space="preserve">usiness </w:t>
      </w:r>
      <w:r>
        <w:rPr>
          <w:sz w:val="28"/>
          <w:szCs w:val="28"/>
        </w:rPr>
        <w:t>C</w:t>
      </w:r>
      <w:r w:rsidRPr="006566EB">
        <w:rPr>
          <w:sz w:val="28"/>
          <w:szCs w:val="28"/>
        </w:rPr>
        <w:t>areers</w:t>
      </w:r>
      <w:r>
        <w:rPr>
          <w:sz w:val="28"/>
          <w:szCs w:val="28"/>
        </w:rPr>
        <w:t xml:space="preserve">’, [Online] </w:t>
      </w:r>
      <w:hyperlink r:id="rId9" w:history="1">
        <w:r w:rsidRPr="00F01035">
          <w:rPr>
            <w:rStyle w:val="Hyperlink"/>
            <w:sz w:val="28"/>
            <w:szCs w:val="28"/>
          </w:rPr>
          <w:t>https://www.britishgas.co.uk</w:t>
        </w:r>
      </w:hyperlink>
      <w:r>
        <w:rPr>
          <w:sz w:val="28"/>
          <w:szCs w:val="28"/>
        </w:rPr>
        <w:t xml:space="preserve">, </w:t>
      </w:r>
      <w:r w:rsidRPr="006566EB">
        <w:rPr>
          <w:sz w:val="28"/>
          <w:szCs w:val="28"/>
        </w:rPr>
        <w:t>Accessed Date 21st June 2019.</w:t>
      </w:r>
    </w:p>
    <w:p w14:paraId="0AB34F10" w14:textId="77777777" w:rsidR="00065D98" w:rsidRDefault="00065D98" w:rsidP="00A04E3A">
      <w:pPr>
        <w:rPr>
          <w:sz w:val="28"/>
          <w:szCs w:val="28"/>
        </w:rPr>
      </w:pPr>
      <w:r>
        <w:rPr>
          <w:sz w:val="28"/>
          <w:szCs w:val="28"/>
        </w:rPr>
        <w:lastRenderedPageBreak/>
        <w:t>Brusati, I. (2013), ‘</w:t>
      </w:r>
      <w:r w:rsidRPr="007406F7">
        <w:rPr>
          <w:sz w:val="28"/>
          <w:szCs w:val="28"/>
        </w:rPr>
        <w:t>How to use the culture web to assess the organisation culture</w:t>
      </w:r>
      <w:r>
        <w:rPr>
          <w:sz w:val="28"/>
          <w:szCs w:val="28"/>
        </w:rPr>
        <w:t xml:space="preserve">’, [Online] </w:t>
      </w:r>
      <w:hyperlink r:id="rId10" w:history="1">
        <w:r w:rsidRPr="00883FD5">
          <w:rPr>
            <w:rStyle w:val="Hyperlink"/>
            <w:sz w:val="28"/>
            <w:szCs w:val="28"/>
          </w:rPr>
          <w:t>http://www.isabellabrusati.com</w:t>
        </w:r>
      </w:hyperlink>
      <w:r>
        <w:rPr>
          <w:sz w:val="28"/>
          <w:szCs w:val="28"/>
        </w:rPr>
        <w:t xml:space="preserve">, </w:t>
      </w:r>
      <w:r w:rsidRPr="007406F7">
        <w:rPr>
          <w:sz w:val="28"/>
          <w:szCs w:val="28"/>
        </w:rPr>
        <w:t>Accessed Date 27th May 2019.</w:t>
      </w:r>
    </w:p>
    <w:p w14:paraId="1BECD55B" w14:textId="77777777" w:rsidR="00065D98" w:rsidRDefault="00065D98" w:rsidP="00A04E3A">
      <w:pPr>
        <w:rPr>
          <w:sz w:val="28"/>
          <w:szCs w:val="28"/>
        </w:rPr>
      </w:pPr>
      <w:r w:rsidRPr="00D04B21">
        <w:rPr>
          <w:sz w:val="28"/>
          <w:szCs w:val="28"/>
        </w:rPr>
        <w:t>Business</w:t>
      </w:r>
      <w:r>
        <w:rPr>
          <w:sz w:val="28"/>
          <w:szCs w:val="28"/>
        </w:rPr>
        <w:t xml:space="preserve"> B</w:t>
      </w:r>
      <w:r w:rsidRPr="00D04B21">
        <w:rPr>
          <w:sz w:val="28"/>
          <w:szCs w:val="28"/>
        </w:rPr>
        <w:t>alls</w:t>
      </w:r>
      <w:r>
        <w:rPr>
          <w:sz w:val="28"/>
          <w:szCs w:val="28"/>
        </w:rPr>
        <w:t>. (2019), ‘</w:t>
      </w:r>
      <w:r w:rsidRPr="00D04B21">
        <w:rPr>
          <w:sz w:val="28"/>
          <w:szCs w:val="28"/>
        </w:rPr>
        <w:t>Cultural Web - Johnson and Scholes, 1992</w:t>
      </w:r>
      <w:r>
        <w:rPr>
          <w:sz w:val="28"/>
          <w:szCs w:val="28"/>
        </w:rPr>
        <w:t xml:space="preserve">’, [Online] </w:t>
      </w:r>
      <w:hyperlink r:id="rId11" w:history="1">
        <w:r w:rsidRPr="00794D21">
          <w:rPr>
            <w:rStyle w:val="Hyperlink"/>
            <w:sz w:val="28"/>
            <w:szCs w:val="28"/>
          </w:rPr>
          <w:t>https://www.businessballs.com</w:t>
        </w:r>
      </w:hyperlink>
      <w:r>
        <w:rPr>
          <w:sz w:val="28"/>
          <w:szCs w:val="28"/>
        </w:rPr>
        <w:t xml:space="preserve">, </w:t>
      </w:r>
      <w:bookmarkStart w:id="17" w:name="_Hlk11268421"/>
      <w:r w:rsidRPr="00D04B21">
        <w:rPr>
          <w:sz w:val="28"/>
          <w:szCs w:val="28"/>
        </w:rPr>
        <w:t>Accessed Date</w:t>
      </w:r>
      <w:r>
        <w:rPr>
          <w:sz w:val="28"/>
          <w:szCs w:val="28"/>
        </w:rPr>
        <w:t xml:space="preserve"> 6</w:t>
      </w:r>
      <w:r w:rsidRPr="00D04B21">
        <w:rPr>
          <w:sz w:val="28"/>
          <w:szCs w:val="28"/>
          <w:vertAlign w:val="superscript"/>
        </w:rPr>
        <w:t>th</w:t>
      </w:r>
      <w:r>
        <w:rPr>
          <w:sz w:val="28"/>
          <w:szCs w:val="28"/>
        </w:rPr>
        <w:t xml:space="preserve"> June 2019.</w:t>
      </w:r>
      <w:bookmarkEnd w:id="17"/>
    </w:p>
    <w:p w14:paraId="67C1D4E7" w14:textId="77777777" w:rsidR="00065D98" w:rsidRDefault="00065D98" w:rsidP="00A91A36">
      <w:pPr>
        <w:rPr>
          <w:sz w:val="28"/>
          <w:szCs w:val="28"/>
        </w:rPr>
      </w:pPr>
      <w:r w:rsidRPr="00A91A36">
        <w:rPr>
          <w:sz w:val="28"/>
          <w:szCs w:val="28"/>
        </w:rPr>
        <w:t>Business Case Studies</w:t>
      </w:r>
      <w:r>
        <w:rPr>
          <w:sz w:val="28"/>
          <w:szCs w:val="28"/>
        </w:rPr>
        <w:t>. (2019), ‘</w:t>
      </w:r>
      <w:r w:rsidRPr="00A91A36">
        <w:rPr>
          <w:sz w:val="28"/>
          <w:szCs w:val="28"/>
        </w:rPr>
        <w:t xml:space="preserve">Roles, </w:t>
      </w:r>
      <w:r>
        <w:rPr>
          <w:sz w:val="28"/>
          <w:szCs w:val="28"/>
        </w:rPr>
        <w:t>R</w:t>
      </w:r>
      <w:r w:rsidRPr="00A91A36">
        <w:rPr>
          <w:sz w:val="28"/>
          <w:szCs w:val="28"/>
        </w:rPr>
        <w:t xml:space="preserve">esponsibilities and </w:t>
      </w:r>
      <w:r>
        <w:rPr>
          <w:sz w:val="28"/>
          <w:szCs w:val="28"/>
        </w:rPr>
        <w:t>C</w:t>
      </w:r>
      <w:r w:rsidRPr="00A91A36">
        <w:rPr>
          <w:sz w:val="28"/>
          <w:szCs w:val="28"/>
        </w:rPr>
        <w:t xml:space="preserve">areer </w:t>
      </w:r>
      <w:r>
        <w:rPr>
          <w:sz w:val="28"/>
          <w:szCs w:val="28"/>
        </w:rPr>
        <w:t>D</w:t>
      </w:r>
      <w:r w:rsidRPr="00A91A36">
        <w:rPr>
          <w:sz w:val="28"/>
          <w:szCs w:val="28"/>
        </w:rPr>
        <w:t>evelopment</w:t>
      </w:r>
      <w:r>
        <w:rPr>
          <w:sz w:val="28"/>
          <w:szCs w:val="28"/>
        </w:rPr>
        <w:t xml:space="preserve"> </w:t>
      </w:r>
      <w:r w:rsidRPr="00A91A36">
        <w:rPr>
          <w:sz w:val="28"/>
          <w:szCs w:val="28"/>
        </w:rPr>
        <w:t>A British Gas case study</w:t>
      </w:r>
      <w:r>
        <w:rPr>
          <w:sz w:val="28"/>
          <w:szCs w:val="28"/>
        </w:rPr>
        <w:t>’, [Online]</w:t>
      </w:r>
      <w:hyperlink r:id="rId12" w:history="1">
        <w:r w:rsidRPr="003B5E44">
          <w:rPr>
            <w:rStyle w:val="Hyperlink"/>
            <w:sz w:val="28"/>
            <w:szCs w:val="28"/>
          </w:rPr>
          <w:t>http://businesscasestudies.co.uk</w:t>
        </w:r>
      </w:hyperlink>
      <w:r>
        <w:rPr>
          <w:sz w:val="28"/>
          <w:szCs w:val="28"/>
        </w:rPr>
        <w:t xml:space="preserve">, </w:t>
      </w:r>
      <w:bookmarkStart w:id="18" w:name="_Hlk11981128"/>
      <w:r w:rsidRPr="00A91A36">
        <w:rPr>
          <w:sz w:val="28"/>
          <w:szCs w:val="28"/>
        </w:rPr>
        <w:t xml:space="preserve">Accessed Date </w:t>
      </w:r>
      <w:r>
        <w:rPr>
          <w:sz w:val="28"/>
          <w:szCs w:val="28"/>
        </w:rPr>
        <w:t>21</w:t>
      </w:r>
      <w:r w:rsidRPr="00A91A36">
        <w:rPr>
          <w:sz w:val="28"/>
          <w:szCs w:val="28"/>
          <w:vertAlign w:val="superscript"/>
        </w:rPr>
        <w:t>st</w:t>
      </w:r>
      <w:r>
        <w:rPr>
          <w:sz w:val="28"/>
          <w:szCs w:val="28"/>
        </w:rPr>
        <w:t xml:space="preserve"> </w:t>
      </w:r>
      <w:r w:rsidRPr="00A91A36">
        <w:rPr>
          <w:sz w:val="28"/>
          <w:szCs w:val="28"/>
        </w:rPr>
        <w:t>June 2019.</w:t>
      </w:r>
    </w:p>
    <w:bookmarkEnd w:id="18"/>
    <w:p w14:paraId="1211A1C0" w14:textId="77777777" w:rsidR="00065D98" w:rsidRDefault="00065D98" w:rsidP="00A04E3A">
      <w:pPr>
        <w:rPr>
          <w:sz w:val="28"/>
          <w:szCs w:val="28"/>
        </w:rPr>
      </w:pPr>
      <w:r>
        <w:rPr>
          <w:sz w:val="28"/>
          <w:szCs w:val="28"/>
        </w:rPr>
        <w:t>Centrica Plc. (2019), ‘A</w:t>
      </w:r>
      <w:r w:rsidRPr="00227883">
        <w:rPr>
          <w:sz w:val="28"/>
          <w:szCs w:val="28"/>
        </w:rPr>
        <w:t xml:space="preserve">pprentices </w:t>
      </w:r>
      <w:r>
        <w:rPr>
          <w:sz w:val="28"/>
          <w:szCs w:val="28"/>
        </w:rPr>
        <w:t>and T</w:t>
      </w:r>
      <w:r w:rsidRPr="00227883">
        <w:rPr>
          <w:sz w:val="28"/>
          <w:szCs w:val="28"/>
        </w:rPr>
        <w:t>rainees</w:t>
      </w:r>
      <w:r>
        <w:rPr>
          <w:sz w:val="28"/>
          <w:szCs w:val="28"/>
        </w:rPr>
        <w:t xml:space="preserve">’, [Online] </w:t>
      </w:r>
      <w:hyperlink r:id="rId13" w:history="1">
        <w:r w:rsidRPr="00794D21">
          <w:rPr>
            <w:rStyle w:val="Hyperlink"/>
            <w:sz w:val="28"/>
            <w:szCs w:val="28"/>
          </w:rPr>
          <w:t>https://www.centrica.com</w:t>
        </w:r>
      </w:hyperlink>
      <w:r>
        <w:rPr>
          <w:sz w:val="28"/>
          <w:szCs w:val="28"/>
        </w:rPr>
        <w:t xml:space="preserve">, </w:t>
      </w:r>
      <w:r w:rsidRPr="00227883">
        <w:rPr>
          <w:sz w:val="28"/>
          <w:szCs w:val="28"/>
        </w:rPr>
        <w:t>Accessed Date 6th June 2019.</w:t>
      </w:r>
    </w:p>
    <w:p w14:paraId="4976F194" w14:textId="77777777" w:rsidR="00065D98" w:rsidRDefault="00065D98" w:rsidP="00A04E3A">
      <w:pPr>
        <w:rPr>
          <w:sz w:val="28"/>
          <w:szCs w:val="28"/>
        </w:rPr>
      </w:pPr>
      <w:r>
        <w:rPr>
          <w:sz w:val="28"/>
          <w:szCs w:val="28"/>
        </w:rPr>
        <w:t>Friend, L. (2019), ‘</w:t>
      </w:r>
      <w:r w:rsidRPr="001E5C7F">
        <w:rPr>
          <w:sz w:val="28"/>
          <w:szCs w:val="28"/>
        </w:rPr>
        <w:t>What Is the Meaning of Organizational Structure?</w:t>
      </w:r>
      <w:r>
        <w:rPr>
          <w:sz w:val="28"/>
          <w:szCs w:val="28"/>
        </w:rPr>
        <w:t xml:space="preserve">’, [Online] </w:t>
      </w:r>
      <w:hyperlink r:id="rId14" w:history="1">
        <w:r w:rsidRPr="00F01035">
          <w:rPr>
            <w:rStyle w:val="Hyperlink"/>
            <w:sz w:val="28"/>
            <w:szCs w:val="28"/>
          </w:rPr>
          <w:t>https://smallbusiness.chron.com</w:t>
        </w:r>
      </w:hyperlink>
      <w:r>
        <w:rPr>
          <w:sz w:val="28"/>
          <w:szCs w:val="28"/>
        </w:rPr>
        <w:t xml:space="preserve">, </w:t>
      </w:r>
      <w:bookmarkStart w:id="19" w:name="_Hlk12061637"/>
      <w:r w:rsidRPr="001E5C7F">
        <w:rPr>
          <w:sz w:val="28"/>
          <w:szCs w:val="28"/>
        </w:rPr>
        <w:t>Accessed Date 21st June 2019.</w:t>
      </w:r>
    </w:p>
    <w:bookmarkEnd w:id="19"/>
    <w:p w14:paraId="731EA8C2" w14:textId="77777777" w:rsidR="00065D98" w:rsidRDefault="00065D98" w:rsidP="00A91A36">
      <w:pPr>
        <w:rPr>
          <w:sz w:val="28"/>
          <w:szCs w:val="28"/>
        </w:rPr>
      </w:pPr>
      <w:r>
        <w:rPr>
          <w:sz w:val="28"/>
          <w:szCs w:val="28"/>
        </w:rPr>
        <w:t>Grimes, S. (2018), ‘HR I</w:t>
      </w:r>
      <w:r w:rsidRPr="00F732B2">
        <w:rPr>
          <w:sz w:val="28"/>
          <w:szCs w:val="28"/>
        </w:rPr>
        <w:t>nterview</w:t>
      </w:r>
      <w:r>
        <w:rPr>
          <w:sz w:val="28"/>
          <w:szCs w:val="28"/>
        </w:rPr>
        <w:t xml:space="preserve"> </w:t>
      </w:r>
      <w:r w:rsidRPr="00F732B2">
        <w:rPr>
          <w:sz w:val="28"/>
          <w:szCs w:val="28"/>
        </w:rPr>
        <w:t>with</w:t>
      </w:r>
      <w:r>
        <w:rPr>
          <w:sz w:val="28"/>
          <w:szCs w:val="28"/>
        </w:rPr>
        <w:t xml:space="preserve"> J</w:t>
      </w:r>
      <w:r w:rsidRPr="00F732B2">
        <w:rPr>
          <w:sz w:val="28"/>
          <w:szCs w:val="28"/>
        </w:rPr>
        <w:t>ill</w:t>
      </w:r>
      <w:r>
        <w:rPr>
          <w:sz w:val="28"/>
          <w:szCs w:val="28"/>
        </w:rPr>
        <w:t xml:space="preserve"> S</w:t>
      </w:r>
      <w:r w:rsidRPr="00F732B2">
        <w:rPr>
          <w:sz w:val="28"/>
          <w:szCs w:val="28"/>
        </w:rPr>
        <w:t>hedden</w:t>
      </w:r>
      <w:r>
        <w:rPr>
          <w:sz w:val="28"/>
          <w:szCs w:val="28"/>
        </w:rPr>
        <w:t xml:space="preserve">’, [Online] </w:t>
      </w:r>
      <w:hyperlink r:id="rId15" w:history="1">
        <w:r w:rsidRPr="003B5E44">
          <w:rPr>
            <w:rStyle w:val="Hyperlink"/>
            <w:sz w:val="28"/>
            <w:szCs w:val="28"/>
          </w:rPr>
          <w:t>https://www.thehrdirector.com</w:t>
        </w:r>
      </w:hyperlink>
      <w:r>
        <w:rPr>
          <w:sz w:val="28"/>
          <w:szCs w:val="28"/>
        </w:rPr>
        <w:t xml:space="preserve">, </w:t>
      </w:r>
      <w:bookmarkStart w:id="20" w:name="_Hlk12049004"/>
      <w:r w:rsidRPr="00F732B2">
        <w:rPr>
          <w:sz w:val="28"/>
          <w:szCs w:val="28"/>
        </w:rPr>
        <w:t>Accessed Date 21st June 2019.</w:t>
      </w:r>
      <w:bookmarkEnd w:id="20"/>
    </w:p>
    <w:p w14:paraId="7A3D0D30" w14:textId="77777777" w:rsidR="00065D98" w:rsidRDefault="00065D98" w:rsidP="00A04E3A">
      <w:pPr>
        <w:rPr>
          <w:sz w:val="28"/>
          <w:szCs w:val="28"/>
        </w:rPr>
      </w:pPr>
      <w:r>
        <w:rPr>
          <w:sz w:val="28"/>
          <w:szCs w:val="28"/>
        </w:rPr>
        <w:t>House of C</w:t>
      </w:r>
      <w:r w:rsidRPr="00913889">
        <w:rPr>
          <w:sz w:val="28"/>
          <w:szCs w:val="28"/>
        </w:rPr>
        <w:t>ommons Library</w:t>
      </w:r>
      <w:r>
        <w:rPr>
          <w:sz w:val="28"/>
          <w:szCs w:val="28"/>
        </w:rPr>
        <w:t xml:space="preserve">. </w:t>
      </w:r>
      <w:r w:rsidRPr="00913889">
        <w:rPr>
          <w:sz w:val="28"/>
          <w:szCs w:val="28"/>
        </w:rPr>
        <w:t>(2014)</w:t>
      </w:r>
      <w:r>
        <w:rPr>
          <w:sz w:val="28"/>
          <w:szCs w:val="28"/>
        </w:rPr>
        <w:t>, ‘</w:t>
      </w:r>
      <w:r w:rsidRPr="00913889">
        <w:rPr>
          <w:sz w:val="28"/>
          <w:szCs w:val="28"/>
        </w:rPr>
        <w:t>Privatisation</w:t>
      </w:r>
      <w:r>
        <w:rPr>
          <w:sz w:val="28"/>
          <w:szCs w:val="28"/>
        </w:rPr>
        <w:t xml:space="preserve">’, [Online] </w:t>
      </w:r>
      <w:hyperlink r:id="rId16" w:history="1">
        <w:r w:rsidRPr="00794D21">
          <w:rPr>
            <w:rStyle w:val="Hyperlink"/>
            <w:sz w:val="28"/>
            <w:szCs w:val="28"/>
          </w:rPr>
          <w:t>https://www.parliament.uk</w:t>
        </w:r>
      </w:hyperlink>
      <w:r>
        <w:rPr>
          <w:sz w:val="28"/>
          <w:szCs w:val="28"/>
        </w:rPr>
        <w:t xml:space="preserve">, </w:t>
      </w:r>
      <w:bookmarkStart w:id="21" w:name="_Hlk11281710"/>
      <w:r w:rsidRPr="00913889">
        <w:rPr>
          <w:sz w:val="28"/>
          <w:szCs w:val="28"/>
        </w:rPr>
        <w:t>Accessed Date 6th June 2019.</w:t>
      </w:r>
      <w:bookmarkEnd w:id="21"/>
    </w:p>
    <w:p w14:paraId="132FEE3D" w14:textId="77777777" w:rsidR="00065D98" w:rsidRDefault="00065D98" w:rsidP="00A04E3A">
      <w:pPr>
        <w:rPr>
          <w:sz w:val="28"/>
          <w:szCs w:val="28"/>
        </w:rPr>
      </w:pPr>
      <w:r>
        <w:rPr>
          <w:sz w:val="28"/>
          <w:szCs w:val="28"/>
        </w:rPr>
        <w:t>Kenton, W. (2019), ‘</w:t>
      </w:r>
      <w:r w:rsidRPr="00A33A5B">
        <w:rPr>
          <w:sz w:val="28"/>
          <w:szCs w:val="28"/>
        </w:rPr>
        <w:t>Organizational Structure</w:t>
      </w:r>
      <w:r>
        <w:rPr>
          <w:sz w:val="28"/>
          <w:szCs w:val="28"/>
        </w:rPr>
        <w:t xml:space="preserve">’, [Online] </w:t>
      </w:r>
      <w:hyperlink r:id="rId17" w:history="1">
        <w:r w:rsidRPr="00F01035">
          <w:rPr>
            <w:rStyle w:val="Hyperlink"/>
            <w:sz w:val="28"/>
            <w:szCs w:val="28"/>
          </w:rPr>
          <w:t>https://www.investopedia.com</w:t>
        </w:r>
      </w:hyperlink>
      <w:r>
        <w:rPr>
          <w:sz w:val="28"/>
          <w:szCs w:val="28"/>
        </w:rPr>
        <w:t xml:space="preserve">, </w:t>
      </w:r>
      <w:bookmarkStart w:id="22" w:name="_Hlk12060457"/>
      <w:r w:rsidRPr="00384CE1">
        <w:rPr>
          <w:sz w:val="28"/>
          <w:szCs w:val="28"/>
        </w:rPr>
        <w:t>Accessed Date 21st June 2019.</w:t>
      </w:r>
      <w:bookmarkEnd w:id="22"/>
    </w:p>
    <w:p w14:paraId="30D3611E" w14:textId="77777777" w:rsidR="00065D98" w:rsidRDefault="00065D98" w:rsidP="00A91F3D">
      <w:pPr>
        <w:spacing w:line="276" w:lineRule="auto"/>
        <w:rPr>
          <w:sz w:val="28"/>
          <w:szCs w:val="28"/>
        </w:rPr>
      </w:pPr>
      <w:r>
        <w:rPr>
          <w:sz w:val="28"/>
          <w:szCs w:val="28"/>
        </w:rPr>
        <w:t>Mind Tools. (2019), ‘</w:t>
      </w:r>
      <w:r w:rsidRPr="007406F7">
        <w:rPr>
          <w:sz w:val="28"/>
          <w:szCs w:val="28"/>
        </w:rPr>
        <w:t>The Cultural Web</w:t>
      </w:r>
      <w:r>
        <w:rPr>
          <w:sz w:val="28"/>
          <w:szCs w:val="28"/>
        </w:rPr>
        <w:t xml:space="preserve">’, [Online] </w:t>
      </w:r>
      <w:hyperlink r:id="rId18" w:history="1">
        <w:r w:rsidRPr="00883FD5">
          <w:rPr>
            <w:rStyle w:val="Hyperlink"/>
            <w:sz w:val="28"/>
            <w:szCs w:val="28"/>
          </w:rPr>
          <w:t>https://www.mindtools.com</w:t>
        </w:r>
      </w:hyperlink>
      <w:r>
        <w:rPr>
          <w:sz w:val="28"/>
          <w:szCs w:val="28"/>
        </w:rPr>
        <w:t xml:space="preserve">, </w:t>
      </w:r>
      <w:bookmarkStart w:id="23" w:name="_Hlk11267967"/>
      <w:bookmarkStart w:id="24" w:name="_Hlk9878460"/>
      <w:bookmarkStart w:id="25" w:name="_Hlk9878714"/>
      <w:r w:rsidRPr="007406F7">
        <w:rPr>
          <w:sz w:val="28"/>
          <w:szCs w:val="28"/>
        </w:rPr>
        <w:t>Accessed Date</w:t>
      </w:r>
      <w:r>
        <w:rPr>
          <w:sz w:val="28"/>
          <w:szCs w:val="28"/>
        </w:rPr>
        <w:t xml:space="preserve"> </w:t>
      </w:r>
      <w:bookmarkEnd w:id="23"/>
      <w:r>
        <w:rPr>
          <w:sz w:val="28"/>
          <w:szCs w:val="28"/>
        </w:rPr>
        <w:t>27</w:t>
      </w:r>
      <w:r w:rsidRPr="007406F7">
        <w:rPr>
          <w:sz w:val="28"/>
          <w:szCs w:val="28"/>
          <w:vertAlign w:val="superscript"/>
        </w:rPr>
        <w:t>th</w:t>
      </w:r>
      <w:r>
        <w:rPr>
          <w:sz w:val="28"/>
          <w:szCs w:val="28"/>
        </w:rPr>
        <w:t xml:space="preserve"> </w:t>
      </w:r>
      <w:r w:rsidRPr="007406F7">
        <w:rPr>
          <w:sz w:val="28"/>
          <w:szCs w:val="28"/>
        </w:rPr>
        <w:t>May 2019.</w:t>
      </w:r>
      <w:bookmarkEnd w:id="24"/>
    </w:p>
    <w:bookmarkEnd w:id="25"/>
    <w:p w14:paraId="38419643" w14:textId="77777777" w:rsidR="00065D98" w:rsidRDefault="00065D98" w:rsidP="00A04E3A">
      <w:pPr>
        <w:rPr>
          <w:sz w:val="28"/>
          <w:szCs w:val="28"/>
        </w:rPr>
      </w:pPr>
      <w:r>
        <w:rPr>
          <w:sz w:val="28"/>
          <w:szCs w:val="28"/>
        </w:rPr>
        <w:t xml:space="preserve">Mullins, L. J. (2016), </w:t>
      </w:r>
      <w:r>
        <w:rPr>
          <w:sz w:val="28"/>
          <w:szCs w:val="28"/>
          <w:u w:val="single"/>
        </w:rPr>
        <w:t>Management and Organisational Behaviour</w:t>
      </w:r>
      <w:r>
        <w:rPr>
          <w:sz w:val="28"/>
          <w:szCs w:val="28"/>
        </w:rPr>
        <w:t>, (Eleventh Edition), United Kingdom: Pearson Education Limited.</w:t>
      </w:r>
    </w:p>
    <w:p w14:paraId="472E646D" w14:textId="77777777" w:rsidR="00065D98" w:rsidRDefault="00065D98" w:rsidP="00A91A36">
      <w:pPr>
        <w:rPr>
          <w:sz w:val="28"/>
          <w:szCs w:val="28"/>
        </w:rPr>
      </w:pPr>
      <w:r w:rsidRPr="00214AF2">
        <w:rPr>
          <w:sz w:val="28"/>
          <w:szCs w:val="28"/>
        </w:rPr>
        <w:t>PH Jones</w:t>
      </w:r>
      <w:r>
        <w:rPr>
          <w:sz w:val="28"/>
          <w:szCs w:val="28"/>
        </w:rPr>
        <w:t>. (2019), ‘</w:t>
      </w:r>
      <w:r w:rsidRPr="00214AF2">
        <w:rPr>
          <w:sz w:val="28"/>
          <w:szCs w:val="28"/>
        </w:rPr>
        <w:t>The Process</w:t>
      </w:r>
      <w:r>
        <w:rPr>
          <w:sz w:val="28"/>
          <w:szCs w:val="28"/>
        </w:rPr>
        <w:t xml:space="preserve">’, [Online] </w:t>
      </w:r>
      <w:hyperlink r:id="rId19" w:history="1">
        <w:r w:rsidRPr="00AE2F7D">
          <w:rPr>
            <w:rStyle w:val="Hyperlink"/>
            <w:sz w:val="28"/>
            <w:szCs w:val="28"/>
          </w:rPr>
          <w:t>https://phjones.co.uk</w:t>
        </w:r>
      </w:hyperlink>
      <w:r>
        <w:rPr>
          <w:sz w:val="28"/>
          <w:szCs w:val="28"/>
        </w:rPr>
        <w:t xml:space="preserve">, </w:t>
      </w:r>
      <w:bookmarkStart w:id="26" w:name="_Hlk12055296"/>
      <w:r w:rsidRPr="00214AF2">
        <w:rPr>
          <w:sz w:val="28"/>
          <w:szCs w:val="28"/>
        </w:rPr>
        <w:t>Accessed Date 21st June 2019.</w:t>
      </w:r>
    </w:p>
    <w:bookmarkEnd w:id="26"/>
    <w:p w14:paraId="59CF8C80" w14:textId="77777777" w:rsidR="00065D98" w:rsidRDefault="00065D98" w:rsidP="00A91F3D">
      <w:pPr>
        <w:spacing w:line="276" w:lineRule="auto"/>
        <w:rPr>
          <w:sz w:val="28"/>
          <w:szCs w:val="28"/>
        </w:rPr>
      </w:pPr>
      <w:r w:rsidRPr="007406F7">
        <w:rPr>
          <w:sz w:val="28"/>
          <w:szCs w:val="28"/>
        </w:rPr>
        <w:t xml:space="preserve">Thomas, D. (2019) ‘UK first as British Gas launches pre-paid card benefit scheme’, </w:t>
      </w:r>
      <w:r>
        <w:rPr>
          <w:sz w:val="28"/>
          <w:szCs w:val="28"/>
        </w:rPr>
        <w:t xml:space="preserve">[Online] </w:t>
      </w:r>
      <w:hyperlink r:id="rId20" w:history="1">
        <w:r w:rsidRPr="00883FD5">
          <w:rPr>
            <w:rStyle w:val="Hyperlink"/>
            <w:sz w:val="28"/>
            <w:szCs w:val="28"/>
          </w:rPr>
          <w:t>https://www.personneltoday.com</w:t>
        </w:r>
      </w:hyperlink>
      <w:r>
        <w:rPr>
          <w:sz w:val="28"/>
          <w:szCs w:val="28"/>
        </w:rPr>
        <w:t xml:space="preserve">, </w:t>
      </w:r>
      <w:r w:rsidRPr="008C554D">
        <w:rPr>
          <w:sz w:val="28"/>
          <w:szCs w:val="28"/>
        </w:rPr>
        <w:t>Accessed Date 27th May 2019.</w:t>
      </w:r>
    </w:p>
    <w:bookmarkEnd w:id="15"/>
    <w:p w14:paraId="0A4E01B7" w14:textId="77777777" w:rsidR="00065D98" w:rsidRDefault="00065D98" w:rsidP="00A04E3A">
      <w:pPr>
        <w:rPr>
          <w:sz w:val="28"/>
          <w:szCs w:val="28"/>
        </w:rPr>
      </w:pPr>
      <w:r>
        <w:rPr>
          <w:sz w:val="28"/>
          <w:szCs w:val="28"/>
        </w:rPr>
        <w:t>Tools Hero. (2019), ‘</w:t>
      </w:r>
      <w:r w:rsidRPr="00F36458">
        <w:rPr>
          <w:sz w:val="28"/>
          <w:szCs w:val="28"/>
        </w:rPr>
        <w:t>Cultural Web Analysis</w:t>
      </w:r>
      <w:r>
        <w:rPr>
          <w:sz w:val="28"/>
          <w:szCs w:val="28"/>
        </w:rPr>
        <w:t xml:space="preserve">’, [Online] </w:t>
      </w:r>
      <w:hyperlink r:id="rId21" w:history="1">
        <w:r w:rsidRPr="00794D21">
          <w:rPr>
            <w:rStyle w:val="Hyperlink"/>
            <w:sz w:val="28"/>
            <w:szCs w:val="28"/>
          </w:rPr>
          <w:t>https://www.toolshero.com</w:t>
        </w:r>
      </w:hyperlink>
      <w:r>
        <w:rPr>
          <w:sz w:val="28"/>
          <w:szCs w:val="28"/>
        </w:rPr>
        <w:t xml:space="preserve">, </w:t>
      </w:r>
      <w:bookmarkStart w:id="27" w:name="_Hlk11280841"/>
      <w:r w:rsidRPr="00F36458">
        <w:rPr>
          <w:sz w:val="28"/>
          <w:szCs w:val="28"/>
        </w:rPr>
        <w:t>Accessed Date 6th June 2019.</w:t>
      </w:r>
      <w:bookmarkEnd w:id="27"/>
    </w:p>
    <w:p w14:paraId="6FA8455C" w14:textId="77777777" w:rsidR="0083706E" w:rsidRDefault="0083706E" w:rsidP="00A04E3A">
      <w:pPr>
        <w:rPr>
          <w:b/>
          <w:bCs/>
          <w:sz w:val="32"/>
          <w:szCs w:val="32"/>
        </w:rPr>
      </w:pPr>
    </w:p>
    <w:p w14:paraId="1059200B" w14:textId="5625CBBB" w:rsidR="006B2953" w:rsidRPr="00F12D2B" w:rsidRDefault="006B2953" w:rsidP="00A04E3A">
      <w:pPr>
        <w:rPr>
          <w:b/>
          <w:bCs/>
          <w:sz w:val="32"/>
          <w:szCs w:val="32"/>
        </w:rPr>
      </w:pPr>
      <w:r w:rsidRPr="00066E0A">
        <w:rPr>
          <w:b/>
          <w:bCs/>
          <w:sz w:val="36"/>
          <w:szCs w:val="36"/>
        </w:rPr>
        <w:lastRenderedPageBreak/>
        <w:t>Bibliography</w:t>
      </w:r>
    </w:p>
    <w:p w14:paraId="1256B9A4" w14:textId="77777777" w:rsidR="00065D98" w:rsidRDefault="00065D98" w:rsidP="00F16B43">
      <w:pPr>
        <w:spacing w:line="276" w:lineRule="auto"/>
        <w:rPr>
          <w:sz w:val="28"/>
          <w:szCs w:val="28"/>
        </w:rPr>
      </w:pPr>
      <w:r>
        <w:rPr>
          <w:sz w:val="28"/>
          <w:szCs w:val="28"/>
        </w:rPr>
        <w:t>British Gas. (2018), ‘</w:t>
      </w:r>
      <w:r w:rsidRPr="0032626E">
        <w:rPr>
          <w:sz w:val="28"/>
          <w:szCs w:val="28"/>
        </w:rPr>
        <w:t>Keeping Customers Loyal</w:t>
      </w:r>
      <w:r>
        <w:rPr>
          <w:sz w:val="28"/>
          <w:szCs w:val="28"/>
        </w:rPr>
        <w:t xml:space="preserve">’ [Online] </w:t>
      </w:r>
      <w:hyperlink r:id="rId22" w:history="1">
        <w:r w:rsidRPr="00347FE6">
          <w:rPr>
            <w:rStyle w:val="Hyperlink"/>
            <w:sz w:val="28"/>
            <w:szCs w:val="28"/>
          </w:rPr>
          <w:t>https://www.britishgas.co.uk</w:t>
        </w:r>
      </w:hyperlink>
      <w:r>
        <w:rPr>
          <w:sz w:val="28"/>
          <w:szCs w:val="28"/>
        </w:rPr>
        <w:t xml:space="preserve">, </w:t>
      </w:r>
      <w:r w:rsidRPr="0032626E">
        <w:rPr>
          <w:sz w:val="28"/>
          <w:szCs w:val="28"/>
        </w:rPr>
        <w:t>Accessed Date 25th May 2019.</w:t>
      </w:r>
    </w:p>
    <w:p w14:paraId="241C8F63" w14:textId="77777777" w:rsidR="00065D98" w:rsidRDefault="00065D98" w:rsidP="00F16B43">
      <w:pPr>
        <w:rPr>
          <w:sz w:val="28"/>
          <w:szCs w:val="28"/>
        </w:rPr>
      </w:pPr>
      <w:r>
        <w:rPr>
          <w:sz w:val="28"/>
          <w:szCs w:val="28"/>
        </w:rPr>
        <w:t>British Gas. (2018), ‘</w:t>
      </w:r>
      <w:r w:rsidRPr="006566EB">
        <w:rPr>
          <w:sz w:val="28"/>
          <w:szCs w:val="28"/>
        </w:rPr>
        <w:t>Staff performance appraisals: Your five step guide</w:t>
      </w:r>
      <w:r>
        <w:rPr>
          <w:sz w:val="28"/>
          <w:szCs w:val="28"/>
        </w:rPr>
        <w:t xml:space="preserve">’, [Online] </w:t>
      </w:r>
      <w:hyperlink r:id="rId23" w:history="1">
        <w:r w:rsidRPr="00F01035">
          <w:rPr>
            <w:rStyle w:val="Hyperlink"/>
            <w:sz w:val="28"/>
            <w:szCs w:val="28"/>
          </w:rPr>
          <w:t>https://www.britishgas.co.uk</w:t>
        </w:r>
      </w:hyperlink>
      <w:r>
        <w:rPr>
          <w:sz w:val="28"/>
          <w:szCs w:val="28"/>
        </w:rPr>
        <w:t xml:space="preserve">, </w:t>
      </w:r>
      <w:r w:rsidRPr="006566EB">
        <w:rPr>
          <w:sz w:val="28"/>
          <w:szCs w:val="28"/>
        </w:rPr>
        <w:t>Accessed Date 21st June 2019.</w:t>
      </w:r>
    </w:p>
    <w:p w14:paraId="76B59564" w14:textId="77777777" w:rsidR="00065D98" w:rsidRPr="00A04E3A" w:rsidRDefault="00065D98" w:rsidP="00F16B43">
      <w:pPr>
        <w:rPr>
          <w:sz w:val="28"/>
          <w:szCs w:val="28"/>
        </w:rPr>
      </w:pPr>
      <w:r>
        <w:rPr>
          <w:sz w:val="28"/>
          <w:szCs w:val="28"/>
        </w:rPr>
        <w:t>British Gas. (2019), ‘B</w:t>
      </w:r>
      <w:r w:rsidRPr="006566EB">
        <w:rPr>
          <w:sz w:val="28"/>
          <w:szCs w:val="28"/>
        </w:rPr>
        <w:t xml:space="preserve">usiness </w:t>
      </w:r>
      <w:r>
        <w:rPr>
          <w:sz w:val="28"/>
          <w:szCs w:val="28"/>
        </w:rPr>
        <w:t>C</w:t>
      </w:r>
      <w:r w:rsidRPr="006566EB">
        <w:rPr>
          <w:sz w:val="28"/>
          <w:szCs w:val="28"/>
        </w:rPr>
        <w:t>areers</w:t>
      </w:r>
      <w:r>
        <w:rPr>
          <w:sz w:val="28"/>
          <w:szCs w:val="28"/>
        </w:rPr>
        <w:t xml:space="preserve">’, [Online] </w:t>
      </w:r>
      <w:hyperlink r:id="rId24" w:history="1">
        <w:r w:rsidRPr="00F01035">
          <w:rPr>
            <w:rStyle w:val="Hyperlink"/>
            <w:sz w:val="28"/>
            <w:szCs w:val="28"/>
          </w:rPr>
          <w:t>https://www.britishgas.co.uk</w:t>
        </w:r>
      </w:hyperlink>
      <w:r>
        <w:rPr>
          <w:sz w:val="28"/>
          <w:szCs w:val="28"/>
        </w:rPr>
        <w:t xml:space="preserve">, </w:t>
      </w:r>
      <w:r w:rsidRPr="006566EB">
        <w:rPr>
          <w:sz w:val="28"/>
          <w:szCs w:val="28"/>
        </w:rPr>
        <w:t>Accessed Date 21st June 2019.</w:t>
      </w:r>
    </w:p>
    <w:p w14:paraId="2F3101A9" w14:textId="77777777" w:rsidR="00065D98" w:rsidRDefault="00065D98" w:rsidP="00F16B43">
      <w:pPr>
        <w:rPr>
          <w:sz w:val="28"/>
          <w:szCs w:val="28"/>
        </w:rPr>
      </w:pPr>
      <w:r>
        <w:rPr>
          <w:sz w:val="28"/>
          <w:szCs w:val="28"/>
        </w:rPr>
        <w:t>Brusati, I. (2013), ‘</w:t>
      </w:r>
      <w:r w:rsidRPr="007406F7">
        <w:rPr>
          <w:sz w:val="28"/>
          <w:szCs w:val="28"/>
        </w:rPr>
        <w:t>How to use the culture web to assess the organisation culture</w:t>
      </w:r>
      <w:r>
        <w:rPr>
          <w:sz w:val="28"/>
          <w:szCs w:val="28"/>
        </w:rPr>
        <w:t xml:space="preserve">’, [Online] </w:t>
      </w:r>
      <w:hyperlink r:id="rId25" w:history="1">
        <w:r w:rsidRPr="00883FD5">
          <w:rPr>
            <w:rStyle w:val="Hyperlink"/>
            <w:sz w:val="28"/>
            <w:szCs w:val="28"/>
          </w:rPr>
          <w:t>http://www.isabellabrusati.com</w:t>
        </w:r>
      </w:hyperlink>
      <w:r>
        <w:rPr>
          <w:sz w:val="28"/>
          <w:szCs w:val="28"/>
        </w:rPr>
        <w:t xml:space="preserve">, </w:t>
      </w:r>
      <w:r w:rsidRPr="007406F7">
        <w:rPr>
          <w:sz w:val="28"/>
          <w:szCs w:val="28"/>
        </w:rPr>
        <w:t>Accessed Date 27th May 2019.</w:t>
      </w:r>
    </w:p>
    <w:p w14:paraId="06196C44" w14:textId="77777777" w:rsidR="00065D98" w:rsidRDefault="00065D98" w:rsidP="00F16B43">
      <w:pPr>
        <w:rPr>
          <w:sz w:val="28"/>
          <w:szCs w:val="28"/>
        </w:rPr>
      </w:pPr>
      <w:r w:rsidRPr="00D04B21">
        <w:rPr>
          <w:sz w:val="28"/>
          <w:szCs w:val="28"/>
        </w:rPr>
        <w:t>Business</w:t>
      </w:r>
      <w:r>
        <w:rPr>
          <w:sz w:val="28"/>
          <w:szCs w:val="28"/>
        </w:rPr>
        <w:t xml:space="preserve"> B</w:t>
      </w:r>
      <w:r w:rsidRPr="00D04B21">
        <w:rPr>
          <w:sz w:val="28"/>
          <w:szCs w:val="28"/>
        </w:rPr>
        <w:t>alls</w:t>
      </w:r>
      <w:r>
        <w:rPr>
          <w:sz w:val="28"/>
          <w:szCs w:val="28"/>
        </w:rPr>
        <w:t>. (2019), ‘</w:t>
      </w:r>
      <w:r w:rsidRPr="00D04B21">
        <w:rPr>
          <w:sz w:val="28"/>
          <w:szCs w:val="28"/>
        </w:rPr>
        <w:t>Cultural Web - Johnson and Scholes, 1992</w:t>
      </w:r>
      <w:r>
        <w:rPr>
          <w:sz w:val="28"/>
          <w:szCs w:val="28"/>
        </w:rPr>
        <w:t xml:space="preserve">’, [Online] </w:t>
      </w:r>
      <w:hyperlink r:id="rId26" w:history="1">
        <w:r w:rsidRPr="00794D21">
          <w:rPr>
            <w:rStyle w:val="Hyperlink"/>
            <w:sz w:val="28"/>
            <w:szCs w:val="28"/>
          </w:rPr>
          <w:t>https://www.businessballs.com</w:t>
        </w:r>
      </w:hyperlink>
      <w:r>
        <w:rPr>
          <w:sz w:val="28"/>
          <w:szCs w:val="28"/>
        </w:rPr>
        <w:t xml:space="preserve">, </w:t>
      </w:r>
      <w:r w:rsidRPr="00D04B21">
        <w:rPr>
          <w:sz w:val="28"/>
          <w:szCs w:val="28"/>
        </w:rPr>
        <w:t>Accessed Date</w:t>
      </w:r>
      <w:r>
        <w:rPr>
          <w:sz w:val="28"/>
          <w:szCs w:val="28"/>
        </w:rPr>
        <w:t xml:space="preserve"> 6</w:t>
      </w:r>
      <w:r w:rsidRPr="00D04B21">
        <w:rPr>
          <w:sz w:val="28"/>
          <w:szCs w:val="28"/>
          <w:vertAlign w:val="superscript"/>
        </w:rPr>
        <w:t>th</w:t>
      </w:r>
      <w:r>
        <w:rPr>
          <w:sz w:val="28"/>
          <w:szCs w:val="28"/>
        </w:rPr>
        <w:t xml:space="preserve"> June 2019.</w:t>
      </w:r>
    </w:p>
    <w:p w14:paraId="185B2534" w14:textId="77777777" w:rsidR="00065D98" w:rsidRDefault="00065D98" w:rsidP="00F16B43">
      <w:pPr>
        <w:rPr>
          <w:sz w:val="28"/>
          <w:szCs w:val="28"/>
        </w:rPr>
      </w:pPr>
      <w:r w:rsidRPr="00A91A36">
        <w:rPr>
          <w:sz w:val="28"/>
          <w:szCs w:val="28"/>
        </w:rPr>
        <w:t>Business Case Studies</w:t>
      </w:r>
      <w:r>
        <w:rPr>
          <w:sz w:val="28"/>
          <w:szCs w:val="28"/>
        </w:rPr>
        <w:t>. (2019), ‘</w:t>
      </w:r>
      <w:r w:rsidRPr="00A91A36">
        <w:rPr>
          <w:sz w:val="28"/>
          <w:szCs w:val="28"/>
        </w:rPr>
        <w:t xml:space="preserve">Roles, </w:t>
      </w:r>
      <w:r>
        <w:rPr>
          <w:sz w:val="28"/>
          <w:szCs w:val="28"/>
        </w:rPr>
        <w:t>R</w:t>
      </w:r>
      <w:r w:rsidRPr="00A91A36">
        <w:rPr>
          <w:sz w:val="28"/>
          <w:szCs w:val="28"/>
        </w:rPr>
        <w:t xml:space="preserve">esponsibilities and </w:t>
      </w:r>
      <w:r>
        <w:rPr>
          <w:sz w:val="28"/>
          <w:szCs w:val="28"/>
        </w:rPr>
        <w:t>C</w:t>
      </w:r>
      <w:r w:rsidRPr="00A91A36">
        <w:rPr>
          <w:sz w:val="28"/>
          <w:szCs w:val="28"/>
        </w:rPr>
        <w:t xml:space="preserve">areer </w:t>
      </w:r>
      <w:r>
        <w:rPr>
          <w:sz w:val="28"/>
          <w:szCs w:val="28"/>
        </w:rPr>
        <w:t>D</w:t>
      </w:r>
      <w:r w:rsidRPr="00A91A36">
        <w:rPr>
          <w:sz w:val="28"/>
          <w:szCs w:val="28"/>
        </w:rPr>
        <w:t>evelopment</w:t>
      </w:r>
      <w:r>
        <w:rPr>
          <w:sz w:val="28"/>
          <w:szCs w:val="28"/>
        </w:rPr>
        <w:t xml:space="preserve"> </w:t>
      </w:r>
      <w:r w:rsidRPr="00A91A36">
        <w:rPr>
          <w:sz w:val="28"/>
          <w:szCs w:val="28"/>
        </w:rPr>
        <w:t>A British Gas case study</w:t>
      </w:r>
      <w:r>
        <w:rPr>
          <w:sz w:val="28"/>
          <w:szCs w:val="28"/>
        </w:rPr>
        <w:t>’, [Online]</w:t>
      </w:r>
      <w:hyperlink r:id="rId27" w:history="1">
        <w:r w:rsidRPr="003B5E44">
          <w:rPr>
            <w:rStyle w:val="Hyperlink"/>
            <w:sz w:val="28"/>
            <w:szCs w:val="28"/>
          </w:rPr>
          <w:t>http://businesscasestudies.co.uk</w:t>
        </w:r>
      </w:hyperlink>
      <w:r>
        <w:rPr>
          <w:sz w:val="28"/>
          <w:szCs w:val="28"/>
        </w:rPr>
        <w:t xml:space="preserve">, </w:t>
      </w:r>
      <w:r w:rsidRPr="00A91A36">
        <w:rPr>
          <w:sz w:val="28"/>
          <w:szCs w:val="28"/>
        </w:rPr>
        <w:t xml:space="preserve">Accessed Date </w:t>
      </w:r>
      <w:r>
        <w:rPr>
          <w:sz w:val="28"/>
          <w:szCs w:val="28"/>
        </w:rPr>
        <w:t>21</w:t>
      </w:r>
      <w:r w:rsidRPr="00A91A36">
        <w:rPr>
          <w:sz w:val="28"/>
          <w:szCs w:val="28"/>
          <w:vertAlign w:val="superscript"/>
        </w:rPr>
        <w:t>st</w:t>
      </w:r>
      <w:r>
        <w:rPr>
          <w:sz w:val="28"/>
          <w:szCs w:val="28"/>
        </w:rPr>
        <w:t xml:space="preserve"> </w:t>
      </w:r>
      <w:r w:rsidRPr="00A91A36">
        <w:rPr>
          <w:sz w:val="28"/>
          <w:szCs w:val="28"/>
        </w:rPr>
        <w:t>June 2019.</w:t>
      </w:r>
    </w:p>
    <w:p w14:paraId="7BAEEDB7" w14:textId="77777777" w:rsidR="00065D98" w:rsidRDefault="00065D98" w:rsidP="00A04E3A">
      <w:pPr>
        <w:rPr>
          <w:sz w:val="28"/>
          <w:szCs w:val="28"/>
        </w:rPr>
      </w:pPr>
      <w:r>
        <w:rPr>
          <w:sz w:val="28"/>
          <w:szCs w:val="28"/>
        </w:rPr>
        <w:t>Business Cyclopaedia. (2019), ‘</w:t>
      </w:r>
      <w:r w:rsidRPr="005C03A7">
        <w:rPr>
          <w:sz w:val="28"/>
          <w:szCs w:val="28"/>
        </w:rPr>
        <w:t>Organizational Structure</w:t>
      </w:r>
      <w:r>
        <w:rPr>
          <w:sz w:val="28"/>
          <w:szCs w:val="28"/>
        </w:rPr>
        <w:t xml:space="preserve">’, [Online] </w:t>
      </w:r>
      <w:hyperlink r:id="rId28" w:history="1">
        <w:r w:rsidRPr="00F01035">
          <w:rPr>
            <w:rStyle w:val="Hyperlink"/>
            <w:sz w:val="28"/>
            <w:szCs w:val="28"/>
          </w:rPr>
          <w:t>https://www.shopify.com</w:t>
        </w:r>
      </w:hyperlink>
      <w:r>
        <w:rPr>
          <w:sz w:val="28"/>
          <w:szCs w:val="28"/>
        </w:rPr>
        <w:t xml:space="preserve">, </w:t>
      </w:r>
      <w:r w:rsidRPr="005C03A7">
        <w:rPr>
          <w:sz w:val="28"/>
          <w:szCs w:val="28"/>
        </w:rPr>
        <w:t>Accessed Date 21st June 2019.</w:t>
      </w:r>
    </w:p>
    <w:p w14:paraId="00E27DAB" w14:textId="77777777" w:rsidR="00065D98" w:rsidRDefault="00065D98" w:rsidP="00F16B43">
      <w:pPr>
        <w:rPr>
          <w:sz w:val="28"/>
          <w:szCs w:val="28"/>
        </w:rPr>
      </w:pPr>
      <w:r>
        <w:rPr>
          <w:sz w:val="28"/>
          <w:szCs w:val="28"/>
        </w:rPr>
        <w:t>Centrica Plc. (2019), ‘A</w:t>
      </w:r>
      <w:r w:rsidRPr="00227883">
        <w:rPr>
          <w:sz w:val="28"/>
          <w:szCs w:val="28"/>
        </w:rPr>
        <w:t xml:space="preserve">pprentices </w:t>
      </w:r>
      <w:r>
        <w:rPr>
          <w:sz w:val="28"/>
          <w:szCs w:val="28"/>
        </w:rPr>
        <w:t>and T</w:t>
      </w:r>
      <w:r w:rsidRPr="00227883">
        <w:rPr>
          <w:sz w:val="28"/>
          <w:szCs w:val="28"/>
        </w:rPr>
        <w:t>rainees</w:t>
      </w:r>
      <w:r>
        <w:rPr>
          <w:sz w:val="28"/>
          <w:szCs w:val="28"/>
        </w:rPr>
        <w:t xml:space="preserve">’, [Online] </w:t>
      </w:r>
      <w:hyperlink r:id="rId29" w:history="1">
        <w:r w:rsidRPr="00794D21">
          <w:rPr>
            <w:rStyle w:val="Hyperlink"/>
            <w:sz w:val="28"/>
            <w:szCs w:val="28"/>
          </w:rPr>
          <w:t>https://www.centrica.com</w:t>
        </w:r>
      </w:hyperlink>
      <w:r>
        <w:rPr>
          <w:sz w:val="28"/>
          <w:szCs w:val="28"/>
        </w:rPr>
        <w:t xml:space="preserve">, </w:t>
      </w:r>
      <w:r w:rsidRPr="00227883">
        <w:rPr>
          <w:sz w:val="28"/>
          <w:szCs w:val="28"/>
        </w:rPr>
        <w:t>Accessed Date 6th June 2019.</w:t>
      </w:r>
    </w:p>
    <w:p w14:paraId="0BFBCA16" w14:textId="77777777" w:rsidR="00065D98" w:rsidRDefault="00065D98" w:rsidP="006B2953">
      <w:pPr>
        <w:rPr>
          <w:sz w:val="28"/>
          <w:szCs w:val="28"/>
        </w:rPr>
      </w:pPr>
      <w:r w:rsidRPr="006B2953">
        <w:rPr>
          <w:sz w:val="28"/>
          <w:szCs w:val="28"/>
        </w:rPr>
        <w:t xml:space="preserve">Chartered Management Institute. (2015), ‘Understanding Organisational Culture’ [Online] </w:t>
      </w:r>
      <w:hyperlink r:id="rId30" w:history="1">
        <w:r w:rsidRPr="006B2953">
          <w:rPr>
            <w:rStyle w:val="Hyperlink"/>
            <w:sz w:val="28"/>
            <w:szCs w:val="28"/>
          </w:rPr>
          <w:t>https://www.managers.org.uk</w:t>
        </w:r>
      </w:hyperlink>
      <w:r w:rsidRPr="006B2953">
        <w:rPr>
          <w:sz w:val="28"/>
          <w:szCs w:val="28"/>
        </w:rPr>
        <w:t xml:space="preserve">, </w:t>
      </w:r>
      <w:bookmarkStart w:id="28" w:name="_Hlk11977512"/>
      <w:r w:rsidRPr="006B2953">
        <w:rPr>
          <w:sz w:val="28"/>
          <w:szCs w:val="28"/>
        </w:rPr>
        <w:t>Accessed Date 19th June 2019.</w:t>
      </w:r>
      <w:bookmarkEnd w:id="28"/>
    </w:p>
    <w:p w14:paraId="558473FA" w14:textId="77777777" w:rsidR="00065D98" w:rsidRDefault="00065D98" w:rsidP="00F16B43">
      <w:pPr>
        <w:rPr>
          <w:sz w:val="28"/>
          <w:szCs w:val="28"/>
        </w:rPr>
      </w:pPr>
      <w:r>
        <w:rPr>
          <w:sz w:val="28"/>
          <w:szCs w:val="28"/>
        </w:rPr>
        <w:t>Friend, L. (2019), ‘</w:t>
      </w:r>
      <w:r w:rsidRPr="001E5C7F">
        <w:rPr>
          <w:sz w:val="28"/>
          <w:szCs w:val="28"/>
        </w:rPr>
        <w:t>What Is the Meaning of Organizational Structure?</w:t>
      </w:r>
      <w:r>
        <w:rPr>
          <w:sz w:val="28"/>
          <w:szCs w:val="28"/>
        </w:rPr>
        <w:t xml:space="preserve">’, [Online] </w:t>
      </w:r>
      <w:hyperlink r:id="rId31" w:history="1">
        <w:r w:rsidRPr="00F01035">
          <w:rPr>
            <w:rStyle w:val="Hyperlink"/>
            <w:sz w:val="28"/>
            <w:szCs w:val="28"/>
          </w:rPr>
          <w:t>https://smallbusiness.chron.com</w:t>
        </w:r>
      </w:hyperlink>
      <w:r>
        <w:rPr>
          <w:sz w:val="28"/>
          <w:szCs w:val="28"/>
        </w:rPr>
        <w:t xml:space="preserve">, </w:t>
      </w:r>
      <w:r w:rsidRPr="001E5C7F">
        <w:rPr>
          <w:sz w:val="28"/>
          <w:szCs w:val="28"/>
        </w:rPr>
        <w:t>Accessed Date 21st June 2019.</w:t>
      </w:r>
    </w:p>
    <w:p w14:paraId="556215D3" w14:textId="77777777" w:rsidR="00065D98" w:rsidRDefault="00065D98" w:rsidP="00F16B43">
      <w:pPr>
        <w:rPr>
          <w:sz w:val="28"/>
          <w:szCs w:val="28"/>
        </w:rPr>
      </w:pPr>
      <w:r>
        <w:rPr>
          <w:sz w:val="28"/>
          <w:szCs w:val="28"/>
        </w:rPr>
        <w:t>Grimes, S. (2018), ‘HR I</w:t>
      </w:r>
      <w:r w:rsidRPr="00F732B2">
        <w:rPr>
          <w:sz w:val="28"/>
          <w:szCs w:val="28"/>
        </w:rPr>
        <w:t>nterview</w:t>
      </w:r>
      <w:r>
        <w:rPr>
          <w:sz w:val="28"/>
          <w:szCs w:val="28"/>
        </w:rPr>
        <w:t xml:space="preserve"> </w:t>
      </w:r>
      <w:r w:rsidRPr="00F732B2">
        <w:rPr>
          <w:sz w:val="28"/>
          <w:szCs w:val="28"/>
        </w:rPr>
        <w:t>with</w:t>
      </w:r>
      <w:r>
        <w:rPr>
          <w:sz w:val="28"/>
          <w:szCs w:val="28"/>
        </w:rPr>
        <w:t xml:space="preserve"> J</w:t>
      </w:r>
      <w:r w:rsidRPr="00F732B2">
        <w:rPr>
          <w:sz w:val="28"/>
          <w:szCs w:val="28"/>
        </w:rPr>
        <w:t>ill</w:t>
      </w:r>
      <w:r>
        <w:rPr>
          <w:sz w:val="28"/>
          <w:szCs w:val="28"/>
        </w:rPr>
        <w:t xml:space="preserve"> S</w:t>
      </w:r>
      <w:r w:rsidRPr="00F732B2">
        <w:rPr>
          <w:sz w:val="28"/>
          <w:szCs w:val="28"/>
        </w:rPr>
        <w:t>hedden</w:t>
      </w:r>
      <w:r>
        <w:rPr>
          <w:sz w:val="28"/>
          <w:szCs w:val="28"/>
        </w:rPr>
        <w:t xml:space="preserve">’, [Online] </w:t>
      </w:r>
      <w:hyperlink r:id="rId32" w:history="1">
        <w:r w:rsidRPr="003B5E44">
          <w:rPr>
            <w:rStyle w:val="Hyperlink"/>
            <w:sz w:val="28"/>
            <w:szCs w:val="28"/>
          </w:rPr>
          <w:t>https://www.thehrdirector.com</w:t>
        </w:r>
      </w:hyperlink>
      <w:r>
        <w:rPr>
          <w:sz w:val="28"/>
          <w:szCs w:val="28"/>
        </w:rPr>
        <w:t xml:space="preserve">, </w:t>
      </w:r>
      <w:r w:rsidRPr="00F732B2">
        <w:rPr>
          <w:sz w:val="28"/>
          <w:szCs w:val="28"/>
        </w:rPr>
        <w:t>Accessed Date 21st June 2019.</w:t>
      </w:r>
    </w:p>
    <w:p w14:paraId="2EEC1346" w14:textId="77777777" w:rsidR="00065D98" w:rsidRDefault="00065D98" w:rsidP="00F16B43">
      <w:pPr>
        <w:rPr>
          <w:sz w:val="28"/>
          <w:szCs w:val="28"/>
        </w:rPr>
      </w:pPr>
      <w:r>
        <w:rPr>
          <w:sz w:val="28"/>
          <w:szCs w:val="28"/>
        </w:rPr>
        <w:t>House of C</w:t>
      </w:r>
      <w:r w:rsidRPr="00913889">
        <w:rPr>
          <w:sz w:val="28"/>
          <w:szCs w:val="28"/>
        </w:rPr>
        <w:t>ommons Library</w:t>
      </w:r>
      <w:r>
        <w:rPr>
          <w:sz w:val="28"/>
          <w:szCs w:val="28"/>
        </w:rPr>
        <w:t xml:space="preserve">. </w:t>
      </w:r>
      <w:r w:rsidRPr="00913889">
        <w:rPr>
          <w:sz w:val="28"/>
          <w:szCs w:val="28"/>
        </w:rPr>
        <w:t>(2014)</w:t>
      </w:r>
      <w:r>
        <w:rPr>
          <w:sz w:val="28"/>
          <w:szCs w:val="28"/>
        </w:rPr>
        <w:t>, ‘</w:t>
      </w:r>
      <w:r w:rsidRPr="00913889">
        <w:rPr>
          <w:sz w:val="28"/>
          <w:szCs w:val="28"/>
        </w:rPr>
        <w:t>Privatisation</w:t>
      </w:r>
      <w:r>
        <w:rPr>
          <w:sz w:val="28"/>
          <w:szCs w:val="28"/>
        </w:rPr>
        <w:t xml:space="preserve">’, [Online] </w:t>
      </w:r>
      <w:hyperlink r:id="rId33" w:history="1">
        <w:r w:rsidRPr="00794D21">
          <w:rPr>
            <w:rStyle w:val="Hyperlink"/>
            <w:sz w:val="28"/>
            <w:szCs w:val="28"/>
          </w:rPr>
          <w:t>https://www.parliament.uk</w:t>
        </w:r>
      </w:hyperlink>
      <w:r>
        <w:rPr>
          <w:sz w:val="28"/>
          <w:szCs w:val="28"/>
        </w:rPr>
        <w:t xml:space="preserve">, </w:t>
      </w:r>
      <w:r w:rsidRPr="00913889">
        <w:rPr>
          <w:sz w:val="28"/>
          <w:szCs w:val="28"/>
        </w:rPr>
        <w:t>Accessed Date 6th June 2019.</w:t>
      </w:r>
    </w:p>
    <w:p w14:paraId="31AC332E" w14:textId="77777777" w:rsidR="00065D98" w:rsidRDefault="00065D98" w:rsidP="00A04E3A">
      <w:pPr>
        <w:rPr>
          <w:sz w:val="28"/>
          <w:szCs w:val="28"/>
        </w:rPr>
      </w:pPr>
      <w:r>
        <w:rPr>
          <w:sz w:val="28"/>
          <w:szCs w:val="28"/>
        </w:rPr>
        <w:t>Indeed. (2017, ‘</w:t>
      </w:r>
      <w:r w:rsidRPr="00597DD1">
        <w:rPr>
          <w:sz w:val="28"/>
          <w:szCs w:val="28"/>
        </w:rPr>
        <w:t>What is the organisational culture at British Gas?</w:t>
      </w:r>
      <w:r>
        <w:rPr>
          <w:sz w:val="28"/>
          <w:szCs w:val="28"/>
        </w:rPr>
        <w:t xml:space="preserve">’, [Online] </w:t>
      </w:r>
      <w:hyperlink r:id="rId34" w:history="1">
        <w:r w:rsidRPr="00F01035">
          <w:rPr>
            <w:rStyle w:val="Hyperlink"/>
            <w:sz w:val="28"/>
            <w:szCs w:val="28"/>
          </w:rPr>
          <w:t>https://www.indeed.co.uk</w:t>
        </w:r>
      </w:hyperlink>
      <w:r>
        <w:rPr>
          <w:sz w:val="28"/>
          <w:szCs w:val="28"/>
        </w:rPr>
        <w:t xml:space="preserve">, </w:t>
      </w:r>
      <w:bookmarkStart w:id="29" w:name="_Hlk12062975"/>
      <w:r w:rsidRPr="00597DD1">
        <w:rPr>
          <w:sz w:val="28"/>
          <w:szCs w:val="28"/>
        </w:rPr>
        <w:t>Accessed Date 21st June 2019.</w:t>
      </w:r>
    </w:p>
    <w:bookmarkEnd w:id="29"/>
    <w:p w14:paraId="363441E1" w14:textId="77777777" w:rsidR="00065D98" w:rsidRDefault="00065D98" w:rsidP="00F16B43">
      <w:pPr>
        <w:rPr>
          <w:sz w:val="28"/>
          <w:szCs w:val="28"/>
        </w:rPr>
      </w:pPr>
      <w:r>
        <w:rPr>
          <w:sz w:val="28"/>
          <w:szCs w:val="28"/>
        </w:rPr>
        <w:lastRenderedPageBreak/>
        <w:t>Kenton, W. (2019), ‘</w:t>
      </w:r>
      <w:r w:rsidRPr="00A33A5B">
        <w:rPr>
          <w:sz w:val="28"/>
          <w:szCs w:val="28"/>
        </w:rPr>
        <w:t>Organizational Structure</w:t>
      </w:r>
      <w:r>
        <w:rPr>
          <w:sz w:val="28"/>
          <w:szCs w:val="28"/>
        </w:rPr>
        <w:t xml:space="preserve">’, [Online] </w:t>
      </w:r>
      <w:hyperlink r:id="rId35" w:history="1">
        <w:r w:rsidRPr="00F01035">
          <w:rPr>
            <w:rStyle w:val="Hyperlink"/>
            <w:sz w:val="28"/>
            <w:szCs w:val="28"/>
          </w:rPr>
          <w:t>https://www.investopedia.com</w:t>
        </w:r>
      </w:hyperlink>
      <w:r>
        <w:rPr>
          <w:sz w:val="28"/>
          <w:szCs w:val="28"/>
        </w:rPr>
        <w:t xml:space="preserve">, </w:t>
      </w:r>
      <w:r w:rsidRPr="00384CE1">
        <w:rPr>
          <w:sz w:val="28"/>
          <w:szCs w:val="28"/>
        </w:rPr>
        <w:t>Accessed Date 21st June 2019.</w:t>
      </w:r>
    </w:p>
    <w:p w14:paraId="0DD02A3C" w14:textId="77777777" w:rsidR="00065D98" w:rsidRPr="00B015B6" w:rsidRDefault="00065D98" w:rsidP="00B015B6">
      <w:pPr>
        <w:rPr>
          <w:sz w:val="28"/>
          <w:szCs w:val="28"/>
        </w:rPr>
      </w:pPr>
      <w:r w:rsidRPr="00B015B6">
        <w:rPr>
          <w:sz w:val="28"/>
          <w:szCs w:val="28"/>
        </w:rPr>
        <w:t xml:space="preserve">Lipson, F. (2017), ‘British Gas to Offer Customer Loyalty Scheme’ [Online] </w:t>
      </w:r>
      <w:hyperlink r:id="rId36" w:history="1">
        <w:r w:rsidRPr="00B015B6">
          <w:rPr>
            <w:rStyle w:val="Hyperlink"/>
            <w:sz w:val="28"/>
            <w:szCs w:val="28"/>
          </w:rPr>
          <w:t>https://www.moneysavingexpert.com</w:t>
        </w:r>
      </w:hyperlink>
      <w:r w:rsidRPr="00B015B6">
        <w:rPr>
          <w:sz w:val="28"/>
          <w:szCs w:val="28"/>
        </w:rPr>
        <w:t xml:space="preserve">, </w:t>
      </w:r>
      <w:bookmarkStart w:id="30" w:name="_Hlk9707308"/>
      <w:r w:rsidRPr="00B015B6">
        <w:rPr>
          <w:sz w:val="28"/>
          <w:szCs w:val="28"/>
        </w:rPr>
        <w:t>Accessed Date 25</w:t>
      </w:r>
      <w:r w:rsidRPr="00B015B6">
        <w:rPr>
          <w:sz w:val="28"/>
          <w:szCs w:val="28"/>
          <w:vertAlign w:val="superscript"/>
        </w:rPr>
        <w:t>th</w:t>
      </w:r>
      <w:r w:rsidRPr="00B015B6">
        <w:rPr>
          <w:sz w:val="28"/>
          <w:szCs w:val="28"/>
        </w:rPr>
        <w:t xml:space="preserve"> May 2019.</w:t>
      </w:r>
    </w:p>
    <w:bookmarkEnd w:id="30"/>
    <w:p w14:paraId="05F0FCF1" w14:textId="77777777" w:rsidR="00065D98" w:rsidRPr="006B2953" w:rsidRDefault="00065D98" w:rsidP="006B2953">
      <w:pPr>
        <w:rPr>
          <w:sz w:val="28"/>
          <w:szCs w:val="28"/>
        </w:rPr>
      </w:pPr>
      <w:r w:rsidRPr="006B2953">
        <w:rPr>
          <w:sz w:val="28"/>
          <w:szCs w:val="28"/>
        </w:rPr>
        <w:t>Market Business News</w:t>
      </w:r>
      <w:r>
        <w:rPr>
          <w:sz w:val="28"/>
          <w:szCs w:val="28"/>
        </w:rPr>
        <w:t>. (2019), ‘</w:t>
      </w:r>
      <w:r w:rsidRPr="005C03A7">
        <w:rPr>
          <w:sz w:val="28"/>
          <w:szCs w:val="28"/>
        </w:rPr>
        <w:t xml:space="preserve">What Is Organizational Structure? Definition </w:t>
      </w:r>
      <w:r>
        <w:rPr>
          <w:sz w:val="28"/>
          <w:szCs w:val="28"/>
        </w:rPr>
        <w:t>a</w:t>
      </w:r>
      <w:r w:rsidRPr="005C03A7">
        <w:rPr>
          <w:sz w:val="28"/>
          <w:szCs w:val="28"/>
        </w:rPr>
        <w:t>nd Meaning</w:t>
      </w:r>
      <w:r>
        <w:rPr>
          <w:sz w:val="28"/>
          <w:szCs w:val="28"/>
        </w:rPr>
        <w:t xml:space="preserve">’, [Online] </w:t>
      </w:r>
      <w:hyperlink r:id="rId37" w:history="1">
        <w:r w:rsidRPr="00F01035">
          <w:rPr>
            <w:rStyle w:val="Hyperlink"/>
            <w:sz w:val="28"/>
            <w:szCs w:val="28"/>
          </w:rPr>
          <w:t>https://marketbusinessnews.com</w:t>
        </w:r>
      </w:hyperlink>
      <w:r>
        <w:rPr>
          <w:sz w:val="28"/>
          <w:szCs w:val="28"/>
        </w:rPr>
        <w:t xml:space="preserve">, </w:t>
      </w:r>
      <w:bookmarkStart w:id="31" w:name="_Hlk12061959"/>
      <w:r w:rsidRPr="005C03A7">
        <w:rPr>
          <w:sz w:val="28"/>
          <w:szCs w:val="28"/>
        </w:rPr>
        <w:t>Accessed Date 21st June 2019.</w:t>
      </w:r>
    </w:p>
    <w:bookmarkEnd w:id="31"/>
    <w:p w14:paraId="0924656C" w14:textId="77777777" w:rsidR="00065D98" w:rsidRDefault="00065D98" w:rsidP="00F16B43">
      <w:pPr>
        <w:spacing w:line="276" w:lineRule="auto"/>
        <w:rPr>
          <w:sz w:val="28"/>
          <w:szCs w:val="28"/>
        </w:rPr>
      </w:pPr>
      <w:r>
        <w:rPr>
          <w:sz w:val="28"/>
          <w:szCs w:val="28"/>
        </w:rPr>
        <w:t>Mind Tools. (2019), ‘</w:t>
      </w:r>
      <w:r w:rsidRPr="007406F7">
        <w:rPr>
          <w:sz w:val="28"/>
          <w:szCs w:val="28"/>
        </w:rPr>
        <w:t>The Cultural Web</w:t>
      </w:r>
      <w:r>
        <w:rPr>
          <w:sz w:val="28"/>
          <w:szCs w:val="28"/>
        </w:rPr>
        <w:t xml:space="preserve">’, [Online] </w:t>
      </w:r>
      <w:hyperlink r:id="rId38" w:history="1">
        <w:r w:rsidRPr="00883FD5">
          <w:rPr>
            <w:rStyle w:val="Hyperlink"/>
            <w:sz w:val="28"/>
            <w:szCs w:val="28"/>
          </w:rPr>
          <w:t>https://www.mindtools.com</w:t>
        </w:r>
      </w:hyperlink>
      <w:r>
        <w:rPr>
          <w:sz w:val="28"/>
          <w:szCs w:val="28"/>
        </w:rPr>
        <w:t xml:space="preserve">, </w:t>
      </w:r>
      <w:r w:rsidRPr="007406F7">
        <w:rPr>
          <w:sz w:val="28"/>
          <w:szCs w:val="28"/>
        </w:rPr>
        <w:t>Accessed Date</w:t>
      </w:r>
      <w:r>
        <w:rPr>
          <w:sz w:val="28"/>
          <w:szCs w:val="28"/>
        </w:rPr>
        <w:t xml:space="preserve"> 27</w:t>
      </w:r>
      <w:r w:rsidRPr="007406F7">
        <w:rPr>
          <w:sz w:val="28"/>
          <w:szCs w:val="28"/>
          <w:vertAlign w:val="superscript"/>
        </w:rPr>
        <w:t>th</w:t>
      </w:r>
      <w:r>
        <w:rPr>
          <w:sz w:val="28"/>
          <w:szCs w:val="28"/>
        </w:rPr>
        <w:t xml:space="preserve"> </w:t>
      </w:r>
      <w:r w:rsidRPr="007406F7">
        <w:rPr>
          <w:sz w:val="28"/>
          <w:szCs w:val="28"/>
        </w:rPr>
        <w:t>May 2019.</w:t>
      </w:r>
    </w:p>
    <w:p w14:paraId="545398BB" w14:textId="77777777" w:rsidR="00065D98" w:rsidRDefault="00065D98" w:rsidP="00F16B43">
      <w:pPr>
        <w:rPr>
          <w:sz w:val="28"/>
          <w:szCs w:val="28"/>
        </w:rPr>
      </w:pPr>
      <w:r>
        <w:rPr>
          <w:sz w:val="28"/>
          <w:szCs w:val="28"/>
        </w:rPr>
        <w:t xml:space="preserve">Mullins, L. J. (2016), </w:t>
      </w:r>
      <w:r>
        <w:rPr>
          <w:sz w:val="28"/>
          <w:szCs w:val="28"/>
          <w:u w:val="single"/>
        </w:rPr>
        <w:t>Management and Organisational Behaviour</w:t>
      </w:r>
      <w:r>
        <w:rPr>
          <w:sz w:val="28"/>
          <w:szCs w:val="28"/>
        </w:rPr>
        <w:t>, (Eleventh Edition), United Kingdom: Pearson Education Limited.</w:t>
      </w:r>
    </w:p>
    <w:p w14:paraId="26171620" w14:textId="77777777" w:rsidR="00065D98" w:rsidRDefault="00065D98" w:rsidP="00670368">
      <w:pPr>
        <w:rPr>
          <w:sz w:val="28"/>
          <w:szCs w:val="28"/>
        </w:rPr>
      </w:pPr>
      <w:proofErr w:type="spellStart"/>
      <w:r w:rsidRPr="00670368">
        <w:rPr>
          <w:sz w:val="28"/>
          <w:szCs w:val="28"/>
        </w:rPr>
        <w:t>Munbodh</w:t>
      </w:r>
      <w:proofErr w:type="spellEnd"/>
      <w:r w:rsidRPr="00670368">
        <w:rPr>
          <w:sz w:val="28"/>
          <w:szCs w:val="28"/>
        </w:rPr>
        <w:t xml:space="preserve">, E. (2018), ‘British Gas owe customers money after wrongly charging for energy - are you one of them?’ [Online] </w:t>
      </w:r>
      <w:hyperlink r:id="rId39" w:history="1">
        <w:r w:rsidRPr="00670368">
          <w:rPr>
            <w:rStyle w:val="Hyperlink"/>
            <w:sz w:val="28"/>
            <w:szCs w:val="28"/>
          </w:rPr>
          <w:t>https://www.derbytelegraph.co.uk</w:t>
        </w:r>
      </w:hyperlink>
      <w:r w:rsidRPr="00670368">
        <w:rPr>
          <w:sz w:val="28"/>
          <w:szCs w:val="28"/>
        </w:rPr>
        <w:t xml:space="preserve">, </w:t>
      </w:r>
      <w:bookmarkStart w:id="32" w:name="_Hlk9878160"/>
      <w:r w:rsidRPr="00670368">
        <w:rPr>
          <w:sz w:val="28"/>
          <w:szCs w:val="28"/>
        </w:rPr>
        <w:t xml:space="preserve">Accessed Date </w:t>
      </w:r>
      <w:bookmarkEnd w:id="32"/>
      <w:r w:rsidRPr="00670368">
        <w:rPr>
          <w:sz w:val="28"/>
          <w:szCs w:val="28"/>
        </w:rPr>
        <w:t xml:space="preserve">25th </w:t>
      </w:r>
      <w:bookmarkStart w:id="33" w:name="_Hlk9878195"/>
      <w:r w:rsidRPr="00670368">
        <w:rPr>
          <w:sz w:val="28"/>
          <w:szCs w:val="28"/>
        </w:rPr>
        <w:t>May 2019.</w:t>
      </w:r>
      <w:bookmarkEnd w:id="33"/>
    </w:p>
    <w:p w14:paraId="5EB89B72" w14:textId="77777777" w:rsidR="00065D98" w:rsidRDefault="00065D98" w:rsidP="00F16B43">
      <w:pPr>
        <w:rPr>
          <w:sz w:val="28"/>
          <w:szCs w:val="28"/>
        </w:rPr>
      </w:pPr>
      <w:r w:rsidRPr="00214AF2">
        <w:rPr>
          <w:sz w:val="28"/>
          <w:szCs w:val="28"/>
        </w:rPr>
        <w:t>PH Jones</w:t>
      </w:r>
      <w:r>
        <w:rPr>
          <w:sz w:val="28"/>
          <w:szCs w:val="28"/>
        </w:rPr>
        <w:t>. (2019), ‘</w:t>
      </w:r>
      <w:r w:rsidRPr="00214AF2">
        <w:rPr>
          <w:sz w:val="28"/>
          <w:szCs w:val="28"/>
        </w:rPr>
        <w:t>The Process</w:t>
      </w:r>
      <w:r>
        <w:rPr>
          <w:sz w:val="28"/>
          <w:szCs w:val="28"/>
        </w:rPr>
        <w:t xml:space="preserve">’, [Online] </w:t>
      </w:r>
      <w:hyperlink r:id="rId40" w:history="1">
        <w:r w:rsidRPr="00AE2F7D">
          <w:rPr>
            <w:rStyle w:val="Hyperlink"/>
            <w:sz w:val="28"/>
            <w:szCs w:val="28"/>
          </w:rPr>
          <w:t>https://phjones.co.uk</w:t>
        </w:r>
      </w:hyperlink>
      <w:r>
        <w:rPr>
          <w:sz w:val="28"/>
          <w:szCs w:val="28"/>
        </w:rPr>
        <w:t xml:space="preserve">, </w:t>
      </w:r>
      <w:r w:rsidRPr="00214AF2">
        <w:rPr>
          <w:sz w:val="28"/>
          <w:szCs w:val="28"/>
        </w:rPr>
        <w:t>Accessed Date 21st June 2019.</w:t>
      </w:r>
    </w:p>
    <w:p w14:paraId="6B304BBD" w14:textId="77777777" w:rsidR="00065D98" w:rsidRDefault="00065D98" w:rsidP="00F16B43">
      <w:pPr>
        <w:spacing w:line="276" w:lineRule="auto"/>
        <w:rPr>
          <w:sz w:val="28"/>
          <w:szCs w:val="28"/>
        </w:rPr>
      </w:pPr>
      <w:r w:rsidRPr="007406F7">
        <w:rPr>
          <w:sz w:val="28"/>
          <w:szCs w:val="28"/>
        </w:rPr>
        <w:t xml:space="preserve">Thomas, D. (2019) ‘UK first as British Gas launches pre-paid card benefit scheme’, </w:t>
      </w:r>
      <w:r>
        <w:rPr>
          <w:sz w:val="28"/>
          <w:szCs w:val="28"/>
        </w:rPr>
        <w:t xml:space="preserve">[Online] </w:t>
      </w:r>
      <w:hyperlink r:id="rId41" w:history="1">
        <w:r w:rsidRPr="00883FD5">
          <w:rPr>
            <w:rStyle w:val="Hyperlink"/>
            <w:sz w:val="28"/>
            <w:szCs w:val="28"/>
          </w:rPr>
          <w:t>https://www.personneltoday.com</w:t>
        </w:r>
      </w:hyperlink>
      <w:r>
        <w:rPr>
          <w:sz w:val="28"/>
          <w:szCs w:val="28"/>
        </w:rPr>
        <w:t xml:space="preserve">, </w:t>
      </w:r>
      <w:r w:rsidRPr="008C554D">
        <w:rPr>
          <w:sz w:val="28"/>
          <w:szCs w:val="28"/>
        </w:rPr>
        <w:t>Accessed Date 27th May 2019.</w:t>
      </w:r>
    </w:p>
    <w:p w14:paraId="36D67E02" w14:textId="77777777" w:rsidR="00065D98" w:rsidRDefault="00065D98" w:rsidP="00F16B43">
      <w:pPr>
        <w:rPr>
          <w:sz w:val="28"/>
          <w:szCs w:val="28"/>
        </w:rPr>
      </w:pPr>
      <w:r>
        <w:rPr>
          <w:sz w:val="28"/>
          <w:szCs w:val="28"/>
        </w:rPr>
        <w:t>Tools Hero. (2019), ‘</w:t>
      </w:r>
      <w:r w:rsidRPr="00F36458">
        <w:rPr>
          <w:sz w:val="28"/>
          <w:szCs w:val="28"/>
        </w:rPr>
        <w:t>Cultural Web Analysis</w:t>
      </w:r>
      <w:r>
        <w:rPr>
          <w:sz w:val="28"/>
          <w:szCs w:val="28"/>
        </w:rPr>
        <w:t xml:space="preserve">’, [Online] </w:t>
      </w:r>
      <w:hyperlink r:id="rId42" w:history="1">
        <w:r w:rsidRPr="00794D21">
          <w:rPr>
            <w:rStyle w:val="Hyperlink"/>
            <w:sz w:val="28"/>
            <w:szCs w:val="28"/>
          </w:rPr>
          <w:t>https://www.toolshero.com</w:t>
        </w:r>
      </w:hyperlink>
      <w:r>
        <w:rPr>
          <w:sz w:val="28"/>
          <w:szCs w:val="28"/>
        </w:rPr>
        <w:t xml:space="preserve">, </w:t>
      </w:r>
      <w:r w:rsidRPr="00F36458">
        <w:rPr>
          <w:sz w:val="28"/>
          <w:szCs w:val="28"/>
        </w:rPr>
        <w:t>Accessed Date 6th June 2019.</w:t>
      </w:r>
    </w:p>
    <w:p w14:paraId="5DACDF60" w14:textId="77777777" w:rsidR="00065D98" w:rsidRDefault="00065D98" w:rsidP="00A04E3A">
      <w:pPr>
        <w:rPr>
          <w:sz w:val="28"/>
          <w:szCs w:val="28"/>
        </w:rPr>
      </w:pPr>
      <w:r>
        <w:rPr>
          <w:sz w:val="28"/>
          <w:szCs w:val="28"/>
        </w:rPr>
        <w:t>T</w:t>
      </w:r>
      <w:r w:rsidRPr="00872D20">
        <w:rPr>
          <w:sz w:val="28"/>
          <w:szCs w:val="28"/>
        </w:rPr>
        <w:t>utorials</w:t>
      </w:r>
      <w:r>
        <w:rPr>
          <w:sz w:val="28"/>
          <w:szCs w:val="28"/>
        </w:rPr>
        <w:t xml:space="preserve"> P</w:t>
      </w:r>
      <w:r w:rsidRPr="00872D20">
        <w:rPr>
          <w:sz w:val="28"/>
          <w:szCs w:val="28"/>
        </w:rPr>
        <w:t>oint</w:t>
      </w:r>
      <w:r>
        <w:rPr>
          <w:sz w:val="28"/>
          <w:szCs w:val="28"/>
        </w:rPr>
        <w:t>. (2019), ‘</w:t>
      </w:r>
      <w:r w:rsidRPr="00872D20">
        <w:rPr>
          <w:sz w:val="28"/>
          <w:szCs w:val="28"/>
        </w:rPr>
        <w:t>Organizational Control Systems</w:t>
      </w:r>
      <w:r>
        <w:rPr>
          <w:sz w:val="28"/>
          <w:szCs w:val="28"/>
        </w:rPr>
        <w:t xml:space="preserve">’, [Online] </w:t>
      </w:r>
      <w:hyperlink r:id="rId43" w:history="1">
        <w:r w:rsidRPr="00F01035">
          <w:rPr>
            <w:rStyle w:val="Hyperlink"/>
            <w:sz w:val="28"/>
            <w:szCs w:val="28"/>
          </w:rPr>
          <w:t>https://www.</w:t>
        </w:r>
        <w:bookmarkStart w:id="34" w:name="_Hlk12062875"/>
        <w:r w:rsidRPr="00F01035">
          <w:rPr>
            <w:rStyle w:val="Hyperlink"/>
            <w:sz w:val="28"/>
            <w:szCs w:val="28"/>
          </w:rPr>
          <w:t>tutorialspoint</w:t>
        </w:r>
        <w:bookmarkEnd w:id="34"/>
        <w:r w:rsidRPr="00F01035">
          <w:rPr>
            <w:rStyle w:val="Hyperlink"/>
            <w:sz w:val="28"/>
            <w:szCs w:val="28"/>
          </w:rPr>
          <w:t>.com</w:t>
        </w:r>
      </w:hyperlink>
      <w:r>
        <w:rPr>
          <w:sz w:val="28"/>
          <w:szCs w:val="28"/>
        </w:rPr>
        <w:t xml:space="preserve">, </w:t>
      </w:r>
      <w:r w:rsidRPr="00872D20">
        <w:rPr>
          <w:sz w:val="28"/>
          <w:szCs w:val="28"/>
        </w:rPr>
        <w:t>Accessed Date 21st June 2019</w:t>
      </w:r>
      <w:r>
        <w:rPr>
          <w:sz w:val="28"/>
          <w:szCs w:val="28"/>
        </w:rPr>
        <w:t>.</w:t>
      </w:r>
    </w:p>
    <w:p w14:paraId="5B84033E" w14:textId="77777777" w:rsidR="00F16B43" w:rsidRPr="001E5C7F" w:rsidRDefault="00F16B43" w:rsidP="00A04E3A">
      <w:pPr>
        <w:rPr>
          <w:sz w:val="28"/>
          <w:szCs w:val="28"/>
        </w:rPr>
      </w:pPr>
    </w:p>
    <w:sectPr w:rsidR="00F16B43" w:rsidRPr="001E5C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EE6553"/>
    <w:multiLevelType w:val="hybridMultilevel"/>
    <w:tmpl w:val="445042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4E3A"/>
    <w:rsid w:val="00004C34"/>
    <w:rsid w:val="000229A6"/>
    <w:rsid w:val="00051C51"/>
    <w:rsid w:val="00065D98"/>
    <w:rsid w:val="00066E0A"/>
    <w:rsid w:val="000718DA"/>
    <w:rsid w:val="00074052"/>
    <w:rsid w:val="00094B1A"/>
    <w:rsid w:val="000E63C4"/>
    <w:rsid w:val="001215B2"/>
    <w:rsid w:val="00162EBB"/>
    <w:rsid w:val="001C3E9F"/>
    <w:rsid w:val="001D644F"/>
    <w:rsid w:val="001E5C7F"/>
    <w:rsid w:val="001F154E"/>
    <w:rsid w:val="00214AF2"/>
    <w:rsid w:val="00227883"/>
    <w:rsid w:val="00231930"/>
    <w:rsid w:val="002612DE"/>
    <w:rsid w:val="002944FC"/>
    <w:rsid w:val="002C1035"/>
    <w:rsid w:val="002D4E1C"/>
    <w:rsid w:val="002F1169"/>
    <w:rsid w:val="0032626E"/>
    <w:rsid w:val="003444E5"/>
    <w:rsid w:val="00383674"/>
    <w:rsid w:val="00384CE1"/>
    <w:rsid w:val="003D327D"/>
    <w:rsid w:val="003D4EAF"/>
    <w:rsid w:val="003F7A30"/>
    <w:rsid w:val="004438B2"/>
    <w:rsid w:val="00452CFA"/>
    <w:rsid w:val="00483FBD"/>
    <w:rsid w:val="00490924"/>
    <w:rsid w:val="004C1072"/>
    <w:rsid w:val="004C232F"/>
    <w:rsid w:val="004E75E4"/>
    <w:rsid w:val="005113F5"/>
    <w:rsid w:val="0055388F"/>
    <w:rsid w:val="00556B2B"/>
    <w:rsid w:val="00562CA5"/>
    <w:rsid w:val="00597DD1"/>
    <w:rsid w:val="005C03A7"/>
    <w:rsid w:val="005D5DBA"/>
    <w:rsid w:val="005D7FD0"/>
    <w:rsid w:val="005F4C63"/>
    <w:rsid w:val="00626246"/>
    <w:rsid w:val="00636AEA"/>
    <w:rsid w:val="00642980"/>
    <w:rsid w:val="0064602D"/>
    <w:rsid w:val="0065544B"/>
    <w:rsid w:val="006566EB"/>
    <w:rsid w:val="00670368"/>
    <w:rsid w:val="00682C83"/>
    <w:rsid w:val="00694D55"/>
    <w:rsid w:val="006B2953"/>
    <w:rsid w:val="007406F7"/>
    <w:rsid w:val="00767910"/>
    <w:rsid w:val="00773A06"/>
    <w:rsid w:val="007877EC"/>
    <w:rsid w:val="007C64EF"/>
    <w:rsid w:val="007C6864"/>
    <w:rsid w:val="007D2A04"/>
    <w:rsid w:val="00805227"/>
    <w:rsid w:val="00813DE9"/>
    <w:rsid w:val="008249C7"/>
    <w:rsid w:val="0083706E"/>
    <w:rsid w:val="00853F04"/>
    <w:rsid w:val="00857E84"/>
    <w:rsid w:val="00872D20"/>
    <w:rsid w:val="00891251"/>
    <w:rsid w:val="0089788C"/>
    <w:rsid w:val="008B2727"/>
    <w:rsid w:val="008C554D"/>
    <w:rsid w:val="008E2BE2"/>
    <w:rsid w:val="0090129E"/>
    <w:rsid w:val="00913889"/>
    <w:rsid w:val="009406F0"/>
    <w:rsid w:val="00987A6C"/>
    <w:rsid w:val="00A04584"/>
    <w:rsid w:val="00A04E3A"/>
    <w:rsid w:val="00A13035"/>
    <w:rsid w:val="00A1481B"/>
    <w:rsid w:val="00A16E80"/>
    <w:rsid w:val="00A33A5B"/>
    <w:rsid w:val="00A812F7"/>
    <w:rsid w:val="00A86550"/>
    <w:rsid w:val="00A91A36"/>
    <w:rsid w:val="00A91F3D"/>
    <w:rsid w:val="00AA1513"/>
    <w:rsid w:val="00AB0142"/>
    <w:rsid w:val="00B015B6"/>
    <w:rsid w:val="00B0329E"/>
    <w:rsid w:val="00B36B0C"/>
    <w:rsid w:val="00B6477E"/>
    <w:rsid w:val="00B86F5E"/>
    <w:rsid w:val="00BD4FAF"/>
    <w:rsid w:val="00BE3089"/>
    <w:rsid w:val="00BF7099"/>
    <w:rsid w:val="00C02A02"/>
    <w:rsid w:val="00C26736"/>
    <w:rsid w:val="00C42299"/>
    <w:rsid w:val="00C42C8C"/>
    <w:rsid w:val="00C62CD8"/>
    <w:rsid w:val="00CA2A29"/>
    <w:rsid w:val="00CD1AE1"/>
    <w:rsid w:val="00CD2B4E"/>
    <w:rsid w:val="00CD553A"/>
    <w:rsid w:val="00CF76E4"/>
    <w:rsid w:val="00D04B21"/>
    <w:rsid w:val="00D2083E"/>
    <w:rsid w:val="00D27E8C"/>
    <w:rsid w:val="00D36D2A"/>
    <w:rsid w:val="00D41D06"/>
    <w:rsid w:val="00D7558B"/>
    <w:rsid w:val="00DA37DA"/>
    <w:rsid w:val="00DA60DA"/>
    <w:rsid w:val="00DB2C80"/>
    <w:rsid w:val="00DC04A8"/>
    <w:rsid w:val="00DC41B2"/>
    <w:rsid w:val="00DC7E12"/>
    <w:rsid w:val="00DE25F8"/>
    <w:rsid w:val="00E116E8"/>
    <w:rsid w:val="00E178D8"/>
    <w:rsid w:val="00E215CF"/>
    <w:rsid w:val="00E34F55"/>
    <w:rsid w:val="00E442D6"/>
    <w:rsid w:val="00E94FA4"/>
    <w:rsid w:val="00EE2F4E"/>
    <w:rsid w:val="00F11C60"/>
    <w:rsid w:val="00F12D2B"/>
    <w:rsid w:val="00F16B43"/>
    <w:rsid w:val="00F21CF8"/>
    <w:rsid w:val="00F36458"/>
    <w:rsid w:val="00F64EEA"/>
    <w:rsid w:val="00F732B2"/>
    <w:rsid w:val="00F75017"/>
    <w:rsid w:val="00F97775"/>
    <w:rsid w:val="00FA6EED"/>
    <w:rsid w:val="00FB57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D2810B"/>
  <w15:chartTrackingRefBased/>
  <w15:docId w15:val="{95B2CFE5-D46E-49CA-AC68-407C5D00D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B43"/>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6AEA"/>
    <w:rPr>
      <w:color w:val="0563C1" w:themeColor="hyperlink"/>
      <w:u w:val="single"/>
    </w:rPr>
  </w:style>
  <w:style w:type="character" w:customStyle="1" w:styleId="UnresolvedMention1">
    <w:name w:val="Unresolved Mention1"/>
    <w:basedOn w:val="DefaultParagraphFont"/>
    <w:uiPriority w:val="99"/>
    <w:semiHidden/>
    <w:unhideWhenUsed/>
    <w:rsid w:val="00636AEA"/>
    <w:rPr>
      <w:color w:val="605E5C"/>
      <w:shd w:val="clear" w:color="auto" w:fill="E1DFDD"/>
    </w:rPr>
  </w:style>
  <w:style w:type="character" w:styleId="FollowedHyperlink">
    <w:name w:val="FollowedHyperlink"/>
    <w:basedOn w:val="DefaultParagraphFont"/>
    <w:uiPriority w:val="99"/>
    <w:semiHidden/>
    <w:unhideWhenUsed/>
    <w:rsid w:val="0032626E"/>
    <w:rPr>
      <w:color w:val="954F72" w:themeColor="followedHyperlink"/>
      <w:u w:val="single"/>
    </w:rPr>
  </w:style>
  <w:style w:type="paragraph" w:styleId="ListParagraph">
    <w:name w:val="List Paragraph"/>
    <w:basedOn w:val="Normal"/>
    <w:uiPriority w:val="34"/>
    <w:qFormat/>
    <w:rsid w:val="00556B2B"/>
    <w:pPr>
      <w:ind w:left="720"/>
      <w:contextualSpacing/>
    </w:pPr>
  </w:style>
  <w:style w:type="character" w:styleId="UnresolvedMention">
    <w:name w:val="Unresolved Mention"/>
    <w:basedOn w:val="DefaultParagraphFont"/>
    <w:uiPriority w:val="99"/>
    <w:semiHidden/>
    <w:unhideWhenUsed/>
    <w:rsid w:val="00A91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6307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gas.co.uk" TargetMode="External"/><Relationship Id="rId13" Type="http://schemas.openxmlformats.org/officeDocument/2006/relationships/hyperlink" Target="https://www.centrica.com" TargetMode="External"/><Relationship Id="rId18" Type="http://schemas.openxmlformats.org/officeDocument/2006/relationships/hyperlink" Target="https://www.mindtools.com" TargetMode="External"/><Relationship Id="rId26" Type="http://schemas.openxmlformats.org/officeDocument/2006/relationships/hyperlink" Target="https://www.businessballs.com" TargetMode="External"/><Relationship Id="rId39" Type="http://schemas.openxmlformats.org/officeDocument/2006/relationships/hyperlink" Target="https://www.derbytelegraph.co.uk" TargetMode="External"/><Relationship Id="rId3" Type="http://schemas.openxmlformats.org/officeDocument/2006/relationships/settings" Target="settings.xml"/><Relationship Id="rId21" Type="http://schemas.openxmlformats.org/officeDocument/2006/relationships/hyperlink" Target="https://www.toolshero.com" TargetMode="External"/><Relationship Id="rId34" Type="http://schemas.openxmlformats.org/officeDocument/2006/relationships/hyperlink" Target="https://www.indeed.co.uk" TargetMode="External"/><Relationship Id="rId42" Type="http://schemas.openxmlformats.org/officeDocument/2006/relationships/hyperlink" Target="https://www.toolshero.com" TargetMode="External"/><Relationship Id="rId7" Type="http://schemas.openxmlformats.org/officeDocument/2006/relationships/hyperlink" Target="https://www.britishgas.co.uk" TargetMode="External"/><Relationship Id="rId12" Type="http://schemas.openxmlformats.org/officeDocument/2006/relationships/hyperlink" Target="http://businesscasestudies.co.uk" TargetMode="External"/><Relationship Id="rId17" Type="http://schemas.openxmlformats.org/officeDocument/2006/relationships/hyperlink" Target="https://www.investopedia.com" TargetMode="External"/><Relationship Id="rId25" Type="http://schemas.openxmlformats.org/officeDocument/2006/relationships/hyperlink" Target="http://www.isabellabrusati.com" TargetMode="External"/><Relationship Id="rId33" Type="http://schemas.openxmlformats.org/officeDocument/2006/relationships/hyperlink" Target="https://www.parliament.uk" TargetMode="External"/><Relationship Id="rId38" Type="http://schemas.openxmlformats.org/officeDocument/2006/relationships/hyperlink" Target="https://www.mindtools.com" TargetMode="External"/><Relationship Id="rId2" Type="http://schemas.openxmlformats.org/officeDocument/2006/relationships/styles" Target="styles.xml"/><Relationship Id="rId16" Type="http://schemas.openxmlformats.org/officeDocument/2006/relationships/hyperlink" Target="https://www.parliament.uk" TargetMode="External"/><Relationship Id="rId20" Type="http://schemas.openxmlformats.org/officeDocument/2006/relationships/hyperlink" Target="https://www.personneltoday.com" TargetMode="External"/><Relationship Id="rId29" Type="http://schemas.openxmlformats.org/officeDocument/2006/relationships/hyperlink" Target="https://www.centrica.com" TargetMode="External"/><Relationship Id="rId41" Type="http://schemas.openxmlformats.org/officeDocument/2006/relationships/hyperlink" Target="https://www.personneltoday.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businessballs.com" TargetMode="External"/><Relationship Id="rId24" Type="http://schemas.openxmlformats.org/officeDocument/2006/relationships/hyperlink" Target="https://www.britishgas.co.uk" TargetMode="External"/><Relationship Id="rId32" Type="http://schemas.openxmlformats.org/officeDocument/2006/relationships/hyperlink" Target="https://www.thehrdirector.com" TargetMode="External"/><Relationship Id="rId37" Type="http://schemas.openxmlformats.org/officeDocument/2006/relationships/hyperlink" Target="https://marketbusinessnews.com" TargetMode="External"/><Relationship Id="rId40" Type="http://schemas.openxmlformats.org/officeDocument/2006/relationships/hyperlink" Target="https://phjones.co.uk"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thehrdirector.com" TargetMode="External"/><Relationship Id="rId23" Type="http://schemas.openxmlformats.org/officeDocument/2006/relationships/hyperlink" Target="https://www.britishgas.co.uk" TargetMode="External"/><Relationship Id="rId28" Type="http://schemas.openxmlformats.org/officeDocument/2006/relationships/hyperlink" Target="https://www.shopify.com" TargetMode="External"/><Relationship Id="rId36" Type="http://schemas.openxmlformats.org/officeDocument/2006/relationships/hyperlink" Target="https://www.moneysavingexpert.com" TargetMode="External"/><Relationship Id="rId10" Type="http://schemas.openxmlformats.org/officeDocument/2006/relationships/hyperlink" Target="http://www.isabellabrusati.com" TargetMode="External"/><Relationship Id="rId19" Type="http://schemas.openxmlformats.org/officeDocument/2006/relationships/hyperlink" Target="https://phjones.co.uk" TargetMode="External"/><Relationship Id="rId31" Type="http://schemas.openxmlformats.org/officeDocument/2006/relationships/hyperlink" Target="https://smallbusiness.chron.com"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ritishgas.co.uk" TargetMode="External"/><Relationship Id="rId14" Type="http://schemas.openxmlformats.org/officeDocument/2006/relationships/hyperlink" Target="https://smallbusiness.chron.com" TargetMode="External"/><Relationship Id="rId22" Type="http://schemas.openxmlformats.org/officeDocument/2006/relationships/hyperlink" Target="https://www.britishgas.co.uk" TargetMode="External"/><Relationship Id="rId27" Type="http://schemas.openxmlformats.org/officeDocument/2006/relationships/hyperlink" Target="http://businesscasestudies.co.uk" TargetMode="External"/><Relationship Id="rId30" Type="http://schemas.openxmlformats.org/officeDocument/2006/relationships/hyperlink" Target="https://www.managers.org.uk" TargetMode="External"/><Relationship Id="rId35" Type="http://schemas.openxmlformats.org/officeDocument/2006/relationships/hyperlink" Target="https://www.investopedia.com" TargetMode="External"/><Relationship Id="rId43" Type="http://schemas.openxmlformats.org/officeDocument/2006/relationships/hyperlink" Target="https://www.tutorialspoin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2084</TotalTime>
  <Pages>8</Pages>
  <Words>1792</Words>
  <Characters>10218</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Fulmodina Hannan (1709529)</dc:creator>
  <cp:keywords/>
  <dc:description/>
  <cp:lastModifiedBy>Fulmodina Hannan (1709529)</cp:lastModifiedBy>
  <cp:revision>52</cp:revision>
  <dcterms:created xsi:type="dcterms:W3CDTF">2019-05-23T00:34:00Z</dcterms:created>
  <dcterms:modified xsi:type="dcterms:W3CDTF">2019-06-24T03:36:00Z</dcterms:modified>
</cp:coreProperties>
</file>