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6CA185" w14:textId="166D015A" w:rsidR="00223A9A" w:rsidRPr="00036C5B" w:rsidRDefault="008D2735" w:rsidP="00036C5B">
      <w:pPr>
        <w:spacing w:line="360" w:lineRule="auto"/>
        <w:jc w:val="center"/>
        <w:rPr>
          <w:rFonts w:ascii="Arial" w:hAnsi="Arial" w:cs="Arial"/>
          <w:b/>
          <w:bCs/>
          <w:sz w:val="36"/>
          <w:szCs w:val="36"/>
          <w:u w:val="single"/>
        </w:rPr>
      </w:pPr>
      <w:r w:rsidRPr="00036C5B">
        <w:rPr>
          <w:rFonts w:ascii="Arial" w:hAnsi="Arial" w:cs="Arial"/>
          <w:b/>
          <w:bCs/>
          <w:sz w:val="36"/>
          <w:szCs w:val="36"/>
          <w:u w:val="single"/>
        </w:rPr>
        <w:t>Assignment 4</w:t>
      </w:r>
    </w:p>
    <w:p w14:paraId="6ED99B7B" w14:textId="2D2EA9F5" w:rsidR="008D2735" w:rsidRPr="00036C5B" w:rsidRDefault="008D2735" w:rsidP="00036C5B">
      <w:pPr>
        <w:spacing w:line="360" w:lineRule="auto"/>
        <w:jc w:val="center"/>
        <w:rPr>
          <w:rFonts w:ascii="Arial" w:hAnsi="Arial" w:cs="Arial"/>
          <w:b/>
          <w:bCs/>
          <w:sz w:val="36"/>
          <w:szCs w:val="36"/>
          <w:u w:val="single"/>
        </w:rPr>
      </w:pPr>
    </w:p>
    <w:p w14:paraId="723AE19C" w14:textId="7C059F09" w:rsidR="008D2735" w:rsidRPr="00036C5B" w:rsidRDefault="008D2735" w:rsidP="00036C5B">
      <w:pPr>
        <w:spacing w:line="360" w:lineRule="auto"/>
        <w:rPr>
          <w:rFonts w:ascii="Arial" w:hAnsi="Arial" w:cs="Arial"/>
          <w:b/>
          <w:bCs/>
          <w:sz w:val="36"/>
          <w:szCs w:val="36"/>
          <w:u w:val="single"/>
        </w:rPr>
      </w:pPr>
      <w:r w:rsidRPr="00036C5B">
        <w:rPr>
          <w:rFonts w:ascii="Arial" w:hAnsi="Arial" w:cs="Arial"/>
          <w:b/>
          <w:bCs/>
          <w:sz w:val="36"/>
          <w:szCs w:val="36"/>
          <w:u w:val="single"/>
        </w:rPr>
        <w:t>How a school develops one aspect of its SDP: a report that critically reflects on the actions, impact and evidence base.</w:t>
      </w:r>
    </w:p>
    <w:p w14:paraId="7EB318CC" w14:textId="37CB461E" w:rsidR="008D2735" w:rsidRPr="00036C5B" w:rsidRDefault="008D2735" w:rsidP="00036C5B">
      <w:pPr>
        <w:spacing w:line="360" w:lineRule="auto"/>
        <w:rPr>
          <w:rFonts w:ascii="Arial" w:hAnsi="Arial" w:cs="Arial"/>
          <w:b/>
          <w:bCs/>
          <w:u w:val="single"/>
        </w:rPr>
      </w:pPr>
    </w:p>
    <w:p w14:paraId="0C4DB80E" w14:textId="72846D57" w:rsidR="008D2735" w:rsidRPr="00036C5B" w:rsidRDefault="008D2735" w:rsidP="00036C5B">
      <w:pPr>
        <w:spacing w:line="360" w:lineRule="auto"/>
        <w:rPr>
          <w:rFonts w:ascii="Arial" w:hAnsi="Arial" w:cs="Arial"/>
          <w:b/>
          <w:bCs/>
          <w:sz w:val="28"/>
          <w:szCs w:val="28"/>
          <w:u w:val="single"/>
        </w:rPr>
      </w:pPr>
      <w:r w:rsidRPr="00036C5B">
        <w:rPr>
          <w:rFonts w:ascii="Arial" w:hAnsi="Arial" w:cs="Arial"/>
          <w:b/>
          <w:bCs/>
          <w:sz w:val="28"/>
          <w:szCs w:val="28"/>
          <w:u w:val="single"/>
        </w:rPr>
        <w:t>Introduction</w:t>
      </w:r>
    </w:p>
    <w:p w14:paraId="2FC31355" w14:textId="69C961C4" w:rsidR="000E2944" w:rsidRPr="00036C5B" w:rsidRDefault="000E2944" w:rsidP="00036C5B">
      <w:pPr>
        <w:spacing w:line="360" w:lineRule="auto"/>
        <w:rPr>
          <w:rFonts w:ascii="Arial" w:hAnsi="Arial" w:cs="Arial"/>
          <w:b/>
          <w:bCs/>
          <w:u w:val="single"/>
        </w:rPr>
      </w:pPr>
    </w:p>
    <w:p w14:paraId="6DB89DC0" w14:textId="005D6A6A" w:rsidR="000E2944" w:rsidRPr="00036C5B" w:rsidRDefault="00EA012F" w:rsidP="00036C5B">
      <w:pPr>
        <w:spacing w:line="360" w:lineRule="auto"/>
        <w:rPr>
          <w:rStyle w:val="spellingerror"/>
          <w:rFonts w:ascii="Arial" w:hAnsi="Arial" w:cs="Arial"/>
          <w:color w:val="111111"/>
        </w:rPr>
      </w:pPr>
      <w:r w:rsidRPr="00036C5B">
        <w:rPr>
          <w:rFonts w:ascii="Arial" w:hAnsi="Arial" w:cs="Arial"/>
        </w:rPr>
        <w:t xml:space="preserve">The purpose of </w:t>
      </w:r>
      <w:r w:rsidR="000E2944" w:rsidRPr="00036C5B">
        <w:rPr>
          <w:rFonts w:ascii="Arial" w:hAnsi="Arial" w:cs="Arial"/>
        </w:rPr>
        <w:t xml:space="preserve">this report </w:t>
      </w:r>
      <w:r w:rsidRPr="00036C5B">
        <w:rPr>
          <w:rFonts w:ascii="Arial" w:hAnsi="Arial" w:cs="Arial"/>
        </w:rPr>
        <w:t xml:space="preserve">is to discuss </w:t>
      </w:r>
      <w:r w:rsidR="000E2944" w:rsidRPr="00036C5B">
        <w:rPr>
          <w:rFonts w:ascii="Arial" w:hAnsi="Arial" w:cs="Arial"/>
        </w:rPr>
        <w:t xml:space="preserve">how </w:t>
      </w:r>
      <w:r w:rsidRPr="00036C5B">
        <w:rPr>
          <w:rFonts w:ascii="Arial" w:hAnsi="Arial" w:cs="Arial"/>
        </w:rPr>
        <w:t xml:space="preserve">School X, </w:t>
      </w:r>
      <w:r w:rsidR="009C0668" w:rsidRPr="00036C5B">
        <w:rPr>
          <w:rFonts w:ascii="Arial" w:hAnsi="Arial" w:cs="Arial"/>
        </w:rPr>
        <w:t xml:space="preserve">where </w:t>
      </w:r>
      <w:r w:rsidRPr="00036C5B">
        <w:rPr>
          <w:rFonts w:ascii="Arial" w:hAnsi="Arial" w:cs="Arial"/>
        </w:rPr>
        <w:t>I spent my first placement teachin</w:t>
      </w:r>
      <w:r w:rsidR="009C0668" w:rsidRPr="00036C5B">
        <w:rPr>
          <w:rFonts w:ascii="Arial" w:hAnsi="Arial" w:cs="Arial"/>
        </w:rPr>
        <w:t>g</w:t>
      </w:r>
      <w:r w:rsidRPr="00036C5B">
        <w:rPr>
          <w:rFonts w:ascii="Arial" w:hAnsi="Arial" w:cs="Arial"/>
        </w:rPr>
        <w:t xml:space="preserve">, </w:t>
      </w:r>
      <w:r w:rsidR="000E2944" w:rsidRPr="00036C5B">
        <w:rPr>
          <w:rFonts w:ascii="Arial" w:hAnsi="Arial" w:cs="Arial"/>
        </w:rPr>
        <w:t>address</w:t>
      </w:r>
      <w:r w:rsidR="009E5782" w:rsidRPr="00036C5B">
        <w:rPr>
          <w:rFonts w:ascii="Arial" w:hAnsi="Arial" w:cs="Arial"/>
        </w:rPr>
        <w:t>es</w:t>
      </w:r>
      <w:r w:rsidR="000E2944" w:rsidRPr="00036C5B">
        <w:rPr>
          <w:rFonts w:ascii="Arial" w:hAnsi="Arial" w:cs="Arial"/>
        </w:rPr>
        <w:t xml:space="preserve"> </w:t>
      </w:r>
      <w:r w:rsidR="009E5782" w:rsidRPr="00036C5B">
        <w:rPr>
          <w:rFonts w:ascii="Arial" w:hAnsi="Arial" w:cs="Arial"/>
        </w:rPr>
        <w:t>a</w:t>
      </w:r>
      <w:r w:rsidR="000E2944" w:rsidRPr="00036C5B">
        <w:rPr>
          <w:rFonts w:ascii="Arial" w:hAnsi="Arial" w:cs="Arial"/>
        </w:rPr>
        <w:t>ttendanc</w:t>
      </w:r>
      <w:r w:rsidR="009C0668" w:rsidRPr="00036C5B">
        <w:rPr>
          <w:rFonts w:ascii="Arial" w:hAnsi="Arial" w:cs="Arial"/>
        </w:rPr>
        <w:t>e</w:t>
      </w:r>
      <w:r w:rsidR="000E2944" w:rsidRPr="00036C5B">
        <w:rPr>
          <w:rFonts w:ascii="Arial" w:hAnsi="Arial" w:cs="Arial"/>
        </w:rPr>
        <w:t xml:space="preserve"> as it was one action point taken from the </w:t>
      </w:r>
      <w:proofErr w:type="gramStart"/>
      <w:r w:rsidR="000E2944" w:rsidRPr="00036C5B">
        <w:rPr>
          <w:rFonts w:ascii="Arial" w:hAnsi="Arial" w:cs="Arial"/>
        </w:rPr>
        <w:t>schools</w:t>
      </w:r>
      <w:proofErr w:type="gramEnd"/>
      <w:r w:rsidR="000E2944" w:rsidRPr="00036C5B">
        <w:rPr>
          <w:rFonts w:ascii="Arial" w:hAnsi="Arial" w:cs="Arial"/>
        </w:rPr>
        <w:t xml:space="preserve"> strategic targets. In their School Development Plan (SDP) priority 2.ii was to improve wellbeing and attitude towards learning which included improving whole school attendance. The rationale behind making </w:t>
      </w:r>
      <w:r w:rsidRPr="00036C5B">
        <w:rPr>
          <w:rFonts w:ascii="Arial" w:hAnsi="Arial" w:cs="Arial"/>
        </w:rPr>
        <w:t>attendance</w:t>
      </w:r>
      <w:r w:rsidR="000E2944" w:rsidRPr="00036C5B">
        <w:rPr>
          <w:rFonts w:ascii="Arial" w:hAnsi="Arial" w:cs="Arial"/>
        </w:rPr>
        <w:t xml:space="preserve"> a priority in developing the school arose from an Estyn inspection in 2014 which stated that </w:t>
      </w:r>
      <w:r w:rsidRPr="00036C5B">
        <w:rPr>
          <w:rFonts w:ascii="Arial" w:hAnsi="Arial" w:cs="Arial"/>
        </w:rPr>
        <w:t xml:space="preserve">School X </w:t>
      </w:r>
      <w:r w:rsidR="000E2944" w:rsidRPr="00036C5B">
        <w:rPr>
          <w:rFonts w:ascii="Arial" w:hAnsi="Arial" w:cs="Arial"/>
        </w:rPr>
        <w:t>was in the lowest quarter of similar schools for attendance which should be improved.</w:t>
      </w:r>
      <w:r w:rsidR="009C0668" w:rsidRPr="00036C5B">
        <w:rPr>
          <w:rFonts w:ascii="Arial" w:hAnsi="Arial" w:cs="Arial"/>
        </w:rPr>
        <w:t xml:space="preserve"> (Estyn, 2014) </w:t>
      </w:r>
      <w:r w:rsidR="000E2944" w:rsidRPr="00036C5B">
        <w:rPr>
          <w:rFonts w:ascii="Arial" w:hAnsi="Arial" w:cs="Arial"/>
        </w:rPr>
        <w:t xml:space="preserve">I therefore chose attendance as an aspect to write about as from researching within the school I saw directly what they were doing to improve this and can measure how they are improving from </w:t>
      </w:r>
      <w:r w:rsidRPr="00036C5B">
        <w:rPr>
          <w:rFonts w:ascii="Arial" w:hAnsi="Arial" w:cs="Arial"/>
        </w:rPr>
        <w:t xml:space="preserve">quantitative </w:t>
      </w:r>
      <w:r w:rsidR="000E2944" w:rsidRPr="00036C5B">
        <w:rPr>
          <w:rFonts w:ascii="Arial" w:hAnsi="Arial" w:cs="Arial"/>
        </w:rPr>
        <w:t xml:space="preserve">attendance records. </w:t>
      </w:r>
      <w:r w:rsidRPr="00036C5B">
        <w:rPr>
          <w:rFonts w:ascii="Arial" w:hAnsi="Arial" w:cs="Arial"/>
        </w:rPr>
        <w:t xml:space="preserve">School </w:t>
      </w:r>
      <w:proofErr w:type="gramStart"/>
      <w:r w:rsidRPr="00036C5B">
        <w:rPr>
          <w:rFonts w:ascii="Arial" w:hAnsi="Arial" w:cs="Arial"/>
        </w:rPr>
        <w:t xml:space="preserve">X </w:t>
      </w:r>
      <w:r w:rsidR="009C0668" w:rsidRPr="00036C5B">
        <w:rPr>
          <w:rFonts w:ascii="Arial" w:hAnsi="Arial" w:cs="Arial"/>
        </w:rPr>
        <w:t>,</w:t>
      </w:r>
      <w:r w:rsidRPr="00036C5B">
        <w:rPr>
          <w:rFonts w:ascii="Arial" w:hAnsi="Arial" w:cs="Arial"/>
        </w:rPr>
        <w:t>to</w:t>
      </w:r>
      <w:proofErr w:type="gramEnd"/>
      <w:r w:rsidRPr="00036C5B">
        <w:rPr>
          <w:rFonts w:ascii="Arial" w:hAnsi="Arial" w:cs="Arial"/>
        </w:rPr>
        <w:t xml:space="preserve"> provide context</w:t>
      </w:r>
      <w:r w:rsidR="009C0668" w:rsidRPr="00036C5B">
        <w:rPr>
          <w:rFonts w:ascii="Arial" w:hAnsi="Arial" w:cs="Arial"/>
        </w:rPr>
        <w:t>,</w:t>
      </w:r>
      <w:r w:rsidRPr="00036C5B">
        <w:rPr>
          <w:rFonts w:ascii="Arial" w:hAnsi="Arial" w:cs="Arial"/>
        </w:rPr>
        <w:t xml:space="preserve"> </w:t>
      </w:r>
      <w:r w:rsidR="000E2944" w:rsidRPr="00036C5B">
        <w:rPr>
          <w:rFonts w:ascii="Arial" w:hAnsi="Arial" w:cs="Arial"/>
        </w:rPr>
        <w:t xml:space="preserve">is a </w:t>
      </w:r>
      <w:r w:rsidR="00D102CB" w:rsidRPr="00036C5B">
        <w:rPr>
          <w:rFonts w:ascii="Arial" w:hAnsi="Arial" w:cs="Arial"/>
        </w:rPr>
        <w:t xml:space="preserve">large </w:t>
      </w:r>
      <w:r w:rsidR="000E2944" w:rsidRPr="00036C5B">
        <w:rPr>
          <w:rStyle w:val="normaltextrun"/>
          <w:rFonts w:ascii="Arial" w:hAnsi="Arial" w:cs="Arial"/>
          <w:color w:val="111111"/>
        </w:rPr>
        <w:t>mixed, bilingual community comprehensive school</w:t>
      </w:r>
      <w:r w:rsidR="00D102CB" w:rsidRPr="00036C5B">
        <w:rPr>
          <w:rStyle w:val="normaltextrun"/>
          <w:rFonts w:ascii="Arial" w:hAnsi="Arial" w:cs="Arial"/>
          <w:color w:val="111111"/>
        </w:rPr>
        <w:t xml:space="preserve"> in Wales </w:t>
      </w:r>
      <w:r w:rsidR="000E2944" w:rsidRPr="00036C5B">
        <w:rPr>
          <w:rStyle w:val="normaltextrun"/>
          <w:rFonts w:ascii="Arial" w:hAnsi="Arial" w:cs="Arial"/>
          <w:color w:val="111111"/>
        </w:rPr>
        <w:t xml:space="preserve">, catering for all abilities between the ages of 11 and 18. </w:t>
      </w:r>
      <w:r w:rsidR="00C46ACE" w:rsidRPr="00036C5B">
        <w:rPr>
          <w:rStyle w:val="spellingerror"/>
          <w:rFonts w:ascii="Arial" w:hAnsi="Arial" w:cs="Arial"/>
          <w:color w:val="111111"/>
        </w:rPr>
        <w:t>The percentage of pupils with free school meals is 17.2% which is higher than the local authority 14.4% and national average of 16%. It was highlighted in the SDP that the correlation between free school meals and low attendance remains a concern and this was a priority for the school to address</w:t>
      </w:r>
      <w:r w:rsidR="00D102CB" w:rsidRPr="00036C5B">
        <w:rPr>
          <w:rStyle w:val="spellingerror"/>
          <w:rFonts w:ascii="Arial" w:hAnsi="Arial" w:cs="Arial"/>
          <w:color w:val="111111"/>
        </w:rPr>
        <w:t xml:space="preserve">, thus I will be exploring this further in this report. </w:t>
      </w:r>
      <w:r w:rsidR="001304B7" w:rsidRPr="00036C5B">
        <w:rPr>
          <w:rStyle w:val="spellingerror"/>
          <w:rFonts w:ascii="Arial" w:hAnsi="Arial" w:cs="Arial"/>
          <w:color w:val="111111"/>
        </w:rPr>
        <w:t>(walesonline,2019)</w:t>
      </w:r>
    </w:p>
    <w:p w14:paraId="55425CFA" w14:textId="01489FC3" w:rsidR="005F174A" w:rsidRPr="00036C5B" w:rsidRDefault="005F174A" w:rsidP="00036C5B">
      <w:pPr>
        <w:spacing w:line="360" w:lineRule="auto"/>
        <w:rPr>
          <w:rStyle w:val="spellingerror"/>
          <w:rFonts w:ascii="Arial" w:hAnsi="Arial" w:cs="Arial"/>
          <w:color w:val="111111"/>
        </w:rPr>
      </w:pPr>
    </w:p>
    <w:p w14:paraId="5A25AE7D" w14:textId="63573FCF" w:rsidR="00657AC3" w:rsidRPr="00036C5B" w:rsidRDefault="00657AC3" w:rsidP="00036C5B">
      <w:pPr>
        <w:spacing w:line="360" w:lineRule="auto"/>
        <w:rPr>
          <w:rStyle w:val="spellingerror"/>
          <w:rFonts w:ascii="Arial" w:hAnsi="Arial" w:cs="Arial"/>
          <w:b/>
          <w:bCs/>
          <w:color w:val="111111"/>
          <w:sz w:val="28"/>
          <w:szCs w:val="28"/>
          <w:u w:val="single"/>
        </w:rPr>
      </w:pPr>
      <w:r w:rsidRPr="00036C5B">
        <w:rPr>
          <w:rStyle w:val="spellingerror"/>
          <w:rFonts w:ascii="Arial" w:hAnsi="Arial" w:cs="Arial"/>
          <w:b/>
          <w:bCs/>
          <w:color w:val="111111"/>
          <w:sz w:val="28"/>
          <w:szCs w:val="28"/>
          <w:u w:val="single"/>
        </w:rPr>
        <w:t>Lit</w:t>
      </w:r>
      <w:r w:rsidR="00D102CB" w:rsidRPr="00036C5B">
        <w:rPr>
          <w:rStyle w:val="spellingerror"/>
          <w:rFonts w:ascii="Arial" w:hAnsi="Arial" w:cs="Arial"/>
          <w:b/>
          <w:bCs/>
          <w:color w:val="111111"/>
          <w:sz w:val="28"/>
          <w:szCs w:val="28"/>
          <w:u w:val="single"/>
        </w:rPr>
        <w:t>erature</w:t>
      </w:r>
      <w:r w:rsidRPr="00036C5B">
        <w:rPr>
          <w:rStyle w:val="spellingerror"/>
          <w:rFonts w:ascii="Arial" w:hAnsi="Arial" w:cs="Arial"/>
          <w:b/>
          <w:bCs/>
          <w:color w:val="111111"/>
          <w:sz w:val="28"/>
          <w:szCs w:val="28"/>
          <w:u w:val="single"/>
        </w:rPr>
        <w:t xml:space="preserve"> review </w:t>
      </w:r>
    </w:p>
    <w:p w14:paraId="6FC1AC02" w14:textId="329736C0" w:rsidR="00657AC3" w:rsidRPr="00036C5B" w:rsidRDefault="00CB3AB7" w:rsidP="00036C5B">
      <w:pPr>
        <w:spacing w:line="360" w:lineRule="auto"/>
        <w:rPr>
          <w:rStyle w:val="spellingerror"/>
          <w:rFonts w:ascii="Arial" w:hAnsi="Arial" w:cs="Arial"/>
          <w:color w:val="111111"/>
        </w:rPr>
      </w:pPr>
      <w:r w:rsidRPr="00036C5B">
        <w:rPr>
          <w:rStyle w:val="spellingerror"/>
          <w:rFonts w:ascii="Arial" w:hAnsi="Arial" w:cs="Arial"/>
          <w:color w:val="111111"/>
        </w:rPr>
        <w:t xml:space="preserve">The purpose of </w:t>
      </w:r>
      <w:proofErr w:type="gramStart"/>
      <w:r w:rsidRPr="00036C5B">
        <w:rPr>
          <w:rStyle w:val="spellingerror"/>
          <w:rFonts w:ascii="Arial" w:hAnsi="Arial" w:cs="Arial"/>
          <w:color w:val="111111"/>
        </w:rPr>
        <w:t>a</w:t>
      </w:r>
      <w:proofErr w:type="gramEnd"/>
      <w:r w:rsidRPr="00036C5B">
        <w:rPr>
          <w:rStyle w:val="spellingerror"/>
          <w:rFonts w:ascii="Arial" w:hAnsi="Arial" w:cs="Arial"/>
          <w:color w:val="111111"/>
        </w:rPr>
        <w:t xml:space="preserve"> SDP is for schools to create a strategic plan to improve their learners outcome through both short and long term planning. To be successful SDP’s must include the </w:t>
      </w:r>
      <w:proofErr w:type="gramStart"/>
      <w:r w:rsidRPr="00036C5B">
        <w:rPr>
          <w:rStyle w:val="spellingerror"/>
          <w:rFonts w:ascii="Arial" w:hAnsi="Arial" w:cs="Arial"/>
          <w:color w:val="111111"/>
        </w:rPr>
        <w:t xml:space="preserve">stakeholders </w:t>
      </w:r>
      <w:r w:rsidR="001304B7" w:rsidRPr="00036C5B">
        <w:rPr>
          <w:rStyle w:val="spellingerror"/>
          <w:rFonts w:ascii="Arial" w:hAnsi="Arial" w:cs="Arial"/>
          <w:color w:val="111111"/>
        </w:rPr>
        <w:t>,</w:t>
      </w:r>
      <w:r w:rsidRPr="00036C5B">
        <w:rPr>
          <w:rStyle w:val="spellingerror"/>
          <w:rFonts w:ascii="Arial" w:hAnsi="Arial" w:cs="Arial"/>
          <w:color w:val="111111"/>
        </w:rPr>
        <w:t>involved</w:t>
      </w:r>
      <w:proofErr w:type="gramEnd"/>
      <w:r w:rsidRPr="00036C5B">
        <w:rPr>
          <w:rStyle w:val="spellingerror"/>
          <w:rFonts w:ascii="Arial" w:hAnsi="Arial" w:cs="Arial"/>
          <w:color w:val="111111"/>
        </w:rPr>
        <w:t xml:space="preserve"> in the writing process</w:t>
      </w:r>
      <w:r w:rsidR="001304B7" w:rsidRPr="00036C5B">
        <w:rPr>
          <w:rStyle w:val="spellingerror"/>
          <w:rFonts w:ascii="Arial" w:hAnsi="Arial" w:cs="Arial"/>
          <w:color w:val="111111"/>
        </w:rPr>
        <w:t>,</w:t>
      </w:r>
      <w:r w:rsidRPr="00036C5B">
        <w:rPr>
          <w:rStyle w:val="spellingerror"/>
          <w:rFonts w:ascii="Arial" w:hAnsi="Arial" w:cs="Arial"/>
          <w:color w:val="111111"/>
        </w:rPr>
        <w:t xml:space="preserve"> being honest in their self-evaluation </w:t>
      </w:r>
      <w:r w:rsidR="004F4984" w:rsidRPr="00036C5B">
        <w:rPr>
          <w:rStyle w:val="spellingerror"/>
          <w:rFonts w:ascii="Arial" w:hAnsi="Arial" w:cs="Arial"/>
          <w:color w:val="111111"/>
        </w:rPr>
        <w:t xml:space="preserve">to </w:t>
      </w:r>
      <w:r w:rsidR="004F4984" w:rsidRPr="00036C5B">
        <w:rPr>
          <w:rStyle w:val="spellingerror"/>
          <w:rFonts w:ascii="Arial" w:hAnsi="Arial" w:cs="Arial"/>
          <w:color w:val="111111"/>
        </w:rPr>
        <w:lastRenderedPageBreak/>
        <w:t>create suitable targets justified with qualitative and quantitative data.</w:t>
      </w:r>
      <w:r w:rsidR="002A4E6C" w:rsidRPr="00036C5B">
        <w:rPr>
          <w:rStyle w:val="spellingerror"/>
          <w:rFonts w:ascii="Arial" w:hAnsi="Arial" w:cs="Arial"/>
          <w:color w:val="111111"/>
        </w:rPr>
        <w:t xml:space="preserve"> A schools SDP will address targets in line with the national priorities at the present time, which are as follows: </w:t>
      </w:r>
    </w:p>
    <w:p w14:paraId="62ACD1E4" w14:textId="77777777" w:rsidR="002A4E6C" w:rsidRPr="00036C5B" w:rsidRDefault="002A4E6C" w:rsidP="00036C5B">
      <w:pPr>
        <w:pStyle w:val="ListParagraph"/>
        <w:numPr>
          <w:ilvl w:val="0"/>
          <w:numId w:val="3"/>
        </w:numPr>
        <w:tabs>
          <w:tab w:val="left" w:pos="5104"/>
        </w:tabs>
        <w:spacing w:line="360" w:lineRule="auto"/>
        <w:rPr>
          <w:rFonts w:ascii="Arial" w:hAnsi="Arial" w:cs="Arial"/>
        </w:rPr>
      </w:pPr>
      <w:r w:rsidRPr="00036C5B">
        <w:rPr>
          <w:rFonts w:ascii="Arial" w:hAnsi="Arial" w:cs="Arial"/>
        </w:rPr>
        <w:t>raising the standards of education in relation to literacy</w:t>
      </w:r>
    </w:p>
    <w:p w14:paraId="1AFCF711" w14:textId="77777777" w:rsidR="002A4E6C" w:rsidRPr="00036C5B" w:rsidRDefault="002A4E6C" w:rsidP="00036C5B">
      <w:pPr>
        <w:tabs>
          <w:tab w:val="left" w:pos="5104"/>
        </w:tabs>
        <w:spacing w:line="360" w:lineRule="auto"/>
        <w:rPr>
          <w:rFonts w:ascii="Arial" w:hAnsi="Arial" w:cs="Arial"/>
        </w:rPr>
      </w:pPr>
      <w:r w:rsidRPr="00036C5B">
        <w:rPr>
          <w:rFonts w:ascii="Arial" w:hAnsi="Arial" w:cs="Arial"/>
        </w:rPr>
        <w:t xml:space="preserve"> • raising the standards of education in relation to numeracy</w:t>
      </w:r>
    </w:p>
    <w:p w14:paraId="759EF57B" w14:textId="6E1C3C2A" w:rsidR="002A4E6C" w:rsidRPr="00036C5B" w:rsidRDefault="002A4E6C" w:rsidP="00036C5B">
      <w:pPr>
        <w:tabs>
          <w:tab w:val="left" w:pos="5104"/>
        </w:tabs>
        <w:spacing w:line="360" w:lineRule="auto"/>
        <w:rPr>
          <w:rFonts w:ascii="Arial" w:hAnsi="Arial" w:cs="Arial"/>
        </w:rPr>
      </w:pPr>
      <w:r w:rsidRPr="00036C5B">
        <w:rPr>
          <w:rFonts w:ascii="Arial" w:hAnsi="Arial" w:cs="Arial"/>
        </w:rPr>
        <w:t xml:space="preserve"> • reducing the impact of poverty on educational attainment.</w:t>
      </w:r>
    </w:p>
    <w:p w14:paraId="4C3CFDFC" w14:textId="03320798" w:rsidR="001304B7" w:rsidRPr="00036C5B" w:rsidRDefault="001304B7" w:rsidP="00036C5B">
      <w:pPr>
        <w:tabs>
          <w:tab w:val="left" w:pos="5104"/>
        </w:tabs>
        <w:spacing w:line="360" w:lineRule="auto"/>
        <w:rPr>
          <w:rFonts w:ascii="Arial" w:hAnsi="Arial" w:cs="Arial"/>
        </w:rPr>
      </w:pPr>
      <w:r w:rsidRPr="00036C5B">
        <w:rPr>
          <w:rFonts w:ascii="Arial" w:hAnsi="Arial" w:cs="Arial"/>
        </w:rPr>
        <w:t>(</w:t>
      </w:r>
      <w:proofErr w:type="spellStart"/>
      <w:r w:rsidRPr="00036C5B">
        <w:rPr>
          <w:rFonts w:ascii="Arial" w:hAnsi="Arial" w:cs="Arial"/>
        </w:rPr>
        <w:t>Gov.Wales</w:t>
      </w:r>
      <w:proofErr w:type="spellEnd"/>
      <w:r w:rsidRPr="00036C5B">
        <w:rPr>
          <w:rFonts w:ascii="Arial" w:hAnsi="Arial" w:cs="Arial"/>
        </w:rPr>
        <w:t xml:space="preserve">, 2014) </w:t>
      </w:r>
    </w:p>
    <w:p w14:paraId="08B4FEA0" w14:textId="5F288258" w:rsidR="00CD57EB" w:rsidRPr="00036C5B" w:rsidRDefault="002A4E6C" w:rsidP="00036C5B">
      <w:pPr>
        <w:spacing w:line="360" w:lineRule="auto"/>
        <w:rPr>
          <w:rFonts w:ascii="Arial" w:hAnsi="Arial" w:cs="Arial"/>
          <w:iCs/>
        </w:rPr>
      </w:pPr>
      <w:r w:rsidRPr="00036C5B">
        <w:rPr>
          <w:rFonts w:ascii="Arial" w:hAnsi="Arial" w:cs="Arial"/>
          <w:iCs/>
        </w:rPr>
        <w:t xml:space="preserve"> I have</w:t>
      </w:r>
      <w:r w:rsidRPr="00036C5B">
        <w:rPr>
          <w:rFonts w:ascii="Arial" w:hAnsi="Arial" w:cs="Arial"/>
          <w:i/>
        </w:rPr>
        <w:t xml:space="preserve"> </w:t>
      </w:r>
      <w:r w:rsidRPr="00036C5B">
        <w:rPr>
          <w:rFonts w:ascii="Arial" w:hAnsi="Arial" w:cs="Arial"/>
          <w:iCs/>
        </w:rPr>
        <w:t xml:space="preserve">chosen to focus on </w:t>
      </w:r>
      <w:r w:rsidR="00D102CB" w:rsidRPr="00036C5B">
        <w:rPr>
          <w:rFonts w:ascii="Arial" w:hAnsi="Arial" w:cs="Arial"/>
          <w:iCs/>
        </w:rPr>
        <w:t>School X</w:t>
      </w:r>
      <w:r w:rsidRPr="00036C5B">
        <w:rPr>
          <w:rFonts w:ascii="Arial" w:hAnsi="Arial" w:cs="Arial"/>
          <w:iCs/>
        </w:rPr>
        <w:t xml:space="preserve"> Improving attendance and specifically the correlation between pupils who have free school meals and their attendance</w:t>
      </w:r>
      <w:r w:rsidR="001304B7" w:rsidRPr="00036C5B">
        <w:rPr>
          <w:rFonts w:ascii="Arial" w:hAnsi="Arial" w:cs="Arial"/>
          <w:iCs/>
        </w:rPr>
        <w:t>. T</w:t>
      </w:r>
      <w:r w:rsidRPr="00036C5B">
        <w:rPr>
          <w:rFonts w:ascii="Arial" w:hAnsi="Arial" w:cs="Arial"/>
          <w:iCs/>
        </w:rPr>
        <w:t xml:space="preserve">his target would be in line with reducing the impact of poverty on educational attainment as I will discuss later poor attendance affects attainment and if pupils from low income families have lower </w:t>
      </w:r>
      <w:proofErr w:type="gramStart"/>
      <w:r w:rsidRPr="00036C5B">
        <w:rPr>
          <w:rFonts w:ascii="Arial" w:hAnsi="Arial" w:cs="Arial"/>
          <w:iCs/>
        </w:rPr>
        <w:t>attendance</w:t>
      </w:r>
      <w:proofErr w:type="gramEnd"/>
      <w:r w:rsidRPr="00036C5B">
        <w:rPr>
          <w:rFonts w:ascii="Arial" w:hAnsi="Arial" w:cs="Arial"/>
          <w:iCs/>
        </w:rPr>
        <w:t xml:space="preserve"> they will then in turn have lower attainment. </w:t>
      </w:r>
      <w:r w:rsidR="00CD57EB" w:rsidRPr="00036C5B">
        <w:rPr>
          <w:rFonts w:ascii="Arial" w:hAnsi="Arial" w:cs="Arial"/>
          <w:iCs/>
        </w:rPr>
        <w:t>A SDP cover</w:t>
      </w:r>
      <w:r w:rsidR="001304B7" w:rsidRPr="00036C5B">
        <w:rPr>
          <w:rFonts w:ascii="Arial" w:hAnsi="Arial" w:cs="Arial"/>
          <w:iCs/>
        </w:rPr>
        <w:t>s</w:t>
      </w:r>
      <w:r w:rsidR="00CD57EB" w:rsidRPr="00036C5B">
        <w:rPr>
          <w:rFonts w:ascii="Arial" w:hAnsi="Arial" w:cs="Arial"/>
          <w:iCs/>
        </w:rPr>
        <w:t xml:space="preserve"> a three year period, year 1 will contain detailed strategies</w:t>
      </w:r>
      <w:r w:rsidR="001304B7" w:rsidRPr="00036C5B">
        <w:rPr>
          <w:rFonts w:ascii="Arial" w:hAnsi="Arial" w:cs="Arial"/>
          <w:iCs/>
        </w:rPr>
        <w:t xml:space="preserve"> around </w:t>
      </w:r>
      <w:proofErr w:type="gramStart"/>
      <w:r w:rsidR="001304B7" w:rsidRPr="00036C5B">
        <w:rPr>
          <w:rFonts w:ascii="Arial" w:hAnsi="Arial" w:cs="Arial"/>
          <w:iCs/>
        </w:rPr>
        <w:t xml:space="preserve">targets </w:t>
      </w:r>
      <w:r w:rsidR="00CD57EB" w:rsidRPr="00036C5B">
        <w:rPr>
          <w:rFonts w:ascii="Arial" w:hAnsi="Arial" w:cs="Arial"/>
          <w:iCs/>
        </w:rPr>
        <w:t xml:space="preserve"> whereas</w:t>
      </w:r>
      <w:proofErr w:type="gramEnd"/>
      <w:r w:rsidR="00CD57EB" w:rsidRPr="00036C5B">
        <w:rPr>
          <w:rFonts w:ascii="Arial" w:hAnsi="Arial" w:cs="Arial"/>
          <w:iCs/>
        </w:rPr>
        <w:t xml:space="preserve"> years 2 and 3 will capture high level priorities and targets. </w:t>
      </w:r>
      <w:r w:rsidR="001304B7" w:rsidRPr="00036C5B">
        <w:rPr>
          <w:rFonts w:ascii="Arial" w:hAnsi="Arial" w:cs="Arial"/>
          <w:iCs/>
        </w:rPr>
        <w:t>Furthermore w</w:t>
      </w:r>
      <w:r w:rsidR="00CD57EB" w:rsidRPr="00036C5B">
        <w:rPr>
          <w:rFonts w:ascii="Arial" w:hAnsi="Arial" w:cs="Arial"/>
          <w:iCs/>
        </w:rPr>
        <w:t xml:space="preserve">hen a SDP has been written it must be publicised so the whole </w:t>
      </w:r>
      <w:proofErr w:type="gramStart"/>
      <w:r w:rsidR="00CD57EB" w:rsidRPr="00036C5B">
        <w:rPr>
          <w:rFonts w:ascii="Arial" w:hAnsi="Arial" w:cs="Arial"/>
          <w:iCs/>
        </w:rPr>
        <w:t>school ,</w:t>
      </w:r>
      <w:proofErr w:type="gramEnd"/>
      <w:r w:rsidR="00CD57EB" w:rsidRPr="00036C5B">
        <w:rPr>
          <w:rFonts w:ascii="Arial" w:hAnsi="Arial" w:cs="Arial"/>
          <w:iCs/>
        </w:rPr>
        <w:t xml:space="preserve"> community and stakeholders are aware of the schools plans to bring about improvement. </w:t>
      </w:r>
    </w:p>
    <w:p w14:paraId="5C08C7A2" w14:textId="6668C203" w:rsidR="002A4E6C" w:rsidRPr="00036C5B" w:rsidRDefault="00CD57EB" w:rsidP="00036C5B">
      <w:pPr>
        <w:spacing w:line="360" w:lineRule="auto"/>
        <w:rPr>
          <w:rFonts w:ascii="Arial" w:hAnsi="Arial" w:cs="Arial"/>
          <w:iCs/>
        </w:rPr>
      </w:pPr>
      <w:r w:rsidRPr="00036C5B">
        <w:rPr>
          <w:rFonts w:ascii="Arial" w:hAnsi="Arial" w:cs="Arial"/>
          <w:iCs/>
        </w:rPr>
        <w:t xml:space="preserve">It is essential that SDP’s act as a sort </w:t>
      </w:r>
      <w:proofErr w:type="gramStart"/>
      <w:r w:rsidRPr="00036C5B">
        <w:rPr>
          <w:rFonts w:ascii="Arial" w:hAnsi="Arial" w:cs="Arial"/>
          <w:iCs/>
        </w:rPr>
        <w:t>of  problem</w:t>
      </w:r>
      <w:proofErr w:type="gramEnd"/>
      <w:r w:rsidRPr="00036C5B">
        <w:rPr>
          <w:rFonts w:ascii="Arial" w:hAnsi="Arial" w:cs="Arial"/>
          <w:iCs/>
        </w:rPr>
        <w:t xml:space="preserve"> solver for the school, </w:t>
      </w:r>
      <w:r w:rsidR="00A025E2" w:rsidRPr="00036C5B">
        <w:rPr>
          <w:rFonts w:ascii="Arial" w:hAnsi="Arial" w:cs="Arial"/>
          <w:iCs/>
        </w:rPr>
        <w:t xml:space="preserve">however </w:t>
      </w:r>
      <w:r w:rsidRPr="00036C5B">
        <w:rPr>
          <w:rFonts w:ascii="Arial" w:hAnsi="Arial" w:cs="Arial"/>
          <w:iCs/>
        </w:rPr>
        <w:t>T</w:t>
      </w:r>
      <w:r w:rsidR="001304B7" w:rsidRPr="00036C5B">
        <w:rPr>
          <w:rFonts w:ascii="Arial" w:hAnsi="Arial" w:cs="Arial"/>
          <w:iCs/>
        </w:rPr>
        <w:t>i</w:t>
      </w:r>
      <w:r w:rsidRPr="00036C5B">
        <w:rPr>
          <w:rFonts w:ascii="Arial" w:hAnsi="Arial" w:cs="Arial"/>
          <w:iCs/>
        </w:rPr>
        <w:t xml:space="preserve">m Brighouse argues that it should be more of an appreciative enquiry over schools trying to problem solve. </w:t>
      </w:r>
      <w:r w:rsidR="00D35E1A" w:rsidRPr="00036C5B">
        <w:rPr>
          <w:rFonts w:ascii="Arial" w:hAnsi="Arial" w:cs="Arial"/>
          <w:iCs/>
        </w:rPr>
        <w:t xml:space="preserve">(Brighouse and David, 1999) </w:t>
      </w:r>
      <w:r w:rsidRPr="00036C5B">
        <w:rPr>
          <w:rFonts w:ascii="Arial" w:hAnsi="Arial" w:cs="Arial"/>
          <w:iCs/>
        </w:rPr>
        <w:t xml:space="preserve">The theory behind his argument is that problem solving can sap energy rather than create it. Appreciative enquiry looks at what is already positive about the school, asks what it could be like, what it should be like and from this list </w:t>
      </w:r>
      <w:r w:rsidR="00E7007B" w:rsidRPr="00036C5B">
        <w:rPr>
          <w:rFonts w:ascii="Arial" w:hAnsi="Arial" w:cs="Arial"/>
          <w:iCs/>
        </w:rPr>
        <w:t>everyone can agree collectively how to improve and what the school will be like in the future. This is more motivational for teachers</w:t>
      </w:r>
      <w:r w:rsidR="00D35E1A" w:rsidRPr="00036C5B">
        <w:rPr>
          <w:rFonts w:ascii="Arial" w:hAnsi="Arial" w:cs="Arial"/>
          <w:iCs/>
        </w:rPr>
        <w:t xml:space="preserve"> because</w:t>
      </w:r>
      <w:r w:rsidR="00E7007B" w:rsidRPr="00036C5B">
        <w:rPr>
          <w:rFonts w:ascii="Arial" w:hAnsi="Arial" w:cs="Arial"/>
          <w:iCs/>
        </w:rPr>
        <w:t xml:space="preserve"> </w:t>
      </w:r>
      <w:r w:rsidR="00D35E1A" w:rsidRPr="00036C5B">
        <w:rPr>
          <w:rFonts w:ascii="Arial" w:hAnsi="Arial" w:cs="Arial"/>
          <w:iCs/>
        </w:rPr>
        <w:t xml:space="preserve">initially </w:t>
      </w:r>
      <w:r w:rsidR="00E7007B" w:rsidRPr="00036C5B">
        <w:rPr>
          <w:rFonts w:ascii="Arial" w:hAnsi="Arial" w:cs="Arial"/>
          <w:iCs/>
        </w:rPr>
        <w:t xml:space="preserve">identifying a problem </w:t>
      </w:r>
      <w:r w:rsidR="00D35E1A" w:rsidRPr="00036C5B">
        <w:rPr>
          <w:rFonts w:ascii="Arial" w:hAnsi="Arial" w:cs="Arial"/>
          <w:iCs/>
        </w:rPr>
        <w:t xml:space="preserve">can be de moralising as </w:t>
      </w:r>
      <w:r w:rsidR="00E7007B" w:rsidRPr="00036C5B">
        <w:rPr>
          <w:rFonts w:ascii="Arial" w:hAnsi="Arial" w:cs="Arial"/>
          <w:iCs/>
        </w:rPr>
        <w:t xml:space="preserve">school can always improve and therefore can see that there is always a ‘problem’. As mentioned earlier </w:t>
      </w:r>
      <w:proofErr w:type="gramStart"/>
      <w:r w:rsidR="00E7007B" w:rsidRPr="00036C5B">
        <w:rPr>
          <w:rFonts w:ascii="Arial" w:hAnsi="Arial" w:cs="Arial"/>
          <w:iCs/>
        </w:rPr>
        <w:t>a</w:t>
      </w:r>
      <w:proofErr w:type="gramEnd"/>
      <w:r w:rsidR="00E7007B" w:rsidRPr="00036C5B">
        <w:rPr>
          <w:rFonts w:ascii="Arial" w:hAnsi="Arial" w:cs="Arial"/>
          <w:iCs/>
        </w:rPr>
        <w:t xml:space="preserve"> SDP must publish its </w:t>
      </w:r>
      <w:r w:rsidR="00A025E2" w:rsidRPr="00036C5B">
        <w:rPr>
          <w:rFonts w:ascii="Arial" w:hAnsi="Arial" w:cs="Arial"/>
          <w:iCs/>
        </w:rPr>
        <w:t>plan</w:t>
      </w:r>
      <w:r w:rsidR="00E7007B" w:rsidRPr="00036C5B">
        <w:rPr>
          <w:rFonts w:ascii="Arial" w:hAnsi="Arial" w:cs="Arial"/>
          <w:iCs/>
        </w:rPr>
        <w:t xml:space="preserve"> so its stakeholders are aware of </w:t>
      </w:r>
      <w:r w:rsidR="00A025E2" w:rsidRPr="00036C5B">
        <w:rPr>
          <w:rFonts w:ascii="Arial" w:hAnsi="Arial" w:cs="Arial"/>
          <w:iCs/>
        </w:rPr>
        <w:t xml:space="preserve">their course of action </w:t>
      </w:r>
      <w:r w:rsidR="00E7007B" w:rsidRPr="00036C5B">
        <w:rPr>
          <w:rFonts w:ascii="Arial" w:hAnsi="Arial" w:cs="Arial"/>
          <w:iCs/>
        </w:rPr>
        <w:t>to improve</w:t>
      </w:r>
      <w:r w:rsidR="00A025E2" w:rsidRPr="00036C5B">
        <w:rPr>
          <w:rFonts w:ascii="Arial" w:hAnsi="Arial" w:cs="Arial"/>
          <w:iCs/>
        </w:rPr>
        <w:t xml:space="preserve"> the school</w:t>
      </w:r>
      <w:r w:rsidR="009E5782" w:rsidRPr="00036C5B">
        <w:rPr>
          <w:rFonts w:ascii="Arial" w:hAnsi="Arial" w:cs="Arial"/>
          <w:iCs/>
        </w:rPr>
        <w:t>. T</w:t>
      </w:r>
      <w:r w:rsidR="00E7007B" w:rsidRPr="00036C5B">
        <w:rPr>
          <w:rFonts w:ascii="Arial" w:hAnsi="Arial" w:cs="Arial"/>
          <w:iCs/>
        </w:rPr>
        <w:t xml:space="preserve">he importance of this is explained by Brighouse as if the stakeholders are ‘critical friends’ ( </w:t>
      </w:r>
      <w:r w:rsidR="00E7007B" w:rsidRPr="00036C5B">
        <w:rPr>
          <w:rFonts w:ascii="Arial" w:hAnsi="Arial" w:cs="Arial"/>
        </w:rPr>
        <w:t>Someone who understands and is sympathetic to the purpose of the school) as they are aware of the effort of the school being made to develop rather than just people criticising it will only benefit the school as their reputation will rise and the positive reinforcement they have from the wider community will help drive results.</w:t>
      </w:r>
      <w:r w:rsidR="00D35E1A" w:rsidRPr="00036C5B">
        <w:rPr>
          <w:rFonts w:ascii="Arial" w:hAnsi="Arial" w:cs="Arial"/>
        </w:rPr>
        <w:t xml:space="preserve"> </w:t>
      </w:r>
      <w:r w:rsidR="00D35E1A" w:rsidRPr="00036C5B">
        <w:rPr>
          <w:rFonts w:ascii="Arial" w:hAnsi="Arial" w:cs="Arial"/>
          <w:iCs/>
        </w:rPr>
        <w:t>(Brighouse and David, 1999)</w:t>
      </w:r>
    </w:p>
    <w:p w14:paraId="3617B6BE" w14:textId="54C41E9A" w:rsidR="00CB3AB7" w:rsidRPr="00036C5B" w:rsidRDefault="009B494E" w:rsidP="00036C5B">
      <w:pPr>
        <w:spacing w:line="360" w:lineRule="auto"/>
        <w:rPr>
          <w:rStyle w:val="spellingerror"/>
          <w:rFonts w:ascii="Arial" w:hAnsi="Arial" w:cs="Arial"/>
          <w:color w:val="111111"/>
        </w:rPr>
      </w:pPr>
      <w:r w:rsidRPr="00036C5B">
        <w:rPr>
          <w:rStyle w:val="spellingerror"/>
          <w:rFonts w:ascii="Arial" w:hAnsi="Arial" w:cs="Arial"/>
          <w:b/>
          <w:bCs/>
          <w:color w:val="111111"/>
        </w:rPr>
        <w:t xml:space="preserve">I </w:t>
      </w:r>
      <w:r w:rsidRPr="00036C5B">
        <w:rPr>
          <w:rStyle w:val="spellingerror"/>
          <w:rFonts w:ascii="Arial" w:hAnsi="Arial" w:cs="Arial"/>
          <w:color w:val="111111"/>
        </w:rPr>
        <w:t xml:space="preserve">chose to focus on attendance </w:t>
      </w:r>
      <w:r w:rsidR="00D35E1A" w:rsidRPr="00036C5B">
        <w:rPr>
          <w:rStyle w:val="spellingerror"/>
          <w:rFonts w:ascii="Arial" w:hAnsi="Arial" w:cs="Arial"/>
          <w:color w:val="111111"/>
        </w:rPr>
        <w:t xml:space="preserve">due to </w:t>
      </w:r>
      <w:r w:rsidRPr="00036C5B">
        <w:rPr>
          <w:rStyle w:val="spellingerror"/>
          <w:rFonts w:ascii="Arial" w:hAnsi="Arial" w:cs="Arial"/>
          <w:color w:val="111111"/>
        </w:rPr>
        <w:t xml:space="preserve">the </w:t>
      </w:r>
      <w:r w:rsidR="009E5782" w:rsidRPr="00036C5B">
        <w:rPr>
          <w:rStyle w:val="spellingerror"/>
          <w:rFonts w:ascii="Arial" w:hAnsi="Arial" w:cs="Arial"/>
          <w:color w:val="111111"/>
        </w:rPr>
        <w:t>e</w:t>
      </w:r>
      <w:r w:rsidRPr="00036C5B">
        <w:rPr>
          <w:rStyle w:val="spellingerror"/>
          <w:rFonts w:ascii="Arial" w:hAnsi="Arial" w:cs="Arial"/>
          <w:color w:val="111111"/>
        </w:rPr>
        <w:t xml:space="preserve">ffect low attendance has on attainment and </w:t>
      </w:r>
      <w:r w:rsidR="00D35E1A" w:rsidRPr="00036C5B">
        <w:rPr>
          <w:rStyle w:val="spellingerror"/>
          <w:rFonts w:ascii="Arial" w:hAnsi="Arial" w:cs="Arial"/>
          <w:color w:val="111111"/>
        </w:rPr>
        <w:t xml:space="preserve">interestingly </w:t>
      </w:r>
      <w:r w:rsidRPr="00036C5B">
        <w:rPr>
          <w:rStyle w:val="spellingerror"/>
          <w:rFonts w:ascii="Arial" w:hAnsi="Arial" w:cs="Arial"/>
          <w:color w:val="111111"/>
        </w:rPr>
        <w:t xml:space="preserve">pupils who are eligible for free school meals </w:t>
      </w:r>
      <w:r w:rsidR="00D35E1A" w:rsidRPr="00036C5B">
        <w:rPr>
          <w:rStyle w:val="spellingerror"/>
          <w:rFonts w:ascii="Arial" w:hAnsi="Arial" w:cs="Arial"/>
          <w:color w:val="111111"/>
        </w:rPr>
        <w:t xml:space="preserve">are more likely </w:t>
      </w:r>
      <w:r w:rsidRPr="00036C5B">
        <w:rPr>
          <w:rStyle w:val="spellingerror"/>
          <w:rFonts w:ascii="Arial" w:hAnsi="Arial" w:cs="Arial"/>
          <w:color w:val="111111"/>
        </w:rPr>
        <w:t>to fall in this category.</w:t>
      </w:r>
      <w:r w:rsidR="00343150" w:rsidRPr="00036C5B">
        <w:rPr>
          <w:rStyle w:val="spellingerror"/>
          <w:rFonts w:ascii="Arial" w:hAnsi="Arial" w:cs="Arial"/>
          <w:color w:val="111111"/>
        </w:rPr>
        <w:t xml:space="preserve"> Attendance has been reiterated to us our entire lives as being essential to attainment and this is justified as the Department for Education (DfE) has published a report </w:t>
      </w:r>
      <w:r w:rsidR="00343150" w:rsidRPr="00036C5B">
        <w:rPr>
          <w:rStyle w:val="spellingerror"/>
          <w:rFonts w:ascii="Arial" w:hAnsi="Arial" w:cs="Arial"/>
          <w:color w:val="111111"/>
        </w:rPr>
        <w:lastRenderedPageBreak/>
        <w:t xml:space="preserve">on the link between absence and attainment which provides evidence of the positive effect attendance has on attainment. The DfE found that pupils with no absence in key stage 4 are 2.2 more times likely to achieve 5 or more GCSE’s A*- C or equivalent than pupils who missed 15-20% of lessons. </w:t>
      </w:r>
      <w:r w:rsidR="00027AB1" w:rsidRPr="00036C5B">
        <w:rPr>
          <w:rStyle w:val="spellingerror"/>
          <w:rFonts w:ascii="Arial" w:hAnsi="Arial" w:cs="Arial"/>
          <w:color w:val="111111"/>
        </w:rPr>
        <w:t>(</w:t>
      </w:r>
      <w:r w:rsidR="00027AB1" w:rsidRPr="00036C5B">
        <w:rPr>
          <w:rFonts w:ascii="Arial" w:hAnsi="Arial" w:cs="Arial"/>
          <w:color w:val="000000"/>
          <w:shd w:val="clear" w:color="auto" w:fill="FFFFFF"/>
        </w:rPr>
        <w:t>GOV.UK. 2016.) </w:t>
      </w:r>
      <w:proofErr w:type="gramStart"/>
      <w:r w:rsidR="00343150" w:rsidRPr="00036C5B">
        <w:rPr>
          <w:rStyle w:val="spellingerror"/>
          <w:rFonts w:ascii="Arial" w:hAnsi="Arial" w:cs="Arial"/>
          <w:color w:val="111111"/>
        </w:rPr>
        <w:t>Therefore</w:t>
      </w:r>
      <w:proofErr w:type="gramEnd"/>
      <w:r w:rsidR="00343150" w:rsidRPr="00036C5B">
        <w:rPr>
          <w:rStyle w:val="spellingerror"/>
          <w:rFonts w:ascii="Arial" w:hAnsi="Arial" w:cs="Arial"/>
          <w:color w:val="111111"/>
        </w:rPr>
        <w:t xml:space="preserve"> we can see pupils who attend are more likely to succeed which for the benefits of our economy and future workforce is essential to create the most able people. </w:t>
      </w:r>
    </w:p>
    <w:p w14:paraId="5F8F3D80" w14:textId="21EA4C93" w:rsidR="00CB3AB7" w:rsidRPr="00036C5B" w:rsidRDefault="00027AB1" w:rsidP="00036C5B">
      <w:pPr>
        <w:spacing w:line="360" w:lineRule="auto"/>
        <w:rPr>
          <w:rStyle w:val="spellingerror"/>
          <w:rFonts w:ascii="Arial" w:hAnsi="Arial" w:cs="Arial"/>
          <w:color w:val="111111"/>
        </w:rPr>
      </w:pPr>
      <w:r w:rsidRPr="00036C5B">
        <w:rPr>
          <w:rStyle w:val="spellingerror"/>
          <w:rFonts w:ascii="Arial" w:hAnsi="Arial" w:cs="Arial"/>
          <w:color w:val="111111"/>
        </w:rPr>
        <w:t xml:space="preserve">School X </w:t>
      </w:r>
      <w:r w:rsidR="007533D1" w:rsidRPr="00036C5B">
        <w:rPr>
          <w:rStyle w:val="spellingerror"/>
          <w:rFonts w:ascii="Arial" w:hAnsi="Arial" w:cs="Arial"/>
          <w:color w:val="111111"/>
        </w:rPr>
        <w:t>highlighted that pupils with lower attendance tend to be those who are eligible for free school meals</w:t>
      </w:r>
      <w:r w:rsidR="008C6F01" w:rsidRPr="00036C5B">
        <w:rPr>
          <w:rStyle w:val="spellingerror"/>
          <w:rFonts w:ascii="Arial" w:hAnsi="Arial" w:cs="Arial"/>
          <w:color w:val="111111"/>
        </w:rPr>
        <w:t>.</w:t>
      </w:r>
      <w:r w:rsidR="007533D1" w:rsidRPr="00036C5B">
        <w:rPr>
          <w:rStyle w:val="spellingerror"/>
          <w:rFonts w:ascii="Arial" w:hAnsi="Arial" w:cs="Arial"/>
          <w:color w:val="111111"/>
        </w:rPr>
        <w:t xml:space="preserve"> </w:t>
      </w:r>
      <w:r w:rsidR="008C6F01" w:rsidRPr="00036C5B">
        <w:rPr>
          <w:rStyle w:val="spellingerror"/>
          <w:rFonts w:ascii="Arial" w:hAnsi="Arial" w:cs="Arial"/>
          <w:color w:val="111111"/>
        </w:rPr>
        <w:t>F</w:t>
      </w:r>
      <w:r w:rsidR="007533D1" w:rsidRPr="00036C5B">
        <w:rPr>
          <w:rStyle w:val="spellingerror"/>
          <w:rFonts w:ascii="Arial" w:hAnsi="Arial" w:cs="Arial"/>
          <w:color w:val="111111"/>
        </w:rPr>
        <w:t xml:space="preserve">rom reading an introduction to education and social justice I have been able to understand this correlation more as many politicians have described education as a postcode </w:t>
      </w:r>
      <w:proofErr w:type="gramStart"/>
      <w:r w:rsidR="007533D1" w:rsidRPr="00036C5B">
        <w:rPr>
          <w:rStyle w:val="spellingerror"/>
          <w:rFonts w:ascii="Arial" w:hAnsi="Arial" w:cs="Arial"/>
          <w:color w:val="111111"/>
        </w:rPr>
        <w:t>lottery ,</w:t>
      </w:r>
      <w:proofErr w:type="gramEnd"/>
      <w:r w:rsidR="007533D1" w:rsidRPr="00036C5B">
        <w:rPr>
          <w:rStyle w:val="spellingerror"/>
          <w:rFonts w:ascii="Arial" w:hAnsi="Arial" w:cs="Arial"/>
          <w:color w:val="111111"/>
        </w:rPr>
        <w:t xml:space="preserve"> pupils across the </w:t>
      </w:r>
      <w:proofErr w:type="spellStart"/>
      <w:r w:rsidR="007533D1" w:rsidRPr="00036C5B">
        <w:rPr>
          <w:rStyle w:val="spellingerror"/>
          <w:rFonts w:ascii="Arial" w:hAnsi="Arial" w:cs="Arial"/>
          <w:color w:val="111111"/>
        </w:rPr>
        <w:t>U.k.</w:t>
      </w:r>
      <w:proofErr w:type="spellEnd"/>
      <w:r w:rsidR="007533D1" w:rsidRPr="00036C5B">
        <w:rPr>
          <w:rStyle w:val="spellingerror"/>
          <w:rFonts w:ascii="Arial" w:hAnsi="Arial" w:cs="Arial"/>
          <w:color w:val="111111"/>
        </w:rPr>
        <w:t xml:space="preserve"> aren’t getting the same opportunities for example different options to study, different calibre of teachers and </w:t>
      </w:r>
      <w:r w:rsidR="00937A33" w:rsidRPr="00036C5B">
        <w:rPr>
          <w:rStyle w:val="spellingerror"/>
          <w:rFonts w:ascii="Arial" w:hAnsi="Arial" w:cs="Arial"/>
          <w:color w:val="111111"/>
        </w:rPr>
        <w:t xml:space="preserve">very different funding. </w:t>
      </w:r>
      <w:r w:rsidR="008C6F01" w:rsidRPr="00036C5B">
        <w:rPr>
          <w:rStyle w:val="spellingerror"/>
          <w:rFonts w:ascii="Arial" w:hAnsi="Arial" w:cs="Arial"/>
          <w:color w:val="111111"/>
        </w:rPr>
        <w:t xml:space="preserve">(Smith ,2012) </w:t>
      </w:r>
      <w:r w:rsidR="00937A33" w:rsidRPr="00036C5B">
        <w:rPr>
          <w:rStyle w:val="spellingerror"/>
          <w:rFonts w:ascii="Arial" w:hAnsi="Arial" w:cs="Arial"/>
          <w:color w:val="111111"/>
        </w:rPr>
        <w:t xml:space="preserve">John Major described education as the ‘high road out of poverty’ but how can people compete for higher wages with people who have had a far better quality of education which only money can buy. </w:t>
      </w:r>
      <w:r w:rsidR="008C6F01" w:rsidRPr="00036C5B">
        <w:rPr>
          <w:rStyle w:val="spellingerror"/>
          <w:rFonts w:ascii="Arial" w:hAnsi="Arial" w:cs="Arial"/>
          <w:color w:val="111111"/>
        </w:rPr>
        <w:t xml:space="preserve">(Major, 2015) </w:t>
      </w:r>
      <w:r w:rsidR="00937A33" w:rsidRPr="00036C5B">
        <w:rPr>
          <w:rStyle w:val="spellingerror"/>
          <w:rFonts w:ascii="Arial" w:hAnsi="Arial" w:cs="Arial"/>
          <w:color w:val="111111"/>
        </w:rPr>
        <w:t xml:space="preserve">This is a </w:t>
      </w:r>
      <w:r w:rsidR="008C6F01" w:rsidRPr="00036C5B">
        <w:rPr>
          <w:rStyle w:val="spellingerror"/>
          <w:rFonts w:ascii="Arial" w:hAnsi="Arial" w:cs="Arial"/>
          <w:color w:val="111111"/>
        </w:rPr>
        <w:t>possible clause</w:t>
      </w:r>
      <w:r w:rsidR="00937A33" w:rsidRPr="00036C5B">
        <w:rPr>
          <w:rStyle w:val="spellingerror"/>
          <w:rFonts w:ascii="Arial" w:hAnsi="Arial" w:cs="Arial"/>
          <w:color w:val="111111"/>
        </w:rPr>
        <w:t xml:space="preserve"> as to why pupils on free school meals don’t attend as frequently as their peers as they are aware they are in a cycle that is difficult to break out of and that they will statistically be more likely to be in a low- waged and menial job and therefore learning about algebra and history is to them irrel</w:t>
      </w:r>
      <w:r w:rsidR="008C6F01" w:rsidRPr="00036C5B">
        <w:rPr>
          <w:rStyle w:val="spellingerror"/>
          <w:rFonts w:ascii="Arial" w:hAnsi="Arial" w:cs="Arial"/>
          <w:color w:val="111111"/>
        </w:rPr>
        <w:t>evant</w:t>
      </w:r>
      <w:r w:rsidR="00937A33" w:rsidRPr="00036C5B">
        <w:rPr>
          <w:rStyle w:val="spellingerror"/>
          <w:rFonts w:ascii="Arial" w:hAnsi="Arial" w:cs="Arial"/>
          <w:color w:val="111111"/>
        </w:rPr>
        <w:t xml:space="preserve">. There is also the fixed mindset mentality where they will limit themselves to their </w:t>
      </w:r>
      <w:proofErr w:type="gramStart"/>
      <w:r w:rsidR="00937A33" w:rsidRPr="00036C5B">
        <w:rPr>
          <w:rStyle w:val="spellingerror"/>
          <w:rFonts w:ascii="Arial" w:hAnsi="Arial" w:cs="Arial"/>
          <w:color w:val="111111"/>
        </w:rPr>
        <w:t>parents</w:t>
      </w:r>
      <w:proofErr w:type="gramEnd"/>
      <w:r w:rsidR="00937A33" w:rsidRPr="00036C5B">
        <w:rPr>
          <w:rStyle w:val="spellingerror"/>
          <w:rFonts w:ascii="Arial" w:hAnsi="Arial" w:cs="Arial"/>
          <w:color w:val="111111"/>
        </w:rPr>
        <w:t xml:space="preserve"> achievements.</w:t>
      </w:r>
      <w:r w:rsidR="008C6F01" w:rsidRPr="00036C5B">
        <w:rPr>
          <w:rStyle w:val="spellingerror"/>
          <w:rFonts w:ascii="Arial" w:hAnsi="Arial" w:cs="Arial"/>
          <w:color w:val="111111"/>
        </w:rPr>
        <w:t xml:space="preserve"> (Dweck, 2012)</w:t>
      </w:r>
      <w:r w:rsidR="007533D1" w:rsidRPr="00036C5B">
        <w:rPr>
          <w:rStyle w:val="spellingerror"/>
          <w:rFonts w:ascii="Arial" w:hAnsi="Arial" w:cs="Arial"/>
          <w:color w:val="111111"/>
        </w:rPr>
        <w:t xml:space="preserve"> </w:t>
      </w:r>
      <w:r w:rsidR="00937A33" w:rsidRPr="00036C5B">
        <w:rPr>
          <w:rStyle w:val="spellingerror"/>
          <w:rFonts w:ascii="Arial" w:hAnsi="Arial" w:cs="Arial"/>
          <w:color w:val="111111"/>
        </w:rPr>
        <w:t xml:space="preserve">These pupils believe that if their parents aren’t academically inclined that is their fate too and place boundaries on themselves before even starting. </w:t>
      </w:r>
      <w:proofErr w:type="gramStart"/>
      <w:r w:rsidR="00937A33" w:rsidRPr="00036C5B">
        <w:rPr>
          <w:rStyle w:val="spellingerror"/>
          <w:rFonts w:ascii="Arial" w:hAnsi="Arial" w:cs="Arial"/>
          <w:color w:val="111111"/>
        </w:rPr>
        <w:t>However</w:t>
      </w:r>
      <w:proofErr w:type="gramEnd"/>
      <w:r w:rsidR="00937A33" w:rsidRPr="00036C5B">
        <w:rPr>
          <w:rStyle w:val="spellingerror"/>
          <w:rFonts w:ascii="Arial" w:hAnsi="Arial" w:cs="Arial"/>
          <w:color w:val="111111"/>
        </w:rPr>
        <w:t xml:space="preserve"> if these pupils had a growth mindset they would appreciate that they are individuals and by attending school more often they would statistically speaking improve their grades and break out of the poverty cycle.</w:t>
      </w:r>
    </w:p>
    <w:p w14:paraId="277E9043" w14:textId="34887886" w:rsidR="00AB5E58" w:rsidRPr="00036C5B" w:rsidRDefault="00AB5E58" w:rsidP="00036C5B">
      <w:pPr>
        <w:spacing w:line="360" w:lineRule="auto"/>
        <w:rPr>
          <w:rStyle w:val="spellingerror"/>
          <w:rFonts w:ascii="Arial" w:hAnsi="Arial" w:cs="Arial"/>
          <w:b/>
          <w:bCs/>
          <w:color w:val="111111"/>
          <w:sz w:val="28"/>
          <w:szCs w:val="28"/>
          <w:u w:val="single"/>
        </w:rPr>
      </w:pPr>
      <w:r w:rsidRPr="00036C5B">
        <w:rPr>
          <w:rStyle w:val="spellingerror"/>
          <w:rFonts w:ascii="Arial" w:hAnsi="Arial" w:cs="Arial"/>
          <w:b/>
          <w:bCs/>
          <w:color w:val="111111"/>
          <w:sz w:val="28"/>
          <w:szCs w:val="28"/>
          <w:u w:val="single"/>
        </w:rPr>
        <w:t xml:space="preserve">Developing an action point </w:t>
      </w:r>
    </w:p>
    <w:p w14:paraId="238D2B93" w14:textId="3A2D2A28" w:rsidR="0017548C" w:rsidRPr="00036C5B" w:rsidRDefault="009468BF" w:rsidP="00036C5B">
      <w:pPr>
        <w:spacing w:line="360" w:lineRule="auto"/>
        <w:rPr>
          <w:rFonts w:ascii="Arial" w:hAnsi="Arial" w:cs="Arial"/>
        </w:rPr>
      </w:pPr>
      <w:proofErr w:type="gramStart"/>
      <w:r w:rsidRPr="00036C5B">
        <w:rPr>
          <w:rFonts w:ascii="Arial" w:hAnsi="Arial" w:cs="Arial"/>
        </w:rPr>
        <w:t>A  schools</w:t>
      </w:r>
      <w:proofErr w:type="gramEnd"/>
      <w:r w:rsidRPr="00036C5B">
        <w:rPr>
          <w:rFonts w:ascii="Arial" w:hAnsi="Arial" w:cs="Arial"/>
        </w:rPr>
        <w:t xml:space="preserve"> development planning cycle is set against a clear vision of what the school is aspiring to achieve. In setting its vision, a school should consider the context in which it operates and agree a vision that is both motivational and achievable, and is underpinned by solid practical strategies.</w:t>
      </w:r>
      <w:r w:rsidR="002D400B" w:rsidRPr="00036C5B">
        <w:rPr>
          <w:rFonts w:ascii="Arial" w:hAnsi="Arial" w:cs="Arial"/>
        </w:rPr>
        <w:t xml:space="preserve"> (</w:t>
      </w:r>
      <w:proofErr w:type="spellStart"/>
      <w:r w:rsidR="002D400B" w:rsidRPr="00036C5B">
        <w:rPr>
          <w:rFonts w:ascii="Arial" w:hAnsi="Arial" w:cs="Arial"/>
        </w:rPr>
        <w:t>Gov.Wales</w:t>
      </w:r>
      <w:proofErr w:type="spellEnd"/>
      <w:r w:rsidR="002D400B" w:rsidRPr="00036C5B">
        <w:rPr>
          <w:rFonts w:ascii="Arial" w:hAnsi="Arial" w:cs="Arial"/>
        </w:rPr>
        <w:t>, 2014)</w:t>
      </w:r>
      <w:r w:rsidRPr="00036C5B">
        <w:rPr>
          <w:rFonts w:ascii="Arial" w:hAnsi="Arial" w:cs="Arial"/>
        </w:rPr>
        <w:t xml:space="preserve"> </w:t>
      </w:r>
      <w:r w:rsidR="0076371C" w:rsidRPr="00036C5B">
        <w:rPr>
          <w:rFonts w:ascii="Arial" w:hAnsi="Arial" w:cs="Arial"/>
        </w:rPr>
        <w:t xml:space="preserve">After a school decides on its vision the first stage is to </w:t>
      </w:r>
      <w:proofErr w:type="spellStart"/>
      <w:r w:rsidR="0076371C" w:rsidRPr="00036C5B">
        <w:rPr>
          <w:rFonts w:ascii="Arial" w:hAnsi="Arial" w:cs="Arial"/>
        </w:rPr>
        <w:t>self evaluate</w:t>
      </w:r>
      <w:proofErr w:type="spellEnd"/>
      <w:r w:rsidR="0076371C" w:rsidRPr="00036C5B">
        <w:rPr>
          <w:rFonts w:ascii="Arial" w:hAnsi="Arial" w:cs="Arial"/>
        </w:rPr>
        <w:t xml:space="preserve"> which is how the school reflects upon their performance and uses it as a basis for improvement planning</w:t>
      </w:r>
      <w:r w:rsidR="008C12E7" w:rsidRPr="00036C5B">
        <w:rPr>
          <w:rFonts w:ascii="Arial" w:hAnsi="Arial" w:cs="Arial"/>
        </w:rPr>
        <w:t xml:space="preserve">, </w:t>
      </w:r>
      <w:r w:rsidR="002D400B" w:rsidRPr="00036C5B">
        <w:rPr>
          <w:rFonts w:ascii="Arial" w:hAnsi="Arial" w:cs="Arial"/>
        </w:rPr>
        <w:t xml:space="preserve">School X </w:t>
      </w:r>
      <w:r w:rsidR="008C12E7" w:rsidRPr="00036C5B">
        <w:rPr>
          <w:rFonts w:ascii="Arial" w:hAnsi="Arial" w:cs="Arial"/>
        </w:rPr>
        <w:t>used a 2014 Estyn inspection report where a recommendation was to improve attendance as their main guideline</w:t>
      </w:r>
      <w:r w:rsidR="002D400B" w:rsidRPr="00036C5B">
        <w:rPr>
          <w:rFonts w:ascii="Arial" w:hAnsi="Arial" w:cs="Arial"/>
        </w:rPr>
        <w:t xml:space="preserve">. (Estyn, 2014)  </w:t>
      </w:r>
      <w:r w:rsidR="008C12E7" w:rsidRPr="00036C5B">
        <w:rPr>
          <w:rFonts w:ascii="Arial" w:hAnsi="Arial" w:cs="Arial"/>
        </w:rPr>
        <w:t xml:space="preserve"> </w:t>
      </w:r>
      <w:r w:rsidR="002D400B" w:rsidRPr="00036C5B">
        <w:rPr>
          <w:rFonts w:ascii="Arial" w:hAnsi="Arial" w:cs="Arial"/>
        </w:rPr>
        <w:t>W</w:t>
      </w:r>
      <w:r w:rsidR="008C12E7" w:rsidRPr="00036C5B">
        <w:rPr>
          <w:rFonts w:ascii="Arial" w:hAnsi="Arial" w:cs="Arial"/>
        </w:rPr>
        <w:t xml:space="preserve">hen self- evaluating they compared their attendance in 2014 to 2018 and found it had declined showing no improvement in 4 years this was clearly an area that needed improvement. </w:t>
      </w:r>
      <w:r w:rsidR="002D400B" w:rsidRPr="00036C5B">
        <w:rPr>
          <w:rFonts w:ascii="Arial" w:hAnsi="Arial" w:cs="Arial"/>
        </w:rPr>
        <w:t>School X</w:t>
      </w:r>
      <w:r w:rsidR="008C12E7" w:rsidRPr="00036C5B">
        <w:rPr>
          <w:rFonts w:ascii="Arial" w:hAnsi="Arial" w:cs="Arial"/>
        </w:rPr>
        <w:t xml:space="preserve"> set the target to improve their</w:t>
      </w:r>
      <w:r w:rsidR="009D3DBE" w:rsidRPr="00036C5B">
        <w:rPr>
          <w:rFonts w:ascii="Arial" w:hAnsi="Arial" w:cs="Arial"/>
        </w:rPr>
        <w:t xml:space="preserve"> whole school attendance from 90% to 9</w:t>
      </w:r>
      <w:r w:rsidR="00083543" w:rsidRPr="00036C5B">
        <w:rPr>
          <w:rFonts w:ascii="Arial" w:hAnsi="Arial" w:cs="Arial"/>
        </w:rPr>
        <w:t>5</w:t>
      </w:r>
      <w:r w:rsidR="009D3DBE" w:rsidRPr="00036C5B">
        <w:rPr>
          <w:rFonts w:ascii="Arial" w:hAnsi="Arial" w:cs="Arial"/>
        </w:rPr>
        <w:t xml:space="preserve">% and to specifically target the persistent absentees by giving more support and encouraging parents </w:t>
      </w:r>
      <w:r w:rsidR="009D3DBE" w:rsidRPr="00036C5B">
        <w:rPr>
          <w:rFonts w:ascii="Arial" w:hAnsi="Arial" w:cs="Arial"/>
        </w:rPr>
        <w:lastRenderedPageBreak/>
        <w:t xml:space="preserve">to engage to a higher level with the school. </w:t>
      </w:r>
      <w:r w:rsidR="00083543" w:rsidRPr="00036C5B">
        <w:rPr>
          <w:rFonts w:ascii="Arial" w:hAnsi="Arial" w:cs="Arial"/>
        </w:rPr>
        <w:t xml:space="preserve">The reasoning for targeting at 95% is the Welsh national average is 94.6% therefore they are aiming to be slightly higher than the rest of </w:t>
      </w:r>
      <w:r w:rsidR="002D400B" w:rsidRPr="00036C5B">
        <w:rPr>
          <w:rFonts w:ascii="Arial" w:hAnsi="Arial" w:cs="Arial"/>
        </w:rPr>
        <w:t>W</w:t>
      </w:r>
      <w:r w:rsidR="00083543" w:rsidRPr="00036C5B">
        <w:rPr>
          <w:rFonts w:ascii="Arial" w:hAnsi="Arial" w:cs="Arial"/>
        </w:rPr>
        <w:t>ales</w:t>
      </w:r>
      <w:r w:rsidR="002D400B" w:rsidRPr="00036C5B">
        <w:rPr>
          <w:rFonts w:ascii="Arial" w:hAnsi="Arial" w:cs="Arial"/>
        </w:rPr>
        <w:t>,</w:t>
      </w:r>
      <w:r w:rsidR="00083543" w:rsidRPr="00036C5B">
        <w:rPr>
          <w:rFonts w:ascii="Arial" w:hAnsi="Arial" w:cs="Arial"/>
        </w:rPr>
        <w:t xml:space="preserve"> setting an achievable result as it is in line with the </w:t>
      </w:r>
      <w:r w:rsidR="002D400B" w:rsidRPr="00036C5B">
        <w:rPr>
          <w:rFonts w:ascii="Arial" w:hAnsi="Arial" w:cs="Arial"/>
        </w:rPr>
        <w:t xml:space="preserve">country </w:t>
      </w:r>
      <w:r w:rsidR="00083543" w:rsidRPr="00036C5B">
        <w:rPr>
          <w:rFonts w:ascii="Arial" w:hAnsi="Arial" w:cs="Arial"/>
        </w:rPr>
        <w:t>but also pushing the</w:t>
      </w:r>
      <w:r w:rsidR="002D400B" w:rsidRPr="00036C5B">
        <w:rPr>
          <w:rFonts w:ascii="Arial" w:hAnsi="Arial" w:cs="Arial"/>
        </w:rPr>
        <w:t>mselves within a reasonable limit</w:t>
      </w:r>
      <w:r w:rsidR="00083543" w:rsidRPr="00036C5B">
        <w:rPr>
          <w:rFonts w:ascii="Arial" w:hAnsi="Arial" w:cs="Arial"/>
        </w:rPr>
        <w:t xml:space="preserve">. </w:t>
      </w:r>
      <w:r w:rsidR="002D400B" w:rsidRPr="00036C5B">
        <w:rPr>
          <w:rFonts w:ascii="Arial" w:hAnsi="Arial" w:cs="Arial"/>
        </w:rPr>
        <w:t>(statswales.uk, 2019)</w:t>
      </w:r>
    </w:p>
    <w:p w14:paraId="35727C2F" w14:textId="28F1D4B1" w:rsidR="006D2D85" w:rsidRPr="00036C5B" w:rsidRDefault="006D2D85" w:rsidP="00036C5B">
      <w:pPr>
        <w:spacing w:line="360" w:lineRule="auto"/>
        <w:rPr>
          <w:rFonts w:ascii="Arial" w:hAnsi="Arial" w:cs="Arial"/>
        </w:rPr>
      </w:pPr>
      <w:r w:rsidRPr="00036C5B">
        <w:rPr>
          <w:rFonts w:ascii="Arial" w:hAnsi="Arial" w:cs="Arial"/>
        </w:rPr>
        <w:t xml:space="preserve">Stage 2 in a school development plan is to strategic plan, the governing body must consult regularly with the stakeholders to ensure there is a clear line of communication with what the SDP is trying to achieve and how </w:t>
      </w:r>
      <w:r w:rsidR="00775CED" w:rsidRPr="00036C5B">
        <w:rPr>
          <w:rFonts w:ascii="Arial" w:hAnsi="Arial" w:cs="Arial"/>
        </w:rPr>
        <w:t>they are all going to achieve this.</w:t>
      </w:r>
      <w:r w:rsidR="002D400B" w:rsidRPr="00036C5B">
        <w:rPr>
          <w:rFonts w:ascii="Arial" w:hAnsi="Arial" w:cs="Arial"/>
        </w:rPr>
        <w:t xml:space="preserve"> School </w:t>
      </w:r>
      <w:proofErr w:type="gramStart"/>
      <w:r w:rsidR="002D400B" w:rsidRPr="00036C5B">
        <w:rPr>
          <w:rFonts w:ascii="Arial" w:hAnsi="Arial" w:cs="Arial"/>
        </w:rPr>
        <w:t xml:space="preserve">X </w:t>
      </w:r>
      <w:r w:rsidR="00775CED" w:rsidRPr="00036C5B">
        <w:rPr>
          <w:rFonts w:ascii="Arial" w:hAnsi="Arial" w:cs="Arial"/>
        </w:rPr>
        <w:t xml:space="preserve"> implemented</w:t>
      </w:r>
      <w:proofErr w:type="gramEnd"/>
      <w:r w:rsidR="00775CED" w:rsidRPr="00036C5B">
        <w:rPr>
          <w:rFonts w:ascii="Arial" w:hAnsi="Arial" w:cs="Arial"/>
        </w:rPr>
        <w:t xml:space="preserve"> stage 2 by having fortnightly meetings with head of key staff where attendance was discussed and update</w:t>
      </w:r>
      <w:r w:rsidR="002D400B" w:rsidRPr="00036C5B">
        <w:rPr>
          <w:rFonts w:ascii="Arial" w:hAnsi="Arial" w:cs="Arial"/>
        </w:rPr>
        <w:t>d</w:t>
      </w:r>
      <w:r w:rsidR="00775CED" w:rsidRPr="00036C5B">
        <w:rPr>
          <w:rFonts w:ascii="Arial" w:hAnsi="Arial" w:cs="Arial"/>
        </w:rPr>
        <w:t xml:space="preserve"> so as they could continually monitor its improvement.</w:t>
      </w:r>
      <w:r w:rsidR="00083543" w:rsidRPr="00036C5B">
        <w:rPr>
          <w:rFonts w:ascii="Arial" w:hAnsi="Arial" w:cs="Arial"/>
        </w:rPr>
        <w:t xml:space="preserve"> This in practice worked efficiently as there was quantitative data to which the SLT (Senior leader team) can visually compare and analyse to see whether they are improving or declining in regard to achieving their goal of 95% attendance. </w:t>
      </w:r>
      <w:r w:rsidR="00775CED" w:rsidRPr="00036C5B">
        <w:rPr>
          <w:rFonts w:ascii="Arial" w:hAnsi="Arial" w:cs="Arial"/>
        </w:rPr>
        <w:t xml:space="preserve"> </w:t>
      </w:r>
      <w:r w:rsidR="006F534B" w:rsidRPr="00036C5B">
        <w:rPr>
          <w:rFonts w:ascii="Arial" w:hAnsi="Arial" w:cs="Arial"/>
        </w:rPr>
        <w:t xml:space="preserve">The new attendance policy was written and the strategic plan outlining their course of action was distributed to heads of learning </w:t>
      </w:r>
      <w:r w:rsidR="0052571C" w:rsidRPr="00036C5B">
        <w:rPr>
          <w:rFonts w:ascii="Arial" w:hAnsi="Arial" w:cs="Arial"/>
        </w:rPr>
        <w:t>to use as a reference to ensure they and their departments are working in the right direction to achieve their goals</w:t>
      </w:r>
      <w:r w:rsidR="00083543" w:rsidRPr="00036C5B">
        <w:rPr>
          <w:rFonts w:ascii="Arial" w:hAnsi="Arial" w:cs="Arial"/>
        </w:rPr>
        <w:t>, from the meetings the findings were relayed to the rest of the staff which created a clear line of communication. In School x’s SDP they outlined they would ‘improve outcomes and increase expectations shared by all stakeholders</w:t>
      </w:r>
      <w:r w:rsidR="00C746EE" w:rsidRPr="00036C5B">
        <w:rPr>
          <w:rFonts w:ascii="Arial" w:hAnsi="Arial" w:cs="Arial"/>
        </w:rPr>
        <w:t xml:space="preserve">’ </w:t>
      </w:r>
      <w:r w:rsidR="002F0BF7" w:rsidRPr="00036C5B">
        <w:rPr>
          <w:rFonts w:ascii="Arial" w:hAnsi="Arial" w:cs="Arial"/>
        </w:rPr>
        <w:t xml:space="preserve">this was in line with stage 2 guidelines to consult regularly with stakeholders and ensure a clear line of communication. By ensuring all stakeholders have a common expectation they are creating a clear vision and this manifested in their </w:t>
      </w:r>
      <w:proofErr w:type="gramStart"/>
      <w:r w:rsidR="00B02982" w:rsidRPr="00036C5B">
        <w:rPr>
          <w:rFonts w:ascii="Arial" w:hAnsi="Arial" w:cs="Arial"/>
        </w:rPr>
        <w:t>stakeholders</w:t>
      </w:r>
      <w:proofErr w:type="gramEnd"/>
      <w:r w:rsidR="00B02982" w:rsidRPr="00036C5B">
        <w:rPr>
          <w:rFonts w:ascii="Arial" w:hAnsi="Arial" w:cs="Arial"/>
        </w:rPr>
        <w:t xml:space="preserve"> attitudes towards their goal. An example I saw was the commitment to ensuring the registers were accurate by the teachers as they would make sure the data they input was correct and send it to the admin team within the first ten minutes of the lesson this was a clear manifestation of how they were on the same page and actively working towards their target to improve attendance. </w:t>
      </w:r>
      <w:r w:rsidR="0017548C" w:rsidRPr="00036C5B">
        <w:rPr>
          <w:rFonts w:ascii="Arial" w:hAnsi="Arial" w:cs="Arial"/>
        </w:rPr>
        <w:t xml:space="preserve"> </w:t>
      </w:r>
    </w:p>
    <w:p w14:paraId="4A0975CC" w14:textId="607946EB" w:rsidR="0017548C" w:rsidRPr="00036C5B" w:rsidRDefault="0017548C" w:rsidP="00036C5B">
      <w:pPr>
        <w:spacing w:line="360" w:lineRule="auto"/>
        <w:rPr>
          <w:rFonts w:ascii="Arial" w:hAnsi="Arial" w:cs="Arial"/>
        </w:rPr>
      </w:pPr>
      <w:r w:rsidRPr="00036C5B">
        <w:rPr>
          <w:rFonts w:ascii="Arial" w:hAnsi="Arial" w:cs="Arial"/>
        </w:rPr>
        <w:t>Following on from stage 2 which is the planning element, stage 3 is carrying out the strategic plan. The SDP should contain details of who has responsibility for a certain aspect, who is accountable for ensuring certain targets are made, actions and the timescales to which the interim improvements need to be made by.</w:t>
      </w:r>
      <w:r w:rsidR="00886B51" w:rsidRPr="00036C5B">
        <w:rPr>
          <w:rFonts w:ascii="Arial" w:hAnsi="Arial" w:cs="Arial"/>
        </w:rPr>
        <w:t xml:space="preserve"> This information makes it clear how staff will carry out stage 3. </w:t>
      </w:r>
      <w:r w:rsidRPr="00036C5B">
        <w:rPr>
          <w:rFonts w:ascii="Arial" w:hAnsi="Arial" w:cs="Arial"/>
        </w:rPr>
        <w:t xml:space="preserve"> For example</w:t>
      </w:r>
      <w:r w:rsidR="002D400B" w:rsidRPr="00036C5B">
        <w:rPr>
          <w:rFonts w:ascii="Arial" w:hAnsi="Arial" w:cs="Arial"/>
        </w:rPr>
        <w:t>,</w:t>
      </w:r>
      <w:r w:rsidRPr="00036C5B">
        <w:rPr>
          <w:rFonts w:ascii="Arial" w:hAnsi="Arial" w:cs="Arial"/>
        </w:rPr>
        <w:t xml:space="preserve"> in regard to attendance an interim target could be to improve attendance among consistent absentees by </w:t>
      </w:r>
      <w:r w:rsidR="00886B51" w:rsidRPr="00036C5B">
        <w:rPr>
          <w:rFonts w:ascii="Arial" w:hAnsi="Arial" w:cs="Arial"/>
        </w:rPr>
        <w:t>1</w:t>
      </w:r>
      <w:r w:rsidRPr="00036C5B">
        <w:rPr>
          <w:rFonts w:ascii="Arial" w:hAnsi="Arial" w:cs="Arial"/>
        </w:rPr>
        <w:t xml:space="preserve">0% by the end of </w:t>
      </w:r>
      <w:r w:rsidR="00886B51" w:rsidRPr="00036C5B">
        <w:rPr>
          <w:rFonts w:ascii="Arial" w:hAnsi="Arial" w:cs="Arial"/>
        </w:rPr>
        <w:t>term 1</w:t>
      </w:r>
      <w:r w:rsidRPr="00036C5B">
        <w:rPr>
          <w:rFonts w:ascii="Arial" w:hAnsi="Arial" w:cs="Arial"/>
        </w:rPr>
        <w:t xml:space="preserve">, </w:t>
      </w:r>
      <w:r w:rsidR="00886B51" w:rsidRPr="00036C5B">
        <w:rPr>
          <w:rFonts w:ascii="Arial" w:hAnsi="Arial" w:cs="Arial"/>
        </w:rPr>
        <w:t xml:space="preserve">the responsibility could be assigned to a pastoral staff member and the accountability would be with them to meet this target. School X does state the people responsible for the action points outlined for example ‘SLT, attendance officer, youth worker’ etc. but it does not explicitly say which element they are responsible for and this could be open for miscommunication between staff as assumptions may be made by the youth worker that the attendance officer is specifically working with the persistent absentees and vice versa but as </w:t>
      </w:r>
      <w:r w:rsidR="00886B51" w:rsidRPr="00036C5B">
        <w:rPr>
          <w:rFonts w:ascii="Arial" w:hAnsi="Arial" w:cs="Arial"/>
        </w:rPr>
        <w:lastRenderedPageBreak/>
        <w:t>they don’t come into contact this will never be brought to light and the action is not being carried out. Therefore</w:t>
      </w:r>
      <w:r w:rsidR="004F6038" w:rsidRPr="00036C5B">
        <w:rPr>
          <w:rFonts w:ascii="Arial" w:hAnsi="Arial" w:cs="Arial"/>
        </w:rPr>
        <w:t>,</w:t>
      </w:r>
      <w:r w:rsidR="00886B51" w:rsidRPr="00036C5B">
        <w:rPr>
          <w:rFonts w:ascii="Arial" w:hAnsi="Arial" w:cs="Arial"/>
        </w:rPr>
        <w:t xml:space="preserve"> they should specifically align the people with the actions to ensure clear lines of communication</w:t>
      </w:r>
      <w:r w:rsidR="002E58E2" w:rsidRPr="00036C5B">
        <w:rPr>
          <w:rFonts w:ascii="Arial" w:hAnsi="Arial" w:cs="Arial"/>
        </w:rPr>
        <w:t xml:space="preserve"> and efficiency in carrying out these actions. </w:t>
      </w:r>
    </w:p>
    <w:p w14:paraId="108AFCB6" w14:textId="26FC9589" w:rsidR="002E58E2" w:rsidRPr="00036C5B" w:rsidRDefault="002E58E2" w:rsidP="00036C5B">
      <w:pPr>
        <w:spacing w:line="360" w:lineRule="auto"/>
        <w:rPr>
          <w:rFonts w:ascii="Arial" w:hAnsi="Arial" w:cs="Arial"/>
        </w:rPr>
      </w:pPr>
      <w:r w:rsidRPr="00036C5B">
        <w:rPr>
          <w:rFonts w:ascii="Arial" w:hAnsi="Arial" w:cs="Arial"/>
        </w:rPr>
        <w:t xml:space="preserve">Stage 4 is reviewing the impact, this is where the governing body must monitor, review and update the school development plan as a minimum annually. </w:t>
      </w:r>
      <w:r w:rsidR="007D69E5" w:rsidRPr="00036C5B">
        <w:rPr>
          <w:rFonts w:ascii="Arial" w:hAnsi="Arial" w:cs="Arial"/>
        </w:rPr>
        <w:t xml:space="preserve">There is minimal information regarding the outcome of the governors meeting such as when it took place or </w:t>
      </w:r>
      <w:r w:rsidR="004F6038" w:rsidRPr="00036C5B">
        <w:rPr>
          <w:rFonts w:ascii="Arial" w:hAnsi="Arial" w:cs="Arial"/>
        </w:rPr>
        <w:t>how it was updated. However</w:t>
      </w:r>
      <w:r w:rsidR="00311831" w:rsidRPr="00036C5B">
        <w:rPr>
          <w:rFonts w:ascii="Arial" w:hAnsi="Arial" w:cs="Arial"/>
        </w:rPr>
        <w:t>,</w:t>
      </w:r>
      <w:r w:rsidR="004F6038" w:rsidRPr="00036C5B">
        <w:rPr>
          <w:rFonts w:ascii="Arial" w:hAnsi="Arial" w:cs="Arial"/>
        </w:rPr>
        <w:t xml:space="preserve"> what I </w:t>
      </w:r>
      <w:r w:rsidR="00311831" w:rsidRPr="00036C5B">
        <w:rPr>
          <w:rFonts w:ascii="Arial" w:hAnsi="Arial" w:cs="Arial"/>
        </w:rPr>
        <w:t xml:space="preserve">found </w:t>
      </w:r>
      <w:r w:rsidR="004F6038" w:rsidRPr="00036C5B">
        <w:rPr>
          <w:rFonts w:ascii="Arial" w:hAnsi="Arial" w:cs="Arial"/>
        </w:rPr>
        <w:t xml:space="preserve">is the attendance policy for School X and it </w:t>
      </w:r>
      <w:r w:rsidR="00311831" w:rsidRPr="00036C5B">
        <w:rPr>
          <w:rFonts w:ascii="Arial" w:hAnsi="Arial" w:cs="Arial"/>
        </w:rPr>
        <w:t xml:space="preserve">was </w:t>
      </w:r>
      <w:r w:rsidR="004F6038" w:rsidRPr="00036C5B">
        <w:rPr>
          <w:rFonts w:ascii="Arial" w:hAnsi="Arial" w:cs="Arial"/>
        </w:rPr>
        <w:t xml:space="preserve">updated </w:t>
      </w:r>
      <w:r w:rsidR="00311831" w:rsidRPr="00036C5B">
        <w:rPr>
          <w:rFonts w:ascii="Arial" w:hAnsi="Arial" w:cs="Arial"/>
        </w:rPr>
        <w:t>last in</w:t>
      </w:r>
      <w:r w:rsidR="004F6038" w:rsidRPr="00036C5B">
        <w:rPr>
          <w:rFonts w:ascii="Arial" w:hAnsi="Arial" w:cs="Arial"/>
        </w:rPr>
        <w:t xml:space="preserve"> 2015. Logically if there was improvements being made in regard to attendance it would be certain that their attendance policy would also change to reflect these improvements however as their policy hasn’t been updated in 5 years it could be possible the SDP isn’t being updated or that it has been updated and their communication to stakeholders hasn’t been. Either way this should be rectified to ensure progress is being made and all stakeholders are aware of the status of school X in regard to attendance. </w:t>
      </w:r>
    </w:p>
    <w:p w14:paraId="49A85D95" w14:textId="1AE60082" w:rsidR="009468BF" w:rsidRPr="00036C5B" w:rsidRDefault="008B4B3E" w:rsidP="00036C5B">
      <w:pPr>
        <w:spacing w:line="360" w:lineRule="auto"/>
        <w:rPr>
          <w:rStyle w:val="spellingerror"/>
          <w:rFonts w:ascii="Arial" w:hAnsi="Arial" w:cs="Arial"/>
          <w:b/>
          <w:bCs/>
          <w:color w:val="111111"/>
          <w:sz w:val="28"/>
          <w:szCs w:val="28"/>
          <w:u w:val="single"/>
        </w:rPr>
      </w:pPr>
      <w:r w:rsidRPr="00036C5B">
        <w:rPr>
          <w:rStyle w:val="spellingerror"/>
          <w:rFonts w:ascii="Arial" w:hAnsi="Arial" w:cs="Arial"/>
          <w:b/>
          <w:bCs/>
          <w:color w:val="111111"/>
          <w:sz w:val="28"/>
          <w:szCs w:val="28"/>
          <w:u w:val="single"/>
        </w:rPr>
        <w:t>Reflection and evaluation</w:t>
      </w:r>
      <w:r w:rsidR="00346B48" w:rsidRPr="00036C5B">
        <w:rPr>
          <w:rStyle w:val="spellingerror"/>
          <w:rFonts w:ascii="Arial" w:hAnsi="Arial" w:cs="Arial"/>
          <w:b/>
          <w:bCs/>
          <w:color w:val="111111"/>
          <w:sz w:val="28"/>
          <w:szCs w:val="28"/>
          <w:u w:val="single"/>
        </w:rPr>
        <w:t xml:space="preserve">. </w:t>
      </w:r>
    </w:p>
    <w:p w14:paraId="076A7009" w14:textId="5044819B" w:rsidR="005F174A" w:rsidRPr="00036C5B" w:rsidRDefault="008B4B3E" w:rsidP="00036C5B">
      <w:pPr>
        <w:spacing w:line="360" w:lineRule="auto"/>
        <w:rPr>
          <w:rFonts w:ascii="Arial" w:hAnsi="Arial" w:cs="Arial"/>
        </w:rPr>
      </w:pPr>
      <w:r w:rsidRPr="00036C5B">
        <w:rPr>
          <w:rStyle w:val="spellingerror"/>
          <w:rFonts w:ascii="Arial" w:hAnsi="Arial" w:cs="Arial"/>
          <w:color w:val="111111"/>
        </w:rPr>
        <w:t xml:space="preserve">School X stated that they would improve attendance </w:t>
      </w:r>
      <w:r w:rsidR="00C75329" w:rsidRPr="00036C5B">
        <w:rPr>
          <w:rStyle w:val="spellingerror"/>
          <w:rFonts w:ascii="Arial" w:hAnsi="Arial" w:cs="Arial"/>
          <w:color w:val="111111"/>
        </w:rPr>
        <w:t xml:space="preserve">by </w:t>
      </w:r>
      <w:r w:rsidR="00A025E2" w:rsidRPr="00036C5B">
        <w:rPr>
          <w:rFonts w:ascii="Arial" w:hAnsi="Arial" w:cs="Arial"/>
        </w:rPr>
        <w:t xml:space="preserve">focusing </w:t>
      </w:r>
      <w:proofErr w:type="gramStart"/>
      <w:r w:rsidR="00A025E2" w:rsidRPr="00036C5B">
        <w:rPr>
          <w:rFonts w:ascii="Arial" w:hAnsi="Arial" w:cs="Arial"/>
        </w:rPr>
        <w:t xml:space="preserve">on </w:t>
      </w:r>
      <w:r w:rsidRPr="00036C5B">
        <w:rPr>
          <w:rFonts w:ascii="Arial" w:hAnsi="Arial" w:cs="Arial"/>
        </w:rPr>
        <w:t xml:space="preserve"> communication</w:t>
      </w:r>
      <w:proofErr w:type="gramEnd"/>
      <w:r w:rsidRPr="00036C5B">
        <w:rPr>
          <w:rFonts w:ascii="Arial" w:hAnsi="Arial" w:cs="Arial"/>
        </w:rPr>
        <w:t xml:space="preserve"> with parents to promote engagement. During my time in school X I attended a year 6 parents evening and a year 10 parents evening</w:t>
      </w:r>
      <w:r w:rsidR="00680CCD" w:rsidRPr="00036C5B">
        <w:rPr>
          <w:rFonts w:ascii="Arial" w:hAnsi="Arial" w:cs="Arial"/>
        </w:rPr>
        <w:t xml:space="preserve">, the engagement from </w:t>
      </w:r>
      <w:r w:rsidR="00A025E2" w:rsidRPr="00036C5B">
        <w:rPr>
          <w:rFonts w:ascii="Arial" w:hAnsi="Arial" w:cs="Arial"/>
        </w:rPr>
        <w:t xml:space="preserve">year 6 </w:t>
      </w:r>
      <w:r w:rsidR="00680CCD" w:rsidRPr="00036C5B">
        <w:rPr>
          <w:rFonts w:ascii="Arial" w:hAnsi="Arial" w:cs="Arial"/>
        </w:rPr>
        <w:t xml:space="preserve">parents </w:t>
      </w:r>
      <w:r w:rsidR="00A025E2" w:rsidRPr="00036C5B">
        <w:rPr>
          <w:rFonts w:ascii="Arial" w:hAnsi="Arial" w:cs="Arial"/>
        </w:rPr>
        <w:t xml:space="preserve">was much higher than the </w:t>
      </w:r>
      <w:r w:rsidR="00680CCD" w:rsidRPr="00036C5B">
        <w:rPr>
          <w:rFonts w:ascii="Arial" w:hAnsi="Arial" w:cs="Arial"/>
        </w:rPr>
        <w:t>year 10’s</w:t>
      </w:r>
      <w:r w:rsidR="00A025E2" w:rsidRPr="00036C5B">
        <w:rPr>
          <w:rFonts w:ascii="Arial" w:hAnsi="Arial" w:cs="Arial"/>
        </w:rPr>
        <w:t xml:space="preserve"> whose parental attendance </w:t>
      </w:r>
      <w:r w:rsidR="00680CCD" w:rsidRPr="00036C5B">
        <w:rPr>
          <w:rFonts w:ascii="Arial" w:hAnsi="Arial" w:cs="Arial"/>
        </w:rPr>
        <w:t xml:space="preserve"> was very low  and the general consensus from staff was that  mainly the pupils who were at most lessons actively participating </w:t>
      </w:r>
      <w:r w:rsidR="00A025E2" w:rsidRPr="00036C5B">
        <w:rPr>
          <w:rFonts w:ascii="Arial" w:hAnsi="Arial" w:cs="Arial"/>
        </w:rPr>
        <w:t xml:space="preserve">had their </w:t>
      </w:r>
      <w:r w:rsidR="00680CCD" w:rsidRPr="00036C5B">
        <w:rPr>
          <w:rFonts w:ascii="Arial" w:hAnsi="Arial" w:cs="Arial"/>
        </w:rPr>
        <w:t xml:space="preserve"> parents </w:t>
      </w:r>
      <w:r w:rsidR="00A025E2" w:rsidRPr="00036C5B">
        <w:rPr>
          <w:rFonts w:ascii="Arial" w:hAnsi="Arial" w:cs="Arial"/>
        </w:rPr>
        <w:t>present</w:t>
      </w:r>
      <w:r w:rsidR="00680CCD" w:rsidRPr="00036C5B">
        <w:rPr>
          <w:rFonts w:ascii="Arial" w:hAnsi="Arial" w:cs="Arial"/>
        </w:rPr>
        <w:t>. Therefore</w:t>
      </w:r>
      <w:r w:rsidR="00C75329" w:rsidRPr="00036C5B">
        <w:rPr>
          <w:rFonts w:ascii="Arial" w:hAnsi="Arial" w:cs="Arial"/>
        </w:rPr>
        <w:t>,</w:t>
      </w:r>
      <w:r w:rsidR="00680CCD" w:rsidRPr="00036C5B">
        <w:rPr>
          <w:rFonts w:ascii="Arial" w:hAnsi="Arial" w:cs="Arial"/>
        </w:rPr>
        <w:t xml:space="preserve"> the parents who the school needed to engage with specifically to discuss their </w:t>
      </w:r>
      <w:r w:rsidR="009E74FF" w:rsidRPr="00036C5B">
        <w:rPr>
          <w:rFonts w:ascii="Arial" w:hAnsi="Arial" w:cs="Arial"/>
        </w:rPr>
        <w:t>child’s</w:t>
      </w:r>
      <w:r w:rsidR="00680CCD" w:rsidRPr="00036C5B">
        <w:rPr>
          <w:rFonts w:ascii="Arial" w:hAnsi="Arial" w:cs="Arial"/>
        </w:rPr>
        <w:t xml:space="preserve"> attendance impacting their attainment didn’t attend. The engagement thus was at a low level, published government advice to improve attendance explicitly details how family factors affect attendance for example if a parent has differing views of the value of education, this can be altered however by them attending a parents evening where the importance of an education can be explained by the teachers of each subject.</w:t>
      </w:r>
      <w:r w:rsidR="00311831" w:rsidRPr="00036C5B">
        <w:rPr>
          <w:rFonts w:ascii="Arial" w:hAnsi="Arial" w:cs="Arial"/>
          <w:color w:val="000000"/>
          <w:shd w:val="clear" w:color="auto" w:fill="FFFFFF"/>
        </w:rPr>
        <w:t xml:space="preserve"> (Education.vic.gov.au. 2020) </w:t>
      </w:r>
      <w:r w:rsidR="00680CCD" w:rsidRPr="00036C5B">
        <w:rPr>
          <w:rFonts w:ascii="Arial" w:hAnsi="Arial" w:cs="Arial"/>
        </w:rPr>
        <w:t xml:space="preserve"> A suggestion could be to send texts/emails to parents of persistent absentees explaining what the parents evening will consist of and the importance of attending</w:t>
      </w:r>
      <w:r w:rsidR="00311831" w:rsidRPr="00036C5B">
        <w:rPr>
          <w:rFonts w:ascii="Arial" w:hAnsi="Arial" w:cs="Arial"/>
        </w:rPr>
        <w:t xml:space="preserve"> as law states </w:t>
      </w:r>
      <w:r w:rsidR="00680CCD" w:rsidRPr="00036C5B">
        <w:rPr>
          <w:rFonts w:ascii="Arial" w:hAnsi="Arial" w:cs="Arial"/>
        </w:rPr>
        <w:t xml:space="preserve">that a school can intervene when a </w:t>
      </w:r>
      <w:proofErr w:type="gramStart"/>
      <w:r w:rsidR="00680CCD" w:rsidRPr="00036C5B">
        <w:rPr>
          <w:rFonts w:ascii="Arial" w:hAnsi="Arial" w:cs="Arial"/>
        </w:rPr>
        <w:t>students</w:t>
      </w:r>
      <w:proofErr w:type="gramEnd"/>
      <w:r w:rsidR="00680CCD" w:rsidRPr="00036C5B">
        <w:rPr>
          <w:rFonts w:ascii="Arial" w:hAnsi="Arial" w:cs="Arial"/>
        </w:rPr>
        <w:t xml:space="preserve"> attendance is having a significant impact on their education.</w:t>
      </w:r>
      <w:r w:rsidR="009E74FF" w:rsidRPr="00036C5B">
        <w:rPr>
          <w:rFonts w:ascii="Arial" w:hAnsi="Arial" w:cs="Arial"/>
        </w:rPr>
        <w:t xml:space="preserve"> </w:t>
      </w:r>
    </w:p>
    <w:p w14:paraId="1DE71F63" w14:textId="29BBF586" w:rsidR="009E74FF" w:rsidRPr="00036C5B" w:rsidRDefault="009E74FF" w:rsidP="00036C5B">
      <w:pPr>
        <w:spacing w:line="360" w:lineRule="auto"/>
        <w:rPr>
          <w:rFonts w:ascii="Arial" w:hAnsi="Arial" w:cs="Arial"/>
        </w:rPr>
      </w:pPr>
      <w:r w:rsidRPr="00036C5B">
        <w:rPr>
          <w:rFonts w:ascii="Arial" w:hAnsi="Arial" w:cs="Arial"/>
        </w:rPr>
        <w:t xml:space="preserve">School X have </w:t>
      </w:r>
      <w:r w:rsidR="00311831" w:rsidRPr="00036C5B">
        <w:rPr>
          <w:rFonts w:ascii="Arial" w:hAnsi="Arial" w:cs="Arial"/>
        </w:rPr>
        <w:t>,</w:t>
      </w:r>
      <w:r w:rsidRPr="00036C5B">
        <w:rPr>
          <w:rFonts w:ascii="Arial" w:hAnsi="Arial" w:cs="Arial"/>
        </w:rPr>
        <w:t>in my evaluation</w:t>
      </w:r>
      <w:r w:rsidR="00311831" w:rsidRPr="00036C5B">
        <w:rPr>
          <w:rFonts w:ascii="Arial" w:hAnsi="Arial" w:cs="Arial"/>
        </w:rPr>
        <w:t xml:space="preserve">, </w:t>
      </w:r>
      <w:r w:rsidR="00A025E2" w:rsidRPr="00036C5B">
        <w:rPr>
          <w:rFonts w:ascii="Arial" w:hAnsi="Arial" w:cs="Arial"/>
        </w:rPr>
        <w:t>successfully</w:t>
      </w:r>
      <w:r w:rsidRPr="00036C5B">
        <w:rPr>
          <w:rFonts w:ascii="Arial" w:hAnsi="Arial" w:cs="Arial"/>
        </w:rPr>
        <w:t xml:space="preserve"> implemented the importance of accurate register taking, every member of staff I spoke to or witnessed in the classroom ensured that they were taking the register in the first 10 minutes of the lesson and making sure it was accurate by calling every pupils name out even though they had been marked absent for the previous lessons and looking for the pupil whose name they called out to visually confirm they were in the classroom. This demonstrates how successful the development of this </w:t>
      </w:r>
      <w:r w:rsidRPr="00036C5B">
        <w:rPr>
          <w:rFonts w:ascii="Arial" w:hAnsi="Arial" w:cs="Arial"/>
        </w:rPr>
        <w:lastRenderedPageBreak/>
        <w:t xml:space="preserve">aspect to improve attendance has been as it is </w:t>
      </w:r>
      <w:r w:rsidR="00634764" w:rsidRPr="00036C5B">
        <w:rPr>
          <w:rFonts w:ascii="Arial" w:hAnsi="Arial" w:cs="Arial"/>
        </w:rPr>
        <w:t xml:space="preserve">embedded into the routine of the school. On reflection this is an action point of the SDP that is clearly being implemented by all staff which is a big success. </w:t>
      </w:r>
    </w:p>
    <w:p w14:paraId="21E237CF" w14:textId="0952103D" w:rsidR="00634764" w:rsidRPr="00036C5B" w:rsidRDefault="00634764" w:rsidP="00036C5B">
      <w:pPr>
        <w:spacing w:line="360" w:lineRule="auto"/>
        <w:rPr>
          <w:rFonts w:ascii="Arial" w:hAnsi="Arial" w:cs="Arial"/>
          <w:b/>
          <w:bCs/>
          <w:sz w:val="28"/>
          <w:szCs w:val="28"/>
          <w:u w:val="single"/>
        </w:rPr>
      </w:pPr>
      <w:r w:rsidRPr="00036C5B">
        <w:rPr>
          <w:rFonts w:ascii="Arial" w:hAnsi="Arial" w:cs="Arial"/>
          <w:b/>
          <w:bCs/>
          <w:sz w:val="28"/>
          <w:szCs w:val="28"/>
          <w:u w:val="single"/>
        </w:rPr>
        <w:t xml:space="preserve">Conclusion </w:t>
      </w:r>
    </w:p>
    <w:p w14:paraId="77C808A0" w14:textId="57D677E6" w:rsidR="00634764" w:rsidRPr="00036C5B" w:rsidRDefault="00634764" w:rsidP="00036C5B">
      <w:pPr>
        <w:spacing w:line="360" w:lineRule="auto"/>
        <w:rPr>
          <w:rStyle w:val="spellingerror"/>
          <w:rFonts w:ascii="Arial" w:hAnsi="Arial" w:cs="Arial"/>
          <w:color w:val="111111"/>
        </w:rPr>
      </w:pPr>
      <w:r w:rsidRPr="00036C5B">
        <w:rPr>
          <w:rFonts w:ascii="Arial" w:hAnsi="Arial" w:cs="Arial"/>
        </w:rPr>
        <w:t>In conclusion</w:t>
      </w:r>
      <w:r w:rsidR="00A025E2" w:rsidRPr="00036C5B">
        <w:rPr>
          <w:rFonts w:ascii="Arial" w:hAnsi="Arial" w:cs="Arial"/>
        </w:rPr>
        <w:t>,</w:t>
      </w:r>
      <w:r w:rsidRPr="00036C5B">
        <w:rPr>
          <w:rFonts w:ascii="Arial" w:hAnsi="Arial" w:cs="Arial"/>
        </w:rPr>
        <w:t xml:space="preserve"> from School X I have learnt how to read and interpret </w:t>
      </w:r>
      <w:proofErr w:type="gramStart"/>
      <w:r w:rsidRPr="00036C5B">
        <w:rPr>
          <w:rFonts w:ascii="Arial" w:hAnsi="Arial" w:cs="Arial"/>
        </w:rPr>
        <w:t>a</w:t>
      </w:r>
      <w:proofErr w:type="gramEnd"/>
      <w:r w:rsidRPr="00036C5B">
        <w:rPr>
          <w:rFonts w:ascii="Arial" w:hAnsi="Arial" w:cs="Arial"/>
        </w:rPr>
        <w:t xml:space="preserve"> SDP and how to recognise the transition between action points on the document to visually seeing it in the school setting. I have also come to appreciate the importance of attendance and the impact it has on a child’s attainment as well as confidence and engagement which are all essential to a developing child</w:t>
      </w:r>
      <w:r w:rsidR="00A025E2" w:rsidRPr="00036C5B">
        <w:rPr>
          <w:rFonts w:ascii="Arial" w:hAnsi="Arial" w:cs="Arial"/>
        </w:rPr>
        <w:t xml:space="preserve"> and fulfilling the new curriculums four purposes to create the most success</w:t>
      </w:r>
      <w:r w:rsidRPr="00036C5B">
        <w:rPr>
          <w:rFonts w:ascii="Arial" w:hAnsi="Arial" w:cs="Arial"/>
        </w:rPr>
        <w:t xml:space="preserve">. This will influence my future teaching as if there is a persistent absentee </w:t>
      </w:r>
      <w:proofErr w:type="gramStart"/>
      <w:r w:rsidRPr="00036C5B">
        <w:rPr>
          <w:rFonts w:ascii="Arial" w:hAnsi="Arial" w:cs="Arial"/>
        </w:rPr>
        <w:t>pupil</w:t>
      </w:r>
      <w:proofErr w:type="gramEnd"/>
      <w:r w:rsidRPr="00036C5B">
        <w:rPr>
          <w:rFonts w:ascii="Arial" w:hAnsi="Arial" w:cs="Arial"/>
        </w:rPr>
        <w:t xml:space="preserve"> I will </w:t>
      </w:r>
      <w:r w:rsidR="00502483" w:rsidRPr="00036C5B">
        <w:rPr>
          <w:rFonts w:ascii="Arial" w:hAnsi="Arial" w:cs="Arial"/>
        </w:rPr>
        <w:t xml:space="preserve">aim to engage with them and their parents/guardians to find a way to solve the issue as to avoid the detrimental factors it can have to a pupils </w:t>
      </w:r>
      <w:r w:rsidR="00311831" w:rsidRPr="00036C5B">
        <w:rPr>
          <w:rFonts w:ascii="Arial" w:hAnsi="Arial" w:cs="Arial"/>
        </w:rPr>
        <w:t>education</w:t>
      </w:r>
      <w:r w:rsidR="00502483" w:rsidRPr="00036C5B">
        <w:rPr>
          <w:rFonts w:ascii="Arial" w:hAnsi="Arial" w:cs="Arial"/>
        </w:rPr>
        <w:t xml:space="preserve"> and well-being. </w:t>
      </w:r>
    </w:p>
    <w:p w14:paraId="7D113443" w14:textId="180EE268" w:rsidR="005F174A" w:rsidRPr="00036C5B" w:rsidRDefault="005F174A" w:rsidP="00036C5B">
      <w:pPr>
        <w:spacing w:line="360" w:lineRule="auto"/>
        <w:rPr>
          <w:rStyle w:val="spellingerror"/>
          <w:rFonts w:ascii="Arial" w:hAnsi="Arial" w:cs="Arial"/>
          <w:color w:val="111111"/>
        </w:rPr>
      </w:pPr>
    </w:p>
    <w:p w14:paraId="0E107132" w14:textId="27D35498" w:rsidR="005F174A" w:rsidRPr="00036C5B" w:rsidRDefault="005F174A" w:rsidP="00036C5B">
      <w:pPr>
        <w:spacing w:line="360" w:lineRule="auto"/>
        <w:rPr>
          <w:rStyle w:val="spellingerror"/>
          <w:rFonts w:ascii="Arial" w:hAnsi="Arial" w:cs="Arial"/>
          <w:color w:val="111111"/>
        </w:rPr>
      </w:pPr>
    </w:p>
    <w:p w14:paraId="1D133A69" w14:textId="77777777" w:rsidR="00311831" w:rsidRPr="00036C5B" w:rsidRDefault="00311831" w:rsidP="00036C5B">
      <w:pPr>
        <w:spacing w:line="360" w:lineRule="auto"/>
        <w:rPr>
          <w:rStyle w:val="spellingerror"/>
          <w:rFonts w:ascii="Arial" w:hAnsi="Arial" w:cs="Arial"/>
          <w:color w:val="111111"/>
        </w:rPr>
      </w:pPr>
    </w:p>
    <w:p w14:paraId="7A0B54DA" w14:textId="77777777" w:rsidR="00311831" w:rsidRPr="00036C5B" w:rsidRDefault="00311831" w:rsidP="00036C5B">
      <w:pPr>
        <w:spacing w:line="360" w:lineRule="auto"/>
        <w:rPr>
          <w:rStyle w:val="spellingerror"/>
          <w:rFonts w:ascii="Arial" w:hAnsi="Arial" w:cs="Arial"/>
          <w:color w:val="111111"/>
        </w:rPr>
      </w:pPr>
    </w:p>
    <w:p w14:paraId="1C51E126" w14:textId="77777777" w:rsidR="00311831" w:rsidRPr="00036C5B" w:rsidRDefault="00311831" w:rsidP="00036C5B">
      <w:pPr>
        <w:spacing w:line="360" w:lineRule="auto"/>
        <w:rPr>
          <w:rStyle w:val="spellingerror"/>
          <w:rFonts w:ascii="Arial" w:hAnsi="Arial" w:cs="Arial"/>
          <w:color w:val="111111"/>
        </w:rPr>
      </w:pPr>
    </w:p>
    <w:p w14:paraId="3C38FE29" w14:textId="77777777" w:rsidR="00311831" w:rsidRPr="00036C5B" w:rsidRDefault="00311831" w:rsidP="00036C5B">
      <w:pPr>
        <w:spacing w:line="360" w:lineRule="auto"/>
        <w:rPr>
          <w:rStyle w:val="spellingerror"/>
          <w:rFonts w:ascii="Arial" w:hAnsi="Arial" w:cs="Arial"/>
          <w:color w:val="111111"/>
        </w:rPr>
      </w:pPr>
    </w:p>
    <w:p w14:paraId="22EE7C1D" w14:textId="77777777" w:rsidR="00311831" w:rsidRPr="00036C5B" w:rsidRDefault="00311831" w:rsidP="00036C5B">
      <w:pPr>
        <w:spacing w:line="360" w:lineRule="auto"/>
        <w:rPr>
          <w:rStyle w:val="spellingerror"/>
          <w:rFonts w:ascii="Arial" w:hAnsi="Arial" w:cs="Arial"/>
          <w:color w:val="111111"/>
        </w:rPr>
      </w:pPr>
    </w:p>
    <w:p w14:paraId="7FA04568" w14:textId="77777777" w:rsidR="00311831" w:rsidRPr="00036C5B" w:rsidRDefault="00311831" w:rsidP="00036C5B">
      <w:pPr>
        <w:spacing w:line="360" w:lineRule="auto"/>
        <w:rPr>
          <w:rStyle w:val="spellingerror"/>
          <w:rFonts w:ascii="Arial" w:hAnsi="Arial" w:cs="Arial"/>
          <w:color w:val="111111"/>
        </w:rPr>
      </w:pPr>
    </w:p>
    <w:p w14:paraId="358B2285" w14:textId="77777777" w:rsidR="00311831" w:rsidRPr="00036C5B" w:rsidRDefault="00311831" w:rsidP="00036C5B">
      <w:pPr>
        <w:spacing w:line="360" w:lineRule="auto"/>
        <w:rPr>
          <w:rStyle w:val="spellingerror"/>
          <w:rFonts w:ascii="Arial" w:hAnsi="Arial" w:cs="Arial"/>
          <w:color w:val="111111"/>
        </w:rPr>
      </w:pPr>
    </w:p>
    <w:p w14:paraId="7148A9A0" w14:textId="77777777" w:rsidR="00311831" w:rsidRPr="00036C5B" w:rsidRDefault="00311831" w:rsidP="00036C5B">
      <w:pPr>
        <w:spacing w:line="360" w:lineRule="auto"/>
        <w:rPr>
          <w:rStyle w:val="spellingerror"/>
          <w:rFonts w:ascii="Arial" w:hAnsi="Arial" w:cs="Arial"/>
          <w:color w:val="111111"/>
        </w:rPr>
      </w:pPr>
    </w:p>
    <w:p w14:paraId="22FD0543" w14:textId="77777777" w:rsidR="00311831" w:rsidRPr="00036C5B" w:rsidRDefault="00311831" w:rsidP="00036C5B">
      <w:pPr>
        <w:spacing w:line="360" w:lineRule="auto"/>
        <w:rPr>
          <w:rStyle w:val="spellingerror"/>
          <w:rFonts w:ascii="Arial" w:hAnsi="Arial" w:cs="Arial"/>
          <w:color w:val="111111"/>
        </w:rPr>
      </w:pPr>
    </w:p>
    <w:p w14:paraId="5494458D" w14:textId="77777777" w:rsidR="00311831" w:rsidRPr="00036C5B" w:rsidRDefault="00311831" w:rsidP="00036C5B">
      <w:pPr>
        <w:spacing w:line="360" w:lineRule="auto"/>
        <w:rPr>
          <w:rStyle w:val="spellingerror"/>
          <w:rFonts w:ascii="Arial" w:hAnsi="Arial" w:cs="Arial"/>
          <w:color w:val="111111"/>
        </w:rPr>
      </w:pPr>
    </w:p>
    <w:p w14:paraId="5DF5DD1C" w14:textId="77777777" w:rsidR="00311831" w:rsidRPr="00036C5B" w:rsidRDefault="00311831" w:rsidP="00036C5B">
      <w:pPr>
        <w:spacing w:line="360" w:lineRule="auto"/>
        <w:rPr>
          <w:rStyle w:val="spellingerror"/>
          <w:rFonts w:ascii="Arial" w:hAnsi="Arial" w:cs="Arial"/>
          <w:color w:val="111111"/>
        </w:rPr>
      </w:pPr>
    </w:p>
    <w:p w14:paraId="264BD8DD" w14:textId="77777777" w:rsidR="00311831" w:rsidRPr="00036C5B" w:rsidRDefault="00311831" w:rsidP="00036C5B">
      <w:pPr>
        <w:spacing w:line="360" w:lineRule="auto"/>
        <w:rPr>
          <w:rStyle w:val="spellingerror"/>
          <w:rFonts w:ascii="Arial" w:hAnsi="Arial" w:cs="Arial"/>
          <w:color w:val="111111"/>
        </w:rPr>
      </w:pPr>
    </w:p>
    <w:p w14:paraId="2828494F" w14:textId="77777777" w:rsidR="00A025E2" w:rsidRPr="00036C5B" w:rsidRDefault="00A025E2" w:rsidP="00036C5B">
      <w:pPr>
        <w:spacing w:line="360" w:lineRule="auto"/>
        <w:rPr>
          <w:rStyle w:val="spellingerror"/>
          <w:rFonts w:ascii="Arial" w:hAnsi="Arial" w:cs="Arial"/>
          <w:b/>
          <w:bCs/>
          <w:color w:val="111111"/>
          <w:u w:val="single"/>
        </w:rPr>
      </w:pPr>
    </w:p>
    <w:p w14:paraId="549B3C09" w14:textId="77777777" w:rsidR="00A025E2" w:rsidRPr="00036C5B" w:rsidRDefault="00A025E2" w:rsidP="00036C5B">
      <w:pPr>
        <w:spacing w:line="360" w:lineRule="auto"/>
        <w:rPr>
          <w:rStyle w:val="spellingerror"/>
          <w:rFonts w:ascii="Arial" w:hAnsi="Arial" w:cs="Arial"/>
          <w:b/>
          <w:bCs/>
          <w:color w:val="111111"/>
          <w:u w:val="single"/>
        </w:rPr>
      </w:pPr>
    </w:p>
    <w:p w14:paraId="7161255B" w14:textId="2C911339" w:rsidR="005F174A" w:rsidRPr="00036C5B" w:rsidRDefault="00D35E1A" w:rsidP="00036C5B">
      <w:pPr>
        <w:spacing w:line="360" w:lineRule="auto"/>
        <w:rPr>
          <w:rStyle w:val="spellingerror"/>
          <w:rFonts w:ascii="Arial" w:hAnsi="Arial" w:cs="Arial"/>
          <w:b/>
          <w:bCs/>
          <w:u w:val="single"/>
        </w:rPr>
      </w:pPr>
      <w:r w:rsidRPr="00036C5B">
        <w:rPr>
          <w:rStyle w:val="spellingerror"/>
          <w:rFonts w:ascii="Arial" w:hAnsi="Arial" w:cs="Arial"/>
          <w:b/>
          <w:bCs/>
          <w:u w:val="single"/>
        </w:rPr>
        <w:lastRenderedPageBreak/>
        <w:t>R</w:t>
      </w:r>
      <w:r w:rsidR="005F174A" w:rsidRPr="00036C5B">
        <w:rPr>
          <w:rStyle w:val="spellingerror"/>
          <w:rFonts w:ascii="Arial" w:hAnsi="Arial" w:cs="Arial"/>
          <w:b/>
          <w:bCs/>
          <w:u w:val="single"/>
        </w:rPr>
        <w:t>eferences</w:t>
      </w:r>
    </w:p>
    <w:p w14:paraId="17064BEA" w14:textId="0DD108C7" w:rsidR="00D35E1A" w:rsidRPr="00036C5B" w:rsidRDefault="00D35E1A" w:rsidP="00036C5B">
      <w:pPr>
        <w:spacing w:line="360" w:lineRule="auto"/>
        <w:rPr>
          <w:rFonts w:ascii="Arial" w:hAnsi="Arial" w:cs="Arial"/>
          <w:shd w:val="clear" w:color="auto" w:fill="FFFFFF"/>
        </w:rPr>
      </w:pPr>
      <w:r w:rsidRPr="00036C5B">
        <w:rPr>
          <w:rFonts w:ascii="Arial" w:hAnsi="Arial" w:cs="Arial"/>
          <w:shd w:val="clear" w:color="auto" w:fill="FFFFFF"/>
        </w:rPr>
        <w:t>Brighouse, T. and Woods, D., 1999. </w:t>
      </w:r>
      <w:r w:rsidRPr="00036C5B">
        <w:rPr>
          <w:rFonts w:ascii="Arial" w:hAnsi="Arial" w:cs="Arial"/>
          <w:i/>
          <w:iCs/>
          <w:shd w:val="clear" w:color="auto" w:fill="FFFFFF"/>
        </w:rPr>
        <w:t xml:space="preserve">How To Improve Your </w:t>
      </w:r>
      <w:proofErr w:type="gramStart"/>
      <w:r w:rsidRPr="00036C5B">
        <w:rPr>
          <w:rFonts w:ascii="Arial" w:hAnsi="Arial" w:cs="Arial"/>
          <w:i/>
          <w:iCs/>
          <w:shd w:val="clear" w:color="auto" w:fill="FFFFFF"/>
        </w:rPr>
        <w:t>School</w:t>
      </w:r>
      <w:r w:rsidRPr="00036C5B">
        <w:rPr>
          <w:rFonts w:ascii="Arial" w:hAnsi="Arial" w:cs="Arial"/>
          <w:shd w:val="clear" w:color="auto" w:fill="FFFFFF"/>
        </w:rPr>
        <w:t>.</w:t>
      </w:r>
      <w:proofErr w:type="gramEnd"/>
    </w:p>
    <w:p w14:paraId="274A7856" w14:textId="26DCD599" w:rsidR="008C6F01" w:rsidRPr="00036C5B" w:rsidRDefault="008C6F01" w:rsidP="00036C5B">
      <w:pPr>
        <w:spacing w:line="360" w:lineRule="auto"/>
        <w:rPr>
          <w:rFonts w:ascii="Arial" w:hAnsi="Arial" w:cs="Arial"/>
          <w:shd w:val="clear" w:color="auto" w:fill="FFFFFF"/>
        </w:rPr>
      </w:pPr>
      <w:r w:rsidRPr="00036C5B">
        <w:rPr>
          <w:rFonts w:ascii="Arial" w:hAnsi="Arial" w:cs="Arial"/>
          <w:shd w:val="clear" w:color="auto" w:fill="FFFFFF"/>
        </w:rPr>
        <w:t>Dweck, C., 2012. </w:t>
      </w:r>
      <w:r w:rsidRPr="00036C5B">
        <w:rPr>
          <w:rFonts w:ascii="Arial" w:hAnsi="Arial" w:cs="Arial"/>
          <w:i/>
          <w:iCs/>
          <w:shd w:val="clear" w:color="auto" w:fill="FFFFFF"/>
        </w:rPr>
        <w:t>Mindset</w:t>
      </w:r>
      <w:r w:rsidRPr="00036C5B">
        <w:rPr>
          <w:rFonts w:ascii="Arial" w:hAnsi="Arial" w:cs="Arial"/>
          <w:shd w:val="clear" w:color="auto" w:fill="FFFFFF"/>
        </w:rPr>
        <w:t>. New York: Constable &amp; Robinson.</w:t>
      </w:r>
    </w:p>
    <w:p w14:paraId="00FB176B" w14:textId="593E342D" w:rsidR="00311831" w:rsidRPr="00036C5B" w:rsidRDefault="00311831" w:rsidP="00036C5B">
      <w:pPr>
        <w:spacing w:line="360" w:lineRule="auto"/>
        <w:rPr>
          <w:rStyle w:val="spellingerror"/>
          <w:rFonts w:ascii="Arial" w:hAnsi="Arial" w:cs="Arial"/>
        </w:rPr>
      </w:pPr>
      <w:r w:rsidRPr="00036C5B">
        <w:rPr>
          <w:rFonts w:ascii="Arial" w:hAnsi="Arial" w:cs="Arial"/>
          <w:shd w:val="clear" w:color="auto" w:fill="FFFFFF"/>
        </w:rPr>
        <w:t>Education.vic.gov.au. 2020. </w:t>
      </w:r>
      <w:r w:rsidRPr="00036C5B">
        <w:rPr>
          <w:rFonts w:ascii="Arial" w:hAnsi="Arial" w:cs="Arial"/>
          <w:i/>
          <w:iCs/>
          <w:shd w:val="clear" w:color="auto" w:fill="FFFFFF"/>
        </w:rPr>
        <w:t xml:space="preserve">How </w:t>
      </w:r>
      <w:proofErr w:type="gramStart"/>
      <w:r w:rsidRPr="00036C5B">
        <w:rPr>
          <w:rFonts w:ascii="Arial" w:hAnsi="Arial" w:cs="Arial"/>
          <w:i/>
          <w:iCs/>
          <w:shd w:val="clear" w:color="auto" w:fill="FFFFFF"/>
        </w:rPr>
        <w:t>To</w:t>
      </w:r>
      <w:proofErr w:type="gramEnd"/>
      <w:r w:rsidRPr="00036C5B">
        <w:rPr>
          <w:rFonts w:ascii="Arial" w:hAnsi="Arial" w:cs="Arial"/>
          <w:i/>
          <w:iCs/>
          <w:shd w:val="clear" w:color="auto" w:fill="FFFFFF"/>
        </w:rPr>
        <w:t xml:space="preserve"> Improve School Attendance</w:t>
      </w:r>
      <w:r w:rsidRPr="00036C5B">
        <w:rPr>
          <w:rFonts w:ascii="Arial" w:hAnsi="Arial" w:cs="Arial"/>
          <w:shd w:val="clear" w:color="auto" w:fill="FFFFFF"/>
        </w:rPr>
        <w:t>. [online] Available at: &lt;https://www.education.vic.gov.au/school/teachers/studentmanagement/attendance/Pages/improve-attendance.aspx&gt; [Accessed 9 April 2020].</w:t>
      </w:r>
    </w:p>
    <w:p w14:paraId="337EEA0E" w14:textId="52C922F7" w:rsidR="009C0668" w:rsidRPr="00036C5B" w:rsidRDefault="009C0668" w:rsidP="00036C5B">
      <w:pPr>
        <w:spacing w:line="360" w:lineRule="auto"/>
        <w:rPr>
          <w:rFonts w:ascii="Arial" w:hAnsi="Arial" w:cs="Arial"/>
        </w:rPr>
      </w:pPr>
      <w:r w:rsidRPr="00036C5B">
        <w:rPr>
          <w:rFonts w:ascii="Arial" w:hAnsi="Arial" w:cs="Arial"/>
        </w:rPr>
        <w:t>Estyn (2014) A report on</w:t>
      </w:r>
      <w:r w:rsidRPr="00036C5B">
        <w:rPr>
          <w:rFonts w:ascii="Arial" w:hAnsi="Arial" w:cs="Arial"/>
          <w:highlight w:val="black"/>
        </w:rPr>
        <w:t xml:space="preserve"> Queen Elizabeth High </w:t>
      </w:r>
      <w:proofErr w:type="spellStart"/>
      <w:r w:rsidRPr="00036C5B">
        <w:rPr>
          <w:rFonts w:ascii="Arial" w:hAnsi="Arial" w:cs="Arial"/>
          <w:highlight w:val="black"/>
        </w:rPr>
        <w:t>Llansteffan</w:t>
      </w:r>
      <w:proofErr w:type="spellEnd"/>
      <w:r w:rsidRPr="00036C5B">
        <w:rPr>
          <w:rFonts w:ascii="Arial" w:hAnsi="Arial" w:cs="Arial"/>
          <w:highlight w:val="black"/>
        </w:rPr>
        <w:t xml:space="preserve"> Road Johnstown Road Carmarthenshire SA31 3NL</w:t>
      </w:r>
      <w:r w:rsidRPr="00036C5B">
        <w:rPr>
          <w:rFonts w:ascii="Arial" w:hAnsi="Arial" w:cs="Arial"/>
        </w:rPr>
        <w:t xml:space="preserve"> available at: </w:t>
      </w:r>
      <w:hyperlink r:id="rId5" w:history="1">
        <w:r w:rsidRPr="00036C5B">
          <w:rPr>
            <w:rStyle w:val="Hyperlink"/>
            <w:rFonts w:ascii="Arial" w:hAnsi="Arial" w:cs="Arial"/>
            <w:color w:val="auto"/>
          </w:rPr>
          <w:t>https://www.estyn.gov.wales/sites/www.estyn.gov.wales/files/documents/Inspection%20report%20</w:t>
        </w:r>
        <w:r w:rsidRPr="00036C5B">
          <w:rPr>
            <w:rStyle w:val="Hyperlink"/>
            <w:rFonts w:ascii="Arial" w:hAnsi="Arial" w:cs="Arial"/>
            <w:color w:val="auto"/>
            <w:highlight w:val="black"/>
          </w:rPr>
          <w:t>Queen%20Elizabeth%20High</w:t>
        </w:r>
        <w:r w:rsidRPr="00036C5B">
          <w:rPr>
            <w:rStyle w:val="Hyperlink"/>
            <w:rFonts w:ascii="Arial" w:hAnsi="Arial" w:cs="Arial"/>
            <w:color w:val="auto"/>
          </w:rPr>
          <w:t>%202014_0.pdf.pdf.pdf.pdf.pdf.pdf.pdf.pdf.pdf.pdf.pdf.pdf.pdf.pdf.pdf.pdf.pdf.pdf.pdf.pdf.pdf.pdf.pdf.pdf.pdf.pdf.pdf.pdf</w:t>
        </w:r>
      </w:hyperlink>
    </w:p>
    <w:p w14:paraId="094F3301" w14:textId="441EDAB2" w:rsidR="00027AB1" w:rsidRPr="00036C5B" w:rsidRDefault="00027AB1" w:rsidP="00036C5B">
      <w:pPr>
        <w:spacing w:line="360" w:lineRule="auto"/>
        <w:rPr>
          <w:rFonts w:ascii="Arial" w:hAnsi="Arial" w:cs="Arial"/>
        </w:rPr>
      </w:pPr>
      <w:r w:rsidRPr="00036C5B">
        <w:rPr>
          <w:rFonts w:ascii="Arial" w:hAnsi="Arial" w:cs="Arial"/>
          <w:shd w:val="clear" w:color="auto" w:fill="FFFFFF"/>
        </w:rPr>
        <w:t>GOV.UK. 2016. </w:t>
      </w:r>
      <w:r w:rsidRPr="00036C5B">
        <w:rPr>
          <w:rFonts w:ascii="Arial" w:hAnsi="Arial" w:cs="Arial"/>
          <w:i/>
          <w:iCs/>
          <w:shd w:val="clear" w:color="auto" w:fill="FFFFFF"/>
        </w:rPr>
        <w:t>Just One Day Off Can Hamper Children's Life Chances</w:t>
      </w:r>
      <w:r w:rsidRPr="00036C5B">
        <w:rPr>
          <w:rFonts w:ascii="Arial" w:hAnsi="Arial" w:cs="Arial"/>
          <w:shd w:val="clear" w:color="auto" w:fill="FFFFFF"/>
        </w:rPr>
        <w:t>. [online] Available at: &lt;https://www.gov.uk/government/news/just-one-day-off-can-hamper-childrens-life-chances&gt; [Accessed 1 April 2020].</w:t>
      </w:r>
    </w:p>
    <w:p w14:paraId="413F8A70" w14:textId="0490D933" w:rsidR="001304B7" w:rsidRPr="00036C5B" w:rsidRDefault="001304B7" w:rsidP="00036C5B">
      <w:pPr>
        <w:spacing w:line="360" w:lineRule="auto"/>
        <w:rPr>
          <w:rFonts w:ascii="Arial" w:hAnsi="Arial" w:cs="Arial"/>
          <w:shd w:val="clear" w:color="auto" w:fill="FFFFFF"/>
        </w:rPr>
      </w:pPr>
      <w:proofErr w:type="spellStart"/>
      <w:r w:rsidRPr="00036C5B">
        <w:rPr>
          <w:rFonts w:ascii="Arial" w:hAnsi="Arial" w:cs="Arial"/>
          <w:shd w:val="clear" w:color="auto" w:fill="FFFFFF"/>
        </w:rPr>
        <w:t>Gov.wales</w:t>
      </w:r>
      <w:proofErr w:type="spellEnd"/>
      <w:r w:rsidRPr="00036C5B">
        <w:rPr>
          <w:rFonts w:ascii="Arial" w:hAnsi="Arial" w:cs="Arial"/>
          <w:shd w:val="clear" w:color="auto" w:fill="FFFFFF"/>
        </w:rPr>
        <w:t xml:space="preserve">. 2014. [online] Available at: &lt;https://gov.wales/sites/default/files/publications/2018-03/school-development-plans.pdf&gt; [Accessed 3 </w:t>
      </w:r>
      <w:r w:rsidR="00027AB1" w:rsidRPr="00036C5B">
        <w:rPr>
          <w:rFonts w:ascii="Arial" w:hAnsi="Arial" w:cs="Arial"/>
          <w:shd w:val="clear" w:color="auto" w:fill="FFFFFF"/>
        </w:rPr>
        <w:t>March</w:t>
      </w:r>
      <w:r w:rsidRPr="00036C5B">
        <w:rPr>
          <w:rFonts w:ascii="Arial" w:hAnsi="Arial" w:cs="Arial"/>
          <w:shd w:val="clear" w:color="auto" w:fill="FFFFFF"/>
        </w:rPr>
        <w:t xml:space="preserve"> 2020].</w:t>
      </w:r>
    </w:p>
    <w:p w14:paraId="43E9280F" w14:textId="10E186EF" w:rsidR="00311831" w:rsidRPr="00036C5B" w:rsidRDefault="00311831" w:rsidP="00036C5B">
      <w:pPr>
        <w:spacing w:line="360" w:lineRule="auto"/>
        <w:rPr>
          <w:rFonts w:ascii="Arial" w:hAnsi="Arial" w:cs="Arial"/>
          <w:shd w:val="clear" w:color="auto" w:fill="FFFFFF"/>
        </w:rPr>
      </w:pPr>
      <w:r w:rsidRPr="00036C5B">
        <w:rPr>
          <w:rFonts w:ascii="Arial" w:hAnsi="Arial" w:cs="Arial"/>
          <w:shd w:val="clear" w:color="auto" w:fill="F1F0F0"/>
        </w:rPr>
        <w:t>“School X” Development Plan 2019-20, details available on request</w:t>
      </w:r>
    </w:p>
    <w:p w14:paraId="3388F328" w14:textId="617362B8" w:rsidR="008C6F01" w:rsidRPr="00036C5B" w:rsidRDefault="008C6F01" w:rsidP="00036C5B">
      <w:pPr>
        <w:spacing w:line="360" w:lineRule="auto"/>
        <w:rPr>
          <w:rFonts w:ascii="Arial" w:hAnsi="Arial" w:cs="Arial"/>
          <w:shd w:val="clear" w:color="auto" w:fill="FFFFFF"/>
        </w:rPr>
      </w:pPr>
      <w:r w:rsidRPr="00036C5B">
        <w:rPr>
          <w:rFonts w:ascii="Arial" w:hAnsi="Arial" w:cs="Arial"/>
          <w:shd w:val="clear" w:color="auto" w:fill="FFFFFF"/>
        </w:rPr>
        <w:t>Smith, E., 2012. </w:t>
      </w:r>
      <w:r w:rsidRPr="00036C5B">
        <w:rPr>
          <w:rFonts w:ascii="Arial" w:hAnsi="Arial" w:cs="Arial"/>
          <w:i/>
          <w:iCs/>
          <w:shd w:val="clear" w:color="auto" w:fill="FFFFFF"/>
        </w:rPr>
        <w:t xml:space="preserve">Key Issues </w:t>
      </w:r>
      <w:proofErr w:type="gramStart"/>
      <w:r w:rsidRPr="00036C5B">
        <w:rPr>
          <w:rFonts w:ascii="Arial" w:hAnsi="Arial" w:cs="Arial"/>
          <w:i/>
          <w:iCs/>
          <w:shd w:val="clear" w:color="auto" w:fill="FFFFFF"/>
        </w:rPr>
        <w:t>In</w:t>
      </w:r>
      <w:proofErr w:type="gramEnd"/>
      <w:r w:rsidRPr="00036C5B">
        <w:rPr>
          <w:rFonts w:ascii="Arial" w:hAnsi="Arial" w:cs="Arial"/>
          <w:i/>
          <w:iCs/>
          <w:shd w:val="clear" w:color="auto" w:fill="FFFFFF"/>
        </w:rPr>
        <w:t xml:space="preserve"> Education And Social Justice</w:t>
      </w:r>
      <w:r w:rsidRPr="00036C5B">
        <w:rPr>
          <w:rFonts w:ascii="Arial" w:hAnsi="Arial" w:cs="Arial"/>
          <w:shd w:val="clear" w:color="auto" w:fill="FFFFFF"/>
        </w:rPr>
        <w:t>. 2nd ed. London: Sage Publications.</w:t>
      </w:r>
    </w:p>
    <w:p w14:paraId="229F264E" w14:textId="666C4351" w:rsidR="002D400B" w:rsidRPr="00036C5B" w:rsidRDefault="002D400B" w:rsidP="00036C5B">
      <w:pPr>
        <w:spacing w:line="360" w:lineRule="auto"/>
        <w:rPr>
          <w:rFonts w:ascii="Arial" w:hAnsi="Arial" w:cs="Arial"/>
          <w:shd w:val="clear" w:color="auto" w:fill="FFFFFF"/>
        </w:rPr>
      </w:pPr>
      <w:proofErr w:type="spellStart"/>
      <w:r w:rsidRPr="00036C5B">
        <w:rPr>
          <w:rFonts w:ascii="Arial" w:hAnsi="Arial" w:cs="Arial"/>
          <w:shd w:val="clear" w:color="auto" w:fill="FFFFFF"/>
        </w:rPr>
        <w:t>Statswales.gov.wales</w:t>
      </w:r>
      <w:proofErr w:type="spellEnd"/>
      <w:r w:rsidRPr="00036C5B">
        <w:rPr>
          <w:rFonts w:ascii="Arial" w:hAnsi="Arial" w:cs="Arial"/>
          <w:shd w:val="clear" w:color="auto" w:fill="FFFFFF"/>
        </w:rPr>
        <w:t>. 2019. [online] Available at: &lt;https://statswales.gov.wales/Catalogue/Education-and-Skills&gt; [Accessed 3 April 2020].</w:t>
      </w:r>
    </w:p>
    <w:p w14:paraId="50C0FF90" w14:textId="34EA37CB" w:rsidR="001304B7" w:rsidRPr="00036C5B" w:rsidRDefault="001304B7" w:rsidP="00036C5B">
      <w:pPr>
        <w:spacing w:line="360" w:lineRule="auto"/>
        <w:rPr>
          <w:rFonts w:ascii="Arial" w:hAnsi="Arial" w:cs="Arial"/>
        </w:rPr>
      </w:pPr>
      <w:proofErr w:type="spellStart"/>
      <w:r w:rsidRPr="00036C5B">
        <w:rPr>
          <w:rFonts w:ascii="Arial" w:hAnsi="Arial" w:cs="Arial"/>
          <w:shd w:val="clear" w:color="auto" w:fill="FFFFFF"/>
        </w:rPr>
        <w:t>walesonline</w:t>
      </w:r>
      <w:proofErr w:type="spellEnd"/>
      <w:r w:rsidRPr="00036C5B">
        <w:rPr>
          <w:rFonts w:ascii="Arial" w:hAnsi="Arial" w:cs="Arial"/>
          <w:shd w:val="clear" w:color="auto" w:fill="FFFFFF"/>
        </w:rPr>
        <w:t>. 2019. </w:t>
      </w:r>
      <w:r w:rsidRPr="00036C5B">
        <w:rPr>
          <w:rFonts w:ascii="Arial" w:hAnsi="Arial" w:cs="Arial"/>
          <w:i/>
          <w:iCs/>
          <w:highlight w:val="black"/>
          <w:shd w:val="clear" w:color="auto" w:fill="FFFFFF"/>
        </w:rPr>
        <w:t>Queen Elizabeth High School</w:t>
      </w:r>
      <w:r w:rsidRPr="00036C5B">
        <w:rPr>
          <w:rFonts w:ascii="Arial" w:hAnsi="Arial" w:cs="Arial"/>
          <w:shd w:val="clear" w:color="auto" w:fill="FFFFFF"/>
        </w:rPr>
        <w:t>. [online] Available at: &lt;https://www.walesonline.co.uk/news/local-news</w:t>
      </w:r>
      <w:r w:rsidRPr="00036C5B">
        <w:rPr>
          <w:rFonts w:ascii="Arial" w:hAnsi="Arial" w:cs="Arial"/>
          <w:highlight w:val="black"/>
          <w:shd w:val="clear" w:color="auto" w:fill="FFFFFF"/>
        </w:rPr>
        <w:t>/queen-elizabeth-high-school</w:t>
      </w:r>
      <w:r w:rsidRPr="00036C5B">
        <w:rPr>
          <w:rFonts w:ascii="Arial" w:hAnsi="Arial" w:cs="Arial"/>
          <w:shd w:val="clear" w:color="auto" w:fill="FFFFFF"/>
        </w:rPr>
        <w:t>-7540587&gt; [Accessed 16 March 2020].</w:t>
      </w:r>
    </w:p>
    <w:p w14:paraId="5C45D88C" w14:textId="77777777" w:rsidR="009C0668" w:rsidRPr="00D35E1A" w:rsidRDefault="009C0668" w:rsidP="008D2735">
      <w:pPr>
        <w:rPr>
          <w:rFonts w:cstheme="minorHAnsi"/>
          <w:sz w:val="24"/>
          <w:szCs w:val="24"/>
        </w:rPr>
      </w:pPr>
    </w:p>
    <w:p w14:paraId="4F3CE405" w14:textId="77777777" w:rsidR="000305BF" w:rsidRPr="00D35E1A" w:rsidRDefault="005F174A" w:rsidP="008D2735">
      <w:pPr>
        <w:rPr>
          <w:rStyle w:val="Hyperlink"/>
          <w:rFonts w:cstheme="minorHAnsi"/>
          <w:sz w:val="24"/>
          <w:szCs w:val="24"/>
        </w:rPr>
      </w:pPr>
      <w:r w:rsidRPr="00D35E1A">
        <w:rPr>
          <w:rFonts w:cstheme="minorHAnsi"/>
          <w:sz w:val="24"/>
          <w:szCs w:val="24"/>
        </w:rPr>
        <w:t xml:space="preserve"> </w:t>
      </w:r>
    </w:p>
    <w:tbl>
      <w:tblPr>
        <w:tblStyle w:val="TableGrid"/>
        <w:tblW w:w="0" w:type="auto"/>
        <w:tblLook w:val="04A0" w:firstRow="1" w:lastRow="0" w:firstColumn="1" w:lastColumn="0" w:noHBand="0" w:noVBand="1"/>
      </w:tblPr>
      <w:tblGrid>
        <w:gridCol w:w="1722"/>
        <w:gridCol w:w="3647"/>
        <w:gridCol w:w="3647"/>
      </w:tblGrid>
      <w:tr w:rsidR="000305BF" w14:paraId="753FD769" w14:textId="77777777" w:rsidTr="007C4109">
        <w:tc>
          <w:tcPr>
            <w:tcW w:w="1722" w:type="dxa"/>
          </w:tcPr>
          <w:p w14:paraId="6E0462DD" w14:textId="77777777" w:rsidR="000305BF" w:rsidRDefault="000305BF" w:rsidP="007C4109">
            <w:pPr>
              <w:pStyle w:val="AssignBody"/>
            </w:pPr>
          </w:p>
        </w:tc>
        <w:tc>
          <w:tcPr>
            <w:tcW w:w="3647" w:type="dxa"/>
          </w:tcPr>
          <w:p w14:paraId="3951AA54" w14:textId="77777777" w:rsidR="000305BF" w:rsidRDefault="000305BF" w:rsidP="007C4109">
            <w:pPr>
              <w:pStyle w:val="AssignBody"/>
            </w:pPr>
            <w:proofErr w:type="spellStart"/>
            <w:r>
              <w:t>Targed</w:t>
            </w:r>
            <w:proofErr w:type="spellEnd"/>
            <w:r>
              <w:t>/target</w:t>
            </w:r>
          </w:p>
        </w:tc>
        <w:tc>
          <w:tcPr>
            <w:tcW w:w="3647" w:type="dxa"/>
          </w:tcPr>
          <w:p w14:paraId="0D001DAE" w14:textId="77777777" w:rsidR="000305BF" w:rsidRDefault="000305BF" w:rsidP="007C4109">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587F426C" w14:textId="77777777" w:rsidR="000305BF" w:rsidRDefault="000305BF" w:rsidP="007C4109">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25241B81" w14:textId="77777777" w:rsidR="000305BF" w:rsidRDefault="000305BF" w:rsidP="007C4109">
            <w:pPr>
              <w:pStyle w:val="AssignBody"/>
            </w:pPr>
          </w:p>
        </w:tc>
      </w:tr>
      <w:tr w:rsidR="000305BF" w14:paraId="3C5E5EFC" w14:textId="77777777" w:rsidTr="007C4109">
        <w:tc>
          <w:tcPr>
            <w:tcW w:w="1722" w:type="dxa"/>
          </w:tcPr>
          <w:p w14:paraId="2D37D626" w14:textId="77777777" w:rsidR="000305BF" w:rsidRDefault="000305BF" w:rsidP="007C4109">
            <w:pPr>
              <w:pStyle w:val="AssignBody"/>
            </w:pPr>
            <w:proofErr w:type="spellStart"/>
            <w:r>
              <w:lastRenderedPageBreak/>
              <w:t>T</w:t>
            </w:r>
            <w:bookmarkStart w:id="0" w:name="cysill"/>
            <w:bookmarkEnd w:id="0"/>
            <w:r>
              <w:t>arged</w:t>
            </w:r>
            <w:proofErr w:type="spellEnd"/>
            <w:r>
              <w:t>/Target 1</w:t>
            </w:r>
          </w:p>
        </w:tc>
        <w:tc>
          <w:tcPr>
            <w:tcW w:w="3647" w:type="dxa"/>
          </w:tcPr>
          <w:p w14:paraId="521F4526" w14:textId="77777777" w:rsidR="000305BF" w:rsidRDefault="000305BF" w:rsidP="007C4109">
            <w:pPr>
              <w:pStyle w:val="AssignBody"/>
            </w:pPr>
            <w:r>
              <w:t>Critically analyse to a greater depth</w:t>
            </w:r>
          </w:p>
        </w:tc>
        <w:tc>
          <w:tcPr>
            <w:tcW w:w="3647" w:type="dxa"/>
          </w:tcPr>
          <w:p w14:paraId="14AC9860" w14:textId="77777777" w:rsidR="000305BF" w:rsidRDefault="000305BF" w:rsidP="007C4109">
            <w:pPr>
              <w:pStyle w:val="AssignBody"/>
            </w:pPr>
            <w:r>
              <w:t>I have used different theories to argue for and against a statement.</w:t>
            </w:r>
          </w:p>
        </w:tc>
      </w:tr>
      <w:tr w:rsidR="000305BF" w14:paraId="02934018" w14:textId="77777777" w:rsidTr="007C4109">
        <w:tc>
          <w:tcPr>
            <w:tcW w:w="1722" w:type="dxa"/>
          </w:tcPr>
          <w:p w14:paraId="0B6EC7A9" w14:textId="77777777" w:rsidR="000305BF" w:rsidRDefault="000305BF" w:rsidP="007C4109">
            <w:pPr>
              <w:pStyle w:val="AssignBody"/>
            </w:pPr>
            <w:proofErr w:type="spellStart"/>
            <w:r>
              <w:t>Targed</w:t>
            </w:r>
            <w:proofErr w:type="spellEnd"/>
            <w:r>
              <w:t>/Target 2</w:t>
            </w:r>
          </w:p>
        </w:tc>
        <w:tc>
          <w:tcPr>
            <w:tcW w:w="3647" w:type="dxa"/>
          </w:tcPr>
          <w:p w14:paraId="33EE5744" w14:textId="77777777" w:rsidR="000305BF" w:rsidRDefault="000305BF" w:rsidP="007C4109">
            <w:pPr>
              <w:pStyle w:val="AssignBody"/>
            </w:pPr>
            <w:r>
              <w:t>Reference correctly</w:t>
            </w:r>
          </w:p>
        </w:tc>
        <w:tc>
          <w:tcPr>
            <w:tcW w:w="3647" w:type="dxa"/>
          </w:tcPr>
          <w:p w14:paraId="5996A05F" w14:textId="77777777" w:rsidR="000305BF" w:rsidRDefault="000305BF" w:rsidP="007C4109">
            <w:pPr>
              <w:pStyle w:val="AssignBody"/>
            </w:pPr>
            <w:r>
              <w:t xml:space="preserve">I have followed the Harvard reference guidelines to ensure I have referenced more accurately. </w:t>
            </w:r>
          </w:p>
        </w:tc>
      </w:tr>
      <w:tr w:rsidR="000305BF" w14:paraId="3EC1BA71" w14:textId="77777777" w:rsidTr="007C4109">
        <w:tc>
          <w:tcPr>
            <w:tcW w:w="1722" w:type="dxa"/>
          </w:tcPr>
          <w:p w14:paraId="660E9B8E" w14:textId="77777777" w:rsidR="000305BF" w:rsidRDefault="000305BF" w:rsidP="007C4109">
            <w:pPr>
              <w:pStyle w:val="AssignBody"/>
            </w:pPr>
            <w:proofErr w:type="spellStart"/>
            <w:r>
              <w:t>Targed</w:t>
            </w:r>
            <w:proofErr w:type="spellEnd"/>
            <w:r>
              <w:t>/Target 3</w:t>
            </w:r>
          </w:p>
        </w:tc>
        <w:tc>
          <w:tcPr>
            <w:tcW w:w="3647" w:type="dxa"/>
          </w:tcPr>
          <w:p w14:paraId="59727153" w14:textId="77777777" w:rsidR="000305BF" w:rsidRDefault="000305BF" w:rsidP="007C4109">
            <w:pPr>
              <w:pStyle w:val="AssignBody"/>
            </w:pPr>
            <w:r>
              <w:t xml:space="preserve">Follow guidelines for layout </w:t>
            </w:r>
          </w:p>
        </w:tc>
        <w:tc>
          <w:tcPr>
            <w:tcW w:w="3647" w:type="dxa"/>
          </w:tcPr>
          <w:p w14:paraId="16726CB9" w14:textId="77777777" w:rsidR="000305BF" w:rsidRDefault="000305BF" w:rsidP="007C4109">
            <w:pPr>
              <w:pStyle w:val="AssignBody"/>
            </w:pPr>
            <w:r>
              <w:t>I ensured the font was Ariel and the correct size and line spacing.</w:t>
            </w:r>
          </w:p>
        </w:tc>
      </w:tr>
    </w:tbl>
    <w:p w14:paraId="3DC1605D" w14:textId="78758359" w:rsidR="005F174A" w:rsidRPr="00D35E1A" w:rsidRDefault="005F174A" w:rsidP="008D2735">
      <w:pPr>
        <w:rPr>
          <w:rStyle w:val="Hyperlink"/>
          <w:rFonts w:cstheme="minorHAnsi"/>
          <w:sz w:val="24"/>
          <w:szCs w:val="24"/>
        </w:rPr>
      </w:pPr>
      <w:bookmarkStart w:id="1" w:name="_GoBack"/>
      <w:bookmarkEnd w:id="1"/>
    </w:p>
    <w:p w14:paraId="66DA3440" w14:textId="5C137935" w:rsidR="00370A3F" w:rsidRPr="00D35E1A" w:rsidRDefault="00370A3F" w:rsidP="008D2735">
      <w:pPr>
        <w:rPr>
          <w:rStyle w:val="Hyperlink"/>
          <w:rFonts w:cstheme="minorHAnsi"/>
          <w:sz w:val="24"/>
          <w:szCs w:val="24"/>
        </w:rPr>
      </w:pPr>
    </w:p>
    <w:p w14:paraId="721DBDB1" w14:textId="77777777" w:rsidR="00370A3F" w:rsidRPr="00D35E1A" w:rsidRDefault="00370A3F" w:rsidP="008D2735">
      <w:pPr>
        <w:rPr>
          <w:rStyle w:val="Hyperlink"/>
          <w:rFonts w:cstheme="minorHAnsi"/>
          <w:sz w:val="24"/>
          <w:szCs w:val="24"/>
        </w:rPr>
      </w:pPr>
    </w:p>
    <w:p w14:paraId="3DDB4DC1" w14:textId="77777777" w:rsidR="0007334D" w:rsidRPr="00D35E1A" w:rsidRDefault="0007334D" w:rsidP="009468BF">
      <w:pPr>
        <w:rPr>
          <w:rFonts w:cstheme="minorHAnsi"/>
          <w:sz w:val="24"/>
          <w:szCs w:val="24"/>
        </w:rPr>
      </w:pPr>
    </w:p>
    <w:p w14:paraId="2111B2CE" w14:textId="77777777" w:rsidR="00370A3F" w:rsidRDefault="00370A3F" w:rsidP="005509C1">
      <w:pPr>
        <w:jc w:val="center"/>
      </w:pPr>
    </w:p>
    <w:p w14:paraId="79E013DF" w14:textId="24F8353A" w:rsidR="002A4E6C" w:rsidRPr="005F174A" w:rsidRDefault="002A4E6C" w:rsidP="008D2735">
      <w:pPr>
        <w:rPr>
          <w:rFonts w:cstheme="minorHAnsi"/>
          <w:color w:val="111111"/>
          <w:sz w:val="24"/>
          <w:szCs w:val="24"/>
        </w:rPr>
      </w:pPr>
    </w:p>
    <w:sectPr w:rsidR="002A4E6C" w:rsidRPr="005F17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301347"/>
    <w:multiLevelType w:val="hybridMultilevel"/>
    <w:tmpl w:val="A63AA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FD5B59"/>
    <w:multiLevelType w:val="hybridMultilevel"/>
    <w:tmpl w:val="6C3C9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0F4F83"/>
    <w:multiLevelType w:val="hybridMultilevel"/>
    <w:tmpl w:val="41F6F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735"/>
    <w:rsid w:val="00027AB1"/>
    <w:rsid w:val="000305BF"/>
    <w:rsid w:val="00036C5B"/>
    <w:rsid w:val="0007334D"/>
    <w:rsid w:val="00083543"/>
    <w:rsid w:val="000E2944"/>
    <w:rsid w:val="001304B7"/>
    <w:rsid w:val="00161397"/>
    <w:rsid w:val="0017548C"/>
    <w:rsid w:val="00223A9A"/>
    <w:rsid w:val="002A4E6C"/>
    <w:rsid w:val="002D400B"/>
    <w:rsid w:val="002E58E2"/>
    <w:rsid w:val="002F0BF7"/>
    <w:rsid w:val="00311831"/>
    <w:rsid w:val="00343150"/>
    <w:rsid w:val="00346B48"/>
    <w:rsid w:val="00370A3F"/>
    <w:rsid w:val="00402E98"/>
    <w:rsid w:val="004F4984"/>
    <w:rsid w:val="004F6038"/>
    <w:rsid w:val="00502483"/>
    <w:rsid w:val="0052571C"/>
    <w:rsid w:val="005509C1"/>
    <w:rsid w:val="005F174A"/>
    <w:rsid w:val="00634764"/>
    <w:rsid w:val="00657AC3"/>
    <w:rsid w:val="00680CCD"/>
    <w:rsid w:val="006D2D85"/>
    <w:rsid w:val="006F4BB2"/>
    <w:rsid w:val="006F534B"/>
    <w:rsid w:val="0075128F"/>
    <w:rsid w:val="007533D1"/>
    <w:rsid w:val="0076371C"/>
    <w:rsid w:val="00775CED"/>
    <w:rsid w:val="007D69E5"/>
    <w:rsid w:val="00886B51"/>
    <w:rsid w:val="008B4B3E"/>
    <w:rsid w:val="008C12E7"/>
    <w:rsid w:val="008C6F01"/>
    <w:rsid w:val="008D2735"/>
    <w:rsid w:val="00937A33"/>
    <w:rsid w:val="009468BF"/>
    <w:rsid w:val="009B494E"/>
    <w:rsid w:val="009C0668"/>
    <w:rsid w:val="009D3DBE"/>
    <w:rsid w:val="009E5782"/>
    <w:rsid w:val="009E74FF"/>
    <w:rsid w:val="00A025E2"/>
    <w:rsid w:val="00AB5E58"/>
    <w:rsid w:val="00B02982"/>
    <w:rsid w:val="00B3027C"/>
    <w:rsid w:val="00B4750E"/>
    <w:rsid w:val="00BC59BA"/>
    <w:rsid w:val="00C46ACE"/>
    <w:rsid w:val="00C746EE"/>
    <w:rsid w:val="00C75329"/>
    <w:rsid w:val="00CB3AB7"/>
    <w:rsid w:val="00CD57EB"/>
    <w:rsid w:val="00D102CB"/>
    <w:rsid w:val="00D35E1A"/>
    <w:rsid w:val="00E7007B"/>
    <w:rsid w:val="00EA0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1AC62"/>
  <w15:chartTrackingRefBased/>
  <w15:docId w15:val="{E090CD5F-59AF-413D-9C50-B4F41C646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E2944"/>
  </w:style>
  <w:style w:type="character" w:customStyle="1" w:styleId="spellingerror">
    <w:name w:val="spellingerror"/>
    <w:basedOn w:val="DefaultParagraphFont"/>
    <w:rsid w:val="000E2944"/>
  </w:style>
  <w:style w:type="character" w:styleId="Hyperlink">
    <w:name w:val="Hyperlink"/>
    <w:basedOn w:val="DefaultParagraphFont"/>
    <w:uiPriority w:val="99"/>
    <w:unhideWhenUsed/>
    <w:rsid w:val="005F174A"/>
    <w:rPr>
      <w:color w:val="0000FF"/>
      <w:u w:val="single"/>
    </w:rPr>
  </w:style>
  <w:style w:type="character" w:styleId="UnresolvedMention">
    <w:name w:val="Unresolved Mention"/>
    <w:basedOn w:val="DefaultParagraphFont"/>
    <w:uiPriority w:val="99"/>
    <w:semiHidden/>
    <w:unhideWhenUsed/>
    <w:rsid w:val="005F174A"/>
    <w:rPr>
      <w:color w:val="605E5C"/>
      <w:shd w:val="clear" w:color="auto" w:fill="E1DFDD"/>
    </w:rPr>
  </w:style>
  <w:style w:type="paragraph" w:styleId="ListParagraph">
    <w:name w:val="List Paragraph"/>
    <w:basedOn w:val="Normal"/>
    <w:uiPriority w:val="34"/>
    <w:qFormat/>
    <w:rsid w:val="00657AC3"/>
    <w:pPr>
      <w:ind w:left="720"/>
      <w:contextualSpacing/>
    </w:pPr>
  </w:style>
  <w:style w:type="character" w:styleId="FollowedHyperlink">
    <w:name w:val="FollowedHyperlink"/>
    <w:basedOn w:val="DefaultParagraphFont"/>
    <w:uiPriority w:val="99"/>
    <w:semiHidden/>
    <w:unhideWhenUsed/>
    <w:rsid w:val="00027AB1"/>
    <w:rPr>
      <w:color w:val="954F72" w:themeColor="followedHyperlink"/>
      <w:u w:val="single"/>
    </w:rPr>
  </w:style>
  <w:style w:type="paragraph" w:customStyle="1" w:styleId="AssignBody">
    <w:name w:val="AssignBody"/>
    <w:basedOn w:val="Normal"/>
    <w:link w:val="AssignBodyChar"/>
    <w:qFormat/>
    <w:rsid w:val="000305BF"/>
    <w:pPr>
      <w:spacing w:after="0" w:line="360" w:lineRule="auto"/>
    </w:pPr>
    <w:rPr>
      <w:rFonts w:ascii="Arial" w:hAnsi="Arial"/>
    </w:rPr>
  </w:style>
  <w:style w:type="character" w:customStyle="1" w:styleId="AssignBodyChar">
    <w:name w:val="AssignBody Char"/>
    <w:basedOn w:val="DefaultParagraphFont"/>
    <w:link w:val="AssignBody"/>
    <w:rsid w:val="000305BF"/>
    <w:rPr>
      <w:rFonts w:ascii="Arial" w:hAnsi="Arial"/>
    </w:rPr>
  </w:style>
  <w:style w:type="table" w:styleId="TableGrid">
    <w:name w:val="Table Grid"/>
    <w:basedOn w:val="TableNormal"/>
    <w:uiPriority w:val="39"/>
    <w:rsid w:val="00030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305B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estyn.gov.wales/sites/www.estyn.gov.wales/files/documents/Inspection%20report%20Queen%20Elizabeth%20High%202014_0.pdf.pdf.pdf.pdf.pdf.pdf.pdf.pdf.pdf.pdf.pdf.pdf.pdf.pdf.pdf.pdf.pdf.pdf.pdf.pdf.pdf.pdf.pdf.pdf.pdf.pdf.pdf.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26697</TotalTime>
  <Pages>8</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denman</dc:creator>
  <cp:keywords/>
  <dc:description/>
  <cp:lastModifiedBy>martha denman</cp:lastModifiedBy>
  <cp:revision>24</cp:revision>
  <dcterms:created xsi:type="dcterms:W3CDTF">2020-03-11T11:45:00Z</dcterms:created>
  <dcterms:modified xsi:type="dcterms:W3CDTF">2020-04-09T10:38:00Z</dcterms:modified>
</cp:coreProperties>
</file>