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24C8D" w14:textId="77777777" w:rsidR="004D538B" w:rsidRPr="004D538B" w:rsidRDefault="004D538B" w:rsidP="00444F8F">
      <w:pPr>
        <w:spacing w:line="360" w:lineRule="auto"/>
        <w:jc w:val="center"/>
        <w:rPr>
          <w:rFonts w:ascii="Times New Roman" w:hAnsi="Times New Roman" w:cs="Times New Roman"/>
          <w:sz w:val="32"/>
          <w:szCs w:val="32"/>
        </w:rPr>
      </w:pPr>
    </w:p>
    <w:p w14:paraId="66EF9004" w14:textId="331C2B6F"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0F74DEA5"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118E16B8" w14:textId="77777777" w:rsidR="004D538B" w:rsidRPr="004D538B" w:rsidRDefault="00E4736A" w:rsidP="00444F8F">
      <w:pPr>
        <w:spacing w:line="360" w:lineRule="auto"/>
        <w:jc w:val="center"/>
        <w:rPr>
          <w:rFonts w:ascii="Times New Roman" w:eastAsiaTheme="minorHAnsi" w:hAnsi="Times New Roman" w:cs="Times New Roman"/>
          <w:b/>
          <w:bCs/>
          <w:sz w:val="32"/>
          <w:szCs w:val="32"/>
        </w:rPr>
      </w:pPr>
      <w:r w:rsidRPr="004D538B">
        <w:rPr>
          <w:rFonts w:ascii="Times New Roman" w:eastAsiaTheme="minorHAnsi" w:hAnsi="Times New Roman" w:cs="Times New Roman"/>
          <w:b/>
          <w:bCs/>
          <w:sz w:val="32"/>
          <w:szCs w:val="32"/>
        </w:rPr>
        <w:t>MOXY Hotel</w:t>
      </w:r>
    </w:p>
    <w:p w14:paraId="130A3BDB"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0AA6FE14" w14:textId="58B54B75" w:rsidR="004D538B" w:rsidRPr="004D538B" w:rsidRDefault="00E4736A" w:rsidP="00444F8F">
      <w:pPr>
        <w:spacing w:line="360" w:lineRule="auto"/>
        <w:jc w:val="center"/>
        <w:rPr>
          <w:rFonts w:ascii="Times New Roman" w:eastAsiaTheme="minorHAnsi" w:hAnsi="Times New Roman" w:cs="Times New Roman"/>
          <w:b/>
          <w:bCs/>
          <w:sz w:val="32"/>
          <w:szCs w:val="32"/>
        </w:rPr>
      </w:pPr>
      <w:r w:rsidRPr="004D538B">
        <w:rPr>
          <w:rFonts w:ascii="Times New Roman" w:eastAsiaTheme="minorHAnsi" w:hAnsi="Times New Roman" w:cs="Times New Roman"/>
          <w:b/>
          <w:bCs/>
          <w:sz w:val="32"/>
          <w:szCs w:val="32"/>
        </w:rPr>
        <w:t>Student Name</w:t>
      </w:r>
      <w:r w:rsidR="00F77A1B">
        <w:rPr>
          <w:rFonts w:ascii="Times New Roman" w:eastAsiaTheme="minorHAnsi" w:hAnsi="Times New Roman" w:cs="Times New Roman"/>
          <w:b/>
          <w:bCs/>
          <w:sz w:val="32"/>
          <w:szCs w:val="32"/>
        </w:rPr>
        <w:t>: Diana Elena Boncu</w:t>
      </w:r>
    </w:p>
    <w:p w14:paraId="436DFD9D"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6DA73A49" w14:textId="77777777" w:rsidR="004D538B" w:rsidRPr="004D538B" w:rsidRDefault="00E4736A" w:rsidP="00444F8F">
      <w:pPr>
        <w:spacing w:line="360" w:lineRule="auto"/>
        <w:jc w:val="center"/>
        <w:rPr>
          <w:rFonts w:ascii="Times New Roman" w:eastAsiaTheme="minorHAnsi" w:hAnsi="Times New Roman" w:cs="Times New Roman"/>
          <w:b/>
          <w:bCs/>
          <w:sz w:val="32"/>
          <w:szCs w:val="32"/>
        </w:rPr>
      </w:pPr>
      <w:r w:rsidRPr="004D538B">
        <w:rPr>
          <w:rFonts w:ascii="Times New Roman" w:eastAsiaTheme="minorHAnsi" w:hAnsi="Times New Roman" w:cs="Times New Roman"/>
          <w:b/>
          <w:bCs/>
          <w:sz w:val="32"/>
          <w:szCs w:val="32"/>
        </w:rPr>
        <w:t>__________________________________________________</w:t>
      </w:r>
    </w:p>
    <w:p w14:paraId="437402F2"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54A1E4A4"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61CD428A" w14:textId="71923362" w:rsidR="004D538B" w:rsidRPr="004D538B" w:rsidRDefault="00E4736A" w:rsidP="00444F8F">
      <w:pPr>
        <w:spacing w:line="360" w:lineRule="auto"/>
        <w:jc w:val="center"/>
        <w:rPr>
          <w:rFonts w:ascii="Times New Roman" w:eastAsiaTheme="minorHAnsi" w:hAnsi="Times New Roman" w:cs="Times New Roman"/>
          <w:b/>
          <w:bCs/>
          <w:sz w:val="32"/>
          <w:szCs w:val="32"/>
        </w:rPr>
      </w:pPr>
      <w:r w:rsidRPr="004D538B">
        <w:rPr>
          <w:rFonts w:ascii="Times New Roman" w:eastAsiaTheme="minorHAnsi" w:hAnsi="Times New Roman" w:cs="Times New Roman"/>
          <w:b/>
          <w:bCs/>
          <w:sz w:val="32"/>
          <w:szCs w:val="32"/>
        </w:rPr>
        <w:t>Student ID number</w:t>
      </w:r>
      <w:r w:rsidR="00F77A1B">
        <w:rPr>
          <w:rFonts w:ascii="Times New Roman" w:eastAsiaTheme="minorHAnsi" w:hAnsi="Times New Roman" w:cs="Times New Roman"/>
          <w:b/>
          <w:bCs/>
          <w:sz w:val="32"/>
          <w:szCs w:val="32"/>
        </w:rPr>
        <w:t>: 2011100</w:t>
      </w:r>
    </w:p>
    <w:p w14:paraId="1A7E959B" w14:textId="77777777" w:rsidR="004D538B" w:rsidRPr="004D538B" w:rsidRDefault="00E4736A" w:rsidP="00444F8F">
      <w:pPr>
        <w:spacing w:line="360" w:lineRule="auto"/>
        <w:jc w:val="center"/>
        <w:rPr>
          <w:rFonts w:ascii="Times New Roman" w:eastAsiaTheme="minorHAnsi" w:hAnsi="Times New Roman" w:cs="Times New Roman"/>
          <w:b/>
          <w:bCs/>
          <w:sz w:val="32"/>
          <w:szCs w:val="32"/>
        </w:rPr>
      </w:pPr>
      <w:r w:rsidRPr="004D538B">
        <w:rPr>
          <w:rFonts w:ascii="Times New Roman" w:eastAsiaTheme="minorHAnsi" w:hAnsi="Times New Roman" w:cs="Times New Roman"/>
          <w:b/>
          <w:bCs/>
          <w:sz w:val="32"/>
          <w:szCs w:val="32"/>
        </w:rPr>
        <w:t>___________________</w:t>
      </w:r>
    </w:p>
    <w:p w14:paraId="053E1D40" w14:textId="77777777" w:rsidR="004D538B" w:rsidRPr="004D538B" w:rsidRDefault="004D538B" w:rsidP="00444F8F">
      <w:pPr>
        <w:spacing w:line="360" w:lineRule="auto"/>
        <w:rPr>
          <w:rFonts w:ascii="Times New Roman" w:eastAsiaTheme="minorHAnsi" w:hAnsi="Times New Roman" w:cs="Times New Roman"/>
          <w:b/>
          <w:bCs/>
          <w:sz w:val="32"/>
          <w:szCs w:val="32"/>
        </w:rPr>
      </w:pPr>
    </w:p>
    <w:p w14:paraId="3AF4CDBB"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5C856296" w14:textId="77777777" w:rsidR="004D538B" w:rsidRPr="004D538B" w:rsidRDefault="00E4736A" w:rsidP="00444F8F">
      <w:pPr>
        <w:spacing w:line="360" w:lineRule="auto"/>
        <w:jc w:val="center"/>
        <w:rPr>
          <w:rFonts w:ascii="Times New Roman" w:eastAsiaTheme="minorHAnsi" w:hAnsi="Times New Roman" w:cs="Times New Roman"/>
          <w:b/>
          <w:bCs/>
          <w:sz w:val="32"/>
          <w:szCs w:val="32"/>
        </w:rPr>
      </w:pPr>
      <w:r w:rsidRPr="004D538B">
        <w:rPr>
          <w:rFonts w:ascii="Times New Roman" w:eastAsiaTheme="minorHAnsi" w:hAnsi="Times New Roman" w:cs="Times New Roman"/>
          <w:b/>
          <w:bCs/>
          <w:sz w:val="32"/>
          <w:szCs w:val="32"/>
        </w:rPr>
        <w:t>Marketing Essentials BMIH4005</w:t>
      </w:r>
    </w:p>
    <w:p w14:paraId="042404AA"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74D39E02"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7561B207" w14:textId="7B26B826" w:rsidR="004D538B" w:rsidRPr="004D538B" w:rsidRDefault="00E4736A" w:rsidP="00444F8F">
      <w:pPr>
        <w:spacing w:line="360" w:lineRule="auto"/>
        <w:jc w:val="center"/>
        <w:rPr>
          <w:rFonts w:ascii="Times New Roman" w:eastAsiaTheme="minorHAnsi" w:hAnsi="Times New Roman" w:cs="Times New Roman"/>
          <w:b/>
          <w:bCs/>
          <w:sz w:val="32"/>
          <w:szCs w:val="32"/>
        </w:rPr>
      </w:pPr>
      <w:r w:rsidRPr="004D538B">
        <w:rPr>
          <w:rFonts w:ascii="Times New Roman" w:eastAsiaTheme="minorHAnsi" w:hAnsi="Times New Roman" w:cs="Times New Roman"/>
          <w:b/>
          <w:bCs/>
          <w:sz w:val="32"/>
          <w:szCs w:val="32"/>
        </w:rPr>
        <w:t>Lecturer</w:t>
      </w:r>
      <w:r w:rsidR="00F77A1B">
        <w:rPr>
          <w:rFonts w:ascii="Times New Roman" w:eastAsiaTheme="minorHAnsi" w:hAnsi="Times New Roman" w:cs="Times New Roman"/>
          <w:b/>
          <w:bCs/>
          <w:sz w:val="32"/>
          <w:szCs w:val="32"/>
        </w:rPr>
        <w:t>: Chris Wilkin</w:t>
      </w:r>
    </w:p>
    <w:p w14:paraId="3FF7A7C3" w14:textId="77777777" w:rsidR="004D538B" w:rsidRPr="004D538B" w:rsidRDefault="00E4736A" w:rsidP="00444F8F">
      <w:pPr>
        <w:spacing w:line="360" w:lineRule="auto"/>
        <w:jc w:val="center"/>
        <w:rPr>
          <w:rFonts w:ascii="Times New Roman" w:eastAsiaTheme="minorHAnsi" w:hAnsi="Times New Roman" w:cs="Times New Roman"/>
          <w:b/>
          <w:bCs/>
          <w:sz w:val="32"/>
          <w:szCs w:val="32"/>
        </w:rPr>
      </w:pPr>
      <w:r>
        <w:rPr>
          <w:rFonts w:ascii="Times New Roman" w:eastAsiaTheme="minorHAnsi" w:hAnsi="Times New Roman" w:cs="Times New Roman"/>
          <w:b/>
          <w:bCs/>
          <w:sz w:val="32"/>
          <w:szCs w:val="32"/>
        </w:rPr>
        <w:t>__</w:t>
      </w:r>
      <w:r w:rsidRPr="004D538B">
        <w:rPr>
          <w:rFonts w:ascii="Times New Roman" w:eastAsiaTheme="minorHAnsi" w:hAnsi="Times New Roman" w:cs="Times New Roman"/>
          <w:b/>
          <w:bCs/>
          <w:sz w:val="32"/>
          <w:szCs w:val="32"/>
        </w:rPr>
        <w:t>____________________________</w:t>
      </w:r>
    </w:p>
    <w:p w14:paraId="1AEBA900"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5DBF3193" w14:textId="77777777" w:rsidR="004D538B" w:rsidRPr="004D538B" w:rsidRDefault="004D538B" w:rsidP="00444F8F">
      <w:pPr>
        <w:spacing w:line="360" w:lineRule="auto"/>
        <w:jc w:val="center"/>
        <w:rPr>
          <w:rFonts w:ascii="Times New Roman" w:eastAsiaTheme="minorHAnsi" w:hAnsi="Times New Roman" w:cs="Times New Roman"/>
          <w:b/>
          <w:bCs/>
          <w:sz w:val="32"/>
          <w:szCs w:val="32"/>
        </w:rPr>
      </w:pPr>
    </w:p>
    <w:p w14:paraId="0ADDC6AC" w14:textId="77777777" w:rsidR="0052137C" w:rsidRPr="004D538B" w:rsidRDefault="00E4736A" w:rsidP="00444F8F">
      <w:pPr>
        <w:pStyle w:val="Title"/>
        <w:spacing w:after="0" w:line="360" w:lineRule="auto"/>
        <w:jc w:val="center"/>
        <w:rPr>
          <w:rFonts w:ascii="Times New Roman" w:eastAsia="Times New Roman" w:hAnsi="Times New Roman" w:cs="Times New Roman"/>
          <w:b/>
          <w:noProof/>
          <w:sz w:val="32"/>
          <w:szCs w:val="32"/>
          <w:lang w:val="en-GB"/>
        </w:rPr>
      </w:pPr>
      <w:r w:rsidRPr="004D538B">
        <w:rPr>
          <w:rFonts w:ascii="Times New Roman" w:hAnsi="Times New Roman" w:cs="Times New Roman"/>
          <w:noProof/>
          <w:sz w:val="32"/>
          <w:szCs w:val="32"/>
          <w:lang w:val="en-GB"/>
        </w:rPr>
        <w:br w:type="page"/>
      </w:r>
    </w:p>
    <w:p w14:paraId="791B6808" w14:textId="77777777" w:rsidR="0052137C" w:rsidRPr="00B524D7" w:rsidRDefault="00E4736A" w:rsidP="00444F8F">
      <w:pPr>
        <w:pStyle w:val="Normal1"/>
        <w:spacing w:line="360" w:lineRule="auto"/>
        <w:jc w:val="center"/>
        <w:rPr>
          <w:rFonts w:ascii="Times New Roman" w:eastAsia="Times New Roman" w:hAnsi="Times New Roman" w:cs="Times New Roman"/>
          <w:b/>
          <w:noProof/>
          <w:sz w:val="24"/>
          <w:szCs w:val="24"/>
          <w:lang w:val="en-GB"/>
        </w:rPr>
      </w:pPr>
      <w:r w:rsidRPr="00B524D7">
        <w:rPr>
          <w:rFonts w:ascii="Times New Roman" w:eastAsia="Times New Roman" w:hAnsi="Times New Roman" w:cs="Times New Roman"/>
          <w:b/>
          <w:noProof/>
          <w:sz w:val="24"/>
          <w:szCs w:val="24"/>
          <w:lang w:val="en-GB"/>
        </w:rPr>
        <w:lastRenderedPageBreak/>
        <w:t xml:space="preserve">Table of Content </w:t>
      </w:r>
    </w:p>
    <w:sdt>
      <w:sdtPr>
        <w:rPr>
          <w:noProof/>
          <w:lang w:val="en-GB"/>
        </w:rPr>
        <w:id w:val="17397872"/>
        <w:docPartObj>
          <w:docPartGallery w:val="Table of Contents"/>
          <w:docPartUnique/>
        </w:docPartObj>
      </w:sdtPr>
      <w:sdtEndPr>
        <w:rPr>
          <w:rFonts w:ascii="Times New Roman" w:hAnsi="Times New Roman" w:cs="Times New Roman"/>
          <w:sz w:val="24"/>
          <w:szCs w:val="24"/>
        </w:rPr>
      </w:sdtEndPr>
      <w:sdtContent>
        <w:p w14:paraId="2B72F9E9" w14:textId="77777777" w:rsidR="00802756" w:rsidRPr="00802756" w:rsidRDefault="00E067F7" w:rsidP="00802756">
          <w:pPr>
            <w:pStyle w:val="TOC1"/>
            <w:tabs>
              <w:tab w:val="right" w:pos="9019"/>
            </w:tabs>
            <w:jc w:val="both"/>
            <w:rPr>
              <w:rFonts w:ascii="Times New Roman" w:eastAsiaTheme="minorEastAsia" w:hAnsi="Times New Roman" w:cs="Times New Roman"/>
              <w:noProof/>
              <w:sz w:val="24"/>
              <w:szCs w:val="24"/>
            </w:rPr>
          </w:pPr>
          <w:r w:rsidRPr="00802756">
            <w:rPr>
              <w:rFonts w:ascii="Times New Roman" w:hAnsi="Times New Roman" w:cs="Times New Roman"/>
              <w:noProof/>
              <w:sz w:val="24"/>
              <w:szCs w:val="24"/>
              <w:lang w:val="en-GB"/>
            </w:rPr>
            <w:fldChar w:fldCharType="begin"/>
          </w:r>
          <w:r w:rsidR="00C7440F" w:rsidRPr="00802756">
            <w:rPr>
              <w:rFonts w:ascii="Times New Roman" w:hAnsi="Times New Roman" w:cs="Times New Roman"/>
              <w:noProof/>
              <w:sz w:val="24"/>
              <w:szCs w:val="24"/>
              <w:lang w:val="en-GB"/>
            </w:rPr>
            <w:instrText xml:space="preserve"> TOC \h \u \z </w:instrText>
          </w:r>
          <w:r w:rsidRPr="00802756">
            <w:rPr>
              <w:rFonts w:ascii="Times New Roman" w:hAnsi="Times New Roman" w:cs="Times New Roman"/>
              <w:noProof/>
              <w:sz w:val="24"/>
              <w:szCs w:val="24"/>
              <w:lang w:val="en-GB"/>
            </w:rPr>
            <w:fldChar w:fldCharType="separate"/>
          </w:r>
          <w:hyperlink w:anchor="_Toc128127997" w:history="1">
            <w:r w:rsidR="00802756" w:rsidRPr="00802756">
              <w:rPr>
                <w:rStyle w:val="Hyperlink"/>
                <w:rFonts w:ascii="Times New Roman" w:hAnsi="Times New Roman" w:cs="Times New Roman"/>
                <w:noProof/>
                <w:sz w:val="24"/>
                <w:szCs w:val="24"/>
                <w:lang w:val="en-GB"/>
              </w:rPr>
              <w:t>Component 1 (Presenation)</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_Toc128127997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3</w:t>
            </w:r>
            <w:r w:rsidR="00802756" w:rsidRPr="00802756">
              <w:rPr>
                <w:rFonts w:ascii="Times New Roman" w:hAnsi="Times New Roman" w:cs="Times New Roman"/>
                <w:noProof/>
                <w:webHidden/>
                <w:sz w:val="24"/>
                <w:szCs w:val="24"/>
              </w:rPr>
              <w:fldChar w:fldCharType="end"/>
            </w:r>
          </w:hyperlink>
        </w:p>
        <w:p w14:paraId="74EA34FC"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7998" w:history="1">
            <w:r w:rsidR="00802756" w:rsidRPr="00802756">
              <w:rPr>
                <w:rStyle w:val="Hyperlink"/>
                <w:rFonts w:ascii="Times New Roman" w:hAnsi="Times New Roman" w:cs="Times New Roman"/>
                <w:noProof/>
                <w:sz w:val="24"/>
                <w:szCs w:val="24"/>
                <w:lang w:val="en-GB"/>
              </w:rPr>
              <w:t>Introduction</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_Toc128127998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3</w:t>
            </w:r>
            <w:r w:rsidR="00802756" w:rsidRPr="00802756">
              <w:rPr>
                <w:rFonts w:ascii="Times New Roman" w:hAnsi="Times New Roman" w:cs="Times New Roman"/>
                <w:noProof/>
                <w:webHidden/>
                <w:sz w:val="24"/>
                <w:szCs w:val="24"/>
              </w:rPr>
              <w:fldChar w:fldCharType="end"/>
            </w:r>
          </w:hyperlink>
        </w:p>
        <w:p w14:paraId="57FFA37A"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7999" w:history="1">
            <w:r w:rsidR="00802756" w:rsidRPr="00802756">
              <w:rPr>
                <w:rStyle w:val="Hyperlink"/>
                <w:rFonts w:ascii="Times New Roman" w:hAnsi="Times New Roman" w:cs="Times New Roman"/>
                <w:noProof/>
                <w:sz w:val="24"/>
                <w:szCs w:val="24"/>
                <w:lang w:val="en-GB"/>
              </w:rPr>
              <w:t>“Goals and objectives of marketing”</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_Toc128127999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4</w:t>
            </w:r>
            <w:r w:rsidR="00802756" w:rsidRPr="00802756">
              <w:rPr>
                <w:rFonts w:ascii="Times New Roman" w:hAnsi="Times New Roman" w:cs="Times New Roman"/>
                <w:noProof/>
                <w:webHidden/>
                <w:sz w:val="24"/>
                <w:szCs w:val="24"/>
              </w:rPr>
              <w:fldChar w:fldCharType="end"/>
            </w:r>
          </w:hyperlink>
        </w:p>
        <w:p w14:paraId="052F69F2"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00" w:history="1">
            <w:r w:rsidR="00802756" w:rsidRPr="00802756">
              <w:rPr>
                <w:rStyle w:val="Hyperlink"/>
                <w:rFonts w:ascii="Times New Roman" w:hAnsi="Times New Roman" w:cs="Times New Roman"/>
                <w:noProof/>
                <w:sz w:val="24"/>
                <w:szCs w:val="24"/>
                <w:lang w:val="en-GB"/>
              </w:rPr>
              <w:t>“Identify target audience”</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_Toc128128000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4</w:t>
            </w:r>
            <w:r w:rsidR="00802756" w:rsidRPr="00802756">
              <w:rPr>
                <w:rFonts w:ascii="Times New Roman" w:hAnsi="Times New Roman" w:cs="Times New Roman"/>
                <w:noProof/>
                <w:webHidden/>
                <w:sz w:val="24"/>
                <w:szCs w:val="24"/>
              </w:rPr>
              <w:fldChar w:fldCharType="end"/>
            </w:r>
          </w:hyperlink>
        </w:p>
        <w:p w14:paraId="07002E9A"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01" w:history="1">
            <w:r w:rsidR="00802756" w:rsidRPr="00802756">
              <w:rPr>
                <w:rStyle w:val="Hyperlink"/>
                <w:rFonts w:ascii="Times New Roman" w:hAnsi="Times New Roman" w:cs="Times New Roman"/>
                <w:noProof/>
                <w:sz w:val="24"/>
                <w:szCs w:val="24"/>
                <w:lang w:val="en-GB"/>
              </w:rPr>
              <w:t>“Marketing strategy”</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_Toc128128001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4</w:t>
            </w:r>
            <w:r w:rsidR="00802756" w:rsidRPr="00802756">
              <w:rPr>
                <w:rFonts w:ascii="Times New Roman" w:hAnsi="Times New Roman" w:cs="Times New Roman"/>
                <w:noProof/>
                <w:webHidden/>
                <w:sz w:val="24"/>
                <w:szCs w:val="24"/>
              </w:rPr>
              <w:fldChar w:fldCharType="end"/>
            </w:r>
          </w:hyperlink>
        </w:p>
        <w:p w14:paraId="2D087A93"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02" w:history="1">
            <w:r w:rsidR="00802756" w:rsidRPr="00802756">
              <w:rPr>
                <w:rStyle w:val="Hyperlink"/>
                <w:rFonts w:ascii="Times New Roman" w:hAnsi="Times New Roman" w:cs="Times New Roman"/>
                <w:noProof/>
                <w:sz w:val="24"/>
                <w:szCs w:val="24"/>
                <w:lang w:val="en-GB"/>
              </w:rPr>
              <w:t>“Communication plan”</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_Toc128128002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4</w:t>
            </w:r>
            <w:r w:rsidR="00802756" w:rsidRPr="00802756">
              <w:rPr>
                <w:rFonts w:ascii="Times New Roman" w:hAnsi="Times New Roman" w:cs="Times New Roman"/>
                <w:noProof/>
                <w:webHidden/>
                <w:sz w:val="24"/>
                <w:szCs w:val="24"/>
              </w:rPr>
              <w:fldChar w:fldCharType="end"/>
            </w:r>
          </w:hyperlink>
        </w:p>
        <w:p w14:paraId="39532ED2"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03" w:history="1">
            <w:r w:rsidR="00802756" w:rsidRPr="00802756">
              <w:rPr>
                <w:rStyle w:val="Hyperlink"/>
                <w:rFonts w:ascii="Times New Roman" w:hAnsi="Times New Roman" w:cs="Times New Roman"/>
                <w:noProof/>
                <w:sz w:val="24"/>
                <w:szCs w:val="24"/>
                <w:lang w:val="en-GB"/>
              </w:rPr>
              <w:t>Conclusion</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_Toc128128003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5</w:t>
            </w:r>
            <w:r w:rsidR="00802756" w:rsidRPr="00802756">
              <w:rPr>
                <w:rFonts w:ascii="Times New Roman" w:hAnsi="Times New Roman" w:cs="Times New Roman"/>
                <w:noProof/>
                <w:webHidden/>
                <w:sz w:val="24"/>
                <w:szCs w:val="24"/>
              </w:rPr>
              <w:fldChar w:fldCharType="end"/>
            </w:r>
          </w:hyperlink>
        </w:p>
        <w:p w14:paraId="47380AD3"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04" w:history="1">
            <w:r w:rsidR="00802756" w:rsidRPr="00802756">
              <w:rPr>
                <w:rStyle w:val="Hyperlink"/>
                <w:rFonts w:ascii="Times New Roman" w:hAnsi="Times New Roman" w:cs="Times New Roman"/>
                <w:noProof/>
                <w:sz w:val="24"/>
                <w:szCs w:val="24"/>
                <w:lang w:val="en-GB"/>
              </w:rPr>
              <w:t>References</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_Toc128128004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6</w:t>
            </w:r>
            <w:r w:rsidR="00802756" w:rsidRPr="00802756">
              <w:rPr>
                <w:rFonts w:ascii="Times New Roman" w:hAnsi="Times New Roman" w:cs="Times New Roman"/>
                <w:noProof/>
                <w:webHidden/>
                <w:sz w:val="24"/>
                <w:szCs w:val="24"/>
              </w:rPr>
              <w:fldChar w:fldCharType="end"/>
            </w:r>
          </w:hyperlink>
        </w:p>
        <w:p w14:paraId="4C042701" w14:textId="77777777" w:rsidR="00802756" w:rsidRPr="00802756" w:rsidRDefault="00000000" w:rsidP="00802756">
          <w:pPr>
            <w:pStyle w:val="TOC1"/>
            <w:tabs>
              <w:tab w:val="right" w:pos="9019"/>
            </w:tabs>
            <w:jc w:val="both"/>
            <w:rPr>
              <w:rFonts w:ascii="Times New Roman" w:eastAsiaTheme="minorEastAsia" w:hAnsi="Times New Roman" w:cs="Times New Roman"/>
              <w:noProof/>
              <w:sz w:val="24"/>
              <w:szCs w:val="24"/>
            </w:rPr>
          </w:pPr>
          <w:hyperlink w:anchor="_Toc128128005" w:history="1">
            <w:r w:rsidR="00802756" w:rsidRPr="00802756">
              <w:rPr>
                <w:rStyle w:val="Hyperlink"/>
                <w:rFonts w:ascii="Times New Roman" w:hAnsi="Times New Roman" w:cs="Times New Roman"/>
                <w:noProof/>
                <w:sz w:val="24"/>
                <w:szCs w:val="24"/>
                <w:lang w:val="en-GB"/>
              </w:rPr>
              <w:t>Component 2 (Report)</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_Toc128128005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7</w:t>
            </w:r>
            <w:r w:rsidR="00802756" w:rsidRPr="00802756">
              <w:rPr>
                <w:rFonts w:ascii="Times New Roman" w:hAnsi="Times New Roman" w:cs="Times New Roman"/>
                <w:noProof/>
                <w:webHidden/>
                <w:sz w:val="24"/>
                <w:szCs w:val="24"/>
              </w:rPr>
              <w:fldChar w:fldCharType="end"/>
            </w:r>
          </w:hyperlink>
        </w:p>
        <w:p w14:paraId="56592FD9"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06" w:history="1">
            <w:r w:rsidR="00802756" w:rsidRPr="00802756">
              <w:rPr>
                <w:rStyle w:val="Hyperlink"/>
                <w:rFonts w:ascii="Times New Roman" w:hAnsi="Times New Roman" w:cs="Times New Roman"/>
                <w:noProof/>
                <w:sz w:val="24"/>
                <w:szCs w:val="24"/>
                <w:lang w:val="en-GB"/>
              </w:rPr>
              <w:t>Introduction</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_Toc128128006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7</w:t>
            </w:r>
            <w:r w:rsidR="00802756" w:rsidRPr="00802756">
              <w:rPr>
                <w:rFonts w:ascii="Times New Roman" w:hAnsi="Times New Roman" w:cs="Times New Roman"/>
                <w:noProof/>
                <w:webHidden/>
                <w:sz w:val="24"/>
                <w:szCs w:val="24"/>
              </w:rPr>
              <w:fldChar w:fldCharType="end"/>
            </w:r>
          </w:hyperlink>
        </w:p>
        <w:p w14:paraId="368D738C"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07" w:history="1">
            <w:r w:rsidR="00802756" w:rsidRPr="00802756">
              <w:rPr>
                <w:rStyle w:val="Hyperlink"/>
                <w:rFonts w:ascii="Times New Roman" w:hAnsi="Times New Roman" w:cs="Times New Roman"/>
                <w:noProof/>
                <w:sz w:val="24"/>
                <w:szCs w:val="24"/>
                <w:lang w:val="en-GB"/>
              </w:rPr>
              <w:t>“Marketing Mix”</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_Toc128128007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8</w:t>
            </w:r>
            <w:r w:rsidR="00802756" w:rsidRPr="00802756">
              <w:rPr>
                <w:rFonts w:ascii="Times New Roman" w:hAnsi="Times New Roman" w:cs="Times New Roman"/>
                <w:noProof/>
                <w:webHidden/>
                <w:sz w:val="24"/>
                <w:szCs w:val="24"/>
              </w:rPr>
              <w:fldChar w:fldCharType="end"/>
            </w:r>
          </w:hyperlink>
        </w:p>
        <w:p w14:paraId="6B9681EC"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08" w:history="1">
            <w:r w:rsidR="00802756" w:rsidRPr="00802756">
              <w:rPr>
                <w:rStyle w:val="Hyperlink"/>
                <w:rFonts w:ascii="Times New Roman" w:hAnsi="Times New Roman" w:cs="Times New Roman"/>
                <w:noProof/>
                <w:sz w:val="24"/>
                <w:szCs w:val="24"/>
                <w:lang w:val="en-GB"/>
              </w:rPr>
              <w:t>“SWOT analysis”</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_Toc128128008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8</w:t>
            </w:r>
            <w:r w:rsidR="00802756" w:rsidRPr="00802756">
              <w:rPr>
                <w:rFonts w:ascii="Times New Roman" w:hAnsi="Times New Roman" w:cs="Times New Roman"/>
                <w:noProof/>
                <w:webHidden/>
                <w:sz w:val="24"/>
                <w:szCs w:val="24"/>
              </w:rPr>
              <w:fldChar w:fldCharType="end"/>
            </w:r>
          </w:hyperlink>
        </w:p>
        <w:p w14:paraId="08032031"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09" w:history="1">
            <w:r w:rsidR="00802756" w:rsidRPr="00802756">
              <w:rPr>
                <w:rStyle w:val="Hyperlink"/>
                <w:rFonts w:ascii="Times New Roman" w:hAnsi="Times New Roman" w:cs="Times New Roman"/>
                <w:noProof/>
                <w:sz w:val="24"/>
                <w:szCs w:val="24"/>
                <w:lang w:val="en-GB"/>
              </w:rPr>
              <w:t>“PESTLE analysis”</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_Toc128128009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9</w:t>
            </w:r>
            <w:r w:rsidR="00802756" w:rsidRPr="00802756">
              <w:rPr>
                <w:rFonts w:ascii="Times New Roman" w:hAnsi="Times New Roman" w:cs="Times New Roman"/>
                <w:noProof/>
                <w:webHidden/>
                <w:sz w:val="24"/>
                <w:szCs w:val="24"/>
              </w:rPr>
              <w:fldChar w:fldCharType="end"/>
            </w:r>
          </w:hyperlink>
        </w:p>
        <w:p w14:paraId="7AF6A92D"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10" w:history="1">
            <w:r w:rsidR="00802756" w:rsidRPr="00802756">
              <w:rPr>
                <w:rStyle w:val="Hyperlink"/>
                <w:rFonts w:ascii="Times New Roman" w:hAnsi="Times New Roman" w:cs="Times New Roman"/>
                <w:noProof/>
                <w:sz w:val="24"/>
                <w:szCs w:val="24"/>
                <w:lang w:val="en-GB"/>
              </w:rPr>
              <w:t>“Creating Customer value and engagement”</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_Toc128128010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10</w:t>
            </w:r>
            <w:r w:rsidR="00802756" w:rsidRPr="00802756">
              <w:rPr>
                <w:rFonts w:ascii="Times New Roman" w:hAnsi="Times New Roman" w:cs="Times New Roman"/>
                <w:noProof/>
                <w:webHidden/>
                <w:sz w:val="24"/>
                <w:szCs w:val="24"/>
              </w:rPr>
              <w:fldChar w:fldCharType="end"/>
            </w:r>
          </w:hyperlink>
        </w:p>
        <w:p w14:paraId="63C51816"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11" w:history="1">
            <w:r w:rsidR="00802756" w:rsidRPr="00802756">
              <w:rPr>
                <w:rStyle w:val="Hyperlink"/>
                <w:rFonts w:ascii="Times New Roman" w:hAnsi="Times New Roman" w:cs="Times New Roman"/>
                <w:noProof/>
                <w:sz w:val="24"/>
                <w:szCs w:val="24"/>
                <w:lang w:val="en-GB"/>
              </w:rPr>
              <w:t>“Effective use of digital marketing”</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_Toc128128011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10</w:t>
            </w:r>
            <w:r w:rsidR="00802756" w:rsidRPr="00802756">
              <w:rPr>
                <w:rFonts w:ascii="Times New Roman" w:hAnsi="Times New Roman" w:cs="Times New Roman"/>
                <w:noProof/>
                <w:webHidden/>
                <w:sz w:val="24"/>
                <w:szCs w:val="24"/>
              </w:rPr>
              <w:fldChar w:fldCharType="end"/>
            </w:r>
          </w:hyperlink>
        </w:p>
        <w:p w14:paraId="1B39DDD5"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12" w:history="1">
            <w:r w:rsidR="00802756" w:rsidRPr="00802756">
              <w:rPr>
                <w:rStyle w:val="Hyperlink"/>
                <w:rFonts w:ascii="Times New Roman" w:hAnsi="Times New Roman" w:cs="Times New Roman"/>
                <w:noProof/>
                <w:sz w:val="24"/>
                <w:szCs w:val="24"/>
                <w:lang w:val="en-GB"/>
              </w:rPr>
              <w:t>Conclusion</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_Toc128128012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12</w:t>
            </w:r>
            <w:r w:rsidR="00802756" w:rsidRPr="00802756">
              <w:rPr>
                <w:rFonts w:ascii="Times New Roman" w:hAnsi="Times New Roman" w:cs="Times New Roman"/>
                <w:noProof/>
                <w:webHidden/>
                <w:sz w:val="24"/>
                <w:szCs w:val="24"/>
              </w:rPr>
              <w:fldChar w:fldCharType="end"/>
            </w:r>
          </w:hyperlink>
        </w:p>
        <w:p w14:paraId="1600060E" w14:textId="77777777" w:rsidR="00802756" w:rsidRPr="00802756" w:rsidRDefault="00000000" w:rsidP="00802756">
          <w:pPr>
            <w:pStyle w:val="TOC2"/>
            <w:tabs>
              <w:tab w:val="right" w:pos="9019"/>
            </w:tabs>
            <w:jc w:val="both"/>
            <w:rPr>
              <w:rFonts w:ascii="Times New Roman" w:eastAsiaTheme="minorEastAsia" w:hAnsi="Times New Roman" w:cs="Times New Roman"/>
              <w:noProof/>
              <w:sz w:val="24"/>
              <w:szCs w:val="24"/>
            </w:rPr>
          </w:pPr>
          <w:hyperlink w:anchor="_Toc128128013" w:history="1">
            <w:r w:rsidR="00802756" w:rsidRPr="00802756">
              <w:rPr>
                <w:rStyle w:val="Hyperlink"/>
                <w:rFonts w:ascii="Times New Roman" w:hAnsi="Times New Roman" w:cs="Times New Roman"/>
                <w:noProof/>
                <w:sz w:val="24"/>
                <w:szCs w:val="24"/>
                <w:lang w:val="en-GB"/>
              </w:rPr>
              <w:t>References</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_Toc128128013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13</w:t>
            </w:r>
            <w:r w:rsidR="00802756" w:rsidRPr="00802756">
              <w:rPr>
                <w:rFonts w:ascii="Times New Roman" w:hAnsi="Times New Roman" w:cs="Times New Roman"/>
                <w:noProof/>
                <w:webHidden/>
                <w:sz w:val="24"/>
                <w:szCs w:val="24"/>
              </w:rPr>
              <w:fldChar w:fldCharType="end"/>
            </w:r>
          </w:hyperlink>
        </w:p>
        <w:p w14:paraId="19F4FA1D" w14:textId="77777777" w:rsidR="00802756" w:rsidRPr="00802756" w:rsidRDefault="00000000" w:rsidP="00802756">
          <w:pPr>
            <w:pStyle w:val="TOC1"/>
            <w:tabs>
              <w:tab w:val="right" w:pos="9019"/>
            </w:tabs>
            <w:jc w:val="both"/>
            <w:rPr>
              <w:rFonts w:ascii="Times New Roman" w:eastAsiaTheme="minorEastAsia" w:hAnsi="Times New Roman" w:cs="Times New Roman"/>
              <w:noProof/>
              <w:sz w:val="24"/>
              <w:szCs w:val="24"/>
            </w:rPr>
          </w:pPr>
          <w:hyperlink w:anchor="_Toc128128014" w:history="1">
            <w:r w:rsidR="00802756" w:rsidRPr="00802756">
              <w:rPr>
                <w:rStyle w:val="Hyperlink"/>
                <w:rFonts w:ascii="Times New Roman" w:hAnsi="Times New Roman" w:cs="Times New Roman"/>
                <w:noProof/>
                <w:sz w:val="24"/>
                <w:szCs w:val="24"/>
                <w:lang w:val="en-GB"/>
              </w:rPr>
              <w:t>Appendix</w:t>
            </w:r>
            <w:r w:rsidR="00802756" w:rsidRPr="00802756">
              <w:rPr>
                <w:rFonts w:ascii="Times New Roman" w:hAnsi="Times New Roman" w:cs="Times New Roman"/>
                <w:noProof/>
                <w:webHidden/>
                <w:sz w:val="24"/>
                <w:szCs w:val="24"/>
              </w:rPr>
              <w:tab/>
            </w:r>
            <w:r w:rsidR="00802756" w:rsidRPr="00802756">
              <w:rPr>
                <w:rFonts w:ascii="Times New Roman" w:hAnsi="Times New Roman" w:cs="Times New Roman"/>
                <w:noProof/>
                <w:webHidden/>
                <w:sz w:val="24"/>
                <w:szCs w:val="24"/>
              </w:rPr>
              <w:fldChar w:fldCharType="begin"/>
            </w:r>
            <w:r w:rsidR="00802756" w:rsidRPr="00802756">
              <w:rPr>
                <w:rFonts w:ascii="Times New Roman" w:hAnsi="Times New Roman" w:cs="Times New Roman"/>
                <w:noProof/>
                <w:webHidden/>
                <w:sz w:val="24"/>
                <w:szCs w:val="24"/>
              </w:rPr>
              <w:instrText xml:space="preserve"> PAGEREF _Toc128128014 \h </w:instrText>
            </w:r>
            <w:r w:rsidR="00802756" w:rsidRPr="00802756">
              <w:rPr>
                <w:rFonts w:ascii="Times New Roman" w:hAnsi="Times New Roman" w:cs="Times New Roman"/>
                <w:noProof/>
                <w:webHidden/>
                <w:sz w:val="24"/>
                <w:szCs w:val="24"/>
              </w:rPr>
            </w:r>
            <w:r w:rsidR="00802756" w:rsidRPr="00802756">
              <w:rPr>
                <w:rFonts w:ascii="Times New Roman" w:hAnsi="Times New Roman" w:cs="Times New Roman"/>
                <w:noProof/>
                <w:webHidden/>
                <w:sz w:val="24"/>
                <w:szCs w:val="24"/>
              </w:rPr>
              <w:fldChar w:fldCharType="separate"/>
            </w:r>
            <w:r w:rsidR="00802756" w:rsidRPr="00802756">
              <w:rPr>
                <w:rFonts w:ascii="Times New Roman" w:hAnsi="Times New Roman" w:cs="Times New Roman"/>
                <w:noProof/>
                <w:webHidden/>
                <w:sz w:val="24"/>
                <w:szCs w:val="24"/>
              </w:rPr>
              <w:t>15</w:t>
            </w:r>
            <w:r w:rsidR="00802756" w:rsidRPr="00802756">
              <w:rPr>
                <w:rFonts w:ascii="Times New Roman" w:hAnsi="Times New Roman" w:cs="Times New Roman"/>
                <w:noProof/>
                <w:webHidden/>
                <w:sz w:val="24"/>
                <w:szCs w:val="24"/>
              </w:rPr>
              <w:fldChar w:fldCharType="end"/>
            </w:r>
          </w:hyperlink>
        </w:p>
        <w:p w14:paraId="662BF8C2" w14:textId="77777777" w:rsidR="0052137C" w:rsidRPr="00802756" w:rsidRDefault="00E067F7" w:rsidP="00802756">
          <w:pPr>
            <w:pStyle w:val="Normal1"/>
            <w:tabs>
              <w:tab w:val="right" w:pos="9025"/>
            </w:tabs>
            <w:spacing w:line="360" w:lineRule="auto"/>
            <w:ind w:left="360"/>
            <w:jc w:val="both"/>
            <w:rPr>
              <w:rFonts w:ascii="Times New Roman" w:eastAsia="Times New Roman" w:hAnsi="Times New Roman" w:cs="Times New Roman"/>
              <w:noProof/>
              <w:sz w:val="24"/>
              <w:szCs w:val="24"/>
              <w:lang w:val="en-GB"/>
            </w:rPr>
          </w:pPr>
          <w:r w:rsidRPr="00802756">
            <w:rPr>
              <w:rFonts w:ascii="Times New Roman" w:hAnsi="Times New Roman" w:cs="Times New Roman"/>
              <w:noProof/>
              <w:sz w:val="24"/>
              <w:szCs w:val="24"/>
              <w:lang w:val="en-GB"/>
            </w:rPr>
            <w:fldChar w:fldCharType="end"/>
          </w:r>
        </w:p>
      </w:sdtContent>
    </w:sdt>
    <w:p w14:paraId="3FF31C98" w14:textId="77777777" w:rsidR="0052137C" w:rsidRPr="00802756" w:rsidRDefault="0052137C" w:rsidP="00802756">
      <w:pPr>
        <w:pStyle w:val="Normal1"/>
        <w:spacing w:line="360" w:lineRule="auto"/>
        <w:jc w:val="both"/>
        <w:rPr>
          <w:rFonts w:ascii="Times New Roman" w:eastAsia="Times New Roman" w:hAnsi="Times New Roman" w:cs="Times New Roman"/>
          <w:noProof/>
          <w:sz w:val="24"/>
          <w:szCs w:val="24"/>
          <w:lang w:val="en-GB"/>
        </w:rPr>
      </w:pPr>
    </w:p>
    <w:p w14:paraId="6C9CBF32" w14:textId="77777777" w:rsidR="0052137C" w:rsidRPr="00B524D7" w:rsidRDefault="00E4736A" w:rsidP="00444F8F">
      <w:pPr>
        <w:pStyle w:val="Heading1"/>
        <w:rPr>
          <w:noProof/>
          <w:lang w:val="en-GB"/>
        </w:rPr>
      </w:pPr>
      <w:bookmarkStart w:id="0" w:name="_br8ieejq3vhp" w:colFirst="0" w:colLast="0"/>
      <w:bookmarkEnd w:id="0"/>
      <w:r w:rsidRPr="00B524D7">
        <w:rPr>
          <w:noProof/>
          <w:lang w:val="en-GB"/>
        </w:rPr>
        <w:br w:type="page"/>
      </w:r>
    </w:p>
    <w:p w14:paraId="545FC20C" w14:textId="77777777" w:rsidR="0052137C" w:rsidRPr="00B524D7" w:rsidRDefault="00E4736A" w:rsidP="00444F8F">
      <w:pPr>
        <w:pStyle w:val="Heading1"/>
        <w:rPr>
          <w:noProof/>
          <w:lang w:val="en-GB"/>
        </w:rPr>
      </w:pPr>
      <w:bookmarkStart w:id="1" w:name="_Toc128127997"/>
      <w:r w:rsidRPr="00B524D7">
        <w:rPr>
          <w:noProof/>
          <w:lang w:val="en-GB"/>
        </w:rPr>
        <w:lastRenderedPageBreak/>
        <w:t xml:space="preserve">Component 1 </w:t>
      </w:r>
      <w:r w:rsidR="004D538B">
        <w:rPr>
          <w:noProof/>
          <w:lang w:val="en-GB"/>
        </w:rPr>
        <w:t>(Presenation)</w:t>
      </w:r>
      <w:bookmarkEnd w:id="1"/>
    </w:p>
    <w:p w14:paraId="78A41AF3" w14:textId="77777777" w:rsidR="0052137C" w:rsidRPr="00B524D7" w:rsidRDefault="00E4736A" w:rsidP="00444F8F">
      <w:pPr>
        <w:pStyle w:val="Heading2"/>
        <w:rPr>
          <w:noProof/>
          <w:lang w:val="en-GB"/>
        </w:rPr>
      </w:pPr>
      <w:bookmarkStart w:id="2" w:name="_Toc128127998"/>
      <w:r w:rsidRPr="00B524D7">
        <w:rPr>
          <w:noProof/>
          <w:lang w:val="en-GB"/>
        </w:rPr>
        <w:t>Introduction</w:t>
      </w:r>
      <w:bookmarkEnd w:id="2"/>
      <w:r w:rsidRPr="00B524D7">
        <w:rPr>
          <w:noProof/>
          <w:lang w:val="en-GB"/>
        </w:rPr>
        <w:t xml:space="preserve"> </w:t>
      </w:r>
    </w:p>
    <w:p w14:paraId="4AAADF40"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Moxy is one of the growing hotel businesses in the </w:t>
      </w:r>
      <w:r w:rsidR="00B524D7" w:rsidRPr="00B524D7">
        <w:rPr>
          <w:rFonts w:ascii="Times New Roman" w:eastAsia="Times New Roman" w:hAnsi="Times New Roman" w:cs="Times New Roman"/>
          <w:noProof/>
          <w:sz w:val="24"/>
          <w:szCs w:val="24"/>
          <w:lang w:val="en-GB"/>
        </w:rPr>
        <w:t>UK that</w:t>
      </w:r>
      <w:r w:rsidRPr="00B524D7">
        <w:rPr>
          <w:rFonts w:ascii="Times New Roman" w:eastAsia="Times New Roman" w:hAnsi="Times New Roman" w:cs="Times New Roman"/>
          <w:noProof/>
          <w:sz w:val="24"/>
          <w:szCs w:val="24"/>
          <w:lang w:val="en-GB"/>
        </w:rPr>
        <w:t xml:space="preserve"> provides unique products and services. The marketing plan of the organisation is to share information about their product and services totally based on sustainability. The hotel industry is a growing market, it is estimated that it is growing by 1.50% annually and it is anticipated to reach </w:t>
      </w:r>
      <w:r w:rsidRPr="00B524D7">
        <w:rPr>
          <w:rFonts w:ascii="Times New Roman" w:eastAsia="Times New Roman" w:hAnsi="Times New Roman" w:cs="Times New Roman"/>
          <w:noProof/>
          <w:color w:val="202124"/>
          <w:sz w:val="24"/>
          <w:szCs w:val="24"/>
          <w:highlight w:val="white"/>
          <w:lang w:val="en-GB"/>
        </w:rPr>
        <w:t>£</w:t>
      </w:r>
      <w:r w:rsidRPr="00B524D7">
        <w:rPr>
          <w:noProof/>
          <w:color w:val="202124"/>
          <w:sz w:val="24"/>
          <w:szCs w:val="24"/>
          <w:highlight w:val="white"/>
          <w:lang w:val="en-GB"/>
        </w:rPr>
        <w:t xml:space="preserve"> </w:t>
      </w:r>
      <w:r w:rsidRPr="00B524D7">
        <w:rPr>
          <w:rFonts w:ascii="Times New Roman" w:eastAsia="Times New Roman" w:hAnsi="Times New Roman" w:cs="Times New Roman"/>
          <w:noProof/>
          <w:sz w:val="24"/>
          <w:szCs w:val="24"/>
          <w:lang w:val="en-GB"/>
        </w:rPr>
        <w:t xml:space="preserve">22 billion by the end of 2023 (Salem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2020). There are a large number of hotels in the UK, there are about more than 9,700 hotel businesses in the UK. The hotel industry in the UK is demanding industry in the UK because a large number of people visit the country. </w:t>
      </w:r>
    </w:p>
    <w:p w14:paraId="18438793" w14:textId="77777777" w:rsidR="0052137C" w:rsidRPr="00B524D7" w:rsidRDefault="00E4736A" w:rsidP="00444F8F">
      <w:pPr>
        <w:pStyle w:val="Heading2"/>
        <w:rPr>
          <w:noProof/>
          <w:lang w:val="en-GB"/>
        </w:rPr>
      </w:pPr>
      <w:bookmarkStart w:id="3" w:name="_pou8my3ti1xn" w:colFirst="0" w:colLast="0"/>
      <w:bookmarkEnd w:id="3"/>
      <w:r w:rsidRPr="00B524D7">
        <w:rPr>
          <w:noProof/>
          <w:lang w:val="en-GB"/>
        </w:rPr>
        <w:t xml:space="preserve"> </w:t>
      </w:r>
    </w:p>
    <w:p w14:paraId="71B4C666" w14:textId="77777777" w:rsidR="004D538B" w:rsidRDefault="00E4736A" w:rsidP="00444F8F">
      <w:pPr>
        <w:spacing w:line="360" w:lineRule="auto"/>
        <w:rPr>
          <w:rFonts w:ascii="Times New Roman" w:eastAsia="Times New Roman" w:hAnsi="Times New Roman" w:cs="Times New Roman"/>
          <w:b/>
          <w:noProof/>
          <w:sz w:val="24"/>
          <w:szCs w:val="24"/>
          <w:lang w:val="en-GB"/>
        </w:rPr>
      </w:pPr>
      <w:r>
        <w:rPr>
          <w:noProof/>
          <w:lang w:val="en-GB"/>
        </w:rPr>
        <w:br w:type="page"/>
      </w:r>
    </w:p>
    <w:p w14:paraId="3F2C3981" w14:textId="77777777" w:rsidR="0052137C" w:rsidRPr="00B524D7" w:rsidRDefault="00E4736A" w:rsidP="00444F8F">
      <w:pPr>
        <w:pStyle w:val="Heading2"/>
        <w:rPr>
          <w:noProof/>
          <w:lang w:val="en-GB"/>
        </w:rPr>
      </w:pPr>
      <w:bookmarkStart w:id="4" w:name="_Toc128127999"/>
      <w:r w:rsidRPr="00B524D7">
        <w:rPr>
          <w:noProof/>
          <w:lang w:val="en-GB"/>
        </w:rPr>
        <w:lastRenderedPageBreak/>
        <w:t>“Goals and objectives of marketing”</w:t>
      </w:r>
      <w:bookmarkEnd w:id="4"/>
      <w:r w:rsidRPr="00B524D7">
        <w:rPr>
          <w:noProof/>
          <w:lang w:val="en-GB"/>
        </w:rPr>
        <w:t xml:space="preserve"> </w:t>
      </w:r>
    </w:p>
    <w:p w14:paraId="1EA6ECD9" w14:textId="77777777" w:rsidR="0052137C" w:rsidRPr="00B524D7" w:rsidRDefault="00E4736A" w:rsidP="00444F8F">
      <w:pPr>
        <w:pStyle w:val="Normal1"/>
        <w:numPr>
          <w:ilvl w:val="0"/>
          <w:numId w:val="3"/>
        </w:numPr>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To increase customer engagement by 15%.</w:t>
      </w:r>
    </w:p>
    <w:p w14:paraId="04D8F24A" w14:textId="77777777" w:rsidR="0052137C" w:rsidRPr="00B524D7" w:rsidRDefault="00E4736A" w:rsidP="00444F8F">
      <w:pPr>
        <w:pStyle w:val="Normal1"/>
        <w:numPr>
          <w:ilvl w:val="0"/>
          <w:numId w:val="3"/>
        </w:numPr>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To increase the organisation's revenue by more than 20%. </w:t>
      </w:r>
    </w:p>
    <w:p w14:paraId="11D3AFDE" w14:textId="77777777" w:rsidR="0052137C" w:rsidRPr="00B524D7" w:rsidRDefault="0052137C" w:rsidP="00444F8F">
      <w:pPr>
        <w:pStyle w:val="Normal1"/>
        <w:spacing w:line="360" w:lineRule="auto"/>
        <w:rPr>
          <w:noProof/>
          <w:lang w:val="en-GB"/>
        </w:rPr>
      </w:pPr>
    </w:p>
    <w:p w14:paraId="010E86DC" w14:textId="77777777" w:rsidR="0052137C" w:rsidRPr="00B524D7" w:rsidRDefault="00E4736A" w:rsidP="00444F8F">
      <w:pPr>
        <w:pStyle w:val="Heading2"/>
        <w:rPr>
          <w:noProof/>
          <w:lang w:val="en-GB"/>
        </w:rPr>
      </w:pPr>
      <w:bookmarkStart w:id="5" w:name="_Toc128128000"/>
      <w:r w:rsidRPr="00B524D7">
        <w:rPr>
          <w:noProof/>
          <w:lang w:val="en-GB"/>
        </w:rPr>
        <w:t>“Identify target audience”</w:t>
      </w:r>
      <w:bookmarkEnd w:id="5"/>
    </w:p>
    <w:p w14:paraId="255843AC"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The targeted audience for the marketing plan is to reach the tourists that visit the country. According to sources, it is estimated that the inbound tourist population was about 35 million by the end of 2022 (</w:t>
      </w:r>
      <w:r w:rsidRPr="00B524D7">
        <w:rPr>
          <w:rFonts w:ascii="Times New Roman" w:eastAsia="Times New Roman" w:hAnsi="Times New Roman" w:cs="Times New Roman"/>
          <w:noProof/>
          <w:color w:val="222222"/>
          <w:sz w:val="24"/>
          <w:szCs w:val="24"/>
          <w:highlight w:val="white"/>
          <w:lang w:val="en-GB"/>
        </w:rPr>
        <w:t xml:space="preserve">Sharma </w:t>
      </w:r>
      <w:r w:rsidRPr="00B524D7">
        <w:rPr>
          <w:rFonts w:ascii="Times New Roman" w:eastAsia="Times New Roman" w:hAnsi="Times New Roman" w:cs="Times New Roman"/>
          <w:i/>
          <w:noProof/>
          <w:color w:val="222222"/>
          <w:sz w:val="24"/>
          <w:szCs w:val="24"/>
          <w:highlight w:val="white"/>
          <w:lang w:val="en-GB"/>
        </w:rPr>
        <w:t>et al</w:t>
      </w:r>
      <w:r w:rsidRPr="00B524D7">
        <w:rPr>
          <w:rFonts w:ascii="Times New Roman" w:eastAsia="Times New Roman" w:hAnsi="Times New Roman" w:cs="Times New Roman"/>
          <w:noProof/>
          <w:color w:val="222222"/>
          <w:sz w:val="24"/>
          <w:szCs w:val="24"/>
          <w:highlight w:val="white"/>
          <w:lang w:val="en-GB"/>
        </w:rPr>
        <w:t>., 2020</w:t>
      </w:r>
      <w:r w:rsidRPr="00B524D7">
        <w:rPr>
          <w:rFonts w:ascii="Times New Roman" w:eastAsia="Times New Roman" w:hAnsi="Times New Roman" w:cs="Times New Roman"/>
          <w:noProof/>
          <w:sz w:val="24"/>
          <w:szCs w:val="24"/>
          <w:lang w:val="en-GB"/>
        </w:rPr>
        <w:t xml:space="preserve">). The target audience of the marketing plan is between 20-30 because the product and services provided by the organisation are stylish. In this age bracket, people tend to travel more either for business purposes or to spend quality time. </w:t>
      </w:r>
    </w:p>
    <w:p w14:paraId="4628D53B" w14:textId="77777777" w:rsidR="0052137C" w:rsidRPr="00B524D7" w:rsidRDefault="0052137C" w:rsidP="00444F8F">
      <w:pPr>
        <w:pStyle w:val="Heading2"/>
        <w:rPr>
          <w:noProof/>
          <w:lang w:val="en-GB"/>
        </w:rPr>
      </w:pPr>
      <w:bookmarkStart w:id="6" w:name="_hz80sobxfdva" w:colFirst="0" w:colLast="0"/>
      <w:bookmarkEnd w:id="6"/>
    </w:p>
    <w:p w14:paraId="2789232C" w14:textId="77777777" w:rsidR="0052137C" w:rsidRPr="00B524D7" w:rsidRDefault="00E4736A" w:rsidP="00444F8F">
      <w:pPr>
        <w:pStyle w:val="Heading2"/>
        <w:rPr>
          <w:noProof/>
          <w:lang w:val="en-GB"/>
        </w:rPr>
      </w:pPr>
      <w:bookmarkStart w:id="7" w:name="_Toc128128001"/>
      <w:r w:rsidRPr="00B524D7">
        <w:rPr>
          <w:noProof/>
          <w:lang w:val="en-GB"/>
        </w:rPr>
        <w:t>“Marketing strategy”</w:t>
      </w:r>
      <w:bookmarkEnd w:id="7"/>
      <w:r w:rsidRPr="00B524D7">
        <w:rPr>
          <w:noProof/>
          <w:lang w:val="en-GB"/>
        </w:rPr>
        <w:t xml:space="preserve"> </w:t>
      </w:r>
    </w:p>
    <w:p w14:paraId="53170BFA"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Social media is a lucrative activity of marketing because it helps in reaching larger audiences in a limited way. The organisation can also pay influencer marketing strategy to the social media influencer, it will also help in reaching larger audiences. Moxy can also do their marketing through newspapers, television, magazine and other different channels. </w:t>
      </w:r>
    </w:p>
    <w:p w14:paraId="36334A1E"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68AF21A2" w14:textId="77777777" w:rsidR="0052137C" w:rsidRPr="00B524D7" w:rsidRDefault="00E4736A" w:rsidP="00444F8F">
      <w:pPr>
        <w:pStyle w:val="Heading2"/>
        <w:rPr>
          <w:noProof/>
          <w:lang w:val="en-GB"/>
        </w:rPr>
      </w:pPr>
      <w:bookmarkStart w:id="8" w:name="_Toc128128002"/>
      <w:r w:rsidRPr="00B524D7">
        <w:rPr>
          <w:noProof/>
          <w:lang w:val="en-GB"/>
        </w:rPr>
        <w:t>“Communication plan”</w:t>
      </w:r>
      <w:bookmarkEnd w:id="8"/>
    </w:p>
    <w:p w14:paraId="21AA41A9" w14:textId="77777777" w:rsidR="0052137C" w:rsidRPr="00B524D7" w:rsidRDefault="00E4736A" w:rsidP="00444F8F">
      <w:pPr>
        <w:pStyle w:val="Normal1"/>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The AIDA model is an advertisement effect model. </w:t>
      </w:r>
    </w:p>
    <w:p w14:paraId="1BA5A2E6"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7F7DB7">
        <w:rPr>
          <w:rFonts w:ascii="Times New Roman" w:eastAsia="Times New Roman" w:hAnsi="Times New Roman" w:cs="Times New Roman"/>
          <w:b/>
          <w:noProof/>
          <w:sz w:val="24"/>
          <w:szCs w:val="24"/>
          <w:lang w:val="en-GB"/>
        </w:rPr>
        <w:t>A-</w:t>
      </w:r>
      <w:r w:rsidRPr="00B524D7">
        <w:rPr>
          <w:rFonts w:ascii="Times New Roman" w:eastAsia="Times New Roman" w:hAnsi="Times New Roman" w:cs="Times New Roman"/>
          <w:noProof/>
          <w:sz w:val="24"/>
          <w:szCs w:val="24"/>
          <w:lang w:val="en-GB"/>
        </w:rPr>
        <w:t xml:space="preserve"> Moxy will communicate with Facebook or the website to aware people of the sustainable practices in the organisation. If there will be more awareness then people will have good ideas about the marketing plan. </w:t>
      </w:r>
    </w:p>
    <w:p w14:paraId="3C67155E"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7F7DB7">
        <w:rPr>
          <w:rFonts w:ascii="Times New Roman" w:eastAsia="Times New Roman" w:hAnsi="Times New Roman" w:cs="Times New Roman"/>
          <w:b/>
          <w:noProof/>
          <w:sz w:val="24"/>
          <w:szCs w:val="24"/>
          <w:lang w:val="en-GB"/>
        </w:rPr>
        <w:t>I-</w:t>
      </w:r>
      <w:r w:rsidRPr="00B524D7">
        <w:rPr>
          <w:rFonts w:ascii="Times New Roman" w:eastAsia="Times New Roman" w:hAnsi="Times New Roman" w:cs="Times New Roman"/>
          <w:noProof/>
          <w:sz w:val="24"/>
          <w:szCs w:val="24"/>
          <w:lang w:val="en-GB"/>
        </w:rPr>
        <w:t xml:space="preserve"> Moxy will install or update pictures, and videos on a regular basis because it will increase the interest of the people while engaging. Every day the organisation will develop creative and attractive content.  </w:t>
      </w:r>
    </w:p>
    <w:p w14:paraId="59AB7962"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7F7DB7">
        <w:rPr>
          <w:rFonts w:ascii="Times New Roman" w:eastAsia="Times New Roman" w:hAnsi="Times New Roman" w:cs="Times New Roman"/>
          <w:b/>
          <w:noProof/>
          <w:sz w:val="24"/>
          <w:szCs w:val="24"/>
          <w:lang w:val="en-GB"/>
        </w:rPr>
        <w:t>D-</w:t>
      </w:r>
      <w:r w:rsidRPr="00B524D7">
        <w:rPr>
          <w:rFonts w:ascii="Times New Roman" w:eastAsia="Times New Roman" w:hAnsi="Times New Roman" w:cs="Times New Roman"/>
          <w:noProof/>
          <w:sz w:val="24"/>
          <w:szCs w:val="24"/>
          <w:lang w:val="en-GB"/>
        </w:rPr>
        <w:t xml:space="preserve"> Sustainability is a major concern these days because it helps in developing or contributing to the development of the environment. The hotel industry is responsible for 15% of greenhouse gas in the UK (Abeydeera and Karunasena, 2019). </w:t>
      </w:r>
    </w:p>
    <w:p w14:paraId="225C9452"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7F7DB7">
        <w:rPr>
          <w:rFonts w:ascii="Times New Roman" w:eastAsia="Times New Roman" w:hAnsi="Times New Roman" w:cs="Times New Roman"/>
          <w:b/>
          <w:noProof/>
          <w:sz w:val="24"/>
          <w:szCs w:val="24"/>
          <w:lang w:val="en-GB"/>
        </w:rPr>
        <w:t>A-</w:t>
      </w:r>
      <w:r w:rsidRPr="00B524D7">
        <w:rPr>
          <w:rFonts w:ascii="Times New Roman" w:eastAsia="Times New Roman" w:hAnsi="Times New Roman" w:cs="Times New Roman"/>
          <w:noProof/>
          <w:sz w:val="24"/>
          <w:szCs w:val="24"/>
          <w:lang w:val="en-GB"/>
        </w:rPr>
        <w:t xml:space="preserve"> A link will be provided so that customers can directly get into the company's website. There will also be a customer care number through which people can directly talk with the organisation's representatives.  </w:t>
      </w:r>
    </w:p>
    <w:p w14:paraId="54B2E0F5"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6D6D08AB"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0AF27705" w14:textId="77777777" w:rsidR="0052137C" w:rsidRPr="007F7DB7" w:rsidRDefault="00E4736A" w:rsidP="00802756">
      <w:pPr>
        <w:pStyle w:val="Heading2"/>
        <w:rPr>
          <w:noProof/>
          <w:lang w:val="en-GB"/>
        </w:rPr>
      </w:pPr>
      <w:bookmarkStart w:id="9" w:name="_Toc128128003"/>
      <w:r w:rsidRPr="00B524D7">
        <w:rPr>
          <w:noProof/>
          <w:lang w:val="en-GB"/>
        </w:rPr>
        <w:lastRenderedPageBreak/>
        <w:t>Conclusion</w:t>
      </w:r>
      <w:bookmarkEnd w:id="9"/>
    </w:p>
    <w:p w14:paraId="12CCA7B4"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The above report has provided information about the Moxy marketing plan for the sustainability product and service provided by the organisation. It has also provided information regarding the hotel industry and the market condition of hotels. This has also provided information regarding the objectives of the marketing plan. Further, it has also provided information regarding the marketing strategies that can be used by the organisation. Lastly, it has also provided a communication plan with the help of the AIDA model. </w:t>
      </w:r>
    </w:p>
    <w:p w14:paraId="504A504C"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noProof/>
          <w:lang w:val="en-GB"/>
        </w:rPr>
        <w:br w:type="page"/>
      </w:r>
    </w:p>
    <w:p w14:paraId="4DF75E62" w14:textId="77777777" w:rsidR="0052137C" w:rsidRPr="00B524D7" w:rsidRDefault="00E4736A" w:rsidP="00444F8F">
      <w:pPr>
        <w:pStyle w:val="Heading2"/>
        <w:rPr>
          <w:noProof/>
          <w:lang w:val="en-GB"/>
        </w:rPr>
      </w:pPr>
      <w:bookmarkStart w:id="10" w:name="_Toc128128004"/>
      <w:r w:rsidRPr="00B524D7">
        <w:rPr>
          <w:noProof/>
          <w:lang w:val="en-GB"/>
        </w:rPr>
        <w:lastRenderedPageBreak/>
        <w:t>References</w:t>
      </w:r>
      <w:bookmarkEnd w:id="10"/>
      <w:r w:rsidRPr="00B524D7">
        <w:rPr>
          <w:noProof/>
          <w:lang w:val="en-GB"/>
        </w:rPr>
        <w:t xml:space="preserve"> </w:t>
      </w:r>
    </w:p>
    <w:p w14:paraId="25ECA939" w14:textId="77777777" w:rsidR="007F7DB7" w:rsidRPr="00B524D7" w:rsidRDefault="00E4736A" w:rsidP="00444F8F">
      <w:pPr>
        <w:pStyle w:val="Normal1"/>
        <w:spacing w:line="360" w:lineRule="auto"/>
        <w:jc w:val="both"/>
        <w:rPr>
          <w:rFonts w:ascii="Times New Roman" w:eastAsia="Times New Roman" w:hAnsi="Times New Roman" w:cs="Times New Roman"/>
          <w:noProof/>
          <w:color w:val="222222"/>
          <w:sz w:val="24"/>
          <w:szCs w:val="24"/>
          <w:highlight w:val="white"/>
          <w:lang w:val="en-GB"/>
        </w:rPr>
      </w:pPr>
      <w:r w:rsidRPr="00B524D7">
        <w:rPr>
          <w:rFonts w:ascii="Times New Roman" w:eastAsia="Times New Roman" w:hAnsi="Times New Roman" w:cs="Times New Roman"/>
          <w:noProof/>
          <w:color w:val="222222"/>
          <w:sz w:val="24"/>
          <w:szCs w:val="24"/>
          <w:highlight w:val="white"/>
          <w:lang w:val="en-GB"/>
        </w:rPr>
        <w:t>Abeydeera, L.H.U.W. and Karunasena, G., 2019. Carbon emissions of hotels: The case of the Sri Lankan hotel industry. Buildings, 9(11), p.227.</w:t>
      </w:r>
    </w:p>
    <w:p w14:paraId="0324BE76"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Salem, R., Bahadori-Jahromi, A., Mylona, A., Godfrey, P. and Cook, D., 2020. Energy performance and cost analysis for the nZEB retrofit of a typical UK hotel. Journal of Building Engineering, 31, p.101403.</w:t>
      </w:r>
    </w:p>
    <w:p w14:paraId="33AB64AC" w14:textId="77777777" w:rsidR="007F7DB7" w:rsidRPr="00B524D7" w:rsidRDefault="00E4736A" w:rsidP="00444F8F">
      <w:pPr>
        <w:pStyle w:val="Normal1"/>
        <w:spacing w:line="360" w:lineRule="auto"/>
        <w:jc w:val="both"/>
        <w:rPr>
          <w:rFonts w:ascii="Times New Roman" w:eastAsia="Times New Roman" w:hAnsi="Times New Roman" w:cs="Times New Roman"/>
          <w:noProof/>
          <w:color w:val="222222"/>
          <w:sz w:val="24"/>
          <w:szCs w:val="24"/>
          <w:highlight w:val="white"/>
          <w:lang w:val="en-GB"/>
        </w:rPr>
      </w:pPr>
      <w:r w:rsidRPr="00B524D7">
        <w:rPr>
          <w:rFonts w:ascii="Times New Roman" w:eastAsia="Times New Roman" w:hAnsi="Times New Roman" w:cs="Times New Roman"/>
          <w:noProof/>
          <w:color w:val="222222"/>
          <w:sz w:val="24"/>
          <w:szCs w:val="24"/>
          <w:highlight w:val="white"/>
          <w:lang w:val="en-GB"/>
        </w:rPr>
        <w:t xml:space="preserve">Sharma, A., Woodward, R. and Grillini, S., 2020. Unconditional quantile regression analysis of UK inbound tourist expenditures. </w:t>
      </w:r>
      <w:r w:rsidRPr="00B524D7">
        <w:rPr>
          <w:rFonts w:ascii="Times New Roman" w:eastAsia="Times New Roman" w:hAnsi="Times New Roman" w:cs="Times New Roman"/>
          <w:i/>
          <w:noProof/>
          <w:color w:val="222222"/>
          <w:sz w:val="24"/>
          <w:szCs w:val="24"/>
          <w:highlight w:val="white"/>
          <w:lang w:val="en-GB"/>
        </w:rPr>
        <w:t>Economics Letters</w:t>
      </w:r>
      <w:r w:rsidRPr="00B524D7">
        <w:rPr>
          <w:rFonts w:ascii="Times New Roman" w:eastAsia="Times New Roman" w:hAnsi="Times New Roman" w:cs="Times New Roman"/>
          <w:noProof/>
          <w:color w:val="222222"/>
          <w:sz w:val="24"/>
          <w:szCs w:val="24"/>
          <w:highlight w:val="white"/>
          <w:lang w:val="en-GB"/>
        </w:rPr>
        <w:t xml:space="preserve">, </w:t>
      </w:r>
      <w:r w:rsidRPr="00B524D7">
        <w:rPr>
          <w:rFonts w:ascii="Times New Roman" w:eastAsia="Times New Roman" w:hAnsi="Times New Roman" w:cs="Times New Roman"/>
          <w:i/>
          <w:noProof/>
          <w:color w:val="222222"/>
          <w:sz w:val="24"/>
          <w:szCs w:val="24"/>
          <w:highlight w:val="white"/>
          <w:lang w:val="en-GB"/>
        </w:rPr>
        <w:t>186</w:t>
      </w:r>
      <w:r w:rsidRPr="00B524D7">
        <w:rPr>
          <w:rFonts w:ascii="Times New Roman" w:eastAsia="Times New Roman" w:hAnsi="Times New Roman" w:cs="Times New Roman"/>
          <w:noProof/>
          <w:color w:val="222222"/>
          <w:sz w:val="24"/>
          <w:szCs w:val="24"/>
          <w:highlight w:val="white"/>
          <w:lang w:val="en-GB"/>
        </w:rPr>
        <w:t>, p.108857.</w:t>
      </w:r>
    </w:p>
    <w:p w14:paraId="5141EFFB"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noProof/>
          <w:lang w:val="en-GB"/>
        </w:rPr>
        <w:br w:type="page"/>
      </w:r>
    </w:p>
    <w:p w14:paraId="69A04453" w14:textId="77777777" w:rsidR="0052137C" w:rsidRPr="00B524D7" w:rsidRDefault="00E4736A" w:rsidP="00444F8F">
      <w:pPr>
        <w:pStyle w:val="Heading1"/>
        <w:rPr>
          <w:noProof/>
          <w:lang w:val="en-GB"/>
        </w:rPr>
      </w:pPr>
      <w:bookmarkStart w:id="11" w:name="_Toc128128005"/>
      <w:r w:rsidRPr="00B524D7">
        <w:rPr>
          <w:noProof/>
          <w:lang w:val="en-GB"/>
        </w:rPr>
        <w:lastRenderedPageBreak/>
        <w:t>Component 2</w:t>
      </w:r>
      <w:r w:rsidR="004D538B">
        <w:rPr>
          <w:noProof/>
          <w:lang w:val="en-GB"/>
        </w:rPr>
        <w:t xml:space="preserve"> (Report)</w:t>
      </w:r>
      <w:bookmarkEnd w:id="11"/>
    </w:p>
    <w:p w14:paraId="446A23AE" w14:textId="77777777" w:rsidR="0052137C" w:rsidRPr="00B524D7" w:rsidRDefault="00E4736A" w:rsidP="00444F8F">
      <w:pPr>
        <w:pStyle w:val="Heading2"/>
        <w:rPr>
          <w:noProof/>
          <w:lang w:val="en-GB"/>
        </w:rPr>
      </w:pPr>
      <w:bookmarkStart w:id="12" w:name="_Toc128128006"/>
      <w:r w:rsidRPr="00B524D7">
        <w:rPr>
          <w:noProof/>
          <w:lang w:val="en-GB"/>
        </w:rPr>
        <w:t>Introduction</w:t>
      </w:r>
      <w:bookmarkEnd w:id="12"/>
      <w:r w:rsidRPr="00B524D7">
        <w:rPr>
          <w:noProof/>
          <w:lang w:val="en-GB"/>
        </w:rPr>
        <w:t xml:space="preserve"> </w:t>
      </w:r>
    </w:p>
    <w:p w14:paraId="36E7A9E5"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London is one of the best marketplaces in the world because a large number of people visit this place. It is estimated that the inbound tourists in London were about more than 44 million inbound tourists (</w:t>
      </w:r>
      <w:r w:rsidRPr="00B524D7">
        <w:rPr>
          <w:rFonts w:ascii="Times New Roman" w:eastAsia="Times New Roman" w:hAnsi="Times New Roman" w:cs="Times New Roman"/>
          <w:noProof/>
          <w:color w:val="222222"/>
          <w:sz w:val="24"/>
          <w:szCs w:val="24"/>
          <w:highlight w:val="white"/>
          <w:lang w:val="en-GB"/>
        </w:rPr>
        <w:t xml:space="preserve">Sharma </w:t>
      </w:r>
      <w:r w:rsidRPr="00B524D7">
        <w:rPr>
          <w:rFonts w:ascii="Times New Roman" w:eastAsia="Times New Roman" w:hAnsi="Times New Roman" w:cs="Times New Roman"/>
          <w:i/>
          <w:noProof/>
          <w:color w:val="222222"/>
          <w:sz w:val="24"/>
          <w:szCs w:val="24"/>
          <w:highlight w:val="white"/>
          <w:lang w:val="en-GB"/>
        </w:rPr>
        <w:t>et al</w:t>
      </w:r>
      <w:r w:rsidRPr="00B524D7">
        <w:rPr>
          <w:rFonts w:ascii="Times New Roman" w:eastAsia="Times New Roman" w:hAnsi="Times New Roman" w:cs="Times New Roman"/>
          <w:noProof/>
          <w:color w:val="222222"/>
          <w:sz w:val="24"/>
          <w:szCs w:val="24"/>
          <w:highlight w:val="white"/>
          <w:lang w:val="en-GB"/>
        </w:rPr>
        <w:t>., 2020</w:t>
      </w:r>
      <w:r w:rsidRPr="00B524D7">
        <w:rPr>
          <w:rFonts w:ascii="Times New Roman" w:eastAsia="Times New Roman" w:hAnsi="Times New Roman" w:cs="Times New Roman"/>
          <w:noProof/>
          <w:sz w:val="24"/>
          <w:szCs w:val="24"/>
          <w:lang w:val="en-GB"/>
        </w:rPr>
        <w:t xml:space="preserve">). It is one of the attractive locations because there is Hyde park, Buckingham Palace and others. The purpose of the marketing plan is to inform people about the brand's sustainability practices. People are more conscious about their health and if they get information about sustainability then it will help. This plan is specially prepared for the tourists who visit London. The following report will provide information regarding the marketing mix, SWOT analysis and PESTLE analysis. After this, it will also provide information about customer engagement and value. Further, it will also discuss creating customer engagement and value. </w:t>
      </w:r>
    </w:p>
    <w:p w14:paraId="706D8E4E" w14:textId="77777777" w:rsidR="007F7DB7" w:rsidRDefault="007F7DB7" w:rsidP="00444F8F">
      <w:pPr>
        <w:pStyle w:val="Normal1"/>
        <w:spacing w:line="360" w:lineRule="auto"/>
        <w:jc w:val="both"/>
        <w:rPr>
          <w:noProof/>
          <w:lang w:val="en-GB"/>
        </w:rPr>
      </w:pPr>
    </w:p>
    <w:p w14:paraId="35F9378E" w14:textId="77777777" w:rsidR="004D538B" w:rsidRDefault="00E4736A" w:rsidP="00444F8F">
      <w:pPr>
        <w:spacing w:line="360" w:lineRule="auto"/>
        <w:rPr>
          <w:rFonts w:ascii="Times New Roman" w:eastAsia="Times New Roman" w:hAnsi="Times New Roman" w:cs="Times New Roman"/>
          <w:b/>
          <w:noProof/>
          <w:sz w:val="24"/>
          <w:szCs w:val="24"/>
          <w:lang w:val="en-GB"/>
        </w:rPr>
      </w:pPr>
      <w:r>
        <w:rPr>
          <w:noProof/>
          <w:lang w:val="en-GB"/>
        </w:rPr>
        <w:br w:type="page"/>
      </w:r>
    </w:p>
    <w:p w14:paraId="34D507BF" w14:textId="77777777" w:rsidR="0052137C" w:rsidRPr="007F7DB7" w:rsidRDefault="00E4736A" w:rsidP="00444F8F">
      <w:pPr>
        <w:pStyle w:val="Heading2"/>
        <w:rPr>
          <w:noProof/>
          <w:lang w:val="en-GB"/>
        </w:rPr>
      </w:pPr>
      <w:bookmarkStart w:id="13" w:name="_Toc128128007"/>
      <w:r w:rsidRPr="007F7DB7">
        <w:rPr>
          <w:noProof/>
          <w:lang w:val="en-GB"/>
        </w:rPr>
        <w:lastRenderedPageBreak/>
        <w:t>“Marketing Mix”</w:t>
      </w:r>
      <w:bookmarkEnd w:id="13"/>
    </w:p>
    <w:p w14:paraId="6B96F6F6"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 xml:space="preserve">Product: </w:t>
      </w:r>
      <w:r w:rsidRPr="00B524D7">
        <w:rPr>
          <w:rFonts w:ascii="Times New Roman" w:eastAsia="Times New Roman" w:hAnsi="Times New Roman" w:cs="Times New Roman"/>
          <w:noProof/>
          <w:sz w:val="24"/>
          <w:szCs w:val="24"/>
          <w:lang w:val="en-GB"/>
        </w:rPr>
        <w:t xml:space="preserve">Moxy hotel also provides a U-shaped architecture that allows guests to connect with their neighbours. There is also a bar and DJ, where people can enjoy themselves, a podcast booth and so on (Zymek and Jones, 2020). London is one of the attractive locations that provide an opportunity for the hotel to get a large number of customers, there is Buckingham Palace, Hyde Park, British Museum and so on. </w:t>
      </w:r>
    </w:p>
    <w:p w14:paraId="198D2DA3"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Place:</w:t>
      </w:r>
      <w:r w:rsidRPr="00B524D7">
        <w:rPr>
          <w:rFonts w:ascii="Times New Roman" w:eastAsia="Times New Roman" w:hAnsi="Times New Roman" w:cs="Times New Roman"/>
          <w:noProof/>
          <w:sz w:val="24"/>
          <w:szCs w:val="24"/>
          <w:lang w:val="en-GB"/>
        </w:rPr>
        <w:t xml:space="preserve"> Moxy has its own website where people can directly communicate with the organisation and book their hotel. There is also a good physical appearance where people can directly visit the place physically and book their desired hotel. The organisation is also connected with other hotel booking e-commerce platforms such as Tripadvisor. </w:t>
      </w:r>
    </w:p>
    <w:p w14:paraId="581C79D7"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Price:</w:t>
      </w:r>
      <w:r w:rsidRPr="00B524D7">
        <w:rPr>
          <w:rFonts w:ascii="Times New Roman" w:eastAsia="Times New Roman" w:hAnsi="Times New Roman" w:cs="Times New Roman"/>
          <w:noProof/>
          <w:sz w:val="24"/>
          <w:szCs w:val="24"/>
          <w:lang w:val="en-GB"/>
        </w:rPr>
        <w:t xml:space="preserve"> London market has a good economy, almost a large number of people are employed and most of the visitors are having high purchasing power, it is estimated that the current inflation rate is about more than 10% (Ons, 2023). Though the inflation is high, the employment rate is about 75% which encourages people to invest (Mikolai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2020). The pricing strategy in the area is competitive pricing strategy because there are a large number of competitors, such as Premierinn. </w:t>
      </w:r>
    </w:p>
    <w:p w14:paraId="577B0CB6"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Promotion:</w:t>
      </w:r>
      <w:r w:rsidRPr="00B524D7">
        <w:rPr>
          <w:rFonts w:ascii="Times New Roman" w:eastAsia="Times New Roman" w:hAnsi="Times New Roman" w:cs="Times New Roman"/>
          <w:noProof/>
          <w:sz w:val="24"/>
          <w:szCs w:val="24"/>
          <w:lang w:val="en-GB"/>
        </w:rPr>
        <w:t xml:space="preserve"> Moxy will be using social media for promoting the marketing plan because it is cost-effective as well as reaching a large number of people globally, it is estimated that more than 4 million people use social media (Eid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2020). The organisation will use television because 28 million people in the UK use television (Statista, 2022). </w:t>
      </w:r>
    </w:p>
    <w:p w14:paraId="26A399A1"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6D498476" w14:textId="77777777" w:rsidR="0052137C" w:rsidRPr="00B524D7" w:rsidRDefault="00E4736A" w:rsidP="00444F8F">
      <w:pPr>
        <w:pStyle w:val="Heading2"/>
        <w:rPr>
          <w:noProof/>
          <w:lang w:val="en-GB"/>
        </w:rPr>
      </w:pPr>
      <w:bookmarkStart w:id="14" w:name="_Toc128128008"/>
      <w:r w:rsidRPr="00B524D7">
        <w:rPr>
          <w:noProof/>
          <w:lang w:val="en-GB"/>
        </w:rPr>
        <w:t>“SWOT analysis”</w:t>
      </w:r>
      <w:bookmarkEnd w:id="14"/>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067F7" w14:paraId="66B92C5A" w14:textId="77777777" w:rsidTr="004D538B">
        <w:trPr>
          <w:cantSplit/>
          <w:tblHeader/>
          <w:jc w:val="center"/>
        </w:trPr>
        <w:tc>
          <w:tcPr>
            <w:tcW w:w="4514" w:type="dxa"/>
            <w:shd w:val="clear" w:color="auto" w:fill="auto"/>
            <w:tcMar>
              <w:top w:w="100" w:type="dxa"/>
              <w:left w:w="100" w:type="dxa"/>
              <w:bottom w:w="100" w:type="dxa"/>
              <w:right w:w="100" w:type="dxa"/>
            </w:tcMar>
          </w:tcPr>
          <w:p w14:paraId="386B8DF1" w14:textId="77777777" w:rsidR="0052137C" w:rsidRPr="00B524D7" w:rsidRDefault="00E4736A" w:rsidP="00444F8F">
            <w:pPr>
              <w:pStyle w:val="Normal1"/>
              <w:widowControl w:val="0"/>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Strength </w:t>
            </w:r>
          </w:p>
          <w:p w14:paraId="11311FC2" w14:textId="77777777" w:rsidR="0052137C" w:rsidRPr="00B524D7" w:rsidRDefault="00E4736A" w:rsidP="00444F8F">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Innovative</w:t>
            </w:r>
          </w:p>
          <w:p w14:paraId="249C1AB6" w14:textId="77777777" w:rsidR="0052137C" w:rsidRPr="00B524D7" w:rsidRDefault="00E4736A" w:rsidP="00444F8F">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Finance</w:t>
            </w:r>
          </w:p>
        </w:tc>
        <w:tc>
          <w:tcPr>
            <w:tcW w:w="4514" w:type="dxa"/>
            <w:shd w:val="clear" w:color="auto" w:fill="auto"/>
            <w:tcMar>
              <w:top w:w="100" w:type="dxa"/>
              <w:left w:w="100" w:type="dxa"/>
              <w:bottom w:w="100" w:type="dxa"/>
              <w:right w:w="100" w:type="dxa"/>
            </w:tcMar>
          </w:tcPr>
          <w:p w14:paraId="13B98BAA" w14:textId="77777777" w:rsidR="0052137C" w:rsidRPr="00B524D7" w:rsidRDefault="00E4736A" w:rsidP="00444F8F">
            <w:pPr>
              <w:pStyle w:val="Normal1"/>
              <w:widowControl w:val="0"/>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Weakness </w:t>
            </w:r>
          </w:p>
          <w:p w14:paraId="502FC08A" w14:textId="77777777" w:rsidR="0052137C" w:rsidRPr="00B524D7" w:rsidRDefault="00E4736A" w:rsidP="00444F8F">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Tricky to understand the concept</w:t>
            </w:r>
          </w:p>
          <w:p w14:paraId="52FA486C" w14:textId="77777777" w:rsidR="0052137C" w:rsidRPr="00B524D7" w:rsidRDefault="00E4736A" w:rsidP="00444F8F">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Lack of a conventional hotel</w:t>
            </w:r>
          </w:p>
        </w:tc>
      </w:tr>
      <w:tr w:rsidR="00E067F7" w14:paraId="1DA84101" w14:textId="77777777" w:rsidTr="004D538B">
        <w:trPr>
          <w:cantSplit/>
          <w:tblHeader/>
          <w:jc w:val="center"/>
        </w:trPr>
        <w:tc>
          <w:tcPr>
            <w:tcW w:w="4514" w:type="dxa"/>
            <w:shd w:val="clear" w:color="auto" w:fill="auto"/>
            <w:tcMar>
              <w:top w:w="100" w:type="dxa"/>
              <w:left w:w="100" w:type="dxa"/>
              <w:bottom w:w="100" w:type="dxa"/>
              <w:right w:w="100" w:type="dxa"/>
            </w:tcMar>
          </w:tcPr>
          <w:p w14:paraId="68E75FB8" w14:textId="77777777" w:rsidR="0052137C" w:rsidRPr="00B524D7" w:rsidRDefault="00E4736A" w:rsidP="00444F8F">
            <w:pPr>
              <w:pStyle w:val="Normal1"/>
              <w:widowControl w:val="0"/>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Opportunity </w:t>
            </w:r>
          </w:p>
          <w:p w14:paraId="0F500CAF" w14:textId="77777777" w:rsidR="0052137C" w:rsidRPr="00B524D7" w:rsidRDefault="00E4736A" w:rsidP="00444F8F">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The growth rate of technology</w:t>
            </w:r>
          </w:p>
          <w:p w14:paraId="0D034C33" w14:textId="77777777" w:rsidR="0052137C" w:rsidRPr="00B524D7" w:rsidRDefault="00E4736A" w:rsidP="00444F8F">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Increasing global appearance</w:t>
            </w:r>
          </w:p>
          <w:p w14:paraId="528F03F6" w14:textId="77777777" w:rsidR="0052137C" w:rsidRPr="00B524D7" w:rsidRDefault="0052137C" w:rsidP="00444F8F">
            <w:pPr>
              <w:pStyle w:val="Normal1"/>
              <w:widowControl w:val="0"/>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p>
        </w:tc>
        <w:tc>
          <w:tcPr>
            <w:tcW w:w="4514" w:type="dxa"/>
            <w:shd w:val="clear" w:color="auto" w:fill="auto"/>
            <w:tcMar>
              <w:top w:w="100" w:type="dxa"/>
              <w:left w:w="100" w:type="dxa"/>
              <w:bottom w:w="100" w:type="dxa"/>
              <w:right w:w="100" w:type="dxa"/>
            </w:tcMar>
          </w:tcPr>
          <w:p w14:paraId="5397E07D" w14:textId="77777777" w:rsidR="0052137C" w:rsidRPr="00B524D7" w:rsidRDefault="00E4736A" w:rsidP="00444F8F">
            <w:pPr>
              <w:pStyle w:val="Normal1"/>
              <w:widowControl w:val="0"/>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Threat </w:t>
            </w:r>
          </w:p>
          <w:p w14:paraId="048BF960" w14:textId="77777777" w:rsidR="0052137C" w:rsidRPr="00B524D7" w:rsidRDefault="00E4736A" w:rsidP="00444F8F">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Competitors</w:t>
            </w:r>
          </w:p>
          <w:p w14:paraId="08EA82D0" w14:textId="77777777" w:rsidR="0052137C" w:rsidRPr="00B524D7" w:rsidRDefault="00E4736A" w:rsidP="00444F8F">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People might get confused by 3-star and 4-star hotel </w:t>
            </w:r>
          </w:p>
          <w:p w14:paraId="27A91C1D" w14:textId="77777777" w:rsidR="0052137C" w:rsidRPr="00B524D7" w:rsidRDefault="0052137C" w:rsidP="00444F8F">
            <w:pPr>
              <w:pStyle w:val="Normal1"/>
              <w:widowControl w:val="0"/>
              <w:pBdr>
                <w:top w:val="nil"/>
                <w:left w:val="nil"/>
                <w:bottom w:val="nil"/>
                <w:right w:val="nil"/>
                <w:between w:val="nil"/>
              </w:pBdr>
              <w:spacing w:line="360" w:lineRule="auto"/>
              <w:rPr>
                <w:rFonts w:ascii="Times New Roman" w:eastAsia="Times New Roman" w:hAnsi="Times New Roman" w:cs="Times New Roman"/>
                <w:noProof/>
                <w:sz w:val="24"/>
                <w:szCs w:val="24"/>
                <w:lang w:val="en-GB"/>
              </w:rPr>
            </w:pPr>
          </w:p>
        </w:tc>
      </w:tr>
    </w:tbl>
    <w:p w14:paraId="5AD28D3E" w14:textId="77777777" w:rsidR="0052137C" w:rsidRPr="00B524D7" w:rsidRDefault="00E4736A" w:rsidP="00444F8F">
      <w:pPr>
        <w:pStyle w:val="Normal1"/>
        <w:spacing w:line="360" w:lineRule="auto"/>
        <w:jc w:val="center"/>
        <w:rPr>
          <w:rFonts w:ascii="Times New Roman" w:eastAsia="Times New Roman" w:hAnsi="Times New Roman" w:cs="Times New Roman"/>
          <w:b/>
          <w:noProof/>
          <w:sz w:val="24"/>
          <w:szCs w:val="24"/>
          <w:lang w:val="en-GB"/>
        </w:rPr>
      </w:pPr>
      <w:r w:rsidRPr="00B524D7">
        <w:rPr>
          <w:rFonts w:ascii="Times New Roman" w:eastAsia="Times New Roman" w:hAnsi="Times New Roman" w:cs="Times New Roman"/>
          <w:b/>
          <w:noProof/>
          <w:sz w:val="24"/>
          <w:szCs w:val="24"/>
          <w:lang w:val="en-GB"/>
        </w:rPr>
        <w:t>Table No.1: SWOT analysis of Moxy Hotel</w:t>
      </w:r>
    </w:p>
    <w:p w14:paraId="5A81611C" w14:textId="77777777" w:rsidR="0052137C" w:rsidRPr="00B524D7" w:rsidRDefault="00E4736A" w:rsidP="00444F8F">
      <w:pPr>
        <w:pStyle w:val="Normal1"/>
        <w:spacing w:line="360" w:lineRule="auto"/>
        <w:jc w:val="center"/>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(Source: Created by the learner)</w:t>
      </w:r>
    </w:p>
    <w:p w14:paraId="307743FE" w14:textId="77777777" w:rsidR="0052137C" w:rsidRPr="00B524D7" w:rsidRDefault="00E4736A" w:rsidP="00444F8F">
      <w:pPr>
        <w:pStyle w:val="Normal1"/>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lastRenderedPageBreak/>
        <w:t>Strength:</w:t>
      </w:r>
      <w:r w:rsidRPr="00B524D7">
        <w:rPr>
          <w:rFonts w:ascii="Times New Roman" w:eastAsia="Times New Roman" w:hAnsi="Times New Roman" w:cs="Times New Roman"/>
          <w:noProof/>
          <w:sz w:val="24"/>
          <w:szCs w:val="24"/>
          <w:lang w:val="en-GB"/>
        </w:rPr>
        <w:t xml:space="preserve"> The organisation can develop new services that will excite the customer more to engage with the company. As the organisation has good financial support they can invest more in their business activity for growth. </w:t>
      </w:r>
    </w:p>
    <w:p w14:paraId="6A78326D" w14:textId="77777777" w:rsidR="0052137C" w:rsidRPr="00B524D7" w:rsidRDefault="00E4736A" w:rsidP="00444F8F">
      <w:pPr>
        <w:pStyle w:val="Normal1"/>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Weakness:</w:t>
      </w:r>
      <w:r w:rsidRPr="00B524D7">
        <w:rPr>
          <w:rFonts w:ascii="Times New Roman" w:eastAsia="Times New Roman" w:hAnsi="Times New Roman" w:cs="Times New Roman"/>
          <w:noProof/>
          <w:sz w:val="24"/>
          <w:szCs w:val="24"/>
          <w:lang w:val="en-GB"/>
        </w:rPr>
        <w:t xml:space="preserve"> The organisation can communicate with the customer on a regular basis and solve their queries this will help in developing their confidence in the company. The organisation can create a convention type of hotel so that it will be easier for people to visit. </w:t>
      </w:r>
    </w:p>
    <w:p w14:paraId="2033608F" w14:textId="77777777" w:rsidR="0052137C" w:rsidRPr="00B524D7" w:rsidRDefault="00E4736A" w:rsidP="00444F8F">
      <w:pPr>
        <w:pStyle w:val="Normal1"/>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 xml:space="preserve">Opportunity: </w:t>
      </w:r>
      <w:r w:rsidRPr="00B524D7">
        <w:rPr>
          <w:rFonts w:ascii="Times New Roman" w:eastAsia="Times New Roman" w:hAnsi="Times New Roman" w:cs="Times New Roman"/>
          <w:noProof/>
          <w:sz w:val="24"/>
          <w:szCs w:val="24"/>
          <w:lang w:val="en-GB"/>
        </w:rPr>
        <w:t xml:space="preserve">As the technology is growing Mixy can use AI technology to increase the efficiency of its services. Develop their website, so that people can gather information and book their hotel online. </w:t>
      </w:r>
    </w:p>
    <w:p w14:paraId="6E0C0312" w14:textId="77777777" w:rsidR="0052137C" w:rsidRPr="00B524D7" w:rsidRDefault="00E4736A" w:rsidP="00444F8F">
      <w:pPr>
        <w:pStyle w:val="Normal1"/>
        <w:spacing w:line="360" w:lineRule="auto"/>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Threat:</w:t>
      </w:r>
      <w:r w:rsidRPr="00B524D7">
        <w:rPr>
          <w:rFonts w:ascii="Times New Roman" w:eastAsia="Times New Roman" w:hAnsi="Times New Roman" w:cs="Times New Roman"/>
          <w:noProof/>
          <w:sz w:val="24"/>
          <w:szCs w:val="24"/>
          <w:lang w:val="en-GB"/>
        </w:rPr>
        <w:t xml:space="preserve"> Moxy can use a competitive pricing strategy that will encourage people to do business with the organisation. Moxy should advertise more, so that people get aware of the service they provide, whether it is a 3-star or a 4-star hotel. </w:t>
      </w:r>
    </w:p>
    <w:p w14:paraId="5DDEC16C"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45AF3E0D" w14:textId="77777777" w:rsidR="0052137C" w:rsidRPr="00B524D7" w:rsidRDefault="00E4736A" w:rsidP="00444F8F">
      <w:pPr>
        <w:pStyle w:val="Heading2"/>
        <w:rPr>
          <w:noProof/>
          <w:lang w:val="en-GB"/>
        </w:rPr>
      </w:pPr>
      <w:bookmarkStart w:id="15" w:name="_Toc128128009"/>
      <w:r w:rsidRPr="00B524D7">
        <w:rPr>
          <w:noProof/>
          <w:lang w:val="en-GB"/>
        </w:rPr>
        <w:t>“PESTLE analysis”</w:t>
      </w:r>
      <w:bookmarkEnd w:id="15"/>
    </w:p>
    <w:p w14:paraId="6EEC4F30"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Political factor:</w:t>
      </w:r>
      <w:r w:rsidRPr="00B524D7">
        <w:rPr>
          <w:rFonts w:ascii="Times New Roman" w:eastAsia="Times New Roman" w:hAnsi="Times New Roman" w:cs="Times New Roman"/>
          <w:noProof/>
          <w:sz w:val="24"/>
          <w:szCs w:val="24"/>
          <w:lang w:val="en-GB"/>
        </w:rPr>
        <w:t xml:space="preserve"> The government of the UK has a free trade policy with more than 11 countries (Kyroglou and Henn, 2022). In such cases, this will help Moxy to do business or use its marketing strategy to get customers from foreign markets. </w:t>
      </w:r>
    </w:p>
    <w:p w14:paraId="7AA6D5CD"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 xml:space="preserve">Economical factor: </w:t>
      </w:r>
      <w:r w:rsidRPr="00B524D7">
        <w:rPr>
          <w:rFonts w:ascii="Times New Roman" w:eastAsia="Times New Roman" w:hAnsi="Times New Roman" w:cs="Times New Roman"/>
          <w:noProof/>
          <w:sz w:val="24"/>
          <w:szCs w:val="24"/>
          <w:lang w:val="en-GB"/>
        </w:rPr>
        <w:t xml:space="preserve">Though the inflation rate of the country is more than 10% the employment of the country is more than 75% (Mikolai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2020). In such cases, Moxy will use a discount policy while developing a marketing strategy. </w:t>
      </w:r>
    </w:p>
    <w:p w14:paraId="6D6512EE"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Social factor:</w:t>
      </w:r>
      <w:r w:rsidRPr="00B524D7">
        <w:rPr>
          <w:rFonts w:ascii="Times New Roman" w:eastAsia="Times New Roman" w:hAnsi="Times New Roman" w:cs="Times New Roman"/>
          <w:noProof/>
          <w:sz w:val="24"/>
          <w:szCs w:val="24"/>
          <w:lang w:val="en-GB"/>
        </w:rPr>
        <w:t xml:space="preserve"> The people in the UK are updated because they get information from different sources, such as social media. Moxy can use social media to reach a larger audience because 57% of the UK is using social media on a regular basis (Chadwick and Vaccari, 2019.). </w:t>
      </w:r>
    </w:p>
    <w:p w14:paraId="59941F3C"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 xml:space="preserve">Technological factor: </w:t>
      </w:r>
      <w:r w:rsidRPr="00B524D7">
        <w:rPr>
          <w:rFonts w:ascii="Times New Roman" w:eastAsia="Times New Roman" w:hAnsi="Times New Roman" w:cs="Times New Roman"/>
          <w:noProof/>
          <w:sz w:val="24"/>
          <w:szCs w:val="24"/>
          <w:lang w:val="en-GB"/>
        </w:rPr>
        <w:t xml:space="preserve">The current internet penetration rate in the UK is about 97%, and every individual in the country is aware of technology (Kyroglou and Henn, 2022). Moxy can use AI technology so that people can operate different services via cell phones and smartwatches. Develop their website so that people can interact with the organisation. </w:t>
      </w:r>
    </w:p>
    <w:p w14:paraId="227F147E"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 xml:space="preserve">Environmental factor: </w:t>
      </w:r>
      <w:r w:rsidRPr="00B524D7">
        <w:rPr>
          <w:rFonts w:ascii="Times New Roman" w:eastAsia="Times New Roman" w:hAnsi="Times New Roman" w:cs="Times New Roman"/>
          <w:noProof/>
          <w:sz w:val="24"/>
          <w:szCs w:val="24"/>
          <w:lang w:val="en-GB"/>
        </w:rPr>
        <w:t xml:space="preserve">The UK has its “Environmental Act 2021”, that every individual needs to follow (Chapman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2019). Moxy can use the required natural resources in an optimum manner, and organisations can give more priority to sustainability, by installing solar panels to generate electricity. </w:t>
      </w:r>
    </w:p>
    <w:p w14:paraId="0041FB7F"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b/>
          <w:i/>
          <w:noProof/>
          <w:sz w:val="24"/>
          <w:szCs w:val="24"/>
          <w:lang w:val="en-GB"/>
        </w:rPr>
        <w:t>Legal Factor:</w:t>
      </w:r>
      <w:r w:rsidRPr="00B524D7">
        <w:rPr>
          <w:rFonts w:ascii="Times New Roman" w:eastAsia="Times New Roman" w:hAnsi="Times New Roman" w:cs="Times New Roman"/>
          <w:noProof/>
          <w:sz w:val="24"/>
          <w:szCs w:val="24"/>
          <w:lang w:val="en-GB"/>
        </w:rPr>
        <w:t xml:space="preserve"> There is </w:t>
      </w:r>
      <w:r w:rsidRPr="00B524D7">
        <w:rPr>
          <w:rFonts w:ascii="Times New Roman" w:eastAsia="Times New Roman" w:hAnsi="Times New Roman" w:cs="Times New Roman"/>
          <w:b/>
          <w:i/>
          <w:noProof/>
          <w:sz w:val="24"/>
          <w:szCs w:val="24"/>
          <w:lang w:val="en-GB"/>
        </w:rPr>
        <w:t>the "Equality Act 2010"</w:t>
      </w:r>
      <w:r w:rsidRPr="00B524D7">
        <w:rPr>
          <w:rFonts w:ascii="Times New Roman" w:eastAsia="Times New Roman" w:hAnsi="Times New Roman" w:cs="Times New Roman"/>
          <w:noProof/>
          <w:sz w:val="24"/>
          <w:szCs w:val="24"/>
          <w:lang w:val="en-GB"/>
        </w:rPr>
        <w:t xml:space="preserve">, Moxy provides equal opportunity to both genders (Dube,  2019). </w:t>
      </w:r>
      <w:r w:rsidRPr="00B524D7">
        <w:rPr>
          <w:rFonts w:ascii="Times New Roman" w:eastAsia="Times New Roman" w:hAnsi="Times New Roman" w:cs="Times New Roman"/>
          <w:b/>
          <w:i/>
          <w:noProof/>
          <w:sz w:val="24"/>
          <w:szCs w:val="24"/>
          <w:lang w:val="en-GB"/>
        </w:rPr>
        <w:t>“National Minimum wage rate”</w:t>
      </w:r>
      <w:r w:rsidRPr="00B524D7">
        <w:rPr>
          <w:rFonts w:ascii="Times New Roman" w:eastAsia="Times New Roman" w:hAnsi="Times New Roman" w:cs="Times New Roman"/>
          <w:noProof/>
          <w:sz w:val="24"/>
          <w:szCs w:val="24"/>
          <w:lang w:val="en-GB"/>
        </w:rPr>
        <w:t>, every employee in the organisation is provided with more than 9 pounds per hour</w:t>
      </w:r>
      <w:r w:rsidR="00444F8F">
        <w:rPr>
          <w:rFonts w:ascii="Times New Roman" w:eastAsia="Times New Roman" w:hAnsi="Times New Roman" w:cs="Times New Roman"/>
          <w:noProof/>
          <w:sz w:val="24"/>
          <w:szCs w:val="24"/>
          <w:lang w:val="en-GB"/>
        </w:rPr>
        <w:t>.</w:t>
      </w:r>
    </w:p>
    <w:p w14:paraId="7E59E2D1" w14:textId="77777777" w:rsidR="0052137C" w:rsidRPr="00444F8F" w:rsidRDefault="00E4736A" w:rsidP="00444F8F">
      <w:pPr>
        <w:pStyle w:val="Heading2"/>
        <w:rPr>
          <w:noProof/>
          <w:lang w:val="en-GB"/>
        </w:rPr>
      </w:pPr>
      <w:bookmarkStart w:id="16" w:name="_Toc128128010"/>
      <w:r w:rsidRPr="00B524D7">
        <w:rPr>
          <w:noProof/>
          <w:lang w:val="en-GB"/>
        </w:rPr>
        <w:lastRenderedPageBreak/>
        <w:t>“Creating Customer value and engagement”</w:t>
      </w:r>
      <w:bookmarkEnd w:id="16"/>
    </w:p>
    <w:p w14:paraId="595F6828"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Creating customer value and engagement means providing exciting products and services that will attract customers and engage them with the company. Moxy will be implementing different strategies for </w:t>
      </w:r>
      <w:r w:rsidRPr="00B524D7">
        <w:rPr>
          <w:rFonts w:ascii="Times New Roman" w:eastAsia="Times New Roman" w:hAnsi="Times New Roman" w:cs="Times New Roman"/>
          <w:b/>
          <w:i/>
          <w:noProof/>
          <w:sz w:val="24"/>
          <w:szCs w:val="24"/>
          <w:lang w:val="en-GB"/>
        </w:rPr>
        <w:t>creating customer values</w:t>
      </w:r>
      <w:r w:rsidRPr="00B524D7">
        <w:rPr>
          <w:rFonts w:ascii="Times New Roman" w:eastAsia="Times New Roman" w:hAnsi="Times New Roman" w:cs="Times New Roman"/>
          <w:noProof/>
          <w:sz w:val="24"/>
          <w:szCs w:val="24"/>
          <w:lang w:val="en-GB"/>
        </w:rPr>
        <w:t xml:space="preserve">. The organisation can provide more complimentary gifts and appreciate their visit to the organisation. The organisation has their own website and provides an online booking facility, organisation can link up with more e-commerce businesses that will help gather more customers (Foroudi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2019.). That will help the customer to book their hotel online by sitting in their home. </w:t>
      </w:r>
      <w:r w:rsidRPr="00B524D7">
        <w:rPr>
          <w:rFonts w:ascii="Times New Roman" w:eastAsia="Times New Roman" w:hAnsi="Times New Roman" w:cs="Times New Roman"/>
          <w:b/>
          <w:i/>
          <w:noProof/>
          <w:sz w:val="24"/>
          <w:szCs w:val="24"/>
          <w:lang w:val="en-GB"/>
        </w:rPr>
        <w:t>Potential customers</w:t>
      </w:r>
      <w:r w:rsidRPr="00B524D7">
        <w:rPr>
          <w:rFonts w:ascii="Times New Roman" w:eastAsia="Times New Roman" w:hAnsi="Times New Roman" w:cs="Times New Roman"/>
          <w:noProof/>
          <w:sz w:val="24"/>
          <w:szCs w:val="24"/>
          <w:lang w:val="en-GB"/>
        </w:rPr>
        <w:t xml:space="preserve"> can directly communicate with the organisation and solve their queries. Moxy can deliver relevant and clear content that will help in developing </w:t>
      </w:r>
      <w:r w:rsidRPr="00B524D7">
        <w:rPr>
          <w:rFonts w:ascii="Times New Roman" w:eastAsia="Times New Roman" w:hAnsi="Times New Roman" w:cs="Times New Roman"/>
          <w:b/>
          <w:i/>
          <w:noProof/>
          <w:sz w:val="24"/>
          <w:szCs w:val="24"/>
          <w:lang w:val="en-GB"/>
        </w:rPr>
        <w:t>customer engagement</w:t>
      </w:r>
      <w:r w:rsidRPr="00B524D7">
        <w:rPr>
          <w:rFonts w:ascii="Times New Roman" w:eastAsia="Times New Roman" w:hAnsi="Times New Roman" w:cs="Times New Roman"/>
          <w:noProof/>
          <w:sz w:val="24"/>
          <w:szCs w:val="24"/>
          <w:lang w:val="en-GB"/>
        </w:rPr>
        <w:t xml:space="preserve"> in the organisation. The organisation also can ask for regular feedback because it will help the organisation to understand their requirement and also develop customer engagement in the organisation. There are different types of </w:t>
      </w:r>
      <w:r w:rsidRPr="00B524D7">
        <w:rPr>
          <w:rFonts w:ascii="Times New Roman" w:eastAsia="Times New Roman" w:hAnsi="Times New Roman" w:cs="Times New Roman"/>
          <w:b/>
          <w:i/>
          <w:noProof/>
          <w:sz w:val="24"/>
          <w:szCs w:val="24"/>
          <w:lang w:val="en-GB"/>
        </w:rPr>
        <w:t>marketing channels</w:t>
      </w:r>
      <w:r w:rsidRPr="00B524D7">
        <w:rPr>
          <w:rFonts w:ascii="Times New Roman" w:eastAsia="Times New Roman" w:hAnsi="Times New Roman" w:cs="Times New Roman"/>
          <w:noProof/>
          <w:sz w:val="24"/>
          <w:szCs w:val="24"/>
          <w:lang w:val="en-GB"/>
        </w:rPr>
        <w:t xml:space="preserve">, they are free, paid, traditional and digital channels. Moxy can use social media because more than 57% are using social media and also use television because 27 million people watch television in the UK (Castillo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2021). Moxy can also pay celebrities to advertise the brand and the marketing plan of the organisation. </w:t>
      </w:r>
    </w:p>
    <w:p w14:paraId="3C2BB4E7"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73C7CABF" w14:textId="77777777" w:rsidR="0052137C" w:rsidRPr="00B524D7" w:rsidRDefault="00E4736A" w:rsidP="00444F8F">
      <w:pPr>
        <w:pStyle w:val="Heading2"/>
        <w:rPr>
          <w:noProof/>
          <w:lang w:val="en-GB"/>
        </w:rPr>
      </w:pPr>
      <w:bookmarkStart w:id="17" w:name="_Toc128128011"/>
      <w:r w:rsidRPr="00B524D7">
        <w:rPr>
          <w:noProof/>
          <w:lang w:val="en-GB"/>
        </w:rPr>
        <w:t>“Effective use of digital marketing”</w:t>
      </w:r>
      <w:bookmarkEnd w:id="17"/>
      <w:r w:rsidRPr="00B524D7">
        <w:rPr>
          <w:noProof/>
          <w:lang w:val="en-GB"/>
        </w:rPr>
        <w:t xml:space="preserve"> </w:t>
      </w:r>
    </w:p>
    <w:p w14:paraId="52B9F081"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Digital marketing refers to the activity of marketing which is done through the help of digital. Moxy can understand its customer journey because if they recognise the customer journey then it will help in understanding the requirements of the organisation (Pandey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2020). Marketing segments from the management of a hotel also help in creating an excellent insight into the digital strategy of marketing. The organisation can be more active in online platforms because these days people are using google on a regular basis. The organisation also can use "search engine optimisation" (SEO), which helps in improving the website visibility and also developing more customer engagement. The team can also understand the keyword and implement them so the researcher can visit the website and also improve the website traffic (King, and Wiltshire, 2021). Google Ads is another effective digital marketing strategy because every individual is aware of google and uses google often this will make people aware of the organisation. It is estimated that more than 90% of people in the UK use google on a regular basis (Walker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2020). Facebook is another digital marketing strategy because it helps in doing advertisements through Facebook. As per sources, it is estimated that more than 55,985,400 use Facebook on a regular basis (Hussain </w:t>
      </w:r>
      <w:r w:rsidRPr="00B524D7">
        <w:rPr>
          <w:rFonts w:ascii="Times New Roman" w:eastAsia="Times New Roman" w:hAnsi="Times New Roman" w:cs="Times New Roman"/>
          <w:i/>
          <w:noProof/>
          <w:sz w:val="24"/>
          <w:szCs w:val="24"/>
          <w:lang w:val="en-GB"/>
        </w:rPr>
        <w:t>et al</w:t>
      </w:r>
      <w:r w:rsidRPr="00B524D7">
        <w:rPr>
          <w:rFonts w:ascii="Times New Roman" w:eastAsia="Times New Roman" w:hAnsi="Times New Roman" w:cs="Times New Roman"/>
          <w:noProof/>
          <w:sz w:val="24"/>
          <w:szCs w:val="24"/>
          <w:lang w:val="en-GB"/>
        </w:rPr>
        <w:t xml:space="preserve">., 2021). Moxy can </w:t>
      </w:r>
      <w:r w:rsidRPr="00B524D7">
        <w:rPr>
          <w:rFonts w:ascii="Times New Roman" w:eastAsia="Times New Roman" w:hAnsi="Times New Roman" w:cs="Times New Roman"/>
          <w:noProof/>
          <w:sz w:val="24"/>
          <w:szCs w:val="24"/>
          <w:lang w:val="en-GB"/>
        </w:rPr>
        <w:lastRenderedPageBreak/>
        <w:t xml:space="preserve">also help in providing support to the local market via the digital market. It will help in developing good relations with other businesses and subsequently increase customer engagement in the organisation. These are some of the activities that will help in sharing the message of sustainability with the people in the organisation. Sustainability is a major issue these days because it is estimated that more than 15% of total emissions (Abeydeera and Karunasena, 2019). In such a case if Moxy is trying every possible way to reduce carbon emissions and marketing its sustainable product and services. These are some digital marketing strategies that help in improving the digital marketing of the organisation. </w:t>
      </w:r>
    </w:p>
    <w:p w14:paraId="424C6D17"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0901D83C"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noProof/>
          <w:lang w:val="en-GB"/>
        </w:rPr>
        <w:br w:type="page"/>
      </w:r>
    </w:p>
    <w:p w14:paraId="26D13736" w14:textId="77777777" w:rsidR="0052137C" w:rsidRPr="00B524D7" w:rsidRDefault="00E4736A" w:rsidP="00444F8F">
      <w:pPr>
        <w:pStyle w:val="Heading2"/>
        <w:rPr>
          <w:noProof/>
          <w:lang w:val="en-GB"/>
        </w:rPr>
      </w:pPr>
      <w:bookmarkStart w:id="18" w:name="_Toc128128012"/>
      <w:r w:rsidRPr="00B524D7">
        <w:rPr>
          <w:noProof/>
          <w:lang w:val="en-GB"/>
        </w:rPr>
        <w:lastRenderedPageBreak/>
        <w:t>Conclusion</w:t>
      </w:r>
      <w:bookmarkEnd w:id="18"/>
      <w:r w:rsidRPr="00B524D7">
        <w:rPr>
          <w:noProof/>
          <w:lang w:val="en-GB"/>
        </w:rPr>
        <w:t xml:space="preserve"> </w:t>
      </w:r>
    </w:p>
    <w:p w14:paraId="433FDC0C"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The above report has provided good information regarding the marketing plan strategy of Moxy. The report has provided information regarding the marketing mix of the organisation. After this it has provided information about the Pestle analysis, as the economy of the country is fluctuating, organisations can use a cost-effective leadership style. The report has also conducted a SWOT analysis, competition is high and a competitive price strategy is one of the effective strategies to mitigate this problem. The organisation can give much priority to social media because it will help in reaching larger audiences. The organisation needs to communicate with the customer on a regular basis because the product and services are tricky and might impact the decision-making, organisation can provide more information to the people about their organisation. </w:t>
      </w:r>
    </w:p>
    <w:p w14:paraId="03E99281" w14:textId="77777777" w:rsidR="0052137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noProof/>
          <w:lang w:val="en-GB"/>
        </w:rPr>
        <w:br w:type="page"/>
      </w:r>
    </w:p>
    <w:p w14:paraId="32A5FFAF" w14:textId="77777777" w:rsidR="0052137C" w:rsidRPr="00B524D7" w:rsidRDefault="00E4736A" w:rsidP="00444F8F">
      <w:pPr>
        <w:pStyle w:val="Heading2"/>
        <w:rPr>
          <w:noProof/>
          <w:lang w:val="en-GB"/>
        </w:rPr>
      </w:pPr>
      <w:bookmarkStart w:id="19" w:name="_Toc128128013"/>
      <w:r w:rsidRPr="00B524D7">
        <w:rPr>
          <w:noProof/>
          <w:lang w:val="en-GB"/>
        </w:rPr>
        <w:lastRenderedPageBreak/>
        <w:t>References</w:t>
      </w:r>
      <w:bookmarkEnd w:id="19"/>
      <w:r w:rsidRPr="00B524D7">
        <w:rPr>
          <w:noProof/>
          <w:lang w:val="en-GB"/>
        </w:rPr>
        <w:t xml:space="preserve"> </w:t>
      </w:r>
    </w:p>
    <w:p w14:paraId="254EA57B"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Abeydeera, L.H.U.W. and Karunasena, G., 2019. Carbon emissions of hotels: The case of the Sri Lankan hotel industry. Buildings, 9(11), p.227.</w:t>
      </w:r>
    </w:p>
    <w:p w14:paraId="552F2F68"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Castillo, A., Benitez, J., Llorens, J. and Luo, X.R., 2021. Social media-driven customer engagement and movie performance: Theory and empirical evidence. Decision Support Systems, 145, p.113516.</w:t>
      </w:r>
    </w:p>
    <w:p w14:paraId="0E3A8CD0"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Chadwick, A. and Vaccari, C., 2019. News sharing on UK social media: Misinformation, disinformation, and correction.</w:t>
      </w:r>
    </w:p>
    <w:p w14:paraId="7738CDD8"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Chapman, A., Itaoka, K., Hirose, K., Davidson, F.T., Nagasawa, K., Lloyd, A.C., Webber, M.E., Kurban, Z., Managi, S., Tamaki, T. and Lewis, M.C., 2019. A review of four case studies assessing the potential for hydrogen penetration of the future energy system. International journal of hydrogen energy, 44(13), pp.6371-6382.</w:t>
      </w:r>
    </w:p>
    <w:p w14:paraId="593DBFD8"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Dube, A., 2019. Impacts of minimum wages: review of the international evidence. Independent Report. UK Government Publication, pp.268-304.</w:t>
      </w:r>
    </w:p>
    <w:p w14:paraId="30F59C5C"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Eid, R., Abdelmoety, Z. and Agag, G., 2020. Antecedents and consequences of social media marketing use: an empirical study of the UK exporting B2B SMEs. Journal of Business &amp; Industrial Marketing, 35(2), pp.284-305.</w:t>
      </w:r>
    </w:p>
    <w:p w14:paraId="597C358F"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Foroudi, P., Yu, Q., Gupta, S. and Foroudi, M.M., 2019. Enhancing university brand image and reputation through customer value co-creation behaviour. Technological Forecasting and Social Change, 138, pp.218-227.</w:t>
      </w:r>
    </w:p>
    <w:p w14:paraId="0D1F9B60"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Hussain, A., Tahir, A., Hussain, Z., Sheikh, Z., Gogate, M., Dashtipour, K., Ali, A. and Sheikh, A., 2021. Artificial intelligence–enabled analysis of public attitudes on facebook and twitter toward covid-19 vaccines in the United kingdom and the united states: Observational study. Journal of medical Internet research, 23(4), p.e26627.</w:t>
      </w:r>
    </w:p>
    <w:p w14:paraId="10985EFC"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King, J. and Wiltshire, L., 2021. Behind a success story: How the NFL used digital marketing to grow a mainstream sports audience in the UK. Journal of Digital &amp; Social Media Marketing, 9(2), pp.127-134.</w:t>
      </w:r>
    </w:p>
    <w:p w14:paraId="4080AA5C"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Kyroglou, G. and Henn, M., 2022. Pulled in and pushed out of politics: The impact of neoliberalism on young people’s differing political consumerist motivations in the UK and Greece. International Political Science Review, 43(2), pp.279-294.</w:t>
      </w:r>
    </w:p>
    <w:p w14:paraId="231469D5"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Mikolai, J., Keenan, K. and Kulu, H., 2020. Intersecting household-level health and socio-economic vulnerabilities and the COVID-19 crisis: an analysis from the UK. SSM-Population Health, 12, p.100628.</w:t>
      </w:r>
    </w:p>
    <w:p w14:paraId="612CE51F"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lastRenderedPageBreak/>
        <w:t xml:space="preserve">Ons (2023) Inflation and price indices, Inflation and price indices - Office for National Statistics. Available at: https://www.ons.gov.uk/economy/inflationandpriceindices#:~:text=Consumer%20price%20inflation%2C%20UK%3A%20January%202023&amp;amp;text=The%20Consumer%20Prices%20Index%20including,from%209.2%25%20in%20December%202022. (Accessed: February 21, 2023). </w:t>
      </w:r>
    </w:p>
    <w:p w14:paraId="125EC0D0"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Pandey, N., Nayal, P. and Rathore, A.S., 2020. Digital marketing for B2B organizations: structured literature review and future research directions. Journal of Business &amp; Industrial Marketing.</w:t>
      </w:r>
    </w:p>
    <w:p w14:paraId="5817AA47"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Statista, J. (2022) Number of UK TV households 2021, Statista. Statista. Available at: https://www.statista.com/statistics/269969/number-of-tv-households-in-the-uk/ (Accessed: February 21, 2023). </w:t>
      </w:r>
    </w:p>
    <w:p w14:paraId="1EEC40E8" w14:textId="77777777" w:rsidR="007F7DB7"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 xml:space="preserve">Walker, A., Hopkins, C. and Surda, P., 2020, July. Use of Google Trends to investigate loss‐of‐smell‒related searches during the COVID‐19 outbreak. In International forum of allergy &amp; rhinology (Vol. 10, No. 7, pp. 839-847). </w:t>
      </w:r>
    </w:p>
    <w:p w14:paraId="6882D953" w14:textId="77777777" w:rsidR="00D05B9C" w:rsidRDefault="00E4736A" w:rsidP="00444F8F">
      <w:pPr>
        <w:pStyle w:val="Normal1"/>
        <w:spacing w:line="360" w:lineRule="auto"/>
        <w:jc w:val="both"/>
        <w:rPr>
          <w:rFonts w:ascii="Times New Roman" w:eastAsia="Times New Roman" w:hAnsi="Times New Roman" w:cs="Times New Roman"/>
          <w:noProof/>
          <w:sz w:val="24"/>
          <w:szCs w:val="24"/>
          <w:lang w:val="en-GB"/>
        </w:rPr>
      </w:pPr>
      <w:r w:rsidRPr="00B524D7">
        <w:rPr>
          <w:rFonts w:ascii="Times New Roman" w:eastAsia="Times New Roman" w:hAnsi="Times New Roman" w:cs="Times New Roman"/>
          <w:noProof/>
          <w:sz w:val="24"/>
          <w:szCs w:val="24"/>
          <w:lang w:val="en-GB"/>
        </w:rPr>
        <w:t>Zymek, R. and Jones, B., 2020. UK regional productivity differences: An evidence review. Report for the Industrial Strategy Council.</w:t>
      </w:r>
    </w:p>
    <w:p w14:paraId="7ED82535" w14:textId="77777777" w:rsidR="00D05B9C" w:rsidRDefault="00E4736A" w:rsidP="00444F8F">
      <w:pPr>
        <w:spacing w:line="360" w:lineRule="auto"/>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lang w:val="en-GB"/>
        </w:rPr>
        <w:br w:type="page"/>
      </w:r>
    </w:p>
    <w:p w14:paraId="45185D36" w14:textId="77777777" w:rsidR="007F7DB7" w:rsidRDefault="00E4736A" w:rsidP="00444F8F">
      <w:pPr>
        <w:pStyle w:val="Heading1"/>
        <w:rPr>
          <w:noProof/>
          <w:lang w:val="en-GB"/>
        </w:rPr>
      </w:pPr>
      <w:bookmarkStart w:id="20" w:name="_Toc128128014"/>
      <w:r>
        <w:rPr>
          <w:noProof/>
          <w:lang w:val="en-GB"/>
        </w:rPr>
        <w:lastRenderedPageBreak/>
        <w:t>Appendix</w:t>
      </w:r>
      <w:bookmarkEnd w:id="20"/>
      <w:r>
        <w:rPr>
          <w:noProof/>
          <w:lang w:val="en-GB"/>
        </w:rPr>
        <w:t xml:space="preserve"> </w:t>
      </w:r>
    </w:p>
    <w:p w14:paraId="52BCBD4D" w14:textId="77777777" w:rsidR="00D05B9C" w:rsidRDefault="00E4736A" w:rsidP="00444F8F">
      <w:pPr>
        <w:pStyle w:val="Normal1"/>
        <w:spacing w:line="360" w:lineRule="auto"/>
        <w:jc w:val="both"/>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rPr>
        <w:drawing>
          <wp:inline distT="0" distB="0" distL="0" distR="0" wp14:anchorId="16431432" wp14:editId="266A7258">
            <wp:extent cx="4076700" cy="28670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stretch>
                      <a:fillRect/>
                    </a:stretch>
                  </pic:blipFill>
                  <pic:spPr bwMode="auto">
                    <a:xfrm>
                      <a:off x="0" y="0"/>
                      <a:ext cx="4076700" cy="2867025"/>
                    </a:xfrm>
                    <a:prstGeom prst="rect">
                      <a:avLst/>
                    </a:prstGeom>
                    <a:noFill/>
                    <a:ln w="9525">
                      <a:noFill/>
                      <a:miter lim="800000"/>
                      <a:headEnd/>
                      <a:tailEnd/>
                    </a:ln>
                  </pic:spPr>
                </pic:pic>
              </a:graphicData>
            </a:graphic>
          </wp:inline>
        </w:drawing>
      </w:r>
    </w:p>
    <w:p w14:paraId="2DB72743" w14:textId="77777777" w:rsidR="00D05B9C" w:rsidRDefault="00D05B9C" w:rsidP="00444F8F">
      <w:pPr>
        <w:pStyle w:val="Normal1"/>
        <w:spacing w:line="360" w:lineRule="auto"/>
        <w:jc w:val="both"/>
        <w:rPr>
          <w:rFonts w:ascii="Times New Roman" w:eastAsia="Times New Roman" w:hAnsi="Times New Roman" w:cs="Times New Roman"/>
          <w:noProof/>
          <w:sz w:val="24"/>
          <w:szCs w:val="24"/>
          <w:lang w:val="en-GB"/>
        </w:rPr>
      </w:pPr>
    </w:p>
    <w:p w14:paraId="666A0B95" w14:textId="77777777" w:rsidR="00D05B9C" w:rsidRDefault="00E4736A" w:rsidP="00444F8F">
      <w:pPr>
        <w:pStyle w:val="Normal1"/>
        <w:spacing w:line="360" w:lineRule="auto"/>
        <w:jc w:val="both"/>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rPr>
        <w:drawing>
          <wp:inline distT="0" distB="0" distL="0" distR="0" wp14:anchorId="5CB16BF0" wp14:editId="1D86CB74">
            <wp:extent cx="5238750" cy="28765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cstate="print"/>
                    <a:stretch>
                      <a:fillRect/>
                    </a:stretch>
                  </pic:blipFill>
                  <pic:spPr bwMode="auto">
                    <a:xfrm>
                      <a:off x="0" y="0"/>
                      <a:ext cx="5238750" cy="2876550"/>
                    </a:xfrm>
                    <a:prstGeom prst="rect">
                      <a:avLst/>
                    </a:prstGeom>
                    <a:noFill/>
                    <a:ln w="9525">
                      <a:noFill/>
                      <a:miter lim="800000"/>
                      <a:headEnd/>
                      <a:tailEnd/>
                    </a:ln>
                  </pic:spPr>
                </pic:pic>
              </a:graphicData>
            </a:graphic>
          </wp:inline>
        </w:drawing>
      </w:r>
    </w:p>
    <w:p w14:paraId="0D4B2F98" w14:textId="77777777" w:rsidR="00D05B9C" w:rsidRDefault="00D05B9C" w:rsidP="00444F8F">
      <w:pPr>
        <w:pStyle w:val="Normal1"/>
        <w:spacing w:line="360" w:lineRule="auto"/>
        <w:jc w:val="both"/>
        <w:rPr>
          <w:rFonts w:ascii="Times New Roman" w:eastAsia="Times New Roman" w:hAnsi="Times New Roman" w:cs="Times New Roman"/>
          <w:noProof/>
          <w:sz w:val="24"/>
          <w:szCs w:val="24"/>
          <w:lang w:val="en-GB"/>
        </w:rPr>
      </w:pPr>
    </w:p>
    <w:p w14:paraId="186D933E" w14:textId="77777777" w:rsidR="00D05B9C" w:rsidRDefault="00E4736A" w:rsidP="00444F8F">
      <w:pPr>
        <w:pStyle w:val="Normal1"/>
        <w:spacing w:line="360" w:lineRule="auto"/>
        <w:jc w:val="both"/>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rPr>
        <w:lastRenderedPageBreak/>
        <w:drawing>
          <wp:inline distT="0" distB="0" distL="0" distR="0" wp14:anchorId="5737DEE1" wp14:editId="156E515B">
            <wp:extent cx="5019675" cy="273367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cstate="print"/>
                    <a:stretch>
                      <a:fillRect/>
                    </a:stretch>
                  </pic:blipFill>
                  <pic:spPr bwMode="auto">
                    <a:xfrm>
                      <a:off x="0" y="0"/>
                      <a:ext cx="5019675" cy="2733675"/>
                    </a:xfrm>
                    <a:prstGeom prst="rect">
                      <a:avLst/>
                    </a:prstGeom>
                    <a:noFill/>
                    <a:ln w="9525">
                      <a:noFill/>
                      <a:miter lim="800000"/>
                      <a:headEnd/>
                      <a:tailEnd/>
                    </a:ln>
                  </pic:spPr>
                </pic:pic>
              </a:graphicData>
            </a:graphic>
          </wp:inline>
        </w:drawing>
      </w:r>
    </w:p>
    <w:p w14:paraId="3EB66DC4" w14:textId="77777777" w:rsidR="00D05B9C" w:rsidRDefault="00D05B9C" w:rsidP="00444F8F">
      <w:pPr>
        <w:pStyle w:val="Normal1"/>
        <w:spacing w:line="360" w:lineRule="auto"/>
        <w:jc w:val="both"/>
        <w:rPr>
          <w:rFonts w:ascii="Times New Roman" w:eastAsia="Times New Roman" w:hAnsi="Times New Roman" w:cs="Times New Roman"/>
          <w:noProof/>
          <w:sz w:val="24"/>
          <w:szCs w:val="24"/>
          <w:lang w:val="en-GB"/>
        </w:rPr>
      </w:pPr>
    </w:p>
    <w:p w14:paraId="779DD38A" w14:textId="77777777" w:rsidR="00D05B9C" w:rsidRDefault="00E4736A" w:rsidP="00444F8F">
      <w:pPr>
        <w:pStyle w:val="Normal1"/>
        <w:spacing w:line="360" w:lineRule="auto"/>
        <w:jc w:val="both"/>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rPr>
        <w:drawing>
          <wp:inline distT="0" distB="0" distL="0" distR="0" wp14:anchorId="4433CDF3" wp14:editId="1270BE78">
            <wp:extent cx="4886325" cy="266700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0" cstate="print"/>
                    <a:stretch>
                      <a:fillRect/>
                    </a:stretch>
                  </pic:blipFill>
                  <pic:spPr bwMode="auto">
                    <a:xfrm>
                      <a:off x="0" y="0"/>
                      <a:ext cx="4886325" cy="2667000"/>
                    </a:xfrm>
                    <a:prstGeom prst="rect">
                      <a:avLst/>
                    </a:prstGeom>
                    <a:noFill/>
                    <a:ln w="9525">
                      <a:noFill/>
                      <a:miter lim="800000"/>
                      <a:headEnd/>
                      <a:tailEnd/>
                    </a:ln>
                  </pic:spPr>
                </pic:pic>
              </a:graphicData>
            </a:graphic>
          </wp:inline>
        </w:drawing>
      </w:r>
    </w:p>
    <w:p w14:paraId="7CC93F14" w14:textId="77777777" w:rsidR="00D05B9C" w:rsidRDefault="00D05B9C" w:rsidP="00444F8F">
      <w:pPr>
        <w:pStyle w:val="Normal1"/>
        <w:spacing w:line="360" w:lineRule="auto"/>
        <w:jc w:val="both"/>
        <w:rPr>
          <w:rFonts w:ascii="Times New Roman" w:eastAsia="Times New Roman" w:hAnsi="Times New Roman" w:cs="Times New Roman"/>
          <w:noProof/>
          <w:sz w:val="24"/>
          <w:szCs w:val="24"/>
          <w:lang w:val="en-GB"/>
        </w:rPr>
      </w:pPr>
    </w:p>
    <w:p w14:paraId="4F85DC79" w14:textId="77777777" w:rsidR="00D05B9C" w:rsidRDefault="00E4736A" w:rsidP="00444F8F">
      <w:pPr>
        <w:pStyle w:val="Normal1"/>
        <w:spacing w:line="360" w:lineRule="auto"/>
        <w:jc w:val="both"/>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rPr>
        <w:drawing>
          <wp:inline distT="0" distB="0" distL="0" distR="0" wp14:anchorId="0A47B73F" wp14:editId="7C4DA175">
            <wp:extent cx="4981575" cy="249555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1" cstate="print"/>
                    <a:stretch>
                      <a:fillRect/>
                    </a:stretch>
                  </pic:blipFill>
                  <pic:spPr bwMode="auto">
                    <a:xfrm>
                      <a:off x="0" y="0"/>
                      <a:ext cx="4981575" cy="2495550"/>
                    </a:xfrm>
                    <a:prstGeom prst="rect">
                      <a:avLst/>
                    </a:prstGeom>
                    <a:noFill/>
                    <a:ln w="9525">
                      <a:noFill/>
                      <a:miter lim="800000"/>
                      <a:headEnd/>
                      <a:tailEnd/>
                    </a:ln>
                  </pic:spPr>
                </pic:pic>
              </a:graphicData>
            </a:graphic>
          </wp:inline>
        </w:drawing>
      </w:r>
    </w:p>
    <w:p w14:paraId="5D67F1AF" w14:textId="77777777" w:rsidR="00D05B9C" w:rsidRDefault="00E4736A" w:rsidP="00444F8F">
      <w:pPr>
        <w:pStyle w:val="Normal1"/>
        <w:spacing w:line="360" w:lineRule="auto"/>
        <w:jc w:val="both"/>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rPr>
        <w:lastRenderedPageBreak/>
        <w:drawing>
          <wp:inline distT="0" distB="0" distL="0" distR="0" wp14:anchorId="493800D6" wp14:editId="0484EAFC">
            <wp:extent cx="5000625" cy="2562225"/>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2" cstate="print"/>
                    <a:stretch>
                      <a:fillRect/>
                    </a:stretch>
                  </pic:blipFill>
                  <pic:spPr bwMode="auto">
                    <a:xfrm>
                      <a:off x="0" y="0"/>
                      <a:ext cx="5000625" cy="2562225"/>
                    </a:xfrm>
                    <a:prstGeom prst="rect">
                      <a:avLst/>
                    </a:prstGeom>
                    <a:noFill/>
                    <a:ln w="9525">
                      <a:noFill/>
                      <a:miter lim="800000"/>
                      <a:headEnd/>
                      <a:tailEnd/>
                    </a:ln>
                  </pic:spPr>
                </pic:pic>
              </a:graphicData>
            </a:graphic>
          </wp:inline>
        </w:drawing>
      </w:r>
    </w:p>
    <w:p w14:paraId="77AFBDB5" w14:textId="77777777" w:rsidR="00D05B9C" w:rsidRDefault="00D05B9C" w:rsidP="00444F8F">
      <w:pPr>
        <w:pStyle w:val="Normal1"/>
        <w:spacing w:line="360" w:lineRule="auto"/>
        <w:jc w:val="both"/>
        <w:rPr>
          <w:rFonts w:ascii="Times New Roman" w:eastAsia="Times New Roman" w:hAnsi="Times New Roman" w:cs="Times New Roman"/>
          <w:noProof/>
          <w:sz w:val="24"/>
          <w:szCs w:val="24"/>
          <w:lang w:val="en-GB"/>
        </w:rPr>
      </w:pPr>
    </w:p>
    <w:p w14:paraId="2C0DC19D" w14:textId="77777777" w:rsidR="00D05B9C" w:rsidRDefault="00E4736A" w:rsidP="00444F8F">
      <w:pPr>
        <w:pStyle w:val="Normal1"/>
        <w:spacing w:line="360" w:lineRule="auto"/>
        <w:jc w:val="both"/>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rPr>
        <w:drawing>
          <wp:inline distT="0" distB="0" distL="0" distR="0" wp14:anchorId="7A3785D5" wp14:editId="3F1636BD">
            <wp:extent cx="5086350" cy="247650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13" cstate="print"/>
                    <a:stretch>
                      <a:fillRect/>
                    </a:stretch>
                  </pic:blipFill>
                  <pic:spPr bwMode="auto">
                    <a:xfrm>
                      <a:off x="0" y="0"/>
                      <a:ext cx="5086350" cy="2476500"/>
                    </a:xfrm>
                    <a:prstGeom prst="rect">
                      <a:avLst/>
                    </a:prstGeom>
                    <a:noFill/>
                    <a:ln w="9525">
                      <a:noFill/>
                      <a:miter lim="800000"/>
                      <a:headEnd/>
                      <a:tailEnd/>
                    </a:ln>
                  </pic:spPr>
                </pic:pic>
              </a:graphicData>
            </a:graphic>
          </wp:inline>
        </w:drawing>
      </w:r>
    </w:p>
    <w:p w14:paraId="26C97D6D" w14:textId="77777777" w:rsidR="00D05B9C" w:rsidRDefault="00E4736A" w:rsidP="00444F8F">
      <w:pPr>
        <w:pStyle w:val="Normal1"/>
        <w:spacing w:line="360" w:lineRule="auto"/>
        <w:jc w:val="both"/>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rPr>
        <w:drawing>
          <wp:inline distT="0" distB="0" distL="0" distR="0" wp14:anchorId="523EBBF6" wp14:editId="4BBDBB43">
            <wp:extent cx="5086350" cy="2648931"/>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14" cstate="print"/>
                    <a:stretch>
                      <a:fillRect/>
                    </a:stretch>
                  </pic:blipFill>
                  <pic:spPr bwMode="auto">
                    <a:xfrm>
                      <a:off x="0" y="0"/>
                      <a:ext cx="5086350" cy="2648931"/>
                    </a:xfrm>
                    <a:prstGeom prst="rect">
                      <a:avLst/>
                    </a:prstGeom>
                    <a:noFill/>
                    <a:ln w="9525">
                      <a:noFill/>
                      <a:miter lim="800000"/>
                      <a:headEnd/>
                      <a:tailEnd/>
                    </a:ln>
                  </pic:spPr>
                </pic:pic>
              </a:graphicData>
            </a:graphic>
          </wp:inline>
        </w:drawing>
      </w:r>
    </w:p>
    <w:p w14:paraId="1ADD8CD3" w14:textId="77777777" w:rsidR="00D05B9C" w:rsidRDefault="00D05B9C" w:rsidP="00444F8F">
      <w:pPr>
        <w:pStyle w:val="Normal1"/>
        <w:spacing w:line="360" w:lineRule="auto"/>
        <w:jc w:val="both"/>
        <w:rPr>
          <w:rFonts w:ascii="Times New Roman" w:eastAsia="Times New Roman" w:hAnsi="Times New Roman" w:cs="Times New Roman"/>
          <w:noProof/>
          <w:sz w:val="24"/>
          <w:szCs w:val="24"/>
          <w:lang w:val="en-GB"/>
        </w:rPr>
      </w:pPr>
    </w:p>
    <w:p w14:paraId="40704668" w14:textId="77777777" w:rsidR="00D05B9C" w:rsidRDefault="00D05B9C" w:rsidP="00444F8F">
      <w:pPr>
        <w:pStyle w:val="Normal1"/>
        <w:spacing w:line="360" w:lineRule="auto"/>
        <w:jc w:val="both"/>
        <w:rPr>
          <w:rFonts w:ascii="Times New Roman" w:eastAsia="Times New Roman" w:hAnsi="Times New Roman" w:cs="Times New Roman"/>
          <w:noProof/>
          <w:sz w:val="24"/>
          <w:szCs w:val="24"/>
          <w:lang w:val="en-GB"/>
        </w:rPr>
      </w:pPr>
    </w:p>
    <w:p w14:paraId="2E49CFC3" w14:textId="77777777" w:rsidR="00D05B9C" w:rsidRDefault="00D05B9C" w:rsidP="00444F8F">
      <w:pPr>
        <w:pStyle w:val="Normal1"/>
        <w:spacing w:line="360" w:lineRule="auto"/>
        <w:jc w:val="both"/>
        <w:rPr>
          <w:rFonts w:ascii="Times New Roman" w:eastAsia="Times New Roman" w:hAnsi="Times New Roman" w:cs="Times New Roman"/>
          <w:noProof/>
          <w:sz w:val="24"/>
          <w:szCs w:val="24"/>
          <w:lang w:val="en-GB"/>
        </w:rPr>
      </w:pPr>
    </w:p>
    <w:p w14:paraId="60B4265B" w14:textId="77777777" w:rsidR="00D05B9C" w:rsidRPr="00B524D7" w:rsidRDefault="00E4736A" w:rsidP="00444F8F">
      <w:pPr>
        <w:pStyle w:val="Normal1"/>
        <w:spacing w:line="360" w:lineRule="auto"/>
        <w:jc w:val="both"/>
        <w:rPr>
          <w:rFonts w:ascii="Times New Roman" w:eastAsia="Times New Roman" w:hAnsi="Times New Roman" w:cs="Times New Roman"/>
          <w:noProof/>
          <w:sz w:val="24"/>
          <w:szCs w:val="24"/>
          <w:lang w:val="en-GB"/>
        </w:rPr>
      </w:pPr>
      <w:r>
        <w:rPr>
          <w:rFonts w:ascii="Times New Roman" w:eastAsia="Times New Roman" w:hAnsi="Times New Roman" w:cs="Times New Roman"/>
          <w:noProof/>
          <w:sz w:val="24"/>
          <w:szCs w:val="24"/>
        </w:rPr>
        <w:drawing>
          <wp:inline distT="0" distB="0" distL="0" distR="0" wp14:anchorId="48C5CC96" wp14:editId="674668C3">
            <wp:extent cx="5142390" cy="3152775"/>
            <wp:effectExtent l="19050" t="0" r="11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a:blip r:embed="rId15" cstate="print"/>
                    <a:stretch>
                      <a:fillRect/>
                    </a:stretch>
                  </pic:blipFill>
                  <pic:spPr bwMode="auto">
                    <a:xfrm>
                      <a:off x="0" y="0"/>
                      <a:ext cx="5142390" cy="3152775"/>
                    </a:xfrm>
                    <a:prstGeom prst="rect">
                      <a:avLst/>
                    </a:prstGeom>
                    <a:noFill/>
                    <a:ln w="9525">
                      <a:noFill/>
                      <a:miter lim="800000"/>
                      <a:headEnd/>
                      <a:tailEnd/>
                    </a:ln>
                  </pic:spPr>
                </pic:pic>
              </a:graphicData>
            </a:graphic>
          </wp:inline>
        </w:drawing>
      </w:r>
    </w:p>
    <w:p w14:paraId="7A306BF0"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2EA9D232"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43F19351"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25AD6B63"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08FD6A18"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p w14:paraId="7CDBC5E0" w14:textId="77777777" w:rsidR="0052137C" w:rsidRPr="00B524D7" w:rsidRDefault="0052137C" w:rsidP="00444F8F">
      <w:pPr>
        <w:pStyle w:val="Normal1"/>
        <w:spacing w:line="360" w:lineRule="auto"/>
        <w:jc w:val="both"/>
        <w:rPr>
          <w:rFonts w:ascii="Times New Roman" w:eastAsia="Times New Roman" w:hAnsi="Times New Roman" w:cs="Times New Roman"/>
          <w:noProof/>
          <w:sz w:val="24"/>
          <w:szCs w:val="24"/>
          <w:lang w:val="en-GB"/>
        </w:rPr>
      </w:pPr>
    </w:p>
    <w:sectPr w:rsidR="0052137C" w:rsidRPr="00B524D7" w:rsidSect="0052137C">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DE2C8" w14:textId="77777777" w:rsidR="00E55E0E" w:rsidRDefault="00E55E0E" w:rsidP="00E067F7">
      <w:pPr>
        <w:spacing w:line="240" w:lineRule="auto"/>
      </w:pPr>
      <w:r>
        <w:separator/>
      </w:r>
    </w:p>
  </w:endnote>
  <w:endnote w:type="continuationSeparator" w:id="0">
    <w:p w14:paraId="7867715E" w14:textId="77777777" w:rsidR="00E55E0E" w:rsidRDefault="00E55E0E" w:rsidP="00E067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4FA2A" w14:textId="77777777" w:rsidR="0052137C" w:rsidRDefault="00E067F7">
    <w:pPr>
      <w:pStyle w:val="Normal1"/>
      <w:jc w:val="right"/>
    </w:pPr>
    <w:r>
      <w:fldChar w:fldCharType="begin"/>
    </w:r>
    <w:r w:rsidR="00C7440F">
      <w:instrText>PAGE</w:instrText>
    </w:r>
    <w:r>
      <w:fldChar w:fldCharType="separate"/>
    </w:r>
    <w:r w:rsidR="0080275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51645" w14:textId="77777777" w:rsidR="00E55E0E" w:rsidRDefault="00E55E0E" w:rsidP="00E067F7">
      <w:pPr>
        <w:spacing w:line="240" w:lineRule="auto"/>
      </w:pPr>
      <w:r>
        <w:separator/>
      </w:r>
    </w:p>
  </w:footnote>
  <w:footnote w:type="continuationSeparator" w:id="0">
    <w:p w14:paraId="08C7CB54" w14:textId="77777777" w:rsidR="00E55E0E" w:rsidRDefault="00E55E0E" w:rsidP="00E067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D1380"/>
    <w:multiLevelType w:val="multilevel"/>
    <w:tmpl w:val="7C066C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C42B1C"/>
    <w:multiLevelType w:val="multilevel"/>
    <w:tmpl w:val="03368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D43F93"/>
    <w:multiLevelType w:val="multilevel"/>
    <w:tmpl w:val="62BE7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CB1EB9"/>
    <w:multiLevelType w:val="multilevel"/>
    <w:tmpl w:val="9C200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C2F1139"/>
    <w:multiLevelType w:val="multilevel"/>
    <w:tmpl w:val="B1FA57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9792394">
    <w:abstractNumId w:val="1"/>
  </w:num>
  <w:num w:numId="2" w16cid:durableId="249310610">
    <w:abstractNumId w:val="2"/>
  </w:num>
  <w:num w:numId="3" w16cid:durableId="5131694">
    <w:abstractNumId w:val="0"/>
  </w:num>
  <w:num w:numId="4" w16cid:durableId="1851405448">
    <w:abstractNumId w:val="3"/>
  </w:num>
  <w:num w:numId="5" w16cid:durableId="9725576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37C"/>
    <w:rsid w:val="00061FB8"/>
    <w:rsid w:val="0033306C"/>
    <w:rsid w:val="00444F8F"/>
    <w:rsid w:val="004D538B"/>
    <w:rsid w:val="0052137C"/>
    <w:rsid w:val="007F7DB7"/>
    <w:rsid w:val="00802756"/>
    <w:rsid w:val="00983199"/>
    <w:rsid w:val="009962EF"/>
    <w:rsid w:val="00B524D7"/>
    <w:rsid w:val="00C7440F"/>
    <w:rsid w:val="00D05B9C"/>
    <w:rsid w:val="00E067F7"/>
    <w:rsid w:val="00E15D04"/>
    <w:rsid w:val="00E4736A"/>
    <w:rsid w:val="00E55E0E"/>
    <w:rsid w:val="00E615CA"/>
    <w:rsid w:val="00E958F5"/>
    <w:rsid w:val="00F37416"/>
    <w:rsid w:val="00F77A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41165"/>
  <w15:docId w15:val="{8FE45CCC-BAF5-4D7B-B6BD-C15C7E319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2EF"/>
  </w:style>
  <w:style w:type="paragraph" w:styleId="Heading1">
    <w:name w:val="heading 1"/>
    <w:basedOn w:val="Normal1"/>
    <w:next w:val="Normal1"/>
    <w:rsid w:val="0052137C"/>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52137C"/>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52137C"/>
    <w:pPr>
      <w:keepNext/>
      <w:keepLines/>
      <w:spacing w:before="320" w:after="80"/>
      <w:outlineLvl w:val="2"/>
    </w:pPr>
    <w:rPr>
      <w:color w:val="434343"/>
      <w:sz w:val="28"/>
      <w:szCs w:val="28"/>
    </w:rPr>
  </w:style>
  <w:style w:type="paragraph" w:styleId="Heading4">
    <w:name w:val="heading 4"/>
    <w:basedOn w:val="Normal1"/>
    <w:next w:val="Normal1"/>
    <w:rsid w:val="0052137C"/>
    <w:pPr>
      <w:keepNext/>
      <w:keepLines/>
      <w:spacing w:before="280" w:after="80"/>
      <w:outlineLvl w:val="3"/>
    </w:pPr>
    <w:rPr>
      <w:color w:val="666666"/>
      <w:sz w:val="24"/>
      <w:szCs w:val="24"/>
    </w:rPr>
  </w:style>
  <w:style w:type="paragraph" w:styleId="Heading5">
    <w:name w:val="heading 5"/>
    <w:basedOn w:val="Normal1"/>
    <w:next w:val="Normal1"/>
    <w:rsid w:val="0052137C"/>
    <w:pPr>
      <w:keepNext/>
      <w:keepLines/>
      <w:spacing w:before="240" w:after="80"/>
      <w:outlineLvl w:val="4"/>
    </w:pPr>
    <w:rPr>
      <w:color w:val="666666"/>
    </w:rPr>
  </w:style>
  <w:style w:type="paragraph" w:styleId="Heading6">
    <w:name w:val="heading 6"/>
    <w:basedOn w:val="Normal1"/>
    <w:next w:val="Normal1"/>
    <w:rsid w:val="0052137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2137C"/>
  </w:style>
  <w:style w:type="paragraph" w:styleId="Title">
    <w:name w:val="Title"/>
    <w:basedOn w:val="Normal1"/>
    <w:next w:val="Normal1"/>
    <w:rsid w:val="0052137C"/>
    <w:pPr>
      <w:keepNext/>
      <w:keepLines/>
      <w:spacing w:after="60"/>
    </w:pPr>
    <w:rPr>
      <w:sz w:val="52"/>
      <w:szCs w:val="52"/>
    </w:rPr>
  </w:style>
  <w:style w:type="paragraph" w:styleId="Subtitle">
    <w:name w:val="Subtitle"/>
    <w:basedOn w:val="Normal1"/>
    <w:next w:val="Normal1"/>
    <w:rsid w:val="0052137C"/>
    <w:pPr>
      <w:keepNext/>
      <w:keepLines/>
      <w:spacing w:after="320"/>
    </w:pPr>
    <w:rPr>
      <w:color w:val="666666"/>
      <w:sz w:val="30"/>
      <w:szCs w:val="30"/>
    </w:rPr>
  </w:style>
  <w:style w:type="table" w:customStyle="1" w:styleId="a">
    <w:name w:val="a"/>
    <w:basedOn w:val="TableNormal"/>
    <w:rsid w:val="0052137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524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24D7"/>
    <w:rPr>
      <w:rFonts w:ascii="Tahoma" w:hAnsi="Tahoma" w:cs="Tahoma"/>
      <w:sz w:val="16"/>
      <w:szCs w:val="16"/>
    </w:rPr>
  </w:style>
  <w:style w:type="paragraph" w:styleId="TOC1">
    <w:name w:val="toc 1"/>
    <w:basedOn w:val="Normal"/>
    <w:next w:val="Normal"/>
    <w:autoRedefine/>
    <w:uiPriority w:val="39"/>
    <w:unhideWhenUsed/>
    <w:rsid w:val="004D538B"/>
    <w:pPr>
      <w:spacing w:after="100"/>
    </w:pPr>
  </w:style>
  <w:style w:type="paragraph" w:styleId="TOC2">
    <w:name w:val="toc 2"/>
    <w:basedOn w:val="Normal"/>
    <w:next w:val="Normal"/>
    <w:autoRedefine/>
    <w:uiPriority w:val="39"/>
    <w:unhideWhenUsed/>
    <w:rsid w:val="004D538B"/>
    <w:pPr>
      <w:spacing w:after="100"/>
      <w:ind w:left="220"/>
    </w:pPr>
  </w:style>
  <w:style w:type="character" w:styleId="Hyperlink">
    <w:name w:val="Hyperlink"/>
    <w:basedOn w:val="DefaultParagraphFont"/>
    <w:uiPriority w:val="99"/>
    <w:unhideWhenUsed/>
    <w:rsid w:val="004D53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2809</Words>
  <Characters>16014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RT306</dc:creator>
  <cp:lastModifiedBy>Diana Elena Boncu</cp:lastModifiedBy>
  <cp:revision>2</cp:revision>
  <dcterms:created xsi:type="dcterms:W3CDTF">2023-03-03T20:31:00Z</dcterms:created>
  <dcterms:modified xsi:type="dcterms:W3CDTF">2023-03-03T20:31:00Z</dcterms:modified>
</cp:coreProperties>
</file>