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66688273"/>
        <w:docPartObj>
          <w:docPartGallery w:val="Cover Pages"/>
          <w:docPartUnique/>
        </w:docPartObj>
      </w:sdtPr>
      <w:sdtEndPr/>
      <w:sdtContent>
        <w:p w14:paraId="40E3DEBC" w14:textId="77777777" w:rsidR="00E86C13" w:rsidRDefault="00E86C13">
          <w:r>
            <w:rPr>
              <w:noProof/>
            </w:rPr>
            <mc:AlternateContent>
              <mc:Choice Requires="wpg">
                <w:drawing>
                  <wp:anchor distT="0" distB="0" distL="114300" distR="114300" simplePos="0" relativeHeight="251662336" behindDoc="0" locked="0" layoutInCell="1" allowOverlap="1" wp14:anchorId="3E91B240" wp14:editId="767012F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E1EEDC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495A0FF" wp14:editId="3B4E20E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D54D063" w14:textId="77777777" w:rsidR="00450D04" w:rsidRDefault="003737AA">
                                    <w:pPr>
                                      <w:pStyle w:val="NoSpacing"/>
                                      <w:jc w:val="right"/>
                                      <w:rPr>
                                        <w:color w:val="595959" w:themeColor="text1" w:themeTint="A6"/>
                                        <w:sz w:val="28"/>
                                        <w:szCs w:val="28"/>
                                      </w:rPr>
                                    </w:pPr>
                                    <w:r>
                                      <w:rPr>
                                        <w:color w:val="595959" w:themeColor="text1" w:themeTint="A6"/>
                                        <w:sz w:val="28"/>
                                        <w:szCs w:val="28"/>
                                      </w:rPr>
                                      <w:t>Iyesha</w:t>
                                    </w:r>
                                  </w:p>
                                </w:sdtContent>
                              </w:sdt>
                              <w:p w14:paraId="09CB2642" w14:textId="77777777" w:rsidR="00450D04" w:rsidRDefault="00450D04" w:rsidP="00E86C13">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495A0F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D54D063" w14:textId="77777777" w:rsidR="00450D04" w:rsidRDefault="003737AA">
                              <w:pPr>
                                <w:pStyle w:val="NoSpacing"/>
                                <w:jc w:val="right"/>
                                <w:rPr>
                                  <w:color w:val="595959" w:themeColor="text1" w:themeTint="A6"/>
                                  <w:sz w:val="28"/>
                                  <w:szCs w:val="28"/>
                                </w:rPr>
                              </w:pPr>
                              <w:r>
                                <w:rPr>
                                  <w:color w:val="595959" w:themeColor="text1" w:themeTint="A6"/>
                                  <w:sz w:val="28"/>
                                  <w:szCs w:val="28"/>
                                </w:rPr>
                                <w:t>Iyesha</w:t>
                              </w:r>
                            </w:p>
                          </w:sdtContent>
                        </w:sdt>
                        <w:p w14:paraId="09CB2642" w14:textId="77777777" w:rsidR="00450D04" w:rsidRDefault="00450D04" w:rsidP="00E86C13">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F50A4E4" wp14:editId="13D2A56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6BAEE6" w14:textId="77777777" w:rsidR="00450D04" w:rsidRDefault="00450D04">
                                <w:pPr>
                                  <w:pStyle w:val="NoSpacing"/>
                                  <w:jc w:val="right"/>
                                  <w:rPr>
                                    <w:color w:val="4472C4" w:themeColor="accent1"/>
                                    <w:sz w:val="28"/>
                                    <w:szCs w:val="28"/>
                                  </w:rPr>
                                </w:pPr>
                                <w:r>
                                  <w:rPr>
                                    <w:color w:val="4472C4" w:themeColor="accent1"/>
                                    <w:sz w:val="28"/>
                                    <w:szCs w:val="28"/>
                                  </w:rPr>
                                  <w:t xml:space="preserve">Lecturer: </w:t>
                                </w:r>
                                <w:proofErr w:type="spellStart"/>
                                <w:r>
                                  <w:rPr>
                                    <w:color w:val="4472C4" w:themeColor="accent1"/>
                                    <w:sz w:val="28"/>
                                    <w:szCs w:val="28"/>
                                  </w:rPr>
                                  <w:t>Tayo</w:t>
                                </w:r>
                                <w:proofErr w:type="spellEnd"/>
                                <w:r>
                                  <w:rPr>
                                    <w:color w:val="4472C4" w:themeColor="accent1"/>
                                    <w:sz w:val="28"/>
                                    <w:szCs w:val="28"/>
                                  </w:rPr>
                                  <w:t xml:space="preserve"> </w:t>
                                </w:r>
                                <w:proofErr w:type="spellStart"/>
                                <w:r>
                                  <w:rPr>
                                    <w:color w:val="4472C4" w:themeColor="accent1"/>
                                    <w:sz w:val="28"/>
                                    <w:szCs w:val="28"/>
                                  </w:rPr>
                                  <w:t>Korede</w:t>
                                </w:r>
                                <w:proofErr w:type="spellEnd"/>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B21957B" w14:textId="77777777" w:rsidR="00450D04" w:rsidRDefault="00450D04">
                                    <w:pPr>
                                      <w:pStyle w:val="NoSpacing"/>
                                      <w:jc w:val="right"/>
                                      <w:rPr>
                                        <w:color w:val="595959" w:themeColor="text1" w:themeTint="A6"/>
                                        <w:sz w:val="20"/>
                                        <w:szCs w:val="20"/>
                                      </w:rPr>
                                    </w:pPr>
                                    <w:r>
                                      <w:rPr>
                                        <w:color w:val="595959" w:themeColor="text1" w:themeTint="A6"/>
                                        <w:sz w:val="20"/>
                                        <w:szCs w:val="20"/>
                                      </w:rPr>
                                      <w:t>Part 1: Analysis on Steve Jobs Transformational Leadership Theory</w:t>
                                    </w:r>
                                    <w:r>
                                      <w:rPr>
                                        <w:color w:val="595959" w:themeColor="text1" w:themeTint="A6"/>
                                        <w:sz w:val="20"/>
                                        <w:szCs w:val="20"/>
                                      </w:rPr>
                                      <w:br/>
                                      <w:t xml:space="preserve">Part 2: Reflective Essay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F50A4E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16BAEE6" w14:textId="77777777" w:rsidR="00450D04" w:rsidRDefault="00450D04">
                          <w:pPr>
                            <w:pStyle w:val="NoSpacing"/>
                            <w:jc w:val="right"/>
                            <w:rPr>
                              <w:color w:val="4472C4" w:themeColor="accent1"/>
                              <w:sz w:val="28"/>
                              <w:szCs w:val="28"/>
                            </w:rPr>
                          </w:pPr>
                          <w:r>
                            <w:rPr>
                              <w:color w:val="4472C4" w:themeColor="accent1"/>
                              <w:sz w:val="28"/>
                              <w:szCs w:val="28"/>
                            </w:rPr>
                            <w:t xml:space="preserve">Lecturer: </w:t>
                          </w:r>
                          <w:proofErr w:type="spellStart"/>
                          <w:r>
                            <w:rPr>
                              <w:color w:val="4472C4" w:themeColor="accent1"/>
                              <w:sz w:val="28"/>
                              <w:szCs w:val="28"/>
                            </w:rPr>
                            <w:t>Tayo</w:t>
                          </w:r>
                          <w:proofErr w:type="spellEnd"/>
                          <w:r>
                            <w:rPr>
                              <w:color w:val="4472C4" w:themeColor="accent1"/>
                              <w:sz w:val="28"/>
                              <w:szCs w:val="28"/>
                            </w:rPr>
                            <w:t xml:space="preserve"> </w:t>
                          </w:r>
                          <w:proofErr w:type="spellStart"/>
                          <w:r>
                            <w:rPr>
                              <w:color w:val="4472C4" w:themeColor="accent1"/>
                              <w:sz w:val="28"/>
                              <w:szCs w:val="28"/>
                            </w:rPr>
                            <w:t>Korede</w:t>
                          </w:r>
                          <w:proofErr w:type="spellEnd"/>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B21957B" w14:textId="77777777" w:rsidR="00450D04" w:rsidRDefault="00450D04">
                              <w:pPr>
                                <w:pStyle w:val="NoSpacing"/>
                                <w:jc w:val="right"/>
                                <w:rPr>
                                  <w:color w:val="595959" w:themeColor="text1" w:themeTint="A6"/>
                                  <w:sz w:val="20"/>
                                  <w:szCs w:val="20"/>
                                </w:rPr>
                              </w:pPr>
                              <w:r>
                                <w:rPr>
                                  <w:color w:val="595959" w:themeColor="text1" w:themeTint="A6"/>
                                  <w:sz w:val="20"/>
                                  <w:szCs w:val="20"/>
                                </w:rPr>
                                <w:t>Part 1: Analysis on Steve Jobs Transformational Leadership Theory</w:t>
                              </w:r>
                              <w:r>
                                <w:rPr>
                                  <w:color w:val="595959" w:themeColor="text1" w:themeTint="A6"/>
                                  <w:sz w:val="20"/>
                                  <w:szCs w:val="20"/>
                                </w:rPr>
                                <w:br/>
                                <w:t xml:space="preserve">Part 2: Reflective Essay </w:t>
                              </w:r>
                            </w:p>
                          </w:sdtContent>
                        </w:sdt>
                      </w:txbxContent>
                    </v:textbox>
                    <w10:wrap type="square" anchorx="page" anchory="page"/>
                  </v:shape>
                </w:pict>
              </mc:Fallback>
            </mc:AlternateContent>
          </w:r>
        </w:p>
        <w:p w14:paraId="00E4AC11" w14:textId="77777777" w:rsidR="00C4484A" w:rsidRDefault="00E86C13" w:rsidP="00C4484A">
          <w:r>
            <w:rPr>
              <w:noProof/>
            </w:rPr>
            <mc:AlternateContent>
              <mc:Choice Requires="wps">
                <w:drawing>
                  <wp:anchor distT="0" distB="0" distL="114300" distR="114300" simplePos="0" relativeHeight="251659264" behindDoc="0" locked="0" layoutInCell="1" allowOverlap="1" wp14:anchorId="132053D0" wp14:editId="5A3BFB8C">
                    <wp:simplePos x="0" y="0"/>
                    <wp:positionH relativeFrom="page">
                      <wp:posOffset>220980</wp:posOffset>
                    </wp:positionH>
                    <wp:positionV relativeFrom="page">
                      <wp:posOffset>2034540</wp:posOffset>
                    </wp:positionV>
                    <wp:extent cx="7254240" cy="2468880"/>
                    <wp:effectExtent l="0" t="0" r="0" b="7620"/>
                    <wp:wrapSquare wrapText="bothSides"/>
                    <wp:docPr id="154" name="Text Box 154"/>
                    <wp:cNvGraphicFramePr/>
                    <a:graphic xmlns:a="http://schemas.openxmlformats.org/drawingml/2006/main">
                      <a:graphicData uri="http://schemas.microsoft.com/office/word/2010/wordprocessingShape">
                        <wps:wsp>
                          <wps:cNvSpPr txBox="1"/>
                          <wps:spPr>
                            <a:xfrm>
                              <a:off x="0" y="0"/>
                              <a:ext cx="7254240" cy="2468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2E2F9E" w14:textId="77777777" w:rsidR="00450D04" w:rsidRDefault="005A4E6D">
                                <w:pPr>
                                  <w:jc w:val="right"/>
                                  <w:rPr>
                                    <w:color w:val="4472C4" w:themeColor="accent1"/>
                                    <w:sz w:val="64"/>
                                    <w:szCs w:val="64"/>
                                  </w:rPr>
                                </w:pPr>
                                <w:sdt>
                                  <w:sdtPr>
                                    <w:rPr>
                                      <w:rStyle w:val="TitleChar"/>
                                      <w:b/>
                                      <w:bCs/>
                                      <w:i/>
                                      <w:iCs/>
                                      <w:color w:val="4472C4" w:themeColor="accent1"/>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rStyle w:val="TitleChar"/>
                                    </w:rPr>
                                  </w:sdtEndPr>
                                  <w:sdtContent>
                                    <w:r w:rsidR="00450D04">
                                      <w:rPr>
                                        <w:rStyle w:val="TitleChar"/>
                                        <w:b/>
                                        <w:bCs/>
                                        <w:i/>
                                        <w:iCs/>
                                        <w:color w:val="4472C4" w:themeColor="accent1"/>
                                      </w:rPr>
                                      <w:t>Emergent Leadership Skills in the Workplace: 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FE5AEB2" w14:textId="77777777" w:rsidR="00450D04" w:rsidRDefault="00450D04">
                                    <w:pPr>
                                      <w:jc w:val="right"/>
                                      <w:rPr>
                                        <w:smallCaps/>
                                        <w:color w:val="404040" w:themeColor="text1" w:themeTint="BF"/>
                                        <w:sz w:val="36"/>
                                        <w:szCs w:val="36"/>
                                      </w:rPr>
                                    </w:pPr>
                                    <w:r>
                                      <w:rPr>
                                        <w:color w:val="404040" w:themeColor="text1" w:themeTint="BF"/>
                                        <w:sz w:val="36"/>
                                        <w:szCs w:val="36"/>
                                      </w:rPr>
                                      <w:t>BMSW6101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32053D0" id="Text Box 154" o:spid="_x0000_s1028" type="#_x0000_t202" style="position:absolute;margin-left:17.4pt;margin-top:160.2pt;width:571.2pt;height:194.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" filled="f" stroked="f" strokeweight=".5pt">
                    <v:textbox inset="126pt,0,54pt,0">
                      <w:txbxContent>
                        <w:p w14:paraId="6D2E2F9E" w14:textId="77777777" w:rsidR="00450D04" w:rsidRDefault="005A4E6D">
                          <w:pPr>
                            <w:jc w:val="right"/>
                            <w:rPr>
                              <w:color w:val="4472C4" w:themeColor="accent1"/>
                              <w:sz w:val="64"/>
                              <w:szCs w:val="64"/>
                            </w:rPr>
                          </w:pPr>
                          <w:sdt>
                            <w:sdtPr>
                              <w:rPr>
                                <w:rStyle w:val="TitleChar"/>
                                <w:b/>
                                <w:bCs/>
                                <w:i/>
                                <w:iCs/>
                                <w:color w:val="4472C4" w:themeColor="accent1"/>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rStyle w:val="TitleChar"/>
                              </w:rPr>
                            </w:sdtEndPr>
                            <w:sdtContent>
                              <w:r w:rsidR="00450D04">
                                <w:rPr>
                                  <w:rStyle w:val="TitleChar"/>
                                  <w:b/>
                                  <w:bCs/>
                                  <w:i/>
                                  <w:iCs/>
                                  <w:color w:val="4472C4" w:themeColor="accent1"/>
                                </w:rPr>
                                <w:t>Emergent Leadership Skills in the Workplace: 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FE5AEB2" w14:textId="77777777" w:rsidR="00450D04" w:rsidRDefault="00450D04">
                              <w:pPr>
                                <w:jc w:val="right"/>
                                <w:rPr>
                                  <w:smallCaps/>
                                  <w:color w:val="404040" w:themeColor="text1" w:themeTint="BF"/>
                                  <w:sz w:val="36"/>
                                  <w:szCs w:val="36"/>
                                </w:rPr>
                              </w:pPr>
                              <w:r>
                                <w:rPr>
                                  <w:color w:val="404040" w:themeColor="text1" w:themeTint="BF"/>
                                  <w:sz w:val="36"/>
                                  <w:szCs w:val="36"/>
                                </w:rPr>
                                <w:t>BMSW6101</w:t>
                              </w:r>
                            </w:p>
                          </w:sdtContent>
                        </w:sdt>
                      </w:txbxContent>
                    </v:textbox>
                    <w10:wrap type="square" anchorx="page" anchory="page"/>
                  </v:shape>
                </w:pict>
              </mc:Fallback>
            </mc:AlternateContent>
          </w:r>
          <w:r>
            <w:br w:type="page"/>
          </w:r>
        </w:p>
        <w:p w14:paraId="5FA9AC84" w14:textId="77777777" w:rsidR="00503EB8" w:rsidRPr="00C4484A" w:rsidRDefault="005A4E6D" w:rsidP="00C4484A"/>
      </w:sdtContent>
    </w:sdt>
    <w:p w14:paraId="0B4C2178" w14:textId="77777777" w:rsidR="00C12C13" w:rsidRPr="00DA79DE" w:rsidRDefault="00C12C13" w:rsidP="00412FD4">
      <w:pPr>
        <w:pStyle w:val="Quote"/>
        <w:rPr>
          <w:rFonts w:ascii="Arial" w:hAnsi="Arial" w:cs="Arial"/>
        </w:rPr>
      </w:pPr>
      <w:r w:rsidRPr="00DA79DE">
        <w:rPr>
          <w:rFonts w:ascii="Arial" w:hAnsi="Arial" w:cs="Arial"/>
        </w:rPr>
        <w:t>“</w:t>
      </w:r>
      <w:r w:rsidR="00C16647" w:rsidRPr="00DA79DE">
        <w:rPr>
          <w:rFonts w:ascii="Arial" w:hAnsi="Arial" w:cs="Arial"/>
        </w:rPr>
        <w:t xml:space="preserve">Treat people as if they were what </w:t>
      </w:r>
      <w:r w:rsidR="00126CCF" w:rsidRPr="00DA79DE">
        <w:rPr>
          <w:rFonts w:ascii="Arial" w:hAnsi="Arial" w:cs="Arial"/>
        </w:rPr>
        <w:t>they</w:t>
      </w:r>
      <w:r w:rsidR="00C16647" w:rsidRPr="00DA79DE">
        <w:rPr>
          <w:rFonts w:ascii="Arial" w:hAnsi="Arial" w:cs="Arial"/>
        </w:rPr>
        <w:t xml:space="preserve"> ought to be, and you help them to become what they are capable of being”.                                                                                                         -Johann Wolfgang von Goethe</w:t>
      </w:r>
    </w:p>
    <w:p w14:paraId="02ACAB8D" w14:textId="77777777" w:rsidR="00C16647" w:rsidRDefault="00C16647" w:rsidP="00C16647"/>
    <w:p w14:paraId="353DE11E" w14:textId="77777777" w:rsidR="00C16647" w:rsidRDefault="00C16647" w:rsidP="00C16647">
      <w:pPr>
        <w:pStyle w:val="Heading1"/>
      </w:pPr>
    </w:p>
    <w:p w14:paraId="21F20BC7" w14:textId="77777777" w:rsidR="00C16647" w:rsidRDefault="00C16647" w:rsidP="00C16647"/>
    <w:p w14:paraId="5DBA8D89" w14:textId="77777777" w:rsidR="00C16647" w:rsidRDefault="00C16647" w:rsidP="00C16647"/>
    <w:p w14:paraId="58D49C1B" w14:textId="77777777" w:rsidR="00C16647" w:rsidRDefault="00C16647" w:rsidP="00C16647"/>
    <w:p w14:paraId="6F75A1C1" w14:textId="77777777" w:rsidR="00C16647" w:rsidRDefault="00C16647" w:rsidP="00C16647"/>
    <w:p w14:paraId="0ECB632D" w14:textId="77777777" w:rsidR="00C16647" w:rsidRDefault="00C16647" w:rsidP="00C16647"/>
    <w:p w14:paraId="2BA864C7" w14:textId="77777777" w:rsidR="00C16647" w:rsidRPr="00DA79DE" w:rsidRDefault="00C16647" w:rsidP="00C16647">
      <w:pPr>
        <w:pStyle w:val="Title"/>
        <w:ind w:left="3600"/>
        <w:rPr>
          <w:rFonts w:ascii="Arial" w:hAnsi="Arial" w:cs="Arial"/>
        </w:rPr>
      </w:pPr>
      <w:r w:rsidRPr="00DA79DE">
        <w:rPr>
          <w:rFonts w:ascii="Arial" w:hAnsi="Arial" w:cs="Arial"/>
        </w:rPr>
        <w:t xml:space="preserve">Part 1 </w:t>
      </w:r>
    </w:p>
    <w:p w14:paraId="762EFF4E" w14:textId="77777777" w:rsidR="00C16647" w:rsidRPr="00DA79DE" w:rsidRDefault="00C16647" w:rsidP="00C16647">
      <w:pPr>
        <w:rPr>
          <w:rFonts w:ascii="Arial" w:hAnsi="Arial" w:cs="Arial"/>
        </w:rPr>
      </w:pPr>
    </w:p>
    <w:p w14:paraId="04054B73" w14:textId="77777777" w:rsidR="00C16647" w:rsidRPr="00DA79DE" w:rsidRDefault="00C16647" w:rsidP="00031864">
      <w:pPr>
        <w:pStyle w:val="Heading1"/>
        <w:ind w:firstLine="720"/>
        <w:rPr>
          <w:rFonts w:ascii="Arial" w:hAnsi="Arial" w:cs="Arial"/>
        </w:rPr>
      </w:pPr>
      <w:bookmarkStart w:id="0" w:name="_Toc57415385"/>
      <w:r w:rsidRPr="00DA79DE">
        <w:rPr>
          <w:rFonts w:ascii="Arial" w:hAnsi="Arial" w:cs="Arial"/>
        </w:rPr>
        <w:t>Transformational Leadership Case Study: Steve Job</w:t>
      </w:r>
      <w:bookmarkEnd w:id="0"/>
      <w:r w:rsidR="00C4484A">
        <w:rPr>
          <w:rFonts w:ascii="Arial" w:hAnsi="Arial" w:cs="Arial"/>
        </w:rPr>
        <w:t>s</w:t>
      </w:r>
    </w:p>
    <w:sdt>
      <w:sdtPr>
        <w:rPr>
          <w:rFonts w:asciiTheme="minorHAnsi" w:eastAsiaTheme="minorHAnsi" w:hAnsiTheme="minorHAnsi" w:cstheme="minorBidi"/>
          <w:color w:val="auto"/>
          <w:sz w:val="22"/>
          <w:szCs w:val="22"/>
          <w:lang w:val="en-GB"/>
        </w:rPr>
        <w:id w:val="829642300"/>
        <w:docPartObj>
          <w:docPartGallery w:val="Table of Contents"/>
          <w:docPartUnique/>
        </w:docPartObj>
      </w:sdtPr>
      <w:sdtEndPr>
        <w:rPr>
          <w:b/>
          <w:bCs/>
          <w:noProof/>
        </w:rPr>
      </w:sdtEndPr>
      <w:sdtContent>
        <w:p w14:paraId="5A2C34D8" w14:textId="77777777" w:rsidR="005704B4" w:rsidRDefault="005704B4">
          <w:pPr>
            <w:pStyle w:val="TOCHeading"/>
          </w:pPr>
          <w:r>
            <w:t>Table of Contents</w:t>
          </w:r>
        </w:p>
        <w:p w14:paraId="6CF439E7" w14:textId="77777777" w:rsidR="005704B4" w:rsidRDefault="005704B4">
          <w:pPr>
            <w:pStyle w:val="TOC1"/>
            <w:tabs>
              <w:tab w:val="right" w:leader="dot" w:pos="9016"/>
            </w:tabs>
            <w:rPr>
              <w:noProof/>
            </w:rPr>
          </w:pPr>
          <w:r>
            <w:fldChar w:fldCharType="begin"/>
          </w:r>
          <w:r>
            <w:instrText xml:space="preserve"> TOC \o "1-3" \h \z \u </w:instrText>
          </w:r>
          <w:r>
            <w:fldChar w:fldCharType="separate"/>
          </w:r>
          <w:hyperlink w:anchor="_Toc57415385" w:history="1">
            <w:r w:rsidRPr="003D7E2C">
              <w:rPr>
                <w:rStyle w:val="Hyperlink"/>
                <w:rFonts w:ascii="Arial" w:hAnsi="Arial" w:cs="Arial"/>
                <w:noProof/>
              </w:rPr>
              <w:t>Transformational Leadership Case Study: Steve Jobs</w:t>
            </w:r>
            <w:r>
              <w:rPr>
                <w:noProof/>
                <w:webHidden/>
              </w:rPr>
              <w:tab/>
            </w:r>
            <w:r>
              <w:rPr>
                <w:noProof/>
                <w:webHidden/>
              </w:rPr>
              <w:fldChar w:fldCharType="begin"/>
            </w:r>
            <w:r>
              <w:rPr>
                <w:noProof/>
                <w:webHidden/>
              </w:rPr>
              <w:instrText xml:space="preserve"> PAGEREF _Toc57415385 \h </w:instrText>
            </w:r>
            <w:r>
              <w:rPr>
                <w:noProof/>
                <w:webHidden/>
              </w:rPr>
            </w:r>
            <w:r>
              <w:rPr>
                <w:noProof/>
                <w:webHidden/>
              </w:rPr>
              <w:fldChar w:fldCharType="separate"/>
            </w:r>
            <w:r>
              <w:rPr>
                <w:noProof/>
                <w:webHidden/>
              </w:rPr>
              <w:t>1</w:t>
            </w:r>
            <w:r>
              <w:rPr>
                <w:noProof/>
                <w:webHidden/>
              </w:rPr>
              <w:fldChar w:fldCharType="end"/>
            </w:r>
          </w:hyperlink>
        </w:p>
        <w:p w14:paraId="705E4149" w14:textId="77777777" w:rsidR="005704B4" w:rsidRDefault="005A4E6D">
          <w:pPr>
            <w:pStyle w:val="TOC1"/>
            <w:tabs>
              <w:tab w:val="right" w:leader="dot" w:pos="9016"/>
            </w:tabs>
            <w:rPr>
              <w:noProof/>
            </w:rPr>
          </w:pPr>
          <w:hyperlink w:anchor="_Toc57415386" w:history="1">
            <w:r w:rsidR="005704B4" w:rsidRPr="003D7E2C">
              <w:rPr>
                <w:rStyle w:val="Hyperlink"/>
                <w:rFonts w:ascii="Arial" w:hAnsi="Arial" w:cs="Arial"/>
                <w:noProof/>
              </w:rPr>
              <w:t>Introduction</w:t>
            </w:r>
            <w:r w:rsidR="005704B4">
              <w:rPr>
                <w:noProof/>
                <w:webHidden/>
              </w:rPr>
              <w:tab/>
            </w:r>
            <w:r w:rsidR="005704B4">
              <w:rPr>
                <w:noProof/>
                <w:webHidden/>
              </w:rPr>
              <w:fldChar w:fldCharType="begin"/>
            </w:r>
            <w:r w:rsidR="005704B4">
              <w:rPr>
                <w:noProof/>
                <w:webHidden/>
              </w:rPr>
              <w:instrText xml:space="preserve"> PAGEREF _Toc57415386 \h </w:instrText>
            </w:r>
            <w:r w:rsidR="005704B4">
              <w:rPr>
                <w:noProof/>
                <w:webHidden/>
              </w:rPr>
            </w:r>
            <w:r w:rsidR="005704B4">
              <w:rPr>
                <w:noProof/>
                <w:webHidden/>
              </w:rPr>
              <w:fldChar w:fldCharType="separate"/>
            </w:r>
            <w:r w:rsidR="005704B4">
              <w:rPr>
                <w:noProof/>
                <w:webHidden/>
              </w:rPr>
              <w:t>3</w:t>
            </w:r>
            <w:r w:rsidR="005704B4">
              <w:rPr>
                <w:noProof/>
                <w:webHidden/>
              </w:rPr>
              <w:fldChar w:fldCharType="end"/>
            </w:r>
          </w:hyperlink>
        </w:p>
        <w:p w14:paraId="6AFB7CC9" w14:textId="77777777" w:rsidR="005704B4" w:rsidRDefault="005A4E6D">
          <w:pPr>
            <w:pStyle w:val="TOC2"/>
            <w:tabs>
              <w:tab w:val="right" w:leader="dot" w:pos="9016"/>
            </w:tabs>
            <w:rPr>
              <w:noProof/>
            </w:rPr>
          </w:pPr>
          <w:hyperlink w:anchor="_Toc57415387" w:history="1">
            <w:r w:rsidR="005704B4" w:rsidRPr="003D7E2C">
              <w:rPr>
                <w:rStyle w:val="Hyperlink"/>
                <w:rFonts w:ascii="Arial" w:hAnsi="Arial" w:cs="Arial"/>
                <w:noProof/>
              </w:rPr>
              <w:t>Who was Steve Jobs?</w:t>
            </w:r>
            <w:r w:rsidR="005704B4">
              <w:rPr>
                <w:noProof/>
                <w:webHidden/>
              </w:rPr>
              <w:tab/>
            </w:r>
            <w:r w:rsidR="005704B4">
              <w:rPr>
                <w:noProof/>
                <w:webHidden/>
              </w:rPr>
              <w:fldChar w:fldCharType="begin"/>
            </w:r>
            <w:r w:rsidR="005704B4">
              <w:rPr>
                <w:noProof/>
                <w:webHidden/>
              </w:rPr>
              <w:instrText xml:space="preserve"> PAGEREF _Toc57415387 \h </w:instrText>
            </w:r>
            <w:r w:rsidR="005704B4">
              <w:rPr>
                <w:noProof/>
                <w:webHidden/>
              </w:rPr>
            </w:r>
            <w:r w:rsidR="005704B4">
              <w:rPr>
                <w:noProof/>
                <w:webHidden/>
              </w:rPr>
              <w:fldChar w:fldCharType="separate"/>
            </w:r>
            <w:r w:rsidR="005704B4">
              <w:rPr>
                <w:noProof/>
                <w:webHidden/>
              </w:rPr>
              <w:t>3</w:t>
            </w:r>
            <w:r w:rsidR="005704B4">
              <w:rPr>
                <w:noProof/>
                <w:webHidden/>
              </w:rPr>
              <w:fldChar w:fldCharType="end"/>
            </w:r>
          </w:hyperlink>
        </w:p>
        <w:p w14:paraId="4CEF212E" w14:textId="77777777" w:rsidR="005704B4" w:rsidRDefault="005A4E6D">
          <w:pPr>
            <w:pStyle w:val="TOC1"/>
            <w:tabs>
              <w:tab w:val="right" w:leader="dot" w:pos="9016"/>
            </w:tabs>
            <w:rPr>
              <w:noProof/>
            </w:rPr>
          </w:pPr>
          <w:hyperlink w:anchor="_Toc57415388" w:history="1">
            <w:r w:rsidR="005704B4" w:rsidRPr="003D7E2C">
              <w:rPr>
                <w:rStyle w:val="Hyperlink"/>
                <w:rFonts w:ascii="Arial" w:hAnsi="Arial" w:cs="Arial"/>
                <w:noProof/>
              </w:rPr>
              <w:t>Transformational Leaders</w:t>
            </w:r>
            <w:r w:rsidR="005704B4">
              <w:rPr>
                <w:noProof/>
                <w:webHidden/>
              </w:rPr>
              <w:tab/>
            </w:r>
            <w:r w:rsidR="005704B4">
              <w:rPr>
                <w:noProof/>
                <w:webHidden/>
              </w:rPr>
              <w:fldChar w:fldCharType="begin"/>
            </w:r>
            <w:r w:rsidR="005704B4">
              <w:rPr>
                <w:noProof/>
                <w:webHidden/>
              </w:rPr>
              <w:instrText xml:space="preserve"> PAGEREF _Toc57415388 \h </w:instrText>
            </w:r>
            <w:r w:rsidR="005704B4">
              <w:rPr>
                <w:noProof/>
                <w:webHidden/>
              </w:rPr>
            </w:r>
            <w:r w:rsidR="005704B4">
              <w:rPr>
                <w:noProof/>
                <w:webHidden/>
              </w:rPr>
              <w:fldChar w:fldCharType="separate"/>
            </w:r>
            <w:r w:rsidR="005704B4">
              <w:rPr>
                <w:noProof/>
                <w:webHidden/>
              </w:rPr>
              <w:t>4</w:t>
            </w:r>
            <w:r w:rsidR="005704B4">
              <w:rPr>
                <w:noProof/>
                <w:webHidden/>
              </w:rPr>
              <w:fldChar w:fldCharType="end"/>
            </w:r>
          </w:hyperlink>
        </w:p>
        <w:p w14:paraId="0CD8CCC9" w14:textId="77777777" w:rsidR="005704B4" w:rsidRDefault="005A4E6D">
          <w:pPr>
            <w:pStyle w:val="TOC2"/>
            <w:tabs>
              <w:tab w:val="right" w:leader="dot" w:pos="9016"/>
            </w:tabs>
            <w:rPr>
              <w:noProof/>
            </w:rPr>
          </w:pPr>
          <w:hyperlink w:anchor="_Toc57415389" w:history="1">
            <w:r w:rsidR="005704B4" w:rsidRPr="003D7E2C">
              <w:rPr>
                <w:rStyle w:val="Hyperlink"/>
                <w:rFonts w:ascii="Arial" w:hAnsi="Arial" w:cs="Arial"/>
                <w:noProof/>
              </w:rPr>
              <w:t>Pseudo-Transformational Leaders</w:t>
            </w:r>
            <w:r w:rsidR="005704B4">
              <w:rPr>
                <w:noProof/>
                <w:webHidden/>
              </w:rPr>
              <w:tab/>
            </w:r>
            <w:r w:rsidR="005704B4">
              <w:rPr>
                <w:noProof/>
                <w:webHidden/>
              </w:rPr>
              <w:fldChar w:fldCharType="begin"/>
            </w:r>
            <w:r w:rsidR="005704B4">
              <w:rPr>
                <w:noProof/>
                <w:webHidden/>
              </w:rPr>
              <w:instrText xml:space="preserve"> PAGEREF _Toc57415389 \h </w:instrText>
            </w:r>
            <w:r w:rsidR="005704B4">
              <w:rPr>
                <w:noProof/>
                <w:webHidden/>
              </w:rPr>
            </w:r>
            <w:r w:rsidR="005704B4">
              <w:rPr>
                <w:noProof/>
                <w:webHidden/>
              </w:rPr>
              <w:fldChar w:fldCharType="separate"/>
            </w:r>
            <w:r w:rsidR="005704B4">
              <w:rPr>
                <w:noProof/>
                <w:webHidden/>
              </w:rPr>
              <w:t>4</w:t>
            </w:r>
            <w:r w:rsidR="005704B4">
              <w:rPr>
                <w:noProof/>
                <w:webHidden/>
              </w:rPr>
              <w:fldChar w:fldCharType="end"/>
            </w:r>
          </w:hyperlink>
        </w:p>
        <w:p w14:paraId="74350426" w14:textId="77777777" w:rsidR="005704B4" w:rsidRDefault="005A4E6D">
          <w:pPr>
            <w:pStyle w:val="TOC2"/>
            <w:tabs>
              <w:tab w:val="right" w:leader="dot" w:pos="9016"/>
            </w:tabs>
            <w:rPr>
              <w:noProof/>
            </w:rPr>
          </w:pPr>
          <w:hyperlink w:anchor="_Toc57415390" w:history="1">
            <w:r w:rsidR="005704B4" w:rsidRPr="003D7E2C">
              <w:rPr>
                <w:rStyle w:val="Hyperlink"/>
                <w:rFonts w:ascii="Arial" w:hAnsi="Arial" w:cs="Arial"/>
                <w:noProof/>
              </w:rPr>
              <w:t>Case Study Analysis</w:t>
            </w:r>
            <w:r w:rsidR="005704B4">
              <w:rPr>
                <w:noProof/>
                <w:webHidden/>
              </w:rPr>
              <w:tab/>
            </w:r>
            <w:r w:rsidR="005704B4">
              <w:rPr>
                <w:noProof/>
                <w:webHidden/>
              </w:rPr>
              <w:fldChar w:fldCharType="begin"/>
            </w:r>
            <w:r w:rsidR="005704B4">
              <w:rPr>
                <w:noProof/>
                <w:webHidden/>
              </w:rPr>
              <w:instrText xml:space="preserve"> PAGEREF _Toc57415390 \h </w:instrText>
            </w:r>
            <w:r w:rsidR="005704B4">
              <w:rPr>
                <w:noProof/>
                <w:webHidden/>
              </w:rPr>
            </w:r>
            <w:r w:rsidR="005704B4">
              <w:rPr>
                <w:noProof/>
                <w:webHidden/>
              </w:rPr>
              <w:fldChar w:fldCharType="separate"/>
            </w:r>
            <w:r w:rsidR="005704B4">
              <w:rPr>
                <w:noProof/>
                <w:webHidden/>
              </w:rPr>
              <w:t>4</w:t>
            </w:r>
            <w:r w:rsidR="005704B4">
              <w:rPr>
                <w:noProof/>
                <w:webHidden/>
              </w:rPr>
              <w:fldChar w:fldCharType="end"/>
            </w:r>
          </w:hyperlink>
        </w:p>
        <w:p w14:paraId="30ED0A6F" w14:textId="77777777" w:rsidR="005704B4" w:rsidRDefault="005A4E6D">
          <w:pPr>
            <w:pStyle w:val="TOC3"/>
            <w:tabs>
              <w:tab w:val="right" w:leader="dot" w:pos="9016"/>
            </w:tabs>
            <w:rPr>
              <w:noProof/>
            </w:rPr>
          </w:pPr>
          <w:hyperlink w:anchor="_Toc57415391" w:history="1">
            <w:r w:rsidR="005704B4" w:rsidRPr="003D7E2C">
              <w:rPr>
                <w:rStyle w:val="Hyperlink"/>
                <w:noProof/>
              </w:rPr>
              <w:t>Fig.(1)</w:t>
            </w:r>
            <w:r w:rsidR="005704B4">
              <w:rPr>
                <w:noProof/>
                <w:webHidden/>
              </w:rPr>
              <w:tab/>
            </w:r>
            <w:r w:rsidR="005704B4">
              <w:rPr>
                <w:noProof/>
                <w:webHidden/>
              </w:rPr>
              <w:fldChar w:fldCharType="begin"/>
            </w:r>
            <w:r w:rsidR="005704B4">
              <w:rPr>
                <w:noProof/>
                <w:webHidden/>
              </w:rPr>
              <w:instrText xml:space="preserve"> PAGEREF _Toc57415391 \h </w:instrText>
            </w:r>
            <w:r w:rsidR="005704B4">
              <w:rPr>
                <w:noProof/>
                <w:webHidden/>
              </w:rPr>
            </w:r>
            <w:r w:rsidR="005704B4">
              <w:rPr>
                <w:noProof/>
                <w:webHidden/>
              </w:rPr>
              <w:fldChar w:fldCharType="separate"/>
            </w:r>
            <w:r w:rsidR="005704B4">
              <w:rPr>
                <w:noProof/>
                <w:webHidden/>
              </w:rPr>
              <w:t>5</w:t>
            </w:r>
            <w:r w:rsidR="005704B4">
              <w:rPr>
                <w:noProof/>
                <w:webHidden/>
              </w:rPr>
              <w:fldChar w:fldCharType="end"/>
            </w:r>
          </w:hyperlink>
        </w:p>
        <w:p w14:paraId="10B61C12" w14:textId="77777777" w:rsidR="005704B4" w:rsidRDefault="005A4E6D">
          <w:pPr>
            <w:pStyle w:val="TOC3"/>
            <w:tabs>
              <w:tab w:val="right" w:leader="dot" w:pos="9016"/>
            </w:tabs>
            <w:rPr>
              <w:noProof/>
            </w:rPr>
          </w:pPr>
          <w:hyperlink w:anchor="_Toc57415392" w:history="1">
            <w:r w:rsidR="005704B4">
              <w:rPr>
                <w:noProof/>
                <w:webHidden/>
              </w:rPr>
              <w:tab/>
            </w:r>
            <w:r w:rsidR="005704B4">
              <w:rPr>
                <w:noProof/>
                <w:webHidden/>
              </w:rPr>
              <w:fldChar w:fldCharType="begin"/>
            </w:r>
            <w:r w:rsidR="005704B4">
              <w:rPr>
                <w:noProof/>
                <w:webHidden/>
              </w:rPr>
              <w:instrText xml:space="preserve"> PAGEREF _Toc57415392 \h </w:instrText>
            </w:r>
            <w:r w:rsidR="005704B4">
              <w:rPr>
                <w:noProof/>
                <w:webHidden/>
              </w:rPr>
            </w:r>
            <w:r w:rsidR="005704B4">
              <w:rPr>
                <w:noProof/>
                <w:webHidden/>
              </w:rPr>
              <w:fldChar w:fldCharType="separate"/>
            </w:r>
            <w:r w:rsidR="005704B4">
              <w:rPr>
                <w:noProof/>
                <w:webHidden/>
              </w:rPr>
              <w:t>5</w:t>
            </w:r>
            <w:r w:rsidR="005704B4">
              <w:rPr>
                <w:noProof/>
                <w:webHidden/>
              </w:rPr>
              <w:fldChar w:fldCharType="end"/>
            </w:r>
          </w:hyperlink>
        </w:p>
        <w:p w14:paraId="355F868D" w14:textId="77777777" w:rsidR="005704B4" w:rsidRDefault="005A4E6D">
          <w:pPr>
            <w:pStyle w:val="TOC1"/>
            <w:tabs>
              <w:tab w:val="right" w:leader="dot" w:pos="9016"/>
            </w:tabs>
            <w:rPr>
              <w:noProof/>
            </w:rPr>
          </w:pPr>
          <w:hyperlink w:anchor="_Toc57415393" w:history="1">
            <w:r w:rsidR="005704B4" w:rsidRPr="003D7E2C">
              <w:rPr>
                <w:rStyle w:val="Hyperlink"/>
                <w:rFonts w:ascii="Arial" w:hAnsi="Arial" w:cs="Arial"/>
                <w:noProof/>
              </w:rPr>
              <w:t>Summary</w:t>
            </w:r>
            <w:r w:rsidR="005704B4">
              <w:rPr>
                <w:noProof/>
                <w:webHidden/>
              </w:rPr>
              <w:tab/>
            </w:r>
            <w:r w:rsidR="005704B4">
              <w:rPr>
                <w:noProof/>
                <w:webHidden/>
              </w:rPr>
              <w:fldChar w:fldCharType="begin"/>
            </w:r>
            <w:r w:rsidR="005704B4">
              <w:rPr>
                <w:noProof/>
                <w:webHidden/>
              </w:rPr>
              <w:instrText xml:space="preserve"> PAGEREF _Toc57415393 \h </w:instrText>
            </w:r>
            <w:r w:rsidR="005704B4">
              <w:rPr>
                <w:noProof/>
                <w:webHidden/>
              </w:rPr>
            </w:r>
            <w:r w:rsidR="005704B4">
              <w:rPr>
                <w:noProof/>
                <w:webHidden/>
              </w:rPr>
              <w:fldChar w:fldCharType="separate"/>
            </w:r>
            <w:r w:rsidR="005704B4">
              <w:rPr>
                <w:noProof/>
                <w:webHidden/>
              </w:rPr>
              <w:t>7</w:t>
            </w:r>
            <w:r w:rsidR="005704B4">
              <w:rPr>
                <w:noProof/>
                <w:webHidden/>
              </w:rPr>
              <w:fldChar w:fldCharType="end"/>
            </w:r>
          </w:hyperlink>
        </w:p>
        <w:p w14:paraId="2CB9A8EA" w14:textId="77777777" w:rsidR="005704B4" w:rsidRDefault="005A4E6D">
          <w:pPr>
            <w:pStyle w:val="TOC2"/>
            <w:tabs>
              <w:tab w:val="right" w:leader="dot" w:pos="9016"/>
            </w:tabs>
            <w:rPr>
              <w:noProof/>
            </w:rPr>
          </w:pPr>
          <w:hyperlink w:anchor="_Toc57415394" w:history="1">
            <w:r w:rsidR="005704B4" w:rsidRPr="003D7E2C">
              <w:rPr>
                <w:rStyle w:val="Hyperlink"/>
                <w:noProof/>
              </w:rPr>
              <w:t>To Conclude</w:t>
            </w:r>
            <w:r w:rsidR="005704B4">
              <w:rPr>
                <w:noProof/>
                <w:webHidden/>
              </w:rPr>
              <w:tab/>
            </w:r>
            <w:r w:rsidR="005704B4">
              <w:rPr>
                <w:noProof/>
                <w:webHidden/>
              </w:rPr>
              <w:fldChar w:fldCharType="begin"/>
            </w:r>
            <w:r w:rsidR="005704B4">
              <w:rPr>
                <w:noProof/>
                <w:webHidden/>
              </w:rPr>
              <w:instrText xml:space="preserve"> PAGEREF _Toc57415394 \h </w:instrText>
            </w:r>
            <w:r w:rsidR="005704B4">
              <w:rPr>
                <w:noProof/>
                <w:webHidden/>
              </w:rPr>
            </w:r>
            <w:r w:rsidR="005704B4">
              <w:rPr>
                <w:noProof/>
                <w:webHidden/>
              </w:rPr>
              <w:fldChar w:fldCharType="separate"/>
            </w:r>
            <w:r w:rsidR="005704B4">
              <w:rPr>
                <w:noProof/>
                <w:webHidden/>
              </w:rPr>
              <w:t>7</w:t>
            </w:r>
            <w:r w:rsidR="005704B4">
              <w:rPr>
                <w:noProof/>
                <w:webHidden/>
              </w:rPr>
              <w:fldChar w:fldCharType="end"/>
            </w:r>
          </w:hyperlink>
        </w:p>
        <w:p w14:paraId="6991DCBE" w14:textId="77777777" w:rsidR="005704B4" w:rsidRDefault="005A4E6D">
          <w:pPr>
            <w:pStyle w:val="TOC1"/>
            <w:tabs>
              <w:tab w:val="right" w:leader="dot" w:pos="9016"/>
            </w:tabs>
            <w:rPr>
              <w:noProof/>
            </w:rPr>
          </w:pPr>
          <w:hyperlink w:anchor="_Toc57415395" w:history="1">
            <w:r w:rsidR="005704B4" w:rsidRPr="003D7E2C">
              <w:rPr>
                <w:rStyle w:val="Hyperlink"/>
                <w:noProof/>
              </w:rPr>
              <w:t>Gibbs Cycle Adaptation and Management Tool Based Reflective Essay</w:t>
            </w:r>
            <w:r w:rsidR="005704B4">
              <w:rPr>
                <w:noProof/>
                <w:webHidden/>
              </w:rPr>
              <w:tab/>
            </w:r>
            <w:r w:rsidR="005704B4">
              <w:rPr>
                <w:noProof/>
                <w:webHidden/>
              </w:rPr>
              <w:fldChar w:fldCharType="begin"/>
            </w:r>
            <w:r w:rsidR="005704B4">
              <w:rPr>
                <w:noProof/>
                <w:webHidden/>
              </w:rPr>
              <w:instrText xml:space="preserve"> PAGEREF _Toc57415395 \h </w:instrText>
            </w:r>
            <w:r w:rsidR="005704B4">
              <w:rPr>
                <w:noProof/>
                <w:webHidden/>
              </w:rPr>
            </w:r>
            <w:r w:rsidR="005704B4">
              <w:rPr>
                <w:noProof/>
                <w:webHidden/>
              </w:rPr>
              <w:fldChar w:fldCharType="separate"/>
            </w:r>
            <w:r w:rsidR="005704B4">
              <w:rPr>
                <w:noProof/>
                <w:webHidden/>
              </w:rPr>
              <w:t>8</w:t>
            </w:r>
            <w:r w:rsidR="005704B4">
              <w:rPr>
                <w:noProof/>
                <w:webHidden/>
              </w:rPr>
              <w:fldChar w:fldCharType="end"/>
            </w:r>
          </w:hyperlink>
        </w:p>
        <w:p w14:paraId="1BCE46A8" w14:textId="77777777" w:rsidR="005704B4" w:rsidRDefault="005A4E6D">
          <w:pPr>
            <w:pStyle w:val="TOC1"/>
            <w:tabs>
              <w:tab w:val="right" w:leader="dot" w:pos="9016"/>
            </w:tabs>
            <w:rPr>
              <w:noProof/>
            </w:rPr>
          </w:pPr>
          <w:hyperlink w:anchor="_Toc57415396" w:history="1">
            <w:r w:rsidR="005704B4" w:rsidRPr="003D7E2C">
              <w:rPr>
                <w:rStyle w:val="Hyperlink"/>
                <w:rFonts w:ascii="Arial" w:hAnsi="Arial" w:cs="Arial"/>
                <w:noProof/>
              </w:rPr>
              <w:t>Introduction</w:t>
            </w:r>
            <w:r w:rsidR="005704B4">
              <w:rPr>
                <w:noProof/>
                <w:webHidden/>
              </w:rPr>
              <w:tab/>
            </w:r>
            <w:r w:rsidR="005704B4">
              <w:rPr>
                <w:noProof/>
                <w:webHidden/>
              </w:rPr>
              <w:fldChar w:fldCharType="begin"/>
            </w:r>
            <w:r w:rsidR="005704B4">
              <w:rPr>
                <w:noProof/>
                <w:webHidden/>
              </w:rPr>
              <w:instrText xml:space="preserve"> PAGEREF _Toc57415396 \h </w:instrText>
            </w:r>
            <w:r w:rsidR="005704B4">
              <w:rPr>
                <w:noProof/>
                <w:webHidden/>
              </w:rPr>
            </w:r>
            <w:r w:rsidR="005704B4">
              <w:rPr>
                <w:noProof/>
                <w:webHidden/>
              </w:rPr>
              <w:fldChar w:fldCharType="separate"/>
            </w:r>
            <w:r w:rsidR="005704B4">
              <w:rPr>
                <w:noProof/>
                <w:webHidden/>
              </w:rPr>
              <w:t>9</w:t>
            </w:r>
            <w:r w:rsidR="005704B4">
              <w:rPr>
                <w:noProof/>
                <w:webHidden/>
              </w:rPr>
              <w:fldChar w:fldCharType="end"/>
            </w:r>
          </w:hyperlink>
        </w:p>
        <w:p w14:paraId="53796882" w14:textId="77777777" w:rsidR="005704B4" w:rsidRDefault="005A4E6D">
          <w:pPr>
            <w:pStyle w:val="TOC2"/>
            <w:tabs>
              <w:tab w:val="right" w:leader="dot" w:pos="9016"/>
            </w:tabs>
            <w:rPr>
              <w:noProof/>
            </w:rPr>
          </w:pPr>
          <w:hyperlink w:anchor="_Toc57415397" w:history="1">
            <w:r w:rsidR="005704B4" w:rsidRPr="003D7E2C">
              <w:rPr>
                <w:rStyle w:val="Hyperlink"/>
                <w:rFonts w:ascii="Arial" w:hAnsi="Arial" w:cs="Arial"/>
                <w:noProof/>
              </w:rPr>
              <w:t>Reflection and its benefits</w:t>
            </w:r>
            <w:r w:rsidR="005704B4">
              <w:rPr>
                <w:noProof/>
                <w:webHidden/>
              </w:rPr>
              <w:tab/>
            </w:r>
            <w:r w:rsidR="005704B4">
              <w:rPr>
                <w:noProof/>
                <w:webHidden/>
              </w:rPr>
              <w:fldChar w:fldCharType="begin"/>
            </w:r>
            <w:r w:rsidR="005704B4">
              <w:rPr>
                <w:noProof/>
                <w:webHidden/>
              </w:rPr>
              <w:instrText xml:space="preserve"> PAGEREF _Toc57415397 \h </w:instrText>
            </w:r>
            <w:r w:rsidR="005704B4">
              <w:rPr>
                <w:noProof/>
                <w:webHidden/>
              </w:rPr>
            </w:r>
            <w:r w:rsidR="005704B4">
              <w:rPr>
                <w:noProof/>
                <w:webHidden/>
              </w:rPr>
              <w:fldChar w:fldCharType="separate"/>
            </w:r>
            <w:r w:rsidR="005704B4">
              <w:rPr>
                <w:noProof/>
                <w:webHidden/>
              </w:rPr>
              <w:t>9</w:t>
            </w:r>
            <w:r w:rsidR="005704B4">
              <w:rPr>
                <w:noProof/>
                <w:webHidden/>
              </w:rPr>
              <w:fldChar w:fldCharType="end"/>
            </w:r>
          </w:hyperlink>
        </w:p>
        <w:p w14:paraId="73AB1605" w14:textId="77777777" w:rsidR="005704B4" w:rsidRDefault="005A4E6D">
          <w:pPr>
            <w:pStyle w:val="TOC3"/>
            <w:tabs>
              <w:tab w:val="right" w:leader="dot" w:pos="9016"/>
            </w:tabs>
            <w:rPr>
              <w:noProof/>
            </w:rPr>
          </w:pPr>
          <w:hyperlink w:anchor="_Toc57415398" w:history="1">
            <w:r w:rsidR="005704B4" w:rsidRPr="003D7E2C">
              <w:rPr>
                <w:rStyle w:val="Hyperlink"/>
                <w:rFonts w:ascii="Arial" w:hAnsi="Arial" w:cs="Arial"/>
                <w:noProof/>
              </w:rPr>
              <w:t>(Fig.2) Gibbs Cycle (McLaughlin, 2020).</w:t>
            </w:r>
            <w:r w:rsidR="005704B4">
              <w:rPr>
                <w:noProof/>
                <w:webHidden/>
              </w:rPr>
              <w:tab/>
            </w:r>
            <w:r w:rsidR="005704B4">
              <w:rPr>
                <w:noProof/>
                <w:webHidden/>
              </w:rPr>
              <w:fldChar w:fldCharType="begin"/>
            </w:r>
            <w:r w:rsidR="005704B4">
              <w:rPr>
                <w:noProof/>
                <w:webHidden/>
              </w:rPr>
              <w:instrText xml:space="preserve"> PAGEREF _Toc57415398 \h </w:instrText>
            </w:r>
            <w:r w:rsidR="005704B4">
              <w:rPr>
                <w:noProof/>
                <w:webHidden/>
              </w:rPr>
            </w:r>
            <w:r w:rsidR="005704B4">
              <w:rPr>
                <w:noProof/>
                <w:webHidden/>
              </w:rPr>
              <w:fldChar w:fldCharType="separate"/>
            </w:r>
            <w:r w:rsidR="005704B4">
              <w:rPr>
                <w:noProof/>
                <w:webHidden/>
              </w:rPr>
              <w:t>9</w:t>
            </w:r>
            <w:r w:rsidR="005704B4">
              <w:rPr>
                <w:noProof/>
                <w:webHidden/>
              </w:rPr>
              <w:fldChar w:fldCharType="end"/>
            </w:r>
          </w:hyperlink>
        </w:p>
        <w:p w14:paraId="0578B302" w14:textId="77777777" w:rsidR="005704B4" w:rsidRDefault="005A4E6D">
          <w:pPr>
            <w:pStyle w:val="TOC2"/>
            <w:tabs>
              <w:tab w:val="right" w:leader="dot" w:pos="9016"/>
            </w:tabs>
            <w:rPr>
              <w:noProof/>
            </w:rPr>
          </w:pPr>
          <w:hyperlink w:anchor="_Toc57415399" w:history="1">
            <w:r w:rsidR="005704B4" w:rsidRPr="003D7E2C">
              <w:rPr>
                <w:rStyle w:val="Hyperlink"/>
                <w:rFonts w:ascii="Arial" w:hAnsi="Arial" w:cs="Arial"/>
                <w:noProof/>
              </w:rPr>
              <w:t>Personal reflection</w:t>
            </w:r>
            <w:r w:rsidR="005704B4">
              <w:rPr>
                <w:noProof/>
                <w:webHidden/>
              </w:rPr>
              <w:tab/>
            </w:r>
            <w:r w:rsidR="005704B4">
              <w:rPr>
                <w:noProof/>
                <w:webHidden/>
              </w:rPr>
              <w:fldChar w:fldCharType="begin"/>
            </w:r>
            <w:r w:rsidR="005704B4">
              <w:rPr>
                <w:noProof/>
                <w:webHidden/>
              </w:rPr>
              <w:instrText xml:space="preserve"> PAGEREF _Toc57415399 \h </w:instrText>
            </w:r>
            <w:r w:rsidR="005704B4">
              <w:rPr>
                <w:noProof/>
                <w:webHidden/>
              </w:rPr>
            </w:r>
            <w:r w:rsidR="005704B4">
              <w:rPr>
                <w:noProof/>
                <w:webHidden/>
              </w:rPr>
              <w:fldChar w:fldCharType="separate"/>
            </w:r>
            <w:r w:rsidR="005704B4">
              <w:rPr>
                <w:noProof/>
                <w:webHidden/>
              </w:rPr>
              <w:t>10</w:t>
            </w:r>
            <w:r w:rsidR="005704B4">
              <w:rPr>
                <w:noProof/>
                <w:webHidden/>
              </w:rPr>
              <w:fldChar w:fldCharType="end"/>
            </w:r>
          </w:hyperlink>
        </w:p>
        <w:p w14:paraId="02780A81" w14:textId="77777777" w:rsidR="005704B4" w:rsidRDefault="005A4E6D">
          <w:pPr>
            <w:pStyle w:val="TOC1"/>
            <w:tabs>
              <w:tab w:val="right" w:leader="dot" w:pos="9016"/>
            </w:tabs>
            <w:rPr>
              <w:noProof/>
            </w:rPr>
          </w:pPr>
          <w:hyperlink w:anchor="_Toc57415400" w:history="1">
            <w:r w:rsidR="005704B4" w:rsidRPr="003D7E2C">
              <w:rPr>
                <w:rStyle w:val="Hyperlink"/>
                <w:rFonts w:ascii="Arial" w:hAnsi="Arial" w:cs="Arial"/>
                <w:noProof/>
              </w:rPr>
              <w:t>References</w:t>
            </w:r>
            <w:r w:rsidR="005704B4">
              <w:rPr>
                <w:noProof/>
                <w:webHidden/>
              </w:rPr>
              <w:tab/>
            </w:r>
            <w:r w:rsidR="005704B4">
              <w:rPr>
                <w:noProof/>
                <w:webHidden/>
              </w:rPr>
              <w:fldChar w:fldCharType="begin"/>
            </w:r>
            <w:r w:rsidR="005704B4">
              <w:rPr>
                <w:noProof/>
                <w:webHidden/>
              </w:rPr>
              <w:instrText xml:space="preserve"> PAGEREF _Toc57415400 \h </w:instrText>
            </w:r>
            <w:r w:rsidR="005704B4">
              <w:rPr>
                <w:noProof/>
                <w:webHidden/>
              </w:rPr>
            </w:r>
            <w:r w:rsidR="005704B4">
              <w:rPr>
                <w:noProof/>
                <w:webHidden/>
              </w:rPr>
              <w:fldChar w:fldCharType="separate"/>
            </w:r>
            <w:r w:rsidR="005704B4">
              <w:rPr>
                <w:noProof/>
                <w:webHidden/>
              </w:rPr>
              <w:t>12</w:t>
            </w:r>
            <w:r w:rsidR="005704B4">
              <w:rPr>
                <w:noProof/>
                <w:webHidden/>
              </w:rPr>
              <w:fldChar w:fldCharType="end"/>
            </w:r>
          </w:hyperlink>
        </w:p>
        <w:p w14:paraId="5237A1DF" w14:textId="77777777" w:rsidR="005704B4" w:rsidRDefault="005704B4">
          <w:r>
            <w:rPr>
              <w:b/>
              <w:bCs/>
              <w:noProof/>
            </w:rPr>
            <w:fldChar w:fldCharType="end"/>
          </w:r>
        </w:p>
      </w:sdtContent>
    </w:sdt>
    <w:p w14:paraId="3B49CBE5" w14:textId="77777777" w:rsidR="00886B9C" w:rsidRDefault="00886B9C" w:rsidP="005546DF">
      <w:pPr>
        <w:jc w:val="both"/>
        <w:rPr>
          <w:rFonts w:ascii="Arial" w:hAnsi="Arial" w:cs="Arial"/>
        </w:rPr>
      </w:pPr>
    </w:p>
    <w:p w14:paraId="191FDF8B" w14:textId="77777777" w:rsidR="00A953FB" w:rsidRPr="00DA79DE" w:rsidRDefault="00A953FB" w:rsidP="00A953FB">
      <w:pPr>
        <w:pStyle w:val="Quote"/>
        <w:rPr>
          <w:rFonts w:ascii="Arial" w:hAnsi="Arial" w:cs="Arial"/>
        </w:rPr>
      </w:pPr>
      <w:r w:rsidRPr="00DA79DE">
        <w:rPr>
          <w:rFonts w:ascii="Arial" w:hAnsi="Arial" w:cs="Arial"/>
        </w:rPr>
        <w:lastRenderedPageBreak/>
        <w:t>“Treat people as if they were what they ought to be, and you help them to become what they are capable of being”.                                                                                                         -Johann Wolfgang von Goethe</w:t>
      </w:r>
    </w:p>
    <w:p w14:paraId="76CF98AE" w14:textId="77777777" w:rsidR="00A953FB" w:rsidRDefault="00A953FB" w:rsidP="00A953FB"/>
    <w:p w14:paraId="15214C77" w14:textId="77777777" w:rsidR="00A953FB" w:rsidRDefault="00A953FB" w:rsidP="00A953FB">
      <w:pPr>
        <w:pStyle w:val="Heading1"/>
      </w:pPr>
    </w:p>
    <w:p w14:paraId="397F3172" w14:textId="77777777" w:rsidR="00A953FB" w:rsidRDefault="00A953FB" w:rsidP="00A953FB"/>
    <w:p w14:paraId="5F98AF70" w14:textId="77777777" w:rsidR="00A953FB" w:rsidRDefault="00A953FB" w:rsidP="00A953FB"/>
    <w:p w14:paraId="7F8F5165" w14:textId="77777777" w:rsidR="00A953FB" w:rsidRDefault="00A953FB" w:rsidP="00A953FB"/>
    <w:p w14:paraId="38329D9B" w14:textId="77777777" w:rsidR="00A953FB" w:rsidRDefault="00A953FB" w:rsidP="00A953FB"/>
    <w:p w14:paraId="08D51E5A" w14:textId="77777777" w:rsidR="00A953FB" w:rsidRDefault="00A953FB" w:rsidP="00A953FB"/>
    <w:p w14:paraId="72FA0A68" w14:textId="77777777" w:rsidR="00A953FB" w:rsidRPr="00DA79DE" w:rsidRDefault="00A953FB" w:rsidP="00A953FB">
      <w:pPr>
        <w:pStyle w:val="Title"/>
        <w:ind w:left="3600"/>
        <w:rPr>
          <w:rFonts w:ascii="Arial" w:hAnsi="Arial" w:cs="Arial"/>
        </w:rPr>
      </w:pPr>
      <w:r w:rsidRPr="00DA79DE">
        <w:rPr>
          <w:rFonts w:ascii="Arial" w:hAnsi="Arial" w:cs="Arial"/>
        </w:rPr>
        <w:t xml:space="preserve">Part 1 </w:t>
      </w:r>
    </w:p>
    <w:p w14:paraId="7D6E1BF5" w14:textId="77777777" w:rsidR="00A953FB" w:rsidRPr="00DA79DE" w:rsidRDefault="00A953FB" w:rsidP="00A953FB">
      <w:pPr>
        <w:rPr>
          <w:rFonts w:ascii="Arial" w:hAnsi="Arial" w:cs="Arial"/>
        </w:rPr>
      </w:pPr>
    </w:p>
    <w:p w14:paraId="043380AA" w14:textId="77777777" w:rsidR="00A953FB" w:rsidRPr="00DA79DE" w:rsidRDefault="00A953FB" w:rsidP="00A953FB">
      <w:pPr>
        <w:pStyle w:val="Heading1"/>
        <w:ind w:firstLine="720"/>
        <w:rPr>
          <w:rFonts w:ascii="Arial" w:hAnsi="Arial" w:cs="Arial"/>
        </w:rPr>
      </w:pPr>
      <w:r w:rsidRPr="00DA79DE">
        <w:rPr>
          <w:rFonts w:ascii="Arial" w:hAnsi="Arial" w:cs="Arial"/>
        </w:rPr>
        <w:t>Transformational Leadership Case Study: Steve Job</w:t>
      </w:r>
      <w:r>
        <w:rPr>
          <w:rFonts w:ascii="Arial" w:hAnsi="Arial" w:cs="Arial"/>
        </w:rPr>
        <w:t>s</w:t>
      </w:r>
    </w:p>
    <w:p w14:paraId="46DBBA92" w14:textId="77777777" w:rsidR="00886B9C" w:rsidRDefault="00886B9C" w:rsidP="005546DF">
      <w:pPr>
        <w:jc w:val="both"/>
        <w:rPr>
          <w:rFonts w:ascii="Arial" w:hAnsi="Arial" w:cs="Arial"/>
        </w:rPr>
      </w:pPr>
    </w:p>
    <w:p w14:paraId="76915172" w14:textId="77777777" w:rsidR="00886B9C" w:rsidRDefault="00886B9C" w:rsidP="005546DF">
      <w:pPr>
        <w:jc w:val="both"/>
        <w:rPr>
          <w:rFonts w:ascii="Arial" w:hAnsi="Arial" w:cs="Arial"/>
        </w:rPr>
      </w:pPr>
    </w:p>
    <w:p w14:paraId="3FEE7D86" w14:textId="77777777" w:rsidR="00886B9C" w:rsidRDefault="00886B9C" w:rsidP="005546DF">
      <w:pPr>
        <w:jc w:val="both"/>
        <w:rPr>
          <w:rFonts w:ascii="Arial" w:hAnsi="Arial" w:cs="Arial"/>
        </w:rPr>
      </w:pPr>
    </w:p>
    <w:p w14:paraId="3B5241F1" w14:textId="77777777" w:rsidR="00886B9C" w:rsidRDefault="00886B9C" w:rsidP="005546DF">
      <w:pPr>
        <w:jc w:val="both"/>
        <w:rPr>
          <w:rFonts w:ascii="Arial" w:hAnsi="Arial" w:cs="Arial"/>
        </w:rPr>
      </w:pPr>
    </w:p>
    <w:p w14:paraId="5DB8803C" w14:textId="77777777" w:rsidR="00886B9C" w:rsidRDefault="00886B9C" w:rsidP="005546DF">
      <w:pPr>
        <w:jc w:val="both"/>
        <w:rPr>
          <w:rFonts w:ascii="Arial" w:hAnsi="Arial" w:cs="Arial"/>
        </w:rPr>
      </w:pPr>
    </w:p>
    <w:p w14:paraId="0A1C54CB" w14:textId="77777777" w:rsidR="00886B9C" w:rsidRDefault="00886B9C" w:rsidP="005546DF">
      <w:pPr>
        <w:jc w:val="both"/>
        <w:rPr>
          <w:rFonts w:ascii="Arial" w:hAnsi="Arial" w:cs="Arial"/>
        </w:rPr>
      </w:pPr>
    </w:p>
    <w:p w14:paraId="7BED9ECC" w14:textId="77777777" w:rsidR="00886B9C" w:rsidRDefault="00886B9C" w:rsidP="005546DF">
      <w:pPr>
        <w:jc w:val="both"/>
        <w:rPr>
          <w:rFonts w:ascii="Arial" w:hAnsi="Arial" w:cs="Arial"/>
        </w:rPr>
      </w:pPr>
    </w:p>
    <w:p w14:paraId="65F1FB02" w14:textId="77777777" w:rsidR="00886B9C" w:rsidRDefault="00886B9C" w:rsidP="005546DF">
      <w:pPr>
        <w:jc w:val="both"/>
        <w:rPr>
          <w:rFonts w:ascii="Arial" w:hAnsi="Arial" w:cs="Arial"/>
        </w:rPr>
      </w:pPr>
    </w:p>
    <w:p w14:paraId="0F376228" w14:textId="77777777" w:rsidR="00886B9C" w:rsidRDefault="00886B9C" w:rsidP="005546DF">
      <w:pPr>
        <w:jc w:val="both"/>
        <w:rPr>
          <w:rFonts w:ascii="Arial" w:hAnsi="Arial" w:cs="Arial"/>
        </w:rPr>
      </w:pPr>
    </w:p>
    <w:p w14:paraId="5ABD579F" w14:textId="77777777" w:rsidR="00886B9C" w:rsidRDefault="00886B9C" w:rsidP="005546DF">
      <w:pPr>
        <w:jc w:val="both"/>
        <w:rPr>
          <w:rFonts w:ascii="Arial" w:hAnsi="Arial" w:cs="Arial"/>
        </w:rPr>
      </w:pPr>
    </w:p>
    <w:p w14:paraId="2CD7465B" w14:textId="77777777" w:rsidR="00886B9C" w:rsidRDefault="00886B9C" w:rsidP="005546DF">
      <w:pPr>
        <w:jc w:val="both"/>
        <w:rPr>
          <w:rFonts w:ascii="Arial" w:hAnsi="Arial" w:cs="Arial"/>
        </w:rPr>
      </w:pPr>
    </w:p>
    <w:p w14:paraId="59B2D17F" w14:textId="77777777" w:rsidR="00886B9C" w:rsidRDefault="00886B9C" w:rsidP="005546DF">
      <w:pPr>
        <w:jc w:val="both"/>
        <w:rPr>
          <w:rFonts w:ascii="Arial" w:hAnsi="Arial" w:cs="Arial"/>
        </w:rPr>
      </w:pPr>
    </w:p>
    <w:p w14:paraId="3C1BD712" w14:textId="77777777" w:rsidR="00886B9C" w:rsidRDefault="00886B9C" w:rsidP="005546DF">
      <w:pPr>
        <w:jc w:val="both"/>
        <w:rPr>
          <w:rFonts w:ascii="Arial" w:hAnsi="Arial" w:cs="Arial"/>
        </w:rPr>
      </w:pPr>
    </w:p>
    <w:p w14:paraId="13169087" w14:textId="77777777" w:rsidR="00886B9C" w:rsidRDefault="00886B9C" w:rsidP="005546DF">
      <w:pPr>
        <w:jc w:val="both"/>
        <w:rPr>
          <w:rFonts w:ascii="Arial" w:hAnsi="Arial" w:cs="Arial"/>
        </w:rPr>
      </w:pPr>
    </w:p>
    <w:p w14:paraId="63B34D5A" w14:textId="77777777" w:rsidR="00886B9C" w:rsidRDefault="00886B9C" w:rsidP="005546DF">
      <w:pPr>
        <w:jc w:val="both"/>
        <w:rPr>
          <w:rFonts w:ascii="Arial" w:hAnsi="Arial" w:cs="Arial"/>
        </w:rPr>
      </w:pPr>
    </w:p>
    <w:p w14:paraId="70AB6C61" w14:textId="77777777" w:rsidR="00886B9C" w:rsidRDefault="00886B9C" w:rsidP="005546DF">
      <w:pPr>
        <w:jc w:val="both"/>
        <w:rPr>
          <w:rFonts w:ascii="Arial" w:hAnsi="Arial" w:cs="Arial"/>
        </w:rPr>
      </w:pPr>
    </w:p>
    <w:p w14:paraId="7B69BAA6" w14:textId="77777777" w:rsidR="00886B9C" w:rsidRDefault="00886B9C" w:rsidP="005546DF">
      <w:pPr>
        <w:jc w:val="both"/>
        <w:rPr>
          <w:rFonts w:ascii="Arial" w:hAnsi="Arial" w:cs="Arial"/>
        </w:rPr>
      </w:pPr>
    </w:p>
    <w:p w14:paraId="222A646C" w14:textId="77777777" w:rsidR="00767761" w:rsidRDefault="00767761" w:rsidP="005546DF">
      <w:pPr>
        <w:pStyle w:val="Heading1"/>
        <w:jc w:val="both"/>
        <w:rPr>
          <w:rFonts w:ascii="Arial" w:hAnsi="Arial" w:cs="Arial"/>
        </w:rPr>
      </w:pPr>
      <w:bookmarkStart w:id="1" w:name="_Toc57415386"/>
    </w:p>
    <w:p w14:paraId="4F5B4F49" w14:textId="77777777" w:rsidR="00C16647" w:rsidRPr="00DA79DE" w:rsidRDefault="00C16647" w:rsidP="005546DF">
      <w:pPr>
        <w:pStyle w:val="Heading1"/>
        <w:jc w:val="both"/>
        <w:rPr>
          <w:rFonts w:ascii="Arial" w:hAnsi="Arial" w:cs="Arial"/>
        </w:rPr>
      </w:pPr>
      <w:r w:rsidRPr="00DA79DE">
        <w:rPr>
          <w:rFonts w:ascii="Arial" w:hAnsi="Arial" w:cs="Arial"/>
        </w:rPr>
        <w:t>Introduction</w:t>
      </w:r>
      <w:bookmarkEnd w:id="1"/>
    </w:p>
    <w:p w14:paraId="7CFD8B5E" w14:textId="77777777" w:rsidR="00111A13" w:rsidRPr="00DA79DE" w:rsidRDefault="00111A13" w:rsidP="005546DF">
      <w:pPr>
        <w:jc w:val="both"/>
        <w:rPr>
          <w:rFonts w:ascii="Arial" w:hAnsi="Arial" w:cs="Arial"/>
        </w:rPr>
      </w:pPr>
    </w:p>
    <w:p w14:paraId="25D88BE9" w14:textId="77777777" w:rsidR="00A86F37" w:rsidRPr="00DA79DE" w:rsidRDefault="00E07393" w:rsidP="005546DF">
      <w:pPr>
        <w:jc w:val="both"/>
        <w:rPr>
          <w:rFonts w:ascii="Arial" w:hAnsi="Arial" w:cs="Arial"/>
        </w:rPr>
      </w:pPr>
      <w:r w:rsidRPr="00DA79DE">
        <w:rPr>
          <w:rFonts w:ascii="Arial" w:hAnsi="Arial" w:cs="Arial"/>
        </w:rPr>
        <w:t xml:space="preserve">This essay will consist of a critical analysis of the case </w:t>
      </w:r>
      <w:r w:rsidR="0034555C" w:rsidRPr="00DA79DE">
        <w:rPr>
          <w:rFonts w:ascii="Arial" w:hAnsi="Arial" w:cs="Arial"/>
        </w:rPr>
        <w:t>s</w:t>
      </w:r>
      <w:r w:rsidR="00ED5A57" w:rsidRPr="00DA79DE">
        <w:rPr>
          <w:rFonts w:ascii="Arial" w:hAnsi="Arial" w:cs="Arial"/>
        </w:rPr>
        <w:t>tudy</w:t>
      </w:r>
      <w:r w:rsidR="0034555C" w:rsidRPr="00DA79DE">
        <w:rPr>
          <w:rFonts w:ascii="Arial" w:hAnsi="Arial" w:cs="Arial"/>
        </w:rPr>
        <w:t xml:space="preserve"> </w:t>
      </w:r>
      <w:r w:rsidRPr="00DA79DE">
        <w:rPr>
          <w:rFonts w:ascii="Arial" w:hAnsi="Arial" w:cs="Arial"/>
        </w:rPr>
        <w:t>designated for part one of this essay, designed around Steve Jobs</w:t>
      </w:r>
      <w:r w:rsidR="00A86F37" w:rsidRPr="00DA79DE">
        <w:rPr>
          <w:rFonts w:ascii="Arial" w:hAnsi="Arial" w:cs="Arial"/>
        </w:rPr>
        <w:t xml:space="preserve"> and his career specifically the years he spent at Apple and creating Macintosh</w:t>
      </w:r>
      <w:r w:rsidRPr="00DA79DE">
        <w:rPr>
          <w:rFonts w:ascii="Arial" w:hAnsi="Arial" w:cs="Arial"/>
        </w:rPr>
        <w:t>. It will rebuttal the claim made within the paper which state that Steve Jobs is a transformational leader. By using the four factor frameworks by Avolio</w:t>
      </w:r>
      <w:r w:rsidR="0034555C" w:rsidRPr="00DA79DE">
        <w:rPr>
          <w:rFonts w:ascii="Arial" w:hAnsi="Arial" w:cs="Arial"/>
        </w:rPr>
        <w:t xml:space="preserve"> and Bass</w:t>
      </w:r>
      <w:r w:rsidR="00207FFB" w:rsidRPr="00DA79DE">
        <w:rPr>
          <w:rFonts w:ascii="Arial" w:hAnsi="Arial" w:cs="Arial"/>
        </w:rPr>
        <w:t xml:space="preserve"> 1999</w:t>
      </w:r>
      <w:r w:rsidRPr="00DA79DE">
        <w:rPr>
          <w:rFonts w:ascii="Arial" w:hAnsi="Arial" w:cs="Arial"/>
        </w:rPr>
        <w:t>, and the 2012 Kouzes and Posner five practices of leaders</w:t>
      </w:r>
      <w:r w:rsidR="00B72011" w:rsidRPr="00DA79DE">
        <w:rPr>
          <w:rFonts w:ascii="Arial" w:hAnsi="Arial" w:cs="Arial"/>
        </w:rPr>
        <w:t xml:space="preserve"> concept</w:t>
      </w:r>
      <w:r w:rsidRPr="00DA79DE">
        <w:rPr>
          <w:rFonts w:ascii="Arial" w:hAnsi="Arial" w:cs="Arial"/>
        </w:rPr>
        <w:t>, the same framework referenced in the case study, scholarly articles, journals, alternative theories</w:t>
      </w:r>
      <w:r w:rsidR="00137D55" w:rsidRPr="00DA79DE">
        <w:rPr>
          <w:rFonts w:ascii="Arial" w:hAnsi="Arial" w:cs="Arial"/>
        </w:rPr>
        <w:t xml:space="preserve">, interviews with </w:t>
      </w:r>
      <w:r w:rsidR="0072102C" w:rsidRPr="00DA79DE">
        <w:rPr>
          <w:rFonts w:ascii="Arial" w:hAnsi="Arial" w:cs="Arial"/>
        </w:rPr>
        <w:t>colleagues</w:t>
      </w:r>
      <w:r w:rsidRPr="00DA79DE">
        <w:rPr>
          <w:rFonts w:ascii="Arial" w:hAnsi="Arial" w:cs="Arial"/>
        </w:rPr>
        <w:t xml:space="preserve"> and definitions of leadership styles, this essay aims to show the reader an </w:t>
      </w:r>
      <w:r w:rsidR="00AB2818" w:rsidRPr="00DA79DE">
        <w:rPr>
          <w:rFonts w:ascii="Arial" w:hAnsi="Arial" w:cs="Arial"/>
        </w:rPr>
        <w:t>opposing</w:t>
      </w:r>
      <w:r w:rsidRPr="00DA79DE">
        <w:rPr>
          <w:rFonts w:ascii="Arial" w:hAnsi="Arial" w:cs="Arial"/>
        </w:rPr>
        <w:t xml:space="preserve"> view on</w:t>
      </w:r>
      <w:r w:rsidR="00AB2818" w:rsidRPr="00DA79DE">
        <w:rPr>
          <w:rFonts w:ascii="Arial" w:hAnsi="Arial" w:cs="Arial"/>
        </w:rPr>
        <w:t xml:space="preserve"> </w:t>
      </w:r>
      <w:r w:rsidRPr="00DA79DE">
        <w:rPr>
          <w:rFonts w:ascii="Arial" w:hAnsi="Arial" w:cs="Arial"/>
        </w:rPr>
        <w:t xml:space="preserve">Steve Jobs leadership style, </w:t>
      </w:r>
      <w:r w:rsidR="003B4B54" w:rsidRPr="00DA79DE">
        <w:rPr>
          <w:rFonts w:ascii="Arial" w:hAnsi="Arial" w:cs="Arial"/>
        </w:rPr>
        <w:t>with a statement that claims</w:t>
      </w:r>
      <w:r w:rsidR="00665F97" w:rsidRPr="00DA79DE">
        <w:rPr>
          <w:rFonts w:ascii="Arial" w:hAnsi="Arial" w:cs="Arial"/>
        </w:rPr>
        <w:t>:</w:t>
      </w:r>
      <w:r w:rsidRPr="00DA79DE">
        <w:rPr>
          <w:rFonts w:ascii="Arial" w:hAnsi="Arial" w:cs="Arial"/>
        </w:rPr>
        <w:t xml:space="preserve"> “Steve Jobs was not a transformational leader, he was a pseudo-transformational leader, a leadership style which displays transformational leadership traits”.</w:t>
      </w:r>
    </w:p>
    <w:p w14:paraId="7F7C3FBC" w14:textId="77777777" w:rsidR="00BF6E8B" w:rsidRPr="00DA79DE" w:rsidRDefault="00BF6E8B" w:rsidP="005546DF">
      <w:pPr>
        <w:pStyle w:val="Heading2"/>
        <w:jc w:val="both"/>
        <w:rPr>
          <w:rFonts w:ascii="Arial" w:hAnsi="Arial" w:cs="Arial"/>
        </w:rPr>
      </w:pPr>
    </w:p>
    <w:p w14:paraId="5CA6042F" w14:textId="77777777" w:rsidR="00111A13" w:rsidRPr="00DA79DE" w:rsidRDefault="00111A13" w:rsidP="005546DF">
      <w:pPr>
        <w:pStyle w:val="Heading2"/>
        <w:jc w:val="both"/>
        <w:rPr>
          <w:rFonts w:ascii="Arial" w:hAnsi="Arial" w:cs="Arial"/>
        </w:rPr>
      </w:pPr>
      <w:bookmarkStart w:id="2" w:name="_Toc57415387"/>
      <w:r w:rsidRPr="00DA79DE">
        <w:rPr>
          <w:rFonts w:ascii="Arial" w:hAnsi="Arial" w:cs="Arial"/>
        </w:rPr>
        <w:t>Who was Steve Jobs?</w:t>
      </w:r>
      <w:bookmarkEnd w:id="2"/>
    </w:p>
    <w:p w14:paraId="67FB66B3" w14:textId="77777777" w:rsidR="00BF6E8B" w:rsidRPr="00DA79DE" w:rsidRDefault="00BF6E8B" w:rsidP="005546DF">
      <w:pPr>
        <w:jc w:val="both"/>
        <w:rPr>
          <w:rFonts w:ascii="Arial" w:hAnsi="Arial" w:cs="Arial"/>
        </w:rPr>
      </w:pPr>
    </w:p>
    <w:p w14:paraId="329FC2E3" w14:textId="77777777" w:rsidR="00A86F37" w:rsidRPr="00DA79DE" w:rsidRDefault="00A86F37" w:rsidP="005546DF">
      <w:pPr>
        <w:jc w:val="both"/>
        <w:rPr>
          <w:rFonts w:ascii="Arial" w:hAnsi="Arial" w:cs="Arial"/>
        </w:rPr>
      </w:pPr>
      <w:r w:rsidRPr="00DA79DE">
        <w:rPr>
          <w:rFonts w:ascii="Arial" w:hAnsi="Arial" w:cs="Arial"/>
        </w:rPr>
        <w:t>Steve Jobs</w:t>
      </w:r>
      <w:r w:rsidR="00C9272B" w:rsidRPr="00DA79DE">
        <w:rPr>
          <w:rFonts w:ascii="Arial" w:hAnsi="Arial" w:cs="Arial"/>
        </w:rPr>
        <w:t>, a visionary,</w:t>
      </w:r>
      <w:r w:rsidRPr="00DA79DE">
        <w:rPr>
          <w:rFonts w:ascii="Arial" w:hAnsi="Arial" w:cs="Arial"/>
        </w:rPr>
        <w:t xml:space="preserve"> shot to success with the founding of the Apple incorporation in 197</w:t>
      </w:r>
      <w:r w:rsidR="00F04509" w:rsidRPr="00DA79DE">
        <w:rPr>
          <w:rFonts w:ascii="Arial" w:hAnsi="Arial" w:cs="Arial"/>
        </w:rPr>
        <w:t>7</w:t>
      </w:r>
      <w:r w:rsidRPr="00DA79DE">
        <w:rPr>
          <w:rFonts w:ascii="Arial" w:hAnsi="Arial" w:cs="Arial"/>
        </w:rPr>
        <w:t xml:space="preserve"> along with his partner Steve </w:t>
      </w:r>
      <w:proofErr w:type="spellStart"/>
      <w:r w:rsidRPr="00DA79DE">
        <w:rPr>
          <w:rFonts w:ascii="Arial" w:hAnsi="Arial" w:cs="Arial"/>
        </w:rPr>
        <w:t>Wazniak</w:t>
      </w:r>
      <w:proofErr w:type="spellEnd"/>
      <w:r w:rsidRPr="00DA79DE">
        <w:rPr>
          <w:rFonts w:ascii="Arial" w:hAnsi="Arial" w:cs="Arial"/>
        </w:rPr>
        <w:t xml:space="preserve">, together, led </w:t>
      </w:r>
      <w:r w:rsidR="00665F97" w:rsidRPr="00DA79DE">
        <w:rPr>
          <w:rFonts w:ascii="Arial" w:hAnsi="Arial" w:cs="Arial"/>
        </w:rPr>
        <w:t xml:space="preserve">and marketed </w:t>
      </w:r>
      <w:r w:rsidRPr="00DA79DE">
        <w:rPr>
          <w:rFonts w:ascii="Arial" w:hAnsi="Arial" w:cs="Arial"/>
        </w:rPr>
        <w:t>by Jobs, they revolutionised</w:t>
      </w:r>
      <w:r w:rsidR="00111A13" w:rsidRPr="00DA79DE">
        <w:rPr>
          <w:rFonts w:ascii="Arial" w:hAnsi="Arial" w:cs="Arial"/>
        </w:rPr>
        <w:t xml:space="preserve"> the technology industry via the development of handheld technology, computers, animations and innovation before</w:t>
      </w:r>
      <w:r w:rsidR="00705CBE" w:rsidRPr="00DA79DE">
        <w:rPr>
          <w:rFonts w:ascii="Arial" w:hAnsi="Arial" w:cs="Arial"/>
        </w:rPr>
        <w:t xml:space="preserve"> Jobs died,</w:t>
      </w:r>
      <w:r w:rsidR="00111A13" w:rsidRPr="00DA79DE">
        <w:rPr>
          <w:rFonts w:ascii="Arial" w:hAnsi="Arial" w:cs="Arial"/>
        </w:rPr>
        <w:t xml:space="preserve"> of pancreatic cancer in 2011. </w:t>
      </w:r>
      <w:proofErr w:type="gramStart"/>
      <w:r w:rsidR="00111A13" w:rsidRPr="00DA79DE">
        <w:rPr>
          <w:rFonts w:ascii="Arial" w:hAnsi="Arial" w:cs="Arial"/>
        </w:rPr>
        <w:t>In order to</w:t>
      </w:r>
      <w:proofErr w:type="gramEnd"/>
      <w:r w:rsidR="00111A13" w:rsidRPr="00DA79DE">
        <w:rPr>
          <w:rFonts w:ascii="Arial" w:hAnsi="Arial" w:cs="Arial"/>
        </w:rPr>
        <w:t xml:space="preserve"> determine his leadership style an</w:t>
      </w:r>
      <w:r w:rsidR="0021735F" w:rsidRPr="00DA79DE">
        <w:rPr>
          <w:rFonts w:ascii="Arial" w:hAnsi="Arial" w:cs="Arial"/>
        </w:rPr>
        <w:t>d an</w:t>
      </w:r>
      <w:r w:rsidR="00111A13" w:rsidRPr="00DA79DE">
        <w:rPr>
          <w:rFonts w:ascii="Arial" w:hAnsi="Arial" w:cs="Arial"/>
        </w:rPr>
        <w:t xml:space="preserve"> understanding of the leadership traits</w:t>
      </w:r>
      <w:r w:rsidR="001C669D" w:rsidRPr="00DA79DE">
        <w:rPr>
          <w:rFonts w:ascii="Arial" w:hAnsi="Arial" w:cs="Arial"/>
        </w:rPr>
        <w:t xml:space="preserve">, </w:t>
      </w:r>
      <w:r w:rsidR="00C33B14" w:rsidRPr="00DA79DE">
        <w:rPr>
          <w:rFonts w:ascii="Arial" w:hAnsi="Arial" w:cs="Arial"/>
        </w:rPr>
        <w:t>and how they coerce his foll</w:t>
      </w:r>
      <w:r w:rsidR="00696D06" w:rsidRPr="00DA79DE">
        <w:rPr>
          <w:rFonts w:ascii="Arial" w:hAnsi="Arial" w:cs="Arial"/>
        </w:rPr>
        <w:t>owers,</w:t>
      </w:r>
      <w:r w:rsidR="00111A13" w:rsidRPr="00DA79DE">
        <w:rPr>
          <w:rFonts w:ascii="Arial" w:hAnsi="Arial" w:cs="Arial"/>
        </w:rPr>
        <w:t xml:space="preserve"> must be achieved</w:t>
      </w:r>
      <w:r w:rsidR="001C669D" w:rsidRPr="00DA79DE">
        <w:rPr>
          <w:rFonts w:ascii="Arial" w:hAnsi="Arial" w:cs="Arial"/>
        </w:rPr>
        <w:t>.</w:t>
      </w:r>
      <w:r w:rsidR="00111A13" w:rsidRPr="00DA79DE">
        <w:rPr>
          <w:rFonts w:ascii="Arial" w:hAnsi="Arial" w:cs="Arial"/>
        </w:rPr>
        <w:t xml:space="preserve"> </w:t>
      </w:r>
      <w:r w:rsidR="001C669D" w:rsidRPr="00DA79DE">
        <w:rPr>
          <w:rFonts w:ascii="Arial" w:hAnsi="Arial" w:cs="Arial"/>
        </w:rPr>
        <w:t>W</w:t>
      </w:r>
      <w:r w:rsidR="00111A13" w:rsidRPr="00DA79DE">
        <w:rPr>
          <w:rFonts w:ascii="Arial" w:hAnsi="Arial" w:cs="Arial"/>
        </w:rPr>
        <w:t>e can do this by tracing back to</w:t>
      </w:r>
      <w:r w:rsidR="007227C0" w:rsidRPr="00DA79DE">
        <w:rPr>
          <w:rFonts w:ascii="Arial" w:hAnsi="Arial" w:cs="Arial"/>
        </w:rPr>
        <w:t xml:space="preserve"> Jobs</w:t>
      </w:r>
      <w:r w:rsidR="00111A13" w:rsidRPr="00DA79DE">
        <w:rPr>
          <w:rFonts w:ascii="Arial" w:hAnsi="Arial" w:cs="Arial"/>
        </w:rPr>
        <w:t xml:space="preserve"> earlier years </w:t>
      </w:r>
      <w:r w:rsidR="007227C0" w:rsidRPr="00DA79DE">
        <w:rPr>
          <w:rFonts w:ascii="Arial" w:hAnsi="Arial" w:cs="Arial"/>
        </w:rPr>
        <w:t>so</w:t>
      </w:r>
      <w:r w:rsidR="00111A13" w:rsidRPr="00DA79DE">
        <w:rPr>
          <w:rFonts w:ascii="Arial" w:hAnsi="Arial" w:cs="Arial"/>
        </w:rPr>
        <w:t xml:space="preserve"> to determine how is external environment could impact his intrinsic needs. </w:t>
      </w:r>
    </w:p>
    <w:p w14:paraId="36043A7C" w14:textId="77777777" w:rsidR="00A07B97" w:rsidRPr="00DA79DE" w:rsidRDefault="00B657A1" w:rsidP="005546DF">
      <w:pPr>
        <w:jc w:val="both"/>
        <w:rPr>
          <w:rFonts w:ascii="Arial" w:hAnsi="Arial" w:cs="Arial"/>
        </w:rPr>
      </w:pPr>
      <w:r w:rsidRPr="00DA79DE">
        <w:rPr>
          <w:rFonts w:ascii="Arial" w:hAnsi="Arial" w:cs="Arial"/>
        </w:rPr>
        <w:t xml:space="preserve">Steve </w:t>
      </w:r>
      <w:r w:rsidR="00D714C1" w:rsidRPr="00DA79DE">
        <w:rPr>
          <w:rFonts w:ascii="Arial" w:hAnsi="Arial" w:cs="Arial"/>
        </w:rPr>
        <w:t>J</w:t>
      </w:r>
      <w:r w:rsidRPr="00DA79DE">
        <w:rPr>
          <w:rFonts w:ascii="Arial" w:hAnsi="Arial" w:cs="Arial"/>
        </w:rPr>
        <w:t>obs was born in Wisconsin in 1955,</w:t>
      </w:r>
      <w:r w:rsidR="003C02BD" w:rsidRPr="00DA79DE">
        <w:rPr>
          <w:rFonts w:ascii="Arial" w:hAnsi="Arial" w:cs="Arial"/>
        </w:rPr>
        <w:t xml:space="preserve"> to</w:t>
      </w:r>
      <w:r w:rsidR="000039E2" w:rsidRPr="00DA79DE">
        <w:rPr>
          <w:rFonts w:ascii="Arial" w:hAnsi="Arial" w:cs="Arial"/>
        </w:rPr>
        <w:t xml:space="preserve"> a</w:t>
      </w:r>
      <w:r w:rsidR="002B32DF" w:rsidRPr="00DA79DE">
        <w:rPr>
          <w:rFonts w:ascii="Arial" w:hAnsi="Arial" w:cs="Arial"/>
        </w:rPr>
        <w:t>n</w:t>
      </w:r>
      <w:r w:rsidR="003C02BD" w:rsidRPr="00DA79DE">
        <w:rPr>
          <w:rFonts w:ascii="Arial" w:hAnsi="Arial" w:cs="Arial"/>
        </w:rPr>
        <w:t xml:space="preserve"> unwed young mother who gave her child up for adoption in hopes of legitimising the birth through marriage to his father.</w:t>
      </w:r>
      <w:r w:rsidR="00A42B7D" w:rsidRPr="00DA79DE">
        <w:rPr>
          <w:rFonts w:ascii="Arial" w:hAnsi="Arial" w:cs="Arial"/>
        </w:rPr>
        <w:t xml:space="preserve"> Unfortunately fate didn’t work in their favour and the mother never married his father</w:t>
      </w:r>
      <w:r w:rsidR="00824224" w:rsidRPr="00DA79DE">
        <w:rPr>
          <w:rFonts w:ascii="Arial" w:hAnsi="Arial" w:cs="Arial"/>
        </w:rPr>
        <w:t>, yet</w:t>
      </w:r>
      <w:r w:rsidR="00A42B7D" w:rsidRPr="00DA79DE">
        <w:rPr>
          <w:rFonts w:ascii="Arial" w:hAnsi="Arial" w:cs="Arial"/>
        </w:rPr>
        <w:t xml:space="preserve"> </w:t>
      </w:r>
      <w:r w:rsidR="00D714C1" w:rsidRPr="00DA79DE">
        <w:rPr>
          <w:rFonts w:ascii="Arial" w:hAnsi="Arial" w:cs="Arial"/>
        </w:rPr>
        <w:t>J</w:t>
      </w:r>
      <w:r w:rsidR="00A42B7D" w:rsidRPr="00DA79DE">
        <w:rPr>
          <w:rFonts w:ascii="Arial" w:hAnsi="Arial" w:cs="Arial"/>
        </w:rPr>
        <w:t xml:space="preserve">obs was </w:t>
      </w:r>
      <w:r w:rsidR="001070EA" w:rsidRPr="00DA79DE">
        <w:rPr>
          <w:rFonts w:ascii="Arial" w:hAnsi="Arial" w:cs="Arial"/>
        </w:rPr>
        <w:t xml:space="preserve">fortunate enough to be </w:t>
      </w:r>
      <w:r w:rsidR="00A42B7D" w:rsidRPr="00DA79DE">
        <w:rPr>
          <w:rFonts w:ascii="Arial" w:hAnsi="Arial" w:cs="Arial"/>
        </w:rPr>
        <w:t xml:space="preserve">adopted by a </w:t>
      </w:r>
      <w:r w:rsidR="003206BE" w:rsidRPr="00DA79DE">
        <w:rPr>
          <w:rFonts w:ascii="Arial" w:hAnsi="Arial" w:cs="Arial"/>
        </w:rPr>
        <w:t>loving couple who promised his mother he would get a colle</w:t>
      </w:r>
      <w:r w:rsidR="00D714C1" w:rsidRPr="00DA79DE">
        <w:rPr>
          <w:rFonts w:ascii="Arial" w:hAnsi="Arial" w:cs="Arial"/>
        </w:rPr>
        <w:t>ge education</w:t>
      </w:r>
      <w:sdt>
        <w:sdtPr>
          <w:rPr>
            <w:rFonts w:ascii="Arial" w:hAnsi="Arial" w:cs="Arial"/>
          </w:rPr>
          <w:id w:val="-537194003"/>
          <w:citation/>
        </w:sdtPr>
        <w:sdtEndPr/>
        <w:sdtContent>
          <w:r w:rsidR="00493F95" w:rsidRPr="00DA79DE">
            <w:rPr>
              <w:rFonts w:ascii="Arial" w:hAnsi="Arial" w:cs="Arial"/>
            </w:rPr>
            <w:fldChar w:fldCharType="begin"/>
          </w:r>
          <w:r w:rsidR="00493F95" w:rsidRPr="00DA79DE">
            <w:rPr>
              <w:rFonts w:ascii="Arial" w:hAnsi="Arial" w:cs="Arial"/>
            </w:rPr>
            <w:instrText xml:space="preserve"> CITATION Wal11 \l 2057 </w:instrText>
          </w:r>
          <w:r w:rsidR="00493F95" w:rsidRPr="00DA79DE">
            <w:rPr>
              <w:rFonts w:ascii="Arial" w:hAnsi="Arial" w:cs="Arial"/>
            </w:rPr>
            <w:fldChar w:fldCharType="separate"/>
          </w:r>
          <w:r w:rsidR="00493F95" w:rsidRPr="00DA79DE">
            <w:rPr>
              <w:rFonts w:ascii="Arial" w:hAnsi="Arial" w:cs="Arial"/>
              <w:noProof/>
            </w:rPr>
            <w:t xml:space="preserve"> (Isaacson, 2011)</w:t>
          </w:r>
          <w:r w:rsidR="00493F95" w:rsidRPr="00DA79DE">
            <w:rPr>
              <w:rFonts w:ascii="Arial" w:hAnsi="Arial" w:cs="Arial"/>
            </w:rPr>
            <w:fldChar w:fldCharType="end"/>
          </w:r>
        </w:sdtContent>
      </w:sdt>
      <w:r w:rsidR="00493F95" w:rsidRPr="00DA79DE">
        <w:rPr>
          <w:rFonts w:ascii="Arial" w:hAnsi="Arial" w:cs="Arial"/>
        </w:rPr>
        <w:t>.</w:t>
      </w:r>
      <w:r w:rsidR="00571D32" w:rsidRPr="00DA79DE">
        <w:rPr>
          <w:rFonts w:ascii="Arial" w:hAnsi="Arial" w:cs="Arial"/>
        </w:rPr>
        <w:t xml:space="preserve"> </w:t>
      </w:r>
      <w:r w:rsidR="006E66AE" w:rsidRPr="00DA79DE">
        <w:rPr>
          <w:rFonts w:ascii="Arial" w:hAnsi="Arial" w:cs="Arial"/>
        </w:rPr>
        <w:t xml:space="preserve">In his biography </w:t>
      </w:r>
      <w:r w:rsidR="00D714C1" w:rsidRPr="00DA79DE">
        <w:rPr>
          <w:rFonts w:ascii="Arial" w:hAnsi="Arial" w:cs="Arial"/>
        </w:rPr>
        <w:t>J</w:t>
      </w:r>
      <w:r w:rsidR="006E66AE" w:rsidRPr="00DA79DE">
        <w:rPr>
          <w:rFonts w:ascii="Arial" w:hAnsi="Arial" w:cs="Arial"/>
        </w:rPr>
        <w:t xml:space="preserve">obs recalls </w:t>
      </w:r>
      <w:r w:rsidR="00D713CD" w:rsidRPr="00DA79DE">
        <w:rPr>
          <w:rFonts w:ascii="Arial" w:hAnsi="Arial" w:cs="Arial"/>
        </w:rPr>
        <w:t>that his parents were always open and honest about adoption, and regularly reminded him that they had specifically chosen him</w:t>
      </w:r>
      <w:r w:rsidR="0081185F" w:rsidRPr="00DA79DE">
        <w:rPr>
          <w:rFonts w:ascii="Arial" w:hAnsi="Arial" w:cs="Arial"/>
        </w:rPr>
        <w:t>,</w:t>
      </w:r>
      <w:r w:rsidR="000223A8" w:rsidRPr="00DA79DE">
        <w:rPr>
          <w:rFonts w:ascii="Arial" w:hAnsi="Arial" w:cs="Arial"/>
        </w:rPr>
        <w:t xml:space="preserve"> however, this did not stop </w:t>
      </w:r>
      <w:r w:rsidR="00175594" w:rsidRPr="00DA79DE">
        <w:rPr>
          <w:rFonts w:ascii="Arial" w:hAnsi="Arial" w:cs="Arial"/>
        </w:rPr>
        <w:t>J</w:t>
      </w:r>
      <w:r w:rsidR="000223A8" w:rsidRPr="00DA79DE">
        <w:rPr>
          <w:rFonts w:ascii="Arial" w:hAnsi="Arial" w:cs="Arial"/>
        </w:rPr>
        <w:t xml:space="preserve">obs from feeling abandoned by his birth parents. </w:t>
      </w:r>
      <w:r w:rsidR="00B6666F" w:rsidRPr="00DA79DE">
        <w:rPr>
          <w:rFonts w:ascii="Arial" w:hAnsi="Arial" w:cs="Arial"/>
        </w:rPr>
        <w:t xml:space="preserve">Academically smart </w:t>
      </w:r>
      <w:r w:rsidR="00175594" w:rsidRPr="00DA79DE">
        <w:rPr>
          <w:rFonts w:ascii="Arial" w:hAnsi="Arial" w:cs="Arial"/>
        </w:rPr>
        <w:t>J</w:t>
      </w:r>
      <w:r w:rsidR="00B6666F" w:rsidRPr="00DA79DE">
        <w:rPr>
          <w:rFonts w:ascii="Arial" w:hAnsi="Arial" w:cs="Arial"/>
        </w:rPr>
        <w:t>obs found himself being fast tracked through</w:t>
      </w:r>
      <w:r w:rsidR="00570B9D" w:rsidRPr="00DA79DE">
        <w:rPr>
          <w:rFonts w:ascii="Arial" w:hAnsi="Arial" w:cs="Arial"/>
        </w:rPr>
        <w:t xml:space="preserve"> junior and senior</w:t>
      </w:r>
      <w:r w:rsidR="00B6666F" w:rsidRPr="00DA79DE">
        <w:rPr>
          <w:rFonts w:ascii="Arial" w:hAnsi="Arial" w:cs="Arial"/>
        </w:rPr>
        <w:t xml:space="preserve"> high school education</w:t>
      </w:r>
      <w:r w:rsidR="00570B9D" w:rsidRPr="00DA79DE">
        <w:rPr>
          <w:rFonts w:ascii="Arial" w:hAnsi="Arial" w:cs="Arial"/>
        </w:rPr>
        <w:t>,</w:t>
      </w:r>
      <w:r w:rsidR="00B6666F" w:rsidRPr="00DA79DE">
        <w:rPr>
          <w:rFonts w:ascii="Arial" w:hAnsi="Arial" w:cs="Arial"/>
        </w:rPr>
        <w:t xml:space="preserve"> </w:t>
      </w:r>
      <w:r w:rsidR="00570B9D" w:rsidRPr="00DA79DE">
        <w:rPr>
          <w:rFonts w:ascii="Arial" w:hAnsi="Arial" w:cs="Arial"/>
        </w:rPr>
        <w:t xml:space="preserve">unfortunately </w:t>
      </w:r>
      <w:r w:rsidR="00B6666F" w:rsidRPr="00DA79DE">
        <w:rPr>
          <w:rFonts w:ascii="Arial" w:hAnsi="Arial" w:cs="Arial"/>
        </w:rPr>
        <w:t xml:space="preserve">due to his age and </w:t>
      </w:r>
      <w:r w:rsidR="00D3295E" w:rsidRPr="00DA79DE">
        <w:rPr>
          <w:rFonts w:ascii="Arial" w:hAnsi="Arial" w:cs="Arial"/>
        </w:rPr>
        <w:t xml:space="preserve">smaller framed </w:t>
      </w:r>
      <w:r w:rsidR="00B6666F" w:rsidRPr="00DA79DE">
        <w:rPr>
          <w:rFonts w:ascii="Arial" w:hAnsi="Arial" w:cs="Arial"/>
        </w:rPr>
        <w:t>size</w:t>
      </w:r>
      <w:r w:rsidR="00D3295E" w:rsidRPr="00DA79DE">
        <w:rPr>
          <w:rFonts w:ascii="Arial" w:hAnsi="Arial" w:cs="Arial"/>
        </w:rPr>
        <w:t>, he</w:t>
      </w:r>
      <w:r w:rsidR="006E66AE" w:rsidRPr="00DA79DE">
        <w:rPr>
          <w:rFonts w:ascii="Arial" w:hAnsi="Arial" w:cs="Arial"/>
        </w:rPr>
        <w:t xml:space="preserve"> was often the target of bullies and</w:t>
      </w:r>
      <w:r w:rsidR="008B63D1" w:rsidRPr="00DA79DE">
        <w:rPr>
          <w:rFonts w:ascii="Arial" w:hAnsi="Arial" w:cs="Arial"/>
        </w:rPr>
        <w:t xml:space="preserve"> did not</w:t>
      </w:r>
      <w:r w:rsidR="006E66AE" w:rsidRPr="00DA79DE">
        <w:rPr>
          <w:rFonts w:ascii="Arial" w:hAnsi="Arial" w:cs="Arial"/>
        </w:rPr>
        <w:t xml:space="preserve"> make many friends </w:t>
      </w:r>
      <w:r w:rsidR="008B63D1" w:rsidRPr="00DA79DE">
        <w:rPr>
          <w:rFonts w:ascii="Arial" w:hAnsi="Arial" w:cs="Arial"/>
        </w:rPr>
        <w:t xml:space="preserve">if </w:t>
      </w:r>
      <w:r w:rsidR="006E66AE" w:rsidRPr="00DA79DE">
        <w:rPr>
          <w:rFonts w:ascii="Arial" w:hAnsi="Arial" w:cs="Arial"/>
        </w:rPr>
        <w:t>any</w:t>
      </w:r>
      <w:r w:rsidR="008B63D1" w:rsidRPr="00DA79DE">
        <w:rPr>
          <w:rFonts w:ascii="Arial" w:hAnsi="Arial" w:cs="Arial"/>
        </w:rPr>
        <w:t xml:space="preserve"> at all</w:t>
      </w:r>
      <w:r w:rsidR="00890D12" w:rsidRPr="00DA79DE">
        <w:rPr>
          <w:rFonts w:ascii="Arial" w:hAnsi="Arial" w:cs="Arial"/>
        </w:rPr>
        <w:t>, if he wasn’t the centre of attention he would ignore those who were perc</w:t>
      </w:r>
      <w:r w:rsidR="00473A5F" w:rsidRPr="00DA79DE">
        <w:rPr>
          <w:rFonts w:ascii="Arial" w:hAnsi="Arial" w:cs="Arial"/>
        </w:rPr>
        <w:t>ei</w:t>
      </w:r>
      <w:r w:rsidR="00890D12" w:rsidRPr="00DA79DE">
        <w:rPr>
          <w:rFonts w:ascii="Arial" w:hAnsi="Arial" w:cs="Arial"/>
        </w:rPr>
        <w:t>ved to</w:t>
      </w:r>
      <w:r w:rsidR="00473A5F" w:rsidRPr="00DA79DE">
        <w:rPr>
          <w:rFonts w:ascii="Arial" w:hAnsi="Arial" w:cs="Arial"/>
        </w:rPr>
        <w:t xml:space="preserve"> be</w:t>
      </w:r>
      <w:r w:rsidR="006E66AE" w:rsidRPr="00DA79DE">
        <w:rPr>
          <w:rFonts w:ascii="Arial" w:hAnsi="Arial" w:cs="Arial"/>
        </w:rPr>
        <w:t>.</w:t>
      </w:r>
      <w:sdt>
        <w:sdtPr>
          <w:rPr>
            <w:rFonts w:ascii="Arial" w:hAnsi="Arial" w:cs="Arial"/>
          </w:rPr>
          <w:id w:val="1702427103"/>
          <w:citation/>
        </w:sdtPr>
        <w:sdtEndPr/>
        <w:sdtContent>
          <w:r w:rsidR="00E14FEB" w:rsidRPr="00DA79DE">
            <w:rPr>
              <w:rFonts w:ascii="Arial" w:hAnsi="Arial" w:cs="Arial"/>
            </w:rPr>
            <w:fldChar w:fldCharType="begin"/>
          </w:r>
          <w:r w:rsidR="00E14FEB" w:rsidRPr="00DA79DE">
            <w:rPr>
              <w:rFonts w:ascii="Arial" w:hAnsi="Arial" w:cs="Arial"/>
            </w:rPr>
            <w:instrText xml:space="preserve"> CITATION Wal11 \l 2057 </w:instrText>
          </w:r>
          <w:r w:rsidR="00E14FEB" w:rsidRPr="00DA79DE">
            <w:rPr>
              <w:rFonts w:ascii="Arial" w:hAnsi="Arial" w:cs="Arial"/>
            </w:rPr>
            <w:fldChar w:fldCharType="separate"/>
          </w:r>
          <w:r w:rsidR="00E14FEB" w:rsidRPr="00DA79DE">
            <w:rPr>
              <w:rFonts w:ascii="Arial" w:hAnsi="Arial" w:cs="Arial"/>
              <w:noProof/>
            </w:rPr>
            <w:t xml:space="preserve"> (Isaacson, 2011)</w:t>
          </w:r>
          <w:r w:rsidR="00E14FEB" w:rsidRPr="00DA79DE">
            <w:rPr>
              <w:rFonts w:ascii="Arial" w:hAnsi="Arial" w:cs="Arial"/>
            </w:rPr>
            <w:fldChar w:fldCharType="end"/>
          </w:r>
        </w:sdtContent>
      </w:sdt>
      <w:r w:rsidR="00E14FEB" w:rsidRPr="00DA79DE">
        <w:rPr>
          <w:rFonts w:ascii="Arial" w:hAnsi="Arial" w:cs="Arial"/>
        </w:rPr>
        <w:t>.</w:t>
      </w:r>
      <w:r w:rsidR="00111DA5" w:rsidRPr="00DA79DE">
        <w:rPr>
          <w:rFonts w:ascii="Arial" w:hAnsi="Arial" w:cs="Arial"/>
        </w:rPr>
        <w:t xml:space="preserve"> His childhood</w:t>
      </w:r>
      <w:r w:rsidR="00E56A48" w:rsidRPr="00DA79DE">
        <w:rPr>
          <w:rFonts w:ascii="Arial" w:hAnsi="Arial" w:cs="Arial"/>
        </w:rPr>
        <w:t xml:space="preserve"> le</w:t>
      </w:r>
      <w:r w:rsidR="00B05DF2" w:rsidRPr="00DA79DE">
        <w:rPr>
          <w:rFonts w:ascii="Arial" w:hAnsi="Arial" w:cs="Arial"/>
        </w:rPr>
        <w:t>ft him feeling</w:t>
      </w:r>
      <w:r w:rsidR="00960CA7" w:rsidRPr="00DA79DE">
        <w:rPr>
          <w:rFonts w:ascii="Arial" w:hAnsi="Arial" w:cs="Arial"/>
        </w:rPr>
        <w:t xml:space="preserve"> “abandoned</w:t>
      </w:r>
      <w:r w:rsidR="00AF6C85" w:rsidRPr="00DA79DE">
        <w:rPr>
          <w:rFonts w:ascii="Arial" w:hAnsi="Arial" w:cs="Arial"/>
        </w:rPr>
        <w:t>”, “chosen” and “special” are three word that Jobs</w:t>
      </w:r>
      <w:r w:rsidR="006843E6" w:rsidRPr="00DA79DE">
        <w:rPr>
          <w:rFonts w:ascii="Arial" w:hAnsi="Arial" w:cs="Arial"/>
        </w:rPr>
        <w:t xml:space="preserve"> used to describe </w:t>
      </w:r>
      <w:r w:rsidR="0029136F" w:rsidRPr="00DA79DE">
        <w:rPr>
          <w:rFonts w:ascii="Arial" w:hAnsi="Arial" w:cs="Arial"/>
        </w:rPr>
        <w:t xml:space="preserve">himself </w:t>
      </w:r>
      <w:r w:rsidR="00FC3DFD" w:rsidRPr="00DA79DE">
        <w:rPr>
          <w:rFonts w:ascii="Arial" w:hAnsi="Arial" w:cs="Arial"/>
        </w:rPr>
        <w:t xml:space="preserve">on numerous occasions </w:t>
      </w:r>
      <w:sdt>
        <w:sdtPr>
          <w:rPr>
            <w:rFonts w:ascii="Arial" w:hAnsi="Arial" w:cs="Arial"/>
          </w:rPr>
          <w:id w:val="-943995423"/>
          <w:citation/>
        </w:sdtPr>
        <w:sdtEndPr/>
        <w:sdtContent>
          <w:r w:rsidR="00D877A4" w:rsidRPr="00DA79DE">
            <w:rPr>
              <w:rFonts w:ascii="Arial" w:hAnsi="Arial" w:cs="Arial"/>
            </w:rPr>
            <w:fldChar w:fldCharType="begin"/>
          </w:r>
          <w:r w:rsidR="00D877A4" w:rsidRPr="00DA79DE">
            <w:rPr>
              <w:rFonts w:ascii="Arial" w:hAnsi="Arial" w:cs="Arial"/>
            </w:rPr>
            <w:instrText xml:space="preserve"> CITATION Wal11 \l 2057 </w:instrText>
          </w:r>
          <w:r w:rsidR="00D877A4" w:rsidRPr="00DA79DE">
            <w:rPr>
              <w:rFonts w:ascii="Arial" w:hAnsi="Arial" w:cs="Arial"/>
            </w:rPr>
            <w:fldChar w:fldCharType="separate"/>
          </w:r>
          <w:r w:rsidR="00D877A4" w:rsidRPr="00DA79DE">
            <w:rPr>
              <w:rFonts w:ascii="Arial" w:hAnsi="Arial" w:cs="Arial"/>
              <w:noProof/>
            </w:rPr>
            <w:t>(Isaacson, 2011)</w:t>
          </w:r>
          <w:r w:rsidR="00D877A4" w:rsidRPr="00DA79DE">
            <w:rPr>
              <w:rFonts w:ascii="Arial" w:hAnsi="Arial" w:cs="Arial"/>
            </w:rPr>
            <w:fldChar w:fldCharType="end"/>
          </w:r>
        </w:sdtContent>
      </w:sdt>
      <w:r w:rsidR="000C2D2C" w:rsidRPr="00DA79DE">
        <w:rPr>
          <w:rFonts w:ascii="Arial" w:hAnsi="Arial" w:cs="Arial"/>
        </w:rPr>
        <w:t>,</w:t>
      </w:r>
      <w:r w:rsidR="009F489A" w:rsidRPr="00DA79DE">
        <w:rPr>
          <w:rFonts w:ascii="Arial" w:hAnsi="Arial" w:cs="Arial"/>
        </w:rPr>
        <w:t xml:space="preserve"> feeling out of control </w:t>
      </w:r>
      <w:r w:rsidR="00C97688" w:rsidRPr="00DA79DE">
        <w:rPr>
          <w:rFonts w:ascii="Arial" w:hAnsi="Arial" w:cs="Arial"/>
        </w:rPr>
        <w:t>of</w:t>
      </w:r>
      <w:r w:rsidR="009F489A" w:rsidRPr="00DA79DE">
        <w:rPr>
          <w:rFonts w:ascii="Arial" w:hAnsi="Arial" w:cs="Arial"/>
        </w:rPr>
        <w:t xml:space="preserve"> his life</w:t>
      </w:r>
      <w:r w:rsidR="00F96471" w:rsidRPr="00DA79DE">
        <w:rPr>
          <w:rFonts w:ascii="Arial" w:hAnsi="Arial" w:cs="Arial"/>
        </w:rPr>
        <w:t xml:space="preserve"> ,he tried to regain</w:t>
      </w:r>
      <w:r w:rsidR="00455C89" w:rsidRPr="00DA79DE">
        <w:rPr>
          <w:rFonts w:ascii="Arial" w:hAnsi="Arial" w:cs="Arial"/>
        </w:rPr>
        <w:t xml:space="preserve"> </w:t>
      </w:r>
      <w:r w:rsidR="006A34F4" w:rsidRPr="00DA79DE">
        <w:rPr>
          <w:rFonts w:ascii="Arial" w:hAnsi="Arial" w:cs="Arial"/>
        </w:rPr>
        <w:t>it in many ways</w:t>
      </w:r>
      <w:r w:rsidR="00354DF1" w:rsidRPr="00DA79DE">
        <w:rPr>
          <w:rFonts w:ascii="Arial" w:hAnsi="Arial" w:cs="Arial"/>
        </w:rPr>
        <w:t>,</w:t>
      </w:r>
      <w:r w:rsidR="00FF4F38" w:rsidRPr="00DA79DE">
        <w:rPr>
          <w:rFonts w:ascii="Arial" w:hAnsi="Arial" w:cs="Arial"/>
        </w:rPr>
        <w:t xml:space="preserve"> one way was</w:t>
      </w:r>
      <w:r w:rsidR="00354DF1" w:rsidRPr="00DA79DE">
        <w:rPr>
          <w:rFonts w:ascii="Arial" w:hAnsi="Arial" w:cs="Arial"/>
        </w:rPr>
        <w:t xml:space="preserve"> Jobs creat</w:t>
      </w:r>
      <w:r w:rsidR="00FF4F38" w:rsidRPr="00DA79DE">
        <w:rPr>
          <w:rFonts w:ascii="Arial" w:hAnsi="Arial" w:cs="Arial"/>
        </w:rPr>
        <w:t>ing</w:t>
      </w:r>
      <w:r w:rsidR="00354DF1" w:rsidRPr="00DA79DE">
        <w:rPr>
          <w:rFonts w:ascii="Arial" w:hAnsi="Arial" w:cs="Arial"/>
        </w:rPr>
        <w:t xml:space="preserve"> a new personal</w:t>
      </w:r>
      <w:r w:rsidR="003D46A1" w:rsidRPr="00DA79DE">
        <w:rPr>
          <w:rFonts w:ascii="Arial" w:hAnsi="Arial" w:cs="Arial"/>
        </w:rPr>
        <w:t xml:space="preserve"> </w:t>
      </w:r>
      <w:r w:rsidR="00354DF1" w:rsidRPr="00DA79DE">
        <w:rPr>
          <w:rFonts w:ascii="Arial" w:hAnsi="Arial" w:cs="Arial"/>
        </w:rPr>
        <w:t xml:space="preserve">when he </w:t>
      </w:r>
      <w:r w:rsidR="00FF4F38" w:rsidRPr="00DA79DE">
        <w:rPr>
          <w:rFonts w:ascii="Arial" w:hAnsi="Arial" w:cs="Arial"/>
        </w:rPr>
        <w:t>and</w:t>
      </w:r>
      <w:r w:rsidR="00354DF1" w:rsidRPr="00DA79DE">
        <w:rPr>
          <w:rFonts w:ascii="Arial" w:hAnsi="Arial" w:cs="Arial"/>
        </w:rPr>
        <w:t xml:space="preserve"> Woznia</w:t>
      </w:r>
      <w:r w:rsidR="00C97DFE" w:rsidRPr="00DA79DE">
        <w:rPr>
          <w:rFonts w:ascii="Arial" w:hAnsi="Arial" w:cs="Arial"/>
        </w:rPr>
        <w:t>k</w:t>
      </w:r>
      <w:r w:rsidR="00FF4F38" w:rsidRPr="00DA79DE">
        <w:rPr>
          <w:rFonts w:ascii="Arial" w:hAnsi="Arial" w:cs="Arial"/>
        </w:rPr>
        <w:t xml:space="preserve"> received the loan for their start-up Apple venture</w:t>
      </w:r>
      <w:r w:rsidR="00C97DFE" w:rsidRPr="00DA79DE">
        <w:rPr>
          <w:rFonts w:ascii="Arial" w:hAnsi="Arial" w:cs="Arial"/>
        </w:rPr>
        <w:t>, he presented himself as a business man, as he did not possess the technological skills to create the hardware</w:t>
      </w:r>
      <w:r w:rsidR="00455C89" w:rsidRPr="00DA79DE">
        <w:rPr>
          <w:rFonts w:ascii="Arial" w:hAnsi="Arial" w:cs="Arial"/>
        </w:rPr>
        <w:t>,</w:t>
      </w:r>
      <w:r w:rsidR="00EA6E4A" w:rsidRPr="00DA79DE">
        <w:rPr>
          <w:rFonts w:ascii="Arial" w:hAnsi="Arial" w:cs="Arial"/>
        </w:rPr>
        <w:t xml:space="preserve"> charm became secund nature,</w:t>
      </w:r>
      <w:r w:rsidR="00455C89" w:rsidRPr="00DA79DE">
        <w:rPr>
          <w:rFonts w:ascii="Arial" w:hAnsi="Arial" w:cs="Arial"/>
        </w:rPr>
        <w:t xml:space="preserve"> he keep </w:t>
      </w:r>
      <w:r w:rsidR="001D28D3" w:rsidRPr="00DA79DE">
        <w:rPr>
          <w:rFonts w:ascii="Arial" w:hAnsi="Arial" w:cs="Arial"/>
        </w:rPr>
        <w:t xml:space="preserve">persona around </w:t>
      </w:r>
      <w:r w:rsidR="00455C89" w:rsidRPr="00DA79DE">
        <w:rPr>
          <w:rFonts w:ascii="Arial" w:hAnsi="Arial" w:cs="Arial"/>
        </w:rPr>
        <w:t>indefinitely.</w:t>
      </w:r>
      <w:r w:rsidR="00A23EED" w:rsidRPr="00DA79DE">
        <w:rPr>
          <w:rFonts w:ascii="Arial" w:hAnsi="Arial" w:cs="Arial"/>
        </w:rPr>
        <w:t xml:space="preserve"> </w:t>
      </w:r>
      <w:r w:rsidR="00FB7493" w:rsidRPr="00DA79DE">
        <w:rPr>
          <w:rFonts w:ascii="Arial" w:hAnsi="Arial" w:cs="Arial"/>
        </w:rPr>
        <w:t xml:space="preserve">Wozniak notes how often Jobs would take up the topic of renown world leaders and </w:t>
      </w:r>
      <w:r w:rsidR="003A5CFE" w:rsidRPr="00DA79DE">
        <w:rPr>
          <w:rFonts w:ascii="Arial" w:hAnsi="Arial" w:cs="Arial"/>
        </w:rPr>
        <w:t xml:space="preserve">revolutionaries, he would </w:t>
      </w:r>
      <w:r w:rsidR="00B54F15" w:rsidRPr="00DA79DE">
        <w:rPr>
          <w:rFonts w:ascii="Arial" w:hAnsi="Arial" w:cs="Arial"/>
        </w:rPr>
        <w:t xml:space="preserve">speak about </w:t>
      </w:r>
      <w:r w:rsidR="009F6DC5" w:rsidRPr="00DA79DE">
        <w:rPr>
          <w:rFonts w:ascii="Arial" w:hAnsi="Arial" w:cs="Arial"/>
        </w:rPr>
        <w:t>them and how they had changed the world, stating that he too would one day achi</w:t>
      </w:r>
      <w:r w:rsidR="003D46A1" w:rsidRPr="00DA79DE">
        <w:rPr>
          <w:rFonts w:ascii="Arial" w:hAnsi="Arial" w:cs="Arial"/>
        </w:rPr>
        <w:t>eve the same status</w:t>
      </w:r>
      <w:r w:rsidR="00C9272B" w:rsidRPr="00DA79DE">
        <w:rPr>
          <w:rFonts w:ascii="Arial" w:hAnsi="Arial" w:cs="Arial"/>
        </w:rPr>
        <w:t xml:space="preserve">, he had </w:t>
      </w:r>
      <w:r w:rsidR="001C0617" w:rsidRPr="00DA79DE">
        <w:rPr>
          <w:rFonts w:ascii="Arial" w:hAnsi="Arial" w:cs="Arial"/>
        </w:rPr>
        <w:t>envisioned</w:t>
      </w:r>
      <w:r w:rsidR="00AA06C2" w:rsidRPr="00DA79DE">
        <w:rPr>
          <w:rFonts w:ascii="Arial" w:hAnsi="Arial" w:cs="Arial"/>
        </w:rPr>
        <w:t xml:space="preserve"> it</w:t>
      </w:r>
      <w:sdt>
        <w:sdtPr>
          <w:rPr>
            <w:rFonts w:ascii="Arial" w:hAnsi="Arial" w:cs="Arial"/>
          </w:rPr>
          <w:id w:val="142946102"/>
          <w:citation/>
        </w:sdtPr>
        <w:sdtEndPr/>
        <w:sdtContent>
          <w:r w:rsidR="00740F05" w:rsidRPr="00DA79DE">
            <w:rPr>
              <w:rFonts w:ascii="Arial" w:hAnsi="Arial" w:cs="Arial"/>
            </w:rPr>
            <w:fldChar w:fldCharType="begin"/>
          </w:r>
          <w:r w:rsidR="00740F05" w:rsidRPr="00DA79DE">
            <w:rPr>
              <w:rFonts w:ascii="Arial" w:hAnsi="Arial" w:cs="Arial"/>
            </w:rPr>
            <w:instrText xml:space="preserve"> CITATION Kaw20 \l 2057 </w:instrText>
          </w:r>
          <w:r w:rsidR="00740F05" w:rsidRPr="00DA79DE">
            <w:rPr>
              <w:rFonts w:ascii="Arial" w:hAnsi="Arial" w:cs="Arial"/>
            </w:rPr>
            <w:fldChar w:fldCharType="separate"/>
          </w:r>
          <w:r w:rsidR="00740F05" w:rsidRPr="00DA79DE">
            <w:rPr>
              <w:rFonts w:ascii="Arial" w:hAnsi="Arial" w:cs="Arial"/>
              <w:noProof/>
            </w:rPr>
            <w:t xml:space="preserve"> (Kawazaki, 2020)</w:t>
          </w:r>
          <w:r w:rsidR="00740F05" w:rsidRPr="00DA79DE">
            <w:rPr>
              <w:rFonts w:ascii="Arial" w:hAnsi="Arial" w:cs="Arial"/>
            </w:rPr>
            <w:fldChar w:fldCharType="end"/>
          </w:r>
        </w:sdtContent>
      </w:sdt>
      <w:r w:rsidR="00C97DFE" w:rsidRPr="00DA79DE">
        <w:rPr>
          <w:rFonts w:ascii="Arial" w:hAnsi="Arial" w:cs="Arial"/>
        </w:rPr>
        <w:t xml:space="preserve">. </w:t>
      </w:r>
      <w:r w:rsidR="001902A8" w:rsidRPr="00DA79DE">
        <w:rPr>
          <w:rFonts w:ascii="Arial" w:hAnsi="Arial" w:cs="Arial"/>
        </w:rPr>
        <w:t xml:space="preserve">Even though he had change </w:t>
      </w:r>
      <w:r w:rsidR="00E86246" w:rsidRPr="00DA79DE">
        <w:rPr>
          <w:rFonts w:ascii="Arial" w:hAnsi="Arial" w:cs="Arial"/>
        </w:rPr>
        <w:t xml:space="preserve">some extrinsic </w:t>
      </w:r>
      <w:r w:rsidR="003269DF" w:rsidRPr="00DA79DE">
        <w:rPr>
          <w:rFonts w:ascii="Arial" w:hAnsi="Arial" w:cs="Arial"/>
        </w:rPr>
        <w:t>factors, he was still liable to his intrinsi</w:t>
      </w:r>
      <w:r w:rsidR="00AA0C27" w:rsidRPr="00DA79DE">
        <w:rPr>
          <w:rFonts w:ascii="Arial" w:hAnsi="Arial" w:cs="Arial"/>
        </w:rPr>
        <w:t>c traits, a</w:t>
      </w:r>
      <w:r w:rsidR="009F489A" w:rsidRPr="00DA79DE">
        <w:rPr>
          <w:rFonts w:ascii="Arial" w:hAnsi="Arial" w:cs="Arial"/>
        </w:rPr>
        <w:t>s noted in the case study</w:t>
      </w:r>
      <w:sdt>
        <w:sdtPr>
          <w:rPr>
            <w:rFonts w:ascii="Arial" w:hAnsi="Arial" w:cs="Arial"/>
          </w:rPr>
          <w:id w:val="-877857269"/>
          <w:citation/>
        </w:sdtPr>
        <w:sdtEndPr/>
        <w:sdtContent>
          <w:r w:rsidR="00AA0C27" w:rsidRPr="00DA79DE">
            <w:rPr>
              <w:rFonts w:ascii="Arial" w:hAnsi="Arial" w:cs="Arial"/>
            </w:rPr>
            <w:fldChar w:fldCharType="begin"/>
          </w:r>
          <w:r w:rsidR="00AA0C27" w:rsidRPr="00DA79DE">
            <w:rPr>
              <w:rFonts w:ascii="Arial" w:hAnsi="Arial" w:cs="Arial"/>
            </w:rPr>
            <w:instrText xml:space="preserve"> CITATION Wal20 \l 2057 </w:instrText>
          </w:r>
          <w:r w:rsidR="00AA0C27" w:rsidRPr="00DA79DE">
            <w:rPr>
              <w:rFonts w:ascii="Arial" w:hAnsi="Arial" w:cs="Arial"/>
            </w:rPr>
            <w:fldChar w:fldCharType="separate"/>
          </w:r>
          <w:r w:rsidR="00AA0C27" w:rsidRPr="00DA79DE">
            <w:rPr>
              <w:rFonts w:ascii="Arial" w:hAnsi="Arial" w:cs="Arial"/>
              <w:noProof/>
            </w:rPr>
            <w:t xml:space="preserve"> (Isaacsons-Casestudy, 2020)</w:t>
          </w:r>
          <w:r w:rsidR="00AA0C27" w:rsidRPr="00DA79DE">
            <w:rPr>
              <w:rFonts w:ascii="Arial" w:hAnsi="Arial" w:cs="Arial"/>
            </w:rPr>
            <w:fldChar w:fldCharType="end"/>
          </w:r>
        </w:sdtContent>
      </w:sdt>
      <w:r w:rsidR="009F489A" w:rsidRPr="00DA79DE">
        <w:rPr>
          <w:rFonts w:ascii="Arial" w:hAnsi="Arial" w:cs="Arial"/>
        </w:rPr>
        <w:t>,</w:t>
      </w:r>
      <w:r w:rsidR="003E6C44" w:rsidRPr="00DA79DE">
        <w:rPr>
          <w:rFonts w:ascii="Arial" w:hAnsi="Arial" w:cs="Arial"/>
        </w:rPr>
        <w:t xml:space="preserve"> a </w:t>
      </w:r>
      <w:r w:rsidR="00335078" w:rsidRPr="00DA79DE">
        <w:rPr>
          <w:rFonts w:ascii="Arial" w:hAnsi="Arial" w:cs="Arial"/>
        </w:rPr>
        <w:t xml:space="preserve">segment is referring to Jobs losing control and often </w:t>
      </w:r>
      <w:r w:rsidR="001F7201" w:rsidRPr="00DA79DE">
        <w:rPr>
          <w:rFonts w:ascii="Arial" w:hAnsi="Arial" w:cs="Arial"/>
        </w:rPr>
        <w:t>becoming extremely</w:t>
      </w:r>
      <w:r w:rsidR="00335078" w:rsidRPr="00DA79DE">
        <w:rPr>
          <w:rFonts w:ascii="Arial" w:hAnsi="Arial" w:cs="Arial"/>
        </w:rPr>
        <w:t xml:space="preserve"> crude and </w:t>
      </w:r>
      <w:r w:rsidR="005A6FAA" w:rsidRPr="00DA79DE">
        <w:rPr>
          <w:rFonts w:ascii="Arial" w:hAnsi="Arial" w:cs="Arial"/>
        </w:rPr>
        <w:t xml:space="preserve">vividly </w:t>
      </w:r>
      <w:r w:rsidR="00335078" w:rsidRPr="00DA79DE">
        <w:rPr>
          <w:rFonts w:ascii="Arial" w:hAnsi="Arial" w:cs="Arial"/>
        </w:rPr>
        <w:t>angry with interns</w:t>
      </w:r>
      <w:r w:rsidR="001E29A3" w:rsidRPr="00DA79DE">
        <w:rPr>
          <w:rFonts w:ascii="Arial" w:hAnsi="Arial" w:cs="Arial"/>
        </w:rPr>
        <w:t xml:space="preserve">, </w:t>
      </w:r>
      <w:r w:rsidR="00335078" w:rsidRPr="00DA79DE">
        <w:rPr>
          <w:rFonts w:ascii="Arial" w:hAnsi="Arial" w:cs="Arial"/>
        </w:rPr>
        <w:t xml:space="preserve">he created </w:t>
      </w:r>
      <w:r w:rsidR="00335078" w:rsidRPr="00DA79DE">
        <w:rPr>
          <w:rFonts w:ascii="Arial" w:hAnsi="Arial" w:cs="Arial"/>
        </w:rPr>
        <w:lastRenderedPageBreak/>
        <w:t xml:space="preserve">a fear-factor amongst his </w:t>
      </w:r>
      <w:r w:rsidR="00744A85" w:rsidRPr="00DA79DE">
        <w:rPr>
          <w:rFonts w:ascii="Arial" w:hAnsi="Arial" w:cs="Arial"/>
        </w:rPr>
        <w:t>followers</w:t>
      </w:r>
      <w:r w:rsidR="00EE7D7F" w:rsidRPr="00DA79DE">
        <w:rPr>
          <w:rFonts w:ascii="Arial" w:hAnsi="Arial" w:cs="Arial"/>
        </w:rPr>
        <w:t xml:space="preserve">, his lack of control displayed in front of </w:t>
      </w:r>
      <w:r w:rsidR="00341CB9" w:rsidRPr="00DA79DE">
        <w:rPr>
          <w:rFonts w:ascii="Arial" w:hAnsi="Arial" w:cs="Arial"/>
        </w:rPr>
        <w:t>his team</w:t>
      </w:r>
      <w:r w:rsidR="00255FE0" w:rsidRPr="00DA79DE">
        <w:rPr>
          <w:rFonts w:ascii="Arial" w:hAnsi="Arial" w:cs="Arial"/>
        </w:rPr>
        <w:t xml:space="preserve"> vocally</w:t>
      </w:r>
      <w:r w:rsidR="00335078" w:rsidRPr="00DA79DE">
        <w:rPr>
          <w:rFonts w:ascii="Arial" w:hAnsi="Arial" w:cs="Arial"/>
        </w:rPr>
        <w:t>,</w:t>
      </w:r>
      <w:r w:rsidR="00866C4D" w:rsidRPr="00DA79DE">
        <w:rPr>
          <w:rFonts w:ascii="Arial" w:hAnsi="Arial" w:cs="Arial"/>
        </w:rPr>
        <w:t xml:space="preserve"> yet</w:t>
      </w:r>
      <w:r w:rsidR="00335078" w:rsidRPr="00DA79DE">
        <w:rPr>
          <w:rFonts w:ascii="Arial" w:hAnsi="Arial" w:cs="Arial"/>
        </w:rPr>
        <w:t xml:space="preserve"> in-turn</w:t>
      </w:r>
      <w:r w:rsidR="00866C4D" w:rsidRPr="00DA79DE">
        <w:rPr>
          <w:rFonts w:ascii="Arial" w:hAnsi="Arial" w:cs="Arial"/>
        </w:rPr>
        <w:t xml:space="preserve"> they</w:t>
      </w:r>
      <w:r w:rsidR="00335078" w:rsidRPr="00DA79DE">
        <w:rPr>
          <w:rFonts w:ascii="Arial" w:hAnsi="Arial" w:cs="Arial"/>
        </w:rPr>
        <w:t xml:space="preserve"> yearned for his</w:t>
      </w:r>
      <w:r w:rsidR="00F20BE1" w:rsidRPr="00DA79DE">
        <w:rPr>
          <w:rFonts w:ascii="Arial" w:hAnsi="Arial" w:cs="Arial"/>
        </w:rPr>
        <w:t xml:space="preserve"> recognition</w:t>
      </w:r>
      <w:r w:rsidR="00341CB9" w:rsidRPr="00DA79DE">
        <w:rPr>
          <w:rFonts w:ascii="Arial" w:hAnsi="Arial" w:cs="Arial"/>
        </w:rPr>
        <w:t xml:space="preserve"> and approval</w:t>
      </w:r>
      <w:sdt>
        <w:sdtPr>
          <w:rPr>
            <w:rFonts w:ascii="Arial" w:hAnsi="Arial" w:cs="Arial"/>
          </w:rPr>
          <w:id w:val="1764482515"/>
          <w:citation/>
        </w:sdtPr>
        <w:sdtEndPr/>
        <w:sdtContent>
          <w:r w:rsidR="00F20BE1" w:rsidRPr="00DA79DE">
            <w:rPr>
              <w:rFonts w:ascii="Arial" w:hAnsi="Arial" w:cs="Arial"/>
            </w:rPr>
            <w:fldChar w:fldCharType="begin"/>
          </w:r>
          <w:r w:rsidR="00F20BE1" w:rsidRPr="00DA79DE">
            <w:rPr>
              <w:rFonts w:ascii="Arial" w:hAnsi="Arial" w:cs="Arial"/>
            </w:rPr>
            <w:instrText xml:space="preserve"> CITATION Wal20 \l 2057 </w:instrText>
          </w:r>
          <w:r w:rsidR="00F20BE1" w:rsidRPr="00DA79DE">
            <w:rPr>
              <w:rFonts w:ascii="Arial" w:hAnsi="Arial" w:cs="Arial"/>
            </w:rPr>
            <w:fldChar w:fldCharType="separate"/>
          </w:r>
          <w:r w:rsidR="00F20BE1" w:rsidRPr="00DA79DE">
            <w:rPr>
              <w:rFonts w:ascii="Arial" w:hAnsi="Arial" w:cs="Arial"/>
              <w:noProof/>
            </w:rPr>
            <w:t xml:space="preserve"> (Isaacsons-Casestudy, 2020)</w:t>
          </w:r>
          <w:r w:rsidR="00F20BE1" w:rsidRPr="00DA79DE">
            <w:rPr>
              <w:rFonts w:ascii="Arial" w:hAnsi="Arial" w:cs="Arial"/>
            </w:rPr>
            <w:fldChar w:fldCharType="end"/>
          </w:r>
        </w:sdtContent>
      </w:sdt>
      <w:r w:rsidR="00F20BE1" w:rsidRPr="00DA79DE">
        <w:rPr>
          <w:rFonts w:ascii="Arial" w:hAnsi="Arial" w:cs="Arial"/>
        </w:rPr>
        <w:t>.</w:t>
      </w:r>
    </w:p>
    <w:p w14:paraId="5B446D7A" w14:textId="77777777" w:rsidR="00E14FEB" w:rsidRPr="00DA79DE" w:rsidRDefault="00E14FEB" w:rsidP="005546DF">
      <w:pPr>
        <w:jc w:val="both"/>
        <w:rPr>
          <w:rFonts w:ascii="Arial" w:hAnsi="Arial" w:cs="Arial"/>
        </w:rPr>
      </w:pPr>
    </w:p>
    <w:p w14:paraId="6B28D7A1" w14:textId="77777777" w:rsidR="007335A2" w:rsidRPr="00DA79DE" w:rsidRDefault="00D22ADE" w:rsidP="005546DF">
      <w:pPr>
        <w:pStyle w:val="Heading1"/>
        <w:jc w:val="both"/>
        <w:rPr>
          <w:rFonts w:ascii="Arial" w:hAnsi="Arial" w:cs="Arial"/>
        </w:rPr>
      </w:pPr>
      <w:bookmarkStart w:id="3" w:name="_Toc57415388"/>
      <w:r w:rsidRPr="00DA79DE">
        <w:rPr>
          <w:rFonts w:ascii="Arial" w:hAnsi="Arial" w:cs="Arial"/>
        </w:rPr>
        <w:t>Transformational Leaders</w:t>
      </w:r>
      <w:bookmarkEnd w:id="3"/>
    </w:p>
    <w:p w14:paraId="18E5346D" w14:textId="77777777" w:rsidR="00B17FDE" w:rsidRPr="00DA79DE" w:rsidRDefault="00B17FDE" w:rsidP="005546DF">
      <w:pPr>
        <w:jc w:val="both"/>
        <w:rPr>
          <w:rFonts w:ascii="Arial" w:hAnsi="Arial" w:cs="Arial"/>
        </w:rPr>
      </w:pPr>
    </w:p>
    <w:p w14:paraId="2C18F3AB" w14:textId="77777777" w:rsidR="00E17986" w:rsidRPr="00DA79DE" w:rsidRDefault="002F2C1C" w:rsidP="005546DF">
      <w:pPr>
        <w:jc w:val="both"/>
        <w:rPr>
          <w:rFonts w:ascii="Arial" w:hAnsi="Arial" w:cs="Arial"/>
        </w:rPr>
      </w:pPr>
      <w:r w:rsidRPr="00DA79DE">
        <w:rPr>
          <w:rFonts w:ascii="Arial" w:hAnsi="Arial" w:cs="Arial"/>
        </w:rPr>
        <w:t>According to</w:t>
      </w:r>
      <w:r w:rsidR="00B52737" w:rsidRPr="00DA79DE">
        <w:rPr>
          <w:rFonts w:ascii="Arial" w:hAnsi="Arial" w:cs="Arial"/>
        </w:rPr>
        <w:t xml:space="preserve"> </w:t>
      </w:r>
      <w:r w:rsidR="00152E2B" w:rsidRPr="00DA79DE">
        <w:rPr>
          <w:rFonts w:ascii="Arial" w:hAnsi="Arial" w:cs="Arial"/>
        </w:rPr>
        <w:t xml:space="preserve">Bass and Reggio, </w:t>
      </w:r>
      <w:r w:rsidR="004C43CA" w:rsidRPr="00DA79DE">
        <w:rPr>
          <w:rFonts w:ascii="Arial" w:hAnsi="Arial" w:cs="Arial"/>
        </w:rPr>
        <w:t>(</w:t>
      </w:r>
      <w:r w:rsidR="00152E2B" w:rsidRPr="00DA79DE">
        <w:rPr>
          <w:rFonts w:ascii="Arial" w:hAnsi="Arial" w:cs="Arial"/>
        </w:rPr>
        <w:t>20</w:t>
      </w:r>
      <w:r w:rsidR="006A6043" w:rsidRPr="00DA79DE">
        <w:rPr>
          <w:rFonts w:ascii="Arial" w:hAnsi="Arial" w:cs="Arial"/>
        </w:rPr>
        <w:t>05</w:t>
      </w:r>
      <w:r w:rsidR="004C43CA" w:rsidRPr="00DA79DE">
        <w:rPr>
          <w:rFonts w:ascii="Arial" w:hAnsi="Arial" w:cs="Arial"/>
        </w:rPr>
        <w:t>)</w:t>
      </w:r>
      <w:r w:rsidR="006A6043" w:rsidRPr="00DA79DE">
        <w:rPr>
          <w:rFonts w:ascii="Arial" w:hAnsi="Arial" w:cs="Arial"/>
        </w:rPr>
        <w:t xml:space="preserve">, </w:t>
      </w:r>
      <w:r w:rsidR="002265B9" w:rsidRPr="00DA79DE">
        <w:rPr>
          <w:rFonts w:ascii="Arial" w:hAnsi="Arial" w:cs="Arial"/>
        </w:rPr>
        <w:t xml:space="preserve">transformational leaders </w:t>
      </w:r>
      <w:r w:rsidR="000241D2" w:rsidRPr="00DA79DE">
        <w:rPr>
          <w:rFonts w:ascii="Arial" w:hAnsi="Arial" w:cs="Arial"/>
        </w:rPr>
        <w:t xml:space="preserve">help to mould their </w:t>
      </w:r>
      <w:r w:rsidR="0066486C" w:rsidRPr="00DA79DE">
        <w:rPr>
          <w:rFonts w:ascii="Arial" w:hAnsi="Arial" w:cs="Arial"/>
        </w:rPr>
        <w:t>followers into</w:t>
      </w:r>
      <w:r w:rsidR="000241D2" w:rsidRPr="00DA79DE">
        <w:rPr>
          <w:rFonts w:ascii="Arial" w:hAnsi="Arial" w:cs="Arial"/>
        </w:rPr>
        <w:t xml:space="preserve"> leaders, </w:t>
      </w:r>
      <w:r w:rsidR="0066486C" w:rsidRPr="00DA79DE">
        <w:rPr>
          <w:rFonts w:ascii="Arial" w:hAnsi="Arial" w:cs="Arial"/>
        </w:rPr>
        <w:t>it is based on this core assumption.</w:t>
      </w:r>
      <w:r w:rsidR="00537B9C" w:rsidRPr="00DA79DE">
        <w:rPr>
          <w:rFonts w:ascii="Arial" w:hAnsi="Arial" w:cs="Arial"/>
        </w:rPr>
        <w:t xml:space="preserve"> They give them the platform required to elevate their position, they take their followers up the hierarchical ladder encouraging growth</w:t>
      </w:r>
      <w:r w:rsidR="009B03C0" w:rsidRPr="00DA79DE">
        <w:rPr>
          <w:rFonts w:ascii="Arial" w:hAnsi="Arial" w:cs="Arial"/>
        </w:rPr>
        <w:t>,</w:t>
      </w:r>
      <w:r w:rsidR="00537B9C" w:rsidRPr="00DA79DE">
        <w:rPr>
          <w:rFonts w:ascii="Arial" w:hAnsi="Arial" w:cs="Arial"/>
        </w:rPr>
        <w:t xml:space="preserve"> the growth of the </w:t>
      </w:r>
      <w:r w:rsidR="00022076" w:rsidRPr="00DA79DE">
        <w:rPr>
          <w:rFonts w:ascii="Arial" w:hAnsi="Arial" w:cs="Arial"/>
        </w:rPr>
        <w:t>company on a whole is priority,</w:t>
      </w:r>
      <w:r w:rsidR="006761FE" w:rsidRPr="00DA79DE">
        <w:rPr>
          <w:rFonts w:ascii="Arial" w:hAnsi="Arial" w:cs="Arial"/>
        </w:rPr>
        <w:t xml:space="preserve"> they inspire their followers</w:t>
      </w:r>
      <w:r w:rsidR="00C16609" w:rsidRPr="00DA79DE">
        <w:rPr>
          <w:rFonts w:ascii="Arial" w:hAnsi="Arial" w:cs="Arial"/>
        </w:rPr>
        <w:t xml:space="preserve"> and encourage creativity they align the team with a common goal</w:t>
      </w:r>
      <w:r w:rsidR="006B2A4A" w:rsidRPr="00DA79DE">
        <w:rPr>
          <w:rFonts w:ascii="Arial" w:hAnsi="Arial" w:cs="Arial"/>
        </w:rPr>
        <w:t xml:space="preserve"> so as to achieve the company’s</w:t>
      </w:r>
      <w:r w:rsidR="009B03C0" w:rsidRPr="00DA79DE">
        <w:rPr>
          <w:rFonts w:ascii="Arial" w:hAnsi="Arial" w:cs="Arial"/>
        </w:rPr>
        <w:t xml:space="preserve"> collective</w:t>
      </w:r>
      <w:r w:rsidR="006B2A4A" w:rsidRPr="00DA79DE">
        <w:rPr>
          <w:rFonts w:ascii="Arial" w:hAnsi="Arial" w:cs="Arial"/>
        </w:rPr>
        <w:t xml:space="preserve"> vision.</w:t>
      </w:r>
      <w:r w:rsidR="00B17A99" w:rsidRPr="00DA79DE">
        <w:rPr>
          <w:rFonts w:ascii="Arial" w:hAnsi="Arial" w:cs="Arial"/>
        </w:rPr>
        <w:t xml:space="preserve"> They see</w:t>
      </w:r>
      <w:r w:rsidR="0098550B" w:rsidRPr="00DA79DE">
        <w:rPr>
          <w:rFonts w:ascii="Arial" w:hAnsi="Arial" w:cs="Arial"/>
        </w:rPr>
        <w:t xml:space="preserve"> their team </w:t>
      </w:r>
      <w:r w:rsidR="00482D50" w:rsidRPr="00DA79DE">
        <w:rPr>
          <w:rFonts w:ascii="Arial" w:hAnsi="Arial" w:cs="Arial"/>
        </w:rPr>
        <w:t>a</w:t>
      </w:r>
      <w:r w:rsidR="0098550B" w:rsidRPr="00DA79DE">
        <w:rPr>
          <w:rFonts w:ascii="Arial" w:hAnsi="Arial" w:cs="Arial"/>
        </w:rPr>
        <w:t>s more than just labour</w:t>
      </w:r>
      <w:r w:rsidR="00B143CE" w:rsidRPr="00DA79DE">
        <w:rPr>
          <w:rFonts w:ascii="Arial" w:hAnsi="Arial" w:cs="Arial"/>
        </w:rPr>
        <w:t>,</w:t>
      </w:r>
      <w:r w:rsidR="009B03C0" w:rsidRPr="00DA79DE">
        <w:rPr>
          <w:rFonts w:ascii="Arial" w:hAnsi="Arial" w:cs="Arial"/>
        </w:rPr>
        <w:t xml:space="preserve"> </w:t>
      </w:r>
      <w:r w:rsidR="00E123DC" w:rsidRPr="00DA79DE">
        <w:rPr>
          <w:rFonts w:ascii="Arial" w:hAnsi="Arial" w:cs="Arial"/>
        </w:rPr>
        <w:t>they empower the individuals within their team and satisfy their intrinsic needs.</w:t>
      </w:r>
    </w:p>
    <w:p w14:paraId="5448B831" w14:textId="77777777" w:rsidR="002F2C1C" w:rsidRPr="00DA79DE" w:rsidRDefault="00E17986" w:rsidP="005546DF">
      <w:pPr>
        <w:jc w:val="both"/>
        <w:rPr>
          <w:rFonts w:ascii="Arial" w:hAnsi="Arial" w:cs="Arial"/>
        </w:rPr>
      </w:pPr>
      <w:r w:rsidRPr="00DA79DE">
        <w:rPr>
          <w:rFonts w:ascii="Arial" w:hAnsi="Arial" w:cs="Arial"/>
        </w:rPr>
        <w:t>Transformational leaders</w:t>
      </w:r>
      <w:r w:rsidR="00877632" w:rsidRPr="00DA79DE">
        <w:rPr>
          <w:rFonts w:ascii="Arial" w:hAnsi="Arial" w:cs="Arial"/>
        </w:rPr>
        <w:t xml:space="preserve"> tend</w:t>
      </w:r>
      <w:r w:rsidR="009846B0" w:rsidRPr="00DA79DE">
        <w:rPr>
          <w:rFonts w:ascii="Arial" w:hAnsi="Arial" w:cs="Arial"/>
        </w:rPr>
        <w:t xml:space="preserve"> to</w:t>
      </w:r>
      <w:r w:rsidR="00877632" w:rsidRPr="00DA79DE">
        <w:rPr>
          <w:rFonts w:ascii="Arial" w:hAnsi="Arial" w:cs="Arial"/>
        </w:rPr>
        <w:t xml:space="preserve"> </w:t>
      </w:r>
      <w:r w:rsidR="00F93E54" w:rsidRPr="00DA79DE">
        <w:rPr>
          <w:rFonts w:ascii="Arial" w:hAnsi="Arial" w:cs="Arial"/>
        </w:rPr>
        <w:t>enthesis on modelling the way for their team, t</w:t>
      </w:r>
      <w:r w:rsidR="006448DD" w:rsidRPr="00DA79DE">
        <w:rPr>
          <w:rFonts w:ascii="Arial" w:hAnsi="Arial" w:cs="Arial"/>
        </w:rPr>
        <w:t>he</w:t>
      </w:r>
      <w:r w:rsidR="005B5764" w:rsidRPr="00DA79DE">
        <w:rPr>
          <w:rFonts w:ascii="Arial" w:hAnsi="Arial" w:cs="Arial"/>
        </w:rPr>
        <w:t xml:space="preserve">y are adamant on inspiring </w:t>
      </w:r>
      <w:r w:rsidR="00181C48" w:rsidRPr="00DA79DE">
        <w:rPr>
          <w:rFonts w:ascii="Arial" w:hAnsi="Arial" w:cs="Arial"/>
        </w:rPr>
        <w:t xml:space="preserve">a shared vision and challenging the process they take to achieve this, they </w:t>
      </w:r>
      <w:r w:rsidR="009E45EF" w:rsidRPr="00DA79DE">
        <w:rPr>
          <w:rFonts w:ascii="Arial" w:hAnsi="Arial" w:cs="Arial"/>
        </w:rPr>
        <w:t>are the enablers allowin</w:t>
      </w:r>
      <w:r w:rsidR="00AD1A35" w:rsidRPr="00DA79DE">
        <w:rPr>
          <w:rFonts w:ascii="Arial" w:hAnsi="Arial" w:cs="Arial"/>
        </w:rPr>
        <w:t>g space for mistakes to take place,</w:t>
      </w:r>
      <w:r w:rsidR="00690B10" w:rsidRPr="00DA79DE">
        <w:rPr>
          <w:rFonts w:ascii="Arial" w:hAnsi="Arial" w:cs="Arial"/>
        </w:rPr>
        <w:t xml:space="preserve"> meaning more are enabled to act, they boost the team and </w:t>
      </w:r>
      <w:r w:rsidR="008A582A" w:rsidRPr="00DA79DE">
        <w:rPr>
          <w:rFonts w:ascii="Arial" w:hAnsi="Arial" w:cs="Arial"/>
        </w:rPr>
        <w:t xml:space="preserve">encourage the hearts </w:t>
      </w:r>
      <w:r w:rsidR="00CC1042" w:rsidRPr="00DA79DE">
        <w:rPr>
          <w:rFonts w:ascii="Arial" w:hAnsi="Arial" w:cs="Arial"/>
        </w:rPr>
        <w:t>o</w:t>
      </w:r>
      <w:r w:rsidR="008A582A" w:rsidRPr="00DA79DE">
        <w:rPr>
          <w:rFonts w:ascii="Arial" w:hAnsi="Arial" w:cs="Arial"/>
        </w:rPr>
        <w:t>f their followers,</w:t>
      </w:r>
      <w:sdt>
        <w:sdtPr>
          <w:rPr>
            <w:rFonts w:ascii="Arial" w:hAnsi="Arial" w:cs="Arial"/>
          </w:rPr>
          <w:id w:val="472645850"/>
          <w:citation/>
        </w:sdtPr>
        <w:sdtEndPr/>
        <w:sdtContent>
          <w:r w:rsidR="00795AD9" w:rsidRPr="00DA79DE">
            <w:rPr>
              <w:rFonts w:ascii="Arial" w:hAnsi="Arial" w:cs="Arial"/>
            </w:rPr>
            <w:fldChar w:fldCharType="begin"/>
          </w:r>
          <w:r w:rsidR="00795AD9" w:rsidRPr="00DA79DE">
            <w:rPr>
              <w:rFonts w:ascii="Arial" w:hAnsi="Arial" w:cs="Arial"/>
            </w:rPr>
            <w:instrText xml:space="preserve"> CITATION Kou05 \l 2057 </w:instrText>
          </w:r>
          <w:r w:rsidR="00795AD9" w:rsidRPr="00DA79DE">
            <w:rPr>
              <w:rFonts w:ascii="Arial" w:hAnsi="Arial" w:cs="Arial"/>
            </w:rPr>
            <w:fldChar w:fldCharType="separate"/>
          </w:r>
          <w:r w:rsidR="00795AD9" w:rsidRPr="00DA79DE">
            <w:rPr>
              <w:rFonts w:ascii="Arial" w:hAnsi="Arial" w:cs="Arial"/>
              <w:noProof/>
            </w:rPr>
            <w:t xml:space="preserve"> (Posner &amp; Kousez, J., 2005)</w:t>
          </w:r>
          <w:r w:rsidR="00795AD9" w:rsidRPr="00DA79DE">
            <w:rPr>
              <w:rFonts w:ascii="Arial" w:hAnsi="Arial" w:cs="Arial"/>
            </w:rPr>
            <w:fldChar w:fldCharType="end"/>
          </w:r>
        </w:sdtContent>
      </w:sdt>
      <w:r w:rsidR="008A582A" w:rsidRPr="00DA79DE">
        <w:rPr>
          <w:rFonts w:ascii="Arial" w:hAnsi="Arial" w:cs="Arial"/>
        </w:rPr>
        <w:t>.</w:t>
      </w:r>
    </w:p>
    <w:p w14:paraId="04CF1E2D" w14:textId="77777777" w:rsidR="00CC1042" w:rsidRPr="00DA79DE" w:rsidRDefault="00CC1042" w:rsidP="005546DF">
      <w:pPr>
        <w:jc w:val="both"/>
        <w:rPr>
          <w:rFonts w:ascii="Arial" w:hAnsi="Arial" w:cs="Arial"/>
        </w:rPr>
      </w:pPr>
    </w:p>
    <w:p w14:paraId="18C546D1" w14:textId="77777777" w:rsidR="00A6248A" w:rsidRPr="00DA79DE" w:rsidRDefault="00A6248A" w:rsidP="005546DF">
      <w:pPr>
        <w:pStyle w:val="Heading2"/>
        <w:jc w:val="both"/>
        <w:rPr>
          <w:rFonts w:ascii="Arial" w:hAnsi="Arial" w:cs="Arial"/>
        </w:rPr>
      </w:pPr>
      <w:bookmarkStart w:id="4" w:name="_Toc57415389"/>
      <w:r w:rsidRPr="00DA79DE">
        <w:rPr>
          <w:rFonts w:ascii="Arial" w:hAnsi="Arial" w:cs="Arial"/>
        </w:rPr>
        <w:t xml:space="preserve">Pseudo-Transformational </w:t>
      </w:r>
      <w:r w:rsidR="00C72FC1" w:rsidRPr="00DA79DE">
        <w:rPr>
          <w:rFonts w:ascii="Arial" w:hAnsi="Arial" w:cs="Arial"/>
        </w:rPr>
        <w:t>Leaders</w:t>
      </w:r>
      <w:bookmarkEnd w:id="4"/>
    </w:p>
    <w:p w14:paraId="633A88AE" w14:textId="77777777" w:rsidR="00C72FC1" w:rsidRPr="00DA79DE" w:rsidRDefault="00C72FC1" w:rsidP="005546DF">
      <w:pPr>
        <w:jc w:val="both"/>
        <w:rPr>
          <w:rFonts w:ascii="Arial" w:hAnsi="Arial" w:cs="Arial"/>
        </w:rPr>
      </w:pPr>
    </w:p>
    <w:p w14:paraId="579A635C" w14:textId="77777777" w:rsidR="00551504" w:rsidRPr="00DA79DE" w:rsidRDefault="00CD5BA4" w:rsidP="005546DF">
      <w:pPr>
        <w:jc w:val="both"/>
        <w:rPr>
          <w:rFonts w:ascii="Arial" w:hAnsi="Arial" w:cs="Arial"/>
        </w:rPr>
      </w:pPr>
      <w:r w:rsidRPr="00DA79DE">
        <w:rPr>
          <w:rFonts w:ascii="Arial" w:hAnsi="Arial" w:cs="Arial"/>
        </w:rPr>
        <w:t>Pseudo-transformational leaders</w:t>
      </w:r>
      <w:r w:rsidR="00D52C3F" w:rsidRPr="00DA79DE">
        <w:rPr>
          <w:rFonts w:ascii="Arial" w:hAnsi="Arial" w:cs="Arial"/>
        </w:rPr>
        <w:t xml:space="preserve"> hold many qualities found within transformational leaders. However, rather than use their position to elevate</w:t>
      </w:r>
      <w:r w:rsidR="00A265EB" w:rsidRPr="00DA79DE">
        <w:rPr>
          <w:rFonts w:ascii="Arial" w:hAnsi="Arial" w:cs="Arial"/>
        </w:rPr>
        <w:t xml:space="preserve"> their followers they use their position to increase their own position sometimes at the expense</w:t>
      </w:r>
      <w:r w:rsidR="00767DDC" w:rsidRPr="00DA79DE">
        <w:rPr>
          <w:rFonts w:ascii="Arial" w:hAnsi="Arial" w:cs="Arial"/>
        </w:rPr>
        <w:t xml:space="preserve"> of the team. Visions of grandeur are the</w:t>
      </w:r>
      <w:r w:rsidR="009A4BEF" w:rsidRPr="00DA79DE">
        <w:rPr>
          <w:rFonts w:ascii="Arial" w:hAnsi="Arial" w:cs="Arial"/>
        </w:rPr>
        <w:t>ir</w:t>
      </w:r>
      <w:r w:rsidR="00767DDC" w:rsidRPr="00DA79DE">
        <w:rPr>
          <w:rFonts w:ascii="Arial" w:hAnsi="Arial" w:cs="Arial"/>
        </w:rPr>
        <w:t xml:space="preserve"> </w:t>
      </w:r>
      <w:proofErr w:type="gramStart"/>
      <w:r w:rsidR="00767DDC" w:rsidRPr="00DA79DE">
        <w:rPr>
          <w:rFonts w:ascii="Arial" w:hAnsi="Arial" w:cs="Arial"/>
        </w:rPr>
        <w:t xml:space="preserve">main </w:t>
      </w:r>
      <w:r w:rsidR="00283C65" w:rsidRPr="00DA79DE">
        <w:rPr>
          <w:rFonts w:ascii="Arial" w:hAnsi="Arial" w:cs="Arial"/>
        </w:rPr>
        <w:t>focus</w:t>
      </w:r>
      <w:proofErr w:type="gramEnd"/>
      <w:r w:rsidR="00283C65" w:rsidRPr="00DA79DE">
        <w:rPr>
          <w:rFonts w:ascii="Arial" w:hAnsi="Arial" w:cs="Arial"/>
        </w:rPr>
        <w:t>;</w:t>
      </w:r>
      <w:r w:rsidR="00B9166D" w:rsidRPr="00DA79DE">
        <w:rPr>
          <w:rFonts w:ascii="Arial" w:hAnsi="Arial" w:cs="Arial"/>
        </w:rPr>
        <w:t xml:space="preserve"> they are able to use metaphoric language and rhetoric</w:t>
      </w:r>
      <w:r w:rsidR="00DD0652" w:rsidRPr="00DA79DE">
        <w:rPr>
          <w:rFonts w:ascii="Arial" w:hAnsi="Arial" w:cs="Arial"/>
        </w:rPr>
        <w:t xml:space="preserve"> in order to convince their followers that they all have a singular </w:t>
      </w:r>
      <w:r w:rsidR="00804E6E" w:rsidRPr="00DA79DE">
        <w:rPr>
          <w:rFonts w:ascii="Arial" w:hAnsi="Arial" w:cs="Arial"/>
        </w:rPr>
        <w:t>v</w:t>
      </w:r>
      <w:r w:rsidR="00DD0652" w:rsidRPr="00DA79DE">
        <w:rPr>
          <w:rFonts w:ascii="Arial" w:hAnsi="Arial" w:cs="Arial"/>
        </w:rPr>
        <w:t>ision. The</w:t>
      </w:r>
      <w:r w:rsidR="009A4BEF" w:rsidRPr="00DA79DE">
        <w:rPr>
          <w:rFonts w:ascii="Arial" w:hAnsi="Arial" w:cs="Arial"/>
        </w:rPr>
        <w:t>y</w:t>
      </w:r>
      <w:r w:rsidR="00DD0652" w:rsidRPr="00DA79DE">
        <w:rPr>
          <w:rFonts w:ascii="Arial" w:hAnsi="Arial" w:cs="Arial"/>
        </w:rPr>
        <w:t xml:space="preserve"> </w:t>
      </w:r>
      <w:r w:rsidR="00804E6E" w:rsidRPr="00DA79DE">
        <w:rPr>
          <w:rFonts w:ascii="Arial" w:hAnsi="Arial" w:cs="Arial"/>
        </w:rPr>
        <w:t xml:space="preserve">are </w:t>
      </w:r>
      <w:r w:rsidR="00DD0652" w:rsidRPr="00DA79DE">
        <w:rPr>
          <w:rFonts w:ascii="Arial" w:hAnsi="Arial" w:cs="Arial"/>
        </w:rPr>
        <w:t>charismatic</w:t>
      </w:r>
      <w:r w:rsidR="009A4BEF" w:rsidRPr="00DA79DE">
        <w:rPr>
          <w:rFonts w:ascii="Arial" w:hAnsi="Arial" w:cs="Arial"/>
        </w:rPr>
        <w:t>, they have good communication skills,</w:t>
      </w:r>
      <w:r w:rsidR="00703B0C" w:rsidRPr="00DA79DE">
        <w:rPr>
          <w:rFonts w:ascii="Arial" w:hAnsi="Arial" w:cs="Arial"/>
        </w:rPr>
        <w:t xml:space="preserve"> they are manipulative,</w:t>
      </w:r>
      <w:r w:rsidR="00EC5A1C" w:rsidRPr="00DA79DE">
        <w:rPr>
          <w:rFonts w:ascii="Arial" w:hAnsi="Arial" w:cs="Arial"/>
        </w:rPr>
        <w:t xml:space="preserve"> and give </w:t>
      </w:r>
      <w:r w:rsidR="008D5E97" w:rsidRPr="00DA79DE">
        <w:rPr>
          <w:rFonts w:ascii="Arial" w:hAnsi="Arial" w:cs="Arial"/>
        </w:rPr>
        <w:t xml:space="preserve">their followers </w:t>
      </w:r>
      <w:r w:rsidR="00EC5A1C" w:rsidRPr="00DA79DE">
        <w:rPr>
          <w:rFonts w:ascii="Arial" w:hAnsi="Arial" w:cs="Arial"/>
        </w:rPr>
        <w:t>altruistic</w:t>
      </w:r>
      <w:r w:rsidR="008D5E97" w:rsidRPr="00DA79DE">
        <w:rPr>
          <w:rFonts w:ascii="Arial" w:hAnsi="Arial" w:cs="Arial"/>
        </w:rPr>
        <w:t xml:space="preserve"> </w:t>
      </w:r>
      <w:r w:rsidR="00A03CC7" w:rsidRPr="00DA79DE">
        <w:rPr>
          <w:rFonts w:ascii="Arial" w:hAnsi="Arial" w:cs="Arial"/>
        </w:rPr>
        <w:t>opportunities</w:t>
      </w:r>
      <w:r w:rsidR="0042781C" w:rsidRPr="00DA79DE">
        <w:rPr>
          <w:rFonts w:ascii="Arial" w:hAnsi="Arial" w:cs="Arial"/>
        </w:rPr>
        <w:t>,</w:t>
      </w:r>
      <w:r w:rsidR="00A03CC7" w:rsidRPr="00DA79DE">
        <w:rPr>
          <w:rFonts w:ascii="Arial" w:hAnsi="Arial" w:cs="Arial"/>
        </w:rPr>
        <w:t xml:space="preserve"> w</w:t>
      </w:r>
      <w:r w:rsidR="0042781C" w:rsidRPr="00DA79DE">
        <w:rPr>
          <w:rFonts w:ascii="Arial" w:hAnsi="Arial" w:cs="Arial"/>
        </w:rPr>
        <w:t>hilst having individual motive of self-interest</w:t>
      </w:r>
      <w:r w:rsidR="00481959" w:rsidRPr="00DA79DE">
        <w:rPr>
          <w:rFonts w:ascii="Arial" w:hAnsi="Arial" w:cs="Arial"/>
        </w:rPr>
        <w:t xml:space="preserve"> at heart.</w:t>
      </w:r>
      <w:r w:rsidR="002518A2" w:rsidRPr="00DA79DE">
        <w:rPr>
          <w:rFonts w:ascii="Arial" w:hAnsi="Arial" w:cs="Arial"/>
        </w:rPr>
        <w:t xml:space="preserve"> </w:t>
      </w:r>
      <w:r w:rsidR="007578A6" w:rsidRPr="00DA79DE">
        <w:rPr>
          <w:rFonts w:ascii="Arial" w:hAnsi="Arial" w:cs="Arial"/>
        </w:rPr>
        <w:t xml:space="preserve">They create platforms for themselves, to gain more </w:t>
      </w:r>
      <w:r w:rsidR="006E0590" w:rsidRPr="00DA79DE">
        <w:rPr>
          <w:rFonts w:ascii="Arial" w:hAnsi="Arial" w:cs="Arial"/>
        </w:rPr>
        <w:t>devotion from their followers,</w:t>
      </w:r>
      <w:r w:rsidR="001035F8" w:rsidRPr="00DA79DE">
        <w:rPr>
          <w:rFonts w:ascii="Arial" w:hAnsi="Arial" w:cs="Arial"/>
        </w:rPr>
        <w:t xml:space="preserve"> they lack the inspirational qualities that transformational leaders have. </w:t>
      </w:r>
      <w:r w:rsidR="007B0951" w:rsidRPr="00DA79DE">
        <w:rPr>
          <w:rFonts w:ascii="Arial" w:hAnsi="Arial" w:cs="Arial"/>
        </w:rPr>
        <w:t>These leaders</w:t>
      </w:r>
      <w:r w:rsidR="00BC3E7B" w:rsidRPr="00DA79DE">
        <w:rPr>
          <w:rFonts w:ascii="Arial" w:hAnsi="Arial" w:cs="Arial"/>
        </w:rPr>
        <w:t xml:space="preserve"> are able to create the façade which gives their followers a sense of care, when </w:t>
      </w:r>
      <w:r w:rsidR="001B403F" w:rsidRPr="00DA79DE">
        <w:rPr>
          <w:rFonts w:ascii="Arial" w:hAnsi="Arial" w:cs="Arial"/>
        </w:rPr>
        <w:t>really the</w:t>
      </w:r>
      <w:r w:rsidR="002D5FE6" w:rsidRPr="00DA79DE">
        <w:rPr>
          <w:rFonts w:ascii="Arial" w:hAnsi="Arial" w:cs="Arial"/>
        </w:rPr>
        <w:t>ir</w:t>
      </w:r>
      <w:r w:rsidR="001B403F" w:rsidRPr="00DA79DE">
        <w:rPr>
          <w:rFonts w:ascii="Arial" w:hAnsi="Arial" w:cs="Arial"/>
        </w:rPr>
        <w:t xml:space="preserve"> followers are expendable</w:t>
      </w:r>
      <w:r w:rsidR="00E96659" w:rsidRPr="00DA79DE">
        <w:rPr>
          <w:rFonts w:ascii="Arial" w:hAnsi="Arial" w:cs="Arial"/>
        </w:rPr>
        <w:t xml:space="preserve"> </w:t>
      </w:r>
      <w:sdt>
        <w:sdtPr>
          <w:rPr>
            <w:rFonts w:ascii="Arial" w:hAnsi="Arial" w:cs="Arial"/>
          </w:rPr>
          <w:id w:val="27063906"/>
          <w:citation/>
        </w:sdtPr>
        <w:sdtEndPr/>
        <w:sdtContent>
          <w:r w:rsidR="00481959" w:rsidRPr="00DA79DE">
            <w:rPr>
              <w:rFonts w:ascii="Arial" w:hAnsi="Arial" w:cs="Arial"/>
            </w:rPr>
            <w:fldChar w:fldCharType="begin"/>
          </w:r>
          <w:r w:rsidR="00481959" w:rsidRPr="00DA79DE">
            <w:rPr>
              <w:rFonts w:ascii="Arial" w:hAnsi="Arial" w:cs="Arial"/>
            </w:rPr>
            <w:instrText xml:space="preserve"> CITATION Bas99 \l 2057 </w:instrText>
          </w:r>
          <w:r w:rsidR="00481959" w:rsidRPr="00DA79DE">
            <w:rPr>
              <w:rFonts w:ascii="Arial" w:hAnsi="Arial" w:cs="Arial"/>
            </w:rPr>
            <w:fldChar w:fldCharType="separate"/>
          </w:r>
          <w:r w:rsidR="00481959" w:rsidRPr="00DA79DE">
            <w:rPr>
              <w:rFonts w:ascii="Arial" w:hAnsi="Arial" w:cs="Arial"/>
              <w:noProof/>
            </w:rPr>
            <w:t xml:space="preserve"> (Bass &amp; Steidlmeier, 1999)</w:t>
          </w:r>
          <w:r w:rsidR="00481959" w:rsidRPr="00DA79DE">
            <w:rPr>
              <w:rFonts w:ascii="Arial" w:hAnsi="Arial" w:cs="Arial"/>
            </w:rPr>
            <w:fldChar w:fldCharType="end"/>
          </w:r>
        </w:sdtContent>
      </w:sdt>
      <w:r w:rsidR="00481959" w:rsidRPr="00DA79DE">
        <w:rPr>
          <w:rFonts w:ascii="Arial" w:hAnsi="Arial" w:cs="Arial"/>
        </w:rPr>
        <w:t>.</w:t>
      </w:r>
    </w:p>
    <w:p w14:paraId="58E2ACB1" w14:textId="77777777" w:rsidR="00433EE9" w:rsidRPr="00DA79DE" w:rsidRDefault="00433EE9" w:rsidP="005546DF">
      <w:pPr>
        <w:jc w:val="both"/>
        <w:rPr>
          <w:rFonts w:ascii="Arial" w:hAnsi="Arial" w:cs="Arial"/>
        </w:rPr>
      </w:pPr>
    </w:p>
    <w:p w14:paraId="0B07EE33" w14:textId="77777777" w:rsidR="00433EE9" w:rsidRPr="00DA79DE" w:rsidRDefault="00433EE9" w:rsidP="005546DF">
      <w:pPr>
        <w:pStyle w:val="Heading2"/>
        <w:jc w:val="both"/>
        <w:rPr>
          <w:rFonts w:ascii="Arial" w:hAnsi="Arial" w:cs="Arial"/>
        </w:rPr>
      </w:pPr>
      <w:bookmarkStart w:id="5" w:name="_Toc57415390"/>
      <w:r w:rsidRPr="00DA79DE">
        <w:rPr>
          <w:rFonts w:ascii="Arial" w:hAnsi="Arial" w:cs="Arial"/>
        </w:rPr>
        <w:t>Case</w:t>
      </w:r>
      <w:r w:rsidR="003610AB" w:rsidRPr="00DA79DE">
        <w:rPr>
          <w:rFonts w:ascii="Arial" w:hAnsi="Arial" w:cs="Arial"/>
        </w:rPr>
        <w:t xml:space="preserve"> </w:t>
      </w:r>
      <w:r w:rsidR="00063F62" w:rsidRPr="00DA79DE">
        <w:rPr>
          <w:rFonts w:ascii="Arial" w:hAnsi="Arial" w:cs="Arial"/>
        </w:rPr>
        <w:t>Study Analysis</w:t>
      </w:r>
      <w:bookmarkEnd w:id="5"/>
    </w:p>
    <w:p w14:paraId="4A49E395" w14:textId="77777777" w:rsidR="00063F62" w:rsidRPr="00DA79DE" w:rsidRDefault="00063F62" w:rsidP="005546DF">
      <w:pPr>
        <w:jc w:val="both"/>
        <w:rPr>
          <w:rFonts w:ascii="Arial" w:hAnsi="Arial" w:cs="Arial"/>
        </w:rPr>
      </w:pPr>
    </w:p>
    <w:p w14:paraId="0FACA8CB" w14:textId="77777777" w:rsidR="00063F62" w:rsidRPr="00DA79DE" w:rsidRDefault="00EC6D1B" w:rsidP="005546DF">
      <w:pPr>
        <w:jc w:val="both"/>
        <w:rPr>
          <w:rFonts w:ascii="Arial" w:hAnsi="Arial" w:cs="Arial"/>
          <w:noProof/>
        </w:rPr>
      </w:pPr>
      <w:r w:rsidRPr="00DA79DE">
        <w:rPr>
          <w:rFonts w:ascii="Arial" w:hAnsi="Arial" w:cs="Arial"/>
        </w:rPr>
        <w:t>Renowned for being the brains behind the success of Apple</w:t>
      </w:r>
      <w:r w:rsidR="00807216" w:rsidRPr="00DA79DE">
        <w:rPr>
          <w:rFonts w:ascii="Arial" w:hAnsi="Arial" w:cs="Arial"/>
        </w:rPr>
        <w:t>, Steve jobs thrived in the business industry.</w:t>
      </w:r>
      <w:r w:rsidR="00E20B0A" w:rsidRPr="00DA79DE">
        <w:rPr>
          <w:rFonts w:ascii="Arial" w:hAnsi="Arial" w:cs="Arial"/>
        </w:rPr>
        <w:t xml:space="preserve"> The case study</w:t>
      </w:r>
      <w:r w:rsidR="0062378D" w:rsidRPr="00DA79DE">
        <w:rPr>
          <w:rFonts w:ascii="Arial" w:hAnsi="Arial" w:cs="Arial"/>
        </w:rPr>
        <w:t xml:space="preserve"> refers to his,” Jekyll and Hyde” </w:t>
      </w:r>
      <w:r w:rsidR="000F3C06" w:rsidRPr="00DA79DE">
        <w:rPr>
          <w:rFonts w:ascii="Arial" w:hAnsi="Arial" w:cs="Arial"/>
        </w:rPr>
        <w:t>treatment of his team</w:t>
      </w:r>
      <w:sdt>
        <w:sdtPr>
          <w:rPr>
            <w:rFonts w:ascii="Arial" w:hAnsi="Arial" w:cs="Arial"/>
          </w:rPr>
          <w:id w:val="173933111"/>
          <w:citation/>
        </w:sdtPr>
        <w:sdtEndPr/>
        <w:sdtContent>
          <w:r w:rsidR="00003486" w:rsidRPr="00DA79DE">
            <w:rPr>
              <w:rFonts w:ascii="Arial" w:hAnsi="Arial" w:cs="Arial"/>
            </w:rPr>
            <w:fldChar w:fldCharType="begin"/>
          </w:r>
          <w:r w:rsidR="00003486" w:rsidRPr="00DA79DE">
            <w:rPr>
              <w:rFonts w:ascii="Arial" w:hAnsi="Arial" w:cs="Arial"/>
            </w:rPr>
            <w:instrText xml:space="preserve"> CITATION Wal20 \l 2057 </w:instrText>
          </w:r>
          <w:r w:rsidR="00003486" w:rsidRPr="00DA79DE">
            <w:rPr>
              <w:rFonts w:ascii="Arial" w:hAnsi="Arial" w:cs="Arial"/>
            </w:rPr>
            <w:fldChar w:fldCharType="separate"/>
          </w:r>
          <w:r w:rsidR="00003486" w:rsidRPr="00DA79DE">
            <w:rPr>
              <w:rFonts w:ascii="Arial" w:hAnsi="Arial" w:cs="Arial"/>
              <w:noProof/>
            </w:rPr>
            <w:t xml:space="preserve"> (Isaacsons-Casestudy, 2020)</w:t>
          </w:r>
          <w:r w:rsidR="00003486" w:rsidRPr="00DA79DE">
            <w:rPr>
              <w:rFonts w:ascii="Arial" w:hAnsi="Arial" w:cs="Arial"/>
            </w:rPr>
            <w:fldChar w:fldCharType="end"/>
          </w:r>
        </w:sdtContent>
      </w:sdt>
      <w:r w:rsidR="000F3C06" w:rsidRPr="00DA79DE">
        <w:rPr>
          <w:rFonts w:ascii="Arial" w:hAnsi="Arial" w:cs="Arial"/>
        </w:rPr>
        <w:t>.</w:t>
      </w:r>
      <w:r w:rsidR="00C42FFE" w:rsidRPr="00DA79DE">
        <w:rPr>
          <w:rFonts w:ascii="Arial" w:hAnsi="Arial" w:cs="Arial"/>
        </w:rPr>
        <w:t xml:space="preserve"> This ‘my way or the highway’ type attitude</w:t>
      </w:r>
      <w:r w:rsidR="008826B4" w:rsidRPr="00DA79DE">
        <w:rPr>
          <w:rFonts w:ascii="Arial" w:hAnsi="Arial" w:cs="Arial"/>
        </w:rPr>
        <w:t xml:space="preserve"> is not </w:t>
      </w:r>
      <w:r w:rsidR="00F420B3" w:rsidRPr="00DA79DE">
        <w:rPr>
          <w:rFonts w:ascii="Arial" w:hAnsi="Arial" w:cs="Arial"/>
        </w:rPr>
        <w:t>visible with</w:t>
      </w:r>
      <w:r w:rsidR="008826B4" w:rsidRPr="00DA79DE">
        <w:rPr>
          <w:rFonts w:ascii="Arial" w:hAnsi="Arial" w:cs="Arial"/>
        </w:rPr>
        <w:t>in the components of transformational leadership</w:t>
      </w:r>
      <w:r w:rsidR="00CA781B" w:rsidRPr="00DA79DE">
        <w:rPr>
          <w:rFonts w:ascii="Arial" w:hAnsi="Arial" w:cs="Arial"/>
        </w:rPr>
        <w:t>, it o</w:t>
      </w:r>
      <w:r w:rsidR="006563B8" w:rsidRPr="00DA79DE">
        <w:rPr>
          <w:rFonts w:ascii="Arial" w:hAnsi="Arial" w:cs="Arial"/>
        </w:rPr>
        <w:t>p</w:t>
      </w:r>
      <w:r w:rsidR="00CA781B" w:rsidRPr="00DA79DE">
        <w:rPr>
          <w:rFonts w:ascii="Arial" w:hAnsi="Arial" w:cs="Arial"/>
        </w:rPr>
        <w:t>poses the theory, encouraging foll</w:t>
      </w:r>
      <w:r w:rsidR="00003486" w:rsidRPr="00DA79DE">
        <w:rPr>
          <w:rFonts w:ascii="Arial" w:hAnsi="Arial" w:cs="Arial"/>
        </w:rPr>
        <w:t>o</w:t>
      </w:r>
      <w:r w:rsidR="00CA781B" w:rsidRPr="00DA79DE">
        <w:rPr>
          <w:rFonts w:ascii="Arial" w:hAnsi="Arial" w:cs="Arial"/>
        </w:rPr>
        <w:t>wers input and</w:t>
      </w:r>
      <w:r w:rsidR="00003486" w:rsidRPr="00DA79DE">
        <w:rPr>
          <w:rFonts w:ascii="Arial" w:hAnsi="Arial" w:cs="Arial"/>
        </w:rPr>
        <w:t xml:space="preserve"> opinions</w:t>
      </w:r>
      <w:r w:rsidR="008826B4" w:rsidRPr="00DA79DE">
        <w:rPr>
          <w:rFonts w:ascii="Arial" w:hAnsi="Arial" w:cs="Arial"/>
        </w:rPr>
        <w:t xml:space="preserve">. </w:t>
      </w:r>
      <w:r w:rsidR="00721994" w:rsidRPr="00DA79DE">
        <w:rPr>
          <w:rFonts w:ascii="Arial" w:hAnsi="Arial" w:cs="Arial"/>
          <w:noProof/>
        </w:rPr>
        <w:t>Kouzes &amp; Posner, 20</w:t>
      </w:r>
      <w:r w:rsidR="00171921" w:rsidRPr="00DA79DE">
        <w:rPr>
          <w:rFonts w:ascii="Arial" w:hAnsi="Arial" w:cs="Arial"/>
          <w:noProof/>
        </w:rPr>
        <w:t>12,</w:t>
      </w:r>
      <w:r w:rsidR="00FF2248" w:rsidRPr="00DA79DE">
        <w:rPr>
          <w:rFonts w:ascii="Arial" w:hAnsi="Arial" w:cs="Arial"/>
          <w:noProof/>
        </w:rPr>
        <w:t xml:space="preserve"> speak on</w:t>
      </w:r>
      <w:r w:rsidR="00C31690" w:rsidRPr="00DA79DE">
        <w:rPr>
          <w:rFonts w:ascii="Arial" w:hAnsi="Arial" w:cs="Arial"/>
          <w:noProof/>
        </w:rPr>
        <w:t xml:space="preserve"> the </w:t>
      </w:r>
      <w:r w:rsidR="0096465C" w:rsidRPr="00DA79DE">
        <w:rPr>
          <w:rFonts w:ascii="Arial" w:hAnsi="Arial" w:cs="Arial"/>
          <w:noProof/>
        </w:rPr>
        <w:t>five practices of leadership, they state that a transformational leader</w:t>
      </w:r>
      <w:r w:rsidR="006563B8" w:rsidRPr="00DA79DE">
        <w:rPr>
          <w:rFonts w:ascii="Arial" w:hAnsi="Arial" w:cs="Arial"/>
          <w:noProof/>
        </w:rPr>
        <w:t xml:space="preserve"> who </w:t>
      </w:r>
      <w:r w:rsidR="0040194E" w:rsidRPr="00DA79DE">
        <w:rPr>
          <w:rFonts w:ascii="Arial" w:hAnsi="Arial" w:cs="Arial"/>
          <w:noProof/>
        </w:rPr>
        <w:t>have the intrinsic traits and the competent skills needed to perform</w:t>
      </w:r>
      <w:r w:rsidR="00BC6911" w:rsidRPr="00DA79DE">
        <w:rPr>
          <w:rFonts w:ascii="Arial" w:hAnsi="Arial" w:cs="Arial"/>
          <w:noProof/>
        </w:rPr>
        <w:t xml:space="preserve">, do so by adhering to the following </w:t>
      </w:r>
      <w:r w:rsidR="004E3394" w:rsidRPr="00DA79DE">
        <w:rPr>
          <w:rFonts w:ascii="Arial" w:hAnsi="Arial" w:cs="Arial"/>
          <w:noProof/>
        </w:rPr>
        <w:t xml:space="preserve">componantes required for successful leadership and </w:t>
      </w:r>
      <w:r w:rsidR="009459C0" w:rsidRPr="00DA79DE">
        <w:rPr>
          <w:rFonts w:ascii="Arial" w:hAnsi="Arial" w:cs="Arial"/>
          <w:noProof/>
        </w:rPr>
        <w:t>maxium productivity</w:t>
      </w:r>
      <w:r w:rsidR="0096465C" w:rsidRPr="00DA79DE">
        <w:rPr>
          <w:rFonts w:ascii="Arial" w:hAnsi="Arial" w:cs="Arial"/>
          <w:noProof/>
        </w:rPr>
        <w:t>:</w:t>
      </w:r>
    </w:p>
    <w:p w14:paraId="6DD4292B" w14:textId="77777777" w:rsidR="0096465C" w:rsidRPr="00DA79DE" w:rsidRDefault="0054349D" w:rsidP="005546DF">
      <w:pPr>
        <w:pStyle w:val="ListParagraph"/>
        <w:numPr>
          <w:ilvl w:val="0"/>
          <w:numId w:val="1"/>
        </w:numPr>
        <w:jc w:val="both"/>
        <w:rPr>
          <w:rFonts w:ascii="Arial" w:hAnsi="Arial" w:cs="Arial"/>
        </w:rPr>
      </w:pPr>
      <w:r w:rsidRPr="00DA79DE">
        <w:rPr>
          <w:rFonts w:ascii="Arial" w:hAnsi="Arial" w:cs="Arial"/>
        </w:rPr>
        <w:t>Model the</w:t>
      </w:r>
      <w:r w:rsidR="00F06A58" w:rsidRPr="00DA79DE">
        <w:rPr>
          <w:rFonts w:ascii="Arial" w:hAnsi="Arial" w:cs="Arial"/>
        </w:rPr>
        <w:t xml:space="preserve"> </w:t>
      </w:r>
      <w:r w:rsidR="00DB1154" w:rsidRPr="00DA79DE">
        <w:rPr>
          <w:rFonts w:ascii="Arial" w:hAnsi="Arial" w:cs="Arial"/>
        </w:rPr>
        <w:t>way via</w:t>
      </w:r>
      <w:r w:rsidR="00EC2023" w:rsidRPr="00DA79DE">
        <w:rPr>
          <w:rFonts w:ascii="Arial" w:hAnsi="Arial" w:cs="Arial"/>
        </w:rPr>
        <w:t xml:space="preserve"> hard work towards the shared vision and </w:t>
      </w:r>
      <w:r w:rsidR="00410167" w:rsidRPr="00DA79DE">
        <w:rPr>
          <w:rFonts w:ascii="Arial" w:hAnsi="Arial" w:cs="Arial"/>
        </w:rPr>
        <w:t>the</w:t>
      </w:r>
      <w:r w:rsidR="001326A2" w:rsidRPr="00DA79DE">
        <w:rPr>
          <w:rFonts w:ascii="Arial" w:hAnsi="Arial" w:cs="Arial"/>
        </w:rPr>
        <w:t xml:space="preserve"> way forward </w:t>
      </w:r>
    </w:p>
    <w:p w14:paraId="7F3C4403" w14:textId="77777777" w:rsidR="0054349D" w:rsidRPr="00DA79DE" w:rsidRDefault="00ED3255" w:rsidP="005546DF">
      <w:pPr>
        <w:pStyle w:val="ListParagraph"/>
        <w:numPr>
          <w:ilvl w:val="0"/>
          <w:numId w:val="1"/>
        </w:numPr>
        <w:jc w:val="both"/>
        <w:rPr>
          <w:rFonts w:ascii="Arial" w:hAnsi="Arial" w:cs="Arial"/>
        </w:rPr>
      </w:pPr>
      <w:r w:rsidRPr="00DA79DE">
        <w:rPr>
          <w:rFonts w:ascii="Arial" w:hAnsi="Arial" w:cs="Arial"/>
        </w:rPr>
        <w:lastRenderedPageBreak/>
        <w:t>Inspire a shared vision</w:t>
      </w:r>
      <w:r w:rsidR="001326A2" w:rsidRPr="00DA79DE">
        <w:rPr>
          <w:rFonts w:ascii="Arial" w:hAnsi="Arial" w:cs="Arial"/>
        </w:rPr>
        <w:t xml:space="preserve"> amon</w:t>
      </w:r>
      <w:r w:rsidR="006535AB" w:rsidRPr="00DA79DE">
        <w:rPr>
          <w:rFonts w:ascii="Arial" w:hAnsi="Arial" w:cs="Arial"/>
        </w:rPr>
        <w:t>gst their followers</w:t>
      </w:r>
      <w:r w:rsidR="00410167" w:rsidRPr="00DA79DE">
        <w:rPr>
          <w:rFonts w:ascii="Arial" w:hAnsi="Arial" w:cs="Arial"/>
        </w:rPr>
        <w:t>, so they are all excited and inspired to work towards the</w:t>
      </w:r>
      <w:r w:rsidR="00D64F0B" w:rsidRPr="00DA79DE">
        <w:rPr>
          <w:rFonts w:ascii="Arial" w:hAnsi="Arial" w:cs="Arial"/>
        </w:rPr>
        <w:t>ir common</w:t>
      </w:r>
      <w:r w:rsidR="00410167" w:rsidRPr="00DA79DE">
        <w:rPr>
          <w:rFonts w:ascii="Arial" w:hAnsi="Arial" w:cs="Arial"/>
        </w:rPr>
        <w:t xml:space="preserve"> goal</w:t>
      </w:r>
    </w:p>
    <w:p w14:paraId="460A2EC9" w14:textId="77777777" w:rsidR="00ED3255" w:rsidRPr="00DA79DE" w:rsidRDefault="00ED3255" w:rsidP="005546DF">
      <w:pPr>
        <w:pStyle w:val="ListParagraph"/>
        <w:numPr>
          <w:ilvl w:val="0"/>
          <w:numId w:val="1"/>
        </w:numPr>
        <w:jc w:val="both"/>
        <w:rPr>
          <w:rFonts w:ascii="Arial" w:hAnsi="Arial" w:cs="Arial"/>
        </w:rPr>
      </w:pPr>
      <w:r w:rsidRPr="00DA79DE">
        <w:rPr>
          <w:rFonts w:ascii="Arial" w:hAnsi="Arial" w:cs="Arial"/>
        </w:rPr>
        <w:t xml:space="preserve">Allow their followers to challenge the </w:t>
      </w:r>
      <w:r w:rsidR="003E0928" w:rsidRPr="00DA79DE">
        <w:rPr>
          <w:rFonts w:ascii="Arial" w:hAnsi="Arial" w:cs="Arial"/>
        </w:rPr>
        <w:t>process</w:t>
      </w:r>
      <w:r w:rsidR="00E50518" w:rsidRPr="00DA79DE">
        <w:rPr>
          <w:rFonts w:ascii="Arial" w:hAnsi="Arial" w:cs="Arial"/>
        </w:rPr>
        <w:t xml:space="preserve">, to seek new innovating ways to </w:t>
      </w:r>
      <w:r w:rsidR="00F56205" w:rsidRPr="00DA79DE">
        <w:rPr>
          <w:rFonts w:ascii="Arial" w:hAnsi="Arial" w:cs="Arial"/>
        </w:rPr>
        <w:t>give the vision momentum, they should be able to make mistakes to grow their competences.</w:t>
      </w:r>
    </w:p>
    <w:p w14:paraId="0FB1AD10" w14:textId="77777777" w:rsidR="006535AB" w:rsidRPr="00DA79DE" w:rsidRDefault="00131A1F" w:rsidP="005546DF">
      <w:pPr>
        <w:pStyle w:val="ListParagraph"/>
        <w:numPr>
          <w:ilvl w:val="0"/>
          <w:numId w:val="1"/>
        </w:numPr>
        <w:jc w:val="both"/>
        <w:rPr>
          <w:rFonts w:ascii="Arial" w:hAnsi="Arial" w:cs="Arial"/>
        </w:rPr>
      </w:pPr>
      <w:r w:rsidRPr="00DA79DE">
        <w:rPr>
          <w:rFonts w:ascii="Arial" w:hAnsi="Arial" w:cs="Arial"/>
        </w:rPr>
        <w:t xml:space="preserve">Enable their </w:t>
      </w:r>
      <w:r w:rsidR="00F02858" w:rsidRPr="00DA79DE">
        <w:rPr>
          <w:rFonts w:ascii="Arial" w:hAnsi="Arial" w:cs="Arial"/>
        </w:rPr>
        <w:t>followers to</w:t>
      </w:r>
      <w:r w:rsidR="001B4C68" w:rsidRPr="00DA79DE">
        <w:rPr>
          <w:rFonts w:ascii="Arial" w:hAnsi="Arial" w:cs="Arial"/>
        </w:rPr>
        <w:t xml:space="preserve"> act</w:t>
      </w:r>
      <w:r w:rsidR="006535AB" w:rsidRPr="00DA79DE">
        <w:rPr>
          <w:rFonts w:ascii="Arial" w:hAnsi="Arial" w:cs="Arial"/>
        </w:rPr>
        <w:t>,</w:t>
      </w:r>
      <w:r w:rsidR="00081BC3" w:rsidRPr="00DA79DE">
        <w:rPr>
          <w:rFonts w:ascii="Arial" w:hAnsi="Arial" w:cs="Arial"/>
        </w:rPr>
        <w:t xml:space="preserve"> </w:t>
      </w:r>
      <w:r w:rsidR="00143D6C" w:rsidRPr="00DA79DE">
        <w:rPr>
          <w:rFonts w:ascii="Arial" w:hAnsi="Arial" w:cs="Arial"/>
        </w:rPr>
        <w:t>create a culture where information is shared freely</w:t>
      </w:r>
      <w:r w:rsidR="00B70F77" w:rsidRPr="00DA79DE">
        <w:rPr>
          <w:rFonts w:ascii="Arial" w:hAnsi="Arial" w:cs="Arial"/>
        </w:rPr>
        <w:t>, allow them to delegate and collaborate at will.</w:t>
      </w:r>
    </w:p>
    <w:p w14:paraId="2E4902B3" w14:textId="77777777" w:rsidR="009459C0" w:rsidRPr="00DA79DE" w:rsidRDefault="006535AB" w:rsidP="005546DF">
      <w:pPr>
        <w:pStyle w:val="ListParagraph"/>
        <w:numPr>
          <w:ilvl w:val="0"/>
          <w:numId w:val="1"/>
        </w:numPr>
        <w:jc w:val="both"/>
        <w:rPr>
          <w:rFonts w:ascii="Arial" w:hAnsi="Arial" w:cs="Arial"/>
        </w:rPr>
      </w:pPr>
      <w:r w:rsidRPr="00DA79DE">
        <w:rPr>
          <w:rFonts w:ascii="Arial" w:hAnsi="Arial" w:cs="Arial"/>
        </w:rPr>
        <w:t xml:space="preserve"> </w:t>
      </w:r>
      <w:r w:rsidR="00B70F77" w:rsidRPr="00DA79DE">
        <w:rPr>
          <w:rFonts w:ascii="Arial" w:hAnsi="Arial" w:cs="Arial"/>
        </w:rPr>
        <w:t>Encourage the</w:t>
      </w:r>
      <w:r w:rsidR="00D64F0B" w:rsidRPr="00DA79DE">
        <w:rPr>
          <w:rFonts w:ascii="Arial" w:hAnsi="Arial" w:cs="Arial"/>
        </w:rPr>
        <w:t>ir</w:t>
      </w:r>
      <w:r w:rsidR="00B70F77" w:rsidRPr="00DA79DE">
        <w:rPr>
          <w:rFonts w:ascii="Arial" w:hAnsi="Arial" w:cs="Arial"/>
        </w:rPr>
        <w:t xml:space="preserve"> </w:t>
      </w:r>
      <w:r w:rsidR="00D64F0B" w:rsidRPr="00DA79DE">
        <w:rPr>
          <w:rFonts w:ascii="Arial" w:hAnsi="Arial" w:cs="Arial"/>
        </w:rPr>
        <w:t>follower’s</w:t>
      </w:r>
      <w:r w:rsidR="00B70F77" w:rsidRPr="00DA79DE">
        <w:rPr>
          <w:rFonts w:ascii="Arial" w:hAnsi="Arial" w:cs="Arial"/>
        </w:rPr>
        <w:t xml:space="preserve"> heart</w:t>
      </w:r>
      <w:r w:rsidR="00461346" w:rsidRPr="00DA79DE">
        <w:rPr>
          <w:rFonts w:ascii="Arial" w:hAnsi="Arial" w:cs="Arial"/>
        </w:rPr>
        <w:t xml:space="preserve">, this is achieved </w:t>
      </w:r>
      <w:r w:rsidR="0066099F" w:rsidRPr="00DA79DE">
        <w:rPr>
          <w:rFonts w:ascii="Arial" w:hAnsi="Arial" w:cs="Arial"/>
        </w:rPr>
        <w:t xml:space="preserve">by </w:t>
      </w:r>
      <w:r w:rsidR="006D648E" w:rsidRPr="00DA79DE">
        <w:rPr>
          <w:rFonts w:ascii="Arial" w:hAnsi="Arial" w:cs="Arial"/>
        </w:rPr>
        <w:t xml:space="preserve">congratulating contributions and the celebratory culture created around team </w:t>
      </w:r>
      <w:r w:rsidR="006F3D6E" w:rsidRPr="00DA79DE">
        <w:rPr>
          <w:rFonts w:ascii="Arial" w:hAnsi="Arial" w:cs="Arial"/>
        </w:rPr>
        <w:t>accomplishments.</w:t>
      </w:r>
    </w:p>
    <w:p w14:paraId="41F9563C" w14:textId="77777777" w:rsidR="008D78F6" w:rsidRPr="00DA4405" w:rsidRDefault="008D78F6" w:rsidP="005546DF">
      <w:pPr>
        <w:pStyle w:val="NormalWeb"/>
        <w:spacing w:before="0" w:beforeAutospacing="0" w:after="240" w:afterAutospacing="0"/>
        <w:jc w:val="both"/>
        <w:rPr>
          <w:rFonts w:ascii="Arial" w:hAnsi="Arial" w:cs="Arial"/>
          <w:color w:val="2E2E2E"/>
          <w:sz w:val="22"/>
          <w:szCs w:val="22"/>
        </w:rPr>
      </w:pPr>
    </w:p>
    <w:p w14:paraId="156E0109" w14:textId="77777777" w:rsidR="00DA4405" w:rsidRPr="005C3CBA" w:rsidRDefault="00DA4405" w:rsidP="005546DF">
      <w:pPr>
        <w:pStyle w:val="NormalWeb"/>
        <w:spacing w:before="0" w:beforeAutospacing="0" w:after="240" w:afterAutospacing="0"/>
        <w:jc w:val="both"/>
        <w:rPr>
          <w:rFonts w:ascii="Arial" w:hAnsi="Arial" w:cs="Arial"/>
          <w:sz w:val="22"/>
          <w:szCs w:val="22"/>
        </w:rPr>
      </w:pPr>
      <w:r w:rsidRPr="005C3CBA">
        <w:rPr>
          <w:rFonts w:ascii="Arial" w:hAnsi="Arial" w:cs="Arial"/>
          <w:sz w:val="22"/>
          <w:szCs w:val="22"/>
        </w:rPr>
        <w:t>Avolio and Bass</w:t>
      </w:r>
      <w:r w:rsidR="000535B3" w:rsidRPr="005C3CBA">
        <w:rPr>
          <w:rFonts w:ascii="Arial" w:hAnsi="Arial" w:cs="Arial"/>
          <w:sz w:val="22"/>
          <w:szCs w:val="22"/>
        </w:rPr>
        <w:t>’ four factor framework</w:t>
      </w:r>
      <w:r w:rsidR="00B7521A" w:rsidRPr="005C3CBA">
        <w:rPr>
          <w:rFonts w:ascii="Arial" w:hAnsi="Arial" w:cs="Arial"/>
          <w:sz w:val="22"/>
          <w:szCs w:val="22"/>
        </w:rPr>
        <w:t xml:space="preserve"> </w:t>
      </w:r>
      <w:r w:rsidR="00703C3B" w:rsidRPr="005C3CBA">
        <w:rPr>
          <w:rFonts w:ascii="Arial" w:hAnsi="Arial" w:cs="Arial"/>
          <w:sz w:val="22"/>
          <w:szCs w:val="22"/>
        </w:rPr>
        <w:t xml:space="preserve">has similar themes to that of Kouzes and Posner, the </w:t>
      </w:r>
      <w:r w:rsidR="003F4F75" w:rsidRPr="005C3CBA">
        <w:rPr>
          <w:rFonts w:ascii="Arial" w:hAnsi="Arial" w:cs="Arial"/>
          <w:sz w:val="22"/>
          <w:szCs w:val="22"/>
        </w:rPr>
        <w:t xml:space="preserve">4 components must work simultaneously and </w:t>
      </w:r>
      <w:r w:rsidR="008A1AE4" w:rsidRPr="005C3CBA">
        <w:rPr>
          <w:rFonts w:ascii="Arial" w:hAnsi="Arial" w:cs="Arial"/>
          <w:sz w:val="22"/>
          <w:szCs w:val="22"/>
        </w:rPr>
        <w:t xml:space="preserve">continuous </w:t>
      </w:r>
      <w:proofErr w:type="gramStart"/>
      <w:r w:rsidR="008A1AE4" w:rsidRPr="005C3CBA">
        <w:rPr>
          <w:rFonts w:ascii="Arial" w:hAnsi="Arial" w:cs="Arial"/>
          <w:sz w:val="22"/>
          <w:szCs w:val="22"/>
        </w:rPr>
        <w:t>in order to</w:t>
      </w:r>
      <w:proofErr w:type="gramEnd"/>
      <w:r w:rsidR="008A1AE4" w:rsidRPr="005C3CBA">
        <w:rPr>
          <w:rFonts w:ascii="Arial" w:hAnsi="Arial" w:cs="Arial"/>
          <w:sz w:val="22"/>
          <w:szCs w:val="22"/>
        </w:rPr>
        <w:t xml:space="preserve"> function as intended.</w:t>
      </w:r>
    </w:p>
    <w:p w14:paraId="382A6374" w14:textId="77777777" w:rsidR="008A1AE4" w:rsidRPr="00B00E3F" w:rsidRDefault="008A1AE4" w:rsidP="005546DF">
      <w:pPr>
        <w:pStyle w:val="NormalWeb"/>
        <w:spacing w:before="0" w:beforeAutospacing="0" w:after="240" w:afterAutospacing="0"/>
        <w:jc w:val="both"/>
        <w:rPr>
          <w:rFonts w:ascii="Arial" w:hAnsi="Arial" w:cs="Arial"/>
          <w:sz w:val="22"/>
          <w:szCs w:val="22"/>
        </w:rPr>
      </w:pPr>
      <w:r w:rsidRPr="005C3CBA">
        <w:rPr>
          <w:rFonts w:ascii="Arial" w:hAnsi="Arial" w:cs="Arial"/>
          <w:sz w:val="22"/>
          <w:szCs w:val="22"/>
        </w:rPr>
        <w:t xml:space="preserve">Transformational leaders must </w:t>
      </w:r>
      <w:r w:rsidR="00A00E13" w:rsidRPr="005C3CBA">
        <w:rPr>
          <w:rFonts w:ascii="Arial" w:hAnsi="Arial" w:cs="Arial"/>
          <w:sz w:val="22"/>
          <w:szCs w:val="22"/>
        </w:rPr>
        <w:t>motivate their followers,</w:t>
      </w:r>
      <w:r w:rsidR="00A00E13" w:rsidRPr="005C3CBA">
        <w:rPr>
          <w:rFonts w:ascii="Arial" w:hAnsi="Arial" w:cs="Arial"/>
          <w:i/>
          <w:iCs/>
          <w:sz w:val="22"/>
          <w:szCs w:val="22"/>
        </w:rPr>
        <w:t xml:space="preserve"> Inspiration</w:t>
      </w:r>
      <w:r w:rsidR="00463520" w:rsidRPr="005C3CBA">
        <w:rPr>
          <w:rFonts w:ascii="Arial" w:hAnsi="Arial" w:cs="Arial"/>
          <w:i/>
          <w:iCs/>
          <w:sz w:val="22"/>
          <w:szCs w:val="22"/>
        </w:rPr>
        <w:t>al</w:t>
      </w:r>
      <w:r w:rsidR="007A3FCA" w:rsidRPr="005C3CBA">
        <w:rPr>
          <w:rFonts w:ascii="Arial" w:hAnsi="Arial" w:cs="Arial"/>
          <w:i/>
          <w:iCs/>
          <w:sz w:val="22"/>
          <w:szCs w:val="22"/>
        </w:rPr>
        <w:t>;</w:t>
      </w:r>
      <w:r w:rsidR="006A443F" w:rsidRPr="005C3CBA">
        <w:rPr>
          <w:rFonts w:ascii="Arial" w:hAnsi="Arial" w:cs="Arial"/>
          <w:i/>
          <w:iCs/>
          <w:sz w:val="22"/>
          <w:szCs w:val="22"/>
        </w:rPr>
        <w:t xml:space="preserve"> encourage their followers through their own practices</w:t>
      </w:r>
      <w:r w:rsidR="007A3FCA" w:rsidRPr="005C3CBA">
        <w:rPr>
          <w:rFonts w:ascii="Arial" w:hAnsi="Arial" w:cs="Arial"/>
          <w:i/>
          <w:iCs/>
          <w:sz w:val="22"/>
          <w:szCs w:val="22"/>
        </w:rPr>
        <w:t xml:space="preserve">, create a dialect which helps the followers </w:t>
      </w:r>
      <w:r w:rsidR="00C61C24" w:rsidRPr="005C3CBA">
        <w:rPr>
          <w:rFonts w:ascii="Arial" w:hAnsi="Arial" w:cs="Arial"/>
          <w:i/>
          <w:iCs/>
          <w:sz w:val="22"/>
          <w:szCs w:val="22"/>
        </w:rPr>
        <w:t xml:space="preserve">commit to the </w:t>
      </w:r>
      <w:r w:rsidR="00260DD8" w:rsidRPr="005C3CBA">
        <w:rPr>
          <w:rFonts w:ascii="Arial" w:hAnsi="Arial" w:cs="Arial"/>
          <w:i/>
          <w:iCs/>
          <w:sz w:val="22"/>
          <w:szCs w:val="22"/>
        </w:rPr>
        <w:t>groups vision, encourage them by fulfilling their intrins</w:t>
      </w:r>
      <w:r w:rsidR="00FA13CA" w:rsidRPr="005C3CBA">
        <w:rPr>
          <w:rFonts w:ascii="Arial" w:hAnsi="Arial" w:cs="Arial"/>
          <w:i/>
          <w:iCs/>
          <w:sz w:val="22"/>
          <w:szCs w:val="22"/>
        </w:rPr>
        <w:t>ic needs.</w:t>
      </w:r>
      <w:r w:rsidR="00321796" w:rsidRPr="005C3CBA">
        <w:rPr>
          <w:rFonts w:ascii="Arial" w:hAnsi="Arial" w:cs="Arial"/>
          <w:i/>
          <w:iCs/>
          <w:sz w:val="22"/>
          <w:szCs w:val="22"/>
        </w:rPr>
        <w:t xml:space="preserve"> Intellectual</w:t>
      </w:r>
      <w:r w:rsidR="00753A85" w:rsidRPr="005C3CBA">
        <w:rPr>
          <w:rFonts w:ascii="Arial" w:hAnsi="Arial" w:cs="Arial"/>
          <w:i/>
          <w:iCs/>
          <w:sz w:val="22"/>
          <w:szCs w:val="22"/>
        </w:rPr>
        <w:t xml:space="preserve">; promote the concept of </w:t>
      </w:r>
      <w:r w:rsidR="00F45EE6" w:rsidRPr="005C3CBA">
        <w:rPr>
          <w:rFonts w:ascii="Arial" w:hAnsi="Arial" w:cs="Arial"/>
          <w:i/>
          <w:iCs/>
          <w:sz w:val="22"/>
          <w:szCs w:val="22"/>
        </w:rPr>
        <w:t xml:space="preserve">fining new paths, allow them to stray from the </w:t>
      </w:r>
      <w:r w:rsidR="003A057A" w:rsidRPr="005C3CBA">
        <w:rPr>
          <w:rFonts w:ascii="Arial" w:hAnsi="Arial" w:cs="Arial"/>
          <w:i/>
          <w:iCs/>
          <w:sz w:val="22"/>
          <w:szCs w:val="22"/>
        </w:rPr>
        <w:t xml:space="preserve">normalized route, encourage innovation amongst the followers. </w:t>
      </w:r>
      <w:r w:rsidR="0057115D" w:rsidRPr="005C3CBA">
        <w:rPr>
          <w:rFonts w:ascii="Arial" w:hAnsi="Arial" w:cs="Arial"/>
          <w:i/>
          <w:iCs/>
          <w:sz w:val="22"/>
          <w:szCs w:val="22"/>
        </w:rPr>
        <w:t>Idealize;</w:t>
      </w:r>
      <w:r w:rsidR="00997CE7" w:rsidRPr="005C3CBA">
        <w:rPr>
          <w:rFonts w:ascii="Arial" w:hAnsi="Arial" w:cs="Arial"/>
          <w:i/>
          <w:iCs/>
          <w:sz w:val="22"/>
          <w:szCs w:val="22"/>
        </w:rPr>
        <w:t xml:space="preserve"> the respect the followers give </w:t>
      </w:r>
      <w:r w:rsidR="00BE1CFE" w:rsidRPr="005C3CBA">
        <w:rPr>
          <w:rFonts w:ascii="Arial" w:hAnsi="Arial" w:cs="Arial"/>
          <w:i/>
          <w:iCs/>
          <w:sz w:val="22"/>
          <w:szCs w:val="22"/>
        </w:rPr>
        <w:t xml:space="preserve">is due to the standards that the leader sets, use this to </w:t>
      </w:r>
      <w:r w:rsidR="008C03F4" w:rsidRPr="005C3CBA">
        <w:rPr>
          <w:rFonts w:ascii="Arial" w:hAnsi="Arial" w:cs="Arial"/>
          <w:i/>
          <w:iCs/>
          <w:sz w:val="22"/>
          <w:szCs w:val="22"/>
        </w:rPr>
        <w:t xml:space="preserve">establish a sense of belonging for the followers and </w:t>
      </w:r>
      <w:r w:rsidR="00774034" w:rsidRPr="005C3CBA">
        <w:rPr>
          <w:rFonts w:ascii="Arial" w:hAnsi="Arial" w:cs="Arial"/>
          <w:i/>
          <w:iCs/>
          <w:sz w:val="22"/>
          <w:szCs w:val="22"/>
        </w:rPr>
        <w:t xml:space="preserve">allow it to lubricate the transition of individuals </w:t>
      </w:r>
      <w:r w:rsidR="00914D46" w:rsidRPr="005C3CBA">
        <w:rPr>
          <w:rFonts w:ascii="Arial" w:hAnsi="Arial" w:cs="Arial"/>
          <w:i/>
          <w:iCs/>
          <w:sz w:val="22"/>
          <w:szCs w:val="22"/>
        </w:rPr>
        <w:t>in</w:t>
      </w:r>
      <w:r w:rsidR="00774034" w:rsidRPr="005C3CBA">
        <w:rPr>
          <w:rFonts w:ascii="Arial" w:hAnsi="Arial" w:cs="Arial"/>
          <w:i/>
          <w:iCs/>
          <w:sz w:val="22"/>
          <w:szCs w:val="22"/>
        </w:rPr>
        <w:t xml:space="preserve">to the </w:t>
      </w:r>
      <w:r w:rsidR="005F2080" w:rsidRPr="005C3CBA">
        <w:rPr>
          <w:rFonts w:ascii="Arial" w:hAnsi="Arial" w:cs="Arial"/>
          <w:i/>
          <w:iCs/>
          <w:sz w:val="22"/>
          <w:szCs w:val="22"/>
        </w:rPr>
        <w:t>long-term objectives</w:t>
      </w:r>
      <w:r w:rsidR="00E5038C" w:rsidRPr="005C3CBA">
        <w:rPr>
          <w:rFonts w:ascii="Arial" w:hAnsi="Arial" w:cs="Arial"/>
          <w:i/>
          <w:iCs/>
          <w:sz w:val="22"/>
          <w:szCs w:val="22"/>
        </w:rPr>
        <w:t>. Individualise</w:t>
      </w:r>
      <w:r w:rsidR="007A3BCC" w:rsidRPr="005C3CBA">
        <w:rPr>
          <w:rFonts w:ascii="Arial" w:hAnsi="Arial" w:cs="Arial"/>
          <w:i/>
          <w:iCs/>
          <w:sz w:val="22"/>
          <w:szCs w:val="22"/>
        </w:rPr>
        <w:t>;</w:t>
      </w:r>
      <w:r w:rsidR="00184244" w:rsidRPr="005C3CBA">
        <w:rPr>
          <w:rFonts w:ascii="Arial" w:hAnsi="Arial" w:cs="Arial"/>
          <w:i/>
          <w:iCs/>
          <w:sz w:val="22"/>
          <w:szCs w:val="22"/>
        </w:rPr>
        <w:t xml:space="preserve"> </w:t>
      </w:r>
      <w:r w:rsidR="00C82ABB" w:rsidRPr="005C3CBA">
        <w:rPr>
          <w:rFonts w:ascii="Arial" w:hAnsi="Arial" w:cs="Arial"/>
          <w:i/>
          <w:iCs/>
          <w:sz w:val="22"/>
          <w:szCs w:val="22"/>
        </w:rPr>
        <w:t xml:space="preserve">the ability to form </w:t>
      </w:r>
      <w:r w:rsidR="00FF374D" w:rsidRPr="005C3CBA">
        <w:rPr>
          <w:rFonts w:ascii="Arial" w:hAnsi="Arial" w:cs="Arial"/>
          <w:i/>
          <w:iCs/>
          <w:sz w:val="22"/>
          <w:szCs w:val="22"/>
        </w:rPr>
        <w:t>individual professional relationships with followers, pay interest in their individual</w:t>
      </w:r>
      <w:r w:rsidR="00507260" w:rsidRPr="005C3CBA">
        <w:rPr>
          <w:rFonts w:ascii="Arial" w:hAnsi="Arial" w:cs="Arial"/>
          <w:i/>
          <w:iCs/>
          <w:sz w:val="22"/>
          <w:szCs w:val="22"/>
        </w:rPr>
        <w:t xml:space="preserve"> </w:t>
      </w:r>
      <w:r w:rsidR="00230F36" w:rsidRPr="005C3CBA">
        <w:rPr>
          <w:rFonts w:ascii="Arial" w:hAnsi="Arial" w:cs="Arial"/>
          <w:i/>
          <w:iCs/>
          <w:sz w:val="22"/>
          <w:szCs w:val="22"/>
        </w:rPr>
        <w:t xml:space="preserve">talents and help them to achieve </w:t>
      </w:r>
      <w:r w:rsidR="009548C1" w:rsidRPr="005C3CBA">
        <w:rPr>
          <w:rFonts w:ascii="Arial" w:hAnsi="Arial" w:cs="Arial"/>
          <w:i/>
          <w:iCs/>
          <w:sz w:val="22"/>
          <w:szCs w:val="22"/>
        </w:rPr>
        <w:t>greater accomplishments, mentor and listen to your followers</w:t>
      </w:r>
      <w:sdt>
        <w:sdtPr>
          <w:rPr>
            <w:rFonts w:ascii="Arial" w:hAnsi="Arial" w:cs="Arial"/>
            <w:i/>
            <w:iCs/>
            <w:sz w:val="22"/>
            <w:szCs w:val="22"/>
          </w:rPr>
          <w:id w:val="-1481997736"/>
          <w:citation/>
        </w:sdtPr>
        <w:sdtEndPr/>
        <w:sdtContent>
          <w:r w:rsidR="00322866" w:rsidRPr="005C3CBA">
            <w:rPr>
              <w:rFonts w:ascii="Arial" w:hAnsi="Arial" w:cs="Arial"/>
              <w:i/>
              <w:iCs/>
              <w:sz w:val="22"/>
              <w:szCs w:val="22"/>
            </w:rPr>
            <w:fldChar w:fldCharType="begin"/>
          </w:r>
          <w:r w:rsidR="00322866" w:rsidRPr="005C3CBA">
            <w:rPr>
              <w:rFonts w:ascii="Arial" w:hAnsi="Arial" w:cs="Arial"/>
              <w:i/>
              <w:iCs/>
              <w:sz w:val="22"/>
              <w:szCs w:val="22"/>
            </w:rPr>
            <w:instrText xml:space="preserve"> CITATION Bru99 \l 2057 </w:instrText>
          </w:r>
          <w:r w:rsidR="00322866" w:rsidRPr="005C3CBA">
            <w:rPr>
              <w:rFonts w:ascii="Arial" w:hAnsi="Arial" w:cs="Arial"/>
              <w:i/>
              <w:iCs/>
              <w:sz w:val="22"/>
              <w:szCs w:val="22"/>
            </w:rPr>
            <w:fldChar w:fldCharType="separate"/>
          </w:r>
          <w:r w:rsidR="00322866" w:rsidRPr="005C3CBA">
            <w:rPr>
              <w:rFonts w:ascii="Arial" w:hAnsi="Arial" w:cs="Arial"/>
              <w:i/>
              <w:iCs/>
              <w:noProof/>
              <w:sz w:val="22"/>
              <w:szCs w:val="22"/>
            </w:rPr>
            <w:t xml:space="preserve"> </w:t>
          </w:r>
          <w:r w:rsidR="00322866" w:rsidRPr="005C3CBA">
            <w:rPr>
              <w:rFonts w:ascii="Arial" w:hAnsi="Arial" w:cs="Arial"/>
              <w:noProof/>
              <w:sz w:val="22"/>
              <w:szCs w:val="22"/>
            </w:rPr>
            <w:t>(Avolio, et al., 1999)</w:t>
          </w:r>
          <w:r w:rsidR="00322866" w:rsidRPr="005C3CBA">
            <w:rPr>
              <w:rFonts w:ascii="Arial" w:hAnsi="Arial" w:cs="Arial"/>
              <w:i/>
              <w:iCs/>
              <w:sz w:val="22"/>
              <w:szCs w:val="22"/>
            </w:rPr>
            <w:fldChar w:fldCharType="end"/>
          </w:r>
        </w:sdtContent>
      </w:sdt>
      <w:r w:rsidR="00B00E3F">
        <w:rPr>
          <w:rFonts w:ascii="Arial" w:hAnsi="Arial" w:cs="Arial"/>
          <w:i/>
          <w:iCs/>
          <w:sz w:val="22"/>
          <w:szCs w:val="22"/>
        </w:rPr>
        <w:t xml:space="preserve">. </w:t>
      </w:r>
      <w:r w:rsidR="00B00E3F">
        <w:rPr>
          <w:rFonts w:ascii="Arial" w:hAnsi="Arial" w:cs="Arial"/>
          <w:sz w:val="22"/>
          <w:szCs w:val="22"/>
        </w:rPr>
        <w:t xml:space="preserve">Leading by example and </w:t>
      </w:r>
      <w:r w:rsidR="00047ACA">
        <w:rPr>
          <w:rFonts w:ascii="Arial" w:hAnsi="Arial" w:cs="Arial"/>
          <w:sz w:val="22"/>
          <w:szCs w:val="22"/>
        </w:rPr>
        <w:t xml:space="preserve">granting followers with a platform that allows them to grow without the fear of dismissal or negative consequences, ensures they learn and eventually become leaders themselves, as they will aspire to follow suit and </w:t>
      </w:r>
      <w:r w:rsidR="00A744AF">
        <w:rPr>
          <w:rFonts w:ascii="Arial" w:hAnsi="Arial" w:cs="Arial"/>
          <w:sz w:val="22"/>
          <w:szCs w:val="22"/>
        </w:rPr>
        <w:t xml:space="preserve">duplicate many of the taught behaviours and </w:t>
      </w:r>
      <w:r w:rsidR="00641907">
        <w:rPr>
          <w:rFonts w:ascii="Arial" w:hAnsi="Arial" w:cs="Arial"/>
          <w:sz w:val="22"/>
          <w:szCs w:val="22"/>
        </w:rPr>
        <w:t>adaptable leadership traits.</w:t>
      </w:r>
    </w:p>
    <w:p w14:paraId="4D3620EC" w14:textId="77777777" w:rsidR="008D78F6" w:rsidRPr="00DA79DE" w:rsidRDefault="00672011" w:rsidP="005546DF">
      <w:pPr>
        <w:pStyle w:val="Heading3"/>
        <w:jc w:val="both"/>
      </w:pPr>
      <w:bookmarkStart w:id="6" w:name="_Toc57415391"/>
      <w:proofErr w:type="gramStart"/>
      <w:r>
        <w:t>Fig.(</w:t>
      </w:r>
      <w:proofErr w:type="gramEnd"/>
      <w:r>
        <w:t>1)</w:t>
      </w:r>
      <w:bookmarkEnd w:id="6"/>
    </w:p>
    <w:p w14:paraId="3099D806" w14:textId="77777777" w:rsidR="00551504" w:rsidRPr="00DA79DE" w:rsidRDefault="00D614F2" w:rsidP="005546DF">
      <w:pPr>
        <w:pStyle w:val="Heading3"/>
        <w:jc w:val="both"/>
        <w:rPr>
          <w:rFonts w:ascii="Arial" w:hAnsi="Arial" w:cs="Arial"/>
        </w:rPr>
      </w:pPr>
      <w:bookmarkStart w:id="7" w:name="_Toc57415392"/>
      <w:r>
        <w:rPr>
          <w:noProof/>
        </w:rPr>
        <w:drawing>
          <wp:inline distT="0" distB="0" distL="0" distR="0" wp14:anchorId="4A2E1169" wp14:editId="645EC408">
            <wp:extent cx="5731510" cy="385254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852545"/>
                    </a:xfrm>
                    <a:prstGeom prst="rect">
                      <a:avLst/>
                    </a:prstGeom>
                  </pic:spPr>
                </pic:pic>
              </a:graphicData>
            </a:graphic>
          </wp:inline>
        </w:drawing>
      </w:r>
      <w:bookmarkEnd w:id="7"/>
    </w:p>
    <w:p w14:paraId="1901334D" w14:textId="77777777" w:rsidR="00012B6F" w:rsidRDefault="00012B6F" w:rsidP="005546DF">
      <w:pPr>
        <w:jc w:val="both"/>
        <w:rPr>
          <w:rFonts w:ascii="Arial" w:hAnsi="Arial" w:cs="Arial"/>
        </w:rPr>
      </w:pPr>
    </w:p>
    <w:p w14:paraId="5E19D1A2" w14:textId="77777777" w:rsidR="00194606" w:rsidRPr="00DA79DE" w:rsidRDefault="00194606" w:rsidP="005546DF">
      <w:pPr>
        <w:jc w:val="both"/>
        <w:rPr>
          <w:rFonts w:ascii="Arial" w:hAnsi="Arial" w:cs="Arial"/>
        </w:rPr>
      </w:pPr>
      <w:r w:rsidRPr="00DA79DE">
        <w:rPr>
          <w:rFonts w:ascii="Arial" w:hAnsi="Arial" w:cs="Arial"/>
        </w:rPr>
        <w:lastRenderedPageBreak/>
        <w:t xml:space="preserve">Jobs new persona was not moulded without transformational </w:t>
      </w:r>
      <w:sdt>
        <w:sdtPr>
          <w:rPr>
            <w:rFonts w:ascii="Arial" w:hAnsi="Arial" w:cs="Arial"/>
          </w:rPr>
          <w:id w:val="483896400"/>
          <w:citation/>
        </w:sdtPr>
        <w:sdtEndPr/>
        <w:sdtContent>
          <w:r w:rsidR="00BC7FF0">
            <w:rPr>
              <w:rFonts w:ascii="Arial" w:hAnsi="Arial" w:cs="Arial"/>
            </w:rPr>
            <w:fldChar w:fldCharType="begin"/>
          </w:r>
          <w:r w:rsidR="00BC7FF0">
            <w:rPr>
              <w:rFonts w:ascii="Arial" w:hAnsi="Arial" w:cs="Arial"/>
            </w:rPr>
            <w:instrText xml:space="preserve"> CITATION Pag17 \l 2057 </w:instrText>
          </w:r>
          <w:r w:rsidR="00BC7FF0">
            <w:rPr>
              <w:rFonts w:ascii="Arial" w:hAnsi="Arial" w:cs="Arial"/>
            </w:rPr>
            <w:fldChar w:fldCharType="separate"/>
          </w:r>
          <w:r w:rsidR="00BC7FF0" w:rsidRPr="00BC7FF0">
            <w:rPr>
              <w:rFonts w:ascii="Arial" w:hAnsi="Arial" w:cs="Arial"/>
              <w:noProof/>
            </w:rPr>
            <w:t>(Pagano &amp; Kakoyiannis, 2017)</w:t>
          </w:r>
          <w:r w:rsidR="00BC7FF0">
            <w:rPr>
              <w:rFonts w:ascii="Arial" w:hAnsi="Arial" w:cs="Arial"/>
            </w:rPr>
            <w:fldChar w:fldCharType="end"/>
          </w:r>
        </w:sdtContent>
      </w:sdt>
      <w:r w:rsidRPr="00DA79DE">
        <w:rPr>
          <w:rFonts w:ascii="Arial" w:hAnsi="Arial" w:cs="Arial"/>
        </w:rPr>
        <w:t>leadership traits already existing, those are the traits that made him charismatic and appealing, they affirmed his competencies</w:t>
      </w:r>
      <w:r w:rsidR="000C72ED">
        <w:rPr>
          <w:rFonts w:ascii="Arial" w:hAnsi="Arial" w:cs="Arial"/>
        </w:rPr>
        <w:t xml:space="preserve"> </w:t>
      </w:r>
      <w:r w:rsidRPr="00DA79DE">
        <w:rPr>
          <w:rFonts w:ascii="Arial" w:hAnsi="Arial" w:cs="Arial"/>
        </w:rPr>
        <w:t>to his followers, however, he lacked the skill need to facilitate it and the passion needed to drive it forward, his objective were singular.</w:t>
      </w:r>
    </w:p>
    <w:p w14:paraId="1F8C2AB1" w14:textId="77777777" w:rsidR="003F3D81" w:rsidRDefault="00172000" w:rsidP="007F1860">
      <w:pPr>
        <w:jc w:val="both"/>
        <w:rPr>
          <w:rFonts w:ascii="Arial" w:hAnsi="Arial" w:cs="Arial"/>
        </w:rPr>
      </w:pPr>
      <w:r>
        <w:rPr>
          <w:rFonts w:ascii="Arial" w:hAnsi="Arial" w:cs="Arial"/>
        </w:rPr>
        <w:t xml:space="preserve">Jobs was </w:t>
      </w:r>
      <w:r w:rsidR="00EE1978">
        <w:rPr>
          <w:rFonts w:ascii="Arial" w:hAnsi="Arial" w:cs="Arial"/>
        </w:rPr>
        <w:t xml:space="preserve">known for being a perfectionist and striving to get only the best, he did this in all aspects of his career including hiring. </w:t>
      </w:r>
      <w:r w:rsidR="000E7B48">
        <w:rPr>
          <w:rFonts w:ascii="Arial" w:hAnsi="Arial" w:cs="Arial"/>
        </w:rPr>
        <w:t xml:space="preserve">Transformational leaders </w:t>
      </w:r>
      <w:r w:rsidR="00FB4BC5">
        <w:rPr>
          <w:rFonts w:ascii="Arial" w:hAnsi="Arial" w:cs="Arial"/>
        </w:rPr>
        <w:t xml:space="preserve">create leaders, they take those at the bottom of the pile and raise them up to the top, Jobs </w:t>
      </w:r>
      <w:r w:rsidR="00C35D75">
        <w:rPr>
          <w:rFonts w:ascii="Arial" w:hAnsi="Arial" w:cs="Arial"/>
        </w:rPr>
        <w:t xml:space="preserve">was known for </w:t>
      </w:r>
      <w:r w:rsidR="003D214D">
        <w:rPr>
          <w:rFonts w:ascii="Arial" w:hAnsi="Arial" w:cs="Arial"/>
        </w:rPr>
        <w:t xml:space="preserve">his </w:t>
      </w:r>
      <w:r w:rsidR="006011EA">
        <w:rPr>
          <w:rFonts w:ascii="Arial" w:hAnsi="Arial" w:cs="Arial"/>
        </w:rPr>
        <w:t>recruiting, he only wanted the best</w:t>
      </w:r>
      <w:r w:rsidR="00863A76">
        <w:rPr>
          <w:rFonts w:ascii="Arial" w:hAnsi="Arial" w:cs="Arial"/>
        </w:rPr>
        <w:t xml:space="preserve">, </w:t>
      </w:r>
      <w:r w:rsidR="00E970C2">
        <w:rPr>
          <w:rFonts w:ascii="Arial" w:hAnsi="Arial" w:cs="Arial"/>
        </w:rPr>
        <w:t xml:space="preserve">he was more focused on </w:t>
      </w:r>
      <w:r w:rsidR="00085218">
        <w:rPr>
          <w:rFonts w:ascii="Arial" w:hAnsi="Arial" w:cs="Arial"/>
        </w:rPr>
        <w:t xml:space="preserve">what the recruits can do and </w:t>
      </w:r>
      <w:r w:rsidR="00922F54">
        <w:rPr>
          <w:rFonts w:ascii="Arial" w:hAnsi="Arial" w:cs="Arial"/>
        </w:rPr>
        <w:t>he stated</w:t>
      </w:r>
      <w:r w:rsidR="00D813BC">
        <w:rPr>
          <w:rFonts w:ascii="Arial" w:hAnsi="Arial" w:cs="Arial"/>
        </w:rPr>
        <w:t>;</w:t>
      </w:r>
      <w:r w:rsidR="00922F54">
        <w:rPr>
          <w:rFonts w:ascii="Arial" w:hAnsi="Arial" w:cs="Arial"/>
        </w:rPr>
        <w:t xml:space="preserve"> that </w:t>
      </w:r>
      <w:r w:rsidR="00401167">
        <w:rPr>
          <w:rFonts w:ascii="Arial" w:hAnsi="Arial" w:cs="Arial"/>
        </w:rPr>
        <w:t>he no</w:t>
      </w:r>
      <w:r w:rsidR="002A1AB3">
        <w:rPr>
          <w:rFonts w:ascii="Arial" w:hAnsi="Arial" w:cs="Arial"/>
        </w:rPr>
        <w:t>ted the majo</w:t>
      </w:r>
      <w:r w:rsidR="00663C1C">
        <w:rPr>
          <w:rFonts w:ascii="Arial" w:hAnsi="Arial" w:cs="Arial"/>
        </w:rPr>
        <w:t xml:space="preserve">r </w:t>
      </w:r>
      <w:r w:rsidR="002A1AB3">
        <w:rPr>
          <w:rFonts w:ascii="Arial" w:hAnsi="Arial" w:cs="Arial"/>
        </w:rPr>
        <w:t xml:space="preserve">difference between the average follow and the </w:t>
      </w:r>
      <w:r w:rsidR="00663C1C">
        <w:rPr>
          <w:rFonts w:ascii="Arial" w:hAnsi="Arial" w:cs="Arial"/>
        </w:rPr>
        <w:t>best followers, he only went for the cream of the crop</w:t>
      </w:r>
      <w:sdt>
        <w:sdtPr>
          <w:rPr>
            <w:rFonts w:ascii="Arial" w:hAnsi="Arial" w:cs="Arial"/>
          </w:rPr>
          <w:id w:val="-1716812820"/>
          <w:citation/>
        </w:sdtPr>
        <w:sdtEndPr/>
        <w:sdtContent>
          <w:r w:rsidR="00AC0018">
            <w:rPr>
              <w:rFonts w:ascii="Arial" w:hAnsi="Arial" w:cs="Arial"/>
            </w:rPr>
            <w:fldChar w:fldCharType="begin"/>
          </w:r>
          <w:r w:rsidR="00AC0018">
            <w:rPr>
              <w:rFonts w:ascii="Arial" w:hAnsi="Arial" w:cs="Arial"/>
            </w:rPr>
            <w:instrText xml:space="preserve"> CITATION Zip14 \l 2057 </w:instrText>
          </w:r>
          <w:r w:rsidR="00AC0018">
            <w:rPr>
              <w:rFonts w:ascii="Arial" w:hAnsi="Arial" w:cs="Arial"/>
            </w:rPr>
            <w:fldChar w:fldCharType="separate"/>
          </w:r>
          <w:r w:rsidR="00AC0018">
            <w:rPr>
              <w:rFonts w:ascii="Arial" w:hAnsi="Arial" w:cs="Arial"/>
              <w:noProof/>
            </w:rPr>
            <w:t xml:space="preserve"> </w:t>
          </w:r>
          <w:r w:rsidR="00AC0018" w:rsidRPr="00AC0018">
            <w:rPr>
              <w:rFonts w:ascii="Arial" w:hAnsi="Arial" w:cs="Arial"/>
              <w:noProof/>
            </w:rPr>
            <w:t>(Employers, 2014)</w:t>
          </w:r>
          <w:r w:rsidR="00AC0018">
            <w:rPr>
              <w:rFonts w:ascii="Arial" w:hAnsi="Arial" w:cs="Arial"/>
            </w:rPr>
            <w:fldChar w:fldCharType="end"/>
          </w:r>
        </w:sdtContent>
      </w:sdt>
      <w:r w:rsidR="00820ED4">
        <w:rPr>
          <w:rFonts w:ascii="Arial" w:hAnsi="Arial" w:cs="Arial"/>
        </w:rPr>
        <w:t xml:space="preserve">. He is famously remembered for </w:t>
      </w:r>
      <w:r w:rsidR="006211CC">
        <w:rPr>
          <w:rFonts w:ascii="Arial" w:hAnsi="Arial" w:cs="Arial"/>
        </w:rPr>
        <w:t>recruiting the Pepsi-Cola CEO,</w:t>
      </w:r>
      <w:r w:rsidR="00E36F26">
        <w:rPr>
          <w:rFonts w:ascii="Arial" w:hAnsi="Arial" w:cs="Arial"/>
        </w:rPr>
        <w:t xml:space="preserve"> John Sculley, </w:t>
      </w:r>
      <w:sdt>
        <w:sdtPr>
          <w:rPr>
            <w:rFonts w:ascii="Arial" w:hAnsi="Arial" w:cs="Arial"/>
          </w:rPr>
          <w:id w:val="1876656027"/>
          <w:citation/>
        </w:sdtPr>
        <w:sdtEndPr/>
        <w:sdtContent>
          <w:r w:rsidR="000102BA">
            <w:rPr>
              <w:rFonts w:ascii="Arial" w:hAnsi="Arial" w:cs="Arial"/>
            </w:rPr>
            <w:fldChar w:fldCharType="begin"/>
          </w:r>
          <w:r w:rsidR="000102BA">
            <w:rPr>
              <w:rFonts w:ascii="Arial" w:hAnsi="Arial" w:cs="Arial"/>
            </w:rPr>
            <w:instrText xml:space="preserve"> CITATION Sil18 \l 2057 </w:instrText>
          </w:r>
          <w:r w:rsidR="000102BA">
            <w:rPr>
              <w:rFonts w:ascii="Arial" w:hAnsi="Arial" w:cs="Arial"/>
            </w:rPr>
            <w:fldChar w:fldCharType="separate"/>
          </w:r>
          <w:r w:rsidR="000102BA" w:rsidRPr="000102BA">
            <w:rPr>
              <w:rFonts w:ascii="Arial" w:hAnsi="Arial" w:cs="Arial"/>
              <w:noProof/>
            </w:rPr>
            <w:t>(Silver, 2018)</w:t>
          </w:r>
          <w:r w:rsidR="000102BA">
            <w:rPr>
              <w:rFonts w:ascii="Arial" w:hAnsi="Arial" w:cs="Arial"/>
            </w:rPr>
            <w:fldChar w:fldCharType="end"/>
          </w:r>
        </w:sdtContent>
      </w:sdt>
      <w:r w:rsidR="006E73B2">
        <w:rPr>
          <w:rFonts w:ascii="Arial" w:hAnsi="Arial" w:cs="Arial"/>
        </w:rPr>
        <w:t xml:space="preserve">, he </w:t>
      </w:r>
      <w:r w:rsidR="00E0778E">
        <w:rPr>
          <w:rFonts w:ascii="Arial" w:hAnsi="Arial" w:cs="Arial"/>
        </w:rPr>
        <w:t xml:space="preserve">liked to </w:t>
      </w:r>
      <w:r w:rsidR="006E73B2">
        <w:rPr>
          <w:rFonts w:ascii="Arial" w:hAnsi="Arial" w:cs="Arial"/>
        </w:rPr>
        <w:t xml:space="preserve">hired the established, he polished his followers, he did not elevate them to </w:t>
      </w:r>
      <w:r w:rsidR="00E0778E">
        <w:rPr>
          <w:rFonts w:ascii="Arial" w:hAnsi="Arial" w:cs="Arial"/>
        </w:rPr>
        <w:t xml:space="preserve">over time to </w:t>
      </w:r>
      <w:r w:rsidR="00856790">
        <w:rPr>
          <w:rFonts w:ascii="Arial" w:hAnsi="Arial" w:cs="Arial"/>
        </w:rPr>
        <w:t>gain their positions</w:t>
      </w:r>
      <w:r w:rsidR="006E73B2">
        <w:rPr>
          <w:rFonts w:ascii="Arial" w:hAnsi="Arial" w:cs="Arial"/>
        </w:rPr>
        <w:t>.</w:t>
      </w:r>
    </w:p>
    <w:p w14:paraId="5F4E7EEC" w14:textId="77777777" w:rsidR="00FC2177" w:rsidRPr="000044E8" w:rsidRDefault="00015CF9" w:rsidP="007F1860">
      <w:pPr>
        <w:jc w:val="both"/>
        <w:rPr>
          <w:rFonts w:ascii="Arial" w:hAnsi="Arial" w:cs="Arial"/>
          <w:shd w:val="clear" w:color="auto" w:fill="FFFFFF"/>
        </w:rPr>
      </w:pPr>
      <w:r>
        <w:rPr>
          <w:rFonts w:ascii="Arial" w:hAnsi="Arial" w:cs="Arial"/>
        </w:rPr>
        <w:t xml:space="preserve">Jobs was </w:t>
      </w:r>
      <w:r w:rsidR="007275DE">
        <w:rPr>
          <w:rFonts w:ascii="Arial" w:hAnsi="Arial" w:cs="Arial"/>
        </w:rPr>
        <w:t>renowned</w:t>
      </w:r>
      <w:r>
        <w:rPr>
          <w:rFonts w:ascii="Arial" w:hAnsi="Arial" w:cs="Arial"/>
        </w:rPr>
        <w:t xml:space="preserve"> </w:t>
      </w:r>
      <w:r w:rsidR="00E60DBC">
        <w:rPr>
          <w:rFonts w:ascii="Arial" w:hAnsi="Arial" w:cs="Arial"/>
        </w:rPr>
        <w:t>for his temper,</w:t>
      </w:r>
      <w:r w:rsidR="009416FE">
        <w:rPr>
          <w:rFonts w:ascii="Arial" w:hAnsi="Arial" w:cs="Arial"/>
        </w:rPr>
        <w:t xml:space="preserve"> he regularly shouted at </w:t>
      </w:r>
      <w:r w:rsidR="007275DE">
        <w:rPr>
          <w:rFonts w:ascii="Arial" w:hAnsi="Arial" w:cs="Arial"/>
        </w:rPr>
        <w:t>his teams and</w:t>
      </w:r>
      <w:r w:rsidR="003E2AC4">
        <w:rPr>
          <w:rFonts w:ascii="Arial" w:hAnsi="Arial" w:cs="Arial"/>
        </w:rPr>
        <w:t xml:space="preserve"> threw objects,</w:t>
      </w:r>
      <w:r w:rsidR="00936809">
        <w:rPr>
          <w:rFonts w:ascii="Arial" w:hAnsi="Arial" w:cs="Arial"/>
        </w:rPr>
        <w:t xml:space="preserve"> he</w:t>
      </w:r>
      <w:r w:rsidR="007275DE">
        <w:rPr>
          <w:rFonts w:ascii="Arial" w:hAnsi="Arial" w:cs="Arial"/>
        </w:rPr>
        <w:t xml:space="preserve"> was seen as someone who would </w:t>
      </w:r>
      <w:r w:rsidR="001E42AA">
        <w:rPr>
          <w:rFonts w:ascii="Arial" w:hAnsi="Arial" w:cs="Arial"/>
        </w:rPr>
        <w:t>be willing to publicly discredit you in order to prove a point,</w:t>
      </w:r>
      <w:r w:rsidR="00936809">
        <w:rPr>
          <w:rFonts w:ascii="Arial" w:hAnsi="Arial" w:cs="Arial"/>
        </w:rPr>
        <w:t xml:space="preserve"> Andy Cunningham</w:t>
      </w:r>
      <w:r w:rsidR="00D55938">
        <w:rPr>
          <w:rFonts w:ascii="Arial" w:hAnsi="Arial" w:cs="Arial"/>
        </w:rPr>
        <w:t xml:space="preserve">, who worked closely with Jobs, was reportedly </w:t>
      </w:r>
      <w:r w:rsidR="00B343F1">
        <w:rPr>
          <w:rFonts w:ascii="Arial" w:hAnsi="Arial" w:cs="Arial"/>
        </w:rPr>
        <w:t>fired by Jobs 5 times,</w:t>
      </w:r>
      <w:r w:rsidR="00380748">
        <w:rPr>
          <w:rFonts w:ascii="Arial" w:hAnsi="Arial" w:cs="Arial"/>
        </w:rPr>
        <w:t xml:space="preserve"> in an interview stated that</w:t>
      </w:r>
      <w:r w:rsidR="000C3EDA">
        <w:rPr>
          <w:rFonts w:ascii="Arial" w:hAnsi="Arial" w:cs="Arial"/>
        </w:rPr>
        <w:t xml:space="preserve"> “</w:t>
      </w:r>
      <w:r w:rsidR="000C3EDA" w:rsidRPr="000C3EDA">
        <w:rPr>
          <w:rFonts w:ascii="Arial" w:hAnsi="Arial" w:cs="Arial"/>
          <w:shd w:val="clear" w:color="auto" w:fill="FFFFFF"/>
        </w:rPr>
        <w:t xml:space="preserve">He </w:t>
      </w:r>
      <w:r w:rsidR="000C3EDA">
        <w:rPr>
          <w:rFonts w:ascii="Arial" w:hAnsi="Arial" w:cs="Arial"/>
          <w:shd w:val="clear" w:color="auto" w:fill="FFFFFF"/>
        </w:rPr>
        <w:t>(Jobs)</w:t>
      </w:r>
      <w:r w:rsidR="006C02BC">
        <w:rPr>
          <w:rFonts w:ascii="Arial" w:hAnsi="Arial" w:cs="Arial"/>
          <w:shd w:val="clear" w:color="auto" w:fill="FFFFFF"/>
        </w:rPr>
        <w:t xml:space="preserve"> </w:t>
      </w:r>
      <w:r w:rsidR="000C3EDA" w:rsidRPr="000C3EDA">
        <w:rPr>
          <w:rFonts w:ascii="Arial" w:hAnsi="Arial" w:cs="Arial"/>
          <w:shd w:val="clear" w:color="auto" w:fill="FFFFFF"/>
        </w:rPr>
        <w:t>had a vision of what it was that you were supposed to be accomplishing and if you didn't do it fast enough or you didn't do it right enough, he definitely got angry.”</w:t>
      </w:r>
      <w:sdt>
        <w:sdtPr>
          <w:rPr>
            <w:rFonts w:ascii="Arial" w:hAnsi="Arial" w:cs="Arial"/>
            <w:shd w:val="clear" w:color="auto" w:fill="FFFFFF"/>
          </w:rPr>
          <w:id w:val="-1728364918"/>
          <w:citation/>
        </w:sdtPr>
        <w:sdtEndPr/>
        <w:sdtContent>
          <w:r w:rsidR="00722C23">
            <w:rPr>
              <w:rFonts w:ascii="Arial" w:hAnsi="Arial" w:cs="Arial"/>
              <w:shd w:val="clear" w:color="auto" w:fill="FFFFFF"/>
            </w:rPr>
            <w:fldChar w:fldCharType="begin"/>
          </w:r>
          <w:r w:rsidR="00722C23">
            <w:rPr>
              <w:rFonts w:ascii="Arial" w:hAnsi="Arial" w:cs="Arial"/>
              <w:shd w:val="clear" w:color="auto" w:fill="FFFFFF"/>
            </w:rPr>
            <w:instrText xml:space="preserve"> CITATION Pag17 \l 2057 </w:instrText>
          </w:r>
          <w:r w:rsidR="00722C23">
            <w:rPr>
              <w:rFonts w:ascii="Arial" w:hAnsi="Arial" w:cs="Arial"/>
              <w:shd w:val="clear" w:color="auto" w:fill="FFFFFF"/>
            </w:rPr>
            <w:fldChar w:fldCharType="separate"/>
          </w:r>
          <w:r w:rsidR="00722C23">
            <w:rPr>
              <w:rFonts w:ascii="Arial" w:hAnsi="Arial" w:cs="Arial"/>
              <w:noProof/>
              <w:shd w:val="clear" w:color="auto" w:fill="FFFFFF"/>
            </w:rPr>
            <w:t xml:space="preserve"> </w:t>
          </w:r>
          <w:r w:rsidR="00722C23" w:rsidRPr="00722C23">
            <w:rPr>
              <w:rFonts w:ascii="Arial" w:hAnsi="Arial" w:cs="Arial"/>
              <w:noProof/>
              <w:shd w:val="clear" w:color="auto" w:fill="FFFFFF"/>
            </w:rPr>
            <w:t>(Pagano &amp; Kakoyiannis, 2017)</w:t>
          </w:r>
          <w:r w:rsidR="00722C23">
            <w:rPr>
              <w:rFonts w:ascii="Arial" w:hAnsi="Arial" w:cs="Arial"/>
              <w:shd w:val="clear" w:color="auto" w:fill="FFFFFF"/>
            </w:rPr>
            <w:fldChar w:fldCharType="end"/>
          </w:r>
        </w:sdtContent>
      </w:sdt>
      <w:r w:rsidR="00722C23">
        <w:rPr>
          <w:rFonts w:ascii="Arial" w:hAnsi="Arial" w:cs="Arial"/>
          <w:shd w:val="clear" w:color="auto" w:fill="FFFFFF"/>
        </w:rPr>
        <w:t>. This behaviour, according to the Kouzes and Posner</w:t>
      </w:r>
      <w:r w:rsidR="000305C2">
        <w:rPr>
          <w:rFonts w:ascii="Arial" w:hAnsi="Arial" w:cs="Arial"/>
          <w:shd w:val="clear" w:color="auto" w:fill="FFFFFF"/>
        </w:rPr>
        <w:t>, is contradictory to what a transformational leader</w:t>
      </w:r>
      <w:r w:rsidR="00720CA3">
        <w:rPr>
          <w:rFonts w:ascii="Arial" w:hAnsi="Arial" w:cs="Arial"/>
          <w:shd w:val="clear" w:color="auto" w:fill="FFFFFF"/>
        </w:rPr>
        <w:t>, they are opposing the understanding and compassion that a transformational leader requires,</w:t>
      </w:r>
      <w:r w:rsidR="000305C2">
        <w:rPr>
          <w:rFonts w:ascii="Arial" w:hAnsi="Arial" w:cs="Arial"/>
          <w:shd w:val="clear" w:color="auto" w:fill="FFFFFF"/>
        </w:rPr>
        <w:t xml:space="preserve"> they are </w:t>
      </w:r>
      <w:r w:rsidR="00F371A2">
        <w:rPr>
          <w:rFonts w:ascii="Arial" w:hAnsi="Arial" w:cs="Arial"/>
          <w:shd w:val="clear" w:color="auto" w:fill="FFFFFF"/>
        </w:rPr>
        <w:t>lenient and encourage mistakes</w:t>
      </w:r>
      <w:r w:rsidR="000003B1">
        <w:rPr>
          <w:rFonts w:ascii="Arial" w:hAnsi="Arial" w:cs="Arial"/>
          <w:shd w:val="clear" w:color="auto" w:fill="FFFFFF"/>
        </w:rPr>
        <w:t>, this in turn trains the followers to seek out different paths and encourage the heart</w:t>
      </w:r>
      <w:sdt>
        <w:sdtPr>
          <w:rPr>
            <w:rFonts w:ascii="Arial" w:hAnsi="Arial" w:cs="Arial"/>
            <w:shd w:val="clear" w:color="auto" w:fill="FFFFFF"/>
          </w:rPr>
          <w:id w:val="1654099764"/>
          <w:citation/>
        </w:sdtPr>
        <w:sdtEndPr/>
        <w:sdtContent>
          <w:r w:rsidR="00E43D3A">
            <w:rPr>
              <w:rFonts w:ascii="Arial" w:hAnsi="Arial" w:cs="Arial"/>
              <w:shd w:val="clear" w:color="auto" w:fill="FFFFFF"/>
            </w:rPr>
            <w:fldChar w:fldCharType="begin"/>
          </w:r>
          <w:r w:rsidR="00E43D3A">
            <w:rPr>
              <w:rFonts w:ascii="Arial" w:hAnsi="Arial" w:cs="Arial"/>
              <w:shd w:val="clear" w:color="auto" w:fill="FFFFFF"/>
            </w:rPr>
            <w:instrText xml:space="preserve"> CITATION Kou02 \l 2057 </w:instrText>
          </w:r>
          <w:r w:rsidR="00E43D3A">
            <w:rPr>
              <w:rFonts w:ascii="Arial" w:hAnsi="Arial" w:cs="Arial"/>
              <w:shd w:val="clear" w:color="auto" w:fill="FFFFFF"/>
            </w:rPr>
            <w:fldChar w:fldCharType="separate"/>
          </w:r>
          <w:r w:rsidR="00E43D3A">
            <w:rPr>
              <w:rFonts w:ascii="Arial" w:hAnsi="Arial" w:cs="Arial"/>
              <w:noProof/>
              <w:shd w:val="clear" w:color="auto" w:fill="FFFFFF"/>
            </w:rPr>
            <w:t xml:space="preserve"> </w:t>
          </w:r>
          <w:r w:rsidR="00E43D3A" w:rsidRPr="00E43D3A">
            <w:rPr>
              <w:rFonts w:ascii="Arial" w:hAnsi="Arial" w:cs="Arial"/>
              <w:noProof/>
              <w:shd w:val="clear" w:color="auto" w:fill="FFFFFF"/>
            </w:rPr>
            <w:t>(Kouzes &amp; Posner, 2002)</w:t>
          </w:r>
          <w:r w:rsidR="00E43D3A">
            <w:rPr>
              <w:rFonts w:ascii="Arial" w:hAnsi="Arial" w:cs="Arial"/>
              <w:shd w:val="clear" w:color="auto" w:fill="FFFFFF"/>
            </w:rPr>
            <w:fldChar w:fldCharType="end"/>
          </w:r>
        </w:sdtContent>
      </w:sdt>
      <w:r w:rsidR="000003B1">
        <w:rPr>
          <w:rFonts w:ascii="Arial" w:hAnsi="Arial" w:cs="Arial"/>
          <w:shd w:val="clear" w:color="auto" w:fill="FFFFFF"/>
        </w:rPr>
        <w:t>.</w:t>
      </w:r>
      <w:r w:rsidR="000D72C0">
        <w:rPr>
          <w:rFonts w:ascii="Arial" w:hAnsi="Arial" w:cs="Arial"/>
          <w:shd w:val="clear" w:color="auto" w:fill="FFFFFF"/>
        </w:rPr>
        <w:t xml:space="preserve"> Pseudo-transformational leaders are inclined to lose their composure</w:t>
      </w:r>
      <w:r w:rsidR="008D14B4">
        <w:rPr>
          <w:rFonts w:ascii="Arial" w:hAnsi="Arial" w:cs="Arial"/>
          <w:shd w:val="clear" w:color="auto" w:fill="FFFFFF"/>
        </w:rPr>
        <w:t xml:space="preserve">, as they are subjugated to their own </w:t>
      </w:r>
      <w:r w:rsidR="00D90407">
        <w:rPr>
          <w:rFonts w:ascii="Arial" w:hAnsi="Arial" w:cs="Arial"/>
          <w:shd w:val="clear" w:color="auto" w:fill="FFFFFF"/>
        </w:rPr>
        <w:t>vision, they are known to exclude those of their followers in order to get their singular gain</w:t>
      </w:r>
      <w:r w:rsidR="000044E8">
        <w:rPr>
          <w:rFonts w:ascii="Arial" w:hAnsi="Arial" w:cs="Arial"/>
          <w:shd w:val="clear" w:color="auto" w:fill="FFFFFF"/>
        </w:rPr>
        <w:t>, they abuse their power to achieve results</w:t>
      </w:r>
      <w:sdt>
        <w:sdtPr>
          <w:rPr>
            <w:rFonts w:ascii="Arial" w:hAnsi="Arial" w:cs="Arial"/>
            <w:shd w:val="clear" w:color="auto" w:fill="FFFFFF"/>
          </w:rPr>
          <w:id w:val="-1956093088"/>
          <w:citation/>
        </w:sdtPr>
        <w:sdtEndPr/>
        <w:sdtContent>
          <w:r w:rsidR="00CF7FE4">
            <w:rPr>
              <w:rFonts w:ascii="Arial" w:hAnsi="Arial" w:cs="Arial"/>
              <w:shd w:val="clear" w:color="auto" w:fill="FFFFFF"/>
            </w:rPr>
            <w:fldChar w:fldCharType="begin"/>
          </w:r>
          <w:r w:rsidR="00CF7FE4">
            <w:rPr>
              <w:rFonts w:ascii="Arial" w:hAnsi="Arial" w:cs="Arial"/>
              <w:shd w:val="clear" w:color="auto" w:fill="FFFFFF"/>
            </w:rPr>
            <w:instrText xml:space="preserve"> CITATION CHR11 \l 2057 </w:instrText>
          </w:r>
          <w:r w:rsidR="00CF7FE4">
            <w:rPr>
              <w:rFonts w:ascii="Arial" w:hAnsi="Arial" w:cs="Arial"/>
              <w:shd w:val="clear" w:color="auto" w:fill="FFFFFF"/>
            </w:rPr>
            <w:fldChar w:fldCharType="separate"/>
          </w:r>
          <w:r w:rsidR="00CF7FE4">
            <w:rPr>
              <w:rFonts w:ascii="Arial" w:hAnsi="Arial" w:cs="Arial"/>
              <w:noProof/>
              <w:shd w:val="clear" w:color="auto" w:fill="FFFFFF"/>
            </w:rPr>
            <w:t xml:space="preserve"> </w:t>
          </w:r>
          <w:r w:rsidR="00CF7FE4" w:rsidRPr="00CF7FE4">
            <w:rPr>
              <w:rFonts w:ascii="Arial" w:hAnsi="Arial" w:cs="Arial"/>
              <w:noProof/>
              <w:shd w:val="clear" w:color="auto" w:fill="FFFFFF"/>
            </w:rPr>
            <w:t>(Christe, et al., 2011)</w:t>
          </w:r>
          <w:r w:rsidR="00CF7FE4">
            <w:rPr>
              <w:rFonts w:ascii="Arial" w:hAnsi="Arial" w:cs="Arial"/>
              <w:shd w:val="clear" w:color="auto" w:fill="FFFFFF"/>
            </w:rPr>
            <w:fldChar w:fldCharType="end"/>
          </w:r>
        </w:sdtContent>
      </w:sdt>
      <w:r w:rsidR="00CF7FE4">
        <w:rPr>
          <w:rFonts w:ascii="Arial" w:hAnsi="Arial" w:cs="Arial"/>
          <w:shd w:val="clear" w:color="auto" w:fill="FFFFFF"/>
        </w:rPr>
        <w:t>.</w:t>
      </w:r>
    </w:p>
    <w:p w14:paraId="61680D88" w14:textId="77777777" w:rsidR="00C20531" w:rsidRDefault="00F2255F" w:rsidP="007F1860">
      <w:pPr>
        <w:jc w:val="both"/>
        <w:rPr>
          <w:rFonts w:ascii="Arial" w:hAnsi="Arial" w:cs="Arial"/>
          <w:noProof/>
        </w:rPr>
      </w:pPr>
      <w:r>
        <w:rPr>
          <w:rFonts w:ascii="Arial" w:hAnsi="Arial" w:cs="Arial"/>
        </w:rPr>
        <w:t xml:space="preserve">The case </w:t>
      </w:r>
      <w:r w:rsidR="00360E31">
        <w:rPr>
          <w:rFonts w:ascii="Arial" w:hAnsi="Arial" w:cs="Arial"/>
        </w:rPr>
        <w:t xml:space="preserve">study </w:t>
      </w:r>
      <w:r w:rsidR="000108B3">
        <w:rPr>
          <w:rFonts w:ascii="Arial" w:hAnsi="Arial" w:cs="Arial"/>
        </w:rPr>
        <w:t xml:space="preserve">refers to Jobs need for greatness and perfection, that he </w:t>
      </w:r>
      <w:r w:rsidR="00441B7F">
        <w:rPr>
          <w:rFonts w:ascii="Arial" w:hAnsi="Arial" w:cs="Arial"/>
        </w:rPr>
        <w:t xml:space="preserve">was determined to see his goal achieved, note that the goal was that of Jobs and not the collective, a </w:t>
      </w:r>
      <w:r w:rsidR="005A7B9F">
        <w:rPr>
          <w:rFonts w:ascii="Arial" w:hAnsi="Arial" w:cs="Arial"/>
        </w:rPr>
        <w:t>indicator of a pseudo-transformational leader,</w:t>
      </w:r>
      <w:r w:rsidR="00C20531">
        <w:rPr>
          <w:rFonts w:ascii="Arial" w:hAnsi="Arial" w:cs="Arial"/>
        </w:rPr>
        <w:t xml:space="preserve"> he was known to use metaphors in order to push his followers </w:t>
      </w:r>
      <w:r w:rsidR="00596344">
        <w:rPr>
          <w:rFonts w:ascii="Arial" w:hAnsi="Arial" w:cs="Arial"/>
        </w:rPr>
        <w:t xml:space="preserve">further, </w:t>
      </w:r>
      <w:r w:rsidR="002670E2">
        <w:rPr>
          <w:rFonts w:ascii="Arial" w:hAnsi="Arial" w:cs="Arial"/>
        </w:rPr>
        <w:t>the case study mentions this incident</w:t>
      </w:r>
      <w:r w:rsidR="00A91EBE">
        <w:rPr>
          <w:rFonts w:ascii="Arial" w:hAnsi="Arial" w:cs="Arial"/>
        </w:rPr>
        <w:t xml:space="preserve"> where Jobs asked a team </w:t>
      </w:r>
      <w:r w:rsidR="00A91EBE" w:rsidRPr="00A91EBE">
        <w:rPr>
          <w:rFonts w:ascii="Arial" w:hAnsi="Arial" w:cs="Arial"/>
        </w:rPr>
        <w:t xml:space="preserve">member </w:t>
      </w:r>
      <w:r w:rsidR="00C20531" w:rsidRPr="00A91EBE">
        <w:rPr>
          <w:rFonts w:ascii="Arial" w:hAnsi="Arial" w:cs="Arial"/>
        </w:rPr>
        <w:t>“if it could save a person’s life, would you find a way to shave ten seconds off the boot time?”</w:t>
      </w:r>
      <w:r w:rsidR="002F09F3">
        <w:rPr>
          <w:rFonts w:ascii="Arial" w:hAnsi="Arial" w:cs="Arial"/>
        </w:rPr>
        <w:t xml:space="preserve"> this was a reference to the start</w:t>
      </w:r>
      <w:r w:rsidR="0010166B">
        <w:rPr>
          <w:rFonts w:ascii="Arial" w:hAnsi="Arial" w:cs="Arial"/>
        </w:rPr>
        <w:t>-</w:t>
      </w:r>
      <w:r w:rsidR="002F09F3">
        <w:rPr>
          <w:rFonts w:ascii="Arial" w:hAnsi="Arial" w:cs="Arial"/>
        </w:rPr>
        <w:t xml:space="preserve">up time of the </w:t>
      </w:r>
      <w:r w:rsidR="0010166B">
        <w:rPr>
          <w:rFonts w:ascii="Arial" w:hAnsi="Arial" w:cs="Arial"/>
        </w:rPr>
        <w:t>Macintosh,</w:t>
      </w:r>
      <w:sdt>
        <w:sdtPr>
          <w:rPr>
            <w:rFonts w:ascii="Arial" w:hAnsi="Arial" w:cs="Arial"/>
          </w:rPr>
          <w:id w:val="-1526019707"/>
          <w:citation/>
        </w:sdtPr>
        <w:sdtEndPr/>
        <w:sdtContent>
          <w:r w:rsidR="00A91EBE">
            <w:rPr>
              <w:rFonts w:ascii="Arial" w:hAnsi="Arial" w:cs="Arial"/>
            </w:rPr>
            <w:fldChar w:fldCharType="begin"/>
          </w:r>
          <w:r w:rsidR="00A91EBE">
            <w:rPr>
              <w:rFonts w:ascii="Arial" w:hAnsi="Arial" w:cs="Arial"/>
            </w:rPr>
            <w:instrText xml:space="preserve"> CITATION Wal20 \l 2057 </w:instrText>
          </w:r>
          <w:r w:rsidR="00A91EBE">
            <w:rPr>
              <w:rFonts w:ascii="Arial" w:hAnsi="Arial" w:cs="Arial"/>
            </w:rPr>
            <w:fldChar w:fldCharType="separate"/>
          </w:r>
          <w:r w:rsidR="00A91EBE">
            <w:rPr>
              <w:rFonts w:ascii="Arial" w:hAnsi="Arial" w:cs="Arial"/>
              <w:noProof/>
            </w:rPr>
            <w:t xml:space="preserve"> </w:t>
          </w:r>
          <w:r w:rsidR="00A91EBE" w:rsidRPr="00A91EBE">
            <w:rPr>
              <w:rFonts w:ascii="Arial" w:hAnsi="Arial" w:cs="Arial"/>
              <w:noProof/>
            </w:rPr>
            <w:t>(Isaacsons-Casestudy, 2020)</w:t>
          </w:r>
          <w:r w:rsidR="00A91EBE">
            <w:rPr>
              <w:rFonts w:ascii="Arial" w:hAnsi="Arial" w:cs="Arial"/>
            </w:rPr>
            <w:fldChar w:fldCharType="end"/>
          </w:r>
        </w:sdtContent>
      </w:sdt>
      <w:r w:rsidR="0045466D">
        <w:rPr>
          <w:rFonts w:ascii="Arial" w:hAnsi="Arial" w:cs="Arial"/>
        </w:rPr>
        <w:t>, which ac</w:t>
      </w:r>
      <w:r w:rsidR="00B07B7C">
        <w:rPr>
          <w:rFonts w:ascii="Arial" w:hAnsi="Arial" w:cs="Arial"/>
        </w:rPr>
        <w:t xml:space="preserve">cording to </w:t>
      </w:r>
      <w:r w:rsidR="00CA7CF5" w:rsidRPr="00AB2CB9">
        <w:rPr>
          <w:rFonts w:ascii="Arial" w:hAnsi="Arial" w:cs="Arial"/>
          <w:noProof/>
        </w:rPr>
        <w:t>Barling, et al., 2007</w:t>
      </w:r>
      <w:r w:rsidR="00325BA3">
        <w:rPr>
          <w:rFonts w:ascii="Arial" w:hAnsi="Arial" w:cs="Arial"/>
          <w:noProof/>
        </w:rPr>
        <w:t>, is a pseudo-transformational skill, the use of methaphor</w:t>
      </w:r>
      <w:r w:rsidR="006F202C">
        <w:rPr>
          <w:rFonts w:ascii="Arial" w:hAnsi="Arial" w:cs="Arial"/>
          <w:noProof/>
        </w:rPr>
        <w:t>ic</w:t>
      </w:r>
      <w:r w:rsidR="00325BA3">
        <w:rPr>
          <w:rFonts w:ascii="Arial" w:hAnsi="Arial" w:cs="Arial"/>
          <w:noProof/>
        </w:rPr>
        <w:t>, grandiloquence</w:t>
      </w:r>
      <w:r w:rsidR="00B81FA8">
        <w:rPr>
          <w:rFonts w:ascii="Arial" w:hAnsi="Arial" w:cs="Arial"/>
          <w:noProof/>
        </w:rPr>
        <w:t xml:space="preserve"> and</w:t>
      </w:r>
      <w:r w:rsidR="00325BA3">
        <w:rPr>
          <w:rFonts w:ascii="Arial" w:hAnsi="Arial" w:cs="Arial"/>
          <w:noProof/>
        </w:rPr>
        <w:t xml:space="preserve"> emotive</w:t>
      </w:r>
      <w:r w:rsidR="00B81FA8">
        <w:rPr>
          <w:rFonts w:ascii="Arial" w:hAnsi="Arial" w:cs="Arial"/>
          <w:noProof/>
        </w:rPr>
        <w:t xml:space="preserve"> language</w:t>
      </w:r>
      <w:r w:rsidR="00972C5F">
        <w:rPr>
          <w:rFonts w:ascii="Arial" w:hAnsi="Arial" w:cs="Arial"/>
          <w:noProof/>
        </w:rPr>
        <w:t xml:space="preserve"> to </w:t>
      </w:r>
      <w:r w:rsidR="006E76EC">
        <w:rPr>
          <w:rFonts w:ascii="Arial" w:hAnsi="Arial" w:cs="Arial"/>
          <w:noProof/>
        </w:rPr>
        <w:t>showcase his will.</w:t>
      </w:r>
      <w:r w:rsidR="00683BA2">
        <w:rPr>
          <w:rFonts w:ascii="Arial" w:hAnsi="Arial" w:cs="Arial"/>
          <w:noProof/>
        </w:rPr>
        <w:t xml:space="preserve"> </w:t>
      </w:r>
      <w:r w:rsidR="00DC038E">
        <w:rPr>
          <w:rFonts w:ascii="Arial" w:hAnsi="Arial" w:cs="Arial"/>
          <w:noProof/>
        </w:rPr>
        <w:t>The char</w:t>
      </w:r>
      <w:r w:rsidR="00386300">
        <w:rPr>
          <w:rFonts w:ascii="Arial" w:hAnsi="Arial" w:cs="Arial"/>
          <w:noProof/>
        </w:rPr>
        <w:t>ismatic and m</w:t>
      </w:r>
      <w:r w:rsidR="00683BA2">
        <w:rPr>
          <w:rFonts w:ascii="Arial" w:hAnsi="Arial" w:cs="Arial"/>
          <w:noProof/>
        </w:rPr>
        <w:t>anipulative behaviours displayed by Jobs throughout his career are also the traits of a pseudo-transformational leader,</w:t>
      </w:r>
      <w:r w:rsidR="00386300">
        <w:rPr>
          <w:rFonts w:ascii="Arial" w:hAnsi="Arial" w:cs="Arial"/>
          <w:noProof/>
        </w:rPr>
        <w:t xml:space="preserve"> Jobs made a habbit of</w:t>
      </w:r>
      <w:r w:rsidR="003E5F90">
        <w:rPr>
          <w:rFonts w:ascii="Arial" w:hAnsi="Arial" w:cs="Arial"/>
          <w:noProof/>
        </w:rPr>
        <w:t xml:space="preserve"> seducing </w:t>
      </w:r>
      <w:r w:rsidR="007F02AD">
        <w:rPr>
          <w:rFonts w:ascii="Arial" w:hAnsi="Arial" w:cs="Arial"/>
          <w:noProof/>
        </w:rPr>
        <w:t>and charming people</w:t>
      </w:r>
      <w:r w:rsidR="00447E41">
        <w:rPr>
          <w:rFonts w:ascii="Arial" w:hAnsi="Arial" w:cs="Arial"/>
          <w:noProof/>
        </w:rPr>
        <w:t xml:space="preserve"> who had importance in the idustry</w:t>
      </w:r>
      <w:r w:rsidR="007F02AD">
        <w:rPr>
          <w:rFonts w:ascii="Arial" w:hAnsi="Arial" w:cs="Arial"/>
          <w:noProof/>
        </w:rPr>
        <w:t xml:space="preserve">, he was know to be charismatic and </w:t>
      </w:r>
      <w:r w:rsidR="00DA553E">
        <w:rPr>
          <w:rFonts w:ascii="Arial" w:hAnsi="Arial" w:cs="Arial"/>
          <w:noProof/>
        </w:rPr>
        <w:t xml:space="preserve">inviting, this did not mean that he respected </w:t>
      </w:r>
      <w:r w:rsidR="00397F84">
        <w:rPr>
          <w:rFonts w:ascii="Arial" w:hAnsi="Arial" w:cs="Arial"/>
          <w:noProof/>
        </w:rPr>
        <w:t>them</w:t>
      </w:r>
      <w:r w:rsidR="00DA553E">
        <w:rPr>
          <w:rFonts w:ascii="Arial" w:hAnsi="Arial" w:cs="Arial"/>
          <w:noProof/>
        </w:rPr>
        <w:t xml:space="preserve">, much </w:t>
      </w:r>
      <w:r w:rsidR="00397F84">
        <w:rPr>
          <w:rFonts w:ascii="Arial" w:hAnsi="Arial" w:cs="Arial"/>
          <w:noProof/>
        </w:rPr>
        <w:t>l</w:t>
      </w:r>
      <w:r w:rsidR="00DA553E">
        <w:rPr>
          <w:rFonts w:ascii="Arial" w:hAnsi="Arial" w:cs="Arial"/>
          <w:noProof/>
        </w:rPr>
        <w:t>ess like</w:t>
      </w:r>
      <w:r w:rsidR="00397F84">
        <w:rPr>
          <w:rFonts w:ascii="Arial" w:hAnsi="Arial" w:cs="Arial"/>
          <w:noProof/>
        </w:rPr>
        <w:t>d the, it was a means to gain</w:t>
      </w:r>
      <w:r w:rsidR="00222A14">
        <w:rPr>
          <w:rFonts w:ascii="Arial" w:hAnsi="Arial" w:cs="Arial"/>
          <w:noProof/>
        </w:rPr>
        <w:t xml:space="preserve"> </w:t>
      </w:r>
      <w:sdt>
        <w:sdtPr>
          <w:rPr>
            <w:rFonts w:ascii="Arial" w:hAnsi="Arial" w:cs="Arial"/>
            <w:noProof/>
          </w:rPr>
          <w:id w:val="884605468"/>
          <w:citation/>
        </w:sdtPr>
        <w:sdtEndPr/>
        <w:sdtContent>
          <w:r w:rsidR="00222A14">
            <w:rPr>
              <w:rFonts w:ascii="Arial" w:hAnsi="Arial" w:cs="Arial"/>
              <w:noProof/>
            </w:rPr>
            <w:fldChar w:fldCharType="begin"/>
          </w:r>
          <w:r w:rsidR="00222A14">
            <w:rPr>
              <w:rFonts w:ascii="Arial" w:hAnsi="Arial" w:cs="Arial"/>
              <w:noProof/>
            </w:rPr>
            <w:instrText xml:space="preserve"> CITATION Wal11 \l 2057 </w:instrText>
          </w:r>
          <w:r w:rsidR="00222A14">
            <w:rPr>
              <w:rFonts w:ascii="Arial" w:hAnsi="Arial" w:cs="Arial"/>
              <w:noProof/>
            </w:rPr>
            <w:fldChar w:fldCharType="separate"/>
          </w:r>
          <w:r w:rsidR="00222A14" w:rsidRPr="00222A14">
            <w:rPr>
              <w:rFonts w:ascii="Arial" w:hAnsi="Arial" w:cs="Arial"/>
              <w:noProof/>
            </w:rPr>
            <w:t>(Isaacson, 2011)</w:t>
          </w:r>
          <w:r w:rsidR="00222A14">
            <w:rPr>
              <w:rFonts w:ascii="Arial" w:hAnsi="Arial" w:cs="Arial"/>
              <w:noProof/>
            </w:rPr>
            <w:fldChar w:fldCharType="end"/>
          </w:r>
        </w:sdtContent>
      </w:sdt>
      <w:r w:rsidR="00222A14">
        <w:rPr>
          <w:rFonts w:ascii="Arial" w:hAnsi="Arial" w:cs="Arial"/>
          <w:noProof/>
        </w:rPr>
        <w:t>.</w:t>
      </w:r>
      <w:r w:rsidR="0004118A">
        <w:rPr>
          <w:rFonts w:ascii="Arial" w:hAnsi="Arial" w:cs="Arial"/>
          <w:noProof/>
        </w:rPr>
        <w:t xml:space="preserve"> The ability to manipulate followers and their </w:t>
      </w:r>
      <w:r w:rsidR="000F3A0B">
        <w:rPr>
          <w:rFonts w:ascii="Arial" w:hAnsi="Arial" w:cs="Arial"/>
          <w:noProof/>
        </w:rPr>
        <w:t>acuities</w:t>
      </w:r>
      <w:r w:rsidR="008E7C93">
        <w:rPr>
          <w:rFonts w:ascii="Arial" w:hAnsi="Arial" w:cs="Arial"/>
          <w:noProof/>
        </w:rPr>
        <w:t xml:space="preserve">, to draw them in with </w:t>
      </w:r>
      <w:r w:rsidR="00BC3F40">
        <w:rPr>
          <w:rFonts w:ascii="Arial" w:hAnsi="Arial" w:cs="Arial"/>
          <w:noProof/>
        </w:rPr>
        <w:t>insinc</w:t>
      </w:r>
      <w:r w:rsidR="007F4AE2">
        <w:rPr>
          <w:rFonts w:ascii="Arial" w:hAnsi="Arial" w:cs="Arial"/>
          <w:noProof/>
        </w:rPr>
        <w:t>e</w:t>
      </w:r>
      <w:r w:rsidR="00BC3F40">
        <w:rPr>
          <w:rFonts w:ascii="Arial" w:hAnsi="Arial" w:cs="Arial"/>
          <w:noProof/>
        </w:rPr>
        <w:t>re</w:t>
      </w:r>
      <w:r w:rsidR="00954743">
        <w:rPr>
          <w:rFonts w:ascii="Arial" w:hAnsi="Arial" w:cs="Arial"/>
          <w:noProof/>
        </w:rPr>
        <w:t xml:space="preserve"> flattery</w:t>
      </w:r>
      <w:r w:rsidR="008D5CA7">
        <w:rPr>
          <w:rFonts w:ascii="Arial" w:hAnsi="Arial" w:cs="Arial"/>
          <w:noProof/>
        </w:rPr>
        <w:t xml:space="preserve"> for self gain and the purpose of a vission is a </w:t>
      </w:r>
      <w:r w:rsidR="00A632EE">
        <w:rPr>
          <w:rFonts w:ascii="Arial" w:hAnsi="Arial" w:cs="Arial"/>
          <w:noProof/>
        </w:rPr>
        <w:t xml:space="preserve">pseudo-transformational </w:t>
      </w:r>
      <w:r w:rsidR="003D32B9">
        <w:rPr>
          <w:rFonts w:ascii="Arial" w:hAnsi="Arial" w:cs="Arial"/>
          <w:noProof/>
        </w:rPr>
        <w:t>leders testimant toe their lack of ethics,</w:t>
      </w:r>
      <w:sdt>
        <w:sdtPr>
          <w:rPr>
            <w:rFonts w:ascii="Arial" w:hAnsi="Arial" w:cs="Arial"/>
            <w:noProof/>
          </w:rPr>
          <w:id w:val="1652094494"/>
          <w:citation/>
        </w:sdtPr>
        <w:sdtEndPr/>
        <w:sdtContent>
          <w:r w:rsidR="00625C5D">
            <w:rPr>
              <w:rFonts w:ascii="Arial" w:hAnsi="Arial" w:cs="Arial"/>
              <w:noProof/>
            </w:rPr>
            <w:fldChar w:fldCharType="begin"/>
          </w:r>
          <w:r w:rsidR="00625C5D">
            <w:rPr>
              <w:rFonts w:ascii="Arial" w:hAnsi="Arial" w:cs="Arial"/>
              <w:noProof/>
            </w:rPr>
            <w:instrText xml:space="preserve"> CITATION CHR11 \l 2057 </w:instrText>
          </w:r>
          <w:r w:rsidR="00625C5D">
            <w:rPr>
              <w:rFonts w:ascii="Arial" w:hAnsi="Arial" w:cs="Arial"/>
              <w:noProof/>
            </w:rPr>
            <w:fldChar w:fldCharType="separate"/>
          </w:r>
          <w:r w:rsidR="00625C5D">
            <w:rPr>
              <w:rFonts w:ascii="Arial" w:hAnsi="Arial" w:cs="Arial"/>
              <w:noProof/>
            </w:rPr>
            <w:t xml:space="preserve"> </w:t>
          </w:r>
          <w:r w:rsidR="00625C5D" w:rsidRPr="00625C5D">
            <w:rPr>
              <w:rFonts w:ascii="Arial" w:hAnsi="Arial" w:cs="Arial"/>
              <w:noProof/>
            </w:rPr>
            <w:t>(Christe, et al., 2011)</w:t>
          </w:r>
          <w:r w:rsidR="00625C5D">
            <w:rPr>
              <w:rFonts w:ascii="Arial" w:hAnsi="Arial" w:cs="Arial"/>
              <w:noProof/>
            </w:rPr>
            <w:fldChar w:fldCharType="end"/>
          </w:r>
        </w:sdtContent>
      </w:sdt>
      <w:r w:rsidR="00625C5D">
        <w:rPr>
          <w:rFonts w:ascii="Arial" w:hAnsi="Arial" w:cs="Arial"/>
          <w:noProof/>
        </w:rPr>
        <w:t xml:space="preserve">. A transformational leader </w:t>
      </w:r>
      <w:r w:rsidR="00D82BA7">
        <w:rPr>
          <w:rFonts w:ascii="Arial" w:hAnsi="Arial" w:cs="Arial"/>
          <w:noProof/>
        </w:rPr>
        <w:t>may be privy to manipulat</w:t>
      </w:r>
      <w:r w:rsidR="004E4929">
        <w:rPr>
          <w:rFonts w:ascii="Arial" w:hAnsi="Arial" w:cs="Arial"/>
          <w:noProof/>
        </w:rPr>
        <w:t xml:space="preserve">ion of followers, however, they do not indulge in this </w:t>
      </w:r>
      <w:r w:rsidR="00BC7958">
        <w:rPr>
          <w:rFonts w:ascii="Arial" w:hAnsi="Arial" w:cs="Arial"/>
          <w:noProof/>
        </w:rPr>
        <w:t>practice often or lightly.</w:t>
      </w:r>
      <w:r w:rsidR="00DE5AC0">
        <w:rPr>
          <w:rFonts w:ascii="Arial" w:hAnsi="Arial" w:cs="Arial"/>
          <w:noProof/>
        </w:rPr>
        <w:t xml:space="preserve"> A honest and</w:t>
      </w:r>
      <w:r w:rsidR="00D40468">
        <w:rPr>
          <w:rFonts w:ascii="Arial" w:hAnsi="Arial" w:cs="Arial"/>
          <w:noProof/>
        </w:rPr>
        <w:t xml:space="preserve"> information</w:t>
      </w:r>
      <w:r w:rsidR="00DE5AC0">
        <w:rPr>
          <w:rFonts w:ascii="Arial" w:hAnsi="Arial" w:cs="Arial"/>
          <w:noProof/>
        </w:rPr>
        <w:t xml:space="preserve"> </w:t>
      </w:r>
      <w:r w:rsidR="00CB3720">
        <w:rPr>
          <w:rFonts w:ascii="Arial" w:hAnsi="Arial" w:cs="Arial"/>
          <w:noProof/>
        </w:rPr>
        <w:t xml:space="preserve">free-flowing environment is one that shows respect and genuine </w:t>
      </w:r>
      <w:r w:rsidR="00D40468">
        <w:rPr>
          <w:rFonts w:ascii="Arial" w:hAnsi="Arial" w:cs="Arial"/>
          <w:noProof/>
        </w:rPr>
        <w:t>trust</w:t>
      </w:r>
      <w:r w:rsidR="00740D1F">
        <w:rPr>
          <w:rFonts w:ascii="Arial" w:hAnsi="Arial" w:cs="Arial"/>
          <w:noProof/>
        </w:rPr>
        <w:t xml:space="preserve"> in</w:t>
      </w:r>
      <w:r w:rsidR="00D40468">
        <w:rPr>
          <w:rFonts w:ascii="Arial" w:hAnsi="Arial" w:cs="Arial"/>
          <w:noProof/>
        </w:rPr>
        <w:t xml:space="preserve"> for their</w:t>
      </w:r>
      <w:r w:rsidR="00740D1F">
        <w:rPr>
          <w:rFonts w:ascii="Arial" w:hAnsi="Arial" w:cs="Arial"/>
          <w:noProof/>
        </w:rPr>
        <w:t xml:space="preserve"> followers, transformational leaders do not need to flatter their follwers to coherse them to follow the mission as they share a </w:t>
      </w:r>
      <w:r w:rsidR="00607571">
        <w:rPr>
          <w:rFonts w:ascii="Arial" w:hAnsi="Arial" w:cs="Arial"/>
          <w:noProof/>
        </w:rPr>
        <w:t>sole</w:t>
      </w:r>
      <w:r w:rsidR="00D40468">
        <w:rPr>
          <w:rFonts w:ascii="Arial" w:hAnsi="Arial" w:cs="Arial"/>
          <w:noProof/>
        </w:rPr>
        <w:t xml:space="preserve"> </w:t>
      </w:r>
      <w:r w:rsidR="00607571">
        <w:rPr>
          <w:rFonts w:ascii="Arial" w:hAnsi="Arial" w:cs="Arial"/>
          <w:noProof/>
        </w:rPr>
        <w:t>vision</w:t>
      </w:r>
      <w:r w:rsidR="00ED665A">
        <w:rPr>
          <w:rFonts w:ascii="Arial" w:hAnsi="Arial" w:cs="Arial"/>
          <w:noProof/>
        </w:rPr>
        <w:t xml:space="preserve"> which aligns with the groups </w:t>
      </w:r>
      <w:r w:rsidR="00C15A88">
        <w:rPr>
          <w:rFonts w:ascii="Arial" w:hAnsi="Arial" w:cs="Arial"/>
          <w:noProof/>
        </w:rPr>
        <w:t>ethical and moral standpoint</w:t>
      </w:r>
      <w:sdt>
        <w:sdtPr>
          <w:rPr>
            <w:rFonts w:ascii="Arial" w:hAnsi="Arial" w:cs="Arial"/>
            <w:noProof/>
          </w:rPr>
          <w:id w:val="-951012439"/>
          <w:citation/>
        </w:sdtPr>
        <w:sdtEndPr/>
        <w:sdtContent>
          <w:r w:rsidR="00103126">
            <w:rPr>
              <w:rFonts w:ascii="Arial" w:hAnsi="Arial" w:cs="Arial"/>
              <w:noProof/>
            </w:rPr>
            <w:fldChar w:fldCharType="begin"/>
          </w:r>
          <w:r w:rsidR="00103126">
            <w:rPr>
              <w:rFonts w:ascii="Arial" w:hAnsi="Arial" w:cs="Arial"/>
              <w:noProof/>
            </w:rPr>
            <w:instrText xml:space="preserve"> CITATION Bas99 \l 2057 </w:instrText>
          </w:r>
          <w:r w:rsidR="00103126">
            <w:rPr>
              <w:rFonts w:ascii="Arial" w:hAnsi="Arial" w:cs="Arial"/>
              <w:noProof/>
            </w:rPr>
            <w:fldChar w:fldCharType="separate"/>
          </w:r>
          <w:r w:rsidR="00103126">
            <w:rPr>
              <w:rFonts w:ascii="Arial" w:hAnsi="Arial" w:cs="Arial"/>
              <w:noProof/>
            </w:rPr>
            <w:t xml:space="preserve"> </w:t>
          </w:r>
          <w:r w:rsidR="00103126" w:rsidRPr="00103126">
            <w:rPr>
              <w:rFonts w:ascii="Arial" w:hAnsi="Arial" w:cs="Arial"/>
              <w:noProof/>
            </w:rPr>
            <w:t>(Bass &amp; Steidlmeier, 1999)</w:t>
          </w:r>
          <w:r w:rsidR="00103126">
            <w:rPr>
              <w:rFonts w:ascii="Arial" w:hAnsi="Arial" w:cs="Arial"/>
              <w:noProof/>
            </w:rPr>
            <w:fldChar w:fldCharType="end"/>
          </w:r>
        </w:sdtContent>
      </w:sdt>
      <w:r w:rsidR="00103126">
        <w:rPr>
          <w:rFonts w:ascii="Arial" w:hAnsi="Arial" w:cs="Arial"/>
          <w:noProof/>
        </w:rPr>
        <w:t>.</w:t>
      </w:r>
    </w:p>
    <w:p w14:paraId="6FDC0686" w14:textId="77777777" w:rsidR="009A6D8D" w:rsidRDefault="009A6D8D" w:rsidP="007F1860">
      <w:pPr>
        <w:jc w:val="both"/>
        <w:rPr>
          <w:rFonts w:ascii="Arial" w:hAnsi="Arial" w:cs="Arial"/>
        </w:rPr>
      </w:pPr>
    </w:p>
    <w:p w14:paraId="66F34700" w14:textId="77777777" w:rsidR="002C0BA7" w:rsidRDefault="002C0BA7" w:rsidP="007F1860">
      <w:pPr>
        <w:jc w:val="both"/>
        <w:rPr>
          <w:rFonts w:ascii="Arial" w:hAnsi="Arial" w:cs="Arial"/>
        </w:rPr>
      </w:pPr>
    </w:p>
    <w:p w14:paraId="1DF7C2D0" w14:textId="77777777" w:rsidR="002C0BA7" w:rsidRPr="00D274F0" w:rsidRDefault="000D7AEC" w:rsidP="000D7AEC">
      <w:pPr>
        <w:pStyle w:val="Heading1"/>
        <w:rPr>
          <w:rFonts w:ascii="Arial" w:hAnsi="Arial" w:cs="Arial"/>
        </w:rPr>
      </w:pPr>
      <w:bookmarkStart w:id="8" w:name="_Toc57415393"/>
      <w:r w:rsidRPr="00D274F0">
        <w:rPr>
          <w:rFonts w:ascii="Arial" w:hAnsi="Arial" w:cs="Arial"/>
        </w:rPr>
        <w:lastRenderedPageBreak/>
        <w:t>Summary</w:t>
      </w:r>
      <w:bookmarkEnd w:id="8"/>
      <w:r w:rsidRPr="00D274F0">
        <w:rPr>
          <w:rFonts w:ascii="Arial" w:hAnsi="Arial" w:cs="Arial"/>
        </w:rPr>
        <w:t xml:space="preserve"> </w:t>
      </w:r>
    </w:p>
    <w:p w14:paraId="44F96A0C" w14:textId="77777777" w:rsidR="000D7AEC" w:rsidRPr="00D274F0" w:rsidRDefault="000D7AEC" w:rsidP="000D7AEC">
      <w:pPr>
        <w:rPr>
          <w:rFonts w:ascii="Arial" w:hAnsi="Arial" w:cs="Arial"/>
        </w:rPr>
      </w:pPr>
    </w:p>
    <w:p w14:paraId="2F6628F3" w14:textId="77777777" w:rsidR="003F3D81" w:rsidRDefault="000D7AEC" w:rsidP="00C16647">
      <w:pPr>
        <w:rPr>
          <w:rFonts w:ascii="Arial" w:hAnsi="Arial" w:cs="Arial"/>
        </w:rPr>
      </w:pPr>
      <w:r w:rsidRPr="00D274F0">
        <w:rPr>
          <w:rFonts w:ascii="Arial" w:hAnsi="Arial" w:cs="Arial"/>
        </w:rPr>
        <w:t xml:space="preserve">The </w:t>
      </w:r>
      <w:r w:rsidR="00D274F0" w:rsidRPr="00D274F0">
        <w:rPr>
          <w:rFonts w:ascii="Arial" w:hAnsi="Arial" w:cs="Arial"/>
        </w:rPr>
        <w:t>transformational and pseudo</w:t>
      </w:r>
      <w:r w:rsidR="009F1960">
        <w:rPr>
          <w:rFonts w:ascii="Arial" w:hAnsi="Arial" w:cs="Arial"/>
        </w:rPr>
        <w:t>-</w:t>
      </w:r>
      <w:r w:rsidR="00D274F0" w:rsidRPr="00D274F0">
        <w:rPr>
          <w:rFonts w:ascii="Arial" w:hAnsi="Arial" w:cs="Arial"/>
        </w:rPr>
        <w:t xml:space="preserve">transformation style of leadership </w:t>
      </w:r>
      <w:r w:rsidR="00D81B21">
        <w:rPr>
          <w:rFonts w:ascii="Arial" w:hAnsi="Arial" w:cs="Arial"/>
        </w:rPr>
        <w:t xml:space="preserve">are easily distinguished by those who are within close </w:t>
      </w:r>
      <w:r w:rsidR="00170558">
        <w:rPr>
          <w:rFonts w:ascii="Arial" w:hAnsi="Arial" w:cs="Arial"/>
        </w:rPr>
        <w:t xml:space="preserve">a </w:t>
      </w:r>
      <w:r w:rsidR="00D81B21">
        <w:rPr>
          <w:rFonts w:ascii="Arial" w:hAnsi="Arial" w:cs="Arial"/>
        </w:rPr>
        <w:t>vicinity of the leader</w:t>
      </w:r>
      <w:r w:rsidR="00170558">
        <w:rPr>
          <w:rFonts w:ascii="Arial" w:hAnsi="Arial" w:cs="Arial"/>
        </w:rPr>
        <w:t xml:space="preserve"> displaying the characteristics. </w:t>
      </w:r>
      <w:r w:rsidR="007D5E41">
        <w:rPr>
          <w:rFonts w:ascii="Arial" w:hAnsi="Arial" w:cs="Arial"/>
        </w:rPr>
        <w:t xml:space="preserve">Those who are not subjected to the regular interactions with </w:t>
      </w:r>
      <w:r w:rsidR="009F1960">
        <w:rPr>
          <w:rFonts w:ascii="Arial" w:hAnsi="Arial" w:cs="Arial"/>
        </w:rPr>
        <w:t xml:space="preserve">a pseudo-transformational leader will often confuse their style with that of a transformational leader, this is due to not being </w:t>
      </w:r>
      <w:r w:rsidR="00B51624">
        <w:rPr>
          <w:rFonts w:ascii="Arial" w:hAnsi="Arial" w:cs="Arial"/>
        </w:rPr>
        <w:t>within the immediate surrounding,</w:t>
      </w:r>
      <w:r w:rsidR="001A6E58">
        <w:rPr>
          <w:rFonts w:ascii="Arial" w:hAnsi="Arial" w:cs="Arial"/>
        </w:rPr>
        <w:t xml:space="preserve"> the charismatic</w:t>
      </w:r>
      <w:r w:rsidR="008D3E08">
        <w:rPr>
          <w:rFonts w:ascii="Arial" w:hAnsi="Arial" w:cs="Arial"/>
        </w:rPr>
        <w:t xml:space="preserve"> and charming personality traits, the </w:t>
      </w:r>
      <w:r w:rsidR="002B7BE2">
        <w:rPr>
          <w:rFonts w:ascii="Arial" w:hAnsi="Arial" w:cs="Arial"/>
        </w:rPr>
        <w:t>exceptional communication skills</w:t>
      </w:r>
      <w:r w:rsidR="00951363">
        <w:rPr>
          <w:rFonts w:ascii="Arial" w:hAnsi="Arial" w:cs="Arial"/>
        </w:rPr>
        <w:t xml:space="preserve"> and sense of </w:t>
      </w:r>
      <w:r w:rsidR="00D8183A">
        <w:rPr>
          <w:rFonts w:ascii="Arial" w:hAnsi="Arial" w:cs="Arial"/>
        </w:rPr>
        <w:t>a shared objective</w:t>
      </w:r>
      <w:r w:rsidR="00392D7A">
        <w:rPr>
          <w:rFonts w:ascii="Arial" w:hAnsi="Arial" w:cs="Arial"/>
        </w:rPr>
        <w:t xml:space="preserve"> overshadow</w:t>
      </w:r>
      <w:r w:rsidR="00B51624">
        <w:rPr>
          <w:rFonts w:ascii="Arial" w:hAnsi="Arial" w:cs="Arial"/>
        </w:rPr>
        <w:t xml:space="preserve"> the fear-factor and intimidation</w:t>
      </w:r>
      <w:r w:rsidR="00392D7A">
        <w:rPr>
          <w:rFonts w:ascii="Arial" w:hAnsi="Arial" w:cs="Arial"/>
        </w:rPr>
        <w:t xml:space="preserve">, the singular vision being the objective and the </w:t>
      </w:r>
      <w:r w:rsidR="008A4B3D">
        <w:rPr>
          <w:rFonts w:ascii="Arial" w:hAnsi="Arial" w:cs="Arial"/>
        </w:rPr>
        <w:t>need for idolism, it</w:t>
      </w:r>
      <w:r w:rsidR="00B51624">
        <w:rPr>
          <w:rFonts w:ascii="Arial" w:hAnsi="Arial" w:cs="Arial"/>
        </w:rPr>
        <w:t xml:space="preserve"> is by-passed </w:t>
      </w:r>
      <w:r w:rsidR="009E6EC1">
        <w:rPr>
          <w:rFonts w:ascii="Arial" w:hAnsi="Arial" w:cs="Arial"/>
        </w:rPr>
        <w:t xml:space="preserve">with the admiration and </w:t>
      </w:r>
      <w:r w:rsidR="008A4B3D">
        <w:rPr>
          <w:rFonts w:ascii="Arial" w:hAnsi="Arial" w:cs="Arial"/>
        </w:rPr>
        <w:t xml:space="preserve">the </w:t>
      </w:r>
      <w:r w:rsidR="007E3792">
        <w:rPr>
          <w:rFonts w:ascii="Arial" w:hAnsi="Arial" w:cs="Arial"/>
        </w:rPr>
        <w:t xml:space="preserve">need to please </w:t>
      </w:r>
      <w:r w:rsidR="009B28DC">
        <w:rPr>
          <w:rFonts w:ascii="Arial" w:hAnsi="Arial" w:cs="Arial"/>
        </w:rPr>
        <w:t xml:space="preserve">attitude of the </w:t>
      </w:r>
      <w:r w:rsidR="003B1185">
        <w:rPr>
          <w:rFonts w:ascii="Arial" w:hAnsi="Arial" w:cs="Arial"/>
        </w:rPr>
        <w:t>committed followers</w:t>
      </w:r>
      <w:r w:rsidR="009A308A">
        <w:rPr>
          <w:rFonts w:ascii="Arial" w:hAnsi="Arial" w:cs="Arial"/>
        </w:rPr>
        <w:t xml:space="preserve">, </w:t>
      </w:r>
      <w:r w:rsidR="00900969">
        <w:rPr>
          <w:rFonts w:ascii="Arial" w:hAnsi="Arial" w:cs="Arial"/>
        </w:rPr>
        <w:t xml:space="preserve">followers who have a pseudo-transformational leader </w:t>
      </w:r>
      <w:r w:rsidR="008E54B4">
        <w:rPr>
          <w:rFonts w:ascii="Arial" w:hAnsi="Arial" w:cs="Arial"/>
        </w:rPr>
        <w:t xml:space="preserve">are known to be; </w:t>
      </w:r>
      <w:r w:rsidR="008E54B4" w:rsidRPr="008E54B4">
        <w:rPr>
          <w:rFonts w:ascii="Arial" w:hAnsi="Arial" w:cs="Arial"/>
          <w:i/>
          <w:iCs/>
        </w:rPr>
        <w:t xml:space="preserve">more reliant on their leaders, </w:t>
      </w:r>
      <w:r w:rsidR="007B0FA4">
        <w:rPr>
          <w:rFonts w:ascii="Arial" w:hAnsi="Arial" w:cs="Arial"/>
          <w:i/>
          <w:iCs/>
        </w:rPr>
        <w:t>express that their leaders are more frequent t</w:t>
      </w:r>
      <w:r w:rsidR="007B6941">
        <w:rPr>
          <w:rFonts w:ascii="Arial" w:hAnsi="Arial" w:cs="Arial"/>
          <w:i/>
          <w:iCs/>
        </w:rPr>
        <w:t>o violence, they are less assured about their job</w:t>
      </w:r>
      <w:r w:rsidR="008609F0">
        <w:rPr>
          <w:rFonts w:ascii="Arial" w:hAnsi="Arial" w:cs="Arial"/>
          <w:i/>
          <w:iCs/>
        </w:rPr>
        <w:t xml:space="preserve"> security and tend to be fearful of their leaders</w:t>
      </w:r>
      <w:r w:rsidR="008609F0">
        <w:rPr>
          <w:rFonts w:ascii="Arial" w:hAnsi="Arial" w:cs="Arial"/>
        </w:rPr>
        <w:t xml:space="preserve"> </w:t>
      </w:r>
      <w:sdt>
        <w:sdtPr>
          <w:rPr>
            <w:rFonts w:ascii="Arial" w:hAnsi="Arial" w:cs="Arial"/>
          </w:rPr>
          <w:id w:val="667910313"/>
          <w:citation/>
        </w:sdtPr>
        <w:sdtEndPr/>
        <w:sdtContent>
          <w:r w:rsidR="00BA5656">
            <w:rPr>
              <w:rFonts w:ascii="Arial" w:hAnsi="Arial" w:cs="Arial"/>
            </w:rPr>
            <w:fldChar w:fldCharType="begin"/>
          </w:r>
          <w:r w:rsidR="00BA5656">
            <w:rPr>
              <w:rFonts w:ascii="Arial" w:hAnsi="Arial" w:cs="Arial"/>
            </w:rPr>
            <w:instrText xml:space="preserve"> CITATION CHR11 \l 2057 </w:instrText>
          </w:r>
          <w:r w:rsidR="00BA5656">
            <w:rPr>
              <w:rFonts w:ascii="Arial" w:hAnsi="Arial" w:cs="Arial"/>
            </w:rPr>
            <w:fldChar w:fldCharType="separate"/>
          </w:r>
          <w:r w:rsidR="00BA5656" w:rsidRPr="00BA5656">
            <w:rPr>
              <w:rFonts w:ascii="Arial" w:hAnsi="Arial" w:cs="Arial"/>
              <w:noProof/>
            </w:rPr>
            <w:t>(Christe, et al., 2011)</w:t>
          </w:r>
          <w:r w:rsidR="00BA5656">
            <w:rPr>
              <w:rFonts w:ascii="Arial" w:hAnsi="Arial" w:cs="Arial"/>
            </w:rPr>
            <w:fldChar w:fldCharType="end"/>
          </w:r>
        </w:sdtContent>
      </w:sdt>
      <w:r w:rsidR="003B1185">
        <w:rPr>
          <w:rFonts w:ascii="Arial" w:hAnsi="Arial" w:cs="Arial"/>
        </w:rPr>
        <w:t>, the interview with Andy Chapman</w:t>
      </w:r>
      <w:r w:rsidR="00BD64D1">
        <w:rPr>
          <w:rFonts w:ascii="Arial" w:hAnsi="Arial" w:cs="Arial"/>
        </w:rPr>
        <w:t>, speaks about the “what does not kill you, makes you stronger”</w:t>
      </w:r>
      <w:r w:rsidR="001F1115">
        <w:rPr>
          <w:rFonts w:ascii="Arial" w:hAnsi="Arial" w:cs="Arial"/>
        </w:rPr>
        <w:t xml:space="preserve"> coping mechanisms of Jobs followers, how his strict rule separated the strong from the weak </w:t>
      </w:r>
      <w:sdt>
        <w:sdtPr>
          <w:rPr>
            <w:rFonts w:ascii="Arial" w:hAnsi="Arial" w:cs="Arial"/>
          </w:rPr>
          <w:id w:val="83736237"/>
          <w:citation/>
        </w:sdtPr>
        <w:sdtEndPr/>
        <w:sdtContent>
          <w:r w:rsidR="001F1115">
            <w:rPr>
              <w:rFonts w:ascii="Arial" w:hAnsi="Arial" w:cs="Arial"/>
            </w:rPr>
            <w:fldChar w:fldCharType="begin"/>
          </w:r>
          <w:r w:rsidR="001F1115">
            <w:rPr>
              <w:rFonts w:ascii="Arial" w:hAnsi="Arial" w:cs="Arial"/>
            </w:rPr>
            <w:instrText xml:space="preserve"> CITATION Pag17 \l 2057 </w:instrText>
          </w:r>
          <w:r w:rsidR="001F1115">
            <w:rPr>
              <w:rFonts w:ascii="Arial" w:hAnsi="Arial" w:cs="Arial"/>
            </w:rPr>
            <w:fldChar w:fldCharType="separate"/>
          </w:r>
          <w:r w:rsidR="001F1115" w:rsidRPr="001F1115">
            <w:rPr>
              <w:rFonts w:ascii="Arial" w:hAnsi="Arial" w:cs="Arial"/>
              <w:noProof/>
            </w:rPr>
            <w:t>(Pagano &amp; Kakoyiannis, 2017)</w:t>
          </w:r>
          <w:r w:rsidR="001F1115">
            <w:rPr>
              <w:rFonts w:ascii="Arial" w:hAnsi="Arial" w:cs="Arial"/>
            </w:rPr>
            <w:fldChar w:fldCharType="end"/>
          </w:r>
        </w:sdtContent>
      </w:sdt>
      <w:r w:rsidR="00085101">
        <w:rPr>
          <w:rFonts w:ascii="Arial" w:hAnsi="Arial" w:cs="Arial"/>
        </w:rPr>
        <w:t>.</w:t>
      </w:r>
      <w:r w:rsidR="00003645">
        <w:rPr>
          <w:rFonts w:ascii="Arial" w:hAnsi="Arial" w:cs="Arial"/>
        </w:rPr>
        <w:t xml:space="preserve"> Jobs</w:t>
      </w:r>
      <w:r w:rsidR="009031DB">
        <w:rPr>
          <w:rFonts w:ascii="Arial" w:hAnsi="Arial" w:cs="Arial"/>
        </w:rPr>
        <w:t xml:space="preserve"> displayed a character a façade he would put on</w:t>
      </w:r>
      <w:r w:rsidR="00D47CD9">
        <w:rPr>
          <w:rFonts w:ascii="Arial" w:hAnsi="Arial" w:cs="Arial"/>
        </w:rPr>
        <w:t xml:space="preserve"> in order to secure the money for the Apple start up company,</w:t>
      </w:r>
      <w:sdt>
        <w:sdtPr>
          <w:rPr>
            <w:rFonts w:ascii="Arial" w:hAnsi="Arial" w:cs="Arial"/>
          </w:rPr>
          <w:id w:val="1239057586"/>
          <w:citation/>
        </w:sdtPr>
        <w:sdtEndPr/>
        <w:sdtContent>
          <w:r w:rsidR="00D47CD9">
            <w:rPr>
              <w:rFonts w:ascii="Arial" w:hAnsi="Arial" w:cs="Arial"/>
            </w:rPr>
            <w:fldChar w:fldCharType="begin"/>
          </w:r>
          <w:r w:rsidR="00D47CD9">
            <w:rPr>
              <w:rFonts w:ascii="Arial" w:hAnsi="Arial" w:cs="Arial"/>
            </w:rPr>
            <w:instrText xml:space="preserve"> CITATION Kaw20 \l 2057 </w:instrText>
          </w:r>
          <w:r w:rsidR="00D47CD9">
            <w:rPr>
              <w:rFonts w:ascii="Arial" w:hAnsi="Arial" w:cs="Arial"/>
            </w:rPr>
            <w:fldChar w:fldCharType="separate"/>
          </w:r>
          <w:r w:rsidR="00D47CD9">
            <w:rPr>
              <w:rFonts w:ascii="Arial" w:hAnsi="Arial" w:cs="Arial"/>
              <w:noProof/>
            </w:rPr>
            <w:t xml:space="preserve"> </w:t>
          </w:r>
          <w:r w:rsidR="00D47CD9" w:rsidRPr="00D47CD9">
            <w:rPr>
              <w:rFonts w:ascii="Arial" w:hAnsi="Arial" w:cs="Arial"/>
              <w:noProof/>
            </w:rPr>
            <w:t>(Kawazaki, 2020)</w:t>
          </w:r>
          <w:r w:rsidR="00D47CD9">
            <w:rPr>
              <w:rFonts w:ascii="Arial" w:hAnsi="Arial" w:cs="Arial"/>
            </w:rPr>
            <w:fldChar w:fldCharType="end"/>
          </w:r>
        </w:sdtContent>
      </w:sdt>
      <w:r w:rsidR="0069777B">
        <w:rPr>
          <w:rFonts w:ascii="Arial" w:hAnsi="Arial" w:cs="Arial"/>
        </w:rPr>
        <w:t>,</w:t>
      </w:r>
      <w:r w:rsidR="00A6786F">
        <w:rPr>
          <w:rFonts w:ascii="Arial" w:hAnsi="Arial" w:cs="Arial"/>
        </w:rPr>
        <w:t xml:space="preserve"> this was the face that the public were accustomed to, that of a vision</w:t>
      </w:r>
      <w:r w:rsidR="007F476B">
        <w:rPr>
          <w:rFonts w:ascii="Arial" w:hAnsi="Arial" w:cs="Arial"/>
        </w:rPr>
        <w:t xml:space="preserve">ary, a powerful transformational leader who’s </w:t>
      </w:r>
      <w:r w:rsidR="00812AE7">
        <w:rPr>
          <w:rFonts w:ascii="Arial" w:hAnsi="Arial" w:cs="Arial"/>
        </w:rPr>
        <w:t>objective was to revolutionise the technology industry.</w:t>
      </w:r>
      <w:r w:rsidR="00CD498D">
        <w:rPr>
          <w:rFonts w:ascii="Arial" w:hAnsi="Arial" w:cs="Arial"/>
        </w:rPr>
        <w:t xml:space="preserve"> However, he did not inspire his followers to take risk, to </w:t>
      </w:r>
      <w:r w:rsidR="007653FD">
        <w:rPr>
          <w:rFonts w:ascii="Arial" w:hAnsi="Arial" w:cs="Arial"/>
        </w:rPr>
        <w:t>test new ways of</w:t>
      </w:r>
      <w:r w:rsidR="00A86686">
        <w:rPr>
          <w:rFonts w:ascii="Arial" w:hAnsi="Arial" w:cs="Arial"/>
        </w:rPr>
        <w:t xml:space="preserve"> production without his overseeing or congratulate his followers for their efforts and ideas</w:t>
      </w:r>
      <w:r w:rsidR="00B82E85">
        <w:rPr>
          <w:rFonts w:ascii="Arial" w:hAnsi="Arial" w:cs="Arial"/>
        </w:rPr>
        <w:t>.</w:t>
      </w:r>
      <w:r w:rsidR="007653FD">
        <w:rPr>
          <w:rFonts w:ascii="Arial" w:hAnsi="Arial" w:cs="Arial"/>
        </w:rPr>
        <w:t xml:space="preserve"> </w:t>
      </w:r>
      <w:r w:rsidR="00C4362E">
        <w:rPr>
          <w:rFonts w:ascii="Arial" w:hAnsi="Arial" w:cs="Arial"/>
        </w:rPr>
        <w:t xml:space="preserve"> </w:t>
      </w:r>
    </w:p>
    <w:p w14:paraId="7D3DBCE7" w14:textId="77777777" w:rsidR="00FA2EE9" w:rsidRDefault="00FA2EE9" w:rsidP="00C16647">
      <w:pPr>
        <w:rPr>
          <w:rFonts w:ascii="Arial" w:hAnsi="Arial" w:cs="Arial"/>
        </w:rPr>
      </w:pPr>
    </w:p>
    <w:p w14:paraId="4484E6D3" w14:textId="77777777" w:rsidR="00FA2EE9" w:rsidRDefault="00A94EA4" w:rsidP="00FA2EE9">
      <w:pPr>
        <w:pStyle w:val="Heading2"/>
      </w:pPr>
      <w:bookmarkStart w:id="9" w:name="_Toc57415394"/>
      <w:r>
        <w:t xml:space="preserve">To </w:t>
      </w:r>
      <w:r w:rsidR="00FA2EE9">
        <w:t>Conclu</w:t>
      </w:r>
      <w:r>
        <w:t>de</w:t>
      </w:r>
      <w:bookmarkEnd w:id="9"/>
      <w:r>
        <w:t xml:space="preserve"> </w:t>
      </w:r>
    </w:p>
    <w:p w14:paraId="3997FEB3" w14:textId="77777777" w:rsidR="00A94EA4" w:rsidRPr="00A94EA4" w:rsidRDefault="00A94EA4" w:rsidP="00A94EA4"/>
    <w:p w14:paraId="1712EEE6" w14:textId="77777777" w:rsidR="002277DF" w:rsidRPr="00DA79DE" w:rsidRDefault="002277DF" w:rsidP="00C16647">
      <w:pPr>
        <w:rPr>
          <w:rFonts w:ascii="Arial" w:hAnsi="Arial" w:cs="Arial"/>
        </w:rPr>
      </w:pPr>
      <w:r>
        <w:rPr>
          <w:rFonts w:ascii="Arial" w:hAnsi="Arial" w:cs="Arial"/>
        </w:rPr>
        <w:t xml:space="preserve">In retrospect, regardless of the </w:t>
      </w:r>
      <w:r w:rsidR="00D20B69">
        <w:rPr>
          <w:rFonts w:ascii="Arial" w:hAnsi="Arial" w:cs="Arial"/>
        </w:rPr>
        <w:t xml:space="preserve">leadership style Jobs used, he was a visionary who achieved </w:t>
      </w:r>
      <w:r w:rsidR="003F301C">
        <w:rPr>
          <w:rFonts w:ascii="Arial" w:hAnsi="Arial" w:cs="Arial"/>
        </w:rPr>
        <w:t>extraordinary things, his need for status and power may have overshadowed traits and competencies he had</w:t>
      </w:r>
      <w:r w:rsidR="00090B76">
        <w:rPr>
          <w:rFonts w:ascii="Arial" w:hAnsi="Arial" w:cs="Arial"/>
        </w:rPr>
        <w:t xml:space="preserve"> and could develop</w:t>
      </w:r>
      <w:r w:rsidR="003F301C">
        <w:rPr>
          <w:rFonts w:ascii="Arial" w:hAnsi="Arial" w:cs="Arial"/>
        </w:rPr>
        <w:t xml:space="preserve"> as a leader</w:t>
      </w:r>
      <w:r w:rsidR="007A6DB0">
        <w:rPr>
          <w:rFonts w:ascii="Arial" w:hAnsi="Arial" w:cs="Arial"/>
        </w:rPr>
        <w:t>, but</w:t>
      </w:r>
      <w:r w:rsidR="003F301C">
        <w:rPr>
          <w:rFonts w:ascii="Arial" w:hAnsi="Arial" w:cs="Arial"/>
        </w:rPr>
        <w:t xml:space="preserve"> the revolutionary</w:t>
      </w:r>
      <w:r w:rsidR="0086126C">
        <w:rPr>
          <w:rFonts w:ascii="Arial" w:hAnsi="Arial" w:cs="Arial"/>
        </w:rPr>
        <w:t xml:space="preserve"> break</w:t>
      </w:r>
      <w:r w:rsidR="00867A66">
        <w:rPr>
          <w:rFonts w:ascii="Arial" w:hAnsi="Arial" w:cs="Arial"/>
        </w:rPr>
        <w:t xml:space="preserve"> </w:t>
      </w:r>
      <w:r w:rsidR="0086126C">
        <w:rPr>
          <w:rFonts w:ascii="Arial" w:hAnsi="Arial" w:cs="Arial"/>
        </w:rPr>
        <w:t>throughs and business</w:t>
      </w:r>
      <w:r w:rsidR="003F301C">
        <w:rPr>
          <w:rFonts w:ascii="Arial" w:hAnsi="Arial" w:cs="Arial"/>
        </w:rPr>
        <w:t xml:space="preserve"> </w:t>
      </w:r>
      <w:r w:rsidR="00867A66">
        <w:rPr>
          <w:rFonts w:ascii="Arial" w:hAnsi="Arial" w:cs="Arial"/>
        </w:rPr>
        <w:t xml:space="preserve">coaching </w:t>
      </w:r>
      <w:r w:rsidR="007A6DB0">
        <w:rPr>
          <w:rFonts w:ascii="Arial" w:hAnsi="Arial" w:cs="Arial"/>
        </w:rPr>
        <w:t xml:space="preserve">aspects of his career are still inspiring </w:t>
      </w:r>
      <w:r w:rsidR="0086126C">
        <w:rPr>
          <w:rFonts w:ascii="Arial" w:hAnsi="Arial" w:cs="Arial"/>
        </w:rPr>
        <w:t>and motivating people throughout the worl</w:t>
      </w:r>
      <w:r w:rsidR="003C391E">
        <w:rPr>
          <w:rFonts w:ascii="Arial" w:hAnsi="Arial" w:cs="Arial"/>
        </w:rPr>
        <w:t xml:space="preserve">d, his </w:t>
      </w:r>
      <w:r w:rsidR="00257E6B">
        <w:rPr>
          <w:rFonts w:ascii="Arial" w:hAnsi="Arial" w:cs="Arial"/>
        </w:rPr>
        <w:t xml:space="preserve">continued </w:t>
      </w:r>
      <w:r w:rsidR="003C391E">
        <w:rPr>
          <w:rFonts w:ascii="Arial" w:hAnsi="Arial" w:cs="Arial"/>
        </w:rPr>
        <w:t xml:space="preserve">attitude towards </w:t>
      </w:r>
      <w:r w:rsidR="00EB5700">
        <w:rPr>
          <w:rFonts w:ascii="Arial" w:hAnsi="Arial" w:cs="Arial"/>
        </w:rPr>
        <w:t>hard work and perfectionism are still some of the main reasons why Apple is to</w:t>
      </w:r>
      <w:r w:rsidR="003B49C3">
        <w:rPr>
          <w:rFonts w:ascii="Arial" w:hAnsi="Arial" w:cs="Arial"/>
        </w:rPr>
        <w:t xml:space="preserve"> date worth $2 trillion</w:t>
      </w:r>
      <w:r w:rsidR="00634BC1">
        <w:rPr>
          <w:rFonts w:ascii="Arial" w:hAnsi="Arial" w:cs="Arial"/>
        </w:rPr>
        <w:t xml:space="preserve"> and one of the most successful </w:t>
      </w:r>
      <w:r w:rsidR="00494A1D">
        <w:rPr>
          <w:rFonts w:ascii="Arial" w:hAnsi="Arial" w:cs="Arial"/>
        </w:rPr>
        <w:t>technology businesses in the world.</w:t>
      </w:r>
      <w:r w:rsidR="003B49C3">
        <w:rPr>
          <w:rFonts w:ascii="Arial" w:hAnsi="Arial" w:cs="Arial"/>
        </w:rPr>
        <w:t xml:space="preserve"> </w:t>
      </w:r>
    </w:p>
    <w:p w14:paraId="4C63A72D" w14:textId="77777777" w:rsidR="003F3D81" w:rsidRPr="00DA79DE" w:rsidRDefault="003F3D81" w:rsidP="00C16647">
      <w:pPr>
        <w:rPr>
          <w:rFonts w:ascii="Arial" w:hAnsi="Arial" w:cs="Arial"/>
        </w:rPr>
      </w:pPr>
    </w:p>
    <w:p w14:paraId="261136FA" w14:textId="77777777" w:rsidR="003F3D81" w:rsidRPr="00DA79DE" w:rsidRDefault="003F3D81" w:rsidP="00C16647">
      <w:pPr>
        <w:rPr>
          <w:rFonts w:ascii="Arial" w:hAnsi="Arial" w:cs="Arial"/>
        </w:rPr>
      </w:pPr>
    </w:p>
    <w:p w14:paraId="7D76CF30" w14:textId="77777777" w:rsidR="003F3D81" w:rsidRPr="00DA79DE" w:rsidRDefault="003F3D81" w:rsidP="00C16647">
      <w:pPr>
        <w:rPr>
          <w:rFonts w:ascii="Arial" w:hAnsi="Arial" w:cs="Arial"/>
        </w:rPr>
      </w:pPr>
    </w:p>
    <w:p w14:paraId="51F75162" w14:textId="77777777" w:rsidR="003F3D81" w:rsidRPr="00DA79DE" w:rsidRDefault="003F3D81" w:rsidP="00C16647">
      <w:pPr>
        <w:rPr>
          <w:rFonts w:ascii="Arial" w:hAnsi="Arial" w:cs="Arial"/>
        </w:rPr>
      </w:pPr>
    </w:p>
    <w:p w14:paraId="17F9FAA4" w14:textId="77777777" w:rsidR="003F3D81" w:rsidRPr="00DA79DE" w:rsidRDefault="003F3D81" w:rsidP="00C16647">
      <w:pPr>
        <w:rPr>
          <w:rFonts w:ascii="Arial" w:hAnsi="Arial" w:cs="Arial"/>
        </w:rPr>
      </w:pPr>
    </w:p>
    <w:p w14:paraId="6C11177A" w14:textId="77777777" w:rsidR="003F3D81" w:rsidRPr="00DA79DE" w:rsidRDefault="003F3D81" w:rsidP="00C16647">
      <w:pPr>
        <w:rPr>
          <w:rFonts w:ascii="Arial" w:hAnsi="Arial" w:cs="Arial"/>
        </w:rPr>
      </w:pPr>
    </w:p>
    <w:p w14:paraId="66BEA279" w14:textId="77777777" w:rsidR="003F3D81" w:rsidRPr="00DA79DE" w:rsidRDefault="003F3D81" w:rsidP="00C16647">
      <w:pPr>
        <w:rPr>
          <w:rFonts w:ascii="Arial" w:hAnsi="Arial" w:cs="Arial"/>
        </w:rPr>
      </w:pPr>
    </w:p>
    <w:p w14:paraId="3A6BDF3D" w14:textId="77777777" w:rsidR="003F3D81" w:rsidRPr="00DA79DE" w:rsidRDefault="003F3D81" w:rsidP="00C16647">
      <w:pPr>
        <w:rPr>
          <w:rFonts w:ascii="Arial" w:hAnsi="Arial" w:cs="Arial"/>
        </w:rPr>
      </w:pPr>
    </w:p>
    <w:p w14:paraId="575FF47C" w14:textId="77777777" w:rsidR="00215397" w:rsidRDefault="00215397" w:rsidP="00921C0E">
      <w:pPr>
        <w:rPr>
          <w:rFonts w:ascii="Arial" w:hAnsi="Arial" w:cs="Arial"/>
          <w:sz w:val="56"/>
          <w:szCs w:val="56"/>
        </w:rPr>
      </w:pPr>
    </w:p>
    <w:p w14:paraId="17332446" w14:textId="77777777" w:rsidR="00450D04" w:rsidRPr="00DA2CD9" w:rsidRDefault="00167C7B" w:rsidP="00DA2CD9">
      <w:pPr>
        <w:pStyle w:val="Quote"/>
        <w:rPr>
          <w:rFonts w:ascii="Arial" w:hAnsi="Arial" w:cs="Arial"/>
          <w:shd w:val="clear" w:color="auto" w:fill="FFFFFF"/>
        </w:rPr>
      </w:pPr>
      <w:r w:rsidRPr="00DA2CD9">
        <w:rPr>
          <w:rFonts w:ascii="Arial" w:hAnsi="Arial" w:cs="Arial"/>
          <w:shd w:val="clear" w:color="auto" w:fill="FFFFFF"/>
        </w:rPr>
        <w:lastRenderedPageBreak/>
        <w:t xml:space="preserve">There are three methods to gaining wisdom. The first is reflection, which is the highest. The second is limitation, which is the easiest. The third is experience, which is the bitterest. </w:t>
      </w:r>
    </w:p>
    <w:p w14:paraId="20034223" w14:textId="77777777" w:rsidR="00215397" w:rsidRDefault="00450D04" w:rsidP="00DA2CD9">
      <w:pPr>
        <w:pStyle w:val="Quote"/>
        <w:rPr>
          <w:rFonts w:ascii="Arial" w:hAnsi="Arial" w:cs="Arial"/>
          <w:sz w:val="56"/>
          <w:szCs w:val="56"/>
        </w:rPr>
      </w:pPr>
      <w:r w:rsidRPr="00DA2CD9">
        <w:rPr>
          <w:rFonts w:ascii="Arial" w:hAnsi="Arial" w:cs="Arial"/>
          <w:shd w:val="clear" w:color="auto" w:fill="FFFFFF"/>
        </w:rPr>
        <w:t>-</w:t>
      </w:r>
      <w:r w:rsidR="00167C7B" w:rsidRPr="00DA2CD9">
        <w:rPr>
          <w:rFonts w:ascii="Arial" w:hAnsi="Arial" w:cs="Arial"/>
          <w:shd w:val="clear" w:color="auto" w:fill="FFFFFF"/>
        </w:rPr>
        <w:t>Confucius</w:t>
      </w:r>
      <w:r w:rsidR="00167C7B" w:rsidRPr="00DA2CD9">
        <w:rPr>
          <w:rFonts w:ascii="Arial" w:hAnsi="Arial" w:cs="Arial"/>
        </w:rPr>
        <w:br/>
      </w:r>
    </w:p>
    <w:p w14:paraId="380CEEBD" w14:textId="77777777" w:rsidR="00215397" w:rsidRDefault="00215397" w:rsidP="00921C0E">
      <w:pPr>
        <w:rPr>
          <w:rFonts w:ascii="Arial" w:hAnsi="Arial" w:cs="Arial"/>
          <w:sz w:val="56"/>
          <w:szCs w:val="56"/>
        </w:rPr>
      </w:pPr>
    </w:p>
    <w:p w14:paraId="632FA113" w14:textId="77777777" w:rsidR="003F3D81" w:rsidRPr="00215397" w:rsidRDefault="00215397" w:rsidP="00780E60">
      <w:pPr>
        <w:jc w:val="center"/>
        <w:rPr>
          <w:rFonts w:ascii="Arial" w:hAnsi="Arial" w:cs="Arial"/>
          <w:sz w:val="56"/>
          <w:szCs w:val="56"/>
        </w:rPr>
      </w:pPr>
      <w:r w:rsidRPr="00215397">
        <w:rPr>
          <w:rFonts w:ascii="Arial" w:hAnsi="Arial" w:cs="Arial"/>
          <w:sz w:val="56"/>
          <w:szCs w:val="56"/>
        </w:rPr>
        <w:t>Part 2</w:t>
      </w:r>
    </w:p>
    <w:p w14:paraId="35433CA1" w14:textId="77777777" w:rsidR="003F3D81" w:rsidRPr="00DA79DE" w:rsidRDefault="00E33E2C" w:rsidP="00780E60">
      <w:pPr>
        <w:pStyle w:val="Heading1"/>
        <w:jc w:val="center"/>
      </w:pPr>
      <w:bookmarkStart w:id="10" w:name="_Toc57415395"/>
      <w:r>
        <w:t xml:space="preserve">Gibbs Cycle Adaptation and </w:t>
      </w:r>
      <w:r w:rsidR="00780E60">
        <w:t xml:space="preserve">Management Tool Based </w:t>
      </w:r>
      <w:r w:rsidR="00917420">
        <w:t>Reflective Essay</w:t>
      </w:r>
      <w:bookmarkEnd w:id="10"/>
    </w:p>
    <w:p w14:paraId="6F79C773" w14:textId="77777777" w:rsidR="003F3D81" w:rsidRPr="00DA79DE" w:rsidRDefault="003F3D81" w:rsidP="00780E60">
      <w:pPr>
        <w:jc w:val="center"/>
        <w:rPr>
          <w:rFonts w:ascii="Arial" w:hAnsi="Arial" w:cs="Arial"/>
        </w:rPr>
      </w:pPr>
    </w:p>
    <w:p w14:paraId="2DE57440" w14:textId="77777777" w:rsidR="003F3D81" w:rsidRPr="00DA79DE" w:rsidRDefault="003F3D81" w:rsidP="00780E60">
      <w:pPr>
        <w:jc w:val="center"/>
        <w:rPr>
          <w:rFonts w:ascii="Arial" w:hAnsi="Arial" w:cs="Arial"/>
        </w:rPr>
      </w:pPr>
    </w:p>
    <w:p w14:paraId="56A97D43" w14:textId="77777777" w:rsidR="003F3D81" w:rsidRPr="00DA79DE" w:rsidRDefault="003F3D81" w:rsidP="00780E60">
      <w:pPr>
        <w:jc w:val="center"/>
        <w:rPr>
          <w:rFonts w:ascii="Arial" w:hAnsi="Arial" w:cs="Arial"/>
        </w:rPr>
      </w:pPr>
    </w:p>
    <w:p w14:paraId="3F374E27" w14:textId="77777777" w:rsidR="003F3D81" w:rsidRPr="00DA79DE" w:rsidRDefault="003F3D81" w:rsidP="00C16647">
      <w:pPr>
        <w:rPr>
          <w:rFonts w:ascii="Arial" w:hAnsi="Arial" w:cs="Arial"/>
        </w:rPr>
      </w:pPr>
    </w:p>
    <w:p w14:paraId="47BE0DB4" w14:textId="77777777" w:rsidR="003F3D81" w:rsidRPr="00DA79DE" w:rsidRDefault="003F3D81" w:rsidP="00C16647">
      <w:pPr>
        <w:rPr>
          <w:rFonts w:ascii="Arial" w:hAnsi="Arial" w:cs="Arial"/>
        </w:rPr>
      </w:pPr>
    </w:p>
    <w:p w14:paraId="61207C91" w14:textId="77777777" w:rsidR="003F3D81" w:rsidRPr="00DA79DE" w:rsidRDefault="003F3D81" w:rsidP="00C16647">
      <w:pPr>
        <w:rPr>
          <w:rFonts w:ascii="Arial" w:hAnsi="Arial" w:cs="Arial"/>
        </w:rPr>
      </w:pPr>
    </w:p>
    <w:p w14:paraId="3657C023" w14:textId="77777777" w:rsidR="003F3D81" w:rsidRPr="00DA79DE" w:rsidRDefault="003F3D81" w:rsidP="00C16647">
      <w:pPr>
        <w:rPr>
          <w:rFonts w:ascii="Arial" w:hAnsi="Arial" w:cs="Arial"/>
        </w:rPr>
      </w:pPr>
    </w:p>
    <w:p w14:paraId="5F72C30C" w14:textId="77777777" w:rsidR="003F3D81" w:rsidRPr="00DA79DE" w:rsidRDefault="003F3D81" w:rsidP="00C16647">
      <w:pPr>
        <w:rPr>
          <w:rFonts w:ascii="Arial" w:hAnsi="Arial" w:cs="Arial"/>
        </w:rPr>
      </w:pPr>
    </w:p>
    <w:p w14:paraId="50B19660" w14:textId="77777777" w:rsidR="003F3D81" w:rsidRPr="00DA79DE" w:rsidRDefault="003F3D81" w:rsidP="00C16647">
      <w:pPr>
        <w:rPr>
          <w:rFonts w:ascii="Arial" w:hAnsi="Arial" w:cs="Arial"/>
        </w:rPr>
      </w:pPr>
    </w:p>
    <w:p w14:paraId="47E2B3BF" w14:textId="77777777" w:rsidR="003F3D81" w:rsidRPr="00DA79DE" w:rsidRDefault="003F3D81" w:rsidP="00C16647">
      <w:pPr>
        <w:rPr>
          <w:rFonts w:ascii="Arial" w:hAnsi="Arial" w:cs="Arial"/>
        </w:rPr>
      </w:pPr>
    </w:p>
    <w:p w14:paraId="5F167C2E" w14:textId="77777777" w:rsidR="003F3D81" w:rsidRPr="00DA79DE" w:rsidRDefault="003F3D81" w:rsidP="00C16647">
      <w:pPr>
        <w:rPr>
          <w:rFonts w:ascii="Arial" w:hAnsi="Arial" w:cs="Arial"/>
        </w:rPr>
      </w:pPr>
    </w:p>
    <w:p w14:paraId="7CA6C9B9" w14:textId="77777777" w:rsidR="003F3D81" w:rsidRPr="00DA79DE" w:rsidRDefault="003F3D81" w:rsidP="00C16647">
      <w:pPr>
        <w:rPr>
          <w:rFonts w:ascii="Arial" w:hAnsi="Arial" w:cs="Arial"/>
        </w:rPr>
      </w:pPr>
    </w:p>
    <w:p w14:paraId="2595B652" w14:textId="77777777" w:rsidR="003F3D81" w:rsidRPr="00DA79DE" w:rsidRDefault="003F3D81" w:rsidP="00C16647">
      <w:pPr>
        <w:rPr>
          <w:rFonts w:ascii="Arial" w:hAnsi="Arial" w:cs="Arial"/>
        </w:rPr>
      </w:pPr>
    </w:p>
    <w:p w14:paraId="7B8021DB" w14:textId="77777777" w:rsidR="003F3D81" w:rsidRPr="00DA79DE" w:rsidRDefault="003F3D81" w:rsidP="00C16647">
      <w:pPr>
        <w:rPr>
          <w:rFonts w:ascii="Arial" w:hAnsi="Arial" w:cs="Arial"/>
        </w:rPr>
      </w:pPr>
    </w:p>
    <w:p w14:paraId="7D9FC5FE" w14:textId="77777777" w:rsidR="003F3D81" w:rsidRPr="00DA79DE" w:rsidRDefault="003F3D81" w:rsidP="00C16647">
      <w:pPr>
        <w:rPr>
          <w:rFonts w:ascii="Arial" w:hAnsi="Arial" w:cs="Arial"/>
        </w:rPr>
      </w:pPr>
    </w:p>
    <w:p w14:paraId="757B8FCA" w14:textId="77777777" w:rsidR="003F3D81" w:rsidRPr="00DA79DE" w:rsidRDefault="003F3D81" w:rsidP="00C16647">
      <w:pPr>
        <w:rPr>
          <w:rFonts w:ascii="Arial" w:hAnsi="Arial" w:cs="Arial"/>
        </w:rPr>
      </w:pPr>
    </w:p>
    <w:p w14:paraId="20483597" w14:textId="77777777" w:rsidR="003F3D81" w:rsidRPr="00DA79DE" w:rsidRDefault="003F3D81" w:rsidP="00C16647">
      <w:pPr>
        <w:rPr>
          <w:rFonts w:ascii="Arial" w:hAnsi="Arial" w:cs="Arial"/>
        </w:rPr>
      </w:pPr>
    </w:p>
    <w:p w14:paraId="0D3CA96A" w14:textId="77777777" w:rsidR="003F3D81" w:rsidRPr="00DA79DE" w:rsidRDefault="003F3D81" w:rsidP="00C16647">
      <w:pPr>
        <w:rPr>
          <w:rFonts w:ascii="Arial" w:hAnsi="Arial" w:cs="Arial"/>
        </w:rPr>
      </w:pPr>
    </w:p>
    <w:p w14:paraId="6B3C0CE4" w14:textId="77777777" w:rsidR="00921C0E" w:rsidRDefault="00921C0E" w:rsidP="00051718">
      <w:pPr>
        <w:pStyle w:val="Heading1"/>
        <w:jc w:val="both"/>
        <w:rPr>
          <w:rFonts w:ascii="Arial" w:hAnsi="Arial" w:cs="Arial"/>
        </w:rPr>
      </w:pPr>
      <w:bookmarkStart w:id="11" w:name="_Toc57415396"/>
    </w:p>
    <w:p w14:paraId="79C7684E" w14:textId="77777777" w:rsidR="00921C0E" w:rsidRDefault="00921C0E" w:rsidP="00921C0E"/>
    <w:p w14:paraId="71F984AD" w14:textId="77777777" w:rsidR="00921C0E" w:rsidRPr="00921C0E" w:rsidRDefault="00921C0E" w:rsidP="00921C0E"/>
    <w:p w14:paraId="0C63C2EF" w14:textId="77777777" w:rsidR="003F3D81" w:rsidRPr="006037C6" w:rsidRDefault="006037C6" w:rsidP="00051718">
      <w:pPr>
        <w:pStyle w:val="Heading1"/>
        <w:jc w:val="both"/>
        <w:rPr>
          <w:rFonts w:ascii="Arial" w:hAnsi="Arial" w:cs="Arial"/>
        </w:rPr>
      </w:pPr>
      <w:r w:rsidRPr="006037C6">
        <w:rPr>
          <w:rFonts w:ascii="Arial" w:hAnsi="Arial" w:cs="Arial"/>
        </w:rPr>
        <w:lastRenderedPageBreak/>
        <w:t>Introduction</w:t>
      </w:r>
      <w:bookmarkEnd w:id="11"/>
      <w:r w:rsidRPr="006037C6">
        <w:rPr>
          <w:rFonts w:ascii="Arial" w:hAnsi="Arial" w:cs="Arial"/>
        </w:rPr>
        <w:t xml:space="preserve"> </w:t>
      </w:r>
    </w:p>
    <w:p w14:paraId="6A39F575" w14:textId="77777777" w:rsidR="006037C6" w:rsidRDefault="006037C6" w:rsidP="00051718">
      <w:pPr>
        <w:jc w:val="both"/>
        <w:rPr>
          <w:rFonts w:ascii="Arial" w:hAnsi="Arial" w:cs="Arial"/>
        </w:rPr>
      </w:pPr>
    </w:p>
    <w:p w14:paraId="4C8A70E8" w14:textId="77777777" w:rsidR="004D6254" w:rsidRDefault="00405E07" w:rsidP="00051718">
      <w:pPr>
        <w:jc w:val="both"/>
        <w:rPr>
          <w:rFonts w:ascii="Arial" w:hAnsi="Arial" w:cs="Arial"/>
        </w:rPr>
      </w:pPr>
      <w:r>
        <w:rPr>
          <w:rFonts w:ascii="Arial" w:hAnsi="Arial" w:cs="Arial"/>
        </w:rPr>
        <w:t xml:space="preserve">This reflective essay will be </w:t>
      </w:r>
      <w:r w:rsidR="00B97084">
        <w:rPr>
          <w:rFonts w:ascii="Arial" w:hAnsi="Arial" w:cs="Arial"/>
        </w:rPr>
        <w:t xml:space="preserve">focusing on the 10 weeks </w:t>
      </w:r>
      <w:r w:rsidR="00181980">
        <w:rPr>
          <w:rFonts w:ascii="Arial" w:hAnsi="Arial" w:cs="Arial"/>
        </w:rPr>
        <w:t>duration of</w:t>
      </w:r>
      <w:r w:rsidR="00B97084">
        <w:rPr>
          <w:rFonts w:ascii="Arial" w:hAnsi="Arial" w:cs="Arial"/>
        </w:rPr>
        <w:t xml:space="preserve"> the Emergent Leadership</w:t>
      </w:r>
      <w:r w:rsidR="00C77437">
        <w:rPr>
          <w:rFonts w:ascii="Arial" w:hAnsi="Arial" w:cs="Arial"/>
        </w:rPr>
        <w:t xml:space="preserve"> Skills module,</w:t>
      </w:r>
      <w:r w:rsidR="00815AA2">
        <w:rPr>
          <w:rFonts w:ascii="Arial" w:hAnsi="Arial" w:cs="Arial"/>
        </w:rPr>
        <w:t xml:space="preserve"> it will specifically focus on the knowledge that I </w:t>
      </w:r>
      <w:r w:rsidR="000E3C5B">
        <w:rPr>
          <w:rFonts w:ascii="Arial" w:hAnsi="Arial" w:cs="Arial"/>
        </w:rPr>
        <w:t>have retained about the course and my reflective insight</w:t>
      </w:r>
      <w:r w:rsidR="00815AA2">
        <w:rPr>
          <w:rFonts w:ascii="Arial" w:hAnsi="Arial" w:cs="Arial"/>
        </w:rPr>
        <w:t>.</w:t>
      </w:r>
      <w:r w:rsidR="000E3C5B">
        <w:rPr>
          <w:rFonts w:ascii="Arial" w:hAnsi="Arial" w:cs="Arial"/>
        </w:rPr>
        <w:t xml:space="preserve"> It </w:t>
      </w:r>
      <w:r w:rsidR="001765C4">
        <w:rPr>
          <w:rFonts w:ascii="Arial" w:hAnsi="Arial" w:cs="Arial"/>
        </w:rPr>
        <w:t>has been</w:t>
      </w:r>
      <w:r w:rsidR="000E3C5B">
        <w:rPr>
          <w:rFonts w:ascii="Arial" w:hAnsi="Arial" w:cs="Arial"/>
        </w:rPr>
        <w:t xml:space="preserve"> loosely </w:t>
      </w:r>
      <w:r w:rsidR="00EC3E7F">
        <w:rPr>
          <w:rFonts w:ascii="Arial" w:hAnsi="Arial" w:cs="Arial"/>
        </w:rPr>
        <w:t xml:space="preserve">based on </w:t>
      </w:r>
      <w:r w:rsidR="00CC4E00">
        <w:rPr>
          <w:rFonts w:ascii="Arial" w:hAnsi="Arial" w:cs="Arial"/>
        </w:rPr>
        <w:t>Gibbs reflective cycle</w:t>
      </w:r>
      <w:r w:rsidR="008B56DF">
        <w:rPr>
          <w:rFonts w:ascii="Arial" w:hAnsi="Arial" w:cs="Arial"/>
        </w:rPr>
        <w:t xml:space="preserve"> as well as including</w:t>
      </w:r>
      <w:r w:rsidR="0054737C">
        <w:rPr>
          <w:rFonts w:ascii="Arial" w:hAnsi="Arial" w:cs="Arial"/>
        </w:rPr>
        <w:t xml:space="preserve"> scholarly</w:t>
      </w:r>
      <w:r w:rsidR="008B56DF">
        <w:rPr>
          <w:rFonts w:ascii="Arial" w:hAnsi="Arial" w:cs="Arial"/>
        </w:rPr>
        <w:t xml:space="preserve"> articles and</w:t>
      </w:r>
      <w:r w:rsidR="0054737C">
        <w:rPr>
          <w:rFonts w:ascii="Arial" w:hAnsi="Arial" w:cs="Arial"/>
        </w:rPr>
        <w:t xml:space="preserve"> </w:t>
      </w:r>
      <w:r w:rsidR="009876E8">
        <w:rPr>
          <w:rFonts w:ascii="Arial" w:hAnsi="Arial" w:cs="Arial"/>
        </w:rPr>
        <w:t>literature</w:t>
      </w:r>
      <w:r w:rsidR="0054737C">
        <w:rPr>
          <w:rFonts w:ascii="Arial" w:hAnsi="Arial" w:cs="Arial"/>
        </w:rPr>
        <w:t xml:space="preserve"> </w:t>
      </w:r>
      <w:r w:rsidR="006154C8">
        <w:rPr>
          <w:rFonts w:ascii="Arial" w:hAnsi="Arial" w:cs="Arial"/>
        </w:rPr>
        <w:t>accompanied by</w:t>
      </w:r>
      <w:r w:rsidR="0054737C">
        <w:rPr>
          <w:rFonts w:ascii="Arial" w:hAnsi="Arial" w:cs="Arial"/>
        </w:rPr>
        <w:t xml:space="preserve"> </w:t>
      </w:r>
      <w:r w:rsidR="00225530">
        <w:rPr>
          <w:rFonts w:ascii="Arial" w:hAnsi="Arial" w:cs="Arial"/>
        </w:rPr>
        <w:t>self-</w:t>
      </w:r>
      <w:r w:rsidR="009876E8">
        <w:rPr>
          <w:rFonts w:ascii="Arial" w:hAnsi="Arial" w:cs="Arial"/>
        </w:rPr>
        <w:t>management tool</w:t>
      </w:r>
      <w:r w:rsidR="006154C8">
        <w:rPr>
          <w:rFonts w:ascii="Arial" w:hAnsi="Arial" w:cs="Arial"/>
        </w:rPr>
        <w:t>s</w:t>
      </w:r>
      <w:r w:rsidR="009876E8">
        <w:rPr>
          <w:rFonts w:ascii="Arial" w:hAnsi="Arial" w:cs="Arial"/>
        </w:rPr>
        <w:t xml:space="preserve"> and frameworks</w:t>
      </w:r>
      <w:r w:rsidR="001765C4">
        <w:rPr>
          <w:rFonts w:ascii="Arial" w:hAnsi="Arial" w:cs="Arial"/>
        </w:rPr>
        <w:t>.</w:t>
      </w:r>
    </w:p>
    <w:p w14:paraId="761A413B" w14:textId="77777777" w:rsidR="00225530" w:rsidRDefault="00225530" w:rsidP="00051718">
      <w:pPr>
        <w:jc w:val="both"/>
        <w:rPr>
          <w:rFonts w:ascii="Arial" w:hAnsi="Arial" w:cs="Arial"/>
        </w:rPr>
      </w:pPr>
    </w:p>
    <w:p w14:paraId="6845632D" w14:textId="77777777" w:rsidR="00225530" w:rsidRPr="005637E4" w:rsidRDefault="00225530" w:rsidP="00051718">
      <w:pPr>
        <w:pStyle w:val="Heading2"/>
        <w:jc w:val="both"/>
        <w:rPr>
          <w:rFonts w:ascii="Arial" w:hAnsi="Arial" w:cs="Arial"/>
        </w:rPr>
      </w:pPr>
      <w:bookmarkStart w:id="12" w:name="_Toc57415397"/>
      <w:r w:rsidRPr="005637E4">
        <w:rPr>
          <w:rFonts w:ascii="Arial" w:hAnsi="Arial" w:cs="Arial"/>
        </w:rPr>
        <w:t>Reflection</w:t>
      </w:r>
      <w:r w:rsidR="00622430" w:rsidRPr="005637E4">
        <w:rPr>
          <w:rFonts w:ascii="Arial" w:hAnsi="Arial" w:cs="Arial"/>
        </w:rPr>
        <w:t xml:space="preserve"> and its benefits</w:t>
      </w:r>
      <w:bookmarkEnd w:id="12"/>
      <w:r w:rsidR="00622430" w:rsidRPr="005637E4">
        <w:rPr>
          <w:rFonts w:ascii="Arial" w:hAnsi="Arial" w:cs="Arial"/>
        </w:rPr>
        <w:t xml:space="preserve"> </w:t>
      </w:r>
    </w:p>
    <w:p w14:paraId="48FAA12B" w14:textId="77777777" w:rsidR="00622430" w:rsidRDefault="00622430" w:rsidP="00051718">
      <w:pPr>
        <w:jc w:val="both"/>
      </w:pPr>
    </w:p>
    <w:p w14:paraId="5205D712" w14:textId="77777777" w:rsidR="004D6254" w:rsidRPr="00051718" w:rsidRDefault="00675873" w:rsidP="00051718">
      <w:pPr>
        <w:jc w:val="both"/>
        <w:rPr>
          <w:rFonts w:ascii="Arial" w:hAnsi="Arial" w:cs="Arial"/>
        </w:rPr>
      </w:pPr>
      <w:r w:rsidRPr="00051718">
        <w:rPr>
          <w:rFonts w:ascii="Arial" w:hAnsi="Arial" w:cs="Arial"/>
        </w:rPr>
        <w:t>Reflection, according to</w:t>
      </w:r>
      <w:r w:rsidR="00F90403" w:rsidRPr="00051718">
        <w:rPr>
          <w:rFonts w:ascii="Arial" w:hAnsi="Arial" w:cs="Arial"/>
        </w:rPr>
        <w:t xml:space="preserve"> </w:t>
      </w:r>
      <w:r w:rsidR="0048290B" w:rsidRPr="00051718">
        <w:rPr>
          <w:rFonts w:ascii="Arial" w:hAnsi="Arial" w:cs="Arial"/>
          <w:noProof/>
        </w:rPr>
        <w:t>Keogh &amp; Walker, 2013</w:t>
      </w:r>
      <w:r w:rsidR="00713E8D" w:rsidRPr="00051718">
        <w:rPr>
          <w:rFonts w:ascii="Arial" w:hAnsi="Arial" w:cs="Arial"/>
          <w:noProof/>
        </w:rPr>
        <w:t xml:space="preserve"> is the act of dicovery, </w:t>
      </w:r>
      <w:r w:rsidR="003637C9" w:rsidRPr="00051718">
        <w:rPr>
          <w:rFonts w:ascii="Arial" w:hAnsi="Arial" w:cs="Arial"/>
          <w:noProof/>
        </w:rPr>
        <w:t>it is an intentional practice</w:t>
      </w:r>
      <w:r w:rsidR="005F065F" w:rsidRPr="00051718">
        <w:rPr>
          <w:rFonts w:ascii="Arial" w:hAnsi="Arial" w:cs="Arial"/>
          <w:noProof/>
        </w:rPr>
        <w:t xml:space="preserve"> aimed at exploring past experiences to </w:t>
      </w:r>
      <w:r w:rsidR="00AC7A00" w:rsidRPr="00051718">
        <w:rPr>
          <w:rFonts w:ascii="Arial" w:hAnsi="Arial" w:cs="Arial"/>
          <w:noProof/>
        </w:rPr>
        <w:t>essentially achieve greater in future</w:t>
      </w:r>
      <w:r w:rsidR="00CF384A" w:rsidRPr="00051718">
        <w:rPr>
          <w:rFonts w:ascii="Arial" w:hAnsi="Arial" w:cs="Arial"/>
          <w:noProof/>
        </w:rPr>
        <w:t>, it involves both the use of cognotive though and expression of emotions</w:t>
      </w:r>
      <w:r w:rsidR="00771521" w:rsidRPr="00051718">
        <w:rPr>
          <w:rFonts w:ascii="Arial" w:hAnsi="Arial" w:cs="Arial"/>
          <w:noProof/>
        </w:rPr>
        <w:t>.</w:t>
      </w:r>
    </w:p>
    <w:p w14:paraId="4518AF52" w14:textId="77777777" w:rsidR="004D6254" w:rsidRDefault="00771521" w:rsidP="00051718">
      <w:pPr>
        <w:jc w:val="both"/>
        <w:rPr>
          <w:rFonts w:ascii="Arial" w:hAnsi="Arial" w:cs="Arial"/>
        </w:rPr>
      </w:pPr>
      <w:r w:rsidRPr="00051718">
        <w:rPr>
          <w:rFonts w:ascii="Arial" w:hAnsi="Arial" w:cs="Arial"/>
        </w:rPr>
        <w:t xml:space="preserve">This process targets the </w:t>
      </w:r>
      <w:r w:rsidR="00A273BA" w:rsidRPr="00051718">
        <w:rPr>
          <w:rFonts w:ascii="Arial" w:hAnsi="Arial" w:cs="Arial"/>
        </w:rPr>
        <w:t xml:space="preserve">information retention skill, it expects us to be truthful about events </w:t>
      </w:r>
      <w:proofErr w:type="gramStart"/>
      <w:r w:rsidR="00A273BA" w:rsidRPr="00051718">
        <w:rPr>
          <w:rFonts w:ascii="Arial" w:hAnsi="Arial" w:cs="Arial"/>
        </w:rPr>
        <w:t>in order to</w:t>
      </w:r>
      <w:proofErr w:type="gramEnd"/>
      <w:r w:rsidR="00A273BA" w:rsidRPr="00051718">
        <w:rPr>
          <w:rFonts w:ascii="Arial" w:hAnsi="Arial" w:cs="Arial"/>
        </w:rPr>
        <w:t xml:space="preserve"> </w:t>
      </w:r>
      <w:r w:rsidR="00504B1D" w:rsidRPr="00051718">
        <w:rPr>
          <w:rFonts w:ascii="Arial" w:hAnsi="Arial" w:cs="Arial"/>
        </w:rPr>
        <w:t>lead to progression. If we are dishonest with</w:t>
      </w:r>
      <w:r w:rsidR="00504B1D">
        <w:rPr>
          <w:rFonts w:ascii="Arial" w:hAnsi="Arial" w:cs="Arial"/>
        </w:rPr>
        <w:t xml:space="preserve"> ourselves then we can not learn from our mistakes</w:t>
      </w:r>
      <w:r w:rsidR="00D32BC8">
        <w:rPr>
          <w:rFonts w:ascii="Arial" w:hAnsi="Arial" w:cs="Arial"/>
        </w:rPr>
        <w:t xml:space="preserve">, rendering the experience </w:t>
      </w:r>
      <w:r w:rsidR="00555EA9">
        <w:rPr>
          <w:rFonts w:ascii="Arial" w:hAnsi="Arial" w:cs="Arial"/>
        </w:rPr>
        <w:t>a loss, rather than a gain.</w:t>
      </w:r>
    </w:p>
    <w:p w14:paraId="5F0AB833" w14:textId="77777777" w:rsidR="00D37E1F" w:rsidRPr="008F62B2" w:rsidRDefault="00034264" w:rsidP="00051718">
      <w:pPr>
        <w:jc w:val="both"/>
        <w:rPr>
          <w:rFonts w:ascii="Arial" w:hAnsi="Arial" w:cs="Arial"/>
        </w:rPr>
      </w:pPr>
      <w:r w:rsidRPr="008F62B2">
        <w:rPr>
          <w:rFonts w:ascii="Arial" w:hAnsi="Arial" w:cs="Arial"/>
        </w:rPr>
        <w:t xml:space="preserve">There are many </w:t>
      </w:r>
      <w:r w:rsidR="00900061" w:rsidRPr="008F62B2">
        <w:rPr>
          <w:rFonts w:ascii="Arial" w:hAnsi="Arial" w:cs="Arial"/>
        </w:rPr>
        <w:t>positive aspects to self-reflection</w:t>
      </w:r>
      <w:r w:rsidR="00AC74BD" w:rsidRPr="008F62B2">
        <w:rPr>
          <w:rFonts w:ascii="Arial" w:hAnsi="Arial" w:cs="Arial"/>
        </w:rPr>
        <w:t xml:space="preserve">, focusing on Gibbs’ reflective </w:t>
      </w:r>
      <w:r w:rsidR="00FB0E2A" w:rsidRPr="008F62B2">
        <w:rPr>
          <w:rFonts w:ascii="Arial" w:hAnsi="Arial" w:cs="Arial"/>
        </w:rPr>
        <w:t xml:space="preserve">cycle, </w:t>
      </w:r>
      <w:r w:rsidR="009A1940" w:rsidRPr="008F62B2">
        <w:rPr>
          <w:rFonts w:ascii="Arial" w:hAnsi="Arial" w:cs="Arial"/>
        </w:rPr>
        <w:t>(Fig.2)</w:t>
      </w:r>
      <w:r w:rsidR="00866622" w:rsidRPr="008F62B2">
        <w:rPr>
          <w:rFonts w:ascii="Arial" w:hAnsi="Arial" w:cs="Arial"/>
        </w:rPr>
        <w:t xml:space="preserve">, </w:t>
      </w:r>
      <w:r w:rsidR="00FB0E2A" w:rsidRPr="008F62B2">
        <w:rPr>
          <w:rFonts w:ascii="Arial" w:hAnsi="Arial" w:cs="Arial"/>
        </w:rPr>
        <w:t>some of those are</w:t>
      </w:r>
      <w:r w:rsidR="00D37E1F" w:rsidRPr="008F62B2">
        <w:rPr>
          <w:rFonts w:ascii="Arial" w:hAnsi="Arial" w:cs="Arial"/>
        </w:rPr>
        <w:t>:</w:t>
      </w:r>
    </w:p>
    <w:p w14:paraId="39496D72" w14:textId="77777777" w:rsidR="00760275" w:rsidRDefault="00165456" w:rsidP="00051718">
      <w:pPr>
        <w:pStyle w:val="ListParagraph"/>
        <w:numPr>
          <w:ilvl w:val="0"/>
          <w:numId w:val="2"/>
        </w:numPr>
        <w:jc w:val="both"/>
        <w:rPr>
          <w:rFonts w:ascii="Arial" w:hAnsi="Arial" w:cs="Arial"/>
        </w:rPr>
      </w:pPr>
      <w:r>
        <w:rPr>
          <w:rFonts w:ascii="Arial" w:hAnsi="Arial" w:cs="Arial"/>
        </w:rPr>
        <w:t xml:space="preserve">The user </w:t>
      </w:r>
      <w:proofErr w:type="gramStart"/>
      <w:r>
        <w:rPr>
          <w:rFonts w:ascii="Arial" w:hAnsi="Arial" w:cs="Arial"/>
        </w:rPr>
        <w:t xml:space="preserve">has the opportunity </w:t>
      </w:r>
      <w:r w:rsidR="000C62A6">
        <w:rPr>
          <w:rFonts w:ascii="Arial" w:hAnsi="Arial" w:cs="Arial"/>
        </w:rPr>
        <w:t>to</w:t>
      </w:r>
      <w:proofErr w:type="gramEnd"/>
      <w:r w:rsidR="000C62A6">
        <w:rPr>
          <w:rFonts w:ascii="Arial" w:hAnsi="Arial" w:cs="Arial"/>
        </w:rPr>
        <w:t xml:space="preserve"> </w:t>
      </w:r>
      <w:r w:rsidR="00760275">
        <w:rPr>
          <w:rFonts w:ascii="Arial" w:hAnsi="Arial" w:cs="Arial"/>
        </w:rPr>
        <w:t>describe</w:t>
      </w:r>
      <w:r w:rsidR="000C62A6">
        <w:rPr>
          <w:rFonts w:ascii="Arial" w:hAnsi="Arial" w:cs="Arial"/>
        </w:rPr>
        <w:t xml:space="preserve"> the</w:t>
      </w:r>
      <w:r w:rsidR="00527D00">
        <w:rPr>
          <w:rFonts w:ascii="Arial" w:hAnsi="Arial" w:cs="Arial"/>
        </w:rPr>
        <w:t xml:space="preserve"> events</w:t>
      </w:r>
      <w:r w:rsidR="00760275">
        <w:rPr>
          <w:rFonts w:ascii="Arial" w:hAnsi="Arial" w:cs="Arial"/>
        </w:rPr>
        <w:t xml:space="preserve"> that took place, in depth.</w:t>
      </w:r>
    </w:p>
    <w:p w14:paraId="50F87DFD" w14:textId="77777777" w:rsidR="00A171F6" w:rsidRDefault="00CE727F" w:rsidP="00051718">
      <w:pPr>
        <w:pStyle w:val="ListParagraph"/>
        <w:numPr>
          <w:ilvl w:val="0"/>
          <w:numId w:val="2"/>
        </w:numPr>
        <w:jc w:val="both"/>
        <w:rPr>
          <w:rFonts w:ascii="Arial" w:hAnsi="Arial" w:cs="Arial"/>
        </w:rPr>
      </w:pPr>
      <w:r>
        <w:rPr>
          <w:rFonts w:ascii="Arial" w:hAnsi="Arial" w:cs="Arial"/>
        </w:rPr>
        <w:t xml:space="preserve">They are then questioning themselves on how they felt emotionally and </w:t>
      </w:r>
      <w:r w:rsidR="0039387D">
        <w:rPr>
          <w:rFonts w:ascii="Arial" w:hAnsi="Arial" w:cs="Arial"/>
        </w:rPr>
        <w:t xml:space="preserve">analyse their </w:t>
      </w:r>
      <w:r w:rsidR="00A171F6">
        <w:rPr>
          <w:rFonts w:ascii="Arial" w:hAnsi="Arial" w:cs="Arial"/>
        </w:rPr>
        <w:t>though process at the time.</w:t>
      </w:r>
    </w:p>
    <w:p w14:paraId="68062900" w14:textId="77777777" w:rsidR="000B2CEA" w:rsidRDefault="00A171F6" w:rsidP="00051718">
      <w:pPr>
        <w:pStyle w:val="ListParagraph"/>
        <w:numPr>
          <w:ilvl w:val="0"/>
          <w:numId w:val="2"/>
        </w:numPr>
        <w:jc w:val="both"/>
        <w:rPr>
          <w:rFonts w:ascii="Arial" w:hAnsi="Arial" w:cs="Arial"/>
        </w:rPr>
      </w:pPr>
      <w:r>
        <w:rPr>
          <w:rFonts w:ascii="Arial" w:hAnsi="Arial" w:cs="Arial"/>
        </w:rPr>
        <w:t>An in-depth evaluation takes place, allowing for hindsight</w:t>
      </w:r>
      <w:r w:rsidR="00C52D2F">
        <w:rPr>
          <w:rFonts w:ascii="Arial" w:hAnsi="Arial" w:cs="Arial"/>
        </w:rPr>
        <w:t>, needed</w:t>
      </w:r>
      <w:r w:rsidR="00825D55">
        <w:rPr>
          <w:rFonts w:ascii="Arial" w:hAnsi="Arial" w:cs="Arial"/>
        </w:rPr>
        <w:t>, if we do</w:t>
      </w:r>
      <w:r w:rsidR="00C52D2F">
        <w:rPr>
          <w:rFonts w:ascii="Arial" w:hAnsi="Arial" w:cs="Arial"/>
        </w:rPr>
        <w:t xml:space="preserve"> not</w:t>
      </w:r>
      <w:r w:rsidR="00825D55">
        <w:rPr>
          <w:rFonts w:ascii="Arial" w:hAnsi="Arial" w:cs="Arial"/>
        </w:rPr>
        <w:t xml:space="preserve"> want to</w:t>
      </w:r>
      <w:r w:rsidR="00C52D2F">
        <w:rPr>
          <w:rFonts w:ascii="Arial" w:hAnsi="Arial" w:cs="Arial"/>
        </w:rPr>
        <w:t xml:space="preserve"> repeat mistakes</w:t>
      </w:r>
      <w:r w:rsidR="00825D55">
        <w:rPr>
          <w:rFonts w:ascii="Arial" w:hAnsi="Arial" w:cs="Arial"/>
        </w:rPr>
        <w:t>/paths</w:t>
      </w:r>
      <w:r w:rsidR="00C52D2F">
        <w:rPr>
          <w:rFonts w:ascii="Arial" w:hAnsi="Arial" w:cs="Arial"/>
        </w:rPr>
        <w:t>.</w:t>
      </w:r>
    </w:p>
    <w:p w14:paraId="4F5FD9E3" w14:textId="77777777" w:rsidR="00C52D2F" w:rsidRDefault="007C4621" w:rsidP="00051718">
      <w:pPr>
        <w:pStyle w:val="ListParagraph"/>
        <w:numPr>
          <w:ilvl w:val="0"/>
          <w:numId w:val="2"/>
        </w:numPr>
        <w:jc w:val="both"/>
        <w:rPr>
          <w:rFonts w:ascii="Arial" w:hAnsi="Arial" w:cs="Arial"/>
        </w:rPr>
      </w:pPr>
      <w:r>
        <w:rPr>
          <w:rFonts w:ascii="Arial" w:hAnsi="Arial" w:cs="Arial"/>
        </w:rPr>
        <w:t xml:space="preserve">It gives the user the chance to self-evaluate, </w:t>
      </w:r>
      <w:r w:rsidR="002D4344">
        <w:rPr>
          <w:rFonts w:ascii="Arial" w:hAnsi="Arial" w:cs="Arial"/>
        </w:rPr>
        <w:t>allowing them to explore all aspects of the project</w:t>
      </w:r>
      <w:r w:rsidR="00872F11">
        <w:rPr>
          <w:rFonts w:ascii="Arial" w:hAnsi="Arial" w:cs="Arial"/>
        </w:rPr>
        <w:t xml:space="preserve">, </w:t>
      </w:r>
      <w:r w:rsidR="002D4344">
        <w:rPr>
          <w:rFonts w:ascii="Arial" w:hAnsi="Arial" w:cs="Arial"/>
        </w:rPr>
        <w:t>task</w:t>
      </w:r>
      <w:r w:rsidR="00872F11">
        <w:rPr>
          <w:rFonts w:ascii="Arial" w:hAnsi="Arial" w:cs="Arial"/>
        </w:rPr>
        <w:t xml:space="preserve">, </w:t>
      </w:r>
      <w:proofErr w:type="spellStart"/>
      <w:r w:rsidR="002D4344">
        <w:rPr>
          <w:rFonts w:ascii="Arial" w:hAnsi="Arial" w:cs="Arial"/>
        </w:rPr>
        <w:t>ect</w:t>
      </w:r>
      <w:proofErr w:type="spellEnd"/>
      <w:r w:rsidR="00872F11">
        <w:rPr>
          <w:rFonts w:ascii="Arial" w:hAnsi="Arial" w:cs="Arial"/>
        </w:rPr>
        <w:t xml:space="preserve"> and</w:t>
      </w:r>
      <w:r w:rsidR="001E2572">
        <w:rPr>
          <w:rFonts w:ascii="Arial" w:hAnsi="Arial" w:cs="Arial"/>
        </w:rPr>
        <w:t xml:space="preserve"> reveal the positives and the negatives involved.</w:t>
      </w:r>
    </w:p>
    <w:p w14:paraId="2B36C118" w14:textId="77777777" w:rsidR="007960F8" w:rsidRDefault="00C474F3" w:rsidP="00051718">
      <w:pPr>
        <w:pStyle w:val="ListParagraph"/>
        <w:numPr>
          <w:ilvl w:val="0"/>
          <w:numId w:val="2"/>
        </w:numPr>
        <w:jc w:val="both"/>
        <w:rPr>
          <w:rFonts w:ascii="Arial" w:hAnsi="Arial" w:cs="Arial"/>
        </w:rPr>
      </w:pPr>
      <w:r>
        <w:rPr>
          <w:rFonts w:ascii="Arial" w:hAnsi="Arial" w:cs="Arial"/>
        </w:rPr>
        <w:t xml:space="preserve">It allows for the user to take a step back, </w:t>
      </w:r>
      <w:r w:rsidR="00C0258C">
        <w:rPr>
          <w:rFonts w:ascii="Arial" w:hAnsi="Arial" w:cs="Arial"/>
        </w:rPr>
        <w:t>analyse and breakdown indiv</w:t>
      </w:r>
      <w:r w:rsidR="007A323B">
        <w:rPr>
          <w:rFonts w:ascii="Arial" w:hAnsi="Arial" w:cs="Arial"/>
        </w:rPr>
        <w:t xml:space="preserve">idual interactions and </w:t>
      </w:r>
      <w:r w:rsidR="00F953C4">
        <w:rPr>
          <w:rFonts w:ascii="Arial" w:hAnsi="Arial" w:cs="Arial"/>
        </w:rPr>
        <w:t>clarify what was happening within</w:t>
      </w:r>
      <w:r w:rsidR="007A323B">
        <w:rPr>
          <w:rFonts w:ascii="Arial" w:hAnsi="Arial" w:cs="Arial"/>
        </w:rPr>
        <w:t xml:space="preserve"> them</w:t>
      </w:r>
      <w:r w:rsidR="00F424BA">
        <w:rPr>
          <w:rFonts w:ascii="Arial" w:hAnsi="Arial" w:cs="Arial"/>
        </w:rPr>
        <w:t xml:space="preserve">, the conclusion is </w:t>
      </w:r>
      <w:r w:rsidR="00CD0A0F">
        <w:rPr>
          <w:rFonts w:ascii="Arial" w:hAnsi="Arial" w:cs="Arial"/>
        </w:rPr>
        <w:t>viable information</w:t>
      </w:r>
      <w:r w:rsidR="00F953C4">
        <w:rPr>
          <w:rFonts w:ascii="Arial" w:hAnsi="Arial" w:cs="Arial"/>
        </w:rPr>
        <w:t>.</w:t>
      </w:r>
    </w:p>
    <w:p w14:paraId="6E9A7136" w14:textId="77777777" w:rsidR="00010E2B" w:rsidRPr="00010E2B" w:rsidRDefault="008E1769" w:rsidP="00010E2B">
      <w:pPr>
        <w:pStyle w:val="ListParagraph"/>
        <w:numPr>
          <w:ilvl w:val="0"/>
          <w:numId w:val="2"/>
        </w:numPr>
        <w:jc w:val="both"/>
        <w:rPr>
          <w:rFonts w:ascii="Arial" w:hAnsi="Arial" w:cs="Arial"/>
        </w:rPr>
      </w:pPr>
      <w:r>
        <w:rPr>
          <w:rFonts w:ascii="Arial" w:hAnsi="Arial" w:cs="Arial"/>
        </w:rPr>
        <w:t xml:space="preserve">The results from the reflection </w:t>
      </w:r>
      <w:r w:rsidR="005E1B36">
        <w:rPr>
          <w:rFonts w:ascii="Arial" w:hAnsi="Arial" w:cs="Arial"/>
        </w:rPr>
        <w:t>give the user the power to decide what step of action to take.</w:t>
      </w:r>
      <w:r w:rsidR="00CD0A0F">
        <w:rPr>
          <w:rFonts w:ascii="Arial" w:hAnsi="Arial" w:cs="Arial"/>
        </w:rPr>
        <w:t xml:space="preserve"> How it is they </w:t>
      </w:r>
      <w:r w:rsidR="00603602">
        <w:rPr>
          <w:rFonts w:ascii="Arial" w:hAnsi="Arial" w:cs="Arial"/>
        </w:rPr>
        <w:t>would</w:t>
      </w:r>
      <w:r w:rsidR="00CD0A0F">
        <w:rPr>
          <w:rFonts w:ascii="Arial" w:hAnsi="Arial" w:cs="Arial"/>
        </w:rPr>
        <w:t xml:space="preserve"> move forward if a similar situation arose.</w:t>
      </w:r>
      <w:sdt>
        <w:sdtPr>
          <w:rPr>
            <w:rFonts w:ascii="Arial" w:hAnsi="Arial" w:cs="Arial"/>
          </w:rPr>
          <w:id w:val="-655762771"/>
          <w:citation/>
        </w:sdtPr>
        <w:sdtEndPr/>
        <w:sdtContent>
          <w:r w:rsidR="00010E2B">
            <w:rPr>
              <w:rFonts w:ascii="Arial" w:hAnsi="Arial" w:cs="Arial"/>
            </w:rPr>
            <w:fldChar w:fldCharType="begin"/>
          </w:r>
          <w:r w:rsidR="00010E2B">
            <w:rPr>
              <w:rFonts w:ascii="Arial" w:hAnsi="Arial" w:cs="Arial"/>
            </w:rPr>
            <w:instrText xml:space="preserve"> CITATION Edi20 \l 2057 </w:instrText>
          </w:r>
          <w:r w:rsidR="00010E2B">
            <w:rPr>
              <w:rFonts w:ascii="Arial" w:hAnsi="Arial" w:cs="Arial"/>
            </w:rPr>
            <w:fldChar w:fldCharType="separate"/>
          </w:r>
          <w:r w:rsidR="00010E2B">
            <w:rPr>
              <w:rFonts w:ascii="Arial" w:hAnsi="Arial" w:cs="Arial"/>
              <w:noProof/>
            </w:rPr>
            <w:t xml:space="preserve"> </w:t>
          </w:r>
          <w:r w:rsidR="00010E2B" w:rsidRPr="00010E2B">
            <w:rPr>
              <w:rFonts w:ascii="Arial" w:hAnsi="Arial" w:cs="Arial"/>
              <w:noProof/>
            </w:rPr>
            <w:t>(Edinburgh, 2020)</w:t>
          </w:r>
          <w:r w:rsidR="00010E2B">
            <w:rPr>
              <w:rFonts w:ascii="Arial" w:hAnsi="Arial" w:cs="Arial"/>
            </w:rPr>
            <w:fldChar w:fldCharType="end"/>
          </w:r>
        </w:sdtContent>
      </w:sdt>
    </w:p>
    <w:p w14:paraId="35F60700" w14:textId="77777777" w:rsidR="000B05A4" w:rsidRPr="00BB75B2" w:rsidRDefault="000B05A4" w:rsidP="00051718">
      <w:pPr>
        <w:pStyle w:val="ListParagraph"/>
        <w:jc w:val="both"/>
        <w:rPr>
          <w:rFonts w:ascii="Arial" w:hAnsi="Arial" w:cs="Arial"/>
        </w:rPr>
      </w:pPr>
    </w:p>
    <w:p w14:paraId="3A775182" w14:textId="77777777" w:rsidR="003F3D81" w:rsidRPr="00890B96" w:rsidRDefault="000B05A4" w:rsidP="00051718">
      <w:pPr>
        <w:jc w:val="both"/>
        <w:rPr>
          <w:rFonts w:ascii="Arial" w:hAnsi="Arial" w:cs="Arial"/>
        </w:rPr>
      </w:pPr>
      <w:r>
        <w:rPr>
          <w:rFonts w:ascii="Arial" w:hAnsi="Arial" w:cs="Arial"/>
        </w:rPr>
        <w:t xml:space="preserve">                                        </w:t>
      </w:r>
      <w:r w:rsidR="00774840">
        <w:rPr>
          <w:noProof/>
        </w:rPr>
        <w:drawing>
          <wp:inline distT="0" distB="0" distL="0" distR="0" wp14:anchorId="22934D69" wp14:editId="080D7B35">
            <wp:extent cx="2663026" cy="2139777"/>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740727" cy="2202210"/>
                    </a:xfrm>
                    <a:prstGeom prst="rect">
                      <a:avLst/>
                    </a:prstGeom>
                  </pic:spPr>
                </pic:pic>
              </a:graphicData>
            </a:graphic>
          </wp:inline>
        </w:drawing>
      </w:r>
    </w:p>
    <w:p w14:paraId="0E7EBF26" w14:textId="77777777" w:rsidR="003F3D81" w:rsidRPr="00774840" w:rsidRDefault="00774840" w:rsidP="00051718">
      <w:pPr>
        <w:pStyle w:val="Heading3"/>
        <w:jc w:val="both"/>
        <w:rPr>
          <w:rFonts w:ascii="Arial" w:hAnsi="Arial" w:cs="Arial"/>
        </w:rPr>
      </w:pPr>
      <w:bookmarkStart w:id="13" w:name="_Toc57415398"/>
      <w:r w:rsidRPr="00774840">
        <w:rPr>
          <w:rFonts w:ascii="Arial" w:hAnsi="Arial" w:cs="Arial"/>
        </w:rPr>
        <w:t xml:space="preserve">(Fig.2) </w:t>
      </w:r>
      <w:r w:rsidR="006F2EA4">
        <w:rPr>
          <w:rFonts w:ascii="Arial" w:hAnsi="Arial" w:cs="Arial"/>
        </w:rPr>
        <w:t xml:space="preserve">Gibbs Cycle </w:t>
      </w:r>
      <w:sdt>
        <w:sdtPr>
          <w:rPr>
            <w:rFonts w:ascii="Arial" w:hAnsi="Arial" w:cs="Arial"/>
            <w:color w:val="auto"/>
          </w:rPr>
          <w:id w:val="-111979251"/>
          <w:citation/>
        </w:sdtPr>
        <w:sdtEndPr/>
        <w:sdtContent>
          <w:r w:rsidRPr="00774840">
            <w:rPr>
              <w:rFonts w:ascii="Arial" w:hAnsi="Arial" w:cs="Arial"/>
              <w:color w:val="auto"/>
            </w:rPr>
            <w:fldChar w:fldCharType="begin"/>
          </w:r>
          <w:r w:rsidRPr="00774840">
            <w:rPr>
              <w:rFonts w:ascii="Arial" w:hAnsi="Arial" w:cs="Arial"/>
              <w:color w:val="auto"/>
            </w:rPr>
            <w:instrText xml:space="preserve"> CITATION McL20 \l 2057 </w:instrText>
          </w:r>
          <w:r w:rsidRPr="00774840">
            <w:rPr>
              <w:rFonts w:ascii="Arial" w:hAnsi="Arial" w:cs="Arial"/>
              <w:color w:val="auto"/>
            </w:rPr>
            <w:fldChar w:fldCharType="separate"/>
          </w:r>
          <w:r w:rsidRPr="00774840">
            <w:rPr>
              <w:rFonts w:ascii="Arial" w:hAnsi="Arial" w:cs="Arial"/>
              <w:color w:val="auto"/>
            </w:rPr>
            <w:t>(McLaughlin, 2020)</w:t>
          </w:r>
          <w:r w:rsidRPr="00774840">
            <w:rPr>
              <w:rFonts w:ascii="Arial" w:hAnsi="Arial" w:cs="Arial"/>
              <w:color w:val="auto"/>
            </w:rPr>
            <w:fldChar w:fldCharType="end"/>
          </w:r>
        </w:sdtContent>
      </w:sdt>
      <w:r w:rsidR="006F2EA4">
        <w:rPr>
          <w:rFonts w:ascii="Arial" w:hAnsi="Arial" w:cs="Arial"/>
          <w:color w:val="auto"/>
        </w:rPr>
        <w:t>.</w:t>
      </w:r>
      <w:bookmarkEnd w:id="13"/>
    </w:p>
    <w:p w14:paraId="2F77BCE5" w14:textId="77777777" w:rsidR="003F3D81" w:rsidRPr="00DA79DE" w:rsidRDefault="003F3D81" w:rsidP="00051718">
      <w:pPr>
        <w:jc w:val="both"/>
        <w:rPr>
          <w:rFonts w:ascii="Arial" w:hAnsi="Arial" w:cs="Arial"/>
        </w:rPr>
      </w:pPr>
    </w:p>
    <w:p w14:paraId="1F96577D" w14:textId="77777777" w:rsidR="003F3D81" w:rsidRDefault="000417C0" w:rsidP="000417C0">
      <w:pPr>
        <w:pStyle w:val="Heading2"/>
        <w:rPr>
          <w:rFonts w:ascii="Arial" w:hAnsi="Arial" w:cs="Arial"/>
        </w:rPr>
      </w:pPr>
      <w:bookmarkStart w:id="14" w:name="_Toc57415399"/>
      <w:r w:rsidRPr="000417C0">
        <w:rPr>
          <w:rFonts w:ascii="Arial" w:hAnsi="Arial" w:cs="Arial"/>
        </w:rPr>
        <w:lastRenderedPageBreak/>
        <w:t>Personal reflection</w:t>
      </w:r>
      <w:bookmarkEnd w:id="14"/>
      <w:r w:rsidRPr="000417C0">
        <w:rPr>
          <w:rFonts w:ascii="Arial" w:hAnsi="Arial" w:cs="Arial"/>
        </w:rPr>
        <w:t xml:space="preserve"> </w:t>
      </w:r>
    </w:p>
    <w:p w14:paraId="65A71606" w14:textId="77777777" w:rsidR="000417C0" w:rsidRDefault="000417C0" w:rsidP="000417C0"/>
    <w:p w14:paraId="5604C62F" w14:textId="77777777" w:rsidR="000417C0" w:rsidRDefault="004B6A6D" w:rsidP="000417C0">
      <w:r>
        <w:t xml:space="preserve">The last 10 weeks have been spent learning a new </w:t>
      </w:r>
      <w:r w:rsidR="006E3708">
        <w:t xml:space="preserve">module, </w:t>
      </w:r>
      <w:r w:rsidR="003310A1">
        <w:t>I was not very optimistic</w:t>
      </w:r>
      <w:r w:rsidR="0007121E">
        <w:t>,</w:t>
      </w:r>
      <w:r w:rsidR="003310A1">
        <w:t xml:space="preserve"> as we are currently studying from home</w:t>
      </w:r>
      <w:r w:rsidR="00D930F1">
        <w:t>.</w:t>
      </w:r>
      <w:r w:rsidR="00030D45">
        <w:t xml:space="preserve"> This is an issue for me due to underling </w:t>
      </w:r>
      <w:r w:rsidR="00814B05">
        <w:t xml:space="preserve">issues that have me lacking in </w:t>
      </w:r>
      <w:r w:rsidR="005A1426">
        <w:t>commitment, so being at home made me sceptical of retaining any information.</w:t>
      </w:r>
    </w:p>
    <w:p w14:paraId="1033E965" w14:textId="77777777" w:rsidR="00111E65" w:rsidRDefault="00E10AB3" w:rsidP="000417C0">
      <w:r>
        <w:t>The introduction to the course started by</w:t>
      </w:r>
      <w:r w:rsidR="00EE1851">
        <w:t xml:space="preserve"> us of by</w:t>
      </w:r>
      <w:r>
        <w:t xml:space="preserve"> exploring</w:t>
      </w:r>
      <w:r w:rsidR="00354BFD">
        <w:t xml:space="preserve"> the </w:t>
      </w:r>
      <w:r w:rsidR="0063552C">
        <w:t xml:space="preserve">definition of a leader, </w:t>
      </w:r>
      <w:r w:rsidR="00A85DCD">
        <w:t xml:space="preserve">differentiating it from </w:t>
      </w:r>
      <w:r w:rsidR="0063552C">
        <w:t>management and</w:t>
      </w:r>
      <w:r w:rsidR="00B03AA0">
        <w:t xml:space="preserve"> then </w:t>
      </w:r>
      <w:r w:rsidR="00054C47">
        <w:t>exploring the positive and negative attributes a leader can posses</w:t>
      </w:r>
      <w:r w:rsidR="007321A3">
        <w:t>s</w:t>
      </w:r>
      <w:r w:rsidR="00054C47">
        <w:t>.</w:t>
      </w:r>
      <w:r w:rsidR="007321A3">
        <w:t xml:space="preserve"> This introduction was well </w:t>
      </w:r>
      <w:r w:rsidR="00EF6ED3">
        <w:t>structured,</w:t>
      </w:r>
      <w:r w:rsidR="007321A3">
        <w:t xml:space="preserve"> and I am still able to recall</w:t>
      </w:r>
      <w:r w:rsidR="00592C79">
        <w:t xml:space="preserve">, that I made the decision that within my workplace we do not have a delegated leader, we have </w:t>
      </w:r>
      <w:r w:rsidR="00357973">
        <w:t>off</w:t>
      </w:r>
      <w:r w:rsidR="001C58EA">
        <w:t>-site chaotic</w:t>
      </w:r>
      <w:r w:rsidR="00357973">
        <w:t xml:space="preserve"> </w:t>
      </w:r>
      <w:r w:rsidR="00592C79">
        <w:t>management.</w:t>
      </w:r>
    </w:p>
    <w:p w14:paraId="328D85E2" w14:textId="77777777" w:rsidR="00782A9F" w:rsidRDefault="00111E65" w:rsidP="000417C0">
      <w:r>
        <w:t xml:space="preserve">The second session </w:t>
      </w:r>
      <w:proofErr w:type="gramStart"/>
      <w:r>
        <w:t>took a look</w:t>
      </w:r>
      <w:proofErr w:type="gramEnd"/>
      <w:r>
        <w:t xml:space="preserve"> into trait recognition</w:t>
      </w:r>
      <w:r w:rsidR="00B97459">
        <w:t xml:space="preserve"> this was an eye-opener as it gave me an insight into my own trait. The extensive list of traits was broken down and conceptualised,</w:t>
      </w:r>
      <w:r w:rsidR="00F906C1">
        <w:t xml:space="preserve"> focusing on the six key traits.</w:t>
      </w:r>
      <w:r w:rsidR="00C700AD">
        <w:t xml:space="preserve"> On seeing the </w:t>
      </w:r>
      <w:r w:rsidR="00C5485E">
        <w:t>traits,</w:t>
      </w:r>
      <w:r w:rsidR="00C700AD">
        <w:t xml:space="preserve"> I found myself being able to relate to the list, </w:t>
      </w:r>
      <w:r w:rsidR="005870D9">
        <w:t>within my work</w:t>
      </w:r>
      <w:r w:rsidR="000B2242">
        <w:t>place, I have often been called</w:t>
      </w:r>
      <w:r w:rsidR="00442B24">
        <w:t xml:space="preserve"> intelligence, </w:t>
      </w:r>
      <w:r w:rsidR="00B957F6">
        <w:t>sociable</w:t>
      </w:r>
      <w:r w:rsidR="00442B24">
        <w:t xml:space="preserve">, </w:t>
      </w:r>
      <w:r w:rsidR="00C31876">
        <w:t>charismatic,</w:t>
      </w:r>
      <w:r w:rsidR="00442B24">
        <w:t xml:space="preserve"> and </w:t>
      </w:r>
      <w:r w:rsidR="00337488">
        <w:t>determined</w:t>
      </w:r>
      <w:r w:rsidR="00564D6E">
        <w:t xml:space="preserve">. </w:t>
      </w:r>
      <w:r w:rsidR="001E20E5">
        <w:t>We analyse great leaders and compare the company</w:t>
      </w:r>
      <w:r w:rsidR="001E1050">
        <w:t xml:space="preserve"> this was to inspire us to look at other figures and work out their traits it was a class activity. The leadership styles and philosophy broke down</w:t>
      </w:r>
      <w:r w:rsidR="00B33DF1">
        <w:t xml:space="preserve"> common assumptions for the leadership theories X and Y. These theories are based on work attitude, allowing leaders to be interchangeable between different groups and staff members stop we explored a cultural approach by </w:t>
      </w:r>
      <w:proofErr w:type="spellStart"/>
      <w:r w:rsidR="00B33DF1">
        <w:t>Ouchi</w:t>
      </w:r>
      <w:proofErr w:type="spellEnd"/>
      <w:r w:rsidR="0080507E">
        <w:t>, before assessing different leadership styles stop a group discussion about authoritarian leadership helped me to see what kind of a leader I am,</w:t>
      </w:r>
      <w:r w:rsidR="0000142B">
        <w:t xml:space="preserve"> by getting me to look at myself and authoritarian leadership role in expressing how that role made me feel, I deducted that it was not the style designed for my natural traits</w:t>
      </w:r>
      <w:r w:rsidR="00E977B7">
        <w:t xml:space="preserve"> it did not accentuate my competencies. This lecture</w:t>
      </w:r>
      <w:r w:rsidR="00D14477">
        <w:t xml:space="preserve"> helped me to understand my own philosophies</w:t>
      </w:r>
      <w:r w:rsidR="00FF507B">
        <w:t xml:space="preserve"> within my leadership</w:t>
      </w:r>
      <w:r w:rsidR="00D14477">
        <w:t xml:space="preserve"> style</w:t>
      </w:r>
      <w:r w:rsidR="00FF507B">
        <w:t>, it showed</w:t>
      </w:r>
      <w:r w:rsidR="00680A1E">
        <w:t xml:space="preserve"> me</w:t>
      </w:r>
      <w:r w:rsidR="00D14477">
        <w:t xml:space="preserve"> how competent a leader I can be</w:t>
      </w:r>
      <w:r w:rsidR="00680A1E">
        <w:t>.</w:t>
      </w:r>
      <w:r w:rsidR="00C24491">
        <w:t xml:space="preserve"> Focusing on task and relationship styles helped to honing the importance in needing to know your own style, task oriented people find meaning in setting goals and achieving them, relationship oriented people are more concerned in creating and maintaining relationships within the workplace. Upon learning the </w:t>
      </w:r>
      <w:r w:rsidR="000140C3">
        <w:t>three-core</w:t>
      </w:r>
      <w:r w:rsidR="00C24491">
        <w:t xml:space="preserve"> leadership skills</w:t>
      </w:r>
      <w:r w:rsidR="00404742">
        <w:t xml:space="preserve"> administration, interpersonal and conceptual, help to translate how the combination can </w:t>
      </w:r>
      <w:r w:rsidR="000140C3">
        <w:t>create</w:t>
      </w:r>
      <w:r w:rsidR="00404742">
        <w:t xml:space="preserve"> an effective leader</w:t>
      </w:r>
      <w:r w:rsidR="0080379A">
        <w:t>.</w:t>
      </w:r>
      <w:r w:rsidR="006B6AF0">
        <w:t xml:space="preserve"> Trait theories</w:t>
      </w:r>
      <w:r w:rsidR="0040113C">
        <w:t xml:space="preserve"> and leadership theories dominated the seventh week. The development of theory is based on white male attributes excluding </w:t>
      </w:r>
      <w:proofErr w:type="gramStart"/>
      <w:r w:rsidR="0040113C">
        <w:t>the majority of</w:t>
      </w:r>
      <w:proofErr w:type="gramEnd"/>
      <w:r w:rsidR="0040113C">
        <w:t xml:space="preserve"> the population</w:t>
      </w:r>
      <w:r w:rsidR="00EE6317">
        <w:t>,</w:t>
      </w:r>
      <w:r w:rsidR="0040113C">
        <w:t xml:space="preserve"> to th</w:t>
      </w:r>
      <w:r w:rsidR="00EE6317">
        <w:t>e theories</w:t>
      </w:r>
      <w:r w:rsidR="0040113C">
        <w:t xml:space="preserve"> that specify traits for leaders to be successful</w:t>
      </w:r>
      <w:r w:rsidR="00365A7C">
        <w:t>, these theories did not seem realistic to me within the new world that we live in.</w:t>
      </w:r>
      <w:r w:rsidR="001F4316">
        <w:t xml:space="preserve"> The transformational and transactional theories being developed due to the ever</w:t>
      </w:r>
      <w:r w:rsidR="00FE490C">
        <w:t>-</w:t>
      </w:r>
      <w:r w:rsidR="001F4316">
        <w:t>evolving society of mankind showed changes are progressive within leadership</w:t>
      </w:r>
      <w:r w:rsidR="001A4AC8">
        <w:t xml:space="preserve"> theories</w:t>
      </w:r>
      <w:r w:rsidR="00FE490C">
        <w:t>. This session was key to our assignment</w:t>
      </w:r>
      <w:r w:rsidR="00E2642E">
        <w:t xml:space="preserve"> as it covered transformational leadership, something our case study assignment was based on. The breakdown of components and definitions may taking the information and much easier,</w:t>
      </w:r>
      <w:r w:rsidR="00782A9F">
        <w:t xml:space="preserve"> the importance of my own leadership styles were instilled within me, allow me to develop and learn the concepts surrounding it stop leadership is contextual, not all styles suit all scenarios there is no one style fits all stop</w:t>
      </w:r>
    </w:p>
    <w:p w14:paraId="7A55FFCC" w14:textId="77777777" w:rsidR="000F7500" w:rsidRDefault="00782A9F" w:rsidP="000417C0">
      <w:r>
        <w:t>how to create a vision was another important lecture</w:t>
      </w:r>
      <w:r w:rsidR="000A06A3">
        <w:t xml:space="preserve"> it aligned with the case study and gave me a different point of view on leadership. It really </w:t>
      </w:r>
      <w:r w:rsidR="00B447F1">
        <w:t>re-illiterates</w:t>
      </w:r>
      <w:r w:rsidR="000A06A3">
        <w:t xml:space="preserve"> the importance of creating joint visions </w:t>
      </w:r>
      <w:proofErr w:type="gramStart"/>
      <w:r w:rsidR="000A06A3">
        <w:t>in order to</w:t>
      </w:r>
      <w:proofErr w:type="gramEnd"/>
      <w:r w:rsidR="000A06A3">
        <w:t xml:space="preserve"> represent change, to inspire and motivate,</w:t>
      </w:r>
      <w:r w:rsidR="00E34E8E">
        <w:t xml:space="preserve"> and strive for better results.</w:t>
      </w:r>
      <w:r w:rsidR="000E7B45">
        <w:t xml:space="preserve"> The concept of vision is more than that of the leaders, it is the leader’s job to </w:t>
      </w:r>
      <w:r w:rsidR="00B9761E">
        <w:t>combine</w:t>
      </w:r>
      <w:r w:rsidR="00C359AA">
        <w:t xml:space="preserve"> the groups vision with that of the </w:t>
      </w:r>
      <w:r w:rsidR="00FB40B1">
        <w:t>compan</w:t>
      </w:r>
      <w:r w:rsidR="001D68C1">
        <w:t>y</w:t>
      </w:r>
      <w:r w:rsidR="00C359AA">
        <w:t>. This helps create greater productivity and quality.</w:t>
      </w:r>
      <w:r w:rsidR="002562CA">
        <w:t xml:space="preserve"> From </w:t>
      </w:r>
      <w:r w:rsidR="001D68C1">
        <w:t>week 8</w:t>
      </w:r>
      <w:r w:rsidR="002562CA">
        <w:t xml:space="preserve"> we were lectured on the importance of constructive climates</w:t>
      </w:r>
      <w:r w:rsidR="00B94494">
        <w:t xml:space="preserve"> and the status of maintaining them</w:t>
      </w:r>
      <w:r w:rsidR="00F875DB">
        <w:t xml:space="preserve"> it taught me that leaders should encourage the norms within the environment this will help increase the team impact</w:t>
      </w:r>
      <w:r w:rsidR="008F769E">
        <w:t xml:space="preserve"> exponentially. You </w:t>
      </w:r>
      <w:proofErr w:type="gramStart"/>
      <w:r w:rsidR="008F769E">
        <w:t>have to</w:t>
      </w:r>
      <w:proofErr w:type="gramEnd"/>
      <w:r w:rsidR="008F769E">
        <w:t xml:space="preserve"> encourage a culture of trust, you must listen, you must help</w:t>
      </w:r>
      <w:r w:rsidR="0066722A">
        <w:t xml:space="preserve"> to build </w:t>
      </w:r>
      <w:r w:rsidR="0066722A">
        <w:lastRenderedPageBreak/>
        <w:t>people to achieve their individual goals as well as goals for the team. Promoting a standard of excellence as a leader through your own practices and building coal her stiffness amongst the group</w:t>
      </w:r>
      <w:r w:rsidR="0054738A">
        <w:t>. The following week we started on ethic, ethics and leadership</w:t>
      </w:r>
      <w:r w:rsidR="00AD675F">
        <w:t xml:space="preserve"> are extremely important because a leader is in the position to impact lives.</w:t>
      </w:r>
      <w:r w:rsidR="008E314E">
        <w:t xml:space="preserve"> To be ethical we are taught to lead our followers toward taking the moral and correct path over the unethical and morally challenging one. This last lecture helped me to see the case study</w:t>
      </w:r>
      <w:r w:rsidR="00417D32">
        <w:t xml:space="preserve"> once again from another angle. The values of the leader do determine the leadership </w:t>
      </w:r>
      <w:r w:rsidR="009D25AB">
        <w:t>they</w:t>
      </w:r>
      <w:r w:rsidR="00417D32">
        <w:t xml:space="preserve"> </w:t>
      </w:r>
      <w:r w:rsidR="009D25AB">
        <w:t>display</w:t>
      </w:r>
      <w:r w:rsidR="00417D32">
        <w:t xml:space="preserve">. </w:t>
      </w:r>
    </w:p>
    <w:p w14:paraId="50432700" w14:textId="77777777" w:rsidR="007156FA" w:rsidRDefault="007156FA" w:rsidP="000417C0"/>
    <w:p w14:paraId="3B3C0870" w14:textId="77777777" w:rsidR="005C5ED6" w:rsidRDefault="005C5ED6" w:rsidP="000417C0"/>
    <w:p w14:paraId="091C7793" w14:textId="77777777" w:rsidR="000F7500" w:rsidRDefault="000F7500" w:rsidP="000417C0"/>
    <w:p w14:paraId="2423EF70" w14:textId="77777777" w:rsidR="000F7500" w:rsidRDefault="000F7500" w:rsidP="000417C0"/>
    <w:p w14:paraId="11A55589" w14:textId="77777777" w:rsidR="00D14C50" w:rsidRDefault="00D14C50" w:rsidP="00051718">
      <w:pPr>
        <w:jc w:val="both"/>
        <w:rPr>
          <w:rFonts w:ascii="Arial" w:hAnsi="Arial" w:cs="Arial"/>
        </w:rPr>
      </w:pPr>
    </w:p>
    <w:p w14:paraId="0ECF24F1" w14:textId="77777777" w:rsidR="00AE58CB" w:rsidRDefault="00AE58CB" w:rsidP="00051718">
      <w:pPr>
        <w:jc w:val="both"/>
        <w:rPr>
          <w:rFonts w:ascii="Arial" w:hAnsi="Arial" w:cs="Arial"/>
        </w:rPr>
      </w:pPr>
    </w:p>
    <w:p w14:paraId="3BC8DF8F" w14:textId="77777777" w:rsidR="00AE58CB" w:rsidRDefault="00AE58CB" w:rsidP="00051718">
      <w:pPr>
        <w:jc w:val="both"/>
        <w:rPr>
          <w:rFonts w:ascii="Arial" w:hAnsi="Arial" w:cs="Arial"/>
        </w:rPr>
      </w:pPr>
    </w:p>
    <w:p w14:paraId="243538A8" w14:textId="77777777" w:rsidR="00AE58CB" w:rsidRDefault="00AE58CB" w:rsidP="00051718">
      <w:pPr>
        <w:jc w:val="both"/>
        <w:rPr>
          <w:rFonts w:ascii="Arial" w:hAnsi="Arial" w:cs="Arial"/>
        </w:rPr>
      </w:pPr>
    </w:p>
    <w:p w14:paraId="28CB585A" w14:textId="77777777" w:rsidR="00AE58CB" w:rsidRDefault="00AE58CB" w:rsidP="00051718">
      <w:pPr>
        <w:jc w:val="both"/>
        <w:rPr>
          <w:rFonts w:ascii="Arial" w:hAnsi="Arial" w:cs="Arial"/>
        </w:rPr>
      </w:pPr>
    </w:p>
    <w:p w14:paraId="1C094DF0" w14:textId="77777777" w:rsidR="00AE58CB" w:rsidRDefault="00AE58CB" w:rsidP="00051718">
      <w:pPr>
        <w:jc w:val="both"/>
        <w:rPr>
          <w:rFonts w:ascii="Arial" w:hAnsi="Arial" w:cs="Arial"/>
        </w:rPr>
      </w:pPr>
    </w:p>
    <w:p w14:paraId="2BFFB07A" w14:textId="77777777" w:rsidR="00AE58CB" w:rsidRDefault="00AE58CB" w:rsidP="00051718">
      <w:pPr>
        <w:jc w:val="both"/>
        <w:rPr>
          <w:rFonts w:ascii="Arial" w:hAnsi="Arial" w:cs="Arial"/>
        </w:rPr>
      </w:pPr>
    </w:p>
    <w:p w14:paraId="0B220C52" w14:textId="77777777" w:rsidR="00AE58CB" w:rsidRDefault="00AE58CB" w:rsidP="00051718">
      <w:pPr>
        <w:jc w:val="both"/>
        <w:rPr>
          <w:rFonts w:ascii="Arial" w:hAnsi="Arial" w:cs="Arial"/>
        </w:rPr>
      </w:pPr>
    </w:p>
    <w:p w14:paraId="343F4AA8" w14:textId="77777777" w:rsidR="00AE58CB" w:rsidRDefault="00AE58CB" w:rsidP="00051718">
      <w:pPr>
        <w:jc w:val="both"/>
        <w:rPr>
          <w:rFonts w:ascii="Arial" w:hAnsi="Arial" w:cs="Arial"/>
        </w:rPr>
      </w:pPr>
    </w:p>
    <w:p w14:paraId="7B1FD097" w14:textId="77777777" w:rsidR="00AE58CB" w:rsidRDefault="00AE58CB" w:rsidP="00051718">
      <w:pPr>
        <w:jc w:val="both"/>
        <w:rPr>
          <w:rFonts w:ascii="Arial" w:hAnsi="Arial" w:cs="Arial"/>
        </w:rPr>
      </w:pPr>
    </w:p>
    <w:p w14:paraId="0E922E97" w14:textId="77777777" w:rsidR="00AE58CB" w:rsidRDefault="00AE58CB" w:rsidP="00051718">
      <w:pPr>
        <w:jc w:val="both"/>
        <w:rPr>
          <w:rFonts w:ascii="Arial" w:hAnsi="Arial" w:cs="Arial"/>
        </w:rPr>
      </w:pPr>
    </w:p>
    <w:p w14:paraId="1912028B" w14:textId="77777777" w:rsidR="00AE58CB" w:rsidRDefault="00AE58CB" w:rsidP="00051718">
      <w:pPr>
        <w:jc w:val="both"/>
        <w:rPr>
          <w:rFonts w:ascii="Arial" w:hAnsi="Arial" w:cs="Arial"/>
        </w:rPr>
      </w:pPr>
    </w:p>
    <w:p w14:paraId="62F83E00" w14:textId="77777777" w:rsidR="00AE58CB" w:rsidRDefault="00AE58CB" w:rsidP="00051718">
      <w:pPr>
        <w:jc w:val="both"/>
        <w:rPr>
          <w:rFonts w:ascii="Arial" w:hAnsi="Arial" w:cs="Arial"/>
        </w:rPr>
      </w:pPr>
    </w:p>
    <w:p w14:paraId="686F65FB" w14:textId="77777777" w:rsidR="00AE58CB" w:rsidRDefault="00AE58CB" w:rsidP="00051718">
      <w:pPr>
        <w:jc w:val="both"/>
        <w:rPr>
          <w:rFonts w:ascii="Arial" w:hAnsi="Arial" w:cs="Arial"/>
        </w:rPr>
      </w:pPr>
    </w:p>
    <w:p w14:paraId="14A8422D" w14:textId="77777777" w:rsidR="00AE58CB" w:rsidRDefault="00AE58CB" w:rsidP="00051718">
      <w:pPr>
        <w:jc w:val="both"/>
        <w:rPr>
          <w:rFonts w:ascii="Arial" w:hAnsi="Arial" w:cs="Arial"/>
        </w:rPr>
      </w:pPr>
    </w:p>
    <w:p w14:paraId="15FF72B8" w14:textId="77777777" w:rsidR="00AE58CB" w:rsidRDefault="00AE58CB" w:rsidP="00051718">
      <w:pPr>
        <w:jc w:val="both"/>
        <w:rPr>
          <w:rFonts w:ascii="Arial" w:hAnsi="Arial" w:cs="Arial"/>
        </w:rPr>
      </w:pPr>
    </w:p>
    <w:p w14:paraId="03E0C36E" w14:textId="77777777" w:rsidR="00AE58CB" w:rsidRDefault="00AE58CB" w:rsidP="00051718">
      <w:pPr>
        <w:jc w:val="both"/>
        <w:rPr>
          <w:rFonts w:ascii="Arial" w:hAnsi="Arial" w:cs="Arial"/>
        </w:rPr>
      </w:pPr>
    </w:p>
    <w:p w14:paraId="60B60A7B" w14:textId="77777777" w:rsidR="00AE58CB" w:rsidRDefault="00AE58CB" w:rsidP="00051718">
      <w:pPr>
        <w:jc w:val="both"/>
        <w:rPr>
          <w:rFonts w:ascii="Arial" w:hAnsi="Arial" w:cs="Arial"/>
        </w:rPr>
      </w:pPr>
    </w:p>
    <w:p w14:paraId="42BD0160" w14:textId="77777777" w:rsidR="00AE58CB" w:rsidRDefault="00AE58CB" w:rsidP="00051718">
      <w:pPr>
        <w:jc w:val="both"/>
        <w:rPr>
          <w:rFonts w:ascii="Arial" w:hAnsi="Arial" w:cs="Arial"/>
        </w:rPr>
      </w:pPr>
    </w:p>
    <w:p w14:paraId="67EAA0E8" w14:textId="77777777" w:rsidR="00AE58CB" w:rsidRDefault="00AE58CB" w:rsidP="00051718">
      <w:pPr>
        <w:jc w:val="both"/>
        <w:rPr>
          <w:rFonts w:ascii="Arial" w:hAnsi="Arial" w:cs="Arial"/>
        </w:rPr>
      </w:pPr>
    </w:p>
    <w:p w14:paraId="2F2BC6BD" w14:textId="77777777" w:rsidR="00AE58CB" w:rsidRDefault="00AE58CB" w:rsidP="00051718">
      <w:pPr>
        <w:jc w:val="both"/>
        <w:rPr>
          <w:rFonts w:ascii="Arial" w:hAnsi="Arial" w:cs="Arial"/>
        </w:rPr>
      </w:pPr>
    </w:p>
    <w:p w14:paraId="3D740E10" w14:textId="77777777" w:rsidR="00AE58CB" w:rsidRDefault="00AE58CB" w:rsidP="00051718">
      <w:pPr>
        <w:jc w:val="both"/>
        <w:rPr>
          <w:rFonts w:ascii="Arial" w:hAnsi="Arial" w:cs="Arial"/>
        </w:rPr>
      </w:pPr>
    </w:p>
    <w:p w14:paraId="284C47A4" w14:textId="77777777" w:rsidR="00AE58CB" w:rsidRDefault="00AE58CB" w:rsidP="001C1E50">
      <w:pPr>
        <w:jc w:val="both"/>
        <w:rPr>
          <w:rFonts w:ascii="Arial" w:hAnsi="Arial" w:cs="Arial"/>
        </w:rPr>
      </w:pPr>
    </w:p>
    <w:bookmarkStart w:id="15" w:name="_Toc57415400" w:displacedByCustomXml="next"/>
    <w:sdt>
      <w:sdtPr>
        <w:rPr>
          <w:rFonts w:ascii="Arial" w:eastAsiaTheme="minorHAnsi" w:hAnsi="Arial" w:cs="Arial"/>
          <w:color w:val="auto"/>
          <w:sz w:val="22"/>
          <w:szCs w:val="22"/>
        </w:rPr>
        <w:id w:val="-779336070"/>
        <w:docPartObj>
          <w:docPartGallery w:val="Bibliographies"/>
          <w:docPartUnique/>
        </w:docPartObj>
      </w:sdtPr>
      <w:sdtEndPr/>
      <w:sdtContent>
        <w:p w14:paraId="11653187" w14:textId="77777777" w:rsidR="002B7162" w:rsidRPr="001C1E50" w:rsidRDefault="002B7162" w:rsidP="001C1E50">
          <w:pPr>
            <w:pStyle w:val="Heading1"/>
            <w:jc w:val="both"/>
            <w:rPr>
              <w:rFonts w:ascii="Arial" w:hAnsi="Arial" w:cs="Arial"/>
              <w:sz w:val="22"/>
              <w:szCs w:val="22"/>
            </w:rPr>
          </w:pPr>
          <w:r w:rsidRPr="001C1E50">
            <w:rPr>
              <w:rFonts w:ascii="Arial" w:hAnsi="Arial" w:cs="Arial"/>
              <w:sz w:val="22"/>
              <w:szCs w:val="22"/>
            </w:rPr>
            <w:t>References</w:t>
          </w:r>
          <w:bookmarkEnd w:id="15"/>
        </w:p>
        <w:p w14:paraId="7229BE70" w14:textId="77777777" w:rsidR="004C20C5" w:rsidRPr="001C1E50" w:rsidRDefault="004C20C5" w:rsidP="001C1E50">
          <w:pPr>
            <w:jc w:val="both"/>
            <w:rPr>
              <w:rFonts w:ascii="Arial" w:hAnsi="Arial" w:cs="Arial"/>
            </w:rPr>
          </w:pPr>
        </w:p>
        <w:p w14:paraId="467BC9F2" w14:textId="77777777" w:rsidR="002B7162" w:rsidRPr="001C1E50" w:rsidRDefault="002B7162" w:rsidP="001C1E50">
          <w:pPr>
            <w:jc w:val="both"/>
            <w:rPr>
              <w:rFonts w:ascii="Arial" w:hAnsi="Arial" w:cs="Arial"/>
              <w:noProof/>
            </w:rPr>
          </w:pPr>
          <w:r w:rsidRPr="001C1E50">
            <w:rPr>
              <w:rFonts w:ascii="Arial" w:hAnsi="Arial" w:cs="Arial"/>
              <w:noProof/>
            </w:rPr>
            <w:t>Avolio, B., Bass, B. M. &amp; Jong, D. I., 1999. Re</w:t>
          </w:r>
          <w:r w:rsidRPr="001C1E50">
            <w:rPr>
              <w:rFonts w:ascii="Cambria Math" w:hAnsi="Cambria Math" w:cs="Cambria Math"/>
              <w:noProof/>
            </w:rPr>
            <w:t>‐</w:t>
          </w:r>
          <w:r w:rsidRPr="001C1E50">
            <w:rPr>
              <w:rFonts w:ascii="Arial" w:hAnsi="Arial" w:cs="Arial"/>
              <w:noProof/>
            </w:rPr>
            <w:t xml:space="preserve">examining the components of transformational and transactional leadership using the Multifactor Leadership. </w:t>
          </w:r>
          <w:r w:rsidRPr="001C1E50">
            <w:rPr>
              <w:rFonts w:ascii="Arial" w:hAnsi="Arial" w:cs="Arial"/>
              <w:i/>
              <w:iCs/>
              <w:noProof/>
            </w:rPr>
            <w:t xml:space="preserve">Journal of Occupational and Organizati onal Psychology, </w:t>
          </w:r>
          <w:r w:rsidRPr="001C1E50">
            <w:rPr>
              <w:rFonts w:ascii="Arial" w:hAnsi="Arial" w:cs="Arial"/>
              <w:noProof/>
            </w:rPr>
            <w:t>72(411).</w:t>
          </w:r>
        </w:p>
        <w:p w14:paraId="15FF1B1D" w14:textId="77777777" w:rsidR="002B7162" w:rsidRPr="001C1E50" w:rsidRDefault="002B7162" w:rsidP="001C1E50">
          <w:pPr>
            <w:jc w:val="both"/>
            <w:rPr>
              <w:rFonts w:ascii="Arial" w:hAnsi="Arial" w:cs="Arial"/>
              <w:noProof/>
            </w:rPr>
          </w:pPr>
          <w:r w:rsidRPr="001C1E50">
            <w:rPr>
              <w:rFonts w:ascii="Arial" w:hAnsi="Arial" w:cs="Arial"/>
              <w:noProof/>
            </w:rPr>
            <w:t xml:space="preserve">Barling, J., Christie, A. &amp; Turner, N., 2007. Pseudo-Transformational Leadership: Towards the Development and Test of a Model. </w:t>
          </w:r>
          <w:r w:rsidRPr="001C1E50">
            <w:rPr>
              <w:rFonts w:ascii="Arial" w:hAnsi="Arial" w:cs="Arial"/>
              <w:i/>
              <w:iCs/>
              <w:noProof/>
            </w:rPr>
            <w:t xml:space="preserve">Journal of Business Ethics, </w:t>
          </w:r>
          <w:r w:rsidRPr="001C1E50">
            <w:rPr>
              <w:rFonts w:ascii="Arial" w:hAnsi="Arial" w:cs="Arial"/>
              <w:noProof/>
            </w:rPr>
            <w:t>81(4), pp. 851-861.</w:t>
          </w:r>
        </w:p>
        <w:p w14:paraId="76BFE4F9" w14:textId="77777777" w:rsidR="002B7162" w:rsidRPr="001C1E50" w:rsidRDefault="002B7162" w:rsidP="001C1E50">
          <w:pPr>
            <w:jc w:val="both"/>
            <w:rPr>
              <w:rFonts w:ascii="Arial" w:hAnsi="Arial" w:cs="Arial"/>
              <w:noProof/>
            </w:rPr>
          </w:pPr>
          <w:r w:rsidRPr="001C1E50">
            <w:rPr>
              <w:rFonts w:ascii="Arial" w:hAnsi="Arial" w:cs="Arial"/>
              <w:noProof/>
            </w:rPr>
            <w:t xml:space="preserve">Bass, B. &amp; Riggio, R., 2005. </w:t>
          </w:r>
          <w:r w:rsidRPr="001C1E50">
            <w:rPr>
              <w:rFonts w:ascii="Arial" w:hAnsi="Arial" w:cs="Arial"/>
              <w:i/>
              <w:iCs/>
              <w:noProof/>
            </w:rPr>
            <w:t xml:space="preserve">Transformational Leadership. </w:t>
          </w:r>
          <w:r w:rsidRPr="001C1E50">
            <w:rPr>
              <w:rFonts w:ascii="Arial" w:hAnsi="Arial" w:cs="Arial"/>
              <w:noProof/>
            </w:rPr>
            <w:t>3rd ed. s.l.:Taylor &amp; Francis.</w:t>
          </w:r>
        </w:p>
        <w:p w14:paraId="3AC02290" w14:textId="77777777" w:rsidR="002B7162" w:rsidRPr="001C1E50" w:rsidRDefault="002B7162" w:rsidP="001C1E50">
          <w:pPr>
            <w:jc w:val="both"/>
            <w:rPr>
              <w:rFonts w:ascii="Arial" w:hAnsi="Arial" w:cs="Arial"/>
              <w:noProof/>
            </w:rPr>
          </w:pPr>
          <w:r w:rsidRPr="001C1E50">
            <w:rPr>
              <w:rFonts w:ascii="Arial" w:hAnsi="Arial" w:cs="Arial"/>
              <w:noProof/>
            </w:rPr>
            <w:t xml:space="preserve">Bass, B. &amp; Steidlmeier, P., 1999. Ethics, character, and authentic transformational leadership behavior. </w:t>
          </w:r>
          <w:r w:rsidRPr="001C1E50">
            <w:rPr>
              <w:rFonts w:ascii="Arial" w:hAnsi="Arial" w:cs="Arial"/>
              <w:i/>
              <w:iCs/>
              <w:noProof/>
            </w:rPr>
            <w:t xml:space="preserve">The Leadership Quarterly, </w:t>
          </w:r>
          <w:r w:rsidRPr="001C1E50">
            <w:rPr>
              <w:rFonts w:ascii="Arial" w:hAnsi="Arial" w:cs="Arial"/>
              <w:noProof/>
            </w:rPr>
            <w:t>10(2), pp. 181-217.</w:t>
          </w:r>
        </w:p>
        <w:p w14:paraId="77FABCC2" w14:textId="77777777" w:rsidR="002B7162" w:rsidRPr="001C1E50" w:rsidRDefault="002B7162" w:rsidP="001C1E50">
          <w:pPr>
            <w:jc w:val="both"/>
            <w:rPr>
              <w:rFonts w:ascii="Arial" w:hAnsi="Arial" w:cs="Arial"/>
              <w:noProof/>
            </w:rPr>
          </w:pPr>
          <w:r w:rsidRPr="001C1E50">
            <w:rPr>
              <w:rFonts w:ascii="Arial" w:hAnsi="Arial" w:cs="Arial"/>
              <w:noProof/>
            </w:rPr>
            <w:t xml:space="preserve">Burgees, T., 2016. Transformational leadership: A great place to begin. </w:t>
          </w:r>
          <w:r w:rsidRPr="001C1E50">
            <w:rPr>
              <w:rFonts w:ascii="Arial" w:hAnsi="Arial" w:cs="Arial"/>
              <w:i/>
              <w:iCs/>
              <w:noProof/>
            </w:rPr>
            <w:t>Cornwall Leadership Institute .</w:t>
          </w:r>
        </w:p>
        <w:p w14:paraId="6928657F" w14:textId="77777777" w:rsidR="002B7162" w:rsidRPr="001C1E50" w:rsidRDefault="002B7162" w:rsidP="001C1E50">
          <w:pPr>
            <w:jc w:val="both"/>
            <w:rPr>
              <w:rFonts w:ascii="Arial" w:hAnsi="Arial" w:cs="Arial"/>
              <w:noProof/>
            </w:rPr>
          </w:pPr>
          <w:r w:rsidRPr="001C1E50">
            <w:rPr>
              <w:rFonts w:ascii="Arial" w:hAnsi="Arial" w:cs="Arial"/>
              <w:noProof/>
            </w:rPr>
            <w:t xml:space="preserve">Christe, A., Barling, J. &amp; Turner, N., 2011. Pseudo-Transformational Leadership: Model Specification and Outcomes1. </w:t>
          </w:r>
          <w:r w:rsidRPr="001C1E50">
            <w:rPr>
              <w:rFonts w:ascii="Arial" w:hAnsi="Arial" w:cs="Arial"/>
              <w:i/>
              <w:iCs/>
              <w:noProof/>
            </w:rPr>
            <w:t xml:space="preserve">Journal of Applied Social Psychology, </w:t>
          </w:r>
          <w:r w:rsidRPr="001C1E50">
            <w:rPr>
              <w:rFonts w:ascii="Arial" w:hAnsi="Arial" w:cs="Arial"/>
              <w:noProof/>
            </w:rPr>
            <w:t>41(12), pp. pp.2943-2984..</w:t>
          </w:r>
        </w:p>
        <w:p w14:paraId="4DCA9F43" w14:textId="77777777" w:rsidR="002B7162" w:rsidRPr="001C1E50" w:rsidRDefault="002B7162" w:rsidP="001C1E50">
          <w:pPr>
            <w:jc w:val="both"/>
            <w:rPr>
              <w:rFonts w:ascii="Arial" w:hAnsi="Arial" w:cs="Arial"/>
              <w:noProof/>
            </w:rPr>
          </w:pPr>
          <w:r w:rsidRPr="001C1E50">
            <w:rPr>
              <w:rFonts w:ascii="Arial" w:hAnsi="Arial" w:cs="Arial"/>
              <w:noProof/>
            </w:rPr>
            <w:t xml:space="preserve">Edinburgh, T. U. o., 2020. </w:t>
          </w:r>
          <w:r w:rsidRPr="001C1E50">
            <w:rPr>
              <w:rFonts w:ascii="Arial" w:hAnsi="Arial" w:cs="Arial"/>
              <w:i/>
              <w:iCs/>
              <w:noProof/>
            </w:rPr>
            <w:t xml:space="preserve">Gibbs Reflective Cycle. </w:t>
          </w:r>
          <w:r w:rsidRPr="001C1E50">
            <w:rPr>
              <w:rFonts w:ascii="Arial" w:hAnsi="Arial" w:cs="Arial"/>
              <w:noProof/>
            </w:rPr>
            <w:t xml:space="preserve">[Online] </w:t>
          </w:r>
          <w:r w:rsidRPr="001C1E50">
            <w:rPr>
              <w:rFonts w:ascii="Arial" w:hAnsi="Arial" w:cs="Arial"/>
              <w:noProof/>
            </w:rPr>
            <w:br/>
            <w:t xml:space="preserve">Available at: </w:t>
          </w:r>
          <w:r w:rsidRPr="001C1E50">
            <w:rPr>
              <w:rFonts w:ascii="Arial" w:hAnsi="Arial" w:cs="Arial"/>
              <w:noProof/>
              <w:u w:val="single"/>
            </w:rPr>
            <w:t>https://www.ed.ac.uk/reflection/reflectors-toolkit/reflecting-on-experience/gibbs-reflective-cycle</w:t>
          </w:r>
          <w:r w:rsidRPr="001C1E50">
            <w:rPr>
              <w:rFonts w:ascii="Arial" w:hAnsi="Arial" w:cs="Arial"/>
              <w:noProof/>
            </w:rPr>
            <w:br/>
            <w:t>[Accessed 19 November 2020].</w:t>
          </w:r>
        </w:p>
        <w:p w14:paraId="714CBD48" w14:textId="77777777" w:rsidR="002B7162" w:rsidRPr="001C1E50" w:rsidRDefault="002B7162" w:rsidP="001C1E50">
          <w:pPr>
            <w:jc w:val="both"/>
            <w:rPr>
              <w:rFonts w:ascii="Arial" w:hAnsi="Arial" w:cs="Arial"/>
              <w:noProof/>
            </w:rPr>
          </w:pPr>
          <w:r w:rsidRPr="001C1E50">
            <w:rPr>
              <w:rFonts w:ascii="Arial" w:hAnsi="Arial" w:cs="Arial"/>
              <w:noProof/>
            </w:rPr>
            <w:t xml:space="preserve">Employers, Z. f., 2014. </w:t>
          </w:r>
          <w:r w:rsidRPr="001C1E50">
            <w:rPr>
              <w:rFonts w:ascii="Arial" w:hAnsi="Arial" w:cs="Arial"/>
              <w:i/>
              <w:iCs/>
              <w:noProof/>
            </w:rPr>
            <w:t xml:space="preserve">STEVE JOBS’ TOP HIRING TIP: “HIRE THE BEST”. </w:t>
          </w:r>
          <w:r w:rsidRPr="001C1E50">
            <w:rPr>
              <w:rFonts w:ascii="Arial" w:hAnsi="Arial" w:cs="Arial"/>
              <w:noProof/>
            </w:rPr>
            <w:t xml:space="preserve">[Online] </w:t>
          </w:r>
          <w:r w:rsidRPr="001C1E50">
            <w:rPr>
              <w:rFonts w:ascii="Arial" w:hAnsi="Arial" w:cs="Arial"/>
              <w:noProof/>
            </w:rPr>
            <w:br/>
            <w:t xml:space="preserve">Available at: </w:t>
          </w:r>
          <w:r w:rsidRPr="001C1E50">
            <w:rPr>
              <w:rFonts w:ascii="Arial" w:hAnsi="Arial" w:cs="Arial"/>
              <w:noProof/>
              <w:u w:val="single"/>
            </w:rPr>
            <w:t>https://www.zippia.com/employer/steve-jobs-top-hiring-tip-hire-the-best/#:~:text=Steve%20Jobs%20believed%20that%20hiring,.%E2%80%9D%20And%20indeed%20it%20is.</w:t>
          </w:r>
          <w:r w:rsidRPr="001C1E50">
            <w:rPr>
              <w:rFonts w:ascii="Arial" w:hAnsi="Arial" w:cs="Arial"/>
              <w:noProof/>
            </w:rPr>
            <w:br/>
            <w:t>[Accessed 14th November 2020].</w:t>
          </w:r>
        </w:p>
        <w:p w14:paraId="28065B3C" w14:textId="77777777" w:rsidR="002B7162" w:rsidRPr="001C1E50" w:rsidRDefault="002B7162" w:rsidP="001C1E50">
          <w:pPr>
            <w:jc w:val="both"/>
            <w:rPr>
              <w:rFonts w:ascii="Arial" w:hAnsi="Arial" w:cs="Arial"/>
              <w:noProof/>
            </w:rPr>
          </w:pPr>
          <w:r w:rsidRPr="001C1E50">
            <w:rPr>
              <w:rFonts w:ascii="Arial" w:hAnsi="Arial" w:cs="Arial"/>
              <w:noProof/>
            </w:rPr>
            <w:t xml:space="preserve">Gray, D. E., 2007. Facilitating Management Learning. </w:t>
          </w:r>
          <w:r w:rsidRPr="001C1E50">
            <w:rPr>
              <w:rFonts w:ascii="Arial" w:hAnsi="Arial" w:cs="Arial"/>
              <w:i/>
              <w:iCs/>
              <w:noProof/>
            </w:rPr>
            <w:t xml:space="preserve">Management Learning, </w:t>
          </w:r>
          <w:r w:rsidRPr="001C1E50">
            <w:rPr>
              <w:rFonts w:ascii="Arial" w:hAnsi="Arial" w:cs="Arial"/>
              <w:noProof/>
            </w:rPr>
            <w:t>38(5), pp. 495-517.</w:t>
          </w:r>
        </w:p>
        <w:p w14:paraId="16E6CBD0" w14:textId="77777777" w:rsidR="002B7162" w:rsidRPr="001C1E50" w:rsidRDefault="002B7162" w:rsidP="001C1E50">
          <w:pPr>
            <w:jc w:val="both"/>
            <w:rPr>
              <w:rFonts w:ascii="Arial" w:hAnsi="Arial" w:cs="Arial"/>
              <w:noProof/>
            </w:rPr>
          </w:pPr>
          <w:r w:rsidRPr="001C1E50">
            <w:rPr>
              <w:rFonts w:ascii="Arial" w:hAnsi="Arial" w:cs="Arial"/>
              <w:noProof/>
            </w:rPr>
            <w:t xml:space="preserve">Isaacsons-Casestudy, 2020. </w:t>
          </w:r>
          <w:r w:rsidRPr="001C1E50">
            <w:rPr>
              <w:rFonts w:ascii="Arial" w:hAnsi="Arial" w:cs="Arial"/>
              <w:i/>
              <w:iCs/>
              <w:noProof/>
            </w:rPr>
            <w:t xml:space="preserve">Transformational Leadership Case Study: Steve Jobs. </w:t>
          </w:r>
          <w:r w:rsidRPr="001C1E50">
            <w:rPr>
              <w:rFonts w:ascii="Arial" w:hAnsi="Arial" w:cs="Arial"/>
              <w:noProof/>
            </w:rPr>
            <w:t>s.l.:s.n.</w:t>
          </w:r>
        </w:p>
        <w:p w14:paraId="2F25BB30" w14:textId="77777777" w:rsidR="002B7162" w:rsidRPr="001C1E50" w:rsidRDefault="002B7162" w:rsidP="001C1E50">
          <w:pPr>
            <w:jc w:val="both"/>
            <w:rPr>
              <w:rFonts w:ascii="Arial" w:hAnsi="Arial" w:cs="Arial"/>
              <w:noProof/>
            </w:rPr>
          </w:pPr>
          <w:r w:rsidRPr="001C1E50">
            <w:rPr>
              <w:rFonts w:ascii="Arial" w:hAnsi="Arial" w:cs="Arial"/>
              <w:noProof/>
            </w:rPr>
            <w:t xml:space="preserve">Isaacson, W., 2011. </w:t>
          </w:r>
          <w:r w:rsidRPr="001C1E50">
            <w:rPr>
              <w:rFonts w:ascii="Arial" w:hAnsi="Arial" w:cs="Arial"/>
              <w:i/>
              <w:iCs/>
              <w:noProof/>
            </w:rPr>
            <w:t xml:space="preserve">Steve Jobs. </w:t>
          </w:r>
          <w:r w:rsidRPr="001C1E50">
            <w:rPr>
              <w:rFonts w:ascii="Arial" w:hAnsi="Arial" w:cs="Arial"/>
              <w:noProof/>
            </w:rPr>
            <w:t>1st ed. New York: Simon &amp;Schuster.</w:t>
          </w:r>
        </w:p>
        <w:p w14:paraId="558AE4FF" w14:textId="77777777" w:rsidR="002B7162" w:rsidRPr="001C1E50" w:rsidRDefault="002B7162" w:rsidP="001C1E50">
          <w:pPr>
            <w:jc w:val="both"/>
            <w:rPr>
              <w:rFonts w:ascii="Arial" w:hAnsi="Arial" w:cs="Arial"/>
              <w:noProof/>
            </w:rPr>
          </w:pPr>
          <w:r w:rsidRPr="001C1E50">
            <w:rPr>
              <w:rFonts w:ascii="Arial" w:hAnsi="Arial" w:cs="Arial"/>
              <w:noProof/>
            </w:rPr>
            <w:t xml:space="preserve">Kawazaki, G., 2020. </w:t>
          </w:r>
          <w:r w:rsidRPr="001C1E50">
            <w:rPr>
              <w:rFonts w:ascii="Arial" w:hAnsi="Arial" w:cs="Arial"/>
              <w:i/>
              <w:iCs/>
              <w:noProof/>
            </w:rPr>
            <w:t xml:space="preserve">Steve Wozniak: Pirate, Co-founder of Apple, and Hardware Wizard </w:t>
          </w:r>
          <w:r w:rsidRPr="001C1E50">
            <w:rPr>
              <w:rFonts w:ascii="Arial" w:hAnsi="Arial" w:cs="Arial"/>
              <w:noProof/>
            </w:rPr>
            <w:t>[Interview] (2020 February 2020).</w:t>
          </w:r>
        </w:p>
        <w:p w14:paraId="4C7FEC31" w14:textId="77777777" w:rsidR="002B7162" w:rsidRPr="001C1E50" w:rsidRDefault="002B7162" w:rsidP="001C1E50">
          <w:pPr>
            <w:jc w:val="both"/>
            <w:rPr>
              <w:rFonts w:ascii="Arial" w:hAnsi="Arial" w:cs="Arial"/>
              <w:noProof/>
            </w:rPr>
          </w:pPr>
          <w:r w:rsidRPr="001C1E50">
            <w:rPr>
              <w:rFonts w:ascii="Arial" w:hAnsi="Arial" w:cs="Arial"/>
              <w:noProof/>
            </w:rPr>
            <w:t xml:space="preserve">Keogh, R. &amp; Walker, D., 2013. </w:t>
          </w:r>
          <w:r w:rsidRPr="001C1E50">
            <w:rPr>
              <w:rFonts w:ascii="Arial" w:hAnsi="Arial" w:cs="Arial"/>
              <w:i/>
              <w:iCs/>
              <w:noProof/>
            </w:rPr>
            <w:t xml:space="preserve">Reflection- Turning experience into learning. </w:t>
          </w:r>
          <w:r w:rsidRPr="001C1E50">
            <w:rPr>
              <w:rFonts w:ascii="Arial" w:hAnsi="Arial" w:cs="Arial"/>
              <w:noProof/>
            </w:rPr>
            <w:t>s.l.:Taylor and Francis.</w:t>
          </w:r>
        </w:p>
        <w:p w14:paraId="629500AB" w14:textId="77777777" w:rsidR="002B7162" w:rsidRPr="001C1E50" w:rsidRDefault="002B7162" w:rsidP="001C1E50">
          <w:pPr>
            <w:jc w:val="both"/>
            <w:rPr>
              <w:rFonts w:ascii="Arial" w:hAnsi="Arial" w:cs="Arial"/>
              <w:noProof/>
            </w:rPr>
          </w:pPr>
          <w:r w:rsidRPr="001C1E50">
            <w:rPr>
              <w:rFonts w:ascii="Arial" w:hAnsi="Arial" w:cs="Arial"/>
              <w:noProof/>
            </w:rPr>
            <w:t xml:space="preserve">Kouzes, J. &amp; Posner, B., 2002. </w:t>
          </w:r>
          <w:r w:rsidRPr="001C1E50">
            <w:rPr>
              <w:rFonts w:ascii="Arial" w:hAnsi="Arial" w:cs="Arial"/>
              <w:i/>
              <w:iCs/>
              <w:noProof/>
            </w:rPr>
            <w:t xml:space="preserve">The Leadership Challenge. </w:t>
          </w:r>
          <w:r w:rsidRPr="001C1E50">
            <w:rPr>
              <w:rFonts w:ascii="Arial" w:hAnsi="Arial" w:cs="Arial"/>
              <w:noProof/>
            </w:rPr>
            <w:t>3rd ed. s.l.:Jossey-Bass.</w:t>
          </w:r>
        </w:p>
        <w:p w14:paraId="09479D68" w14:textId="77777777" w:rsidR="002B7162" w:rsidRPr="001C1E50" w:rsidRDefault="002B7162" w:rsidP="001C1E50">
          <w:pPr>
            <w:jc w:val="both"/>
            <w:rPr>
              <w:rFonts w:ascii="Arial" w:hAnsi="Arial" w:cs="Arial"/>
              <w:noProof/>
            </w:rPr>
          </w:pPr>
          <w:r w:rsidRPr="001C1E50">
            <w:rPr>
              <w:rFonts w:ascii="Arial" w:hAnsi="Arial" w:cs="Arial"/>
              <w:noProof/>
            </w:rPr>
            <w:t xml:space="preserve">Lew, M. &amp; Schmidt, H., 2011. Self-reflection and academic performance:. </w:t>
          </w:r>
          <w:r w:rsidRPr="001C1E50">
            <w:rPr>
              <w:rFonts w:ascii="Arial" w:hAnsi="Arial" w:cs="Arial"/>
              <w:i/>
              <w:iCs/>
              <w:noProof/>
            </w:rPr>
            <w:t xml:space="preserve">Adv in Health Sci Educ, </w:t>
          </w:r>
          <w:r w:rsidRPr="001C1E50">
            <w:rPr>
              <w:rFonts w:ascii="Arial" w:hAnsi="Arial" w:cs="Arial"/>
              <w:noProof/>
            </w:rPr>
            <w:t>Volume 16, pp. 529-545.</w:t>
          </w:r>
        </w:p>
        <w:p w14:paraId="1B6E46DF" w14:textId="77777777" w:rsidR="002B7162" w:rsidRPr="001C1E50" w:rsidRDefault="002B7162" w:rsidP="001C1E50">
          <w:pPr>
            <w:jc w:val="both"/>
            <w:rPr>
              <w:rFonts w:ascii="Arial" w:hAnsi="Arial" w:cs="Arial"/>
              <w:noProof/>
            </w:rPr>
          </w:pPr>
          <w:r w:rsidRPr="001C1E50">
            <w:rPr>
              <w:rFonts w:ascii="Arial" w:hAnsi="Arial" w:cs="Arial"/>
              <w:noProof/>
            </w:rPr>
            <w:t xml:space="preserve">McLaughlin, J., 2020. </w:t>
          </w:r>
          <w:r w:rsidRPr="001C1E50">
            <w:rPr>
              <w:rFonts w:ascii="Arial" w:hAnsi="Arial" w:cs="Arial"/>
              <w:i/>
              <w:iCs/>
              <w:noProof/>
            </w:rPr>
            <w:t xml:space="preserve">Nexus Education. </w:t>
          </w:r>
          <w:r w:rsidRPr="001C1E50">
            <w:rPr>
              <w:rFonts w:ascii="Arial" w:hAnsi="Arial" w:cs="Arial"/>
              <w:noProof/>
            </w:rPr>
            <w:t xml:space="preserve">[Online] </w:t>
          </w:r>
          <w:r w:rsidRPr="001C1E50">
            <w:rPr>
              <w:rFonts w:ascii="Arial" w:hAnsi="Arial" w:cs="Arial"/>
              <w:noProof/>
            </w:rPr>
            <w:br/>
            <w:t xml:space="preserve">Available at: </w:t>
          </w:r>
          <w:r w:rsidRPr="001C1E50">
            <w:rPr>
              <w:rFonts w:ascii="Arial" w:hAnsi="Arial" w:cs="Arial"/>
              <w:noProof/>
              <w:u w:val="single"/>
            </w:rPr>
            <w:t>https://www.nexus-education.com/importance-intentional-reflection/</w:t>
          </w:r>
          <w:r w:rsidRPr="001C1E50">
            <w:rPr>
              <w:rFonts w:ascii="Arial" w:hAnsi="Arial" w:cs="Arial"/>
              <w:noProof/>
            </w:rPr>
            <w:br/>
            <w:t>[Accessed 18 November 2020].</w:t>
          </w:r>
        </w:p>
        <w:p w14:paraId="70A1934E" w14:textId="77777777" w:rsidR="002B7162" w:rsidRPr="001C1E50" w:rsidRDefault="002B7162" w:rsidP="001C1E50">
          <w:pPr>
            <w:jc w:val="both"/>
            <w:rPr>
              <w:rFonts w:ascii="Arial" w:hAnsi="Arial" w:cs="Arial"/>
              <w:noProof/>
            </w:rPr>
          </w:pPr>
          <w:r w:rsidRPr="001C1E50">
            <w:rPr>
              <w:rFonts w:ascii="Arial" w:hAnsi="Arial" w:cs="Arial"/>
              <w:noProof/>
            </w:rPr>
            <w:t xml:space="preserve">Nesbit, P. L., 2010. The Role of Self-Reflection, Emotional Management of Feedback, and Self-Regulation Processes in Self-Directed Leadership Development. </w:t>
          </w:r>
          <w:r w:rsidRPr="001C1E50">
            <w:rPr>
              <w:rFonts w:ascii="Arial" w:hAnsi="Arial" w:cs="Arial"/>
              <w:i/>
              <w:iCs/>
              <w:noProof/>
            </w:rPr>
            <w:t xml:space="preserve">Human Resources Development Review, </w:t>
          </w:r>
          <w:r w:rsidRPr="001C1E50">
            <w:rPr>
              <w:rFonts w:ascii="Arial" w:hAnsi="Arial" w:cs="Arial"/>
              <w:noProof/>
            </w:rPr>
            <w:t>11(2), pp. 203-226.</w:t>
          </w:r>
        </w:p>
        <w:p w14:paraId="019CFD51" w14:textId="77777777" w:rsidR="002B7162" w:rsidRPr="001C1E50" w:rsidRDefault="002B7162" w:rsidP="001C1E50">
          <w:pPr>
            <w:jc w:val="both"/>
            <w:rPr>
              <w:rFonts w:ascii="Arial" w:hAnsi="Arial" w:cs="Arial"/>
              <w:noProof/>
            </w:rPr>
          </w:pPr>
          <w:r w:rsidRPr="001C1E50">
            <w:rPr>
              <w:rFonts w:ascii="Arial" w:hAnsi="Arial" w:cs="Arial"/>
              <w:noProof/>
            </w:rPr>
            <w:lastRenderedPageBreak/>
            <w:t xml:space="preserve">Pagano, A. &amp; Kakoyiannis, A., 2017. Why I loved working with Steve Jobs even though he fired me 5 times and treated me terribly. </w:t>
          </w:r>
          <w:r w:rsidRPr="001C1E50">
            <w:rPr>
              <w:rFonts w:ascii="Arial" w:hAnsi="Arial" w:cs="Arial"/>
              <w:i/>
              <w:iCs/>
              <w:noProof/>
            </w:rPr>
            <w:t>Buisness Insider.</w:t>
          </w:r>
        </w:p>
        <w:p w14:paraId="7EAEC824" w14:textId="77777777" w:rsidR="002B7162" w:rsidRPr="001C1E50" w:rsidRDefault="002B7162" w:rsidP="001C1E50">
          <w:pPr>
            <w:jc w:val="both"/>
            <w:rPr>
              <w:rFonts w:ascii="Arial" w:hAnsi="Arial" w:cs="Arial"/>
              <w:noProof/>
            </w:rPr>
          </w:pPr>
          <w:r w:rsidRPr="001C1E50">
            <w:rPr>
              <w:rFonts w:ascii="Arial" w:hAnsi="Arial" w:cs="Arial"/>
              <w:noProof/>
            </w:rPr>
            <w:t xml:space="preserve">PAGANO, A. &amp; KAKOYIANNIS, A., 2017. Why I loved working with Steve Jobs even though he fired me 5 times and treated me terribly. </w:t>
          </w:r>
          <w:r w:rsidRPr="001C1E50">
            <w:rPr>
              <w:rFonts w:ascii="Arial" w:hAnsi="Arial" w:cs="Arial"/>
              <w:i/>
              <w:iCs/>
              <w:noProof/>
            </w:rPr>
            <w:t>Buisness Insider.</w:t>
          </w:r>
        </w:p>
        <w:p w14:paraId="1241045E" w14:textId="77777777" w:rsidR="002B7162" w:rsidRPr="001C1E50" w:rsidRDefault="002B7162" w:rsidP="001C1E50">
          <w:pPr>
            <w:jc w:val="both"/>
            <w:rPr>
              <w:rFonts w:ascii="Arial" w:hAnsi="Arial" w:cs="Arial"/>
              <w:noProof/>
            </w:rPr>
          </w:pPr>
          <w:r w:rsidRPr="001C1E50">
            <w:rPr>
              <w:rFonts w:ascii="Arial" w:hAnsi="Arial" w:cs="Arial"/>
              <w:noProof/>
            </w:rPr>
            <w:t>Posner, B. Z. &amp; Kousez, J., 2005. Leading in Cynical Times. Journal of Management Inquiry. 14(4).</w:t>
          </w:r>
        </w:p>
        <w:p w14:paraId="63514FC1" w14:textId="77777777" w:rsidR="002B7162" w:rsidRPr="001C1E50" w:rsidRDefault="002B7162" w:rsidP="001C1E50">
          <w:pPr>
            <w:jc w:val="both"/>
            <w:rPr>
              <w:rFonts w:ascii="Arial" w:hAnsi="Arial" w:cs="Arial"/>
              <w:noProof/>
            </w:rPr>
          </w:pPr>
          <w:r w:rsidRPr="001C1E50">
            <w:rPr>
              <w:rFonts w:ascii="Arial" w:hAnsi="Arial" w:cs="Arial"/>
              <w:noProof/>
            </w:rPr>
            <w:t xml:space="preserve">Roberts, N., 1985. Transforming Leadership: A Process of Collective Actio. </w:t>
          </w:r>
        </w:p>
        <w:p w14:paraId="416D9580" w14:textId="77777777" w:rsidR="002B7162" w:rsidRPr="001C1E50" w:rsidRDefault="002B7162" w:rsidP="001C1E50">
          <w:pPr>
            <w:jc w:val="both"/>
            <w:rPr>
              <w:rFonts w:ascii="Arial" w:hAnsi="Arial" w:cs="Arial"/>
              <w:noProof/>
            </w:rPr>
          </w:pPr>
          <w:r w:rsidRPr="001C1E50">
            <w:rPr>
              <w:rFonts w:ascii="Arial" w:hAnsi="Arial" w:cs="Arial"/>
              <w:noProof/>
            </w:rPr>
            <w:t xml:space="preserve">Scouller, J. &amp; Chapman, A., 2020. Kouzes and Posner: 5 Practices of Exemplary Leadership –. </w:t>
          </w:r>
          <w:r w:rsidRPr="001C1E50">
            <w:rPr>
              <w:rFonts w:ascii="Arial" w:hAnsi="Arial" w:cs="Arial"/>
              <w:i/>
              <w:iCs/>
              <w:noProof/>
            </w:rPr>
            <w:t>What is the Five Practices of Exemplary Leadership Model.</w:t>
          </w:r>
        </w:p>
        <w:p w14:paraId="240D290B" w14:textId="77777777" w:rsidR="002B7162" w:rsidRPr="001C1E50" w:rsidRDefault="002B7162" w:rsidP="001C1E50">
          <w:pPr>
            <w:jc w:val="both"/>
            <w:rPr>
              <w:rFonts w:ascii="Arial" w:hAnsi="Arial" w:cs="Arial"/>
              <w:noProof/>
            </w:rPr>
          </w:pPr>
          <w:r w:rsidRPr="001C1E50">
            <w:rPr>
              <w:rFonts w:ascii="Arial" w:hAnsi="Arial" w:cs="Arial"/>
              <w:noProof/>
            </w:rPr>
            <w:t xml:space="preserve">Silver, S., 2018. </w:t>
          </w:r>
          <w:r w:rsidRPr="001C1E50">
            <w:rPr>
              <w:rFonts w:ascii="Arial" w:hAnsi="Arial" w:cs="Arial"/>
              <w:i/>
              <w:iCs/>
              <w:noProof/>
            </w:rPr>
            <w:t xml:space="preserve">AppleInsider. </w:t>
          </w:r>
          <w:r w:rsidRPr="001C1E50">
            <w:rPr>
              <w:rFonts w:ascii="Arial" w:hAnsi="Arial" w:cs="Arial"/>
              <w:noProof/>
            </w:rPr>
            <w:t xml:space="preserve">[Online] </w:t>
          </w:r>
          <w:r w:rsidRPr="001C1E50">
            <w:rPr>
              <w:rFonts w:ascii="Arial" w:hAnsi="Arial" w:cs="Arial"/>
              <w:noProof/>
            </w:rPr>
            <w:br/>
            <w:t xml:space="preserve">Available at: </w:t>
          </w:r>
          <w:r w:rsidRPr="001C1E50">
            <w:rPr>
              <w:rFonts w:ascii="Arial" w:hAnsi="Arial" w:cs="Arial"/>
              <w:noProof/>
              <w:u w:val="single"/>
            </w:rPr>
            <w:t>https://appleinsider.com/articles/18/06/18/25-years-ago-apples-board-of-directors-pushed-out-ceo-john-sculley</w:t>
          </w:r>
          <w:r w:rsidRPr="001C1E50">
            <w:rPr>
              <w:rFonts w:ascii="Arial" w:hAnsi="Arial" w:cs="Arial"/>
              <w:noProof/>
            </w:rPr>
            <w:br/>
            <w:t>[Accessed 15 November 2020].</w:t>
          </w:r>
        </w:p>
        <w:p w14:paraId="27EC40CC" w14:textId="77777777" w:rsidR="002B7162" w:rsidRPr="001C1E50" w:rsidRDefault="002B7162" w:rsidP="001C1E50">
          <w:pPr>
            <w:jc w:val="both"/>
            <w:rPr>
              <w:rFonts w:ascii="Arial" w:hAnsi="Arial" w:cs="Arial"/>
              <w:noProof/>
            </w:rPr>
          </w:pPr>
          <w:r w:rsidRPr="001C1E50">
            <w:rPr>
              <w:rFonts w:ascii="Arial" w:hAnsi="Arial" w:cs="Arial"/>
              <w:noProof/>
            </w:rPr>
            <w:t>Travers, C. J., Morisano, D. &amp; Locke, E. A., 2014. Self</w:t>
          </w:r>
          <w:r w:rsidRPr="001C1E50">
            <w:rPr>
              <w:rFonts w:ascii="Cambria Math" w:hAnsi="Cambria Math" w:cs="Cambria Math"/>
              <w:noProof/>
            </w:rPr>
            <w:t>‐</w:t>
          </w:r>
          <w:r w:rsidRPr="001C1E50">
            <w:rPr>
              <w:rFonts w:ascii="Arial" w:hAnsi="Arial" w:cs="Arial"/>
              <w:noProof/>
            </w:rPr>
            <w:t xml:space="preserve">reflection, growth goals, and academic outcomes: A qualitative study. </w:t>
          </w:r>
          <w:r w:rsidRPr="001C1E50">
            <w:rPr>
              <w:rFonts w:ascii="Arial" w:hAnsi="Arial" w:cs="Arial"/>
              <w:i/>
              <w:iCs/>
              <w:noProof/>
            </w:rPr>
            <w:t xml:space="preserve">British Journal of Educational Psychology, </w:t>
          </w:r>
          <w:r w:rsidRPr="001C1E50">
            <w:rPr>
              <w:rFonts w:ascii="Arial" w:hAnsi="Arial" w:cs="Arial"/>
              <w:noProof/>
            </w:rPr>
            <w:t>85(2), pp. 224-241.</w:t>
          </w:r>
        </w:p>
        <w:p w14:paraId="2D7E959F" w14:textId="77777777" w:rsidR="002B7162" w:rsidRPr="001C1E50" w:rsidRDefault="005A4E6D" w:rsidP="001C1E50">
          <w:pPr>
            <w:jc w:val="both"/>
            <w:rPr>
              <w:rFonts w:ascii="Arial" w:hAnsi="Arial" w:cs="Arial"/>
            </w:rPr>
          </w:pPr>
        </w:p>
      </w:sdtContent>
    </w:sdt>
    <w:p w14:paraId="6C3EC17C" w14:textId="77777777" w:rsidR="00AE58CB" w:rsidRPr="001C1E50" w:rsidRDefault="00AE58CB" w:rsidP="00051718">
      <w:pPr>
        <w:jc w:val="both"/>
        <w:rPr>
          <w:rFonts w:ascii="Arial" w:hAnsi="Arial" w:cs="Arial"/>
        </w:rPr>
      </w:pPr>
    </w:p>
    <w:sectPr w:rsidR="00AE58CB" w:rsidRPr="001C1E50" w:rsidSect="00E86C13">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C640BD" w14:textId="77777777" w:rsidR="005A4E6D" w:rsidRDefault="005A4E6D" w:rsidP="009A5549">
      <w:pPr>
        <w:spacing w:after="0" w:line="240" w:lineRule="auto"/>
      </w:pPr>
      <w:r>
        <w:separator/>
      </w:r>
    </w:p>
  </w:endnote>
  <w:endnote w:type="continuationSeparator" w:id="0">
    <w:p w14:paraId="457E775F" w14:textId="77777777" w:rsidR="005A4E6D" w:rsidRDefault="005A4E6D" w:rsidP="009A55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12178687"/>
      <w:docPartObj>
        <w:docPartGallery w:val="Page Numbers (Bottom of Page)"/>
        <w:docPartUnique/>
      </w:docPartObj>
    </w:sdtPr>
    <w:sdtEndPr/>
    <w:sdtContent>
      <w:p w14:paraId="638D2350" w14:textId="77777777" w:rsidR="00450D04" w:rsidRDefault="00450D04">
        <w:pPr>
          <w:pStyle w:val="Footer"/>
        </w:pPr>
        <w:r>
          <w:rPr>
            <w:noProof/>
          </w:rPr>
          <mc:AlternateContent>
            <mc:Choice Requires="wps">
              <w:drawing>
                <wp:anchor distT="0" distB="0" distL="114300" distR="114300" simplePos="0" relativeHeight="251660288" behindDoc="0" locked="0" layoutInCell="1" allowOverlap="1" wp14:anchorId="79B88F03" wp14:editId="385361A6">
                  <wp:simplePos x="0" y="0"/>
                  <wp:positionH relativeFrom="margin">
                    <wp:align>center</wp:align>
                  </wp:positionH>
                  <wp:positionV relativeFrom="bottomMargin">
                    <wp:align>center</wp:align>
                  </wp:positionV>
                  <wp:extent cx="551815" cy="238760"/>
                  <wp:effectExtent l="19050" t="19050" r="19685" b="18415"/>
                  <wp:wrapNone/>
                  <wp:docPr id="2"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56D16E25" w14:textId="77777777" w:rsidR="00450D04" w:rsidRDefault="00450D04">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79B88F03"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9"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jV04SzgCAABqBAAADgAAAAAAAAAA&#10;AAAAAAAuAgAAZHJzL2Uyb0RvYy54bWxQSwECLQAUAAYACAAAACEA/y8q6t4AAAADAQAADwAAAAAA&#10;AAAAAAAAAACSBAAAZHJzL2Rvd25yZXYueG1sUEsFBgAAAAAEAAQA8wAAAJ0FAAAAAA==&#10;" filled="t" strokecolor="gray" strokeweight="2.25pt">
                  <v:textbox inset=",0,,0">
                    <w:txbxContent>
                      <w:p w14:paraId="56D16E25" w14:textId="77777777" w:rsidR="00450D04" w:rsidRDefault="00450D04">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71D5E502" wp14:editId="35BF7769">
                  <wp:simplePos x="0" y="0"/>
                  <wp:positionH relativeFrom="margin">
                    <wp:align>center</wp:align>
                  </wp:positionH>
                  <wp:positionV relativeFrom="bottomMargin">
                    <wp:align>center</wp:align>
                  </wp:positionV>
                  <wp:extent cx="5518150" cy="0"/>
                  <wp:effectExtent l="9525" t="9525" r="6350" b="952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45FE8EF1"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FE440F" w14:textId="77777777" w:rsidR="005A4E6D" w:rsidRDefault="005A4E6D" w:rsidP="009A5549">
      <w:pPr>
        <w:spacing w:after="0" w:line="240" w:lineRule="auto"/>
      </w:pPr>
      <w:r>
        <w:separator/>
      </w:r>
    </w:p>
  </w:footnote>
  <w:footnote w:type="continuationSeparator" w:id="0">
    <w:p w14:paraId="0245BAF8" w14:textId="77777777" w:rsidR="005A4E6D" w:rsidRDefault="005A4E6D" w:rsidP="009A55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4472C4" w:themeColor="accent1"/>
        <w:sz w:val="20"/>
        <w:szCs w:val="20"/>
      </w:rPr>
      <w:alias w:val="Author"/>
      <w:tag w:val=""/>
      <w:id w:val="-952397527"/>
      <w:placeholder>
        <w:docPart w:val="E1A9844083EA4C70B15F72561EC64727"/>
      </w:placeholder>
      <w:dataBinding w:prefixMappings="xmlns:ns0='http://purl.org/dc/elements/1.1/' xmlns:ns1='http://schemas.openxmlformats.org/package/2006/metadata/core-properties' " w:xpath="/ns1:coreProperties[1]/ns0:creator[1]" w:storeItemID="{6C3C8BC8-F283-45AE-878A-BAB7291924A1}"/>
      <w:text/>
    </w:sdtPr>
    <w:sdtEndPr/>
    <w:sdtContent>
      <w:p w14:paraId="25985A94" w14:textId="77777777" w:rsidR="00450D04" w:rsidRDefault="003737AA">
        <w:pPr>
          <w:pStyle w:val="Header"/>
          <w:jc w:val="center"/>
          <w:rPr>
            <w:color w:val="4472C4" w:themeColor="accent1"/>
            <w:sz w:val="20"/>
          </w:rPr>
        </w:pPr>
        <w:r>
          <w:rPr>
            <w:color w:val="4472C4" w:themeColor="accent1"/>
            <w:sz w:val="20"/>
            <w:szCs w:val="20"/>
          </w:rPr>
          <w:t>Iyesha</w:t>
        </w:r>
      </w:p>
    </w:sdtContent>
  </w:sdt>
  <w:p w14:paraId="60D79603" w14:textId="77777777" w:rsidR="00450D04" w:rsidRDefault="00450D04">
    <w:pPr>
      <w:pStyle w:val="Header"/>
      <w:jc w:val="center"/>
      <w:rPr>
        <w:caps/>
        <w:color w:val="4472C4" w:themeColor="accent1"/>
      </w:rPr>
    </w:pPr>
    <w:r>
      <w:rPr>
        <w:caps/>
        <w:color w:val="4472C4" w:themeColor="accent1"/>
      </w:rPr>
      <w:t xml:space="preserve"> </w:t>
    </w:r>
    <w:sdt>
      <w:sdtPr>
        <w:rPr>
          <w:caps/>
          <w:color w:val="4472C4" w:themeColor="accent1"/>
        </w:rPr>
        <w:alias w:val="Title"/>
        <w:tag w:val=""/>
        <w:id w:val="-1954942076"/>
        <w:placeholder>
          <w:docPart w:val="98DC617EE7C046CD8387F537FAD57976"/>
        </w:placeholder>
        <w:dataBinding w:prefixMappings="xmlns:ns0='http://purl.org/dc/elements/1.1/' xmlns:ns1='http://schemas.openxmlformats.org/package/2006/metadata/core-properties' " w:xpath="/ns1:coreProperties[1]/ns0:title[1]" w:storeItemID="{6C3C8BC8-F283-45AE-878A-BAB7291924A1}"/>
        <w:text/>
      </w:sdtPr>
      <w:sdtEndPr/>
      <w:sdtContent>
        <w:r>
          <w:rPr>
            <w:caps/>
            <w:color w:val="4472C4" w:themeColor="accent1"/>
          </w:rPr>
          <w:t>Emergent Leadership Skills in the Workplace: Portfolio</w:t>
        </w:r>
      </w:sdtContent>
    </w:sdt>
  </w:p>
  <w:p w14:paraId="49A2DE69" w14:textId="77777777" w:rsidR="00450D04" w:rsidRDefault="00450D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FB15E8B"/>
    <w:multiLevelType w:val="hybridMultilevel"/>
    <w:tmpl w:val="93B4014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E6108A"/>
    <w:multiLevelType w:val="hybridMultilevel"/>
    <w:tmpl w:val="75549B3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C13"/>
    <w:rsid w:val="000003B1"/>
    <w:rsid w:val="0000142B"/>
    <w:rsid w:val="00003486"/>
    <w:rsid w:val="00003645"/>
    <w:rsid w:val="000039E2"/>
    <w:rsid w:val="00003DE5"/>
    <w:rsid w:val="000044E8"/>
    <w:rsid w:val="000102BA"/>
    <w:rsid w:val="000108B3"/>
    <w:rsid w:val="00010E2B"/>
    <w:rsid w:val="00012B6F"/>
    <w:rsid w:val="000140C3"/>
    <w:rsid w:val="00015CF9"/>
    <w:rsid w:val="00022076"/>
    <w:rsid w:val="000223A8"/>
    <w:rsid w:val="000241D2"/>
    <w:rsid w:val="000305C2"/>
    <w:rsid w:val="00030D45"/>
    <w:rsid w:val="00031864"/>
    <w:rsid w:val="00034264"/>
    <w:rsid w:val="0004118A"/>
    <w:rsid w:val="000417C0"/>
    <w:rsid w:val="00047ACA"/>
    <w:rsid w:val="00051718"/>
    <w:rsid w:val="000535B3"/>
    <w:rsid w:val="00054C47"/>
    <w:rsid w:val="000563D3"/>
    <w:rsid w:val="00063F62"/>
    <w:rsid w:val="0007121E"/>
    <w:rsid w:val="00073699"/>
    <w:rsid w:val="00081BC3"/>
    <w:rsid w:val="00081DFD"/>
    <w:rsid w:val="00085101"/>
    <w:rsid w:val="00085218"/>
    <w:rsid w:val="00090B76"/>
    <w:rsid w:val="000A06A3"/>
    <w:rsid w:val="000B05A4"/>
    <w:rsid w:val="000B2242"/>
    <w:rsid w:val="000B2CEA"/>
    <w:rsid w:val="000C1909"/>
    <w:rsid w:val="000C2D2C"/>
    <w:rsid w:val="000C3EDA"/>
    <w:rsid w:val="000C62A6"/>
    <w:rsid w:val="000C72ED"/>
    <w:rsid w:val="000D72C0"/>
    <w:rsid w:val="000D7AEC"/>
    <w:rsid w:val="000E272F"/>
    <w:rsid w:val="000E3C5B"/>
    <w:rsid w:val="000E7B45"/>
    <w:rsid w:val="000E7B48"/>
    <w:rsid w:val="000F3A0B"/>
    <w:rsid w:val="000F3C06"/>
    <w:rsid w:val="000F7500"/>
    <w:rsid w:val="0010166B"/>
    <w:rsid w:val="00103126"/>
    <w:rsid w:val="001035F8"/>
    <w:rsid w:val="001070EA"/>
    <w:rsid w:val="00111A13"/>
    <w:rsid w:val="00111DA5"/>
    <w:rsid w:val="00111E65"/>
    <w:rsid w:val="00126CCF"/>
    <w:rsid w:val="00127231"/>
    <w:rsid w:val="00131A1F"/>
    <w:rsid w:val="001326A2"/>
    <w:rsid w:val="00133479"/>
    <w:rsid w:val="001364DD"/>
    <w:rsid w:val="00137D55"/>
    <w:rsid w:val="00143D6C"/>
    <w:rsid w:val="00146D2A"/>
    <w:rsid w:val="00152E2B"/>
    <w:rsid w:val="00165456"/>
    <w:rsid w:val="00167C7B"/>
    <w:rsid w:val="00170558"/>
    <w:rsid w:val="00171921"/>
    <w:rsid w:val="00172000"/>
    <w:rsid w:val="001735D3"/>
    <w:rsid w:val="00175594"/>
    <w:rsid w:val="001765C4"/>
    <w:rsid w:val="00181980"/>
    <w:rsid w:val="00181C48"/>
    <w:rsid w:val="00184244"/>
    <w:rsid w:val="001902A8"/>
    <w:rsid w:val="00194606"/>
    <w:rsid w:val="00194CF2"/>
    <w:rsid w:val="00197CCE"/>
    <w:rsid w:val="001A4AC8"/>
    <w:rsid w:val="001A5E2D"/>
    <w:rsid w:val="001A6E58"/>
    <w:rsid w:val="001B403F"/>
    <w:rsid w:val="001B4C68"/>
    <w:rsid w:val="001C0617"/>
    <w:rsid w:val="001C1E50"/>
    <w:rsid w:val="001C58EA"/>
    <w:rsid w:val="001C60DA"/>
    <w:rsid w:val="001C669D"/>
    <w:rsid w:val="001D28D3"/>
    <w:rsid w:val="001D68C1"/>
    <w:rsid w:val="001E1050"/>
    <w:rsid w:val="001E20E5"/>
    <w:rsid w:val="001E2572"/>
    <w:rsid w:val="001E29A3"/>
    <w:rsid w:val="001E42AA"/>
    <w:rsid w:val="001F1115"/>
    <w:rsid w:val="001F4316"/>
    <w:rsid w:val="001F7201"/>
    <w:rsid w:val="00207FFB"/>
    <w:rsid w:val="00215397"/>
    <w:rsid w:val="0021735F"/>
    <w:rsid w:val="00222A14"/>
    <w:rsid w:val="00225530"/>
    <w:rsid w:val="002265B9"/>
    <w:rsid w:val="002277DF"/>
    <w:rsid w:val="00230F36"/>
    <w:rsid w:val="0023719C"/>
    <w:rsid w:val="002462A0"/>
    <w:rsid w:val="00247CEE"/>
    <w:rsid w:val="00251667"/>
    <w:rsid w:val="002518A2"/>
    <w:rsid w:val="00255FE0"/>
    <w:rsid w:val="002562CA"/>
    <w:rsid w:val="00257E6B"/>
    <w:rsid w:val="00260DD8"/>
    <w:rsid w:val="002670E2"/>
    <w:rsid w:val="00283C65"/>
    <w:rsid w:val="00283CCF"/>
    <w:rsid w:val="0029136F"/>
    <w:rsid w:val="002A1AB3"/>
    <w:rsid w:val="002A7595"/>
    <w:rsid w:val="002B32DF"/>
    <w:rsid w:val="002B7162"/>
    <w:rsid w:val="002B7BE2"/>
    <w:rsid w:val="002C0BA7"/>
    <w:rsid w:val="002D4344"/>
    <w:rsid w:val="002D5FE6"/>
    <w:rsid w:val="002E5360"/>
    <w:rsid w:val="002F09F3"/>
    <w:rsid w:val="002F12D1"/>
    <w:rsid w:val="002F2C1C"/>
    <w:rsid w:val="002F51DD"/>
    <w:rsid w:val="00312152"/>
    <w:rsid w:val="00316DFF"/>
    <w:rsid w:val="003206BE"/>
    <w:rsid w:val="00321796"/>
    <w:rsid w:val="00322866"/>
    <w:rsid w:val="00325BA3"/>
    <w:rsid w:val="003269DF"/>
    <w:rsid w:val="003310A1"/>
    <w:rsid w:val="00334851"/>
    <w:rsid w:val="00335078"/>
    <w:rsid w:val="00337488"/>
    <w:rsid w:val="00341CB9"/>
    <w:rsid w:val="0034555C"/>
    <w:rsid w:val="00350DA1"/>
    <w:rsid w:val="00354BFD"/>
    <w:rsid w:val="00354DF1"/>
    <w:rsid w:val="00357973"/>
    <w:rsid w:val="00360E31"/>
    <w:rsid w:val="003610AB"/>
    <w:rsid w:val="003637C9"/>
    <w:rsid w:val="00365A7C"/>
    <w:rsid w:val="003737AA"/>
    <w:rsid w:val="00380748"/>
    <w:rsid w:val="0038293B"/>
    <w:rsid w:val="00384013"/>
    <w:rsid w:val="00386300"/>
    <w:rsid w:val="003867E0"/>
    <w:rsid w:val="00387BEE"/>
    <w:rsid w:val="00392D7A"/>
    <w:rsid w:val="0039387D"/>
    <w:rsid w:val="00395204"/>
    <w:rsid w:val="00397F84"/>
    <w:rsid w:val="003A057A"/>
    <w:rsid w:val="003A116E"/>
    <w:rsid w:val="003A3710"/>
    <w:rsid w:val="003A5CFE"/>
    <w:rsid w:val="003B0697"/>
    <w:rsid w:val="003B1185"/>
    <w:rsid w:val="003B49C3"/>
    <w:rsid w:val="003B4B54"/>
    <w:rsid w:val="003C02BD"/>
    <w:rsid w:val="003C391E"/>
    <w:rsid w:val="003D214D"/>
    <w:rsid w:val="003D32B9"/>
    <w:rsid w:val="003D46A1"/>
    <w:rsid w:val="003E0928"/>
    <w:rsid w:val="003E2AC4"/>
    <w:rsid w:val="003E5F90"/>
    <w:rsid w:val="003E6C44"/>
    <w:rsid w:val="003F10D3"/>
    <w:rsid w:val="003F301C"/>
    <w:rsid w:val="003F3D81"/>
    <w:rsid w:val="003F4F75"/>
    <w:rsid w:val="0040113C"/>
    <w:rsid w:val="00401167"/>
    <w:rsid w:val="0040135C"/>
    <w:rsid w:val="0040194E"/>
    <w:rsid w:val="00404742"/>
    <w:rsid w:val="00405E07"/>
    <w:rsid w:val="00410167"/>
    <w:rsid w:val="004115A8"/>
    <w:rsid w:val="00412FD4"/>
    <w:rsid w:val="00417D32"/>
    <w:rsid w:val="0042781C"/>
    <w:rsid w:val="00433EE9"/>
    <w:rsid w:val="00441039"/>
    <w:rsid w:val="00441B7F"/>
    <w:rsid w:val="00442B24"/>
    <w:rsid w:val="00447E41"/>
    <w:rsid w:val="00450D04"/>
    <w:rsid w:val="00452B23"/>
    <w:rsid w:val="0045466D"/>
    <w:rsid w:val="00455C89"/>
    <w:rsid w:val="00461346"/>
    <w:rsid w:val="00463520"/>
    <w:rsid w:val="00464264"/>
    <w:rsid w:val="00473A5F"/>
    <w:rsid w:val="00481959"/>
    <w:rsid w:val="0048290B"/>
    <w:rsid w:val="00482D50"/>
    <w:rsid w:val="00493F95"/>
    <w:rsid w:val="00494A1D"/>
    <w:rsid w:val="004A2517"/>
    <w:rsid w:val="004A5FF3"/>
    <w:rsid w:val="004A66ED"/>
    <w:rsid w:val="004B6A6D"/>
    <w:rsid w:val="004C1F11"/>
    <w:rsid w:val="004C20C5"/>
    <w:rsid w:val="004C43CA"/>
    <w:rsid w:val="004D6254"/>
    <w:rsid w:val="004E063B"/>
    <w:rsid w:val="004E0928"/>
    <w:rsid w:val="004E3394"/>
    <w:rsid w:val="004E4929"/>
    <w:rsid w:val="004F1087"/>
    <w:rsid w:val="0050249E"/>
    <w:rsid w:val="00503278"/>
    <w:rsid w:val="00503EB8"/>
    <w:rsid w:val="00504B1D"/>
    <w:rsid w:val="0050654E"/>
    <w:rsid w:val="00506E64"/>
    <w:rsid w:val="00507260"/>
    <w:rsid w:val="00522C30"/>
    <w:rsid w:val="00527D00"/>
    <w:rsid w:val="005307FB"/>
    <w:rsid w:val="00533A1D"/>
    <w:rsid w:val="00535DF9"/>
    <w:rsid w:val="00537B9C"/>
    <w:rsid w:val="0054349D"/>
    <w:rsid w:val="0054737C"/>
    <w:rsid w:val="0054738A"/>
    <w:rsid w:val="00551504"/>
    <w:rsid w:val="00551EB8"/>
    <w:rsid w:val="005546DF"/>
    <w:rsid w:val="00555EA9"/>
    <w:rsid w:val="00562FA3"/>
    <w:rsid w:val="005637E4"/>
    <w:rsid w:val="00564D6E"/>
    <w:rsid w:val="005704B4"/>
    <w:rsid w:val="00570B9D"/>
    <w:rsid w:val="0057115D"/>
    <w:rsid w:val="00571D32"/>
    <w:rsid w:val="005747D4"/>
    <w:rsid w:val="005764A8"/>
    <w:rsid w:val="005870D9"/>
    <w:rsid w:val="00592C79"/>
    <w:rsid w:val="00596344"/>
    <w:rsid w:val="005A1426"/>
    <w:rsid w:val="005A4E6D"/>
    <w:rsid w:val="005A6FAA"/>
    <w:rsid w:val="005A7B9F"/>
    <w:rsid w:val="005B5764"/>
    <w:rsid w:val="005C3CBA"/>
    <w:rsid w:val="005C5ED6"/>
    <w:rsid w:val="005E1B36"/>
    <w:rsid w:val="005E3A4C"/>
    <w:rsid w:val="005F065F"/>
    <w:rsid w:val="005F2080"/>
    <w:rsid w:val="006011EA"/>
    <w:rsid w:val="00603602"/>
    <w:rsid w:val="006037C6"/>
    <w:rsid w:val="00607571"/>
    <w:rsid w:val="00611808"/>
    <w:rsid w:val="006154C8"/>
    <w:rsid w:val="006211CC"/>
    <w:rsid w:val="0062125A"/>
    <w:rsid w:val="00622430"/>
    <w:rsid w:val="0062378D"/>
    <w:rsid w:val="00625895"/>
    <w:rsid w:val="00625C5D"/>
    <w:rsid w:val="00634BC1"/>
    <w:rsid w:val="0063552C"/>
    <w:rsid w:val="00641907"/>
    <w:rsid w:val="006448DD"/>
    <w:rsid w:val="006535AB"/>
    <w:rsid w:val="006563B8"/>
    <w:rsid w:val="0066099F"/>
    <w:rsid w:val="00663C1C"/>
    <w:rsid w:val="006646CE"/>
    <w:rsid w:val="0066486C"/>
    <w:rsid w:val="00665F97"/>
    <w:rsid w:val="0066722A"/>
    <w:rsid w:val="00672011"/>
    <w:rsid w:val="00675873"/>
    <w:rsid w:val="006761FE"/>
    <w:rsid w:val="00680A1E"/>
    <w:rsid w:val="00683BA2"/>
    <w:rsid w:val="006843E6"/>
    <w:rsid w:val="00690B10"/>
    <w:rsid w:val="00696D06"/>
    <w:rsid w:val="0069777B"/>
    <w:rsid w:val="006A34F4"/>
    <w:rsid w:val="006A443F"/>
    <w:rsid w:val="006A4E36"/>
    <w:rsid w:val="006A6043"/>
    <w:rsid w:val="006B2A4A"/>
    <w:rsid w:val="006B57B8"/>
    <w:rsid w:val="006B6AF0"/>
    <w:rsid w:val="006C02BC"/>
    <w:rsid w:val="006D648E"/>
    <w:rsid w:val="006D676B"/>
    <w:rsid w:val="006E0590"/>
    <w:rsid w:val="006E1007"/>
    <w:rsid w:val="006E3708"/>
    <w:rsid w:val="006E66AE"/>
    <w:rsid w:val="006E73B2"/>
    <w:rsid w:val="006E76EC"/>
    <w:rsid w:val="006F202C"/>
    <w:rsid w:val="006F2EA4"/>
    <w:rsid w:val="006F3D6E"/>
    <w:rsid w:val="006F5BC7"/>
    <w:rsid w:val="00700AE8"/>
    <w:rsid w:val="00703B0C"/>
    <w:rsid w:val="00703C3B"/>
    <w:rsid w:val="00705CBE"/>
    <w:rsid w:val="00713E8D"/>
    <w:rsid w:val="007156FA"/>
    <w:rsid w:val="00720CA3"/>
    <w:rsid w:val="0072102C"/>
    <w:rsid w:val="00721994"/>
    <w:rsid w:val="007227C0"/>
    <w:rsid w:val="00722C23"/>
    <w:rsid w:val="007275DE"/>
    <w:rsid w:val="007321A3"/>
    <w:rsid w:val="007335A2"/>
    <w:rsid w:val="00740D1F"/>
    <w:rsid w:val="00740F05"/>
    <w:rsid w:val="00744A85"/>
    <w:rsid w:val="00752612"/>
    <w:rsid w:val="00753A85"/>
    <w:rsid w:val="007578A6"/>
    <w:rsid w:val="00760275"/>
    <w:rsid w:val="007653FD"/>
    <w:rsid w:val="00767761"/>
    <w:rsid w:val="00767DDC"/>
    <w:rsid w:val="00771521"/>
    <w:rsid w:val="00774034"/>
    <w:rsid w:val="00774840"/>
    <w:rsid w:val="00780E60"/>
    <w:rsid w:val="00782A9F"/>
    <w:rsid w:val="00786E0C"/>
    <w:rsid w:val="00795AD9"/>
    <w:rsid w:val="007960F8"/>
    <w:rsid w:val="007A323B"/>
    <w:rsid w:val="007A3BCC"/>
    <w:rsid w:val="007A3FCA"/>
    <w:rsid w:val="007A6DB0"/>
    <w:rsid w:val="007B0951"/>
    <w:rsid w:val="007B0FA4"/>
    <w:rsid w:val="007B6941"/>
    <w:rsid w:val="007C4621"/>
    <w:rsid w:val="007C6A5B"/>
    <w:rsid w:val="007D5E41"/>
    <w:rsid w:val="007E3792"/>
    <w:rsid w:val="007F02AD"/>
    <w:rsid w:val="007F1860"/>
    <w:rsid w:val="007F476B"/>
    <w:rsid w:val="007F4AE2"/>
    <w:rsid w:val="007F6EFB"/>
    <w:rsid w:val="0080379A"/>
    <w:rsid w:val="00804E6E"/>
    <w:rsid w:val="0080507E"/>
    <w:rsid w:val="00807216"/>
    <w:rsid w:val="0081185F"/>
    <w:rsid w:val="00812AE7"/>
    <w:rsid w:val="00814B05"/>
    <w:rsid w:val="00815AA2"/>
    <w:rsid w:val="00820ED4"/>
    <w:rsid w:val="00824224"/>
    <w:rsid w:val="00825D55"/>
    <w:rsid w:val="00856790"/>
    <w:rsid w:val="008609F0"/>
    <w:rsid w:val="0086126C"/>
    <w:rsid w:val="00863A76"/>
    <w:rsid w:val="00866622"/>
    <w:rsid w:val="00866C4D"/>
    <w:rsid w:val="00867A66"/>
    <w:rsid w:val="00872F11"/>
    <w:rsid w:val="00877632"/>
    <w:rsid w:val="008826B4"/>
    <w:rsid w:val="00886B9C"/>
    <w:rsid w:val="00890B96"/>
    <w:rsid w:val="00890D12"/>
    <w:rsid w:val="008A1AE4"/>
    <w:rsid w:val="008A4B3D"/>
    <w:rsid w:val="008A582A"/>
    <w:rsid w:val="008B4E65"/>
    <w:rsid w:val="008B56DF"/>
    <w:rsid w:val="008B63D1"/>
    <w:rsid w:val="008C03F4"/>
    <w:rsid w:val="008C6358"/>
    <w:rsid w:val="008D124F"/>
    <w:rsid w:val="008D14B4"/>
    <w:rsid w:val="008D39A9"/>
    <w:rsid w:val="008D3E08"/>
    <w:rsid w:val="008D5CA7"/>
    <w:rsid w:val="008D5E97"/>
    <w:rsid w:val="008D78F6"/>
    <w:rsid w:val="008E1769"/>
    <w:rsid w:val="008E314E"/>
    <w:rsid w:val="008E54B4"/>
    <w:rsid w:val="008E7C93"/>
    <w:rsid w:val="008F01E7"/>
    <w:rsid w:val="008F62B2"/>
    <w:rsid w:val="008F769E"/>
    <w:rsid w:val="00900061"/>
    <w:rsid w:val="00900969"/>
    <w:rsid w:val="009031DB"/>
    <w:rsid w:val="00904134"/>
    <w:rsid w:val="00914D46"/>
    <w:rsid w:val="00917420"/>
    <w:rsid w:val="00921C0E"/>
    <w:rsid w:val="00922F54"/>
    <w:rsid w:val="00936809"/>
    <w:rsid w:val="009416FE"/>
    <w:rsid w:val="009459C0"/>
    <w:rsid w:val="00950D37"/>
    <w:rsid w:val="00951363"/>
    <w:rsid w:val="00954743"/>
    <w:rsid w:val="009548C1"/>
    <w:rsid w:val="00954A25"/>
    <w:rsid w:val="00960CA7"/>
    <w:rsid w:val="0096465C"/>
    <w:rsid w:val="00972C5F"/>
    <w:rsid w:val="009846B0"/>
    <w:rsid w:val="0098550B"/>
    <w:rsid w:val="009876E8"/>
    <w:rsid w:val="00997200"/>
    <w:rsid w:val="00997CE7"/>
    <w:rsid w:val="009A1940"/>
    <w:rsid w:val="009A308A"/>
    <w:rsid w:val="009A4BEF"/>
    <w:rsid w:val="009A5549"/>
    <w:rsid w:val="009A6D8D"/>
    <w:rsid w:val="009A7D9E"/>
    <w:rsid w:val="009B03C0"/>
    <w:rsid w:val="009B28DC"/>
    <w:rsid w:val="009D25AB"/>
    <w:rsid w:val="009E45EF"/>
    <w:rsid w:val="009E6EC1"/>
    <w:rsid w:val="009F1960"/>
    <w:rsid w:val="009F489A"/>
    <w:rsid w:val="009F4D7F"/>
    <w:rsid w:val="009F6CB8"/>
    <w:rsid w:val="009F6DC5"/>
    <w:rsid w:val="009F72C6"/>
    <w:rsid w:val="00A00E13"/>
    <w:rsid w:val="00A03CC7"/>
    <w:rsid w:val="00A07B97"/>
    <w:rsid w:val="00A171F6"/>
    <w:rsid w:val="00A23EED"/>
    <w:rsid w:val="00A265EB"/>
    <w:rsid w:val="00A273BA"/>
    <w:rsid w:val="00A345A8"/>
    <w:rsid w:val="00A35891"/>
    <w:rsid w:val="00A42B7D"/>
    <w:rsid w:val="00A6248A"/>
    <w:rsid w:val="00A632EE"/>
    <w:rsid w:val="00A63EDE"/>
    <w:rsid w:val="00A6786F"/>
    <w:rsid w:val="00A71F10"/>
    <w:rsid w:val="00A73FF6"/>
    <w:rsid w:val="00A744AF"/>
    <w:rsid w:val="00A85DCD"/>
    <w:rsid w:val="00A86686"/>
    <w:rsid w:val="00A86F37"/>
    <w:rsid w:val="00A91EBE"/>
    <w:rsid w:val="00A94EA4"/>
    <w:rsid w:val="00A953FB"/>
    <w:rsid w:val="00A95620"/>
    <w:rsid w:val="00A95D93"/>
    <w:rsid w:val="00AA06C2"/>
    <w:rsid w:val="00AA0C27"/>
    <w:rsid w:val="00AB2818"/>
    <w:rsid w:val="00AB2CB9"/>
    <w:rsid w:val="00AC0018"/>
    <w:rsid w:val="00AC1863"/>
    <w:rsid w:val="00AC74BD"/>
    <w:rsid w:val="00AC7A00"/>
    <w:rsid w:val="00AD0CC2"/>
    <w:rsid w:val="00AD1A35"/>
    <w:rsid w:val="00AD675F"/>
    <w:rsid w:val="00AE58CB"/>
    <w:rsid w:val="00AF6C85"/>
    <w:rsid w:val="00B00E3F"/>
    <w:rsid w:val="00B03AA0"/>
    <w:rsid w:val="00B05DF2"/>
    <w:rsid w:val="00B07B7C"/>
    <w:rsid w:val="00B143CE"/>
    <w:rsid w:val="00B17A99"/>
    <w:rsid w:val="00B17FDE"/>
    <w:rsid w:val="00B23AF6"/>
    <w:rsid w:val="00B3078E"/>
    <w:rsid w:val="00B3190D"/>
    <w:rsid w:val="00B33DF1"/>
    <w:rsid w:val="00B343F1"/>
    <w:rsid w:val="00B41DC1"/>
    <w:rsid w:val="00B43501"/>
    <w:rsid w:val="00B447F1"/>
    <w:rsid w:val="00B51624"/>
    <w:rsid w:val="00B52737"/>
    <w:rsid w:val="00B54F15"/>
    <w:rsid w:val="00B657A1"/>
    <w:rsid w:val="00B6666F"/>
    <w:rsid w:val="00B70F77"/>
    <w:rsid w:val="00B72011"/>
    <w:rsid w:val="00B7521A"/>
    <w:rsid w:val="00B76C37"/>
    <w:rsid w:val="00B81FA8"/>
    <w:rsid w:val="00B82E85"/>
    <w:rsid w:val="00B9166D"/>
    <w:rsid w:val="00B94494"/>
    <w:rsid w:val="00B957F6"/>
    <w:rsid w:val="00B97084"/>
    <w:rsid w:val="00B97459"/>
    <w:rsid w:val="00B9761E"/>
    <w:rsid w:val="00BA5656"/>
    <w:rsid w:val="00BA5B86"/>
    <w:rsid w:val="00BB75B2"/>
    <w:rsid w:val="00BC1B16"/>
    <w:rsid w:val="00BC3E7B"/>
    <w:rsid w:val="00BC3F40"/>
    <w:rsid w:val="00BC6911"/>
    <w:rsid w:val="00BC7958"/>
    <w:rsid w:val="00BC7FF0"/>
    <w:rsid w:val="00BD64D1"/>
    <w:rsid w:val="00BE1CFE"/>
    <w:rsid w:val="00BF08C8"/>
    <w:rsid w:val="00BF6E8B"/>
    <w:rsid w:val="00C0258C"/>
    <w:rsid w:val="00C12C13"/>
    <w:rsid w:val="00C15A88"/>
    <w:rsid w:val="00C16609"/>
    <w:rsid w:val="00C16647"/>
    <w:rsid w:val="00C20531"/>
    <w:rsid w:val="00C24491"/>
    <w:rsid w:val="00C31690"/>
    <w:rsid w:val="00C31876"/>
    <w:rsid w:val="00C33B14"/>
    <w:rsid w:val="00C359AA"/>
    <w:rsid w:val="00C35D75"/>
    <w:rsid w:val="00C42FFE"/>
    <w:rsid w:val="00C4362E"/>
    <w:rsid w:val="00C4484A"/>
    <w:rsid w:val="00C474F3"/>
    <w:rsid w:val="00C52D2F"/>
    <w:rsid w:val="00C53124"/>
    <w:rsid w:val="00C5485E"/>
    <w:rsid w:val="00C61C24"/>
    <w:rsid w:val="00C656D9"/>
    <w:rsid w:val="00C700AD"/>
    <w:rsid w:val="00C72FC1"/>
    <w:rsid w:val="00C77437"/>
    <w:rsid w:val="00C808B6"/>
    <w:rsid w:val="00C82ABB"/>
    <w:rsid w:val="00C8583A"/>
    <w:rsid w:val="00C9272B"/>
    <w:rsid w:val="00C97688"/>
    <w:rsid w:val="00C97DFE"/>
    <w:rsid w:val="00CA2950"/>
    <w:rsid w:val="00CA6F52"/>
    <w:rsid w:val="00CA781B"/>
    <w:rsid w:val="00CA7CF5"/>
    <w:rsid w:val="00CB3720"/>
    <w:rsid w:val="00CC1042"/>
    <w:rsid w:val="00CC2786"/>
    <w:rsid w:val="00CC4E00"/>
    <w:rsid w:val="00CD0A0F"/>
    <w:rsid w:val="00CD498D"/>
    <w:rsid w:val="00CD5BA4"/>
    <w:rsid w:val="00CE6F76"/>
    <w:rsid w:val="00CE727F"/>
    <w:rsid w:val="00CF1F1B"/>
    <w:rsid w:val="00CF384A"/>
    <w:rsid w:val="00CF43BF"/>
    <w:rsid w:val="00CF7FE4"/>
    <w:rsid w:val="00D00907"/>
    <w:rsid w:val="00D11220"/>
    <w:rsid w:val="00D14477"/>
    <w:rsid w:val="00D14C50"/>
    <w:rsid w:val="00D15BD5"/>
    <w:rsid w:val="00D16D9F"/>
    <w:rsid w:val="00D20B69"/>
    <w:rsid w:val="00D22ADE"/>
    <w:rsid w:val="00D274F0"/>
    <w:rsid w:val="00D31B9F"/>
    <w:rsid w:val="00D32442"/>
    <w:rsid w:val="00D3295E"/>
    <w:rsid w:val="00D32BC8"/>
    <w:rsid w:val="00D3739C"/>
    <w:rsid w:val="00D37E1F"/>
    <w:rsid w:val="00D40468"/>
    <w:rsid w:val="00D47CD9"/>
    <w:rsid w:val="00D51C38"/>
    <w:rsid w:val="00D52886"/>
    <w:rsid w:val="00D52A0F"/>
    <w:rsid w:val="00D52C3F"/>
    <w:rsid w:val="00D55938"/>
    <w:rsid w:val="00D614F2"/>
    <w:rsid w:val="00D64F0B"/>
    <w:rsid w:val="00D71142"/>
    <w:rsid w:val="00D713CD"/>
    <w:rsid w:val="00D714C1"/>
    <w:rsid w:val="00D813BC"/>
    <w:rsid w:val="00D8183A"/>
    <w:rsid w:val="00D81B21"/>
    <w:rsid w:val="00D82BA7"/>
    <w:rsid w:val="00D877A4"/>
    <w:rsid w:val="00D90407"/>
    <w:rsid w:val="00D930F1"/>
    <w:rsid w:val="00DA2CD9"/>
    <w:rsid w:val="00DA4405"/>
    <w:rsid w:val="00DA553E"/>
    <w:rsid w:val="00DA79DE"/>
    <w:rsid w:val="00DB1154"/>
    <w:rsid w:val="00DC038E"/>
    <w:rsid w:val="00DC0FA6"/>
    <w:rsid w:val="00DD0652"/>
    <w:rsid w:val="00DD59A5"/>
    <w:rsid w:val="00DE5AC0"/>
    <w:rsid w:val="00E02F45"/>
    <w:rsid w:val="00E07393"/>
    <w:rsid w:val="00E0778E"/>
    <w:rsid w:val="00E10AB3"/>
    <w:rsid w:val="00E123DC"/>
    <w:rsid w:val="00E14FEB"/>
    <w:rsid w:val="00E17986"/>
    <w:rsid w:val="00E20B0A"/>
    <w:rsid w:val="00E23D71"/>
    <w:rsid w:val="00E2642E"/>
    <w:rsid w:val="00E33E2C"/>
    <w:rsid w:val="00E34CC1"/>
    <w:rsid w:val="00E34E8E"/>
    <w:rsid w:val="00E36E8F"/>
    <w:rsid w:val="00E36F26"/>
    <w:rsid w:val="00E43D3A"/>
    <w:rsid w:val="00E46133"/>
    <w:rsid w:val="00E46C71"/>
    <w:rsid w:val="00E5038C"/>
    <w:rsid w:val="00E50518"/>
    <w:rsid w:val="00E56A48"/>
    <w:rsid w:val="00E60DBC"/>
    <w:rsid w:val="00E62B21"/>
    <w:rsid w:val="00E6639F"/>
    <w:rsid w:val="00E73B15"/>
    <w:rsid w:val="00E86246"/>
    <w:rsid w:val="00E86849"/>
    <w:rsid w:val="00E86C13"/>
    <w:rsid w:val="00E96659"/>
    <w:rsid w:val="00E970C2"/>
    <w:rsid w:val="00E977B7"/>
    <w:rsid w:val="00EA6E4A"/>
    <w:rsid w:val="00EB518C"/>
    <w:rsid w:val="00EB5700"/>
    <w:rsid w:val="00EC060B"/>
    <w:rsid w:val="00EC2023"/>
    <w:rsid w:val="00EC3E7F"/>
    <w:rsid w:val="00EC5A1C"/>
    <w:rsid w:val="00EC6D1B"/>
    <w:rsid w:val="00ED3255"/>
    <w:rsid w:val="00ED5A57"/>
    <w:rsid w:val="00ED665A"/>
    <w:rsid w:val="00EE1851"/>
    <w:rsid w:val="00EE1978"/>
    <w:rsid w:val="00EE6317"/>
    <w:rsid w:val="00EE7D7F"/>
    <w:rsid w:val="00EF6ED3"/>
    <w:rsid w:val="00F02858"/>
    <w:rsid w:val="00F02E98"/>
    <w:rsid w:val="00F03BCC"/>
    <w:rsid w:val="00F04509"/>
    <w:rsid w:val="00F06A58"/>
    <w:rsid w:val="00F20BE1"/>
    <w:rsid w:val="00F2255F"/>
    <w:rsid w:val="00F371A2"/>
    <w:rsid w:val="00F41304"/>
    <w:rsid w:val="00F420B3"/>
    <w:rsid w:val="00F424BA"/>
    <w:rsid w:val="00F45EE6"/>
    <w:rsid w:val="00F56205"/>
    <w:rsid w:val="00F60113"/>
    <w:rsid w:val="00F71607"/>
    <w:rsid w:val="00F86AC4"/>
    <w:rsid w:val="00F875DB"/>
    <w:rsid w:val="00F90403"/>
    <w:rsid w:val="00F906C1"/>
    <w:rsid w:val="00F91BEF"/>
    <w:rsid w:val="00F93E54"/>
    <w:rsid w:val="00F953C4"/>
    <w:rsid w:val="00F96471"/>
    <w:rsid w:val="00FA13CA"/>
    <w:rsid w:val="00FA2EE9"/>
    <w:rsid w:val="00FB0E2A"/>
    <w:rsid w:val="00FB40B1"/>
    <w:rsid w:val="00FB4BC5"/>
    <w:rsid w:val="00FB7493"/>
    <w:rsid w:val="00FC2177"/>
    <w:rsid w:val="00FC3DFD"/>
    <w:rsid w:val="00FC4AD8"/>
    <w:rsid w:val="00FC7E3F"/>
    <w:rsid w:val="00FE06B3"/>
    <w:rsid w:val="00FE490C"/>
    <w:rsid w:val="00FF18AA"/>
    <w:rsid w:val="00FF2248"/>
    <w:rsid w:val="00FF374D"/>
    <w:rsid w:val="00FF4F38"/>
    <w:rsid w:val="00FF5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960F6B"/>
  <w15:chartTrackingRefBased/>
  <w15:docId w15:val="{A6A77F7C-F02A-4E9E-B58F-EB3E85D19A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66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1A1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9562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86C1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6C13"/>
    <w:rPr>
      <w:rFonts w:eastAsiaTheme="minorEastAsia"/>
      <w:lang w:val="en-US"/>
    </w:rPr>
  </w:style>
  <w:style w:type="paragraph" w:styleId="Title">
    <w:name w:val="Title"/>
    <w:basedOn w:val="Normal"/>
    <w:next w:val="Normal"/>
    <w:link w:val="TitleChar"/>
    <w:uiPriority w:val="10"/>
    <w:qFormat/>
    <w:rsid w:val="00E86C1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6C13"/>
    <w:rPr>
      <w:rFonts w:asciiTheme="majorHAnsi" w:eastAsiaTheme="majorEastAsia" w:hAnsiTheme="majorHAnsi" w:cstheme="majorBidi"/>
      <w:spacing w:val="-10"/>
      <w:kern w:val="28"/>
      <w:sz w:val="56"/>
      <w:szCs w:val="56"/>
    </w:rPr>
  </w:style>
  <w:style w:type="paragraph" w:styleId="Quote">
    <w:name w:val="Quote"/>
    <w:basedOn w:val="Normal"/>
    <w:next w:val="Normal"/>
    <w:link w:val="QuoteChar"/>
    <w:uiPriority w:val="29"/>
    <w:qFormat/>
    <w:rsid w:val="00C12C1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C12C13"/>
    <w:rPr>
      <w:i/>
      <w:iCs/>
      <w:color w:val="404040" w:themeColor="text1" w:themeTint="BF"/>
    </w:rPr>
  </w:style>
  <w:style w:type="character" w:customStyle="1" w:styleId="Heading1Char">
    <w:name w:val="Heading 1 Char"/>
    <w:basedOn w:val="DefaultParagraphFont"/>
    <w:link w:val="Heading1"/>
    <w:uiPriority w:val="9"/>
    <w:rsid w:val="00C1664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11A13"/>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9A55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5549"/>
  </w:style>
  <w:style w:type="paragraph" w:styleId="Footer">
    <w:name w:val="footer"/>
    <w:basedOn w:val="Normal"/>
    <w:link w:val="FooterChar"/>
    <w:uiPriority w:val="99"/>
    <w:unhideWhenUsed/>
    <w:rsid w:val="009A55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5549"/>
  </w:style>
  <w:style w:type="paragraph" w:styleId="NormalWeb">
    <w:name w:val="Normal (Web)"/>
    <w:basedOn w:val="Normal"/>
    <w:uiPriority w:val="99"/>
    <w:semiHidden/>
    <w:unhideWhenUsed/>
    <w:rsid w:val="003F3D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51504"/>
    <w:rPr>
      <w:color w:val="0000FF"/>
      <w:u w:val="single"/>
    </w:rPr>
  </w:style>
  <w:style w:type="character" w:styleId="Emphasis">
    <w:name w:val="Emphasis"/>
    <w:basedOn w:val="DefaultParagraphFont"/>
    <w:uiPriority w:val="20"/>
    <w:qFormat/>
    <w:rsid w:val="00551504"/>
    <w:rPr>
      <w:i/>
      <w:iCs/>
    </w:rPr>
  </w:style>
  <w:style w:type="paragraph" w:styleId="ListParagraph">
    <w:name w:val="List Paragraph"/>
    <w:basedOn w:val="Normal"/>
    <w:uiPriority w:val="34"/>
    <w:qFormat/>
    <w:rsid w:val="00384013"/>
    <w:pPr>
      <w:ind w:left="720"/>
      <w:contextualSpacing/>
    </w:pPr>
  </w:style>
  <w:style w:type="paragraph" w:styleId="Subtitle">
    <w:name w:val="Subtitle"/>
    <w:basedOn w:val="Normal"/>
    <w:next w:val="Normal"/>
    <w:link w:val="SubtitleChar"/>
    <w:uiPriority w:val="11"/>
    <w:qFormat/>
    <w:rsid w:val="005764A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764A8"/>
    <w:rPr>
      <w:rFonts w:eastAsiaTheme="minorEastAsia"/>
      <w:color w:val="5A5A5A" w:themeColor="text1" w:themeTint="A5"/>
      <w:spacing w:val="15"/>
    </w:rPr>
  </w:style>
  <w:style w:type="character" w:styleId="SubtleEmphasis">
    <w:name w:val="Subtle Emphasis"/>
    <w:basedOn w:val="DefaultParagraphFont"/>
    <w:uiPriority w:val="19"/>
    <w:qFormat/>
    <w:rsid w:val="005764A8"/>
    <w:rPr>
      <w:i/>
      <w:iCs/>
      <w:color w:val="404040" w:themeColor="text1" w:themeTint="BF"/>
    </w:rPr>
  </w:style>
  <w:style w:type="character" w:customStyle="1" w:styleId="Heading3Char">
    <w:name w:val="Heading 3 Char"/>
    <w:basedOn w:val="DefaultParagraphFont"/>
    <w:link w:val="Heading3"/>
    <w:uiPriority w:val="9"/>
    <w:rsid w:val="00A95620"/>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2B7162"/>
  </w:style>
  <w:style w:type="paragraph" w:styleId="TOCHeading">
    <w:name w:val="TOC Heading"/>
    <w:basedOn w:val="Heading1"/>
    <w:next w:val="Normal"/>
    <w:uiPriority w:val="39"/>
    <w:unhideWhenUsed/>
    <w:qFormat/>
    <w:rsid w:val="005704B4"/>
    <w:pPr>
      <w:outlineLvl w:val="9"/>
    </w:pPr>
    <w:rPr>
      <w:lang w:val="en-US"/>
    </w:rPr>
  </w:style>
  <w:style w:type="paragraph" w:styleId="TOC1">
    <w:name w:val="toc 1"/>
    <w:basedOn w:val="Normal"/>
    <w:next w:val="Normal"/>
    <w:autoRedefine/>
    <w:uiPriority w:val="39"/>
    <w:unhideWhenUsed/>
    <w:rsid w:val="005704B4"/>
    <w:pPr>
      <w:spacing w:after="100"/>
    </w:pPr>
  </w:style>
  <w:style w:type="paragraph" w:styleId="TOC2">
    <w:name w:val="toc 2"/>
    <w:basedOn w:val="Normal"/>
    <w:next w:val="Normal"/>
    <w:autoRedefine/>
    <w:uiPriority w:val="39"/>
    <w:unhideWhenUsed/>
    <w:rsid w:val="005704B4"/>
    <w:pPr>
      <w:spacing w:after="100"/>
      <w:ind w:left="220"/>
    </w:pPr>
  </w:style>
  <w:style w:type="paragraph" w:styleId="TOC3">
    <w:name w:val="toc 3"/>
    <w:basedOn w:val="Normal"/>
    <w:next w:val="Normal"/>
    <w:autoRedefine/>
    <w:uiPriority w:val="39"/>
    <w:unhideWhenUsed/>
    <w:rsid w:val="005704B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204876">
      <w:bodyDiv w:val="1"/>
      <w:marLeft w:val="0"/>
      <w:marRight w:val="0"/>
      <w:marTop w:val="0"/>
      <w:marBottom w:val="0"/>
      <w:divBdr>
        <w:top w:val="none" w:sz="0" w:space="0" w:color="auto"/>
        <w:left w:val="none" w:sz="0" w:space="0" w:color="auto"/>
        <w:bottom w:val="none" w:sz="0" w:space="0" w:color="auto"/>
        <w:right w:val="none" w:sz="0" w:space="0" w:color="auto"/>
      </w:divBdr>
    </w:div>
    <w:div w:id="33120023">
      <w:bodyDiv w:val="1"/>
      <w:marLeft w:val="0"/>
      <w:marRight w:val="0"/>
      <w:marTop w:val="0"/>
      <w:marBottom w:val="0"/>
      <w:divBdr>
        <w:top w:val="none" w:sz="0" w:space="0" w:color="auto"/>
        <w:left w:val="none" w:sz="0" w:space="0" w:color="auto"/>
        <w:bottom w:val="none" w:sz="0" w:space="0" w:color="auto"/>
        <w:right w:val="none" w:sz="0" w:space="0" w:color="auto"/>
      </w:divBdr>
    </w:div>
    <w:div w:id="75906678">
      <w:bodyDiv w:val="1"/>
      <w:marLeft w:val="0"/>
      <w:marRight w:val="0"/>
      <w:marTop w:val="0"/>
      <w:marBottom w:val="0"/>
      <w:divBdr>
        <w:top w:val="none" w:sz="0" w:space="0" w:color="auto"/>
        <w:left w:val="none" w:sz="0" w:space="0" w:color="auto"/>
        <w:bottom w:val="none" w:sz="0" w:space="0" w:color="auto"/>
        <w:right w:val="none" w:sz="0" w:space="0" w:color="auto"/>
      </w:divBdr>
    </w:div>
    <w:div w:id="91558210">
      <w:bodyDiv w:val="1"/>
      <w:marLeft w:val="0"/>
      <w:marRight w:val="0"/>
      <w:marTop w:val="0"/>
      <w:marBottom w:val="0"/>
      <w:divBdr>
        <w:top w:val="none" w:sz="0" w:space="0" w:color="auto"/>
        <w:left w:val="none" w:sz="0" w:space="0" w:color="auto"/>
        <w:bottom w:val="none" w:sz="0" w:space="0" w:color="auto"/>
        <w:right w:val="none" w:sz="0" w:space="0" w:color="auto"/>
      </w:divBdr>
    </w:div>
    <w:div w:id="133641134">
      <w:bodyDiv w:val="1"/>
      <w:marLeft w:val="0"/>
      <w:marRight w:val="0"/>
      <w:marTop w:val="0"/>
      <w:marBottom w:val="0"/>
      <w:divBdr>
        <w:top w:val="none" w:sz="0" w:space="0" w:color="auto"/>
        <w:left w:val="none" w:sz="0" w:space="0" w:color="auto"/>
        <w:bottom w:val="none" w:sz="0" w:space="0" w:color="auto"/>
        <w:right w:val="none" w:sz="0" w:space="0" w:color="auto"/>
      </w:divBdr>
    </w:div>
    <w:div w:id="144199309">
      <w:bodyDiv w:val="1"/>
      <w:marLeft w:val="0"/>
      <w:marRight w:val="0"/>
      <w:marTop w:val="0"/>
      <w:marBottom w:val="0"/>
      <w:divBdr>
        <w:top w:val="none" w:sz="0" w:space="0" w:color="auto"/>
        <w:left w:val="none" w:sz="0" w:space="0" w:color="auto"/>
        <w:bottom w:val="none" w:sz="0" w:space="0" w:color="auto"/>
        <w:right w:val="none" w:sz="0" w:space="0" w:color="auto"/>
      </w:divBdr>
    </w:div>
    <w:div w:id="170142353">
      <w:bodyDiv w:val="1"/>
      <w:marLeft w:val="0"/>
      <w:marRight w:val="0"/>
      <w:marTop w:val="0"/>
      <w:marBottom w:val="0"/>
      <w:divBdr>
        <w:top w:val="none" w:sz="0" w:space="0" w:color="auto"/>
        <w:left w:val="none" w:sz="0" w:space="0" w:color="auto"/>
        <w:bottom w:val="none" w:sz="0" w:space="0" w:color="auto"/>
        <w:right w:val="none" w:sz="0" w:space="0" w:color="auto"/>
      </w:divBdr>
    </w:div>
    <w:div w:id="180434908">
      <w:bodyDiv w:val="1"/>
      <w:marLeft w:val="0"/>
      <w:marRight w:val="0"/>
      <w:marTop w:val="0"/>
      <w:marBottom w:val="0"/>
      <w:divBdr>
        <w:top w:val="none" w:sz="0" w:space="0" w:color="auto"/>
        <w:left w:val="none" w:sz="0" w:space="0" w:color="auto"/>
        <w:bottom w:val="none" w:sz="0" w:space="0" w:color="auto"/>
        <w:right w:val="none" w:sz="0" w:space="0" w:color="auto"/>
      </w:divBdr>
    </w:div>
    <w:div w:id="197475606">
      <w:bodyDiv w:val="1"/>
      <w:marLeft w:val="0"/>
      <w:marRight w:val="0"/>
      <w:marTop w:val="0"/>
      <w:marBottom w:val="0"/>
      <w:divBdr>
        <w:top w:val="none" w:sz="0" w:space="0" w:color="auto"/>
        <w:left w:val="none" w:sz="0" w:space="0" w:color="auto"/>
        <w:bottom w:val="none" w:sz="0" w:space="0" w:color="auto"/>
        <w:right w:val="none" w:sz="0" w:space="0" w:color="auto"/>
      </w:divBdr>
    </w:div>
    <w:div w:id="283999600">
      <w:bodyDiv w:val="1"/>
      <w:marLeft w:val="0"/>
      <w:marRight w:val="0"/>
      <w:marTop w:val="0"/>
      <w:marBottom w:val="0"/>
      <w:divBdr>
        <w:top w:val="none" w:sz="0" w:space="0" w:color="auto"/>
        <w:left w:val="none" w:sz="0" w:space="0" w:color="auto"/>
        <w:bottom w:val="none" w:sz="0" w:space="0" w:color="auto"/>
        <w:right w:val="none" w:sz="0" w:space="0" w:color="auto"/>
      </w:divBdr>
    </w:div>
    <w:div w:id="308173307">
      <w:bodyDiv w:val="1"/>
      <w:marLeft w:val="0"/>
      <w:marRight w:val="0"/>
      <w:marTop w:val="0"/>
      <w:marBottom w:val="0"/>
      <w:divBdr>
        <w:top w:val="none" w:sz="0" w:space="0" w:color="auto"/>
        <w:left w:val="none" w:sz="0" w:space="0" w:color="auto"/>
        <w:bottom w:val="none" w:sz="0" w:space="0" w:color="auto"/>
        <w:right w:val="none" w:sz="0" w:space="0" w:color="auto"/>
      </w:divBdr>
    </w:div>
    <w:div w:id="318972008">
      <w:bodyDiv w:val="1"/>
      <w:marLeft w:val="0"/>
      <w:marRight w:val="0"/>
      <w:marTop w:val="0"/>
      <w:marBottom w:val="0"/>
      <w:divBdr>
        <w:top w:val="none" w:sz="0" w:space="0" w:color="auto"/>
        <w:left w:val="none" w:sz="0" w:space="0" w:color="auto"/>
        <w:bottom w:val="none" w:sz="0" w:space="0" w:color="auto"/>
        <w:right w:val="none" w:sz="0" w:space="0" w:color="auto"/>
      </w:divBdr>
    </w:div>
    <w:div w:id="326978428">
      <w:bodyDiv w:val="1"/>
      <w:marLeft w:val="0"/>
      <w:marRight w:val="0"/>
      <w:marTop w:val="0"/>
      <w:marBottom w:val="0"/>
      <w:divBdr>
        <w:top w:val="none" w:sz="0" w:space="0" w:color="auto"/>
        <w:left w:val="none" w:sz="0" w:space="0" w:color="auto"/>
        <w:bottom w:val="none" w:sz="0" w:space="0" w:color="auto"/>
        <w:right w:val="none" w:sz="0" w:space="0" w:color="auto"/>
      </w:divBdr>
    </w:div>
    <w:div w:id="368654205">
      <w:bodyDiv w:val="1"/>
      <w:marLeft w:val="0"/>
      <w:marRight w:val="0"/>
      <w:marTop w:val="0"/>
      <w:marBottom w:val="0"/>
      <w:divBdr>
        <w:top w:val="none" w:sz="0" w:space="0" w:color="auto"/>
        <w:left w:val="none" w:sz="0" w:space="0" w:color="auto"/>
        <w:bottom w:val="none" w:sz="0" w:space="0" w:color="auto"/>
        <w:right w:val="none" w:sz="0" w:space="0" w:color="auto"/>
      </w:divBdr>
    </w:div>
    <w:div w:id="400907982">
      <w:bodyDiv w:val="1"/>
      <w:marLeft w:val="0"/>
      <w:marRight w:val="0"/>
      <w:marTop w:val="0"/>
      <w:marBottom w:val="0"/>
      <w:divBdr>
        <w:top w:val="none" w:sz="0" w:space="0" w:color="auto"/>
        <w:left w:val="none" w:sz="0" w:space="0" w:color="auto"/>
        <w:bottom w:val="none" w:sz="0" w:space="0" w:color="auto"/>
        <w:right w:val="none" w:sz="0" w:space="0" w:color="auto"/>
      </w:divBdr>
    </w:div>
    <w:div w:id="401832271">
      <w:bodyDiv w:val="1"/>
      <w:marLeft w:val="0"/>
      <w:marRight w:val="0"/>
      <w:marTop w:val="0"/>
      <w:marBottom w:val="0"/>
      <w:divBdr>
        <w:top w:val="none" w:sz="0" w:space="0" w:color="auto"/>
        <w:left w:val="none" w:sz="0" w:space="0" w:color="auto"/>
        <w:bottom w:val="none" w:sz="0" w:space="0" w:color="auto"/>
        <w:right w:val="none" w:sz="0" w:space="0" w:color="auto"/>
      </w:divBdr>
    </w:div>
    <w:div w:id="403261408">
      <w:bodyDiv w:val="1"/>
      <w:marLeft w:val="0"/>
      <w:marRight w:val="0"/>
      <w:marTop w:val="0"/>
      <w:marBottom w:val="0"/>
      <w:divBdr>
        <w:top w:val="none" w:sz="0" w:space="0" w:color="auto"/>
        <w:left w:val="none" w:sz="0" w:space="0" w:color="auto"/>
        <w:bottom w:val="none" w:sz="0" w:space="0" w:color="auto"/>
        <w:right w:val="none" w:sz="0" w:space="0" w:color="auto"/>
      </w:divBdr>
    </w:div>
    <w:div w:id="425149372">
      <w:bodyDiv w:val="1"/>
      <w:marLeft w:val="0"/>
      <w:marRight w:val="0"/>
      <w:marTop w:val="0"/>
      <w:marBottom w:val="0"/>
      <w:divBdr>
        <w:top w:val="none" w:sz="0" w:space="0" w:color="auto"/>
        <w:left w:val="none" w:sz="0" w:space="0" w:color="auto"/>
        <w:bottom w:val="none" w:sz="0" w:space="0" w:color="auto"/>
        <w:right w:val="none" w:sz="0" w:space="0" w:color="auto"/>
      </w:divBdr>
    </w:div>
    <w:div w:id="465859515">
      <w:bodyDiv w:val="1"/>
      <w:marLeft w:val="0"/>
      <w:marRight w:val="0"/>
      <w:marTop w:val="0"/>
      <w:marBottom w:val="0"/>
      <w:divBdr>
        <w:top w:val="none" w:sz="0" w:space="0" w:color="auto"/>
        <w:left w:val="none" w:sz="0" w:space="0" w:color="auto"/>
        <w:bottom w:val="none" w:sz="0" w:space="0" w:color="auto"/>
        <w:right w:val="none" w:sz="0" w:space="0" w:color="auto"/>
      </w:divBdr>
    </w:div>
    <w:div w:id="509954252">
      <w:bodyDiv w:val="1"/>
      <w:marLeft w:val="0"/>
      <w:marRight w:val="0"/>
      <w:marTop w:val="0"/>
      <w:marBottom w:val="0"/>
      <w:divBdr>
        <w:top w:val="none" w:sz="0" w:space="0" w:color="auto"/>
        <w:left w:val="none" w:sz="0" w:space="0" w:color="auto"/>
        <w:bottom w:val="none" w:sz="0" w:space="0" w:color="auto"/>
        <w:right w:val="none" w:sz="0" w:space="0" w:color="auto"/>
      </w:divBdr>
    </w:div>
    <w:div w:id="515927934">
      <w:bodyDiv w:val="1"/>
      <w:marLeft w:val="0"/>
      <w:marRight w:val="0"/>
      <w:marTop w:val="0"/>
      <w:marBottom w:val="0"/>
      <w:divBdr>
        <w:top w:val="none" w:sz="0" w:space="0" w:color="auto"/>
        <w:left w:val="none" w:sz="0" w:space="0" w:color="auto"/>
        <w:bottom w:val="none" w:sz="0" w:space="0" w:color="auto"/>
        <w:right w:val="none" w:sz="0" w:space="0" w:color="auto"/>
      </w:divBdr>
    </w:div>
    <w:div w:id="565411220">
      <w:bodyDiv w:val="1"/>
      <w:marLeft w:val="0"/>
      <w:marRight w:val="0"/>
      <w:marTop w:val="0"/>
      <w:marBottom w:val="0"/>
      <w:divBdr>
        <w:top w:val="none" w:sz="0" w:space="0" w:color="auto"/>
        <w:left w:val="none" w:sz="0" w:space="0" w:color="auto"/>
        <w:bottom w:val="none" w:sz="0" w:space="0" w:color="auto"/>
        <w:right w:val="none" w:sz="0" w:space="0" w:color="auto"/>
      </w:divBdr>
    </w:div>
    <w:div w:id="565916231">
      <w:bodyDiv w:val="1"/>
      <w:marLeft w:val="0"/>
      <w:marRight w:val="0"/>
      <w:marTop w:val="0"/>
      <w:marBottom w:val="0"/>
      <w:divBdr>
        <w:top w:val="none" w:sz="0" w:space="0" w:color="auto"/>
        <w:left w:val="none" w:sz="0" w:space="0" w:color="auto"/>
        <w:bottom w:val="none" w:sz="0" w:space="0" w:color="auto"/>
        <w:right w:val="none" w:sz="0" w:space="0" w:color="auto"/>
      </w:divBdr>
    </w:div>
    <w:div w:id="642081078">
      <w:bodyDiv w:val="1"/>
      <w:marLeft w:val="0"/>
      <w:marRight w:val="0"/>
      <w:marTop w:val="0"/>
      <w:marBottom w:val="0"/>
      <w:divBdr>
        <w:top w:val="none" w:sz="0" w:space="0" w:color="auto"/>
        <w:left w:val="none" w:sz="0" w:space="0" w:color="auto"/>
        <w:bottom w:val="none" w:sz="0" w:space="0" w:color="auto"/>
        <w:right w:val="none" w:sz="0" w:space="0" w:color="auto"/>
      </w:divBdr>
    </w:div>
    <w:div w:id="670255637">
      <w:bodyDiv w:val="1"/>
      <w:marLeft w:val="0"/>
      <w:marRight w:val="0"/>
      <w:marTop w:val="0"/>
      <w:marBottom w:val="0"/>
      <w:divBdr>
        <w:top w:val="none" w:sz="0" w:space="0" w:color="auto"/>
        <w:left w:val="none" w:sz="0" w:space="0" w:color="auto"/>
        <w:bottom w:val="none" w:sz="0" w:space="0" w:color="auto"/>
        <w:right w:val="none" w:sz="0" w:space="0" w:color="auto"/>
      </w:divBdr>
    </w:div>
    <w:div w:id="725108623">
      <w:bodyDiv w:val="1"/>
      <w:marLeft w:val="0"/>
      <w:marRight w:val="0"/>
      <w:marTop w:val="0"/>
      <w:marBottom w:val="0"/>
      <w:divBdr>
        <w:top w:val="none" w:sz="0" w:space="0" w:color="auto"/>
        <w:left w:val="none" w:sz="0" w:space="0" w:color="auto"/>
        <w:bottom w:val="none" w:sz="0" w:space="0" w:color="auto"/>
        <w:right w:val="none" w:sz="0" w:space="0" w:color="auto"/>
      </w:divBdr>
    </w:div>
    <w:div w:id="727649730">
      <w:bodyDiv w:val="1"/>
      <w:marLeft w:val="0"/>
      <w:marRight w:val="0"/>
      <w:marTop w:val="0"/>
      <w:marBottom w:val="0"/>
      <w:divBdr>
        <w:top w:val="none" w:sz="0" w:space="0" w:color="auto"/>
        <w:left w:val="none" w:sz="0" w:space="0" w:color="auto"/>
        <w:bottom w:val="none" w:sz="0" w:space="0" w:color="auto"/>
        <w:right w:val="none" w:sz="0" w:space="0" w:color="auto"/>
      </w:divBdr>
    </w:div>
    <w:div w:id="771437596">
      <w:bodyDiv w:val="1"/>
      <w:marLeft w:val="0"/>
      <w:marRight w:val="0"/>
      <w:marTop w:val="0"/>
      <w:marBottom w:val="0"/>
      <w:divBdr>
        <w:top w:val="none" w:sz="0" w:space="0" w:color="auto"/>
        <w:left w:val="none" w:sz="0" w:space="0" w:color="auto"/>
        <w:bottom w:val="none" w:sz="0" w:space="0" w:color="auto"/>
        <w:right w:val="none" w:sz="0" w:space="0" w:color="auto"/>
      </w:divBdr>
    </w:div>
    <w:div w:id="792216368">
      <w:bodyDiv w:val="1"/>
      <w:marLeft w:val="0"/>
      <w:marRight w:val="0"/>
      <w:marTop w:val="0"/>
      <w:marBottom w:val="0"/>
      <w:divBdr>
        <w:top w:val="none" w:sz="0" w:space="0" w:color="auto"/>
        <w:left w:val="none" w:sz="0" w:space="0" w:color="auto"/>
        <w:bottom w:val="none" w:sz="0" w:space="0" w:color="auto"/>
        <w:right w:val="none" w:sz="0" w:space="0" w:color="auto"/>
      </w:divBdr>
    </w:div>
    <w:div w:id="806315027">
      <w:bodyDiv w:val="1"/>
      <w:marLeft w:val="0"/>
      <w:marRight w:val="0"/>
      <w:marTop w:val="0"/>
      <w:marBottom w:val="0"/>
      <w:divBdr>
        <w:top w:val="none" w:sz="0" w:space="0" w:color="auto"/>
        <w:left w:val="none" w:sz="0" w:space="0" w:color="auto"/>
        <w:bottom w:val="none" w:sz="0" w:space="0" w:color="auto"/>
        <w:right w:val="none" w:sz="0" w:space="0" w:color="auto"/>
      </w:divBdr>
    </w:div>
    <w:div w:id="811095921">
      <w:bodyDiv w:val="1"/>
      <w:marLeft w:val="0"/>
      <w:marRight w:val="0"/>
      <w:marTop w:val="0"/>
      <w:marBottom w:val="0"/>
      <w:divBdr>
        <w:top w:val="none" w:sz="0" w:space="0" w:color="auto"/>
        <w:left w:val="none" w:sz="0" w:space="0" w:color="auto"/>
        <w:bottom w:val="none" w:sz="0" w:space="0" w:color="auto"/>
        <w:right w:val="none" w:sz="0" w:space="0" w:color="auto"/>
      </w:divBdr>
    </w:div>
    <w:div w:id="950237864">
      <w:bodyDiv w:val="1"/>
      <w:marLeft w:val="0"/>
      <w:marRight w:val="0"/>
      <w:marTop w:val="0"/>
      <w:marBottom w:val="0"/>
      <w:divBdr>
        <w:top w:val="none" w:sz="0" w:space="0" w:color="auto"/>
        <w:left w:val="none" w:sz="0" w:space="0" w:color="auto"/>
        <w:bottom w:val="none" w:sz="0" w:space="0" w:color="auto"/>
        <w:right w:val="none" w:sz="0" w:space="0" w:color="auto"/>
      </w:divBdr>
    </w:div>
    <w:div w:id="982581574">
      <w:bodyDiv w:val="1"/>
      <w:marLeft w:val="0"/>
      <w:marRight w:val="0"/>
      <w:marTop w:val="0"/>
      <w:marBottom w:val="0"/>
      <w:divBdr>
        <w:top w:val="none" w:sz="0" w:space="0" w:color="auto"/>
        <w:left w:val="none" w:sz="0" w:space="0" w:color="auto"/>
        <w:bottom w:val="none" w:sz="0" w:space="0" w:color="auto"/>
        <w:right w:val="none" w:sz="0" w:space="0" w:color="auto"/>
      </w:divBdr>
    </w:div>
    <w:div w:id="985090561">
      <w:bodyDiv w:val="1"/>
      <w:marLeft w:val="0"/>
      <w:marRight w:val="0"/>
      <w:marTop w:val="0"/>
      <w:marBottom w:val="0"/>
      <w:divBdr>
        <w:top w:val="none" w:sz="0" w:space="0" w:color="auto"/>
        <w:left w:val="none" w:sz="0" w:space="0" w:color="auto"/>
        <w:bottom w:val="none" w:sz="0" w:space="0" w:color="auto"/>
        <w:right w:val="none" w:sz="0" w:space="0" w:color="auto"/>
      </w:divBdr>
    </w:div>
    <w:div w:id="1023019250">
      <w:bodyDiv w:val="1"/>
      <w:marLeft w:val="0"/>
      <w:marRight w:val="0"/>
      <w:marTop w:val="0"/>
      <w:marBottom w:val="0"/>
      <w:divBdr>
        <w:top w:val="none" w:sz="0" w:space="0" w:color="auto"/>
        <w:left w:val="none" w:sz="0" w:space="0" w:color="auto"/>
        <w:bottom w:val="none" w:sz="0" w:space="0" w:color="auto"/>
        <w:right w:val="none" w:sz="0" w:space="0" w:color="auto"/>
      </w:divBdr>
    </w:div>
    <w:div w:id="1070612141">
      <w:bodyDiv w:val="1"/>
      <w:marLeft w:val="0"/>
      <w:marRight w:val="0"/>
      <w:marTop w:val="0"/>
      <w:marBottom w:val="0"/>
      <w:divBdr>
        <w:top w:val="none" w:sz="0" w:space="0" w:color="auto"/>
        <w:left w:val="none" w:sz="0" w:space="0" w:color="auto"/>
        <w:bottom w:val="none" w:sz="0" w:space="0" w:color="auto"/>
        <w:right w:val="none" w:sz="0" w:space="0" w:color="auto"/>
      </w:divBdr>
    </w:div>
    <w:div w:id="1163358233">
      <w:bodyDiv w:val="1"/>
      <w:marLeft w:val="0"/>
      <w:marRight w:val="0"/>
      <w:marTop w:val="0"/>
      <w:marBottom w:val="0"/>
      <w:divBdr>
        <w:top w:val="none" w:sz="0" w:space="0" w:color="auto"/>
        <w:left w:val="none" w:sz="0" w:space="0" w:color="auto"/>
        <w:bottom w:val="none" w:sz="0" w:space="0" w:color="auto"/>
        <w:right w:val="none" w:sz="0" w:space="0" w:color="auto"/>
      </w:divBdr>
    </w:div>
    <w:div w:id="1233740222">
      <w:bodyDiv w:val="1"/>
      <w:marLeft w:val="0"/>
      <w:marRight w:val="0"/>
      <w:marTop w:val="0"/>
      <w:marBottom w:val="0"/>
      <w:divBdr>
        <w:top w:val="none" w:sz="0" w:space="0" w:color="auto"/>
        <w:left w:val="none" w:sz="0" w:space="0" w:color="auto"/>
        <w:bottom w:val="none" w:sz="0" w:space="0" w:color="auto"/>
        <w:right w:val="none" w:sz="0" w:space="0" w:color="auto"/>
      </w:divBdr>
    </w:div>
    <w:div w:id="1307196799">
      <w:bodyDiv w:val="1"/>
      <w:marLeft w:val="0"/>
      <w:marRight w:val="0"/>
      <w:marTop w:val="0"/>
      <w:marBottom w:val="0"/>
      <w:divBdr>
        <w:top w:val="none" w:sz="0" w:space="0" w:color="auto"/>
        <w:left w:val="none" w:sz="0" w:space="0" w:color="auto"/>
        <w:bottom w:val="none" w:sz="0" w:space="0" w:color="auto"/>
        <w:right w:val="none" w:sz="0" w:space="0" w:color="auto"/>
      </w:divBdr>
    </w:div>
    <w:div w:id="1316642979">
      <w:bodyDiv w:val="1"/>
      <w:marLeft w:val="0"/>
      <w:marRight w:val="0"/>
      <w:marTop w:val="0"/>
      <w:marBottom w:val="0"/>
      <w:divBdr>
        <w:top w:val="none" w:sz="0" w:space="0" w:color="auto"/>
        <w:left w:val="none" w:sz="0" w:space="0" w:color="auto"/>
        <w:bottom w:val="none" w:sz="0" w:space="0" w:color="auto"/>
        <w:right w:val="none" w:sz="0" w:space="0" w:color="auto"/>
      </w:divBdr>
    </w:div>
    <w:div w:id="1381779528">
      <w:bodyDiv w:val="1"/>
      <w:marLeft w:val="0"/>
      <w:marRight w:val="0"/>
      <w:marTop w:val="0"/>
      <w:marBottom w:val="0"/>
      <w:divBdr>
        <w:top w:val="none" w:sz="0" w:space="0" w:color="auto"/>
        <w:left w:val="none" w:sz="0" w:space="0" w:color="auto"/>
        <w:bottom w:val="none" w:sz="0" w:space="0" w:color="auto"/>
        <w:right w:val="none" w:sz="0" w:space="0" w:color="auto"/>
      </w:divBdr>
    </w:div>
    <w:div w:id="1394036511">
      <w:bodyDiv w:val="1"/>
      <w:marLeft w:val="0"/>
      <w:marRight w:val="0"/>
      <w:marTop w:val="0"/>
      <w:marBottom w:val="0"/>
      <w:divBdr>
        <w:top w:val="none" w:sz="0" w:space="0" w:color="auto"/>
        <w:left w:val="none" w:sz="0" w:space="0" w:color="auto"/>
        <w:bottom w:val="none" w:sz="0" w:space="0" w:color="auto"/>
        <w:right w:val="none" w:sz="0" w:space="0" w:color="auto"/>
      </w:divBdr>
    </w:div>
    <w:div w:id="1415929107">
      <w:bodyDiv w:val="1"/>
      <w:marLeft w:val="0"/>
      <w:marRight w:val="0"/>
      <w:marTop w:val="0"/>
      <w:marBottom w:val="0"/>
      <w:divBdr>
        <w:top w:val="none" w:sz="0" w:space="0" w:color="auto"/>
        <w:left w:val="none" w:sz="0" w:space="0" w:color="auto"/>
        <w:bottom w:val="none" w:sz="0" w:space="0" w:color="auto"/>
        <w:right w:val="none" w:sz="0" w:space="0" w:color="auto"/>
      </w:divBdr>
    </w:div>
    <w:div w:id="1488128981">
      <w:bodyDiv w:val="1"/>
      <w:marLeft w:val="0"/>
      <w:marRight w:val="0"/>
      <w:marTop w:val="0"/>
      <w:marBottom w:val="0"/>
      <w:divBdr>
        <w:top w:val="none" w:sz="0" w:space="0" w:color="auto"/>
        <w:left w:val="none" w:sz="0" w:space="0" w:color="auto"/>
        <w:bottom w:val="none" w:sz="0" w:space="0" w:color="auto"/>
        <w:right w:val="none" w:sz="0" w:space="0" w:color="auto"/>
      </w:divBdr>
    </w:div>
    <w:div w:id="1492873521">
      <w:bodyDiv w:val="1"/>
      <w:marLeft w:val="0"/>
      <w:marRight w:val="0"/>
      <w:marTop w:val="0"/>
      <w:marBottom w:val="0"/>
      <w:divBdr>
        <w:top w:val="none" w:sz="0" w:space="0" w:color="auto"/>
        <w:left w:val="none" w:sz="0" w:space="0" w:color="auto"/>
        <w:bottom w:val="none" w:sz="0" w:space="0" w:color="auto"/>
        <w:right w:val="none" w:sz="0" w:space="0" w:color="auto"/>
      </w:divBdr>
    </w:div>
    <w:div w:id="1521550849">
      <w:bodyDiv w:val="1"/>
      <w:marLeft w:val="0"/>
      <w:marRight w:val="0"/>
      <w:marTop w:val="0"/>
      <w:marBottom w:val="0"/>
      <w:divBdr>
        <w:top w:val="none" w:sz="0" w:space="0" w:color="auto"/>
        <w:left w:val="none" w:sz="0" w:space="0" w:color="auto"/>
        <w:bottom w:val="none" w:sz="0" w:space="0" w:color="auto"/>
        <w:right w:val="none" w:sz="0" w:space="0" w:color="auto"/>
      </w:divBdr>
    </w:div>
    <w:div w:id="1572618524">
      <w:bodyDiv w:val="1"/>
      <w:marLeft w:val="0"/>
      <w:marRight w:val="0"/>
      <w:marTop w:val="0"/>
      <w:marBottom w:val="0"/>
      <w:divBdr>
        <w:top w:val="none" w:sz="0" w:space="0" w:color="auto"/>
        <w:left w:val="none" w:sz="0" w:space="0" w:color="auto"/>
        <w:bottom w:val="none" w:sz="0" w:space="0" w:color="auto"/>
        <w:right w:val="none" w:sz="0" w:space="0" w:color="auto"/>
      </w:divBdr>
    </w:div>
    <w:div w:id="1627005404">
      <w:bodyDiv w:val="1"/>
      <w:marLeft w:val="0"/>
      <w:marRight w:val="0"/>
      <w:marTop w:val="0"/>
      <w:marBottom w:val="0"/>
      <w:divBdr>
        <w:top w:val="none" w:sz="0" w:space="0" w:color="auto"/>
        <w:left w:val="none" w:sz="0" w:space="0" w:color="auto"/>
        <w:bottom w:val="none" w:sz="0" w:space="0" w:color="auto"/>
        <w:right w:val="none" w:sz="0" w:space="0" w:color="auto"/>
      </w:divBdr>
    </w:div>
    <w:div w:id="1631475573">
      <w:bodyDiv w:val="1"/>
      <w:marLeft w:val="0"/>
      <w:marRight w:val="0"/>
      <w:marTop w:val="0"/>
      <w:marBottom w:val="0"/>
      <w:divBdr>
        <w:top w:val="none" w:sz="0" w:space="0" w:color="auto"/>
        <w:left w:val="none" w:sz="0" w:space="0" w:color="auto"/>
        <w:bottom w:val="none" w:sz="0" w:space="0" w:color="auto"/>
        <w:right w:val="none" w:sz="0" w:space="0" w:color="auto"/>
      </w:divBdr>
    </w:div>
    <w:div w:id="1675716827">
      <w:bodyDiv w:val="1"/>
      <w:marLeft w:val="0"/>
      <w:marRight w:val="0"/>
      <w:marTop w:val="0"/>
      <w:marBottom w:val="0"/>
      <w:divBdr>
        <w:top w:val="none" w:sz="0" w:space="0" w:color="auto"/>
        <w:left w:val="none" w:sz="0" w:space="0" w:color="auto"/>
        <w:bottom w:val="none" w:sz="0" w:space="0" w:color="auto"/>
        <w:right w:val="none" w:sz="0" w:space="0" w:color="auto"/>
      </w:divBdr>
    </w:div>
    <w:div w:id="1691101050">
      <w:bodyDiv w:val="1"/>
      <w:marLeft w:val="0"/>
      <w:marRight w:val="0"/>
      <w:marTop w:val="0"/>
      <w:marBottom w:val="0"/>
      <w:divBdr>
        <w:top w:val="none" w:sz="0" w:space="0" w:color="auto"/>
        <w:left w:val="none" w:sz="0" w:space="0" w:color="auto"/>
        <w:bottom w:val="none" w:sz="0" w:space="0" w:color="auto"/>
        <w:right w:val="none" w:sz="0" w:space="0" w:color="auto"/>
      </w:divBdr>
    </w:div>
    <w:div w:id="1785952884">
      <w:bodyDiv w:val="1"/>
      <w:marLeft w:val="0"/>
      <w:marRight w:val="0"/>
      <w:marTop w:val="0"/>
      <w:marBottom w:val="0"/>
      <w:divBdr>
        <w:top w:val="none" w:sz="0" w:space="0" w:color="auto"/>
        <w:left w:val="none" w:sz="0" w:space="0" w:color="auto"/>
        <w:bottom w:val="none" w:sz="0" w:space="0" w:color="auto"/>
        <w:right w:val="none" w:sz="0" w:space="0" w:color="auto"/>
      </w:divBdr>
    </w:div>
    <w:div w:id="1821270010">
      <w:bodyDiv w:val="1"/>
      <w:marLeft w:val="0"/>
      <w:marRight w:val="0"/>
      <w:marTop w:val="0"/>
      <w:marBottom w:val="0"/>
      <w:divBdr>
        <w:top w:val="none" w:sz="0" w:space="0" w:color="auto"/>
        <w:left w:val="none" w:sz="0" w:space="0" w:color="auto"/>
        <w:bottom w:val="none" w:sz="0" w:space="0" w:color="auto"/>
        <w:right w:val="none" w:sz="0" w:space="0" w:color="auto"/>
      </w:divBdr>
    </w:div>
    <w:div w:id="2014913264">
      <w:bodyDiv w:val="1"/>
      <w:marLeft w:val="0"/>
      <w:marRight w:val="0"/>
      <w:marTop w:val="0"/>
      <w:marBottom w:val="0"/>
      <w:divBdr>
        <w:top w:val="none" w:sz="0" w:space="0" w:color="auto"/>
        <w:left w:val="none" w:sz="0" w:space="0" w:color="auto"/>
        <w:bottom w:val="none" w:sz="0" w:space="0" w:color="auto"/>
        <w:right w:val="none" w:sz="0" w:space="0" w:color="auto"/>
      </w:divBdr>
    </w:div>
    <w:div w:id="2052924533">
      <w:bodyDiv w:val="1"/>
      <w:marLeft w:val="0"/>
      <w:marRight w:val="0"/>
      <w:marTop w:val="0"/>
      <w:marBottom w:val="0"/>
      <w:divBdr>
        <w:top w:val="none" w:sz="0" w:space="0" w:color="auto"/>
        <w:left w:val="none" w:sz="0" w:space="0" w:color="auto"/>
        <w:bottom w:val="none" w:sz="0" w:space="0" w:color="auto"/>
        <w:right w:val="none" w:sz="0" w:space="0" w:color="auto"/>
      </w:divBdr>
    </w:div>
    <w:div w:id="2077388339">
      <w:bodyDiv w:val="1"/>
      <w:marLeft w:val="0"/>
      <w:marRight w:val="0"/>
      <w:marTop w:val="0"/>
      <w:marBottom w:val="0"/>
      <w:divBdr>
        <w:top w:val="none" w:sz="0" w:space="0" w:color="auto"/>
        <w:left w:val="none" w:sz="0" w:space="0" w:color="auto"/>
        <w:bottom w:val="none" w:sz="0" w:space="0" w:color="auto"/>
        <w:right w:val="none" w:sz="0" w:space="0" w:color="auto"/>
      </w:divBdr>
    </w:div>
    <w:div w:id="2103643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footnotes" Target="foot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1A9844083EA4C70B15F72561EC64727"/>
        <w:category>
          <w:name w:val="General"/>
          <w:gallery w:val="placeholder"/>
        </w:category>
        <w:types>
          <w:type w:val="bbPlcHdr"/>
        </w:types>
        <w:behaviors>
          <w:behavior w:val="content"/>
        </w:behaviors>
        <w:guid w:val="{2F8D6F90-C023-459C-A1CB-C62593DC70E7}"/>
      </w:docPartPr>
      <w:docPartBody>
        <w:p w:rsidR="008274F2" w:rsidRDefault="00617297" w:rsidP="00617297">
          <w:pPr>
            <w:pStyle w:val="E1A9844083EA4C70B15F72561EC64727"/>
          </w:pPr>
          <w:r>
            <w:rPr>
              <w:color w:val="4472C4" w:themeColor="accent1"/>
              <w:sz w:val="20"/>
              <w:szCs w:val="20"/>
            </w:rPr>
            <w:t>[Author name]</w:t>
          </w:r>
        </w:p>
      </w:docPartBody>
    </w:docPart>
    <w:docPart>
      <w:docPartPr>
        <w:name w:val="98DC617EE7C046CD8387F537FAD57976"/>
        <w:category>
          <w:name w:val="General"/>
          <w:gallery w:val="placeholder"/>
        </w:category>
        <w:types>
          <w:type w:val="bbPlcHdr"/>
        </w:types>
        <w:behaviors>
          <w:behavior w:val="content"/>
        </w:behaviors>
        <w:guid w:val="{0F924F5F-586D-4D8B-97EB-2E5493972B5F}"/>
      </w:docPartPr>
      <w:docPartBody>
        <w:p w:rsidR="008274F2" w:rsidRDefault="00617297" w:rsidP="00617297">
          <w:pPr>
            <w:pStyle w:val="98DC617EE7C046CD8387F537FAD57976"/>
          </w:pPr>
          <w:r>
            <w:rPr>
              <w:caps/>
              <w:color w:val="4472C4"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297"/>
    <w:rsid w:val="001426F9"/>
    <w:rsid w:val="00617297"/>
    <w:rsid w:val="008274F2"/>
    <w:rsid w:val="00DD61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1A9844083EA4C70B15F72561EC64727">
    <w:name w:val="E1A9844083EA4C70B15F72561EC64727"/>
    <w:rsid w:val="00617297"/>
  </w:style>
  <w:style w:type="paragraph" w:customStyle="1" w:styleId="98DC617EE7C046CD8387F537FAD57976">
    <w:name w:val="98DC617EE7C046CD8387F537FAD57976"/>
    <w:rsid w:val="006172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Part 1: Analysis on Steve Jobs Transformational Leadership Theory
Part 2: Reflective Essay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4" ma:contentTypeDescription="Create a new document." ma:contentTypeScope="" ma:versionID="bbfd8ddf50c5df29983a74109d39f6e8">
  <xsd:schema xmlns:xsd="http://www.w3.org/2001/XMLSchema" xmlns:xs="http://www.w3.org/2001/XMLSchema" xmlns:p="http://schemas.microsoft.com/office/2006/metadata/properties" xmlns:ns3="96fe496f-45b1-4fc3-9270-48a0dc4eb43b" targetNamespace="http://schemas.microsoft.com/office/2006/metadata/properties" ma:root="true" ma:fieldsID="cc82d75d024c69a71a5c6fd3c7af2e1e" ns3:_="">
    <xsd:import namespace="96fe496f-45b1-4fc3-9270-48a0dc4eb43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Kou05</b:Tag>
    <b:SourceType>JournalArticle</b:SourceType>
    <b:Guid>{20F23A0A-9376-4098-AA0E-5D6D1F9AB911}</b:Guid>
    <b:Author>
      <b:Author>
        <b:NameList>
          <b:Person>
            <b:Last>Posner</b:Last>
            <b:Middle>Z</b:Middle>
            <b:First>B</b:First>
          </b:Person>
          <b:Person>
            <b:Last>Kousez, J.</b:Last>
          </b:Person>
        </b:NameList>
      </b:Author>
    </b:Author>
    <b:Title>Leading in Cynical Times. Journal of Management Inquiry</b:Title>
    <b:Year>2005</b:Year>
    <b:Edition>14</b:Edition>
    <b:Volume>14</b:Volume>
    <b:Issue>4</b:Issue>
    <b:RefOrder>4</b:RefOrder>
  </b:Source>
  <b:Source>
    <b:Tag>Wal11</b:Tag>
    <b:SourceType>Book</b:SourceType>
    <b:Guid>{72D783E9-A3C3-4A66-9334-3C9836778830}</b:Guid>
    <b:Title>Steve Jobs</b:Title>
    <b:Year>2011</b:Year>
    <b:Author>
      <b:Author>
        <b:NameList>
          <b:Person>
            <b:Last>Isaacson</b:Last>
            <b:First>Walter</b:First>
          </b:Person>
        </b:NameList>
      </b:Author>
    </b:Author>
    <b:City>New York</b:City>
    <b:Publisher>Simon &amp;Schuster</b:Publisher>
    <b:Edition>1st</b:Edition>
    <b:RefOrder>1</b:RefOrder>
  </b:Source>
  <b:Source>
    <b:Tag>Nan85</b:Tag>
    <b:SourceType>JournalArticle</b:SourceType>
    <b:Guid>{1E6E9389-4384-4A8A-AFDF-5F705C5ED800}</b:Guid>
    <b:Title>Transforming Leadership: A Process of Collective Actio</b:Title>
    <b:Year>1985</b:Year>
    <b:Author>
      <b:Author>
        <b:NameList>
          <b:Person>
            <b:Last>Roberts</b:Last>
            <b:First>Nancy</b:First>
          </b:Person>
        </b:NameList>
      </b:Author>
    </b:Author>
    <b:RefOrder>14</b:RefOrder>
  </b:Source>
  <b:Source>
    <b:Tag>Kaw20</b:Tag>
    <b:SourceType>Interview</b:SourceType>
    <b:Guid>{2F4B5DF6-3186-46AB-8865-4263F82A2323}</b:Guid>
    <b:Author>
      <b:Author>
        <b:NameList>
          <b:Person>
            <b:Last>Kawasaki</b:Last>
            <b:First>Guy</b:First>
          </b:Person>
        </b:NameList>
      </b:Author>
      <b:Interviewee>
        <b:NameList>
          <b:Person>
            <b:Last>Kawazaki</b:Last>
            <b:First>Guy</b:First>
          </b:Person>
        </b:NameList>
      </b:Interviewee>
    </b:Author>
    <b:Title>Steve Wozniak: Pirate, Co-founder of Apple, and Hardware Wizard</b:Title>
    <b:JournalName>Guy Kawasaki Remarkable People </b:JournalName>
    <b:Year>2020</b:Year>
    <b:Month>February</b:Month>
    <b:Day>2020</b:Day>
    <b:Broadcaster>Simplecast</b:Broadcaster>
    <b:RefOrder>2</b:RefOrder>
  </b:Source>
  <b:Source>
    <b:Tag>Bru99</b:Tag>
    <b:SourceType>JournalArticle</b:SourceType>
    <b:Guid>{0253695D-2612-4DB7-973A-EC9609647A15}</b:Guid>
    <b:Title>Re‐examining the components of transformational and transactional leadership using the Multifactor Leadership</b:Title>
    <b:Year>1999</b:Year>
    <b:Author>
      <b:Author>
        <b:NameList>
          <b:Person>
            <b:Last>Avolio</b:Last>
            <b:First>B</b:First>
          </b:Person>
          <b:Person>
            <b:Last>Bass</b:Last>
            <b:First>Bernard</b:First>
            <b:Middle>M</b:Middle>
          </b:Person>
          <b:Person>
            <b:Last>Jong</b:Last>
            <b:First>Dong</b:First>
            <b:Middle>I</b:Middle>
          </b:Person>
        </b:NameList>
      </b:Author>
    </b:Author>
    <b:JournalName>Journal of Occupational and Organizati onal Psychology</b:JournalName>
    <b:Volume>72</b:Volume>
    <b:Issue>411</b:Issue>
    <b:RefOrder>6</b:RefOrder>
  </b:Source>
  <b:Source>
    <b:Tag>Wal20</b:Tag>
    <b:SourceType>Misc</b:SourceType>
    <b:Guid>{D1CB504F-9C56-48D5-97FF-D701933AD773}</b:Guid>
    <b:Title>Transformational Leadership Case Study: Steve Jobs</b:Title>
    <b:Year>2020</b:Year>
    <b:Author>
      <b:Author>
        <b:NameList>
          <b:Person>
            <b:Last>Isaacsons-Casestudy</b:Last>
          </b:Person>
        </b:NameList>
      </b:Author>
    </b:Author>
    <b:RefOrder>3</b:RefOrder>
  </b:Source>
  <b:Source>
    <b:Tag>CHR11</b:Tag>
    <b:SourceType>JournalArticle</b:SourceType>
    <b:Guid>{ABE145E8-E861-48D0-B2AA-FBC675FD4FB2}</b:Guid>
    <b:Title>Pseudo-Transformational Leadership: Model Specification and Outcomes1</b:Title>
    <b:Year>2011</b:Year>
    <b:Author>
      <b:Author>
        <b:NameList>
          <b:Person>
            <b:Last>Christe</b:Last>
            <b:First>A.</b:First>
          </b:Person>
          <b:Person>
            <b:Last>Barling</b:Last>
            <b:First>Julian</b:First>
          </b:Person>
          <b:Person>
            <b:Last>Turner</b:Last>
            <b:First>Nick</b:First>
          </b:Person>
        </b:NameList>
      </b:Author>
    </b:Author>
    <b:JournalName>Journal of Applied Social Psychology</b:JournalName>
    <b:Pages>pp.2943-2984.</b:Pages>
    <b:Volume>41</b:Volume>
    <b:Issue>12</b:Issue>
    <b:RefOrder>11</b:RefOrder>
  </b:Source>
  <b:Source>
    <b:Tag>Kou02</b:Tag>
    <b:SourceType>Book</b:SourceType>
    <b:Guid>{07E35A80-DBAB-450D-9971-EDD912E10A1C}</b:Guid>
    <b:Title>The Leadership Challenge</b:Title>
    <b:Year>2002</b:Year>
    <b:Author>
      <b:Author>
        <b:NameList>
          <b:Person>
            <b:Last>Kouzes</b:Last>
            <b:First>James</b:First>
          </b:Person>
          <b:Person>
            <b:Last>Posner</b:Last>
            <b:First>Barry</b:First>
          </b:Person>
        </b:NameList>
      </b:Author>
    </b:Author>
    <b:Publisher>Jossey-Bass</b:Publisher>
    <b:Edition>3rd</b:Edition>
    <b:RefOrder>10</b:RefOrder>
  </b:Source>
  <b:Source>
    <b:Tag>Bas05</b:Tag>
    <b:SourceType>Book</b:SourceType>
    <b:Guid>{C0239FDC-F592-4FD1-9E42-5A69A11FA9FB}</b:Guid>
    <b:Author>
      <b:Author>
        <b:NameList>
          <b:Person>
            <b:Last>Bass</b:Last>
            <b:First>Bernard</b:First>
          </b:Person>
          <b:Person>
            <b:Last>Riggio</b:Last>
            <b:First>Ronald</b:First>
          </b:Person>
        </b:NameList>
      </b:Author>
    </b:Author>
    <b:Title>Transformational Leadership</b:Title>
    <b:Year>2005</b:Year>
    <b:Publisher>Taylor &amp; Francis</b:Publisher>
    <b:Edition>3rd</b:Edition>
    <b:RefOrder>15</b:RefOrder>
  </b:Source>
  <b:Source>
    <b:Tag>Bas99</b:Tag>
    <b:SourceType>JournalArticle</b:SourceType>
    <b:Guid>{57CC5E0F-B2B7-4983-948F-D6DAEB831DFA}</b:Guid>
    <b:Title>Ethics, character, and authentic transformational leadership behavior</b:Title>
    <b:Year>1999</b:Year>
    <b:Author>
      <b:Author>
        <b:NameList>
          <b:Person>
            <b:Last>Bass</b:Last>
            <b:First>Bernard</b:First>
          </b:Person>
          <b:Person>
            <b:Last>Steidlmeier</b:Last>
            <b:First>Paul</b:First>
          </b:Person>
        </b:NameList>
      </b:Author>
    </b:Author>
    <b:JournalName>The Leadership Quarterly</b:JournalName>
    <b:Pages>181-217</b:Pages>
    <b:Volume>10</b:Volume>
    <b:Issue>2</b:Issue>
    <b:RefOrder>5</b:RefOrder>
  </b:Source>
  <b:Source>
    <b:Tag>Sco20</b:Tag>
    <b:SourceType>JournalArticle</b:SourceType>
    <b:Guid>{5A671A2C-12D5-4592-B1C8-047A3981FC8A}</b:Guid>
    <b:Author>
      <b:Author>
        <b:NameList>
          <b:Person>
            <b:Last>Scouller</b:Last>
            <b:First>James</b:First>
          </b:Person>
          <b:Person>
            <b:Last>Chapman</b:Last>
            <b:First>Alan</b:First>
          </b:Person>
        </b:NameList>
      </b:Author>
    </b:Author>
    <b:Title>Kouzes and Posner: 5 Practices of Exemplary Leadership –</b:Title>
    <b:JournalName>What is the Five Practices of Exemplary Leadership Model</b:JournalName>
    <b:Year>2020</b:Year>
    <b:RefOrder>16</b:RefOrder>
  </b:Source>
  <b:Source>
    <b:Tag>Bur16</b:Tag>
    <b:SourceType>JournalArticle</b:SourceType>
    <b:Guid>{6846FCFB-A211-403D-8A38-F2DD9548ED04}</b:Guid>
    <b:Author>
      <b:Author>
        <b:NameList>
          <b:Person>
            <b:Last>Burgees</b:Last>
            <b:First>Tony</b:First>
          </b:Person>
        </b:NameList>
      </b:Author>
    </b:Author>
    <b:Title>Transformational leadership: A great place to begin</b:Title>
    <b:JournalName>Cornwall Leadership Institute </b:JournalName>
    <b:Year>2016</b:Year>
    <b:RefOrder>17</b:RefOrder>
  </b:Source>
  <b:Source>
    <b:Tag>Zip14</b:Tag>
    <b:SourceType>InternetSite</b:SourceType>
    <b:Guid>{7CF07AA1-88E2-4BC3-855D-62FEB716C372}</b:Guid>
    <b:Title>STEVE JOBS’ TOP HIRING TIP: “HIRE THE BEST”</b:Title>
    <b:Year>2014</b:Year>
    <b:Author>
      <b:Author>
        <b:NameList>
          <b:Person>
            <b:Last>Employers</b:Last>
            <b:First>Zippia</b:First>
            <b:Middle>for</b:Middle>
          </b:Person>
        </b:NameList>
      </b:Author>
    </b:Author>
    <b:YearAccessed>2020</b:YearAccessed>
    <b:MonthAccessed>November</b:MonthAccessed>
    <b:DayAccessed>14th</b:DayAccessed>
    <b:URL>https://www.zippia.com/employer/steve-jobs-top-hiring-tip-hire-the-best/#:~:text=Steve%20Jobs%20believed%20that%20hiring,.%E2%80%9D%20And%20indeed%20it%20is.</b:URL>
    <b:RefOrder>8</b:RefOrder>
  </b:Source>
  <b:Source>
    <b:Tag>Sil18</b:Tag>
    <b:SourceType>InternetSite</b:SourceType>
    <b:Guid>{3AAF50A1-E0C5-4043-92C3-79D0A4AE4124}</b:Guid>
    <b:Author>
      <b:Author>
        <b:NameList>
          <b:Person>
            <b:Last>Silver</b:Last>
            <b:First>Stephen</b:First>
          </b:Person>
        </b:NameList>
      </b:Author>
    </b:Author>
    <b:Title>AppleInsider</b:Title>
    <b:Year>2018</b:Year>
    <b:YearAccessed>2020</b:YearAccessed>
    <b:MonthAccessed>November</b:MonthAccessed>
    <b:DayAccessed>15</b:DayAccessed>
    <b:URL>https://appleinsider.com/articles/18/06/18/25-years-ago-apples-board-of-directors-pushed-out-ceo-john-sculley</b:URL>
    <b:RefOrder>9</b:RefOrder>
  </b:Source>
  <b:Source>
    <b:Tag>PAG17</b:Tag>
    <b:SourceType>JournalArticle</b:SourceType>
    <b:Guid>{27D9D474-11FE-4FAC-9D2D-F162CF40754C}</b:Guid>
    <b:Title>Why I loved working with Steve Jobs even though he fired me 5 times and treated me terribly</b:Title>
    <b:Year>2017</b:Year>
    <b:Author>
      <b:Author>
        <b:NameList>
          <b:Person>
            <b:Last>PAGANO</b:Last>
            <b:First>A.</b:First>
          </b:Person>
          <b:Person>
            <b:Last>KAKOYIANNIS</b:Last>
            <b:First>A</b:First>
          </b:Person>
        </b:NameList>
      </b:Author>
    </b:Author>
    <b:JournalName>Buisness Insider</b:JournalName>
    <b:RefOrder>18</b:RefOrder>
  </b:Source>
  <b:Source>
    <b:Tag>Pag17</b:Tag>
    <b:SourceType>JournalArticle</b:SourceType>
    <b:Guid>{FE0800D1-9D30-4298-AA76-576085A486D8}</b:Guid>
    <b:Author>
      <b:Author>
        <b:NameList>
          <b:Person>
            <b:Last>Pagano</b:Last>
            <b:First>A</b:First>
          </b:Person>
          <b:Person>
            <b:Last>Kakoyiannis</b:Last>
            <b:First>A</b:First>
          </b:Person>
        </b:NameList>
      </b:Author>
    </b:Author>
    <b:Title>Why I loved working with Steve Jobs even though he fired me 5 times and treated me terribly</b:Title>
    <b:JournalName>Buisness Insider</b:JournalName>
    <b:Year>2017</b:Year>
    <b:RefOrder>7</b:RefOrder>
  </b:Source>
  <b:Source>
    <b:Tag>Bar07</b:Tag>
    <b:SourceType>JournalArticle</b:SourceType>
    <b:Guid>{4CDC6E86-E10F-4CF5-9319-AA873F110B1D}</b:Guid>
    <b:Title>Pseudo-Transformational Leadership: Towards the Development and Test of a Model</b:Title>
    <b:JournalName>Journal of Business Ethics</b:JournalName>
    <b:Year>2007</b:Year>
    <b:Pages>851-861</b:Pages>
    <b:Volume>81</b:Volume>
    <b:Issue>4</b:Issue>
    <b:Author>
      <b:Author>
        <b:NameList>
          <b:Person>
            <b:Last>Barling</b:Last>
            <b:First>Julian</b:First>
          </b:Person>
          <b:Person>
            <b:Last>Christie</b:Last>
            <b:First>Amy </b:First>
          </b:Person>
          <b:Person>
            <b:Last>Turner</b:Last>
            <b:First>Nick</b:First>
          </b:Person>
        </b:NameList>
      </b:Author>
    </b:Author>
    <b:RefOrder>19</b:RefOrder>
  </b:Source>
  <b:Source>
    <b:Tag>Edi20</b:Tag>
    <b:SourceType>InternetSite</b:SourceType>
    <b:Guid>{3A042364-FE8C-4629-8437-023047AAB6D7}</b:Guid>
    <b:Author>
      <b:Author>
        <b:NameList>
          <b:Person>
            <b:Last>Edinburgh</b:Last>
            <b:First>The</b:First>
            <b:Middle>University of</b:Middle>
          </b:Person>
        </b:NameList>
      </b:Author>
    </b:Author>
    <b:Title>Gibbs Reflective Cycle</b:Title>
    <b:Year>2020</b:Year>
    <b:YearAccessed>2020</b:YearAccessed>
    <b:MonthAccessed>November</b:MonthAccessed>
    <b:DayAccessed>19</b:DayAccessed>
    <b:URL>https://www.ed.ac.uk/reflection/reflectors-toolkit/reflecting-on-experience/gibbs-reflective-cycle</b:URL>
    <b:RefOrder>12</b:RefOrder>
  </b:Source>
  <b:Source>
    <b:Tag>Nes10</b:Tag>
    <b:SourceType>JournalArticle</b:SourceType>
    <b:Guid>{6BE2B5EB-4628-4ED0-8D99-408C0ACD5785}</b:Guid>
    <b:Title>The Role of Self-Reflection, Emotional Management of Feedback, and Self-Regulation Processes in Self-Directed Leadership Development</b:Title>
    <b:Year>2010</b:Year>
    <b:Author>
      <b:Author>
        <b:NameList>
          <b:Person>
            <b:Last>Nesbit</b:Last>
            <b:First>P,</b:First>
            <b:Middle>L.</b:Middle>
          </b:Person>
        </b:NameList>
      </b:Author>
    </b:Author>
    <b:JournalName>Human Resources Development Review</b:JournalName>
    <b:Pages>203-226</b:Pages>
    <b:Volume>11</b:Volume>
    <b:Issue>2</b:Issue>
    <b:RefOrder>20</b:RefOrder>
  </b:Source>
  <b:Source>
    <b:Tag>Gra07</b:Tag>
    <b:SourceType>JournalArticle</b:SourceType>
    <b:Guid>{756A52B4-108C-4134-8649-3574CDDF7E03}</b:Guid>
    <b:Author>
      <b:Author>
        <b:NameList>
          <b:Person>
            <b:Last>Gray</b:Last>
            <b:First>D,</b:First>
            <b:Middle>E.</b:Middle>
          </b:Person>
        </b:NameList>
      </b:Author>
    </b:Author>
    <b:Title>Facilitating Management Learning</b:Title>
    <b:JournalName>Management Learning</b:JournalName>
    <b:Year>2007</b:Year>
    <b:Pages>495-517</b:Pages>
    <b:Volume>38</b:Volume>
    <b:Issue>5</b:Issue>
    <b:RefOrder>21</b:RefOrder>
  </b:Source>
  <b:Source>
    <b:Tag>Keo13</b:Tag>
    <b:SourceType>Book</b:SourceType>
    <b:Guid>{582F8F35-F2E8-48BF-8C14-816059BAD6E7}</b:Guid>
    <b:Title>Reflection- Turning experience into learning</b:Title>
    <b:Year>2013</b:Year>
    <b:Publisher>Taylor and Francis</b:Publisher>
    <b:Author>
      <b:Author>
        <b:NameList>
          <b:Person>
            <b:Last>Keogh</b:Last>
            <b:First>Rosemary</b:First>
          </b:Person>
          <b:Person>
            <b:Last>Walker</b:Last>
            <b:First>David</b:First>
          </b:Person>
        </b:NameList>
      </b:Author>
    </b:Author>
    <b:RefOrder>22</b:RefOrder>
  </b:Source>
  <b:Source>
    <b:Tag>Sel11</b:Tag>
    <b:SourceType>JournalArticle</b:SourceType>
    <b:Guid>{B0611CB6-1BCB-4E15-8E49-DC3B497A09CC}</b:Guid>
    <b:Title>Self-reflection and academic performance:</b:Title>
    <b:Year>2011</b:Year>
    <b:JournalName>Adv in Health Sci Educ</b:JournalName>
    <b:Pages>529-545</b:Pages>
    <b:Volume>16</b:Volume>
    <b:Author>
      <b:Author>
        <b:NameList>
          <b:Person>
            <b:Last>Lew</b:Last>
            <b:First>Magdeleine</b:First>
          </b:Person>
          <b:Person>
            <b:Last>Schmidt</b:Last>
            <b:First>Henk</b:First>
          </b:Person>
        </b:NameList>
      </b:Author>
    </b:Author>
    <b:RefOrder>23</b:RefOrder>
  </b:Source>
  <b:Source>
    <b:Tag>Tra14</b:Tag>
    <b:SourceType>JournalArticle</b:SourceType>
    <b:Guid>{79E4C2CC-E423-46AA-B3A0-EB55E86574CA}</b:Guid>
    <b:Title>Self‐reflection, growth goals, and academic outcomes: A qualitative study</b:Title>
    <b:JournalName>British Journal of Educational Psychology</b:JournalName>
    <b:Year>2014</b:Year>
    <b:Pages>224-241</b:Pages>
    <b:Volume>85</b:Volume>
    <b:Issue>2</b:Issue>
    <b:Author>
      <b:Author>
        <b:NameList>
          <b:Person>
            <b:Last>Travers</b:Last>
            <b:Middle>J</b:Middle>
            <b:First>Cheryl </b:First>
          </b:Person>
          <b:Person>
            <b:Last>Morisano</b:Last>
            <b:First>Dominique</b:First>
          </b:Person>
          <b:Person>
            <b:Last>Locke</b:Last>
            <b:Middle>A</b:Middle>
            <b:First>Edwin</b:First>
          </b:Person>
        </b:NameList>
      </b:Author>
    </b:Author>
    <b:RefOrder>24</b:RefOrder>
  </b:Source>
  <b:Source>
    <b:Tag>McL20</b:Tag>
    <b:SourceType>InternetSite</b:SourceType>
    <b:Guid>{40732384-9AFC-4197-B3CD-56648A3AA690}</b:Guid>
    <b:Title>Nexus Education</b:Title>
    <b:Year>2020</b:Year>
    <b:Author>
      <b:Author>
        <b:NameList>
          <b:Person>
            <b:Last>McLaughlin</b:Last>
            <b:First>Janelle</b:First>
          </b:Person>
        </b:NameList>
      </b:Author>
    </b:Author>
    <b:YearAccessed>2020</b:YearAccessed>
    <b:MonthAccessed>November</b:MonthAccessed>
    <b:DayAccessed>18</b:DayAccessed>
    <b:URL>https://www.nexus-education.com/importance-intentional-reflection/</b:URL>
    <b:RefOrder>13</b:RefOrder>
  </b:Source>
</b:Sourc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A10F6C-C2F9-4439-8B6B-6C7639DA4BD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99DF9C0-4D2B-4738-81EA-39B081C1E6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F31E757-F654-4BC4-8F04-3601D257C57F}">
  <ds:schemaRefs>
    <ds:schemaRef ds:uri="http://schemas.openxmlformats.org/officeDocument/2006/bibliography"/>
  </ds:schemaRefs>
</ds:datastoreItem>
</file>

<file path=customXml/itemProps5.xml><?xml version="1.0" encoding="utf-8"?>
<ds:datastoreItem xmlns:ds="http://schemas.openxmlformats.org/officeDocument/2006/customXml" ds:itemID="{2E0152B5-7CCB-4CEA-93CF-53C8D2B2CB8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4186</Words>
  <Characters>23863</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Emergent Leadership Skills in the Workplace: Portfolio</vt:lpstr>
    </vt:vector>
  </TitlesOfParts>
  <Company/>
  <LinksUpToDate>false</LinksUpToDate>
  <CharactersWithSpaces>27994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 Skills in the Workplace: Portfolio</dc:title>
  <dc:subject>BMSW6101</dc:subject>
  <dc:creator>Iyesha</dc:creator>
  <cp:keywords/>
  <dc:description/>
  <cp:lastModifiedBy>Iyesha Leona Thomas (1714914)</cp:lastModifiedBy>
  <cp:revision>1</cp:revision>
  <dcterms:created xsi:type="dcterms:W3CDTF">2020-11-28T00:35:00Z</dcterms:created>
  <dcterms:modified xsi:type="dcterms:W3CDTF">2020-11-28T00:37:00Z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