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8703" w14:textId="77777777" w:rsidR="00FC2975" w:rsidRDefault="00FC2975" w:rsidP="00FC2975">
      <w:pPr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14:paraId="1D2B498C" w14:textId="77777777" w:rsidR="00FC2975" w:rsidRDefault="00FC2975" w:rsidP="00FC2975">
      <w:pPr>
        <w:spacing w:line="360" w:lineRule="auto"/>
        <w:jc w:val="center"/>
        <w:rPr>
          <w:rFonts w:ascii="Times New Roman" w:hAnsi="Times New Roman" w:cs="Times New Roman"/>
          <w:sz w:val="32"/>
          <w:u w:val="single"/>
        </w:rPr>
      </w:pPr>
      <w:r w:rsidRPr="00FC2975">
        <w:rPr>
          <w:rFonts w:ascii="Times New Roman" w:hAnsi="Times New Roman" w:cs="Times New Roman"/>
          <w:sz w:val="32"/>
          <w:u w:val="single"/>
        </w:rPr>
        <w:t>Rhan 2-Portffolio Tystiolaeth</w:t>
      </w:r>
    </w:p>
    <w:p w14:paraId="20B12FF7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  <w:r w:rsidRPr="00FC2975">
        <w:rPr>
          <w:rFonts w:ascii="Times New Roman" w:hAnsi="Times New Roman" w:cs="Times New Roman"/>
          <w:sz w:val="32"/>
        </w:rPr>
        <w:t>Enw’r Myfyriwr: Isaac Thomas</w:t>
      </w:r>
    </w:p>
    <w:p w14:paraId="4889E1BC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6CA5BC51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  <w:r w:rsidRPr="00FC2975">
        <w:rPr>
          <w:rFonts w:ascii="Times New Roman" w:hAnsi="Times New Roman" w:cs="Times New Roman"/>
          <w:sz w:val="32"/>
        </w:rPr>
        <w:t>Rhif y myfyriwr: 1700256</w:t>
      </w:r>
    </w:p>
    <w:p w14:paraId="2D365328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1820F662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  <w:r w:rsidRPr="00FC2975">
        <w:rPr>
          <w:rFonts w:ascii="Times New Roman" w:hAnsi="Times New Roman" w:cs="Times New Roman"/>
          <w:sz w:val="32"/>
        </w:rPr>
        <w:t xml:space="preserve">Modiwl: </w:t>
      </w:r>
      <w:r w:rsidR="0018192B">
        <w:rPr>
          <w:rFonts w:ascii="Times New Roman" w:hAnsi="Times New Roman" w:cs="Times New Roman"/>
          <w:sz w:val="32"/>
        </w:rPr>
        <w:t>Yr Iaith ar Daith 2</w:t>
      </w:r>
    </w:p>
    <w:p w14:paraId="4398C0B4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56258E95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  <w:r w:rsidRPr="00FC2975">
        <w:rPr>
          <w:rFonts w:ascii="Times New Roman" w:hAnsi="Times New Roman" w:cs="Times New Roman"/>
          <w:sz w:val="32"/>
        </w:rPr>
        <w:t>Côd y modiwl: ECAD500</w:t>
      </w:r>
      <w:r w:rsidR="0018192B">
        <w:rPr>
          <w:rFonts w:ascii="Times New Roman" w:hAnsi="Times New Roman" w:cs="Times New Roman"/>
          <w:sz w:val="32"/>
        </w:rPr>
        <w:t>2</w:t>
      </w:r>
      <w:r w:rsidRPr="00FC2975">
        <w:rPr>
          <w:rFonts w:ascii="Times New Roman" w:hAnsi="Times New Roman" w:cs="Times New Roman"/>
          <w:sz w:val="32"/>
        </w:rPr>
        <w:t>C</w:t>
      </w:r>
    </w:p>
    <w:p w14:paraId="79DBD81F" w14:textId="77777777" w:rsidR="00FC2975" w:rsidRP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01FF0FFB" w14:textId="77777777" w:rsidR="00FC2975" w:rsidRDefault="00FC2975" w:rsidP="00FC2975">
      <w:pPr>
        <w:spacing w:line="360" w:lineRule="auto"/>
        <w:rPr>
          <w:rFonts w:ascii="Times New Roman" w:hAnsi="Times New Roman" w:cs="Times New Roman"/>
          <w:sz w:val="32"/>
        </w:rPr>
      </w:pPr>
      <w:r w:rsidRPr="00FC2975">
        <w:rPr>
          <w:rFonts w:ascii="Times New Roman" w:hAnsi="Times New Roman" w:cs="Times New Roman"/>
          <w:sz w:val="32"/>
        </w:rPr>
        <w:t>Cydlynydd y modiwl:</w:t>
      </w:r>
      <w:r w:rsidR="0018192B">
        <w:rPr>
          <w:rFonts w:ascii="Times New Roman" w:hAnsi="Times New Roman" w:cs="Times New Roman"/>
          <w:sz w:val="32"/>
        </w:rPr>
        <w:t xml:space="preserve"> </w:t>
      </w:r>
      <w:r w:rsidR="0018192B" w:rsidRPr="0018192B">
        <w:rPr>
          <w:rFonts w:ascii="Times New Roman" w:hAnsi="Times New Roman" w:cs="Times New Roman"/>
          <w:sz w:val="32"/>
        </w:rPr>
        <w:t>Diane Thomas</w:t>
      </w:r>
    </w:p>
    <w:p w14:paraId="3114C742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052CF5DD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28E0E352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567D97EE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2B3A68D1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7AD3EE38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2F66C172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141809DC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793EEF6C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7E73EC67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32"/>
        </w:rPr>
      </w:pPr>
    </w:p>
    <w:p w14:paraId="40413A75" w14:textId="77777777" w:rsidR="0018192B" w:rsidRDefault="0018192B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Tasg 1</w:t>
      </w:r>
    </w:p>
    <w:p w14:paraId="216C6AE7" w14:textId="77777777" w:rsidR="00A76635" w:rsidRPr="00A76635" w:rsidRDefault="00A76635" w:rsidP="00FC2975">
      <w:pPr>
        <w:spacing w:line="360" w:lineRule="auto"/>
        <w:rPr>
          <w:rFonts w:ascii="Times New Roman" w:hAnsi="Times New Roman" w:cs="Times New Roman"/>
          <w:sz w:val="28"/>
        </w:rPr>
      </w:pPr>
      <w:r w:rsidRPr="00A76635">
        <w:rPr>
          <w:rFonts w:ascii="Times New Roman" w:hAnsi="Times New Roman" w:cs="Times New Roman"/>
          <w:sz w:val="28"/>
        </w:rPr>
        <w:t>Dewis stori addas i’w chyflwyno i grŵp o blant gan nodi’r rhesymeg dros ddewis y stori honno a’r prif nodau ynghlwm wrth ddewis y stori.  Dylid nodi’r gynulleidfa arfaethedig,  a’r  math o gyfleoedd addysgu iaith y byddai’r stori yn eu cynnig.  Paratoi un adnodd sy’n seiliedig ar y stori ac yn addysgu’r Gymraeg fel ail iaith neu fel iaith gyntaf.</w:t>
      </w:r>
    </w:p>
    <w:p w14:paraId="574DF5EF" w14:textId="419BFDF9" w:rsidR="0018192B" w:rsidRDefault="00CF771C" w:rsidP="00FC29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Dewiswyd y llyfr ‘Pan Wenodd y Lleuad’, gan Petr Horáček ac addaswyd gan Mari George. Mae’r llyfr yma’n addas ar gyfer y Cyfnod Sylfaen ond y gynulleidfa yw’r dosbarth meithrin a’i bwrpas yw helpu cyfri o 1-10. Y themâu cysylltiedig yw anifeiliaid fferm a dydd a nos. Un nodwedd iaith gwelir yw ailadrodd. Y pwysigrwydd dros hon yw bod e’n helpu’r plant gyda strwythur brawddeg a hefyd trefn rhifau. Mae’r ailadrodd yma’n helpu’r plant meddwl yn annibynnol am faint o sêr ac anifeiliaid a fydd yn dod nesaf. </w:t>
      </w:r>
      <w:bookmarkStart w:id="0" w:name="_Hlk2615334"/>
      <w:r>
        <w:rPr>
          <w:rFonts w:ascii="Times New Roman" w:hAnsi="Times New Roman" w:cs="Times New Roman"/>
          <w:sz w:val="24"/>
          <w:szCs w:val="24"/>
        </w:rPr>
        <w:t xml:space="preserve">Cynhwysa’r llyfr ansoddeiriau addas i’w helpu dychmygu’r stori. Yn ogystal, defnyddir amrywiaeth o ferf enwau yn y stori hefyd, sydd yn helpu’r plant dychmygu beth mae’r sêr, lleuad a’r anifeiliaid yn gwneud. Defnyddir personoliad ‘... meddai’r haul gan wenu.’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Mae hon yn helpu iddyn nhw wybod sut roedd yr haul yn teimlo ar y diwedd. Bydd y plant yn gyffrous wrth ddarllen y stori gan weld yr anifeiliaid gwahanol. Heblaw hynny, bydd y lliwiau amrywiol a’r plant yn awyddus i gyfri’r sêr wrth iddyn nhw gynyddu hefyd </w:t>
      </w:r>
      <w:r w:rsidR="005C0F09">
        <w:rPr>
          <w:rFonts w:ascii="Times New Roman" w:hAnsi="Times New Roman" w:cs="Times New Roman"/>
          <w:sz w:val="24"/>
          <w:szCs w:val="24"/>
        </w:rPr>
        <w:t xml:space="preserve">yn </w:t>
      </w:r>
      <w:r>
        <w:rPr>
          <w:rFonts w:ascii="Times New Roman" w:hAnsi="Times New Roman" w:cs="Times New Roman"/>
          <w:sz w:val="24"/>
          <w:szCs w:val="24"/>
        </w:rPr>
        <w:t>cyffroi’r plant.</w:t>
      </w:r>
      <w:bookmarkStart w:id="1" w:name="cysill"/>
      <w:bookmarkEnd w:id="1"/>
      <w:r>
        <w:rPr>
          <w:rFonts w:ascii="Times New Roman" w:hAnsi="Times New Roman" w:cs="Times New Roman"/>
          <w:sz w:val="24"/>
          <w:szCs w:val="24"/>
        </w:rPr>
        <w:t xml:space="preserve"> Bydd cyfle i ofyn amrywiaeth o gwestiynau megis ble mae’r lleuad a phryd ydym ni’n gweld y lleuad? Bydd rhai cwestiynau yn cael eu hailadrodd fel faint o sêr sydd yn yr awyr fan hyn a faint o anifeiliaid sydd yma? Gan edrych ar y clawr byddaf yn gofyn a ydy hon yn y dydd neu’r nos a pham? Bydd cwestiynau arall megis pa anifail ydy hwn? Pa seiniau ydy’r anifeiliaid yma’n wneud? Yr adnoddau posib a all ddilyn yw sêr gyda rhifau 1-10 arnyn nhw a lluniau o’r anifeiliaid.</w:t>
      </w:r>
    </w:p>
    <w:p w14:paraId="64E0BFBE" w14:textId="77777777" w:rsidR="000C539F" w:rsidRDefault="000C539F" w:rsidP="00FC29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28C7C6" w14:textId="77777777" w:rsidR="000C539F" w:rsidRDefault="000C539F" w:rsidP="00FC29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84B20C" w14:textId="77777777" w:rsidR="000C539F" w:rsidRDefault="000C539F" w:rsidP="00FC29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AF5C43" w14:textId="77777777" w:rsidR="000C539F" w:rsidRDefault="000C539F" w:rsidP="00FC29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735162" w14:textId="77777777" w:rsidR="000C539F" w:rsidRDefault="000C539F" w:rsidP="00FC29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05C450" w14:textId="77777777" w:rsidR="00A76635" w:rsidRDefault="000C539F" w:rsidP="00FC2975">
      <w:pPr>
        <w:spacing w:line="36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0C539F">
        <w:rPr>
          <w:rFonts w:ascii="Times New Roman" w:hAnsi="Times New Roman" w:cs="Times New Roman"/>
          <w:sz w:val="28"/>
          <w:szCs w:val="24"/>
          <w:u w:val="single"/>
        </w:rPr>
        <w:t>Tasg 2</w:t>
      </w:r>
    </w:p>
    <w:p w14:paraId="1249153F" w14:textId="77777777" w:rsidR="00A76635" w:rsidRPr="00A76635" w:rsidRDefault="00A76635" w:rsidP="00FC2975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A76635">
        <w:rPr>
          <w:rFonts w:ascii="Times New Roman" w:hAnsi="Times New Roman" w:cs="Times New Roman"/>
          <w:sz w:val="28"/>
          <w:szCs w:val="24"/>
        </w:rPr>
        <w:t>Darllen stori i grŵp o blant yn ystod eich cyfnod PAP a chwblhau un gweithgaredd sy’n gwneud defnydd o’r adnodd sydd wedi’i baratoi gennych.  Bydd angen i chi ffilmio’r gweithgaredd hwn i’w ddadansoddi gennych ac i’w gyflwyno fel rhan o asesiad y modwl.</w:t>
      </w:r>
    </w:p>
    <w:p w14:paraId="18C0BFBF" w14:textId="77777777" w:rsidR="000C539F" w:rsidRDefault="00AA1A46" w:rsidP="00FC2975">
      <w:pPr>
        <w:spacing w:line="360" w:lineRule="auto"/>
        <w:rPr>
          <w:rFonts w:ascii="Times New Roman" w:hAnsi="Times New Roman" w:cs="Times New Roman"/>
          <w:sz w:val="24"/>
        </w:rPr>
      </w:pPr>
      <w:hyperlink r:id="rId7" w:history="1">
        <w:r w:rsidR="000C539F" w:rsidRPr="0068612A">
          <w:rPr>
            <w:rStyle w:val="Hyperlink"/>
            <w:rFonts w:ascii="Times New Roman" w:hAnsi="Times New Roman" w:cs="Times New Roman"/>
            <w:sz w:val="24"/>
          </w:rPr>
          <w:t>https://youtu.be/RR1jmHvLTFg</w:t>
        </w:r>
      </w:hyperlink>
      <w:r w:rsidR="000C539F">
        <w:rPr>
          <w:rFonts w:ascii="Times New Roman" w:hAnsi="Times New Roman" w:cs="Times New Roman"/>
          <w:sz w:val="24"/>
        </w:rPr>
        <w:t xml:space="preserve"> </w:t>
      </w:r>
    </w:p>
    <w:p w14:paraId="3588BC28" w14:textId="77777777" w:rsidR="00A76635" w:rsidRDefault="00A76635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Tasg 3</w:t>
      </w:r>
    </w:p>
    <w:p w14:paraId="59A72618" w14:textId="77777777" w:rsidR="00A76635" w:rsidRDefault="00A76635" w:rsidP="00FC2975">
      <w:pPr>
        <w:spacing w:line="360" w:lineRule="auto"/>
        <w:rPr>
          <w:rFonts w:ascii="Times New Roman" w:hAnsi="Times New Roman" w:cs="Times New Roman"/>
          <w:sz w:val="28"/>
        </w:rPr>
      </w:pPr>
      <w:r w:rsidRPr="00A76635">
        <w:rPr>
          <w:rFonts w:ascii="Times New Roman" w:hAnsi="Times New Roman" w:cs="Times New Roman"/>
          <w:sz w:val="28"/>
        </w:rPr>
        <w:t>Adfyfyriad ysgrifenedig ar dasg 2</w:t>
      </w:r>
      <w:r>
        <w:rPr>
          <w:rFonts w:ascii="Times New Roman" w:hAnsi="Times New Roman" w:cs="Times New Roman"/>
          <w:sz w:val="28"/>
        </w:rPr>
        <w:t>.</w:t>
      </w:r>
    </w:p>
    <w:p w14:paraId="7C6D3F35" w14:textId="77777777" w:rsidR="00846A9E" w:rsidRDefault="00846A9E" w:rsidP="00FC2975">
      <w:pPr>
        <w:spacing w:line="360" w:lineRule="auto"/>
        <w:rPr>
          <w:rFonts w:ascii="Times New Roman" w:hAnsi="Times New Roman" w:cs="Times New Roman"/>
          <w:sz w:val="28"/>
        </w:rPr>
      </w:pPr>
    </w:p>
    <w:p w14:paraId="061EC1F4" w14:textId="01E9D904" w:rsidR="00B61DCD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Wrth wylio’n ôl ar y clip fideo o ddarllen stori ac arwain tasg i gyd-fynd gyda’r stori ar gyfer dosbarth meithrin, y rwyf yn eithaf hapus ar ganlyniadau’r dasg. Yn parhau o dasg 1, roedd llawer o resymau dros ddewis y llyfr yma. Gan drafod gyda’r athrawes, thema’r dosbarth ar gyfer y tymor yma oedd ‘Dydd a Nos’ ac felly mae’r llyfr yma yn un addas tu hwnt i gyd-fynd gyda’r thema. Yn ychwanegol, roedd rhai ardaloedd darpariaeth barhaus yn cynnwys anifeiliaid megis arbed bwyd (uwd) ar gyfer anifeiliaid yn y gaeaf a chwarae gydag anifeiliaid gwelir yn y dydd a</w:t>
      </w:r>
      <w:r w:rsidR="005C0F09">
        <w:rPr>
          <w:rFonts w:ascii="Times New Roman" w:hAnsi="Times New Roman" w:cs="Times New Roman"/>
          <w:sz w:val="24"/>
          <w:szCs w:val="24"/>
        </w:rPr>
        <w:t>’r</w:t>
      </w:r>
      <w:r>
        <w:rPr>
          <w:rFonts w:ascii="Times New Roman" w:hAnsi="Times New Roman" w:cs="Times New Roman"/>
          <w:sz w:val="24"/>
          <w:szCs w:val="24"/>
        </w:rPr>
        <w:t xml:space="preserve"> nos. O ganlyniad, roedd y llyfr yn cysylltu gyda dysgu blaenorol ac ardaloedd dysgu'r plant.</w:t>
      </w:r>
    </w:p>
    <w:p w14:paraId="65035E1E" w14:textId="2257BD7B" w:rsidR="00846A9E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Un o’r rhesymau mwyaf allweddol dros ddewis y llyfr yma oedd y cyfleoedd i’r plant cymryd rhan wrth glywed y stori. Enghraifft drawiadol o hon yw’r cynnwys o anifeiliaid gwahanol ac yna rydw i’n gofyn, ‘pa sŵn ydy’r anifail yma’n gwneud?’. Gwelwyd roedd hyn wedi sicrhau bod y plant yn canolbwyntio ac yn barod i gyfrannu. Credaf yn gryf taw dyma un o’r nodweddion cryfaf y dasg oherwydd maent yn addas iawn ar gyfer y dosbarth meithrin a sicrhawyd bach o hwyl i’r plant wrth i fi</w:t>
      </w:r>
      <w:r w:rsidR="00A92820">
        <w:rPr>
          <w:rFonts w:ascii="Times New Roman" w:hAnsi="Times New Roman" w:cs="Times New Roman"/>
          <w:sz w:val="24"/>
          <w:szCs w:val="24"/>
        </w:rPr>
        <w:t>nnau</w:t>
      </w:r>
      <w:r>
        <w:rPr>
          <w:rFonts w:ascii="Times New Roman" w:hAnsi="Times New Roman" w:cs="Times New Roman"/>
          <w:sz w:val="24"/>
          <w:szCs w:val="24"/>
        </w:rPr>
        <w:t xml:space="preserve"> adrodd y stori. Yn aros ar y pwynt o bwysigrwydd cyfraniad y plant, rhodda’r llyfr yma'r cyfle i’r dosbarth cyfri o 1 - 10 gyda’i gilydd. Eto, roedd hyn wedi sicrhau pawb yn cyfrannu gyda’i gilydd i adrodd rhifau o 1 - 10. Yn effeithiol, y ffaith roedd y plant yn cyfri’r nifer o anifeiliaid a sêr, a oedd yn cynyddu ar bob tudalen, wedi denu sylw’r plant ac wedi gwneud y cyfri yn fwy apelio iddyn nhw.</w:t>
      </w:r>
    </w:p>
    <w:p w14:paraId="4D3E92BE" w14:textId="58F3E65C" w:rsidR="00B61DCD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Rhaid nodi’r lliwiau amrywiol a’r holl anifeiliaid gwahanol fel un o’r ffactorau ag arweiniodd at y dasg i fod yn llwyddiannus. Sicrhaodd hyn ganolbwynti</w:t>
      </w:r>
      <w:r w:rsidR="00A9282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 uchel gan y plant gan eu bod wedi eu denu gan y lliwiau ac anifeiliaid gwahanol. Rydw i’n sicr roedd y defnydd o anifeiliaid a nodweddion nos megis sêr a lleuad hefyd yn effeithiol. Y rheswm dros feddwl hyn yw bod plant yn gallu ymhelaethu gydag anifeiliaid a nodweddion a welir yn y nos oherwydd mae’r plant i gyd wedi gweld anifeiliaid fferm neu bydd gan roi ohonyn nhw gi fel anifeiliaid anwes; bydd y plant hefyd wedi gweld yr awyr yn y nos gyda lleuad a llond llaw o sêr. Ystyriais yr elfen hon wrth feddwl am lyfr i ddarllen i’r plant o’r oedran yma.</w:t>
      </w:r>
    </w:p>
    <w:p w14:paraId="749067CD" w14:textId="472DF378" w:rsidR="00890A8E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Wrth ddarllen y stori cyn ei ddewis fel stori i ddarllen i’r plant, sylweddolais bydd y llyfr yma’n caniatáu dysgu trawsgwricwlaidd. Rhodda’r llyfr yma gyfle i’r plant dysgu geirfa newydd megis enwau anifeiliaid a chredaf roedd hyn yn addas iawn ar gyfer yr oedran o dan sylw. Fel soniais yn nhasg 1, bydd cyfle i’r plant clywed llawer o nodweddion iaith. Defnyddia’r stori ansoddeiriau megis ‘wyneb i waered, slwtshlyd, tawel’. Defnyddir llwyth o ferf enwau hefyd fel ‘dawnsio, tawelu, goleuo, disgleirio’ a llawer mwy i ychwanegu at eirfa newydd y plant. O ganlyniad i’r plant ymarfer eu cyfri o 1 - 10 yn y stori, cynhwysa’r stori rhifedd ac </w:t>
      </w:r>
      <w:r>
        <w:rPr>
          <w:rFonts w:ascii="Times New Roman" w:hAnsi="Times New Roman" w:cs="Times New Roman"/>
          <w:sz w:val="24"/>
          <w:szCs w:val="24"/>
        </w:rPr>
        <w:lastRenderedPageBreak/>
        <w:t>felly wedi arwain at ddysgu trawsgwricwlaidd. Rhaid nodi, dyma un o’r prif lwyddiannau'r dasg. Cefnogir hyn gan Barnes (2015) wrth iddo fod dweud bod dysgu’n drawsgwricwlaidd yn gwella dealltwriaeth. I gryfhau hwn, pwysleisia Kerry (2011) mae addysgu’n drawsgwricwlaidd yn helpu sicrhau cwricwlwm a fydd yn integredig a hefyd sicrhau bod yna rhesymeg a fframwaith a fydd ar gael i addysgu pob pwnc.</w:t>
      </w:r>
    </w:p>
    <w:p w14:paraId="62EB0913" w14:textId="4908B539" w:rsidR="00C767C0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Dewisaf y dasg o gael grŵp o blant i drefnu rhifau o 1 - 10 oherwydd roedd hyn yn gysylltiedig gyda phrif amcan y stori. Rhodda’r stori gyfle i’r plant cyfri gwrthrychau sef y nifer o sêr. Ond cynigodd y dasg i’r plant trefnu’r sêr gyda rhifau o 1 - 10 arnyn nhw. Penderfynais ddewis dasg a oedd yn ffocysu ar rifedd oherwydd teimlais roedd digon o gyfleoedd wrth ddarllen y stori i wella llythrennedd y plant gan ofyn cwestiynau a chyflwyno geirfa a nodweddion iaith newydd iddyn nhw. Gwelir bod Llywodraeth Cymru yn cyfiawnhau hon gan bwysleisio sgiliau llythrennedd a rhifedd fel y ffocws priodol ar gyfer addysgu pob pwnc (Curriculum planning guidance, 2013).  Yn ogystal ag hyn, gweithiodd y plant ar gyfri o 1 - 10 rhai wythnosau cyn y dasg yma ac roedd yr athrawes dosbarth am ragweld ar hyn gyda’r plant eto. Yn ychwanegol at hon, noda APADGOS (2015, p.33) dylai blant dosbarth meithrin ‘cymharu â rhoi rhifau yn eu trefn hyd at 5 o leiaf’.</w:t>
      </w:r>
    </w:p>
    <w:p w14:paraId="6DC8036D" w14:textId="3696B119" w:rsidR="00B94B6E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Teimlaf un rhan gref o’r ddwy dasg oedd y ffaith rhoddais i’r lluniau'r llyfr ar y bwrdd gwyn fel pwynt pŵer i’r plant cael gweld y stori yn ogystal â’i glywed. Yr effaith a gafodd hyn oedd pawb yn y dosbarth yn gallu gweld y sêr a’r anifeiliaid ac wedi gallu cyfri nhw fel dosbarth. Hefyd, gan fod hon y dosbarth meithrin, roedd llawer o eirfa newydd er enghraifft enwau’r anifeiliaid gwahanol. O ganlyniad, roedd y lluniau o’r stori wedi helpu’r plant gyda chwestiynau megis pa anifail ydy hwn a pha sŵn ydy’r anifail yma’n creu. Dadleua Donaldson (2015, p.48) ‘drwy ddod i gysylltiad â llenyddiaeth, mae dealltwriaeth plant a phobl ifanc o bŵer iaith yn cael ei hymestyn’ a chredaf fod y lluniau ar y bwrdd yn gallu sicrhau hon. Yn fy marn i, roedd yr adnoddau a ddefnyddiais i yn y dasg ddilynol o’r stori yn agwedd dda o’r dasg. Credaf hyn oherwydd maent yn fwy apelgar i’r plant i roi’r dref</w:t>
      </w:r>
      <w:r w:rsidR="008D265B">
        <w:rPr>
          <w:rFonts w:ascii="Times New Roman" w:hAnsi="Times New Roman" w:cs="Times New Roman"/>
          <w:sz w:val="24"/>
          <w:szCs w:val="24"/>
        </w:rPr>
        <w:t>n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ar y rhifau yn hytrach nag efallai rhifau neu niwmicons. Dadleua Islington Early Years Foundation Stage Team (2011) bod darllen yn uchel i blant yn gallu creu mwynhad iddyn nhw a bod hyn yn gam allweddol i blant darllen yn annibynnol a chyflwynir amrywiaeth o ysgrifennu a geirfa.</w:t>
      </w:r>
    </w:p>
    <w:p w14:paraId="2D387186" w14:textId="22B517CC" w:rsidR="00B94B6E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Wrth i’r plant wneud y dasg, yr eirfa amlwg roeddwn i am glywed wrth y plant oedd y rhifau yn y Gymraeg. Er hyn, geirfa ychwanegol ac efallai mwy heriol yr oeddwn i am bwysleisio i’r plant oedd trefnolion megis yn gyntaf, nesaf, wedyn, yn olaf gan ofyn pa rif sydd yn dod yn gyntaf, nesaf, wedyn, yn olaf ac yn y blaen. Teimlais taw hon oedd yr elfen anoddach y dasg gan ystyried oedran y plant. Gan ddaw dosbarth meithrin oedd hon, roedd hi’n anodd bwydo’r eirfa yma iddyn nhw ddefnyddio wrth wneud y dasg. Credais roedd rhai yn deall ystyr y geiriau wrth geisio rhoi trefn ar y rhifau ond ar y llaw arall doedd rhai plant ddim. I ddadlau yn erbyn hon, credaf yn gryf roedd hyn y gwrthwyneb wrth ddarllen y stori. Er hyn, rhaid cyfaddef </w:t>
      </w:r>
      <w:r>
        <w:rPr>
          <w:rFonts w:ascii="Times New Roman" w:hAnsi="Times New Roman" w:cs="Times New Roman"/>
          <w:sz w:val="24"/>
          <w:szCs w:val="24"/>
        </w:rPr>
        <w:lastRenderedPageBreak/>
        <w:t>taw dyma’r peth mwyaf amlwg sydd angen gwella ac efallai’r elfen fwyaf siomedig y dasg. Rydw i’n siŵr cytuna nifer doedd dim digon o batrymau brawddegau neu eiriau wedi’i fwydo yn y dasg ddilynol.</w:t>
      </w:r>
    </w:p>
    <w:p w14:paraId="6967DE25" w14:textId="0892875A" w:rsidR="001065EE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Gan gyfeirio yn ôl at y ffactor sydd angen gwella yn y paragraff cynt, gellir nodi sawl achos dros feddwl hyn. Rydw i’n siŵr bydd nifer o bobl yn cytuno gyda finnau efallai doedd y dasg benodol yma ddim yn caniatáu i fwydo iaith newydd na chwaith yn ymestyn llythrennedd y plant yn ddigon.</w:t>
      </w:r>
    </w:p>
    <w:p w14:paraId="473842FA" w14:textId="5D982686" w:rsidR="009B1BDD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Felly ar ôl adfyfyrio’r dasg o ddarllen stori ac addysgu tasg yn ddilynol o’r stori, yn sicr rydw i’n gallu nodi gwelir elfennau llwyddiannus a mannau rhaid gweithio arno. Rydw i’n hapus iawn cefais ymateb dda iawn gan y dosbarth cyfan wrth ddarllen y stori a hefyd gyda’r grŵp bach a oedd yn gwneud y dasg. Hefyd, llwyddodd y plant i fwrw’r amcanion dysgu. Ond fel sonnir, roedd rhai elfennau lle fydd angen gweld gwelliant. Y tro nesaf byddaf yn gwneud tasg fel hon, bydd angen ystyried tasg a fydd yn caniatáu’r plant i ddefnyddio mwy o batrymau iaith a thasg sydd yn ffocysu yn fwy ar ddatblygiad llythrennedd y plant. Gellir dadlau bydd angen ystyried llyfr gwell ond credaf darparodd y stori digon o gyfleoedd i ymestyn llythrennedd y plant.</w:t>
      </w:r>
    </w:p>
    <w:p w14:paraId="50C221AF" w14:textId="77777777" w:rsidR="003B3FC3" w:rsidRDefault="003B3FC3" w:rsidP="00FC2975">
      <w:pPr>
        <w:spacing w:line="360" w:lineRule="auto"/>
        <w:rPr>
          <w:rFonts w:ascii="Times New Roman" w:hAnsi="Times New Roman" w:cs="Times New Roman"/>
          <w:sz w:val="24"/>
        </w:rPr>
      </w:pPr>
    </w:p>
    <w:p w14:paraId="42931429" w14:textId="77777777" w:rsidR="009B5A39" w:rsidRPr="00846A9E" w:rsidRDefault="009B5A39" w:rsidP="00FC2975">
      <w:pPr>
        <w:spacing w:line="360" w:lineRule="auto"/>
        <w:rPr>
          <w:rFonts w:ascii="Times New Roman" w:hAnsi="Times New Roman" w:cs="Times New Roman"/>
          <w:sz w:val="24"/>
        </w:rPr>
      </w:pPr>
    </w:p>
    <w:p w14:paraId="1F793DB7" w14:textId="77777777" w:rsidR="00A76635" w:rsidRDefault="00A76635" w:rsidP="00FC2975">
      <w:pPr>
        <w:spacing w:line="360" w:lineRule="auto"/>
        <w:rPr>
          <w:rFonts w:ascii="Times New Roman" w:hAnsi="Times New Roman" w:cs="Times New Roman"/>
          <w:sz w:val="28"/>
        </w:rPr>
      </w:pPr>
    </w:p>
    <w:p w14:paraId="57912DC7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540FFB56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5B2F86D0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2B4A05C3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163AD844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65CB63AD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2BC4D679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65A37686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62E02DF2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00D5AA63" w14:textId="77777777" w:rsidR="00617E09" w:rsidRDefault="00617E09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092703F6" w14:textId="77777777" w:rsidR="00076A37" w:rsidRDefault="00076A37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</w:p>
    <w:p w14:paraId="094160A3" w14:textId="200F61C8" w:rsidR="00A76635" w:rsidRDefault="00FC244B" w:rsidP="00FC2975">
      <w:pPr>
        <w:spacing w:line="360" w:lineRule="auto"/>
        <w:rPr>
          <w:rFonts w:ascii="Times New Roman" w:hAnsi="Times New Roman" w:cs="Times New Roman"/>
          <w:sz w:val="28"/>
          <w:u w:val="single"/>
        </w:rPr>
      </w:pPr>
      <w:r w:rsidRPr="00FC244B">
        <w:rPr>
          <w:rFonts w:ascii="Times New Roman" w:hAnsi="Times New Roman" w:cs="Times New Roman"/>
          <w:sz w:val="28"/>
          <w:u w:val="single"/>
        </w:rPr>
        <w:lastRenderedPageBreak/>
        <w:t>Rhestr Cyfeirnodau</w:t>
      </w:r>
    </w:p>
    <w:p w14:paraId="47A1371A" w14:textId="41665000" w:rsidR="006A41B0" w:rsidRPr="006A41B0" w:rsidRDefault="006A41B0" w:rsidP="00FC297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Adran Plant, Addysg, Dysgu Gydol Oes a Sgiliau (2015) </w:t>
      </w:r>
      <w:r w:rsidRPr="006A41B0">
        <w:rPr>
          <w:rFonts w:ascii="Times New Roman" w:hAnsi="Times New Roman" w:cs="Times New Roman"/>
          <w:i/>
          <w:sz w:val="24"/>
        </w:rPr>
        <w:t>Fframwaith y Cyfnod Sylfaen Diwygiedig</w:t>
      </w:r>
      <w:r>
        <w:rPr>
          <w:rFonts w:ascii="Times New Roman" w:hAnsi="Times New Roman" w:cs="Times New Roman"/>
          <w:sz w:val="24"/>
        </w:rPr>
        <w:t xml:space="preserve">. Caerdydd: Llywodraeth Cymru. Ar gael yn:  </w:t>
      </w:r>
      <w:hyperlink r:id="rId8" w:history="1">
        <w:r w:rsidRPr="00A202F0">
          <w:rPr>
            <w:rStyle w:val="Hyperlink"/>
            <w:rFonts w:ascii="Times New Roman" w:hAnsi="Times New Roman" w:cs="Times New Roman"/>
            <w:sz w:val="24"/>
          </w:rPr>
          <w:t>https://learning.gov.wales/docs/learningwales/publications/150803-fp-framework-cy.pdf</w:t>
        </w:r>
      </w:hyperlink>
      <w:r>
        <w:rPr>
          <w:rFonts w:ascii="Times New Roman" w:hAnsi="Times New Roman" w:cs="Times New Roman"/>
          <w:sz w:val="24"/>
        </w:rPr>
        <w:t xml:space="preserve"> (Darllenwyd: 8 Mawrth 2019). </w:t>
      </w:r>
    </w:p>
    <w:p w14:paraId="2C12B7FB" w14:textId="069081F3" w:rsidR="00FC244B" w:rsidRDefault="00FC244B" w:rsidP="00FC2975">
      <w:pPr>
        <w:spacing w:line="360" w:lineRule="auto"/>
        <w:rPr>
          <w:rFonts w:ascii="Times New Roman" w:hAnsi="Times New Roman" w:cs="Times New Roman"/>
          <w:sz w:val="24"/>
        </w:rPr>
      </w:pPr>
      <w:r w:rsidRPr="00FC244B">
        <w:rPr>
          <w:rFonts w:ascii="Times New Roman" w:hAnsi="Times New Roman" w:cs="Times New Roman"/>
          <w:sz w:val="24"/>
        </w:rPr>
        <w:t xml:space="preserve">Barnes, J. (2015a) </w:t>
      </w:r>
      <w:r w:rsidRPr="008E45CA">
        <w:rPr>
          <w:rFonts w:ascii="Times New Roman" w:hAnsi="Times New Roman" w:cs="Times New Roman"/>
          <w:i/>
          <w:sz w:val="24"/>
        </w:rPr>
        <w:t>An Introduction to Cross-Curricular Learning</w:t>
      </w:r>
      <w:r w:rsidRPr="00FC244B">
        <w:rPr>
          <w:rFonts w:ascii="Times New Roman" w:hAnsi="Times New Roman" w:cs="Times New Roman"/>
          <w:sz w:val="24"/>
        </w:rPr>
        <w:t xml:space="preserve">. Canterbury Christ Church University. [e-lyfr]. Ar gael yn: </w:t>
      </w:r>
      <w:hyperlink r:id="rId9" w:history="1">
        <w:r w:rsidRPr="00A202F0">
          <w:rPr>
            <w:rStyle w:val="Hyperlink"/>
            <w:rFonts w:ascii="Times New Roman" w:hAnsi="Times New Roman" w:cs="Times New Roman"/>
            <w:sz w:val="24"/>
          </w:rPr>
          <w:t>https://www.researchgate.net/publications/274313611</w:t>
        </w:r>
      </w:hyperlink>
      <w:r>
        <w:rPr>
          <w:rFonts w:ascii="Times New Roman" w:hAnsi="Times New Roman" w:cs="Times New Roman"/>
          <w:sz w:val="24"/>
        </w:rPr>
        <w:t xml:space="preserve"> (</w:t>
      </w:r>
      <w:r w:rsidRPr="00FC244B">
        <w:rPr>
          <w:rFonts w:ascii="Times New Roman" w:hAnsi="Times New Roman" w:cs="Times New Roman"/>
          <w:sz w:val="24"/>
        </w:rPr>
        <w:t xml:space="preserve">Darllenwyd: </w:t>
      </w:r>
      <w:r>
        <w:rPr>
          <w:rFonts w:ascii="Times New Roman" w:hAnsi="Times New Roman" w:cs="Times New Roman"/>
          <w:sz w:val="24"/>
        </w:rPr>
        <w:t>8 Mawrth</w:t>
      </w:r>
      <w:r w:rsidRPr="00FC244B">
        <w:rPr>
          <w:rFonts w:ascii="Times New Roman" w:hAnsi="Times New Roman" w:cs="Times New Roman"/>
          <w:sz w:val="24"/>
        </w:rPr>
        <w:t xml:space="preserve"> 201</w:t>
      </w:r>
      <w:r>
        <w:rPr>
          <w:rFonts w:ascii="Times New Roman" w:hAnsi="Times New Roman" w:cs="Times New Roman"/>
          <w:sz w:val="24"/>
        </w:rPr>
        <w:t>9)</w:t>
      </w:r>
      <w:r w:rsidRPr="00FC244B">
        <w:rPr>
          <w:rFonts w:ascii="Times New Roman" w:hAnsi="Times New Roman" w:cs="Times New Roman"/>
          <w:sz w:val="24"/>
        </w:rPr>
        <w:t>.</w:t>
      </w:r>
    </w:p>
    <w:p w14:paraId="70D60923" w14:textId="3A8009ED" w:rsidR="00617E09" w:rsidRDefault="00617E09" w:rsidP="00FC2975">
      <w:pPr>
        <w:spacing w:line="360" w:lineRule="auto"/>
        <w:rPr>
          <w:rFonts w:ascii="Times New Roman" w:hAnsi="Times New Roman" w:cs="Times New Roman"/>
          <w:sz w:val="24"/>
        </w:rPr>
      </w:pPr>
      <w:r w:rsidRPr="00617E09">
        <w:rPr>
          <w:rFonts w:ascii="Times New Roman" w:hAnsi="Times New Roman" w:cs="Times New Roman"/>
          <w:sz w:val="24"/>
        </w:rPr>
        <w:t xml:space="preserve">Donaldson, G. (2015) Dyfodol Llwyddiannus. Hawlfraint y Goron. Ar gael yn: </w:t>
      </w:r>
      <w:hyperlink r:id="rId10" w:history="1">
        <w:r w:rsidRPr="002D492D">
          <w:rPr>
            <w:rStyle w:val="Hyperlink"/>
            <w:rFonts w:ascii="Times New Roman" w:hAnsi="Times New Roman" w:cs="Times New Roman"/>
            <w:sz w:val="24"/>
          </w:rPr>
          <w:t>http://gov.wales/docs/dcells/publications/150317-successful-futures-cym.pdf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Pr="00617E09">
        <w:rPr>
          <w:rFonts w:ascii="Times New Roman" w:hAnsi="Times New Roman" w:cs="Times New Roman"/>
          <w:sz w:val="24"/>
        </w:rPr>
        <w:t xml:space="preserve"> (Darllenwyd: </w:t>
      </w:r>
      <w:r>
        <w:rPr>
          <w:rFonts w:ascii="Times New Roman" w:hAnsi="Times New Roman" w:cs="Times New Roman"/>
          <w:sz w:val="24"/>
        </w:rPr>
        <w:t>9 Mawrth</w:t>
      </w:r>
      <w:r w:rsidRPr="00617E09">
        <w:rPr>
          <w:rFonts w:ascii="Times New Roman" w:hAnsi="Times New Roman" w:cs="Times New Roman"/>
          <w:sz w:val="24"/>
        </w:rPr>
        <w:t xml:space="preserve"> 201</w:t>
      </w:r>
      <w:r>
        <w:rPr>
          <w:rFonts w:ascii="Times New Roman" w:hAnsi="Times New Roman" w:cs="Times New Roman"/>
          <w:sz w:val="24"/>
        </w:rPr>
        <w:t>9</w:t>
      </w:r>
      <w:r w:rsidRPr="00617E09">
        <w:rPr>
          <w:rFonts w:ascii="Times New Roman" w:hAnsi="Times New Roman" w:cs="Times New Roman"/>
          <w:sz w:val="24"/>
        </w:rPr>
        <w:t>).</w:t>
      </w:r>
    </w:p>
    <w:p w14:paraId="7D0CB4C2" w14:textId="113F92F9" w:rsidR="008F318D" w:rsidRPr="008F318D" w:rsidRDefault="008F318D" w:rsidP="00FC2975">
      <w:pPr>
        <w:spacing w:line="360" w:lineRule="auto"/>
        <w:rPr>
          <w:rFonts w:ascii="Times New Roman" w:hAnsi="Times New Roman" w:cs="Times New Roman"/>
          <w:sz w:val="24"/>
        </w:rPr>
      </w:pPr>
      <w:r w:rsidRPr="008F318D">
        <w:rPr>
          <w:rFonts w:ascii="Times New Roman" w:hAnsi="Times New Roman" w:cs="Times New Roman"/>
          <w:sz w:val="24"/>
        </w:rPr>
        <w:t>Islington Early Years Foundation Stage Team</w:t>
      </w:r>
      <w:r>
        <w:rPr>
          <w:rFonts w:ascii="Times New Roman" w:hAnsi="Times New Roman" w:cs="Times New Roman"/>
          <w:sz w:val="24"/>
        </w:rPr>
        <w:t xml:space="preserve">. (2011) </w:t>
      </w:r>
      <w:r w:rsidRPr="008F318D">
        <w:rPr>
          <w:rFonts w:ascii="Times New Roman" w:hAnsi="Times New Roman" w:cs="Times New Roman"/>
          <w:i/>
          <w:sz w:val="24"/>
        </w:rPr>
        <w:t>The Early Reading Experience  in the Early Years Foundation Stage</w:t>
      </w:r>
      <w:r>
        <w:rPr>
          <w:rFonts w:ascii="Times New Roman" w:hAnsi="Times New Roman" w:cs="Times New Roman"/>
          <w:i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Ar gael yn: </w:t>
      </w:r>
      <w:hyperlink r:id="rId11" w:history="1">
        <w:r w:rsidRPr="002D492D">
          <w:rPr>
            <w:rStyle w:val="Hyperlink"/>
            <w:rFonts w:ascii="Times New Roman" w:hAnsi="Times New Roman" w:cs="Times New Roman"/>
            <w:sz w:val="24"/>
          </w:rPr>
          <w:t>https://czone.eastsussex.gov.uk/media/2928/early-reading.pdf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="005F3AF9">
        <w:rPr>
          <w:rFonts w:ascii="Times New Roman" w:hAnsi="Times New Roman" w:cs="Times New Roman"/>
          <w:sz w:val="24"/>
        </w:rPr>
        <w:t>(Darllenwyd: 9 Mawrth 2019).</w:t>
      </w:r>
    </w:p>
    <w:p w14:paraId="27600842" w14:textId="5D84E966" w:rsidR="008E45CA" w:rsidRDefault="008E45CA" w:rsidP="00FC2975">
      <w:pPr>
        <w:spacing w:line="360" w:lineRule="auto"/>
        <w:rPr>
          <w:rFonts w:ascii="Times New Roman" w:hAnsi="Times New Roman" w:cs="Times New Roman"/>
          <w:sz w:val="24"/>
        </w:rPr>
      </w:pPr>
      <w:r w:rsidRPr="008E45CA">
        <w:rPr>
          <w:rFonts w:ascii="Times New Roman" w:hAnsi="Times New Roman" w:cs="Times New Roman"/>
          <w:sz w:val="24"/>
        </w:rPr>
        <w:t xml:space="preserve">Kerry, T. (2011) </w:t>
      </w:r>
      <w:r w:rsidRPr="008E45CA">
        <w:rPr>
          <w:rFonts w:ascii="Times New Roman" w:hAnsi="Times New Roman" w:cs="Times New Roman"/>
          <w:i/>
          <w:sz w:val="24"/>
        </w:rPr>
        <w:t xml:space="preserve">Cross-curricular teaching in the primary school: planning and facilitating imaginative lessons. </w:t>
      </w:r>
      <w:r w:rsidR="002152F9">
        <w:rPr>
          <w:rFonts w:ascii="Times New Roman" w:hAnsi="Times New Roman" w:cs="Times New Roman"/>
          <w:sz w:val="24"/>
        </w:rPr>
        <w:t>(</w:t>
      </w:r>
      <w:r w:rsidRPr="008E45CA">
        <w:rPr>
          <w:rFonts w:ascii="Times New Roman" w:hAnsi="Times New Roman" w:cs="Times New Roman"/>
          <w:sz w:val="24"/>
        </w:rPr>
        <w:t xml:space="preserve">Darllenwyd: </w:t>
      </w:r>
      <w:r w:rsidR="002152F9">
        <w:rPr>
          <w:rFonts w:ascii="Times New Roman" w:hAnsi="Times New Roman" w:cs="Times New Roman"/>
          <w:sz w:val="24"/>
        </w:rPr>
        <w:t>8</w:t>
      </w:r>
      <w:r w:rsidRPr="008E45CA">
        <w:rPr>
          <w:rFonts w:ascii="Times New Roman" w:hAnsi="Times New Roman" w:cs="Times New Roman"/>
          <w:sz w:val="24"/>
        </w:rPr>
        <w:t xml:space="preserve"> </w:t>
      </w:r>
      <w:r w:rsidR="002152F9">
        <w:rPr>
          <w:rFonts w:ascii="Times New Roman" w:hAnsi="Times New Roman" w:cs="Times New Roman"/>
          <w:sz w:val="24"/>
        </w:rPr>
        <w:t>Mawrth</w:t>
      </w:r>
      <w:r w:rsidRPr="008E45CA">
        <w:rPr>
          <w:rFonts w:ascii="Times New Roman" w:hAnsi="Times New Roman" w:cs="Times New Roman"/>
          <w:sz w:val="24"/>
        </w:rPr>
        <w:t xml:space="preserve"> 201</w:t>
      </w:r>
      <w:r w:rsidR="002152F9">
        <w:rPr>
          <w:rFonts w:ascii="Times New Roman" w:hAnsi="Times New Roman" w:cs="Times New Roman"/>
          <w:sz w:val="24"/>
        </w:rPr>
        <w:t>9)</w:t>
      </w:r>
      <w:r w:rsidRPr="008E45CA">
        <w:rPr>
          <w:rFonts w:ascii="Times New Roman" w:hAnsi="Times New Roman" w:cs="Times New Roman"/>
          <w:sz w:val="24"/>
        </w:rPr>
        <w:t>.</w:t>
      </w:r>
    </w:p>
    <w:p w14:paraId="6D518A2F" w14:textId="74A70D11" w:rsidR="002152F9" w:rsidRPr="00FC244B" w:rsidRDefault="002152F9" w:rsidP="00FC2975">
      <w:pPr>
        <w:spacing w:line="360" w:lineRule="auto"/>
        <w:rPr>
          <w:rFonts w:ascii="Times New Roman" w:hAnsi="Times New Roman" w:cs="Times New Roman"/>
          <w:sz w:val="24"/>
        </w:rPr>
      </w:pPr>
      <w:r w:rsidRPr="002152F9">
        <w:rPr>
          <w:rFonts w:ascii="Times New Roman" w:hAnsi="Times New Roman" w:cs="Times New Roman"/>
          <w:sz w:val="24"/>
        </w:rPr>
        <w:t xml:space="preserve">Llywodraeth Cymru (2013). </w:t>
      </w:r>
      <w:r w:rsidRPr="002152F9">
        <w:rPr>
          <w:rFonts w:ascii="Times New Roman" w:hAnsi="Times New Roman" w:cs="Times New Roman"/>
          <w:i/>
          <w:sz w:val="24"/>
        </w:rPr>
        <w:t>Curriculum planning guidance</w:t>
      </w:r>
      <w:r w:rsidRPr="002152F9">
        <w:rPr>
          <w:rFonts w:ascii="Times New Roman" w:hAnsi="Times New Roman" w:cs="Times New Roman"/>
          <w:sz w:val="24"/>
        </w:rPr>
        <w:t xml:space="preserve">. Caerdydd: Llywodraeth Cymru. Ar gael yn: </w:t>
      </w:r>
      <w:hyperlink r:id="rId12" w:history="1">
        <w:r w:rsidRPr="00A202F0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http://learning.gov.wales/docs/learningwales/publications/130124curriculumplanningguidanceen.pdf</w:t>
        </w:r>
      </w:hyperlink>
      <w:r>
        <w:rPr>
          <w:rFonts w:ascii="Times New Roman" w:hAnsi="Times New Roman" w:cs="Times New Roman"/>
          <w:sz w:val="24"/>
        </w:rPr>
        <w:t xml:space="preserve"> (</w:t>
      </w:r>
      <w:r w:rsidRPr="002152F9">
        <w:rPr>
          <w:rFonts w:ascii="Times New Roman" w:hAnsi="Times New Roman" w:cs="Times New Roman"/>
          <w:sz w:val="24"/>
        </w:rPr>
        <w:t>Darllenwyd:</w:t>
      </w:r>
      <w:r>
        <w:rPr>
          <w:rFonts w:ascii="Times New Roman" w:hAnsi="Times New Roman" w:cs="Times New Roman"/>
          <w:sz w:val="24"/>
        </w:rPr>
        <w:t xml:space="preserve"> 8</w:t>
      </w:r>
      <w:r w:rsidRPr="002152F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Mawrth</w:t>
      </w:r>
      <w:r w:rsidRPr="002152F9">
        <w:rPr>
          <w:rFonts w:ascii="Times New Roman" w:hAnsi="Times New Roman" w:cs="Times New Roman"/>
          <w:sz w:val="24"/>
        </w:rPr>
        <w:t xml:space="preserve"> 201</w:t>
      </w:r>
      <w:r>
        <w:rPr>
          <w:rFonts w:ascii="Times New Roman" w:hAnsi="Times New Roman" w:cs="Times New Roman"/>
          <w:sz w:val="24"/>
        </w:rPr>
        <w:t>9)</w:t>
      </w:r>
      <w:r w:rsidRPr="002152F9">
        <w:rPr>
          <w:rFonts w:ascii="Times New Roman" w:hAnsi="Times New Roman" w:cs="Times New Roman"/>
          <w:sz w:val="24"/>
        </w:rPr>
        <w:t>.</w:t>
      </w:r>
    </w:p>
    <w:sectPr w:rsidR="002152F9" w:rsidRPr="00FC244B" w:rsidSect="00FC2975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10243" w14:textId="77777777" w:rsidR="00FC2975" w:rsidRDefault="00FC2975" w:rsidP="00FC2975">
      <w:pPr>
        <w:spacing w:after="0" w:line="240" w:lineRule="auto"/>
      </w:pPr>
      <w:r>
        <w:separator/>
      </w:r>
    </w:p>
  </w:endnote>
  <w:endnote w:type="continuationSeparator" w:id="0">
    <w:p w14:paraId="20A83835" w14:textId="77777777" w:rsidR="00FC2975" w:rsidRDefault="00FC2975" w:rsidP="00FC2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6727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A45DC3" w14:textId="77777777" w:rsidR="00FC2975" w:rsidRDefault="00FC297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ADC102" w14:textId="77777777" w:rsidR="00FC2975" w:rsidRDefault="00FC29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507CF" w14:textId="77777777" w:rsidR="00FC2975" w:rsidRDefault="00FC2975" w:rsidP="00FC2975">
      <w:pPr>
        <w:spacing w:after="0" w:line="240" w:lineRule="auto"/>
      </w:pPr>
      <w:r>
        <w:separator/>
      </w:r>
    </w:p>
  </w:footnote>
  <w:footnote w:type="continuationSeparator" w:id="0">
    <w:p w14:paraId="35951076" w14:textId="77777777" w:rsidR="00FC2975" w:rsidRDefault="00FC2975" w:rsidP="00FC2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7D289" w14:textId="77777777" w:rsidR="00FC2975" w:rsidRDefault="00FC2975">
    <w:pPr>
      <w:pStyle w:val="Header"/>
    </w:pPr>
    <w:r>
      <w:t>Isaac Thomas</w:t>
    </w:r>
    <w:r>
      <w:ptab w:relativeTo="margin" w:alignment="center" w:leader="none"/>
    </w:r>
    <w:r>
      <w:t>ECAD5002C Iaith ar Daith</w:t>
    </w:r>
    <w:r>
      <w:ptab w:relativeTo="margin" w:alignment="right" w:leader="none"/>
    </w:r>
    <w:r>
      <w:t>1700256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975"/>
    <w:rsid w:val="000038BE"/>
    <w:rsid w:val="00030A01"/>
    <w:rsid w:val="00076A37"/>
    <w:rsid w:val="000C539F"/>
    <w:rsid w:val="001065EE"/>
    <w:rsid w:val="0018192B"/>
    <w:rsid w:val="002152F9"/>
    <w:rsid w:val="002659B7"/>
    <w:rsid w:val="00275203"/>
    <w:rsid w:val="002A08DD"/>
    <w:rsid w:val="002B5174"/>
    <w:rsid w:val="0030350B"/>
    <w:rsid w:val="003644AB"/>
    <w:rsid w:val="00380634"/>
    <w:rsid w:val="003B3FC3"/>
    <w:rsid w:val="003D0C93"/>
    <w:rsid w:val="003D1960"/>
    <w:rsid w:val="003D3DF2"/>
    <w:rsid w:val="003D6E8F"/>
    <w:rsid w:val="00422B98"/>
    <w:rsid w:val="00466AC4"/>
    <w:rsid w:val="004B0C2D"/>
    <w:rsid w:val="00505818"/>
    <w:rsid w:val="00545045"/>
    <w:rsid w:val="00545C4E"/>
    <w:rsid w:val="005A1D79"/>
    <w:rsid w:val="005A64BC"/>
    <w:rsid w:val="005C0F09"/>
    <w:rsid w:val="005C33F8"/>
    <w:rsid w:val="005F3AF9"/>
    <w:rsid w:val="00617E09"/>
    <w:rsid w:val="00662AFE"/>
    <w:rsid w:val="0068538B"/>
    <w:rsid w:val="006A41B0"/>
    <w:rsid w:val="006A618C"/>
    <w:rsid w:val="006A7F47"/>
    <w:rsid w:val="007B6029"/>
    <w:rsid w:val="007F023E"/>
    <w:rsid w:val="007F57EA"/>
    <w:rsid w:val="00846A9E"/>
    <w:rsid w:val="00890A8E"/>
    <w:rsid w:val="00894136"/>
    <w:rsid w:val="008B7242"/>
    <w:rsid w:val="008C19A8"/>
    <w:rsid w:val="008C52AA"/>
    <w:rsid w:val="008D265B"/>
    <w:rsid w:val="008E45CA"/>
    <w:rsid w:val="008F318D"/>
    <w:rsid w:val="0090557E"/>
    <w:rsid w:val="009A7CFB"/>
    <w:rsid w:val="009B1BDD"/>
    <w:rsid w:val="009B5A39"/>
    <w:rsid w:val="00A42895"/>
    <w:rsid w:val="00A76635"/>
    <w:rsid w:val="00A92820"/>
    <w:rsid w:val="00B413F6"/>
    <w:rsid w:val="00B5369F"/>
    <w:rsid w:val="00B61DCD"/>
    <w:rsid w:val="00B6552D"/>
    <w:rsid w:val="00B94B6E"/>
    <w:rsid w:val="00B957E6"/>
    <w:rsid w:val="00BD10A4"/>
    <w:rsid w:val="00C03AEF"/>
    <w:rsid w:val="00C767C0"/>
    <w:rsid w:val="00CA60A3"/>
    <w:rsid w:val="00CA6A34"/>
    <w:rsid w:val="00CB7907"/>
    <w:rsid w:val="00CD35B6"/>
    <w:rsid w:val="00CF771C"/>
    <w:rsid w:val="00D05623"/>
    <w:rsid w:val="00D53DAB"/>
    <w:rsid w:val="00D7716F"/>
    <w:rsid w:val="00F1076B"/>
    <w:rsid w:val="00F25FC4"/>
    <w:rsid w:val="00FC244B"/>
    <w:rsid w:val="00FC2975"/>
    <w:rsid w:val="00FD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C2A65"/>
  <w15:chartTrackingRefBased/>
  <w15:docId w15:val="{F1764B1C-6D5A-4249-A664-AD492F4E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2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97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FC2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975"/>
    <w:rPr>
      <w:lang w:val="cy-GB"/>
    </w:rPr>
  </w:style>
  <w:style w:type="character" w:styleId="Hyperlink">
    <w:name w:val="Hyperlink"/>
    <w:basedOn w:val="DefaultParagraphFont"/>
    <w:uiPriority w:val="99"/>
    <w:unhideWhenUsed/>
    <w:rsid w:val="000C53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53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66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gov.wales/docs/learningwales/publications/150803-fp-framework-cy.pd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RR1jmHvLTFg" TargetMode="External"/><Relationship Id="rId12" Type="http://schemas.openxmlformats.org/officeDocument/2006/relationships/hyperlink" Target="http://learning.gov.wales/docs/learningwales/publications/130124curriculumplanningguidanceen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zone.eastsussex.gov.uk/media/2928/early-reading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gov.wales/docs/dcells/publications/150317-successful-futures-cym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s/27431361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5424D-74EF-47CD-BF4C-7440C3EE7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Thomas</dc:creator>
  <cp:keywords/>
  <dc:description/>
  <cp:lastModifiedBy>Isaac Thomas</cp:lastModifiedBy>
  <cp:revision>2</cp:revision>
  <dcterms:created xsi:type="dcterms:W3CDTF">2019-03-14T22:01:00Z</dcterms:created>
  <dcterms:modified xsi:type="dcterms:W3CDTF">2019-03-14T22:01:00Z</dcterms:modified>
</cp:coreProperties>
</file>