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230F2" w14:textId="14BAC2CF" w:rsidR="005600A9" w:rsidRPr="002D4D46" w:rsidRDefault="00D35F18">
      <w:pPr>
        <w:rPr>
          <w:sz w:val="24"/>
          <w:szCs w:val="24"/>
        </w:rPr>
      </w:pPr>
      <w:r w:rsidRPr="002D4D46">
        <w:rPr>
          <w:b/>
          <w:bCs/>
          <w:sz w:val="24"/>
          <w:szCs w:val="24"/>
        </w:rPr>
        <w:t>The significance of the Genesis creation account for Christian tradition</w:t>
      </w:r>
      <w:r w:rsidR="002407FB" w:rsidRPr="002D4D46">
        <w:rPr>
          <w:b/>
          <w:bCs/>
          <w:sz w:val="24"/>
          <w:szCs w:val="24"/>
        </w:rPr>
        <w:t xml:space="preserve"> </w:t>
      </w:r>
      <w:r w:rsidR="00456FDA" w:rsidRPr="002D4D46">
        <w:rPr>
          <w:b/>
          <w:bCs/>
          <w:sz w:val="24"/>
          <w:szCs w:val="24"/>
        </w:rPr>
        <w:t>and doctrine</w:t>
      </w:r>
      <w:r w:rsidR="00E107BB" w:rsidRPr="002D4D46">
        <w:rPr>
          <w:b/>
          <w:bCs/>
          <w:sz w:val="24"/>
          <w:szCs w:val="24"/>
        </w:rPr>
        <w:t xml:space="preserve"> </w:t>
      </w:r>
      <w:r w:rsidR="002407FB" w:rsidRPr="002D4D46">
        <w:rPr>
          <w:b/>
          <w:bCs/>
          <w:sz w:val="24"/>
          <w:szCs w:val="24"/>
        </w:rPr>
        <w:t>as seen</w:t>
      </w:r>
      <w:r w:rsidR="001A0334" w:rsidRPr="002D4D46">
        <w:rPr>
          <w:b/>
          <w:bCs/>
          <w:sz w:val="24"/>
          <w:szCs w:val="24"/>
        </w:rPr>
        <w:t xml:space="preserve"> and used</w:t>
      </w:r>
      <w:r w:rsidR="002407FB" w:rsidRPr="002D4D46">
        <w:rPr>
          <w:b/>
          <w:bCs/>
          <w:sz w:val="24"/>
          <w:szCs w:val="24"/>
        </w:rPr>
        <w:t xml:space="preserve"> by</w:t>
      </w:r>
      <w:r w:rsidR="00417B92" w:rsidRPr="002D4D46">
        <w:rPr>
          <w:b/>
          <w:bCs/>
          <w:sz w:val="24"/>
          <w:szCs w:val="24"/>
        </w:rPr>
        <w:t xml:space="preserve"> </w:t>
      </w:r>
      <w:r w:rsidR="00BA6AC8" w:rsidRPr="002D4D46">
        <w:rPr>
          <w:b/>
          <w:bCs/>
          <w:sz w:val="24"/>
          <w:szCs w:val="24"/>
        </w:rPr>
        <w:t>voices of</w:t>
      </w:r>
      <w:r w:rsidR="002407FB" w:rsidRPr="002D4D46">
        <w:rPr>
          <w:b/>
          <w:bCs/>
          <w:sz w:val="24"/>
          <w:szCs w:val="24"/>
        </w:rPr>
        <w:t xml:space="preserve"> </w:t>
      </w:r>
      <w:r w:rsidR="00D93E3F" w:rsidRPr="002D4D46">
        <w:rPr>
          <w:b/>
          <w:bCs/>
          <w:sz w:val="24"/>
          <w:szCs w:val="24"/>
        </w:rPr>
        <w:t>the Church</w:t>
      </w:r>
      <w:r w:rsidR="00CE1028" w:rsidRPr="002D4D46">
        <w:rPr>
          <w:sz w:val="24"/>
          <w:szCs w:val="24"/>
        </w:rPr>
        <w:t>.</w:t>
      </w:r>
    </w:p>
    <w:p w14:paraId="76C66FB7" w14:textId="6BBC4BE1" w:rsidR="00A23A06" w:rsidRPr="002D4D46" w:rsidRDefault="00A301A9" w:rsidP="000D1CE9">
      <w:pPr>
        <w:spacing w:line="480" w:lineRule="auto"/>
        <w:rPr>
          <w:sz w:val="24"/>
          <w:szCs w:val="24"/>
        </w:rPr>
      </w:pPr>
      <w:r w:rsidRPr="002D4D46">
        <w:rPr>
          <w:sz w:val="24"/>
          <w:szCs w:val="24"/>
        </w:rPr>
        <w:t>The Genesis creation myth</w:t>
      </w:r>
      <w:r w:rsidR="00A96378" w:rsidRPr="002D4D46">
        <w:rPr>
          <w:sz w:val="24"/>
          <w:szCs w:val="24"/>
        </w:rPr>
        <w:t xml:space="preserve"> as recorded in the Old Testament</w:t>
      </w:r>
      <w:r w:rsidR="00D24820" w:rsidRPr="002D4D46">
        <w:rPr>
          <w:sz w:val="24"/>
          <w:szCs w:val="24"/>
        </w:rPr>
        <w:t xml:space="preserve"> provides two </w:t>
      </w:r>
      <w:r w:rsidR="002E658D" w:rsidRPr="002D4D46">
        <w:rPr>
          <w:sz w:val="24"/>
          <w:szCs w:val="24"/>
        </w:rPr>
        <w:t>accounts of</w:t>
      </w:r>
      <w:r w:rsidR="00E932EF" w:rsidRPr="002D4D46">
        <w:rPr>
          <w:sz w:val="24"/>
          <w:szCs w:val="24"/>
        </w:rPr>
        <w:t xml:space="preserve"> the</w:t>
      </w:r>
      <w:r w:rsidR="00EC6B20" w:rsidRPr="002D4D46">
        <w:rPr>
          <w:sz w:val="24"/>
          <w:szCs w:val="24"/>
        </w:rPr>
        <w:t xml:space="preserve"> </w:t>
      </w:r>
      <w:r w:rsidR="00AF3272">
        <w:rPr>
          <w:sz w:val="24"/>
          <w:szCs w:val="24"/>
        </w:rPr>
        <w:t>story</w:t>
      </w:r>
      <w:r w:rsidR="003B27BE" w:rsidRPr="002D4D46">
        <w:rPr>
          <w:sz w:val="24"/>
          <w:szCs w:val="24"/>
        </w:rPr>
        <w:t xml:space="preserve">. The first is found mainly in Genesis chapter 1 and </w:t>
      </w:r>
      <w:r w:rsidR="00D50E97" w:rsidRPr="002D4D46">
        <w:rPr>
          <w:sz w:val="24"/>
          <w:szCs w:val="24"/>
        </w:rPr>
        <w:t xml:space="preserve">is </w:t>
      </w:r>
      <w:r w:rsidR="003B27BE" w:rsidRPr="002D4D46">
        <w:rPr>
          <w:sz w:val="24"/>
          <w:szCs w:val="24"/>
        </w:rPr>
        <w:t>completed by the first few verses of chapter 2</w:t>
      </w:r>
      <w:r w:rsidR="00831D91" w:rsidRPr="002D4D46">
        <w:rPr>
          <w:sz w:val="24"/>
          <w:szCs w:val="24"/>
        </w:rPr>
        <w:t>.</w:t>
      </w:r>
      <w:r w:rsidR="00967480" w:rsidRPr="002D4D46">
        <w:rPr>
          <w:sz w:val="24"/>
          <w:szCs w:val="24"/>
        </w:rPr>
        <w:t xml:space="preserve"> </w:t>
      </w:r>
      <w:r w:rsidR="00831D91" w:rsidRPr="002D4D46">
        <w:rPr>
          <w:sz w:val="24"/>
          <w:szCs w:val="24"/>
        </w:rPr>
        <w:t>It</w:t>
      </w:r>
      <w:r w:rsidR="00967480" w:rsidRPr="002D4D46">
        <w:rPr>
          <w:sz w:val="24"/>
          <w:szCs w:val="24"/>
        </w:rPr>
        <w:t xml:space="preserve"> </w:t>
      </w:r>
      <w:r w:rsidR="0018400A" w:rsidRPr="002D4D46">
        <w:rPr>
          <w:sz w:val="24"/>
          <w:szCs w:val="24"/>
        </w:rPr>
        <w:t>comes from the ‘P’ – Priestly source</w:t>
      </w:r>
      <w:r w:rsidR="00202CB8" w:rsidRPr="002D4D46">
        <w:rPr>
          <w:rStyle w:val="FootnoteReference"/>
          <w:sz w:val="24"/>
          <w:szCs w:val="24"/>
        </w:rPr>
        <w:footnoteReference w:id="1"/>
      </w:r>
      <w:r w:rsidR="00AC17D7" w:rsidRPr="002D4D46">
        <w:rPr>
          <w:sz w:val="24"/>
          <w:szCs w:val="24"/>
        </w:rPr>
        <w:t xml:space="preserve"> and </w:t>
      </w:r>
      <w:r w:rsidR="00D50E97" w:rsidRPr="002D4D46">
        <w:rPr>
          <w:sz w:val="24"/>
          <w:szCs w:val="24"/>
        </w:rPr>
        <w:t xml:space="preserve">sets out creation </w:t>
      </w:r>
      <w:r w:rsidR="00386516" w:rsidRPr="002D4D46">
        <w:rPr>
          <w:sz w:val="24"/>
          <w:szCs w:val="24"/>
        </w:rPr>
        <w:t>by</w:t>
      </w:r>
      <w:r w:rsidR="00B505E5" w:rsidRPr="002D4D46">
        <w:rPr>
          <w:sz w:val="24"/>
          <w:szCs w:val="24"/>
        </w:rPr>
        <w:t xml:space="preserve"> God </w:t>
      </w:r>
      <w:r w:rsidR="00D50E97" w:rsidRPr="002D4D46">
        <w:rPr>
          <w:sz w:val="24"/>
          <w:szCs w:val="24"/>
        </w:rPr>
        <w:t>over s</w:t>
      </w:r>
      <w:r w:rsidR="00845538" w:rsidRPr="002D4D46">
        <w:rPr>
          <w:sz w:val="24"/>
          <w:szCs w:val="24"/>
        </w:rPr>
        <w:t>ix days</w:t>
      </w:r>
      <w:r w:rsidR="009B333E" w:rsidRPr="002D4D46">
        <w:rPr>
          <w:sz w:val="24"/>
          <w:szCs w:val="24"/>
        </w:rPr>
        <w:t xml:space="preserve">, culminating </w:t>
      </w:r>
      <w:r w:rsidR="00386516" w:rsidRPr="002D4D46">
        <w:rPr>
          <w:sz w:val="24"/>
          <w:szCs w:val="24"/>
        </w:rPr>
        <w:t xml:space="preserve">in </w:t>
      </w:r>
      <w:r w:rsidR="00B505E5" w:rsidRPr="002D4D46">
        <w:rPr>
          <w:sz w:val="24"/>
          <w:szCs w:val="24"/>
        </w:rPr>
        <w:t>creation of humankind</w:t>
      </w:r>
      <w:r w:rsidR="001F4FE4" w:rsidRPr="002D4D46">
        <w:rPr>
          <w:sz w:val="24"/>
          <w:szCs w:val="24"/>
        </w:rPr>
        <w:t xml:space="preserve"> ‘in our image’ (1:</w:t>
      </w:r>
      <w:r w:rsidR="00AC0E97" w:rsidRPr="002D4D46">
        <w:rPr>
          <w:sz w:val="24"/>
          <w:szCs w:val="24"/>
        </w:rPr>
        <w:t>26)</w:t>
      </w:r>
      <w:r w:rsidR="00B243DF" w:rsidRPr="002D4D46">
        <w:rPr>
          <w:sz w:val="24"/>
          <w:szCs w:val="24"/>
        </w:rPr>
        <w:t>, followed by a seventh day of rest</w:t>
      </w:r>
      <w:r w:rsidR="00254600" w:rsidRPr="002D4D46">
        <w:rPr>
          <w:sz w:val="24"/>
          <w:szCs w:val="24"/>
        </w:rPr>
        <w:t xml:space="preserve"> for the creator. The second</w:t>
      </w:r>
      <w:r w:rsidR="009D4D0F" w:rsidRPr="002D4D46">
        <w:rPr>
          <w:sz w:val="24"/>
          <w:szCs w:val="24"/>
        </w:rPr>
        <w:t xml:space="preserve"> narrative</w:t>
      </w:r>
      <w:r w:rsidR="00660155" w:rsidRPr="002D4D46">
        <w:rPr>
          <w:sz w:val="24"/>
          <w:szCs w:val="24"/>
        </w:rPr>
        <w:t>, from an earlier source</w:t>
      </w:r>
      <w:r w:rsidR="00FE65EB" w:rsidRPr="002D4D46">
        <w:rPr>
          <w:sz w:val="24"/>
          <w:szCs w:val="24"/>
        </w:rPr>
        <w:t xml:space="preserve"> </w:t>
      </w:r>
      <w:r w:rsidR="00C57A2D" w:rsidRPr="002D4D46">
        <w:rPr>
          <w:sz w:val="24"/>
          <w:szCs w:val="24"/>
        </w:rPr>
        <w:t>(</w:t>
      </w:r>
      <w:r w:rsidR="00FE65EB" w:rsidRPr="002D4D46">
        <w:rPr>
          <w:sz w:val="24"/>
          <w:szCs w:val="24"/>
        </w:rPr>
        <w:t xml:space="preserve">‘J’ </w:t>
      </w:r>
      <w:r w:rsidR="00C57A2D" w:rsidRPr="002D4D46">
        <w:rPr>
          <w:sz w:val="24"/>
          <w:szCs w:val="24"/>
        </w:rPr>
        <w:t>–</w:t>
      </w:r>
      <w:r w:rsidR="00FE65EB" w:rsidRPr="002D4D46">
        <w:rPr>
          <w:sz w:val="24"/>
          <w:szCs w:val="24"/>
        </w:rPr>
        <w:t xml:space="preserve"> </w:t>
      </w:r>
      <w:r w:rsidR="00DA49D9" w:rsidRPr="002D4D46">
        <w:rPr>
          <w:sz w:val="24"/>
          <w:szCs w:val="24"/>
        </w:rPr>
        <w:t>J</w:t>
      </w:r>
      <w:r w:rsidR="00C57A2D" w:rsidRPr="002D4D46">
        <w:rPr>
          <w:sz w:val="24"/>
          <w:szCs w:val="24"/>
        </w:rPr>
        <w:t>ahwist)</w:t>
      </w:r>
      <w:r w:rsidR="00EF7392" w:rsidRPr="002D4D46">
        <w:rPr>
          <w:rStyle w:val="FootnoteReference"/>
          <w:sz w:val="24"/>
          <w:szCs w:val="24"/>
        </w:rPr>
        <w:footnoteReference w:id="2"/>
      </w:r>
      <w:r w:rsidR="009D4D0F" w:rsidRPr="002D4D46">
        <w:rPr>
          <w:sz w:val="24"/>
          <w:szCs w:val="24"/>
        </w:rPr>
        <w:t xml:space="preserve"> </w:t>
      </w:r>
      <w:r w:rsidR="0020685B" w:rsidRPr="002D4D46">
        <w:rPr>
          <w:sz w:val="24"/>
          <w:szCs w:val="24"/>
        </w:rPr>
        <w:t>sees creation set in a garden where man</w:t>
      </w:r>
      <w:r w:rsidR="00A810F2" w:rsidRPr="002D4D46">
        <w:rPr>
          <w:sz w:val="24"/>
          <w:szCs w:val="24"/>
        </w:rPr>
        <w:t xml:space="preserve"> is made from the </w:t>
      </w:r>
      <w:r w:rsidR="003E0DAF" w:rsidRPr="002D4D46">
        <w:rPr>
          <w:sz w:val="24"/>
          <w:szCs w:val="24"/>
        </w:rPr>
        <w:t>‘dust of the ground’ (2:7) and</w:t>
      </w:r>
      <w:r w:rsidR="00134C67" w:rsidRPr="002D4D46">
        <w:rPr>
          <w:sz w:val="24"/>
          <w:szCs w:val="24"/>
        </w:rPr>
        <w:t xml:space="preserve"> </w:t>
      </w:r>
      <w:r w:rsidR="008D26B5" w:rsidRPr="002D4D46">
        <w:rPr>
          <w:sz w:val="24"/>
          <w:szCs w:val="24"/>
        </w:rPr>
        <w:t xml:space="preserve">after </w:t>
      </w:r>
      <w:r w:rsidR="00134C67" w:rsidRPr="002D4D46">
        <w:rPr>
          <w:sz w:val="24"/>
          <w:szCs w:val="24"/>
        </w:rPr>
        <w:t>receiving</w:t>
      </w:r>
      <w:r w:rsidR="00EA138C" w:rsidRPr="002D4D46">
        <w:rPr>
          <w:sz w:val="24"/>
          <w:szCs w:val="24"/>
        </w:rPr>
        <w:t xml:space="preserve"> the ‘breath of life</w:t>
      </w:r>
      <w:r w:rsidR="00134C67" w:rsidRPr="002D4D46">
        <w:rPr>
          <w:sz w:val="24"/>
          <w:szCs w:val="24"/>
        </w:rPr>
        <w:t>’</w:t>
      </w:r>
      <w:r w:rsidR="008D26B5" w:rsidRPr="002D4D46">
        <w:rPr>
          <w:sz w:val="24"/>
          <w:szCs w:val="24"/>
        </w:rPr>
        <w:t xml:space="preserve"> is placed in the Garden of Eden</w:t>
      </w:r>
      <w:r w:rsidR="00660155" w:rsidRPr="002D4D46">
        <w:rPr>
          <w:sz w:val="24"/>
          <w:szCs w:val="24"/>
        </w:rPr>
        <w:t xml:space="preserve"> to work the land</w:t>
      </w:r>
      <w:r w:rsidR="006D4370" w:rsidRPr="002D4D46">
        <w:rPr>
          <w:sz w:val="24"/>
          <w:szCs w:val="24"/>
        </w:rPr>
        <w:t xml:space="preserve"> and is subsequently joined by hi</w:t>
      </w:r>
      <w:r w:rsidR="00F65C27" w:rsidRPr="002D4D46">
        <w:rPr>
          <w:sz w:val="24"/>
          <w:szCs w:val="24"/>
        </w:rPr>
        <w:t>s ‘helper’, woman made from the rib of the man (2:</w:t>
      </w:r>
      <w:r w:rsidR="00A15CF5" w:rsidRPr="002D4D46">
        <w:rPr>
          <w:sz w:val="24"/>
          <w:szCs w:val="24"/>
        </w:rPr>
        <w:t>21).</w:t>
      </w:r>
      <w:r w:rsidR="00003DB3" w:rsidRPr="002D4D46">
        <w:rPr>
          <w:sz w:val="24"/>
          <w:szCs w:val="24"/>
        </w:rPr>
        <w:t xml:space="preserve"> </w:t>
      </w:r>
      <w:r w:rsidR="00952B88" w:rsidRPr="002D4D46">
        <w:rPr>
          <w:sz w:val="24"/>
          <w:szCs w:val="24"/>
        </w:rPr>
        <w:t xml:space="preserve">But chapter 3 </w:t>
      </w:r>
      <w:r w:rsidR="002669B3" w:rsidRPr="002D4D46">
        <w:rPr>
          <w:sz w:val="24"/>
          <w:szCs w:val="24"/>
        </w:rPr>
        <w:t xml:space="preserve">shows how the man and woman disobey </w:t>
      </w:r>
      <w:r w:rsidR="00F9767E" w:rsidRPr="002D4D46">
        <w:rPr>
          <w:sz w:val="24"/>
          <w:szCs w:val="24"/>
        </w:rPr>
        <w:t>God by</w:t>
      </w:r>
      <w:r w:rsidR="00865888" w:rsidRPr="002D4D46">
        <w:rPr>
          <w:sz w:val="24"/>
          <w:szCs w:val="24"/>
        </w:rPr>
        <w:t xml:space="preserve"> eating the fruit</w:t>
      </w:r>
      <w:r w:rsidR="00811054" w:rsidRPr="002D4D46">
        <w:rPr>
          <w:sz w:val="24"/>
          <w:szCs w:val="24"/>
        </w:rPr>
        <w:t xml:space="preserve"> of the prohibited tree</w:t>
      </w:r>
      <w:r w:rsidR="00795001" w:rsidRPr="002D4D46">
        <w:rPr>
          <w:sz w:val="24"/>
          <w:szCs w:val="24"/>
        </w:rPr>
        <w:t xml:space="preserve"> (3:3) </w:t>
      </w:r>
      <w:r w:rsidR="00A017DD" w:rsidRPr="002D4D46">
        <w:rPr>
          <w:sz w:val="24"/>
          <w:szCs w:val="24"/>
        </w:rPr>
        <w:t>and the</w:t>
      </w:r>
      <w:r w:rsidR="000F096F">
        <w:rPr>
          <w:sz w:val="24"/>
          <w:szCs w:val="24"/>
        </w:rPr>
        <w:t>y are</w:t>
      </w:r>
      <w:r w:rsidR="00A017DD" w:rsidRPr="002D4D46">
        <w:rPr>
          <w:sz w:val="24"/>
          <w:szCs w:val="24"/>
        </w:rPr>
        <w:t xml:space="preserve"> subsequent</w:t>
      </w:r>
      <w:r w:rsidR="000F096F">
        <w:rPr>
          <w:sz w:val="24"/>
          <w:szCs w:val="24"/>
        </w:rPr>
        <w:t>ly</w:t>
      </w:r>
      <w:r w:rsidR="00C416F3" w:rsidRPr="002D4D46">
        <w:rPr>
          <w:sz w:val="24"/>
          <w:szCs w:val="24"/>
        </w:rPr>
        <w:t xml:space="preserve"> banish</w:t>
      </w:r>
      <w:r w:rsidR="00456DE2">
        <w:rPr>
          <w:sz w:val="24"/>
          <w:szCs w:val="24"/>
        </w:rPr>
        <w:t>ed</w:t>
      </w:r>
      <w:r w:rsidR="00C416F3" w:rsidRPr="002D4D46">
        <w:rPr>
          <w:sz w:val="24"/>
          <w:szCs w:val="24"/>
        </w:rPr>
        <w:t xml:space="preserve"> from the garden by</w:t>
      </w:r>
      <w:r w:rsidR="004C7BB1" w:rsidRPr="002D4D46">
        <w:rPr>
          <w:sz w:val="24"/>
          <w:szCs w:val="24"/>
        </w:rPr>
        <w:t xml:space="preserve">. </w:t>
      </w:r>
      <w:r w:rsidR="00A33E93" w:rsidRPr="002D4D46">
        <w:rPr>
          <w:sz w:val="24"/>
          <w:szCs w:val="24"/>
        </w:rPr>
        <w:t xml:space="preserve">The knowledge of evil </w:t>
      </w:r>
      <w:r w:rsidR="00555C7E" w:rsidRPr="002D4D46">
        <w:rPr>
          <w:sz w:val="24"/>
          <w:szCs w:val="24"/>
        </w:rPr>
        <w:t>sets loose a terrible chain of events</w:t>
      </w:r>
      <w:r w:rsidR="00501C2D" w:rsidRPr="002D4D46">
        <w:rPr>
          <w:sz w:val="24"/>
          <w:szCs w:val="24"/>
        </w:rPr>
        <w:t xml:space="preserve"> </w:t>
      </w:r>
      <w:r w:rsidR="001D74C3" w:rsidRPr="002D4D46">
        <w:rPr>
          <w:sz w:val="24"/>
          <w:szCs w:val="24"/>
        </w:rPr>
        <w:t xml:space="preserve">culminating in </w:t>
      </w:r>
      <w:r w:rsidR="002573B9" w:rsidRPr="002D4D46">
        <w:rPr>
          <w:sz w:val="24"/>
          <w:szCs w:val="24"/>
        </w:rPr>
        <w:t>destruction of the earth through flood</w:t>
      </w:r>
      <w:r w:rsidR="00C34923" w:rsidRPr="002D4D46">
        <w:rPr>
          <w:sz w:val="24"/>
          <w:szCs w:val="24"/>
        </w:rPr>
        <w:t>, save the righteous Noah</w:t>
      </w:r>
      <w:r w:rsidR="005266FF" w:rsidRPr="002D4D46">
        <w:rPr>
          <w:sz w:val="24"/>
          <w:szCs w:val="24"/>
        </w:rPr>
        <w:t>,</w:t>
      </w:r>
      <w:r w:rsidR="00C34923" w:rsidRPr="002D4D46">
        <w:rPr>
          <w:sz w:val="24"/>
          <w:szCs w:val="24"/>
        </w:rPr>
        <w:t xml:space="preserve"> his </w:t>
      </w:r>
      <w:r w:rsidR="00A23A06" w:rsidRPr="002D4D46">
        <w:rPr>
          <w:sz w:val="24"/>
          <w:szCs w:val="24"/>
        </w:rPr>
        <w:t>family,</w:t>
      </w:r>
      <w:r w:rsidR="005266FF" w:rsidRPr="002D4D46">
        <w:rPr>
          <w:sz w:val="24"/>
          <w:szCs w:val="24"/>
        </w:rPr>
        <w:t xml:space="preserve"> and </w:t>
      </w:r>
      <w:r w:rsidR="00693499" w:rsidRPr="002D4D46">
        <w:rPr>
          <w:sz w:val="24"/>
          <w:szCs w:val="24"/>
        </w:rPr>
        <w:t xml:space="preserve">representatives of the animal kingdom. </w:t>
      </w:r>
    </w:p>
    <w:p w14:paraId="632CC524" w14:textId="46FB4916" w:rsidR="00277B6A" w:rsidRPr="002D4D46" w:rsidRDefault="008E75AF" w:rsidP="000D1CE9">
      <w:pPr>
        <w:spacing w:line="480" w:lineRule="auto"/>
        <w:rPr>
          <w:sz w:val="24"/>
          <w:szCs w:val="24"/>
        </w:rPr>
      </w:pPr>
      <w:r w:rsidRPr="002D4D46">
        <w:rPr>
          <w:sz w:val="24"/>
          <w:szCs w:val="24"/>
        </w:rPr>
        <w:t xml:space="preserve">Genesis </w:t>
      </w:r>
      <w:r w:rsidR="005A7F8D" w:rsidRPr="002D4D46">
        <w:rPr>
          <w:sz w:val="24"/>
          <w:szCs w:val="24"/>
        </w:rPr>
        <w:t>comes originally</w:t>
      </w:r>
      <w:r w:rsidRPr="002D4D46">
        <w:rPr>
          <w:sz w:val="24"/>
          <w:szCs w:val="24"/>
        </w:rPr>
        <w:t xml:space="preserve"> </w:t>
      </w:r>
      <w:r w:rsidR="00FC40C5" w:rsidRPr="002D4D46">
        <w:rPr>
          <w:sz w:val="24"/>
          <w:szCs w:val="24"/>
        </w:rPr>
        <w:t>from</w:t>
      </w:r>
      <w:r w:rsidRPr="002D4D46">
        <w:rPr>
          <w:sz w:val="24"/>
          <w:szCs w:val="24"/>
        </w:rPr>
        <w:t xml:space="preserve"> an oral tradition </w:t>
      </w:r>
      <w:r w:rsidR="00FC40C5" w:rsidRPr="002D4D46">
        <w:rPr>
          <w:sz w:val="24"/>
          <w:szCs w:val="24"/>
        </w:rPr>
        <w:t xml:space="preserve">familiar to the Ancient world and indeed its creation account has been shown to bear </w:t>
      </w:r>
      <w:r w:rsidR="00DB2BF7" w:rsidRPr="002D4D46">
        <w:rPr>
          <w:sz w:val="24"/>
          <w:szCs w:val="24"/>
        </w:rPr>
        <w:t xml:space="preserve">some </w:t>
      </w:r>
      <w:r w:rsidR="00FC40C5" w:rsidRPr="002D4D46">
        <w:rPr>
          <w:sz w:val="24"/>
          <w:szCs w:val="24"/>
        </w:rPr>
        <w:t xml:space="preserve">similarities to </w:t>
      </w:r>
      <w:r w:rsidR="00BC2610" w:rsidRPr="002D4D46">
        <w:rPr>
          <w:sz w:val="24"/>
          <w:szCs w:val="24"/>
        </w:rPr>
        <w:lastRenderedPageBreak/>
        <w:t xml:space="preserve">the </w:t>
      </w:r>
      <w:r w:rsidR="00B95074" w:rsidRPr="002D4D46">
        <w:rPr>
          <w:sz w:val="24"/>
          <w:szCs w:val="24"/>
        </w:rPr>
        <w:t xml:space="preserve">earlier </w:t>
      </w:r>
      <w:r w:rsidR="00464C4D" w:rsidRPr="002D4D46">
        <w:rPr>
          <w:sz w:val="24"/>
          <w:szCs w:val="24"/>
        </w:rPr>
        <w:t>creation myth</w:t>
      </w:r>
      <w:r w:rsidR="00A23A06" w:rsidRPr="002D4D46">
        <w:rPr>
          <w:sz w:val="24"/>
          <w:szCs w:val="24"/>
        </w:rPr>
        <w:t xml:space="preserve">s such as the </w:t>
      </w:r>
      <w:r w:rsidR="00A23A06" w:rsidRPr="002D4D46">
        <w:rPr>
          <w:sz w:val="24"/>
          <w:szCs w:val="24"/>
        </w:rPr>
        <w:t>Babylonian</w:t>
      </w:r>
      <w:r w:rsidR="00464C4D" w:rsidRPr="002D4D46">
        <w:rPr>
          <w:sz w:val="24"/>
          <w:szCs w:val="24"/>
        </w:rPr>
        <w:t xml:space="preserve"> </w:t>
      </w:r>
      <w:r w:rsidR="00464C4D" w:rsidRPr="002D4D46">
        <w:rPr>
          <w:i/>
          <w:iCs/>
          <w:sz w:val="24"/>
          <w:szCs w:val="24"/>
        </w:rPr>
        <w:t>E</w:t>
      </w:r>
      <w:r w:rsidR="0035107F" w:rsidRPr="002D4D46">
        <w:rPr>
          <w:i/>
          <w:iCs/>
          <w:sz w:val="24"/>
          <w:szCs w:val="24"/>
        </w:rPr>
        <w:t xml:space="preserve">numa </w:t>
      </w:r>
      <w:proofErr w:type="spellStart"/>
      <w:r w:rsidR="0035107F" w:rsidRPr="002D4D46">
        <w:rPr>
          <w:i/>
          <w:iCs/>
          <w:sz w:val="24"/>
          <w:szCs w:val="24"/>
        </w:rPr>
        <w:t>Elish</w:t>
      </w:r>
      <w:proofErr w:type="spellEnd"/>
      <w:r w:rsidR="0035107F" w:rsidRPr="002D4D46">
        <w:rPr>
          <w:sz w:val="24"/>
          <w:szCs w:val="24"/>
        </w:rPr>
        <w:t xml:space="preserve"> </w:t>
      </w:r>
      <w:r w:rsidR="00464C4D" w:rsidRPr="002D4D46">
        <w:rPr>
          <w:rStyle w:val="FootnoteReference"/>
          <w:sz w:val="24"/>
          <w:szCs w:val="24"/>
        </w:rPr>
        <w:footnoteReference w:id="3"/>
      </w:r>
      <w:r w:rsidR="00B95074" w:rsidRPr="002D4D46">
        <w:rPr>
          <w:sz w:val="24"/>
          <w:szCs w:val="24"/>
        </w:rPr>
        <w:t xml:space="preserve"> </w:t>
      </w:r>
      <w:r w:rsidR="00AB5562" w:rsidRPr="002D4D46">
        <w:rPr>
          <w:sz w:val="24"/>
          <w:szCs w:val="24"/>
        </w:rPr>
        <w:t xml:space="preserve">from </w:t>
      </w:r>
      <w:r w:rsidR="008E5DE0">
        <w:rPr>
          <w:sz w:val="24"/>
          <w:szCs w:val="24"/>
        </w:rPr>
        <w:t>at least 1100</w:t>
      </w:r>
      <w:r w:rsidR="00AB5562" w:rsidRPr="002D4D46">
        <w:rPr>
          <w:sz w:val="24"/>
          <w:szCs w:val="24"/>
        </w:rPr>
        <w:t xml:space="preserve"> B.C.E</w:t>
      </w:r>
      <w:r w:rsidR="002F431B" w:rsidRPr="002D4D46">
        <w:rPr>
          <w:sz w:val="24"/>
          <w:szCs w:val="24"/>
        </w:rPr>
        <w:t>.</w:t>
      </w:r>
      <w:r w:rsidR="00C66F1A" w:rsidRPr="002D4D46">
        <w:rPr>
          <w:sz w:val="24"/>
          <w:szCs w:val="24"/>
        </w:rPr>
        <w:t xml:space="preserve"> </w:t>
      </w:r>
      <w:r w:rsidR="00A23A06" w:rsidRPr="002D4D46">
        <w:rPr>
          <w:sz w:val="24"/>
          <w:szCs w:val="24"/>
        </w:rPr>
        <w:t>and</w:t>
      </w:r>
      <w:r w:rsidR="002462F8" w:rsidRPr="002D4D46">
        <w:rPr>
          <w:sz w:val="24"/>
          <w:szCs w:val="24"/>
        </w:rPr>
        <w:t xml:space="preserve"> </w:t>
      </w:r>
      <w:r w:rsidR="00757EE2" w:rsidRPr="002D4D46">
        <w:rPr>
          <w:sz w:val="24"/>
          <w:szCs w:val="24"/>
        </w:rPr>
        <w:t>the 17</w:t>
      </w:r>
      <w:r w:rsidR="00757EE2" w:rsidRPr="002D4D46">
        <w:rPr>
          <w:sz w:val="24"/>
          <w:szCs w:val="24"/>
          <w:vertAlign w:val="superscript"/>
        </w:rPr>
        <w:t>th</w:t>
      </w:r>
      <w:r w:rsidR="00757EE2" w:rsidRPr="002D4D46">
        <w:rPr>
          <w:sz w:val="24"/>
          <w:szCs w:val="24"/>
        </w:rPr>
        <w:t xml:space="preserve"> century B.C.E.</w:t>
      </w:r>
      <w:r w:rsidR="00C254AC" w:rsidRPr="002D4D46">
        <w:rPr>
          <w:sz w:val="24"/>
          <w:szCs w:val="24"/>
        </w:rPr>
        <w:t xml:space="preserve"> </w:t>
      </w:r>
      <w:r w:rsidR="00F83599" w:rsidRPr="002D4D46">
        <w:rPr>
          <w:i/>
          <w:iCs/>
          <w:sz w:val="24"/>
          <w:szCs w:val="24"/>
        </w:rPr>
        <w:t>Atrahasis</w:t>
      </w:r>
      <w:r w:rsidR="00C254AC" w:rsidRPr="002D4D46">
        <w:rPr>
          <w:i/>
          <w:iCs/>
          <w:sz w:val="24"/>
          <w:szCs w:val="24"/>
        </w:rPr>
        <w:t>.</w:t>
      </w:r>
      <w:r w:rsidR="00115FC3" w:rsidRPr="002D4D46">
        <w:rPr>
          <w:rStyle w:val="FootnoteReference"/>
          <w:sz w:val="24"/>
          <w:szCs w:val="24"/>
        </w:rPr>
        <w:footnoteReference w:id="4"/>
      </w:r>
      <w:r w:rsidR="00E00E20" w:rsidRPr="002D4D46">
        <w:rPr>
          <w:sz w:val="24"/>
          <w:szCs w:val="24"/>
        </w:rPr>
        <w:t xml:space="preserve"> </w:t>
      </w:r>
      <w:r w:rsidR="00C66F1A" w:rsidRPr="002D4D46">
        <w:rPr>
          <w:sz w:val="24"/>
          <w:szCs w:val="24"/>
        </w:rPr>
        <w:t>Hundreds of years</w:t>
      </w:r>
      <w:r w:rsidR="007A2FFA" w:rsidRPr="002D4D46">
        <w:rPr>
          <w:sz w:val="24"/>
          <w:szCs w:val="24"/>
        </w:rPr>
        <w:t xml:space="preserve"> passed during which </w:t>
      </w:r>
      <w:r w:rsidR="003C6262" w:rsidRPr="002D4D46">
        <w:rPr>
          <w:sz w:val="24"/>
          <w:szCs w:val="24"/>
        </w:rPr>
        <w:t>texts</w:t>
      </w:r>
      <w:r w:rsidR="007A2FFA" w:rsidRPr="002D4D46">
        <w:rPr>
          <w:sz w:val="24"/>
          <w:szCs w:val="24"/>
        </w:rPr>
        <w:t xml:space="preserve"> were brought together</w:t>
      </w:r>
      <w:r w:rsidR="00765700" w:rsidRPr="002D4D46">
        <w:rPr>
          <w:sz w:val="24"/>
          <w:szCs w:val="24"/>
        </w:rPr>
        <w:t xml:space="preserve"> from different sources</w:t>
      </w:r>
      <w:r w:rsidR="0000370E" w:rsidRPr="002D4D46">
        <w:rPr>
          <w:sz w:val="24"/>
          <w:szCs w:val="24"/>
        </w:rPr>
        <w:t xml:space="preserve"> and</w:t>
      </w:r>
      <w:r w:rsidR="00D5013B" w:rsidRPr="002D4D46">
        <w:rPr>
          <w:sz w:val="24"/>
          <w:szCs w:val="24"/>
        </w:rPr>
        <w:t xml:space="preserve"> </w:t>
      </w:r>
      <w:r w:rsidR="00D0191E" w:rsidRPr="002D4D46">
        <w:rPr>
          <w:sz w:val="24"/>
          <w:szCs w:val="24"/>
        </w:rPr>
        <w:t>edit</w:t>
      </w:r>
      <w:r w:rsidR="0000370E" w:rsidRPr="002D4D46">
        <w:rPr>
          <w:sz w:val="24"/>
          <w:szCs w:val="24"/>
        </w:rPr>
        <w:t>s made</w:t>
      </w:r>
      <w:r w:rsidR="00D0191E" w:rsidRPr="002D4D46">
        <w:rPr>
          <w:sz w:val="24"/>
          <w:szCs w:val="24"/>
        </w:rPr>
        <w:t xml:space="preserve"> by </w:t>
      </w:r>
      <w:r w:rsidR="003D1CE9" w:rsidRPr="002D4D46">
        <w:rPr>
          <w:sz w:val="24"/>
          <w:szCs w:val="24"/>
        </w:rPr>
        <w:t>multiple</w:t>
      </w:r>
      <w:r w:rsidR="00D0191E" w:rsidRPr="002D4D46">
        <w:rPr>
          <w:sz w:val="24"/>
          <w:szCs w:val="24"/>
        </w:rPr>
        <w:t xml:space="preserve"> writers</w:t>
      </w:r>
      <w:r w:rsidR="0000370E" w:rsidRPr="002D4D46">
        <w:rPr>
          <w:sz w:val="24"/>
          <w:szCs w:val="24"/>
        </w:rPr>
        <w:t>,</w:t>
      </w:r>
      <w:r w:rsidR="00D0191E" w:rsidRPr="002D4D46">
        <w:rPr>
          <w:sz w:val="24"/>
          <w:szCs w:val="24"/>
        </w:rPr>
        <w:t xml:space="preserve"> </w:t>
      </w:r>
      <w:r w:rsidR="00FC1376" w:rsidRPr="002D4D46">
        <w:rPr>
          <w:sz w:val="24"/>
          <w:szCs w:val="24"/>
        </w:rPr>
        <w:t xml:space="preserve">before </w:t>
      </w:r>
      <w:r w:rsidR="00D0191E" w:rsidRPr="002D4D46">
        <w:rPr>
          <w:sz w:val="24"/>
          <w:szCs w:val="24"/>
        </w:rPr>
        <w:t xml:space="preserve">eventually </w:t>
      </w:r>
      <w:r w:rsidR="002A08E3" w:rsidRPr="002D4D46">
        <w:rPr>
          <w:sz w:val="24"/>
          <w:szCs w:val="24"/>
        </w:rPr>
        <w:t>result</w:t>
      </w:r>
      <w:r w:rsidR="00831997" w:rsidRPr="002D4D46">
        <w:rPr>
          <w:sz w:val="24"/>
          <w:szCs w:val="24"/>
        </w:rPr>
        <w:t>ing</w:t>
      </w:r>
      <w:r w:rsidR="002A08E3" w:rsidRPr="002D4D46">
        <w:rPr>
          <w:sz w:val="24"/>
          <w:szCs w:val="24"/>
        </w:rPr>
        <w:t xml:space="preserve"> in </w:t>
      </w:r>
      <w:r w:rsidR="00FC1376" w:rsidRPr="002D4D46">
        <w:rPr>
          <w:sz w:val="24"/>
          <w:szCs w:val="24"/>
        </w:rPr>
        <w:t>a</w:t>
      </w:r>
      <w:r w:rsidR="00361A60" w:rsidRPr="002D4D46">
        <w:rPr>
          <w:sz w:val="24"/>
          <w:szCs w:val="24"/>
        </w:rPr>
        <w:t xml:space="preserve"> text</w:t>
      </w:r>
      <w:r w:rsidR="008E20D8" w:rsidRPr="002D4D46">
        <w:rPr>
          <w:sz w:val="24"/>
          <w:szCs w:val="24"/>
        </w:rPr>
        <w:t xml:space="preserve"> </w:t>
      </w:r>
      <w:r w:rsidR="00F72B9E" w:rsidRPr="002D4D46">
        <w:rPr>
          <w:sz w:val="24"/>
          <w:szCs w:val="24"/>
        </w:rPr>
        <w:t xml:space="preserve">named </w:t>
      </w:r>
      <w:r w:rsidR="00475279" w:rsidRPr="002D4D46">
        <w:rPr>
          <w:sz w:val="24"/>
          <w:szCs w:val="24"/>
        </w:rPr>
        <w:t>‘</w:t>
      </w:r>
      <w:r w:rsidR="00F72B9E" w:rsidRPr="002D4D46">
        <w:rPr>
          <w:sz w:val="24"/>
          <w:szCs w:val="24"/>
        </w:rPr>
        <w:t xml:space="preserve">Genesis’ </w:t>
      </w:r>
      <w:r w:rsidR="00475279" w:rsidRPr="002D4D46">
        <w:rPr>
          <w:sz w:val="24"/>
          <w:szCs w:val="24"/>
        </w:rPr>
        <w:t xml:space="preserve">taken from </w:t>
      </w:r>
      <w:r w:rsidR="00E35AA6" w:rsidRPr="002D4D46">
        <w:rPr>
          <w:sz w:val="24"/>
          <w:szCs w:val="24"/>
        </w:rPr>
        <w:t>its</w:t>
      </w:r>
      <w:r w:rsidR="00475279" w:rsidRPr="002D4D46">
        <w:rPr>
          <w:sz w:val="24"/>
          <w:szCs w:val="24"/>
        </w:rPr>
        <w:t xml:space="preserve"> first word </w:t>
      </w:r>
      <w:proofErr w:type="spellStart"/>
      <w:r w:rsidR="00075A4E" w:rsidRPr="002D4D46">
        <w:rPr>
          <w:i/>
          <w:iCs/>
          <w:sz w:val="24"/>
          <w:szCs w:val="24"/>
        </w:rPr>
        <w:t>Bereshit</w:t>
      </w:r>
      <w:proofErr w:type="spellEnd"/>
      <w:r w:rsidR="00075A4E" w:rsidRPr="002D4D46">
        <w:rPr>
          <w:sz w:val="24"/>
          <w:szCs w:val="24"/>
        </w:rPr>
        <w:t xml:space="preserve"> </w:t>
      </w:r>
      <w:r w:rsidR="00E35AA6" w:rsidRPr="002D4D46">
        <w:rPr>
          <w:sz w:val="24"/>
          <w:szCs w:val="24"/>
        </w:rPr>
        <w:t>– ‘in the beginning’</w:t>
      </w:r>
      <w:r w:rsidR="003B4AB2" w:rsidRPr="002D4D46">
        <w:rPr>
          <w:rStyle w:val="FootnoteReference"/>
          <w:sz w:val="24"/>
          <w:szCs w:val="24"/>
        </w:rPr>
        <w:footnoteReference w:id="5"/>
      </w:r>
      <w:r w:rsidR="009F3010" w:rsidRPr="002D4D46">
        <w:rPr>
          <w:sz w:val="24"/>
          <w:szCs w:val="24"/>
        </w:rPr>
        <w:t xml:space="preserve"> </w:t>
      </w:r>
      <w:r w:rsidR="0095691E" w:rsidRPr="002D4D46">
        <w:rPr>
          <w:sz w:val="24"/>
          <w:szCs w:val="24"/>
        </w:rPr>
        <w:t>and</w:t>
      </w:r>
      <w:r w:rsidR="008E20D8" w:rsidRPr="002D4D46">
        <w:rPr>
          <w:sz w:val="24"/>
          <w:szCs w:val="24"/>
        </w:rPr>
        <w:t xml:space="preserve"> bec</w:t>
      </w:r>
      <w:r w:rsidR="0095691E" w:rsidRPr="002D4D46">
        <w:rPr>
          <w:sz w:val="24"/>
          <w:szCs w:val="24"/>
        </w:rPr>
        <w:t>oming</w:t>
      </w:r>
      <w:r w:rsidR="008E20D8" w:rsidRPr="002D4D46">
        <w:rPr>
          <w:sz w:val="24"/>
          <w:szCs w:val="24"/>
        </w:rPr>
        <w:t xml:space="preserve"> the first part of the</w:t>
      </w:r>
      <w:r w:rsidR="002A08E3" w:rsidRPr="002D4D46">
        <w:rPr>
          <w:sz w:val="24"/>
          <w:szCs w:val="24"/>
        </w:rPr>
        <w:t xml:space="preserve"> </w:t>
      </w:r>
      <w:r w:rsidR="00B81443" w:rsidRPr="002D4D46">
        <w:rPr>
          <w:sz w:val="24"/>
          <w:szCs w:val="24"/>
        </w:rPr>
        <w:t xml:space="preserve">written </w:t>
      </w:r>
      <w:r w:rsidR="002A08E3" w:rsidRPr="002D4D46">
        <w:rPr>
          <w:sz w:val="24"/>
          <w:szCs w:val="24"/>
        </w:rPr>
        <w:t>Torah</w:t>
      </w:r>
      <w:r w:rsidR="00B81443" w:rsidRPr="002D4D46">
        <w:rPr>
          <w:sz w:val="24"/>
          <w:szCs w:val="24"/>
        </w:rPr>
        <w:t>, the Pent</w:t>
      </w:r>
      <w:r w:rsidR="0065578A" w:rsidRPr="002D4D46">
        <w:rPr>
          <w:sz w:val="24"/>
          <w:szCs w:val="24"/>
        </w:rPr>
        <w:t>ateuch</w:t>
      </w:r>
      <w:r w:rsidR="00847EF1" w:rsidRPr="002D4D46">
        <w:rPr>
          <w:sz w:val="24"/>
          <w:szCs w:val="24"/>
        </w:rPr>
        <w:t xml:space="preserve"> in the 4</w:t>
      </w:r>
      <w:r w:rsidR="00847EF1" w:rsidRPr="002D4D46">
        <w:rPr>
          <w:sz w:val="24"/>
          <w:szCs w:val="24"/>
          <w:vertAlign w:val="superscript"/>
        </w:rPr>
        <w:t>th</w:t>
      </w:r>
      <w:r w:rsidR="00847EF1" w:rsidRPr="002D4D46">
        <w:rPr>
          <w:sz w:val="24"/>
          <w:szCs w:val="24"/>
        </w:rPr>
        <w:t xml:space="preserve"> century B.C.E.</w:t>
      </w:r>
      <w:r w:rsidR="00847EF1" w:rsidRPr="002D4D46">
        <w:rPr>
          <w:rStyle w:val="FootnoteReference"/>
          <w:sz w:val="24"/>
          <w:szCs w:val="24"/>
        </w:rPr>
        <w:footnoteReference w:id="6"/>
      </w:r>
      <w:r w:rsidR="00F879B0" w:rsidRPr="002D4D46">
        <w:rPr>
          <w:sz w:val="24"/>
          <w:szCs w:val="24"/>
        </w:rPr>
        <w:t xml:space="preserve"> </w:t>
      </w:r>
      <w:r w:rsidR="009B3F3E" w:rsidRPr="002D4D46">
        <w:rPr>
          <w:sz w:val="24"/>
          <w:szCs w:val="24"/>
        </w:rPr>
        <w:t xml:space="preserve">Nehemiah </w:t>
      </w:r>
      <w:r w:rsidR="006D5962" w:rsidRPr="002D4D46">
        <w:rPr>
          <w:sz w:val="24"/>
          <w:szCs w:val="24"/>
        </w:rPr>
        <w:t>records</w:t>
      </w:r>
      <w:r w:rsidR="001C6F51" w:rsidRPr="002D4D46">
        <w:rPr>
          <w:sz w:val="24"/>
          <w:szCs w:val="24"/>
        </w:rPr>
        <w:t xml:space="preserve"> the priest Ezra</w:t>
      </w:r>
      <w:r w:rsidR="00060F78" w:rsidRPr="002D4D46">
        <w:rPr>
          <w:sz w:val="24"/>
          <w:szCs w:val="24"/>
        </w:rPr>
        <w:t xml:space="preserve"> reading the ‘book of the law of Moses’</w:t>
      </w:r>
      <w:r w:rsidR="00D822CB" w:rsidRPr="002D4D46">
        <w:rPr>
          <w:sz w:val="24"/>
          <w:szCs w:val="24"/>
        </w:rPr>
        <w:t>(8: 1,2) to the people</w:t>
      </w:r>
      <w:r w:rsidR="00D30D2C" w:rsidRPr="002D4D46">
        <w:rPr>
          <w:rStyle w:val="FootnoteReference"/>
          <w:sz w:val="24"/>
          <w:szCs w:val="24"/>
        </w:rPr>
        <w:footnoteReference w:id="7"/>
      </w:r>
      <w:r w:rsidR="00601541" w:rsidRPr="002D4D46">
        <w:rPr>
          <w:sz w:val="24"/>
          <w:szCs w:val="24"/>
        </w:rPr>
        <w:t xml:space="preserve"> and along with others, interpreting </w:t>
      </w:r>
      <w:r w:rsidR="00283394" w:rsidRPr="002D4D46">
        <w:rPr>
          <w:sz w:val="24"/>
          <w:szCs w:val="24"/>
        </w:rPr>
        <w:t>the reading for the hearers to understand.</w:t>
      </w:r>
    </w:p>
    <w:p w14:paraId="711529A9" w14:textId="35FCEA9C" w:rsidR="00B560F3" w:rsidRPr="002D4D46" w:rsidRDefault="00B560F3" w:rsidP="000D1CE9">
      <w:pPr>
        <w:spacing w:line="480" w:lineRule="auto"/>
        <w:rPr>
          <w:sz w:val="24"/>
          <w:szCs w:val="24"/>
        </w:rPr>
      </w:pPr>
      <w:r w:rsidRPr="002D4D46">
        <w:rPr>
          <w:sz w:val="24"/>
          <w:szCs w:val="24"/>
        </w:rPr>
        <w:t>The creation narrative has been called ‘one of the most influential and controversial narr</w:t>
      </w:r>
      <w:r w:rsidR="00F67EE6" w:rsidRPr="002D4D46">
        <w:rPr>
          <w:sz w:val="24"/>
          <w:szCs w:val="24"/>
        </w:rPr>
        <w:t>atives in our intellectual and cultural history’</w:t>
      </w:r>
      <w:r w:rsidR="00401FC2">
        <w:rPr>
          <w:sz w:val="24"/>
          <w:szCs w:val="24"/>
        </w:rPr>
        <w:t>.</w:t>
      </w:r>
      <w:r w:rsidR="00F67EE6" w:rsidRPr="002D4D46">
        <w:rPr>
          <w:rStyle w:val="FootnoteReference"/>
          <w:sz w:val="24"/>
          <w:szCs w:val="24"/>
        </w:rPr>
        <w:footnoteReference w:id="8"/>
      </w:r>
      <w:r w:rsidR="0049173A" w:rsidRPr="002D4D46">
        <w:rPr>
          <w:sz w:val="24"/>
          <w:szCs w:val="24"/>
        </w:rPr>
        <w:t xml:space="preserve"> </w:t>
      </w:r>
      <w:r w:rsidR="006F54B8" w:rsidRPr="002D4D46">
        <w:rPr>
          <w:sz w:val="24"/>
          <w:szCs w:val="24"/>
        </w:rPr>
        <w:t xml:space="preserve">At face value, </w:t>
      </w:r>
      <w:r w:rsidR="00FC2D10" w:rsidRPr="002D4D46">
        <w:rPr>
          <w:sz w:val="24"/>
          <w:szCs w:val="24"/>
        </w:rPr>
        <w:t xml:space="preserve">it </w:t>
      </w:r>
      <w:r w:rsidR="00E2496A" w:rsidRPr="002D4D46">
        <w:rPr>
          <w:sz w:val="24"/>
          <w:szCs w:val="24"/>
        </w:rPr>
        <w:t>describes who</w:t>
      </w:r>
      <w:r w:rsidR="00AC1317" w:rsidRPr="002D4D46">
        <w:rPr>
          <w:sz w:val="24"/>
          <w:szCs w:val="24"/>
        </w:rPr>
        <w:t>, how</w:t>
      </w:r>
      <w:r w:rsidR="006A6A1C" w:rsidRPr="002D4D46">
        <w:rPr>
          <w:sz w:val="24"/>
          <w:szCs w:val="24"/>
        </w:rPr>
        <w:t>,</w:t>
      </w:r>
      <w:r w:rsidR="00300EA5" w:rsidRPr="002D4D46">
        <w:rPr>
          <w:sz w:val="24"/>
          <w:szCs w:val="24"/>
        </w:rPr>
        <w:t xml:space="preserve"> and when the </w:t>
      </w:r>
      <w:r w:rsidR="00DA0D35" w:rsidRPr="002D4D46">
        <w:rPr>
          <w:sz w:val="24"/>
          <w:szCs w:val="24"/>
        </w:rPr>
        <w:t>universe was created</w:t>
      </w:r>
      <w:r w:rsidR="00D42CF6" w:rsidRPr="002D4D46">
        <w:rPr>
          <w:sz w:val="24"/>
          <w:szCs w:val="24"/>
        </w:rPr>
        <w:t xml:space="preserve">, and what </w:t>
      </w:r>
      <w:r w:rsidR="00EE732A" w:rsidRPr="002D4D46">
        <w:rPr>
          <w:sz w:val="24"/>
          <w:szCs w:val="24"/>
        </w:rPr>
        <w:t>the creator</w:t>
      </w:r>
      <w:r w:rsidR="00D42CF6" w:rsidRPr="002D4D46">
        <w:rPr>
          <w:sz w:val="24"/>
          <w:szCs w:val="24"/>
        </w:rPr>
        <w:t xml:space="preserve"> thinks of his creation</w:t>
      </w:r>
      <w:r w:rsidR="002166E1" w:rsidRPr="002D4D46">
        <w:rPr>
          <w:sz w:val="24"/>
          <w:szCs w:val="24"/>
        </w:rPr>
        <w:t>.</w:t>
      </w:r>
      <w:r w:rsidR="0010753D" w:rsidRPr="002D4D46">
        <w:rPr>
          <w:sz w:val="24"/>
          <w:szCs w:val="24"/>
        </w:rPr>
        <w:t xml:space="preserve"> There is an order and rhythm to the first narrative</w:t>
      </w:r>
      <w:r w:rsidR="002C2FE0" w:rsidRPr="002D4D46">
        <w:rPr>
          <w:sz w:val="24"/>
          <w:szCs w:val="24"/>
        </w:rPr>
        <w:t xml:space="preserve"> as </w:t>
      </w:r>
      <w:r w:rsidR="002C2FE0" w:rsidRPr="002D4D46">
        <w:rPr>
          <w:sz w:val="24"/>
          <w:szCs w:val="24"/>
        </w:rPr>
        <w:lastRenderedPageBreak/>
        <w:t xml:space="preserve">God speaks </w:t>
      </w:r>
      <w:r w:rsidR="00E30201" w:rsidRPr="002D4D46">
        <w:rPr>
          <w:sz w:val="24"/>
          <w:szCs w:val="24"/>
        </w:rPr>
        <w:t>over the ‘formless void’ bring</w:t>
      </w:r>
      <w:r w:rsidR="00B54B1D" w:rsidRPr="002D4D46">
        <w:rPr>
          <w:sz w:val="24"/>
          <w:szCs w:val="24"/>
        </w:rPr>
        <w:t>ing</w:t>
      </w:r>
      <w:r w:rsidR="00E30201" w:rsidRPr="002D4D46">
        <w:rPr>
          <w:sz w:val="24"/>
          <w:szCs w:val="24"/>
        </w:rPr>
        <w:t xml:space="preserve"> </w:t>
      </w:r>
      <w:r w:rsidR="00BA483B" w:rsidRPr="002D4D46">
        <w:rPr>
          <w:sz w:val="24"/>
          <w:szCs w:val="24"/>
        </w:rPr>
        <w:t>different elements of the universe into being</w:t>
      </w:r>
      <w:r w:rsidR="00EE6FCA" w:rsidRPr="002D4D46">
        <w:rPr>
          <w:sz w:val="24"/>
          <w:szCs w:val="24"/>
        </w:rPr>
        <w:t xml:space="preserve"> over six days</w:t>
      </w:r>
      <w:r w:rsidR="00F47E91" w:rsidRPr="002D4D46">
        <w:rPr>
          <w:sz w:val="24"/>
          <w:szCs w:val="24"/>
        </w:rPr>
        <w:t xml:space="preserve"> and declaring them ‘good’</w:t>
      </w:r>
      <w:r w:rsidR="00E25F37" w:rsidRPr="002D4D46">
        <w:rPr>
          <w:sz w:val="24"/>
          <w:szCs w:val="24"/>
        </w:rPr>
        <w:t xml:space="preserve"> </w:t>
      </w:r>
      <w:r w:rsidR="00BE2365" w:rsidRPr="002D4D46">
        <w:rPr>
          <w:sz w:val="24"/>
          <w:szCs w:val="24"/>
        </w:rPr>
        <w:t>(as in v</w:t>
      </w:r>
      <w:r w:rsidR="00800CAC" w:rsidRPr="002D4D46">
        <w:rPr>
          <w:sz w:val="24"/>
          <w:szCs w:val="24"/>
        </w:rPr>
        <w:t>v</w:t>
      </w:r>
      <w:r w:rsidR="00022D31" w:rsidRPr="002D4D46">
        <w:rPr>
          <w:sz w:val="24"/>
          <w:szCs w:val="24"/>
        </w:rPr>
        <w:t>.</w:t>
      </w:r>
      <w:r w:rsidR="00800CAC" w:rsidRPr="002D4D46">
        <w:rPr>
          <w:sz w:val="24"/>
          <w:szCs w:val="24"/>
        </w:rPr>
        <w:t xml:space="preserve"> </w:t>
      </w:r>
      <w:r w:rsidR="00BE2365" w:rsidRPr="002D4D46">
        <w:rPr>
          <w:sz w:val="24"/>
          <w:szCs w:val="24"/>
        </w:rPr>
        <w:t>3,</w:t>
      </w:r>
      <w:r w:rsidR="00022D31" w:rsidRPr="002D4D46">
        <w:rPr>
          <w:sz w:val="24"/>
          <w:szCs w:val="24"/>
        </w:rPr>
        <w:t xml:space="preserve"> </w:t>
      </w:r>
      <w:r w:rsidR="00800CAC" w:rsidRPr="002D4D46">
        <w:rPr>
          <w:sz w:val="24"/>
          <w:szCs w:val="24"/>
        </w:rPr>
        <w:t>10, 12</w:t>
      </w:r>
      <w:r w:rsidR="00455888" w:rsidRPr="002D4D46">
        <w:rPr>
          <w:sz w:val="24"/>
          <w:szCs w:val="24"/>
        </w:rPr>
        <w:t>, 17, 21</w:t>
      </w:r>
      <w:r w:rsidR="002F7068" w:rsidRPr="002D4D46">
        <w:rPr>
          <w:sz w:val="24"/>
          <w:szCs w:val="24"/>
        </w:rPr>
        <w:t>) or</w:t>
      </w:r>
      <w:r w:rsidR="00EF37E2" w:rsidRPr="002D4D46">
        <w:rPr>
          <w:sz w:val="24"/>
          <w:szCs w:val="24"/>
        </w:rPr>
        <w:t xml:space="preserve"> after humans are created,</w:t>
      </w:r>
      <w:r w:rsidR="002F7068" w:rsidRPr="002D4D46">
        <w:rPr>
          <w:sz w:val="24"/>
          <w:szCs w:val="24"/>
        </w:rPr>
        <w:t xml:space="preserve"> ‘</w:t>
      </w:r>
      <w:r w:rsidR="000274C8" w:rsidRPr="002D4D46">
        <w:rPr>
          <w:sz w:val="24"/>
          <w:szCs w:val="24"/>
        </w:rPr>
        <w:t>very good</w:t>
      </w:r>
      <w:r w:rsidR="00022D31" w:rsidRPr="002D4D46">
        <w:rPr>
          <w:sz w:val="24"/>
          <w:szCs w:val="24"/>
        </w:rPr>
        <w:t>’ (</w:t>
      </w:r>
      <w:r w:rsidR="007C6F96" w:rsidRPr="002D4D46">
        <w:rPr>
          <w:sz w:val="24"/>
          <w:szCs w:val="24"/>
        </w:rPr>
        <w:t>v 31)</w:t>
      </w:r>
      <w:r w:rsidR="00EF37E2" w:rsidRPr="002D4D46">
        <w:rPr>
          <w:sz w:val="24"/>
          <w:szCs w:val="24"/>
        </w:rPr>
        <w:t>.</w:t>
      </w:r>
      <w:r w:rsidR="00AA5411" w:rsidRPr="002D4D46">
        <w:rPr>
          <w:sz w:val="24"/>
          <w:szCs w:val="24"/>
        </w:rPr>
        <w:t xml:space="preserve"> However</w:t>
      </w:r>
      <w:r w:rsidR="004F2419" w:rsidRPr="002D4D46">
        <w:rPr>
          <w:sz w:val="24"/>
          <w:szCs w:val="24"/>
        </w:rPr>
        <w:t xml:space="preserve">, theologians </w:t>
      </w:r>
      <w:r w:rsidR="0048673C" w:rsidRPr="002D4D46">
        <w:rPr>
          <w:sz w:val="24"/>
          <w:szCs w:val="24"/>
        </w:rPr>
        <w:t>and leaders of the Church</w:t>
      </w:r>
      <w:r w:rsidR="00A74922" w:rsidRPr="002D4D46">
        <w:rPr>
          <w:sz w:val="24"/>
          <w:szCs w:val="24"/>
        </w:rPr>
        <w:t xml:space="preserve"> down the centuries have </w:t>
      </w:r>
      <w:r w:rsidR="00F001ED" w:rsidRPr="002D4D46">
        <w:rPr>
          <w:sz w:val="24"/>
          <w:szCs w:val="24"/>
        </w:rPr>
        <w:t xml:space="preserve">wrestled with the interpretation of </w:t>
      </w:r>
      <w:r w:rsidR="00627131" w:rsidRPr="002D4D46">
        <w:rPr>
          <w:sz w:val="24"/>
          <w:szCs w:val="24"/>
        </w:rPr>
        <w:t>the Genesis narrative</w:t>
      </w:r>
      <w:r w:rsidR="00D60BD8" w:rsidRPr="002D4D46">
        <w:rPr>
          <w:sz w:val="24"/>
          <w:szCs w:val="24"/>
        </w:rPr>
        <w:t xml:space="preserve">, </w:t>
      </w:r>
      <w:r w:rsidR="000C75E8" w:rsidRPr="002D4D46">
        <w:rPr>
          <w:sz w:val="24"/>
          <w:szCs w:val="24"/>
        </w:rPr>
        <w:t>as it</w:t>
      </w:r>
      <w:r w:rsidR="00C34DDF" w:rsidRPr="002D4D46">
        <w:rPr>
          <w:sz w:val="24"/>
          <w:szCs w:val="24"/>
        </w:rPr>
        <w:t xml:space="preserve"> prompts </w:t>
      </w:r>
      <w:r w:rsidR="000C75E8" w:rsidRPr="002D4D46">
        <w:rPr>
          <w:sz w:val="24"/>
          <w:szCs w:val="24"/>
        </w:rPr>
        <w:t xml:space="preserve">the most basic of </w:t>
      </w:r>
      <w:r w:rsidR="00C34DDF" w:rsidRPr="002D4D46">
        <w:rPr>
          <w:sz w:val="24"/>
          <w:szCs w:val="24"/>
        </w:rPr>
        <w:t xml:space="preserve">human </w:t>
      </w:r>
      <w:r w:rsidR="000C75E8" w:rsidRPr="002D4D46">
        <w:rPr>
          <w:sz w:val="24"/>
          <w:szCs w:val="24"/>
        </w:rPr>
        <w:t>philosophical questions</w:t>
      </w:r>
      <w:r w:rsidR="004851C9" w:rsidRPr="002D4D46">
        <w:rPr>
          <w:sz w:val="24"/>
          <w:szCs w:val="24"/>
        </w:rPr>
        <w:t>.</w:t>
      </w:r>
      <w:r w:rsidR="000D71C9" w:rsidRPr="002D4D46">
        <w:rPr>
          <w:sz w:val="24"/>
          <w:szCs w:val="24"/>
        </w:rPr>
        <w:t xml:space="preserve"> Questions are raised as to the nature </w:t>
      </w:r>
      <w:r w:rsidR="00C54F60" w:rsidRPr="002D4D46">
        <w:rPr>
          <w:sz w:val="24"/>
          <w:szCs w:val="24"/>
        </w:rPr>
        <w:t xml:space="preserve">of God, the relation of God to his </w:t>
      </w:r>
      <w:r w:rsidR="00210F5D" w:rsidRPr="002D4D46">
        <w:rPr>
          <w:sz w:val="24"/>
          <w:szCs w:val="24"/>
        </w:rPr>
        <w:t>created world and creatures, how exactly matter came into being</w:t>
      </w:r>
      <w:r w:rsidR="002F3ECB" w:rsidRPr="002D4D46">
        <w:rPr>
          <w:sz w:val="24"/>
          <w:szCs w:val="24"/>
        </w:rPr>
        <w:t>,</w:t>
      </w:r>
      <w:r w:rsidR="00C2422F" w:rsidRPr="002D4D46">
        <w:rPr>
          <w:sz w:val="24"/>
          <w:szCs w:val="24"/>
        </w:rPr>
        <w:t xml:space="preserve"> </w:t>
      </w:r>
      <w:r w:rsidR="002F3ECB" w:rsidRPr="002D4D46">
        <w:rPr>
          <w:sz w:val="24"/>
          <w:szCs w:val="24"/>
        </w:rPr>
        <w:t>the nature of free will</w:t>
      </w:r>
      <w:r w:rsidR="00F937FF" w:rsidRPr="002D4D46">
        <w:rPr>
          <w:sz w:val="24"/>
          <w:szCs w:val="24"/>
        </w:rPr>
        <w:t>, the origin of evil</w:t>
      </w:r>
      <w:r w:rsidR="00C2422F" w:rsidRPr="002D4D46">
        <w:rPr>
          <w:sz w:val="24"/>
          <w:szCs w:val="24"/>
        </w:rPr>
        <w:t xml:space="preserve"> and so on</w:t>
      </w:r>
      <w:r w:rsidR="000525CC" w:rsidRPr="002D4D46">
        <w:rPr>
          <w:sz w:val="24"/>
          <w:szCs w:val="24"/>
        </w:rPr>
        <w:t>.</w:t>
      </w:r>
      <w:r w:rsidR="00F015EC" w:rsidRPr="002D4D46">
        <w:rPr>
          <w:sz w:val="24"/>
          <w:szCs w:val="24"/>
        </w:rPr>
        <w:t xml:space="preserve"> </w:t>
      </w:r>
      <w:r w:rsidR="000525CC" w:rsidRPr="002D4D46">
        <w:rPr>
          <w:sz w:val="24"/>
          <w:szCs w:val="24"/>
        </w:rPr>
        <w:t>T</w:t>
      </w:r>
      <w:r w:rsidR="00F015EC" w:rsidRPr="002D4D46">
        <w:rPr>
          <w:sz w:val="24"/>
          <w:szCs w:val="24"/>
        </w:rPr>
        <w:t>he</w:t>
      </w:r>
      <w:r w:rsidR="00A763AF">
        <w:rPr>
          <w:sz w:val="24"/>
          <w:szCs w:val="24"/>
        </w:rPr>
        <w:t>y</w:t>
      </w:r>
      <w:r w:rsidR="00530C58" w:rsidRPr="002D4D46">
        <w:rPr>
          <w:sz w:val="24"/>
          <w:szCs w:val="24"/>
        </w:rPr>
        <w:t xml:space="preserve"> are </w:t>
      </w:r>
      <w:r w:rsidR="000525CC" w:rsidRPr="002D4D46">
        <w:rPr>
          <w:sz w:val="24"/>
          <w:szCs w:val="24"/>
        </w:rPr>
        <w:t xml:space="preserve">not </w:t>
      </w:r>
      <w:r w:rsidR="00C95923" w:rsidRPr="002D4D46">
        <w:rPr>
          <w:sz w:val="24"/>
          <w:szCs w:val="24"/>
        </w:rPr>
        <w:t>explored</w:t>
      </w:r>
      <w:r w:rsidR="000525CC" w:rsidRPr="002D4D46">
        <w:rPr>
          <w:sz w:val="24"/>
          <w:szCs w:val="24"/>
        </w:rPr>
        <w:t xml:space="preserve"> in isolation</w:t>
      </w:r>
      <w:r w:rsidR="00C95923" w:rsidRPr="002D4D46">
        <w:rPr>
          <w:sz w:val="24"/>
          <w:szCs w:val="24"/>
        </w:rPr>
        <w:t xml:space="preserve"> but</w:t>
      </w:r>
      <w:r w:rsidR="00C2422F" w:rsidRPr="002D4D46">
        <w:rPr>
          <w:sz w:val="24"/>
          <w:szCs w:val="24"/>
        </w:rPr>
        <w:t xml:space="preserve"> </w:t>
      </w:r>
      <w:r w:rsidR="001F7DC4" w:rsidRPr="002D4D46">
        <w:rPr>
          <w:sz w:val="24"/>
          <w:szCs w:val="24"/>
        </w:rPr>
        <w:t xml:space="preserve">combine with other </w:t>
      </w:r>
      <w:r w:rsidR="002746F9" w:rsidRPr="002D4D46">
        <w:rPr>
          <w:sz w:val="24"/>
          <w:szCs w:val="24"/>
        </w:rPr>
        <w:t>key elements of the Christian faith</w:t>
      </w:r>
      <w:r w:rsidR="005602EE" w:rsidRPr="002D4D46">
        <w:rPr>
          <w:sz w:val="24"/>
          <w:szCs w:val="24"/>
        </w:rPr>
        <w:t xml:space="preserve"> such as the Trinity, the nature </w:t>
      </w:r>
      <w:r w:rsidR="00510AD0" w:rsidRPr="002D4D46">
        <w:rPr>
          <w:sz w:val="24"/>
          <w:szCs w:val="24"/>
        </w:rPr>
        <w:t xml:space="preserve">and status </w:t>
      </w:r>
      <w:r w:rsidR="005602EE" w:rsidRPr="002D4D46">
        <w:rPr>
          <w:sz w:val="24"/>
          <w:szCs w:val="24"/>
        </w:rPr>
        <w:t xml:space="preserve">of </w:t>
      </w:r>
      <w:r w:rsidR="00100FE3" w:rsidRPr="002D4D46">
        <w:rPr>
          <w:sz w:val="24"/>
          <w:szCs w:val="24"/>
        </w:rPr>
        <w:t>Christ</w:t>
      </w:r>
      <w:r w:rsidR="009609CB">
        <w:rPr>
          <w:sz w:val="24"/>
          <w:szCs w:val="24"/>
        </w:rPr>
        <w:t>,</w:t>
      </w:r>
      <w:r w:rsidR="002A77E6" w:rsidRPr="002D4D46">
        <w:rPr>
          <w:sz w:val="24"/>
          <w:szCs w:val="24"/>
        </w:rPr>
        <w:t xml:space="preserve"> his place in </w:t>
      </w:r>
      <w:r w:rsidR="00BE735A" w:rsidRPr="002D4D46">
        <w:rPr>
          <w:sz w:val="24"/>
          <w:szCs w:val="24"/>
        </w:rPr>
        <w:t xml:space="preserve">both </w:t>
      </w:r>
      <w:r w:rsidR="002A77E6" w:rsidRPr="002D4D46">
        <w:rPr>
          <w:sz w:val="24"/>
          <w:szCs w:val="24"/>
        </w:rPr>
        <w:t>time restricted history</w:t>
      </w:r>
      <w:r w:rsidR="00BE735A" w:rsidRPr="002D4D46">
        <w:rPr>
          <w:sz w:val="24"/>
          <w:szCs w:val="24"/>
        </w:rPr>
        <w:t xml:space="preserve"> and eternity</w:t>
      </w:r>
      <w:r w:rsidR="00EC3BA3" w:rsidRPr="002D4D46">
        <w:rPr>
          <w:sz w:val="24"/>
          <w:szCs w:val="24"/>
        </w:rPr>
        <w:t xml:space="preserve">, </w:t>
      </w:r>
      <w:r w:rsidR="001A5724" w:rsidRPr="002D4D46">
        <w:rPr>
          <w:sz w:val="24"/>
          <w:szCs w:val="24"/>
        </w:rPr>
        <w:t xml:space="preserve">and </w:t>
      </w:r>
      <w:r w:rsidR="009718E2">
        <w:rPr>
          <w:sz w:val="24"/>
          <w:szCs w:val="24"/>
        </w:rPr>
        <w:t xml:space="preserve">the nature of </w:t>
      </w:r>
      <w:r w:rsidR="00EC3BA3" w:rsidRPr="002D4D46">
        <w:rPr>
          <w:sz w:val="24"/>
          <w:szCs w:val="24"/>
        </w:rPr>
        <w:t>divine providence</w:t>
      </w:r>
      <w:r w:rsidR="001A5724" w:rsidRPr="002D4D46">
        <w:rPr>
          <w:sz w:val="24"/>
          <w:szCs w:val="24"/>
        </w:rPr>
        <w:t>.</w:t>
      </w:r>
      <w:r w:rsidR="004E5ACC" w:rsidRPr="002D4D46">
        <w:rPr>
          <w:sz w:val="24"/>
          <w:szCs w:val="24"/>
        </w:rPr>
        <w:t xml:space="preserve"> Unsurprisingly, </w:t>
      </w:r>
      <w:r w:rsidR="00E911ED" w:rsidRPr="002D4D46">
        <w:rPr>
          <w:sz w:val="24"/>
          <w:szCs w:val="24"/>
        </w:rPr>
        <w:t xml:space="preserve">there has been plenty of room for </w:t>
      </w:r>
      <w:r w:rsidR="000858A8" w:rsidRPr="002D4D46">
        <w:rPr>
          <w:sz w:val="24"/>
          <w:szCs w:val="24"/>
        </w:rPr>
        <w:t>disagreement in</w:t>
      </w:r>
      <w:r w:rsidR="00E911ED" w:rsidRPr="002D4D46">
        <w:rPr>
          <w:sz w:val="24"/>
          <w:szCs w:val="24"/>
        </w:rPr>
        <w:t xml:space="preserve"> the pursuit of truth</w:t>
      </w:r>
      <w:r w:rsidR="00B66D1C" w:rsidRPr="002D4D46">
        <w:rPr>
          <w:sz w:val="24"/>
          <w:szCs w:val="24"/>
        </w:rPr>
        <w:t xml:space="preserve"> and desire to unify</w:t>
      </w:r>
      <w:r w:rsidR="00EA7F89" w:rsidRPr="002D4D46">
        <w:rPr>
          <w:sz w:val="24"/>
          <w:szCs w:val="24"/>
        </w:rPr>
        <w:t xml:space="preserve"> the Church in its doctrines.</w:t>
      </w:r>
    </w:p>
    <w:p w14:paraId="1D13B0E5" w14:textId="25A3E495" w:rsidR="00F2782B" w:rsidRPr="002D4D46" w:rsidRDefault="00F2782B" w:rsidP="000D1CE9">
      <w:pPr>
        <w:spacing w:line="480" w:lineRule="auto"/>
        <w:rPr>
          <w:b/>
          <w:bCs/>
          <w:sz w:val="24"/>
          <w:szCs w:val="24"/>
        </w:rPr>
      </w:pPr>
      <w:r w:rsidRPr="002D4D46">
        <w:rPr>
          <w:b/>
          <w:bCs/>
          <w:sz w:val="24"/>
          <w:szCs w:val="24"/>
        </w:rPr>
        <w:t>St Paul and the earl</w:t>
      </w:r>
      <w:r w:rsidR="00311602" w:rsidRPr="002D4D46">
        <w:rPr>
          <w:b/>
          <w:bCs/>
          <w:sz w:val="24"/>
          <w:szCs w:val="24"/>
        </w:rPr>
        <w:t>y Christian communities</w:t>
      </w:r>
    </w:p>
    <w:p w14:paraId="11B33082" w14:textId="14000D7D" w:rsidR="001F35CF" w:rsidRPr="002D4D46" w:rsidRDefault="00507F8C" w:rsidP="000D1CE9">
      <w:pPr>
        <w:spacing w:line="480" w:lineRule="auto"/>
        <w:rPr>
          <w:sz w:val="24"/>
          <w:szCs w:val="24"/>
        </w:rPr>
      </w:pPr>
      <w:r w:rsidRPr="002D4D46">
        <w:rPr>
          <w:sz w:val="24"/>
          <w:szCs w:val="24"/>
        </w:rPr>
        <w:t>The early 1</w:t>
      </w:r>
      <w:r w:rsidRPr="002D4D46">
        <w:rPr>
          <w:sz w:val="24"/>
          <w:szCs w:val="24"/>
          <w:vertAlign w:val="superscript"/>
        </w:rPr>
        <w:t>st</w:t>
      </w:r>
      <w:r w:rsidRPr="002D4D46">
        <w:rPr>
          <w:sz w:val="24"/>
          <w:szCs w:val="24"/>
        </w:rPr>
        <w:t xml:space="preserve"> century Christian communities </w:t>
      </w:r>
      <w:r w:rsidR="00DF4811" w:rsidRPr="002D4D46">
        <w:rPr>
          <w:sz w:val="24"/>
          <w:szCs w:val="24"/>
        </w:rPr>
        <w:t xml:space="preserve">receiving their </w:t>
      </w:r>
      <w:r w:rsidR="00E635C9" w:rsidRPr="002D4D46">
        <w:rPr>
          <w:sz w:val="24"/>
          <w:szCs w:val="24"/>
        </w:rPr>
        <w:t xml:space="preserve">theological </w:t>
      </w:r>
      <w:r w:rsidR="00DF4811" w:rsidRPr="002D4D46">
        <w:rPr>
          <w:sz w:val="24"/>
          <w:szCs w:val="24"/>
        </w:rPr>
        <w:t>instruction from missionaries such as St Paul</w:t>
      </w:r>
      <w:r w:rsidR="00E76094" w:rsidRPr="002D4D46">
        <w:rPr>
          <w:sz w:val="24"/>
          <w:szCs w:val="24"/>
        </w:rPr>
        <w:t>, himself a Jew</w:t>
      </w:r>
      <w:r w:rsidR="00C4259B" w:rsidRPr="002D4D46">
        <w:rPr>
          <w:sz w:val="24"/>
          <w:szCs w:val="24"/>
        </w:rPr>
        <w:t xml:space="preserve"> ‘advanced in Jud</w:t>
      </w:r>
      <w:r w:rsidR="00B17CC3" w:rsidRPr="002D4D46">
        <w:rPr>
          <w:sz w:val="24"/>
          <w:szCs w:val="24"/>
        </w:rPr>
        <w:t>aism’</w:t>
      </w:r>
      <w:r w:rsidR="007D41B1" w:rsidRPr="002D4D46">
        <w:rPr>
          <w:sz w:val="24"/>
          <w:szCs w:val="24"/>
        </w:rPr>
        <w:t xml:space="preserve">, </w:t>
      </w:r>
      <w:r w:rsidR="00B17CC3" w:rsidRPr="002D4D46">
        <w:rPr>
          <w:sz w:val="24"/>
          <w:szCs w:val="24"/>
        </w:rPr>
        <w:t>‘zealous for the traditions’</w:t>
      </w:r>
      <w:r w:rsidR="00031D14" w:rsidRPr="002D4D46">
        <w:rPr>
          <w:sz w:val="24"/>
          <w:szCs w:val="24"/>
        </w:rPr>
        <w:t xml:space="preserve"> of his ancestors </w:t>
      </w:r>
      <w:r w:rsidR="00E319A4" w:rsidRPr="002D4D46">
        <w:rPr>
          <w:sz w:val="24"/>
          <w:szCs w:val="24"/>
        </w:rPr>
        <w:t>(Gal</w:t>
      </w:r>
      <w:r w:rsidR="003F326B" w:rsidRPr="002D4D46">
        <w:rPr>
          <w:sz w:val="24"/>
          <w:szCs w:val="24"/>
        </w:rPr>
        <w:t>.</w:t>
      </w:r>
      <w:r w:rsidR="00031D14" w:rsidRPr="002D4D46">
        <w:rPr>
          <w:sz w:val="24"/>
          <w:szCs w:val="24"/>
        </w:rPr>
        <w:t xml:space="preserve"> 1</w:t>
      </w:r>
      <w:r w:rsidR="00831A2B" w:rsidRPr="002D4D46">
        <w:rPr>
          <w:sz w:val="24"/>
          <w:szCs w:val="24"/>
        </w:rPr>
        <w:t>:</w:t>
      </w:r>
      <w:r w:rsidR="00031D14" w:rsidRPr="002D4D46">
        <w:rPr>
          <w:sz w:val="24"/>
          <w:szCs w:val="24"/>
        </w:rPr>
        <w:t>14</w:t>
      </w:r>
      <w:r w:rsidR="002507E1" w:rsidRPr="002D4D46">
        <w:rPr>
          <w:sz w:val="24"/>
          <w:szCs w:val="24"/>
        </w:rPr>
        <w:t>) and</w:t>
      </w:r>
      <w:r w:rsidR="00606E08" w:rsidRPr="002D4D46">
        <w:rPr>
          <w:sz w:val="24"/>
          <w:szCs w:val="24"/>
        </w:rPr>
        <w:t xml:space="preserve"> surrounded by Greek and Roman</w:t>
      </w:r>
      <w:r w:rsidR="009008C6" w:rsidRPr="002D4D46">
        <w:rPr>
          <w:sz w:val="24"/>
          <w:szCs w:val="24"/>
        </w:rPr>
        <w:t xml:space="preserve"> culture and beliefs</w:t>
      </w:r>
      <w:r w:rsidR="007D41B1" w:rsidRPr="002D4D46">
        <w:rPr>
          <w:sz w:val="24"/>
          <w:szCs w:val="24"/>
        </w:rPr>
        <w:t xml:space="preserve">. </w:t>
      </w:r>
      <w:r w:rsidR="0002481D" w:rsidRPr="002D4D46">
        <w:rPr>
          <w:sz w:val="24"/>
          <w:szCs w:val="24"/>
        </w:rPr>
        <w:t xml:space="preserve">His letter to the Romans </w:t>
      </w:r>
      <w:r w:rsidR="009258F9" w:rsidRPr="002D4D46">
        <w:rPr>
          <w:sz w:val="24"/>
          <w:szCs w:val="24"/>
        </w:rPr>
        <w:t>provides some insight into</w:t>
      </w:r>
      <w:r w:rsidR="00D272BF" w:rsidRPr="002D4D46">
        <w:rPr>
          <w:sz w:val="24"/>
          <w:szCs w:val="24"/>
        </w:rPr>
        <w:t xml:space="preserve"> how he viewed the creator</w:t>
      </w:r>
      <w:r w:rsidR="001F3EFD" w:rsidRPr="002D4D46">
        <w:rPr>
          <w:sz w:val="24"/>
          <w:szCs w:val="24"/>
        </w:rPr>
        <w:t>.</w:t>
      </w:r>
      <w:r w:rsidR="00900095" w:rsidRPr="002D4D46">
        <w:rPr>
          <w:sz w:val="24"/>
          <w:szCs w:val="24"/>
        </w:rPr>
        <w:t xml:space="preserve"> He </w:t>
      </w:r>
      <w:r w:rsidR="00C07534" w:rsidRPr="002D4D46">
        <w:rPr>
          <w:sz w:val="24"/>
          <w:szCs w:val="24"/>
        </w:rPr>
        <w:t>refers to God</w:t>
      </w:r>
      <w:r w:rsidR="00A315F1" w:rsidRPr="002D4D46">
        <w:rPr>
          <w:sz w:val="24"/>
          <w:szCs w:val="24"/>
        </w:rPr>
        <w:t xml:space="preserve"> who ‘calls into existence the things that do not exist</w:t>
      </w:r>
      <w:r w:rsidR="003F326B" w:rsidRPr="002D4D46">
        <w:rPr>
          <w:sz w:val="24"/>
          <w:szCs w:val="24"/>
        </w:rPr>
        <w:t xml:space="preserve">’ (Rom. </w:t>
      </w:r>
      <w:r w:rsidR="00567CE4" w:rsidRPr="002D4D46">
        <w:rPr>
          <w:sz w:val="24"/>
          <w:szCs w:val="24"/>
        </w:rPr>
        <w:t>4</w:t>
      </w:r>
      <w:r w:rsidR="00831A2B" w:rsidRPr="002D4D46">
        <w:rPr>
          <w:sz w:val="24"/>
          <w:szCs w:val="24"/>
        </w:rPr>
        <w:t>:</w:t>
      </w:r>
      <w:r w:rsidR="00ED43DD" w:rsidRPr="002D4D46">
        <w:rPr>
          <w:sz w:val="24"/>
          <w:szCs w:val="24"/>
        </w:rPr>
        <w:t>17)</w:t>
      </w:r>
      <w:r w:rsidR="00B21B2E" w:rsidRPr="002D4D46">
        <w:rPr>
          <w:sz w:val="24"/>
          <w:szCs w:val="24"/>
        </w:rPr>
        <w:t>.</w:t>
      </w:r>
      <w:r w:rsidR="00D8278F" w:rsidRPr="002D4D46">
        <w:rPr>
          <w:sz w:val="24"/>
          <w:szCs w:val="24"/>
        </w:rPr>
        <w:t xml:space="preserve"> </w:t>
      </w:r>
      <w:r w:rsidR="00B21B2E" w:rsidRPr="002D4D46">
        <w:rPr>
          <w:sz w:val="24"/>
          <w:szCs w:val="24"/>
        </w:rPr>
        <w:t>God</w:t>
      </w:r>
      <w:r w:rsidR="00D8278F" w:rsidRPr="002D4D46">
        <w:rPr>
          <w:sz w:val="24"/>
          <w:szCs w:val="24"/>
        </w:rPr>
        <w:t xml:space="preserve">’s </w:t>
      </w:r>
      <w:r w:rsidR="00E63CE9" w:rsidRPr="002D4D46">
        <w:rPr>
          <w:sz w:val="24"/>
          <w:szCs w:val="24"/>
        </w:rPr>
        <w:t>divine</w:t>
      </w:r>
      <w:r w:rsidR="00E15EEA">
        <w:rPr>
          <w:sz w:val="24"/>
          <w:szCs w:val="24"/>
        </w:rPr>
        <w:t>,</w:t>
      </w:r>
      <w:r w:rsidR="00E63CE9">
        <w:rPr>
          <w:sz w:val="28"/>
          <w:szCs w:val="28"/>
        </w:rPr>
        <w:t xml:space="preserve"> </w:t>
      </w:r>
      <w:proofErr w:type="gramStart"/>
      <w:r w:rsidR="00E63CE9" w:rsidRPr="002D4D46">
        <w:rPr>
          <w:sz w:val="24"/>
          <w:szCs w:val="24"/>
        </w:rPr>
        <w:lastRenderedPageBreak/>
        <w:t>eternal</w:t>
      </w:r>
      <w:proofErr w:type="gramEnd"/>
      <w:r w:rsidR="00E63CE9" w:rsidRPr="002D4D46">
        <w:rPr>
          <w:sz w:val="24"/>
          <w:szCs w:val="24"/>
        </w:rPr>
        <w:t xml:space="preserve"> and holy nature</w:t>
      </w:r>
      <w:r w:rsidR="00B21B2E" w:rsidRPr="002D4D46">
        <w:rPr>
          <w:sz w:val="24"/>
          <w:szCs w:val="24"/>
        </w:rPr>
        <w:t xml:space="preserve"> </w:t>
      </w:r>
      <w:r w:rsidR="009F365D" w:rsidRPr="002D4D46">
        <w:rPr>
          <w:sz w:val="24"/>
          <w:szCs w:val="24"/>
        </w:rPr>
        <w:t>is and</w:t>
      </w:r>
      <w:r w:rsidR="00F13289" w:rsidRPr="002D4D46">
        <w:rPr>
          <w:sz w:val="24"/>
          <w:szCs w:val="24"/>
        </w:rPr>
        <w:t xml:space="preserve"> has been known</w:t>
      </w:r>
      <w:r w:rsidR="003A01D9" w:rsidRPr="002D4D46">
        <w:rPr>
          <w:sz w:val="24"/>
          <w:szCs w:val="24"/>
        </w:rPr>
        <w:t xml:space="preserve"> to his creatures</w:t>
      </w:r>
      <w:r w:rsidR="00F13289" w:rsidRPr="002D4D46">
        <w:rPr>
          <w:sz w:val="24"/>
          <w:szCs w:val="24"/>
        </w:rPr>
        <w:t xml:space="preserve"> </w:t>
      </w:r>
      <w:r w:rsidR="005066BE" w:rsidRPr="002D4D46">
        <w:rPr>
          <w:sz w:val="24"/>
          <w:szCs w:val="24"/>
        </w:rPr>
        <w:t>‘since the creation of</w:t>
      </w:r>
      <w:r w:rsidR="00305705" w:rsidRPr="002D4D46">
        <w:rPr>
          <w:sz w:val="24"/>
          <w:szCs w:val="24"/>
        </w:rPr>
        <w:t xml:space="preserve"> the world</w:t>
      </w:r>
      <w:r w:rsidR="003A01D9" w:rsidRPr="002D4D46">
        <w:rPr>
          <w:sz w:val="24"/>
          <w:szCs w:val="24"/>
        </w:rPr>
        <w:t>’</w:t>
      </w:r>
      <w:r w:rsidR="008014EF" w:rsidRPr="002D4D46">
        <w:rPr>
          <w:sz w:val="24"/>
          <w:szCs w:val="24"/>
        </w:rPr>
        <w:t xml:space="preserve"> (1</w:t>
      </w:r>
      <w:r w:rsidR="00831A2B" w:rsidRPr="002D4D46">
        <w:rPr>
          <w:sz w:val="24"/>
          <w:szCs w:val="24"/>
        </w:rPr>
        <w:t>:</w:t>
      </w:r>
      <w:r w:rsidR="008014EF" w:rsidRPr="002D4D46">
        <w:rPr>
          <w:sz w:val="24"/>
          <w:szCs w:val="24"/>
        </w:rPr>
        <w:t>20)</w:t>
      </w:r>
      <w:r w:rsidR="00D6764B" w:rsidRPr="002D4D46">
        <w:rPr>
          <w:sz w:val="24"/>
          <w:szCs w:val="24"/>
        </w:rPr>
        <w:t xml:space="preserve"> </w:t>
      </w:r>
      <w:r w:rsidR="005E1E56" w:rsidRPr="002D4D46">
        <w:rPr>
          <w:sz w:val="24"/>
          <w:szCs w:val="24"/>
        </w:rPr>
        <w:t xml:space="preserve">and so </w:t>
      </w:r>
      <w:r w:rsidR="00485EE3" w:rsidRPr="002D4D46">
        <w:rPr>
          <w:sz w:val="24"/>
          <w:szCs w:val="24"/>
        </w:rPr>
        <w:t xml:space="preserve">all </w:t>
      </w:r>
      <w:r w:rsidR="005E1E56" w:rsidRPr="002D4D46">
        <w:rPr>
          <w:sz w:val="24"/>
          <w:szCs w:val="24"/>
        </w:rPr>
        <w:t>deserve punishment</w:t>
      </w:r>
      <w:r w:rsidR="00C05465" w:rsidRPr="002D4D46">
        <w:rPr>
          <w:sz w:val="24"/>
          <w:szCs w:val="24"/>
        </w:rPr>
        <w:t xml:space="preserve"> </w:t>
      </w:r>
      <w:r w:rsidR="00B37A02">
        <w:rPr>
          <w:sz w:val="24"/>
          <w:szCs w:val="24"/>
        </w:rPr>
        <w:t>being</w:t>
      </w:r>
      <w:r w:rsidR="00B97C0C" w:rsidRPr="002D4D46">
        <w:rPr>
          <w:sz w:val="24"/>
          <w:szCs w:val="24"/>
        </w:rPr>
        <w:t xml:space="preserve"> ‘under the power of sin’ (3</w:t>
      </w:r>
      <w:r w:rsidR="00831A2B" w:rsidRPr="002D4D46">
        <w:rPr>
          <w:sz w:val="24"/>
          <w:szCs w:val="24"/>
        </w:rPr>
        <w:t>:</w:t>
      </w:r>
      <w:r w:rsidR="00B97C0C" w:rsidRPr="002D4D46">
        <w:rPr>
          <w:sz w:val="24"/>
          <w:szCs w:val="24"/>
        </w:rPr>
        <w:t>9)</w:t>
      </w:r>
      <w:r w:rsidR="000A2F63" w:rsidRPr="002D4D46">
        <w:rPr>
          <w:sz w:val="24"/>
          <w:szCs w:val="24"/>
        </w:rPr>
        <w:t>.</w:t>
      </w:r>
      <w:r w:rsidR="00B40921" w:rsidRPr="002D4D46">
        <w:rPr>
          <w:sz w:val="24"/>
          <w:szCs w:val="24"/>
        </w:rPr>
        <w:t xml:space="preserve"> </w:t>
      </w:r>
      <w:r w:rsidR="00150CFB" w:rsidRPr="002D4D46">
        <w:rPr>
          <w:sz w:val="24"/>
          <w:szCs w:val="24"/>
        </w:rPr>
        <w:t>S</w:t>
      </w:r>
      <w:r w:rsidR="00B40921" w:rsidRPr="002D4D46">
        <w:rPr>
          <w:sz w:val="24"/>
          <w:szCs w:val="24"/>
        </w:rPr>
        <w:t>in</w:t>
      </w:r>
      <w:r w:rsidR="00FD049C" w:rsidRPr="002D4D46">
        <w:rPr>
          <w:sz w:val="24"/>
          <w:szCs w:val="24"/>
        </w:rPr>
        <w:t xml:space="preserve"> and death</w:t>
      </w:r>
      <w:r w:rsidR="00B40921" w:rsidRPr="002D4D46">
        <w:rPr>
          <w:sz w:val="24"/>
          <w:szCs w:val="24"/>
        </w:rPr>
        <w:t xml:space="preserve"> </w:t>
      </w:r>
      <w:r w:rsidR="0071585F" w:rsidRPr="002D4D46">
        <w:rPr>
          <w:sz w:val="24"/>
          <w:szCs w:val="24"/>
        </w:rPr>
        <w:t>have</w:t>
      </w:r>
      <w:r w:rsidR="00307124" w:rsidRPr="002D4D46">
        <w:rPr>
          <w:sz w:val="24"/>
          <w:szCs w:val="24"/>
        </w:rPr>
        <w:t xml:space="preserve"> </w:t>
      </w:r>
      <w:proofErr w:type="gramStart"/>
      <w:r w:rsidR="00307124" w:rsidRPr="002D4D46">
        <w:rPr>
          <w:sz w:val="24"/>
          <w:szCs w:val="24"/>
        </w:rPr>
        <w:t>entered into</w:t>
      </w:r>
      <w:proofErr w:type="gramEnd"/>
      <w:r w:rsidR="00307124" w:rsidRPr="002D4D46">
        <w:rPr>
          <w:sz w:val="24"/>
          <w:szCs w:val="24"/>
        </w:rPr>
        <w:t xml:space="preserve"> the universe through one person, Adam</w:t>
      </w:r>
      <w:r w:rsidR="006558C3" w:rsidRPr="002D4D46">
        <w:rPr>
          <w:sz w:val="24"/>
          <w:szCs w:val="24"/>
        </w:rPr>
        <w:t xml:space="preserve"> (5</w:t>
      </w:r>
      <w:r w:rsidR="00831A2B" w:rsidRPr="002D4D46">
        <w:rPr>
          <w:sz w:val="24"/>
          <w:szCs w:val="24"/>
        </w:rPr>
        <w:t>:</w:t>
      </w:r>
      <w:r w:rsidR="006558C3" w:rsidRPr="002D4D46">
        <w:rPr>
          <w:sz w:val="24"/>
          <w:szCs w:val="24"/>
        </w:rPr>
        <w:t>12)</w:t>
      </w:r>
      <w:r w:rsidR="004F76D8" w:rsidRPr="002D4D46">
        <w:rPr>
          <w:sz w:val="24"/>
          <w:szCs w:val="24"/>
        </w:rPr>
        <w:t xml:space="preserve"> and </w:t>
      </w:r>
      <w:r w:rsidR="00150CFB" w:rsidRPr="002D4D46">
        <w:rPr>
          <w:sz w:val="24"/>
          <w:szCs w:val="24"/>
        </w:rPr>
        <w:t xml:space="preserve">this </w:t>
      </w:r>
      <w:r w:rsidR="004F76D8" w:rsidRPr="002D4D46">
        <w:rPr>
          <w:sz w:val="24"/>
          <w:szCs w:val="24"/>
        </w:rPr>
        <w:t xml:space="preserve">contrasts with </w:t>
      </w:r>
      <w:r w:rsidR="00864D80" w:rsidRPr="002D4D46">
        <w:rPr>
          <w:sz w:val="24"/>
          <w:szCs w:val="24"/>
        </w:rPr>
        <w:t>Christ</w:t>
      </w:r>
      <w:r w:rsidR="00181D30" w:rsidRPr="002D4D46">
        <w:rPr>
          <w:sz w:val="24"/>
          <w:szCs w:val="24"/>
        </w:rPr>
        <w:t xml:space="preserve"> (vv</w:t>
      </w:r>
      <w:r w:rsidR="003F326B" w:rsidRPr="002D4D46">
        <w:rPr>
          <w:sz w:val="24"/>
          <w:szCs w:val="24"/>
        </w:rPr>
        <w:t>.</w:t>
      </w:r>
      <w:r w:rsidR="00181D30" w:rsidRPr="002D4D46">
        <w:rPr>
          <w:sz w:val="24"/>
          <w:szCs w:val="24"/>
        </w:rPr>
        <w:t xml:space="preserve"> 18,19)</w:t>
      </w:r>
      <w:r w:rsidR="003020D0" w:rsidRPr="002D4D46">
        <w:rPr>
          <w:sz w:val="24"/>
          <w:szCs w:val="24"/>
        </w:rPr>
        <w:t xml:space="preserve"> the key to </w:t>
      </w:r>
      <w:r w:rsidR="00BC4C69" w:rsidRPr="002D4D46">
        <w:rPr>
          <w:sz w:val="24"/>
          <w:szCs w:val="24"/>
        </w:rPr>
        <w:t>redemption</w:t>
      </w:r>
      <w:r w:rsidR="00012F44" w:rsidRPr="002D4D46">
        <w:rPr>
          <w:sz w:val="24"/>
          <w:szCs w:val="24"/>
        </w:rPr>
        <w:t xml:space="preserve">. </w:t>
      </w:r>
      <w:r w:rsidR="00183D3D" w:rsidRPr="002D4D46">
        <w:rPr>
          <w:sz w:val="24"/>
          <w:szCs w:val="24"/>
        </w:rPr>
        <w:t xml:space="preserve">There are several references </w:t>
      </w:r>
      <w:r w:rsidR="00C833EF" w:rsidRPr="002D4D46">
        <w:rPr>
          <w:sz w:val="24"/>
          <w:szCs w:val="24"/>
        </w:rPr>
        <w:t>in chapter 8 of creation groaning</w:t>
      </w:r>
      <w:r w:rsidR="009668FE" w:rsidRPr="002D4D46">
        <w:rPr>
          <w:sz w:val="24"/>
          <w:szCs w:val="24"/>
        </w:rPr>
        <w:t xml:space="preserve"> and waiting to be set free</w:t>
      </w:r>
      <w:r w:rsidR="009331A8" w:rsidRPr="002D4D46">
        <w:rPr>
          <w:sz w:val="24"/>
          <w:szCs w:val="24"/>
        </w:rPr>
        <w:t xml:space="preserve"> from</w:t>
      </w:r>
      <w:r w:rsidR="005D0D00" w:rsidRPr="002D4D46">
        <w:rPr>
          <w:sz w:val="24"/>
          <w:szCs w:val="24"/>
        </w:rPr>
        <w:t xml:space="preserve"> </w:t>
      </w:r>
      <w:r w:rsidR="00281A06" w:rsidRPr="002D4D46">
        <w:rPr>
          <w:sz w:val="24"/>
          <w:szCs w:val="24"/>
        </w:rPr>
        <w:t xml:space="preserve">the pain of </w:t>
      </w:r>
      <w:r w:rsidR="002661D2" w:rsidRPr="002D4D46">
        <w:rPr>
          <w:sz w:val="24"/>
          <w:szCs w:val="24"/>
        </w:rPr>
        <w:t>a decaying world</w:t>
      </w:r>
      <w:r w:rsidR="00FB67F6" w:rsidRPr="002D4D46">
        <w:rPr>
          <w:sz w:val="24"/>
          <w:szCs w:val="24"/>
        </w:rPr>
        <w:t xml:space="preserve"> </w:t>
      </w:r>
      <w:r w:rsidR="00F40A76" w:rsidRPr="002D4D46">
        <w:rPr>
          <w:sz w:val="24"/>
          <w:szCs w:val="24"/>
        </w:rPr>
        <w:t>(as</w:t>
      </w:r>
      <w:r w:rsidR="00E92239" w:rsidRPr="002D4D46">
        <w:rPr>
          <w:sz w:val="24"/>
          <w:szCs w:val="24"/>
        </w:rPr>
        <w:t xml:space="preserve"> in</w:t>
      </w:r>
      <w:r w:rsidR="00DC0CAD" w:rsidRPr="002D4D46">
        <w:rPr>
          <w:sz w:val="24"/>
          <w:szCs w:val="24"/>
        </w:rPr>
        <w:t xml:space="preserve"> vv</w:t>
      </w:r>
      <w:r w:rsidR="003F326B" w:rsidRPr="002D4D46">
        <w:rPr>
          <w:sz w:val="24"/>
          <w:szCs w:val="24"/>
        </w:rPr>
        <w:t xml:space="preserve">. </w:t>
      </w:r>
      <w:r w:rsidR="00DC0CAD" w:rsidRPr="002D4D46">
        <w:rPr>
          <w:sz w:val="24"/>
          <w:szCs w:val="24"/>
        </w:rPr>
        <w:t>22,</w:t>
      </w:r>
      <w:r w:rsidR="003F326B" w:rsidRPr="002D4D46">
        <w:rPr>
          <w:sz w:val="24"/>
          <w:szCs w:val="24"/>
        </w:rPr>
        <w:t xml:space="preserve"> </w:t>
      </w:r>
      <w:r w:rsidR="00DC0CAD" w:rsidRPr="002D4D46">
        <w:rPr>
          <w:sz w:val="24"/>
          <w:szCs w:val="24"/>
        </w:rPr>
        <w:t>23)</w:t>
      </w:r>
      <w:r w:rsidR="006F17BC" w:rsidRPr="002D4D46">
        <w:rPr>
          <w:sz w:val="24"/>
          <w:szCs w:val="24"/>
        </w:rPr>
        <w:t xml:space="preserve"> as Paul looks to a future of </w:t>
      </w:r>
      <w:r w:rsidR="00D67451" w:rsidRPr="002D4D46">
        <w:rPr>
          <w:sz w:val="24"/>
          <w:szCs w:val="24"/>
        </w:rPr>
        <w:t>liberation</w:t>
      </w:r>
      <w:r w:rsidR="00DC0CAD" w:rsidRPr="002D4D46">
        <w:rPr>
          <w:sz w:val="24"/>
          <w:szCs w:val="24"/>
        </w:rPr>
        <w:t>.</w:t>
      </w:r>
      <w:r w:rsidR="007B5246" w:rsidRPr="002D4D46">
        <w:rPr>
          <w:sz w:val="24"/>
          <w:szCs w:val="24"/>
        </w:rPr>
        <w:t xml:space="preserve"> </w:t>
      </w:r>
      <w:r w:rsidR="0045642A" w:rsidRPr="002D4D46">
        <w:rPr>
          <w:sz w:val="24"/>
          <w:szCs w:val="24"/>
        </w:rPr>
        <w:t>A</w:t>
      </w:r>
      <w:r w:rsidR="0045642A" w:rsidRPr="002D4D46">
        <w:rPr>
          <w:sz w:val="24"/>
          <w:szCs w:val="24"/>
        </w:rPr>
        <w:t xml:space="preserve"> re-creation is already taking place </w:t>
      </w:r>
      <w:r w:rsidR="007A2AFA" w:rsidRPr="002D4D46">
        <w:rPr>
          <w:sz w:val="24"/>
          <w:szCs w:val="24"/>
        </w:rPr>
        <w:t xml:space="preserve">though </w:t>
      </w:r>
      <w:r w:rsidR="0045642A" w:rsidRPr="002D4D46">
        <w:rPr>
          <w:sz w:val="24"/>
          <w:szCs w:val="24"/>
        </w:rPr>
        <w:t>for individual believers</w:t>
      </w:r>
      <w:r w:rsidR="00036649" w:rsidRPr="002D4D46">
        <w:rPr>
          <w:sz w:val="24"/>
          <w:szCs w:val="24"/>
        </w:rPr>
        <w:t>,</w:t>
      </w:r>
      <w:r w:rsidR="007A2AFA" w:rsidRPr="002D4D46">
        <w:rPr>
          <w:sz w:val="24"/>
          <w:szCs w:val="24"/>
        </w:rPr>
        <w:t xml:space="preserve"> as seen</w:t>
      </w:r>
      <w:r w:rsidR="0045642A" w:rsidRPr="002D4D46">
        <w:rPr>
          <w:sz w:val="24"/>
          <w:szCs w:val="24"/>
        </w:rPr>
        <w:t xml:space="preserve"> </w:t>
      </w:r>
      <w:r w:rsidR="00D1140C" w:rsidRPr="002D4D46">
        <w:rPr>
          <w:sz w:val="24"/>
          <w:szCs w:val="24"/>
        </w:rPr>
        <w:t>i</w:t>
      </w:r>
      <w:r w:rsidR="007B5246" w:rsidRPr="002D4D46">
        <w:rPr>
          <w:sz w:val="24"/>
          <w:szCs w:val="24"/>
        </w:rPr>
        <w:t>n his letter to the Corinthians</w:t>
      </w:r>
      <w:r w:rsidR="00725BF4" w:rsidRPr="002D4D46">
        <w:rPr>
          <w:sz w:val="24"/>
          <w:szCs w:val="24"/>
        </w:rPr>
        <w:t>.</w:t>
      </w:r>
      <w:r w:rsidR="007B049D" w:rsidRPr="002D4D46">
        <w:rPr>
          <w:sz w:val="24"/>
          <w:szCs w:val="24"/>
        </w:rPr>
        <w:t xml:space="preserve"> Paul</w:t>
      </w:r>
      <w:r w:rsidR="00991173" w:rsidRPr="002D4D46">
        <w:rPr>
          <w:sz w:val="24"/>
          <w:szCs w:val="24"/>
        </w:rPr>
        <w:t xml:space="preserve"> emphasises the difference between the created Adam and ‘the last Adam’</w:t>
      </w:r>
      <w:r w:rsidR="008A0F52" w:rsidRPr="002D4D46">
        <w:rPr>
          <w:rStyle w:val="FootnoteReference"/>
          <w:sz w:val="24"/>
          <w:szCs w:val="24"/>
        </w:rPr>
        <w:footnoteReference w:id="9"/>
      </w:r>
      <w:r w:rsidR="007B049D" w:rsidRPr="002D4D46">
        <w:rPr>
          <w:sz w:val="24"/>
          <w:szCs w:val="24"/>
        </w:rPr>
        <w:t xml:space="preserve"> </w:t>
      </w:r>
      <w:r w:rsidR="00641397" w:rsidRPr="002D4D46">
        <w:rPr>
          <w:sz w:val="24"/>
          <w:szCs w:val="24"/>
        </w:rPr>
        <w:t>Christ</w:t>
      </w:r>
      <w:r w:rsidR="00EE5475" w:rsidRPr="002D4D46">
        <w:rPr>
          <w:sz w:val="24"/>
          <w:szCs w:val="24"/>
        </w:rPr>
        <w:t>,</w:t>
      </w:r>
      <w:r w:rsidR="001B3434" w:rsidRPr="002D4D46">
        <w:rPr>
          <w:sz w:val="24"/>
          <w:szCs w:val="24"/>
        </w:rPr>
        <w:t xml:space="preserve"> and </w:t>
      </w:r>
      <w:r w:rsidR="006E5528" w:rsidRPr="002D4D46">
        <w:rPr>
          <w:sz w:val="24"/>
          <w:szCs w:val="24"/>
        </w:rPr>
        <w:t xml:space="preserve">his </w:t>
      </w:r>
      <w:r w:rsidR="00343C65" w:rsidRPr="002D4D46">
        <w:rPr>
          <w:sz w:val="24"/>
          <w:szCs w:val="24"/>
        </w:rPr>
        <w:t>s</w:t>
      </w:r>
      <w:r w:rsidR="008D3584" w:rsidRPr="002D4D46">
        <w:rPr>
          <w:sz w:val="24"/>
          <w:szCs w:val="24"/>
        </w:rPr>
        <w:t>acrificial</w:t>
      </w:r>
      <w:r w:rsidR="00343C65" w:rsidRPr="002D4D46">
        <w:rPr>
          <w:sz w:val="24"/>
          <w:szCs w:val="24"/>
        </w:rPr>
        <w:t xml:space="preserve"> </w:t>
      </w:r>
      <w:r w:rsidR="00B44A2D" w:rsidRPr="002D4D46">
        <w:rPr>
          <w:sz w:val="24"/>
          <w:szCs w:val="24"/>
        </w:rPr>
        <w:t>act</w:t>
      </w:r>
      <w:r w:rsidR="006E5528" w:rsidRPr="002D4D46">
        <w:rPr>
          <w:sz w:val="24"/>
          <w:szCs w:val="24"/>
        </w:rPr>
        <w:t xml:space="preserve"> provid</w:t>
      </w:r>
      <w:r w:rsidR="008D3584" w:rsidRPr="002D4D46">
        <w:rPr>
          <w:sz w:val="24"/>
          <w:szCs w:val="24"/>
        </w:rPr>
        <w:t>ing</w:t>
      </w:r>
      <w:r w:rsidR="006E5528" w:rsidRPr="002D4D46">
        <w:rPr>
          <w:sz w:val="24"/>
          <w:szCs w:val="24"/>
        </w:rPr>
        <w:t xml:space="preserve"> a bridge</w:t>
      </w:r>
      <w:r w:rsidR="00FA29D1" w:rsidRPr="002D4D46">
        <w:rPr>
          <w:sz w:val="24"/>
          <w:szCs w:val="24"/>
        </w:rPr>
        <w:t xml:space="preserve"> for </w:t>
      </w:r>
      <w:r w:rsidR="00115DF3" w:rsidRPr="002D4D46">
        <w:rPr>
          <w:sz w:val="24"/>
          <w:szCs w:val="24"/>
        </w:rPr>
        <w:t xml:space="preserve">perishable creatures to </w:t>
      </w:r>
      <w:r w:rsidR="00E61BEE" w:rsidRPr="002D4D46">
        <w:rPr>
          <w:sz w:val="24"/>
          <w:szCs w:val="24"/>
        </w:rPr>
        <w:t>be</w:t>
      </w:r>
      <w:r w:rsidR="00D24571" w:rsidRPr="002D4D46">
        <w:rPr>
          <w:sz w:val="24"/>
          <w:szCs w:val="24"/>
        </w:rPr>
        <w:t xml:space="preserve"> redeemed and receive</w:t>
      </w:r>
      <w:r w:rsidR="00E61BEE" w:rsidRPr="002D4D46">
        <w:rPr>
          <w:sz w:val="24"/>
          <w:szCs w:val="24"/>
        </w:rPr>
        <w:t xml:space="preserve"> immortal</w:t>
      </w:r>
      <w:r w:rsidR="00D24571" w:rsidRPr="002D4D46">
        <w:rPr>
          <w:sz w:val="24"/>
          <w:szCs w:val="24"/>
        </w:rPr>
        <w:t>ity.</w:t>
      </w:r>
      <w:r w:rsidR="00110844" w:rsidRPr="002D4D46">
        <w:rPr>
          <w:rStyle w:val="FootnoteReference"/>
          <w:sz w:val="24"/>
          <w:szCs w:val="24"/>
        </w:rPr>
        <w:footnoteReference w:id="10"/>
      </w:r>
      <w:r w:rsidR="00845081" w:rsidRPr="002D4D46">
        <w:rPr>
          <w:sz w:val="24"/>
          <w:szCs w:val="24"/>
        </w:rPr>
        <w:t xml:space="preserve"> </w:t>
      </w:r>
      <w:r w:rsidR="00D24571" w:rsidRPr="002D4D46">
        <w:rPr>
          <w:sz w:val="24"/>
          <w:szCs w:val="24"/>
        </w:rPr>
        <w:t xml:space="preserve"> </w:t>
      </w:r>
      <w:r w:rsidR="00845081" w:rsidRPr="002D4D46">
        <w:rPr>
          <w:sz w:val="24"/>
          <w:szCs w:val="24"/>
        </w:rPr>
        <w:t xml:space="preserve">Paul </w:t>
      </w:r>
      <w:r w:rsidR="000B4182" w:rsidRPr="002D4D46">
        <w:rPr>
          <w:sz w:val="24"/>
          <w:szCs w:val="24"/>
        </w:rPr>
        <w:t>reflects apoc</w:t>
      </w:r>
      <w:r w:rsidR="00B83377" w:rsidRPr="002D4D46">
        <w:rPr>
          <w:sz w:val="24"/>
          <w:szCs w:val="24"/>
        </w:rPr>
        <w:t>alyptic Jewish thought</w:t>
      </w:r>
      <w:r w:rsidR="00FE5913" w:rsidRPr="002D4D46">
        <w:rPr>
          <w:sz w:val="24"/>
          <w:szCs w:val="24"/>
        </w:rPr>
        <w:t xml:space="preserve"> of </w:t>
      </w:r>
      <w:r w:rsidR="00583F77" w:rsidRPr="002D4D46">
        <w:rPr>
          <w:sz w:val="24"/>
          <w:szCs w:val="24"/>
        </w:rPr>
        <w:t xml:space="preserve">anticipating </w:t>
      </w:r>
      <w:r w:rsidR="00FE5913" w:rsidRPr="002D4D46">
        <w:rPr>
          <w:sz w:val="24"/>
          <w:szCs w:val="24"/>
        </w:rPr>
        <w:t xml:space="preserve">a </w:t>
      </w:r>
      <w:r w:rsidR="00583F77" w:rsidRPr="002D4D46">
        <w:rPr>
          <w:sz w:val="24"/>
          <w:szCs w:val="24"/>
        </w:rPr>
        <w:t xml:space="preserve">future </w:t>
      </w:r>
      <w:r w:rsidR="00FE5913" w:rsidRPr="002D4D46">
        <w:rPr>
          <w:sz w:val="24"/>
          <w:szCs w:val="24"/>
        </w:rPr>
        <w:t>New Creation for the whole of the cosmos</w:t>
      </w:r>
      <w:r w:rsidR="0009129F" w:rsidRPr="002D4D46">
        <w:rPr>
          <w:sz w:val="24"/>
          <w:szCs w:val="24"/>
        </w:rPr>
        <w:t>,</w:t>
      </w:r>
      <w:r w:rsidR="00231AA9" w:rsidRPr="002D4D46">
        <w:rPr>
          <w:rStyle w:val="FootnoteReference"/>
          <w:sz w:val="24"/>
          <w:szCs w:val="24"/>
        </w:rPr>
        <w:footnoteReference w:id="11"/>
      </w:r>
      <w:r w:rsidR="0009129F" w:rsidRPr="002D4D46">
        <w:rPr>
          <w:sz w:val="24"/>
          <w:szCs w:val="24"/>
        </w:rPr>
        <w:t xml:space="preserve"> </w:t>
      </w:r>
      <w:r w:rsidR="007B73BE" w:rsidRPr="002D4D46">
        <w:rPr>
          <w:sz w:val="24"/>
          <w:szCs w:val="24"/>
        </w:rPr>
        <w:t xml:space="preserve">where </w:t>
      </w:r>
      <w:r w:rsidR="00DF2F2E" w:rsidRPr="002D4D46">
        <w:rPr>
          <w:sz w:val="24"/>
          <w:szCs w:val="24"/>
        </w:rPr>
        <w:t>a state of peace and goodness is restored</w:t>
      </w:r>
      <w:r w:rsidR="006B4B8B" w:rsidRPr="002D4D46">
        <w:rPr>
          <w:sz w:val="24"/>
          <w:szCs w:val="24"/>
        </w:rPr>
        <w:t xml:space="preserve"> once again.</w:t>
      </w:r>
      <w:r w:rsidR="00001895" w:rsidRPr="002D4D46">
        <w:rPr>
          <w:rStyle w:val="FootnoteReference"/>
          <w:sz w:val="24"/>
          <w:szCs w:val="24"/>
        </w:rPr>
        <w:footnoteReference w:id="12"/>
      </w:r>
    </w:p>
    <w:p w14:paraId="670BF799" w14:textId="6F116BC2" w:rsidR="00BC5D78" w:rsidRPr="002D4D46" w:rsidRDefault="00830A23" w:rsidP="000D1CE9">
      <w:pPr>
        <w:spacing w:line="480" w:lineRule="auto"/>
        <w:rPr>
          <w:b/>
          <w:bCs/>
          <w:sz w:val="24"/>
          <w:szCs w:val="24"/>
        </w:rPr>
      </w:pPr>
      <w:r w:rsidRPr="002D4D46">
        <w:rPr>
          <w:b/>
          <w:bCs/>
          <w:sz w:val="24"/>
          <w:szCs w:val="24"/>
        </w:rPr>
        <w:t>The Early Church Fathers</w:t>
      </w:r>
      <w:r w:rsidR="00DB3D4D" w:rsidRPr="002D4D46">
        <w:rPr>
          <w:b/>
          <w:bCs/>
          <w:sz w:val="24"/>
          <w:szCs w:val="24"/>
        </w:rPr>
        <w:t xml:space="preserve"> and Creeds</w:t>
      </w:r>
    </w:p>
    <w:p w14:paraId="4B5A85D1" w14:textId="17DFB2ED" w:rsidR="000515E6" w:rsidRPr="002D4D46" w:rsidRDefault="000515E6" w:rsidP="000D1CE9">
      <w:pPr>
        <w:spacing w:line="480" w:lineRule="auto"/>
        <w:rPr>
          <w:sz w:val="24"/>
          <w:szCs w:val="24"/>
        </w:rPr>
      </w:pPr>
      <w:r w:rsidRPr="002D4D46">
        <w:rPr>
          <w:sz w:val="24"/>
          <w:szCs w:val="24"/>
        </w:rPr>
        <w:t>As</w:t>
      </w:r>
      <w:r w:rsidR="002502C6" w:rsidRPr="002D4D46">
        <w:rPr>
          <w:sz w:val="24"/>
          <w:szCs w:val="24"/>
        </w:rPr>
        <w:t xml:space="preserve"> with St Paul, the early </w:t>
      </w:r>
      <w:r w:rsidR="00FF1525" w:rsidRPr="002D4D46">
        <w:rPr>
          <w:sz w:val="24"/>
          <w:szCs w:val="24"/>
        </w:rPr>
        <w:t>C</w:t>
      </w:r>
      <w:r w:rsidR="002502C6" w:rsidRPr="002D4D46">
        <w:rPr>
          <w:sz w:val="24"/>
          <w:szCs w:val="24"/>
        </w:rPr>
        <w:t xml:space="preserve">hurch </w:t>
      </w:r>
      <w:r w:rsidR="00FF1525" w:rsidRPr="002D4D46">
        <w:rPr>
          <w:sz w:val="24"/>
          <w:szCs w:val="24"/>
        </w:rPr>
        <w:t>F</w:t>
      </w:r>
      <w:r w:rsidR="002502C6" w:rsidRPr="002D4D46">
        <w:rPr>
          <w:sz w:val="24"/>
          <w:szCs w:val="24"/>
        </w:rPr>
        <w:t>athers</w:t>
      </w:r>
      <w:r w:rsidR="00563500" w:rsidRPr="002D4D46">
        <w:rPr>
          <w:sz w:val="24"/>
          <w:szCs w:val="24"/>
        </w:rPr>
        <w:t xml:space="preserve"> setting out their theologies of creation, did</w:t>
      </w:r>
      <w:r w:rsidR="00A76676" w:rsidRPr="002D4D46">
        <w:rPr>
          <w:sz w:val="24"/>
          <w:szCs w:val="24"/>
        </w:rPr>
        <w:t xml:space="preserve"> not do so in isolation</w:t>
      </w:r>
      <w:r w:rsidR="00155BEE" w:rsidRPr="002D4D46">
        <w:rPr>
          <w:sz w:val="24"/>
          <w:szCs w:val="24"/>
        </w:rPr>
        <w:t>.</w:t>
      </w:r>
      <w:r w:rsidR="00485726" w:rsidRPr="002D4D46">
        <w:rPr>
          <w:sz w:val="24"/>
          <w:szCs w:val="24"/>
        </w:rPr>
        <w:t xml:space="preserve"> </w:t>
      </w:r>
      <w:r w:rsidR="009F26F9" w:rsidRPr="002D4D46">
        <w:rPr>
          <w:sz w:val="24"/>
          <w:szCs w:val="24"/>
        </w:rPr>
        <w:t>Th</w:t>
      </w:r>
      <w:r w:rsidR="00074D25" w:rsidRPr="002D4D46">
        <w:rPr>
          <w:sz w:val="24"/>
          <w:szCs w:val="24"/>
        </w:rPr>
        <w:t>ey viewed t</w:t>
      </w:r>
      <w:r w:rsidR="005106E9" w:rsidRPr="002D4D46">
        <w:rPr>
          <w:sz w:val="24"/>
          <w:szCs w:val="24"/>
        </w:rPr>
        <w:t>he text as holy scripture</w:t>
      </w:r>
      <w:r w:rsidR="00C665D4" w:rsidRPr="002D4D46">
        <w:rPr>
          <w:sz w:val="24"/>
          <w:szCs w:val="24"/>
        </w:rPr>
        <w:t xml:space="preserve"> but </w:t>
      </w:r>
      <w:r w:rsidR="00A53DF3" w:rsidRPr="002D4D46">
        <w:rPr>
          <w:sz w:val="24"/>
          <w:szCs w:val="24"/>
        </w:rPr>
        <w:t xml:space="preserve">also </w:t>
      </w:r>
      <w:r w:rsidR="00033CB6" w:rsidRPr="002D4D46">
        <w:rPr>
          <w:sz w:val="24"/>
          <w:szCs w:val="24"/>
        </w:rPr>
        <w:t>open to interpretation.</w:t>
      </w:r>
      <w:r w:rsidR="003B0BB4" w:rsidRPr="002D4D46">
        <w:rPr>
          <w:sz w:val="24"/>
          <w:szCs w:val="24"/>
        </w:rPr>
        <w:t xml:space="preserve"> </w:t>
      </w:r>
      <w:r w:rsidR="009110ED" w:rsidRPr="002D4D46">
        <w:rPr>
          <w:sz w:val="24"/>
          <w:szCs w:val="24"/>
        </w:rPr>
        <w:t>Their knowledge of physics</w:t>
      </w:r>
      <w:r w:rsidR="003236F7" w:rsidRPr="002D4D46">
        <w:rPr>
          <w:sz w:val="24"/>
          <w:szCs w:val="24"/>
        </w:rPr>
        <w:t>, philosophy</w:t>
      </w:r>
      <w:r w:rsidR="004C26F1">
        <w:rPr>
          <w:sz w:val="24"/>
          <w:szCs w:val="24"/>
        </w:rPr>
        <w:t>,</w:t>
      </w:r>
      <w:r w:rsidR="00B83093" w:rsidRPr="002D4D46">
        <w:rPr>
          <w:sz w:val="24"/>
          <w:szCs w:val="24"/>
        </w:rPr>
        <w:t xml:space="preserve"> and</w:t>
      </w:r>
      <w:r w:rsidR="00E83224" w:rsidRPr="002D4D46">
        <w:rPr>
          <w:sz w:val="24"/>
          <w:szCs w:val="24"/>
        </w:rPr>
        <w:t xml:space="preserve"> </w:t>
      </w:r>
      <w:r w:rsidR="00E83224" w:rsidRPr="002D4D46">
        <w:rPr>
          <w:sz w:val="24"/>
          <w:szCs w:val="24"/>
        </w:rPr>
        <w:lastRenderedPageBreak/>
        <w:t>cosmology</w:t>
      </w:r>
      <w:r w:rsidR="00B83093" w:rsidRPr="002D4D46">
        <w:rPr>
          <w:sz w:val="24"/>
          <w:szCs w:val="24"/>
        </w:rPr>
        <w:t>,</w:t>
      </w:r>
      <w:r w:rsidR="00023519" w:rsidRPr="002D4D46">
        <w:rPr>
          <w:sz w:val="24"/>
          <w:szCs w:val="24"/>
        </w:rPr>
        <w:t xml:space="preserve"> </w:t>
      </w:r>
      <w:r w:rsidR="00D1511B" w:rsidRPr="002D4D46">
        <w:rPr>
          <w:sz w:val="24"/>
          <w:szCs w:val="24"/>
        </w:rPr>
        <w:t xml:space="preserve">combined with </w:t>
      </w:r>
      <w:r w:rsidR="00AE4B47" w:rsidRPr="002D4D46">
        <w:rPr>
          <w:sz w:val="24"/>
          <w:szCs w:val="24"/>
        </w:rPr>
        <w:t xml:space="preserve">the study of </w:t>
      </w:r>
      <w:r w:rsidR="00E1331D" w:rsidRPr="002D4D46">
        <w:rPr>
          <w:sz w:val="24"/>
          <w:szCs w:val="24"/>
        </w:rPr>
        <w:t>scripture</w:t>
      </w:r>
      <w:r w:rsidR="00AE4B47" w:rsidRPr="002D4D46">
        <w:rPr>
          <w:sz w:val="24"/>
          <w:szCs w:val="24"/>
        </w:rPr>
        <w:t>s that</w:t>
      </w:r>
      <w:r w:rsidR="00623769" w:rsidRPr="002D4D46">
        <w:rPr>
          <w:sz w:val="24"/>
          <w:szCs w:val="24"/>
        </w:rPr>
        <w:t xml:space="preserve"> </w:t>
      </w:r>
      <w:r w:rsidR="00414971" w:rsidRPr="002D4D46">
        <w:rPr>
          <w:sz w:val="24"/>
          <w:szCs w:val="24"/>
        </w:rPr>
        <w:t xml:space="preserve">viewed </w:t>
      </w:r>
      <w:r w:rsidR="00623769" w:rsidRPr="002D4D46">
        <w:rPr>
          <w:sz w:val="24"/>
          <w:szCs w:val="24"/>
        </w:rPr>
        <w:t>creation</w:t>
      </w:r>
      <w:r w:rsidR="00543E97" w:rsidRPr="002D4D46">
        <w:rPr>
          <w:sz w:val="24"/>
          <w:szCs w:val="24"/>
        </w:rPr>
        <w:t xml:space="preserve"> and its cre</w:t>
      </w:r>
      <w:r w:rsidR="00046138" w:rsidRPr="002D4D46">
        <w:rPr>
          <w:sz w:val="24"/>
          <w:szCs w:val="24"/>
        </w:rPr>
        <w:t>ator</w:t>
      </w:r>
      <w:r w:rsidR="004C26F1">
        <w:rPr>
          <w:sz w:val="24"/>
          <w:szCs w:val="24"/>
        </w:rPr>
        <w:t>,</w:t>
      </w:r>
      <w:r w:rsidR="00046138" w:rsidRPr="002D4D46">
        <w:rPr>
          <w:sz w:val="24"/>
          <w:szCs w:val="24"/>
        </w:rPr>
        <w:t xml:space="preserve"> with a sense of awe.</w:t>
      </w:r>
      <w:r w:rsidR="00046138" w:rsidRPr="002D4D46">
        <w:rPr>
          <w:rStyle w:val="FootnoteReference"/>
          <w:sz w:val="24"/>
          <w:szCs w:val="24"/>
        </w:rPr>
        <w:footnoteReference w:id="13"/>
      </w:r>
      <w:r w:rsidR="00A56472" w:rsidRPr="002D4D46">
        <w:rPr>
          <w:sz w:val="24"/>
          <w:szCs w:val="24"/>
        </w:rPr>
        <w:t xml:space="preserve"> </w:t>
      </w:r>
      <w:r w:rsidR="00622514" w:rsidRPr="002D4D46">
        <w:rPr>
          <w:sz w:val="24"/>
          <w:szCs w:val="24"/>
        </w:rPr>
        <w:t>The writings</w:t>
      </w:r>
      <w:r w:rsidR="0027284B" w:rsidRPr="002D4D46">
        <w:rPr>
          <w:sz w:val="24"/>
          <w:szCs w:val="24"/>
        </w:rPr>
        <w:t xml:space="preserve"> </w:t>
      </w:r>
      <w:r w:rsidR="00F26D94" w:rsidRPr="002D4D46">
        <w:rPr>
          <w:sz w:val="24"/>
          <w:szCs w:val="24"/>
        </w:rPr>
        <w:t xml:space="preserve">of the Church Fathers, </w:t>
      </w:r>
      <w:r w:rsidR="0027284B" w:rsidRPr="002D4D46">
        <w:rPr>
          <w:sz w:val="24"/>
          <w:szCs w:val="24"/>
        </w:rPr>
        <w:t>although mainly</w:t>
      </w:r>
      <w:r w:rsidR="0031097B" w:rsidRPr="002D4D46">
        <w:rPr>
          <w:sz w:val="24"/>
          <w:szCs w:val="24"/>
        </w:rPr>
        <w:t xml:space="preserve"> based on a </w:t>
      </w:r>
      <w:r w:rsidR="0013214C" w:rsidRPr="002D4D46">
        <w:rPr>
          <w:sz w:val="24"/>
          <w:szCs w:val="24"/>
        </w:rPr>
        <w:t>litera</w:t>
      </w:r>
      <w:r w:rsidR="001E2991" w:rsidRPr="002D4D46">
        <w:rPr>
          <w:sz w:val="24"/>
          <w:szCs w:val="24"/>
        </w:rPr>
        <w:t>l ‘</w:t>
      </w:r>
      <w:r w:rsidR="00F10B9F" w:rsidRPr="002D4D46">
        <w:rPr>
          <w:sz w:val="24"/>
          <w:szCs w:val="24"/>
        </w:rPr>
        <w:t>Hexameral</w:t>
      </w:r>
      <w:r w:rsidR="002A46B7" w:rsidRPr="002D4D46">
        <w:rPr>
          <w:sz w:val="24"/>
          <w:szCs w:val="24"/>
        </w:rPr>
        <w:t>’</w:t>
      </w:r>
      <w:r w:rsidR="00C65D96" w:rsidRPr="002D4D46">
        <w:rPr>
          <w:sz w:val="24"/>
          <w:szCs w:val="24"/>
        </w:rPr>
        <w:t xml:space="preserve"> </w:t>
      </w:r>
      <w:r w:rsidR="003903A5" w:rsidRPr="002D4D46">
        <w:rPr>
          <w:sz w:val="24"/>
          <w:szCs w:val="24"/>
        </w:rPr>
        <w:t>reading of Genesis</w:t>
      </w:r>
      <w:r w:rsidR="0013214C" w:rsidRPr="002D4D46">
        <w:rPr>
          <w:sz w:val="24"/>
          <w:szCs w:val="24"/>
        </w:rPr>
        <w:t>,</w:t>
      </w:r>
      <w:r w:rsidR="003A1C7D" w:rsidRPr="002D4D46">
        <w:rPr>
          <w:sz w:val="24"/>
          <w:szCs w:val="24"/>
        </w:rPr>
        <w:t xml:space="preserve"> did not just deal with the mechanics of </w:t>
      </w:r>
      <w:r w:rsidR="002306B1" w:rsidRPr="002D4D46">
        <w:rPr>
          <w:sz w:val="24"/>
          <w:szCs w:val="24"/>
        </w:rPr>
        <w:t>what happened</w:t>
      </w:r>
      <w:r w:rsidR="00B118C3" w:rsidRPr="002D4D46">
        <w:rPr>
          <w:sz w:val="24"/>
          <w:szCs w:val="24"/>
        </w:rPr>
        <w:t xml:space="preserve"> when the cosmos was created.</w:t>
      </w:r>
      <w:r w:rsidR="002D7731" w:rsidRPr="002D4D46">
        <w:rPr>
          <w:sz w:val="24"/>
          <w:szCs w:val="24"/>
        </w:rPr>
        <w:t xml:space="preserve"> Rather</w:t>
      </w:r>
      <w:r w:rsidR="00377869" w:rsidRPr="002D4D46">
        <w:rPr>
          <w:sz w:val="24"/>
          <w:szCs w:val="24"/>
        </w:rPr>
        <w:t xml:space="preserve"> their commentaries were</w:t>
      </w:r>
      <w:r w:rsidR="000804E6" w:rsidRPr="002D4D46">
        <w:rPr>
          <w:sz w:val="24"/>
          <w:szCs w:val="24"/>
        </w:rPr>
        <w:t xml:space="preserve"> </w:t>
      </w:r>
      <w:r w:rsidR="00F827B2" w:rsidRPr="002D4D46">
        <w:rPr>
          <w:sz w:val="24"/>
          <w:szCs w:val="24"/>
        </w:rPr>
        <w:t>aiming to</w:t>
      </w:r>
      <w:r w:rsidR="002A46B7" w:rsidRPr="002D4D46">
        <w:rPr>
          <w:sz w:val="24"/>
          <w:szCs w:val="24"/>
        </w:rPr>
        <w:t xml:space="preserve"> </w:t>
      </w:r>
      <w:r w:rsidR="00A01E22" w:rsidRPr="002D4D46">
        <w:rPr>
          <w:sz w:val="24"/>
          <w:szCs w:val="24"/>
        </w:rPr>
        <w:t>explain</w:t>
      </w:r>
      <w:r w:rsidR="007B31AD" w:rsidRPr="002D4D46">
        <w:rPr>
          <w:sz w:val="24"/>
          <w:szCs w:val="24"/>
        </w:rPr>
        <w:t xml:space="preserve"> </w:t>
      </w:r>
      <w:r w:rsidR="00F45D1B" w:rsidRPr="002D4D46">
        <w:rPr>
          <w:sz w:val="24"/>
          <w:szCs w:val="24"/>
        </w:rPr>
        <w:t>God’s</w:t>
      </w:r>
      <w:r w:rsidR="00E20ADA" w:rsidRPr="002D4D46">
        <w:rPr>
          <w:sz w:val="24"/>
          <w:szCs w:val="24"/>
        </w:rPr>
        <w:t xml:space="preserve"> ‘divine economy’</w:t>
      </w:r>
      <w:r w:rsidR="00FA3C39" w:rsidRPr="002D4D46">
        <w:rPr>
          <w:sz w:val="24"/>
          <w:szCs w:val="24"/>
        </w:rPr>
        <w:t>,</w:t>
      </w:r>
      <w:r w:rsidR="005E3A85" w:rsidRPr="002D4D46">
        <w:rPr>
          <w:rStyle w:val="FootnoteReference"/>
          <w:sz w:val="24"/>
          <w:szCs w:val="24"/>
        </w:rPr>
        <w:footnoteReference w:id="14"/>
      </w:r>
      <w:r w:rsidR="00E23569" w:rsidRPr="002D4D46">
        <w:rPr>
          <w:sz w:val="24"/>
          <w:szCs w:val="24"/>
        </w:rPr>
        <w:t xml:space="preserve"> </w:t>
      </w:r>
      <w:r w:rsidR="009C26F9" w:rsidRPr="002D4D46">
        <w:rPr>
          <w:sz w:val="24"/>
          <w:szCs w:val="24"/>
        </w:rPr>
        <w:t xml:space="preserve">his plan and purpose in creating, </w:t>
      </w:r>
      <w:r w:rsidR="009B10A2" w:rsidRPr="002D4D46">
        <w:rPr>
          <w:sz w:val="24"/>
          <w:szCs w:val="24"/>
        </w:rPr>
        <w:t>perpetuating,</w:t>
      </w:r>
      <w:r w:rsidR="009C26F9" w:rsidRPr="002D4D46">
        <w:rPr>
          <w:sz w:val="24"/>
          <w:szCs w:val="24"/>
        </w:rPr>
        <w:t xml:space="preserve"> and saving</w:t>
      </w:r>
      <w:r w:rsidR="00D10E13" w:rsidRPr="002D4D46">
        <w:rPr>
          <w:sz w:val="24"/>
          <w:szCs w:val="24"/>
        </w:rPr>
        <w:t xml:space="preserve"> </w:t>
      </w:r>
      <w:r w:rsidR="00691DC4" w:rsidRPr="002D4D46">
        <w:rPr>
          <w:sz w:val="24"/>
          <w:szCs w:val="24"/>
        </w:rPr>
        <w:t>creation.</w:t>
      </w:r>
      <w:r w:rsidR="00615F46" w:rsidRPr="002D4D46">
        <w:rPr>
          <w:sz w:val="24"/>
          <w:szCs w:val="24"/>
        </w:rPr>
        <w:t xml:space="preserve"> Writer</w:t>
      </w:r>
      <w:r w:rsidR="004E5790" w:rsidRPr="002D4D46">
        <w:rPr>
          <w:sz w:val="24"/>
          <w:szCs w:val="24"/>
        </w:rPr>
        <w:t xml:space="preserve">s </w:t>
      </w:r>
      <w:r w:rsidR="00ED2E4A" w:rsidRPr="002D4D46">
        <w:rPr>
          <w:sz w:val="24"/>
          <w:szCs w:val="24"/>
        </w:rPr>
        <w:t xml:space="preserve">in </w:t>
      </w:r>
      <w:r w:rsidR="00650191" w:rsidRPr="002D4D46">
        <w:rPr>
          <w:sz w:val="24"/>
          <w:szCs w:val="24"/>
        </w:rPr>
        <w:t xml:space="preserve">the new </w:t>
      </w:r>
      <w:r w:rsidR="005D1EF2" w:rsidRPr="002D4D46">
        <w:rPr>
          <w:sz w:val="24"/>
          <w:szCs w:val="24"/>
        </w:rPr>
        <w:t>millennium</w:t>
      </w:r>
      <w:r w:rsidR="006C205C" w:rsidRPr="002D4D46">
        <w:rPr>
          <w:sz w:val="24"/>
          <w:szCs w:val="24"/>
        </w:rPr>
        <w:t xml:space="preserve"> </w:t>
      </w:r>
      <w:r w:rsidR="004E5790" w:rsidRPr="002D4D46">
        <w:rPr>
          <w:sz w:val="24"/>
          <w:szCs w:val="24"/>
        </w:rPr>
        <w:t>such as Origen</w:t>
      </w:r>
      <w:r w:rsidR="007758C9" w:rsidRPr="002D4D46">
        <w:rPr>
          <w:sz w:val="24"/>
          <w:szCs w:val="24"/>
        </w:rPr>
        <w:t xml:space="preserve"> </w:t>
      </w:r>
      <w:r w:rsidR="00225948" w:rsidRPr="002D4D46">
        <w:rPr>
          <w:sz w:val="24"/>
          <w:szCs w:val="24"/>
        </w:rPr>
        <w:t>(</w:t>
      </w:r>
      <w:r w:rsidR="0001297D" w:rsidRPr="002D4D46">
        <w:rPr>
          <w:sz w:val="24"/>
          <w:szCs w:val="24"/>
        </w:rPr>
        <w:t xml:space="preserve">c. </w:t>
      </w:r>
      <w:r w:rsidR="00225948" w:rsidRPr="002D4D46">
        <w:rPr>
          <w:sz w:val="24"/>
          <w:szCs w:val="24"/>
        </w:rPr>
        <w:t>185 –</w:t>
      </w:r>
      <w:r w:rsidR="0001297D" w:rsidRPr="002D4D46">
        <w:rPr>
          <w:sz w:val="24"/>
          <w:szCs w:val="24"/>
        </w:rPr>
        <w:t xml:space="preserve"> c.</w:t>
      </w:r>
      <w:r w:rsidR="00225948" w:rsidRPr="002D4D46">
        <w:rPr>
          <w:sz w:val="24"/>
          <w:szCs w:val="24"/>
        </w:rPr>
        <w:t xml:space="preserve"> 254 C.E.)</w:t>
      </w:r>
      <w:r w:rsidR="008A50EC" w:rsidRPr="002D4D46">
        <w:rPr>
          <w:rStyle w:val="FootnoteReference"/>
          <w:sz w:val="24"/>
          <w:szCs w:val="24"/>
        </w:rPr>
        <w:footnoteReference w:id="15"/>
      </w:r>
      <w:r w:rsidR="009B1D5E" w:rsidRPr="002D4D46">
        <w:rPr>
          <w:sz w:val="24"/>
          <w:szCs w:val="24"/>
        </w:rPr>
        <w:t xml:space="preserve"> in</w:t>
      </w:r>
      <w:r w:rsidR="007758C9" w:rsidRPr="002D4D46">
        <w:rPr>
          <w:sz w:val="24"/>
          <w:szCs w:val="24"/>
        </w:rPr>
        <w:t xml:space="preserve"> his </w:t>
      </w:r>
      <w:r w:rsidR="007758C9" w:rsidRPr="002D4D46">
        <w:rPr>
          <w:i/>
          <w:iCs/>
          <w:sz w:val="24"/>
          <w:szCs w:val="24"/>
        </w:rPr>
        <w:t>On First Principles</w:t>
      </w:r>
      <w:r w:rsidR="00A27339" w:rsidRPr="002D4D46">
        <w:rPr>
          <w:sz w:val="24"/>
          <w:szCs w:val="24"/>
        </w:rPr>
        <w:t xml:space="preserve">, </w:t>
      </w:r>
      <w:r w:rsidR="005D1EF2" w:rsidRPr="002D4D46">
        <w:rPr>
          <w:sz w:val="24"/>
          <w:szCs w:val="24"/>
        </w:rPr>
        <w:t>show ironically, a much more nuanced approach</w:t>
      </w:r>
      <w:r w:rsidR="004730EF" w:rsidRPr="002D4D46">
        <w:rPr>
          <w:sz w:val="24"/>
          <w:szCs w:val="24"/>
        </w:rPr>
        <w:t xml:space="preserve"> to </w:t>
      </w:r>
      <w:r w:rsidR="008131DD" w:rsidRPr="002D4D46">
        <w:rPr>
          <w:sz w:val="24"/>
          <w:szCs w:val="24"/>
        </w:rPr>
        <w:t>the Genesis account</w:t>
      </w:r>
      <w:r w:rsidR="00722445" w:rsidRPr="002D4D46">
        <w:rPr>
          <w:sz w:val="24"/>
          <w:szCs w:val="24"/>
        </w:rPr>
        <w:t xml:space="preserve"> than some interpretations of the modern era.</w:t>
      </w:r>
      <w:r w:rsidR="00157A90" w:rsidRPr="002D4D46">
        <w:rPr>
          <w:sz w:val="24"/>
          <w:szCs w:val="24"/>
        </w:rPr>
        <w:t xml:space="preserve"> Origen</w:t>
      </w:r>
      <w:r w:rsidR="00C474A2" w:rsidRPr="002D4D46">
        <w:rPr>
          <w:sz w:val="24"/>
          <w:szCs w:val="24"/>
        </w:rPr>
        <w:t xml:space="preserve"> viewed scripture </w:t>
      </w:r>
      <w:r w:rsidR="00614A85" w:rsidRPr="002D4D46">
        <w:rPr>
          <w:sz w:val="24"/>
          <w:szCs w:val="24"/>
        </w:rPr>
        <w:t>as having many layers of meaning</w:t>
      </w:r>
      <w:r w:rsidR="002F0626" w:rsidRPr="002D4D46">
        <w:rPr>
          <w:sz w:val="24"/>
          <w:szCs w:val="24"/>
        </w:rPr>
        <w:t>;</w:t>
      </w:r>
      <w:r w:rsidR="00A96762" w:rsidRPr="002D4D46">
        <w:rPr>
          <w:sz w:val="24"/>
          <w:szCs w:val="24"/>
        </w:rPr>
        <w:t xml:space="preserve"> the literal interpretation</w:t>
      </w:r>
      <w:r w:rsidR="008771E6" w:rsidRPr="002D4D46">
        <w:rPr>
          <w:sz w:val="24"/>
          <w:szCs w:val="24"/>
        </w:rPr>
        <w:t xml:space="preserve"> of the text</w:t>
      </w:r>
      <w:r w:rsidR="007079DB" w:rsidRPr="002D4D46">
        <w:rPr>
          <w:sz w:val="24"/>
          <w:szCs w:val="24"/>
        </w:rPr>
        <w:t xml:space="preserve"> at face value</w:t>
      </w:r>
      <w:r w:rsidR="008771E6" w:rsidRPr="002D4D46">
        <w:rPr>
          <w:sz w:val="24"/>
          <w:szCs w:val="24"/>
        </w:rPr>
        <w:t xml:space="preserve">, </w:t>
      </w:r>
      <w:r w:rsidR="00201540" w:rsidRPr="002D4D46">
        <w:rPr>
          <w:sz w:val="24"/>
          <w:szCs w:val="24"/>
        </w:rPr>
        <w:t>the ‘soul’</w:t>
      </w:r>
      <w:r w:rsidR="00201540" w:rsidRPr="002D4D46">
        <w:rPr>
          <w:rStyle w:val="FootnoteReference"/>
          <w:sz w:val="24"/>
          <w:szCs w:val="24"/>
        </w:rPr>
        <w:footnoteReference w:id="16"/>
      </w:r>
      <w:r w:rsidR="002663F9" w:rsidRPr="002D4D46">
        <w:rPr>
          <w:sz w:val="24"/>
          <w:szCs w:val="24"/>
        </w:rPr>
        <w:t xml:space="preserve"> </w:t>
      </w:r>
      <w:r w:rsidR="007079DB" w:rsidRPr="002D4D46">
        <w:rPr>
          <w:sz w:val="24"/>
          <w:szCs w:val="24"/>
        </w:rPr>
        <w:t>of the text</w:t>
      </w:r>
      <w:r w:rsidR="002F0626" w:rsidRPr="002D4D46">
        <w:rPr>
          <w:sz w:val="24"/>
          <w:szCs w:val="24"/>
        </w:rPr>
        <w:t xml:space="preserve"> -</w:t>
      </w:r>
      <w:r w:rsidR="007C4FC5" w:rsidRPr="002D4D46">
        <w:rPr>
          <w:sz w:val="24"/>
          <w:szCs w:val="24"/>
        </w:rPr>
        <w:t xml:space="preserve"> that is its moral meaning</w:t>
      </w:r>
      <w:r w:rsidR="000E6E30" w:rsidRPr="002D4D46">
        <w:rPr>
          <w:sz w:val="24"/>
          <w:szCs w:val="24"/>
        </w:rPr>
        <w:t>,</w:t>
      </w:r>
      <w:r w:rsidR="00C917DE" w:rsidRPr="002D4D46">
        <w:rPr>
          <w:sz w:val="24"/>
          <w:szCs w:val="24"/>
        </w:rPr>
        <w:t xml:space="preserve"> and the ‘spirit’</w:t>
      </w:r>
      <w:r w:rsidR="000E6E30" w:rsidRPr="002D4D46">
        <w:rPr>
          <w:sz w:val="24"/>
          <w:szCs w:val="24"/>
        </w:rPr>
        <w:t xml:space="preserve"> of the text</w:t>
      </w:r>
      <w:r w:rsidR="00FB79AF" w:rsidRPr="002D4D46">
        <w:rPr>
          <w:sz w:val="24"/>
          <w:szCs w:val="24"/>
        </w:rPr>
        <w:t xml:space="preserve">, </w:t>
      </w:r>
      <w:r w:rsidR="00C23A0C" w:rsidRPr="002D4D46">
        <w:rPr>
          <w:sz w:val="24"/>
          <w:szCs w:val="24"/>
        </w:rPr>
        <w:t>timeless truths</w:t>
      </w:r>
      <w:r w:rsidR="0052193B" w:rsidRPr="002D4D46">
        <w:rPr>
          <w:sz w:val="24"/>
          <w:szCs w:val="24"/>
        </w:rPr>
        <w:t xml:space="preserve"> about God </w:t>
      </w:r>
      <w:r w:rsidR="003B213C" w:rsidRPr="002D4D46">
        <w:rPr>
          <w:sz w:val="24"/>
          <w:szCs w:val="24"/>
        </w:rPr>
        <w:t>and his cosmos.</w:t>
      </w:r>
      <w:r w:rsidR="004C7866" w:rsidRPr="002D4D46">
        <w:rPr>
          <w:sz w:val="24"/>
          <w:szCs w:val="24"/>
        </w:rPr>
        <w:t xml:space="preserve"> </w:t>
      </w:r>
      <w:r w:rsidR="00E03F04" w:rsidRPr="002D4D46">
        <w:rPr>
          <w:sz w:val="24"/>
          <w:szCs w:val="24"/>
        </w:rPr>
        <w:t xml:space="preserve">Origen </w:t>
      </w:r>
      <w:r w:rsidR="00A66801" w:rsidRPr="002D4D46">
        <w:rPr>
          <w:sz w:val="24"/>
          <w:szCs w:val="24"/>
        </w:rPr>
        <w:t>talks of scripture</w:t>
      </w:r>
      <w:r w:rsidR="004D41CB" w:rsidRPr="002D4D46">
        <w:rPr>
          <w:sz w:val="24"/>
          <w:szCs w:val="24"/>
        </w:rPr>
        <w:t xml:space="preserve"> as having</w:t>
      </w:r>
      <w:r w:rsidR="00A66801" w:rsidRPr="002D4D46">
        <w:rPr>
          <w:sz w:val="24"/>
          <w:szCs w:val="24"/>
        </w:rPr>
        <w:t xml:space="preserve"> ‘</w:t>
      </w:r>
      <w:r w:rsidR="00A92964" w:rsidRPr="002D4D46">
        <w:rPr>
          <w:sz w:val="24"/>
          <w:szCs w:val="24"/>
        </w:rPr>
        <w:t>impossible or unreasonable character in places</w:t>
      </w:r>
      <w:r w:rsidR="007A4724" w:rsidRPr="002D4D46">
        <w:rPr>
          <w:sz w:val="24"/>
          <w:szCs w:val="24"/>
        </w:rPr>
        <w:t>, if taken literally’</w:t>
      </w:r>
      <w:r w:rsidR="009026B1" w:rsidRPr="002D4D46">
        <w:rPr>
          <w:sz w:val="24"/>
          <w:szCs w:val="24"/>
        </w:rPr>
        <w:t>,</w:t>
      </w:r>
      <w:r w:rsidR="00C413C0" w:rsidRPr="002D4D46">
        <w:rPr>
          <w:sz w:val="24"/>
          <w:szCs w:val="24"/>
        </w:rPr>
        <w:t xml:space="preserve"> and </w:t>
      </w:r>
      <w:r w:rsidR="00EE4919" w:rsidRPr="002D4D46">
        <w:rPr>
          <w:sz w:val="24"/>
          <w:szCs w:val="24"/>
        </w:rPr>
        <w:t>give</w:t>
      </w:r>
      <w:r w:rsidR="00740061" w:rsidRPr="002D4D46">
        <w:rPr>
          <w:sz w:val="24"/>
          <w:szCs w:val="24"/>
        </w:rPr>
        <w:t>s</w:t>
      </w:r>
      <w:r w:rsidR="00EE4919" w:rsidRPr="002D4D46">
        <w:rPr>
          <w:sz w:val="24"/>
          <w:szCs w:val="24"/>
        </w:rPr>
        <w:t xml:space="preserve"> </w:t>
      </w:r>
      <w:r w:rsidR="003D1FA7" w:rsidRPr="002D4D46">
        <w:rPr>
          <w:sz w:val="24"/>
          <w:szCs w:val="24"/>
        </w:rPr>
        <w:t>such an</w:t>
      </w:r>
      <w:r w:rsidR="00EE4919" w:rsidRPr="002D4D46">
        <w:rPr>
          <w:sz w:val="24"/>
          <w:szCs w:val="24"/>
        </w:rPr>
        <w:t xml:space="preserve"> example</w:t>
      </w:r>
      <w:r w:rsidR="0063429F" w:rsidRPr="002D4D46">
        <w:rPr>
          <w:sz w:val="24"/>
          <w:szCs w:val="24"/>
        </w:rPr>
        <w:t xml:space="preserve"> </w:t>
      </w:r>
      <w:r w:rsidR="004A556A" w:rsidRPr="002D4D46">
        <w:rPr>
          <w:sz w:val="24"/>
          <w:szCs w:val="24"/>
        </w:rPr>
        <w:t>with the lack of light created on day one</w:t>
      </w:r>
      <w:r w:rsidR="00530DEA" w:rsidRPr="002D4D46">
        <w:rPr>
          <w:sz w:val="24"/>
          <w:szCs w:val="24"/>
        </w:rPr>
        <w:t>,</w:t>
      </w:r>
      <w:r w:rsidR="00EE4919" w:rsidRPr="002D4D46">
        <w:rPr>
          <w:sz w:val="24"/>
          <w:szCs w:val="24"/>
        </w:rPr>
        <w:t xml:space="preserve"> </w:t>
      </w:r>
    </w:p>
    <w:p w14:paraId="3A1A7868" w14:textId="595A6387" w:rsidR="00E83BD9" w:rsidRPr="002D4D46" w:rsidRDefault="00E83BD9" w:rsidP="000D1CE9">
      <w:pPr>
        <w:spacing w:line="480" w:lineRule="auto"/>
        <w:rPr>
          <w:sz w:val="24"/>
          <w:szCs w:val="24"/>
        </w:rPr>
      </w:pPr>
      <w:r w:rsidRPr="002D4D46">
        <w:rPr>
          <w:sz w:val="24"/>
          <w:szCs w:val="24"/>
        </w:rPr>
        <w:lastRenderedPageBreak/>
        <w:t>‘</w:t>
      </w:r>
      <w:r w:rsidRPr="002D4D46">
        <w:rPr>
          <w:sz w:val="24"/>
          <w:szCs w:val="24"/>
        </w:rPr>
        <w:t xml:space="preserve">For </w:t>
      </w:r>
      <w:proofErr w:type="gramStart"/>
      <w:r w:rsidRPr="002D4D46">
        <w:rPr>
          <w:sz w:val="24"/>
          <w:szCs w:val="24"/>
        </w:rPr>
        <w:t>who</w:t>
      </w:r>
      <w:proofErr w:type="gramEnd"/>
      <w:r w:rsidRPr="002D4D46">
        <w:rPr>
          <w:sz w:val="24"/>
          <w:szCs w:val="24"/>
        </w:rPr>
        <w:t xml:space="preserve"> that has understanding will sup</w:t>
      </w:r>
      <w:r w:rsidRPr="002D4D46">
        <w:rPr>
          <w:sz w:val="24"/>
          <w:szCs w:val="24"/>
        </w:rPr>
        <w:softHyphen/>
        <w:t>pose that the first, and second, and third day, and the evening and the morning, ex</w:t>
      </w:r>
      <w:r w:rsidRPr="002D4D46">
        <w:rPr>
          <w:sz w:val="24"/>
          <w:szCs w:val="24"/>
        </w:rPr>
        <w:softHyphen/>
        <w:t>isted without a sun, and moon, and stars?</w:t>
      </w:r>
      <w:r w:rsidRPr="002D4D46">
        <w:rPr>
          <w:sz w:val="24"/>
          <w:szCs w:val="24"/>
        </w:rPr>
        <w:t>’</w:t>
      </w:r>
      <w:r w:rsidR="003D1FA7" w:rsidRPr="002D4D46">
        <w:rPr>
          <w:sz w:val="24"/>
          <w:szCs w:val="24"/>
        </w:rPr>
        <w:t>.</w:t>
      </w:r>
      <w:r w:rsidR="000C236C" w:rsidRPr="002D4D46">
        <w:rPr>
          <w:rStyle w:val="FootnoteReference"/>
          <w:sz w:val="24"/>
          <w:szCs w:val="24"/>
        </w:rPr>
        <w:footnoteReference w:id="17"/>
      </w:r>
    </w:p>
    <w:p w14:paraId="6285B5CE" w14:textId="6C132169" w:rsidR="00FF5039" w:rsidRPr="002D4D46" w:rsidRDefault="00E53C51" w:rsidP="00FF5039">
      <w:pPr>
        <w:spacing w:line="480" w:lineRule="auto"/>
        <w:rPr>
          <w:sz w:val="24"/>
          <w:szCs w:val="24"/>
        </w:rPr>
      </w:pPr>
      <w:r w:rsidRPr="002D4D46">
        <w:rPr>
          <w:sz w:val="24"/>
          <w:szCs w:val="24"/>
        </w:rPr>
        <w:t>Ir</w:t>
      </w:r>
      <w:r w:rsidR="00094924" w:rsidRPr="002D4D46">
        <w:rPr>
          <w:sz w:val="24"/>
          <w:szCs w:val="24"/>
        </w:rPr>
        <w:t>enaeus Bishop of Lyon</w:t>
      </w:r>
      <w:r w:rsidR="002935B5" w:rsidRPr="002D4D46">
        <w:rPr>
          <w:sz w:val="24"/>
          <w:szCs w:val="24"/>
        </w:rPr>
        <w:t>,</w:t>
      </w:r>
      <w:r w:rsidR="002072B7" w:rsidRPr="002D4D46">
        <w:rPr>
          <w:sz w:val="24"/>
          <w:szCs w:val="24"/>
        </w:rPr>
        <w:t xml:space="preserve"> </w:t>
      </w:r>
      <w:r w:rsidR="00672F15" w:rsidRPr="002D4D46">
        <w:rPr>
          <w:sz w:val="24"/>
          <w:szCs w:val="24"/>
        </w:rPr>
        <w:t>working in the second century</w:t>
      </w:r>
      <w:r w:rsidR="00C61451" w:rsidRPr="002D4D46">
        <w:rPr>
          <w:sz w:val="24"/>
          <w:szCs w:val="24"/>
        </w:rPr>
        <w:t>,</w:t>
      </w:r>
      <w:r w:rsidR="006B6301" w:rsidRPr="002D4D46">
        <w:rPr>
          <w:sz w:val="24"/>
          <w:szCs w:val="24"/>
        </w:rPr>
        <w:t xml:space="preserve"> </w:t>
      </w:r>
      <w:r w:rsidR="00B1549D" w:rsidRPr="002D4D46">
        <w:rPr>
          <w:sz w:val="24"/>
          <w:szCs w:val="24"/>
        </w:rPr>
        <w:t xml:space="preserve">devoted </w:t>
      </w:r>
      <w:r w:rsidR="005414B5" w:rsidRPr="002D4D46">
        <w:rPr>
          <w:sz w:val="24"/>
          <w:szCs w:val="24"/>
        </w:rPr>
        <w:t xml:space="preserve">much of his effort </w:t>
      </w:r>
      <w:r w:rsidR="006B6301" w:rsidRPr="002D4D46">
        <w:rPr>
          <w:sz w:val="24"/>
          <w:szCs w:val="24"/>
        </w:rPr>
        <w:t>in refut</w:t>
      </w:r>
      <w:r w:rsidR="005414B5" w:rsidRPr="002D4D46">
        <w:rPr>
          <w:sz w:val="24"/>
          <w:szCs w:val="24"/>
        </w:rPr>
        <w:t>ing</w:t>
      </w:r>
      <w:r w:rsidR="006B6301" w:rsidRPr="002D4D46">
        <w:rPr>
          <w:sz w:val="24"/>
          <w:szCs w:val="24"/>
        </w:rPr>
        <w:t xml:space="preserve"> </w:t>
      </w:r>
      <w:r w:rsidR="00205A02" w:rsidRPr="002D4D46">
        <w:rPr>
          <w:sz w:val="24"/>
          <w:szCs w:val="24"/>
        </w:rPr>
        <w:t xml:space="preserve">heresies </w:t>
      </w:r>
      <w:r w:rsidR="00D01BEC" w:rsidRPr="002D4D46">
        <w:rPr>
          <w:sz w:val="24"/>
          <w:szCs w:val="24"/>
        </w:rPr>
        <w:t xml:space="preserve">put forward by various </w:t>
      </w:r>
      <w:r w:rsidR="00E31DFD" w:rsidRPr="002D4D46">
        <w:rPr>
          <w:sz w:val="24"/>
          <w:szCs w:val="24"/>
        </w:rPr>
        <w:t>Gnostic groups</w:t>
      </w:r>
      <w:r w:rsidR="00D376BC" w:rsidRPr="002D4D46">
        <w:rPr>
          <w:sz w:val="24"/>
          <w:szCs w:val="24"/>
        </w:rPr>
        <w:t xml:space="preserve"> seen to be infiltrating the true Church</w:t>
      </w:r>
      <w:r w:rsidR="00CC23FC" w:rsidRPr="002D4D46">
        <w:rPr>
          <w:sz w:val="24"/>
          <w:szCs w:val="24"/>
        </w:rPr>
        <w:t xml:space="preserve"> </w:t>
      </w:r>
      <w:r w:rsidR="00A96F5A" w:rsidRPr="002D4D46">
        <w:rPr>
          <w:sz w:val="24"/>
          <w:szCs w:val="24"/>
        </w:rPr>
        <w:t xml:space="preserve">in the region of Gaul. </w:t>
      </w:r>
      <w:r w:rsidR="00DE3514" w:rsidRPr="002D4D46">
        <w:rPr>
          <w:sz w:val="24"/>
          <w:szCs w:val="24"/>
        </w:rPr>
        <w:t xml:space="preserve">He was at pains to emphasize </w:t>
      </w:r>
      <w:r w:rsidR="00903D47" w:rsidRPr="002D4D46">
        <w:rPr>
          <w:sz w:val="24"/>
          <w:szCs w:val="24"/>
        </w:rPr>
        <w:t>the role of Christ</w:t>
      </w:r>
      <w:r w:rsidR="00E431C3" w:rsidRPr="002D4D46">
        <w:rPr>
          <w:sz w:val="24"/>
          <w:szCs w:val="24"/>
        </w:rPr>
        <w:t>, his divinity</w:t>
      </w:r>
      <w:r w:rsidR="00BF7D5A" w:rsidRPr="002D4D46">
        <w:rPr>
          <w:sz w:val="24"/>
          <w:szCs w:val="24"/>
        </w:rPr>
        <w:t>,</w:t>
      </w:r>
      <w:r w:rsidR="001274EB" w:rsidRPr="002D4D46">
        <w:rPr>
          <w:sz w:val="24"/>
          <w:szCs w:val="24"/>
        </w:rPr>
        <w:t xml:space="preserve"> equal</w:t>
      </w:r>
      <w:r w:rsidR="00D134F9" w:rsidRPr="002D4D46">
        <w:rPr>
          <w:sz w:val="24"/>
          <w:szCs w:val="24"/>
        </w:rPr>
        <w:t>ity</w:t>
      </w:r>
      <w:r w:rsidR="001274EB" w:rsidRPr="002D4D46">
        <w:rPr>
          <w:sz w:val="24"/>
          <w:szCs w:val="24"/>
        </w:rPr>
        <w:t xml:space="preserve"> to God the Father</w:t>
      </w:r>
      <w:r w:rsidR="00D134F9" w:rsidRPr="002D4D46">
        <w:rPr>
          <w:sz w:val="24"/>
          <w:szCs w:val="24"/>
        </w:rPr>
        <w:t>, his fully human nature</w:t>
      </w:r>
      <w:r w:rsidR="00D223E4" w:rsidRPr="002D4D46">
        <w:rPr>
          <w:sz w:val="24"/>
          <w:szCs w:val="24"/>
        </w:rPr>
        <w:t xml:space="preserve"> when incarnate</w:t>
      </w:r>
      <w:r w:rsidR="004803BC" w:rsidRPr="002D4D46">
        <w:rPr>
          <w:sz w:val="24"/>
          <w:szCs w:val="24"/>
        </w:rPr>
        <w:t>,</w:t>
      </w:r>
      <w:r w:rsidR="00EC283E" w:rsidRPr="002D4D46">
        <w:rPr>
          <w:sz w:val="24"/>
          <w:szCs w:val="24"/>
        </w:rPr>
        <w:t xml:space="preserve"> and </w:t>
      </w:r>
      <w:r w:rsidR="00E21904" w:rsidRPr="002D4D46">
        <w:rPr>
          <w:sz w:val="24"/>
          <w:szCs w:val="24"/>
        </w:rPr>
        <w:t>God’s providential plan</w:t>
      </w:r>
      <w:r w:rsidR="000805BE" w:rsidRPr="002D4D46">
        <w:rPr>
          <w:sz w:val="24"/>
          <w:szCs w:val="24"/>
        </w:rPr>
        <w:t xml:space="preserve"> and commitment</w:t>
      </w:r>
      <w:r w:rsidR="00D554FD" w:rsidRPr="002D4D46">
        <w:rPr>
          <w:sz w:val="24"/>
          <w:szCs w:val="24"/>
        </w:rPr>
        <w:t xml:space="preserve"> to his creation</w:t>
      </w:r>
      <w:r w:rsidR="001C1061" w:rsidRPr="002D4D46">
        <w:rPr>
          <w:sz w:val="24"/>
          <w:szCs w:val="24"/>
        </w:rPr>
        <w:t xml:space="preserve">. </w:t>
      </w:r>
      <w:r w:rsidR="005441F4" w:rsidRPr="002D4D46">
        <w:rPr>
          <w:sz w:val="24"/>
          <w:szCs w:val="24"/>
        </w:rPr>
        <w:t xml:space="preserve">This </w:t>
      </w:r>
      <w:r w:rsidR="0045309C" w:rsidRPr="002D4D46">
        <w:rPr>
          <w:sz w:val="24"/>
          <w:szCs w:val="24"/>
        </w:rPr>
        <w:t>contrasted with</w:t>
      </w:r>
      <w:r w:rsidR="005441F4" w:rsidRPr="002D4D46">
        <w:rPr>
          <w:sz w:val="24"/>
          <w:szCs w:val="24"/>
        </w:rPr>
        <w:t xml:space="preserve"> Gnostic beliefs</w:t>
      </w:r>
      <w:r w:rsidR="004E0B76" w:rsidRPr="002D4D46">
        <w:rPr>
          <w:sz w:val="24"/>
          <w:szCs w:val="24"/>
        </w:rPr>
        <w:t xml:space="preserve"> </w:t>
      </w:r>
      <w:r w:rsidR="005441F4" w:rsidRPr="002D4D46">
        <w:rPr>
          <w:sz w:val="24"/>
          <w:szCs w:val="24"/>
        </w:rPr>
        <w:t xml:space="preserve">that </w:t>
      </w:r>
      <w:r w:rsidR="00A92E44" w:rsidRPr="002D4D46">
        <w:rPr>
          <w:sz w:val="24"/>
          <w:szCs w:val="24"/>
        </w:rPr>
        <w:t xml:space="preserve">all </w:t>
      </w:r>
      <w:r w:rsidR="005441F4" w:rsidRPr="002D4D46">
        <w:rPr>
          <w:sz w:val="24"/>
          <w:szCs w:val="24"/>
        </w:rPr>
        <w:t>matter was evil</w:t>
      </w:r>
      <w:r w:rsidR="004E0B76" w:rsidRPr="002D4D46">
        <w:rPr>
          <w:sz w:val="24"/>
          <w:szCs w:val="24"/>
        </w:rPr>
        <w:t xml:space="preserve">, that creation </w:t>
      </w:r>
      <w:r w:rsidR="003B251D" w:rsidRPr="002D4D46">
        <w:rPr>
          <w:sz w:val="24"/>
          <w:szCs w:val="24"/>
        </w:rPr>
        <w:t>occurred</w:t>
      </w:r>
      <w:r w:rsidR="004E0B76" w:rsidRPr="002D4D46">
        <w:rPr>
          <w:sz w:val="24"/>
          <w:szCs w:val="24"/>
        </w:rPr>
        <w:t xml:space="preserve"> through a lesser god</w:t>
      </w:r>
      <w:r w:rsidR="004803BC" w:rsidRPr="002D4D46">
        <w:rPr>
          <w:sz w:val="24"/>
          <w:szCs w:val="24"/>
        </w:rPr>
        <w:t>,</w:t>
      </w:r>
      <w:r w:rsidR="00A5348A" w:rsidRPr="002D4D46">
        <w:rPr>
          <w:sz w:val="24"/>
          <w:szCs w:val="24"/>
        </w:rPr>
        <w:t xml:space="preserve"> </w:t>
      </w:r>
      <w:r w:rsidR="004803BC" w:rsidRPr="002D4D46">
        <w:rPr>
          <w:sz w:val="24"/>
          <w:szCs w:val="24"/>
        </w:rPr>
        <w:t>that this god</w:t>
      </w:r>
      <w:r w:rsidR="003B251D" w:rsidRPr="002D4D46">
        <w:rPr>
          <w:sz w:val="24"/>
          <w:szCs w:val="24"/>
        </w:rPr>
        <w:t xml:space="preserve"> withheld</w:t>
      </w:r>
      <w:r w:rsidR="00543FEB" w:rsidRPr="002D4D46">
        <w:rPr>
          <w:sz w:val="24"/>
          <w:szCs w:val="24"/>
        </w:rPr>
        <w:t xml:space="preserve"> </w:t>
      </w:r>
      <w:r w:rsidR="00856679" w:rsidRPr="002D4D46">
        <w:rPr>
          <w:sz w:val="24"/>
          <w:szCs w:val="24"/>
        </w:rPr>
        <w:t>information from humankind about morality and eternal life</w:t>
      </w:r>
      <w:r w:rsidR="000A1852" w:rsidRPr="002D4D46">
        <w:rPr>
          <w:sz w:val="24"/>
          <w:szCs w:val="24"/>
        </w:rPr>
        <w:t>,</w:t>
      </w:r>
      <w:r w:rsidR="0045309C" w:rsidRPr="002D4D46">
        <w:rPr>
          <w:sz w:val="24"/>
          <w:szCs w:val="24"/>
        </w:rPr>
        <w:t xml:space="preserve"> and </w:t>
      </w:r>
      <w:r w:rsidR="000A1852" w:rsidRPr="002D4D46">
        <w:rPr>
          <w:sz w:val="24"/>
          <w:szCs w:val="24"/>
        </w:rPr>
        <w:t xml:space="preserve">that </w:t>
      </w:r>
      <w:r w:rsidR="00D5567B" w:rsidRPr="002D4D46">
        <w:rPr>
          <w:sz w:val="24"/>
          <w:szCs w:val="24"/>
        </w:rPr>
        <w:t xml:space="preserve">Christ </w:t>
      </w:r>
      <w:r w:rsidR="000A1852" w:rsidRPr="002D4D46">
        <w:rPr>
          <w:sz w:val="24"/>
          <w:szCs w:val="24"/>
        </w:rPr>
        <w:t>was a</w:t>
      </w:r>
      <w:r w:rsidR="00D5567B" w:rsidRPr="002D4D46">
        <w:rPr>
          <w:sz w:val="24"/>
          <w:szCs w:val="24"/>
        </w:rPr>
        <w:t xml:space="preserve"> teacher rather than</w:t>
      </w:r>
      <w:r w:rsidR="0007519B" w:rsidRPr="002D4D46">
        <w:rPr>
          <w:sz w:val="24"/>
          <w:szCs w:val="24"/>
        </w:rPr>
        <w:t xml:space="preserve"> the second Adam</w:t>
      </w:r>
      <w:r w:rsidR="00856679" w:rsidRPr="002D4D46">
        <w:rPr>
          <w:sz w:val="24"/>
          <w:szCs w:val="24"/>
        </w:rPr>
        <w:t>.</w:t>
      </w:r>
      <w:r w:rsidR="00856679" w:rsidRPr="002D4D46">
        <w:rPr>
          <w:rStyle w:val="FootnoteReference"/>
          <w:sz w:val="24"/>
          <w:szCs w:val="24"/>
        </w:rPr>
        <w:footnoteReference w:id="18"/>
      </w:r>
      <w:r w:rsidR="003B251D" w:rsidRPr="002D4D46">
        <w:rPr>
          <w:sz w:val="24"/>
          <w:szCs w:val="24"/>
        </w:rPr>
        <w:t xml:space="preserve"> </w:t>
      </w:r>
      <w:r w:rsidR="00FF5039" w:rsidRPr="002D4D46">
        <w:rPr>
          <w:sz w:val="24"/>
          <w:szCs w:val="24"/>
        </w:rPr>
        <w:t>His book ‘</w:t>
      </w:r>
      <w:r w:rsidR="00FF5039" w:rsidRPr="002D4D46">
        <w:rPr>
          <w:sz w:val="24"/>
          <w:szCs w:val="24"/>
        </w:rPr>
        <w:t>Against Heresies</w:t>
      </w:r>
      <w:r w:rsidR="00FF5039" w:rsidRPr="002D4D46">
        <w:rPr>
          <w:sz w:val="24"/>
          <w:szCs w:val="24"/>
        </w:rPr>
        <w:t xml:space="preserve">’ </w:t>
      </w:r>
      <w:bookmarkStart w:id="0" w:name="_Hlk139460702"/>
      <w:proofErr w:type="spellStart"/>
      <w:r w:rsidR="00FF5039" w:rsidRPr="002D4D46">
        <w:rPr>
          <w:i/>
          <w:iCs/>
          <w:sz w:val="24"/>
          <w:szCs w:val="24"/>
        </w:rPr>
        <w:t>Adversus</w:t>
      </w:r>
      <w:proofErr w:type="spellEnd"/>
      <w:r w:rsidR="00FF5039" w:rsidRPr="002D4D46">
        <w:rPr>
          <w:i/>
          <w:iCs/>
          <w:sz w:val="24"/>
          <w:szCs w:val="24"/>
        </w:rPr>
        <w:t xml:space="preserve"> </w:t>
      </w:r>
      <w:proofErr w:type="spellStart"/>
      <w:r w:rsidR="00FF5039" w:rsidRPr="002D4D46">
        <w:rPr>
          <w:i/>
          <w:iCs/>
          <w:sz w:val="24"/>
          <w:szCs w:val="24"/>
        </w:rPr>
        <w:t>Haereses</w:t>
      </w:r>
      <w:bookmarkEnd w:id="0"/>
      <w:proofErr w:type="spellEnd"/>
      <w:r w:rsidR="00FF5039" w:rsidRPr="002D4D46">
        <w:rPr>
          <w:rStyle w:val="FootnoteReference"/>
          <w:sz w:val="24"/>
          <w:szCs w:val="24"/>
        </w:rPr>
        <w:footnoteReference w:id="19"/>
      </w:r>
      <w:r w:rsidR="00F900E7" w:rsidRPr="002D4D46">
        <w:rPr>
          <w:sz w:val="24"/>
          <w:szCs w:val="24"/>
        </w:rPr>
        <w:t xml:space="preserve"> </w:t>
      </w:r>
      <w:r w:rsidR="00A35BBD" w:rsidRPr="002D4D46">
        <w:rPr>
          <w:sz w:val="24"/>
          <w:szCs w:val="24"/>
        </w:rPr>
        <w:t>lays out a set of beliefs</w:t>
      </w:r>
      <w:r w:rsidR="0064374B" w:rsidRPr="002D4D46">
        <w:rPr>
          <w:sz w:val="24"/>
          <w:szCs w:val="24"/>
        </w:rPr>
        <w:t xml:space="preserve"> for the Church, known as the Rule of Faith</w:t>
      </w:r>
      <w:r w:rsidR="009661D9" w:rsidRPr="002D4D46">
        <w:rPr>
          <w:sz w:val="24"/>
          <w:szCs w:val="24"/>
        </w:rPr>
        <w:t>.</w:t>
      </w:r>
      <w:r w:rsidR="007E05A1" w:rsidRPr="002D4D46">
        <w:rPr>
          <w:rStyle w:val="FootnoteReference"/>
          <w:sz w:val="24"/>
          <w:szCs w:val="24"/>
        </w:rPr>
        <w:footnoteReference w:id="20"/>
      </w:r>
      <w:r w:rsidR="00270373" w:rsidRPr="002D4D46">
        <w:rPr>
          <w:sz w:val="24"/>
          <w:szCs w:val="24"/>
        </w:rPr>
        <w:t xml:space="preserve"> </w:t>
      </w:r>
      <w:r w:rsidR="009B490D" w:rsidRPr="002D4D46">
        <w:rPr>
          <w:sz w:val="24"/>
          <w:szCs w:val="24"/>
        </w:rPr>
        <w:lastRenderedPageBreak/>
        <w:t xml:space="preserve">Through it, </w:t>
      </w:r>
      <w:r w:rsidR="00100B77" w:rsidRPr="002D4D46">
        <w:rPr>
          <w:sz w:val="24"/>
          <w:szCs w:val="24"/>
        </w:rPr>
        <w:t>Irenaeus hoped</w:t>
      </w:r>
      <w:r w:rsidR="009B490D" w:rsidRPr="002D4D46">
        <w:rPr>
          <w:sz w:val="24"/>
          <w:szCs w:val="24"/>
        </w:rPr>
        <w:t xml:space="preserve"> that</w:t>
      </w:r>
      <w:r w:rsidR="000D54CC" w:rsidRPr="002D4D46">
        <w:rPr>
          <w:sz w:val="24"/>
          <w:szCs w:val="24"/>
        </w:rPr>
        <w:t>,</w:t>
      </w:r>
      <w:r w:rsidR="00100B77" w:rsidRPr="002D4D46">
        <w:rPr>
          <w:sz w:val="24"/>
          <w:szCs w:val="24"/>
        </w:rPr>
        <w:t xml:space="preserve"> ‘</w:t>
      </w:r>
      <w:r w:rsidR="00100B77" w:rsidRPr="002D4D46">
        <w:rPr>
          <w:color w:val="222222"/>
          <w:sz w:val="24"/>
          <w:szCs w:val="24"/>
          <w:shd w:val="clear" w:color="auto" w:fill="FFFFFF"/>
        </w:rPr>
        <w:t>the Church, having received this preaching and this faith</w:t>
      </w:r>
      <w:r w:rsidR="008B4D40" w:rsidRPr="002D4D46">
        <w:rPr>
          <w:color w:val="222222"/>
          <w:sz w:val="24"/>
          <w:szCs w:val="24"/>
          <w:shd w:val="clear" w:color="auto" w:fill="FFFFFF"/>
        </w:rPr>
        <w:t>’,</w:t>
      </w:r>
      <w:r w:rsidR="00100B77" w:rsidRPr="002D4D46">
        <w:rPr>
          <w:color w:val="222222"/>
          <w:sz w:val="24"/>
          <w:szCs w:val="24"/>
          <w:shd w:val="clear" w:color="auto" w:fill="FFFFFF"/>
        </w:rPr>
        <w:t xml:space="preserve"> </w:t>
      </w:r>
      <w:r w:rsidR="008B4D40" w:rsidRPr="002D4D46">
        <w:rPr>
          <w:color w:val="222222"/>
          <w:sz w:val="24"/>
          <w:szCs w:val="24"/>
          <w:shd w:val="clear" w:color="auto" w:fill="FFFFFF"/>
        </w:rPr>
        <w:t>‘</w:t>
      </w:r>
      <w:r w:rsidR="00100B77" w:rsidRPr="002D4D46">
        <w:rPr>
          <w:color w:val="222222"/>
          <w:sz w:val="24"/>
          <w:szCs w:val="24"/>
          <w:shd w:val="clear" w:color="auto" w:fill="FFFFFF"/>
        </w:rPr>
        <w:t>carefully preserves it. She also believes these points [of doctrine] just as if she had but one soul</w:t>
      </w:r>
      <w:r w:rsidR="009B490D" w:rsidRPr="002D4D46">
        <w:rPr>
          <w:color w:val="222222"/>
          <w:sz w:val="24"/>
          <w:szCs w:val="24"/>
          <w:shd w:val="clear" w:color="auto" w:fill="FFFFFF"/>
        </w:rPr>
        <w:t>’</w:t>
      </w:r>
      <w:r w:rsidR="00476AE5" w:rsidRPr="002D4D46">
        <w:rPr>
          <w:color w:val="222222"/>
          <w:sz w:val="24"/>
          <w:szCs w:val="24"/>
          <w:shd w:val="clear" w:color="auto" w:fill="FFFFFF"/>
        </w:rPr>
        <w:t>.</w:t>
      </w:r>
      <w:r w:rsidR="009B490D" w:rsidRPr="002D4D46">
        <w:rPr>
          <w:rStyle w:val="FootnoteReference"/>
          <w:color w:val="222222"/>
          <w:sz w:val="24"/>
          <w:szCs w:val="24"/>
          <w:shd w:val="clear" w:color="auto" w:fill="FFFFFF"/>
        </w:rPr>
        <w:footnoteReference w:id="21"/>
      </w:r>
      <w:r w:rsidR="00476AE5" w:rsidRPr="002D4D46">
        <w:rPr>
          <w:color w:val="222222"/>
          <w:sz w:val="24"/>
          <w:szCs w:val="24"/>
          <w:shd w:val="clear" w:color="auto" w:fill="FFFFFF"/>
        </w:rPr>
        <w:t xml:space="preserve"> </w:t>
      </w:r>
      <w:r w:rsidR="00C272DF" w:rsidRPr="002D4D46">
        <w:rPr>
          <w:color w:val="222222"/>
          <w:sz w:val="24"/>
          <w:szCs w:val="24"/>
          <w:shd w:val="clear" w:color="auto" w:fill="FFFFFF"/>
        </w:rPr>
        <w:t>Irenaeus</w:t>
      </w:r>
      <w:r w:rsidR="0054743E" w:rsidRPr="002D4D46">
        <w:rPr>
          <w:color w:val="222222"/>
          <w:sz w:val="24"/>
          <w:szCs w:val="24"/>
          <w:shd w:val="clear" w:color="auto" w:fill="FFFFFF"/>
        </w:rPr>
        <w:t xml:space="preserve"> </w:t>
      </w:r>
      <w:r w:rsidR="00D32B04" w:rsidRPr="002D4D46">
        <w:rPr>
          <w:color w:val="222222"/>
          <w:sz w:val="24"/>
          <w:szCs w:val="24"/>
          <w:shd w:val="clear" w:color="auto" w:fill="FFFFFF"/>
        </w:rPr>
        <w:t xml:space="preserve">also </w:t>
      </w:r>
      <w:r w:rsidR="00E55FC4" w:rsidRPr="002D4D46">
        <w:rPr>
          <w:color w:val="222222"/>
          <w:sz w:val="24"/>
          <w:szCs w:val="24"/>
          <w:shd w:val="clear" w:color="auto" w:fill="FFFFFF"/>
        </w:rPr>
        <w:t xml:space="preserve">addressed </w:t>
      </w:r>
      <w:r w:rsidR="00DF418A" w:rsidRPr="002D4D46">
        <w:rPr>
          <w:color w:val="222222"/>
          <w:sz w:val="24"/>
          <w:szCs w:val="24"/>
          <w:shd w:val="clear" w:color="auto" w:fill="FFFFFF"/>
        </w:rPr>
        <w:t>matters such as the ‘fall’ of Adam and Eve in the garden</w:t>
      </w:r>
      <w:r w:rsidR="00D86751" w:rsidRPr="002D4D46">
        <w:rPr>
          <w:color w:val="222222"/>
          <w:sz w:val="24"/>
          <w:szCs w:val="24"/>
          <w:shd w:val="clear" w:color="auto" w:fill="FFFFFF"/>
        </w:rPr>
        <w:t>, putting forward the</w:t>
      </w:r>
      <w:r w:rsidR="00464B70" w:rsidRPr="002D4D46">
        <w:rPr>
          <w:color w:val="222222"/>
          <w:sz w:val="24"/>
          <w:szCs w:val="24"/>
          <w:shd w:val="clear" w:color="auto" w:fill="FFFFFF"/>
        </w:rPr>
        <w:t xml:space="preserve"> argument that they were only children</w:t>
      </w:r>
      <w:r w:rsidR="00942B54" w:rsidRPr="002D4D46">
        <w:rPr>
          <w:color w:val="222222"/>
          <w:sz w:val="24"/>
          <w:szCs w:val="24"/>
          <w:shd w:val="clear" w:color="auto" w:fill="FFFFFF"/>
        </w:rPr>
        <w:t xml:space="preserve"> and so not fully </w:t>
      </w:r>
      <w:r w:rsidR="0046651E" w:rsidRPr="002D4D46">
        <w:rPr>
          <w:color w:val="222222"/>
          <w:sz w:val="24"/>
          <w:szCs w:val="24"/>
          <w:shd w:val="clear" w:color="auto" w:fill="FFFFFF"/>
        </w:rPr>
        <w:t>to blame</w:t>
      </w:r>
      <w:r w:rsidR="00CD5A83" w:rsidRPr="002D4D46">
        <w:rPr>
          <w:color w:val="222222"/>
          <w:sz w:val="24"/>
          <w:szCs w:val="24"/>
          <w:shd w:val="clear" w:color="auto" w:fill="FFFFFF"/>
        </w:rPr>
        <w:t>.</w:t>
      </w:r>
      <w:r w:rsidR="00D86751" w:rsidRPr="002D4D46">
        <w:rPr>
          <w:color w:val="222222"/>
          <w:sz w:val="24"/>
          <w:szCs w:val="24"/>
          <w:shd w:val="clear" w:color="auto" w:fill="FFFFFF"/>
        </w:rPr>
        <w:t xml:space="preserve"> </w:t>
      </w:r>
      <w:proofErr w:type="spellStart"/>
      <w:r w:rsidR="009C341B" w:rsidRPr="002D4D46">
        <w:rPr>
          <w:i/>
          <w:iCs/>
          <w:sz w:val="24"/>
          <w:szCs w:val="24"/>
        </w:rPr>
        <w:t>Adversus</w:t>
      </w:r>
      <w:proofErr w:type="spellEnd"/>
      <w:r w:rsidR="009C341B" w:rsidRPr="002D4D46">
        <w:rPr>
          <w:i/>
          <w:iCs/>
          <w:sz w:val="24"/>
          <w:szCs w:val="24"/>
        </w:rPr>
        <w:t xml:space="preserve"> </w:t>
      </w:r>
      <w:proofErr w:type="spellStart"/>
      <w:r w:rsidR="009C341B" w:rsidRPr="002D4D46">
        <w:rPr>
          <w:i/>
          <w:iCs/>
          <w:sz w:val="24"/>
          <w:szCs w:val="24"/>
        </w:rPr>
        <w:t>Haereses</w:t>
      </w:r>
      <w:proofErr w:type="spellEnd"/>
      <w:r w:rsidR="009C341B" w:rsidRPr="002D4D46">
        <w:rPr>
          <w:color w:val="222222"/>
          <w:sz w:val="24"/>
          <w:szCs w:val="24"/>
          <w:shd w:val="clear" w:color="auto" w:fill="FFFFFF"/>
        </w:rPr>
        <w:t xml:space="preserve"> </w:t>
      </w:r>
      <w:r w:rsidR="00476AE5" w:rsidRPr="002D4D46">
        <w:rPr>
          <w:color w:val="222222"/>
          <w:sz w:val="24"/>
          <w:szCs w:val="24"/>
          <w:shd w:val="clear" w:color="auto" w:fill="FFFFFF"/>
        </w:rPr>
        <w:t xml:space="preserve">and similar </w:t>
      </w:r>
      <w:r w:rsidR="00B14258" w:rsidRPr="002D4D46">
        <w:rPr>
          <w:color w:val="222222"/>
          <w:sz w:val="24"/>
          <w:szCs w:val="24"/>
          <w:shd w:val="clear" w:color="auto" w:fill="FFFFFF"/>
        </w:rPr>
        <w:t xml:space="preserve">doctrinal </w:t>
      </w:r>
      <w:r w:rsidR="009C1243" w:rsidRPr="002D4D46">
        <w:rPr>
          <w:color w:val="222222"/>
          <w:sz w:val="24"/>
          <w:szCs w:val="24"/>
          <w:shd w:val="clear" w:color="auto" w:fill="FFFFFF"/>
        </w:rPr>
        <w:t>work</w:t>
      </w:r>
      <w:r w:rsidR="00B14258" w:rsidRPr="002D4D46">
        <w:rPr>
          <w:color w:val="222222"/>
          <w:sz w:val="24"/>
          <w:szCs w:val="24"/>
          <w:shd w:val="clear" w:color="auto" w:fill="FFFFFF"/>
        </w:rPr>
        <w:t xml:space="preserve">s </w:t>
      </w:r>
      <w:r w:rsidR="006020D0" w:rsidRPr="002D4D46">
        <w:rPr>
          <w:color w:val="222222"/>
          <w:sz w:val="24"/>
          <w:szCs w:val="24"/>
          <w:shd w:val="clear" w:color="auto" w:fill="FFFFFF"/>
        </w:rPr>
        <w:t>w</w:t>
      </w:r>
      <w:r w:rsidR="00AB753C" w:rsidRPr="002D4D46">
        <w:rPr>
          <w:color w:val="222222"/>
          <w:sz w:val="24"/>
          <w:szCs w:val="24"/>
          <w:shd w:val="clear" w:color="auto" w:fill="FFFFFF"/>
        </w:rPr>
        <w:t>ould have been</w:t>
      </w:r>
      <w:r w:rsidR="004C314D" w:rsidRPr="002D4D46">
        <w:rPr>
          <w:color w:val="222222"/>
          <w:sz w:val="24"/>
          <w:szCs w:val="24"/>
          <w:shd w:val="clear" w:color="auto" w:fill="FFFFFF"/>
        </w:rPr>
        <w:t xml:space="preserve"> </w:t>
      </w:r>
      <w:r w:rsidR="004C314D" w:rsidRPr="002D4D46">
        <w:rPr>
          <w:color w:val="222222"/>
          <w:sz w:val="24"/>
          <w:szCs w:val="24"/>
          <w:shd w:val="clear" w:color="auto" w:fill="FFFFFF"/>
        </w:rPr>
        <w:t>used for religious instruction</w:t>
      </w:r>
      <w:r w:rsidR="006020D0" w:rsidRPr="002D4D46">
        <w:rPr>
          <w:rStyle w:val="FootnoteReference"/>
          <w:color w:val="222222"/>
          <w:sz w:val="24"/>
          <w:szCs w:val="24"/>
          <w:shd w:val="clear" w:color="auto" w:fill="FFFFFF"/>
        </w:rPr>
        <w:footnoteReference w:id="22"/>
      </w:r>
      <w:r w:rsidR="006020D0" w:rsidRPr="002D4D46">
        <w:rPr>
          <w:color w:val="222222"/>
          <w:sz w:val="24"/>
          <w:szCs w:val="24"/>
          <w:shd w:val="clear" w:color="auto" w:fill="FFFFFF"/>
        </w:rPr>
        <w:t xml:space="preserve"> </w:t>
      </w:r>
      <w:r w:rsidR="004F159C" w:rsidRPr="002D4D46">
        <w:rPr>
          <w:color w:val="222222"/>
          <w:sz w:val="24"/>
          <w:szCs w:val="24"/>
          <w:shd w:val="clear" w:color="auto" w:fill="FFFFFF"/>
        </w:rPr>
        <w:t>in</w:t>
      </w:r>
      <w:r w:rsidR="00E31AA7" w:rsidRPr="002D4D46">
        <w:rPr>
          <w:color w:val="222222"/>
          <w:sz w:val="24"/>
          <w:szCs w:val="24"/>
          <w:shd w:val="clear" w:color="auto" w:fill="FFFFFF"/>
        </w:rPr>
        <w:t xml:space="preserve"> both </w:t>
      </w:r>
      <w:r w:rsidR="00402A31" w:rsidRPr="002D4D46">
        <w:rPr>
          <w:color w:val="222222"/>
          <w:sz w:val="24"/>
          <w:szCs w:val="24"/>
          <w:shd w:val="clear" w:color="auto" w:fill="FFFFFF"/>
        </w:rPr>
        <w:t>in Eastern Orthodox</w:t>
      </w:r>
      <w:r w:rsidR="00033ACD" w:rsidRPr="002D4D46">
        <w:rPr>
          <w:color w:val="222222"/>
          <w:sz w:val="24"/>
          <w:szCs w:val="24"/>
          <w:shd w:val="clear" w:color="auto" w:fill="FFFFFF"/>
        </w:rPr>
        <w:t xml:space="preserve"> and Western</w:t>
      </w:r>
      <w:r w:rsidR="00402A31" w:rsidRPr="002D4D46">
        <w:rPr>
          <w:color w:val="222222"/>
          <w:sz w:val="24"/>
          <w:szCs w:val="24"/>
          <w:shd w:val="clear" w:color="auto" w:fill="FFFFFF"/>
        </w:rPr>
        <w:t xml:space="preserve"> churches</w:t>
      </w:r>
      <w:r w:rsidR="00E06164" w:rsidRPr="002D4D46">
        <w:rPr>
          <w:color w:val="222222"/>
          <w:sz w:val="24"/>
          <w:szCs w:val="24"/>
          <w:shd w:val="clear" w:color="auto" w:fill="FFFFFF"/>
        </w:rPr>
        <w:t>, embedding the belief that God’s creative activity was part</w:t>
      </w:r>
      <w:r w:rsidR="008756B3" w:rsidRPr="002D4D46">
        <w:rPr>
          <w:color w:val="222222"/>
          <w:sz w:val="24"/>
          <w:szCs w:val="24"/>
          <w:shd w:val="clear" w:color="auto" w:fill="FFFFFF"/>
        </w:rPr>
        <w:t xml:space="preserve"> of the Creator’s </w:t>
      </w:r>
      <w:r w:rsidR="00133E99" w:rsidRPr="002D4D46">
        <w:rPr>
          <w:color w:val="222222"/>
          <w:sz w:val="24"/>
          <w:szCs w:val="24"/>
          <w:shd w:val="clear" w:color="auto" w:fill="FFFFFF"/>
        </w:rPr>
        <w:t>greater plan of salvation.</w:t>
      </w:r>
    </w:p>
    <w:p w14:paraId="4CB78CB9" w14:textId="77777777" w:rsidR="00576322" w:rsidRDefault="000807E1" w:rsidP="000D1CE9">
      <w:pPr>
        <w:spacing w:line="480" w:lineRule="auto"/>
        <w:rPr>
          <w:b/>
          <w:bCs/>
          <w:sz w:val="24"/>
          <w:szCs w:val="24"/>
        </w:rPr>
      </w:pPr>
      <w:r w:rsidRPr="002D4D46">
        <w:rPr>
          <w:sz w:val="24"/>
          <w:szCs w:val="24"/>
        </w:rPr>
        <w:t xml:space="preserve"> </w:t>
      </w:r>
      <w:r w:rsidR="00F054E0" w:rsidRPr="002D4D46">
        <w:rPr>
          <w:b/>
          <w:bCs/>
          <w:sz w:val="24"/>
          <w:szCs w:val="24"/>
        </w:rPr>
        <w:t>Nicene Creed</w:t>
      </w:r>
    </w:p>
    <w:p w14:paraId="1C4378BE" w14:textId="38AE659B" w:rsidR="0086614D" w:rsidRPr="00E65537" w:rsidRDefault="002F0C41" w:rsidP="000D1CE9">
      <w:pPr>
        <w:spacing w:line="480" w:lineRule="auto"/>
        <w:rPr>
          <w:b/>
          <w:bCs/>
          <w:sz w:val="24"/>
          <w:szCs w:val="24"/>
        </w:rPr>
      </w:pPr>
      <w:r w:rsidRPr="002D4D46">
        <w:rPr>
          <w:sz w:val="24"/>
          <w:szCs w:val="24"/>
        </w:rPr>
        <w:t>The Nicene Creed</w:t>
      </w:r>
      <w:r w:rsidR="007601F9" w:rsidRPr="002D4D46">
        <w:rPr>
          <w:rStyle w:val="FootnoteReference"/>
          <w:sz w:val="24"/>
          <w:szCs w:val="24"/>
        </w:rPr>
        <w:footnoteReference w:id="23"/>
      </w:r>
      <w:r w:rsidRPr="002D4D46">
        <w:rPr>
          <w:sz w:val="24"/>
          <w:szCs w:val="24"/>
        </w:rPr>
        <w:t xml:space="preserve"> was approved</w:t>
      </w:r>
      <w:r w:rsidR="00215329" w:rsidRPr="002D4D46">
        <w:rPr>
          <w:sz w:val="24"/>
          <w:szCs w:val="24"/>
        </w:rPr>
        <w:t xml:space="preserve"> in 381 C.E.</w:t>
      </w:r>
      <w:r w:rsidR="00F8328C" w:rsidRPr="002D4D46">
        <w:rPr>
          <w:sz w:val="24"/>
          <w:szCs w:val="24"/>
        </w:rPr>
        <w:t xml:space="preserve"> </w:t>
      </w:r>
      <w:r w:rsidR="00CE52FB" w:rsidRPr="002D4D46">
        <w:rPr>
          <w:sz w:val="24"/>
          <w:szCs w:val="24"/>
        </w:rPr>
        <w:t xml:space="preserve">by the </w:t>
      </w:r>
      <w:r w:rsidR="00D62BE8" w:rsidRPr="002D4D46">
        <w:rPr>
          <w:sz w:val="24"/>
          <w:szCs w:val="24"/>
        </w:rPr>
        <w:t>e</w:t>
      </w:r>
      <w:r w:rsidR="00C9307F" w:rsidRPr="002D4D46">
        <w:rPr>
          <w:sz w:val="24"/>
          <w:szCs w:val="24"/>
        </w:rPr>
        <w:t xml:space="preserve">cumenical </w:t>
      </w:r>
      <w:r w:rsidR="00D62BE8" w:rsidRPr="002D4D46">
        <w:rPr>
          <w:sz w:val="24"/>
          <w:szCs w:val="24"/>
        </w:rPr>
        <w:t>meeting</w:t>
      </w:r>
      <w:r w:rsidR="00C9307F" w:rsidRPr="002D4D46">
        <w:rPr>
          <w:sz w:val="24"/>
          <w:szCs w:val="24"/>
        </w:rPr>
        <w:t xml:space="preserve"> of churches</w:t>
      </w:r>
      <w:r w:rsidR="00CE3CB1" w:rsidRPr="002D4D46">
        <w:rPr>
          <w:sz w:val="24"/>
          <w:szCs w:val="24"/>
        </w:rPr>
        <w:t xml:space="preserve"> at the Council of Constantinople</w:t>
      </w:r>
      <w:r w:rsidR="00391BB4" w:rsidRPr="002D4D46">
        <w:rPr>
          <w:sz w:val="24"/>
          <w:szCs w:val="24"/>
        </w:rPr>
        <w:t xml:space="preserve">. There is uncertainty as to how it </w:t>
      </w:r>
      <w:r w:rsidR="00391BB4" w:rsidRPr="002D4D46">
        <w:rPr>
          <w:sz w:val="24"/>
          <w:szCs w:val="24"/>
        </w:rPr>
        <w:lastRenderedPageBreak/>
        <w:t>developed up until that point</w:t>
      </w:r>
      <w:r w:rsidR="009C1243" w:rsidRPr="002D4D46">
        <w:rPr>
          <w:sz w:val="24"/>
          <w:szCs w:val="24"/>
        </w:rPr>
        <w:t>,</w:t>
      </w:r>
      <w:r w:rsidR="006373D9" w:rsidRPr="002D4D46">
        <w:rPr>
          <w:rStyle w:val="FootnoteReference"/>
          <w:sz w:val="24"/>
          <w:szCs w:val="24"/>
        </w:rPr>
        <w:footnoteReference w:id="24"/>
      </w:r>
      <w:r w:rsidR="00A1670C" w:rsidRPr="002D4D46">
        <w:rPr>
          <w:sz w:val="24"/>
          <w:szCs w:val="24"/>
        </w:rPr>
        <w:t xml:space="preserve"> </w:t>
      </w:r>
      <w:r w:rsidR="00391BB4" w:rsidRPr="002D4D46">
        <w:rPr>
          <w:sz w:val="24"/>
          <w:szCs w:val="24"/>
        </w:rPr>
        <w:t>but</w:t>
      </w:r>
      <w:r w:rsidR="008C61C6" w:rsidRPr="002D4D46">
        <w:rPr>
          <w:sz w:val="24"/>
          <w:szCs w:val="24"/>
        </w:rPr>
        <w:t xml:space="preserve"> it </w:t>
      </w:r>
      <w:r w:rsidR="00216399" w:rsidRPr="002D4D46">
        <w:rPr>
          <w:sz w:val="24"/>
          <w:szCs w:val="24"/>
        </w:rPr>
        <w:t>has become</w:t>
      </w:r>
      <w:r w:rsidR="00553EEB" w:rsidRPr="002D4D46">
        <w:rPr>
          <w:sz w:val="24"/>
          <w:szCs w:val="24"/>
        </w:rPr>
        <w:t xml:space="preserve"> the only creed</w:t>
      </w:r>
      <w:r w:rsidR="00C57A75" w:rsidRPr="002D4D46">
        <w:rPr>
          <w:sz w:val="24"/>
          <w:szCs w:val="24"/>
        </w:rPr>
        <w:t xml:space="preserve"> </w:t>
      </w:r>
      <w:r w:rsidR="00A1670C" w:rsidRPr="002D4D46">
        <w:rPr>
          <w:sz w:val="24"/>
          <w:szCs w:val="24"/>
        </w:rPr>
        <w:t xml:space="preserve">accepted </w:t>
      </w:r>
      <w:r w:rsidR="00D57BA9" w:rsidRPr="002D4D46">
        <w:rPr>
          <w:sz w:val="24"/>
          <w:szCs w:val="24"/>
        </w:rPr>
        <w:t>by</w:t>
      </w:r>
      <w:r w:rsidR="00A1670C" w:rsidRPr="002D4D46">
        <w:rPr>
          <w:sz w:val="24"/>
          <w:szCs w:val="24"/>
        </w:rPr>
        <w:t xml:space="preserve"> </w:t>
      </w:r>
      <w:r w:rsidR="00D47D17" w:rsidRPr="002D4D46">
        <w:rPr>
          <w:sz w:val="24"/>
          <w:szCs w:val="24"/>
        </w:rPr>
        <w:t xml:space="preserve">churches worldwide that are </w:t>
      </w:r>
      <w:r w:rsidR="009D14A8" w:rsidRPr="002D4D46">
        <w:rPr>
          <w:sz w:val="24"/>
          <w:szCs w:val="24"/>
        </w:rPr>
        <w:t xml:space="preserve">in </w:t>
      </w:r>
      <w:r w:rsidR="00C57A75" w:rsidRPr="002D4D46">
        <w:rPr>
          <w:sz w:val="24"/>
          <w:szCs w:val="24"/>
        </w:rPr>
        <w:t>the Roman Catholic,</w:t>
      </w:r>
      <w:r w:rsidR="00131711" w:rsidRPr="002D4D46">
        <w:rPr>
          <w:sz w:val="24"/>
          <w:szCs w:val="24"/>
        </w:rPr>
        <w:t xml:space="preserve"> mainstream</w:t>
      </w:r>
      <w:r w:rsidR="00C57A75" w:rsidRPr="002D4D46">
        <w:rPr>
          <w:sz w:val="24"/>
          <w:szCs w:val="24"/>
        </w:rPr>
        <w:t xml:space="preserve"> Protestant, Anglican</w:t>
      </w:r>
      <w:r w:rsidR="004E55B2" w:rsidRPr="002D4D46">
        <w:rPr>
          <w:sz w:val="24"/>
          <w:szCs w:val="24"/>
        </w:rPr>
        <w:t xml:space="preserve"> </w:t>
      </w:r>
      <w:r w:rsidR="00D57BA9" w:rsidRPr="002D4D46">
        <w:rPr>
          <w:sz w:val="24"/>
          <w:szCs w:val="24"/>
        </w:rPr>
        <w:t>and Orthodox</w:t>
      </w:r>
      <w:r w:rsidR="0055411B" w:rsidRPr="002D4D46">
        <w:rPr>
          <w:rStyle w:val="FootnoteReference"/>
          <w:sz w:val="24"/>
          <w:szCs w:val="24"/>
        </w:rPr>
        <w:footnoteReference w:id="25"/>
      </w:r>
      <w:r w:rsidR="00D57BA9" w:rsidRPr="002D4D46">
        <w:rPr>
          <w:sz w:val="24"/>
          <w:szCs w:val="24"/>
        </w:rPr>
        <w:t xml:space="preserve"> </w:t>
      </w:r>
      <w:r w:rsidR="009D14A8" w:rsidRPr="002D4D46">
        <w:rPr>
          <w:sz w:val="24"/>
          <w:szCs w:val="24"/>
        </w:rPr>
        <w:t>tradition</w:t>
      </w:r>
      <w:r w:rsidR="00937AA3" w:rsidRPr="002D4D46">
        <w:rPr>
          <w:sz w:val="24"/>
          <w:szCs w:val="24"/>
        </w:rPr>
        <w:t>s</w:t>
      </w:r>
      <w:r w:rsidR="009D14A8" w:rsidRPr="002D4D46">
        <w:rPr>
          <w:sz w:val="24"/>
          <w:szCs w:val="24"/>
        </w:rPr>
        <w:t>.</w:t>
      </w:r>
      <w:r w:rsidR="00DC1BD2" w:rsidRPr="002D4D46">
        <w:rPr>
          <w:sz w:val="24"/>
          <w:szCs w:val="24"/>
        </w:rPr>
        <w:t xml:space="preserve"> </w:t>
      </w:r>
      <w:r w:rsidR="00895E4D" w:rsidRPr="002D4D46">
        <w:rPr>
          <w:sz w:val="24"/>
          <w:szCs w:val="24"/>
        </w:rPr>
        <w:t xml:space="preserve">It </w:t>
      </w:r>
      <w:r w:rsidR="00637360" w:rsidRPr="002D4D46">
        <w:rPr>
          <w:sz w:val="24"/>
          <w:szCs w:val="24"/>
        </w:rPr>
        <w:t>brings together the essence of the Christian faith</w:t>
      </w:r>
      <w:r w:rsidR="006758FF" w:rsidRPr="002D4D46">
        <w:rPr>
          <w:sz w:val="24"/>
          <w:szCs w:val="24"/>
        </w:rPr>
        <w:t xml:space="preserve"> in a summary of </w:t>
      </w:r>
      <w:r w:rsidR="004871E0" w:rsidRPr="002D4D46">
        <w:rPr>
          <w:sz w:val="24"/>
          <w:szCs w:val="24"/>
        </w:rPr>
        <w:t>the key</w:t>
      </w:r>
      <w:r w:rsidR="00050623" w:rsidRPr="002D4D46">
        <w:rPr>
          <w:sz w:val="24"/>
          <w:szCs w:val="24"/>
        </w:rPr>
        <w:t xml:space="preserve"> beliefs</w:t>
      </w:r>
      <w:r w:rsidR="003302F3" w:rsidRPr="002D4D46">
        <w:rPr>
          <w:sz w:val="24"/>
          <w:szCs w:val="24"/>
        </w:rPr>
        <w:t xml:space="preserve"> </w:t>
      </w:r>
      <w:r w:rsidR="00A13A77" w:rsidRPr="002D4D46">
        <w:rPr>
          <w:sz w:val="24"/>
          <w:szCs w:val="24"/>
        </w:rPr>
        <w:t xml:space="preserve">that begins with, </w:t>
      </w:r>
      <w:r w:rsidR="003302F3" w:rsidRPr="002D4D46">
        <w:rPr>
          <w:sz w:val="24"/>
          <w:szCs w:val="24"/>
        </w:rPr>
        <w:t>‘We beli</w:t>
      </w:r>
      <w:r w:rsidR="002F2918" w:rsidRPr="002D4D46">
        <w:rPr>
          <w:sz w:val="24"/>
          <w:szCs w:val="24"/>
        </w:rPr>
        <w:t>eve</w:t>
      </w:r>
      <w:r w:rsidR="00014479" w:rsidRPr="002D4D46">
        <w:rPr>
          <w:sz w:val="24"/>
          <w:szCs w:val="24"/>
        </w:rPr>
        <w:t>,</w:t>
      </w:r>
      <w:r w:rsidR="002F2918" w:rsidRPr="002D4D46">
        <w:rPr>
          <w:sz w:val="24"/>
          <w:szCs w:val="24"/>
        </w:rPr>
        <w:t>’</w:t>
      </w:r>
      <w:r w:rsidR="00014479" w:rsidRPr="002D4D46">
        <w:rPr>
          <w:sz w:val="24"/>
          <w:szCs w:val="24"/>
        </w:rPr>
        <w:t xml:space="preserve"> </w:t>
      </w:r>
      <w:r w:rsidR="00193C08" w:rsidRPr="002D4D46">
        <w:rPr>
          <w:sz w:val="24"/>
          <w:szCs w:val="24"/>
        </w:rPr>
        <w:t>attempting to bring</w:t>
      </w:r>
      <w:r w:rsidR="00014479" w:rsidRPr="002D4D46">
        <w:rPr>
          <w:sz w:val="24"/>
          <w:szCs w:val="24"/>
        </w:rPr>
        <w:t xml:space="preserve"> </w:t>
      </w:r>
      <w:r w:rsidR="005321AA" w:rsidRPr="002D4D46">
        <w:rPr>
          <w:sz w:val="24"/>
          <w:szCs w:val="24"/>
        </w:rPr>
        <w:t>unity</w:t>
      </w:r>
      <w:r w:rsidR="009D0884" w:rsidRPr="002D4D46">
        <w:rPr>
          <w:sz w:val="24"/>
          <w:szCs w:val="24"/>
        </w:rPr>
        <w:t xml:space="preserve"> to an </w:t>
      </w:r>
      <w:r w:rsidR="00405D60" w:rsidRPr="002D4D46">
        <w:rPr>
          <w:sz w:val="24"/>
          <w:szCs w:val="24"/>
        </w:rPr>
        <w:t>often-fractured</w:t>
      </w:r>
      <w:r w:rsidR="009D0884" w:rsidRPr="002D4D46">
        <w:rPr>
          <w:sz w:val="24"/>
          <w:szCs w:val="24"/>
        </w:rPr>
        <w:t xml:space="preserve"> Church</w:t>
      </w:r>
      <w:r w:rsidR="00757012" w:rsidRPr="002D4D46">
        <w:rPr>
          <w:sz w:val="24"/>
          <w:szCs w:val="24"/>
        </w:rPr>
        <w:t>.</w:t>
      </w:r>
      <w:r w:rsidR="00405D60" w:rsidRPr="002D4D46">
        <w:rPr>
          <w:sz w:val="24"/>
          <w:szCs w:val="24"/>
        </w:rPr>
        <w:t xml:space="preserve"> As previously mentioned</w:t>
      </w:r>
      <w:r w:rsidR="00F9693A" w:rsidRPr="002D4D46">
        <w:rPr>
          <w:sz w:val="24"/>
          <w:szCs w:val="24"/>
        </w:rPr>
        <w:t xml:space="preserve">, the theology of creation </w:t>
      </w:r>
      <w:r w:rsidR="00FF1977" w:rsidRPr="002D4D46">
        <w:rPr>
          <w:sz w:val="24"/>
          <w:szCs w:val="24"/>
        </w:rPr>
        <w:t xml:space="preserve">has never been viewed in isolation from the rest of Christian </w:t>
      </w:r>
      <w:r w:rsidR="00E75427" w:rsidRPr="002D4D46">
        <w:rPr>
          <w:sz w:val="24"/>
          <w:szCs w:val="24"/>
        </w:rPr>
        <w:t>doctrine</w:t>
      </w:r>
      <w:r w:rsidR="00330616" w:rsidRPr="002D4D46">
        <w:rPr>
          <w:sz w:val="24"/>
          <w:szCs w:val="24"/>
        </w:rPr>
        <w:t xml:space="preserve"> and this can be seen in the creed.</w:t>
      </w:r>
      <w:r w:rsidR="004800C8" w:rsidRPr="002D4D46">
        <w:rPr>
          <w:sz w:val="24"/>
          <w:szCs w:val="24"/>
        </w:rPr>
        <w:t xml:space="preserve"> </w:t>
      </w:r>
      <w:r w:rsidR="00FA61A9" w:rsidRPr="002D4D46">
        <w:rPr>
          <w:sz w:val="24"/>
          <w:szCs w:val="24"/>
        </w:rPr>
        <w:t xml:space="preserve">It shows that </w:t>
      </w:r>
      <w:r w:rsidR="0086614D" w:rsidRPr="002D4D46">
        <w:rPr>
          <w:sz w:val="24"/>
          <w:szCs w:val="24"/>
        </w:rPr>
        <w:t>God is divine</w:t>
      </w:r>
      <w:r w:rsidR="00465809" w:rsidRPr="002D4D46">
        <w:rPr>
          <w:sz w:val="24"/>
          <w:szCs w:val="24"/>
        </w:rPr>
        <w:t>. He is eternal</w:t>
      </w:r>
      <w:r w:rsidR="00633766" w:rsidRPr="002D4D46">
        <w:rPr>
          <w:sz w:val="24"/>
          <w:szCs w:val="24"/>
        </w:rPr>
        <w:t xml:space="preserve"> and</w:t>
      </w:r>
      <w:r w:rsidR="00465809" w:rsidRPr="002D4D46">
        <w:rPr>
          <w:sz w:val="24"/>
          <w:szCs w:val="24"/>
        </w:rPr>
        <w:t xml:space="preserve"> his </w:t>
      </w:r>
      <w:r w:rsidR="00B04F46" w:rsidRPr="002D4D46">
        <w:rPr>
          <w:sz w:val="24"/>
          <w:szCs w:val="24"/>
        </w:rPr>
        <w:t xml:space="preserve">‘kingdom will have no end’, unlike </w:t>
      </w:r>
      <w:r w:rsidR="0046081E" w:rsidRPr="002D4D46">
        <w:rPr>
          <w:sz w:val="24"/>
          <w:szCs w:val="24"/>
        </w:rPr>
        <w:t>the</w:t>
      </w:r>
      <w:r w:rsidR="00F92763" w:rsidRPr="002D4D46">
        <w:rPr>
          <w:sz w:val="24"/>
          <w:szCs w:val="24"/>
        </w:rPr>
        <w:t xml:space="preserve"> </w:t>
      </w:r>
      <w:r w:rsidR="00FF1BE7" w:rsidRPr="002D4D46">
        <w:rPr>
          <w:sz w:val="24"/>
          <w:szCs w:val="24"/>
        </w:rPr>
        <w:t>current fallen</w:t>
      </w:r>
      <w:r w:rsidR="0046081E" w:rsidRPr="002D4D46">
        <w:rPr>
          <w:sz w:val="24"/>
          <w:szCs w:val="24"/>
        </w:rPr>
        <w:t xml:space="preserve"> world</w:t>
      </w:r>
      <w:r w:rsidR="00F92763" w:rsidRPr="002D4D46">
        <w:rPr>
          <w:sz w:val="24"/>
          <w:szCs w:val="24"/>
        </w:rPr>
        <w:t>.</w:t>
      </w:r>
      <w:r w:rsidR="00FF1BE7" w:rsidRPr="002D4D46">
        <w:rPr>
          <w:sz w:val="24"/>
          <w:szCs w:val="24"/>
        </w:rPr>
        <w:t xml:space="preserve"> God is the creative</w:t>
      </w:r>
      <w:r w:rsidR="00B508F0" w:rsidRPr="002D4D46">
        <w:rPr>
          <w:sz w:val="24"/>
          <w:szCs w:val="24"/>
        </w:rPr>
        <w:t xml:space="preserve"> mastermind</w:t>
      </w:r>
      <w:r w:rsidR="00517199" w:rsidRPr="002D4D46">
        <w:rPr>
          <w:sz w:val="24"/>
          <w:szCs w:val="24"/>
        </w:rPr>
        <w:t>, who brings the cosmos into being</w:t>
      </w:r>
      <w:r w:rsidR="00D9031F" w:rsidRPr="002D4D46">
        <w:rPr>
          <w:sz w:val="24"/>
          <w:szCs w:val="24"/>
        </w:rPr>
        <w:t xml:space="preserve"> and he is distinct from creation</w:t>
      </w:r>
      <w:r w:rsidR="00C8683B" w:rsidRPr="002D4D46">
        <w:rPr>
          <w:sz w:val="24"/>
          <w:szCs w:val="24"/>
        </w:rPr>
        <w:t>.</w:t>
      </w:r>
      <w:r w:rsidR="00223DFA" w:rsidRPr="002D4D46">
        <w:rPr>
          <w:sz w:val="24"/>
          <w:szCs w:val="24"/>
        </w:rPr>
        <w:t xml:space="preserve"> Christ</w:t>
      </w:r>
      <w:r w:rsidR="00366623" w:rsidRPr="002D4D46">
        <w:rPr>
          <w:sz w:val="24"/>
          <w:szCs w:val="24"/>
        </w:rPr>
        <w:t xml:space="preserve"> is ‘eternally begotten of the Father’ and</w:t>
      </w:r>
      <w:r w:rsidR="00A82390" w:rsidRPr="002D4D46">
        <w:rPr>
          <w:sz w:val="24"/>
          <w:szCs w:val="24"/>
        </w:rPr>
        <w:t xml:space="preserve"> </w:t>
      </w:r>
      <w:r w:rsidR="00576322">
        <w:rPr>
          <w:sz w:val="24"/>
          <w:szCs w:val="24"/>
        </w:rPr>
        <w:t xml:space="preserve">is </w:t>
      </w:r>
      <w:r w:rsidR="00A82390" w:rsidRPr="002D4D46">
        <w:rPr>
          <w:sz w:val="24"/>
          <w:szCs w:val="24"/>
        </w:rPr>
        <w:t>also creator</w:t>
      </w:r>
      <w:r w:rsidR="008C7218" w:rsidRPr="002D4D46">
        <w:rPr>
          <w:sz w:val="24"/>
          <w:szCs w:val="24"/>
        </w:rPr>
        <w:t xml:space="preserve">. </w:t>
      </w:r>
      <w:r w:rsidR="00F81C0E" w:rsidRPr="002D4D46">
        <w:rPr>
          <w:sz w:val="24"/>
          <w:szCs w:val="24"/>
        </w:rPr>
        <w:t>God</w:t>
      </w:r>
      <w:r w:rsidR="008D7EA8" w:rsidRPr="002D4D46">
        <w:rPr>
          <w:sz w:val="24"/>
          <w:szCs w:val="24"/>
        </w:rPr>
        <w:t>’s</w:t>
      </w:r>
      <w:r w:rsidR="00820C7A" w:rsidRPr="002D4D46">
        <w:rPr>
          <w:sz w:val="24"/>
          <w:szCs w:val="24"/>
        </w:rPr>
        <w:t xml:space="preserve"> purpose</w:t>
      </w:r>
      <w:r w:rsidR="006D50D1" w:rsidRPr="002D4D46">
        <w:rPr>
          <w:sz w:val="24"/>
          <w:szCs w:val="24"/>
        </w:rPr>
        <w:t xml:space="preserve"> for his creatio</w:t>
      </w:r>
      <w:r w:rsidR="008D7EA8" w:rsidRPr="002D4D46">
        <w:rPr>
          <w:sz w:val="24"/>
          <w:szCs w:val="24"/>
        </w:rPr>
        <w:t>n</w:t>
      </w:r>
      <w:r w:rsidR="006D50D1" w:rsidRPr="002D4D46">
        <w:rPr>
          <w:sz w:val="24"/>
          <w:szCs w:val="24"/>
        </w:rPr>
        <w:t xml:space="preserve"> is brought to fruition by </w:t>
      </w:r>
      <w:r w:rsidR="000C1B29" w:rsidRPr="002D4D46">
        <w:rPr>
          <w:sz w:val="24"/>
          <w:szCs w:val="24"/>
        </w:rPr>
        <w:t>the incarnate Christ</w:t>
      </w:r>
      <w:r w:rsidR="00AE7412" w:rsidRPr="002D4D46">
        <w:rPr>
          <w:sz w:val="24"/>
          <w:szCs w:val="24"/>
        </w:rPr>
        <w:t xml:space="preserve"> </w:t>
      </w:r>
      <w:r w:rsidR="00F24506" w:rsidRPr="002D4D46">
        <w:rPr>
          <w:sz w:val="24"/>
          <w:szCs w:val="24"/>
        </w:rPr>
        <w:t>whose</w:t>
      </w:r>
      <w:r w:rsidR="000640DA" w:rsidRPr="002D4D46">
        <w:rPr>
          <w:sz w:val="24"/>
          <w:szCs w:val="24"/>
        </w:rPr>
        <w:t xml:space="preserve"> death</w:t>
      </w:r>
      <w:r w:rsidR="00FA04D5" w:rsidRPr="002D4D46">
        <w:rPr>
          <w:sz w:val="24"/>
          <w:szCs w:val="24"/>
        </w:rPr>
        <w:t xml:space="preserve"> and resurrection</w:t>
      </w:r>
      <w:r w:rsidR="00925D64" w:rsidRPr="002D4D46">
        <w:rPr>
          <w:sz w:val="24"/>
          <w:szCs w:val="24"/>
        </w:rPr>
        <w:t xml:space="preserve"> provide the key to </w:t>
      </w:r>
      <w:r w:rsidR="00FC6EB2" w:rsidRPr="002D4D46">
        <w:rPr>
          <w:sz w:val="24"/>
          <w:szCs w:val="24"/>
        </w:rPr>
        <w:t>redemption for humankind.</w:t>
      </w:r>
      <w:r w:rsidR="0026234E" w:rsidRPr="002D4D46">
        <w:rPr>
          <w:sz w:val="24"/>
          <w:szCs w:val="24"/>
        </w:rPr>
        <w:t xml:space="preserve"> </w:t>
      </w:r>
      <w:r w:rsidR="00381E9E" w:rsidRPr="002D4D46">
        <w:rPr>
          <w:sz w:val="24"/>
          <w:szCs w:val="24"/>
        </w:rPr>
        <w:t>The creation narrative is echoed in</w:t>
      </w:r>
      <w:r w:rsidR="00A404E6" w:rsidRPr="002D4D46">
        <w:rPr>
          <w:sz w:val="24"/>
          <w:szCs w:val="24"/>
        </w:rPr>
        <w:t xml:space="preserve"> reference to</w:t>
      </w:r>
      <w:r w:rsidR="00381E9E" w:rsidRPr="002D4D46">
        <w:rPr>
          <w:sz w:val="24"/>
          <w:szCs w:val="24"/>
        </w:rPr>
        <w:t xml:space="preserve"> baptism</w:t>
      </w:r>
      <w:r w:rsidR="0064209E" w:rsidRPr="002D4D46">
        <w:rPr>
          <w:sz w:val="24"/>
          <w:szCs w:val="24"/>
        </w:rPr>
        <w:t xml:space="preserve">, through which the </w:t>
      </w:r>
      <w:r w:rsidR="00D949F0" w:rsidRPr="002D4D46">
        <w:rPr>
          <w:sz w:val="24"/>
          <w:szCs w:val="24"/>
        </w:rPr>
        <w:t>individual</w:t>
      </w:r>
      <w:r w:rsidR="00FF1BE7" w:rsidRPr="002D4D46">
        <w:rPr>
          <w:sz w:val="24"/>
          <w:szCs w:val="24"/>
        </w:rPr>
        <w:t xml:space="preserve"> </w:t>
      </w:r>
      <w:r w:rsidR="00D949F0" w:rsidRPr="002D4D46">
        <w:rPr>
          <w:sz w:val="24"/>
          <w:szCs w:val="24"/>
        </w:rPr>
        <w:t>becomes a ‘new creation</w:t>
      </w:r>
      <w:r w:rsidR="00A404E6" w:rsidRPr="002D4D46">
        <w:rPr>
          <w:sz w:val="24"/>
          <w:szCs w:val="24"/>
        </w:rPr>
        <w:t>,</w:t>
      </w:r>
      <w:r w:rsidR="00D949F0" w:rsidRPr="002D4D46">
        <w:rPr>
          <w:sz w:val="24"/>
          <w:szCs w:val="24"/>
        </w:rPr>
        <w:t>’</w:t>
      </w:r>
      <w:r w:rsidR="001A1ABE" w:rsidRPr="002D4D46">
        <w:rPr>
          <w:sz w:val="24"/>
          <w:szCs w:val="24"/>
        </w:rPr>
        <w:t xml:space="preserve"> </w:t>
      </w:r>
      <w:r w:rsidR="009B2024" w:rsidRPr="002D4D46">
        <w:rPr>
          <w:sz w:val="24"/>
          <w:szCs w:val="24"/>
        </w:rPr>
        <w:t>and</w:t>
      </w:r>
      <w:r w:rsidR="007A271C">
        <w:rPr>
          <w:sz w:val="24"/>
          <w:szCs w:val="24"/>
        </w:rPr>
        <w:t>,</w:t>
      </w:r>
      <w:r w:rsidR="001A1ABE" w:rsidRPr="002D4D46">
        <w:rPr>
          <w:sz w:val="24"/>
          <w:szCs w:val="24"/>
        </w:rPr>
        <w:t xml:space="preserve"> </w:t>
      </w:r>
      <w:r w:rsidR="00FB0D3A" w:rsidRPr="002D4D46">
        <w:rPr>
          <w:sz w:val="24"/>
          <w:szCs w:val="24"/>
        </w:rPr>
        <w:t>in the</w:t>
      </w:r>
      <w:r w:rsidR="00FA61A9" w:rsidRPr="002D4D46">
        <w:rPr>
          <w:sz w:val="24"/>
          <w:szCs w:val="24"/>
        </w:rPr>
        <w:t xml:space="preserve"> antici</w:t>
      </w:r>
      <w:r w:rsidR="00861ADF" w:rsidRPr="002D4D46">
        <w:rPr>
          <w:sz w:val="24"/>
          <w:szCs w:val="24"/>
        </w:rPr>
        <w:t>pated</w:t>
      </w:r>
      <w:r w:rsidR="00FB0D3A" w:rsidRPr="002D4D46">
        <w:rPr>
          <w:sz w:val="24"/>
          <w:szCs w:val="24"/>
        </w:rPr>
        <w:t xml:space="preserve"> new</w:t>
      </w:r>
      <w:r w:rsidR="007139F8" w:rsidRPr="002D4D46">
        <w:rPr>
          <w:sz w:val="24"/>
          <w:szCs w:val="24"/>
        </w:rPr>
        <w:t xml:space="preserve"> </w:t>
      </w:r>
      <w:r w:rsidR="00FB0D3A" w:rsidRPr="002D4D46">
        <w:rPr>
          <w:sz w:val="24"/>
          <w:szCs w:val="24"/>
        </w:rPr>
        <w:t xml:space="preserve">age </w:t>
      </w:r>
      <w:r w:rsidR="007139F8" w:rsidRPr="002D4D46">
        <w:rPr>
          <w:sz w:val="24"/>
          <w:szCs w:val="24"/>
        </w:rPr>
        <w:t xml:space="preserve">which is </w:t>
      </w:r>
      <w:r w:rsidR="00861ADF" w:rsidRPr="002D4D46">
        <w:rPr>
          <w:sz w:val="24"/>
          <w:szCs w:val="24"/>
        </w:rPr>
        <w:t xml:space="preserve">yet </w:t>
      </w:r>
      <w:r w:rsidR="00FB0D3A" w:rsidRPr="002D4D46">
        <w:rPr>
          <w:sz w:val="24"/>
          <w:szCs w:val="24"/>
        </w:rPr>
        <w:t>to come</w:t>
      </w:r>
      <w:r w:rsidR="00CD4DB8" w:rsidRPr="002D4D46">
        <w:rPr>
          <w:sz w:val="24"/>
          <w:szCs w:val="24"/>
        </w:rPr>
        <w:t>.</w:t>
      </w:r>
      <w:r w:rsidR="00002E38" w:rsidRPr="002D4D46">
        <w:rPr>
          <w:sz w:val="24"/>
          <w:szCs w:val="24"/>
        </w:rPr>
        <w:t xml:space="preserve"> </w:t>
      </w:r>
      <w:r w:rsidR="00AB3FE4">
        <w:rPr>
          <w:sz w:val="24"/>
          <w:szCs w:val="24"/>
        </w:rPr>
        <w:t>The current created order</w:t>
      </w:r>
      <w:r w:rsidR="00F36C4E">
        <w:rPr>
          <w:sz w:val="24"/>
          <w:szCs w:val="24"/>
        </w:rPr>
        <w:t xml:space="preserve"> is time limited</w:t>
      </w:r>
      <w:r w:rsidR="006A1B5F" w:rsidRPr="002D4D46">
        <w:rPr>
          <w:sz w:val="24"/>
          <w:szCs w:val="24"/>
        </w:rPr>
        <w:t xml:space="preserve"> </w:t>
      </w:r>
      <w:r w:rsidR="00F36C4E">
        <w:rPr>
          <w:sz w:val="24"/>
          <w:szCs w:val="24"/>
        </w:rPr>
        <w:t>with</w:t>
      </w:r>
      <w:r w:rsidR="006A1B5F" w:rsidRPr="002D4D46">
        <w:rPr>
          <w:sz w:val="24"/>
          <w:szCs w:val="24"/>
        </w:rPr>
        <w:t xml:space="preserve"> a beginning and </w:t>
      </w:r>
      <w:r w:rsidR="006E226C" w:rsidRPr="002D4D46">
        <w:rPr>
          <w:sz w:val="24"/>
          <w:szCs w:val="24"/>
        </w:rPr>
        <w:t>end</w:t>
      </w:r>
      <w:r w:rsidR="006E226C">
        <w:rPr>
          <w:sz w:val="24"/>
          <w:szCs w:val="24"/>
        </w:rPr>
        <w:t xml:space="preserve"> and</w:t>
      </w:r>
      <w:r w:rsidR="00834CDF" w:rsidRPr="002D4D46">
        <w:rPr>
          <w:sz w:val="24"/>
          <w:szCs w:val="24"/>
        </w:rPr>
        <w:t xml:space="preserve"> is totally d</w:t>
      </w:r>
      <w:r w:rsidR="00B36BF2" w:rsidRPr="002D4D46">
        <w:rPr>
          <w:sz w:val="24"/>
          <w:szCs w:val="24"/>
        </w:rPr>
        <w:t>e</w:t>
      </w:r>
      <w:r w:rsidR="00834CDF" w:rsidRPr="002D4D46">
        <w:rPr>
          <w:sz w:val="24"/>
          <w:szCs w:val="24"/>
        </w:rPr>
        <w:t>pendent on the ‘giver of life</w:t>
      </w:r>
      <w:r w:rsidR="00FA61A9" w:rsidRPr="002D4D46">
        <w:rPr>
          <w:sz w:val="24"/>
          <w:szCs w:val="24"/>
        </w:rPr>
        <w:t>’</w:t>
      </w:r>
      <w:r w:rsidR="009A205C" w:rsidRPr="002D4D46">
        <w:rPr>
          <w:sz w:val="24"/>
          <w:szCs w:val="24"/>
        </w:rPr>
        <w:t>. D</w:t>
      </w:r>
      <w:r w:rsidR="00253022" w:rsidRPr="002D4D46">
        <w:rPr>
          <w:sz w:val="24"/>
          <w:szCs w:val="24"/>
        </w:rPr>
        <w:t xml:space="preserve">espite </w:t>
      </w:r>
      <w:r w:rsidR="009A205C" w:rsidRPr="002D4D46">
        <w:rPr>
          <w:sz w:val="24"/>
          <w:szCs w:val="24"/>
        </w:rPr>
        <w:t xml:space="preserve">sin </w:t>
      </w:r>
      <w:r w:rsidR="00CA7503" w:rsidRPr="002D4D46">
        <w:rPr>
          <w:sz w:val="24"/>
          <w:szCs w:val="24"/>
        </w:rPr>
        <w:t xml:space="preserve">having </w:t>
      </w:r>
      <w:r w:rsidR="00B031B2" w:rsidRPr="002D4D46">
        <w:rPr>
          <w:sz w:val="24"/>
          <w:szCs w:val="24"/>
        </w:rPr>
        <w:t>entered</w:t>
      </w:r>
      <w:r w:rsidR="008E1443" w:rsidRPr="002D4D46">
        <w:rPr>
          <w:sz w:val="24"/>
          <w:szCs w:val="24"/>
        </w:rPr>
        <w:t xml:space="preserve"> the created world</w:t>
      </w:r>
      <w:r w:rsidR="002A7F0F" w:rsidRPr="002D4D46">
        <w:rPr>
          <w:sz w:val="24"/>
          <w:szCs w:val="24"/>
        </w:rPr>
        <w:t xml:space="preserve"> through </w:t>
      </w:r>
      <w:r w:rsidR="00F429EC" w:rsidRPr="002D4D46">
        <w:rPr>
          <w:sz w:val="24"/>
          <w:szCs w:val="24"/>
        </w:rPr>
        <w:t>human</w:t>
      </w:r>
      <w:r w:rsidR="00E74B63" w:rsidRPr="002D4D46">
        <w:rPr>
          <w:sz w:val="24"/>
          <w:szCs w:val="24"/>
        </w:rPr>
        <w:t xml:space="preserve"> failure</w:t>
      </w:r>
      <w:r w:rsidR="00EE13CF" w:rsidRPr="002D4D46">
        <w:rPr>
          <w:sz w:val="24"/>
          <w:szCs w:val="24"/>
        </w:rPr>
        <w:t>, God does not abandon his creation</w:t>
      </w:r>
      <w:r w:rsidR="0059679B" w:rsidRPr="002D4D46">
        <w:rPr>
          <w:sz w:val="24"/>
          <w:szCs w:val="24"/>
        </w:rPr>
        <w:t xml:space="preserve"> </w:t>
      </w:r>
      <w:r w:rsidR="0059679B" w:rsidRPr="002D4D46">
        <w:rPr>
          <w:sz w:val="24"/>
          <w:szCs w:val="24"/>
        </w:rPr>
        <w:lastRenderedPageBreak/>
        <w:t xml:space="preserve">but is fully </w:t>
      </w:r>
      <w:r w:rsidR="00542FD0" w:rsidRPr="002D4D46">
        <w:rPr>
          <w:sz w:val="24"/>
          <w:szCs w:val="24"/>
        </w:rPr>
        <w:t>invested in it</w:t>
      </w:r>
      <w:r w:rsidR="00BE54CF" w:rsidRPr="002D4D46">
        <w:rPr>
          <w:sz w:val="24"/>
          <w:szCs w:val="24"/>
        </w:rPr>
        <w:t xml:space="preserve"> </w:t>
      </w:r>
      <w:r w:rsidR="00063B0E" w:rsidRPr="002D4D46">
        <w:rPr>
          <w:sz w:val="24"/>
          <w:szCs w:val="24"/>
        </w:rPr>
        <w:t xml:space="preserve">‘for us and for our salvation he </w:t>
      </w:r>
      <w:r w:rsidR="002A7F0F" w:rsidRPr="002D4D46">
        <w:rPr>
          <w:sz w:val="24"/>
          <w:szCs w:val="24"/>
        </w:rPr>
        <w:t>[the Son] he came down from heaven’.</w:t>
      </w:r>
      <w:r w:rsidR="008E1443" w:rsidRPr="002D4D46">
        <w:rPr>
          <w:sz w:val="24"/>
          <w:szCs w:val="24"/>
        </w:rPr>
        <w:t xml:space="preserve"> </w:t>
      </w:r>
      <w:r w:rsidR="004554F6" w:rsidRPr="002D4D46">
        <w:rPr>
          <w:sz w:val="24"/>
          <w:szCs w:val="24"/>
        </w:rPr>
        <w:t xml:space="preserve">The </w:t>
      </w:r>
      <w:r w:rsidR="00080E55" w:rsidRPr="002D4D46">
        <w:rPr>
          <w:sz w:val="24"/>
          <w:szCs w:val="24"/>
        </w:rPr>
        <w:t xml:space="preserve">Holy Spirit </w:t>
      </w:r>
      <w:r w:rsidR="007E32A0" w:rsidRPr="002D4D46">
        <w:rPr>
          <w:sz w:val="24"/>
          <w:szCs w:val="24"/>
        </w:rPr>
        <w:t xml:space="preserve">presented within the creed </w:t>
      </w:r>
      <w:r w:rsidR="009E06A5" w:rsidRPr="002D4D46">
        <w:rPr>
          <w:sz w:val="24"/>
          <w:szCs w:val="24"/>
        </w:rPr>
        <w:t>as ‘the Lord the giver of life’,</w:t>
      </w:r>
      <w:r w:rsidR="007E32A0" w:rsidRPr="002D4D46">
        <w:rPr>
          <w:sz w:val="24"/>
          <w:szCs w:val="24"/>
        </w:rPr>
        <w:t xml:space="preserve"> echoes </w:t>
      </w:r>
      <w:r w:rsidR="00767833" w:rsidRPr="002D4D46">
        <w:rPr>
          <w:sz w:val="24"/>
          <w:szCs w:val="24"/>
        </w:rPr>
        <w:t>Genesis 1</w:t>
      </w:r>
      <w:r w:rsidR="008824B6" w:rsidRPr="002D4D46">
        <w:rPr>
          <w:sz w:val="24"/>
          <w:szCs w:val="24"/>
        </w:rPr>
        <w:t xml:space="preserve"> :2 when the ‘</w:t>
      </w:r>
      <w:r w:rsidR="00270929" w:rsidRPr="002D4D46">
        <w:rPr>
          <w:sz w:val="24"/>
          <w:szCs w:val="24"/>
        </w:rPr>
        <w:t>wind from God</w:t>
      </w:r>
      <w:r w:rsidR="00AA2AF8" w:rsidRPr="002D4D46">
        <w:rPr>
          <w:sz w:val="24"/>
          <w:szCs w:val="24"/>
        </w:rPr>
        <w:t xml:space="preserve"> swept over the face of the </w:t>
      </w:r>
      <w:r w:rsidR="000749B1" w:rsidRPr="002D4D46">
        <w:rPr>
          <w:sz w:val="24"/>
          <w:szCs w:val="24"/>
        </w:rPr>
        <w:t>waters’ and</w:t>
      </w:r>
      <w:r w:rsidR="007E1652" w:rsidRPr="002D4D46">
        <w:rPr>
          <w:sz w:val="24"/>
          <w:szCs w:val="24"/>
        </w:rPr>
        <w:t xml:space="preserve"> </w:t>
      </w:r>
      <w:r w:rsidR="00AF74A6" w:rsidRPr="002D4D46">
        <w:rPr>
          <w:sz w:val="24"/>
          <w:szCs w:val="24"/>
        </w:rPr>
        <w:t>breathing</w:t>
      </w:r>
      <w:r w:rsidR="00D06205" w:rsidRPr="002D4D46">
        <w:rPr>
          <w:sz w:val="24"/>
          <w:szCs w:val="24"/>
        </w:rPr>
        <w:t xml:space="preserve"> life</w:t>
      </w:r>
      <w:r w:rsidR="00AF74A6" w:rsidRPr="002D4D46">
        <w:rPr>
          <w:sz w:val="24"/>
          <w:szCs w:val="24"/>
        </w:rPr>
        <w:t xml:space="preserve"> </w:t>
      </w:r>
      <w:r w:rsidR="009D075E" w:rsidRPr="002D4D46">
        <w:rPr>
          <w:sz w:val="24"/>
          <w:szCs w:val="24"/>
        </w:rPr>
        <w:t>into man’s nostrils</w:t>
      </w:r>
      <w:r w:rsidR="00A60992" w:rsidRPr="002D4D46">
        <w:rPr>
          <w:sz w:val="24"/>
          <w:szCs w:val="24"/>
        </w:rPr>
        <w:t xml:space="preserve"> (2:7)</w:t>
      </w:r>
      <w:r w:rsidR="00A923A1" w:rsidRPr="002D4D46">
        <w:rPr>
          <w:sz w:val="24"/>
          <w:szCs w:val="24"/>
        </w:rPr>
        <w:t>.</w:t>
      </w:r>
    </w:p>
    <w:p w14:paraId="7F73A846" w14:textId="7F9C69B2" w:rsidR="009775B3" w:rsidRPr="002D4D46" w:rsidRDefault="000A429D" w:rsidP="000D1CE9">
      <w:pPr>
        <w:spacing w:line="480" w:lineRule="auto"/>
        <w:rPr>
          <w:b/>
          <w:bCs/>
          <w:sz w:val="24"/>
          <w:szCs w:val="24"/>
        </w:rPr>
      </w:pPr>
      <w:r w:rsidRPr="002D4D46">
        <w:rPr>
          <w:b/>
          <w:bCs/>
          <w:sz w:val="24"/>
          <w:szCs w:val="24"/>
        </w:rPr>
        <w:t xml:space="preserve">Creation </w:t>
      </w:r>
      <w:r w:rsidRPr="002D4D46">
        <w:rPr>
          <w:b/>
          <w:bCs/>
          <w:i/>
          <w:iCs/>
          <w:sz w:val="24"/>
          <w:szCs w:val="24"/>
        </w:rPr>
        <w:t>ex nihilo</w:t>
      </w:r>
      <w:r w:rsidR="00E126EF" w:rsidRPr="002D4D46">
        <w:rPr>
          <w:b/>
          <w:bCs/>
          <w:sz w:val="24"/>
          <w:szCs w:val="24"/>
        </w:rPr>
        <w:t xml:space="preserve"> and Augustine</w:t>
      </w:r>
    </w:p>
    <w:p w14:paraId="2EE94E4A" w14:textId="40F99A71" w:rsidR="00A75252" w:rsidRPr="002D4D46" w:rsidRDefault="002865F5" w:rsidP="000D1CE9">
      <w:pPr>
        <w:spacing w:line="480" w:lineRule="auto"/>
        <w:rPr>
          <w:sz w:val="24"/>
          <w:szCs w:val="24"/>
        </w:rPr>
      </w:pPr>
      <w:r w:rsidRPr="002D4D46">
        <w:rPr>
          <w:sz w:val="24"/>
          <w:szCs w:val="24"/>
        </w:rPr>
        <w:t xml:space="preserve">Creation from nothing – </w:t>
      </w:r>
      <w:r w:rsidRPr="002D4D46">
        <w:rPr>
          <w:i/>
          <w:iCs/>
          <w:sz w:val="24"/>
          <w:szCs w:val="24"/>
        </w:rPr>
        <w:t xml:space="preserve">ex nihilo </w:t>
      </w:r>
      <w:r w:rsidR="000461CB" w:rsidRPr="002D4D46">
        <w:rPr>
          <w:sz w:val="24"/>
          <w:szCs w:val="24"/>
        </w:rPr>
        <w:t>was for most early theologians</w:t>
      </w:r>
      <w:r w:rsidR="00680FAB" w:rsidRPr="002D4D46">
        <w:rPr>
          <w:sz w:val="24"/>
          <w:szCs w:val="24"/>
        </w:rPr>
        <w:t xml:space="preserve"> a concept that was agreed upon</w:t>
      </w:r>
      <w:r w:rsidR="007A243C" w:rsidRPr="002D4D46">
        <w:rPr>
          <w:sz w:val="24"/>
          <w:szCs w:val="24"/>
        </w:rPr>
        <w:t xml:space="preserve">. This is despite the less than clear beginning of the Genesis </w:t>
      </w:r>
      <w:r w:rsidR="00213771" w:rsidRPr="002D4D46">
        <w:rPr>
          <w:sz w:val="24"/>
          <w:szCs w:val="24"/>
        </w:rPr>
        <w:t xml:space="preserve">1 :1,2 </w:t>
      </w:r>
      <w:r w:rsidR="007A243C" w:rsidRPr="002D4D46">
        <w:rPr>
          <w:sz w:val="24"/>
          <w:szCs w:val="24"/>
        </w:rPr>
        <w:t>narrative</w:t>
      </w:r>
      <w:r w:rsidR="00625F57" w:rsidRPr="002D4D46">
        <w:rPr>
          <w:sz w:val="24"/>
          <w:szCs w:val="24"/>
        </w:rPr>
        <w:t xml:space="preserve"> which </w:t>
      </w:r>
      <w:r w:rsidR="000C3F06" w:rsidRPr="002D4D46">
        <w:rPr>
          <w:sz w:val="24"/>
          <w:szCs w:val="24"/>
        </w:rPr>
        <w:t xml:space="preserve">has brought about </w:t>
      </w:r>
      <w:r w:rsidR="00FB7E6C" w:rsidRPr="002D4D46">
        <w:rPr>
          <w:sz w:val="24"/>
          <w:szCs w:val="24"/>
        </w:rPr>
        <w:t>two interpretations</w:t>
      </w:r>
      <w:r w:rsidR="0071475B" w:rsidRPr="002D4D46">
        <w:rPr>
          <w:sz w:val="24"/>
          <w:szCs w:val="24"/>
        </w:rPr>
        <w:t xml:space="preserve"> </w:t>
      </w:r>
      <w:r w:rsidR="0057256D" w:rsidRPr="002D4D46">
        <w:rPr>
          <w:sz w:val="24"/>
          <w:szCs w:val="24"/>
        </w:rPr>
        <w:t xml:space="preserve">of </w:t>
      </w:r>
      <w:r w:rsidR="0071475B" w:rsidRPr="002D4D46">
        <w:rPr>
          <w:sz w:val="24"/>
          <w:szCs w:val="24"/>
        </w:rPr>
        <w:t>either instantaneous creation</w:t>
      </w:r>
      <w:r w:rsidR="00742759" w:rsidRPr="002D4D46">
        <w:rPr>
          <w:sz w:val="24"/>
          <w:szCs w:val="24"/>
        </w:rPr>
        <w:t xml:space="preserve">, or a </w:t>
      </w:r>
      <w:r w:rsidR="00A923A1" w:rsidRPr="002D4D46">
        <w:rPr>
          <w:sz w:val="24"/>
          <w:szCs w:val="24"/>
        </w:rPr>
        <w:t>two-stage</w:t>
      </w:r>
      <w:r w:rsidR="00742759" w:rsidRPr="002D4D46">
        <w:rPr>
          <w:sz w:val="24"/>
          <w:szCs w:val="24"/>
        </w:rPr>
        <w:t xml:space="preserve"> creation</w:t>
      </w:r>
      <w:r w:rsidR="00B826A3" w:rsidRPr="002D4D46">
        <w:rPr>
          <w:sz w:val="24"/>
          <w:szCs w:val="24"/>
        </w:rPr>
        <w:t xml:space="preserve"> of formless </w:t>
      </w:r>
      <w:r w:rsidR="000A339E" w:rsidRPr="002D4D46">
        <w:rPr>
          <w:sz w:val="24"/>
          <w:szCs w:val="24"/>
        </w:rPr>
        <w:t xml:space="preserve">chaotic </w:t>
      </w:r>
      <w:r w:rsidR="00B826A3" w:rsidRPr="002D4D46">
        <w:rPr>
          <w:sz w:val="24"/>
          <w:szCs w:val="24"/>
        </w:rPr>
        <w:t xml:space="preserve">matter that is then </w:t>
      </w:r>
      <w:r w:rsidR="007C1B17" w:rsidRPr="002D4D46">
        <w:rPr>
          <w:sz w:val="24"/>
          <w:szCs w:val="24"/>
        </w:rPr>
        <w:t xml:space="preserve">transformed </w:t>
      </w:r>
      <w:r w:rsidR="000A339E" w:rsidRPr="002D4D46">
        <w:rPr>
          <w:sz w:val="24"/>
          <w:szCs w:val="24"/>
        </w:rPr>
        <w:t xml:space="preserve">into the different </w:t>
      </w:r>
      <w:r w:rsidR="002F3174" w:rsidRPr="002D4D46">
        <w:rPr>
          <w:sz w:val="24"/>
          <w:szCs w:val="24"/>
        </w:rPr>
        <w:t>being</w:t>
      </w:r>
      <w:r w:rsidR="000A339E" w:rsidRPr="002D4D46">
        <w:rPr>
          <w:sz w:val="24"/>
          <w:szCs w:val="24"/>
        </w:rPr>
        <w:t>s of creation</w:t>
      </w:r>
      <w:r w:rsidR="00A960AA" w:rsidRPr="002D4D46">
        <w:rPr>
          <w:sz w:val="24"/>
          <w:szCs w:val="24"/>
        </w:rPr>
        <w:t>.</w:t>
      </w:r>
      <w:r w:rsidR="004E73F2" w:rsidRPr="002D4D46">
        <w:rPr>
          <w:sz w:val="24"/>
          <w:szCs w:val="24"/>
        </w:rPr>
        <w:t xml:space="preserve"> </w:t>
      </w:r>
      <w:r w:rsidR="000939B2" w:rsidRPr="002D4D46">
        <w:rPr>
          <w:sz w:val="24"/>
          <w:szCs w:val="24"/>
        </w:rPr>
        <w:t>However,</w:t>
      </w:r>
      <w:r w:rsidR="00293661" w:rsidRPr="002D4D46">
        <w:rPr>
          <w:sz w:val="24"/>
          <w:szCs w:val="24"/>
        </w:rPr>
        <w:t xml:space="preserve"> the early Church</w:t>
      </w:r>
      <w:r w:rsidR="00124376" w:rsidRPr="002D4D46">
        <w:rPr>
          <w:sz w:val="24"/>
          <w:szCs w:val="24"/>
        </w:rPr>
        <w:t xml:space="preserve"> theologians were doing their best to distinguish the Christian faith from</w:t>
      </w:r>
      <w:r w:rsidR="002C43D7" w:rsidRPr="002D4D46">
        <w:rPr>
          <w:sz w:val="24"/>
          <w:szCs w:val="24"/>
        </w:rPr>
        <w:t xml:space="preserve"> other </w:t>
      </w:r>
      <w:r w:rsidR="00581C6B" w:rsidRPr="002D4D46">
        <w:rPr>
          <w:sz w:val="24"/>
          <w:szCs w:val="24"/>
        </w:rPr>
        <w:t>ph</w:t>
      </w:r>
      <w:r w:rsidR="0095622A" w:rsidRPr="002D4D46">
        <w:rPr>
          <w:sz w:val="24"/>
          <w:szCs w:val="24"/>
        </w:rPr>
        <w:t>ilosophical cosmogonies</w:t>
      </w:r>
      <w:r w:rsidR="00D93FAE" w:rsidRPr="002D4D46">
        <w:rPr>
          <w:sz w:val="24"/>
          <w:szCs w:val="24"/>
        </w:rPr>
        <w:t xml:space="preserve"> put forth by</w:t>
      </w:r>
      <w:r w:rsidR="0032051D" w:rsidRPr="002D4D46">
        <w:rPr>
          <w:sz w:val="24"/>
          <w:szCs w:val="24"/>
        </w:rPr>
        <w:t xml:space="preserve"> </w:t>
      </w:r>
      <w:r w:rsidR="009C38C1" w:rsidRPr="002D4D46">
        <w:rPr>
          <w:sz w:val="24"/>
          <w:szCs w:val="24"/>
        </w:rPr>
        <w:t xml:space="preserve">Greek and Roman </w:t>
      </w:r>
      <w:r w:rsidR="00FB511E" w:rsidRPr="002D4D46">
        <w:rPr>
          <w:sz w:val="24"/>
          <w:szCs w:val="24"/>
        </w:rPr>
        <w:t>thinkers</w:t>
      </w:r>
      <w:r w:rsidR="003034A7" w:rsidRPr="002D4D46">
        <w:rPr>
          <w:sz w:val="24"/>
          <w:szCs w:val="24"/>
        </w:rPr>
        <w:t>.</w:t>
      </w:r>
      <w:r w:rsidR="00A80F4A" w:rsidRPr="002D4D46">
        <w:rPr>
          <w:sz w:val="24"/>
          <w:szCs w:val="24"/>
        </w:rPr>
        <w:t xml:space="preserve"> </w:t>
      </w:r>
      <w:r w:rsidR="009D1F7C" w:rsidRPr="002D4D46">
        <w:rPr>
          <w:sz w:val="24"/>
          <w:szCs w:val="24"/>
        </w:rPr>
        <w:t xml:space="preserve">These thinkers </w:t>
      </w:r>
      <w:r w:rsidR="00F55B55" w:rsidRPr="002D4D46">
        <w:rPr>
          <w:sz w:val="24"/>
          <w:szCs w:val="24"/>
        </w:rPr>
        <w:t>viewed</w:t>
      </w:r>
      <w:r w:rsidR="000507B5" w:rsidRPr="002D4D46">
        <w:rPr>
          <w:sz w:val="24"/>
          <w:szCs w:val="24"/>
        </w:rPr>
        <w:t xml:space="preserve"> matter as eternal</w:t>
      </w:r>
      <w:r w:rsidR="00DC3E41" w:rsidRPr="002D4D46">
        <w:rPr>
          <w:sz w:val="24"/>
          <w:szCs w:val="24"/>
        </w:rPr>
        <w:t>, th</w:t>
      </w:r>
      <w:r w:rsidR="009D1F7C" w:rsidRPr="002D4D46">
        <w:rPr>
          <w:sz w:val="24"/>
          <w:szCs w:val="24"/>
        </w:rPr>
        <w:t>ey believed in</w:t>
      </w:r>
      <w:r w:rsidR="00DC3E41" w:rsidRPr="002D4D46">
        <w:rPr>
          <w:sz w:val="24"/>
          <w:szCs w:val="24"/>
        </w:rPr>
        <w:t xml:space="preserve"> varying degrees of </w:t>
      </w:r>
      <w:r w:rsidR="00332FC7" w:rsidRPr="002D4D46">
        <w:rPr>
          <w:sz w:val="24"/>
          <w:szCs w:val="24"/>
        </w:rPr>
        <w:t>‘divine</w:t>
      </w:r>
      <w:r w:rsidR="003D2BB5" w:rsidRPr="002D4D46">
        <w:rPr>
          <w:sz w:val="24"/>
          <w:szCs w:val="24"/>
        </w:rPr>
        <w:t>,</w:t>
      </w:r>
      <w:r w:rsidR="00332FC7" w:rsidRPr="002D4D46">
        <w:rPr>
          <w:sz w:val="24"/>
          <w:szCs w:val="24"/>
        </w:rPr>
        <w:t>’</w:t>
      </w:r>
      <w:r w:rsidR="008C5334" w:rsidRPr="002D4D46">
        <w:rPr>
          <w:sz w:val="24"/>
          <w:szCs w:val="24"/>
        </w:rPr>
        <w:t xml:space="preserve"> </w:t>
      </w:r>
      <w:r w:rsidR="009D1F7C" w:rsidRPr="002D4D46">
        <w:rPr>
          <w:sz w:val="24"/>
          <w:szCs w:val="24"/>
        </w:rPr>
        <w:t xml:space="preserve">and </w:t>
      </w:r>
      <w:r w:rsidR="00D73C1A" w:rsidRPr="002D4D46">
        <w:rPr>
          <w:sz w:val="24"/>
          <w:szCs w:val="24"/>
        </w:rPr>
        <w:t>as i</w:t>
      </w:r>
      <w:r w:rsidR="00DB2B89" w:rsidRPr="002D4D46">
        <w:rPr>
          <w:sz w:val="24"/>
          <w:szCs w:val="24"/>
        </w:rPr>
        <w:t xml:space="preserve">n Plato’s </w:t>
      </w:r>
      <w:r w:rsidR="00DB2B89" w:rsidRPr="002D4D46">
        <w:rPr>
          <w:i/>
          <w:iCs/>
          <w:sz w:val="24"/>
          <w:szCs w:val="24"/>
        </w:rPr>
        <w:t>Timaeus</w:t>
      </w:r>
      <w:r w:rsidR="00E309DD">
        <w:rPr>
          <w:i/>
          <w:iCs/>
          <w:sz w:val="24"/>
          <w:szCs w:val="24"/>
        </w:rPr>
        <w:t>,</w:t>
      </w:r>
      <w:r w:rsidR="00F72B70" w:rsidRPr="002D4D46">
        <w:rPr>
          <w:rStyle w:val="FootnoteReference"/>
          <w:i/>
          <w:iCs/>
          <w:sz w:val="24"/>
          <w:szCs w:val="24"/>
        </w:rPr>
        <w:footnoteReference w:id="26"/>
      </w:r>
      <w:r w:rsidR="00C82260" w:rsidRPr="002D4D46">
        <w:rPr>
          <w:i/>
          <w:iCs/>
          <w:sz w:val="24"/>
          <w:szCs w:val="24"/>
        </w:rPr>
        <w:t xml:space="preserve"> </w:t>
      </w:r>
      <w:r w:rsidR="00830D9E" w:rsidRPr="002D4D46">
        <w:rPr>
          <w:sz w:val="24"/>
          <w:szCs w:val="24"/>
        </w:rPr>
        <w:t xml:space="preserve">matter </w:t>
      </w:r>
      <w:r w:rsidR="00E309DD">
        <w:rPr>
          <w:sz w:val="24"/>
          <w:szCs w:val="24"/>
        </w:rPr>
        <w:t>wa</w:t>
      </w:r>
      <w:r w:rsidR="00830D9E" w:rsidRPr="002D4D46">
        <w:rPr>
          <w:sz w:val="24"/>
          <w:szCs w:val="24"/>
        </w:rPr>
        <w:t>s organised by</w:t>
      </w:r>
      <w:r w:rsidR="000712FB" w:rsidRPr="002D4D46">
        <w:rPr>
          <w:sz w:val="24"/>
          <w:szCs w:val="24"/>
        </w:rPr>
        <w:t xml:space="preserve"> </w:t>
      </w:r>
      <w:r w:rsidR="00F72B70" w:rsidRPr="002D4D46">
        <w:rPr>
          <w:sz w:val="24"/>
          <w:szCs w:val="24"/>
        </w:rPr>
        <w:t>a less</w:t>
      </w:r>
      <w:r w:rsidR="005C2ADA" w:rsidRPr="002D4D46">
        <w:rPr>
          <w:sz w:val="24"/>
          <w:szCs w:val="24"/>
        </w:rPr>
        <w:t xml:space="preserve"> powerful </w:t>
      </w:r>
      <w:r w:rsidR="000712FB" w:rsidRPr="002D4D46">
        <w:rPr>
          <w:sz w:val="24"/>
          <w:szCs w:val="24"/>
        </w:rPr>
        <w:t>God</w:t>
      </w:r>
      <w:r w:rsidR="005C2ADA" w:rsidRPr="002D4D46">
        <w:rPr>
          <w:sz w:val="24"/>
          <w:szCs w:val="24"/>
        </w:rPr>
        <w:t>.</w:t>
      </w:r>
      <w:r w:rsidR="00166582" w:rsidRPr="002D4D46">
        <w:rPr>
          <w:sz w:val="24"/>
          <w:szCs w:val="24"/>
        </w:rPr>
        <w:t xml:space="preserve"> </w:t>
      </w:r>
      <w:r w:rsidR="007B297A" w:rsidRPr="002D4D46">
        <w:rPr>
          <w:sz w:val="24"/>
          <w:szCs w:val="24"/>
        </w:rPr>
        <w:t>A</w:t>
      </w:r>
      <w:r w:rsidR="00880786" w:rsidRPr="002D4D46">
        <w:rPr>
          <w:sz w:val="24"/>
          <w:szCs w:val="24"/>
        </w:rPr>
        <w:t xml:space="preserve">dditionally </w:t>
      </w:r>
      <w:r w:rsidR="0075003A" w:rsidRPr="002D4D46">
        <w:rPr>
          <w:sz w:val="24"/>
          <w:szCs w:val="24"/>
        </w:rPr>
        <w:t>J</w:t>
      </w:r>
      <w:r w:rsidR="00BA5A8D" w:rsidRPr="002D4D46">
        <w:rPr>
          <w:sz w:val="24"/>
          <w:szCs w:val="24"/>
        </w:rPr>
        <w:t xml:space="preserve">ewish and </w:t>
      </w:r>
      <w:r w:rsidR="0075003A" w:rsidRPr="002D4D46">
        <w:rPr>
          <w:sz w:val="24"/>
          <w:szCs w:val="24"/>
        </w:rPr>
        <w:t xml:space="preserve">Christian </w:t>
      </w:r>
      <w:r w:rsidR="00F20427" w:rsidRPr="002D4D46">
        <w:rPr>
          <w:sz w:val="24"/>
          <w:szCs w:val="24"/>
        </w:rPr>
        <w:t>theologians</w:t>
      </w:r>
      <w:r w:rsidR="00BA5A8D" w:rsidRPr="002D4D46">
        <w:rPr>
          <w:sz w:val="24"/>
          <w:szCs w:val="24"/>
        </w:rPr>
        <w:t xml:space="preserve"> </w:t>
      </w:r>
      <w:r w:rsidR="005C2ADA" w:rsidRPr="002D4D46">
        <w:rPr>
          <w:sz w:val="24"/>
          <w:szCs w:val="24"/>
        </w:rPr>
        <w:t>w</w:t>
      </w:r>
      <w:r w:rsidR="00F20427" w:rsidRPr="002D4D46">
        <w:rPr>
          <w:sz w:val="24"/>
          <w:szCs w:val="24"/>
        </w:rPr>
        <w:t>ere</w:t>
      </w:r>
      <w:r w:rsidR="00573F3B" w:rsidRPr="002D4D46">
        <w:rPr>
          <w:sz w:val="24"/>
          <w:szCs w:val="24"/>
        </w:rPr>
        <w:t xml:space="preserve"> </w:t>
      </w:r>
      <w:r w:rsidR="00F55B55" w:rsidRPr="002D4D46">
        <w:rPr>
          <w:sz w:val="24"/>
          <w:szCs w:val="24"/>
        </w:rPr>
        <w:t xml:space="preserve">positively </w:t>
      </w:r>
      <w:r w:rsidR="00573F3B" w:rsidRPr="002D4D46">
        <w:rPr>
          <w:sz w:val="24"/>
          <w:szCs w:val="24"/>
        </w:rPr>
        <w:t>influenced by</w:t>
      </w:r>
      <w:r w:rsidR="00EA2499" w:rsidRPr="002D4D46">
        <w:rPr>
          <w:sz w:val="24"/>
          <w:szCs w:val="24"/>
        </w:rPr>
        <w:t xml:space="preserve"> writings such as Maccabees</w:t>
      </w:r>
      <w:r w:rsidR="000C1C23" w:rsidRPr="002D4D46">
        <w:rPr>
          <w:rStyle w:val="FootnoteReference"/>
          <w:sz w:val="24"/>
          <w:szCs w:val="24"/>
        </w:rPr>
        <w:footnoteReference w:id="27"/>
      </w:r>
      <w:r w:rsidR="00773A97" w:rsidRPr="002D4D46">
        <w:rPr>
          <w:sz w:val="24"/>
          <w:szCs w:val="24"/>
        </w:rPr>
        <w:t xml:space="preserve"> w</w:t>
      </w:r>
      <w:r w:rsidR="003960C1" w:rsidRPr="002D4D46">
        <w:rPr>
          <w:sz w:val="24"/>
          <w:szCs w:val="24"/>
        </w:rPr>
        <w:t xml:space="preserve">hich </w:t>
      </w:r>
      <w:r w:rsidR="00B23F7F" w:rsidRPr="002D4D46">
        <w:rPr>
          <w:sz w:val="24"/>
          <w:szCs w:val="24"/>
        </w:rPr>
        <w:t xml:space="preserve">clearly showed </w:t>
      </w:r>
      <w:r w:rsidR="00166582" w:rsidRPr="002D4D46">
        <w:rPr>
          <w:sz w:val="24"/>
          <w:szCs w:val="24"/>
        </w:rPr>
        <w:t>a</w:t>
      </w:r>
      <w:r w:rsidR="005C0650" w:rsidRPr="002D4D46">
        <w:rPr>
          <w:sz w:val="24"/>
          <w:szCs w:val="24"/>
        </w:rPr>
        <w:t xml:space="preserve">n </w:t>
      </w:r>
      <w:r w:rsidR="00BF19DA" w:rsidRPr="002D4D46">
        <w:rPr>
          <w:sz w:val="24"/>
          <w:szCs w:val="24"/>
        </w:rPr>
        <w:t>all-powerful</w:t>
      </w:r>
      <w:r w:rsidR="00166582" w:rsidRPr="002D4D46">
        <w:rPr>
          <w:sz w:val="24"/>
          <w:szCs w:val="24"/>
        </w:rPr>
        <w:t xml:space="preserve"> </w:t>
      </w:r>
      <w:r w:rsidR="004970B2" w:rsidRPr="002D4D46">
        <w:rPr>
          <w:sz w:val="24"/>
          <w:szCs w:val="24"/>
        </w:rPr>
        <w:t xml:space="preserve">God creating </w:t>
      </w:r>
      <w:r w:rsidR="00EC03D6" w:rsidRPr="002D4D46">
        <w:rPr>
          <w:sz w:val="24"/>
          <w:szCs w:val="24"/>
        </w:rPr>
        <w:t xml:space="preserve">matter </w:t>
      </w:r>
      <w:r w:rsidR="004970B2" w:rsidRPr="002D4D46">
        <w:rPr>
          <w:sz w:val="24"/>
          <w:szCs w:val="24"/>
        </w:rPr>
        <w:t>from nothing.</w:t>
      </w:r>
      <w:r w:rsidR="00313B6C" w:rsidRPr="002D4D46">
        <w:rPr>
          <w:sz w:val="24"/>
          <w:szCs w:val="24"/>
        </w:rPr>
        <w:t xml:space="preserve"> </w:t>
      </w:r>
    </w:p>
    <w:p w14:paraId="5C2B7D92" w14:textId="0745AF9A" w:rsidR="00E126EF" w:rsidRPr="002D4D46" w:rsidRDefault="00313B6C" w:rsidP="000D1CE9">
      <w:pPr>
        <w:spacing w:line="480" w:lineRule="auto"/>
        <w:rPr>
          <w:sz w:val="24"/>
          <w:szCs w:val="24"/>
        </w:rPr>
      </w:pPr>
      <w:r w:rsidRPr="002D4D46">
        <w:rPr>
          <w:sz w:val="24"/>
          <w:szCs w:val="24"/>
        </w:rPr>
        <w:lastRenderedPageBreak/>
        <w:t>Augustine</w:t>
      </w:r>
      <w:r w:rsidR="00F8601C" w:rsidRPr="002D4D46">
        <w:rPr>
          <w:sz w:val="24"/>
          <w:szCs w:val="24"/>
        </w:rPr>
        <w:t xml:space="preserve"> of Hippo</w:t>
      </w:r>
      <w:r w:rsidRPr="002D4D46">
        <w:rPr>
          <w:sz w:val="24"/>
          <w:szCs w:val="24"/>
        </w:rPr>
        <w:t>, writing in the</w:t>
      </w:r>
      <w:r w:rsidR="00E31817" w:rsidRPr="002D4D46">
        <w:rPr>
          <w:sz w:val="24"/>
          <w:szCs w:val="24"/>
        </w:rPr>
        <w:t xml:space="preserve"> 4</w:t>
      </w:r>
      <w:r w:rsidR="00E31817" w:rsidRPr="002D4D46">
        <w:rPr>
          <w:sz w:val="24"/>
          <w:szCs w:val="24"/>
          <w:vertAlign w:val="superscript"/>
        </w:rPr>
        <w:t>th</w:t>
      </w:r>
      <w:r w:rsidR="00E31817" w:rsidRPr="002D4D46">
        <w:rPr>
          <w:sz w:val="24"/>
          <w:szCs w:val="24"/>
        </w:rPr>
        <w:t xml:space="preserve"> and</w:t>
      </w:r>
      <w:r w:rsidRPr="002D4D46">
        <w:rPr>
          <w:sz w:val="24"/>
          <w:szCs w:val="24"/>
        </w:rPr>
        <w:t xml:space="preserve"> 5</w:t>
      </w:r>
      <w:r w:rsidRPr="002D4D46">
        <w:rPr>
          <w:sz w:val="24"/>
          <w:szCs w:val="24"/>
          <w:vertAlign w:val="superscript"/>
        </w:rPr>
        <w:t>th</w:t>
      </w:r>
      <w:r w:rsidRPr="002D4D46">
        <w:rPr>
          <w:sz w:val="24"/>
          <w:szCs w:val="24"/>
        </w:rPr>
        <w:t xml:space="preserve"> centur</w:t>
      </w:r>
      <w:r w:rsidR="00E31817" w:rsidRPr="002D4D46">
        <w:rPr>
          <w:sz w:val="24"/>
          <w:szCs w:val="24"/>
        </w:rPr>
        <w:t>ies</w:t>
      </w:r>
      <w:r w:rsidRPr="002D4D46">
        <w:rPr>
          <w:sz w:val="24"/>
          <w:szCs w:val="24"/>
        </w:rPr>
        <w:t xml:space="preserve"> C.E.</w:t>
      </w:r>
      <w:r w:rsidR="00F8601C" w:rsidRPr="002D4D46">
        <w:rPr>
          <w:sz w:val="24"/>
          <w:szCs w:val="24"/>
        </w:rPr>
        <w:t xml:space="preserve"> </w:t>
      </w:r>
      <w:r w:rsidR="00860EDD" w:rsidRPr="002D4D46">
        <w:rPr>
          <w:sz w:val="24"/>
          <w:szCs w:val="24"/>
        </w:rPr>
        <w:t>spent much time and energy writing about the account of creation</w:t>
      </w:r>
      <w:r w:rsidR="006F5F45" w:rsidRPr="002D4D46">
        <w:rPr>
          <w:rStyle w:val="FootnoteReference"/>
          <w:sz w:val="24"/>
          <w:szCs w:val="24"/>
        </w:rPr>
        <w:footnoteReference w:id="28"/>
      </w:r>
      <w:r w:rsidR="00860EDD" w:rsidRPr="002D4D46">
        <w:rPr>
          <w:sz w:val="24"/>
          <w:szCs w:val="24"/>
        </w:rPr>
        <w:t xml:space="preserve"> as found </w:t>
      </w:r>
      <w:r w:rsidR="00567C9F">
        <w:rPr>
          <w:sz w:val="24"/>
          <w:szCs w:val="24"/>
        </w:rPr>
        <w:t>in</w:t>
      </w:r>
      <w:r w:rsidR="00860EDD" w:rsidRPr="002D4D46">
        <w:rPr>
          <w:sz w:val="24"/>
          <w:szCs w:val="24"/>
        </w:rPr>
        <w:t xml:space="preserve"> Genesis.</w:t>
      </w:r>
      <w:r w:rsidR="00F56CA6" w:rsidRPr="002D4D46">
        <w:rPr>
          <w:sz w:val="24"/>
          <w:szCs w:val="24"/>
        </w:rPr>
        <w:t xml:space="preserve"> His theology </w:t>
      </w:r>
      <w:r w:rsidR="00E306CF" w:rsidRPr="002D4D46">
        <w:rPr>
          <w:sz w:val="24"/>
          <w:szCs w:val="24"/>
        </w:rPr>
        <w:t>concerning</w:t>
      </w:r>
      <w:r w:rsidR="00F56CA6" w:rsidRPr="002D4D46">
        <w:rPr>
          <w:sz w:val="24"/>
          <w:szCs w:val="24"/>
        </w:rPr>
        <w:t xml:space="preserve"> fundamental beliefs of the </w:t>
      </w:r>
      <w:r w:rsidR="00F0798D" w:rsidRPr="002D4D46">
        <w:rPr>
          <w:sz w:val="24"/>
          <w:szCs w:val="24"/>
        </w:rPr>
        <w:t>Western Church</w:t>
      </w:r>
      <w:r w:rsidR="005001FC" w:rsidRPr="002D4D46">
        <w:rPr>
          <w:sz w:val="24"/>
          <w:szCs w:val="24"/>
        </w:rPr>
        <w:t xml:space="preserve"> were </w:t>
      </w:r>
      <w:r w:rsidR="00D33E4A" w:rsidRPr="002D4D46">
        <w:rPr>
          <w:sz w:val="24"/>
          <w:szCs w:val="24"/>
        </w:rPr>
        <w:t>held in high regard through the subsequent centuries</w:t>
      </w:r>
      <w:r w:rsidR="0021545C" w:rsidRPr="002D4D46">
        <w:rPr>
          <w:sz w:val="24"/>
          <w:szCs w:val="24"/>
        </w:rPr>
        <w:t>, and still</w:t>
      </w:r>
      <w:r w:rsidR="00D37A84" w:rsidRPr="002D4D46">
        <w:rPr>
          <w:sz w:val="24"/>
          <w:szCs w:val="24"/>
        </w:rPr>
        <w:t xml:space="preserve"> </w:t>
      </w:r>
      <w:r w:rsidR="007D0540" w:rsidRPr="002D4D46">
        <w:rPr>
          <w:sz w:val="24"/>
          <w:szCs w:val="24"/>
        </w:rPr>
        <w:t xml:space="preserve">today </w:t>
      </w:r>
      <w:r w:rsidR="007D0B48" w:rsidRPr="002D4D46">
        <w:rPr>
          <w:sz w:val="24"/>
          <w:szCs w:val="24"/>
        </w:rPr>
        <w:t xml:space="preserve">he is </w:t>
      </w:r>
      <w:r w:rsidR="008A641F" w:rsidRPr="002D4D46">
        <w:rPr>
          <w:sz w:val="24"/>
          <w:szCs w:val="24"/>
        </w:rPr>
        <w:t xml:space="preserve">seen as </w:t>
      </w:r>
      <w:r w:rsidR="006D11EF" w:rsidRPr="002D4D46">
        <w:rPr>
          <w:sz w:val="24"/>
          <w:szCs w:val="24"/>
        </w:rPr>
        <w:t>one of the most influential Church Fathers</w:t>
      </w:r>
      <w:r w:rsidR="00D41F64" w:rsidRPr="002D4D46">
        <w:rPr>
          <w:sz w:val="24"/>
          <w:szCs w:val="24"/>
        </w:rPr>
        <w:t xml:space="preserve"> in </w:t>
      </w:r>
      <w:r w:rsidR="00A33189" w:rsidRPr="002D4D46">
        <w:rPr>
          <w:sz w:val="24"/>
          <w:szCs w:val="24"/>
        </w:rPr>
        <w:t>its history</w:t>
      </w:r>
      <w:r w:rsidR="006D11EF" w:rsidRPr="002D4D46">
        <w:rPr>
          <w:sz w:val="24"/>
          <w:szCs w:val="24"/>
        </w:rPr>
        <w:t>.</w:t>
      </w:r>
      <w:r w:rsidR="00CF608D" w:rsidRPr="002D4D46">
        <w:rPr>
          <w:sz w:val="24"/>
          <w:szCs w:val="24"/>
        </w:rPr>
        <w:t xml:space="preserve"> </w:t>
      </w:r>
      <w:r w:rsidR="00D30B54" w:rsidRPr="002D4D46">
        <w:rPr>
          <w:sz w:val="24"/>
          <w:szCs w:val="24"/>
        </w:rPr>
        <w:t xml:space="preserve">His </w:t>
      </w:r>
      <w:r w:rsidR="00D30B54" w:rsidRPr="002D4D46">
        <w:rPr>
          <w:i/>
          <w:iCs/>
          <w:sz w:val="24"/>
          <w:szCs w:val="24"/>
        </w:rPr>
        <w:t>Confessions</w:t>
      </w:r>
      <w:r w:rsidR="00E51149" w:rsidRPr="002D4D46">
        <w:rPr>
          <w:sz w:val="24"/>
          <w:szCs w:val="24"/>
        </w:rPr>
        <w:t xml:space="preserve"> </w:t>
      </w:r>
      <w:r w:rsidR="00B042A5" w:rsidRPr="002D4D46">
        <w:rPr>
          <w:sz w:val="24"/>
          <w:szCs w:val="24"/>
        </w:rPr>
        <w:t xml:space="preserve">is </w:t>
      </w:r>
      <w:r w:rsidR="00867ADF" w:rsidRPr="002D4D46">
        <w:rPr>
          <w:sz w:val="24"/>
          <w:szCs w:val="24"/>
        </w:rPr>
        <w:t xml:space="preserve">initially </w:t>
      </w:r>
      <w:r w:rsidR="00B042A5" w:rsidRPr="002D4D46">
        <w:rPr>
          <w:sz w:val="24"/>
          <w:szCs w:val="24"/>
        </w:rPr>
        <w:t>autobiographical</w:t>
      </w:r>
      <w:r w:rsidR="00F27917" w:rsidRPr="002D4D46">
        <w:rPr>
          <w:sz w:val="24"/>
          <w:szCs w:val="24"/>
        </w:rPr>
        <w:t xml:space="preserve"> in nature</w:t>
      </w:r>
      <w:r w:rsidR="00B042A5" w:rsidRPr="002D4D46">
        <w:rPr>
          <w:sz w:val="24"/>
          <w:szCs w:val="24"/>
        </w:rPr>
        <w:t xml:space="preserve"> </w:t>
      </w:r>
      <w:r w:rsidR="00E446BB" w:rsidRPr="002D4D46">
        <w:rPr>
          <w:sz w:val="24"/>
          <w:szCs w:val="24"/>
        </w:rPr>
        <w:t>as if conversing with God</w:t>
      </w:r>
      <w:r w:rsidR="00CD544D" w:rsidRPr="002D4D46">
        <w:rPr>
          <w:sz w:val="24"/>
          <w:szCs w:val="24"/>
        </w:rPr>
        <w:t>. It</w:t>
      </w:r>
      <w:r w:rsidR="00867ADF" w:rsidRPr="002D4D46">
        <w:rPr>
          <w:sz w:val="24"/>
          <w:szCs w:val="24"/>
        </w:rPr>
        <w:t xml:space="preserve"> detail</w:t>
      </w:r>
      <w:r w:rsidR="00CD544D" w:rsidRPr="002D4D46">
        <w:rPr>
          <w:sz w:val="24"/>
          <w:szCs w:val="24"/>
        </w:rPr>
        <w:t>s</w:t>
      </w:r>
      <w:r w:rsidR="002F1A05" w:rsidRPr="002D4D46">
        <w:rPr>
          <w:sz w:val="24"/>
          <w:szCs w:val="24"/>
        </w:rPr>
        <w:t xml:space="preserve"> his early life</w:t>
      </w:r>
      <w:r w:rsidR="00B61A9C" w:rsidRPr="002D4D46">
        <w:rPr>
          <w:sz w:val="24"/>
          <w:szCs w:val="24"/>
        </w:rPr>
        <w:t>,</w:t>
      </w:r>
      <w:r w:rsidR="000F070B" w:rsidRPr="002D4D46">
        <w:rPr>
          <w:sz w:val="24"/>
          <w:szCs w:val="24"/>
        </w:rPr>
        <w:t xml:space="preserve"> his </w:t>
      </w:r>
      <w:r w:rsidR="00114B8E" w:rsidRPr="002D4D46">
        <w:rPr>
          <w:sz w:val="24"/>
          <w:szCs w:val="24"/>
        </w:rPr>
        <w:t xml:space="preserve">search for truth leading </w:t>
      </w:r>
      <w:r w:rsidR="00D41F64" w:rsidRPr="002D4D46">
        <w:rPr>
          <w:sz w:val="24"/>
          <w:szCs w:val="24"/>
        </w:rPr>
        <w:t>to</w:t>
      </w:r>
      <w:r w:rsidR="000F070B" w:rsidRPr="002D4D46">
        <w:rPr>
          <w:sz w:val="24"/>
          <w:szCs w:val="24"/>
        </w:rPr>
        <w:t xml:space="preserve"> belief</w:t>
      </w:r>
      <w:r w:rsidR="009D1319" w:rsidRPr="002D4D46">
        <w:rPr>
          <w:sz w:val="24"/>
          <w:szCs w:val="24"/>
        </w:rPr>
        <w:t xml:space="preserve"> in Manichaeism</w:t>
      </w:r>
      <w:r w:rsidR="00654FDF" w:rsidRPr="002D4D46">
        <w:rPr>
          <w:sz w:val="24"/>
          <w:szCs w:val="24"/>
        </w:rPr>
        <w:t>,</w:t>
      </w:r>
      <w:r w:rsidR="00DA157C" w:rsidRPr="002D4D46">
        <w:rPr>
          <w:rStyle w:val="FootnoteReference"/>
          <w:sz w:val="24"/>
          <w:szCs w:val="24"/>
        </w:rPr>
        <w:footnoteReference w:id="29"/>
      </w:r>
      <w:r w:rsidR="005F13D0" w:rsidRPr="002D4D46">
        <w:rPr>
          <w:sz w:val="24"/>
          <w:szCs w:val="24"/>
        </w:rPr>
        <w:t xml:space="preserve"> </w:t>
      </w:r>
      <w:r w:rsidR="002B1ACE" w:rsidRPr="002D4D46">
        <w:rPr>
          <w:sz w:val="24"/>
          <w:szCs w:val="24"/>
        </w:rPr>
        <w:t>interest in astrology</w:t>
      </w:r>
      <w:r w:rsidR="00F27917" w:rsidRPr="002D4D46">
        <w:rPr>
          <w:sz w:val="24"/>
          <w:szCs w:val="24"/>
        </w:rPr>
        <w:t xml:space="preserve">, </w:t>
      </w:r>
      <w:r w:rsidR="00CD544D" w:rsidRPr="002D4D46">
        <w:rPr>
          <w:sz w:val="24"/>
          <w:szCs w:val="24"/>
        </w:rPr>
        <w:t>and</w:t>
      </w:r>
      <w:r w:rsidR="00F27917" w:rsidRPr="002D4D46">
        <w:rPr>
          <w:sz w:val="24"/>
          <w:szCs w:val="24"/>
        </w:rPr>
        <w:t xml:space="preserve"> subsequent conversion to Christianity</w:t>
      </w:r>
      <w:r w:rsidR="00E446BB" w:rsidRPr="002D4D46">
        <w:rPr>
          <w:sz w:val="24"/>
          <w:szCs w:val="24"/>
        </w:rPr>
        <w:t>.</w:t>
      </w:r>
      <w:r w:rsidR="00B61A9C" w:rsidRPr="002D4D46">
        <w:rPr>
          <w:sz w:val="24"/>
          <w:szCs w:val="24"/>
        </w:rPr>
        <w:t xml:space="preserve"> </w:t>
      </w:r>
      <w:r w:rsidR="00CD544D" w:rsidRPr="002D4D46">
        <w:rPr>
          <w:sz w:val="24"/>
          <w:szCs w:val="24"/>
        </w:rPr>
        <w:t>T</w:t>
      </w:r>
      <w:r w:rsidR="00964E79" w:rsidRPr="002D4D46">
        <w:rPr>
          <w:sz w:val="24"/>
          <w:szCs w:val="24"/>
        </w:rPr>
        <w:t>he</w:t>
      </w:r>
      <w:r w:rsidR="00CD544D" w:rsidRPr="002D4D46">
        <w:rPr>
          <w:sz w:val="24"/>
          <w:szCs w:val="24"/>
        </w:rPr>
        <w:t xml:space="preserve"> final three chapters</w:t>
      </w:r>
      <w:r w:rsidR="00622BC9" w:rsidRPr="002D4D46">
        <w:rPr>
          <w:sz w:val="24"/>
          <w:szCs w:val="24"/>
        </w:rPr>
        <w:t xml:space="preserve"> turn to a discussion on creation</w:t>
      </w:r>
      <w:r w:rsidR="005C03B1" w:rsidRPr="002D4D46">
        <w:rPr>
          <w:sz w:val="24"/>
          <w:szCs w:val="24"/>
        </w:rPr>
        <w:t xml:space="preserve">. Book </w:t>
      </w:r>
      <w:r w:rsidR="00960CBF" w:rsidRPr="002D4D46">
        <w:rPr>
          <w:sz w:val="24"/>
          <w:szCs w:val="24"/>
        </w:rPr>
        <w:t>XI focuses on creation of time</w:t>
      </w:r>
      <w:r w:rsidR="00313A3D" w:rsidRPr="002D4D46">
        <w:rPr>
          <w:sz w:val="24"/>
          <w:szCs w:val="24"/>
        </w:rPr>
        <w:t>,</w:t>
      </w:r>
      <w:r w:rsidR="00415A7A" w:rsidRPr="002D4D46">
        <w:rPr>
          <w:sz w:val="24"/>
          <w:szCs w:val="24"/>
        </w:rPr>
        <w:t xml:space="preserve"> humans’ perception of </w:t>
      </w:r>
      <w:r w:rsidR="00F13C89" w:rsidRPr="002D4D46">
        <w:rPr>
          <w:sz w:val="24"/>
          <w:szCs w:val="24"/>
        </w:rPr>
        <w:t xml:space="preserve">it, and </w:t>
      </w:r>
      <w:r w:rsidR="00CC3D0F" w:rsidRPr="002D4D46">
        <w:rPr>
          <w:sz w:val="24"/>
          <w:szCs w:val="24"/>
        </w:rPr>
        <w:t>eternity.</w:t>
      </w:r>
      <w:r w:rsidR="00E9519A" w:rsidRPr="002D4D46">
        <w:rPr>
          <w:sz w:val="24"/>
          <w:szCs w:val="24"/>
        </w:rPr>
        <w:t xml:space="preserve"> God is shown to be distinct from his creation</w:t>
      </w:r>
      <w:r w:rsidR="001058CE" w:rsidRPr="002D4D46">
        <w:rPr>
          <w:sz w:val="24"/>
          <w:szCs w:val="24"/>
        </w:rPr>
        <w:t>,</w:t>
      </w:r>
      <w:r w:rsidR="00A612FF" w:rsidRPr="002D4D46">
        <w:rPr>
          <w:sz w:val="24"/>
          <w:szCs w:val="24"/>
        </w:rPr>
        <w:t xml:space="preserve"> </w:t>
      </w:r>
      <w:r w:rsidR="00AA39A4" w:rsidRPr="002D4D46">
        <w:rPr>
          <w:sz w:val="24"/>
          <w:szCs w:val="24"/>
        </w:rPr>
        <w:t>‘You created all times and you exist before all times</w:t>
      </w:r>
      <w:r w:rsidR="00A33189" w:rsidRPr="002D4D46">
        <w:rPr>
          <w:sz w:val="24"/>
          <w:szCs w:val="24"/>
        </w:rPr>
        <w:t>’ (</w:t>
      </w:r>
      <w:r w:rsidR="00E461BD" w:rsidRPr="002D4D46">
        <w:rPr>
          <w:sz w:val="24"/>
          <w:szCs w:val="24"/>
        </w:rPr>
        <w:t>XI</w:t>
      </w:r>
      <w:r w:rsidR="00761DDF" w:rsidRPr="002D4D46">
        <w:rPr>
          <w:sz w:val="24"/>
          <w:szCs w:val="24"/>
        </w:rPr>
        <w:t>.1</w:t>
      </w:r>
      <w:r w:rsidR="009321D7" w:rsidRPr="002D4D46">
        <w:rPr>
          <w:sz w:val="24"/>
          <w:szCs w:val="24"/>
        </w:rPr>
        <w:t>3.16)</w:t>
      </w:r>
      <w:r w:rsidR="006A0726" w:rsidRPr="002D4D46">
        <w:rPr>
          <w:sz w:val="24"/>
          <w:szCs w:val="24"/>
        </w:rPr>
        <w:t>.</w:t>
      </w:r>
      <w:r w:rsidR="005A1C14" w:rsidRPr="002D4D46">
        <w:rPr>
          <w:rStyle w:val="FootnoteReference"/>
          <w:sz w:val="24"/>
          <w:szCs w:val="24"/>
        </w:rPr>
        <w:footnoteReference w:id="30"/>
      </w:r>
      <w:r w:rsidR="00335FF6" w:rsidRPr="002D4D46">
        <w:rPr>
          <w:sz w:val="24"/>
          <w:szCs w:val="24"/>
        </w:rPr>
        <w:t xml:space="preserve"> Book XII</w:t>
      </w:r>
      <w:r w:rsidR="00FC2680" w:rsidRPr="002D4D46">
        <w:rPr>
          <w:sz w:val="24"/>
          <w:szCs w:val="24"/>
        </w:rPr>
        <w:t xml:space="preserve"> illustrates Augustine’s tho</w:t>
      </w:r>
      <w:r w:rsidR="00C35BE6" w:rsidRPr="002D4D46">
        <w:rPr>
          <w:sz w:val="24"/>
          <w:szCs w:val="24"/>
        </w:rPr>
        <w:t xml:space="preserve">ughts on </w:t>
      </w:r>
      <w:r w:rsidR="005541CA" w:rsidRPr="002D4D46">
        <w:rPr>
          <w:sz w:val="24"/>
          <w:szCs w:val="24"/>
        </w:rPr>
        <w:t>a</w:t>
      </w:r>
      <w:r w:rsidR="00C35BE6" w:rsidRPr="002D4D46">
        <w:rPr>
          <w:sz w:val="24"/>
          <w:szCs w:val="24"/>
        </w:rPr>
        <w:t xml:space="preserve"> two stage process of </w:t>
      </w:r>
      <w:r w:rsidR="00ED7BA4" w:rsidRPr="002D4D46">
        <w:rPr>
          <w:sz w:val="24"/>
          <w:szCs w:val="24"/>
        </w:rPr>
        <w:t>creation</w:t>
      </w:r>
      <w:r w:rsidR="00D213C9" w:rsidRPr="002D4D46">
        <w:rPr>
          <w:sz w:val="24"/>
          <w:szCs w:val="24"/>
        </w:rPr>
        <w:t xml:space="preserve">, </w:t>
      </w:r>
      <w:r w:rsidR="004F1361" w:rsidRPr="002D4D46">
        <w:rPr>
          <w:sz w:val="24"/>
          <w:szCs w:val="24"/>
        </w:rPr>
        <w:t>saying</w:t>
      </w:r>
      <w:r w:rsidR="004F4B9E">
        <w:rPr>
          <w:sz w:val="24"/>
          <w:szCs w:val="24"/>
        </w:rPr>
        <w:t xml:space="preserve"> rather ambigu</w:t>
      </w:r>
      <w:r w:rsidR="00A2094C">
        <w:rPr>
          <w:sz w:val="24"/>
          <w:szCs w:val="24"/>
        </w:rPr>
        <w:t>ously</w:t>
      </w:r>
      <w:r w:rsidR="004F1361" w:rsidRPr="002D4D46">
        <w:rPr>
          <w:sz w:val="24"/>
          <w:szCs w:val="24"/>
        </w:rPr>
        <w:t xml:space="preserve"> ‘before you gave </w:t>
      </w:r>
      <w:r w:rsidR="004C7432" w:rsidRPr="002D4D46">
        <w:rPr>
          <w:sz w:val="24"/>
          <w:szCs w:val="24"/>
        </w:rPr>
        <w:t>shape and distinct identity…there was nothing</w:t>
      </w:r>
      <w:r w:rsidR="00224AAD" w:rsidRPr="002D4D46">
        <w:rPr>
          <w:sz w:val="24"/>
          <w:szCs w:val="24"/>
        </w:rPr>
        <w:t>…even so it was not completely nothing</w:t>
      </w:r>
      <w:r w:rsidR="00E62009" w:rsidRPr="002D4D46">
        <w:rPr>
          <w:sz w:val="24"/>
          <w:szCs w:val="24"/>
        </w:rPr>
        <w:t>’</w:t>
      </w:r>
      <w:r w:rsidR="00E62009" w:rsidRPr="002D4D46">
        <w:rPr>
          <w:rStyle w:val="FootnoteReference"/>
          <w:sz w:val="24"/>
          <w:szCs w:val="24"/>
        </w:rPr>
        <w:footnoteReference w:id="31"/>
      </w:r>
      <w:r w:rsidR="0083266F" w:rsidRPr="002D4D46">
        <w:rPr>
          <w:sz w:val="24"/>
          <w:szCs w:val="24"/>
        </w:rPr>
        <w:t xml:space="preserve"> and later</w:t>
      </w:r>
      <w:r w:rsidR="0099289B" w:rsidRPr="002D4D46">
        <w:rPr>
          <w:sz w:val="24"/>
          <w:szCs w:val="24"/>
        </w:rPr>
        <w:t xml:space="preserve"> ‘you made from nothing, a shapeless lack of resemblance to you</w:t>
      </w:r>
      <w:r w:rsidR="00463BC6" w:rsidRPr="002D4D46">
        <w:rPr>
          <w:sz w:val="24"/>
          <w:szCs w:val="24"/>
        </w:rPr>
        <w:t>, which could be shaped’(XII.28.38)</w:t>
      </w:r>
      <w:r w:rsidR="00A33189" w:rsidRPr="002D4D46">
        <w:rPr>
          <w:sz w:val="24"/>
          <w:szCs w:val="24"/>
        </w:rPr>
        <w:t>.</w:t>
      </w:r>
      <w:r w:rsidR="00641463" w:rsidRPr="002D4D46">
        <w:rPr>
          <w:sz w:val="24"/>
          <w:szCs w:val="24"/>
        </w:rPr>
        <w:t xml:space="preserve"> In modern debates over </w:t>
      </w:r>
      <w:r w:rsidR="000D33C2" w:rsidRPr="002D4D46">
        <w:rPr>
          <w:sz w:val="24"/>
          <w:szCs w:val="24"/>
        </w:rPr>
        <w:t>young earth creation versus scientific/evolutionary</w:t>
      </w:r>
      <w:r w:rsidR="00DE0C4A" w:rsidRPr="002D4D46">
        <w:rPr>
          <w:sz w:val="24"/>
          <w:szCs w:val="24"/>
        </w:rPr>
        <w:t xml:space="preserve"> theories</w:t>
      </w:r>
      <w:r w:rsidR="008E3EAA" w:rsidRPr="002D4D46">
        <w:rPr>
          <w:sz w:val="24"/>
          <w:szCs w:val="24"/>
        </w:rPr>
        <w:t>, Augustine is both criticised</w:t>
      </w:r>
      <w:r w:rsidR="0009457D" w:rsidRPr="002D4D46">
        <w:rPr>
          <w:sz w:val="24"/>
          <w:szCs w:val="24"/>
        </w:rPr>
        <w:t xml:space="preserve"> </w:t>
      </w:r>
      <w:r w:rsidR="0009457D" w:rsidRPr="002D4D46">
        <w:rPr>
          <w:sz w:val="24"/>
          <w:szCs w:val="24"/>
        </w:rPr>
        <w:lastRenderedPageBreak/>
        <w:t>and commended</w:t>
      </w:r>
      <w:r w:rsidR="004A1F29" w:rsidRPr="002D4D46">
        <w:rPr>
          <w:sz w:val="24"/>
          <w:szCs w:val="24"/>
        </w:rPr>
        <w:t xml:space="preserve"> for his thinking. </w:t>
      </w:r>
      <w:r w:rsidR="00DB2085" w:rsidRPr="002D4D46">
        <w:rPr>
          <w:sz w:val="24"/>
          <w:szCs w:val="24"/>
        </w:rPr>
        <w:t xml:space="preserve"> </w:t>
      </w:r>
      <w:r w:rsidR="00C34422" w:rsidRPr="002D4D46">
        <w:rPr>
          <w:sz w:val="24"/>
          <w:szCs w:val="24"/>
        </w:rPr>
        <w:t>On the one hand h</w:t>
      </w:r>
      <w:r w:rsidR="00DB2085" w:rsidRPr="002D4D46">
        <w:rPr>
          <w:sz w:val="24"/>
          <w:szCs w:val="24"/>
        </w:rPr>
        <w:t xml:space="preserve">is ‘leanings’ towards Neo-Platonic </w:t>
      </w:r>
      <w:r w:rsidR="00177106" w:rsidRPr="002D4D46">
        <w:rPr>
          <w:sz w:val="24"/>
          <w:szCs w:val="24"/>
        </w:rPr>
        <w:t xml:space="preserve">philosophy and </w:t>
      </w:r>
      <w:r w:rsidR="00B47D5B" w:rsidRPr="002D4D46">
        <w:rPr>
          <w:sz w:val="24"/>
          <w:szCs w:val="24"/>
        </w:rPr>
        <w:t xml:space="preserve">use of </w:t>
      </w:r>
      <w:r w:rsidR="00177106" w:rsidRPr="002D4D46">
        <w:rPr>
          <w:sz w:val="24"/>
          <w:szCs w:val="24"/>
        </w:rPr>
        <w:t>availab</w:t>
      </w:r>
      <w:r w:rsidR="00B47D5B" w:rsidRPr="002D4D46">
        <w:rPr>
          <w:sz w:val="24"/>
          <w:szCs w:val="24"/>
        </w:rPr>
        <w:t>le</w:t>
      </w:r>
      <w:r w:rsidR="00177106" w:rsidRPr="002D4D46">
        <w:rPr>
          <w:sz w:val="24"/>
          <w:szCs w:val="24"/>
        </w:rPr>
        <w:t xml:space="preserve"> </w:t>
      </w:r>
      <w:r w:rsidR="00B47D5B" w:rsidRPr="002D4D46">
        <w:rPr>
          <w:sz w:val="24"/>
          <w:szCs w:val="24"/>
        </w:rPr>
        <w:t>‘</w:t>
      </w:r>
      <w:r w:rsidR="00177106" w:rsidRPr="002D4D46">
        <w:rPr>
          <w:sz w:val="24"/>
          <w:szCs w:val="24"/>
        </w:rPr>
        <w:t>inferior</w:t>
      </w:r>
      <w:r w:rsidR="00B47D5B" w:rsidRPr="002D4D46">
        <w:rPr>
          <w:sz w:val="24"/>
          <w:szCs w:val="24"/>
        </w:rPr>
        <w:t>’</w:t>
      </w:r>
      <w:r w:rsidR="0042755D" w:rsidRPr="002D4D46">
        <w:rPr>
          <w:sz w:val="24"/>
          <w:szCs w:val="24"/>
        </w:rPr>
        <w:t xml:space="preserve"> Old Latin texts</w:t>
      </w:r>
      <w:r w:rsidR="00B47D5B" w:rsidRPr="002D4D46">
        <w:rPr>
          <w:sz w:val="24"/>
          <w:szCs w:val="24"/>
        </w:rPr>
        <w:t xml:space="preserve"> </w:t>
      </w:r>
      <w:r w:rsidR="000106CC" w:rsidRPr="002D4D46">
        <w:rPr>
          <w:sz w:val="24"/>
          <w:szCs w:val="24"/>
        </w:rPr>
        <w:t>meant he was unable to</w:t>
      </w:r>
      <w:r w:rsidR="00742FE9" w:rsidRPr="002D4D46">
        <w:rPr>
          <w:sz w:val="24"/>
          <w:szCs w:val="24"/>
        </w:rPr>
        <w:t xml:space="preserve"> give</w:t>
      </w:r>
      <w:r w:rsidR="000106CC" w:rsidRPr="002D4D46">
        <w:rPr>
          <w:sz w:val="24"/>
          <w:szCs w:val="24"/>
        </w:rPr>
        <w:t xml:space="preserve"> a proper </w:t>
      </w:r>
      <w:r w:rsidR="00742FE9" w:rsidRPr="002D4D46">
        <w:rPr>
          <w:sz w:val="24"/>
          <w:szCs w:val="24"/>
        </w:rPr>
        <w:t>exegesis of the text</w:t>
      </w:r>
      <w:r w:rsidR="0012294C" w:rsidRPr="002D4D46">
        <w:rPr>
          <w:sz w:val="24"/>
          <w:szCs w:val="24"/>
        </w:rPr>
        <w:t>,</w:t>
      </w:r>
      <w:r w:rsidR="00C34422" w:rsidRPr="002D4D46">
        <w:rPr>
          <w:rStyle w:val="FootnoteReference"/>
          <w:sz w:val="24"/>
          <w:szCs w:val="24"/>
        </w:rPr>
        <w:footnoteReference w:id="32"/>
      </w:r>
      <w:r w:rsidR="0012294C" w:rsidRPr="002D4D46">
        <w:rPr>
          <w:sz w:val="24"/>
          <w:szCs w:val="24"/>
        </w:rPr>
        <w:t xml:space="preserve"> whilst on the other</w:t>
      </w:r>
      <w:r w:rsidR="00AE6403" w:rsidRPr="002D4D46">
        <w:rPr>
          <w:sz w:val="24"/>
          <w:szCs w:val="24"/>
        </w:rPr>
        <w:t xml:space="preserve"> hand</w:t>
      </w:r>
      <w:r w:rsidR="00D55049" w:rsidRPr="002D4D46">
        <w:rPr>
          <w:sz w:val="24"/>
          <w:szCs w:val="24"/>
        </w:rPr>
        <w:t xml:space="preserve"> McGrath</w:t>
      </w:r>
      <w:r w:rsidR="00E306CF" w:rsidRPr="002D4D46">
        <w:rPr>
          <w:sz w:val="24"/>
          <w:szCs w:val="24"/>
        </w:rPr>
        <w:t xml:space="preserve"> for example</w:t>
      </w:r>
      <w:r w:rsidR="00D55049" w:rsidRPr="002D4D46">
        <w:rPr>
          <w:sz w:val="24"/>
          <w:szCs w:val="24"/>
        </w:rPr>
        <w:t xml:space="preserve"> is open to the possibility of gradual </w:t>
      </w:r>
      <w:r w:rsidR="00D213C9" w:rsidRPr="002D4D46">
        <w:rPr>
          <w:sz w:val="24"/>
          <w:szCs w:val="24"/>
        </w:rPr>
        <w:t xml:space="preserve">creative </w:t>
      </w:r>
      <w:r w:rsidR="00D55049" w:rsidRPr="002D4D46">
        <w:rPr>
          <w:sz w:val="24"/>
          <w:szCs w:val="24"/>
        </w:rPr>
        <w:t>change</w:t>
      </w:r>
      <w:r w:rsidR="00B739E2" w:rsidRPr="002D4D46">
        <w:rPr>
          <w:sz w:val="24"/>
          <w:szCs w:val="24"/>
        </w:rPr>
        <w:t xml:space="preserve"> and cites Augustine who</w:t>
      </w:r>
      <w:r w:rsidR="00B739E2" w:rsidRPr="002D4D46">
        <w:rPr>
          <w:i/>
          <w:iCs/>
          <w:sz w:val="24"/>
          <w:szCs w:val="24"/>
        </w:rPr>
        <w:t xml:space="preserve"> </w:t>
      </w:r>
      <w:r w:rsidR="00B739E2" w:rsidRPr="002D4D46">
        <w:rPr>
          <w:sz w:val="24"/>
          <w:szCs w:val="24"/>
        </w:rPr>
        <w:t>‘</w:t>
      </w:r>
      <w:r w:rsidR="000F75AE" w:rsidRPr="002D4D46">
        <w:rPr>
          <w:sz w:val="24"/>
          <w:szCs w:val="24"/>
        </w:rPr>
        <w:t>asks his readers to think of the created order as containing divinely embedded causalities that emerge or evolve at a later stage</w:t>
      </w:r>
      <w:r w:rsidR="00021F57" w:rsidRPr="002D4D46">
        <w:rPr>
          <w:sz w:val="24"/>
          <w:szCs w:val="24"/>
        </w:rPr>
        <w:t>’</w:t>
      </w:r>
      <w:r w:rsidR="00B739E2" w:rsidRPr="002D4D46">
        <w:rPr>
          <w:sz w:val="24"/>
          <w:szCs w:val="24"/>
        </w:rPr>
        <w:t>.</w:t>
      </w:r>
      <w:r w:rsidR="00B739E2" w:rsidRPr="002D4D46">
        <w:rPr>
          <w:rStyle w:val="FootnoteReference"/>
          <w:sz w:val="24"/>
          <w:szCs w:val="24"/>
        </w:rPr>
        <w:footnoteReference w:id="33"/>
      </w:r>
      <w:r w:rsidR="006B58F2" w:rsidRPr="002D4D46">
        <w:rPr>
          <w:sz w:val="24"/>
          <w:szCs w:val="24"/>
        </w:rPr>
        <w:t xml:space="preserve"> </w:t>
      </w:r>
      <w:r w:rsidR="0090282E" w:rsidRPr="002D4D46">
        <w:rPr>
          <w:sz w:val="24"/>
          <w:szCs w:val="24"/>
        </w:rPr>
        <w:t>The ‘cosmic Christ’</w:t>
      </w:r>
      <w:r w:rsidR="00260426" w:rsidRPr="002D4D46">
        <w:rPr>
          <w:sz w:val="24"/>
          <w:szCs w:val="24"/>
        </w:rPr>
        <w:t xml:space="preserve"> is shown to be present</w:t>
      </w:r>
      <w:r w:rsidR="00E0344D" w:rsidRPr="002D4D46">
        <w:rPr>
          <w:sz w:val="24"/>
          <w:szCs w:val="24"/>
        </w:rPr>
        <w:t xml:space="preserve"> and of equal status</w:t>
      </w:r>
      <w:r w:rsidR="00DA5A32" w:rsidRPr="002D4D46">
        <w:rPr>
          <w:sz w:val="24"/>
          <w:szCs w:val="24"/>
        </w:rPr>
        <w:t>, referred to as ‘Wisdom’</w:t>
      </w:r>
      <w:r w:rsidR="004F4A63" w:rsidRPr="002D4D46">
        <w:rPr>
          <w:rStyle w:val="FootnoteReference"/>
          <w:sz w:val="24"/>
          <w:szCs w:val="24"/>
        </w:rPr>
        <w:footnoteReference w:id="34"/>
      </w:r>
      <w:r w:rsidR="00235D05" w:rsidRPr="002D4D46">
        <w:rPr>
          <w:sz w:val="24"/>
          <w:szCs w:val="24"/>
        </w:rPr>
        <w:t xml:space="preserve"> and </w:t>
      </w:r>
      <w:r w:rsidR="00763641" w:rsidRPr="002D4D46">
        <w:rPr>
          <w:sz w:val="24"/>
          <w:szCs w:val="24"/>
        </w:rPr>
        <w:t>c</w:t>
      </w:r>
      <w:r w:rsidR="00235D05" w:rsidRPr="002D4D46">
        <w:rPr>
          <w:sz w:val="24"/>
          <w:szCs w:val="24"/>
        </w:rPr>
        <w:t>o-creator.</w:t>
      </w:r>
      <w:r w:rsidR="005A13AA" w:rsidRPr="002D4D46">
        <w:rPr>
          <w:sz w:val="24"/>
          <w:szCs w:val="24"/>
        </w:rPr>
        <w:t xml:space="preserve"> Throughout </w:t>
      </w:r>
      <w:r w:rsidR="005A13AA" w:rsidRPr="002D4D46">
        <w:rPr>
          <w:i/>
          <w:iCs/>
          <w:sz w:val="24"/>
          <w:szCs w:val="24"/>
        </w:rPr>
        <w:t>Confessions</w:t>
      </w:r>
      <w:r w:rsidR="00CF051C" w:rsidRPr="002D4D46">
        <w:rPr>
          <w:i/>
          <w:iCs/>
          <w:sz w:val="24"/>
          <w:szCs w:val="24"/>
        </w:rPr>
        <w:t xml:space="preserve"> </w:t>
      </w:r>
      <w:r w:rsidR="00CF051C" w:rsidRPr="002D4D46">
        <w:rPr>
          <w:sz w:val="24"/>
          <w:szCs w:val="24"/>
        </w:rPr>
        <w:t>Augustine</w:t>
      </w:r>
      <w:r w:rsidR="00F41508" w:rsidRPr="002D4D46">
        <w:rPr>
          <w:sz w:val="24"/>
          <w:szCs w:val="24"/>
        </w:rPr>
        <w:t xml:space="preserve"> emphasises how</w:t>
      </w:r>
      <w:r w:rsidR="00034787" w:rsidRPr="002D4D46">
        <w:rPr>
          <w:sz w:val="24"/>
          <w:szCs w:val="24"/>
        </w:rPr>
        <w:t xml:space="preserve"> </w:t>
      </w:r>
      <w:r w:rsidR="00AD541B" w:rsidRPr="002D4D46">
        <w:rPr>
          <w:sz w:val="24"/>
          <w:szCs w:val="24"/>
        </w:rPr>
        <w:t xml:space="preserve">completely </w:t>
      </w:r>
      <w:r w:rsidR="0079577E" w:rsidRPr="002D4D46">
        <w:rPr>
          <w:sz w:val="24"/>
          <w:szCs w:val="24"/>
        </w:rPr>
        <w:t>set apart God is from his creation</w:t>
      </w:r>
      <w:r w:rsidR="002223DF" w:rsidRPr="002D4D46">
        <w:rPr>
          <w:sz w:val="24"/>
          <w:szCs w:val="24"/>
        </w:rPr>
        <w:t xml:space="preserve">, </w:t>
      </w:r>
      <w:r w:rsidR="00EB7C94" w:rsidRPr="002D4D46">
        <w:rPr>
          <w:sz w:val="24"/>
          <w:szCs w:val="24"/>
        </w:rPr>
        <w:t xml:space="preserve">and </w:t>
      </w:r>
      <w:r w:rsidR="00311349" w:rsidRPr="002D4D46">
        <w:rPr>
          <w:sz w:val="24"/>
          <w:szCs w:val="24"/>
        </w:rPr>
        <w:t>its total dependence on the creator.</w:t>
      </w:r>
      <w:r w:rsidR="00481A24" w:rsidRPr="002D4D46">
        <w:rPr>
          <w:sz w:val="24"/>
          <w:szCs w:val="24"/>
        </w:rPr>
        <w:t xml:space="preserve"> </w:t>
      </w:r>
      <w:r w:rsidR="00B06259" w:rsidRPr="002D4D46">
        <w:rPr>
          <w:sz w:val="24"/>
          <w:szCs w:val="24"/>
        </w:rPr>
        <w:t xml:space="preserve">He </w:t>
      </w:r>
      <w:r w:rsidR="0048698E" w:rsidRPr="002D4D46">
        <w:rPr>
          <w:sz w:val="24"/>
          <w:szCs w:val="24"/>
        </w:rPr>
        <w:t xml:space="preserve">demonstrates that the world only exists </w:t>
      </w:r>
      <w:r w:rsidR="006F71F5" w:rsidRPr="002D4D46">
        <w:rPr>
          <w:sz w:val="24"/>
          <w:szCs w:val="24"/>
        </w:rPr>
        <w:t>contingently – it can</w:t>
      </w:r>
      <w:r w:rsidR="003B6B5A" w:rsidRPr="002D4D46">
        <w:rPr>
          <w:sz w:val="24"/>
          <w:szCs w:val="24"/>
        </w:rPr>
        <w:t xml:space="preserve"> </w:t>
      </w:r>
      <w:r w:rsidR="008B5AEB" w:rsidRPr="002D4D46">
        <w:rPr>
          <w:sz w:val="24"/>
          <w:szCs w:val="24"/>
        </w:rPr>
        <w:t>and does</w:t>
      </w:r>
      <w:r w:rsidR="006F71F5" w:rsidRPr="002D4D46">
        <w:rPr>
          <w:sz w:val="24"/>
          <w:szCs w:val="24"/>
        </w:rPr>
        <w:t xml:space="preserve"> exist</w:t>
      </w:r>
      <w:r w:rsidR="003B6B5A" w:rsidRPr="002D4D46">
        <w:rPr>
          <w:sz w:val="24"/>
          <w:szCs w:val="24"/>
        </w:rPr>
        <w:t>,</w:t>
      </w:r>
      <w:r w:rsidR="006F71F5" w:rsidRPr="002D4D46">
        <w:rPr>
          <w:sz w:val="24"/>
          <w:szCs w:val="24"/>
        </w:rPr>
        <w:t xml:space="preserve"> but </w:t>
      </w:r>
      <w:r w:rsidR="00D327E8" w:rsidRPr="002D4D46">
        <w:rPr>
          <w:sz w:val="24"/>
          <w:szCs w:val="24"/>
        </w:rPr>
        <w:t>it did not have to.</w:t>
      </w:r>
      <w:r w:rsidR="006B717E" w:rsidRPr="002D4D46">
        <w:rPr>
          <w:sz w:val="24"/>
          <w:szCs w:val="24"/>
        </w:rPr>
        <w:t xml:space="preserve"> God’s love </w:t>
      </w:r>
      <w:r w:rsidR="00FB418B" w:rsidRPr="002D4D46">
        <w:rPr>
          <w:sz w:val="24"/>
          <w:szCs w:val="24"/>
        </w:rPr>
        <w:t>is</w:t>
      </w:r>
      <w:r w:rsidR="00B4054C" w:rsidRPr="002D4D46">
        <w:rPr>
          <w:sz w:val="24"/>
          <w:szCs w:val="24"/>
        </w:rPr>
        <w:t xml:space="preserve"> </w:t>
      </w:r>
      <w:r w:rsidR="00BF5288" w:rsidRPr="002D4D46">
        <w:rPr>
          <w:sz w:val="24"/>
          <w:szCs w:val="24"/>
        </w:rPr>
        <w:t>behind creation</w:t>
      </w:r>
      <w:r w:rsidR="00F16017" w:rsidRPr="002D4D46">
        <w:rPr>
          <w:sz w:val="24"/>
          <w:szCs w:val="24"/>
        </w:rPr>
        <w:t>, as he sa</w:t>
      </w:r>
      <w:r w:rsidR="006D13C7" w:rsidRPr="002D4D46">
        <w:rPr>
          <w:sz w:val="24"/>
          <w:szCs w:val="24"/>
        </w:rPr>
        <w:t>ys in XIII ‘You made it not because you needed it, but from the fullness of your goodness</w:t>
      </w:r>
      <w:r w:rsidR="00B17992" w:rsidRPr="002D4D46">
        <w:rPr>
          <w:sz w:val="24"/>
          <w:szCs w:val="24"/>
        </w:rPr>
        <w:t>.</w:t>
      </w:r>
      <w:r w:rsidR="006D13C7" w:rsidRPr="002D4D46">
        <w:rPr>
          <w:sz w:val="24"/>
          <w:szCs w:val="24"/>
        </w:rPr>
        <w:t>’</w:t>
      </w:r>
      <w:r w:rsidR="006D13C7" w:rsidRPr="002D4D46">
        <w:rPr>
          <w:rStyle w:val="FootnoteReference"/>
          <w:sz w:val="24"/>
          <w:szCs w:val="24"/>
        </w:rPr>
        <w:footnoteReference w:id="35"/>
      </w:r>
      <w:r w:rsidR="002F27D8" w:rsidRPr="002D4D46">
        <w:rPr>
          <w:sz w:val="24"/>
          <w:szCs w:val="24"/>
        </w:rPr>
        <w:t xml:space="preserve"> </w:t>
      </w:r>
      <w:r w:rsidR="00CE016A" w:rsidRPr="002D4D46">
        <w:rPr>
          <w:sz w:val="24"/>
          <w:szCs w:val="24"/>
        </w:rPr>
        <w:t>In t</w:t>
      </w:r>
      <w:r w:rsidR="002F27D8" w:rsidRPr="002D4D46">
        <w:rPr>
          <w:sz w:val="24"/>
          <w:szCs w:val="24"/>
        </w:rPr>
        <w:t>his final chapter</w:t>
      </w:r>
      <w:r w:rsidR="00B740BC" w:rsidRPr="002D4D46">
        <w:rPr>
          <w:sz w:val="24"/>
          <w:szCs w:val="24"/>
        </w:rPr>
        <w:t xml:space="preserve"> Augustine focuses on the </w:t>
      </w:r>
      <w:r w:rsidR="00254827" w:rsidRPr="002D4D46">
        <w:rPr>
          <w:sz w:val="24"/>
          <w:szCs w:val="24"/>
        </w:rPr>
        <w:t xml:space="preserve">hexaemeron </w:t>
      </w:r>
      <w:r w:rsidR="008448A0" w:rsidRPr="002D4D46">
        <w:rPr>
          <w:sz w:val="24"/>
          <w:szCs w:val="24"/>
        </w:rPr>
        <w:t>but in a</w:t>
      </w:r>
      <w:r w:rsidR="00A55AEF" w:rsidRPr="002D4D46">
        <w:rPr>
          <w:sz w:val="24"/>
          <w:szCs w:val="24"/>
        </w:rPr>
        <w:t xml:space="preserve"> symbolic</w:t>
      </w:r>
      <w:r w:rsidR="004B00F0" w:rsidRPr="002D4D46">
        <w:rPr>
          <w:sz w:val="24"/>
          <w:szCs w:val="24"/>
        </w:rPr>
        <w:t xml:space="preserve"> sense.</w:t>
      </w:r>
      <w:r w:rsidR="00254827" w:rsidRPr="002D4D46">
        <w:rPr>
          <w:sz w:val="24"/>
          <w:szCs w:val="24"/>
        </w:rPr>
        <w:t xml:space="preserve">  </w:t>
      </w:r>
      <w:r w:rsidR="002D3C1C" w:rsidRPr="002D4D46">
        <w:rPr>
          <w:sz w:val="24"/>
          <w:szCs w:val="24"/>
        </w:rPr>
        <w:t>Beauty is seen throughout</w:t>
      </w:r>
      <w:r w:rsidR="00DD4115" w:rsidRPr="002D4D46">
        <w:rPr>
          <w:sz w:val="24"/>
          <w:szCs w:val="24"/>
        </w:rPr>
        <w:t xml:space="preserve"> the created works</w:t>
      </w:r>
      <w:r w:rsidR="007D7856" w:rsidRPr="002D4D46">
        <w:rPr>
          <w:sz w:val="24"/>
          <w:szCs w:val="24"/>
        </w:rPr>
        <w:t xml:space="preserve"> which are s</w:t>
      </w:r>
      <w:r w:rsidR="0049127E" w:rsidRPr="002D4D46">
        <w:rPr>
          <w:sz w:val="24"/>
          <w:szCs w:val="24"/>
        </w:rPr>
        <w:t>hown</w:t>
      </w:r>
      <w:r w:rsidR="007D7856" w:rsidRPr="002D4D46">
        <w:rPr>
          <w:sz w:val="24"/>
          <w:szCs w:val="24"/>
        </w:rPr>
        <w:t xml:space="preserve"> to praise God</w:t>
      </w:r>
      <w:r w:rsidR="006B0832" w:rsidRPr="002D4D46">
        <w:rPr>
          <w:sz w:val="24"/>
          <w:szCs w:val="24"/>
        </w:rPr>
        <w:t>.</w:t>
      </w:r>
      <w:r w:rsidR="00927EB4" w:rsidRPr="002D4D46">
        <w:rPr>
          <w:rStyle w:val="FootnoteReference"/>
          <w:sz w:val="24"/>
          <w:szCs w:val="24"/>
        </w:rPr>
        <w:footnoteReference w:id="36"/>
      </w:r>
      <w:r w:rsidR="000940B5" w:rsidRPr="002D4D46">
        <w:rPr>
          <w:sz w:val="24"/>
          <w:szCs w:val="24"/>
        </w:rPr>
        <w:t xml:space="preserve"> </w:t>
      </w:r>
      <w:r w:rsidR="007573DF" w:rsidRPr="002D4D46">
        <w:rPr>
          <w:sz w:val="24"/>
          <w:szCs w:val="24"/>
        </w:rPr>
        <w:t xml:space="preserve">Perhaps surprising to our </w:t>
      </w:r>
      <w:r w:rsidR="007573DF" w:rsidRPr="002D4D46">
        <w:rPr>
          <w:sz w:val="24"/>
          <w:szCs w:val="24"/>
        </w:rPr>
        <w:lastRenderedPageBreak/>
        <w:t>modern ears</w:t>
      </w:r>
      <w:r w:rsidR="000C3752" w:rsidRPr="002D4D46">
        <w:rPr>
          <w:sz w:val="24"/>
          <w:szCs w:val="24"/>
        </w:rPr>
        <w:t>, h</w:t>
      </w:r>
      <w:r w:rsidR="000940B5" w:rsidRPr="002D4D46">
        <w:rPr>
          <w:sz w:val="24"/>
          <w:szCs w:val="24"/>
        </w:rPr>
        <w:t xml:space="preserve">e </w:t>
      </w:r>
      <w:r w:rsidR="00D35CC5" w:rsidRPr="002D4D46">
        <w:rPr>
          <w:sz w:val="24"/>
          <w:szCs w:val="24"/>
        </w:rPr>
        <w:t>argues a case for acceptance of multiple interpretations of scripture</w:t>
      </w:r>
      <w:r w:rsidR="000C3752" w:rsidRPr="002D4D46">
        <w:rPr>
          <w:sz w:val="24"/>
          <w:szCs w:val="24"/>
        </w:rPr>
        <w:t>,</w:t>
      </w:r>
      <w:r w:rsidR="00DE1414" w:rsidRPr="002D4D46">
        <w:rPr>
          <w:rStyle w:val="FootnoteReference"/>
          <w:sz w:val="24"/>
          <w:szCs w:val="24"/>
        </w:rPr>
        <w:footnoteReference w:id="37"/>
      </w:r>
      <w:r w:rsidR="004A6868" w:rsidRPr="002D4D46">
        <w:rPr>
          <w:sz w:val="24"/>
          <w:szCs w:val="24"/>
        </w:rPr>
        <w:t xml:space="preserve"> </w:t>
      </w:r>
      <w:r w:rsidR="00DA7900" w:rsidRPr="002D4D46">
        <w:rPr>
          <w:sz w:val="24"/>
          <w:szCs w:val="24"/>
        </w:rPr>
        <w:t xml:space="preserve">a reflection of a gracious humility which </w:t>
      </w:r>
      <w:r w:rsidR="00FD6EDD" w:rsidRPr="002D4D46">
        <w:rPr>
          <w:sz w:val="24"/>
          <w:szCs w:val="24"/>
        </w:rPr>
        <w:t xml:space="preserve">permeates </w:t>
      </w:r>
      <w:r w:rsidR="00341293" w:rsidRPr="002D4D46">
        <w:rPr>
          <w:sz w:val="24"/>
          <w:szCs w:val="24"/>
        </w:rPr>
        <w:t>the text.</w:t>
      </w:r>
    </w:p>
    <w:p w14:paraId="6D9AAF0D" w14:textId="6344CCEF" w:rsidR="00091703" w:rsidRPr="002D4D46" w:rsidRDefault="00091703" w:rsidP="000D1CE9">
      <w:pPr>
        <w:spacing w:line="480" w:lineRule="auto"/>
        <w:rPr>
          <w:b/>
          <w:bCs/>
          <w:sz w:val="24"/>
          <w:szCs w:val="24"/>
        </w:rPr>
      </w:pPr>
      <w:r w:rsidRPr="002D4D46">
        <w:rPr>
          <w:b/>
          <w:bCs/>
          <w:sz w:val="24"/>
          <w:szCs w:val="24"/>
        </w:rPr>
        <w:t>Aquinas</w:t>
      </w:r>
      <w:r w:rsidR="003B074D" w:rsidRPr="002D4D46">
        <w:rPr>
          <w:b/>
          <w:bCs/>
          <w:sz w:val="24"/>
          <w:szCs w:val="24"/>
        </w:rPr>
        <w:t xml:space="preserve"> and </w:t>
      </w:r>
      <w:r w:rsidR="00E95094" w:rsidRPr="002D4D46">
        <w:rPr>
          <w:b/>
          <w:bCs/>
          <w:sz w:val="24"/>
          <w:szCs w:val="24"/>
        </w:rPr>
        <w:t>Natural Law</w:t>
      </w:r>
    </w:p>
    <w:p w14:paraId="76EC975C" w14:textId="391DF7CB" w:rsidR="0013664E" w:rsidRPr="002D4D46" w:rsidRDefault="00E95094" w:rsidP="0013664E">
      <w:pPr>
        <w:spacing w:line="480" w:lineRule="auto"/>
        <w:rPr>
          <w:sz w:val="24"/>
          <w:szCs w:val="24"/>
        </w:rPr>
      </w:pPr>
      <w:r w:rsidRPr="002D4D46">
        <w:rPr>
          <w:sz w:val="24"/>
          <w:szCs w:val="24"/>
        </w:rPr>
        <w:t xml:space="preserve">Thomas Aquinas </w:t>
      </w:r>
      <w:r w:rsidR="00C64DC3" w:rsidRPr="002D4D46">
        <w:rPr>
          <w:sz w:val="24"/>
          <w:szCs w:val="24"/>
        </w:rPr>
        <w:t>working in</w:t>
      </w:r>
      <w:r w:rsidR="001A1353" w:rsidRPr="002D4D46">
        <w:rPr>
          <w:sz w:val="24"/>
          <w:szCs w:val="24"/>
        </w:rPr>
        <w:t xml:space="preserve"> France and Italy</w:t>
      </w:r>
      <w:r w:rsidR="00C64DC3" w:rsidRPr="002D4D46">
        <w:rPr>
          <w:sz w:val="24"/>
          <w:szCs w:val="24"/>
        </w:rPr>
        <w:t xml:space="preserve"> the 13</w:t>
      </w:r>
      <w:r w:rsidR="00C64DC3" w:rsidRPr="002D4D46">
        <w:rPr>
          <w:sz w:val="24"/>
          <w:szCs w:val="24"/>
          <w:vertAlign w:val="superscript"/>
        </w:rPr>
        <w:t>th</w:t>
      </w:r>
      <w:r w:rsidR="00C64DC3" w:rsidRPr="002D4D46">
        <w:rPr>
          <w:sz w:val="24"/>
          <w:szCs w:val="24"/>
        </w:rPr>
        <w:t xml:space="preserve"> century is held </w:t>
      </w:r>
      <w:r w:rsidR="00E85C7D" w:rsidRPr="002D4D46">
        <w:rPr>
          <w:sz w:val="24"/>
          <w:szCs w:val="24"/>
        </w:rPr>
        <w:t xml:space="preserve">up </w:t>
      </w:r>
      <w:r w:rsidR="00491647" w:rsidRPr="002D4D46">
        <w:rPr>
          <w:sz w:val="24"/>
          <w:szCs w:val="24"/>
        </w:rPr>
        <w:t>to be the most important</w:t>
      </w:r>
      <w:r w:rsidR="00E85C7D" w:rsidRPr="002D4D46">
        <w:rPr>
          <w:sz w:val="24"/>
          <w:szCs w:val="24"/>
        </w:rPr>
        <w:t xml:space="preserve"> contributor to the worlds of philosophy and theology</w:t>
      </w:r>
      <w:r w:rsidR="001A1353" w:rsidRPr="002D4D46">
        <w:rPr>
          <w:sz w:val="24"/>
          <w:szCs w:val="24"/>
        </w:rPr>
        <w:t xml:space="preserve"> in that era</w:t>
      </w:r>
      <w:r w:rsidR="006433A7" w:rsidRPr="002D4D46">
        <w:rPr>
          <w:sz w:val="24"/>
          <w:szCs w:val="24"/>
        </w:rPr>
        <w:t>.</w:t>
      </w:r>
      <w:r w:rsidR="006433A7" w:rsidRPr="002D4D46">
        <w:rPr>
          <w:rStyle w:val="FootnoteReference"/>
          <w:sz w:val="24"/>
          <w:szCs w:val="24"/>
        </w:rPr>
        <w:footnoteReference w:id="38"/>
      </w:r>
      <w:r w:rsidR="0040081D" w:rsidRPr="002D4D46">
        <w:rPr>
          <w:sz w:val="24"/>
          <w:szCs w:val="24"/>
        </w:rPr>
        <w:t xml:space="preserve"> Schooled in a Benedictine abbey</w:t>
      </w:r>
      <w:r w:rsidR="00343D78" w:rsidRPr="002D4D46">
        <w:rPr>
          <w:sz w:val="24"/>
          <w:szCs w:val="24"/>
        </w:rPr>
        <w:t>, and later</w:t>
      </w:r>
      <w:r w:rsidR="00E4047C" w:rsidRPr="002D4D46">
        <w:rPr>
          <w:sz w:val="24"/>
          <w:szCs w:val="24"/>
        </w:rPr>
        <w:t xml:space="preserve"> joining the Dominican Order</w:t>
      </w:r>
      <w:r w:rsidR="00E41B06" w:rsidRPr="002D4D46">
        <w:rPr>
          <w:sz w:val="24"/>
          <w:szCs w:val="24"/>
        </w:rPr>
        <w:t>, his history of monastic study</w:t>
      </w:r>
      <w:r w:rsidR="00B025D8" w:rsidRPr="002D4D46">
        <w:rPr>
          <w:sz w:val="24"/>
          <w:szCs w:val="24"/>
        </w:rPr>
        <w:t xml:space="preserve"> together </w:t>
      </w:r>
      <w:r w:rsidR="00C02B25" w:rsidRPr="002D4D46">
        <w:rPr>
          <w:sz w:val="24"/>
          <w:szCs w:val="24"/>
        </w:rPr>
        <w:t>with</w:t>
      </w:r>
      <w:r w:rsidR="00B025D8" w:rsidRPr="002D4D46">
        <w:rPr>
          <w:sz w:val="24"/>
          <w:szCs w:val="24"/>
        </w:rPr>
        <w:t xml:space="preserve"> </w:t>
      </w:r>
      <w:r w:rsidR="00C33C78" w:rsidRPr="002D4D46">
        <w:rPr>
          <w:sz w:val="24"/>
          <w:szCs w:val="24"/>
        </w:rPr>
        <w:t xml:space="preserve">the </w:t>
      </w:r>
      <w:r w:rsidR="00B025D8" w:rsidRPr="002D4D46">
        <w:rPr>
          <w:sz w:val="24"/>
          <w:szCs w:val="24"/>
        </w:rPr>
        <w:t>influences of earlier Church Fathers such as Augustine</w:t>
      </w:r>
      <w:r w:rsidR="00E47F21" w:rsidRPr="002D4D46">
        <w:rPr>
          <w:sz w:val="24"/>
          <w:szCs w:val="24"/>
        </w:rPr>
        <w:t>,</w:t>
      </w:r>
      <w:r w:rsidR="00AE754F" w:rsidRPr="002D4D46">
        <w:rPr>
          <w:sz w:val="24"/>
          <w:szCs w:val="24"/>
        </w:rPr>
        <w:t xml:space="preserve"> combined with </w:t>
      </w:r>
      <w:r w:rsidR="001048BC" w:rsidRPr="002D4D46">
        <w:rPr>
          <w:sz w:val="24"/>
          <w:szCs w:val="24"/>
        </w:rPr>
        <w:t>a</w:t>
      </w:r>
      <w:r w:rsidR="00AE754F" w:rsidRPr="002D4D46">
        <w:rPr>
          <w:sz w:val="24"/>
          <w:szCs w:val="24"/>
        </w:rPr>
        <w:t xml:space="preserve"> </w:t>
      </w:r>
      <w:r w:rsidR="00770F31" w:rsidRPr="002D4D46">
        <w:rPr>
          <w:sz w:val="24"/>
          <w:szCs w:val="24"/>
        </w:rPr>
        <w:t>lifelong interest in Aristotle</w:t>
      </w:r>
      <w:r w:rsidR="00BB647F">
        <w:rPr>
          <w:sz w:val="24"/>
          <w:szCs w:val="24"/>
        </w:rPr>
        <w:t>. This</w:t>
      </w:r>
      <w:r w:rsidR="000E7693" w:rsidRPr="002D4D46">
        <w:rPr>
          <w:sz w:val="24"/>
          <w:szCs w:val="24"/>
        </w:rPr>
        <w:t xml:space="preserve"> </w:t>
      </w:r>
      <w:r w:rsidR="004607B2" w:rsidRPr="002D4D46">
        <w:rPr>
          <w:sz w:val="24"/>
          <w:szCs w:val="24"/>
        </w:rPr>
        <w:t>result</w:t>
      </w:r>
      <w:r w:rsidR="00BB647F">
        <w:rPr>
          <w:sz w:val="24"/>
          <w:szCs w:val="24"/>
        </w:rPr>
        <w:t>ed</w:t>
      </w:r>
      <w:r w:rsidR="004607B2" w:rsidRPr="002D4D46">
        <w:rPr>
          <w:sz w:val="24"/>
          <w:szCs w:val="24"/>
        </w:rPr>
        <w:t xml:space="preserve"> in </w:t>
      </w:r>
      <w:r w:rsidR="00CA3DAD" w:rsidRPr="002D4D46">
        <w:rPr>
          <w:sz w:val="24"/>
          <w:szCs w:val="24"/>
        </w:rPr>
        <w:t xml:space="preserve">beliefs that </w:t>
      </w:r>
      <w:r w:rsidR="000A207B" w:rsidRPr="002D4D46">
        <w:rPr>
          <w:sz w:val="24"/>
          <w:szCs w:val="24"/>
        </w:rPr>
        <w:t>were not always universally accepted</w:t>
      </w:r>
      <w:r w:rsidR="007545AC" w:rsidRPr="002D4D46">
        <w:rPr>
          <w:sz w:val="24"/>
          <w:szCs w:val="24"/>
        </w:rPr>
        <w:t>.</w:t>
      </w:r>
      <w:r w:rsidR="00F87464" w:rsidRPr="002D4D46">
        <w:rPr>
          <w:rStyle w:val="FootnoteReference"/>
          <w:sz w:val="24"/>
          <w:szCs w:val="24"/>
        </w:rPr>
        <w:footnoteReference w:id="39"/>
      </w:r>
      <w:r w:rsidR="00E321AE" w:rsidRPr="002D4D46">
        <w:rPr>
          <w:sz w:val="24"/>
          <w:szCs w:val="24"/>
        </w:rPr>
        <w:t xml:space="preserve"> </w:t>
      </w:r>
      <w:r w:rsidR="0013664E" w:rsidRPr="002D4D46">
        <w:rPr>
          <w:i/>
          <w:iCs/>
          <w:color w:val="000000"/>
          <w:sz w:val="24"/>
          <w:szCs w:val="24"/>
        </w:rPr>
        <w:t>Summa Theologica</w:t>
      </w:r>
      <w:r w:rsidR="009A1DAE" w:rsidRPr="002D4D46">
        <w:rPr>
          <w:color w:val="000000"/>
          <w:sz w:val="24"/>
          <w:szCs w:val="24"/>
        </w:rPr>
        <w:t>, his most famous</w:t>
      </w:r>
      <w:r w:rsidR="00ED62EF" w:rsidRPr="002D4D46">
        <w:rPr>
          <w:color w:val="000000"/>
          <w:sz w:val="24"/>
          <w:szCs w:val="24"/>
        </w:rPr>
        <w:t xml:space="preserve"> and final</w:t>
      </w:r>
      <w:r w:rsidR="009A1DAE" w:rsidRPr="002D4D46">
        <w:rPr>
          <w:color w:val="000000"/>
          <w:sz w:val="24"/>
          <w:szCs w:val="24"/>
        </w:rPr>
        <w:t xml:space="preserve"> work, </w:t>
      </w:r>
      <w:r w:rsidR="0013664E" w:rsidRPr="002D4D46">
        <w:rPr>
          <w:color w:val="000000"/>
          <w:sz w:val="24"/>
          <w:szCs w:val="24"/>
        </w:rPr>
        <w:t>is given the purpose in its Prologue of being written for the instruction of ‘beginners’.</w:t>
      </w:r>
      <w:r w:rsidR="0013664E" w:rsidRPr="002D4D46">
        <w:rPr>
          <w:rStyle w:val="FootnoteReference"/>
          <w:color w:val="000000"/>
          <w:sz w:val="24"/>
          <w:szCs w:val="24"/>
        </w:rPr>
        <w:footnoteReference w:id="40"/>
      </w:r>
      <w:r w:rsidR="0013664E" w:rsidRPr="002D4D46">
        <w:rPr>
          <w:color w:val="000000"/>
          <w:sz w:val="24"/>
          <w:szCs w:val="24"/>
        </w:rPr>
        <w:t xml:space="preserve"> It is thought that these ‘beginners’ were probably young friars, who were being </w:t>
      </w:r>
      <w:r w:rsidR="00292817" w:rsidRPr="002D4D46">
        <w:rPr>
          <w:color w:val="000000"/>
          <w:sz w:val="24"/>
          <w:szCs w:val="24"/>
        </w:rPr>
        <w:t>taught</w:t>
      </w:r>
      <w:r w:rsidR="0013664E" w:rsidRPr="002D4D46">
        <w:rPr>
          <w:color w:val="000000"/>
          <w:sz w:val="24"/>
          <w:szCs w:val="24"/>
        </w:rPr>
        <w:t xml:space="preserve"> how to preach and minister in their locality,</w:t>
      </w:r>
      <w:r w:rsidR="0013664E" w:rsidRPr="002D4D46">
        <w:rPr>
          <w:rStyle w:val="FootnoteReference"/>
          <w:color w:val="000000"/>
          <w:sz w:val="24"/>
          <w:szCs w:val="24"/>
        </w:rPr>
        <w:footnoteReference w:id="41"/>
      </w:r>
      <w:r w:rsidR="0013664E" w:rsidRPr="002D4D46">
        <w:rPr>
          <w:color w:val="000000"/>
          <w:sz w:val="24"/>
          <w:szCs w:val="24"/>
        </w:rPr>
        <w:t xml:space="preserve"> and as the Prologue says, the </w:t>
      </w:r>
      <w:r w:rsidR="0013664E" w:rsidRPr="002D4D46">
        <w:rPr>
          <w:i/>
          <w:iCs/>
          <w:color w:val="000000"/>
          <w:sz w:val="24"/>
          <w:szCs w:val="24"/>
        </w:rPr>
        <w:t>Summa</w:t>
      </w:r>
      <w:r w:rsidR="0013664E" w:rsidRPr="002D4D46">
        <w:rPr>
          <w:color w:val="000000"/>
          <w:sz w:val="24"/>
          <w:szCs w:val="24"/>
        </w:rPr>
        <w:t xml:space="preserve"> aims to counter other theological and philosophical opinions and the </w:t>
      </w:r>
      <w:r w:rsidR="0013664E" w:rsidRPr="002D4D46">
        <w:rPr>
          <w:color w:val="000000"/>
          <w:sz w:val="24"/>
          <w:szCs w:val="24"/>
        </w:rPr>
        <w:lastRenderedPageBreak/>
        <w:t>‘multiplication of useless questions’, and</w:t>
      </w:r>
      <w:r w:rsidR="00A37AAF" w:rsidRPr="002D4D46">
        <w:rPr>
          <w:color w:val="000000"/>
          <w:sz w:val="24"/>
          <w:szCs w:val="24"/>
        </w:rPr>
        <w:t xml:space="preserve"> to</w:t>
      </w:r>
      <w:r w:rsidR="0013664E" w:rsidRPr="002D4D46">
        <w:rPr>
          <w:color w:val="000000"/>
          <w:sz w:val="24"/>
          <w:szCs w:val="24"/>
        </w:rPr>
        <w:t xml:space="preserve"> fill in gaps of the students’ knowledge of Christian doctrine. It is divided into three main parts which are then divided into multiple questions, </w:t>
      </w:r>
      <w:r w:rsidR="009A1DAE" w:rsidRPr="002D4D46">
        <w:rPr>
          <w:color w:val="000000"/>
          <w:sz w:val="24"/>
          <w:szCs w:val="24"/>
        </w:rPr>
        <w:t xml:space="preserve">these are </w:t>
      </w:r>
      <w:r w:rsidR="0013664E" w:rsidRPr="002D4D46">
        <w:rPr>
          <w:color w:val="000000"/>
          <w:sz w:val="24"/>
          <w:szCs w:val="24"/>
        </w:rPr>
        <w:t xml:space="preserve">further divided into ‘Articles’ composed of many ‘Objections’ and </w:t>
      </w:r>
      <w:r w:rsidR="00220DAC" w:rsidRPr="002D4D46">
        <w:rPr>
          <w:color w:val="000000"/>
          <w:sz w:val="24"/>
          <w:szCs w:val="24"/>
        </w:rPr>
        <w:t>counterarguments</w:t>
      </w:r>
      <w:r w:rsidR="0013664E" w:rsidRPr="002D4D46">
        <w:rPr>
          <w:color w:val="000000"/>
          <w:sz w:val="24"/>
          <w:szCs w:val="24"/>
        </w:rPr>
        <w:t>.</w:t>
      </w:r>
      <w:r w:rsidR="0028239B" w:rsidRPr="002D4D46">
        <w:rPr>
          <w:color w:val="000000"/>
          <w:sz w:val="24"/>
          <w:szCs w:val="24"/>
        </w:rPr>
        <w:t xml:space="preserve"> The </w:t>
      </w:r>
      <w:r w:rsidR="002A5B68" w:rsidRPr="002D4D46">
        <w:rPr>
          <w:color w:val="000000"/>
          <w:sz w:val="24"/>
          <w:szCs w:val="24"/>
        </w:rPr>
        <w:t xml:space="preserve">organisation of the work is </w:t>
      </w:r>
      <w:r w:rsidR="003D52BF" w:rsidRPr="002D4D46">
        <w:rPr>
          <w:color w:val="000000"/>
          <w:sz w:val="24"/>
          <w:szCs w:val="24"/>
        </w:rPr>
        <w:t xml:space="preserve">cyclical </w:t>
      </w:r>
      <w:r w:rsidR="00AD4729">
        <w:rPr>
          <w:color w:val="000000"/>
          <w:sz w:val="24"/>
          <w:szCs w:val="24"/>
        </w:rPr>
        <w:t xml:space="preserve">in </w:t>
      </w:r>
      <w:r w:rsidR="003D52BF" w:rsidRPr="002D4D46">
        <w:rPr>
          <w:color w:val="000000"/>
          <w:sz w:val="24"/>
          <w:szCs w:val="24"/>
        </w:rPr>
        <w:t xml:space="preserve">nature </w:t>
      </w:r>
      <w:r w:rsidR="002A5B68" w:rsidRPr="002D4D46">
        <w:rPr>
          <w:color w:val="000000"/>
          <w:sz w:val="24"/>
          <w:szCs w:val="24"/>
        </w:rPr>
        <w:t>with</w:t>
      </w:r>
      <w:r w:rsidR="003D52BF" w:rsidRPr="002D4D46">
        <w:rPr>
          <w:color w:val="000000"/>
          <w:sz w:val="24"/>
          <w:szCs w:val="24"/>
        </w:rPr>
        <w:t xml:space="preserve"> </w:t>
      </w:r>
      <w:r w:rsidR="0028239B" w:rsidRPr="002D4D46">
        <w:rPr>
          <w:color w:val="000000"/>
          <w:sz w:val="24"/>
          <w:szCs w:val="24"/>
        </w:rPr>
        <w:t>three main sections</w:t>
      </w:r>
      <w:r w:rsidR="008425EC" w:rsidRPr="002D4D46">
        <w:rPr>
          <w:color w:val="000000"/>
          <w:sz w:val="24"/>
          <w:szCs w:val="24"/>
        </w:rPr>
        <w:t xml:space="preserve"> </w:t>
      </w:r>
      <w:r w:rsidR="00CF27D8" w:rsidRPr="002D4D46">
        <w:rPr>
          <w:color w:val="000000"/>
          <w:sz w:val="24"/>
          <w:szCs w:val="24"/>
        </w:rPr>
        <w:t>–</w:t>
      </w:r>
      <w:r w:rsidR="003D52BF" w:rsidRPr="002D4D46">
        <w:rPr>
          <w:color w:val="000000"/>
          <w:sz w:val="24"/>
          <w:szCs w:val="24"/>
        </w:rPr>
        <w:t xml:space="preserve"> </w:t>
      </w:r>
      <w:r w:rsidR="00CF27D8" w:rsidRPr="002D4D46">
        <w:rPr>
          <w:color w:val="000000"/>
          <w:sz w:val="24"/>
          <w:szCs w:val="24"/>
        </w:rPr>
        <w:t>starting with God</w:t>
      </w:r>
      <w:r w:rsidR="002A5B68" w:rsidRPr="002D4D46">
        <w:rPr>
          <w:color w:val="000000"/>
          <w:sz w:val="24"/>
          <w:szCs w:val="24"/>
        </w:rPr>
        <w:t>,</w:t>
      </w:r>
      <w:r w:rsidR="004B454C" w:rsidRPr="002D4D46">
        <w:rPr>
          <w:color w:val="000000"/>
          <w:sz w:val="24"/>
          <w:szCs w:val="24"/>
        </w:rPr>
        <w:t xml:space="preserve"> his existence and creation</w:t>
      </w:r>
      <w:r w:rsidR="00CF27D8" w:rsidRPr="002D4D46">
        <w:rPr>
          <w:color w:val="000000"/>
          <w:sz w:val="24"/>
          <w:szCs w:val="24"/>
        </w:rPr>
        <w:t xml:space="preserve">, </w:t>
      </w:r>
      <w:r w:rsidR="00F266D4" w:rsidRPr="002D4D46">
        <w:rPr>
          <w:color w:val="000000"/>
          <w:sz w:val="24"/>
          <w:szCs w:val="24"/>
        </w:rPr>
        <w:t>then</w:t>
      </w:r>
      <w:r w:rsidR="00CD04E5" w:rsidRPr="002D4D46">
        <w:rPr>
          <w:color w:val="000000"/>
          <w:sz w:val="24"/>
          <w:szCs w:val="24"/>
        </w:rPr>
        <w:t xml:space="preserve"> mov</w:t>
      </w:r>
      <w:r w:rsidR="00616030" w:rsidRPr="002D4D46">
        <w:rPr>
          <w:color w:val="000000"/>
          <w:sz w:val="24"/>
          <w:szCs w:val="24"/>
        </w:rPr>
        <w:t>ing</w:t>
      </w:r>
      <w:r w:rsidR="00CD04E5" w:rsidRPr="002D4D46">
        <w:rPr>
          <w:color w:val="000000"/>
          <w:sz w:val="24"/>
          <w:szCs w:val="24"/>
        </w:rPr>
        <w:t xml:space="preserve"> onto</w:t>
      </w:r>
      <w:r w:rsidR="00F266D4" w:rsidRPr="002D4D46">
        <w:rPr>
          <w:color w:val="000000"/>
          <w:sz w:val="24"/>
          <w:szCs w:val="24"/>
        </w:rPr>
        <w:t xml:space="preserve"> </w:t>
      </w:r>
      <w:r w:rsidR="00AA4C82" w:rsidRPr="002D4D46">
        <w:rPr>
          <w:color w:val="000000"/>
          <w:sz w:val="24"/>
          <w:szCs w:val="24"/>
        </w:rPr>
        <w:t>the actions of man</w:t>
      </w:r>
      <w:r w:rsidR="005F0174" w:rsidRPr="002D4D46">
        <w:rPr>
          <w:color w:val="000000"/>
          <w:sz w:val="24"/>
          <w:szCs w:val="24"/>
        </w:rPr>
        <w:t xml:space="preserve"> and his movement towards God</w:t>
      </w:r>
      <w:r w:rsidR="00CD04E5" w:rsidRPr="002D4D46">
        <w:rPr>
          <w:color w:val="000000"/>
          <w:sz w:val="24"/>
          <w:szCs w:val="24"/>
        </w:rPr>
        <w:t xml:space="preserve">, and </w:t>
      </w:r>
      <w:r w:rsidR="00616030" w:rsidRPr="002D4D46">
        <w:rPr>
          <w:color w:val="000000"/>
          <w:sz w:val="24"/>
          <w:szCs w:val="24"/>
        </w:rPr>
        <w:t>finall</w:t>
      </w:r>
      <w:r w:rsidR="00CD04E5" w:rsidRPr="002D4D46">
        <w:rPr>
          <w:color w:val="000000"/>
          <w:sz w:val="24"/>
          <w:szCs w:val="24"/>
        </w:rPr>
        <w:t xml:space="preserve">y </w:t>
      </w:r>
      <w:r w:rsidR="00B44F88" w:rsidRPr="002D4D46">
        <w:rPr>
          <w:color w:val="000000"/>
          <w:sz w:val="24"/>
          <w:szCs w:val="24"/>
        </w:rPr>
        <w:t xml:space="preserve">Christ and </w:t>
      </w:r>
      <w:r w:rsidR="0094281F" w:rsidRPr="002D4D46">
        <w:rPr>
          <w:color w:val="000000"/>
          <w:sz w:val="24"/>
          <w:szCs w:val="24"/>
        </w:rPr>
        <w:t>his role in drawing humankind back to God</w:t>
      </w:r>
      <w:r w:rsidR="001F40A2">
        <w:rPr>
          <w:color w:val="000000"/>
          <w:sz w:val="24"/>
          <w:szCs w:val="24"/>
        </w:rPr>
        <w:t>.</w:t>
      </w:r>
    </w:p>
    <w:p w14:paraId="29C7BA40" w14:textId="5D9A52F0" w:rsidR="00D82443" w:rsidRPr="002D4D46" w:rsidRDefault="00651AAF" w:rsidP="000D1CE9">
      <w:pPr>
        <w:spacing w:line="480" w:lineRule="auto"/>
        <w:rPr>
          <w:color w:val="1A1A1A"/>
          <w:sz w:val="24"/>
          <w:szCs w:val="24"/>
          <w:shd w:val="clear" w:color="auto" w:fill="FFFFFF"/>
        </w:rPr>
      </w:pPr>
      <w:r w:rsidRPr="002D4D46">
        <w:rPr>
          <w:sz w:val="24"/>
          <w:szCs w:val="24"/>
        </w:rPr>
        <w:t xml:space="preserve">In the </w:t>
      </w:r>
      <w:r w:rsidR="000249C7" w:rsidRPr="002D4D46">
        <w:rPr>
          <w:i/>
          <w:iCs/>
          <w:sz w:val="24"/>
          <w:szCs w:val="24"/>
        </w:rPr>
        <w:t>First</w:t>
      </w:r>
      <w:r w:rsidR="003C6F98" w:rsidRPr="002D4D46">
        <w:rPr>
          <w:i/>
          <w:iCs/>
          <w:sz w:val="24"/>
          <w:szCs w:val="24"/>
        </w:rPr>
        <w:t xml:space="preserve"> Part</w:t>
      </w:r>
      <w:r w:rsidRPr="002D4D46">
        <w:rPr>
          <w:i/>
          <w:iCs/>
          <w:sz w:val="24"/>
          <w:szCs w:val="24"/>
        </w:rPr>
        <w:t>,</w:t>
      </w:r>
      <w:r w:rsidRPr="002D4D46">
        <w:rPr>
          <w:sz w:val="24"/>
          <w:szCs w:val="24"/>
        </w:rPr>
        <w:t xml:space="preserve"> Aquinas puts forward his </w:t>
      </w:r>
      <w:r w:rsidR="006C3AA5" w:rsidRPr="002D4D46">
        <w:rPr>
          <w:sz w:val="24"/>
          <w:szCs w:val="24"/>
        </w:rPr>
        <w:t xml:space="preserve">understanding of </w:t>
      </w:r>
      <w:r w:rsidR="00917B77" w:rsidRPr="002D4D46">
        <w:rPr>
          <w:sz w:val="24"/>
          <w:szCs w:val="24"/>
        </w:rPr>
        <w:t>‘</w:t>
      </w:r>
      <w:r w:rsidR="00E321AE" w:rsidRPr="002D4D46">
        <w:rPr>
          <w:sz w:val="24"/>
          <w:szCs w:val="24"/>
        </w:rPr>
        <w:t>Natural L</w:t>
      </w:r>
      <w:r w:rsidR="00917B77" w:rsidRPr="002D4D46">
        <w:rPr>
          <w:sz w:val="24"/>
          <w:szCs w:val="24"/>
        </w:rPr>
        <w:t>aw’</w:t>
      </w:r>
      <w:r w:rsidR="006D41CD" w:rsidRPr="002D4D46">
        <w:rPr>
          <w:sz w:val="24"/>
          <w:szCs w:val="24"/>
        </w:rPr>
        <w:t xml:space="preserve"> </w:t>
      </w:r>
      <w:r w:rsidR="006B349F" w:rsidRPr="002D4D46">
        <w:rPr>
          <w:sz w:val="24"/>
          <w:szCs w:val="24"/>
        </w:rPr>
        <w:t xml:space="preserve">which </w:t>
      </w:r>
      <w:r w:rsidR="00332E85" w:rsidRPr="002D4D46">
        <w:rPr>
          <w:sz w:val="24"/>
          <w:szCs w:val="24"/>
        </w:rPr>
        <w:t xml:space="preserve">he </w:t>
      </w:r>
      <w:r w:rsidR="00C4145A" w:rsidRPr="002D4D46">
        <w:rPr>
          <w:sz w:val="24"/>
          <w:szCs w:val="24"/>
        </w:rPr>
        <w:t>sets out through his ‘Five Ways’</w:t>
      </w:r>
      <w:r w:rsidR="00B72A5F" w:rsidRPr="002D4D46">
        <w:rPr>
          <w:sz w:val="24"/>
          <w:szCs w:val="24"/>
        </w:rPr>
        <w:t>.</w:t>
      </w:r>
      <w:r w:rsidR="000F0AE4" w:rsidRPr="002D4D46">
        <w:rPr>
          <w:rStyle w:val="FootnoteReference"/>
          <w:sz w:val="24"/>
          <w:szCs w:val="24"/>
        </w:rPr>
        <w:footnoteReference w:id="42"/>
      </w:r>
      <w:r w:rsidR="007564C2" w:rsidRPr="002D4D46">
        <w:rPr>
          <w:sz w:val="24"/>
          <w:szCs w:val="24"/>
        </w:rPr>
        <w:t xml:space="preserve"> </w:t>
      </w:r>
      <w:r w:rsidR="006C3AA5" w:rsidRPr="002D4D46">
        <w:rPr>
          <w:sz w:val="24"/>
          <w:szCs w:val="24"/>
        </w:rPr>
        <w:t>A</w:t>
      </w:r>
      <w:r w:rsidR="00077F9D" w:rsidRPr="002D4D46">
        <w:rPr>
          <w:sz w:val="24"/>
          <w:szCs w:val="24"/>
        </w:rPr>
        <w:t>quinas</w:t>
      </w:r>
      <w:r w:rsidR="009A1D99" w:rsidRPr="002D4D46">
        <w:rPr>
          <w:sz w:val="24"/>
          <w:szCs w:val="24"/>
        </w:rPr>
        <w:t xml:space="preserve"> </w:t>
      </w:r>
      <w:r w:rsidR="005D0632" w:rsidRPr="002D4D46">
        <w:rPr>
          <w:sz w:val="24"/>
          <w:szCs w:val="24"/>
        </w:rPr>
        <w:t>attempt</w:t>
      </w:r>
      <w:r w:rsidR="009D3AE3" w:rsidRPr="002D4D46">
        <w:rPr>
          <w:sz w:val="24"/>
          <w:szCs w:val="24"/>
        </w:rPr>
        <w:t>s</w:t>
      </w:r>
      <w:r w:rsidR="005D0632" w:rsidRPr="002D4D46">
        <w:rPr>
          <w:sz w:val="24"/>
          <w:szCs w:val="24"/>
        </w:rPr>
        <w:t xml:space="preserve"> to </w:t>
      </w:r>
      <w:r w:rsidR="00E55387" w:rsidRPr="002D4D46">
        <w:rPr>
          <w:sz w:val="24"/>
          <w:szCs w:val="24"/>
        </w:rPr>
        <w:t>demonstrate</w:t>
      </w:r>
      <w:r w:rsidR="005D0632" w:rsidRPr="002D4D46">
        <w:rPr>
          <w:sz w:val="24"/>
          <w:szCs w:val="24"/>
        </w:rPr>
        <w:t xml:space="preserve"> the existence of </w:t>
      </w:r>
      <w:r w:rsidR="00347379" w:rsidRPr="002D4D46">
        <w:rPr>
          <w:sz w:val="24"/>
          <w:szCs w:val="24"/>
        </w:rPr>
        <w:t>a separate</w:t>
      </w:r>
      <w:r w:rsidR="00233D23" w:rsidRPr="002D4D46">
        <w:rPr>
          <w:sz w:val="24"/>
          <w:szCs w:val="24"/>
        </w:rPr>
        <w:t>, superior creator</w:t>
      </w:r>
      <w:r w:rsidR="00037FFA" w:rsidRPr="002D4D46">
        <w:rPr>
          <w:sz w:val="24"/>
          <w:szCs w:val="24"/>
        </w:rPr>
        <w:t xml:space="preserve"> that </w:t>
      </w:r>
      <w:r w:rsidR="009D3AE3" w:rsidRPr="002D4D46">
        <w:rPr>
          <w:sz w:val="24"/>
          <w:szCs w:val="24"/>
        </w:rPr>
        <w:t>i</w:t>
      </w:r>
      <w:r w:rsidR="00037FFA" w:rsidRPr="002D4D46">
        <w:rPr>
          <w:sz w:val="24"/>
          <w:szCs w:val="24"/>
        </w:rPr>
        <w:t xml:space="preserve">s the ultimate cause </w:t>
      </w:r>
      <w:r w:rsidR="00A66B30" w:rsidRPr="002D4D46">
        <w:rPr>
          <w:sz w:val="24"/>
          <w:szCs w:val="24"/>
        </w:rPr>
        <w:t>of the created world</w:t>
      </w:r>
      <w:r w:rsidR="00C51690" w:rsidRPr="002D4D46">
        <w:rPr>
          <w:sz w:val="24"/>
          <w:szCs w:val="24"/>
        </w:rPr>
        <w:t>.</w:t>
      </w:r>
      <w:r w:rsidR="00791D35" w:rsidRPr="002D4D46">
        <w:rPr>
          <w:sz w:val="24"/>
          <w:szCs w:val="24"/>
        </w:rPr>
        <w:t xml:space="preserve"> He </w:t>
      </w:r>
      <w:r w:rsidR="008D3660" w:rsidRPr="002D4D46">
        <w:rPr>
          <w:sz w:val="24"/>
          <w:szCs w:val="24"/>
        </w:rPr>
        <w:t>s</w:t>
      </w:r>
      <w:r w:rsidR="009D3AE3" w:rsidRPr="002D4D46">
        <w:rPr>
          <w:sz w:val="24"/>
          <w:szCs w:val="24"/>
        </w:rPr>
        <w:t>ees</w:t>
      </w:r>
      <w:r w:rsidR="00791D35" w:rsidRPr="002D4D46">
        <w:rPr>
          <w:sz w:val="24"/>
          <w:szCs w:val="24"/>
        </w:rPr>
        <w:t xml:space="preserve"> the world as providing proof</w:t>
      </w:r>
      <w:r w:rsidR="008D3660" w:rsidRPr="002D4D46">
        <w:rPr>
          <w:sz w:val="24"/>
          <w:szCs w:val="24"/>
        </w:rPr>
        <w:t xml:space="preserve"> through </w:t>
      </w:r>
      <w:r w:rsidR="00050922" w:rsidRPr="002D4D46">
        <w:rPr>
          <w:sz w:val="24"/>
          <w:szCs w:val="24"/>
        </w:rPr>
        <w:t>observable causes and effects</w:t>
      </w:r>
      <w:r w:rsidR="00AD5CA3" w:rsidRPr="002D4D46">
        <w:rPr>
          <w:sz w:val="24"/>
          <w:szCs w:val="24"/>
        </w:rPr>
        <w:t xml:space="preserve"> and </w:t>
      </w:r>
      <w:r w:rsidR="00EB3778" w:rsidRPr="002D4D46">
        <w:rPr>
          <w:sz w:val="24"/>
          <w:szCs w:val="24"/>
        </w:rPr>
        <w:t xml:space="preserve">through </w:t>
      </w:r>
      <w:r w:rsidR="00AD5CA3" w:rsidRPr="002D4D46">
        <w:rPr>
          <w:sz w:val="24"/>
          <w:szCs w:val="24"/>
        </w:rPr>
        <w:t>observable order</w:t>
      </w:r>
      <w:r w:rsidR="00BC187A" w:rsidRPr="002D4D46">
        <w:rPr>
          <w:sz w:val="24"/>
          <w:szCs w:val="24"/>
        </w:rPr>
        <w:t>,</w:t>
      </w:r>
      <w:r w:rsidR="00E742DD" w:rsidRPr="002D4D46">
        <w:rPr>
          <w:sz w:val="24"/>
          <w:szCs w:val="24"/>
        </w:rPr>
        <w:t xml:space="preserve"> of what people refer to as ‘God’</w:t>
      </w:r>
      <w:r w:rsidR="00EB3778" w:rsidRPr="002D4D46">
        <w:rPr>
          <w:sz w:val="24"/>
          <w:szCs w:val="24"/>
        </w:rPr>
        <w:t xml:space="preserve"> as the ultimate</w:t>
      </w:r>
      <w:r w:rsidR="002F6401" w:rsidRPr="002D4D46">
        <w:rPr>
          <w:sz w:val="24"/>
          <w:szCs w:val="24"/>
        </w:rPr>
        <w:t xml:space="preserve"> first</w:t>
      </w:r>
      <w:r w:rsidR="00787B76" w:rsidRPr="002D4D46">
        <w:rPr>
          <w:sz w:val="24"/>
          <w:szCs w:val="24"/>
        </w:rPr>
        <w:t xml:space="preserve"> cause.</w:t>
      </w:r>
      <w:r w:rsidR="00816485" w:rsidRPr="002D4D46">
        <w:rPr>
          <w:sz w:val="24"/>
          <w:szCs w:val="24"/>
        </w:rPr>
        <w:t xml:space="preserve"> T</w:t>
      </w:r>
      <w:r w:rsidR="00085088" w:rsidRPr="002D4D46">
        <w:rPr>
          <w:sz w:val="24"/>
          <w:szCs w:val="24"/>
        </w:rPr>
        <w:t>hrough logic</w:t>
      </w:r>
      <w:r w:rsidR="009C193E" w:rsidRPr="002D4D46">
        <w:rPr>
          <w:sz w:val="24"/>
          <w:szCs w:val="24"/>
        </w:rPr>
        <w:t xml:space="preserve"> and </w:t>
      </w:r>
      <w:r w:rsidR="00816485" w:rsidRPr="002D4D46">
        <w:rPr>
          <w:sz w:val="24"/>
          <w:szCs w:val="24"/>
        </w:rPr>
        <w:t xml:space="preserve">the </w:t>
      </w:r>
      <w:r w:rsidR="009C193E" w:rsidRPr="002D4D46">
        <w:rPr>
          <w:sz w:val="24"/>
          <w:szCs w:val="24"/>
        </w:rPr>
        <w:t>natur</w:t>
      </w:r>
      <w:r w:rsidR="00816485" w:rsidRPr="002D4D46">
        <w:rPr>
          <w:sz w:val="24"/>
          <w:szCs w:val="24"/>
        </w:rPr>
        <w:t>al world</w:t>
      </w:r>
      <w:r w:rsidR="007F4BDC" w:rsidRPr="002D4D46">
        <w:rPr>
          <w:sz w:val="24"/>
          <w:szCs w:val="24"/>
        </w:rPr>
        <w:t>, fundamental truths c</w:t>
      </w:r>
      <w:r w:rsidR="00F82F4C" w:rsidRPr="002D4D46">
        <w:rPr>
          <w:sz w:val="24"/>
          <w:szCs w:val="24"/>
        </w:rPr>
        <w:t>an</w:t>
      </w:r>
      <w:r w:rsidR="007F4BDC" w:rsidRPr="002D4D46">
        <w:rPr>
          <w:sz w:val="24"/>
          <w:szCs w:val="24"/>
        </w:rPr>
        <w:t xml:space="preserve"> be found regarding</w:t>
      </w:r>
      <w:r w:rsidR="007140CF" w:rsidRPr="002D4D46">
        <w:rPr>
          <w:sz w:val="24"/>
          <w:szCs w:val="24"/>
        </w:rPr>
        <w:t xml:space="preserve"> the relationship of God and his </w:t>
      </w:r>
      <w:r w:rsidR="001C0DB1" w:rsidRPr="002D4D46">
        <w:rPr>
          <w:sz w:val="24"/>
          <w:szCs w:val="24"/>
        </w:rPr>
        <w:t>creation</w:t>
      </w:r>
      <w:r w:rsidR="007F4BDC" w:rsidRPr="002D4D46">
        <w:rPr>
          <w:sz w:val="24"/>
          <w:szCs w:val="24"/>
        </w:rPr>
        <w:t xml:space="preserve">. </w:t>
      </w:r>
      <w:r w:rsidR="00796C6C" w:rsidRPr="002D4D46">
        <w:rPr>
          <w:sz w:val="24"/>
          <w:szCs w:val="24"/>
        </w:rPr>
        <w:t xml:space="preserve">He concludes that </w:t>
      </w:r>
      <w:r w:rsidR="002C4CE1" w:rsidRPr="002D4D46">
        <w:rPr>
          <w:sz w:val="24"/>
          <w:szCs w:val="24"/>
        </w:rPr>
        <w:t xml:space="preserve">God </w:t>
      </w:r>
      <w:r w:rsidR="003642FA" w:rsidRPr="002D4D46">
        <w:rPr>
          <w:sz w:val="24"/>
          <w:szCs w:val="24"/>
        </w:rPr>
        <w:t>i</w:t>
      </w:r>
      <w:r w:rsidR="002C4CE1" w:rsidRPr="002D4D46">
        <w:rPr>
          <w:sz w:val="24"/>
          <w:szCs w:val="24"/>
        </w:rPr>
        <w:t>s the transcendent first</w:t>
      </w:r>
      <w:r w:rsidR="009C1CBA" w:rsidRPr="002D4D46">
        <w:rPr>
          <w:sz w:val="24"/>
          <w:szCs w:val="24"/>
        </w:rPr>
        <w:t xml:space="preserve"> cause, </w:t>
      </w:r>
      <w:r w:rsidR="00616278" w:rsidRPr="002D4D46">
        <w:rPr>
          <w:sz w:val="24"/>
          <w:szCs w:val="24"/>
        </w:rPr>
        <w:t xml:space="preserve">as evidenced </w:t>
      </w:r>
      <w:r w:rsidR="00474420" w:rsidRPr="002D4D46">
        <w:rPr>
          <w:sz w:val="24"/>
          <w:szCs w:val="24"/>
        </w:rPr>
        <w:t>through the natural world</w:t>
      </w:r>
      <w:r w:rsidR="00616278" w:rsidRPr="002D4D46">
        <w:rPr>
          <w:sz w:val="24"/>
          <w:szCs w:val="24"/>
        </w:rPr>
        <w:t xml:space="preserve">, rather than purely </w:t>
      </w:r>
      <w:r w:rsidR="00F7564C" w:rsidRPr="002D4D46">
        <w:rPr>
          <w:sz w:val="24"/>
          <w:szCs w:val="24"/>
        </w:rPr>
        <w:t>relying on</w:t>
      </w:r>
      <w:r w:rsidR="00657A15" w:rsidRPr="002D4D46">
        <w:rPr>
          <w:sz w:val="24"/>
          <w:szCs w:val="24"/>
        </w:rPr>
        <w:t xml:space="preserve"> </w:t>
      </w:r>
      <w:r w:rsidR="005E090B" w:rsidRPr="002D4D46">
        <w:rPr>
          <w:sz w:val="24"/>
          <w:szCs w:val="24"/>
        </w:rPr>
        <w:t>scripture</w:t>
      </w:r>
      <w:r w:rsidR="00D609AD" w:rsidRPr="002D4D46">
        <w:rPr>
          <w:sz w:val="24"/>
          <w:szCs w:val="24"/>
        </w:rPr>
        <w:t>.</w:t>
      </w:r>
      <w:r w:rsidR="009173DF" w:rsidRPr="002D4D46">
        <w:rPr>
          <w:sz w:val="24"/>
          <w:szCs w:val="24"/>
        </w:rPr>
        <w:t xml:space="preserve"> Aquinas sees ‘natural law’ as being part of God’s ‘eternal law’</w:t>
      </w:r>
      <w:r w:rsidR="008E1100" w:rsidRPr="002D4D46">
        <w:rPr>
          <w:sz w:val="24"/>
          <w:szCs w:val="24"/>
        </w:rPr>
        <w:t xml:space="preserve"> which is </w:t>
      </w:r>
      <w:r w:rsidR="008E1100" w:rsidRPr="002D4D46">
        <w:rPr>
          <w:color w:val="1A1A1A"/>
          <w:sz w:val="24"/>
          <w:szCs w:val="24"/>
          <w:shd w:val="clear" w:color="auto" w:fill="FFFFFF"/>
        </w:rPr>
        <w:t>‘</w:t>
      </w:r>
      <w:r w:rsidR="008E1100" w:rsidRPr="002D4D46">
        <w:rPr>
          <w:color w:val="1A1A1A"/>
          <w:sz w:val="24"/>
          <w:szCs w:val="24"/>
          <w:shd w:val="clear" w:color="auto" w:fill="FFFFFF"/>
        </w:rPr>
        <w:t xml:space="preserve">that rational plan by which all </w:t>
      </w:r>
      <w:r w:rsidR="008E1100" w:rsidRPr="002D4D46">
        <w:rPr>
          <w:color w:val="1A1A1A"/>
          <w:sz w:val="24"/>
          <w:szCs w:val="24"/>
          <w:shd w:val="clear" w:color="auto" w:fill="FFFFFF"/>
        </w:rPr>
        <w:lastRenderedPageBreak/>
        <w:t>creation is ordered</w:t>
      </w:r>
      <w:r w:rsidR="008E1100" w:rsidRPr="002D4D46">
        <w:rPr>
          <w:color w:val="1A1A1A"/>
          <w:sz w:val="24"/>
          <w:szCs w:val="24"/>
          <w:shd w:val="clear" w:color="auto" w:fill="FFFFFF"/>
        </w:rPr>
        <w:t>’</w:t>
      </w:r>
      <w:r w:rsidR="005F35CD" w:rsidRPr="002D4D46">
        <w:rPr>
          <w:color w:val="1A1A1A"/>
          <w:sz w:val="24"/>
          <w:szCs w:val="24"/>
          <w:shd w:val="clear" w:color="auto" w:fill="FFFFFF"/>
        </w:rPr>
        <w:t>.</w:t>
      </w:r>
      <w:r w:rsidR="00257F4C" w:rsidRPr="002D4D46">
        <w:rPr>
          <w:rStyle w:val="FootnoteReference"/>
          <w:color w:val="1A1A1A"/>
          <w:sz w:val="24"/>
          <w:szCs w:val="24"/>
          <w:shd w:val="clear" w:color="auto" w:fill="FFFFFF"/>
        </w:rPr>
        <w:footnoteReference w:id="43"/>
      </w:r>
      <w:r w:rsidR="00D8455C" w:rsidRPr="002D4D46">
        <w:rPr>
          <w:color w:val="1A1A1A"/>
          <w:sz w:val="24"/>
          <w:szCs w:val="24"/>
          <w:shd w:val="clear" w:color="auto" w:fill="FFFFFF"/>
        </w:rPr>
        <w:t xml:space="preserve"> As the maker of these laws</w:t>
      </w:r>
      <w:r w:rsidR="00763F97" w:rsidRPr="002D4D46">
        <w:rPr>
          <w:color w:val="1A1A1A"/>
          <w:sz w:val="24"/>
          <w:szCs w:val="24"/>
          <w:shd w:val="clear" w:color="auto" w:fill="FFFFFF"/>
        </w:rPr>
        <w:t xml:space="preserve">, God </w:t>
      </w:r>
      <w:r w:rsidR="00F50E82" w:rsidRPr="002D4D46">
        <w:rPr>
          <w:color w:val="1A1A1A"/>
          <w:sz w:val="24"/>
          <w:szCs w:val="24"/>
          <w:shd w:val="clear" w:color="auto" w:fill="FFFFFF"/>
        </w:rPr>
        <w:t xml:space="preserve">is not remote from his creation but </w:t>
      </w:r>
      <w:r w:rsidR="00F0752F" w:rsidRPr="002D4D46">
        <w:rPr>
          <w:color w:val="1A1A1A"/>
          <w:sz w:val="24"/>
          <w:szCs w:val="24"/>
          <w:shd w:val="clear" w:color="auto" w:fill="FFFFFF"/>
        </w:rPr>
        <w:t>has chosen to bring</w:t>
      </w:r>
      <w:r w:rsidR="00CF169F" w:rsidRPr="002D4D46">
        <w:rPr>
          <w:color w:val="1A1A1A"/>
          <w:sz w:val="24"/>
          <w:szCs w:val="24"/>
          <w:shd w:val="clear" w:color="auto" w:fill="FFFFFF"/>
        </w:rPr>
        <w:t xml:space="preserve"> created beings into existence – thus the idea of </w:t>
      </w:r>
      <w:r w:rsidR="00EF4E4D" w:rsidRPr="002D4D46">
        <w:rPr>
          <w:color w:val="1A1A1A"/>
          <w:sz w:val="24"/>
          <w:szCs w:val="24"/>
          <w:shd w:val="clear" w:color="auto" w:fill="FFFFFF"/>
        </w:rPr>
        <w:t xml:space="preserve">providential </w:t>
      </w:r>
      <w:r w:rsidR="00CF169F" w:rsidRPr="002D4D46">
        <w:rPr>
          <w:color w:val="1A1A1A"/>
          <w:sz w:val="24"/>
          <w:szCs w:val="24"/>
          <w:shd w:val="clear" w:color="auto" w:fill="FFFFFF"/>
        </w:rPr>
        <w:t>continge</w:t>
      </w:r>
      <w:r w:rsidR="00C24B8C" w:rsidRPr="002D4D46">
        <w:rPr>
          <w:color w:val="1A1A1A"/>
          <w:sz w:val="24"/>
          <w:szCs w:val="24"/>
          <w:shd w:val="clear" w:color="auto" w:fill="FFFFFF"/>
        </w:rPr>
        <w:t>ncy again</w:t>
      </w:r>
      <w:r w:rsidR="000538C4" w:rsidRPr="002D4D46">
        <w:rPr>
          <w:color w:val="1A1A1A"/>
          <w:sz w:val="24"/>
          <w:szCs w:val="24"/>
          <w:shd w:val="clear" w:color="auto" w:fill="FFFFFF"/>
        </w:rPr>
        <w:t xml:space="preserve"> can be seen. </w:t>
      </w:r>
      <w:r w:rsidR="00ED77FF" w:rsidRPr="002D4D46">
        <w:rPr>
          <w:color w:val="1A1A1A"/>
          <w:sz w:val="24"/>
          <w:szCs w:val="24"/>
          <w:shd w:val="clear" w:color="auto" w:fill="FFFFFF"/>
        </w:rPr>
        <w:t>In the fourth way</w:t>
      </w:r>
      <w:r w:rsidR="006D33A0" w:rsidRPr="002D4D46">
        <w:rPr>
          <w:color w:val="1A1A1A"/>
          <w:sz w:val="24"/>
          <w:szCs w:val="24"/>
          <w:shd w:val="clear" w:color="auto" w:fill="FFFFFF"/>
        </w:rPr>
        <w:t>, Aquinas observes beauty and goodness</w:t>
      </w:r>
      <w:r w:rsidR="00E55387" w:rsidRPr="002D4D46">
        <w:rPr>
          <w:color w:val="1A1A1A"/>
          <w:sz w:val="24"/>
          <w:szCs w:val="24"/>
          <w:shd w:val="clear" w:color="auto" w:fill="FFFFFF"/>
        </w:rPr>
        <w:t xml:space="preserve"> </w:t>
      </w:r>
      <w:r w:rsidR="007E2205" w:rsidRPr="002D4D46">
        <w:rPr>
          <w:color w:val="1A1A1A"/>
          <w:sz w:val="24"/>
          <w:szCs w:val="24"/>
          <w:shd w:val="clear" w:color="auto" w:fill="FFFFFF"/>
        </w:rPr>
        <w:t xml:space="preserve">and explains their presence </w:t>
      </w:r>
      <w:r w:rsidR="00005CE0" w:rsidRPr="002D4D46">
        <w:rPr>
          <w:color w:val="1A1A1A"/>
          <w:sz w:val="24"/>
          <w:szCs w:val="24"/>
          <w:shd w:val="clear" w:color="auto" w:fill="FFFFFF"/>
        </w:rPr>
        <w:t>by the ultimate first source</w:t>
      </w:r>
      <w:r w:rsidR="008E0E84" w:rsidRPr="002D4D46">
        <w:rPr>
          <w:color w:val="1A1A1A"/>
          <w:sz w:val="24"/>
          <w:szCs w:val="24"/>
          <w:shd w:val="clear" w:color="auto" w:fill="FFFFFF"/>
        </w:rPr>
        <w:t xml:space="preserve">, who literally </w:t>
      </w:r>
      <w:r w:rsidR="001B5F58" w:rsidRPr="002D4D46">
        <w:rPr>
          <w:i/>
          <w:iCs/>
          <w:color w:val="1A1A1A"/>
          <w:sz w:val="24"/>
          <w:szCs w:val="24"/>
          <w:shd w:val="clear" w:color="auto" w:fill="FFFFFF"/>
        </w:rPr>
        <w:t>is</w:t>
      </w:r>
      <w:r w:rsidR="001B5F58" w:rsidRPr="002D4D46">
        <w:rPr>
          <w:color w:val="1A1A1A"/>
          <w:sz w:val="24"/>
          <w:szCs w:val="24"/>
          <w:shd w:val="clear" w:color="auto" w:fill="FFFFFF"/>
        </w:rPr>
        <w:t xml:space="preserve"> </w:t>
      </w:r>
      <w:r w:rsidR="008E0E84" w:rsidRPr="002D4D46">
        <w:rPr>
          <w:color w:val="1A1A1A"/>
          <w:sz w:val="24"/>
          <w:szCs w:val="24"/>
          <w:shd w:val="clear" w:color="auto" w:fill="FFFFFF"/>
        </w:rPr>
        <w:t>goodness.</w:t>
      </w:r>
      <w:r w:rsidR="00026BDA" w:rsidRPr="002D4D46">
        <w:rPr>
          <w:color w:val="1A1A1A"/>
          <w:sz w:val="24"/>
          <w:szCs w:val="24"/>
          <w:shd w:val="clear" w:color="auto" w:fill="FFFFFF"/>
        </w:rPr>
        <w:t xml:space="preserve"> </w:t>
      </w:r>
      <w:r w:rsidR="008B36F5" w:rsidRPr="002D4D46">
        <w:rPr>
          <w:color w:val="1A1A1A"/>
          <w:sz w:val="24"/>
          <w:szCs w:val="24"/>
          <w:shd w:val="clear" w:color="auto" w:fill="FFFFFF"/>
        </w:rPr>
        <w:t>His fifth way</w:t>
      </w:r>
      <w:r w:rsidR="00CD7A5F" w:rsidRPr="002D4D46">
        <w:rPr>
          <w:rStyle w:val="FootnoteReference"/>
          <w:color w:val="1A1A1A"/>
          <w:sz w:val="24"/>
          <w:szCs w:val="24"/>
          <w:shd w:val="clear" w:color="auto" w:fill="FFFFFF"/>
        </w:rPr>
        <w:footnoteReference w:id="44"/>
      </w:r>
      <w:r w:rsidR="008B36F5" w:rsidRPr="002D4D46">
        <w:rPr>
          <w:color w:val="1A1A1A"/>
          <w:sz w:val="24"/>
          <w:szCs w:val="24"/>
          <w:shd w:val="clear" w:color="auto" w:fill="FFFFFF"/>
        </w:rPr>
        <w:t xml:space="preserve"> </w:t>
      </w:r>
      <w:r w:rsidR="00F948B3" w:rsidRPr="002D4D46">
        <w:rPr>
          <w:color w:val="1A1A1A"/>
          <w:sz w:val="24"/>
          <w:szCs w:val="24"/>
          <w:shd w:val="clear" w:color="auto" w:fill="FFFFFF"/>
        </w:rPr>
        <w:t xml:space="preserve">draws attention to </w:t>
      </w:r>
      <w:r w:rsidR="00EF59B6" w:rsidRPr="002D4D46">
        <w:rPr>
          <w:color w:val="1A1A1A"/>
          <w:sz w:val="24"/>
          <w:szCs w:val="24"/>
          <w:shd w:val="clear" w:color="auto" w:fill="FFFFFF"/>
        </w:rPr>
        <w:t>‘intelligent’ design</w:t>
      </w:r>
      <w:r w:rsidR="00931C56" w:rsidRPr="002D4D46">
        <w:rPr>
          <w:color w:val="1A1A1A"/>
          <w:sz w:val="24"/>
          <w:szCs w:val="24"/>
          <w:shd w:val="clear" w:color="auto" w:fill="FFFFFF"/>
        </w:rPr>
        <w:t xml:space="preserve"> which </w:t>
      </w:r>
      <w:r w:rsidR="00E047E8" w:rsidRPr="002D4D46">
        <w:rPr>
          <w:color w:val="1A1A1A"/>
          <w:sz w:val="24"/>
          <w:szCs w:val="24"/>
          <w:shd w:val="clear" w:color="auto" w:fill="FFFFFF"/>
        </w:rPr>
        <w:t>observes how the created world adapts to a particul</w:t>
      </w:r>
      <w:r w:rsidR="004C3AC5" w:rsidRPr="002D4D46">
        <w:rPr>
          <w:color w:val="1A1A1A"/>
          <w:sz w:val="24"/>
          <w:szCs w:val="24"/>
          <w:shd w:val="clear" w:color="auto" w:fill="FFFFFF"/>
        </w:rPr>
        <w:t>ar end</w:t>
      </w:r>
      <w:r w:rsidR="007A4213" w:rsidRPr="002D4D46">
        <w:rPr>
          <w:color w:val="1A1A1A"/>
          <w:sz w:val="24"/>
          <w:szCs w:val="24"/>
          <w:shd w:val="clear" w:color="auto" w:fill="FFFFFF"/>
        </w:rPr>
        <w:t>.</w:t>
      </w:r>
      <w:r w:rsidR="004C3AC5" w:rsidRPr="002D4D46">
        <w:rPr>
          <w:rStyle w:val="FootnoteReference"/>
          <w:color w:val="1A1A1A"/>
          <w:sz w:val="24"/>
          <w:szCs w:val="24"/>
          <w:shd w:val="clear" w:color="auto" w:fill="FFFFFF"/>
        </w:rPr>
        <w:footnoteReference w:id="45"/>
      </w:r>
      <w:r w:rsidR="00D82443" w:rsidRPr="002D4D46">
        <w:rPr>
          <w:color w:val="1A1A1A"/>
          <w:sz w:val="24"/>
          <w:szCs w:val="24"/>
          <w:shd w:val="clear" w:color="auto" w:fill="FFFFFF"/>
        </w:rPr>
        <w:t xml:space="preserve"> </w:t>
      </w:r>
    </w:p>
    <w:p w14:paraId="6452CAB7" w14:textId="22FDAB9C" w:rsidR="00E95094" w:rsidRPr="002D4D46" w:rsidRDefault="00D82443" w:rsidP="000D1CE9">
      <w:pPr>
        <w:spacing w:line="480" w:lineRule="auto"/>
        <w:rPr>
          <w:color w:val="000000"/>
          <w:sz w:val="24"/>
          <w:szCs w:val="24"/>
        </w:rPr>
      </w:pPr>
      <w:r w:rsidRPr="002D4D46">
        <w:rPr>
          <w:color w:val="1A1A1A"/>
          <w:sz w:val="24"/>
          <w:szCs w:val="24"/>
          <w:shd w:val="clear" w:color="auto" w:fill="FFFFFF"/>
        </w:rPr>
        <w:t>In addition to the cause</w:t>
      </w:r>
      <w:r w:rsidR="00951087" w:rsidRPr="002D4D46">
        <w:rPr>
          <w:color w:val="1A1A1A"/>
          <w:sz w:val="24"/>
          <w:szCs w:val="24"/>
          <w:shd w:val="clear" w:color="auto" w:fill="FFFFFF"/>
        </w:rPr>
        <w:t>, Aquin</w:t>
      </w:r>
      <w:r w:rsidR="00ED1DB4" w:rsidRPr="002D4D46">
        <w:rPr>
          <w:color w:val="1A1A1A"/>
          <w:sz w:val="24"/>
          <w:szCs w:val="24"/>
          <w:shd w:val="clear" w:color="auto" w:fill="FFFFFF"/>
        </w:rPr>
        <w:t>as sets out the purpose</w:t>
      </w:r>
      <w:r w:rsidR="006207CD" w:rsidRPr="002D4D46">
        <w:rPr>
          <w:color w:val="1A1A1A"/>
          <w:sz w:val="24"/>
          <w:szCs w:val="24"/>
          <w:shd w:val="clear" w:color="auto" w:fill="FFFFFF"/>
        </w:rPr>
        <w:t xml:space="preserve"> of creation</w:t>
      </w:r>
      <w:r w:rsidR="00ED269E" w:rsidRPr="002D4D46">
        <w:rPr>
          <w:color w:val="1A1A1A"/>
          <w:sz w:val="24"/>
          <w:szCs w:val="24"/>
          <w:shd w:val="clear" w:color="auto" w:fill="FFFFFF"/>
        </w:rPr>
        <w:t xml:space="preserve"> </w:t>
      </w:r>
      <w:r w:rsidR="00CE38B8" w:rsidRPr="002D4D46">
        <w:rPr>
          <w:color w:val="1A1A1A"/>
          <w:sz w:val="24"/>
          <w:szCs w:val="24"/>
          <w:shd w:val="clear" w:color="auto" w:fill="FFFFFF"/>
        </w:rPr>
        <w:t>which he sees as</w:t>
      </w:r>
      <w:r w:rsidR="00ED269E" w:rsidRPr="002D4D46">
        <w:rPr>
          <w:color w:val="1A1A1A"/>
          <w:sz w:val="24"/>
          <w:szCs w:val="24"/>
          <w:shd w:val="clear" w:color="auto" w:fill="FFFFFF"/>
        </w:rPr>
        <w:t xml:space="preserve"> to reflect</w:t>
      </w:r>
      <w:r w:rsidR="0064472A" w:rsidRPr="002D4D46">
        <w:rPr>
          <w:color w:val="1A1A1A"/>
          <w:sz w:val="24"/>
          <w:szCs w:val="24"/>
          <w:shd w:val="clear" w:color="auto" w:fill="FFFFFF"/>
        </w:rPr>
        <w:t xml:space="preserve"> the glory and goodness of God.</w:t>
      </w:r>
      <w:r w:rsidR="00245A59" w:rsidRPr="002D4D46">
        <w:rPr>
          <w:rStyle w:val="FootnoteReference"/>
          <w:color w:val="1A1A1A"/>
          <w:sz w:val="24"/>
          <w:szCs w:val="24"/>
          <w:shd w:val="clear" w:color="auto" w:fill="FFFFFF"/>
        </w:rPr>
        <w:footnoteReference w:id="46"/>
      </w:r>
      <w:r w:rsidR="00422984" w:rsidRPr="002D4D46">
        <w:rPr>
          <w:color w:val="1A1A1A"/>
          <w:sz w:val="24"/>
          <w:szCs w:val="24"/>
          <w:shd w:val="clear" w:color="auto" w:fill="FFFFFF"/>
        </w:rPr>
        <w:t xml:space="preserve"> Aquinas does not</w:t>
      </w:r>
      <w:r w:rsidR="00044C8C" w:rsidRPr="002D4D46">
        <w:rPr>
          <w:color w:val="1A1A1A"/>
          <w:sz w:val="24"/>
          <w:szCs w:val="24"/>
          <w:shd w:val="clear" w:color="auto" w:fill="FFFFFF"/>
        </w:rPr>
        <w:t xml:space="preserve"> just consider the </w:t>
      </w:r>
      <w:r w:rsidR="00906511" w:rsidRPr="002D4D46">
        <w:rPr>
          <w:color w:val="1A1A1A"/>
          <w:sz w:val="24"/>
          <w:szCs w:val="24"/>
          <w:shd w:val="clear" w:color="auto" w:fill="FFFFFF"/>
        </w:rPr>
        <w:t>m</w:t>
      </w:r>
      <w:r w:rsidR="00093F23" w:rsidRPr="002D4D46">
        <w:rPr>
          <w:color w:val="1A1A1A"/>
          <w:sz w:val="24"/>
          <w:szCs w:val="24"/>
          <w:shd w:val="clear" w:color="auto" w:fill="FFFFFF"/>
        </w:rPr>
        <w:t xml:space="preserve">etaphysics </w:t>
      </w:r>
      <w:r w:rsidR="003800C0" w:rsidRPr="002D4D46">
        <w:rPr>
          <w:color w:val="1A1A1A"/>
          <w:sz w:val="24"/>
          <w:szCs w:val="24"/>
          <w:shd w:val="clear" w:color="auto" w:fill="FFFFFF"/>
        </w:rPr>
        <w:t>of the created world, but he also considers speci</w:t>
      </w:r>
      <w:r w:rsidR="002F62FC" w:rsidRPr="002D4D46">
        <w:rPr>
          <w:color w:val="1A1A1A"/>
          <w:sz w:val="24"/>
          <w:szCs w:val="24"/>
          <w:shd w:val="clear" w:color="auto" w:fill="FFFFFF"/>
        </w:rPr>
        <w:t xml:space="preserve">fically the </w:t>
      </w:r>
      <w:r w:rsidR="006D4516" w:rsidRPr="002D4D46">
        <w:rPr>
          <w:color w:val="1A1A1A"/>
          <w:sz w:val="24"/>
          <w:szCs w:val="24"/>
          <w:shd w:val="clear" w:color="auto" w:fill="FFFFFF"/>
        </w:rPr>
        <w:t>six days of creation</w:t>
      </w:r>
      <w:r w:rsidR="005775DB" w:rsidRPr="002D4D46">
        <w:rPr>
          <w:color w:val="1A1A1A"/>
          <w:sz w:val="24"/>
          <w:szCs w:val="24"/>
          <w:shd w:val="clear" w:color="auto" w:fill="FFFFFF"/>
        </w:rPr>
        <w:t xml:space="preserve"> Genesis narrative</w:t>
      </w:r>
      <w:r w:rsidR="00716C01" w:rsidRPr="002D4D46">
        <w:rPr>
          <w:rStyle w:val="FootnoteReference"/>
          <w:color w:val="1A1A1A"/>
          <w:sz w:val="24"/>
          <w:szCs w:val="24"/>
          <w:shd w:val="clear" w:color="auto" w:fill="FFFFFF"/>
        </w:rPr>
        <w:footnoteReference w:id="47"/>
      </w:r>
      <w:r w:rsidR="007C62D7" w:rsidRPr="002D4D46">
        <w:rPr>
          <w:color w:val="1A1A1A"/>
          <w:sz w:val="24"/>
          <w:szCs w:val="24"/>
          <w:shd w:val="clear" w:color="auto" w:fill="FFFFFF"/>
        </w:rPr>
        <w:t xml:space="preserve"> </w:t>
      </w:r>
      <w:r w:rsidR="00352B42" w:rsidRPr="002D4D46">
        <w:rPr>
          <w:color w:val="1A1A1A"/>
          <w:sz w:val="24"/>
          <w:szCs w:val="24"/>
          <w:shd w:val="clear" w:color="auto" w:fill="FFFFFF"/>
        </w:rPr>
        <w:t>including</w:t>
      </w:r>
      <w:r w:rsidR="003870DC" w:rsidRPr="002D4D46">
        <w:rPr>
          <w:color w:val="1A1A1A"/>
          <w:sz w:val="24"/>
          <w:szCs w:val="24"/>
          <w:shd w:val="clear" w:color="auto" w:fill="FFFFFF"/>
        </w:rPr>
        <w:t xml:space="preserve"> (again)</w:t>
      </w:r>
      <w:r w:rsidR="007C62D7" w:rsidRPr="002D4D46">
        <w:rPr>
          <w:color w:val="1A1A1A"/>
          <w:sz w:val="24"/>
          <w:szCs w:val="24"/>
          <w:shd w:val="clear" w:color="auto" w:fill="FFFFFF"/>
        </w:rPr>
        <w:t xml:space="preserve"> the question as to how</w:t>
      </w:r>
      <w:r w:rsidR="00352B42" w:rsidRPr="002D4D46">
        <w:rPr>
          <w:color w:val="1A1A1A"/>
          <w:sz w:val="24"/>
          <w:szCs w:val="24"/>
          <w:shd w:val="clear" w:color="auto" w:fill="FFFFFF"/>
        </w:rPr>
        <w:t xml:space="preserve"> </w:t>
      </w:r>
      <w:r w:rsidR="00F75B6A" w:rsidRPr="002D4D46">
        <w:rPr>
          <w:color w:val="1A1A1A"/>
          <w:sz w:val="24"/>
          <w:szCs w:val="24"/>
          <w:shd w:val="clear" w:color="auto" w:fill="FFFFFF"/>
        </w:rPr>
        <w:t>day and night came about on d</w:t>
      </w:r>
      <w:r w:rsidR="00D858E4" w:rsidRPr="002D4D46">
        <w:rPr>
          <w:color w:val="1A1A1A"/>
          <w:sz w:val="24"/>
          <w:szCs w:val="24"/>
          <w:shd w:val="clear" w:color="auto" w:fill="FFFFFF"/>
        </w:rPr>
        <w:t xml:space="preserve">ay one despite the lack of </w:t>
      </w:r>
      <w:r w:rsidR="004F28D6" w:rsidRPr="002D4D46">
        <w:rPr>
          <w:color w:val="1A1A1A"/>
          <w:sz w:val="24"/>
          <w:szCs w:val="24"/>
          <w:shd w:val="clear" w:color="auto" w:fill="FFFFFF"/>
        </w:rPr>
        <w:t xml:space="preserve">existence of </w:t>
      </w:r>
      <w:r w:rsidR="00D858E4" w:rsidRPr="002D4D46">
        <w:rPr>
          <w:color w:val="1A1A1A"/>
          <w:sz w:val="24"/>
          <w:szCs w:val="24"/>
          <w:shd w:val="clear" w:color="auto" w:fill="FFFFFF"/>
        </w:rPr>
        <w:t>sun</w:t>
      </w:r>
      <w:r w:rsidR="004F28D6" w:rsidRPr="002D4D46">
        <w:rPr>
          <w:color w:val="1A1A1A"/>
          <w:sz w:val="24"/>
          <w:szCs w:val="24"/>
          <w:shd w:val="clear" w:color="auto" w:fill="FFFFFF"/>
        </w:rPr>
        <w:t xml:space="preserve"> until day </w:t>
      </w:r>
      <w:r w:rsidR="000047FA" w:rsidRPr="002D4D46">
        <w:rPr>
          <w:color w:val="1A1A1A"/>
          <w:sz w:val="24"/>
          <w:szCs w:val="24"/>
          <w:shd w:val="clear" w:color="auto" w:fill="FFFFFF"/>
        </w:rPr>
        <w:t>four</w:t>
      </w:r>
      <w:r w:rsidR="004F28D6" w:rsidRPr="002D4D46">
        <w:rPr>
          <w:color w:val="1A1A1A"/>
          <w:sz w:val="24"/>
          <w:szCs w:val="24"/>
          <w:shd w:val="clear" w:color="auto" w:fill="FFFFFF"/>
        </w:rPr>
        <w:t>.</w:t>
      </w:r>
      <w:r w:rsidR="00590FCE" w:rsidRPr="002D4D46">
        <w:rPr>
          <w:rStyle w:val="FootnoteReference"/>
          <w:color w:val="1A1A1A"/>
          <w:sz w:val="24"/>
          <w:szCs w:val="24"/>
          <w:shd w:val="clear" w:color="auto" w:fill="FFFFFF"/>
        </w:rPr>
        <w:footnoteReference w:id="48"/>
      </w:r>
      <w:r w:rsidR="0005741A" w:rsidRPr="002D4D46">
        <w:rPr>
          <w:color w:val="1A1A1A"/>
          <w:sz w:val="24"/>
          <w:szCs w:val="24"/>
          <w:shd w:val="clear" w:color="auto" w:fill="FFFFFF"/>
        </w:rPr>
        <w:t xml:space="preserve"> He </w:t>
      </w:r>
      <w:r w:rsidR="00E236A8" w:rsidRPr="002D4D46">
        <w:rPr>
          <w:color w:val="1A1A1A"/>
          <w:sz w:val="24"/>
          <w:szCs w:val="24"/>
          <w:shd w:val="clear" w:color="auto" w:fill="FFFFFF"/>
        </w:rPr>
        <w:t>makes sense of this</w:t>
      </w:r>
      <w:r w:rsidR="00F929F2" w:rsidRPr="002D4D46">
        <w:rPr>
          <w:color w:val="1A1A1A"/>
          <w:sz w:val="24"/>
          <w:szCs w:val="24"/>
          <w:shd w:val="clear" w:color="auto" w:fill="FFFFFF"/>
        </w:rPr>
        <w:t xml:space="preserve"> by </w:t>
      </w:r>
      <w:r w:rsidR="0005741A" w:rsidRPr="002D4D46">
        <w:rPr>
          <w:color w:val="1A1A1A"/>
          <w:sz w:val="24"/>
          <w:szCs w:val="24"/>
          <w:shd w:val="clear" w:color="auto" w:fill="FFFFFF"/>
        </w:rPr>
        <w:t>view</w:t>
      </w:r>
      <w:r w:rsidR="00F929F2" w:rsidRPr="002D4D46">
        <w:rPr>
          <w:color w:val="1A1A1A"/>
          <w:sz w:val="24"/>
          <w:szCs w:val="24"/>
          <w:shd w:val="clear" w:color="auto" w:fill="FFFFFF"/>
        </w:rPr>
        <w:t>ing</w:t>
      </w:r>
      <w:r w:rsidR="0005741A" w:rsidRPr="002D4D46">
        <w:rPr>
          <w:color w:val="1A1A1A"/>
          <w:sz w:val="24"/>
          <w:szCs w:val="24"/>
          <w:shd w:val="clear" w:color="auto" w:fill="FFFFFF"/>
        </w:rPr>
        <w:t xml:space="preserve"> the first </w:t>
      </w:r>
      <w:r w:rsidR="0005741A" w:rsidRPr="002D4D46">
        <w:rPr>
          <w:color w:val="1A1A1A"/>
          <w:sz w:val="24"/>
          <w:szCs w:val="24"/>
          <w:shd w:val="clear" w:color="auto" w:fill="FFFFFF"/>
        </w:rPr>
        <w:lastRenderedPageBreak/>
        <w:t>three days as days of ‘distinction’,</w:t>
      </w:r>
      <w:r w:rsidR="009C4416" w:rsidRPr="002D4D46">
        <w:rPr>
          <w:color w:val="1A1A1A"/>
          <w:sz w:val="24"/>
          <w:szCs w:val="24"/>
          <w:shd w:val="clear" w:color="auto" w:fill="FFFFFF"/>
        </w:rPr>
        <w:t xml:space="preserve"> and the next three as days of </w:t>
      </w:r>
      <w:r w:rsidR="00B86387">
        <w:rPr>
          <w:color w:val="1A1A1A"/>
          <w:sz w:val="24"/>
          <w:szCs w:val="24"/>
          <w:shd w:val="clear" w:color="auto" w:fill="FFFFFF"/>
        </w:rPr>
        <w:t>‘</w:t>
      </w:r>
      <w:r w:rsidR="009C4416" w:rsidRPr="002D4D46">
        <w:rPr>
          <w:color w:val="1A1A1A"/>
          <w:sz w:val="24"/>
          <w:szCs w:val="24"/>
          <w:shd w:val="clear" w:color="auto" w:fill="FFFFFF"/>
        </w:rPr>
        <w:t>adornment</w:t>
      </w:r>
      <w:r w:rsidR="00B86387">
        <w:rPr>
          <w:color w:val="1A1A1A"/>
          <w:sz w:val="24"/>
          <w:szCs w:val="24"/>
          <w:shd w:val="clear" w:color="auto" w:fill="FFFFFF"/>
        </w:rPr>
        <w:t>’</w:t>
      </w:r>
      <w:r w:rsidR="009C4416" w:rsidRPr="002D4D46">
        <w:rPr>
          <w:color w:val="1A1A1A"/>
          <w:sz w:val="24"/>
          <w:szCs w:val="24"/>
          <w:shd w:val="clear" w:color="auto" w:fill="FFFFFF"/>
        </w:rPr>
        <w:t>.</w:t>
      </w:r>
      <w:r w:rsidR="00624FFE" w:rsidRPr="002D4D46">
        <w:rPr>
          <w:color w:val="1A1A1A"/>
          <w:sz w:val="24"/>
          <w:szCs w:val="24"/>
          <w:shd w:val="clear" w:color="auto" w:fill="FFFFFF"/>
        </w:rPr>
        <w:t xml:space="preserve"> </w:t>
      </w:r>
      <w:r w:rsidR="00EF6F2B" w:rsidRPr="002D4D46">
        <w:rPr>
          <w:color w:val="1A1A1A"/>
          <w:sz w:val="24"/>
          <w:szCs w:val="24"/>
          <w:shd w:val="clear" w:color="auto" w:fill="FFFFFF"/>
        </w:rPr>
        <w:t xml:space="preserve">Here, as elsewhere in </w:t>
      </w:r>
      <w:r w:rsidR="00EF6F2B" w:rsidRPr="002D4D46">
        <w:rPr>
          <w:i/>
          <w:iCs/>
          <w:color w:val="1A1A1A"/>
          <w:sz w:val="24"/>
          <w:szCs w:val="24"/>
          <w:shd w:val="clear" w:color="auto" w:fill="FFFFFF"/>
        </w:rPr>
        <w:t>Summa,</w:t>
      </w:r>
      <w:r w:rsidR="00EF6F2B" w:rsidRPr="002D4D46">
        <w:rPr>
          <w:color w:val="1A1A1A"/>
          <w:sz w:val="24"/>
          <w:szCs w:val="24"/>
          <w:shd w:val="clear" w:color="auto" w:fill="FFFFFF"/>
        </w:rPr>
        <w:t xml:space="preserve"> Aquinas refers to Augustine</w:t>
      </w:r>
      <w:r w:rsidR="00E43831" w:rsidRPr="002D4D46">
        <w:rPr>
          <w:color w:val="1A1A1A"/>
          <w:sz w:val="24"/>
          <w:szCs w:val="24"/>
          <w:shd w:val="clear" w:color="auto" w:fill="FFFFFF"/>
        </w:rPr>
        <w:t xml:space="preserve">, </w:t>
      </w:r>
      <w:r w:rsidR="00ED34E7" w:rsidRPr="002D4D46">
        <w:rPr>
          <w:color w:val="1A1A1A"/>
          <w:sz w:val="24"/>
          <w:szCs w:val="24"/>
          <w:shd w:val="clear" w:color="auto" w:fill="FFFFFF"/>
        </w:rPr>
        <w:t>in this case</w:t>
      </w:r>
      <w:r w:rsidR="00EF6F2B" w:rsidRPr="002D4D46">
        <w:rPr>
          <w:color w:val="1A1A1A"/>
          <w:sz w:val="24"/>
          <w:szCs w:val="24"/>
          <w:shd w:val="clear" w:color="auto" w:fill="FFFFFF"/>
        </w:rPr>
        <w:t xml:space="preserve"> interpret</w:t>
      </w:r>
      <w:r w:rsidR="00ED34E7" w:rsidRPr="002D4D46">
        <w:rPr>
          <w:color w:val="1A1A1A"/>
          <w:sz w:val="24"/>
          <w:szCs w:val="24"/>
          <w:shd w:val="clear" w:color="auto" w:fill="FFFFFF"/>
        </w:rPr>
        <w:t>ing</w:t>
      </w:r>
      <w:r w:rsidR="00EF6F2B" w:rsidRPr="002D4D46">
        <w:rPr>
          <w:color w:val="1A1A1A"/>
          <w:sz w:val="24"/>
          <w:szCs w:val="24"/>
          <w:shd w:val="clear" w:color="auto" w:fill="FFFFFF"/>
        </w:rPr>
        <w:t xml:space="preserve"> the </w:t>
      </w:r>
      <w:r w:rsidR="0008673D" w:rsidRPr="002D4D46">
        <w:rPr>
          <w:color w:val="1A1A1A"/>
          <w:sz w:val="24"/>
          <w:szCs w:val="24"/>
          <w:shd w:val="clear" w:color="auto" w:fill="FFFFFF"/>
        </w:rPr>
        <w:t xml:space="preserve">light created on day one as </w:t>
      </w:r>
      <w:r w:rsidR="00ED34E7" w:rsidRPr="002D4D46">
        <w:rPr>
          <w:color w:val="1A1A1A"/>
          <w:sz w:val="24"/>
          <w:szCs w:val="24"/>
          <w:shd w:val="clear" w:color="auto" w:fill="FFFFFF"/>
        </w:rPr>
        <w:t>being</w:t>
      </w:r>
      <w:r w:rsidR="0008673D" w:rsidRPr="002D4D46">
        <w:rPr>
          <w:color w:val="1A1A1A"/>
          <w:sz w:val="24"/>
          <w:szCs w:val="24"/>
          <w:shd w:val="clear" w:color="auto" w:fill="FFFFFF"/>
        </w:rPr>
        <w:t xml:space="preserve"> spiritual light</w:t>
      </w:r>
      <w:r w:rsidR="00ED34E7" w:rsidRPr="002D4D46">
        <w:rPr>
          <w:color w:val="1A1A1A"/>
          <w:sz w:val="24"/>
          <w:szCs w:val="24"/>
          <w:shd w:val="clear" w:color="auto" w:fill="FFFFFF"/>
        </w:rPr>
        <w:t>. But he also makes other suggestions</w:t>
      </w:r>
      <w:r w:rsidR="00C45706" w:rsidRPr="002D4D46">
        <w:rPr>
          <w:color w:val="1A1A1A"/>
          <w:sz w:val="24"/>
          <w:szCs w:val="24"/>
          <w:shd w:val="clear" w:color="auto" w:fill="FFFFFF"/>
        </w:rPr>
        <w:t xml:space="preserve"> such as that put forward by</w:t>
      </w:r>
      <w:r w:rsidR="00BD725A" w:rsidRPr="002D4D46">
        <w:rPr>
          <w:color w:val="1A1A1A"/>
          <w:sz w:val="24"/>
          <w:szCs w:val="24"/>
          <w:shd w:val="clear" w:color="auto" w:fill="FFFFFF"/>
        </w:rPr>
        <w:t xml:space="preserve"> </w:t>
      </w:r>
      <w:r w:rsidR="00BD725A" w:rsidRPr="002D4D46">
        <w:rPr>
          <w:color w:val="000000"/>
          <w:sz w:val="24"/>
          <w:szCs w:val="24"/>
        </w:rPr>
        <w:t>Chrysostom</w:t>
      </w:r>
      <w:r w:rsidR="00BD725A" w:rsidRPr="002D4D46">
        <w:rPr>
          <w:color w:val="000000"/>
          <w:sz w:val="24"/>
          <w:szCs w:val="24"/>
        </w:rPr>
        <w:t xml:space="preserve"> that </w:t>
      </w:r>
      <w:r w:rsidR="00D2572D" w:rsidRPr="002D4D46">
        <w:rPr>
          <w:color w:val="000000"/>
          <w:sz w:val="24"/>
          <w:szCs w:val="24"/>
        </w:rPr>
        <w:t>light</w:t>
      </w:r>
      <w:r w:rsidR="00DC6457" w:rsidRPr="002D4D46">
        <w:rPr>
          <w:color w:val="000000"/>
          <w:sz w:val="24"/>
          <w:szCs w:val="24"/>
        </w:rPr>
        <w:t>s</w:t>
      </w:r>
      <w:r w:rsidR="00D2572D" w:rsidRPr="002D4D46">
        <w:rPr>
          <w:color w:val="000000"/>
          <w:sz w:val="24"/>
          <w:szCs w:val="24"/>
        </w:rPr>
        <w:t xml:space="preserve"> </w:t>
      </w:r>
      <w:r w:rsidR="00DC6457" w:rsidRPr="002D4D46">
        <w:rPr>
          <w:color w:val="000000"/>
          <w:sz w:val="24"/>
          <w:szCs w:val="24"/>
        </w:rPr>
        <w:t>are</w:t>
      </w:r>
      <w:r w:rsidR="00D2572D" w:rsidRPr="002D4D46">
        <w:rPr>
          <w:color w:val="000000"/>
          <w:sz w:val="24"/>
          <w:szCs w:val="24"/>
        </w:rPr>
        <w:t xml:space="preserve"> not mentioned until day four</w:t>
      </w:r>
      <w:r w:rsidR="007F0D4B" w:rsidRPr="002D4D46">
        <w:rPr>
          <w:color w:val="000000"/>
          <w:sz w:val="24"/>
          <w:szCs w:val="24"/>
        </w:rPr>
        <w:t xml:space="preserve">, </w:t>
      </w:r>
      <w:r w:rsidR="004A3FFD" w:rsidRPr="002D4D46">
        <w:rPr>
          <w:color w:val="000000"/>
          <w:sz w:val="24"/>
          <w:szCs w:val="24"/>
        </w:rPr>
        <w:t>to</w:t>
      </w:r>
      <w:r w:rsidR="00F929F2" w:rsidRPr="002D4D46">
        <w:rPr>
          <w:color w:val="000000"/>
          <w:sz w:val="24"/>
          <w:szCs w:val="24"/>
        </w:rPr>
        <w:t xml:space="preserve"> be</w:t>
      </w:r>
      <w:r w:rsidR="00AF1053" w:rsidRPr="002D4D46">
        <w:rPr>
          <w:color w:val="000000"/>
          <w:sz w:val="24"/>
          <w:szCs w:val="24"/>
        </w:rPr>
        <w:t xml:space="preserve"> clear</w:t>
      </w:r>
      <w:r w:rsidR="00F929F2" w:rsidRPr="002D4D46">
        <w:rPr>
          <w:color w:val="000000"/>
          <w:sz w:val="24"/>
          <w:szCs w:val="24"/>
        </w:rPr>
        <w:t xml:space="preserve"> that they are </w:t>
      </w:r>
      <w:r w:rsidR="00AF1053" w:rsidRPr="002D4D46">
        <w:rPr>
          <w:color w:val="000000"/>
          <w:sz w:val="24"/>
          <w:szCs w:val="24"/>
        </w:rPr>
        <w:t>not gods</w:t>
      </w:r>
      <w:r w:rsidR="00DC6457" w:rsidRPr="002D4D46">
        <w:rPr>
          <w:color w:val="000000"/>
          <w:sz w:val="24"/>
          <w:szCs w:val="24"/>
        </w:rPr>
        <w:t>.</w:t>
      </w:r>
    </w:p>
    <w:p w14:paraId="2EAE217D" w14:textId="4BD43CF7" w:rsidR="00E40483" w:rsidRPr="002D4D46" w:rsidRDefault="004F5A53" w:rsidP="000D1CE9">
      <w:pPr>
        <w:spacing w:line="480" w:lineRule="auto"/>
        <w:rPr>
          <w:color w:val="000000"/>
          <w:sz w:val="24"/>
          <w:szCs w:val="24"/>
        </w:rPr>
      </w:pPr>
      <w:r w:rsidRPr="002D4D46">
        <w:rPr>
          <w:color w:val="000000"/>
          <w:sz w:val="24"/>
          <w:szCs w:val="24"/>
        </w:rPr>
        <w:t>T</w:t>
      </w:r>
      <w:r w:rsidR="007C4EDB" w:rsidRPr="002D4D46">
        <w:rPr>
          <w:color w:val="000000"/>
          <w:sz w:val="24"/>
          <w:szCs w:val="24"/>
        </w:rPr>
        <w:t xml:space="preserve">he third section of </w:t>
      </w:r>
      <w:r w:rsidR="007C4EDB" w:rsidRPr="002D4D46">
        <w:rPr>
          <w:i/>
          <w:iCs/>
          <w:color w:val="000000"/>
          <w:sz w:val="24"/>
          <w:szCs w:val="24"/>
        </w:rPr>
        <w:t>Summa</w:t>
      </w:r>
      <w:r w:rsidR="007C4EDB" w:rsidRPr="002D4D46">
        <w:rPr>
          <w:color w:val="000000"/>
          <w:sz w:val="24"/>
          <w:szCs w:val="24"/>
        </w:rPr>
        <w:t xml:space="preserve"> </w:t>
      </w:r>
      <w:r w:rsidR="00455F78" w:rsidRPr="002D4D46">
        <w:rPr>
          <w:color w:val="000000"/>
          <w:sz w:val="24"/>
          <w:szCs w:val="24"/>
        </w:rPr>
        <w:t xml:space="preserve">concerns Christ and his </w:t>
      </w:r>
      <w:r w:rsidR="002B281B" w:rsidRPr="002D4D46">
        <w:rPr>
          <w:color w:val="000000"/>
          <w:sz w:val="24"/>
          <w:szCs w:val="24"/>
        </w:rPr>
        <w:t xml:space="preserve">role in </w:t>
      </w:r>
      <w:r w:rsidR="00B14CF8" w:rsidRPr="002D4D46">
        <w:rPr>
          <w:color w:val="000000"/>
          <w:sz w:val="24"/>
          <w:szCs w:val="24"/>
        </w:rPr>
        <w:t xml:space="preserve">providing a </w:t>
      </w:r>
      <w:r w:rsidR="004C5E58" w:rsidRPr="002D4D46">
        <w:rPr>
          <w:color w:val="000000"/>
          <w:sz w:val="24"/>
          <w:szCs w:val="24"/>
        </w:rPr>
        <w:t xml:space="preserve">way to </w:t>
      </w:r>
      <w:r w:rsidR="002B281B" w:rsidRPr="002D4D46">
        <w:rPr>
          <w:color w:val="000000"/>
          <w:sz w:val="24"/>
          <w:szCs w:val="24"/>
        </w:rPr>
        <w:t>return human</w:t>
      </w:r>
      <w:r w:rsidR="004C5E58" w:rsidRPr="002D4D46">
        <w:rPr>
          <w:color w:val="000000"/>
          <w:sz w:val="24"/>
          <w:szCs w:val="24"/>
        </w:rPr>
        <w:t>kind</w:t>
      </w:r>
      <w:r w:rsidR="002B281B" w:rsidRPr="002D4D46">
        <w:rPr>
          <w:color w:val="000000"/>
          <w:sz w:val="24"/>
          <w:szCs w:val="24"/>
        </w:rPr>
        <w:t xml:space="preserve"> to God</w:t>
      </w:r>
      <w:r w:rsidR="00A70222" w:rsidRPr="002D4D46">
        <w:rPr>
          <w:color w:val="000000"/>
          <w:sz w:val="24"/>
          <w:szCs w:val="24"/>
        </w:rPr>
        <w:t>.</w:t>
      </w:r>
      <w:r w:rsidR="00087F3C" w:rsidRPr="002D4D46">
        <w:rPr>
          <w:color w:val="000000"/>
          <w:sz w:val="24"/>
          <w:szCs w:val="24"/>
        </w:rPr>
        <w:t xml:space="preserve"> Aquinas refutes an</w:t>
      </w:r>
      <w:r w:rsidR="00C43E5E" w:rsidRPr="002D4D46">
        <w:rPr>
          <w:color w:val="000000"/>
          <w:sz w:val="24"/>
          <w:szCs w:val="24"/>
        </w:rPr>
        <w:t>y Arian heresy that Christ is anything less than eternal God</w:t>
      </w:r>
      <w:r w:rsidR="004C5E58" w:rsidRPr="002D4D46">
        <w:rPr>
          <w:color w:val="000000"/>
          <w:sz w:val="24"/>
          <w:szCs w:val="24"/>
        </w:rPr>
        <w:t>.</w:t>
      </w:r>
      <w:r w:rsidR="00D00341" w:rsidRPr="002D4D46">
        <w:rPr>
          <w:rStyle w:val="FootnoteReference"/>
          <w:color w:val="000000"/>
          <w:sz w:val="24"/>
          <w:szCs w:val="24"/>
        </w:rPr>
        <w:footnoteReference w:id="49"/>
      </w:r>
      <w:r w:rsidR="00C43E5E" w:rsidRPr="002D4D46">
        <w:rPr>
          <w:color w:val="000000"/>
          <w:sz w:val="24"/>
          <w:szCs w:val="24"/>
        </w:rPr>
        <w:t xml:space="preserve"> </w:t>
      </w:r>
      <w:r w:rsidR="004C5E58" w:rsidRPr="002D4D46">
        <w:rPr>
          <w:color w:val="000000"/>
          <w:sz w:val="24"/>
          <w:szCs w:val="24"/>
        </w:rPr>
        <w:t>H</w:t>
      </w:r>
      <w:r w:rsidR="009E346C" w:rsidRPr="002D4D46">
        <w:rPr>
          <w:color w:val="000000"/>
          <w:sz w:val="24"/>
          <w:szCs w:val="24"/>
        </w:rPr>
        <w:t xml:space="preserve">e has already </w:t>
      </w:r>
      <w:r w:rsidR="00EE043E" w:rsidRPr="002D4D46">
        <w:rPr>
          <w:color w:val="000000"/>
          <w:sz w:val="24"/>
          <w:szCs w:val="24"/>
        </w:rPr>
        <w:t>referenced</w:t>
      </w:r>
      <w:r w:rsidR="008A399A" w:rsidRPr="002D4D46">
        <w:rPr>
          <w:color w:val="000000"/>
          <w:sz w:val="24"/>
          <w:szCs w:val="24"/>
        </w:rPr>
        <w:t xml:space="preserve"> the Trinity </w:t>
      </w:r>
      <w:r w:rsidR="00EE043E" w:rsidRPr="002D4D46">
        <w:rPr>
          <w:color w:val="000000"/>
          <w:sz w:val="24"/>
          <w:szCs w:val="24"/>
        </w:rPr>
        <w:t xml:space="preserve">in Part </w:t>
      </w:r>
      <w:r w:rsidR="00527930" w:rsidRPr="002D4D46">
        <w:rPr>
          <w:color w:val="000000"/>
          <w:sz w:val="24"/>
          <w:szCs w:val="24"/>
        </w:rPr>
        <w:t xml:space="preserve">One </w:t>
      </w:r>
      <w:r w:rsidR="006570A3" w:rsidRPr="002D4D46">
        <w:rPr>
          <w:color w:val="000000"/>
          <w:sz w:val="24"/>
          <w:szCs w:val="24"/>
        </w:rPr>
        <w:t>saying that</w:t>
      </w:r>
      <w:r w:rsidR="00DF677A" w:rsidRPr="002D4D46">
        <w:rPr>
          <w:color w:val="000000"/>
          <w:sz w:val="24"/>
          <w:szCs w:val="24"/>
        </w:rPr>
        <w:t xml:space="preserve"> ‘</w:t>
      </w:r>
      <w:r w:rsidR="00EE5577" w:rsidRPr="002D4D46">
        <w:rPr>
          <w:color w:val="000000"/>
          <w:sz w:val="24"/>
          <w:szCs w:val="24"/>
        </w:rPr>
        <w:t xml:space="preserve">to create is not proper to any one </w:t>
      </w:r>
      <w:r w:rsidR="006461A6" w:rsidRPr="002D4D46">
        <w:rPr>
          <w:color w:val="000000"/>
          <w:sz w:val="24"/>
          <w:szCs w:val="24"/>
        </w:rPr>
        <w:t>Person but</w:t>
      </w:r>
      <w:r w:rsidR="00EE5577" w:rsidRPr="002D4D46">
        <w:rPr>
          <w:color w:val="000000"/>
          <w:sz w:val="24"/>
          <w:szCs w:val="24"/>
        </w:rPr>
        <w:t xml:space="preserve"> is common to the whole Trinity</w:t>
      </w:r>
      <w:r w:rsidR="00EE5577" w:rsidRPr="002D4D46">
        <w:rPr>
          <w:color w:val="000000"/>
          <w:sz w:val="24"/>
          <w:szCs w:val="24"/>
        </w:rPr>
        <w:t>’</w:t>
      </w:r>
      <w:r w:rsidR="00500A54" w:rsidRPr="002D4D46">
        <w:rPr>
          <w:rStyle w:val="FootnoteReference"/>
          <w:color w:val="000000"/>
          <w:sz w:val="24"/>
          <w:szCs w:val="24"/>
        </w:rPr>
        <w:footnoteReference w:id="50"/>
      </w:r>
      <w:r w:rsidR="00DF677A" w:rsidRPr="002D4D46">
        <w:rPr>
          <w:color w:val="000000"/>
          <w:sz w:val="24"/>
          <w:szCs w:val="24"/>
        </w:rPr>
        <w:t xml:space="preserve"> </w:t>
      </w:r>
      <w:r w:rsidR="00A326CB" w:rsidRPr="002D4D46">
        <w:rPr>
          <w:color w:val="000000"/>
          <w:sz w:val="24"/>
          <w:szCs w:val="24"/>
        </w:rPr>
        <w:t xml:space="preserve">and so </w:t>
      </w:r>
      <w:r w:rsidR="00D450AE" w:rsidRPr="002D4D46">
        <w:rPr>
          <w:color w:val="000000"/>
          <w:sz w:val="24"/>
          <w:szCs w:val="24"/>
        </w:rPr>
        <w:t xml:space="preserve">the creation story is seen to be inextricably linked to the </w:t>
      </w:r>
      <w:r w:rsidR="00686721" w:rsidRPr="002D4D46">
        <w:rPr>
          <w:color w:val="000000"/>
          <w:sz w:val="24"/>
          <w:szCs w:val="24"/>
        </w:rPr>
        <w:t xml:space="preserve">overarching </w:t>
      </w:r>
      <w:r w:rsidR="00E55F59" w:rsidRPr="002D4D46">
        <w:rPr>
          <w:color w:val="000000"/>
          <w:sz w:val="24"/>
          <w:szCs w:val="24"/>
        </w:rPr>
        <w:t xml:space="preserve">providential plan of </w:t>
      </w:r>
      <w:r w:rsidR="00310BB0" w:rsidRPr="002D4D46">
        <w:rPr>
          <w:color w:val="000000"/>
          <w:sz w:val="24"/>
          <w:szCs w:val="24"/>
        </w:rPr>
        <w:t>redemption</w:t>
      </w:r>
      <w:r w:rsidR="00E37154" w:rsidRPr="002D4D46">
        <w:rPr>
          <w:color w:val="000000"/>
          <w:sz w:val="24"/>
          <w:szCs w:val="24"/>
        </w:rPr>
        <w:t xml:space="preserve"> </w:t>
      </w:r>
      <w:r w:rsidR="00B013B1" w:rsidRPr="002D4D46">
        <w:rPr>
          <w:color w:val="000000"/>
          <w:sz w:val="24"/>
          <w:szCs w:val="24"/>
        </w:rPr>
        <w:t>of humankind through</w:t>
      </w:r>
      <w:r w:rsidR="00DE3B50" w:rsidRPr="002D4D46">
        <w:rPr>
          <w:color w:val="000000"/>
          <w:sz w:val="24"/>
          <w:szCs w:val="24"/>
        </w:rPr>
        <w:t xml:space="preserve"> Christ</w:t>
      </w:r>
      <w:r w:rsidR="00F13410" w:rsidRPr="002D4D46">
        <w:rPr>
          <w:color w:val="000000"/>
          <w:sz w:val="24"/>
          <w:szCs w:val="24"/>
        </w:rPr>
        <w:t>, who will also sit in judgment</w:t>
      </w:r>
      <w:r w:rsidR="008478F9" w:rsidRPr="002D4D46">
        <w:rPr>
          <w:color w:val="000000"/>
          <w:sz w:val="24"/>
          <w:szCs w:val="24"/>
        </w:rPr>
        <w:t>.</w:t>
      </w:r>
      <w:r w:rsidR="000E2FF3" w:rsidRPr="002D4D46">
        <w:rPr>
          <w:color w:val="000000"/>
          <w:sz w:val="24"/>
          <w:szCs w:val="24"/>
        </w:rPr>
        <w:t xml:space="preserve"> It is interesting to see how Aquinas uses</w:t>
      </w:r>
      <w:r w:rsidR="00585E2F" w:rsidRPr="002D4D46">
        <w:rPr>
          <w:color w:val="000000"/>
          <w:sz w:val="24"/>
          <w:szCs w:val="24"/>
        </w:rPr>
        <w:t xml:space="preserve"> a combination of Old and New Testament </w:t>
      </w:r>
      <w:r w:rsidR="00193D4B" w:rsidRPr="002D4D46">
        <w:rPr>
          <w:color w:val="000000"/>
          <w:sz w:val="24"/>
          <w:szCs w:val="24"/>
        </w:rPr>
        <w:t xml:space="preserve">biblical quotes to counter the ‘Objections’ put forward in </w:t>
      </w:r>
      <w:r w:rsidR="00193D4B" w:rsidRPr="002D4D46">
        <w:rPr>
          <w:i/>
          <w:iCs/>
          <w:color w:val="000000"/>
          <w:sz w:val="24"/>
          <w:szCs w:val="24"/>
        </w:rPr>
        <w:t>Summa</w:t>
      </w:r>
      <w:r w:rsidR="005343EA" w:rsidRPr="002D4D46">
        <w:rPr>
          <w:color w:val="000000"/>
          <w:sz w:val="24"/>
          <w:szCs w:val="24"/>
        </w:rPr>
        <w:t xml:space="preserve"> </w:t>
      </w:r>
      <w:r w:rsidR="00B61875" w:rsidRPr="002D4D46">
        <w:rPr>
          <w:color w:val="000000"/>
          <w:sz w:val="24"/>
          <w:szCs w:val="24"/>
        </w:rPr>
        <w:t>in addition to quotes from the Genesis narrative</w:t>
      </w:r>
      <w:r w:rsidR="00D67DEE" w:rsidRPr="002D4D46">
        <w:rPr>
          <w:color w:val="000000"/>
          <w:sz w:val="24"/>
          <w:szCs w:val="24"/>
        </w:rPr>
        <w:t xml:space="preserve">, </w:t>
      </w:r>
      <w:r w:rsidR="00786027" w:rsidRPr="002D4D46">
        <w:rPr>
          <w:color w:val="000000"/>
          <w:sz w:val="24"/>
          <w:szCs w:val="24"/>
        </w:rPr>
        <w:t>his</w:t>
      </w:r>
      <w:r w:rsidR="005343EA" w:rsidRPr="002D4D46">
        <w:rPr>
          <w:color w:val="000000"/>
          <w:sz w:val="24"/>
          <w:szCs w:val="24"/>
        </w:rPr>
        <w:t xml:space="preserve"> </w:t>
      </w:r>
      <w:r w:rsidR="00012FB5" w:rsidRPr="002D4D46">
        <w:rPr>
          <w:color w:val="000000"/>
          <w:sz w:val="24"/>
          <w:szCs w:val="24"/>
        </w:rPr>
        <w:t>use of</w:t>
      </w:r>
      <w:r w:rsidR="00D67DEE" w:rsidRPr="002D4D46">
        <w:rPr>
          <w:color w:val="000000"/>
          <w:sz w:val="24"/>
          <w:szCs w:val="24"/>
        </w:rPr>
        <w:t xml:space="preserve"> Jewish</w:t>
      </w:r>
      <w:r w:rsidR="0062229F" w:rsidRPr="002D4D46">
        <w:rPr>
          <w:color w:val="000000"/>
          <w:sz w:val="24"/>
          <w:szCs w:val="24"/>
        </w:rPr>
        <w:t xml:space="preserve"> writings</w:t>
      </w:r>
      <w:r w:rsidR="00143335" w:rsidRPr="002D4D46">
        <w:rPr>
          <w:color w:val="000000"/>
          <w:sz w:val="24"/>
          <w:szCs w:val="24"/>
        </w:rPr>
        <w:t xml:space="preserve">, </w:t>
      </w:r>
      <w:r w:rsidR="00786027" w:rsidRPr="002D4D46">
        <w:rPr>
          <w:color w:val="000000"/>
          <w:sz w:val="24"/>
          <w:szCs w:val="24"/>
        </w:rPr>
        <w:t>writings</w:t>
      </w:r>
      <w:r w:rsidR="003E7FB6" w:rsidRPr="002D4D46">
        <w:rPr>
          <w:color w:val="000000"/>
          <w:sz w:val="24"/>
          <w:szCs w:val="24"/>
        </w:rPr>
        <w:t xml:space="preserve"> of Church Fathers and </w:t>
      </w:r>
      <w:r w:rsidR="006538EA" w:rsidRPr="002D4D46">
        <w:rPr>
          <w:color w:val="000000"/>
          <w:sz w:val="24"/>
          <w:szCs w:val="24"/>
        </w:rPr>
        <w:t>from philosophers</w:t>
      </w:r>
      <w:r w:rsidR="0034268B" w:rsidRPr="002D4D46">
        <w:rPr>
          <w:color w:val="000000"/>
          <w:sz w:val="24"/>
          <w:szCs w:val="24"/>
        </w:rPr>
        <w:t xml:space="preserve">. </w:t>
      </w:r>
      <w:r w:rsidR="00310C3D" w:rsidRPr="002D4D46">
        <w:rPr>
          <w:color w:val="000000"/>
          <w:sz w:val="24"/>
          <w:szCs w:val="24"/>
        </w:rPr>
        <w:t xml:space="preserve">This can be seen </w:t>
      </w:r>
      <w:r w:rsidR="002E6498" w:rsidRPr="002D4D46">
        <w:rPr>
          <w:color w:val="000000"/>
          <w:sz w:val="24"/>
          <w:szCs w:val="24"/>
        </w:rPr>
        <w:t>when he writes about ‘</w:t>
      </w:r>
      <w:r w:rsidR="002E6498" w:rsidRPr="002D4D46">
        <w:rPr>
          <w:color w:val="000000"/>
          <w:sz w:val="24"/>
          <w:szCs w:val="24"/>
        </w:rPr>
        <w:t xml:space="preserve">the mode of the emanation </w:t>
      </w:r>
      <w:r w:rsidR="002E6498" w:rsidRPr="002D4D46">
        <w:rPr>
          <w:color w:val="000000"/>
          <w:sz w:val="24"/>
          <w:szCs w:val="24"/>
        </w:rPr>
        <w:lastRenderedPageBreak/>
        <w:t>of things from the First Principle</w:t>
      </w:r>
      <w:r w:rsidR="002E6498" w:rsidRPr="002D4D46">
        <w:rPr>
          <w:color w:val="000000"/>
          <w:sz w:val="24"/>
          <w:szCs w:val="24"/>
        </w:rPr>
        <w:t>’</w:t>
      </w:r>
      <w:r w:rsidR="002E6498" w:rsidRPr="002D4D46">
        <w:rPr>
          <w:rStyle w:val="FootnoteReference"/>
          <w:color w:val="000000"/>
          <w:sz w:val="24"/>
          <w:szCs w:val="24"/>
        </w:rPr>
        <w:footnoteReference w:id="51"/>
      </w:r>
      <w:r w:rsidR="0000317B" w:rsidRPr="002D4D46">
        <w:rPr>
          <w:color w:val="000000"/>
          <w:sz w:val="24"/>
          <w:szCs w:val="24"/>
        </w:rPr>
        <w:t xml:space="preserve"> where he repeated</w:t>
      </w:r>
      <w:r w:rsidR="00A26E05" w:rsidRPr="002D4D46">
        <w:rPr>
          <w:color w:val="000000"/>
          <w:sz w:val="24"/>
          <w:szCs w:val="24"/>
        </w:rPr>
        <w:t xml:space="preserve">ly counters the ‘Objections’ </w:t>
      </w:r>
      <w:r w:rsidR="00967CA8" w:rsidRPr="002D4D46">
        <w:rPr>
          <w:color w:val="000000"/>
          <w:sz w:val="24"/>
          <w:szCs w:val="24"/>
        </w:rPr>
        <w:t>by</w:t>
      </w:r>
      <w:r w:rsidR="00A26E05" w:rsidRPr="002D4D46">
        <w:rPr>
          <w:color w:val="000000"/>
          <w:sz w:val="24"/>
          <w:szCs w:val="24"/>
        </w:rPr>
        <w:t xml:space="preserve"> </w:t>
      </w:r>
      <w:r w:rsidR="00670631" w:rsidRPr="002D4D46">
        <w:rPr>
          <w:color w:val="000000"/>
          <w:sz w:val="24"/>
          <w:szCs w:val="24"/>
        </w:rPr>
        <w:t xml:space="preserve">simply quoting Genesis 1:1 </w:t>
      </w:r>
      <w:r w:rsidR="00C40931" w:rsidRPr="002D4D46">
        <w:rPr>
          <w:color w:val="000000"/>
          <w:sz w:val="24"/>
          <w:szCs w:val="24"/>
        </w:rPr>
        <w:t xml:space="preserve">followed by </w:t>
      </w:r>
      <w:r w:rsidR="00336EC4" w:rsidRPr="002D4D46">
        <w:rPr>
          <w:color w:val="000000"/>
          <w:sz w:val="24"/>
          <w:szCs w:val="24"/>
        </w:rPr>
        <w:t xml:space="preserve">detailed </w:t>
      </w:r>
      <w:r w:rsidR="00781827" w:rsidRPr="002D4D46">
        <w:rPr>
          <w:color w:val="000000"/>
          <w:sz w:val="24"/>
          <w:szCs w:val="24"/>
        </w:rPr>
        <w:t xml:space="preserve">reasoned </w:t>
      </w:r>
      <w:r w:rsidR="006A5AD1" w:rsidRPr="002D4D46">
        <w:rPr>
          <w:color w:val="000000"/>
          <w:sz w:val="24"/>
          <w:szCs w:val="24"/>
        </w:rPr>
        <w:t>answers</w:t>
      </w:r>
      <w:r w:rsidR="00781827" w:rsidRPr="002D4D46">
        <w:rPr>
          <w:color w:val="000000"/>
          <w:sz w:val="24"/>
          <w:szCs w:val="24"/>
        </w:rPr>
        <w:t>.</w:t>
      </w:r>
      <w:r w:rsidR="00C47464" w:rsidRPr="002D4D46">
        <w:rPr>
          <w:color w:val="000000"/>
          <w:sz w:val="24"/>
          <w:szCs w:val="24"/>
        </w:rPr>
        <w:t xml:space="preserve"> This reflects </w:t>
      </w:r>
      <w:r w:rsidR="00B6722F" w:rsidRPr="002D4D46">
        <w:rPr>
          <w:color w:val="000000"/>
          <w:sz w:val="24"/>
          <w:szCs w:val="24"/>
        </w:rPr>
        <w:t>his audience</w:t>
      </w:r>
      <w:r w:rsidR="00AE3FD3" w:rsidRPr="002D4D46">
        <w:rPr>
          <w:color w:val="000000"/>
          <w:sz w:val="24"/>
          <w:szCs w:val="24"/>
        </w:rPr>
        <w:t xml:space="preserve"> of students in a university setting</w:t>
      </w:r>
      <w:r w:rsidR="00742C78" w:rsidRPr="002D4D46">
        <w:rPr>
          <w:color w:val="000000"/>
          <w:sz w:val="24"/>
          <w:szCs w:val="24"/>
        </w:rPr>
        <w:t xml:space="preserve"> who are to be sent out into a world </w:t>
      </w:r>
      <w:r w:rsidR="00226BAC" w:rsidRPr="002D4D46">
        <w:rPr>
          <w:color w:val="000000"/>
          <w:sz w:val="24"/>
          <w:szCs w:val="24"/>
        </w:rPr>
        <w:t>to preach and teach</w:t>
      </w:r>
      <w:r w:rsidR="00E05BF1" w:rsidRPr="002D4D46">
        <w:rPr>
          <w:color w:val="000000"/>
          <w:sz w:val="24"/>
          <w:szCs w:val="24"/>
        </w:rPr>
        <w:t xml:space="preserve"> in communities </w:t>
      </w:r>
      <w:r w:rsidR="009F66FF" w:rsidRPr="002D4D46">
        <w:rPr>
          <w:color w:val="000000"/>
          <w:sz w:val="24"/>
          <w:szCs w:val="24"/>
        </w:rPr>
        <w:t xml:space="preserve">influenced by </w:t>
      </w:r>
      <w:r w:rsidR="00226BAC" w:rsidRPr="002D4D46">
        <w:rPr>
          <w:color w:val="000000"/>
          <w:sz w:val="24"/>
          <w:szCs w:val="24"/>
        </w:rPr>
        <w:t>conflicting</w:t>
      </w:r>
      <w:r w:rsidR="00606719" w:rsidRPr="002D4D46">
        <w:rPr>
          <w:color w:val="000000"/>
          <w:sz w:val="24"/>
          <w:szCs w:val="24"/>
        </w:rPr>
        <w:t xml:space="preserve"> </w:t>
      </w:r>
      <w:r w:rsidR="00E54F75" w:rsidRPr="002D4D46">
        <w:rPr>
          <w:color w:val="000000"/>
          <w:sz w:val="24"/>
          <w:szCs w:val="24"/>
        </w:rPr>
        <w:t>philosophical and religious beliefs.</w:t>
      </w:r>
    </w:p>
    <w:p w14:paraId="3964CBB3" w14:textId="0F6C3CD3" w:rsidR="00C20894" w:rsidRPr="002D4D46" w:rsidRDefault="00C20894" w:rsidP="000D1CE9">
      <w:pPr>
        <w:spacing w:line="480" w:lineRule="auto"/>
        <w:rPr>
          <w:b/>
          <w:bCs/>
          <w:color w:val="000000"/>
          <w:sz w:val="24"/>
          <w:szCs w:val="24"/>
        </w:rPr>
      </w:pPr>
      <w:r w:rsidRPr="002D4D46">
        <w:rPr>
          <w:b/>
          <w:bCs/>
          <w:color w:val="000000"/>
          <w:sz w:val="24"/>
          <w:szCs w:val="24"/>
        </w:rPr>
        <w:t>Later Medieval Period and beyond</w:t>
      </w:r>
    </w:p>
    <w:p w14:paraId="55B47F5E" w14:textId="028BF24B" w:rsidR="00E66705" w:rsidRPr="002D4D46" w:rsidRDefault="009F2A7D" w:rsidP="000D1CE9">
      <w:pPr>
        <w:spacing w:line="480" w:lineRule="auto"/>
        <w:rPr>
          <w:color w:val="000000"/>
          <w:sz w:val="24"/>
          <w:szCs w:val="24"/>
        </w:rPr>
      </w:pPr>
      <w:r w:rsidRPr="002D4D46">
        <w:rPr>
          <w:color w:val="000000"/>
          <w:sz w:val="24"/>
          <w:szCs w:val="24"/>
        </w:rPr>
        <w:t>Mystics</w:t>
      </w:r>
      <w:r w:rsidR="00314280" w:rsidRPr="002D4D46">
        <w:rPr>
          <w:color w:val="000000"/>
          <w:sz w:val="24"/>
          <w:szCs w:val="24"/>
        </w:rPr>
        <w:t xml:space="preserve"> </w:t>
      </w:r>
      <w:r w:rsidR="0034187E" w:rsidRPr="002D4D46">
        <w:rPr>
          <w:color w:val="000000"/>
          <w:sz w:val="24"/>
          <w:szCs w:val="24"/>
        </w:rPr>
        <w:t xml:space="preserve">writing </w:t>
      </w:r>
      <w:r w:rsidR="00314280" w:rsidRPr="002D4D46">
        <w:rPr>
          <w:color w:val="000000"/>
          <w:sz w:val="24"/>
          <w:szCs w:val="24"/>
        </w:rPr>
        <w:t>in the later Medieval period</w:t>
      </w:r>
      <w:r w:rsidRPr="002D4D46">
        <w:rPr>
          <w:color w:val="000000"/>
          <w:sz w:val="24"/>
          <w:szCs w:val="24"/>
        </w:rPr>
        <w:t xml:space="preserve"> </w:t>
      </w:r>
      <w:r w:rsidR="00E67930" w:rsidRPr="002D4D46">
        <w:rPr>
          <w:color w:val="000000"/>
          <w:sz w:val="24"/>
          <w:szCs w:val="24"/>
        </w:rPr>
        <w:t xml:space="preserve">were not confined to the higher echelons of </w:t>
      </w:r>
      <w:r w:rsidR="00170FE6" w:rsidRPr="002D4D46">
        <w:rPr>
          <w:color w:val="000000"/>
          <w:sz w:val="24"/>
          <w:szCs w:val="24"/>
        </w:rPr>
        <w:t>academia</w:t>
      </w:r>
      <w:r w:rsidR="00A2634B" w:rsidRPr="002D4D46">
        <w:rPr>
          <w:color w:val="000000"/>
          <w:sz w:val="24"/>
          <w:szCs w:val="24"/>
        </w:rPr>
        <w:t>, and</w:t>
      </w:r>
      <w:r w:rsidR="0034187E" w:rsidRPr="002D4D46">
        <w:rPr>
          <w:color w:val="000000"/>
          <w:sz w:val="24"/>
          <w:szCs w:val="24"/>
        </w:rPr>
        <w:t xml:space="preserve"> as such included women </w:t>
      </w:r>
      <w:r w:rsidRPr="002D4D46">
        <w:rPr>
          <w:color w:val="000000"/>
          <w:sz w:val="24"/>
          <w:szCs w:val="24"/>
        </w:rPr>
        <w:t>such as Juli</w:t>
      </w:r>
      <w:r w:rsidR="002A455D" w:rsidRPr="002D4D46">
        <w:rPr>
          <w:color w:val="000000"/>
          <w:sz w:val="24"/>
          <w:szCs w:val="24"/>
        </w:rPr>
        <w:t>a</w:t>
      </w:r>
      <w:r w:rsidRPr="002D4D46">
        <w:rPr>
          <w:color w:val="000000"/>
          <w:sz w:val="24"/>
          <w:szCs w:val="24"/>
        </w:rPr>
        <w:t>n of Norwich</w:t>
      </w:r>
      <w:r w:rsidR="00830FCF" w:rsidRPr="002D4D46">
        <w:rPr>
          <w:color w:val="000000"/>
          <w:sz w:val="24"/>
          <w:szCs w:val="24"/>
        </w:rPr>
        <w:t>.</w:t>
      </w:r>
      <w:r w:rsidR="00920851" w:rsidRPr="002D4D46">
        <w:rPr>
          <w:color w:val="000000"/>
          <w:sz w:val="24"/>
          <w:szCs w:val="24"/>
        </w:rPr>
        <w:t xml:space="preserve"> Although little is known about her life prior</w:t>
      </w:r>
      <w:r w:rsidR="00060253" w:rsidRPr="002D4D46">
        <w:rPr>
          <w:color w:val="000000"/>
          <w:sz w:val="24"/>
          <w:szCs w:val="24"/>
        </w:rPr>
        <w:t xml:space="preserve"> to becoming an anchoress</w:t>
      </w:r>
      <w:r w:rsidR="00EE23E5" w:rsidRPr="002D4D46">
        <w:rPr>
          <w:color w:val="000000"/>
          <w:sz w:val="24"/>
          <w:szCs w:val="24"/>
        </w:rPr>
        <w:t>, she was a woman</w:t>
      </w:r>
      <w:r w:rsidR="00CF78F6" w:rsidRPr="002D4D46">
        <w:rPr>
          <w:color w:val="000000"/>
          <w:sz w:val="24"/>
          <w:szCs w:val="24"/>
        </w:rPr>
        <w:t xml:space="preserve"> living in a patriarchal world</w:t>
      </w:r>
      <w:r w:rsidR="00087985" w:rsidRPr="002D4D46">
        <w:rPr>
          <w:color w:val="000000"/>
          <w:sz w:val="24"/>
          <w:szCs w:val="24"/>
        </w:rPr>
        <w:t xml:space="preserve"> </w:t>
      </w:r>
      <w:r w:rsidR="0016278D" w:rsidRPr="002D4D46">
        <w:rPr>
          <w:color w:val="000000"/>
          <w:sz w:val="24"/>
          <w:szCs w:val="24"/>
        </w:rPr>
        <w:t>during the 14</w:t>
      </w:r>
      <w:r w:rsidR="0016278D" w:rsidRPr="002D4D46">
        <w:rPr>
          <w:color w:val="000000"/>
          <w:sz w:val="24"/>
          <w:szCs w:val="24"/>
          <w:vertAlign w:val="superscript"/>
        </w:rPr>
        <w:t>th</w:t>
      </w:r>
      <w:r w:rsidR="0016278D" w:rsidRPr="002D4D46">
        <w:rPr>
          <w:color w:val="000000"/>
          <w:sz w:val="24"/>
          <w:szCs w:val="24"/>
        </w:rPr>
        <w:t xml:space="preserve"> and 15</w:t>
      </w:r>
      <w:r w:rsidR="0016278D" w:rsidRPr="002D4D46">
        <w:rPr>
          <w:color w:val="000000"/>
          <w:sz w:val="24"/>
          <w:szCs w:val="24"/>
          <w:vertAlign w:val="superscript"/>
        </w:rPr>
        <w:t>th</w:t>
      </w:r>
      <w:r w:rsidR="0016278D" w:rsidRPr="002D4D46">
        <w:rPr>
          <w:color w:val="000000"/>
          <w:sz w:val="24"/>
          <w:szCs w:val="24"/>
        </w:rPr>
        <w:t xml:space="preserve"> centuries, </w:t>
      </w:r>
      <w:r w:rsidR="00087985" w:rsidRPr="002D4D46">
        <w:rPr>
          <w:color w:val="000000"/>
          <w:sz w:val="24"/>
          <w:szCs w:val="24"/>
        </w:rPr>
        <w:t xml:space="preserve">where </w:t>
      </w:r>
      <w:r w:rsidR="000B0266" w:rsidRPr="002D4D46">
        <w:rPr>
          <w:color w:val="000000"/>
          <w:sz w:val="24"/>
          <w:szCs w:val="24"/>
        </w:rPr>
        <w:t>religious institu</w:t>
      </w:r>
      <w:r w:rsidR="00BF386F" w:rsidRPr="002D4D46">
        <w:rPr>
          <w:color w:val="000000"/>
          <w:sz w:val="24"/>
          <w:szCs w:val="24"/>
        </w:rPr>
        <w:t xml:space="preserve">tions such as the Church </w:t>
      </w:r>
      <w:r w:rsidR="005C3BAC" w:rsidRPr="002D4D46">
        <w:rPr>
          <w:color w:val="000000"/>
          <w:sz w:val="24"/>
          <w:szCs w:val="24"/>
        </w:rPr>
        <w:t xml:space="preserve">were dominated by men. </w:t>
      </w:r>
      <w:r w:rsidR="00B5276B" w:rsidRPr="002D4D46">
        <w:rPr>
          <w:color w:val="000000"/>
          <w:sz w:val="24"/>
          <w:szCs w:val="24"/>
        </w:rPr>
        <w:t xml:space="preserve">Julian was </w:t>
      </w:r>
      <w:r w:rsidR="000A3A5F" w:rsidRPr="002D4D46">
        <w:rPr>
          <w:color w:val="000000"/>
          <w:sz w:val="24"/>
          <w:szCs w:val="24"/>
        </w:rPr>
        <w:t>a spiritual advisor to her community</w:t>
      </w:r>
      <w:r w:rsidR="00FC1F4D" w:rsidRPr="002D4D46">
        <w:rPr>
          <w:rStyle w:val="FootnoteReference"/>
          <w:color w:val="000000"/>
          <w:sz w:val="24"/>
          <w:szCs w:val="24"/>
        </w:rPr>
        <w:footnoteReference w:id="52"/>
      </w:r>
      <w:r w:rsidR="000A3A5F" w:rsidRPr="002D4D46">
        <w:rPr>
          <w:color w:val="000000"/>
          <w:sz w:val="24"/>
          <w:szCs w:val="24"/>
        </w:rPr>
        <w:t xml:space="preserve"> and </w:t>
      </w:r>
      <w:r w:rsidR="0016278D" w:rsidRPr="002D4D46">
        <w:rPr>
          <w:color w:val="000000"/>
          <w:sz w:val="24"/>
          <w:szCs w:val="24"/>
        </w:rPr>
        <w:t>her writings brought together into the book</w:t>
      </w:r>
      <w:r w:rsidR="00F75FBD" w:rsidRPr="002D4D46">
        <w:rPr>
          <w:color w:val="000000"/>
          <w:sz w:val="24"/>
          <w:szCs w:val="24"/>
        </w:rPr>
        <w:t xml:space="preserve"> </w:t>
      </w:r>
      <w:r w:rsidR="00F75FBD" w:rsidRPr="002D4D46">
        <w:rPr>
          <w:i/>
          <w:iCs/>
          <w:color w:val="000000"/>
          <w:sz w:val="24"/>
          <w:szCs w:val="24"/>
        </w:rPr>
        <w:t>Revelations of Divine Love</w:t>
      </w:r>
      <w:r w:rsidR="00A16DEA" w:rsidRPr="002D4D46">
        <w:rPr>
          <w:i/>
          <w:iCs/>
          <w:color w:val="000000"/>
          <w:sz w:val="24"/>
          <w:szCs w:val="24"/>
        </w:rPr>
        <w:t>,</w:t>
      </w:r>
      <w:r w:rsidR="00A16DEA" w:rsidRPr="002D4D46">
        <w:rPr>
          <w:color w:val="000000"/>
          <w:sz w:val="24"/>
          <w:szCs w:val="24"/>
        </w:rPr>
        <w:t xml:space="preserve"> </w:t>
      </w:r>
      <w:r w:rsidR="00E57159" w:rsidRPr="002D4D46">
        <w:rPr>
          <w:color w:val="000000"/>
          <w:sz w:val="24"/>
          <w:szCs w:val="24"/>
        </w:rPr>
        <w:t>were</w:t>
      </w:r>
      <w:r w:rsidR="00E57159" w:rsidRPr="002D4D46">
        <w:rPr>
          <w:i/>
          <w:iCs/>
          <w:color w:val="000000"/>
          <w:sz w:val="24"/>
          <w:szCs w:val="24"/>
        </w:rPr>
        <w:t xml:space="preserve"> </w:t>
      </w:r>
      <w:r w:rsidR="00A16DEA" w:rsidRPr="002D4D46">
        <w:rPr>
          <w:color w:val="000000"/>
          <w:sz w:val="24"/>
          <w:szCs w:val="24"/>
        </w:rPr>
        <w:t>based on a series of mys</w:t>
      </w:r>
      <w:r w:rsidR="00552F4E" w:rsidRPr="002D4D46">
        <w:rPr>
          <w:color w:val="000000"/>
          <w:sz w:val="24"/>
          <w:szCs w:val="24"/>
        </w:rPr>
        <w:t>tical visions she received whilst seriously ill.</w:t>
      </w:r>
      <w:r w:rsidR="005E73DA" w:rsidRPr="002D4D46">
        <w:rPr>
          <w:color w:val="000000"/>
          <w:sz w:val="24"/>
          <w:szCs w:val="24"/>
        </w:rPr>
        <w:t xml:space="preserve"> </w:t>
      </w:r>
      <w:r w:rsidR="00C1377B" w:rsidRPr="002D4D46">
        <w:rPr>
          <w:color w:val="000000"/>
          <w:sz w:val="24"/>
          <w:szCs w:val="24"/>
        </w:rPr>
        <w:t>They</w:t>
      </w:r>
      <w:r w:rsidR="005E73DA" w:rsidRPr="002D4D46">
        <w:rPr>
          <w:color w:val="000000"/>
          <w:sz w:val="24"/>
          <w:szCs w:val="24"/>
        </w:rPr>
        <w:t xml:space="preserve"> are full o</w:t>
      </w:r>
      <w:r w:rsidR="00E57159" w:rsidRPr="002D4D46">
        <w:rPr>
          <w:color w:val="000000"/>
          <w:sz w:val="24"/>
          <w:szCs w:val="24"/>
        </w:rPr>
        <w:t>f</w:t>
      </w:r>
      <w:r w:rsidR="005E73DA" w:rsidRPr="002D4D46">
        <w:rPr>
          <w:color w:val="000000"/>
          <w:sz w:val="24"/>
          <w:szCs w:val="24"/>
        </w:rPr>
        <w:t xml:space="preserve"> awe and wonder</w:t>
      </w:r>
      <w:r w:rsidR="00706974" w:rsidRPr="002D4D46">
        <w:rPr>
          <w:color w:val="000000"/>
          <w:sz w:val="24"/>
          <w:szCs w:val="24"/>
        </w:rPr>
        <w:t xml:space="preserve"> and </w:t>
      </w:r>
      <w:r w:rsidR="00C06327" w:rsidRPr="002D4D46">
        <w:rPr>
          <w:color w:val="000000"/>
          <w:sz w:val="24"/>
          <w:szCs w:val="24"/>
        </w:rPr>
        <w:t>in her famous observation of a small hazelnut</w:t>
      </w:r>
      <w:r w:rsidR="00683D1B" w:rsidRPr="002D4D46">
        <w:rPr>
          <w:color w:val="000000"/>
          <w:sz w:val="24"/>
          <w:szCs w:val="24"/>
        </w:rPr>
        <w:t xml:space="preserve"> in the </w:t>
      </w:r>
      <w:r w:rsidR="00B80A5A" w:rsidRPr="002D4D46">
        <w:rPr>
          <w:color w:val="000000"/>
          <w:sz w:val="24"/>
          <w:szCs w:val="24"/>
        </w:rPr>
        <w:t>palm of her hand</w:t>
      </w:r>
      <w:r w:rsidR="0022571C" w:rsidRPr="002D4D46">
        <w:rPr>
          <w:color w:val="000000"/>
          <w:sz w:val="24"/>
          <w:szCs w:val="24"/>
        </w:rPr>
        <w:t xml:space="preserve">, she </w:t>
      </w:r>
      <w:r w:rsidR="000330B0" w:rsidRPr="002D4D46">
        <w:rPr>
          <w:color w:val="000000"/>
          <w:sz w:val="24"/>
          <w:szCs w:val="24"/>
        </w:rPr>
        <w:t>write</w:t>
      </w:r>
      <w:r w:rsidR="0022571C" w:rsidRPr="002D4D46">
        <w:rPr>
          <w:color w:val="000000"/>
          <w:sz w:val="24"/>
          <w:szCs w:val="24"/>
        </w:rPr>
        <w:t>s that firstly ‘God made it</w:t>
      </w:r>
      <w:r w:rsidR="00683D1B" w:rsidRPr="002D4D46">
        <w:rPr>
          <w:color w:val="000000"/>
          <w:sz w:val="24"/>
          <w:szCs w:val="24"/>
        </w:rPr>
        <w:t>, the second is that God loves it, and the third is that God sustains it</w:t>
      </w:r>
      <w:r w:rsidR="00B80A5A" w:rsidRPr="002D4D46">
        <w:rPr>
          <w:color w:val="000000"/>
          <w:sz w:val="24"/>
          <w:szCs w:val="24"/>
        </w:rPr>
        <w:t>’</w:t>
      </w:r>
      <w:r w:rsidR="00E57159" w:rsidRPr="002D4D46">
        <w:rPr>
          <w:color w:val="000000"/>
          <w:sz w:val="24"/>
          <w:szCs w:val="24"/>
        </w:rPr>
        <w:t>.</w:t>
      </w:r>
      <w:r w:rsidR="00B80A5A" w:rsidRPr="002D4D46">
        <w:rPr>
          <w:rStyle w:val="FootnoteReference"/>
          <w:color w:val="000000"/>
          <w:sz w:val="24"/>
          <w:szCs w:val="24"/>
        </w:rPr>
        <w:footnoteReference w:id="53"/>
      </w:r>
      <w:r w:rsidR="000330B0" w:rsidRPr="002D4D46">
        <w:rPr>
          <w:color w:val="000000"/>
          <w:sz w:val="24"/>
          <w:szCs w:val="24"/>
        </w:rPr>
        <w:t xml:space="preserve"> </w:t>
      </w:r>
      <w:r w:rsidR="00741B4D" w:rsidRPr="002D4D46">
        <w:rPr>
          <w:color w:val="000000"/>
          <w:sz w:val="24"/>
          <w:szCs w:val="24"/>
        </w:rPr>
        <w:t>Julian sees</w:t>
      </w:r>
      <w:r w:rsidR="008A328C" w:rsidRPr="002D4D46">
        <w:rPr>
          <w:color w:val="000000"/>
          <w:sz w:val="24"/>
          <w:szCs w:val="24"/>
        </w:rPr>
        <w:t xml:space="preserve"> </w:t>
      </w:r>
      <w:r w:rsidR="00136494" w:rsidRPr="002D4D46">
        <w:rPr>
          <w:color w:val="000000"/>
          <w:sz w:val="24"/>
          <w:szCs w:val="24"/>
        </w:rPr>
        <w:t>the hazelnut as everything that is created</w:t>
      </w:r>
      <w:r w:rsidR="002504C5" w:rsidRPr="002D4D46">
        <w:rPr>
          <w:color w:val="000000"/>
          <w:sz w:val="24"/>
          <w:szCs w:val="24"/>
        </w:rPr>
        <w:t xml:space="preserve"> and marvels at how it has survived.</w:t>
      </w:r>
      <w:r w:rsidR="00E66705" w:rsidRPr="002D4D46">
        <w:rPr>
          <w:color w:val="000000"/>
          <w:sz w:val="24"/>
          <w:szCs w:val="24"/>
        </w:rPr>
        <w:t xml:space="preserve"> </w:t>
      </w:r>
      <w:r w:rsidR="001344EC" w:rsidRPr="002D4D46">
        <w:rPr>
          <w:color w:val="000000"/>
          <w:sz w:val="24"/>
          <w:szCs w:val="24"/>
        </w:rPr>
        <w:t>She concludes that ‘It lives on and will live on for</w:t>
      </w:r>
      <w:r w:rsidR="00C67EA7" w:rsidRPr="002D4D46">
        <w:rPr>
          <w:color w:val="000000"/>
          <w:sz w:val="24"/>
          <w:szCs w:val="24"/>
        </w:rPr>
        <w:t xml:space="preserve">ever because God </w:t>
      </w:r>
      <w:r w:rsidR="00C67EA7" w:rsidRPr="002D4D46">
        <w:rPr>
          <w:color w:val="000000"/>
          <w:sz w:val="24"/>
          <w:szCs w:val="24"/>
        </w:rPr>
        <w:lastRenderedPageBreak/>
        <w:t>loves it’.</w:t>
      </w:r>
      <w:r w:rsidR="007C5284" w:rsidRPr="002D4D46">
        <w:rPr>
          <w:rStyle w:val="FootnoteReference"/>
          <w:color w:val="000000"/>
          <w:sz w:val="24"/>
          <w:szCs w:val="24"/>
        </w:rPr>
        <w:footnoteReference w:id="54"/>
      </w:r>
      <w:r w:rsidR="004B7DDD" w:rsidRPr="002D4D46">
        <w:rPr>
          <w:color w:val="000000"/>
          <w:sz w:val="24"/>
          <w:szCs w:val="24"/>
        </w:rPr>
        <w:t xml:space="preserve"> She acknowledges</w:t>
      </w:r>
      <w:r w:rsidR="003F73DB" w:rsidRPr="002D4D46">
        <w:rPr>
          <w:color w:val="000000"/>
          <w:sz w:val="24"/>
          <w:szCs w:val="24"/>
        </w:rPr>
        <w:t xml:space="preserve"> that she cannot fully understand what this ‘Creator, Preserver,</w:t>
      </w:r>
      <w:r w:rsidR="007A44F9" w:rsidRPr="002D4D46">
        <w:rPr>
          <w:color w:val="000000"/>
          <w:sz w:val="24"/>
          <w:szCs w:val="24"/>
        </w:rPr>
        <w:t xml:space="preserve"> and Lover’ is</w:t>
      </w:r>
      <w:r w:rsidR="008200C3" w:rsidRPr="002D4D46">
        <w:rPr>
          <w:color w:val="000000"/>
          <w:sz w:val="24"/>
          <w:szCs w:val="24"/>
        </w:rPr>
        <w:t>,</w:t>
      </w:r>
      <w:r w:rsidR="007A44F9" w:rsidRPr="002D4D46">
        <w:rPr>
          <w:color w:val="000000"/>
          <w:sz w:val="24"/>
          <w:szCs w:val="24"/>
        </w:rPr>
        <w:t xml:space="preserve"> until </w:t>
      </w:r>
      <w:r w:rsidR="008200C3" w:rsidRPr="002D4D46">
        <w:rPr>
          <w:color w:val="000000"/>
          <w:sz w:val="24"/>
          <w:szCs w:val="24"/>
        </w:rPr>
        <w:t>she</w:t>
      </w:r>
      <w:r w:rsidR="007A44F9" w:rsidRPr="002D4D46">
        <w:rPr>
          <w:color w:val="000000"/>
          <w:sz w:val="24"/>
          <w:szCs w:val="24"/>
        </w:rPr>
        <w:t xml:space="preserve"> </w:t>
      </w:r>
      <w:r w:rsidR="008200C3" w:rsidRPr="002D4D46">
        <w:rPr>
          <w:color w:val="000000"/>
          <w:sz w:val="24"/>
          <w:szCs w:val="24"/>
        </w:rPr>
        <w:t>is united with God</w:t>
      </w:r>
      <w:r w:rsidR="007D4EF0" w:rsidRPr="002D4D46">
        <w:rPr>
          <w:color w:val="000000"/>
          <w:sz w:val="24"/>
          <w:szCs w:val="24"/>
        </w:rPr>
        <w:t xml:space="preserve"> who she sees as</w:t>
      </w:r>
      <w:r w:rsidR="00F4067B" w:rsidRPr="002D4D46">
        <w:rPr>
          <w:color w:val="000000"/>
          <w:sz w:val="24"/>
          <w:szCs w:val="24"/>
        </w:rPr>
        <w:t xml:space="preserve"> actually</w:t>
      </w:r>
      <w:r w:rsidR="007D4EF0" w:rsidRPr="002D4D46">
        <w:rPr>
          <w:color w:val="000000"/>
          <w:sz w:val="24"/>
          <w:szCs w:val="24"/>
        </w:rPr>
        <w:t xml:space="preserve"> </w:t>
      </w:r>
      <w:r w:rsidR="006B542D" w:rsidRPr="002D4D46">
        <w:rPr>
          <w:color w:val="000000"/>
          <w:sz w:val="24"/>
          <w:szCs w:val="24"/>
        </w:rPr>
        <w:t xml:space="preserve">being </w:t>
      </w:r>
      <w:r w:rsidR="007D4EF0" w:rsidRPr="002D4D46">
        <w:rPr>
          <w:color w:val="000000"/>
          <w:sz w:val="24"/>
          <w:szCs w:val="24"/>
        </w:rPr>
        <w:t xml:space="preserve">eternity </w:t>
      </w:r>
      <w:r w:rsidR="009E79CD" w:rsidRPr="002D4D46">
        <w:rPr>
          <w:color w:val="000000"/>
          <w:sz w:val="24"/>
          <w:szCs w:val="24"/>
        </w:rPr>
        <w:t>and goodness</w:t>
      </w:r>
      <w:r w:rsidR="00F4067B" w:rsidRPr="002D4D46">
        <w:rPr>
          <w:color w:val="000000"/>
          <w:sz w:val="24"/>
          <w:szCs w:val="24"/>
        </w:rPr>
        <w:t>.</w:t>
      </w:r>
    </w:p>
    <w:p w14:paraId="466E1610" w14:textId="6F8E72F0" w:rsidR="0047707B" w:rsidRPr="002D4D46" w:rsidRDefault="00200679" w:rsidP="000D1CE9">
      <w:pPr>
        <w:spacing w:line="480" w:lineRule="auto"/>
        <w:rPr>
          <w:color w:val="000000"/>
          <w:sz w:val="24"/>
          <w:szCs w:val="24"/>
        </w:rPr>
      </w:pPr>
      <w:r w:rsidRPr="002D4D46">
        <w:rPr>
          <w:color w:val="000000"/>
          <w:sz w:val="24"/>
          <w:szCs w:val="24"/>
        </w:rPr>
        <w:t>Whilst for Julian, her writings were influenced by</w:t>
      </w:r>
      <w:r w:rsidR="003C2D06" w:rsidRPr="002D4D46">
        <w:rPr>
          <w:color w:val="000000"/>
          <w:sz w:val="24"/>
          <w:szCs w:val="24"/>
        </w:rPr>
        <w:t xml:space="preserve"> her</w:t>
      </w:r>
      <w:r w:rsidRPr="002D4D46">
        <w:rPr>
          <w:color w:val="000000"/>
          <w:sz w:val="24"/>
          <w:szCs w:val="24"/>
        </w:rPr>
        <w:t xml:space="preserve"> immediate</w:t>
      </w:r>
      <w:r w:rsidR="003C2D06" w:rsidRPr="002D4D46">
        <w:rPr>
          <w:color w:val="000000"/>
          <w:sz w:val="24"/>
          <w:szCs w:val="24"/>
        </w:rPr>
        <w:t xml:space="preserve"> surroundings </w:t>
      </w:r>
      <w:r w:rsidR="00577286" w:rsidRPr="002D4D46">
        <w:rPr>
          <w:color w:val="000000"/>
          <w:sz w:val="24"/>
          <w:szCs w:val="24"/>
        </w:rPr>
        <w:t>–</w:t>
      </w:r>
      <w:r w:rsidR="00E73145" w:rsidRPr="002D4D46">
        <w:rPr>
          <w:color w:val="000000"/>
          <w:sz w:val="24"/>
          <w:szCs w:val="24"/>
        </w:rPr>
        <w:t xml:space="preserve"> </w:t>
      </w:r>
      <w:r w:rsidR="00577286" w:rsidRPr="002D4D46">
        <w:rPr>
          <w:color w:val="000000"/>
          <w:sz w:val="24"/>
          <w:szCs w:val="24"/>
        </w:rPr>
        <w:t>living through the Black Death</w:t>
      </w:r>
      <w:r w:rsidR="00FE217C">
        <w:rPr>
          <w:color w:val="000000"/>
          <w:sz w:val="24"/>
          <w:szCs w:val="24"/>
        </w:rPr>
        <w:t xml:space="preserve">, </w:t>
      </w:r>
      <w:r w:rsidR="005E1D43" w:rsidRPr="002D4D46">
        <w:rPr>
          <w:color w:val="000000"/>
          <w:sz w:val="24"/>
          <w:szCs w:val="24"/>
        </w:rPr>
        <w:t xml:space="preserve">political </w:t>
      </w:r>
      <w:proofErr w:type="gramStart"/>
      <w:r w:rsidR="00DE157E" w:rsidRPr="002D4D46">
        <w:rPr>
          <w:color w:val="000000"/>
          <w:sz w:val="24"/>
          <w:szCs w:val="24"/>
        </w:rPr>
        <w:t>turmoil</w:t>
      </w:r>
      <w:proofErr w:type="gramEnd"/>
      <w:r w:rsidR="00B2406A">
        <w:rPr>
          <w:color w:val="000000"/>
          <w:sz w:val="24"/>
          <w:szCs w:val="24"/>
        </w:rPr>
        <w:t xml:space="preserve"> </w:t>
      </w:r>
      <w:r w:rsidR="005E1D43" w:rsidRPr="002D4D46">
        <w:rPr>
          <w:color w:val="000000"/>
          <w:sz w:val="24"/>
          <w:szCs w:val="24"/>
        </w:rPr>
        <w:t>and personal illness,</w:t>
      </w:r>
      <w:r w:rsidR="00A64154" w:rsidRPr="002D4D46">
        <w:rPr>
          <w:color w:val="000000"/>
          <w:sz w:val="24"/>
          <w:szCs w:val="24"/>
        </w:rPr>
        <w:t xml:space="preserve"> for</w:t>
      </w:r>
      <w:r w:rsidR="000139BC" w:rsidRPr="002D4D46">
        <w:rPr>
          <w:color w:val="000000"/>
          <w:sz w:val="24"/>
          <w:szCs w:val="24"/>
        </w:rPr>
        <w:t xml:space="preserve"> the Reformers </w:t>
      </w:r>
      <w:r w:rsidR="00A64154" w:rsidRPr="002D4D46">
        <w:rPr>
          <w:color w:val="000000"/>
          <w:sz w:val="24"/>
          <w:szCs w:val="24"/>
        </w:rPr>
        <w:t>of the 16</w:t>
      </w:r>
      <w:r w:rsidR="00A64154" w:rsidRPr="002D4D46">
        <w:rPr>
          <w:color w:val="000000"/>
          <w:sz w:val="24"/>
          <w:szCs w:val="24"/>
          <w:vertAlign w:val="superscript"/>
        </w:rPr>
        <w:t>th</w:t>
      </w:r>
      <w:r w:rsidR="00A64154" w:rsidRPr="002D4D46">
        <w:rPr>
          <w:color w:val="000000"/>
          <w:sz w:val="24"/>
          <w:szCs w:val="24"/>
        </w:rPr>
        <w:t xml:space="preserve"> century</w:t>
      </w:r>
      <w:r w:rsidR="00550AF8" w:rsidRPr="002D4D46">
        <w:rPr>
          <w:color w:val="000000"/>
          <w:sz w:val="24"/>
          <w:szCs w:val="24"/>
        </w:rPr>
        <w:t xml:space="preserve"> </w:t>
      </w:r>
      <w:r w:rsidR="002F6AB6" w:rsidRPr="002D4D46">
        <w:rPr>
          <w:color w:val="000000"/>
          <w:sz w:val="24"/>
          <w:szCs w:val="24"/>
        </w:rPr>
        <w:t>such as</w:t>
      </w:r>
      <w:r w:rsidR="000139BC" w:rsidRPr="002D4D46">
        <w:rPr>
          <w:color w:val="000000"/>
          <w:sz w:val="24"/>
          <w:szCs w:val="24"/>
        </w:rPr>
        <w:t xml:space="preserve"> </w:t>
      </w:r>
      <w:r w:rsidR="00B2406A">
        <w:rPr>
          <w:color w:val="000000"/>
          <w:sz w:val="24"/>
          <w:szCs w:val="24"/>
        </w:rPr>
        <w:t xml:space="preserve">Martin </w:t>
      </w:r>
      <w:r w:rsidR="000139BC" w:rsidRPr="002D4D46">
        <w:rPr>
          <w:color w:val="000000"/>
          <w:sz w:val="24"/>
          <w:szCs w:val="24"/>
        </w:rPr>
        <w:t>Luther</w:t>
      </w:r>
      <w:r w:rsidR="009E291C" w:rsidRPr="002D4D46">
        <w:rPr>
          <w:color w:val="000000"/>
          <w:sz w:val="24"/>
          <w:szCs w:val="24"/>
        </w:rPr>
        <w:t>,</w:t>
      </w:r>
      <w:r w:rsidR="002F6AB6" w:rsidRPr="002D4D46">
        <w:rPr>
          <w:color w:val="000000"/>
          <w:sz w:val="24"/>
          <w:szCs w:val="24"/>
        </w:rPr>
        <w:t xml:space="preserve"> </w:t>
      </w:r>
      <w:r w:rsidR="00550AF8" w:rsidRPr="002D4D46">
        <w:rPr>
          <w:color w:val="000000"/>
          <w:sz w:val="24"/>
          <w:szCs w:val="24"/>
        </w:rPr>
        <w:t>the</w:t>
      </w:r>
      <w:r w:rsidR="008C742B" w:rsidRPr="002D4D46">
        <w:rPr>
          <w:color w:val="000000"/>
          <w:sz w:val="24"/>
          <w:szCs w:val="24"/>
        </w:rPr>
        <w:t xml:space="preserve">ir </w:t>
      </w:r>
      <w:r w:rsidR="00E85B46" w:rsidRPr="002D4D46">
        <w:rPr>
          <w:color w:val="000000"/>
          <w:sz w:val="24"/>
          <w:szCs w:val="24"/>
        </w:rPr>
        <w:t>overriding</w:t>
      </w:r>
      <w:r w:rsidR="00550AF8" w:rsidRPr="002D4D46">
        <w:rPr>
          <w:color w:val="000000"/>
          <w:sz w:val="24"/>
          <w:szCs w:val="24"/>
        </w:rPr>
        <w:t xml:space="preserve"> </w:t>
      </w:r>
      <w:r w:rsidR="009F3A5A" w:rsidRPr="002D4D46">
        <w:rPr>
          <w:color w:val="000000"/>
          <w:sz w:val="24"/>
          <w:szCs w:val="24"/>
        </w:rPr>
        <w:t>concer</w:t>
      </w:r>
      <w:r w:rsidR="00550AF8" w:rsidRPr="002D4D46">
        <w:rPr>
          <w:color w:val="000000"/>
          <w:sz w:val="24"/>
          <w:szCs w:val="24"/>
        </w:rPr>
        <w:t>n was</w:t>
      </w:r>
      <w:r w:rsidR="009F3A5A" w:rsidRPr="002D4D46">
        <w:rPr>
          <w:color w:val="000000"/>
          <w:sz w:val="24"/>
          <w:szCs w:val="24"/>
        </w:rPr>
        <w:t xml:space="preserve"> with</w:t>
      </w:r>
      <w:r w:rsidR="00E97BC7" w:rsidRPr="002D4D46">
        <w:rPr>
          <w:color w:val="000000"/>
          <w:sz w:val="24"/>
          <w:szCs w:val="24"/>
        </w:rPr>
        <w:t xml:space="preserve"> returning the Church to </w:t>
      </w:r>
      <w:r w:rsidR="00A64154" w:rsidRPr="002D4D46">
        <w:rPr>
          <w:i/>
          <w:iCs/>
          <w:color w:val="000000"/>
          <w:sz w:val="24"/>
          <w:szCs w:val="24"/>
        </w:rPr>
        <w:t>sola scriptura</w:t>
      </w:r>
      <w:r w:rsidR="009E291C" w:rsidRPr="002D4D46">
        <w:rPr>
          <w:color w:val="000000"/>
          <w:sz w:val="24"/>
          <w:szCs w:val="24"/>
        </w:rPr>
        <w:t xml:space="preserve"> and rejecting Catholic practises.</w:t>
      </w:r>
      <w:r w:rsidR="00C610E2" w:rsidRPr="002D4D46">
        <w:rPr>
          <w:color w:val="000000"/>
          <w:sz w:val="24"/>
          <w:szCs w:val="24"/>
        </w:rPr>
        <w:t xml:space="preserve"> It is unsurprising therefore that</w:t>
      </w:r>
      <w:r w:rsidR="00B84088" w:rsidRPr="002D4D46">
        <w:rPr>
          <w:color w:val="000000"/>
          <w:sz w:val="24"/>
          <w:szCs w:val="24"/>
        </w:rPr>
        <w:t xml:space="preserve"> in his</w:t>
      </w:r>
      <w:r w:rsidR="00A653AA" w:rsidRPr="002D4D46">
        <w:rPr>
          <w:color w:val="000000"/>
          <w:sz w:val="24"/>
          <w:szCs w:val="24"/>
        </w:rPr>
        <w:t xml:space="preserve"> introduction to his</w:t>
      </w:r>
      <w:r w:rsidR="00B84088" w:rsidRPr="002D4D46">
        <w:rPr>
          <w:color w:val="000000"/>
          <w:sz w:val="24"/>
          <w:szCs w:val="24"/>
        </w:rPr>
        <w:t xml:space="preserve"> commentary on Genesis</w:t>
      </w:r>
      <w:r w:rsidR="003C197F" w:rsidRPr="002D4D46">
        <w:rPr>
          <w:color w:val="000000"/>
          <w:sz w:val="24"/>
          <w:szCs w:val="24"/>
        </w:rPr>
        <w:t>, Luther</w:t>
      </w:r>
      <w:r w:rsidR="00086B66" w:rsidRPr="002D4D46">
        <w:rPr>
          <w:color w:val="000000"/>
          <w:sz w:val="24"/>
          <w:szCs w:val="24"/>
        </w:rPr>
        <w:t xml:space="preserve"> in refuting Augustin</w:t>
      </w:r>
      <w:r w:rsidR="0047707B" w:rsidRPr="002D4D46">
        <w:rPr>
          <w:color w:val="000000"/>
          <w:sz w:val="24"/>
          <w:szCs w:val="24"/>
        </w:rPr>
        <w:t>e’s interpretation</w:t>
      </w:r>
      <w:r w:rsidR="00086B66" w:rsidRPr="002D4D46">
        <w:rPr>
          <w:color w:val="000000"/>
          <w:sz w:val="24"/>
          <w:szCs w:val="24"/>
        </w:rPr>
        <w:t xml:space="preserve"> </w:t>
      </w:r>
      <w:r w:rsidR="007E53BE" w:rsidRPr="002D4D46">
        <w:rPr>
          <w:color w:val="000000"/>
          <w:sz w:val="24"/>
          <w:szCs w:val="24"/>
        </w:rPr>
        <w:t xml:space="preserve">of </w:t>
      </w:r>
      <w:r w:rsidR="000160B4" w:rsidRPr="002D4D46">
        <w:rPr>
          <w:color w:val="000000"/>
          <w:sz w:val="24"/>
          <w:szCs w:val="24"/>
        </w:rPr>
        <w:t xml:space="preserve">creation in </w:t>
      </w:r>
      <w:r w:rsidR="007E53BE" w:rsidRPr="002D4D46">
        <w:rPr>
          <w:color w:val="000000"/>
          <w:sz w:val="24"/>
          <w:szCs w:val="24"/>
        </w:rPr>
        <w:t xml:space="preserve">Genesis </w:t>
      </w:r>
      <w:r w:rsidR="00086B66" w:rsidRPr="002D4D46">
        <w:rPr>
          <w:color w:val="000000"/>
          <w:sz w:val="24"/>
          <w:szCs w:val="24"/>
        </w:rPr>
        <w:t>states</w:t>
      </w:r>
      <w:r w:rsidR="0047707B" w:rsidRPr="002D4D46">
        <w:rPr>
          <w:color w:val="000000"/>
          <w:sz w:val="24"/>
          <w:szCs w:val="24"/>
        </w:rPr>
        <w:t>,</w:t>
      </w:r>
    </w:p>
    <w:p w14:paraId="0174D498" w14:textId="36797E12" w:rsidR="00323548" w:rsidRPr="002D4D46" w:rsidRDefault="0047707B" w:rsidP="000D1CE9">
      <w:pPr>
        <w:spacing w:line="480" w:lineRule="auto"/>
        <w:rPr>
          <w:color w:val="000000"/>
          <w:sz w:val="24"/>
          <w:szCs w:val="24"/>
        </w:rPr>
      </w:pPr>
      <w:r w:rsidRPr="002D4D46">
        <w:rPr>
          <w:color w:val="000000"/>
          <w:sz w:val="24"/>
          <w:szCs w:val="24"/>
        </w:rPr>
        <w:t>‘</w:t>
      </w:r>
      <w:proofErr w:type="gramStart"/>
      <w:r w:rsidR="00086B66" w:rsidRPr="002D4D46">
        <w:rPr>
          <w:color w:val="000000"/>
          <w:sz w:val="24"/>
          <w:szCs w:val="24"/>
        </w:rPr>
        <w:t>we</w:t>
      </w:r>
      <w:proofErr w:type="gramEnd"/>
      <w:r w:rsidR="00086B66" w:rsidRPr="002D4D46">
        <w:rPr>
          <w:color w:val="000000"/>
          <w:sz w:val="24"/>
          <w:szCs w:val="24"/>
        </w:rPr>
        <w:t xml:space="preserve"> conclude that Moses spoke literally and plainly and neither allegorically nor figuratively; that is, he means that the world with all creatures was created in six days as he himself expresses it. If we cannot attain unto a comprehension of the reason why it was so, let us </w:t>
      </w:r>
      <w:proofErr w:type="gramStart"/>
      <w:r w:rsidR="00086B66" w:rsidRPr="002D4D46">
        <w:rPr>
          <w:color w:val="000000"/>
          <w:sz w:val="24"/>
          <w:szCs w:val="24"/>
        </w:rPr>
        <w:t>still remain</w:t>
      </w:r>
      <w:proofErr w:type="gramEnd"/>
      <w:r w:rsidR="00086B66" w:rsidRPr="002D4D46">
        <w:rPr>
          <w:color w:val="000000"/>
          <w:sz w:val="24"/>
          <w:szCs w:val="24"/>
        </w:rPr>
        <w:t xml:space="preserve"> scholars and leave all the preceptorship to the Holy Spirit!</w:t>
      </w:r>
      <w:r w:rsidRPr="002D4D46">
        <w:rPr>
          <w:color w:val="000000"/>
          <w:sz w:val="24"/>
          <w:szCs w:val="24"/>
        </w:rPr>
        <w:t>’</w:t>
      </w:r>
      <w:r w:rsidR="00086B66" w:rsidRPr="002D4D46">
        <w:rPr>
          <w:color w:val="000000"/>
          <w:sz w:val="24"/>
          <w:szCs w:val="24"/>
        </w:rPr>
        <w:t xml:space="preserve"> </w:t>
      </w:r>
      <w:r w:rsidRPr="002D4D46">
        <w:rPr>
          <w:rStyle w:val="FootnoteReference"/>
          <w:color w:val="000000"/>
          <w:sz w:val="24"/>
          <w:szCs w:val="24"/>
        </w:rPr>
        <w:footnoteReference w:id="55"/>
      </w:r>
    </w:p>
    <w:p w14:paraId="4EA9E671" w14:textId="2DB5D4AA" w:rsidR="0007763E" w:rsidRPr="002D4D46" w:rsidRDefault="00C701D8" w:rsidP="000D1CE9">
      <w:pPr>
        <w:spacing w:line="480" w:lineRule="auto"/>
        <w:rPr>
          <w:color w:val="000000"/>
          <w:sz w:val="24"/>
          <w:szCs w:val="24"/>
        </w:rPr>
      </w:pPr>
      <w:r w:rsidRPr="002D4D46">
        <w:rPr>
          <w:color w:val="000000"/>
          <w:sz w:val="24"/>
          <w:szCs w:val="24"/>
        </w:rPr>
        <w:t>Th</w:t>
      </w:r>
      <w:r w:rsidR="00DA100E" w:rsidRPr="002D4D46">
        <w:rPr>
          <w:color w:val="000000"/>
          <w:sz w:val="24"/>
          <w:szCs w:val="24"/>
        </w:rPr>
        <w:t>is desire</w:t>
      </w:r>
      <w:r w:rsidR="004419C2" w:rsidRPr="002D4D46">
        <w:rPr>
          <w:color w:val="000000"/>
          <w:sz w:val="24"/>
          <w:szCs w:val="24"/>
        </w:rPr>
        <w:t xml:space="preserve"> to interpret </w:t>
      </w:r>
      <w:r w:rsidR="00A24AE0" w:rsidRPr="002D4D46">
        <w:rPr>
          <w:color w:val="000000"/>
          <w:sz w:val="24"/>
          <w:szCs w:val="24"/>
        </w:rPr>
        <w:t>scripture in its</w:t>
      </w:r>
      <w:r w:rsidR="00297AF1" w:rsidRPr="002D4D46">
        <w:rPr>
          <w:color w:val="000000"/>
          <w:sz w:val="24"/>
          <w:szCs w:val="24"/>
        </w:rPr>
        <w:t xml:space="preserve"> literal and historical sense</w:t>
      </w:r>
      <w:r w:rsidR="00E404D9" w:rsidRPr="002D4D46">
        <w:rPr>
          <w:color w:val="000000"/>
          <w:sz w:val="24"/>
          <w:szCs w:val="24"/>
        </w:rPr>
        <w:t xml:space="preserve"> </w:t>
      </w:r>
      <w:r w:rsidR="009C16B8" w:rsidRPr="002D4D46">
        <w:rPr>
          <w:color w:val="000000"/>
          <w:sz w:val="24"/>
          <w:szCs w:val="24"/>
        </w:rPr>
        <w:t>was</w:t>
      </w:r>
      <w:r w:rsidR="00BE19A7" w:rsidRPr="002D4D46">
        <w:rPr>
          <w:color w:val="000000"/>
          <w:sz w:val="24"/>
          <w:szCs w:val="24"/>
        </w:rPr>
        <w:t xml:space="preserve"> later </w:t>
      </w:r>
      <w:r w:rsidR="00427606" w:rsidRPr="002D4D46">
        <w:rPr>
          <w:color w:val="000000"/>
          <w:sz w:val="24"/>
          <w:szCs w:val="24"/>
        </w:rPr>
        <w:t>challeng</w:t>
      </w:r>
      <w:r w:rsidR="009C16B8" w:rsidRPr="002D4D46">
        <w:rPr>
          <w:color w:val="000000"/>
          <w:sz w:val="24"/>
          <w:szCs w:val="24"/>
        </w:rPr>
        <w:t>ed by</w:t>
      </w:r>
      <w:r w:rsidR="00BE19A7" w:rsidRPr="002D4D46">
        <w:rPr>
          <w:color w:val="000000"/>
          <w:sz w:val="24"/>
          <w:szCs w:val="24"/>
        </w:rPr>
        <w:t xml:space="preserve"> </w:t>
      </w:r>
      <w:r w:rsidR="00FF731D" w:rsidRPr="002D4D46">
        <w:rPr>
          <w:color w:val="000000"/>
          <w:sz w:val="24"/>
          <w:szCs w:val="24"/>
        </w:rPr>
        <w:t xml:space="preserve">Charles </w:t>
      </w:r>
      <w:r w:rsidR="00BE19A7" w:rsidRPr="002D4D46">
        <w:rPr>
          <w:color w:val="000000"/>
          <w:sz w:val="24"/>
          <w:szCs w:val="24"/>
        </w:rPr>
        <w:t>Darwin</w:t>
      </w:r>
      <w:r w:rsidR="005612BC" w:rsidRPr="002D4D46">
        <w:rPr>
          <w:color w:val="000000"/>
          <w:sz w:val="24"/>
          <w:szCs w:val="24"/>
        </w:rPr>
        <w:t>,</w:t>
      </w:r>
      <w:r w:rsidR="00EE7ECC" w:rsidRPr="002D4D46">
        <w:rPr>
          <w:color w:val="000000"/>
          <w:sz w:val="24"/>
          <w:szCs w:val="24"/>
        </w:rPr>
        <w:t xml:space="preserve"> and</w:t>
      </w:r>
      <w:r w:rsidR="00335221" w:rsidRPr="002D4D46">
        <w:rPr>
          <w:color w:val="000000"/>
          <w:sz w:val="24"/>
          <w:szCs w:val="24"/>
        </w:rPr>
        <w:t xml:space="preserve"> </w:t>
      </w:r>
      <w:r w:rsidR="005612BC" w:rsidRPr="002D4D46">
        <w:rPr>
          <w:color w:val="000000"/>
          <w:sz w:val="24"/>
          <w:szCs w:val="24"/>
        </w:rPr>
        <w:t xml:space="preserve">it </w:t>
      </w:r>
      <w:r w:rsidR="00335221" w:rsidRPr="002D4D46">
        <w:rPr>
          <w:color w:val="000000"/>
          <w:sz w:val="24"/>
          <w:szCs w:val="24"/>
        </w:rPr>
        <w:t>has continued</w:t>
      </w:r>
      <w:r w:rsidR="00B30B91" w:rsidRPr="002D4D46">
        <w:rPr>
          <w:color w:val="000000"/>
          <w:sz w:val="24"/>
          <w:szCs w:val="24"/>
        </w:rPr>
        <w:t xml:space="preserve"> </w:t>
      </w:r>
      <w:r w:rsidR="00F02EC6" w:rsidRPr="002D4D46">
        <w:rPr>
          <w:color w:val="000000"/>
          <w:sz w:val="24"/>
          <w:szCs w:val="24"/>
        </w:rPr>
        <w:t xml:space="preserve">to be </w:t>
      </w:r>
      <w:r w:rsidR="00F53A48" w:rsidRPr="002D4D46">
        <w:rPr>
          <w:color w:val="000000"/>
          <w:sz w:val="24"/>
          <w:szCs w:val="24"/>
        </w:rPr>
        <w:t xml:space="preserve">a divisive </w:t>
      </w:r>
      <w:r w:rsidR="00501B16" w:rsidRPr="002D4D46">
        <w:rPr>
          <w:color w:val="000000"/>
          <w:sz w:val="24"/>
          <w:szCs w:val="24"/>
        </w:rPr>
        <w:t xml:space="preserve">issue </w:t>
      </w:r>
      <w:r w:rsidR="00B30B91" w:rsidRPr="002D4D46">
        <w:rPr>
          <w:color w:val="000000"/>
          <w:sz w:val="24"/>
          <w:szCs w:val="24"/>
        </w:rPr>
        <w:t>into the 21</w:t>
      </w:r>
      <w:r w:rsidR="00B30B91" w:rsidRPr="002D4D46">
        <w:rPr>
          <w:color w:val="000000"/>
          <w:sz w:val="24"/>
          <w:szCs w:val="24"/>
          <w:vertAlign w:val="superscript"/>
        </w:rPr>
        <w:t>st</w:t>
      </w:r>
      <w:r w:rsidR="00B30B91" w:rsidRPr="002D4D46">
        <w:rPr>
          <w:color w:val="000000"/>
          <w:sz w:val="24"/>
          <w:szCs w:val="24"/>
        </w:rPr>
        <w:t xml:space="preserve"> century</w:t>
      </w:r>
      <w:r w:rsidR="00335221" w:rsidRPr="002D4D46">
        <w:rPr>
          <w:color w:val="000000"/>
          <w:sz w:val="24"/>
          <w:szCs w:val="24"/>
        </w:rPr>
        <w:t>.</w:t>
      </w:r>
      <w:r w:rsidR="00E655F5" w:rsidRPr="002D4D46">
        <w:rPr>
          <w:color w:val="000000"/>
          <w:sz w:val="24"/>
          <w:szCs w:val="24"/>
        </w:rPr>
        <w:t xml:space="preserve"> It was not until </w:t>
      </w:r>
      <w:r w:rsidR="00DD2A2A" w:rsidRPr="002D4D46">
        <w:rPr>
          <w:color w:val="000000"/>
          <w:sz w:val="24"/>
          <w:szCs w:val="24"/>
        </w:rPr>
        <w:t>19</w:t>
      </w:r>
      <w:r w:rsidR="00B31052" w:rsidRPr="002D4D46">
        <w:rPr>
          <w:color w:val="000000"/>
          <w:sz w:val="24"/>
          <w:szCs w:val="24"/>
        </w:rPr>
        <w:t>66</w:t>
      </w:r>
      <w:r w:rsidR="00E655F5" w:rsidRPr="002D4D46">
        <w:rPr>
          <w:color w:val="000000"/>
          <w:sz w:val="24"/>
          <w:szCs w:val="24"/>
        </w:rPr>
        <w:t xml:space="preserve"> </w:t>
      </w:r>
      <w:r w:rsidR="004474B1" w:rsidRPr="002D4D46">
        <w:rPr>
          <w:color w:val="000000"/>
          <w:sz w:val="24"/>
          <w:szCs w:val="24"/>
        </w:rPr>
        <w:t>that the Catholic Church under</w:t>
      </w:r>
      <w:r w:rsidR="00E655F5" w:rsidRPr="002D4D46">
        <w:rPr>
          <w:color w:val="000000"/>
          <w:sz w:val="24"/>
          <w:szCs w:val="24"/>
        </w:rPr>
        <w:t xml:space="preserve"> Pope</w:t>
      </w:r>
      <w:r w:rsidR="004474B1" w:rsidRPr="002D4D46">
        <w:rPr>
          <w:color w:val="000000"/>
          <w:sz w:val="24"/>
          <w:szCs w:val="24"/>
        </w:rPr>
        <w:t xml:space="preserve"> </w:t>
      </w:r>
      <w:r w:rsidR="00B31052" w:rsidRPr="002D4D46">
        <w:rPr>
          <w:color w:val="000000"/>
          <w:sz w:val="24"/>
          <w:szCs w:val="24"/>
        </w:rPr>
        <w:t xml:space="preserve">John Paul </w:t>
      </w:r>
      <w:r w:rsidR="00B31052" w:rsidRPr="002D4D46">
        <w:rPr>
          <w:color w:val="000000"/>
          <w:sz w:val="24"/>
          <w:szCs w:val="24"/>
        </w:rPr>
        <w:lastRenderedPageBreak/>
        <w:t>II</w:t>
      </w:r>
      <w:r w:rsidR="00BC0053" w:rsidRPr="002D4D46">
        <w:rPr>
          <w:color w:val="000000"/>
          <w:sz w:val="24"/>
          <w:szCs w:val="24"/>
        </w:rPr>
        <w:t xml:space="preserve"> was willing to</w:t>
      </w:r>
      <w:r w:rsidR="004474B1" w:rsidRPr="002D4D46">
        <w:rPr>
          <w:color w:val="000000"/>
          <w:sz w:val="24"/>
          <w:szCs w:val="24"/>
        </w:rPr>
        <w:t xml:space="preserve"> </w:t>
      </w:r>
      <w:r w:rsidR="00BC0053" w:rsidRPr="002D4D46">
        <w:rPr>
          <w:color w:val="000000"/>
          <w:sz w:val="24"/>
          <w:szCs w:val="24"/>
        </w:rPr>
        <w:t>accept</w:t>
      </w:r>
      <w:r w:rsidR="008E114F" w:rsidRPr="002D4D46">
        <w:rPr>
          <w:color w:val="000000"/>
          <w:sz w:val="24"/>
          <w:szCs w:val="24"/>
        </w:rPr>
        <w:t xml:space="preserve"> evolution could be more than a theory</w:t>
      </w:r>
      <w:r w:rsidR="00521BE2" w:rsidRPr="002D4D46">
        <w:rPr>
          <w:color w:val="000000"/>
          <w:sz w:val="24"/>
          <w:szCs w:val="24"/>
        </w:rPr>
        <w:t>,</w:t>
      </w:r>
      <w:r w:rsidR="00A709C9" w:rsidRPr="002D4D46">
        <w:rPr>
          <w:rStyle w:val="FootnoteReference"/>
          <w:color w:val="000000"/>
          <w:sz w:val="24"/>
          <w:szCs w:val="24"/>
        </w:rPr>
        <w:footnoteReference w:id="56"/>
      </w:r>
      <w:r w:rsidR="00521BE2" w:rsidRPr="002D4D46">
        <w:rPr>
          <w:color w:val="000000"/>
          <w:sz w:val="24"/>
          <w:szCs w:val="24"/>
        </w:rPr>
        <w:t xml:space="preserve"> and </w:t>
      </w:r>
      <w:r w:rsidR="00D108D2" w:rsidRPr="002D4D46">
        <w:rPr>
          <w:color w:val="000000"/>
          <w:sz w:val="24"/>
          <w:szCs w:val="24"/>
        </w:rPr>
        <w:t xml:space="preserve">some </w:t>
      </w:r>
      <w:r w:rsidR="004E2758" w:rsidRPr="002D4D46">
        <w:rPr>
          <w:color w:val="000000"/>
          <w:sz w:val="24"/>
          <w:szCs w:val="24"/>
        </w:rPr>
        <w:t xml:space="preserve">conservative protestants </w:t>
      </w:r>
      <w:r w:rsidR="005612BC" w:rsidRPr="002D4D46">
        <w:rPr>
          <w:color w:val="000000"/>
          <w:sz w:val="24"/>
          <w:szCs w:val="24"/>
        </w:rPr>
        <w:t xml:space="preserve">have </w:t>
      </w:r>
      <w:r w:rsidR="00063F00" w:rsidRPr="002D4D46">
        <w:rPr>
          <w:color w:val="000000"/>
          <w:sz w:val="24"/>
          <w:szCs w:val="24"/>
        </w:rPr>
        <w:t>continue</w:t>
      </w:r>
      <w:r w:rsidR="005612BC" w:rsidRPr="002D4D46">
        <w:rPr>
          <w:color w:val="000000"/>
          <w:sz w:val="24"/>
          <w:szCs w:val="24"/>
        </w:rPr>
        <w:t>d</w:t>
      </w:r>
      <w:r w:rsidR="00063F00" w:rsidRPr="002D4D46">
        <w:rPr>
          <w:color w:val="000000"/>
          <w:sz w:val="24"/>
          <w:szCs w:val="24"/>
        </w:rPr>
        <w:t xml:space="preserve"> to </w:t>
      </w:r>
      <w:r w:rsidR="00356D40" w:rsidRPr="002D4D46">
        <w:rPr>
          <w:color w:val="000000"/>
          <w:sz w:val="24"/>
          <w:szCs w:val="24"/>
        </w:rPr>
        <w:t>hold to</w:t>
      </w:r>
      <w:r w:rsidR="00164EAB" w:rsidRPr="002D4D46">
        <w:rPr>
          <w:color w:val="000000"/>
          <w:sz w:val="24"/>
          <w:szCs w:val="24"/>
        </w:rPr>
        <w:t xml:space="preserve"> </w:t>
      </w:r>
      <w:r w:rsidR="0089591F" w:rsidRPr="002D4D46">
        <w:rPr>
          <w:color w:val="000000"/>
          <w:sz w:val="24"/>
          <w:szCs w:val="24"/>
        </w:rPr>
        <w:t>‘Scientific Creationism’</w:t>
      </w:r>
      <w:r w:rsidR="00D014D3">
        <w:rPr>
          <w:color w:val="000000"/>
          <w:sz w:val="24"/>
          <w:szCs w:val="24"/>
        </w:rPr>
        <w:t xml:space="preserve"> </w:t>
      </w:r>
      <w:r w:rsidR="00D85233">
        <w:rPr>
          <w:color w:val="000000"/>
          <w:sz w:val="24"/>
          <w:szCs w:val="24"/>
        </w:rPr>
        <w:t>with all</w:t>
      </w:r>
      <w:r w:rsidR="00D014D3">
        <w:rPr>
          <w:color w:val="000000"/>
          <w:sz w:val="24"/>
          <w:szCs w:val="24"/>
        </w:rPr>
        <w:t xml:space="preserve"> </w:t>
      </w:r>
      <w:r w:rsidR="00816B11">
        <w:rPr>
          <w:color w:val="000000"/>
          <w:sz w:val="24"/>
          <w:szCs w:val="24"/>
        </w:rPr>
        <w:t>its ramifications</w:t>
      </w:r>
      <w:r w:rsidR="005D0777" w:rsidRPr="002D4D46">
        <w:rPr>
          <w:color w:val="000000"/>
          <w:sz w:val="24"/>
          <w:szCs w:val="24"/>
        </w:rPr>
        <w:t>.</w:t>
      </w:r>
      <w:r w:rsidR="0089591F" w:rsidRPr="002D4D46">
        <w:rPr>
          <w:rStyle w:val="FootnoteReference"/>
          <w:color w:val="000000"/>
          <w:sz w:val="24"/>
          <w:szCs w:val="24"/>
        </w:rPr>
        <w:footnoteReference w:id="57"/>
      </w:r>
    </w:p>
    <w:p w14:paraId="5DF410B6" w14:textId="6ABC0FA4" w:rsidR="00230E1A" w:rsidRPr="002D4D46" w:rsidRDefault="00230E1A" w:rsidP="000D1CE9">
      <w:pPr>
        <w:spacing w:line="480" w:lineRule="auto"/>
        <w:rPr>
          <w:color w:val="000000"/>
          <w:sz w:val="24"/>
          <w:szCs w:val="24"/>
        </w:rPr>
      </w:pPr>
      <w:r w:rsidRPr="002D4D46">
        <w:rPr>
          <w:color w:val="000000"/>
          <w:sz w:val="24"/>
          <w:szCs w:val="24"/>
        </w:rPr>
        <w:t>In conclusion, the Genesis account links the Church back to its Jewish roots</w:t>
      </w:r>
      <w:r w:rsidR="00D765F5" w:rsidRPr="002D4D46">
        <w:rPr>
          <w:color w:val="000000"/>
          <w:sz w:val="24"/>
          <w:szCs w:val="24"/>
        </w:rPr>
        <w:t xml:space="preserve">, and to other </w:t>
      </w:r>
      <w:r w:rsidR="006426B0" w:rsidRPr="002D4D46">
        <w:rPr>
          <w:color w:val="000000"/>
          <w:sz w:val="24"/>
          <w:szCs w:val="24"/>
        </w:rPr>
        <w:t>older</w:t>
      </w:r>
      <w:r w:rsidR="00D765F5" w:rsidRPr="002D4D46">
        <w:rPr>
          <w:color w:val="000000"/>
          <w:sz w:val="24"/>
          <w:szCs w:val="24"/>
        </w:rPr>
        <w:t xml:space="preserve"> creation myths</w:t>
      </w:r>
      <w:r w:rsidR="00280973" w:rsidRPr="002D4D46">
        <w:rPr>
          <w:color w:val="000000"/>
          <w:sz w:val="24"/>
          <w:szCs w:val="24"/>
        </w:rPr>
        <w:t xml:space="preserve"> and themes such as </w:t>
      </w:r>
      <w:r w:rsidR="00EF5AC9" w:rsidRPr="002D4D46">
        <w:rPr>
          <w:color w:val="000000"/>
          <w:sz w:val="24"/>
          <w:szCs w:val="24"/>
        </w:rPr>
        <w:t xml:space="preserve">bringing </w:t>
      </w:r>
      <w:r w:rsidR="00621773" w:rsidRPr="002D4D46">
        <w:rPr>
          <w:color w:val="000000"/>
          <w:sz w:val="24"/>
          <w:szCs w:val="24"/>
        </w:rPr>
        <w:t>‘</w:t>
      </w:r>
      <w:r w:rsidR="00EF5AC9" w:rsidRPr="002D4D46">
        <w:rPr>
          <w:color w:val="000000"/>
          <w:sz w:val="24"/>
          <w:szCs w:val="24"/>
        </w:rPr>
        <w:t>good</w:t>
      </w:r>
      <w:r w:rsidR="00621773" w:rsidRPr="002D4D46">
        <w:rPr>
          <w:color w:val="000000"/>
          <w:sz w:val="24"/>
          <w:szCs w:val="24"/>
        </w:rPr>
        <w:t>’</w:t>
      </w:r>
      <w:r w:rsidR="00EF5AC9" w:rsidRPr="002D4D46">
        <w:rPr>
          <w:color w:val="000000"/>
          <w:sz w:val="24"/>
          <w:szCs w:val="24"/>
        </w:rPr>
        <w:t xml:space="preserve"> order from </w:t>
      </w:r>
      <w:r w:rsidR="00621773" w:rsidRPr="002D4D46">
        <w:rPr>
          <w:color w:val="000000"/>
          <w:sz w:val="24"/>
          <w:szCs w:val="24"/>
        </w:rPr>
        <w:t>chaos</w:t>
      </w:r>
      <w:r w:rsidR="00C64628" w:rsidRPr="002D4D46">
        <w:rPr>
          <w:color w:val="000000"/>
          <w:sz w:val="24"/>
          <w:szCs w:val="24"/>
        </w:rPr>
        <w:t>. This brief overview of some significant Church figures</w:t>
      </w:r>
      <w:r w:rsidR="00FC74CA" w:rsidRPr="002D4D46">
        <w:rPr>
          <w:color w:val="000000"/>
          <w:sz w:val="24"/>
          <w:szCs w:val="24"/>
        </w:rPr>
        <w:t xml:space="preserve"> from the last nearly 2000 years</w:t>
      </w:r>
      <w:r w:rsidR="00265EDE" w:rsidRPr="002D4D46">
        <w:rPr>
          <w:color w:val="000000"/>
          <w:sz w:val="24"/>
          <w:szCs w:val="24"/>
        </w:rPr>
        <w:t xml:space="preserve"> gives a </w:t>
      </w:r>
      <w:r w:rsidR="00F87120" w:rsidRPr="002D4D46">
        <w:rPr>
          <w:color w:val="000000"/>
          <w:sz w:val="24"/>
          <w:szCs w:val="24"/>
        </w:rPr>
        <w:t>glimpse</w:t>
      </w:r>
      <w:r w:rsidR="00265EDE" w:rsidRPr="002D4D46">
        <w:rPr>
          <w:color w:val="000000"/>
          <w:sz w:val="24"/>
          <w:szCs w:val="24"/>
        </w:rPr>
        <w:t xml:space="preserve"> into how </w:t>
      </w:r>
      <w:r w:rsidR="00912CDF" w:rsidRPr="002D4D46">
        <w:rPr>
          <w:color w:val="000000"/>
          <w:sz w:val="24"/>
          <w:szCs w:val="24"/>
        </w:rPr>
        <w:t>the Church through creed and commentary</w:t>
      </w:r>
      <w:r w:rsidR="009E0A9A" w:rsidRPr="002D4D46">
        <w:rPr>
          <w:color w:val="000000"/>
          <w:sz w:val="24"/>
          <w:szCs w:val="24"/>
        </w:rPr>
        <w:t xml:space="preserve"> has tried to shore up its </w:t>
      </w:r>
      <w:r w:rsidR="00326ACD" w:rsidRPr="002D4D46">
        <w:rPr>
          <w:color w:val="000000"/>
          <w:sz w:val="24"/>
          <w:szCs w:val="24"/>
        </w:rPr>
        <w:t>doctrine</w:t>
      </w:r>
      <w:r w:rsidR="005D2904" w:rsidRPr="002D4D46">
        <w:rPr>
          <w:color w:val="000000"/>
          <w:sz w:val="24"/>
          <w:szCs w:val="24"/>
        </w:rPr>
        <w:t xml:space="preserve"> for dissemination </w:t>
      </w:r>
      <w:r w:rsidR="009A19C1" w:rsidRPr="002D4D46">
        <w:rPr>
          <w:color w:val="000000"/>
          <w:sz w:val="24"/>
          <w:szCs w:val="24"/>
        </w:rPr>
        <w:t xml:space="preserve">amongst the faithful, and </w:t>
      </w:r>
      <w:r w:rsidR="00D51E3E" w:rsidRPr="002D4D46">
        <w:rPr>
          <w:color w:val="000000"/>
          <w:sz w:val="24"/>
          <w:szCs w:val="24"/>
        </w:rPr>
        <w:t xml:space="preserve">to distinguish itself from and counter perceived heresies and </w:t>
      </w:r>
      <w:r w:rsidR="00B75BEA" w:rsidRPr="002D4D46">
        <w:rPr>
          <w:color w:val="000000"/>
          <w:sz w:val="24"/>
          <w:szCs w:val="24"/>
        </w:rPr>
        <w:t xml:space="preserve">alternative world views. What pre-occupied </w:t>
      </w:r>
      <w:r w:rsidR="000976A4" w:rsidRPr="002D4D46">
        <w:rPr>
          <w:color w:val="000000"/>
          <w:sz w:val="24"/>
          <w:szCs w:val="24"/>
        </w:rPr>
        <w:t xml:space="preserve">one generation of Church leaders did not necessarily </w:t>
      </w:r>
      <w:r w:rsidR="00902C15" w:rsidRPr="002D4D46">
        <w:rPr>
          <w:color w:val="000000"/>
          <w:sz w:val="24"/>
          <w:szCs w:val="24"/>
        </w:rPr>
        <w:t>pre-occupy the next</w:t>
      </w:r>
      <w:r w:rsidR="00FE0C7D" w:rsidRPr="002D4D46">
        <w:rPr>
          <w:color w:val="000000"/>
          <w:sz w:val="24"/>
          <w:szCs w:val="24"/>
        </w:rPr>
        <w:t>,</w:t>
      </w:r>
      <w:r w:rsidR="00940600" w:rsidRPr="002D4D46">
        <w:rPr>
          <w:color w:val="000000"/>
          <w:sz w:val="24"/>
          <w:szCs w:val="24"/>
        </w:rPr>
        <w:t xml:space="preserve"> and</w:t>
      </w:r>
      <w:r w:rsidR="001D7833" w:rsidRPr="002D4D46">
        <w:rPr>
          <w:color w:val="000000"/>
          <w:sz w:val="24"/>
          <w:szCs w:val="24"/>
        </w:rPr>
        <w:t xml:space="preserve"> some of the greatest th</w:t>
      </w:r>
      <w:r w:rsidR="00EB7A9E" w:rsidRPr="002D4D46">
        <w:rPr>
          <w:color w:val="000000"/>
          <w:sz w:val="24"/>
          <w:szCs w:val="24"/>
        </w:rPr>
        <w:t xml:space="preserve">inkers </w:t>
      </w:r>
      <w:r w:rsidR="002834C7" w:rsidRPr="002D4D46">
        <w:rPr>
          <w:color w:val="000000"/>
          <w:sz w:val="24"/>
          <w:szCs w:val="24"/>
        </w:rPr>
        <w:t>still</w:t>
      </w:r>
      <w:r w:rsidR="00E91259" w:rsidRPr="002D4D46">
        <w:rPr>
          <w:color w:val="000000"/>
          <w:sz w:val="24"/>
          <w:szCs w:val="24"/>
        </w:rPr>
        <w:t xml:space="preserve"> respected today</w:t>
      </w:r>
      <w:r w:rsidR="002834C7" w:rsidRPr="002D4D46">
        <w:rPr>
          <w:color w:val="000000"/>
          <w:sz w:val="24"/>
          <w:szCs w:val="24"/>
        </w:rPr>
        <w:t xml:space="preserve">, </w:t>
      </w:r>
      <w:r w:rsidR="00940600" w:rsidRPr="002D4D46">
        <w:rPr>
          <w:color w:val="000000"/>
          <w:sz w:val="24"/>
          <w:szCs w:val="24"/>
        </w:rPr>
        <w:t>nevertheless</w:t>
      </w:r>
      <w:r w:rsidR="0029538F" w:rsidRPr="002D4D46">
        <w:rPr>
          <w:color w:val="000000"/>
          <w:sz w:val="24"/>
          <w:szCs w:val="24"/>
        </w:rPr>
        <w:t xml:space="preserve"> struggled to comprehend </w:t>
      </w:r>
      <w:r w:rsidR="004C5076" w:rsidRPr="002D4D46">
        <w:rPr>
          <w:color w:val="000000"/>
          <w:sz w:val="24"/>
          <w:szCs w:val="24"/>
        </w:rPr>
        <w:t xml:space="preserve">issues such as </w:t>
      </w:r>
      <w:r w:rsidR="0029538F" w:rsidRPr="002D4D46">
        <w:rPr>
          <w:color w:val="000000"/>
          <w:sz w:val="24"/>
          <w:szCs w:val="24"/>
        </w:rPr>
        <w:t>the beginning of created matter</w:t>
      </w:r>
      <w:r w:rsidR="00940600" w:rsidRPr="002D4D46">
        <w:rPr>
          <w:color w:val="000000"/>
          <w:sz w:val="24"/>
          <w:szCs w:val="24"/>
        </w:rPr>
        <w:t>,</w:t>
      </w:r>
      <w:r w:rsidR="004C5076" w:rsidRPr="002D4D46">
        <w:rPr>
          <w:color w:val="000000"/>
          <w:sz w:val="24"/>
          <w:szCs w:val="24"/>
        </w:rPr>
        <w:t xml:space="preserve"> or </w:t>
      </w:r>
      <w:r w:rsidR="001E681E" w:rsidRPr="002D4D46">
        <w:rPr>
          <w:color w:val="000000"/>
          <w:sz w:val="24"/>
          <w:szCs w:val="24"/>
        </w:rPr>
        <w:t xml:space="preserve">confidently interpret the </w:t>
      </w:r>
      <w:r w:rsidR="000D4134" w:rsidRPr="002D4D46">
        <w:rPr>
          <w:color w:val="000000"/>
          <w:sz w:val="24"/>
          <w:szCs w:val="24"/>
        </w:rPr>
        <w:t>H</w:t>
      </w:r>
      <w:r w:rsidR="004407C7" w:rsidRPr="002D4D46">
        <w:rPr>
          <w:color w:val="000000"/>
          <w:sz w:val="24"/>
          <w:szCs w:val="24"/>
        </w:rPr>
        <w:t>exa</w:t>
      </w:r>
      <w:r w:rsidR="000D4134" w:rsidRPr="002D4D46">
        <w:rPr>
          <w:color w:val="000000"/>
          <w:sz w:val="24"/>
          <w:szCs w:val="24"/>
        </w:rPr>
        <w:t>meron</w:t>
      </w:r>
      <w:r w:rsidR="00E4013B" w:rsidRPr="002D4D46">
        <w:rPr>
          <w:color w:val="000000"/>
          <w:sz w:val="24"/>
          <w:szCs w:val="24"/>
        </w:rPr>
        <w:t xml:space="preserve">. </w:t>
      </w:r>
      <w:r w:rsidR="00A82285">
        <w:rPr>
          <w:color w:val="000000"/>
          <w:sz w:val="24"/>
          <w:szCs w:val="24"/>
        </w:rPr>
        <w:t>Today</w:t>
      </w:r>
      <w:r w:rsidR="00417A70">
        <w:rPr>
          <w:color w:val="000000"/>
          <w:sz w:val="24"/>
          <w:szCs w:val="24"/>
        </w:rPr>
        <w:t>,</w:t>
      </w:r>
      <w:r w:rsidR="00A82285">
        <w:rPr>
          <w:color w:val="000000"/>
          <w:sz w:val="24"/>
          <w:szCs w:val="24"/>
        </w:rPr>
        <w:t xml:space="preserve"> c</w:t>
      </w:r>
      <w:r w:rsidR="00A82285">
        <w:rPr>
          <w:color w:val="000000"/>
          <w:sz w:val="24"/>
          <w:szCs w:val="24"/>
        </w:rPr>
        <w:t xml:space="preserve">hurches are </w:t>
      </w:r>
      <w:r w:rsidR="00A82285" w:rsidRPr="002D4D46">
        <w:rPr>
          <w:color w:val="000000"/>
          <w:sz w:val="24"/>
          <w:szCs w:val="24"/>
        </w:rPr>
        <w:t xml:space="preserve">becoming more attuned to </w:t>
      </w:r>
      <w:r w:rsidR="00A82285">
        <w:rPr>
          <w:color w:val="000000"/>
          <w:sz w:val="24"/>
          <w:szCs w:val="24"/>
        </w:rPr>
        <w:t>their</w:t>
      </w:r>
      <w:r w:rsidR="00A82285" w:rsidRPr="002D4D46">
        <w:rPr>
          <w:color w:val="000000"/>
          <w:sz w:val="24"/>
          <w:szCs w:val="24"/>
        </w:rPr>
        <w:t xml:space="preserve"> responsibility </w:t>
      </w:r>
      <w:r w:rsidR="00A82285">
        <w:rPr>
          <w:color w:val="000000"/>
          <w:sz w:val="24"/>
          <w:szCs w:val="24"/>
        </w:rPr>
        <w:t>for</w:t>
      </w:r>
      <w:r w:rsidR="00A82285" w:rsidRPr="002D4D46">
        <w:rPr>
          <w:color w:val="000000"/>
          <w:sz w:val="24"/>
          <w:szCs w:val="24"/>
        </w:rPr>
        <w:t xml:space="preserve"> God’s ‘good’ creation</w:t>
      </w:r>
      <w:r w:rsidR="00A82285">
        <w:rPr>
          <w:color w:val="000000"/>
          <w:sz w:val="24"/>
          <w:szCs w:val="24"/>
        </w:rPr>
        <w:t xml:space="preserve"> whilst the negative effect of the Genesis’ creation narrative on women and their perceived subordinate role </w:t>
      </w:r>
      <w:proofErr w:type="gramStart"/>
      <w:r w:rsidR="00A82285">
        <w:rPr>
          <w:color w:val="000000"/>
          <w:sz w:val="24"/>
          <w:szCs w:val="24"/>
        </w:rPr>
        <w:t>still persists</w:t>
      </w:r>
      <w:proofErr w:type="gramEnd"/>
      <w:r w:rsidR="00A82285">
        <w:rPr>
          <w:color w:val="000000"/>
          <w:sz w:val="24"/>
          <w:szCs w:val="24"/>
        </w:rPr>
        <w:t xml:space="preserve">. </w:t>
      </w:r>
      <w:r w:rsidR="00341548" w:rsidRPr="002D4D46">
        <w:rPr>
          <w:color w:val="000000"/>
          <w:sz w:val="24"/>
          <w:szCs w:val="24"/>
        </w:rPr>
        <w:t>The</w:t>
      </w:r>
      <w:r w:rsidR="005C641A" w:rsidRPr="002D4D46">
        <w:rPr>
          <w:color w:val="000000"/>
          <w:sz w:val="24"/>
          <w:szCs w:val="24"/>
        </w:rPr>
        <w:t xml:space="preserve"> very first words of the Genesis account</w:t>
      </w:r>
      <w:r w:rsidR="00FB1990" w:rsidRPr="002D4D46">
        <w:rPr>
          <w:color w:val="000000"/>
          <w:sz w:val="24"/>
          <w:szCs w:val="24"/>
        </w:rPr>
        <w:t xml:space="preserve"> </w:t>
      </w:r>
      <w:r w:rsidR="00FE1569" w:rsidRPr="002D4D46">
        <w:rPr>
          <w:color w:val="000000"/>
          <w:sz w:val="24"/>
          <w:szCs w:val="24"/>
        </w:rPr>
        <w:t xml:space="preserve">– ‘In the beginning </w:t>
      </w:r>
      <w:r w:rsidR="00654DA3" w:rsidRPr="002D4D46">
        <w:rPr>
          <w:color w:val="000000"/>
          <w:sz w:val="24"/>
          <w:szCs w:val="24"/>
        </w:rPr>
        <w:t xml:space="preserve">when </w:t>
      </w:r>
      <w:r w:rsidR="00FE1569" w:rsidRPr="002D4D46">
        <w:rPr>
          <w:color w:val="000000"/>
          <w:sz w:val="24"/>
          <w:szCs w:val="24"/>
        </w:rPr>
        <w:t xml:space="preserve">God created’ </w:t>
      </w:r>
      <w:r w:rsidR="00FB1990" w:rsidRPr="002D4D46">
        <w:rPr>
          <w:color w:val="000000"/>
          <w:sz w:val="24"/>
          <w:szCs w:val="24"/>
        </w:rPr>
        <w:t xml:space="preserve">are ultimately </w:t>
      </w:r>
      <w:r w:rsidR="00FE1569" w:rsidRPr="002D4D46">
        <w:rPr>
          <w:color w:val="000000"/>
          <w:sz w:val="24"/>
          <w:szCs w:val="24"/>
        </w:rPr>
        <w:t>a matter of faith</w:t>
      </w:r>
      <w:r w:rsidR="00057ED1" w:rsidRPr="002D4D46">
        <w:rPr>
          <w:color w:val="000000"/>
          <w:sz w:val="24"/>
          <w:szCs w:val="24"/>
        </w:rPr>
        <w:t xml:space="preserve"> in a loving sovereign creator, </w:t>
      </w:r>
      <w:r w:rsidR="009A4475">
        <w:rPr>
          <w:color w:val="000000"/>
          <w:sz w:val="24"/>
          <w:szCs w:val="24"/>
        </w:rPr>
        <w:t xml:space="preserve">who </w:t>
      </w:r>
      <w:r w:rsidR="00057ED1" w:rsidRPr="002D4D46">
        <w:rPr>
          <w:color w:val="000000"/>
          <w:sz w:val="24"/>
          <w:szCs w:val="24"/>
        </w:rPr>
        <w:t>creat</w:t>
      </w:r>
      <w:r w:rsidR="009A4475">
        <w:rPr>
          <w:color w:val="000000"/>
          <w:sz w:val="24"/>
          <w:szCs w:val="24"/>
        </w:rPr>
        <w:t>ed</w:t>
      </w:r>
      <w:r w:rsidR="00057ED1" w:rsidRPr="002D4D46">
        <w:rPr>
          <w:color w:val="000000"/>
          <w:sz w:val="24"/>
          <w:szCs w:val="24"/>
        </w:rPr>
        <w:t xml:space="preserve"> out of nothing</w:t>
      </w:r>
      <w:r w:rsidR="00C95C29" w:rsidRPr="002D4D46">
        <w:rPr>
          <w:color w:val="000000"/>
          <w:sz w:val="24"/>
          <w:szCs w:val="24"/>
        </w:rPr>
        <w:t xml:space="preserve"> and sustain</w:t>
      </w:r>
      <w:r w:rsidR="009A4475">
        <w:rPr>
          <w:color w:val="000000"/>
          <w:sz w:val="24"/>
          <w:szCs w:val="24"/>
        </w:rPr>
        <w:t>s</w:t>
      </w:r>
      <w:r w:rsidR="00C95C29" w:rsidRPr="002D4D46">
        <w:rPr>
          <w:color w:val="000000"/>
          <w:sz w:val="24"/>
          <w:szCs w:val="24"/>
        </w:rPr>
        <w:t xml:space="preserve"> that creation as part of </w:t>
      </w:r>
      <w:r w:rsidR="00BB2123" w:rsidRPr="002D4D46">
        <w:rPr>
          <w:color w:val="000000"/>
          <w:sz w:val="24"/>
          <w:szCs w:val="24"/>
        </w:rPr>
        <w:t>his providential plan</w:t>
      </w:r>
      <w:r w:rsidR="0028359B">
        <w:rPr>
          <w:color w:val="000000"/>
          <w:sz w:val="24"/>
          <w:szCs w:val="24"/>
        </w:rPr>
        <w:t>,</w:t>
      </w:r>
      <w:r w:rsidR="00B340D3" w:rsidRPr="002D4D46">
        <w:rPr>
          <w:color w:val="000000"/>
          <w:sz w:val="24"/>
          <w:szCs w:val="24"/>
        </w:rPr>
        <w:t xml:space="preserve"> ultimately result</w:t>
      </w:r>
      <w:r w:rsidR="00820623">
        <w:rPr>
          <w:color w:val="000000"/>
          <w:sz w:val="24"/>
          <w:szCs w:val="24"/>
        </w:rPr>
        <w:t>ing</w:t>
      </w:r>
      <w:r w:rsidR="00B340D3" w:rsidRPr="002D4D46">
        <w:rPr>
          <w:color w:val="000000"/>
          <w:sz w:val="24"/>
          <w:szCs w:val="24"/>
        </w:rPr>
        <w:t xml:space="preserve"> </w:t>
      </w:r>
      <w:r w:rsidR="006D3BFB">
        <w:rPr>
          <w:color w:val="000000"/>
          <w:sz w:val="24"/>
          <w:szCs w:val="24"/>
        </w:rPr>
        <w:t xml:space="preserve">in </w:t>
      </w:r>
      <w:r w:rsidR="00B14381" w:rsidRPr="002D4D46">
        <w:rPr>
          <w:color w:val="000000"/>
          <w:sz w:val="24"/>
          <w:szCs w:val="24"/>
        </w:rPr>
        <w:t xml:space="preserve">a </w:t>
      </w:r>
      <w:r w:rsidR="003758EC" w:rsidRPr="002D4D46">
        <w:rPr>
          <w:color w:val="000000"/>
          <w:sz w:val="24"/>
          <w:szCs w:val="24"/>
        </w:rPr>
        <w:t xml:space="preserve">new eternal </w:t>
      </w:r>
      <w:r w:rsidR="003C061F">
        <w:rPr>
          <w:color w:val="000000"/>
          <w:sz w:val="24"/>
          <w:szCs w:val="24"/>
        </w:rPr>
        <w:t>reality</w:t>
      </w:r>
      <w:r w:rsidR="000C625F">
        <w:rPr>
          <w:color w:val="000000"/>
          <w:sz w:val="24"/>
          <w:szCs w:val="24"/>
        </w:rPr>
        <w:t xml:space="preserve"> for his creatures</w:t>
      </w:r>
      <w:r w:rsidR="003758EC" w:rsidRPr="002D4D46">
        <w:rPr>
          <w:color w:val="000000"/>
          <w:sz w:val="24"/>
          <w:szCs w:val="24"/>
        </w:rPr>
        <w:t>.</w:t>
      </w:r>
    </w:p>
    <w:p w14:paraId="33E3490D" w14:textId="77777777" w:rsidR="0031372F" w:rsidRDefault="0031372F" w:rsidP="0031372F">
      <w:pPr>
        <w:shd w:val="clear" w:color="auto" w:fill="FFFFFF"/>
        <w:spacing w:line="480" w:lineRule="auto"/>
        <w:rPr>
          <w:b/>
          <w:bCs/>
          <w:sz w:val="24"/>
          <w:szCs w:val="24"/>
          <w:lang w:val="en-US"/>
        </w:rPr>
      </w:pPr>
    </w:p>
    <w:p w14:paraId="3468884A" w14:textId="00CC2CE7" w:rsidR="0031372F" w:rsidRDefault="0031372F" w:rsidP="0031372F">
      <w:pPr>
        <w:shd w:val="clear" w:color="auto" w:fill="FFFFFF"/>
        <w:spacing w:line="480" w:lineRule="auto"/>
        <w:rPr>
          <w:b/>
          <w:bCs/>
          <w:sz w:val="24"/>
          <w:szCs w:val="24"/>
          <w:lang w:val="en-US"/>
        </w:rPr>
      </w:pPr>
      <w:r w:rsidRPr="00A156D2">
        <w:rPr>
          <w:b/>
          <w:bCs/>
          <w:sz w:val="24"/>
          <w:szCs w:val="24"/>
          <w:lang w:val="en-US"/>
        </w:rPr>
        <w:t xml:space="preserve">Bibliography </w:t>
      </w:r>
    </w:p>
    <w:p w14:paraId="294157C0" w14:textId="77777777" w:rsidR="0031372F" w:rsidRDefault="0031372F" w:rsidP="0031372F">
      <w:pPr>
        <w:shd w:val="clear" w:color="auto" w:fill="FFFFFF"/>
        <w:spacing w:line="480" w:lineRule="auto"/>
        <w:rPr>
          <w:rFonts w:cstheme="minorHAnsi"/>
          <w:sz w:val="24"/>
          <w:szCs w:val="24"/>
        </w:rPr>
      </w:pPr>
      <w:r w:rsidRPr="00A8498B">
        <w:rPr>
          <w:rFonts w:cstheme="minorHAnsi"/>
          <w:sz w:val="24"/>
          <w:szCs w:val="24"/>
        </w:rPr>
        <w:t>Augustine,</w:t>
      </w:r>
      <w:r w:rsidRPr="00A8498B">
        <w:rPr>
          <w:rFonts w:cstheme="minorHAnsi"/>
          <w:color w:val="333333"/>
          <w:sz w:val="24"/>
          <w:szCs w:val="24"/>
          <w:shd w:val="clear" w:color="auto" w:fill="F3F7F8"/>
        </w:rPr>
        <w:t xml:space="preserve"> </w:t>
      </w:r>
      <w:r w:rsidRPr="00A8498B">
        <w:rPr>
          <w:rFonts w:cstheme="minorHAnsi"/>
          <w:i/>
          <w:iCs/>
          <w:sz w:val="24"/>
          <w:szCs w:val="24"/>
        </w:rPr>
        <w:t>Confessions: Books 9-13</w:t>
      </w:r>
      <w:r>
        <w:rPr>
          <w:rFonts w:cstheme="minorHAnsi"/>
          <w:i/>
          <w:iCs/>
          <w:sz w:val="24"/>
          <w:szCs w:val="24"/>
        </w:rPr>
        <w:t xml:space="preserve"> </w:t>
      </w:r>
      <w:r w:rsidRPr="00A8498B">
        <w:rPr>
          <w:rFonts w:cstheme="minorHAnsi"/>
          <w:sz w:val="24"/>
          <w:szCs w:val="24"/>
        </w:rPr>
        <w:t>(Cambridge MA: Harvard University Press,</w:t>
      </w:r>
      <w:r>
        <w:rPr>
          <w:rFonts w:cstheme="minorHAnsi"/>
          <w:sz w:val="24"/>
          <w:szCs w:val="24"/>
        </w:rPr>
        <w:t xml:space="preserve"> </w:t>
      </w:r>
      <w:r w:rsidRPr="00A8498B">
        <w:rPr>
          <w:rFonts w:cstheme="minorHAnsi"/>
          <w:sz w:val="24"/>
          <w:szCs w:val="24"/>
        </w:rPr>
        <w:t>2016)</w:t>
      </w:r>
    </w:p>
    <w:p w14:paraId="4AD0248F" w14:textId="77777777" w:rsidR="0031372F" w:rsidRPr="0021472D" w:rsidRDefault="0031372F" w:rsidP="0031372F">
      <w:pPr>
        <w:shd w:val="clear" w:color="auto" w:fill="FFFFFF"/>
        <w:spacing w:line="480" w:lineRule="auto"/>
        <w:rPr>
          <w:sz w:val="24"/>
          <w:szCs w:val="24"/>
          <w:lang w:val="en-US"/>
        </w:rPr>
      </w:pPr>
      <w:r w:rsidRPr="00EE78D0">
        <w:rPr>
          <w:sz w:val="24"/>
          <w:szCs w:val="24"/>
          <w:lang w:val="en-US"/>
        </w:rPr>
        <w:t xml:space="preserve">Augustine, </w:t>
      </w:r>
      <w:r w:rsidRPr="0021472D">
        <w:rPr>
          <w:i/>
          <w:iCs/>
          <w:sz w:val="24"/>
          <w:szCs w:val="24"/>
          <w:lang w:val="en-US"/>
        </w:rPr>
        <w:t>Saint Augustine</w:t>
      </w:r>
      <w:r w:rsidRPr="00EE78D0">
        <w:rPr>
          <w:i/>
          <w:iCs/>
          <w:sz w:val="24"/>
          <w:szCs w:val="24"/>
          <w:lang w:val="en-US"/>
        </w:rPr>
        <w:t xml:space="preserve"> Confessions</w:t>
      </w:r>
      <w:r>
        <w:rPr>
          <w:i/>
          <w:iCs/>
          <w:sz w:val="24"/>
          <w:szCs w:val="24"/>
          <w:lang w:val="en-US"/>
        </w:rPr>
        <w:t>: A new Translation by Henry Chadwick</w:t>
      </w:r>
      <w:r w:rsidRPr="00EE78D0">
        <w:rPr>
          <w:sz w:val="24"/>
          <w:szCs w:val="24"/>
          <w:lang w:val="en-US"/>
        </w:rPr>
        <w:t xml:space="preserve"> (New York: OUP Oxford, 2008)</w:t>
      </w:r>
    </w:p>
    <w:p w14:paraId="2E176A8D" w14:textId="77777777" w:rsidR="0031372F" w:rsidRDefault="0031372F" w:rsidP="0031372F">
      <w:pPr>
        <w:spacing w:line="480" w:lineRule="auto"/>
        <w:rPr>
          <w:rStyle w:val="Hyperlink"/>
          <w:sz w:val="24"/>
          <w:szCs w:val="24"/>
        </w:rPr>
      </w:pPr>
      <w:r w:rsidRPr="00A156D2">
        <w:rPr>
          <w:sz w:val="24"/>
          <w:szCs w:val="24"/>
        </w:rPr>
        <w:t xml:space="preserve">Bible Gateway, </w:t>
      </w:r>
      <w:r w:rsidRPr="00A156D2">
        <w:rPr>
          <w:i/>
          <w:iCs/>
          <w:sz w:val="24"/>
          <w:szCs w:val="24"/>
        </w:rPr>
        <w:t xml:space="preserve">Bible Gateway, </w:t>
      </w:r>
      <w:hyperlink r:id="rId7" w:history="1">
        <w:r w:rsidRPr="00A156D2">
          <w:rPr>
            <w:rStyle w:val="Hyperlink"/>
            <w:sz w:val="24"/>
            <w:szCs w:val="24"/>
          </w:rPr>
          <w:t>https://www.biblegateway.com/</w:t>
        </w:r>
      </w:hyperlink>
      <w:r w:rsidRPr="006329E3">
        <w:rPr>
          <w:rStyle w:val="Hyperlink"/>
          <w:color w:val="auto"/>
          <w:sz w:val="24"/>
          <w:szCs w:val="24"/>
        </w:rPr>
        <w:t xml:space="preserve">, </w:t>
      </w:r>
      <w:r w:rsidRPr="006329E3">
        <w:rPr>
          <w:rStyle w:val="Hyperlink"/>
          <w:color w:val="auto"/>
          <w:sz w:val="24"/>
          <w:szCs w:val="24"/>
          <w:u w:val="none"/>
        </w:rPr>
        <w:t>accessed 14 June 2023.</w:t>
      </w:r>
    </w:p>
    <w:p w14:paraId="535F6C94" w14:textId="77777777" w:rsidR="0031372F" w:rsidRDefault="0031372F" w:rsidP="0031372F">
      <w:pPr>
        <w:spacing w:line="480" w:lineRule="auto"/>
        <w:rPr>
          <w:rFonts w:cstheme="minorHAnsi"/>
          <w:color w:val="2A2A2A"/>
          <w:sz w:val="24"/>
          <w:szCs w:val="24"/>
          <w:bdr w:val="none" w:sz="0" w:space="0" w:color="auto" w:frame="1"/>
          <w:shd w:val="clear" w:color="auto" w:fill="FFFFFF"/>
        </w:rPr>
      </w:pPr>
      <w:r w:rsidRPr="000C6375">
        <w:rPr>
          <w:rFonts w:cstheme="minorHAnsi"/>
          <w:color w:val="2A2A2A"/>
          <w:sz w:val="24"/>
          <w:szCs w:val="24"/>
          <w:bdr w:val="none" w:sz="0" w:space="0" w:color="auto" w:frame="1"/>
          <w:shd w:val="clear" w:color="auto" w:fill="FFFFFF"/>
        </w:rPr>
        <w:t>Blowers, </w:t>
      </w:r>
      <w:r w:rsidRPr="000C6375">
        <w:rPr>
          <w:rFonts w:cstheme="minorHAnsi"/>
          <w:sz w:val="24"/>
          <w:szCs w:val="24"/>
        </w:rPr>
        <w:t>Paul M.</w:t>
      </w:r>
      <w:r>
        <w:rPr>
          <w:rFonts w:cstheme="minorHAnsi"/>
          <w:sz w:val="24"/>
          <w:szCs w:val="24"/>
        </w:rPr>
        <w:t xml:space="preserve">, </w:t>
      </w:r>
      <w:r w:rsidRPr="000C6375">
        <w:rPr>
          <w:rFonts w:cstheme="minorHAnsi"/>
          <w:i/>
          <w:iCs/>
          <w:color w:val="2A2A2A"/>
          <w:sz w:val="24"/>
          <w:szCs w:val="24"/>
          <w:bdr w:val="none" w:sz="0" w:space="0" w:color="auto" w:frame="1"/>
          <w:shd w:val="clear" w:color="auto" w:fill="FFFFFF"/>
        </w:rPr>
        <w:t>Drama of the Divine Economy: Creator and Creation in Early Christian Theology and Piety</w:t>
      </w:r>
      <w:r w:rsidRPr="000C6375">
        <w:rPr>
          <w:rFonts w:cstheme="minorHAnsi"/>
          <w:color w:val="2A2A2A"/>
          <w:sz w:val="24"/>
          <w:szCs w:val="24"/>
          <w:bdr w:val="none" w:sz="0" w:space="0" w:color="auto" w:frame="1"/>
          <w:shd w:val="clear" w:color="auto" w:fill="FFFFFF"/>
        </w:rPr>
        <w:t>, Oxford Early Christian Studies</w:t>
      </w:r>
      <w:r w:rsidRPr="000C6375">
        <w:rPr>
          <w:rFonts w:cstheme="minorHAnsi"/>
          <w:color w:val="2A2A2A"/>
          <w:sz w:val="24"/>
          <w:szCs w:val="24"/>
          <w:shd w:val="clear" w:color="auto" w:fill="FFFFFF"/>
        </w:rPr>
        <w:t> (</w:t>
      </w:r>
      <w:r w:rsidRPr="000C6375">
        <w:rPr>
          <w:rFonts w:cstheme="minorHAnsi"/>
          <w:color w:val="2A2A2A"/>
          <w:sz w:val="24"/>
          <w:szCs w:val="24"/>
          <w:bdr w:val="none" w:sz="0" w:space="0" w:color="auto" w:frame="1"/>
          <w:shd w:val="clear" w:color="auto" w:fill="FFFFFF"/>
        </w:rPr>
        <w:t xml:space="preserve">Oxford: online </w:t>
      </w:r>
      <w:proofErr w:type="spellStart"/>
      <w:r w:rsidRPr="000C6375">
        <w:rPr>
          <w:rFonts w:cstheme="minorHAnsi"/>
          <w:color w:val="2A2A2A"/>
          <w:sz w:val="24"/>
          <w:szCs w:val="24"/>
          <w:bdr w:val="none" w:sz="0" w:space="0" w:color="auto" w:frame="1"/>
          <w:shd w:val="clear" w:color="auto" w:fill="FFFFFF"/>
        </w:rPr>
        <w:t>edn</w:t>
      </w:r>
      <w:proofErr w:type="spellEnd"/>
      <w:r w:rsidRPr="000C6375">
        <w:rPr>
          <w:rFonts w:cstheme="minorHAnsi"/>
          <w:color w:val="2A2A2A"/>
          <w:sz w:val="24"/>
          <w:szCs w:val="24"/>
          <w:bdr w:val="none" w:sz="0" w:space="0" w:color="auto" w:frame="1"/>
          <w:shd w:val="clear" w:color="auto" w:fill="FFFFFF"/>
        </w:rPr>
        <w:t xml:space="preserve">, Oxford Academic, 2012), </w:t>
      </w:r>
      <w:hyperlink r:id="rId8" w:history="1">
        <w:r w:rsidRPr="000C6375">
          <w:rPr>
            <w:rFonts w:cstheme="minorHAnsi"/>
            <w:color w:val="006FB7"/>
            <w:sz w:val="24"/>
            <w:szCs w:val="24"/>
            <w:u w:val="single"/>
            <w:bdr w:val="none" w:sz="0" w:space="0" w:color="auto" w:frame="1"/>
            <w:shd w:val="clear" w:color="auto" w:fill="FFFFFF"/>
          </w:rPr>
          <w:t>https://doi.org/10.1093/acprof:oso/9780199660414.003.0001</w:t>
        </w:r>
      </w:hyperlink>
      <w:r w:rsidRPr="000C6375">
        <w:rPr>
          <w:rFonts w:cstheme="minorHAnsi"/>
          <w:color w:val="2A2A2A"/>
          <w:sz w:val="24"/>
          <w:szCs w:val="24"/>
          <w:shd w:val="clear" w:color="auto" w:fill="FFFFFF"/>
        </w:rPr>
        <w:t>, </w:t>
      </w:r>
      <w:r w:rsidRPr="000C6375">
        <w:rPr>
          <w:rFonts w:cstheme="minorHAnsi"/>
          <w:color w:val="2A2A2A"/>
          <w:sz w:val="24"/>
          <w:szCs w:val="24"/>
          <w:bdr w:val="none" w:sz="0" w:space="0" w:color="auto" w:frame="1"/>
          <w:shd w:val="clear" w:color="auto" w:fill="FFFFFF"/>
        </w:rPr>
        <w:t>accessed 24 June 2023</w:t>
      </w:r>
    </w:p>
    <w:p w14:paraId="0ED53CF0" w14:textId="77777777" w:rsidR="0031372F" w:rsidRPr="000C6375" w:rsidRDefault="0031372F" w:rsidP="0031372F">
      <w:pPr>
        <w:spacing w:line="480" w:lineRule="auto"/>
        <w:rPr>
          <w:rStyle w:val="Hyperlink"/>
          <w:sz w:val="24"/>
          <w:szCs w:val="24"/>
        </w:rPr>
      </w:pPr>
      <w:r w:rsidRPr="00E34599">
        <w:rPr>
          <w:sz w:val="24"/>
          <w:szCs w:val="24"/>
        </w:rPr>
        <w:t xml:space="preserve">Britannica, ‘Gnosticism summary’, </w:t>
      </w:r>
      <w:proofErr w:type="spellStart"/>
      <w:r w:rsidRPr="00E34599">
        <w:rPr>
          <w:i/>
          <w:iCs/>
          <w:sz w:val="24"/>
          <w:szCs w:val="24"/>
        </w:rPr>
        <w:t>Encyclopedia</w:t>
      </w:r>
      <w:proofErr w:type="spellEnd"/>
      <w:r w:rsidRPr="00E34599">
        <w:rPr>
          <w:i/>
          <w:iCs/>
          <w:sz w:val="24"/>
          <w:szCs w:val="24"/>
        </w:rPr>
        <w:t xml:space="preserve"> Britannica</w:t>
      </w:r>
      <w:r w:rsidRPr="00E34599">
        <w:rPr>
          <w:sz w:val="24"/>
          <w:szCs w:val="24"/>
        </w:rPr>
        <w:t xml:space="preserve"> (2020) </w:t>
      </w:r>
      <w:hyperlink r:id="rId9" w:history="1">
        <w:r w:rsidRPr="006A1F66">
          <w:rPr>
            <w:rStyle w:val="Hyperlink"/>
            <w:sz w:val="24"/>
            <w:szCs w:val="24"/>
          </w:rPr>
          <w:t>https://www.britannica.com/summary/gnosticism</w:t>
        </w:r>
      </w:hyperlink>
      <w:r>
        <w:rPr>
          <w:sz w:val="24"/>
          <w:szCs w:val="24"/>
        </w:rPr>
        <w:t xml:space="preserve"> </w:t>
      </w:r>
      <w:r w:rsidRPr="00E34599">
        <w:rPr>
          <w:sz w:val="24"/>
          <w:szCs w:val="24"/>
        </w:rPr>
        <w:t>, accessed 25 June 2023</w:t>
      </w:r>
    </w:p>
    <w:p w14:paraId="258F8E7E" w14:textId="77777777" w:rsidR="0031372F" w:rsidRPr="00CD4C27" w:rsidRDefault="0031372F" w:rsidP="0031372F">
      <w:pPr>
        <w:spacing w:line="480" w:lineRule="auto"/>
        <w:rPr>
          <w:rStyle w:val="Hyperlink"/>
          <w:sz w:val="24"/>
          <w:szCs w:val="24"/>
        </w:rPr>
      </w:pPr>
      <w:r w:rsidRPr="00CD4C27">
        <w:rPr>
          <w:rFonts w:cstheme="minorHAnsi"/>
          <w:sz w:val="24"/>
          <w:szCs w:val="24"/>
        </w:rPr>
        <w:t xml:space="preserve">British Library, ‘Discovering Sacred Texts, The Torah’, </w:t>
      </w:r>
      <w:hyperlink r:id="rId10" w:history="1">
        <w:r w:rsidRPr="00CD4C27">
          <w:rPr>
            <w:rStyle w:val="Hyperlink"/>
            <w:rFonts w:cstheme="minorHAnsi"/>
            <w:sz w:val="24"/>
            <w:szCs w:val="24"/>
          </w:rPr>
          <w:t>https://www.bl.uk/sacred-texts/articles/the-torah#:~:text=The%20most%20prominent%20meaning%20for,and%20kept%20in%20a%20synagogue</w:t>
        </w:r>
      </w:hyperlink>
      <w:r w:rsidRPr="00CD4C27">
        <w:rPr>
          <w:rFonts w:cstheme="minorHAnsi"/>
          <w:sz w:val="24"/>
          <w:szCs w:val="24"/>
        </w:rPr>
        <w:t xml:space="preserve">, </w:t>
      </w:r>
      <w:r>
        <w:rPr>
          <w:rFonts w:cstheme="minorHAnsi"/>
          <w:sz w:val="24"/>
          <w:szCs w:val="24"/>
        </w:rPr>
        <w:t xml:space="preserve">accessed </w:t>
      </w:r>
      <w:r w:rsidRPr="00CD4C27">
        <w:rPr>
          <w:rFonts w:cstheme="minorHAnsi"/>
          <w:sz w:val="24"/>
          <w:szCs w:val="24"/>
        </w:rPr>
        <w:t>17 June 2023</w:t>
      </w:r>
    </w:p>
    <w:p w14:paraId="0F5A404F" w14:textId="77777777" w:rsidR="0031372F" w:rsidRPr="00133BF3" w:rsidRDefault="0031372F" w:rsidP="0031372F">
      <w:pPr>
        <w:spacing w:line="480" w:lineRule="auto"/>
        <w:rPr>
          <w:rFonts w:cstheme="minorHAnsi"/>
          <w:sz w:val="24"/>
          <w:szCs w:val="24"/>
          <w:shd w:val="clear" w:color="auto" w:fill="FFFFFF"/>
        </w:rPr>
      </w:pPr>
      <w:r w:rsidRPr="00A156D2">
        <w:rPr>
          <w:rFonts w:cstheme="minorHAnsi"/>
          <w:sz w:val="24"/>
          <w:szCs w:val="24"/>
          <w:shd w:val="clear" w:color="auto" w:fill="FFFFFF"/>
        </w:rPr>
        <w:t>Browning, W. R. F., </w:t>
      </w:r>
      <w:r w:rsidRPr="00A156D2">
        <w:rPr>
          <w:rFonts w:cstheme="minorHAnsi"/>
          <w:i/>
          <w:iCs/>
          <w:sz w:val="24"/>
          <w:szCs w:val="24"/>
          <w:shd w:val="clear" w:color="auto" w:fill="FFFFFF"/>
        </w:rPr>
        <w:t xml:space="preserve">Dictionary </w:t>
      </w:r>
      <w:proofErr w:type="gramStart"/>
      <w:r w:rsidRPr="00A156D2">
        <w:rPr>
          <w:rFonts w:cstheme="minorHAnsi"/>
          <w:i/>
          <w:iCs/>
          <w:sz w:val="24"/>
          <w:szCs w:val="24"/>
          <w:shd w:val="clear" w:color="auto" w:fill="FFFFFF"/>
        </w:rPr>
        <w:t>Of</w:t>
      </w:r>
      <w:proofErr w:type="gramEnd"/>
      <w:r w:rsidRPr="00A156D2">
        <w:rPr>
          <w:rFonts w:cstheme="minorHAnsi"/>
          <w:i/>
          <w:iCs/>
          <w:sz w:val="24"/>
          <w:szCs w:val="24"/>
          <w:shd w:val="clear" w:color="auto" w:fill="FFFFFF"/>
        </w:rPr>
        <w:t xml:space="preserve"> The Bible; The Essential Guide to Biblical Themes, Places </w:t>
      </w:r>
      <w:r w:rsidRPr="00A765E6">
        <w:rPr>
          <w:rFonts w:cstheme="minorHAnsi"/>
          <w:i/>
          <w:iCs/>
          <w:sz w:val="24"/>
          <w:szCs w:val="24"/>
          <w:shd w:val="clear" w:color="auto" w:fill="FFFFFF"/>
        </w:rPr>
        <w:t>and Characters</w:t>
      </w:r>
      <w:r w:rsidRPr="00A765E6">
        <w:rPr>
          <w:rFonts w:cstheme="minorHAnsi"/>
          <w:sz w:val="24"/>
          <w:szCs w:val="24"/>
          <w:shd w:val="clear" w:color="auto" w:fill="FFFFFF"/>
        </w:rPr>
        <w:t> (Oxford: Oxford University Press, 1996)</w:t>
      </w:r>
    </w:p>
    <w:p w14:paraId="1461C396" w14:textId="77777777" w:rsidR="0031372F" w:rsidRDefault="0031372F" w:rsidP="0031372F">
      <w:pPr>
        <w:spacing w:line="480" w:lineRule="auto"/>
        <w:rPr>
          <w:rFonts w:cstheme="minorHAnsi"/>
          <w:sz w:val="24"/>
          <w:szCs w:val="24"/>
          <w:shd w:val="clear" w:color="auto" w:fill="FFFFFF"/>
        </w:rPr>
      </w:pPr>
      <w:r w:rsidRPr="00121A28">
        <w:rPr>
          <w:rFonts w:cstheme="minorHAnsi"/>
          <w:color w:val="000000" w:themeColor="text1"/>
          <w:sz w:val="24"/>
          <w:szCs w:val="24"/>
          <w:shd w:val="clear" w:color="auto" w:fill="FFFFFF"/>
        </w:rPr>
        <w:t>Chaffey,</w:t>
      </w:r>
      <w:r>
        <w:rPr>
          <w:rFonts w:cstheme="minorHAnsi"/>
          <w:color w:val="000000" w:themeColor="text1"/>
          <w:sz w:val="24"/>
          <w:szCs w:val="24"/>
          <w:shd w:val="clear" w:color="auto" w:fill="FFFFFF"/>
        </w:rPr>
        <w:t xml:space="preserve"> </w:t>
      </w:r>
      <w:r w:rsidRPr="00121A28">
        <w:rPr>
          <w:rFonts w:cstheme="minorHAnsi"/>
          <w:color w:val="000000" w:themeColor="text1"/>
          <w:sz w:val="24"/>
          <w:szCs w:val="24"/>
          <w:shd w:val="clear" w:color="auto" w:fill="FFFFFF"/>
        </w:rPr>
        <w:t>Tim</w:t>
      </w:r>
      <w:r>
        <w:rPr>
          <w:rFonts w:cstheme="minorHAnsi"/>
          <w:color w:val="000000" w:themeColor="text1"/>
          <w:sz w:val="24"/>
          <w:szCs w:val="24"/>
          <w:shd w:val="clear" w:color="auto" w:fill="FFFFFF"/>
        </w:rPr>
        <w:t>,</w:t>
      </w:r>
      <w:r w:rsidRPr="00121A28">
        <w:rPr>
          <w:rFonts w:cstheme="minorHAnsi"/>
          <w:color w:val="000000" w:themeColor="text1"/>
          <w:sz w:val="24"/>
          <w:szCs w:val="24"/>
          <w:shd w:val="clear" w:color="auto" w:fill="FFFFFF"/>
        </w:rPr>
        <w:t xml:space="preserve"> ‘An Examination of Augustine’s Commentaries on Genesis One and Their Implications on a Modern Theological Controversy.’ </w:t>
      </w:r>
      <w:r w:rsidRPr="00121A28">
        <w:rPr>
          <w:rFonts w:cstheme="minorHAnsi"/>
          <w:i/>
          <w:iCs/>
          <w:color w:val="000000" w:themeColor="text1"/>
          <w:sz w:val="24"/>
          <w:szCs w:val="24"/>
          <w:shd w:val="clear" w:color="auto" w:fill="FFFFFF"/>
        </w:rPr>
        <w:t>Answers Research Journal</w:t>
      </w:r>
      <w:r w:rsidRPr="00121A28">
        <w:rPr>
          <w:rFonts w:cstheme="minorHAnsi"/>
          <w:color w:val="000000" w:themeColor="text1"/>
          <w:sz w:val="24"/>
          <w:szCs w:val="24"/>
          <w:shd w:val="clear" w:color="auto" w:fill="FFFFFF"/>
        </w:rPr>
        <w:t> vol. 4 (2011), (pp. 89–101)</w:t>
      </w:r>
      <w:r w:rsidRPr="00121A28">
        <w:rPr>
          <w:rFonts w:cstheme="minorHAnsi"/>
          <w:sz w:val="24"/>
          <w:szCs w:val="24"/>
        </w:rPr>
        <w:br/>
      </w:r>
      <w:hyperlink r:id="rId11" w:history="1">
        <w:r w:rsidRPr="00121A28">
          <w:rPr>
            <w:rFonts w:cstheme="minorHAnsi"/>
            <w:color w:val="4472C4" w:themeColor="accent1"/>
            <w:sz w:val="24"/>
            <w:szCs w:val="24"/>
            <w:u w:val="single"/>
            <w:shd w:val="clear" w:color="auto" w:fill="FFFFFF"/>
          </w:rPr>
          <w:t>https://answersresearchjournal.org/augustine-genesis-one/</w:t>
        </w:r>
      </w:hyperlink>
      <w:r w:rsidRPr="00121A28">
        <w:rPr>
          <w:rFonts w:cstheme="minorHAnsi"/>
          <w:color w:val="3F4041"/>
          <w:sz w:val="24"/>
          <w:szCs w:val="24"/>
          <w:shd w:val="clear" w:color="auto" w:fill="FFFFFF"/>
        </w:rPr>
        <w:t xml:space="preserve">, </w:t>
      </w:r>
      <w:r w:rsidRPr="00121A28">
        <w:rPr>
          <w:rFonts w:cstheme="minorHAnsi"/>
          <w:sz w:val="24"/>
          <w:szCs w:val="24"/>
          <w:shd w:val="clear" w:color="auto" w:fill="FFFFFF"/>
        </w:rPr>
        <w:t>accessed 28 June 2023</w:t>
      </w:r>
    </w:p>
    <w:p w14:paraId="4502FC24" w14:textId="77777777" w:rsidR="0006542F" w:rsidRPr="00854564" w:rsidRDefault="0006542F" w:rsidP="0006542F">
      <w:pPr>
        <w:spacing w:line="480" w:lineRule="auto"/>
        <w:rPr>
          <w:rFonts w:cstheme="minorHAnsi"/>
          <w:sz w:val="24"/>
          <w:szCs w:val="24"/>
          <w:shd w:val="clear" w:color="auto" w:fill="FFFFFF"/>
        </w:rPr>
      </w:pPr>
      <w:r>
        <w:rPr>
          <w:rFonts w:cstheme="minorHAnsi"/>
          <w:sz w:val="24"/>
          <w:szCs w:val="24"/>
          <w:shd w:val="clear" w:color="auto" w:fill="FFFFFF"/>
        </w:rPr>
        <w:t xml:space="preserve">Clark, Mary T., </w:t>
      </w:r>
      <w:r w:rsidRPr="00A85798">
        <w:rPr>
          <w:rFonts w:cstheme="minorHAnsi"/>
          <w:i/>
          <w:iCs/>
          <w:sz w:val="24"/>
          <w:szCs w:val="24"/>
          <w:shd w:val="clear" w:color="auto" w:fill="FFFFFF"/>
        </w:rPr>
        <w:t>Augustine: Outstanding Christian Thinkers</w:t>
      </w:r>
      <w:r>
        <w:rPr>
          <w:rFonts w:cstheme="minorHAnsi"/>
          <w:i/>
          <w:iCs/>
          <w:sz w:val="24"/>
          <w:szCs w:val="24"/>
          <w:shd w:val="clear" w:color="auto" w:fill="FFFFFF"/>
        </w:rPr>
        <w:t xml:space="preserve">, </w:t>
      </w:r>
      <w:r w:rsidRPr="00854564">
        <w:rPr>
          <w:rFonts w:cstheme="minorHAnsi"/>
          <w:sz w:val="24"/>
          <w:szCs w:val="24"/>
          <w:shd w:val="clear" w:color="auto" w:fill="FFFFFF"/>
        </w:rPr>
        <w:t>(United Kingdom: Continuum, 2000) pp.34-41</w:t>
      </w:r>
    </w:p>
    <w:p w14:paraId="1E8FC706" w14:textId="77777777" w:rsidR="0006542F" w:rsidRPr="00534F2F" w:rsidRDefault="0006542F" w:rsidP="0006542F">
      <w:pPr>
        <w:spacing w:line="480" w:lineRule="auto"/>
        <w:rPr>
          <w:rFonts w:cstheme="minorHAnsi"/>
          <w:sz w:val="24"/>
          <w:szCs w:val="24"/>
          <w:shd w:val="clear" w:color="auto" w:fill="FFFFFF"/>
        </w:rPr>
      </w:pPr>
      <w:r>
        <w:rPr>
          <w:rFonts w:cstheme="minorHAnsi"/>
          <w:sz w:val="24"/>
          <w:szCs w:val="24"/>
          <w:shd w:val="clear" w:color="auto" w:fill="FFFFFF"/>
        </w:rPr>
        <w:t xml:space="preserve">Cohen, Charles L., </w:t>
      </w:r>
      <w:r w:rsidRPr="00026582">
        <w:rPr>
          <w:rFonts w:cstheme="minorHAnsi"/>
          <w:i/>
          <w:iCs/>
          <w:sz w:val="24"/>
          <w:szCs w:val="24"/>
          <w:shd w:val="clear" w:color="auto" w:fill="FFFFFF"/>
        </w:rPr>
        <w:t xml:space="preserve">The Abrahamic Religions </w:t>
      </w:r>
      <w:proofErr w:type="gramStart"/>
      <w:r w:rsidRPr="00026582">
        <w:rPr>
          <w:rFonts w:cstheme="minorHAnsi"/>
          <w:i/>
          <w:iCs/>
          <w:sz w:val="24"/>
          <w:szCs w:val="24"/>
          <w:shd w:val="clear" w:color="auto" w:fill="FFFFFF"/>
        </w:rPr>
        <w:t>A</w:t>
      </w:r>
      <w:proofErr w:type="gramEnd"/>
      <w:r w:rsidRPr="00026582">
        <w:rPr>
          <w:rFonts w:cstheme="minorHAnsi"/>
          <w:i/>
          <w:iCs/>
          <w:sz w:val="24"/>
          <w:szCs w:val="24"/>
          <w:shd w:val="clear" w:color="auto" w:fill="FFFFFF"/>
        </w:rPr>
        <w:t xml:space="preserve"> Very Short Introduction</w:t>
      </w:r>
      <w:r>
        <w:rPr>
          <w:rFonts w:cstheme="minorHAnsi"/>
          <w:i/>
          <w:iCs/>
          <w:sz w:val="24"/>
          <w:szCs w:val="24"/>
          <w:shd w:val="clear" w:color="auto" w:fill="FFFFFF"/>
        </w:rPr>
        <w:t xml:space="preserve">, </w:t>
      </w:r>
      <w:r w:rsidRPr="00534F2F">
        <w:rPr>
          <w:rFonts w:cstheme="minorHAnsi"/>
          <w:sz w:val="24"/>
          <w:szCs w:val="24"/>
          <w:shd w:val="clear" w:color="auto" w:fill="FFFFFF"/>
        </w:rPr>
        <w:t>(New York: OUP, 2020)</w:t>
      </w:r>
    </w:p>
    <w:p w14:paraId="0CD2F1C5" w14:textId="77777777" w:rsidR="0006542F" w:rsidRDefault="0006542F" w:rsidP="0006542F">
      <w:pPr>
        <w:spacing w:line="480" w:lineRule="auto"/>
        <w:rPr>
          <w:sz w:val="24"/>
          <w:szCs w:val="24"/>
        </w:rPr>
      </w:pPr>
      <w:r w:rsidRPr="00A156D2">
        <w:rPr>
          <w:sz w:val="24"/>
          <w:szCs w:val="24"/>
        </w:rPr>
        <w:t>Coogan, M. D., </w:t>
      </w:r>
      <w:r w:rsidRPr="00A156D2">
        <w:rPr>
          <w:i/>
          <w:iCs/>
          <w:sz w:val="24"/>
          <w:szCs w:val="24"/>
        </w:rPr>
        <w:t>The New Oxford Annotated Bible with Apocrypha: New Revised Standard Version</w:t>
      </w:r>
      <w:r w:rsidRPr="00A156D2">
        <w:rPr>
          <w:sz w:val="24"/>
          <w:szCs w:val="24"/>
        </w:rPr>
        <w:t> (United Kingdom: OUP USA, 2010)</w:t>
      </w:r>
    </w:p>
    <w:p w14:paraId="1391DC13" w14:textId="77777777" w:rsidR="0006542F" w:rsidRPr="00D57CA9" w:rsidRDefault="0006542F" w:rsidP="0006542F">
      <w:pPr>
        <w:pStyle w:val="FootnoteText"/>
        <w:spacing w:line="480" w:lineRule="auto"/>
        <w:rPr>
          <w:sz w:val="24"/>
          <w:szCs w:val="24"/>
          <w:lang w:val="en-US"/>
        </w:rPr>
      </w:pPr>
      <w:r w:rsidRPr="00701A95">
        <w:rPr>
          <w:rFonts w:cstheme="minorHAnsi"/>
          <w:color w:val="1A1A1A"/>
          <w:sz w:val="24"/>
          <w:szCs w:val="24"/>
        </w:rPr>
        <w:t>Edwards,</w:t>
      </w:r>
      <w:r>
        <w:rPr>
          <w:rFonts w:cstheme="minorHAnsi"/>
          <w:color w:val="1A1A1A"/>
          <w:sz w:val="24"/>
          <w:szCs w:val="24"/>
        </w:rPr>
        <w:t xml:space="preserve"> </w:t>
      </w:r>
      <w:r w:rsidRPr="00701A95">
        <w:rPr>
          <w:rFonts w:cstheme="minorHAnsi"/>
          <w:color w:val="1A1A1A"/>
          <w:sz w:val="24"/>
          <w:szCs w:val="24"/>
        </w:rPr>
        <w:t>Mark J.</w:t>
      </w:r>
      <w:r>
        <w:rPr>
          <w:rFonts w:cstheme="minorHAnsi"/>
          <w:color w:val="1A1A1A"/>
          <w:sz w:val="24"/>
          <w:szCs w:val="24"/>
        </w:rPr>
        <w:t>,</w:t>
      </w:r>
      <w:r w:rsidRPr="00701A95">
        <w:rPr>
          <w:rFonts w:cstheme="minorHAnsi"/>
          <w:color w:val="1A1A1A"/>
          <w:sz w:val="24"/>
          <w:szCs w:val="24"/>
        </w:rPr>
        <w:t xml:space="preserve"> ‘Origen’, </w:t>
      </w:r>
      <w:r w:rsidRPr="00701A95">
        <w:rPr>
          <w:rStyle w:val="Emphasis"/>
          <w:rFonts w:cstheme="minorHAnsi"/>
          <w:color w:val="1A1A1A"/>
          <w:sz w:val="24"/>
          <w:szCs w:val="24"/>
        </w:rPr>
        <w:t xml:space="preserve">The Stanford </w:t>
      </w:r>
      <w:proofErr w:type="spellStart"/>
      <w:r w:rsidRPr="00701A95">
        <w:rPr>
          <w:rStyle w:val="Emphasis"/>
          <w:rFonts w:cstheme="minorHAnsi"/>
          <w:color w:val="1A1A1A"/>
          <w:sz w:val="24"/>
          <w:szCs w:val="24"/>
        </w:rPr>
        <w:t>Encyclopedia</w:t>
      </w:r>
      <w:proofErr w:type="spellEnd"/>
      <w:r w:rsidRPr="00701A95">
        <w:rPr>
          <w:rStyle w:val="Emphasis"/>
          <w:rFonts w:cstheme="minorHAnsi"/>
          <w:color w:val="1A1A1A"/>
          <w:sz w:val="24"/>
          <w:szCs w:val="24"/>
        </w:rPr>
        <w:t xml:space="preserve"> of Philosophy </w:t>
      </w:r>
      <w:r w:rsidRPr="00701A95">
        <w:rPr>
          <w:rFonts w:cstheme="minorHAnsi"/>
          <w:color w:val="1A1A1A"/>
          <w:sz w:val="24"/>
          <w:szCs w:val="24"/>
        </w:rPr>
        <w:t xml:space="preserve">(2022) </w:t>
      </w:r>
      <w:hyperlink r:id="rId12" w:history="1">
        <w:r w:rsidRPr="00701A95">
          <w:rPr>
            <w:rStyle w:val="Hyperlink"/>
            <w:rFonts w:cstheme="minorHAnsi"/>
            <w:sz w:val="24"/>
            <w:szCs w:val="24"/>
          </w:rPr>
          <w:t>https://plato.stanford.edu/archives/sum2022/entries/origen/</w:t>
        </w:r>
      </w:hyperlink>
      <w:r w:rsidRPr="00701A95">
        <w:rPr>
          <w:rFonts w:cstheme="minorHAnsi"/>
          <w:color w:val="1A1A1A"/>
          <w:sz w:val="24"/>
          <w:szCs w:val="24"/>
        </w:rPr>
        <w:t>, accessed 24 June 2023</w:t>
      </w:r>
    </w:p>
    <w:p w14:paraId="5DB47FA5" w14:textId="77777777" w:rsidR="0006542F" w:rsidRPr="00F9629E" w:rsidRDefault="0006542F" w:rsidP="0006542F">
      <w:pPr>
        <w:spacing w:line="480" w:lineRule="auto"/>
        <w:rPr>
          <w:sz w:val="24"/>
          <w:szCs w:val="24"/>
        </w:rPr>
      </w:pPr>
      <w:r w:rsidRPr="00F9629E">
        <w:rPr>
          <w:sz w:val="24"/>
          <w:szCs w:val="24"/>
        </w:rPr>
        <w:t xml:space="preserve">Friends of Julian of Norwich, </w:t>
      </w:r>
      <w:r w:rsidRPr="00F9629E">
        <w:rPr>
          <w:i/>
          <w:iCs/>
          <w:sz w:val="24"/>
          <w:szCs w:val="24"/>
        </w:rPr>
        <w:t>Julian of Norwich</w:t>
      </w:r>
      <w:r w:rsidRPr="00F9629E">
        <w:rPr>
          <w:sz w:val="24"/>
          <w:szCs w:val="24"/>
        </w:rPr>
        <w:t xml:space="preserve"> (2023) </w:t>
      </w:r>
      <w:hyperlink r:id="rId13" w:history="1">
        <w:r w:rsidRPr="00F9629E">
          <w:rPr>
            <w:rStyle w:val="Hyperlink"/>
            <w:sz w:val="24"/>
            <w:szCs w:val="24"/>
          </w:rPr>
          <w:t>https://julianofnorwich.org/pages/who-is-julian-of-norwich</w:t>
        </w:r>
      </w:hyperlink>
      <w:r w:rsidRPr="00F9629E">
        <w:rPr>
          <w:sz w:val="24"/>
          <w:szCs w:val="24"/>
        </w:rPr>
        <w:t>,  accessed 2 July 2023</w:t>
      </w:r>
    </w:p>
    <w:p w14:paraId="7091C65D" w14:textId="77777777" w:rsidR="0006542F" w:rsidRDefault="0006542F" w:rsidP="0006542F">
      <w:pPr>
        <w:spacing w:line="480" w:lineRule="auto"/>
        <w:rPr>
          <w:sz w:val="24"/>
          <w:szCs w:val="24"/>
        </w:rPr>
      </w:pPr>
      <w:r w:rsidRPr="00AC6F1B">
        <w:rPr>
          <w:sz w:val="24"/>
          <w:szCs w:val="24"/>
        </w:rPr>
        <w:t xml:space="preserve">Hawthorne, Gerald F., Ralph P. Martin, and Daniel G. Reid, </w:t>
      </w:r>
      <w:r w:rsidRPr="00AC6F1B">
        <w:rPr>
          <w:i/>
          <w:iCs/>
          <w:sz w:val="24"/>
          <w:szCs w:val="24"/>
        </w:rPr>
        <w:t xml:space="preserve">Dictionary of </w:t>
      </w:r>
      <w:proofErr w:type="gramStart"/>
      <w:r w:rsidRPr="00AC6F1B">
        <w:rPr>
          <w:i/>
          <w:iCs/>
          <w:sz w:val="24"/>
          <w:szCs w:val="24"/>
        </w:rPr>
        <w:t>Paul</w:t>
      </w:r>
      <w:proofErr w:type="gramEnd"/>
      <w:r w:rsidRPr="00AC6F1B">
        <w:rPr>
          <w:i/>
          <w:iCs/>
          <w:sz w:val="24"/>
          <w:szCs w:val="24"/>
        </w:rPr>
        <w:t xml:space="preserve"> and His Letters</w:t>
      </w:r>
      <w:r w:rsidRPr="00AC6F1B">
        <w:rPr>
          <w:sz w:val="24"/>
          <w:szCs w:val="24"/>
        </w:rPr>
        <w:t xml:space="preserve"> (Leicester: InterVarsity Press, 1993), pp. 189-190</w:t>
      </w:r>
    </w:p>
    <w:p w14:paraId="2373CD6E" w14:textId="77777777" w:rsidR="0006542F" w:rsidRPr="004A32A8" w:rsidRDefault="0006542F" w:rsidP="0006542F">
      <w:pPr>
        <w:pStyle w:val="FootnoteText"/>
        <w:spacing w:line="480" w:lineRule="auto"/>
        <w:rPr>
          <w:rFonts w:cstheme="minorHAnsi"/>
          <w:sz w:val="24"/>
          <w:szCs w:val="24"/>
        </w:rPr>
      </w:pPr>
      <w:r>
        <w:rPr>
          <w:rFonts w:cstheme="minorHAnsi"/>
          <w:sz w:val="24"/>
          <w:szCs w:val="24"/>
        </w:rPr>
        <w:t>Joshua J. Mark</w:t>
      </w:r>
      <w:r w:rsidRPr="00667917">
        <w:rPr>
          <w:rFonts w:cstheme="minorHAnsi"/>
          <w:sz w:val="24"/>
          <w:szCs w:val="24"/>
        </w:rPr>
        <w:t>, ‘The Atrahasis Epic: The Great Flood and the Meaning of Suffering’, in</w:t>
      </w:r>
      <w:r w:rsidRPr="00667917">
        <w:rPr>
          <w:rFonts w:cstheme="minorHAnsi"/>
          <w:i/>
          <w:iCs/>
          <w:sz w:val="24"/>
          <w:szCs w:val="24"/>
        </w:rPr>
        <w:t xml:space="preserve"> World History </w:t>
      </w:r>
      <w:proofErr w:type="spellStart"/>
      <w:r w:rsidRPr="00667917">
        <w:rPr>
          <w:rFonts w:cstheme="minorHAnsi"/>
          <w:i/>
          <w:iCs/>
          <w:sz w:val="24"/>
          <w:szCs w:val="24"/>
        </w:rPr>
        <w:t>Encyclopedia</w:t>
      </w:r>
      <w:proofErr w:type="spellEnd"/>
      <w:r w:rsidRPr="00415ADD">
        <w:rPr>
          <w:rFonts w:cstheme="minorHAnsi"/>
          <w:sz w:val="24"/>
          <w:szCs w:val="24"/>
        </w:rPr>
        <w:t xml:space="preserve"> (2011) </w:t>
      </w:r>
      <w:hyperlink r:id="rId14" w:history="1">
        <w:r w:rsidRPr="00667917">
          <w:rPr>
            <w:rStyle w:val="Hyperlink"/>
            <w:rFonts w:cstheme="minorHAnsi"/>
            <w:sz w:val="24"/>
            <w:szCs w:val="24"/>
          </w:rPr>
          <w:t>https://www.worldhistory.org/article/227/the-atrahasis-epic-the-great-flood--the-meaning-of/</w:t>
        </w:r>
      </w:hyperlink>
      <w:r w:rsidRPr="00667917">
        <w:rPr>
          <w:rFonts w:cstheme="minorHAnsi"/>
          <w:sz w:val="24"/>
          <w:szCs w:val="24"/>
        </w:rPr>
        <w:t>, 14 June 2023</w:t>
      </w:r>
    </w:p>
    <w:p w14:paraId="2C9CC150" w14:textId="77777777" w:rsidR="0006542F" w:rsidRPr="00D12967" w:rsidRDefault="0006542F" w:rsidP="0006542F">
      <w:pPr>
        <w:spacing w:line="480" w:lineRule="auto"/>
        <w:rPr>
          <w:sz w:val="24"/>
          <w:szCs w:val="24"/>
        </w:rPr>
      </w:pPr>
      <w:r w:rsidRPr="00D12967">
        <w:rPr>
          <w:sz w:val="24"/>
          <w:szCs w:val="24"/>
        </w:rPr>
        <w:t xml:space="preserve">Julian of Norwich, </w:t>
      </w:r>
      <w:r w:rsidRPr="00D12967">
        <w:rPr>
          <w:i/>
          <w:iCs/>
          <w:sz w:val="24"/>
          <w:szCs w:val="24"/>
        </w:rPr>
        <w:t>Revelations of Divine Love,</w:t>
      </w:r>
      <w:r w:rsidRPr="00D12967">
        <w:rPr>
          <w:sz w:val="24"/>
          <w:szCs w:val="24"/>
        </w:rPr>
        <w:t xml:space="preserve"> extract </w:t>
      </w:r>
      <w:hyperlink r:id="rId15" w:history="1">
        <w:r w:rsidRPr="00D12967">
          <w:rPr>
            <w:rStyle w:val="Hyperlink"/>
            <w:sz w:val="24"/>
            <w:szCs w:val="24"/>
          </w:rPr>
          <w:t>https://zoepopper.wordpress.com/2018/09/18/julian-of-norwich-creation-as-tiny-as-a-hazelnut/</w:t>
        </w:r>
      </w:hyperlink>
      <w:r w:rsidRPr="00D12967">
        <w:rPr>
          <w:sz w:val="24"/>
          <w:szCs w:val="24"/>
        </w:rPr>
        <w:t>, accessed 2 July 2023</w:t>
      </w:r>
    </w:p>
    <w:p w14:paraId="55E3D211" w14:textId="3C6DB899" w:rsidR="00C20894" w:rsidRPr="003775A7" w:rsidRDefault="0006542F" w:rsidP="000D1CE9">
      <w:pPr>
        <w:spacing w:line="480" w:lineRule="auto"/>
        <w:rPr>
          <w:sz w:val="24"/>
          <w:szCs w:val="24"/>
        </w:rPr>
      </w:pPr>
      <w:r w:rsidRPr="00F83AC5">
        <w:rPr>
          <w:rFonts w:cstheme="minorHAnsi"/>
          <w:sz w:val="24"/>
          <w:szCs w:val="24"/>
        </w:rPr>
        <w:t xml:space="preserve">Kerr, Fergus, ‘Thomas Aquinas’ in </w:t>
      </w:r>
      <w:r w:rsidRPr="00F83AC5">
        <w:rPr>
          <w:rFonts w:cstheme="minorHAnsi"/>
          <w:i/>
          <w:iCs/>
          <w:sz w:val="24"/>
          <w:szCs w:val="24"/>
        </w:rPr>
        <w:t>The Medieval Theologians: An Introduction to Theology in the Medieval Period</w:t>
      </w:r>
      <w:r w:rsidRPr="00F83AC5">
        <w:rPr>
          <w:rFonts w:cstheme="minorHAnsi"/>
          <w:sz w:val="24"/>
          <w:szCs w:val="24"/>
        </w:rPr>
        <w:t>, G.R. Evans (United Kingdom: Blackwell Publishing, 2001), ch.13, pp. 201 – 208</w:t>
      </w:r>
    </w:p>
    <w:p w14:paraId="4E515CC8" w14:textId="77777777" w:rsidR="00520577" w:rsidRDefault="00520577" w:rsidP="00520577">
      <w:pPr>
        <w:spacing w:line="480" w:lineRule="auto"/>
        <w:rPr>
          <w:rFonts w:cstheme="minorHAnsi"/>
          <w:color w:val="000000"/>
          <w:sz w:val="24"/>
          <w:szCs w:val="24"/>
        </w:rPr>
      </w:pPr>
      <w:r w:rsidRPr="00F60748">
        <w:rPr>
          <w:rFonts w:cstheme="minorHAnsi"/>
          <w:color w:val="000000"/>
          <w:sz w:val="24"/>
          <w:szCs w:val="24"/>
        </w:rPr>
        <w:t>Leeming, David Adams and Margaret Adams Leeming, ‘Babylonian Creation’, in</w:t>
      </w:r>
      <w:r w:rsidRPr="00F60748">
        <w:rPr>
          <w:rFonts w:cstheme="minorHAnsi"/>
          <w:i/>
          <w:iCs/>
          <w:color w:val="000000"/>
          <w:sz w:val="24"/>
          <w:szCs w:val="24"/>
        </w:rPr>
        <w:t xml:space="preserve"> A Dictionary of Creation Myths</w:t>
      </w:r>
      <w:r w:rsidRPr="00F60748">
        <w:rPr>
          <w:rFonts w:cstheme="minorHAnsi"/>
          <w:color w:val="000000"/>
          <w:sz w:val="24"/>
          <w:szCs w:val="24"/>
        </w:rPr>
        <w:t xml:space="preserve">, (Oxford University Press: Online, 2009), </w:t>
      </w:r>
      <w:hyperlink r:id="rId16" w:history="1">
        <w:r w:rsidRPr="00F60748">
          <w:rPr>
            <w:rStyle w:val="Hyperlink"/>
            <w:rFonts w:cstheme="minorHAnsi"/>
            <w:sz w:val="24"/>
            <w:szCs w:val="24"/>
          </w:rPr>
          <w:t>https://www-oxfordreference-com.ezproxy.uwtsd.ac.uk/view/10.1093/acref/9780195102758.001.0001/acref-9780195102758-e-18</w:t>
        </w:r>
      </w:hyperlink>
      <w:r w:rsidRPr="00F60748">
        <w:rPr>
          <w:rFonts w:cstheme="minorHAnsi"/>
          <w:color w:val="000000"/>
          <w:sz w:val="24"/>
          <w:szCs w:val="24"/>
        </w:rPr>
        <w:t>,  accessed 14 June 2023</w:t>
      </w:r>
    </w:p>
    <w:p w14:paraId="226136EE" w14:textId="77777777" w:rsidR="00520577" w:rsidRDefault="00520577" w:rsidP="00520577">
      <w:pPr>
        <w:spacing w:line="480" w:lineRule="auto"/>
        <w:rPr>
          <w:sz w:val="24"/>
          <w:szCs w:val="24"/>
        </w:rPr>
      </w:pPr>
      <w:r w:rsidRPr="00101A4B">
        <w:rPr>
          <w:sz w:val="24"/>
          <w:szCs w:val="24"/>
        </w:rPr>
        <w:t>Luther, Martin, ‘Chapter 1, Introduction’ in</w:t>
      </w:r>
      <w:r w:rsidRPr="00101A4B">
        <w:rPr>
          <w:i/>
          <w:iCs/>
          <w:sz w:val="24"/>
          <w:szCs w:val="24"/>
        </w:rPr>
        <w:t xml:space="preserve"> Commentary on Genesis</w:t>
      </w:r>
      <w:r w:rsidRPr="00101A4B">
        <w:rPr>
          <w:sz w:val="24"/>
          <w:szCs w:val="24"/>
        </w:rPr>
        <w:t xml:space="preserve">, (Minneapolis: Lutheran Library, 2021)  </w:t>
      </w:r>
      <w:hyperlink r:id="rId17" w:history="1">
        <w:r w:rsidRPr="00101A4B">
          <w:rPr>
            <w:rStyle w:val="Hyperlink"/>
            <w:sz w:val="24"/>
            <w:szCs w:val="24"/>
          </w:rPr>
          <w:t>https://www.lutheranlibrary.org/pdf/356-luther-genesis.pdf</w:t>
        </w:r>
      </w:hyperlink>
      <w:r w:rsidRPr="00101A4B">
        <w:rPr>
          <w:sz w:val="24"/>
          <w:szCs w:val="24"/>
        </w:rPr>
        <w:t>, accessed 2 July 2023</w:t>
      </w:r>
    </w:p>
    <w:p w14:paraId="06850CE0" w14:textId="77777777" w:rsidR="00520577" w:rsidRPr="004577B3" w:rsidRDefault="00520577" w:rsidP="00520577">
      <w:pPr>
        <w:spacing w:line="480" w:lineRule="auto"/>
        <w:rPr>
          <w:rFonts w:cstheme="minorHAnsi"/>
          <w:color w:val="000000"/>
          <w:sz w:val="24"/>
          <w:szCs w:val="24"/>
        </w:rPr>
      </w:pPr>
      <w:proofErr w:type="spellStart"/>
      <w:r w:rsidRPr="004577B3">
        <w:rPr>
          <w:sz w:val="24"/>
          <w:szCs w:val="24"/>
        </w:rPr>
        <w:t>Masci</w:t>
      </w:r>
      <w:proofErr w:type="spellEnd"/>
      <w:r w:rsidRPr="004577B3">
        <w:rPr>
          <w:sz w:val="24"/>
          <w:szCs w:val="24"/>
        </w:rPr>
        <w:t xml:space="preserve">, David, ‘Five Facts About Evolution And Religion’ in </w:t>
      </w:r>
      <w:r w:rsidRPr="004577B3">
        <w:rPr>
          <w:i/>
          <w:iCs/>
          <w:sz w:val="24"/>
          <w:szCs w:val="24"/>
        </w:rPr>
        <w:t xml:space="preserve">Pew Research </w:t>
      </w:r>
      <w:proofErr w:type="spellStart"/>
      <w:r w:rsidRPr="004577B3">
        <w:rPr>
          <w:i/>
          <w:iCs/>
          <w:sz w:val="24"/>
          <w:szCs w:val="24"/>
        </w:rPr>
        <w:t>Center</w:t>
      </w:r>
      <w:proofErr w:type="spellEnd"/>
      <w:r w:rsidRPr="004577B3">
        <w:rPr>
          <w:sz w:val="24"/>
          <w:szCs w:val="24"/>
        </w:rPr>
        <w:t xml:space="preserve"> (2014) </w:t>
      </w:r>
      <w:hyperlink r:id="rId18" w:history="1">
        <w:r w:rsidRPr="004577B3">
          <w:rPr>
            <w:rStyle w:val="Hyperlink"/>
            <w:sz w:val="24"/>
            <w:szCs w:val="24"/>
          </w:rPr>
          <w:t>https://www.pewresearch.org/short-reads/2014/10/30/5-facts-about-evolution-and-religion/#:~:text=In%201950%2C%20in%20the%20encyclical,%E2%80%9Cmore%20than%20a%20hypothesis.%E2%80%9D</w:t>
        </w:r>
      </w:hyperlink>
      <w:r w:rsidRPr="004577B3">
        <w:rPr>
          <w:sz w:val="24"/>
          <w:szCs w:val="24"/>
        </w:rPr>
        <w:t>, accessed 2 July 2023</w:t>
      </w:r>
    </w:p>
    <w:p w14:paraId="394B9AA2" w14:textId="77777777" w:rsidR="00520577" w:rsidRPr="007024DB" w:rsidRDefault="00520577" w:rsidP="00520577">
      <w:pPr>
        <w:spacing w:line="480" w:lineRule="auto"/>
        <w:rPr>
          <w:rFonts w:cstheme="minorHAnsi"/>
          <w:color w:val="000000"/>
          <w:sz w:val="24"/>
          <w:szCs w:val="24"/>
        </w:rPr>
      </w:pPr>
      <w:r w:rsidRPr="007024DB">
        <w:rPr>
          <w:sz w:val="24"/>
          <w:szCs w:val="24"/>
        </w:rPr>
        <w:t>Murphy, Mark, ‘The Natural Law Tradition in Ethics’, </w:t>
      </w:r>
      <w:r w:rsidRPr="007024DB">
        <w:rPr>
          <w:i/>
          <w:iCs/>
          <w:sz w:val="24"/>
          <w:szCs w:val="24"/>
        </w:rPr>
        <w:t xml:space="preserve">The Stanford </w:t>
      </w:r>
      <w:proofErr w:type="spellStart"/>
      <w:r w:rsidRPr="007024DB">
        <w:rPr>
          <w:i/>
          <w:iCs/>
          <w:sz w:val="24"/>
          <w:szCs w:val="24"/>
        </w:rPr>
        <w:t>Encyclopedia</w:t>
      </w:r>
      <w:proofErr w:type="spellEnd"/>
      <w:r w:rsidRPr="007024DB">
        <w:rPr>
          <w:i/>
          <w:iCs/>
          <w:sz w:val="24"/>
          <w:szCs w:val="24"/>
        </w:rPr>
        <w:t xml:space="preserve"> of Philosophy </w:t>
      </w:r>
      <w:r w:rsidRPr="007024DB">
        <w:rPr>
          <w:sz w:val="24"/>
          <w:szCs w:val="24"/>
        </w:rPr>
        <w:t xml:space="preserve">(2019), Edward N. </w:t>
      </w:r>
      <w:proofErr w:type="spellStart"/>
      <w:r w:rsidRPr="007024DB">
        <w:rPr>
          <w:sz w:val="24"/>
          <w:szCs w:val="24"/>
        </w:rPr>
        <w:t>Zalta</w:t>
      </w:r>
      <w:proofErr w:type="spellEnd"/>
      <w:r w:rsidRPr="007024DB">
        <w:rPr>
          <w:sz w:val="24"/>
          <w:szCs w:val="24"/>
        </w:rPr>
        <w:t xml:space="preserve"> (ed.) </w:t>
      </w:r>
      <w:hyperlink r:id="rId19" w:history="1">
        <w:r w:rsidRPr="007024DB">
          <w:rPr>
            <w:rStyle w:val="Hyperlink"/>
            <w:sz w:val="24"/>
            <w:szCs w:val="24"/>
          </w:rPr>
          <w:t>https://plato.stanford.edu/archives/sum2019/entries/natural-law-ethics/</w:t>
        </w:r>
      </w:hyperlink>
      <w:r w:rsidRPr="007024DB">
        <w:rPr>
          <w:sz w:val="24"/>
          <w:szCs w:val="24"/>
        </w:rPr>
        <w:t xml:space="preserve"> accessed 1 July 2023</w:t>
      </w:r>
    </w:p>
    <w:p w14:paraId="2478079A" w14:textId="77777777" w:rsidR="00520577" w:rsidRPr="00BF5DF3" w:rsidRDefault="00520577" w:rsidP="00520577">
      <w:pPr>
        <w:spacing w:line="480" w:lineRule="auto"/>
        <w:rPr>
          <w:rFonts w:cstheme="minorHAnsi"/>
          <w:color w:val="000000"/>
          <w:sz w:val="24"/>
          <w:szCs w:val="24"/>
        </w:rPr>
      </w:pPr>
      <w:r w:rsidRPr="00BF5DF3">
        <w:rPr>
          <w:rFonts w:cstheme="minorHAnsi"/>
          <w:color w:val="000000" w:themeColor="text1"/>
          <w:sz w:val="24"/>
          <w:szCs w:val="24"/>
        </w:rPr>
        <w:t>New Advent, ‘</w:t>
      </w:r>
      <w:r w:rsidRPr="00BF5DF3">
        <w:rPr>
          <w:rFonts w:eastAsia="Times New Roman" w:cstheme="minorHAnsi"/>
          <w:color w:val="000000" w:themeColor="text1"/>
          <w:spacing w:val="-5"/>
          <w:kern w:val="36"/>
          <w:sz w:val="24"/>
          <w:szCs w:val="24"/>
          <w:lang w:eastAsia="en-GB"/>
        </w:rPr>
        <w:t xml:space="preserve">De </w:t>
      </w:r>
      <w:proofErr w:type="spellStart"/>
      <w:r w:rsidRPr="00BF5DF3">
        <w:rPr>
          <w:rFonts w:eastAsia="Times New Roman" w:cstheme="minorHAnsi"/>
          <w:color w:val="000000" w:themeColor="text1"/>
          <w:spacing w:val="-5"/>
          <w:kern w:val="36"/>
          <w:sz w:val="24"/>
          <w:szCs w:val="24"/>
          <w:lang w:eastAsia="en-GB"/>
        </w:rPr>
        <w:t>Principiis</w:t>
      </w:r>
      <w:proofErr w:type="spellEnd"/>
      <w:r w:rsidRPr="00BF5DF3">
        <w:rPr>
          <w:rFonts w:eastAsia="Times New Roman" w:cstheme="minorHAnsi"/>
          <w:color w:val="000000" w:themeColor="text1"/>
          <w:spacing w:val="-5"/>
          <w:kern w:val="36"/>
          <w:sz w:val="24"/>
          <w:szCs w:val="24"/>
          <w:lang w:eastAsia="en-GB"/>
        </w:rPr>
        <w:t xml:space="preserve"> Book IV’, </w:t>
      </w:r>
      <w:r w:rsidRPr="00BF5DF3">
        <w:rPr>
          <w:rFonts w:eastAsia="Times New Roman" w:cstheme="minorHAnsi"/>
          <w:i/>
          <w:iCs/>
          <w:color w:val="000000" w:themeColor="text1"/>
          <w:spacing w:val="-5"/>
          <w:kern w:val="36"/>
          <w:sz w:val="24"/>
          <w:szCs w:val="24"/>
          <w:lang w:eastAsia="en-GB"/>
        </w:rPr>
        <w:t>New Advent</w:t>
      </w:r>
      <w:r w:rsidRPr="00BF5DF3">
        <w:rPr>
          <w:rFonts w:eastAsia="Times New Roman" w:cstheme="minorHAnsi"/>
          <w:color w:val="000000" w:themeColor="text1"/>
          <w:spacing w:val="-5"/>
          <w:kern w:val="36"/>
          <w:sz w:val="24"/>
          <w:szCs w:val="24"/>
          <w:lang w:eastAsia="en-GB"/>
        </w:rPr>
        <w:t xml:space="preserve"> (2020)  </w:t>
      </w:r>
      <w:hyperlink r:id="rId20" w:history="1">
        <w:r w:rsidRPr="00BF5DF3">
          <w:rPr>
            <w:rStyle w:val="Hyperlink"/>
            <w:rFonts w:cstheme="minorHAnsi"/>
            <w:sz w:val="24"/>
            <w:szCs w:val="24"/>
          </w:rPr>
          <w:t>https://www.newadvent.org/fathers/04124.htm</w:t>
        </w:r>
      </w:hyperlink>
      <w:r w:rsidRPr="00BF5DF3">
        <w:rPr>
          <w:rFonts w:cstheme="minorHAnsi"/>
          <w:sz w:val="24"/>
          <w:szCs w:val="24"/>
        </w:rPr>
        <w:t xml:space="preserve">, </w:t>
      </w:r>
      <w:r w:rsidRPr="00BF5DF3">
        <w:rPr>
          <w:rFonts w:eastAsia="Times New Roman" w:cstheme="minorHAnsi"/>
          <w:color w:val="000000" w:themeColor="text1"/>
          <w:spacing w:val="-5"/>
          <w:kern w:val="36"/>
          <w:sz w:val="24"/>
          <w:szCs w:val="24"/>
          <w:lang w:eastAsia="en-GB"/>
        </w:rPr>
        <w:t>accessed 24 June 2023</w:t>
      </w:r>
    </w:p>
    <w:p w14:paraId="2BC8751D" w14:textId="77777777" w:rsidR="00520577" w:rsidRDefault="00520577" w:rsidP="00520577">
      <w:pPr>
        <w:spacing w:line="480" w:lineRule="auto"/>
        <w:rPr>
          <w:rFonts w:cstheme="minorHAnsi"/>
          <w:color w:val="000000" w:themeColor="text1"/>
          <w:sz w:val="24"/>
          <w:szCs w:val="24"/>
          <w:shd w:val="clear" w:color="auto" w:fill="FFFFFF"/>
        </w:rPr>
      </w:pPr>
      <w:r w:rsidRPr="00B3732B">
        <w:rPr>
          <w:rFonts w:cstheme="minorHAnsi"/>
          <w:color w:val="000000" w:themeColor="text1"/>
          <w:sz w:val="24"/>
          <w:szCs w:val="24"/>
          <w:shd w:val="clear" w:color="auto" w:fill="FFFFFF"/>
        </w:rPr>
        <w:t>Oliver,</w:t>
      </w:r>
      <w:r>
        <w:rPr>
          <w:rFonts w:cstheme="minorHAnsi"/>
          <w:color w:val="000000" w:themeColor="text1"/>
          <w:sz w:val="24"/>
          <w:szCs w:val="24"/>
          <w:shd w:val="clear" w:color="auto" w:fill="FFFFFF"/>
        </w:rPr>
        <w:t xml:space="preserve"> Simon,</w:t>
      </w:r>
      <w:r w:rsidRPr="00B3732B">
        <w:rPr>
          <w:rFonts w:cstheme="minorHAnsi"/>
          <w:color w:val="000000" w:themeColor="text1"/>
          <w:sz w:val="24"/>
          <w:szCs w:val="24"/>
          <w:shd w:val="clear" w:color="auto" w:fill="FFFFFF"/>
        </w:rPr>
        <w:t> </w:t>
      </w:r>
      <w:r w:rsidRPr="00B3732B">
        <w:rPr>
          <w:rFonts w:cstheme="minorHAnsi"/>
          <w:i/>
          <w:iCs/>
          <w:color w:val="000000" w:themeColor="text1"/>
          <w:sz w:val="24"/>
          <w:szCs w:val="24"/>
          <w:shd w:val="clear" w:color="auto" w:fill="FFFFFF"/>
        </w:rPr>
        <w:t xml:space="preserve">Creation: A Guide </w:t>
      </w:r>
      <w:proofErr w:type="gramStart"/>
      <w:r w:rsidRPr="00B3732B">
        <w:rPr>
          <w:rFonts w:cstheme="minorHAnsi"/>
          <w:i/>
          <w:iCs/>
          <w:color w:val="000000" w:themeColor="text1"/>
          <w:sz w:val="24"/>
          <w:szCs w:val="24"/>
          <w:shd w:val="clear" w:color="auto" w:fill="FFFFFF"/>
        </w:rPr>
        <w:t>For</w:t>
      </w:r>
      <w:proofErr w:type="gramEnd"/>
      <w:r w:rsidRPr="00B3732B">
        <w:rPr>
          <w:rFonts w:cstheme="minorHAnsi"/>
          <w:i/>
          <w:iCs/>
          <w:color w:val="000000" w:themeColor="text1"/>
          <w:sz w:val="24"/>
          <w:szCs w:val="24"/>
          <w:shd w:val="clear" w:color="auto" w:fill="FFFFFF"/>
        </w:rPr>
        <w:t xml:space="preserve"> The Perplexed</w:t>
      </w:r>
      <w:r w:rsidRPr="00B3732B">
        <w:rPr>
          <w:rFonts w:cstheme="minorHAnsi"/>
          <w:color w:val="000000" w:themeColor="text1"/>
          <w:sz w:val="24"/>
          <w:szCs w:val="24"/>
          <w:shd w:val="clear" w:color="auto" w:fill="FFFFFF"/>
        </w:rPr>
        <w:t> (London, England: Bloomsbury, 2017)</w:t>
      </w:r>
    </w:p>
    <w:p w14:paraId="07BBE51E" w14:textId="736D3C4B" w:rsidR="00520577" w:rsidRPr="0095218D" w:rsidRDefault="00520577" w:rsidP="000D1CE9">
      <w:pPr>
        <w:spacing w:line="480" w:lineRule="auto"/>
        <w:rPr>
          <w:rFonts w:cstheme="minorHAnsi"/>
          <w:color w:val="000000" w:themeColor="text1"/>
          <w:sz w:val="24"/>
          <w:szCs w:val="24"/>
          <w:shd w:val="clear" w:color="auto" w:fill="FFFFFF"/>
        </w:rPr>
      </w:pPr>
      <w:proofErr w:type="spellStart"/>
      <w:r w:rsidRPr="00666E44">
        <w:rPr>
          <w:rFonts w:cstheme="minorHAnsi"/>
          <w:color w:val="1A1A1A"/>
          <w:sz w:val="24"/>
          <w:szCs w:val="24"/>
        </w:rPr>
        <w:t>Pasnau</w:t>
      </w:r>
      <w:proofErr w:type="spellEnd"/>
      <w:r w:rsidRPr="00666E44">
        <w:rPr>
          <w:rFonts w:cstheme="minorHAnsi"/>
          <w:color w:val="1A1A1A"/>
          <w:sz w:val="24"/>
          <w:szCs w:val="24"/>
        </w:rPr>
        <w:t>, Robert, ‘Thomas Aquinas’, </w:t>
      </w:r>
      <w:r w:rsidRPr="00666E44">
        <w:rPr>
          <w:rStyle w:val="Emphasis"/>
          <w:rFonts w:cstheme="minorHAnsi"/>
          <w:color w:val="1A1A1A"/>
          <w:sz w:val="24"/>
          <w:szCs w:val="24"/>
        </w:rPr>
        <w:t xml:space="preserve">The Stanford </w:t>
      </w:r>
      <w:proofErr w:type="spellStart"/>
      <w:r w:rsidRPr="00666E44">
        <w:rPr>
          <w:rStyle w:val="Emphasis"/>
          <w:rFonts w:cstheme="minorHAnsi"/>
          <w:color w:val="1A1A1A"/>
          <w:sz w:val="24"/>
          <w:szCs w:val="24"/>
        </w:rPr>
        <w:t>Encyclopedia</w:t>
      </w:r>
      <w:proofErr w:type="spellEnd"/>
      <w:r w:rsidRPr="00666E44">
        <w:rPr>
          <w:rStyle w:val="Emphasis"/>
          <w:rFonts w:cstheme="minorHAnsi"/>
          <w:color w:val="1A1A1A"/>
          <w:sz w:val="24"/>
          <w:szCs w:val="24"/>
        </w:rPr>
        <w:t xml:space="preserve"> of Philosophy </w:t>
      </w:r>
      <w:r w:rsidRPr="00666E44">
        <w:rPr>
          <w:rFonts w:cstheme="minorHAnsi"/>
          <w:color w:val="1A1A1A"/>
          <w:sz w:val="24"/>
          <w:szCs w:val="24"/>
        </w:rPr>
        <w:t xml:space="preserve">(2023), Edward N. </w:t>
      </w:r>
      <w:proofErr w:type="spellStart"/>
      <w:r w:rsidRPr="00666E44">
        <w:rPr>
          <w:rFonts w:cstheme="minorHAnsi"/>
          <w:color w:val="1A1A1A"/>
          <w:sz w:val="24"/>
          <w:szCs w:val="24"/>
        </w:rPr>
        <w:t>Zalta</w:t>
      </w:r>
      <w:proofErr w:type="spellEnd"/>
      <w:r w:rsidRPr="00666E44">
        <w:rPr>
          <w:rFonts w:cstheme="minorHAnsi"/>
          <w:color w:val="1A1A1A"/>
          <w:sz w:val="24"/>
          <w:szCs w:val="24"/>
        </w:rPr>
        <w:t xml:space="preserve"> &amp; Uri </w:t>
      </w:r>
      <w:proofErr w:type="spellStart"/>
      <w:r w:rsidRPr="00666E44">
        <w:rPr>
          <w:rFonts w:cstheme="minorHAnsi"/>
          <w:color w:val="1A1A1A"/>
          <w:sz w:val="24"/>
          <w:szCs w:val="24"/>
        </w:rPr>
        <w:t>Nodelman</w:t>
      </w:r>
      <w:proofErr w:type="spellEnd"/>
      <w:r w:rsidRPr="00666E44">
        <w:rPr>
          <w:rFonts w:cstheme="minorHAnsi"/>
          <w:color w:val="1A1A1A"/>
          <w:sz w:val="24"/>
          <w:szCs w:val="24"/>
        </w:rPr>
        <w:t xml:space="preserve"> (eds.)  </w:t>
      </w:r>
      <w:hyperlink r:id="rId21" w:history="1">
        <w:r w:rsidRPr="00666E44">
          <w:rPr>
            <w:rStyle w:val="Hyperlink"/>
            <w:rFonts w:cstheme="minorHAnsi"/>
            <w:sz w:val="24"/>
            <w:szCs w:val="24"/>
          </w:rPr>
          <w:t>https://plato.stanford.edu/archives/spr2023/entries/aquinas/</w:t>
        </w:r>
      </w:hyperlink>
      <w:r w:rsidRPr="00666E44">
        <w:rPr>
          <w:rFonts w:cstheme="minorHAnsi"/>
          <w:color w:val="1A1A1A"/>
          <w:sz w:val="24"/>
          <w:szCs w:val="24"/>
        </w:rPr>
        <w:t>, accessed 1 July 2023</w:t>
      </w:r>
    </w:p>
    <w:p w14:paraId="47CD6AB3" w14:textId="77777777" w:rsidR="00E561C0" w:rsidRDefault="00E561C0" w:rsidP="00E561C0">
      <w:pPr>
        <w:spacing w:line="480" w:lineRule="auto"/>
        <w:rPr>
          <w:sz w:val="24"/>
          <w:szCs w:val="24"/>
        </w:rPr>
      </w:pPr>
      <w:r w:rsidRPr="009074C5">
        <w:rPr>
          <w:sz w:val="24"/>
          <w:szCs w:val="24"/>
        </w:rPr>
        <w:t>Plato, </w:t>
      </w:r>
      <w:r w:rsidRPr="009074C5">
        <w:rPr>
          <w:i/>
          <w:iCs/>
          <w:sz w:val="24"/>
          <w:szCs w:val="24"/>
        </w:rPr>
        <w:t xml:space="preserve">Timaeus. </w:t>
      </w:r>
      <w:proofErr w:type="spellStart"/>
      <w:r w:rsidRPr="009074C5">
        <w:rPr>
          <w:i/>
          <w:iCs/>
          <w:sz w:val="24"/>
          <w:szCs w:val="24"/>
        </w:rPr>
        <w:t>Critias</w:t>
      </w:r>
      <w:proofErr w:type="spellEnd"/>
      <w:r w:rsidRPr="009074C5">
        <w:rPr>
          <w:i/>
          <w:iCs/>
          <w:sz w:val="24"/>
          <w:szCs w:val="24"/>
        </w:rPr>
        <w:t xml:space="preserve">. </w:t>
      </w:r>
      <w:proofErr w:type="spellStart"/>
      <w:r w:rsidRPr="009074C5">
        <w:rPr>
          <w:i/>
          <w:iCs/>
          <w:sz w:val="24"/>
          <w:szCs w:val="24"/>
        </w:rPr>
        <w:t>Cleitophon</w:t>
      </w:r>
      <w:proofErr w:type="spellEnd"/>
      <w:r w:rsidRPr="009074C5">
        <w:rPr>
          <w:i/>
          <w:iCs/>
          <w:sz w:val="24"/>
          <w:szCs w:val="24"/>
        </w:rPr>
        <w:t xml:space="preserve">. </w:t>
      </w:r>
      <w:proofErr w:type="spellStart"/>
      <w:r w:rsidRPr="009074C5">
        <w:rPr>
          <w:i/>
          <w:iCs/>
          <w:sz w:val="24"/>
          <w:szCs w:val="24"/>
        </w:rPr>
        <w:t>Menexenus</w:t>
      </w:r>
      <w:proofErr w:type="spellEnd"/>
      <w:r w:rsidRPr="009074C5">
        <w:rPr>
          <w:i/>
          <w:iCs/>
          <w:sz w:val="24"/>
          <w:szCs w:val="24"/>
        </w:rPr>
        <w:t>. Epistles. </w:t>
      </w:r>
      <w:r w:rsidRPr="009074C5">
        <w:rPr>
          <w:sz w:val="24"/>
          <w:szCs w:val="24"/>
        </w:rPr>
        <w:t>Translated by R. G. Bury. Loeb Classical Library 234. (Cambridge, MA: Harvard University Press, 1929).</w:t>
      </w:r>
    </w:p>
    <w:p w14:paraId="2E832713" w14:textId="77777777" w:rsidR="00E561C0" w:rsidRPr="00766B1B" w:rsidRDefault="00E561C0" w:rsidP="00E561C0">
      <w:pPr>
        <w:spacing w:line="480" w:lineRule="auto"/>
        <w:rPr>
          <w:rFonts w:cstheme="minorHAnsi"/>
          <w:color w:val="000000" w:themeColor="text1"/>
          <w:sz w:val="24"/>
          <w:szCs w:val="24"/>
          <w:shd w:val="clear" w:color="auto" w:fill="FFFFFF"/>
        </w:rPr>
      </w:pPr>
      <w:r w:rsidRPr="00766B1B">
        <w:rPr>
          <w:sz w:val="24"/>
          <w:szCs w:val="24"/>
        </w:rPr>
        <w:t xml:space="preserve">Sacred Texts, Aquinas, ‘Summa Theologica, Part 1 Qu.2, The Existence of God Three Articles, Whether God Exists’, </w:t>
      </w:r>
      <w:r w:rsidRPr="00766B1B">
        <w:rPr>
          <w:i/>
          <w:iCs/>
          <w:sz w:val="24"/>
          <w:szCs w:val="24"/>
        </w:rPr>
        <w:t>Sacred-texts</w:t>
      </w:r>
      <w:r w:rsidRPr="00766B1B">
        <w:rPr>
          <w:sz w:val="24"/>
          <w:szCs w:val="24"/>
        </w:rPr>
        <w:t xml:space="preserve">  (2023) </w:t>
      </w:r>
      <w:hyperlink r:id="rId22" w:history="1">
        <w:r w:rsidRPr="00766B1B">
          <w:rPr>
            <w:rStyle w:val="Hyperlink"/>
            <w:sz w:val="24"/>
            <w:szCs w:val="24"/>
          </w:rPr>
          <w:t>https://www.sacred-texts.com/chr/aquinas/summa/sum005.htm</w:t>
        </w:r>
      </w:hyperlink>
      <w:r w:rsidRPr="00766B1B">
        <w:rPr>
          <w:sz w:val="24"/>
          <w:szCs w:val="24"/>
        </w:rPr>
        <w:t>, accessed 1 July 2023</w:t>
      </w:r>
    </w:p>
    <w:p w14:paraId="787ED9C4" w14:textId="77777777" w:rsidR="00E561C0" w:rsidRDefault="00E561C0" w:rsidP="00E561C0">
      <w:pPr>
        <w:spacing w:line="480" w:lineRule="auto"/>
        <w:rPr>
          <w:color w:val="222222"/>
          <w:sz w:val="24"/>
          <w:szCs w:val="24"/>
          <w:shd w:val="clear" w:color="auto" w:fill="FFFFFF"/>
        </w:rPr>
      </w:pPr>
      <w:r w:rsidRPr="00245816">
        <w:rPr>
          <w:color w:val="222222"/>
          <w:sz w:val="24"/>
          <w:szCs w:val="24"/>
          <w:shd w:val="clear" w:color="auto" w:fill="FFFFFF"/>
        </w:rPr>
        <w:t>Schaff</w:t>
      </w:r>
      <w:r w:rsidRPr="00245816">
        <w:rPr>
          <w:i/>
          <w:iCs/>
          <w:color w:val="222222"/>
          <w:sz w:val="24"/>
          <w:szCs w:val="24"/>
          <w:shd w:val="clear" w:color="auto" w:fill="FFFFFF"/>
        </w:rPr>
        <w:t>,</w:t>
      </w:r>
      <w:r w:rsidRPr="00245816">
        <w:rPr>
          <w:color w:val="222222"/>
          <w:sz w:val="24"/>
          <w:szCs w:val="24"/>
          <w:shd w:val="clear" w:color="auto" w:fill="FFFFFF"/>
        </w:rPr>
        <w:t xml:space="preserve"> Philip, ‘The Ante-Nicene Fathers Volume 1’, Chapter X, Unity of The Faith of The Church Throughout The Whole World, </w:t>
      </w:r>
      <w:r w:rsidRPr="00245816">
        <w:rPr>
          <w:i/>
          <w:iCs/>
          <w:color w:val="222222"/>
          <w:sz w:val="24"/>
          <w:szCs w:val="24"/>
          <w:shd w:val="clear" w:color="auto" w:fill="FFFFFF"/>
        </w:rPr>
        <w:t>Christian Classics Ethereal Library</w:t>
      </w:r>
      <w:r>
        <w:rPr>
          <w:i/>
          <w:iCs/>
          <w:color w:val="222222"/>
          <w:sz w:val="24"/>
          <w:szCs w:val="24"/>
          <w:shd w:val="clear" w:color="auto" w:fill="FFFFFF"/>
        </w:rPr>
        <w:t xml:space="preserve"> </w:t>
      </w:r>
      <w:r w:rsidRPr="002D0111">
        <w:rPr>
          <w:color w:val="222222"/>
          <w:sz w:val="24"/>
          <w:szCs w:val="24"/>
          <w:shd w:val="clear" w:color="auto" w:fill="FFFFFF"/>
        </w:rPr>
        <w:t>(2020)</w:t>
      </w:r>
      <w:r>
        <w:rPr>
          <w:i/>
          <w:iCs/>
          <w:color w:val="222222"/>
          <w:sz w:val="24"/>
          <w:szCs w:val="24"/>
          <w:shd w:val="clear" w:color="auto" w:fill="FFFFFF"/>
        </w:rPr>
        <w:t xml:space="preserve"> </w:t>
      </w:r>
      <w:hyperlink r:id="rId23" w:history="1">
        <w:r w:rsidRPr="006A1F66">
          <w:rPr>
            <w:rStyle w:val="Hyperlink"/>
            <w:sz w:val="24"/>
            <w:szCs w:val="24"/>
            <w:shd w:val="clear" w:color="auto" w:fill="FFFFFF"/>
          </w:rPr>
          <w:t>https://ccel.org/ccel/schaff/anf01/anf01.ix.ii.xi.html</w:t>
        </w:r>
      </w:hyperlink>
      <w:r w:rsidRPr="00245816">
        <w:rPr>
          <w:color w:val="222222"/>
          <w:sz w:val="24"/>
          <w:szCs w:val="24"/>
          <w:shd w:val="clear" w:color="auto" w:fill="FFFFFF"/>
        </w:rPr>
        <w:t>,</w:t>
      </w:r>
      <w:r w:rsidRPr="00245816">
        <w:rPr>
          <w:i/>
          <w:iCs/>
          <w:color w:val="222222"/>
          <w:sz w:val="24"/>
          <w:szCs w:val="24"/>
          <w:shd w:val="clear" w:color="auto" w:fill="FFFFFF"/>
        </w:rPr>
        <w:t xml:space="preserve"> </w:t>
      </w:r>
      <w:r w:rsidRPr="00245816">
        <w:rPr>
          <w:color w:val="222222"/>
          <w:sz w:val="24"/>
          <w:szCs w:val="24"/>
          <w:shd w:val="clear" w:color="auto" w:fill="FFFFFF"/>
        </w:rPr>
        <w:t>accessed 25 June 2023</w:t>
      </w:r>
    </w:p>
    <w:p w14:paraId="35753A8D" w14:textId="77777777" w:rsidR="00E561C0" w:rsidRDefault="00E561C0" w:rsidP="00E561C0">
      <w:pPr>
        <w:spacing w:line="480" w:lineRule="auto"/>
        <w:rPr>
          <w:color w:val="222222"/>
          <w:sz w:val="24"/>
          <w:szCs w:val="24"/>
          <w:shd w:val="clear" w:color="auto" w:fill="FFFFFF"/>
        </w:rPr>
      </w:pPr>
      <w:r w:rsidRPr="00CD7EAE">
        <w:rPr>
          <w:sz w:val="24"/>
          <w:szCs w:val="24"/>
        </w:rPr>
        <w:t xml:space="preserve">Southern Baptist Convention, ‘Resolution on Scientific Creationism’, </w:t>
      </w:r>
      <w:r w:rsidRPr="00CD7EAE">
        <w:rPr>
          <w:i/>
          <w:iCs/>
          <w:sz w:val="24"/>
          <w:szCs w:val="24"/>
        </w:rPr>
        <w:t xml:space="preserve">SBC </w:t>
      </w:r>
      <w:r w:rsidRPr="00CD7EAE">
        <w:rPr>
          <w:sz w:val="24"/>
          <w:szCs w:val="24"/>
        </w:rPr>
        <w:t xml:space="preserve">(2023) </w:t>
      </w:r>
      <w:hyperlink r:id="rId24" w:history="1">
        <w:r w:rsidRPr="00CD7EAE">
          <w:rPr>
            <w:rStyle w:val="Hyperlink"/>
            <w:sz w:val="24"/>
            <w:szCs w:val="24"/>
          </w:rPr>
          <w:t>https://www.sbc.net/resource-library/resolutions/resolution-on-scientific-creationism/</w:t>
        </w:r>
      </w:hyperlink>
      <w:r w:rsidRPr="00CD7EAE">
        <w:rPr>
          <w:sz w:val="24"/>
          <w:szCs w:val="24"/>
        </w:rPr>
        <w:t>, accessed 2 July 2023</w:t>
      </w:r>
    </w:p>
    <w:p w14:paraId="6D5400EC" w14:textId="77777777" w:rsidR="00E561C0" w:rsidRDefault="00E561C0" w:rsidP="00E561C0">
      <w:pPr>
        <w:spacing w:line="480" w:lineRule="auto"/>
        <w:rPr>
          <w:sz w:val="24"/>
          <w:szCs w:val="24"/>
        </w:rPr>
      </w:pPr>
      <w:r w:rsidRPr="00666E44">
        <w:rPr>
          <w:sz w:val="24"/>
          <w:szCs w:val="24"/>
        </w:rPr>
        <w:t>Southgate, Christopher, God</w:t>
      </w:r>
      <w:r w:rsidRPr="00666E44">
        <w:rPr>
          <w:i/>
          <w:iCs/>
          <w:sz w:val="24"/>
          <w:szCs w:val="24"/>
        </w:rPr>
        <w:t>, Humanity and the Cosmos</w:t>
      </w:r>
      <w:r w:rsidRPr="00666E44">
        <w:rPr>
          <w:sz w:val="24"/>
          <w:szCs w:val="24"/>
        </w:rPr>
        <w:t>, 2nd Edition. (United Kingdom: Bloomsbury Academic, 2005), p.49</w:t>
      </w:r>
    </w:p>
    <w:p w14:paraId="4AB4456F" w14:textId="77777777" w:rsidR="00E561C0" w:rsidRPr="003A3C23" w:rsidRDefault="00E561C0" w:rsidP="00E561C0">
      <w:pPr>
        <w:spacing w:line="480" w:lineRule="auto"/>
        <w:rPr>
          <w:sz w:val="24"/>
          <w:szCs w:val="24"/>
        </w:rPr>
      </w:pPr>
      <w:r w:rsidRPr="003A3C23">
        <w:rPr>
          <w:rStyle w:val="Strong"/>
          <w:rFonts w:cstheme="minorHAnsi"/>
          <w:b w:val="0"/>
          <w:bCs w:val="0"/>
          <w:color w:val="000000"/>
          <w:spacing w:val="3"/>
          <w:sz w:val="24"/>
          <w:szCs w:val="24"/>
        </w:rPr>
        <w:t xml:space="preserve">The Church in Wales, </w:t>
      </w:r>
      <w:r w:rsidRPr="003A3C23">
        <w:rPr>
          <w:rStyle w:val="Strong"/>
          <w:rFonts w:cstheme="minorHAnsi"/>
          <w:b w:val="0"/>
          <w:bCs w:val="0"/>
          <w:i/>
          <w:iCs/>
          <w:color w:val="000000"/>
          <w:spacing w:val="3"/>
          <w:sz w:val="24"/>
          <w:szCs w:val="24"/>
        </w:rPr>
        <w:t xml:space="preserve">An Order For The Holy </w:t>
      </w:r>
      <w:proofErr w:type="gramStart"/>
      <w:r w:rsidRPr="003A3C23">
        <w:rPr>
          <w:rStyle w:val="Strong"/>
          <w:rFonts w:cstheme="minorHAnsi"/>
          <w:b w:val="0"/>
          <w:bCs w:val="0"/>
          <w:i/>
          <w:iCs/>
          <w:color w:val="000000"/>
          <w:spacing w:val="3"/>
          <w:sz w:val="24"/>
          <w:szCs w:val="24"/>
        </w:rPr>
        <w:t>Eucharist,</w:t>
      </w:r>
      <w:r w:rsidRPr="003A3C23">
        <w:rPr>
          <w:rStyle w:val="Strong"/>
          <w:rFonts w:cstheme="minorHAnsi"/>
          <w:b w:val="0"/>
          <w:bCs w:val="0"/>
          <w:color w:val="000000"/>
          <w:spacing w:val="3"/>
          <w:sz w:val="24"/>
          <w:szCs w:val="24"/>
        </w:rPr>
        <w:t>(</w:t>
      </w:r>
      <w:proofErr w:type="gramEnd"/>
      <w:r w:rsidRPr="003A3C23">
        <w:rPr>
          <w:rStyle w:val="Strong"/>
          <w:rFonts w:cstheme="minorHAnsi"/>
          <w:b w:val="0"/>
          <w:bCs w:val="0"/>
          <w:color w:val="000000"/>
          <w:spacing w:val="3"/>
          <w:sz w:val="24"/>
          <w:szCs w:val="24"/>
        </w:rPr>
        <w:t>Norwich: Canterbury Press, 2004), p.29</w:t>
      </w:r>
    </w:p>
    <w:p w14:paraId="00D89C27" w14:textId="77777777" w:rsidR="00E561C0" w:rsidRPr="00D57CA9" w:rsidRDefault="00E561C0" w:rsidP="00E561C0">
      <w:pPr>
        <w:pStyle w:val="FootnoteText"/>
        <w:spacing w:line="480" w:lineRule="auto"/>
        <w:rPr>
          <w:sz w:val="24"/>
          <w:szCs w:val="24"/>
          <w:lang w:val="en-US"/>
        </w:rPr>
      </w:pPr>
      <w:r w:rsidRPr="005B6EFD">
        <w:rPr>
          <w:sz w:val="24"/>
          <w:szCs w:val="24"/>
        </w:rPr>
        <w:t>The Thomistic Institute</w:t>
      </w:r>
      <w:r w:rsidRPr="005B6EFD">
        <w:rPr>
          <w:i/>
          <w:iCs/>
          <w:sz w:val="24"/>
          <w:szCs w:val="24"/>
        </w:rPr>
        <w:t>,</w:t>
      </w:r>
      <w:r w:rsidRPr="005B6EFD">
        <w:rPr>
          <w:b/>
          <w:bCs/>
          <w:i/>
          <w:iCs/>
          <w:sz w:val="24"/>
          <w:szCs w:val="24"/>
        </w:rPr>
        <w:t xml:space="preserve"> </w:t>
      </w:r>
      <w:r w:rsidRPr="005B6EFD">
        <w:rPr>
          <w:sz w:val="24"/>
          <w:szCs w:val="24"/>
        </w:rPr>
        <w:t>‘Selection from</w:t>
      </w:r>
      <w:r w:rsidRPr="005B6EFD">
        <w:rPr>
          <w:b/>
          <w:bCs/>
          <w:sz w:val="24"/>
          <w:szCs w:val="24"/>
        </w:rPr>
        <w:t xml:space="preserve"> </w:t>
      </w:r>
      <w:r w:rsidRPr="005B6EFD">
        <w:rPr>
          <w:sz w:val="24"/>
          <w:szCs w:val="24"/>
        </w:rPr>
        <w:t xml:space="preserve">St. Thomas Aquinas, Summa </w:t>
      </w:r>
      <w:proofErr w:type="spellStart"/>
      <w:r w:rsidRPr="005B6EFD">
        <w:rPr>
          <w:sz w:val="24"/>
          <w:szCs w:val="24"/>
        </w:rPr>
        <w:t>Theologiae</w:t>
      </w:r>
      <w:proofErr w:type="spellEnd"/>
      <w:r w:rsidRPr="005B6EFD">
        <w:rPr>
          <w:sz w:val="24"/>
          <w:szCs w:val="24"/>
        </w:rPr>
        <w:t xml:space="preserve">, Prologue &amp; </w:t>
      </w:r>
      <w:proofErr w:type="spellStart"/>
      <w:r w:rsidRPr="005B6EFD">
        <w:rPr>
          <w:sz w:val="24"/>
          <w:szCs w:val="24"/>
        </w:rPr>
        <w:t>Ia</w:t>
      </w:r>
      <w:proofErr w:type="spellEnd"/>
      <w:r w:rsidRPr="005B6EFD">
        <w:rPr>
          <w:sz w:val="24"/>
          <w:szCs w:val="24"/>
        </w:rPr>
        <w:t xml:space="preserve"> Q. 2</w:t>
      </w:r>
      <w:r w:rsidRPr="005B6EFD">
        <w:rPr>
          <w:i/>
          <w:iCs/>
          <w:sz w:val="24"/>
          <w:szCs w:val="24"/>
        </w:rPr>
        <w:t xml:space="preserve">’, Aquinas 101 </w:t>
      </w:r>
      <w:hyperlink r:id="rId25" w:history="1">
        <w:r w:rsidRPr="005B6EFD">
          <w:rPr>
            <w:rStyle w:val="Hyperlink"/>
            <w:sz w:val="24"/>
            <w:szCs w:val="24"/>
          </w:rPr>
          <w:t>https://aquinas101.thomisticinstitute.org/st-prologue-and-q2</w:t>
        </w:r>
      </w:hyperlink>
      <w:r w:rsidRPr="005B6EFD">
        <w:rPr>
          <w:sz w:val="24"/>
          <w:szCs w:val="24"/>
        </w:rPr>
        <w:t xml:space="preserve">, accessed 1 July 2023 </w:t>
      </w:r>
    </w:p>
    <w:p w14:paraId="1156D129" w14:textId="77777777" w:rsidR="00042943" w:rsidRPr="00E434E2" w:rsidRDefault="00E561C0" w:rsidP="00042943">
      <w:pPr>
        <w:pStyle w:val="FootnoteText"/>
        <w:spacing w:line="480" w:lineRule="auto"/>
        <w:rPr>
          <w:rFonts w:cstheme="minorHAnsi"/>
          <w:sz w:val="24"/>
          <w:szCs w:val="24"/>
        </w:rPr>
      </w:pPr>
      <w:proofErr w:type="spellStart"/>
      <w:r w:rsidRPr="00B376BC">
        <w:rPr>
          <w:rFonts w:cstheme="minorHAnsi"/>
          <w:sz w:val="24"/>
          <w:szCs w:val="24"/>
        </w:rPr>
        <w:t>Tornau</w:t>
      </w:r>
      <w:proofErr w:type="spellEnd"/>
      <w:r w:rsidRPr="00B376BC">
        <w:rPr>
          <w:rFonts w:cstheme="minorHAnsi"/>
          <w:sz w:val="24"/>
          <w:szCs w:val="24"/>
        </w:rPr>
        <w:t>, Christian, 'Intelligible Matter and the Genesis of Intellect: The Metamorphosis of a Plotinian Theme in </w:t>
      </w:r>
      <w:r w:rsidRPr="00B376BC">
        <w:rPr>
          <w:rFonts w:cstheme="minorHAnsi"/>
          <w:i/>
          <w:iCs/>
          <w:sz w:val="24"/>
          <w:szCs w:val="24"/>
        </w:rPr>
        <w:t>Confessions</w:t>
      </w:r>
      <w:r w:rsidRPr="00B376BC">
        <w:rPr>
          <w:rFonts w:cstheme="minorHAnsi"/>
          <w:sz w:val="24"/>
          <w:szCs w:val="24"/>
        </w:rPr>
        <w:t> 12–13', in William E. Mann (ed.), </w:t>
      </w:r>
      <w:r w:rsidRPr="00B376BC">
        <w:rPr>
          <w:rFonts w:cstheme="minorHAnsi"/>
          <w:i/>
          <w:iCs/>
          <w:sz w:val="24"/>
          <w:szCs w:val="24"/>
        </w:rPr>
        <w:t>Augustine's Confessions: Philosophy in Autobiography</w:t>
      </w:r>
      <w:r w:rsidRPr="00B376BC">
        <w:rPr>
          <w:rFonts w:cstheme="minorHAnsi"/>
          <w:sz w:val="24"/>
          <w:szCs w:val="24"/>
        </w:rPr>
        <w:t xml:space="preserve"> (Oxford, 2014; online </w:t>
      </w:r>
      <w:proofErr w:type="spellStart"/>
      <w:r w:rsidRPr="00B376BC">
        <w:rPr>
          <w:rFonts w:cstheme="minorHAnsi"/>
          <w:sz w:val="24"/>
          <w:szCs w:val="24"/>
        </w:rPr>
        <w:t>edn</w:t>
      </w:r>
      <w:proofErr w:type="spellEnd"/>
      <w:r w:rsidRPr="00B376BC">
        <w:rPr>
          <w:rFonts w:cstheme="minorHAnsi"/>
          <w:sz w:val="24"/>
          <w:szCs w:val="24"/>
        </w:rPr>
        <w:t>, Oxford Academic, 19 June</w:t>
      </w:r>
      <w:r w:rsidR="00042943">
        <w:rPr>
          <w:rFonts w:cstheme="minorHAnsi"/>
          <w:sz w:val="24"/>
          <w:szCs w:val="24"/>
        </w:rPr>
        <w:t xml:space="preserve"> </w:t>
      </w:r>
      <w:r w:rsidR="00042943" w:rsidRPr="00B376BC">
        <w:rPr>
          <w:rFonts w:cstheme="minorHAnsi"/>
          <w:sz w:val="24"/>
          <w:szCs w:val="24"/>
        </w:rPr>
        <w:t>2014), </w:t>
      </w:r>
      <w:hyperlink r:id="rId26" w:history="1">
        <w:r w:rsidR="00042943" w:rsidRPr="00B376BC">
          <w:rPr>
            <w:rStyle w:val="Hyperlink"/>
            <w:rFonts w:cstheme="minorHAnsi"/>
            <w:sz w:val="24"/>
            <w:szCs w:val="24"/>
          </w:rPr>
          <w:t>https://doi.org/10.1093/acprof:oso/9780199577552.003.0009</w:t>
        </w:r>
      </w:hyperlink>
      <w:r w:rsidR="00042943" w:rsidRPr="00B376BC">
        <w:rPr>
          <w:rFonts w:cstheme="minorHAnsi"/>
          <w:sz w:val="24"/>
          <w:szCs w:val="24"/>
        </w:rPr>
        <w:t>, accessed 23 June 2023</w:t>
      </w:r>
    </w:p>
    <w:p w14:paraId="4AA2D2DB" w14:textId="77777777" w:rsidR="00042943" w:rsidRPr="000B1CD0" w:rsidRDefault="00042943" w:rsidP="00042943">
      <w:pPr>
        <w:pStyle w:val="FootnoteText"/>
        <w:spacing w:line="480" w:lineRule="auto"/>
        <w:rPr>
          <w:sz w:val="24"/>
          <w:szCs w:val="24"/>
          <w:lang w:val="en-US"/>
        </w:rPr>
      </w:pPr>
      <w:r w:rsidRPr="000B1CD0">
        <w:rPr>
          <w:sz w:val="24"/>
          <w:szCs w:val="24"/>
          <w:lang w:val="en-US"/>
        </w:rPr>
        <w:t>Yahweh Sword Archives</w:t>
      </w:r>
      <w:r w:rsidRPr="000B1CD0">
        <w:rPr>
          <w:i/>
          <w:iCs/>
          <w:sz w:val="24"/>
          <w:szCs w:val="24"/>
          <w:lang w:val="en-US"/>
        </w:rPr>
        <w:t>,</w:t>
      </w:r>
      <w:r w:rsidRPr="000B1CD0">
        <w:rPr>
          <w:sz w:val="24"/>
          <w:szCs w:val="24"/>
          <w:lang w:val="en-US"/>
        </w:rPr>
        <w:t xml:space="preserve"> </w:t>
      </w:r>
      <w:r w:rsidRPr="000B1CD0">
        <w:rPr>
          <w:i/>
          <w:iCs/>
          <w:sz w:val="24"/>
          <w:szCs w:val="24"/>
          <w:lang w:val="en-US"/>
        </w:rPr>
        <w:t>Yahweh’s Sword</w:t>
      </w:r>
      <w:r w:rsidRPr="000B1CD0">
        <w:rPr>
          <w:sz w:val="24"/>
          <w:szCs w:val="24"/>
          <w:lang w:val="en-US"/>
        </w:rPr>
        <w:t xml:space="preserve">, (2015)  </w:t>
      </w:r>
      <w:hyperlink r:id="rId27" w:history="1">
        <w:r w:rsidRPr="000B1CD0">
          <w:rPr>
            <w:rStyle w:val="Hyperlink"/>
            <w:sz w:val="24"/>
            <w:szCs w:val="24"/>
            <w:lang w:val="en-US"/>
          </w:rPr>
          <w:t>https://www.yahwehswordarchives.org/book-of-ezra-esdras/fourth-book-ezra-esdras008.htm</w:t>
        </w:r>
      </w:hyperlink>
      <w:r w:rsidRPr="000B1CD0">
        <w:rPr>
          <w:sz w:val="24"/>
          <w:szCs w:val="24"/>
          <w:lang w:val="en-US"/>
        </w:rPr>
        <w:t>, accessed 23 June 2023</w:t>
      </w:r>
    </w:p>
    <w:p w14:paraId="638007E7" w14:textId="77777777" w:rsidR="00042943" w:rsidRPr="00667917" w:rsidRDefault="00042943" w:rsidP="00042943">
      <w:pPr>
        <w:pStyle w:val="FootnoteText"/>
        <w:spacing w:line="480" w:lineRule="auto"/>
        <w:rPr>
          <w:sz w:val="24"/>
          <w:szCs w:val="24"/>
          <w:lang w:val="en-US"/>
        </w:rPr>
      </w:pPr>
    </w:p>
    <w:p w14:paraId="41BC1BC9" w14:textId="77777777" w:rsidR="00042943" w:rsidRPr="00A156D2" w:rsidRDefault="00042943" w:rsidP="00042943">
      <w:pPr>
        <w:spacing w:line="480" w:lineRule="auto"/>
        <w:rPr>
          <w:color w:val="7030A0"/>
          <w:sz w:val="24"/>
          <w:szCs w:val="24"/>
          <w:lang w:val="en-US"/>
        </w:rPr>
      </w:pPr>
    </w:p>
    <w:p w14:paraId="6882B2F4" w14:textId="77777777" w:rsidR="00042943" w:rsidRPr="00A156D2" w:rsidRDefault="00042943" w:rsidP="00042943">
      <w:pPr>
        <w:pStyle w:val="citationpreview"/>
        <w:spacing w:before="225" w:beforeAutospacing="0" w:after="225" w:afterAutospacing="0" w:line="480" w:lineRule="auto"/>
        <w:rPr>
          <w:rFonts w:ascii="Arial" w:hAnsi="Arial" w:cs="Arial"/>
          <w:color w:val="000000"/>
        </w:rPr>
      </w:pPr>
    </w:p>
    <w:p w14:paraId="791818AC" w14:textId="77777777" w:rsidR="00042943" w:rsidRPr="00A156D2" w:rsidRDefault="00042943" w:rsidP="00042943">
      <w:pPr>
        <w:spacing w:line="480" w:lineRule="auto"/>
        <w:rPr>
          <w:sz w:val="24"/>
          <w:szCs w:val="24"/>
          <w:lang w:eastAsia="en-GB"/>
        </w:rPr>
      </w:pPr>
      <w:r w:rsidRPr="00A156D2">
        <w:rPr>
          <w:sz w:val="24"/>
          <w:szCs w:val="24"/>
          <w:lang w:eastAsia="en-GB"/>
        </w:rPr>
        <w:t>.</w:t>
      </w:r>
    </w:p>
    <w:p w14:paraId="2C777D1D" w14:textId="77777777" w:rsidR="00042943" w:rsidRPr="00A156D2" w:rsidRDefault="00042943" w:rsidP="00042943">
      <w:pPr>
        <w:spacing w:line="480" w:lineRule="auto"/>
        <w:rPr>
          <w:sz w:val="24"/>
          <w:szCs w:val="24"/>
          <w:lang w:eastAsia="en-GB"/>
        </w:rPr>
      </w:pPr>
    </w:p>
    <w:p w14:paraId="7F079A79" w14:textId="77777777" w:rsidR="00042943" w:rsidRPr="00A156D2" w:rsidRDefault="00042943" w:rsidP="00042943">
      <w:pPr>
        <w:spacing w:line="480" w:lineRule="auto"/>
        <w:rPr>
          <w:sz w:val="24"/>
          <w:szCs w:val="24"/>
        </w:rPr>
      </w:pPr>
    </w:p>
    <w:p w14:paraId="61BE0519" w14:textId="77777777" w:rsidR="00042943" w:rsidRPr="00A156D2" w:rsidRDefault="00042943" w:rsidP="00042943">
      <w:pPr>
        <w:pStyle w:val="citationpreview"/>
        <w:spacing w:before="225" w:beforeAutospacing="0" w:after="225" w:afterAutospacing="0" w:line="480" w:lineRule="auto"/>
        <w:rPr>
          <w:rFonts w:ascii="Arial" w:hAnsi="Arial" w:cs="Arial"/>
          <w:color w:val="000000"/>
        </w:rPr>
      </w:pPr>
    </w:p>
    <w:p w14:paraId="51D674B6" w14:textId="77777777" w:rsidR="00042943" w:rsidRPr="00A156D2" w:rsidRDefault="00042943" w:rsidP="00042943">
      <w:pPr>
        <w:spacing w:line="480" w:lineRule="auto"/>
        <w:rPr>
          <w:sz w:val="24"/>
          <w:szCs w:val="24"/>
          <w:lang w:val="en-US"/>
        </w:rPr>
      </w:pPr>
    </w:p>
    <w:p w14:paraId="66864336" w14:textId="2B4841C9" w:rsidR="00E561C0" w:rsidRDefault="00E561C0" w:rsidP="00E561C0">
      <w:pPr>
        <w:spacing w:line="480" w:lineRule="auto"/>
        <w:rPr>
          <w:rFonts w:cstheme="minorHAnsi"/>
          <w:sz w:val="24"/>
          <w:szCs w:val="24"/>
        </w:rPr>
      </w:pPr>
    </w:p>
    <w:p w14:paraId="3131F1BC" w14:textId="77777777" w:rsidR="00E561C0" w:rsidRDefault="00E561C0" w:rsidP="00E561C0">
      <w:pPr>
        <w:spacing w:line="480" w:lineRule="auto"/>
        <w:rPr>
          <w:rFonts w:cstheme="minorHAnsi"/>
          <w:sz w:val="24"/>
          <w:szCs w:val="24"/>
        </w:rPr>
      </w:pPr>
    </w:p>
    <w:p w14:paraId="5B06B9A8" w14:textId="77777777" w:rsidR="00E561C0" w:rsidRPr="00C20894" w:rsidRDefault="00E561C0" w:rsidP="00E561C0">
      <w:pPr>
        <w:spacing w:line="480" w:lineRule="auto"/>
        <w:rPr>
          <w:b/>
          <w:bCs/>
          <w:color w:val="000000"/>
          <w:sz w:val="27"/>
          <w:szCs w:val="27"/>
        </w:rPr>
      </w:pPr>
    </w:p>
    <w:p w14:paraId="5B483B88" w14:textId="77777777" w:rsidR="00356605" w:rsidRPr="00356605" w:rsidRDefault="00356605" w:rsidP="000D1CE9">
      <w:pPr>
        <w:spacing w:line="480" w:lineRule="auto"/>
        <w:rPr>
          <w:sz w:val="28"/>
          <w:szCs w:val="28"/>
        </w:rPr>
      </w:pPr>
    </w:p>
    <w:p w14:paraId="5B082EE4" w14:textId="731A2ECC" w:rsidR="00D35F18" w:rsidRDefault="00D35F18"/>
    <w:sectPr w:rsidR="00D35F18">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905DE" w14:textId="77777777" w:rsidR="00613724" w:rsidRDefault="00613724" w:rsidP="00464C4D">
      <w:pPr>
        <w:spacing w:after="0" w:line="240" w:lineRule="auto"/>
      </w:pPr>
      <w:r>
        <w:separator/>
      </w:r>
    </w:p>
  </w:endnote>
  <w:endnote w:type="continuationSeparator" w:id="0">
    <w:p w14:paraId="10D5483C" w14:textId="77777777" w:rsidR="00613724" w:rsidRDefault="00613724" w:rsidP="00464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inheri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0652444"/>
      <w:docPartObj>
        <w:docPartGallery w:val="Page Numbers (Bottom of Page)"/>
        <w:docPartUnique/>
      </w:docPartObj>
    </w:sdtPr>
    <w:sdtEndPr>
      <w:rPr>
        <w:noProof/>
      </w:rPr>
    </w:sdtEndPr>
    <w:sdtContent>
      <w:p w14:paraId="26254590" w14:textId="034B21CB" w:rsidR="007A0F89" w:rsidRDefault="007A0F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DB64F7" w14:textId="77777777" w:rsidR="007A0F89" w:rsidRDefault="007A0F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A7494" w14:textId="77777777" w:rsidR="00613724" w:rsidRDefault="00613724" w:rsidP="00464C4D">
      <w:pPr>
        <w:spacing w:after="0" w:line="240" w:lineRule="auto"/>
      </w:pPr>
      <w:r>
        <w:separator/>
      </w:r>
    </w:p>
  </w:footnote>
  <w:footnote w:type="continuationSeparator" w:id="0">
    <w:p w14:paraId="3A5A2E8C" w14:textId="77777777" w:rsidR="00613724" w:rsidRDefault="00613724" w:rsidP="00464C4D">
      <w:pPr>
        <w:spacing w:after="0" w:line="240" w:lineRule="auto"/>
      </w:pPr>
      <w:r>
        <w:continuationSeparator/>
      </w:r>
    </w:p>
  </w:footnote>
  <w:footnote w:id="1">
    <w:p w14:paraId="45767594" w14:textId="776AFAA6" w:rsidR="00202CB8" w:rsidRPr="00202CB8" w:rsidRDefault="00202CB8">
      <w:pPr>
        <w:pStyle w:val="FootnoteText"/>
        <w:rPr>
          <w:lang w:val="en-US"/>
        </w:rPr>
      </w:pPr>
      <w:r>
        <w:rPr>
          <w:rStyle w:val="FootnoteReference"/>
        </w:rPr>
        <w:footnoteRef/>
      </w:r>
      <w:r>
        <w:t xml:space="preserve"> </w:t>
      </w:r>
      <w:r w:rsidR="0021421F" w:rsidRPr="0021421F">
        <w:rPr>
          <w:lang w:val="en-US"/>
        </w:rPr>
        <w:t>W. R. F.</w:t>
      </w:r>
      <w:r w:rsidR="00D360EF">
        <w:rPr>
          <w:lang w:val="en-US"/>
        </w:rPr>
        <w:t xml:space="preserve"> </w:t>
      </w:r>
      <w:r w:rsidR="003E2AC5">
        <w:rPr>
          <w:lang w:val="en-US"/>
        </w:rPr>
        <w:t>Browning</w:t>
      </w:r>
      <w:r w:rsidR="003E2AC5" w:rsidRPr="001321C4">
        <w:rPr>
          <w:i/>
          <w:iCs/>
          <w:lang w:val="en-US"/>
        </w:rPr>
        <w:t>,</w:t>
      </w:r>
      <w:r w:rsidR="0021421F" w:rsidRPr="001321C4">
        <w:rPr>
          <w:i/>
          <w:iCs/>
          <w:lang w:val="en-US"/>
        </w:rPr>
        <w:t xml:space="preserve"> Dictionary </w:t>
      </w:r>
      <w:proofErr w:type="gramStart"/>
      <w:r w:rsidR="0021421F" w:rsidRPr="001321C4">
        <w:rPr>
          <w:i/>
          <w:iCs/>
          <w:lang w:val="en-US"/>
        </w:rPr>
        <w:t>Of</w:t>
      </w:r>
      <w:proofErr w:type="gramEnd"/>
      <w:r w:rsidR="0021421F" w:rsidRPr="001321C4">
        <w:rPr>
          <w:i/>
          <w:iCs/>
          <w:lang w:val="en-US"/>
        </w:rPr>
        <w:t xml:space="preserve"> The Bible; </w:t>
      </w:r>
      <w:r w:rsidR="001321C4" w:rsidRPr="001321C4">
        <w:rPr>
          <w:i/>
          <w:iCs/>
          <w:lang w:val="en-US"/>
        </w:rPr>
        <w:t>T</w:t>
      </w:r>
      <w:r w:rsidR="0021421F" w:rsidRPr="001321C4">
        <w:rPr>
          <w:i/>
          <w:iCs/>
          <w:lang w:val="en-US"/>
        </w:rPr>
        <w:t>he Essential Guide to Biblical Themes, Places and Character</w:t>
      </w:r>
      <w:r w:rsidR="00F74388">
        <w:rPr>
          <w:i/>
          <w:iCs/>
          <w:lang w:val="en-US"/>
        </w:rPr>
        <w:t>s,</w:t>
      </w:r>
      <w:r w:rsidR="0021421F" w:rsidRPr="0021421F">
        <w:rPr>
          <w:lang w:val="en-US"/>
        </w:rPr>
        <w:t> </w:t>
      </w:r>
      <w:r w:rsidR="00F74388">
        <w:rPr>
          <w:lang w:val="en-US"/>
        </w:rPr>
        <w:t>(</w:t>
      </w:r>
      <w:r w:rsidR="0021421F" w:rsidRPr="0021421F">
        <w:rPr>
          <w:lang w:val="en-US"/>
        </w:rPr>
        <w:t>United Kingdom</w:t>
      </w:r>
      <w:r w:rsidR="00F74388">
        <w:rPr>
          <w:lang w:val="en-US"/>
        </w:rPr>
        <w:t xml:space="preserve">: </w:t>
      </w:r>
      <w:r w:rsidR="0021421F" w:rsidRPr="0021421F">
        <w:rPr>
          <w:lang w:val="en-US"/>
        </w:rPr>
        <w:t>Oxford University Press, 1996</w:t>
      </w:r>
      <w:r w:rsidR="00F74388">
        <w:rPr>
          <w:lang w:val="en-US"/>
        </w:rPr>
        <w:t>)</w:t>
      </w:r>
      <w:r w:rsidR="007E05F5">
        <w:rPr>
          <w:lang w:val="en-US"/>
        </w:rPr>
        <w:t>,</w:t>
      </w:r>
      <w:r w:rsidR="00EF7392">
        <w:rPr>
          <w:lang w:val="en-US"/>
        </w:rPr>
        <w:t xml:space="preserve"> </w:t>
      </w:r>
      <w:r w:rsidR="007E05F5">
        <w:rPr>
          <w:lang w:val="en-US"/>
        </w:rPr>
        <w:t>p</w:t>
      </w:r>
      <w:r w:rsidR="00EF7392">
        <w:rPr>
          <w:lang w:val="en-US"/>
        </w:rPr>
        <w:t>.279.</w:t>
      </w:r>
    </w:p>
  </w:footnote>
  <w:footnote w:id="2">
    <w:p w14:paraId="5784B84A" w14:textId="0D60A548" w:rsidR="00EF7392" w:rsidRPr="00EF7392" w:rsidRDefault="00EF7392">
      <w:pPr>
        <w:pStyle w:val="FootnoteText"/>
        <w:rPr>
          <w:lang w:val="en-US"/>
        </w:rPr>
      </w:pPr>
      <w:r>
        <w:rPr>
          <w:rStyle w:val="FootnoteReference"/>
        </w:rPr>
        <w:footnoteRef/>
      </w:r>
      <w:r>
        <w:t xml:space="preserve"> </w:t>
      </w:r>
      <w:r w:rsidR="000233E2">
        <w:t xml:space="preserve">Browning, </w:t>
      </w:r>
      <w:r w:rsidRPr="007E05F5">
        <w:rPr>
          <w:i/>
          <w:iCs/>
          <w:lang w:val="en-US"/>
        </w:rPr>
        <w:t>Dictionary of The Bible</w:t>
      </w:r>
      <w:r>
        <w:rPr>
          <w:lang w:val="en-US"/>
        </w:rPr>
        <w:t>, p.</w:t>
      </w:r>
      <w:r w:rsidR="00F15166">
        <w:rPr>
          <w:lang w:val="en-US"/>
        </w:rPr>
        <w:t>193.</w:t>
      </w:r>
    </w:p>
  </w:footnote>
  <w:footnote w:id="3">
    <w:p w14:paraId="6F3711CF" w14:textId="09D5E2D3" w:rsidR="00464C4D" w:rsidRPr="00E3185E" w:rsidRDefault="00464C4D" w:rsidP="00464C4D">
      <w:pPr>
        <w:pStyle w:val="citationpreview"/>
        <w:spacing w:before="225" w:beforeAutospacing="0" w:after="225" w:afterAutospacing="0"/>
        <w:rPr>
          <w:rFonts w:asciiTheme="minorHAnsi" w:hAnsiTheme="minorHAnsi" w:cstheme="minorHAnsi"/>
          <w:color w:val="000000"/>
          <w:sz w:val="20"/>
          <w:szCs w:val="20"/>
        </w:rPr>
      </w:pPr>
      <w:r w:rsidRPr="00E3185E">
        <w:rPr>
          <w:rStyle w:val="FootnoteReference"/>
          <w:rFonts w:asciiTheme="minorHAnsi" w:hAnsiTheme="minorHAnsi" w:cstheme="minorHAnsi"/>
          <w:sz w:val="20"/>
          <w:szCs w:val="20"/>
        </w:rPr>
        <w:footnoteRef/>
      </w:r>
      <w:r w:rsidRPr="00E3185E">
        <w:rPr>
          <w:rFonts w:asciiTheme="minorHAnsi" w:hAnsiTheme="minorHAnsi" w:cstheme="minorHAnsi"/>
          <w:sz w:val="20"/>
          <w:szCs w:val="20"/>
        </w:rPr>
        <w:t xml:space="preserve"> </w:t>
      </w:r>
      <w:r w:rsidR="00D4359A">
        <w:rPr>
          <w:rFonts w:asciiTheme="minorHAnsi" w:hAnsiTheme="minorHAnsi" w:cstheme="minorHAnsi"/>
          <w:sz w:val="20"/>
          <w:szCs w:val="20"/>
        </w:rPr>
        <w:t xml:space="preserve">Parts of the story have been found on clay tablets dating back to </w:t>
      </w:r>
      <w:r w:rsidR="00A47410">
        <w:rPr>
          <w:rFonts w:asciiTheme="minorHAnsi" w:hAnsiTheme="minorHAnsi" w:cstheme="minorHAnsi"/>
          <w:sz w:val="20"/>
          <w:szCs w:val="20"/>
        </w:rPr>
        <w:t xml:space="preserve">2500 B.C.E., </w:t>
      </w:r>
      <w:r w:rsidRPr="00E3185E">
        <w:rPr>
          <w:rFonts w:asciiTheme="minorHAnsi" w:hAnsiTheme="minorHAnsi" w:cstheme="minorHAnsi"/>
          <w:color w:val="000000"/>
          <w:sz w:val="20"/>
          <w:szCs w:val="20"/>
        </w:rPr>
        <w:t>David Adams</w:t>
      </w:r>
      <w:r w:rsidR="000233E2" w:rsidRPr="00E3185E">
        <w:rPr>
          <w:rFonts w:asciiTheme="minorHAnsi" w:hAnsiTheme="minorHAnsi" w:cstheme="minorHAnsi"/>
          <w:color w:val="000000"/>
          <w:sz w:val="20"/>
          <w:szCs w:val="20"/>
        </w:rPr>
        <w:t xml:space="preserve"> </w:t>
      </w:r>
      <w:r w:rsidR="000233E2" w:rsidRPr="00E3185E">
        <w:rPr>
          <w:rFonts w:asciiTheme="minorHAnsi" w:hAnsiTheme="minorHAnsi" w:cstheme="minorHAnsi"/>
          <w:color w:val="000000"/>
          <w:sz w:val="20"/>
          <w:szCs w:val="20"/>
        </w:rPr>
        <w:t>Leeming</w:t>
      </w:r>
      <w:r w:rsidRPr="00E3185E">
        <w:rPr>
          <w:rFonts w:asciiTheme="minorHAnsi" w:hAnsiTheme="minorHAnsi" w:cstheme="minorHAnsi"/>
          <w:color w:val="000000"/>
          <w:sz w:val="20"/>
          <w:szCs w:val="20"/>
        </w:rPr>
        <w:t xml:space="preserve"> and Margaret Adams Leeming</w:t>
      </w:r>
      <w:r w:rsidR="000324DE" w:rsidRPr="00E3185E">
        <w:rPr>
          <w:rFonts w:asciiTheme="minorHAnsi" w:hAnsiTheme="minorHAnsi" w:cstheme="minorHAnsi"/>
          <w:color w:val="000000"/>
          <w:sz w:val="20"/>
          <w:szCs w:val="20"/>
        </w:rPr>
        <w:t xml:space="preserve">, </w:t>
      </w:r>
      <w:r w:rsidR="00426129" w:rsidRPr="00E3185E">
        <w:rPr>
          <w:rFonts w:asciiTheme="minorHAnsi" w:hAnsiTheme="minorHAnsi" w:cstheme="minorHAnsi"/>
          <w:color w:val="000000"/>
          <w:sz w:val="20"/>
          <w:szCs w:val="20"/>
        </w:rPr>
        <w:t>‘</w:t>
      </w:r>
      <w:r w:rsidR="00426129" w:rsidRPr="00E3185E">
        <w:rPr>
          <w:rFonts w:asciiTheme="minorHAnsi" w:hAnsiTheme="minorHAnsi" w:cstheme="minorHAnsi"/>
          <w:color w:val="000000"/>
          <w:sz w:val="20"/>
          <w:szCs w:val="20"/>
        </w:rPr>
        <w:t>Babylonian Creation</w:t>
      </w:r>
      <w:r w:rsidR="00426129" w:rsidRPr="00E3185E">
        <w:rPr>
          <w:rFonts w:asciiTheme="minorHAnsi" w:hAnsiTheme="minorHAnsi" w:cstheme="minorHAnsi"/>
          <w:color w:val="000000"/>
          <w:sz w:val="20"/>
          <w:szCs w:val="20"/>
        </w:rPr>
        <w:t>’</w:t>
      </w:r>
      <w:r w:rsidR="00A30D7F" w:rsidRPr="00E3185E">
        <w:rPr>
          <w:rFonts w:asciiTheme="minorHAnsi" w:hAnsiTheme="minorHAnsi" w:cstheme="minorHAnsi"/>
          <w:color w:val="000000"/>
          <w:sz w:val="20"/>
          <w:szCs w:val="20"/>
        </w:rPr>
        <w:t>,</w:t>
      </w:r>
      <w:r w:rsidR="00426129" w:rsidRPr="00E3185E">
        <w:rPr>
          <w:rFonts w:asciiTheme="minorHAnsi" w:hAnsiTheme="minorHAnsi" w:cstheme="minorHAnsi"/>
          <w:color w:val="000000"/>
          <w:sz w:val="20"/>
          <w:szCs w:val="20"/>
        </w:rPr>
        <w:t xml:space="preserve"> in</w:t>
      </w:r>
      <w:r w:rsidR="00426129" w:rsidRPr="00E3185E">
        <w:rPr>
          <w:rFonts w:asciiTheme="minorHAnsi" w:hAnsiTheme="minorHAnsi" w:cstheme="minorHAnsi"/>
          <w:i/>
          <w:iCs/>
          <w:color w:val="000000"/>
          <w:sz w:val="20"/>
          <w:szCs w:val="20"/>
        </w:rPr>
        <w:t xml:space="preserve"> </w:t>
      </w:r>
      <w:r w:rsidR="000324DE" w:rsidRPr="00E3185E">
        <w:rPr>
          <w:rFonts w:asciiTheme="minorHAnsi" w:hAnsiTheme="minorHAnsi" w:cstheme="minorHAnsi"/>
          <w:i/>
          <w:iCs/>
          <w:color w:val="000000"/>
          <w:sz w:val="20"/>
          <w:szCs w:val="20"/>
        </w:rPr>
        <w:t>A Dictionary of Creation Myths</w:t>
      </w:r>
      <w:r w:rsidR="000324DE" w:rsidRPr="00E3185E">
        <w:rPr>
          <w:rFonts w:asciiTheme="minorHAnsi" w:hAnsiTheme="minorHAnsi" w:cstheme="minorHAnsi"/>
          <w:color w:val="000000"/>
          <w:sz w:val="20"/>
          <w:szCs w:val="20"/>
        </w:rPr>
        <w:t>,</w:t>
      </w:r>
      <w:r w:rsidRPr="00E3185E">
        <w:rPr>
          <w:rFonts w:asciiTheme="minorHAnsi" w:hAnsiTheme="minorHAnsi" w:cstheme="minorHAnsi"/>
          <w:color w:val="000000"/>
          <w:sz w:val="20"/>
          <w:szCs w:val="20"/>
        </w:rPr>
        <w:t xml:space="preserve"> </w:t>
      </w:r>
      <w:r w:rsidR="00A30D7F" w:rsidRPr="00E3185E">
        <w:rPr>
          <w:rFonts w:asciiTheme="minorHAnsi" w:hAnsiTheme="minorHAnsi" w:cstheme="minorHAnsi"/>
          <w:color w:val="000000"/>
          <w:sz w:val="20"/>
          <w:szCs w:val="20"/>
        </w:rPr>
        <w:t>(</w:t>
      </w:r>
      <w:r w:rsidRPr="00E3185E">
        <w:rPr>
          <w:rFonts w:asciiTheme="minorHAnsi" w:hAnsiTheme="minorHAnsi" w:cstheme="minorHAnsi"/>
          <w:color w:val="000000"/>
          <w:sz w:val="20"/>
          <w:szCs w:val="20"/>
        </w:rPr>
        <w:t>Oxford University Press</w:t>
      </w:r>
      <w:r w:rsidR="00FF475B" w:rsidRPr="00E3185E">
        <w:rPr>
          <w:rFonts w:asciiTheme="minorHAnsi" w:hAnsiTheme="minorHAnsi" w:cstheme="minorHAnsi"/>
          <w:color w:val="000000"/>
          <w:sz w:val="20"/>
          <w:szCs w:val="20"/>
        </w:rPr>
        <w:t>: Online</w:t>
      </w:r>
      <w:r w:rsidR="00353B2C" w:rsidRPr="00E3185E">
        <w:rPr>
          <w:rFonts w:asciiTheme="minorHAnsi" w:hAnsiTheme="minorHAnsi" w:cstheme="minorHAnsi"/>
          <w:color w:val="000000"/>
          <w:sz w:val="20"/>
          <w:szCs w:val="20"/>
        </w:rPr>
        <w:t>, 2009)</w:t>
      </w:r>
      <w:r w:rsidR="007474FC" w:rsidRPr="00E3185E">
        <w:rPr>
          <w:rFonts w:asciiTheme="minorHAnsi" w:hAnsiTheme="minorHAnsi" w:cstheme="minorHAnsi"/>
          <w:color w:val="000000"/>
          <w:sz w:val="20"/>
          <w:szCs w:val="20"/>
        </w:rPr>
        <w:t xml:space="preserve">, </w:t>
      </w:r>
      <w:hyperlink r:id="rId1" w:history="1">
        <w:r w:rsidR="00403CBD" w:rsidRPr="00E3185E">
          <w:rPr>
            <w:rStyle w:val="Hyperlink"/>
            <w:rFonts w:asciiTheme="minorHAnsi" w:hAnsiTheme="minorHAnsi" w:cstheme="minorHAnsi"/>
            <w:sz w:val="20"/>
            <w:szCs w:val="20"/>
          </w:rPr>
          <w:t>https://www-oxfordreference-com.ezproxy.uwtsd.ac.uk/view/10.1093/acref/9780195102758.001.0001/acref-9780195102758-e-18</w:t>
        </w:r>
      </w:hyperlink>
      <w:r w:rsidR="00403CBD" w:rsidRPr="00E3185E">
        <w:rPr>
          <w:rFonts w:asciiTheme="minorHAnsi" w:hAnsiTheme="minorHAnsi" w:cstheme="minorHAnsi"/>
          <w:color w:val="000000"/>
          <w:sz w:val="20"/>
          <w:szCs w:val="20"/>
        </w:rPr>
        <w:t xml:space="preserve">, </w:t>
      </w:r>
      <w:r w:rsidRPr="00E3185E">
        <w:rPr>
          <w:rFonts w:asciiTheme="minorHAnsi" w:hAnsiTheme="minorHAnsi" w:cstheme="minorHAnsi"/>
          <w:color w:val="000000"/>
          <w:sz w:val="20"/>
          <w:szCs w:val="20"/>
        </w:rPr>
        <w:t xml:space="preserve"> </w:t>
      </w:r>
      <w:r w:rsidR="005F63F4">
        <w:rPr>
          <w:rFonts w:asciiTheme="minorHAnsi" w:hAnsiTheme="minorHAnsi" w:cstheme="minorHAnsi"/>
          <w:color w:val="000000"/>
          <w:sz w:val="20"/>
          <w:szCs w:val="20"/>
        </w:rPr>
        <w:t>access</w:t>
      </w:r>
      <w:r w:rsidR="00711E4E">
        <w:rPr>
          <w:rFonts w:asciiTheme="minorHAnsi" w:hAnsiTheme="minorHAnsi" w:cstheme="minorHAnsi"/>
          <w:color w:val="000000"/>
          <w:sz w:val="20"/>
          <w:szCs w:val="20"/>
        </w:rPr>
        <w:t xml:space="preserve">ed </w:t>
      </w:r>
      <w:r w:rsidRPr="00E3185E">
        <w:rPr>
          <w:rFonts w:asciiTheme="minorHAnsi" w:hAnsiTheme="minorHAnsi" w:cstheme="minorHAnsi"/>
          <w:color w:val="000000"/>
          <w:sz w:val="20"/>
          <w:szCs w:val="20"/>
        </w:rPr>
        <w:t>14 Jun</w:t>
      </w:r>
      <w:r w:rsidR="00403CBD" w:rsidRPr="00E3185E">
        <w:rPr>
          <w:rFonts w:asciiTheme="minorHAnsi" w:hAnsiTheme="minorHAnsi" w:cstheme="minorHAnsi"/>
          <w:color w:val="000000"/>
          <w:sz w:val="20"/>
          <w:szCs w:val="20"/>
        </w:rPr>
        <w:t>e</w:t>
      </w:r>
      <w:r w:rsidRPr="00E3185E">
        <w:rPr>
          <w:rFonts w:asciiTheme="minorHAnsi" w:hAnsiTheme="minorHAnsi" w:cstheme="minorHAnsi"/>
          <w:color w:val="000000"/>
          <w:sz w:val="20"/>
          <w:szCs w:val="20"/>
        </w:rPr>
        <w:t xml:space="preserve"> 2023</w:t>
      </w:r>
      <w:r w:rsidR="00403CBD" w:rsidRPr="00E3185E">
        <w:rPr>
          <w:rFonts w:asciiTheme="minorHAnsi" w:hAnsiTheme="minorHAnsi" w:cstheme="minorHAnsi"/>
          <w:color w:val="000000"/>
          <w:sz w:val="20"/>
          <w:szCs w:val="20"/>
        </w:rPr>
        <w:t>.</w:t>
      </w:r>
    </w:p>
    <w:p w14:paraId="7B388578" w14:textId="2EB32B49" w:rsidR="00464C4D" w:rsidRPr="00E3185E" w:rsidRDefault="00464C4D">
      <w:pPr>
        <w:pStyle w:val="FootnoteText"/>
        <w:rPr>
          <w:rFonts w:cstheme="minorHAnsi"/>
          <w:lang w:val="en-US"/>
        </w:rPr>
      </w:pPr>
    </w:p>
  </w:footnote>
  <w:footnote w:id="4">
    <w:p w14:paraId="5AB7E2EC" w14:textId="0B023990" w:rsidR="00115FC3" w:rsidRPr="00E3185E" w:rsidRDefault="00115FC3">
      <w:pPr>
        <w:pStyle w:val="FootnoteText"/>
        <w:rPr>
          <w:rFonts w:cstheme="minorHAnsi"/>
          <w:lang w:val="en-US"/>
        </w:rPr>
      </w:pPr>
      <w:r w:rsidRPr="00E3185E">
        <w:rPr>
          <w:rStyle w:val="FootnoteReference"/>
          <w:rFonts w:cstheme="minorHAnsi"/>
        </w:rPr>
        <w:footnoteRef/>
      </w:r>
      <w:r w:rsidR="00416F92" w:rsidRPr="00E3185E">
        <w:rPr>
          <w:rFonts w:cstheme="minorHAnsi"/>
        </w:rPr>
        <w:t xml:space="preserve"> World History </w:t>
      </w:r>
      <w:proofErr w:type="spellStart"/>
      <w:r w:rsidR="00416F92" w:rsidRPr="00E3185E">
        <w:rPr>
          <w:rFonts w:cstheme="minorHAnsi"/>
        </w:rPr>
        <w:t>Encyclop</w:t>
      </w:r>
      <w:r w:rsidR="003611E6" w:rsidRPr="00E3185E">
        <w:rPr>
          <w:rFonts w:cstheme="minorHAnsi"/>
        </w:rPr>
        <w:t>edia</w:t>
      </w:r>
      <w:proofErr w:type="spellEnd"/>
      <w:r w:rsidR="003611E6" w:rsidRPr="00E3185E">
        <w:rPr>
          <w:rFonts w:cstheme="minorHAnsi"/>
        </w:rPr>
        <w:t xml:space="preserve">, </w:t>
      </w:r>
      <w:r w:rsidR="00DB4F52" w:rsidRPr="00E3185E">
        <w:rPr>
          <w:rFonts w:cstheme="minorHAnsi"/>
        </w:rPr>
        <w:t>‘</w:t>
      </w:r>
      <w:r w:rsidR="00DB4F52" w:rsidRPr="00E3185E">
        <w:rPr>
          <w:rFonts w:cstheme="minorHAnsi"/>
        </w:rPr>
        <w:t>The Atrahasis Epic: The Great Flood and the Meaning of Suffering</w:t>
      </w:r>
      <w:r w:rsidR="00A77D6C" w:rsidRPr="00E3185E">
        <w:rPr>
          <w:rFonts w:cstheme="minorHAnsi"/>
        </w:rPr>
        <w:t>’, in</w:t>
      </w:r>
      <w:r w:rsidR="00DB4F52" w:rsidRPr="00E3185E">
        <w:rPr>
          <w:rFonts w:cstheme="minorHAnsi"/>
          <w:i/>
          <w:iCs/>
        </w:rPr>
        <w:t xml:space="preserve"> </w:t>
      </w:r>
      <w:r w:rsidR="00724BF3" w:rsidRPr="00E3185E">
        <w:rPr>
          <w:rFonts w:cstheme="minorHAnsi"/>
          <w:i/>
          <w:iCs/>
        </w:rPr>
        <w:t xml:space="preserve">World History </w:t>
      </w:r>
      <w:proofErr w:type="spellStart"/>
      <w:r w:rsidR="00724BF3" w:rsidRPr="00E3185E">
        <w:rPr>
          <w:rFonts w:cstheme="minorHAnsi"/>
          <w:i/>
          <w:iCs/>
        </w:rPr>
        <w:t>Encyclopedia</w:t>
      </w:r>
      <w:proofErr w:type="spellEnd"/>
      <w:r w:rsidRPr="00E3185E">
        <w:rPr>
          <w:rFonts w:cstheme="minorHAnsi"/>
        </w:rPr>
        <w:t xml:space="preserve"> </w:t>
      </w:r>
      <w:hyperlink r:id="rId2" w:history="1">
        <w:r w:rsidR="00BA069A" w:rsidRPr="00E3185E">
          <w:rPr>
            <w:rStyle w:val="Hyperlink"/>
            <w:rFonts w:cstheme="minorHAnsi"/>
          </w:rPr>
          <w:t>https://www.worldhistory.org/article/227/the-atrahasis-epic-the-great-flood--the-meaning-of/</w:t>
        </w:r>
      </w:hyperlink>
      <w:r w:rsidR="00E00E20" w:rsidRPr="00E3185E">
        <w:rPr>
          <w:rFonts w:cstheme="minorHAnsi"/>
        </w:rPr>
        <w:t xml:space="preserve">, </w:t>
      </w:r>
      <w:r w:rsidR="00A77D6C" w:rsidRPr="00E3185E">
        <w:rPr>
          <w:rFonts w:cstheme="minorHAnsi"/>
        </w:rPr>
        <w:t>14 June 2023.</w:t>
      </w:r>
    </w:p>
  </w:footnote>
  <w:footnote w:id="5">
    <w:p w14:paraId="181B3F7B" w14:textId="68C65756" w:rsidR="003B4AB2" w:rsidRPr="00E3185E" w:rsidRDefault="003B4AB2" w:rsidP="008A2355">
      <w:pPr>
        <w:spacing w:line="240" w:lineRule="auto"/>
        <w:rPr>
          <w:rFonts w:cstheme="minorHAnsi"/>
          <w:sz w:val="20"/>
          <w:szCs w:val="20"/>
        </w:rPr>
      </w:pPr>
      <w:r w:rsidRPr="00E3185E">
        <w:rPr>
          <w:rStyle w:val="FootnoteReference"/>
          <w:rFonts w:cstheme="minorHAnsi"/>
          <w:sz w:val="20"/>
          <w:szCs w:val="20"/>
        </w:rPr>
        <w:footnoteRef/>
      </w:r>
      <w:r w:rsidRPr="00E3185E">
        <w:rPr>
          <w:rFonts w:cstheme="minorHAnsi"/>
          <w:sz w:val="20"/>
          <w:szCs w:val="20"/>
        </w:rPr>
        <w:t xml:space="preserve"> </w:t>
      </w:r>
      <w:r w:rsidR="005915B1" w:rsidRPr="00E3185E">
        <w:rPr>
          <w:rFonts w:cstheme="minorHAnsi"/>
          <w:sz w:val="20"/>
          <w:szCs w:val="20"/>
        </w:rPr>
        <w:t>M. D.</w:t>
      </w:r>
      <w:r w:rsidR="005915B1" w:rsidRPr="00E3185E">
        <w:rPr>
          <w:rFonts w:cstheme="minorHAnsi"/>
          <w:sz w:val="20"/>
          <w:szCs w:val="20"/>
        </w:rPr>
        <w:t xml:space="preserve"> </w:t>
      </w:r>
      <w:r w:rsidR="00A64313" w:rsidRPr="00E3185E">
        <w:rPr>
          <w:rFonts w:cstheme="minorHAnsi"/>
          <w:sz w:val="20"/>
          <w:szCs w:val="20"/>
        </w:rPr>
        <w:t xml:space="preserve">Coogan, </w:t>
      </w:r>
      <w:r w:rsidR="004C6467" w:rsidRPr="00E3185E">
        <w:rPr>
          <w:rFonts w:cstheme="minorHAnsi"/>
          <w:sz w:val="20"/>
          <w:szCs w:val="20"/>
        </w:rPr>
        <w:t>‘Genesis’</w:t>
      </w:r>
      <w:r w:rsidR="00EC42AC" w:rsidRPr="00E3185E">
        <w:rPr>
          <w:rFonts w:cstheme="minorHAnsi"/>
          <w:sz w:val="20"/>
          <w:szCs w:val="20"/>
        </w:rPr>
        <w:t xml:space="preserve"> in </w:t>
      </w:r>
      <w:r w:rsidR="00A64313" w:rsidRPr="00E3185E">
        <w:rPr>
          <w:rFonts w:cstheme="minorHAnsi"/>
          <w:i/>
          <w:iCs/>
          <w:sz w:val="20"/>
          <w:szCs w:val="20"/>
        </w:rPr>
        <w:t>The New Oxford Annotated Bible with Apocrypha: New Revised Standard Version</w:t>
      </w:r>
      <w:r w:rsidR="00A64313" w:rsidRPr="00E3185E">
        <w:rPr>
          <w:rFonts w:cstheme="minorHAnsi"/>
          <w:sz w:val="20"/>
          <w:szCs w:val="20"/>
        </w:rPr>
        <w:t> (United Kingdom: OUP USA, 2010)</w:t>
      </w:r>
      <w:r w:rsidR="008A2355" w:rsidRPr="00E3185E">
        <w:rPr>
          <w:rFonts w:cstheme="minorHAnsi"/>
          <w:sz w:val="20"/>
          <w:szCs w:val="20"/>
        </w:rPr>
        <w:t xml:space="preserve"> p.7</w:t>
      </w:r>
      <w:r w:rsidR="00EC42AC" w:rsidRPr="00E3185E">
        <w:rPr>
          <w:rFonts w:cstheme="minorHAnsi"/>
          <w:sz w:val="20"/>
          <w:szCs w:val="20"/>
        </w:rPr>
        <w:t>.</w:t>
      </w:r>
    </w:p>
  </w:footnote>
  <w:footnote w:id="6">
    <w:p w14:paraId="2C5A2139" w14:textId="6D089E4A" w:rsidR="00847EF1" w:rsidRPr="00E3185E" w:rsidRDefault="00847EF1">
      <w:pPr>
        <w:pStyle w:val="FootnoteText"/>
        <w:rPr>
          <w:rFonts w:cstheme="minorHAnsi"/>
          <w:lang w:val="en-US"/>
        </w:rPr>
      </w:pPr>
      <w:r w:rsidRPr="00E3185E">
        <w:rPr>
          <w:rStyle w:val="FootnoteReference"/>
          <w:rFonts w:cstheme="minorHAnsi"/>
        </w:rPr>
        <w:footnoteRef/>
      </w:r>
      <w:r w:rsidR="00AF0E23" w:rsidRPr="00E3185E">
        <w:rPr>
          <w:rFonts w:cstheme="minorHAnsi"/>
        </w:rPr>
        <w:t xml:space="preserve"> British Library</w:t>
      </w:r>
      <w:r w:rsidR="00EC4E28" w:rsidRPr="00E3185E">
        <w:rPr>
          <w:rFonts w:cstheme="minorHAnsi"/>
        </w:rPr>
        <w:t xml:space="preserve">, </w:t>
      </w:r>
      <w:r w:rsidR="003562A1" w:rsidRPr="00E3185E">
        <w:rPr>
          <w:rFonts w:cstheme="minorHAnsi"/>
        </w:rPr>
        <w:t>‘Discovering Sacred Texts, The Torah</w:t>
      </w:r>
      <w:r w:rsidR="00414A7F" w:rsidRPr="00E3185E">
        <w:rPr>
          <w:rFonts w:cstheme="minorHAnsi"/>
        </w:rPr>
        <w:t>’,</w:t>
      </w:r>
      <w:r w:rsidRPr="00E3185E">
        <w:rPr>
          <w:rFonts w:cstheme="minorHAnsi"/>
        </w:rPr>
        <w:t xml:space="preserve"> </w:t>
      </w:r>
      <w:hyperlink r:id="rId3" w:history="1">
        <w:r w:rsidR="00747964" w:rsidRPr="00E3185E">
          <w:rPr>
            <w:rStyle w:val="Hyperlink"/>
            <w:rFonts w:cstheme="minorHAnsi"/>
          </w:rPr>
          <w:t>https://www.bl.uk/sacred-texts/articles/the-torah#:~:text=The%20most%20prominent%20meaning%20for,and%20kept%20in%20a%20synagogue</w:t>
        </w:r>
      </w:hyperlink>
      <w:r w:rsidR="00414A7F" w:rsidRPr="00E3185E">
        <w:rPr>
          <w:rFonts w:cstheme="minorHAnsi"/>
        </w:rPr>
        <w:t>,</w:t>
      </w:r>
      <w:r w:rsidR="00E749DA">
        <w:rPr>
          <w:rFonts w:cstheme="minorHAnsi"/>
        </w:rPr>
        <w:t xml:space="preserve"> accessed</w:t>
      </w:r>
      <w:r w:rsidR="00414A7F" w:rsidRPr="00E3185E">
        <w:rPr>
          <w:rFonts w:cstheme="minorHAnsi"/>
        </w:rPr>
        <w:t xml:space="preserve"> </w:t>
      </w:r>
      <w:r w:rsidR="00747964" w:rsidRPr="00E3185E">
        <w:rPr>
          <w:rFonts w:cstheme="minorHAnsi"/>
        </w:rPr>
        <w:t>17</w:t>
      </w:r>
      <w:r w:rsidR="00414A7F" w:rsidRPr="00E3185E">
        <w:rPr>
          <w:rFonts w:cstheme="minorHAnsi"/>
        </w:rPr>
        <w:t xml:space="preserve"> June</w:t>
      </w:r>
      <w:r w:rsidR="00A378E5" w:rsidRPr="00E3185E">
        <w:rPr>
          <w:rFonts w:cstheme="minorHAnsi"/>
        </w:rPr>
        <w:t xml:space="preserve"> 20</w:t>
      </w:r>
      <w:r w:rsidR="00747964" w:rsidRPr="00E3185E">
        <w:rPr>
          <w:rFonts w:cstheme="minorHAnsi"/>
        </w:rPr>
        <w:t>23</w:t>
      </w:r>
      <w:r w:rsidR="00A378E5" w:rsidRPr="00E3185E">
        <w:rPr>
          <w:rFonts w:cstheme="minorHAnsi"/>
        </w:rPr>
        <w:t>.</w:t>
      </w:r>
    </w:p>
  </w:footnote>
  <w:footnote w:id="7">
    <w:p w14:paraId="3D47F837" w14:textId="59E2A37E" w:rsidR="00D30D2C" w:rsidRPr="0049268C" w:rsidRDefault="00D30D2C">
      <w:pPr>
        <w:pStyle w:val="FootnoteText"/>
        <w:rPr>
          <w:rFonts w:cstheme="minorHAnsi"/>
          <w:lang w:val="en-US"/>
        </w:rPr>
      </w:pPr>
      <w:r w:rsidRPr="00E3185E">
        <w:rPr>
          <w:rStyle w:val="FootnoteReference"/>
          <w:rFonts w:cstheme="minorHAnsi"/>
        </w:rPr>
        <w:footnoteRef/>
      </w:r>
      <w:r w:rsidRPr="00E3185E">
        <w:rPr>
          <w:rFonts w:cstheme="minorHAnsi"/>
        </w:rPr>
        <w:t xml:space="preserve"> </w:t>
      </w:r>
      <w:r w:rsidR="00A378E5" w:rsidRPr="0049268C">
        <w:rPr>
          <w:rFonts w:cstheme="minorHAnsi"/>
          <w:lang w:val="en-US"/>
        </w:rPr>
        <w:t>British Library, The Torah, 17</w:t>
      </w:r>
      <w:r w:rsidR="009B65EC" w:rsidRPr="0049268C">
        <w:rPr>
          <w:rFonts w:cstheme="minorHAnsi"/>
          <w:lang w:val="en-US"/>
        </w:rPr>
        <w:t xml:space="preserve"> June 2023.</w:t>
      </w:r>
    </w:p>
  </w:footnote>
  <w:footnote w:id="8">
    <w:p w14:paraId="10457378" w14:textId="619BAD73" w:rsidR="00F67EE6" w:rsidRPr="00A246C8" w:rsidRDefault="00F67EE6">
      <w:pPr>
        <w:pStyle w:val="FootnoteText"/>
        <w:rPr>
          <w:color w:val="000000" w:themeColor="text1"/>
          <w:lang w:val="en-US"/>
        </w:rPr>
      </w:pPr>
      <w:r w:rsidRPr="0049268C">
        <w:rPr>
          <w:rStyle w:val="FootnoteReference"/>
          <w:rFonts w:cstheme="minorHAnsi"/>
        </w:rPr>
        <w:footnoteRef/>
      </w:r>
      <w:r w:rsidRPr="0049268C">
        <w:rPr>
          <w:rFonts w:cstheme="minorHAnsi"/>
        </w:rPr>
        <w:t xml:space="preserve"> </w:t>
      </w:r>
      <w:r w:rsidR="0049268C" w:rsidRPr="00A246C8">
        <w:rPr>
          <w:rFonts w:cstheme="minorHAnsi"/>
          <w:color w:val="000000" w:themeColor="text1"/>
          <w:shd w:val="clear" w:color="auto" w:fill="FFFFFF"/>
        </w:rPr>
        <w:t>Simon</w:t>
      </w:r>
      <w:r w:rsidR="0049268C" w:rsidRPr="00A246C8">
        <w:rPr>
          <w:rFonts w:cstheme="minorHAnsi"/>
          <w:color w:val="000000" w:themeColor="text1"/>
          <w:shd w:val="clear" w:color="auto" w:fill="FFFFFF"/>
        </w:rPr>
        <w:t xml:space="preserve"> Oliver</w:t>
      </w:r>
      <w:r w:rsidR="0049268C" w:rsidRPr="00A246C8">
        <w:rPr>
          <w:rFonts w:cstheme="minorHAnsi"/>
          <w:color w:val="000000" w:themeColor="text1"/>
          <w:shd w:val="clear" w:color="auto" w:fill="FFFFFF"/>
        </w:rPr>
        <w:t>, </w:t>
      </w:r>
      <w:r w:rsidR="000523A0" w:rsidRPr="00A246C8">
        <w:rPr>
          <w:rFonts w:cstheme="minorHAnsi"/>
          <w:i/>
          <w:iCs/>
          <w:color w:val="000000" w:themeColor="text1"/>
          <w:shd w:val="clear" w:color="auto" w:fill="FFFFFF"/>
        </w:rPr>
        <w:t>Creation:</w:t>
      </w:r>
      <w:r w:rsidR="0049268C" w:rsidRPr="00A246C8">
        <w:rPr>
          <w:rFonts w:cstheme="minorHAnsi"/>
          <w:i/>
          <w:iCs/>
          <w:color w:val="000000" w:themeColor="text1"/>
          <w:shd w:val="clear" w:color="auto" w:fill="FFFFFF"/>
        </w:rPr>
        <w:t xml:space="preserve"> </w:t>
      </w:r>
      <w:r w:rsidR="000523A0" w:rsidRPr="00A246C8">
        <w:rPr>
          <w:rFonts w:cstheme="minorHAnsi"/>
          <w:i/>
          <w:iCs/>
          <w:color w:val="000000" w:themeColor="text1"/>
          <w:shd w:val="clear" w:color="auto" w:fill="FFFFFF"/>
        </w:rPr>
        <w:t>A</w:t>
      </w:r>
      <w:r w:rsidR="0049268C" w:rsidRPr="00A246C8">
        <w:rPr>
          <w:rFonts w:cstheme="minorHAnsi"/>
          <w:i/>
          <w:iCs/>
          <w:color w:val="000000" w:themeColor="text1"/>
          <w:shd w:val="clear" w:color="auto" w:fill="FFFFFF"/>
        </w:rPr>
        <w:t xml:space="preserve"> Guide </w:t>
      </w:r>
      <w:proofErr w:type="gramStart"/>
      <w:r w:rsidR="000523A0" w:rsidRPr="00A246C8">
        <w:rPr>
          <w:rFonts w:cstheme="minorHAnsi"/>
          <w:i/>
          <w:iCs/>
          <w:color w:val="000000" w:themeColor="text1"/>
          <w:shd w:val="clear" w:color="auto" w:fill="FFFFFF"/>
        </w:rPr>
        <w:t>F</w:t>
      </w:r>
      <w:r w:rsidR="0049268C" w:rsidRPr="00A246C8">
        <w:rPr>
          <w:rFonts w:cstheme="minorHAnsi"/>
          <w:i/>
          <w:iCs/>
          <w:color w:val="000000" w:themeColor="text1"/>
          <w:shd w:val="clear" w:color="auto" w:fill="FFFFFF"/>
        </w:rPr>
        <w:t>or</w:t>
      </w:r>
      <w:proofErr w:type="gramEnd"/>
      <w:r w:rsidR="0049268C" w:rsidRPr="00A246C8">
        <w:rPr>
          <w:rFonts w:cstheme="minorHAnsi"/>
          <w:i/>
          <w:iCs/>
          <w:color w:val="000000" w:themeColor="text1"/>
          <w:shd w:val="clear" w:color="auto" w:fill="FFFFFF"/>
        </w:rPr>
        <w:t xml:space="preserve"> </w:t>
      </w:r>
      <w:r w:rsidR="000523A0" w:rsidRPr="00A246C8">
        <w:rPr>
          <w:rFonts w:cstheme="minorHAnsi"/>
          <w:i/>
          <w:iCs/>
          <w:color w:val="000000" w:themeColor="text1"/>
          <w:shd w:val="clear" w:color="auto" w:fill="FFFFFF"/>
        </w:rPr>
        <w:t>T</w:t>
      </w:r>
      <w:r w:rsidR="0049268C" w:rsidRPr="00A246C8">
        <w:rPr>
          <w:rFonts w:cstheme="minorHAnsi"/>
          <w:i/>
          <w:iCs/>
          <w:color w:val="000000" w:themeColor="text1"/>
          <w:shd w:val="clear" w:color="auto" w:fill="FFFFFF"/>
        </w:rPr>
        <w:t>he Perplexed</w:t>
      </w:r>
      <w:r w:rsidR="0049268C" w:rsidRPr="00A246C8">
        <w:rPr>
          <w:rFonts w:cstheme="minorHAnsi"/>
          <w:color w:val="000000" w:themeColor="text1"/>
          <w:shd w:val="clear" w:color="auto" w:fill="FFFFFF"/>
        </w:rPr>
        <w:t> (London, England: Bloomsbury, 2017)</w:t>
      </w:r>
      <w:r w:rsidR="0049268C" w:rsidRPr="00A246C8">
        <w:rPr>
          <w:rFonts w:cstheme="minorHAnsi"/>
          <w:color w:val="000000" w:themeColor="text1"/>
          <w:shd w:val="clear" w:color="auto" w:fill="F5F5F5"/>
        </w:rPr>
        <w:t>, p.7.</w:t>
      </w:r>
    </w:p>
  </w:footnote>
  <w:footnote w:id="9">
    <w:p w14:paraId="321E86A8" w14:textId="78F9E591" w:rsidR="008A0F52" w:rsidRPr="008A0F52" w:rsidRDefault="008A0F52">
      <w:pPr>
        <w:pStyle w:val="FootnoteText"/>
        <w:rPr>
          <w:lang w:val="en-US"/>
        </w:rPr>
      </w:pPr>
      <w:r>
        <w:rPr>
          <w:rStyle w:val="FootnoteReference"/>
        </w:rPr>
        <w:footnoteRef/>
      </w:r>
      <w:r>
        <w:t xml:space="preserve"> </w:t>
      </w:r>
      <w:r w:rsidR="004D0BA9">
        <w:t xml:space="preserve">See </w:t>
      </w:r>
      <w:r>
        <w:rPr>
          <w:lang w:val="en-US"/>
        </w:rPr>
        <w:t xml:space="preserve">1 Corinthians </w:t>
      </w:r>
      <w:r w:rsidR="00A15230">
        <w:rPr>
          <w:lang w:val="en-US"/>
        </w:rPr>
        <w:t>15</w:t>
      </w:r>
      <w:r w:rsidR="00641397">
        <w:rPr>
          <w:lang w:val="en-US"/>
        </w:rPr>
        <w:t xml:space="preserve"> vv</w:t>
      </w:r>
      <w:r w:rsidR="004D0BA9">
        <w:rPr>
          <w:lang w:val="en-US"/>
        </w:rPr>
        <w:t>.</w:t>
      </w:r>
      <w:r w:rsidR="00641397">
        <w:rPr>
          <w:lang w:val="en-US"/>
        </w:rPr>
        <w:t xml:space="preserve"> 47-49</w:t>
      </w:r>
      <w:r w:rsidR="004D0BA9">
        <w:rPr>
          <w:lang w:val="en-US"/>
        </w:rPr>
        <w:t>.</w:t>
      </w:r>
    </w:p>
  </w:footnote>
  <w:footnote w:id="10">
    <w:p w14:paraId="037A0290" w14:textId="25E8E390" w:rsidR="00110844" w:rsidRPr="00110844" w:rsidRDefault="00110844">
      <w:pPr>
        <w:pStyle w:val="FootnoteText"/>
        <w:rPr>
          <w:lang w:val="en-US"/>
        </w:rPr>
      </w:pPr>
      <w:r>
        <w:rPr>
          <w:rStyle w:val="FootnoteReference"/>
        </w:rPr>
        <w:footnoteRef/>
      </w:r>
      <w:r>
        <w:t xml:space="preserve"> </w:t>
      </w:r>
      <w:r>
        <w:rPr>
          <w:lang w:val="en-US"/>
        </w:rPr>
        <w:t xml:space="preserve">See </w:t>
      </w:r>
      <w:r w:rsidR="00C62719">
        <w:rPr>
          <w:lang w:val="en-US"/>
        </w:rPr>
        <w:t>2 Corinthians 5 v17</w:t>
      </w:r>
      <w:r w:rsidR="004D0BA9">
        <w:rPr>
          <w:lang w:val="en-US"/>
        </w:rPr>
        <w:t>,</w:t>
      </w:r>
      <w:r w:rsidR="00C62719">
        <w:rPr>
          <w:lang w:val="en-US"/>
        </w:rPr>
        <w:t xml:space="preserve"> ‘So if anyone is in Christ,</w:t>
      </w:r>
      <w:r w:rsidR="00845081">
        <w:rPr>
          <w:lang w:val="en-US"/>
        </w:rPr>
        <w:t xml:space="preserve"> there is a new creation’.</w:t>
      </w:r>
    </w:p>
  </w:footnote>
  <w:footnote w:id="11">
    <w:p w14:paraId="219574B1" w14:textId="0D1A9662" w:rsidR="00231AA9" w:rsidRPr="00231AA9" w:rsidRDefault="00231AA9">
      <w:pPr>
        <w:pStyle w:val="FootnoteText"/>
        <w:rPr>
          <w:lang w:val="en-US"/>
        </w:rPr>
      </w:pPr>
      <w:r>
        <w:rPr>
          <w:rStyle w:val="FootnoteReference"/>
        </w:rPr>
        <w:footnoteRef/>
      </w:r>
      <w:r>
        <w:t xml:space="preserve"> </w:t>
      </w:r>
      <w:r>
        <w:rPr>
          <w:lang w:val="en-US"/>
        </w:rPr>
        <w:t>As in Isaiah 65 v</w:t>
      </w:r>
      <w:r w:rsidR="004D0BA9">
        <w:rPr>
          <w:lang w:val="en-US"/>
        </w:rPr>
        <w:t xml:space="preserve"> </w:t>
      </w:r>
      <w:r w:rsidR="00E543D6">
        <w:rPr>
          <w:lang w:val="en-US"/>
        </w:rPr>
        <w:t>17</w:t>
      </w:r>
      <w:r w:rsidR="00D77FB5">
        <w:rPr>
          <w:lang w:val="en-US"/>
        </w:rPr>
        <w:t xml:space="preserve"> and </w:t>
      </w:r>
      <w:r w:rsidR="001A3969">
        <w:rPr>
          <w:lang w:val="en-US"/>
        </w:rPr>
        <w:t xml:space="preserve"> 4</w:t>
      </w:r>
      <w:r w:rsidR="001A3969" w:rsidRPr="001A3969">
        <w:rPr>
          <w:vertAlign w:val="superscript"/>
          <w:lang w:val="en-US"/>
        </w:rPr>
        <w:t>th</w:t>
      </w:r>
      <w:r w:rsidR="001A3969">
        <w:rPr>
          <w:lang w:val="en-US"/>
        </w:rPr>
        <w:t xml:space="preserve"> </w:t>
      </w:r>
      <w:r w:rsidR="0018069B">
        <w:rPr>
          <w:lang w:val="en-US"/>
        </w:rPr>
        <w:t>Book</w:t>
      </w:r>
      <w:r w:rsidR="001A3969">
        <w:rPr>
          <w:lang w:val="en-US"/>
        </w:rPr>
        <w:t xml:space="preserve"> of Ezra</w:t>
      </w:r>
      <w:r w:rsidR="00233C5F">
        <w:rPr>
          <w:lang w:val="en-US"/>
        </w:rPr>
        <w:t>, Esdras 7 v</w:t>
      </w:r>
      <w:r w:rsidR="00D77FB5">
        <w:rPr>
          <w:lang w:val="en-US"/>
        </w:rPr>
        <w:t>75</w:t>
      </w:r>
      <w:r w:rsidR="0018069B">
        <w:rPr>
          <w:lang w:val="en-US"/>
        </w:rPr>
        <w:t>,</w:t>
      </w:r>
      <w:r w:rsidR="000C341D">
        <w:rPr>
          <w:lang w:val="en-US"/>
        </w:rPr>
        <w:t xml:space="preserve"> </w:t>
      </w:r>
      <w:r w:rsidR="00353FE7">
        <w:rPr>
          <w:lang w:val="en-US"/>
        </w:rPr>
        <w:t xml:space="preserve">Yahweh Sword Archives, </w:t>
      </w:r>
      <w:r w:rsidR="004352B1" w:rsidRPr="004352B1">
        <w:rPr>
          <w:i/>
          <w:iCs/>
          <w:lang w:val="en-US"/>
        </w:rPr>
        <w:t>Yahweh’s</w:t>
      </w:r>
      <w:r w:rsidR="000C341D" w:rsidRPr="004352B1">
        <w:rPr>
          <w:i/>
          <w:iCs/>
          <w:lang w:val="en-US"/>
        </w:rPr>
        <w:t xml:space="preserve"> Sword</w:t>
      </w:r>
      <w:r w:rsidR="004352B1">
        <w:rPr>
          <w:i/>
          <w:iCs/>
          <w:lang w:val="en-US"/>
        </w:rPr>
        <w:t>,</w:t>
      </w:r>
      <w:r w:rsidR="00D77FB5" w:rsidRPr="004352B1">
        <w:rPr>
          <w:i/>
          <w:iCs/>
          <w:lang w:val="en-US"/>
        </w:rPr>
        <w:t xml:space="preserve"> </w:t>
      </w:r>
      <w:r w:rsidR="00353FE7">
        <w:rPr>
          <w:lang w:val="en-US"/>
        </w:rPr>
        <w:t xml:space="preserve">(2015) </w:t>
      </w:r>
      <w:hyperlink r:id="rId4" w:history="1">
        <w:r w:rsidR="00353FE7" w:rsidRPr="006A1F66">
          <w:rPr>
            <w:rStyle w:val="Hyperlink"/>
            <w:lang w:val="en-US"/>
          </w:rPr>
          <w:t>https://www.yahwehswordarchives.org/book-of-ezra-esdras/fourth-book-ezra-esdras008.htm</w:t>
        </w:r>
      </w:hyperlink>
      <w:r w:rsidR="00137D2F">
        <w:rPr>
          <w:lang w:val="en-US"/>
        </w:rPr>
        <w:t xml:space="preserve">, </w:t>
      </w:r>
      <w:r w:rsidR="00374964">
        <w:rPr>
          <w:lang w:val="en-US"/>
        </w:rPr>
        <w:t xml:space="preserve">accessed </w:t>
      </w:r>
      <w:r w:rsidR="004C4738">
        <w:rPr>
          <w:lang w:val="en-US"/>
        </w:rPr>
        <w:t>23</w:t>
      </w:r>
      <w:r w:rsidR="00137D2F">
        <w:rPr>
          <w:lang w:val="en-US"/>
        </w:rPr>
        <w:t xml:space="preserve"> June 20</w:t>
      </w:r>
      <w:r w:rsidR="008C5B0B">
        <w:rPr>
          <w:lang w:val="en-US"/>
        </w:rPr>
        <w:t>23</w:t>
      </w:r>
      <w:r w:rsidR="00137D2F">
        <w:rPr>
          <w:lang w:val="en-US"/>
        </w:rPr>
        <w:t>.</w:t>
      </w:r>
    </w:p>
  </w:footnote>
  <w:footnote w:id="12">
    <w:p w14:paraId="0AB1B83C" w14:textId="2A4A4E16" w:rsidR="00001895" w:rsidRPr="00001895" w:rsidRDefault="00001895" w:rsidP="00001895">
      <w:pPr>
        <w:pStyle w:val="FootnoteText"/>
      </w:pPr>
      <w:r>
        <w:rPr>
          <w:rStyle w:val="FootnoteReference"/>
        </w:rPr>
        <w:footnoteRef/>
      </w:r>
      <w:r>
        <w:t xml:space="preserve"> </w:t>
      </w:r>
      <w:r>
        <w:t xml:space="preserve"> </w:t>
      </w:r>
      <w:r w:rsidR="00D273C3">
        <w:t xml:space="preserve">Gerald F. </w:t>
      </w:r>
      <w:r>
        <w:t xml:space="preserve">Hawthorne, Ralph P. Martin, and Daniel G. Reid, </w:t>
      </w:r>
      <w:r w:rsidRPr="002B471A">
        <w:rPr>
          <w:i/>
          <w:iCs/>
        </w:rPr>
        <w:t xml:space="preserve">Dictionary of </w:t>
      </w:r>
      <w:proofErr w:type="gramStart"/>
      <w:r w:rsidRPr="002B471A">
        <w:rPr>
          <w:i/>
          <w:iCs/>
        </w:rPr>
        <w:t>Paul</w:t>
      </w:r>
      <w:proofErr w:type="gramEnd"/>
      <w:r w:rsidRPr="002B471A">
        <w:rPr>
          <w:i/>
          <w:iCs/>
        </w:rPr>
        <w:t xml:space="preserve"> and His Letters</w:t>
      </w:r>
      <w:r>
        <w:t xml:space="preserve"> (Leicester: InterVarsity Press, 1993)</w:t>
      </w:r>
      <w:r w:rsidR="002B471A">
        <w:t xml:space="preserve">, </w:t>
      </w:r>
      <w:r w:rsidR="00FB759A">
        <w:t>pp</w:t>
      </w:r>
      <w:r w:rsidR="002B471A">
        <w:t>.</w:t>
      </w:r>
      <w:r w:rsidR="009A095D">
        <w:t xml:space="preserve"> 189-190.</w:t>
      </w:r>
    </w:p>
  </w:footnote>
  <w:footnote w:id="13">
    <w:p w14:paraId="69E3A5C8" w14:textId="40DD0479" w:rsidR="00046138" w:rsidRPr="00046138" w:rsidRDefault="00046138">
      <w:pPr>
        <w:pStyle w:val="FootnoteText"/>
        <w:rPr>
          <w:lang w:val="en-US"/>
        </w:rPr>
      </w:pPr>
      <w:r>
        <w:rPr>
          <w:rStyle w:val="FootnoteReference"/>
        </w:rPr>
        <w:footnoteRef/>
      </w:r>
      <w:r>
        <w:t xml:space="preserve"> S</w:t>
      </w:r>
      <w:r w:rsidRPr="00046138">
        <w:t>uch as in Psalm 19 which begins ‘The heavens are telling the glory of God and the firmament proclaims his handiwork’.</w:t>
      </w:r>
    </w:p>
  </w:footnote>
  <w:footnote w:id="14">
    <w:p w14:paraId="54BCA175" w14:textId="4E48B720" w:rsidR="005E3A85" w:rsidRPr="00A31AE4" w:rsidRDefault="005E3A85">
      <w:pPr>
        <w:pStyle w:val="FootnoteText"/>
        <w:rPr>
          <w:rFonts w:cstheme="minorHAnsi"/>
          <w:lang w:val="en-US"/>
        </w:rPr>
      </w:pPr>
      <w:r>
        <w:rPr>
          <w:rStyle w:val="FootnoteReference"/>
        </w:rPr>
        <w:footnoteRef/>
      </w:r>
      <w:r>
        <w:t xml:space="preserve"> </w:t>
      </w:r>
      <w:r w:rsidR="00A31AE4" w:rsidRPr="00A31AE4">
        <w:rPr>
          <w:rFonts w:cstheme="minorHAnsi"/>
        </w:rPr>
        <w:t xml:space="preserve">Paul M. </w:t>
      </w:r>
      <w:r w:rsidR="000D05CA" w:rsidRPr="00A31AE4">
        <w:rPr>
          <w:rFonts w:cstheme="minorHAnsi"/>
          <w:color w:val="2A2A2A"/>
          <w:bdr w:val="none" w:sz="0" w:space="0" w:color="auto" w:frame="1"/>
          <w:shd w:val="clear" w:color="auto" w:fill="FFFFFF"/>
        </w:rPr>
        <w:t>Blowers, 'Introduction'</w:t>
      </w:r>
      <w:r w:rsidR="000D05CA" w:rsidRPr="00A31AE4">
        <w:rPr>
          <w:rFonts w:cstheme="minorHAnsi"/>
          <w:color w:val="2A2A2A"/>
          <w:shd w:val="clear" w:color="auto" w:fill="FFFFFF"/>
        </w:rPr>
        <w:t>,</w:t>
      </w:r>
      <w:r w:rsidR="004F5EB7">
        <w:rPr>
          <w:rFonts w:cstheme="minorHAnsi"/>
          <w:color w:val="2A2A2A"/>
          <w:shd w:val="clear" w:color="auto" w:fill="FFFFFF"/>
        </w:rPr>
        <w:t xml:space="preserve"> in</w:t>
      </w:r>
      <w:r w:rsidR="000D05CA" w:rsidRPr="00A31AE4">
        <w:rPr>
          <w:rFonts w:cstheme="minorHAnsi"/>
          <w:color w:val="2A2A2A"/>
          <w:shd w:val="clear" w:color="auto" w:fill="FFFFFF"/>
        </w:rPr>
        <w:t> </w:t>
      </w:r>
      <w:r w:rsidR="000D05CA" w:rsidRPr="00A31AE4">
        <w:rPr>
          <w:rFonts w:cstheme="minorHAnsi"/>
          <w:i/>
          <w:iCs/>
          <w:color w:val="2A2A2A"/>
          <w:bdr w:val="none" w:sz="0" w:space="0" w:color="auto" w:frame="1"/>
          <w:shd w:val="clear" w:color="auto" w:fill="FFFFFF"/>
        </w:rPr>
        <w:t>Drama of the Divine Economy: Creator and Creation in Early Christian Theology and Piety</w:t>
      </w:r>
      <w:r w:rsidR="000D05CA" w:rsidRPr="00A31AE4">
        <w:rPr>
          <w:rFonts w:cstheme="minorHAnsi"/>
          <w:color w:val="2A2A2A"/>
          <w:bdr w:val="none" w:sz="0" w:space="0" w:color="auto" w:frame="1"/>
          <w:shd w:val="clear" w:color="auto" w:fill="FFFFFF"/>
        </w:rPr>
        <w:t>, Oxford Early Christian Studies</w:t>
      </w:r>
      <w:r w:rsidR="000D05CA" w:rsidRPr="00A31AE4">
        <w:rPr>
          <w:rFonts w:cstheme="minorHAnsi"/>
          <w:color w:val="2A2A2A"/>
          <w:shd w:val="clear" w:color="auto" w:fill="FFFFFF"/>
        </w:rPr>
        <w:t> (</w:t>
      </w:r>
      <w:r w:rsidR="000D05CA" w:rsidRPr="00A31AE4">
        <w:rPr>
          <w:rFonts w:cstheme="minorHAnsi"/>
          <w:color w:val="2A2A2A"/>
          <w:bdr w:val="none" w:sz="0" w:space="0" w:color="auto" w:frame="1"/>
          <w:shd w:val="clear" w:color="auto" w:fill="FFFFFF"/>
        </w:rPr>
        <w:t>Oxford</w:t>
      </w:r>
      <w:r w:rsidR="004F5EB7">
        <w:rPr>
          <w:rFonts w:cstheme="minorHAnsi"/>
          <w:color w:val="2A2A2A"/>
          <w:bdr w:val="none" w:sz="0" w:space="0" w:color="auto" w:frame="1"/>
          <w:shd w:val="clear" w:color="auto" w:fill="FFFFFF"/>
        </w:rPr>
        <w:t>:</w:t>
      </w:r>
      <w:r w:rsidR="009C6FB5">
        <w:rPr>
          <w:rFonts w:cstheme="minorHAnsi"/>
          <w:color w:val="2A2A2A"/>
          <w:bdr w:val="none" w:sz="0" w:space="0" w:color="auto" w:frame="1"/>
          <w:shd w:val="clear" w:color="auto" w:fill="FFFFFF"/>
        </w:rPr>
        <w:t xml:space="preserve"> </w:t>
      </w:r>
      <w:r w:rsidR="000D05CA" w:rsidRPr="00A31AE4">
        <w:rPr>
          <w:rFonts w:cstheme="minorHAnsi"/>
          <w:color w:val="2A2A2A"/>
          <w:bdr w:val="none" w:sz="0" w:space="0" w:color="auto" w:frame="1"/>
          <w:shd w:val="clear" w:color="auto" w:fill="FFFFFF"/>
        </w:rPr>
        <w:t xml:space="preserve">online </w:t>
      </w:r>
      <w:proofErr w:type="spellStart"/>
      <w:r w:rsidR="000D05CA" w:rsidRPr="00A31AE4">
        <w:rPr>
          <w:rFonts w:cstheme="minorHAnsi"/>
          <w:color w:val="2A2A2A"/>
          <w:bdr w:val="none" w:sz="0" w:space="0" w:color="auto" w:frame="1"/>
          <w:shd w:val="clear" w:color="auto" w:fill="FFFFFF"/>
        </w:rPr>
        <w:t>edn</w:t>
      </w:r>
      <w:proofErr w:type="spellEnd"/>
      <w:r w:rsidR="000D05CA" w:rsidRPr="00A31AE4">
        <w:rPr>
          <w:rFonts w:cstheme="minorHAnsi"/>
          <w:color w:val="2A2A2A"/>
          <w:bdr w:val="none" w:sz="0" w:space="0" w:color="auto" w:frame="1"/>
          <w:shd w:val="clear" w:color="auto" w:fill="FFFFFF"/>
        </w:rPr>
        <w:t xml:space="preserve">, Oxford Academic, </w:t>
      </w:r>
      <w:r w:rsidR="009C6FB5" w:rsidRPr="00A31AE4">
        <w:rPr>
          <w:rFonts w:cstheme="minorHAnsi"/>
          <w:color w:val="2A2A2A"/>
          <w:bdr w:val="none" w:sz="0" w:space="0" w:color="auto" w:frame="1"/>
          <w:shd w:val="clear" w:color="auto" w:fill="FFFFFF"/>
        </w:rPr>
        <w:t>2012</w:t>
      </w:r>
      <w:r w:rsidR="009C6FB5">
        <w:rPr>
          <w:rFonts w:cstheme="minorHAnsi"/>
          <w:color w:val="2A2A2A"/>
          <w:bdr w:val="none" w:sz="0" w:space="0" w:color="auto" w:frame="1"/>
          <w:shd w:val="clear" w:color="auto" w:fill="FFFFFF"/>
        </w:rPr>
        <w:t>)</w:t>
      </w:r>
      <w:r w:rsidR="00213711">
        <w:rPr>
          <w:rFonts w:cstheme="minorHAnsi"/>
          <w:color w:val="2A2A2A"/>
          <w:bdr w:val="none" w:sz="0" w:space="0" w:color="auto" w:frame="1"/>
          <w:shd w:val="clear" w:color="auto" w:fill="FFFFFF"/>
        </w:rPr>
        <w:t>,</w:t>
      </w:r>
      <w:r w:rsidR="009C6FB5">
        <w:rPr>
          <w:rFonts w:cstheme="minorHAnsi"/>
          <w:color w:val="2A2A2A"/>
          <w:bdr w:val="none" w:sz="0" w:space="0" w:color="auto" w:frame="1"/>
          <w:shd w:val="clear" w:color="auto" w:fill="FFFFFF"/>
        </w:rPr>
        <w:t xml:space="preserve"> </w:t>
      </w:r>
      <w:hyperlink r:id="rId5" w:history="1">
        <w:r w:rsidR="000D05CA" w:rsidRPr="00A31AE4">
          <w:rPr>
            <w:rFonts w:cstheme="minorHAnsi"/>
            <w:color w:val="006FB7"/>
            <w:u w:val="single"/>
            <w:bdr w:val="none" w:sz="0" w:space="0" w:color="auto" w:frame="1"/>
            <w:shd w:val="clear" w:color="auto" w:fill="FFFFFF"/>
          </w:rPr>
          <w:t>https://doi.org/10.1093/acprof:oso/9780199660414.003.0001</w:t>
        </w:r>
      </w:hyperlink>
      <w:r w:rsidR="000D05CA" w:rsidRPr="00A31AE4">
        <w:rPr>
          <w:rFonts w:cstheme="minorHAnsi"/>
          <w:color w:val="2A2A2A"/>
          <w:shd w:val="clear" w:color="auto" w:fill="FFFFFF"/>
        </w:rPr>
        <w:t>, </w:t>
      </w:r>
      <w:r w:rsidR="000D05CA" w:rsidRPr="00A31AE4">
        <w:rPr>
          <w:rFonts w:cstheme="minorHAnsi"/>
          <w:color w:val="2A2A2A"/>
          <w:bdr w:val="none" w:sz="0" w:space="0" w:color="auto" w:frame="1"/>
          <w:shd w:val="clear" w:color="auto" w:fill="FFFFFF"/>
        </w:rPr>
        <w:t>accessed 24 June 2023.</w:t>
      </w:r>
    </w:p>
  </w:footnote>
  <w:footnote w:id="15">
    <w:p w14:paraId="09B97B8C" w14:textId="685D709A" w:rsidR="008A50EC" w:rsidRPr="008A50EC" w:rsidRDefault="008A50EC">
      <w:pPr>
        <w:pStyle w:val="FootnoteText"/>
        <w:rPr>
          <w:lang w:val="en-US"/>
        </w:rPr>
      </w:pPr>
      <w:r w:rsidRPr="00A31AE4">
        <w:rPr>
          <w:rStyle w:val="FootnoteReference"/>
          <w:rFonts w:cstheme="minorHAnsi"/>
        </w:rPr>
        <w:footnoteRef/>
      </w:r>
      <w:r w:rsidRPr="00A31AE4">
        <w:rPr>
          <w:rFonts w:cstheme="minorHAnsi"/>
        </w:rPr>
        <w:t xml:space="preserve"> </w:t>
      </w:r>
      <w:r w:rsidR="00470C16" w:rsidRPr="00A31AE4">
        <w:rPr>
          <w:rFonts w:cstheme="minorHAnsi"/>
          <w:color w:val="1A1A1A"/>
        </w:rPr>
        <w:t>Mark J.</w:t>
      </w:r>
      <w:r w:rsidR="00E45FA0" w:rsidRPr="00E45FA0">
        <w:rPr>
          <w:rFonts w:cstheme="minorHAnsi"/>
          <w:color w:val="1A1A1A"/>
        </w:rPr>
        <w:t xml:space="preserve"> </w:t>
      </w:r>
      <w:r w:rsidR="00E45FA0" w:rsidRPr="00A31AE4">
        <w:rPr>
          <w:rFonts w:cstheme="minorHAnsi"/>
          <w:color w:val="1A1A1A"/>
        </w:rPr>
        <w:t>Edwards,</w:t>
      </w:r>
      <w:r w:rsidR="00E45FA0">
        <w:rPr>
          <w:rFonts w:cstheme="minorHAnsi"/>
          <w:color w:val="1A1A1A"/>
        </w:rPr>
        <w:t xml:space="preserve"> ‘</w:t>
      </w:r>
      <w:r w:rsidR="00470C16" w:rsidRPr="00A31AE4">
        <w:rPr>
          <w:rFonts w:cstheme="minorHAnsi"/>
          <w:color w:val="1A1A1A"/>
        </w:rPr>
        <w:t>Origen</w:t>
      </w:r>
      <w:r w:rsidR="00E45FA0">
        <w:rPr>
          <w:rFonts w:cstheme="minorHAnsi"/>
          <w:color w:val="1A1A1A"/>
        </w:rPr>
        <w:t>’</w:t>
      </w:r>
      <w:r w:rsidR="00DB189D">
        <w:rPr>
          <w:rFonts w:cstheme="minorHAnsi"/>
          <w:color w:val="1A1A1A"/>
        </w:rPr>
        <w:t xml:space="preserve">, </w:t>
      </w:r>
      <w:r w:rsidR="00470C16" w:rsidRPr="00A31AE4">
        <w:rPr>
          <w:rStyle w:val="Emphasis"/>
          <w:rFonts w:cstheme="minorHAnsi"/>
          <w:color w:val="1A1A1A"/>
        </w:rPr>
        <w:t xml:space="preserve">The Stanford </w:t>
      </w:r>
      <w:proofErr w:type="spellStart"/>
      <w:r w:rsidR="00470C16" w:rsidRPr="00A31AE4">
        <w:rPr>
          <w:rStyle w:val="Emphasis"/>
          <w:rFonts w:cstheme="minorHAnsi"/>
          <w:color w:val="1A1A1A"/>
        </w:rPr>
        <w:t>Encyclopedia</w:t>
      </w:r>
      <w:proofErr w:type="spellEnd"/>
      <w:r w:rsidR="00470C16" w:rsidRPr="00A31AE4">
        <w:rPr>
          <w:rStyle w:val="Emphasis"/>
          <w:rFonts w:cstheme="minorHAnsi"/>
          <w:color w:val="1A1A1A"/>
        </w:rPr>
        <w:t xml:space="preserve"> of Philosophy </w:t>
      </w:r>
      <w:r w:rsidR="00470C16" w:rsidRPr="00A31AE4">
        <w:rPr>
          <w:rFonts w:cstheme="minorHAnsi"/>
          <w:color w:val="1A1A1A"/>
        </w:rPr>
        <w:t>(2022)</w:t>
      </w:r>
      <w:r w:rsidR="003003F8">
        <w:rPr>
          <w:rFonts w:cstheme="minorHAnsi"/>
          <w:color w:val="1A1A1A"/>
        </w:rPr>
        <w:t>,</w:t>
      </w:r>
      <w:r w:rsidR="00470C16" w:rsidRPr="00A31AE4">
        <w:rPr>
          <w:rFonts w:cstheme="minorHAnsi"/>
          <w:color w:val="1A1A1A"/>
        </w:rPr>
        <w:t xml:space="preserve"> </w:t>
      </w:r>
      <w:hyperlink r:id="rId6" w:history="1">
        <w:r w:rsidR="00F4463F" w:rsidRPr="006A1F66">
          <w:rPr>
            <w:rStyle w:val="Hyperlink"/>
            <w:rFonts w:cstheme="minorHAnsi"/>
          </w:rPr>
          <w:t>https://plato.stanford.edu/archives/sum2022/entries/origen/</w:t>
        </w:r>
      </w:hyperlink>
      <w:r w:rsidR="00F4463F">
        <w:rPr>
          <w:rFonts w:cstheme="minorHAnsi"/>
          <w:color w:val="1A1A1A"/>
        </w:rPr>
        <w:t>, a</w:t>
      </w:r>
      <w:r w:rsidR="00470C16" w:rsidRPr="00A31AE4">
        <w:rPr>
          <w:rFonts w:cstheme="minorHAnsi"/>
          <w:color w:val="1A1A1A"/>
        </w:rPr>
        <w:t>ccessed</w:t>
      </w:r>
      <w:r w:rsidR="0001297D" w:rsidRPr="00A31AE4">
        <w:rPr>
          <w:rFonts w:cstheme="minorHAnsi"/>
          <w:color w:val="1A1A1A"/>
        </w:rPr>
        <w:t xml:space="preserve"> 24 June 2023</w:t>
      </w:r>
      <w:r w:rsidR="0001297D">
        <w:rPr>
          <w:rFonts w:ascii="Source Sans Pro" w:hAnsi="Source Sans Pro"/>
          <w:color w:val="1A1A1A"/>
          <w:sz w:val="23"/>
          <w:szCs w:val="23"/>
        </w:rPr>
        <w:t>.</w:t>
      </w:r>
    </w:p>
  </w:footnote>
  <w:footnote w:id="16">
    <w:p w14:paraId="5F8DD458" w14:textId="66D46A5E" w:rsidR="00201540" w:rsidRPr="00201540" w:rsidRDefault="00201540">
      <w:pPr>
        <w:pStyle w:val="FootnoteText"/>
        <w:rPr>
          <w:lang w:val="en-US"/>
        </w:rPr>
      </w:pPr>
      <w:r>
        <w:rPr>
          <w:rStyle w:val="FootnoteReference"/>
        </w:rPr>
        <w:footnoteRef/>
      </w:r>
      <w:r>
        <w:t xml:space="preserve"> </w:t>
      </w:r>
      <w:r w:rsidR="00753CB9" w:rsidRPr="00753CB9">
        <w:t>Oliver</w:t>
      </w:r>
      <w:r w:rsidR="00657472">
        <w:t>,</w:t>
      </w:r>
      <w:r w:rsidR="00753CB9" w:rsidRPr="00753CB9">
        <w:t> </w:t>
      </w:r>
      <w:r w:rsidR="00753CB9" w:rsidRPr="00753CB9">
        <w:rPr>
          <w:i/>
          <w:iCs/>
        </w:rPr>
        <w:t>Creation: A Guide for the Perplexed</w:t>
      </w:r>
      <w:r w:rsidR="00A246C8">
        <w:t>, pp. 28 -29.</w:t>
      </w:r>
    </w:p>
  </w:footnote>
  <w:footnote w:id="17">
    <w:p w14:paraId="07659799" w14:textId="0399F61A" w:rsidR="000C236C" w:rsidRPr="00A71238" w:rsidRDefault="000C236C" w:rsidP="00EA5F65">
      <w:pPr>
        <w:pStyle w:val="Heading1"/>
        <w:spacing w:before="360" w:after="360"/>
        <w:rPr>
          <w:rFonts w:asciiTheme="minorHAnsi" w:eastAsia="Times New Roman" w:hAnsiTheme="minorHAnsi" w:cstheme="minorHAnsi"/>
          <w:color w:val="3F4C6B"/>
          <w:spacing w:val="-5"/>
          <w:kern w:val="36"/>
          <w:sz w:val="20"/>
          <w:szCs w:val="20"/>
          <w:lang w:eastAsia="en-GB"/>
        </w:rPr>
      </w:pPr>
      <w:r w:rsidRPr="00A71238">
        <w:rPr>
          <w:rStyle w:val="FootnoteReference"/>
          <w:rFonts w:asciiTheme="minorHAnsi" w:hAnsiTheme="minorHAnsi" w:cstheme="minorHAnsi"/>
          <w:color w:val="000000" w:themeColor="text1"/>
          <w:sz w:val="20"/>
          <w:szCs w:val="20"/>
        </w:rPr>
        <w:footnoteRef/>
      </w:r>
      <w:r w:rsidRPr="00A71238">
        <w:rPr>
          <w:rFonts w:asciiTheme="minorHAnsi" w:hAnsiTheme="minorHAnsi" w:cstheme="minorHAnsi"/>
          <w:sz w:val="20"/>
          <w:szCs w:val="20"/>
        </w:rPr>
        <w:t xml:space="preserve"> </w:t>
      </w:r>
      <w:r w:rsidR="000811B6" w:rsidRPr="00AA4376">
        <w:rPr>
          <w:rFonts w:asciiTheme="minorHAnsi" w:hAnsiTheme="minorHAnsi" w:cstheme="minorHAnsi"/>
          <w:color w:val="000000" w:themeColor="text1"/>
          <w:sz w:val="20"/>
          <w:szCs w:val="20"/>
        </w:rPr>
        <w:t xml:space="preserve">New Advent, </w:t>
      </w:r>
      <w:r w:rsidR="0093263B" w:rsidRPr="00AA4376">
        <w:rPr>
          <w:rFonts w:asciiTheme="minorHAnsi" w:hAnsiTheme="minorHAnsi" w:cstheme="minorHAnsi"/>
          <w:color w:val="000000" w:themeColor="text1"/>
          <w:sz w:val="20"/>
          <w:szCs w:val="20"/>
        </w:rPr>
        <w:t>‘</w:t>
      </w:r>
      <w:r w:rsidR="0093263B" w:rsidRPr="00AA4376">
        <w:rPr>
          <w:rFonts w:asciiTheme="minorHAnsi" w:eastAsia="Times New Roman" w:hAnsiTheme="minorHAnsi" w:cstheme="minorHAnsi"/>
          <w:color w:val="000000" w:themeColor="text1"/>
          <w:spacing w:val="-5"/>
          <w:kern w:val="36"/>
          <w:sz w:val="20"/>
          <w:szCs w:val="20"/>
          <w:lang w:eastAsia="en-GB"/>
        </w:rPr>
        <w:t xml:space="preserve">De </w:t>
      </w:r>
      <w:proofErr w:type="spellStart"/>
      <w:r w:rsidR="0093263B" w:rsidRPr="00AA4376">
        <w:rPr>
          <w:rFonts w:asciiTheme="minorHAnsi" w:eastAsia="Times New Roman" w:hAnsiTheme="minorHAnsi" w:cstheme="minorHAnsi"/>
          <w:color w:val="000000" w:themeColor="text1"/>
          <w:spacing w:val="-5"/>
          <w:kern w:val="36"/>
          <w:sz w:val="20"/>
          <w:szCs w:val="20"/>
          <w:lang w:eastAsia="en-GB"/>
        </w:rPr>
        <w:t>Principiis</w:t>
      </w:r>
      <w:proofErr w:type="spellEnd"/>
      <w:r w:rsidR="0093263B" w:rsidRPr="00AA4376">
        <w:rPr>
          <w:rFonts w:asciiTheme="minorHAnsi" w:eastAsia="Times New Roman" w:hAnsiTheme="minorHAnsi" w:cstheme="minorHAnsi"/>
          <w:color w:val="000000" w:themeColor="text1"/>
          <w:spacing w:val="-5"/>
          <w:kern w:val="36"/>
          <w:sz w:val="20"/>
          <w:szCs w:val="20"/>
          <w:lang w:eastAsia="en-GB"/>
        </w:rPr>
        <w:t xml:space="preserve"> Book IV</w:t>
      </w:r>
      <w:r w:rsidR="00AA4376" w:rsidRPr="00AA4376">
        <w:rPr>
          <w:rFonts w:asciiTheme="minorHAnsi" w:eastAsia="Times New Roman" w:hAnsiTheme="minorHAnsi" w:cstheme="minorHAnsi"/>
          <w:color w:val="000000" w:themeColor="text1"/>
          <w:spacing w:val="-5"/>
          <w:kern w:val="36"/>
          <w:sz w:val="20"/>
          <w:szCs w:val="20"/>
          <w:lang w:eastAsia="en-GB"/>
        </w:rPr>
        <w:t>’</w:t>
      </w:r>
      <w:r w:rsidR="0093263B" w:rsidRPr="00AA4376">
        <w:rPr>
          <w:rFonts w:asciiTheme="minorHAnsi" w:eastAsia="Times New Roman" w:hAnsiTheme="minorHAnsi" w:cstheme="minorHAnsi"/>
          <w:color w:val="000000" w:themeColor="text1"/>
          <w:spacing w:val="-5"/>
          <w:kern w:val="36"/>
          <w:sz w:val="20"/>
          <w:szCs w:val="20"/>
          <w:lang w:eastAsia="en-GB"/>
        </w:rPr>
        <w:t xml:space="preserve">, </w:t>
      </w:r>
      <w:r w:rsidR="000732E4" w:rsidRPr="00F24877">
        <w:rPr>
          <w:rFonts w:asciiTheme="minorHAnsi" w:eastAsia="Times New Roman" w:hAnsiTheme="minorHAnsi" w:cstheme="minorHAnsi"/>
          <w:i/>
          <w:iCs/>
          <w:color w:val="000000" w:themeColor="text1"/>
          <w:spacing w:val="-5"/>
          <w:kern w:val="36"/>
          <w:sz w:val="20"/>
          <w:szCs w:val="20"/>
          <w:lang w:eastAsia="en-GB"/>
        </w:rPr>
        <w:t>New Advent</w:t>
      </w:r>
      <w:r w:rsidR="00F24877">
        <w:rPr>
          <w:rFonts w:asciiTheme="minorHAnsi" w:eastAsia="Times New Roman" w:hAnsiTheme="minorHAnsi" w:cstheme="minorHAnsi"/>
          <w:color w:val="000000" w:themeColor="text1"/>
          <w:spacing w:val="-5"/>
          <w:kern w:val="36"/>
          <w:sz w:val="20"/>
          <w:szCs w:val="20"/>
          <w:lang w:eastAsia="en-GB"/>
        </w:rPr>
        <w:t xml:space="preserve"> (2020) </w:t>
      </w:r>
      <w:r w:rsidR="0093263B" w:rsidRPr="00AA4376">
        <w:rPr>
          <w:rFonts w:asciiTheme="minorHAnsi" w:eastAsia="Times New Roman" w:hAnsiTheme="minorHAnsi" w:cstheme="minorHAnsi"/>
          <w:color w:val="000000" w:themeColor="text1"/>
          <w:spacing w:val="-5"/>
          <w:kern w:val="36"/>
          <w:sz w:val="20"/>
          <w:szCs w:val="20"/>
          <w:lang w:eastAsia="en-GB"/>
        </w:rPr>
        <w:t xml:space="preserve"> </w:t>
      </w:r>
      <w:hyperlink r:id="rId7" w:history="1">
        <w:r w:rsidR="0093263B" w:rsidRPr="006A1F66">
          <w:rPr>
            <w:rStyle w:val="Hyperlink"/>
            <w:rFonts w:asciiTheme="minorHAnsi" w:hAnsiTheme="minorHAnsi" w:cstheme="minorHAnsi"/>
            <w:sz w:val="20"/>
            <w:szCs w:val="20"/>
          </w:rPr>
          <w:t>https://www.newadvent.org/fathers/04124.htm</w:t>
        </w:r>
      </w:hyperlink>
      <w:r w:rsidR="00AA4376">
        <w:rPr>
          <w:rFonts w:asciiTheme="minorHAnsi" w:hAnsiTheme="minorHAnsi" w:cstheme="minorHAnsi"/>
          <w:sz w:val="20"/>
          <w:szCs w:val="20"/>
        </w:rPr>
        <w:t>,</w:t>
      </w:r>
      <w:r w:rsidRPr="00A71238">
        <w:rPr>
          <w:rFonts w:asciiTheme="minorHAnsi" w:hAnsiTheme="minorHAnsi" w:cstheme="minorHAnsi"/>
          <w:sz w:val="20"/>
          <w:szCs w:val="20"/>
        </w:rPr>
        <w:t xml:space="preserve"> </w:t>
      </w:r>
      <w:r w:rsidRPr="00AA4376">
        <w:rPr>
          <w:rFonts w:asciiTheme="minorHAnsi" w:eastAsia="Times New Roman" w:hAnsiTheme="minorHAnsi" w:cstheme="minorHAnsi"/>
          <w:color w:val="000000" w:themeColor="text1"/>
          <w:spacing w:val="-5"/>
          <w:kern w:val="36"/>
          <w:sz w:val="20"/>
          <w:szCs w:val="20"/>
          <w:lang w:eastAsia="en-GB"/>
        </w:rPr>
        <w:t>accessed 24 June 2023.</w:t>
      </w:r>
    </w:p>
  </w:footnote>
  <w:footnote w:id="18">
    <w:p w14:paraId="1C1EA266" w14:textId="60DC2035" w:rsidR="00856679" w:rsidRPr="00856679" w:rsidRDefault="00856679">
      <w:pPr>
        <w:pStyle w:val="FootnoteText"/>
        <w:rPr>
          <w:lang w:val="en-US"/>
        </w:rPr>
      </w:pPr>
      <w:r>
        <w:rPr>
          <w:rStyle w:val="FootnoteReference"/>
        </w:rPr>
        <w:footnoteRef/>
      </w:r>
      <w:r>
        <w:t xml:space="preserve"> </w:t>
      </w:r>
      <w:r w:rsidR="00556FF2" w:rsidRPr="00556FF2">
        <w:t xml:space="preserve">Britannica, </w:t>
      </w:r>
      <w:r w:rsidR="0030636F">
        <w:t>‘</w:t>
      </w:r>
      <w:r w:rsidR="00556FF2" w:rsidRPr="00556FF2">
        <w:t>Gnosticism summary</w:t>
      </w:r>
      <w:r w:rsidR="0030636F">
        <w:t>’</w:t>
      </w:r>
      <w:r w:rsidR="009A7E4B">
        <w:t>,</w:t>
      </w:r>
      <w:r w:rsidR="00556FF2" w:rsidRPr="00556FF2">
        <w:t xml:space="preserve"> </w:t>
      </w:r>
      <w:proofErr w:type="spellStart"/>
      <w:r w:rsidR="00556FF2" w:rsidRPr="00A11F3F">
        <w:rPr>
          <w:i/>
          <w:iCs/>
        </w:rPr>
        <w:t>Encyclopedia</w:t>
      </w:r>
      <w:proofErr w:type="spellEnd"/>
      <w:r w:rsidR="00556FF2" w:rsidRPr="00A11F3F">
        <w:rPr>
          <w:i/>
          <w:iCs/>
        </w:rPr>
        <w:t xml:space="preserve"> Britannica</w:t>
      </w:r>
      <w:r w:rsidR="000C50E6">
        <w:t xml:space="preserve"> (2</w:t>
      </w:r>
      <w:r w:rsidR="00556FF2" w:rsidRPr="00556FF2">
        <w:t>020</w:t>
      </w:r>
      <w:r w:rsidR="000C50E6">
        <w:t>)</w:t>
      </w:r>
      <w:r w:rsidR="005215C1">
        <w:t xml:space="preserve"> </w:t>
      </w:r>
      <w:r w:rsidR="00556FF2" w:rsidRPr="00556FF2">
        <w:t>https://www.britannica.com/summary/gnosticism</w:t>
      </w:r>
      <w:r w:rsidR="005215C1">
        <w:t>, a</w:t>
      </w:r>
      <w:r w:rsidR="00556FF2" w:rsidRPr="00556FF2">
        <w:t>ccessed 25 June 2023.</w:t>
      </w:r>
    </w:p>
  </w:footnote>
  <w:footnote w:id="19">
    <w:p w14:paraId="35BC771C" w14:textId="224995D8" w:rsidR="00FF5039" w:rsidRPr="00FF5039" w:rsidRDefault="00FF5039">
      <w:pPr>
        <w:pStyle w:val="FootnoteText"/>
        <w:rPr>
          <w:lang w:val="en-US"/>
        </w:rPr>
      </w:pPr>
      <w:r>
        <w:rPr>
          <w:rStyle w:val="FootnoteReference"/>
        </w:rPr>
        <w:footnoteRef/>
      </w:r>
      <w:r>
        <w:t xml:space="preserve"> </w:t>
      </w:r>
      <w:r w:rsidR="00C62B5C">
        <w:t xml:space="preserve">New Advent, </w:t>
      </w:r>
      <w:r w:rsidR="00961B0D">
        <w:t>‘</w:t>
      </w:r>
      <w:r w:rsidR="00C62B5C">
        <w:t>St Ir</w:t>
      </w:r>
      <w:r w:rsidR="00366B88">
        <w:t>enaeus</w:t>
      </w:r>
      <w:r w:rsidR="00961B0D">
        <w:t>’,</w:t>
      </w:r>
      <w:r w:rsidR="00E75EFB">
        <w:t xml:space="preserve"> </w:t>
      </w:r>
      <w:r w:rsidR="00E75EFB" w:rsidRPr="00E75EFB">
        <w:rPr>
          <w:i/>
          <w:iCs/>
        </w:rPr>
        <w:t>New Advent</w:t>
      </w:r>
      <w:r w:rsidR="00E75EFB">
        <w:t xml:space="preserve"> </w:t>
      </w:r>
      <w:r w:rsidR="00C8356F">
        <w:t>(</w:t>
      </w:r>
      <w:r w:rsidR="00E75EFB">
        <w:t>2020</w:t>
      </w:r>
      <w:r w:rsidR="00C8356F">
        <w:t>)</w:t>
      </w:r>
      <w:r w:rsidR="00366B88">
        <w:t xml:space="preserve"> </w:t>
      </w:r>
      <w:hyperlink r:id="rId8" w:history="1">
        <w:r w:rsidR="00366B88" w:rsidRPr="006A1F66">
          <w:rPr>
            <w:rStyle w:val="Hyperlink"/>
          </w:rPr>
          <w:t>https://www.newadvent.org/cathen/08130b.htm</w:t>
        </w:r>
      </w:hyperlink>
      <w:r w:rsidR="009C5079">
        <w:t>,</w:t>
      </w:r>
      <w:r w:rsidR="00366B88">
        <w:t xml:space="preserve"> accessed 24 June 2023</w:t>
      </w:r>
      <w:r w:rsidR="00F900E7">
        <w:t>.</w:t>
      </w:r>
    </w:p>
  </w:footnote>
  <w:footnote w:id="20">
    <w:p w14:paraId="7CBAC255" w14:textId="4D96F481" w:rsidR="003F03D5" w:rsidRPr="00240BE7" w:rsidRDefault="007E05A1" w:rsidP="003F03D5">
      <w:pPr>
        <w:pStyle w:val="FootnoteText"/>
        <w:rPr>
          <w:color w:val="222222"/>
          <w:shd w:val="clear" w:color="auto" w:fill="FFFFFF"/>
        </w:rPr>
      </w:pPr>
      <w:r>
        <w:rPr>
          <w:rStyle w:val="FootnoteReference"/>
        </w:rPr>
        <w:footnoteRef/>
      </w:r>
      <w:r>
        <w:t xml:space="preserve"> </w:t>
      </w:r>
      <w:r w:rsidR="0032057D">
        <w:t>‘</w:t>
      </w:r>
      <w:r w:rsidR="0032057D" w:rsidRPr="0032057D">
        <w:rPr>
          <w:color w:val="222222"/>
          <w:shd w:val="clear" w:color="auto" w:fill="FFFFFF"/>
        </w:rPr>
        <w:t>The Church, though dispersed through our the whole world, even to the ends of the earth, has received from the apostles and their disciples this faith: [She believes] in one God, the Father Almighty, Maker of heaven, and earth, and the sea, and all things that are in them; and in one Christ Jesus, the Son of God, who became incarnate for our salvation; and in the Holy Spirit, who proclaimed through the prophets the dispensations</w:t>
      </w:r>
      <w:r w:rsidR="0032057D" w:rsidRPr="0032057D">
        <w:rPr>
          <w:color w:val="222222"/>
          <w:shd w:val="clear" w:color="auto" w:fill="FFFFFF"/>
          <w:vertAlign w:val="superscript"/>
        </w:rPr>
        <w:t xml:space="preserve"> </w:t>
      </w:r>
      <w:r w:rsidR="0032057D" w:rsidRPr="0032057D">
        <w:rPr>
          <w:color w:val="222222"/>
          <w:shd w:val="clear" w:color="auto" w:fill="FFFFFF"/>
        </w:rPr>
        <w:t>of God, and the advents, and the birth from a virgin, and the passion, and the resurrection from the dead, and the ascension into heaven in the flesh of the beloved Christ Jesus, our Lord, and His [future] manifestation from heaven in the glory of the Father “to gather all things in one,”</w:t>
      </w:r>
      <w:r w:rsidR="0032057D" w:rsidRPr="0032057D">
        <w:rPr>
          <w:color w:val="222222"/>
          <w:shd w:val="clear" w:color="auto" w:fill="FFFFFF"/>
        </w:rPr>
        <w:t xml:space="preserve"> </w:t>
      </w:r>
      <w:r w:rsidR="0032057D" w:rsidRPr="0032057D">
        <w:rPr>
          <w:color w:val="222222"/>
          <w:shd w:val="clear" w:color="auto" w:fill="FFFFFF"/>
        </w:rPr>
        <w:t>and to raise up anew all flesh of the whole human race, in order that to Christ Jesus, our Lord, and God, and Saviour, and King, according to the will of the invisible Father, “every knee should bow, of things in heaven, and things in earth, and things under the earth, and that every tongue should confess”</w:t>
      </w:r>
      <w:r w:rsidR="0032057D" w:rsidRPr="0032057D">
        <w:rPr>
          <w:color w:val="222222"/>
          <w:shd w:val="clear" w:color="auto" w:fill="FFFFFF"/>
        </w:rPr>
        <w:t xml:space="preserve"> </w:t>
      </w:r>
      <w:r w:rsidR="0032057D" w:rsidRPr="0032057D">
        <w:rPr>
          <w:color w:val="222222"/>
          <w:shd w:val="clear" w:color="auto" w:fill="FFFFFF"/>
        </w:rPr>
        <w:t>to Hi</w:t>
      </w:r>
      <w:r w:rsidR="00EC7E17">
        <w:rPr>
          <w:color w:val="222222"/>
          <w:shd w:val="clear" w:color="auto" w:fill="FFFFFF"/>
        </w:rPr>
        <w:t xml:space="preserve">m’, </w:t>
      </w:r>
      <w:r w:rsidR="003F03D5">
        <w:rPr>
          <w:color w:val="222222"/>
          <w:shd w:val="clear" w:color="auto" w:fill="FFFFFF"/>
        </w:rPr>
        <w:t>from</w:t>
      </w:r>
      <w:r w:rsidR="00573117">
        <w:rPr>
          <w:i/>
          <w:iCs/>
          <w:color w:val="222222"/>
          <w:shd w:val="clear" w:color="auto" w:fill="FFFFFF"/>
        </w:rPr>
        <w:t xml:space="preserve"> </w:t>
      </w:r>
      <w:r w:rsidR="003D270E">
        <w:rPr>
          <w:color w:val="222222"/>
          <w:shd w:val="clear" w:color="auto" w:fill="FFFFFF"/>
        </w:rPr>
        <w:t>Philip Schaff</w:t>
      </w:r>
      <w:r w:rsidR="00F62A4D">
        <w:rPr>
          <w:i/>
          <w:iCs/>
          <w:color w:val="222222"/>
          <w:shd w:val="clear" w:color="auto" w:fill="FFFFFF"/>
        </w:rPr>
        <w:t>,</w:t>
      </w:r>
      <w:r w:rsidR="00AE31AF" w:rsidRPr="00AE31AF">
        <w:rPr>
          <w:color w:val="222222"/>
          <w:shd w:val="clear" w:color="auto" w:fill="FFFFFF"/>
        </w:rPr>
        <w:t xml:space="preserve"> </w:t>
      </w:r>
      <w:r w:rsidR="00AE31AF">
        <w:rPr>
          <w:color w:val="222222"/>
          <w:shd w:val="clear" w:color="auto" w:fill="FFFFFF"/>
        </w:rPr>
        <w:t>‘</w:t>
      </w:r>
      <w:r w:rsidR="00AE31AF">
        <w:rPr>
          <w:color w:val="222222"/>
          <w:shd w:val="clear" w:color="auto" w:fill="FFFFFF"/>
        </w:rPr>
        <w:t>The Ante-Nicene Fathers Volume 1</w:t>
      </w:r>
      <w:r w:rsidR="00152945">
        <w:rPr>
          <w:color w:val="222222"/>
          <w:shd w:val="clear" w:color="auto" w:fill="FFFFFF"/>
        </w:rPr>
        <w:t>’</w:t>
      </w:r>
      <w:r w:rsidR="00AE31AF">
        <w:rPr>
          <w:color w:val="222222"/>
          <w:shd w:val="clear" w:color="auto" w:fill="FFFFFF"/>
        </w:rPr>
        <w:t xml:space="preserve">, </w:t>
      </w:r>
      <w:r w:rsidR="005C65F3" w:rsidRPr="00573117">
        <w:rPr>
          <w:color w:val="222222"/>
          <w:shd w:val="clear" w:color="auto" w:fill="FFFFFF"/>
        </w:rPr>
        <w:t>Chapter X</w:t>
      </w:r>
      <w:r w:rsidR="006337E9">
        <w:rPr>
          <w:color w:val="222222"/>
          <w:shd w:val="clear" w:color="auto" w:fill="FFFFFF"/>
        </w:rPr>
        <w:t xml:space="preserve">, </w:t>
      </w:r>
      <w:r w:rsidR="005C65F3" w:rsidRPr="00573117">
        <w:rPr>
          <w:color w:val="222222"/>
          <w:shd w:val="clear" w:color="auto" w:fill="FFFFFF"/>
        </w:rPr>
        <w:t xml:space="preserve">Unity of </w:t>
      </w:r>
      <w:r w:rsidR="00FA4497">
        <w:rPr>
          <w:color w:val="222222"/>
          <w:shd w:val="clear" w:color="auto" w:fill="FFFFFF"/>
        </w:rPr>
        <w:t>T</w:t>
      </w:r>
      <w:r w:rsidR="005C65F3" w:rsidRPr="00573117">
        <w:rPr>
          <w:color w:val="222222"/>
          <w:shd w:val="clear" w:color="auto" w:fill="FFFFFF"/>
        </w:rPr>
        <w:t xml:space="preserve">he </w:t>
      </w:r>
      <w:r w:rsidR="00FA4497">
        <w:rPr>
          <w:color w:val="222222"/>
          <w:shd w:val="clear" w:color="auto" w:fill="FFFFFF"/>
        </w:rPr>
        <w:t>F</w:t>
      </w:r>
      <w:r w:rsidR="005C65F3" w:rsidRPr="00573117">
        <w:rPr>
          <w:color w:val="222222"/>
          <w:shd w:val="clear" w:color="auto" w:fill="FFFFFF"/>
        </w:rPr>
        <w:t xml:space="preserve">aith of </w:t>
      </w:r>
      <w:r w:rsidR="00FA4497">
        <w:rPr>
          <w:color w:val="222222"/>
          <w:shd w:val="clear" w:color="auto" w:fill="FFFFFF"/>
        </w:rPr>
        <w:t>T</w:t>
      </w:r>
      <w:r w:rsidR="005C65F3" w:rsidRPr="00573117">
        <w:rPr>
          <w:color w:val="222222"/>
          <w:shd w:val="clear" w:color="auto" w:fill="FFFFFF"/>
        </w:rPr>
        <w:t xml:space="preserve">he Church </w:t>
      </w:r>
      <w:r w:rsidR="00FA4497">
        <w:rPr>
          <w:color w:val="222222"/>
          <w:shd w:val="clear" w:color="auto" w:fill="FFFFFF"/>
        </w:rPr>
        <w:t>T</w:t>
      </w:r>
      <w:r w:rsidR="005C65F3" w:rsidRPr="00573117">
        <w:rPr>
          <w:color w:val="222222"/>
          <w:shd w:val="clear" w:color="auto" w:fill="FFFFFF"/>
        </w:rPr>
        <w:t xml:space="preserve">hroughout </w:t>
      </w:r>
      <w:r w:rsidR="00FA4497">
        <w:rPr>
          <w:color w:val="222222"/>
          <w:shd w:val="clear" w:color="auto" w:fill="FFFFFF"/>
        </w:rPr>
        <w:t>T</w:t>
      </w:r>
      <w:r w:rsidR="005C65F3" w:rsidRPr="00573117">
        <w:rPr>
          <w:color w:val="222222"/>
          <w:shd w:val="clear" w:color="auto" w:fill="FFFFFF"/>
        </w:rPr>
        <w:t xml:space="preserve">he </w:t>
      </w:r>
      <w:r w:rsidR="00FA4497">
        <w:rPr>
          <w:color w:val="222222"/>
          <w:shd w:val="clear" w:color="auto" w:fill="FFFFFF"/>
        </w:rPr>
        <w:t>W</w:t>
      </w:r>
      <w:r w:rsidR="005C65F3" w:rsidRPr="00573117">
        <w:rPr>
          <w:color w:val="222222"/>
          <w:shd w:val="clear" w:color="auto" w:fill="FFFFFF"/>
        </w:rPr>
        <w:t xml:space="preserve">hole </w:t>
      </w:r>
      <w:r w:rsidR="00FA4497">
        <w:rPr>
          <w:color w:val="222222"/>
          <w:shd w:val="clear" w:color="auto" w:fill="FFFFFF"/>
        </w:rPr>
        <w:t>W</w:t>
      </w:r>
      <w:r w:rsidR="005C65F3" w:rsidRPr="00573117">
        <w:rPr>
          <w:color w:val="222222"/>
          <w:shd w:val="clear" w:color="auto" w:fill="FFFFFF"/>
        </w:rPr>
        <w:t>orld</w:t>
      </w:r>
      <w:r w:rsidR="005C65F3">
        <w:rPr>
          <w:color w:val="222222"/>
          <w:shd w:val="clear" w:color="auto" w:fill="FFFFFF"/>
        </w:rPr>
        <w:t>,</w:t>
      </w:r>
      <w:r w:rsidR="00FA4497">
        <w:rPr>
          <w:color w:val="222222"/>
          <w:shd w:val="clear" w:color="auto" w:fill="FFFFFF"/>
        </w:rPr>
        <w:t xml:space="preserve"> </w:t>
      </w:r>
      <w:r w:rsidR="00492740">
        <w:rPr>
          <w:i/>
          <w:iCs/>
          <w:color w:val="222222"/>
          <w:shd w:val="clear" w:color="auto" w:fill="FFFFFF"/>
        </w:rPr>
        <w:t>Christian Classics</w:t>
      </w:r>
      <w:r w:rsidR="00B27B36">
        <w:rPr>
          <w:i/>
          <w:iCs/>
          <w:color w:val="222222"/>
          <w:shd w:val="clear" w:color="auto" w:fill="FFFFFF"/>
        </w:rPr>
        <w:t xml:space="preserve"> Ethereal Library</w:t>
      </w:r>
      <w:r w:rsidR="004C246A" w:rsidRPr="004C246A">
        <w:rPr>
          <w:color w:val="222222"/>
          <w:shd w:val="clear" w:color="auto" w:fill="FFFFFF"/>
        </w:rPr>
        <w:t xml:space="preserve"> (2020) </w:t>
      </w:r>
      <w:hyperlink r:id="rId9" w:history="1">
        <w:r w:rsidR="00ED4272" w:rsidRPr="006A1F66">
          <w:rPr>
            <w:rStyle w:val="Hyperlink"/>
            <w:shd w:val="clear" w:color="auto" w:fill="FFFFFF"/>
          </w:rPr>
          <w:t>https://ccel.org/ccel/schaff/anf01/anf01.ix.ii.xi.html</w:t>
        </w:r>
      </w:hyperlink>
      <w:r w:rsidR="000C2FD4">
        <w:rPr>
          <w:color w:val="222222"/>
          <w:shd w:val="clear" w:color="auto" w:fill="FFFFFF"/>
        </w:rPr>
        <w:t>,</w:t>
      </w:r>
      <w:r w:rsidR="00746C64">
        <w:rPr>
          <w:i/>
          <w:iCs/>
          <w:color w:val="222222"/>
          <w:shd w:val="clear" w:color="auto" w:fill="FFFFFF"/>
        </w:rPr>
        <w:t xml:space="preserve"> </w:t>
      </w:r>
      <w:r w:rsidR="00240BE7">
        <w:rPr>
          <w:color w:val="222222"/>
          <w:shd w:val="clear" w:color="auto" w:fill="FFFFFF"/>
        </w:rPr>
        <w:t xml:space="preserve">accessed </w:t>
      </w:r>
      <w:r w:rsidR="009661D9">
        <w:rPr>
          <w:color w:val="222222"/>
          <w:shd w:val="clear" w:color="auto" w:fill="FFFFFF"/>
        </w:rPr>
        <w:t>25 June 2023</w:t>
      </w:r>
      <w:r w:rsidR="000C2FD4">
        <w:rPr>
          <w:color w:val="222222"/>
          <w:shd w:val="clear" w:color="auto" w:fill="FFFFFF"/>
        </w:rPr>
        <w:t>.</w:t>
      </w:r>
    </w:p>
    <w:p w14:paraId="670BA918" w14:textId="23BE3150" w:rsidR="007E05A1" w:rsidRPr="0032057D" w:rsidRDefault="007E05A1">
      <w:pPr>
        <w:pStyle w:val="FootnoteText"/>
        <w:rPr>
          <w:lang w:val="en-US"/>
        </w:rPr>
      </w:pPr>
    </w:p>
  </w:footnote>
  <w:footnote w:id="21">
    <w:p w14:paraId="58466FC9" w14:textId="55CA718D" w:rsidR="009B490D" w:rsidRPr="00240BE7" w:rsidRDefault="009B490D" w:rsidP="009B490D">
      <w:pPr>
        <w:pStyle w:val="FootnoteText"/>
        <w:rPr>
          <w:color w:val="222222"/>
          <w:shd w:val="clear" w:color="auto" w:fill="FFFFFF"/>
        </w:rPr>
      </w:pPr>
      <w:r>
        <w:rPr>
          <w:rStyle w:val="FootnoteReference"/>
        </w:rPr>
        <w:footnoteRef/>
      </w:r>
      <w:r w:rsidR="003B69C5">
        <w:t>Schaff</w:t>
      </w:r>
      <w:r w:rsidR="00246A31">
        <w:t xml:space="preserve">, </w:t>
      </w:r>
      <w:r w:rsidR="00DF46AB">
        <w:rPr>
          <w:i/>
          <w:iCs/>
          <w:color w:val="222222"/>
          <w:shd w:val="clear" w:color="auto" w:fill="FFFFFF"/>
        </w:rPr>
        <w:t>Christian Classics Ethereal Library</w:t>
      </w:r>
      <w:r w:rsidR="00DF46AB">
        <w:rPr>
          <w:i/>
          <w:iCs/>
          <w:color w:val="222222"/>
          <w:shd w:val="clear" w:color="auto" w:fill="FFFFFF"/>
        </w:rPr>
        <w:t>,</w:t>
      </w:r>
      <w:r w:rsidR="00DF46AB" w:rsidRPr="004C246A">
        <w:rPr>
          <w:color w:val="222222"/>
          <w:shd w:val="clear" w:color="auto" w:fill="FFFFFF"/>
        </w:rPr>
        <w:t xml:space="preserve"> </w:t>
      </w:r>
      <w:r w:rsidR="00454BEE">
        <w:t>‘</w:t>
      </w:r>
      <w:r w:rsidRPr="00454BEE">
        <w:rPr>
          <w:color w:val="222222"/>
          <w:shd w:val="clear" w:color="auto" w:fill="FFFFFF"/>
        </w:rPr>
        <w:t>Chapter X.—Unity of the faith of the Church throughout the whole world</w:t>
      </w:r>
      <w:r w:rsidR="00454BEE">
        <w:rPr>
          <w:i/>
          <w:iCs/>
          <w:color w:val="222222"/>
          <w:shd w:val="clear" w:color="auto" w:fill="FFFFFF"/>
        </w:rPr>
        <w:t>’</w:t>
      </w:r>
      <w:r w:rsidR="00CE10BD">
        <w:rPr>
          <w:i/>
          <w:iCs/>
          <w:color w:val="222222"/>
          <w:shd w:val="clear" w:color="auto" w:fill="FFFFFF"/>
        </w:rPr>
        <w:t>,</w:t>
      </w:r>
      <w:r w:rsidRPr="00746C64">
        <w:t xml:space="preserve"> </w:t>
      </w:r>
      <w:r>
        <w:rPr>
          <w:color w:val="222222"/>
          <w:shd w:val="clear" w:color="auto" w:fill="FFFFFF"/>
        </w:rPr>
        <w:t>accessed 25 June 2023</w:t>
      </w:r>
      <w:r w:rsidR="00CE10BD">
        <w:rPr>
          <w:color w:val="222222"/>
          <w:shd w:val="clear" w:color="auto" w:fill="FFFFFF"/>
        </w:rPr>
        <w:t>.</w:t>
      </w:r>
    </w:p>
    <w:p w14:paraId="213B5CF2" w14:textId="77777777" w:rsidR="009B490D" w:rsidRPr="0032057D" w:rsidRDefault="009B490D" w:rsidP="009B490D">
      <w:pPr>
        <w:pStyle w:val="FootnoteText"/>
        <w:rPr>
          <w:lang w:val="en-US"/>
        </w:rPr>
      </w:pPr>
    </w:p>
    <w:p w14:paraId="55F844F3" w14:textId="7D696B1B" w:rsidR="009B490D" w:rsidRPr="009B490D" w:rsidRDefault="009B490D">
      <w:pPr>
        <w:pStyle w:val="FootnoteText"/>
        <w:rPr>
          <w:lang w:val="en-US"/>
        </w:rPr>
      </w:pPr>
    </w:p>
  </w:footnote>
  <w:footnote w:id="22">
    <w:p w14:paraId="25F7EC61" w14:textId="66F61438" w:rsidR="006020D0" w:rsidRPr="006020D0" w:rsidRDefault="006020D0">
      <w:pPr>
        <w:pStyle w:val="FootnoteText"/>
        <w:rPr>
          <w:lang w:val="en-US"/>
        </w:rPr>
      </w:pPr>
      <w:r>
        <w:rPr>
          <w:rStyle w:val="FootnoteReference"/>
        </w:rPr>
        <w:footnoteRef/>
      </w:r>
      <w:r>
        <w:t xml:space="preserve"> </w:t>
      </w:r>
      <w:r w:rsidRPr="00AF49B7">
        <w:rPr>
          <w:rFonts w:ascii="Source Sans Pro" w:hAnsi="Source Sans Pro"/>
          <w:color w:val="2A2A2A"/>
          <w:bdr w:val="none" w:sz="0" w:space="0" w:color="auto" w:frame="1"/>
          <w:shd w:val="clear" w:color="auto" w:fill="FFFFFF"/>
        </w:rPr>
        <w:t xml:space="preserve">Blowers, </w:t>
      </w:r>
      <w:r w:rsidRPr="00AF49B7">
        <w:rPr>
          <w:rFonts w:ascii="inherit" w:hAnsi="inherit"/>
          <w:i/>
          <w:iCs/>
          <w:color w:val="2A2A2A"/>
          <w:bdr w:val="none" w:sz="0" w:space="0" w:color="auto" w:frame="1"/>
          <w:shd w:val="clear" w:color="auto" w:fill="FFFFFF"/>
        </w:rPr>
        <w:t>Drama of the Divine Economy</w:t>
      </w:r>
      <w:r w:rsidR="00AF49B7" w:rsidRPr="00AF49B7">
        <w:rPr>
          <w:rFonts w:ascii="inherit" w:hAnsi="inherit"/>
          <w:i/>
          <w:iCs/>
          <w:color w:val="2A2A2A"/>
          <w:bdr w:val="none" w:sz="0" w:space="0" w:color="auto" w:frame="1"/>
          <w:shd w:val="clear" w:color="auto" w:fill="FFFFFF"/>
        </w:rPr>
        <w:t xml:space="preserve">, </w:t>
      </w:r>
      <w:r w:rsidR="00AF49B7" w:rsidRPr="00AF49B7">
        <w:rPr>
          <w:rFonts w:ascii="Source Sans Pro" w:hAnsi="Source Sans Pro"/>
          <w:color w:val="2A2A2A"/>
          <w:bdr w:val="none" w:sz="0" w:space="0" w:color="auto" w:frame="1"/>
          <w:shd w:val="clear" w:color="auto" w:fill="FFFFFF"/>
        </w:rPr>
        <w:t>p</w:t>
      </w:r>
      <w:r w:rsidRPr="00AF49B7">
        <w:rPr>
          <w:rFonts w:ascii="Source Sans Pro" w:hAnsi="Source Sans Pro"/>
          <w:color w:val="2A2A2A"/>
          <w:bdr w:val="none" w:sz="0" w:space="0" w:color="auto" w:frame="1"/>
          <w:shd w:val="clear" w:color="auto" w:fill="FFFFFF"/>
        </w:rPr>
        <w:t>.</w:t>
      </w:r>
      <w:r w:rsidRPr="00AF49B7">
        <w:rPr>
          <w:rFonts w:ascii="Source Sans Pro" w:hAnsi="Source Sans Pro"/>
          <w:color w:val="2A2A2A"/>
          <w:bdr w:val="none" w:sz="0" w:space="0" w:color="auto" w:frame="1"/>
          <w:shd w:val="clear" w:color="auto" w:fill="FFFFFF"/>
        </w:rPr>
        <w:t>2.</w:t>
      </w:r>
    </w:p>
  </w:footnote>
  <w:footnote w:id="23">
    <w:p w14:paraId="7ABFDE16" w14:textId="77777777" w:rsidR="007601F9" w:rsidRPr="007E30EE" w:rsidRDefault="007601F9" w:rsidP="007601F9">
      <w:pPr>
        <w:pStyle w:val="veall"/>
        <w:shd w:val="clear" w:color="auto" w:fill="FFFFFF"/>
        <w:spacing w:before="0" w:beforeAutospacing="0" w:after="0" w:afterAutospacing="0" w:line="450" w:lineRule="atLeast"/>
        <w:ind w:left="480" w:hanging="480"/>
        <w:rPr>
          <w:rFonts w:asciiTheme="minorHAnsi" w:hAnsiTheme="minorHAnsi" w:cstheme="minorHAnsi"/>
          <w:color w:val="000000"/>
          <w:spacing w:val="3"/>
          <w:sz w:val="20"/>
          <w:szCs w:val="20"/>
        </w:rPr>
      </w:pPr>
      <w:r>
        <w:rPr>
          <w:rStyle w:val="FootnoteReference"/>
        </w:rPr>
        <w:footnoteRef/>
      </w:r>
      <w:r>
        <w:t xml:space="preserve"> </w:t>
      </w:r>
      <w:r w:rsidRPr="007E30EE">
        <w:rPr>
          <w:rStyle w:val="Strong"/>
          <w:rFonts w:asciiTheme="minorHAnsi" w:hAnsiTheme="minorHAnsi" w:cstheme="minorHAnsi"/>
          <w:b w:val="0"/>
          <w:bCs w:val="0"/>
          <w:color w:val="000000"/>
          <w:spacing w:val="3"/>
          <w:sz w:val="20"/>
          <w:szCs w:val="20"/>
        </w:rPr>
        <w:t>We believe in one God,</w:t>
      </w:r>
    </w:p>
    <w:p w14:paraId="2DB7F6D7"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the Father, the Almighty,</w:t>
      </w:r>
    </w:p>
    <w:p w14:paraId="058571E6"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maker of heaven and earth,</w:t>
      </w:r>
    </w:p>
    <w:p w14:paraId="6B6F2539"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of all that is,</w:t>
      </w:r>
    </w:p>
    <w:p w14:paraId="21F3DD0B"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seen and unseen.</w:t>
      </w:r>
    </w:p>
    <w:p w14:paraId="2373A0AD"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We believe in one Lord, Jesus Christ,</w:t>
      </w:r>
    </w:p>
    <w:p w14:paraId="25E7D0BC"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the only Son of God,</w:t>
      </w:r>
    </w:p>
    <w:p w14:paraId="493F8580"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eternally begotten of the Father,</w:t>
      </w:r>
    </w:p>
    <w:p w14:paraId="24F16B19"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God from God, Light from Light,</w:t>
      </w:r>
    </w:p>
    <w:p w14:paraId="5CA671A0"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true God from true God,</w:t>
      </w:r>
    </w:p>
    <w:p w14:paraId="7861F544"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begotten, not made,</w:t>
      </w:r>
    </w:p>
    <w:p w14:paraId="610B325A"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 xml:space="preserve">of one Being with the </w:t>
      </w:r>
      <w:proofErr w:type="gramStart"/>
      <w:r w:rsidRPr="007E30EE">
        <w:rPr>
          <w:rStyle w:val="Strong"/>
          <w:rFonts w:asciiTheme="minorHAnsi" w:hAnsiTheme="minorHAnsi" w:cstheme="minorHAnsi"/>
          <w:b w:val="0"/>
          <w:bCs w:val="0"/>
          <w:color w:val="000000"/>
          <w:spacing w:val="3"/>
          <w:sz w:val="20"/>
          <w:szCs w:val="20"/>
        </w:rPr>
        <w:t>Father;</w:t>
      </w:r>
      <w:proofErr w:type="gramEnd"/>
    </w:p>
    <w:p w14:paraId="0597A242"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through him all things were made.</w:t>
      </w:r>
    </w:p>
    <w:p w14:paraId="25385F3F"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For us and for our salvation he came down from heaven,</w:t>
      </w:r>
    </w:p>
    <w:p w14:paraId="7EAAC03C"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was incarnate from the Holy Spirit and the Virgin Mary</w:t>
      </w:r>
    </w:p>
    <w:p w14:paraId="779DC185"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and was made man.</w:t>
      </w:r>
    </w:p>
    <w:p w14:paraId="7A15F1BD"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 xml:space="preserve">For our sake he was crucified under Pontius </w:t>
      </w:r>
      <w:proofErr w:type="gramStart"/>
      <w:r w:rsidRPr="007E30EE">
        <w:rPr>
          <w:rStyle w:val="Strong"/>
          <w:rFonts w:asciiTheme="minorHAnsi" w:hAnsiTheme="minorHAnsi" w:cstheme="minorHAnsi"/>
          <w:b w:val="0"/>
          <w:bCs w:val="0"/>
          <w:color w:val="000000"/>
          <w:spacing w:val="3"/>
          <w:sz w:val="20"/>
          <w:szCs w:val="20"/>
        </w:rPr>
        <w:t>Pilate;</w:t>
      </w:r>
      <w:proofErr w:type="gramEnd"/>
    </w:p>
    <w:p w14:paraId="36E7EB8D"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he suffered death and was buried.</w:t>
      </w:r>
    </w:p>
    <w:p w14:paraId="7A445EDB"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On the third day he rose again</w:t>
      </w:r>
    </w:p>
    <w:p w14:paraId="2BF7E136"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 xml:space="preserve">in accordance with the </w:t>
      </w:r>
      <w:proofErr w:type="gramStart"/>
      <w:r w:rsidRPr="007E30EE">
        <w:rPr>
          <w:rStyle w:val="Strong"/>
          <w:rFonts w:asciiTheme="minorHAnsi" w:hAnsiTheme="minorHAnsi" w:cstheme="minorHAnsi"/>
          <w:b w:val="0"/>
          <w:bCs w:val="0"/>
          <w:color w:val="000000"/>
          <w:spacing w:val="3"/>
          <w:sz w:val="20"/>
          <w:szCs w:val="20"/>
        </w:rPr>
        <w:t>Scriptures;</w:t>
      </w:r>
      <w:proofErr w:type="gramEnd"/>
    </w:p>
    <w:p w14:paraId="5F878C96"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 xml:space="preserve">he ascended into </w:t>
      </w:r>
      <w:proofErr w:type="gramStart"/>
      <w:r w:rsidRPr="007E30EE">
        <w:rPr>
          <w:rStyle w:val="Strong"/>
          <w:rFonts w:asciiTheme="minorHAnsi" w:hAnsiTheme="minorHAnsi" w:cstheme="minorHAnsi"/>
          <w:b w:val="0"/>
          <w:bCs w:val="0"/>
          <w:color w:val="000000"/>
          <w:spacing w:val="3"/>
          <w:sz w:val="20"/>
          <w:szCs w:val="20"/>
        </w:rPr>
        <w:t>heaven</w:t>
      </w:r>
      <w:proofErr w:type="gramEnd"/>
    </w:p>
    <w:p w14:paraId="6E294AA1"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and is seated at the right hand of the Father.</w:t>
      </w:r>
    </w:p>
    <w:p w14:paraId="4120F128"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He will come again in glory to judge the living and the dead,</w:t>
      </w:r>
    </w:p>
    <w:p w14:paraId="27D07050"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and his kingdom will have no end.</w:t>
      </w:r>
    </w:p>
    <w:p w14:paraId="02716C4E"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We believe in the Holy Spirit,</w:t>
      </w:r>
    </w:p>
    <w:p w14:paraId="5454AB80"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the Lord, the giver of life,</w:t>
      </w:r>
    </w:p>
    <w:p w14:paraId="4F442C10" w14:textId="4762306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 xml:space="preserve">who proceeds from the </w:t>
      </w:r>
      <w:proofErr w:type="gramStart"/>
      <w:r w:rsidRPr="007E30EE">
        <w:rPr>
          <w:rStyle w:val="Strong"/>
          <w:rFonts w:asciiTheme="minorHAnsi" w:hAnsiTheme="minorHAnsi" w:cstheme="minorHAnsi"/>
          <w:b w:val="0"/>
          <w:bCs w:val="0"/>
          <w:color w:val="000000"/>
          <w:spacing w:val="3"/>
          <w:sz w:val="20"/>
          <w:szCs w:val="20"/>
        </w:rPr>
        <w:t>Father</w:t>
      </w:r>
      <w:proofErr w:type="gramEnd"/>
      <w:r w:rsidRPr="007E30EE">
        <w:rPr>
          <w:rStyle w:val="Strong"/>
          <w:rFonts w:asciiTheme="minorHAnsi" w:hAnsiTheme="minorHAnsi" w:cstheme="minorHAnsi"/>
          <w:b w:val="0"/>
          <w:bCs w:val="0"/>
          <w:color w:val="000000"/>
          <w:spacing w:val="3"/>
          <w:sz w:val="20"/>
          <w:szCs w:val="20"/>
        </w:rPr>
        <w:t xml:space="preserve"> </w:t>
      </w:r>
      <w:r w:rsidR="00D001D5">
        <w:rPr>
          <w:rStyle w:val="Strong"/>
          <w:rFonts w:asciiTheme="minorHAnsi" w:hAnsiTheme="minorHAnsi" w:cstheme="minorHAnsi"/>
          <w:b w:val="0"/>
          <w:bCs w:val="0"/>
          <w:color w:val="000000"/>
          <w:spacing w:val="3"/>
          <w:sz w:val="20"/>
          <w:szCs w:val="20"/>
        </w:rPr>
        <w:t>[</w:t>
      </w:r>
      <w:r w:rsidRPr="007E30EE">
        <w:rPr>
          <w:rStyle w:val="Strong"/>
          <w:rFonts w:asciiTheme="minorHAnsi" w:hAnsiTheme="minorHAnsi" w:cstheme="minorHAnsi"/>
          <w:b w:val="0"/>
          <w:bCs w:val="0"/>
          <w:color w:val="000000"/>
          <w:spacing w:val="3"/>
          <w:sz w:val="20"/>
          <w:szCs w:val="20"/>
        </w:rPr>
        <w:t>and the Son</w:t>
      </w:r>
      <w:r w:rsidR="00D001D5">
        <w:rPr>
          <w:rStyle w:val="Strong"/>
          <w:rFonts w:asciiTheme="minorHAnsi" w:hAnsiTheme="minorHAnsi" w:cstheme="minorHAnsi"/>
          <w:b w:val="0"/>
          <w:bCs w:val="0"/>
          <w:color w:val="000000"/>
          <w:spacing w:val="3"/>
          <w:sz w:val="20"/>
          <w:szCs w:val="20"/>
        </w:rPr>
        <w:t>]</w:t>
      </w:r>
      <w:r w:rsidRPr="007E30EE">
        <w:rPr>
          <w:rStyle w:val="Strong"/>
          <w:rFonts w:asciiTheme="minorHAnsi" w:hAnsiTheme="minorHAnsi" w:cstheme="minorHAnsi"/>
          <w:b w:val="0"/>
          <w:bCs w:val="0"/>
          <w:color w:val="000000"/>
          <w:spacing w:val="3"/>
          <w:sz w:val="20"/>
          <w:szCs w:val="20"/>
        </w:rPr>
        <w:t>,</w:t>
      </w:r>
    </w:p>
    <w:p w14:paraId="055B3523"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 xml:space="preserve">who with the </w:t>
      </w:r>
      <w:proofErr w:type="gramStart"/>
      <w:r w:rsidRPr="007E30EE">
        <w:rPr>
          <w:rStyle w:val="Strong"/>
          <w:rFonts w:asciiTheme="minorHAnsi" w:hAnsiTheme="minorHAnsi" w:cstheme="minorHAnsi"/>
          <w:b w:val="0"/>
          <w:bCs w:val="0"/>
          <w:color w:val="000000"/>
          <w:spacing w:val="3"/>
          <w:sz w:val="20"/>
          <w:szCs w:val="20"/>
        </w:rPr>
        <w:t>Father</w:t>
      </w:r>
      <w:proofErr w:type="gramEnd"/>
      <w:r w:rsidRPr="007E30EE">
        <w:rPr>
          <w:rStyle w:val="Strong"/>
          <w:rFonts w:asciiTheme="minorHAnsi" w:hAnsiTheme="minorHAnsi" w:cstheme="minorHAnsi"/>
          <w:b w:val="0"/>
          <w:bCs w:val="0"/>
          <w:color w:val="000000"/>
          <w:spacing w:val="3"/>
          <w:sz w:val="20"/>
          <w:szCs w:val="20"/>
        </w:rPr>
        <w:t xml:space="preserve"> and the Son is worshipped and glorified,</w:t>
      </w:r>
    </w:p>
    <w:p w14:paraId="17123298"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who has spoken through the prophets.</w:t>
      </w:r>
    </w:p>
    <w:p w14:paraId="302BB182"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We believe in one holy catholic and apostolic Church.</w:t>
      </w:r>
    </w:p>
    <w:p w14:paraId="17459C39"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We acknowledge one baptism for the forgiveness of sins.</w:t>
      </w:r>
    </w:p>
    <w:p w14:paraId="648701EF"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We look for the resurrection of the dead,</w:t>
      </w:r>
    </w:p>
    <w:p w14:paraId="2A6215C0" w14:textId="77777777" w:rsidR="007601F9" w:rsidRPr="007E30EE" w:rsidRDefault="007601F9"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sidRPr="007E30EE">
        <w:rPr>
          <w:rStyle w:val="Strong"/>
          <w:rFonts w:asciiTheme="minorHAnsi" w:hAnsiTheme="minorHAnsi" w:cstheme="minorHAnsi"/>
          <w:b w:val="0"/>
          <w:bCs w:val="0"/>
          <w:color w:val="000000"/>
          <w:spacing w:val="3"/>
          <w:sz w:val="20"/>
          <w:szCs w:val="20"/>
        </w:rPr>
        <w:t>and the life of the world to come.</w:t>
      </w:r>
    </w:p>
    <w:p w14:paraId="0FE93E1F" w14:textId="77777777" w:rsidR="007601F9" w:rsidRDefault="007601F9" w:rsidP="007601F9">
      <w:pPr>
        <w:pStyle w:val="veb"/>
        <w:shd w:val="clear" w:color="auto" w:fill="FFFFFF"/>
        <w:spacing w:before="0" w:beforeAutospacing="0" w:after="0" w:afterAutospacing="0" w:line="450" w:lineRule="atLeast"/>
        <w:ind w:left="720" w:hanging="240"/>
        <w:rPr>
          <w:rStyle w:val="Strong"/>
          <w:rFonts w:asciiTheme="minorHAnsi" w:hAnsiTheme="minorHAnsi" w:cstheme="minorHAnsi"/>
          <w:b w:val="0"/>
          <w:bCs w:val="0"/>
          <w:color w:val="000000"/>
          <w:spacing w:val="3"/>
          <w:sz w:val="20"/>
          <w:szCs w:val="20"/>
        </w:rPr>
      </w:pPr>
      <w:r w:rsidRPr="007E30EE">
        <w:rPr>
          <w:rStyle w:val="Strong"/>
          <w:rFonts w:asciiTheme="minorHAnsi" w:hAnsiTheme="minorHAnsi" w:cstheme="minorHAnsi"/>
          <w:b w:val="0"/>
          <w:bCs w:val="0"/>
          <w:color w:val="000000"/>
          <w:spacing w:val="3"/>
          <w:sz w:val="20"/>
          <w:szCs w:val="20"/>
        </w:rPr>
        <w:t>Amen.</w:t>
      </w:r>
    </w:p>
    <w:p w14:paraId="290DD7C4" w14:textId="79164BB9" w:rsidR="00BF57C6" w:rsidRPr="003B0614" w:rsidRDefault="00A80972" w:rsidP="007601F9">
      <w:pPr>
        <w:pStyle w:val="veb"/>
        <w:shd w:val="clear" w:color="auto" w:fill="FFFFFF"/>
        <w:spacing w:before="0" w:beforeAutospacing="0" w:after="0" w:afterAutospacing="0" w:line="450" w:lineRule="atLeast"/>
        <w:ind w:left="720" w:hanging="240"/>
        <w:rPr>
          <w:rFonts w:asciiTheme="minorHAnsi" w:hAnsiTheme="minorHAnsi" w:cstheme="minorHAnsi"/>
          <w:color w:val="000000"/>
          <w:spacing w:val="3"/>
          <w:sz w:val="20"/>
          <w:szCs w:val="20"/>
        </w:rPr>
      </w:pPr>
      <w:r>
        <w:rPr>
          <w:rStyle w:val="Strong"/>
          <w:rFonts w:asciiTheme="minorHAnsi" w:hAnsiTheme="minorHAnsi" w:cstheme="minorHAnsi"/>
          <w:b w:val="0"/>
          <w:bCs w:val="0"/>
          <w:color w:val="000000"/>
          <w:spacing w:val="3"/>
          <w:sz w:val="20"/>
          <w:szCs w:val="20"/>
        </w:rPr>
        <w:t xml:space="preserve">The Church in Wales, </w:t>
      </w:r>
      <w:r w:rsidRPr="00FD75D5">
        <w:rPr>
          <w:rStyle w:val="Strong"/>
          <w:rFonts w:asciiTheme="minorHAnsi" w:hAnsiTheme="minorHAnsi" w:cstheme="minorHAnsi"/>
          <w:b w:val="0"/>
          <w:bCs w:val="0"/>
          <w:i/>
          <w:iCs/>
          <w:color w:val="000000"/>
          <w:spacing w:val="3"/>
          <w:sz w:val="20"/>
          <w:szCs w:val="20"/>
        </w:rPr>
        <w:t xml:space="preserve">An Order For The Holy </w:t>
      </w:r>
      <w:proofErr w:type="gramStart"/>
      <w:r w:rsidRPr="00FD75D5">
        <w:rPr>
          <w:rStyle w:val="Strong"/>
          <w:rFonts w:asciiTheme="minorHAnsi" w:hAnsiTheme="minorHAnsi" w:cstheme="minorHAnsi"/>
          <w:b w:val="0"/>
          <w:bCs w:val="0"/>
          <w:i/>
          <w:iCs/>
          <w:color w:val="000000"/>
          <w:spacing w:val="3"/>
          <w:sz w:val="20"/>
          <w:szCs w:val="20"/>
        </w:rPr>
        <w:t>Eucharist</w:t>
      </w:r>
      <w:r w:rsidR="00FD75D5">
        <w:rPr>
          <w:rStyle w:val="Strong"/>
          <w:rFonts w:asciiTheme="minorHAnsi" w:hAnsiTheme="minorHAnsi" w:cstheme="minorHAnsi"/>
          <w:b w:val="0"/>
          <w:bCs w:val="0"/>
          <w:i/>
          <w:iCs/>
          <w:color w:val="000000"/>
          <w:spacing w:val="3"/>
          <w:sz w:val="20"/>
          <w:szCs w:val="20"/>
        </w:rPr>
        <w:t>,</w:t>
      </w:r>
      <w:r w:rsidR="003B0614">
        <w:rPr>
          <w:rStyle w:val="Strong"/>
          <w:rFonts w:asciiTheme="minorHAnsi" w:hAnsiTheme="minorHAnsi" w:cstheme="minorHAnsi"/>
          <w:b w:val="0"/>
          <w:bCs w:val="0"/>
          <w:color w:val="000000"/>
          <w:spacing w:val="3"/>
          <w:sz w:val="20"/>
          <w:szCs w:val="20"/>
        </w:rPr>
        <w:t>(</w:t>
      </w:r>
      <w:proofErr w:type="gramEnd"/>
      <w:r w:rsidR="003B0614">
        <w:rPr>
          <w:rStyle w:val="Strong"/>
          <w:rFonts w:asciiTheme="minorHAnsi" w:hAnsiTheme="minorHAnsi" w:cstheme="minorHAnsi"/>
          <w:b w:val="0"/>
          <w:bCs w:val="0"/>
          <w:color w:val="000000"/>
          <w:spacing w:val="3"/>
          <w:sz w:val="20"/>
          <w:szCs w:val="20"/>
        </w:rPr>
        <w:t>Norwich: Canterbury Press</w:t>
      </w:r>
      <w:r w:rsidR="000862DE">
        <w:rPr>
          <w:rStyle w:val="Strong"/>
          <w:rFonts w:asciiTheme="minorHAnsi" w:hAnsiTheme="minorHAnsi" w:cstheme="minorHAnsi"/>
          <w:b w:val="0"/>
          <w:bCs w:val="0"/>
          <w:color w:val="000000"/>
          <w:spacing w:val="3"/>
          <w:sz w:val="20"/>
          <w:szCs w:val="20"/>
        </w:rPr>
        <w:t>, 2004),</w:t>
      </w:r>
      <w:r w:rsidR="001D61F9">
        <w:rPr>
          <w:rStyle w:val="Strong"/>
          <w:rFonts w:asciiTheme="minorHAnsi" w:hAnsiTheme="minorHAnsi" w:cstheme="minorHAnsi"/>
          <w:b w:val="0"/>
          <w:bCs w:val="0"/>
          <w:color w:val="000000"/>
          <w:spacing w:val="3"/>
          <w:sz w:val="20"/>
          <w:szCs w:val="20"/>
        </w:rPr>
        <w:t xml:space="preserve"> p.29.</w:t>
      </w:r>
    </w:p>
    <w:p w14:paraId="37CA2944" w14:textId="0200D6CD" w:rsidR="007601F9" w:rsidRPr="007601F9" w:rsidRDefault="007601F9">
      <w:pPr>
        <w:pStyle w:val="FootnoteText"/>
        <w:rPr>
          <w:lang w:val="en-US"/>
        </w:rPr>
      </w:pPr>
    </w:p>
  </w:footnote>
  <w:footnote w:id="24">
    <w:p w14:paraId="2099620D" w14:textId="67B9B014" w:rsidR="006373D9" w:rsidRPr="006373D9" w:rsidRDefault="006373D9">
      <w:pPr>
        <w:pStyle w:val="FootnoteText"/>
        <w:rPr>
          <w:lang w:val="en-US"/>
        </w:rPr>
      </w:pPr>
      <w:r>
        <w:rPr>
          <w:rStyle w:val="FootnoteReference"/>
        </w:rPr>
        <w:footnoteRef/>
      </w:r>
      <w:r>
        <w:t xml:space="preserve"> </w:t>
      </w:r>
      <w:r w:rsidR="00C948AF">
        <w:rPr>
          <w:lang w:val="en-US"/>
        </w:rPr>
        <w:t>The Nicene Creed</w:t>
      </w:r>
      <w:r>
        <w:rPr>
          <w:lang w:val="en-US"/>
        </w:rPr>
        <w:t xml:space="preserve"> had originally been thought to have been </w:t>
      </w:r>
      <w:r w:rsidR="00540C68">
        <w:rPr>
          <w:lang w:val="en-US"/>
        </w:rPr>
        <w:t>created</w:t>
      </w:r>
      <w:r>
        <w:rPr>
          <w:lang w:val="en-US"/>
        </w:rPr>
        <w:t xml:space="preserve"> from the </w:t>
      </w:r>
      <w:r w:rsidR="00540C68">
        <w:rPr>
          <w:lang w:val="en-US"/>
        </w:rPr>
        <w:t xml:space="preserve">First Ecumenical Council of </w:t>
      </w:r>
      <w:r w:rsidR="002C0A19">
        <w:rPr>
          <w:lang w:val="en-US"/>
        </w:rPr>
        <w:t>Nicaea</w:t>
      </w:r>
      <w:r w:rsidR="00540C68">
        <w:rPr>
          <w:lang w:val="en-US"/>
        </w:rPr>
        <w:t xml:space="preserve"> in 325</w:t>
      </w:r>
      <w:r w:rsidR="002C0A19">
        <w:rPr>
          <w:lang w:val="en-US"/>
        </w:rPr>
        <w:t>, but some scholars</w:t>
      </w:r>
      <w:r w:rsidR="006C485A">
        <w:rPr>
          <w:lang w:val="en-US"/>
        </w:rPr>
        <w:t xml:space="preserve"> believe it was a different </w:t>
      </w:r>
      <w:r w:rsidR="00F17AF9">
        <w:rPr>
          <w:lang w:val="en-US"/>
        </w:rPr>
        <w:t>text based on a baptism creed.</w:t>
      </w:r>
      <w:r w:rsidR="002E4B21">
        <w:rPr>
          <w:lang w:val="en-US"/>
        </w:rPr>
        <w:t xml:space="preserve"> </w:t>
      </w:r>
      <w:r w:rsidR="002E4B21" w:rsidRPr="002E4B21">
        <w:rPr>
          <w:lang w:val="en-US"/>
        </w:rPr>
        <w:t>Britannica</w:t>
      </w:r>
      <w:r w:rsidR="00C948AF">
        <w:rPr>
          <w:lang w:val="en-US"/>
        </w:rPr>
        <w:t>,</w:t>
      </w:r>
      <w:r w:rsidR="002E4B21" w:rsidRPr="002E4B21">
        <w:rPr>
          <w:lang w:val="en-US"/>
        </w:rPr>
        <w:t xml:space="preserve"> </w:t>
      </w:r>
      <w:r w:rsidR="00C948AF">
        <w:rPr>
          <w:lang w:val="en-US"/>
        </w:rPr>
        <w:t>‘</w:t>
      </w:r>
      <w:r w:rsidR="002E4B21" w:rsidRPr="002E4B21">
        <w:rPr>
          <w:lang w:val="en-US"/>
        </w:rPr>
        <w:t>Nicene Creed</w:t>
      </w:r>
      <w:r w:rsidR="00C948AF">
        <w:rPr>
          <w:lang w:val="en-US"/>
        </w:rPr>
        <w:t>’</w:t>
      </w:r>
      <w:r w:rsidR="00C62D72">
        <w:rPr>
          <w:lang w:val="en-US"/>
        </w:rPr>
        <w:t>,</w:t>
      </w:r>
      <w:r w:rsidR="002E4B21" w:rsidRPr="002E4B21">
        <w:rPr>
          <w:lang w:val="en-US"/>
        </w:rPr>
        <w:t xml:space="preserve"> </w:t>
      </w:r>
      <w:r w:rsidR="002E4B21" w:rsidRPr="00C62D72">
        <w:rPr>
          <w:i/>
          <w:iCs/>
          <w:lang w:val="en-US"/>
        </w:rPr>
        <w:t>Encyclopedia Britannica</w:t>
      </w:r>
      <w:r w:rsidR="002E4B21" w:rsidRPr="002E4B21">
        <w:rPr>
          <w:lang w:val="en-US"/>
        </w:rPr>
        <w:t xml:space="preserve">, </w:t>
      </w:r>
      <w:r w:rsidR="00C62D72">
        <w:rPr>
          <w:lang w:val="en-US"/>
        </w:rPr>
        <w:t>(</w:t>
      </w:r>
      <w:r w:rsidR="002E4B21" w:rsidRPr="002E4B21">
        <w:rPr>
          <w:lang w:val="en-US"/>
        </w:rPr>
        <w:t>2023</w:t>
      </w:r>
      <w:r w:rsidR="00C62D72">
        <w:rPr>
          <w:lang w:val="en-US"/>
        </w:rPr>
        <w:t>)</w:t>
      </w:r>
      <w:r w:rsidR="00FA6D77" w:rsidRPr="00FA6D77">
        <w:rPr>
          <w:rFonts w:ascii="Georgia" w:hAnsi="Georgia"/>
          <w:color w:val="1A1A1A"/>
          <w:sz w:val="22"/>
          <w:szCs w:val="22"/>
          <w:shd w:val="clear" w:color="auto" w:fill="FFFFFF"/>
        </w:rPr>
        <w:t xml:space="preserve"> </w:t>
      </w:r>
      <w:r w:rsidR="00FA6D77" w:rsidRPr="00FA6D77">
        <w:t>https://www.britannica.com/topic/Nicene-Creed</w:t>
      </w:r>
      <w:r w:rsidR="00FA6D77">
        <w:rPr>
          <w:lang w:val="en-US"/>
        </w:rPr>
        <w:t>,</w:t>
      </w:r>
      <w:r w:rsidR="00FA6D77" w:rsidRPr="002E4B21">
        <w:rPr>
          <w:lang w:val="en-US"/>
        </w:rPr>
        <w:t xml:space="preserve"> </w:t>
      </w:r>
      <w:r w:rsidR="00FA6D77">
        <w:rPr>
          <w:lang w:val="en-US"/>
        </w:rPr>
        <w:t>accessed</w:t>
      </w:r>
      <w:r w:rsidR="002E4B21" w:rsidRPr="002E4B21">
        <w:rPr>
          <w:lang w:val="en-US"/>
        </w:rPr>
        <w:t xml:space="preserve"> 25 June 2023.</w:t>
      </w:r>
    </w:p>
  </w:footnote>
  <w:footnote w:id="25">
    <w:p w14:paraId="149F3DD3" w14:textId="3CD66845" w:rsidR="0055411B" w:rsidRPr="0055411B" w:rsidRDefault="0055411B">
      <w:pPr>
        <w:pStyle w:val="FootnoteText"/>
        <w:rPr>
          <w:lang w:val="en-US"/>
        </w:rPr>
      </w:pPr>
      <w:r>
        <w:rPr>
          <w:rStyle w:val="FootnoteReference"/>
        </w:rPr>
        <w:footnoteRef/>
      </w:r>
      <w:r>
        <w:t xml:space="preserve"> </w:t>
      </w:r>
      <w:r>
        <w:rPr>
          <w:lang w:val="en-US"/>
        </w:rPr>
        <w:t>Eastern Orthodox</w:t>
      </w:r>
      <w:r w:rsidR="001E2763">
        <w:rPr>
          <w:lang w:val="en-US"/>
        </w:rPr>
        <w:t xml:space="preserve"> do not include ‘and the </w:t>
      </w:r>
      <w:proofErr w:type="gramStart"/>
      <w:r w:rsidR="001E2763">
        <w:rPr>
          <w:lang w:val="en-US"/>
        </w:rPr>
        <w:t>Son</w:t>
      </w:r>
      <w:proofErr w:type="gramEnd"/>
      <w:r w:rsidR="001E2763">
        <w:rPr>
          <w:lang w:val="en-US"/>
        </w:rPr>
        <w:t xml:space="preserve">’ </w:t>
      </w:r>
      <w:r w:rsidR="00BE51BC">
        <w:rPr>
          <w:lang w:val="en-US"/>
        </w:rPr>
        <w:t xml:space="preserve">after ‘who proceeds from the Father’, </w:t>
      </w:r>
      <w:r w:rsidR="00E52116">
        <w:rPr>
          <w:lang w:val="en-US"/>
        </w:rPr>
        <w:t xml:space="preserve">as they see it as </w:t>
      </w:r>
      <w:r w:rsidR="00DC1BD2">
        <w:rPr>
          <w:lang w:val="en-US"/>
        </w:rPr>
        <w:t>unauthorized.</w:t>
      </w:r>
    </w:p>
  </w:footnote>
  <w:footnote w:id="26">
    <w:p w14:paraId="7A9FF0E7" w14:textId="2326A73C" w:rsidR="00F72B70" w:rsidRPr="00F72B70" w:rsidRDefault="00F72B70">
      <w:pPr>
        <w:pStyle w:val="FootnoteText"/>
        <w:rPr>
          <w:lang w:val="en-US"/>
        </w:rPr>
      </w:pPr>
      <w:r>
        <w:rPr>
          <w:rStyle w:val="FootnoteReference"/>
        </w:rPr>
        <w:footnoteRef/>
      </w:r>
      <w:r>
        <w:t xml:space="preserve"> </w:t>
      </w:r>
      <w:r w:rsidR="00E64FDF" w:rsidRPr="00E64FDF">
        <w:t>Plato</w:t>
      </w:r>
      <w:r w:rsidR="00E64FDF">
        <w:t>,</w:t>
      </w:r>
      <w:r w:rsidR="00E64FDF" w:rsidRPr="00E64FDF">
        <w:t> </w:t>
      </w:r>
      <w:r w:rsidR="00E64FDF" w:rsidRPr="00E64FDF">
        <w:rPr>
          <w:i/>
          <w:iCs/>
        </w:rPr>
        <w:t xml:space="preserve">Timaeus. </w:t>
      </w:r>
      <w:proofErr w:type="spellStart"/>
      <w:r w:rsidR="00E64FDF" w:rsidRPr="00E64FDF">
        <w:rPr>
          <w:i/>
          <w:iCs/>
        </w:rPr>
        <w:t>Critias</w:t>
      </w:r>
      <w:proofErr w:type="spellEnd"/>
      <w:r w:rsidR="00E64FDF" w:rsidRPr="00E64FDF">
        <w:rPr>
          <w:i/>
          <w:iCs/>
        </w:rPr>
        <w:t xml:space="preserve">. </w:t>
      </w:r>
      <w:proofErr w:type="spellStart"/>
      <w:r w:rsidR="00E64FDF" w:rsidRPr="00E64FDF">
        <w:rPr>
          <w:i/>
          <w:iCs/>
        </w:rPr>
        <w:t>Cleitophon</w:t>
      </w:r>
      <w:proofErr w:type="spellEnd"/>
      <w:r w:rsidR="00E64FDF" w:rsidRPr="00E64FDF">
        <w:rPr>
          <w:i/>
          <w:iCs/>
        </w:rPr>
        <w:t xml:space="preserve">. </w:t>
      </w:r>
      <w:proofErr w:type="spellStart"/>
      <w:r w:rsidR="00E64FDF" w:rsidRPr="00E64FDF">
        <w:rPr>
          <w:i/>
          <w:iCs/>
        </w:rPr>
        <w:t>Menexenus</w:t>
      </w:r>
      <w:proofErr w:type="spellEnd"/>
      <w:r w:rsidR="00E64FDF" w:rsidRPr="00E64FDF">
        <w:rPr>
          <w:i/>
          <w:iCs/>
        </w:rPr>
        <w:t>. Epistles. </w:t>
      </w:r>
      <w:r w:rsidR="00E64FDF" w:rsidRPr="00E64FDF">
        <w:t xml:space="preserve">Translated by R. G. Bury. Loeb Classical Library 234. </w:t>
      </w:r>
      <w:r w:rsidR="00CD0D47">
        <w:t>(</w:t>
      </w:r>
      <w:r w:rsidR="00E64FDF" w:rsidRPr="00E64FDF">
        <w:t>Cambridge, MA: Harvard University Press, 1929</w:t>
      </w:r>
      <w:r w:rsidR="00CD0D47">
        <w:t>).</w:t>
      </w:r>
    </w:p>
  </w:footnote>
  <w:footnote w:id="27">
    <w:p w14:paraId="74FDCAB3" w14:textId="5F134C84" w:rsidR="000108B4" w:rsidRDefault="000C1C23">
      <w:pPr>
        <w:pStyle w:val="FootnoteText"/>
        <w:rPr>
          <w:rFonts w:ascii="Segoe UI" w:hAnsi="Segoe UI" w:cs="Segoe UI"/>
          <w:color w:val="000000"/>
          <w:shd w:val="clear" w:color="auto" w:fill="FFFFFF"/>
        </w:rPr>
      </w:pPr>
      <w:r>
        <w:rPr>
          <w:rStyle w:val="FootnoteReference"/>
        </w:rPr>
        <w:footnoteRef/>
      </w:r>
      <w:r>
        <w:t xml:space="preserve"> </w:t>
      </w:r>
      <w:r w:rsidR="00B534B4">
        <w:t>2 Maccabees 7: 28 says ‘</w:t>
      </w:r>
      <w:r>
        <w:rPr>
          <w:rFonts w:ascii="Segoe UI" w:hAnsi="Segoe UI" w:cs="Segoe UI"/>
          <w:color w:val="000000"/>
          <w:shd w:val="clear" w:color="auto" w:fill="FFFFFF"/>
        </w:rPr>
        <w:t xml:space="preserve">I beg you, my child, to look at the heaven and the earth and see everything that is in </w:t>
      </w:r>
      <w:proofErr w:type="spellStart"/>
      <w:proofErr w:type="gramStart"/>
      <w:r>
        <w:rPr>
          <w:rFonts w:ascii="Segoe UI" w:hAnsi="Segoe UI" w:cs="Segoe UI"/>
          <w:color w:val="000000"/>
          <w:shd w:val="clear" w:color="auto" w:fill="FFFFFF"/>
        </w:rPr>
        <w:t>them,and</w:t>
      </w:r>
      <w:proofErr w:type="spellEnd"/>
      <w:proofErr w:type="gramEnd"/>
      <w:r>
        <w:rPr>
          <w:rFonts w:ascii="Segoe UI" w:hAnsi="Segoe UI" w:cs="Segoe UI"/>
          <w:color w:val="000000"/>
          <w:shd w:val="clear" w:color="auto" w:fill="FFFFFF"/>
        </w:rPr>
        <w:t xml:space="preserve"> recognize that God did not make them out of things that existed</w:t>
      </w:r>
      <w:r w:rsidR="00324F38">
        <w:rPr>
          <w:rFonts w:ascii="Segoe UI" w:hAnsi="Segoe UI" w:cs="Segoe UI"/>
          <w:color w:val="000000"/>
          <w:shd w:val="clear" w:color="auto" w:fill="FFFFFF"/>
        </w:rPr>
        <w:t>.</w:t>
      </w:r>
    </w:p>
    <w:p w14:paraId="7D4D80D0" w14:textId="1955D284" w:rsidR="000C1C23" w:rsidRPr="000C1C23" w:rsidRDefault="00EF1E9C">
      <w:pPr>
        <w:pStyle w:val="FootnoteText"/>
        <w:rPr>
          <w:lang w:val="en-US"/>
        </w:rPr>
      </w:pPr>
      <w:r>
        <w:t>Christopher Southgate,</w:t>
      </w:r>
      <w:r w:rsidR="000108B4" w:rsidRPr="000108B4">
        <w:t xml:space="preserve"> </w:t>
      </w:r>
      <w:r w:rsidR="000108B4" w:rsidRPr="00B64E9E">
        <w:rPr>
          <w:i/>
          <w:iCs/>
        </w:rPr>
        <w:t>God, Humanity and the Cosmos</w:t>
      </w:r>
      <w:r w:rsidR="00B64E9E">
        <w:t xml:space="preserve">, </w:t>
      </w:r>
      <w:r w:rsidR="000108B4" w:rsidRPr="000108B4">
        <w:t>2nd Edition</w:t>
      </w:r>
      <w:r w:rsidR="003A1806">
        <w:t>. (</w:t>
      </w:r>
      <w:r w:rsidR="000108B4" w:rsidRPr="000108B4">
        <w:t>United Kingdom</w:t>
      </w:r>
      <w:r w:rsidR="003A1806">
        <w:t xml:space="preserve">: </w:t>
      </w:r>
      <w:r w:rsidR="000108B4" w:rsidRPr="000108B4">
        <w:t>Bloomsbury Academic, 2005</w:t>
      </w:r>
      <w:r w:rsidR="003A1806">
        <w:t>)</w:t>
      </w:r>
      <w:r w:rsidR="007245C5">
        <w:t>, p</w:t>
      </w:r>
      <w:r>
        <w:t>.49.</w:t>
      </w:r>
    </w:p>
  </w:footnote>
  <w:footnote w:id="28">
    <w:p w14:paraId="67523301" w14:textId="4D17A16C" w:rsidR="006F5F45" w:rsidRPr="006F5F45" w:rsidRDefault="006F5F45">
      <w:pPr>
        <w:pStyle w:val="FootnoteText"/>
        <w:rPr>
          <w:lang w:val="en-US"/>
        </w:rPr>
      </w:pPr>
      <w:r>
        <w:rPr>
          <w:rStyle w:val="FootnoteReference"/>
        </w:rPr>
        <w:footnoteRef/>
      </w:r>
      <w:r>
        <w:t xml:space="preserve"> </w:t>
      </w:r>
      <w:r w:rsidR="00CC1105">
        <w:rPr>
          <w:lang w:val="en-US"/>
        </w:rPr>
        <w:t xml:space="preserve">Augustine having written five commentaries on the </w:t>
      </w:r>
      <w:r w:rsidR="007F7C94">
        <w:rPr>
          <w:lang w:val="en-US"/>
        </w:rPr>
        <w:t>Genesis creation account</w:t>
      </w:r>
      <w:r w:rsidR="002E4AD2">
        <w:rPr>
          <w:lang w:val="en-US"/>
        </w:rPr>
        <w:t xml:space="preserve">. Britannica, </w:t>
      </w:r>
      <w:r w:rsidR="00B6678E">
        <w:rPr>
          <w:lang w:val="en-US"/>
        </w:rPr>
        <w:t>‘</w:t>
      </w:r>
      <w:r w:rsidR="00B50198">
        <w:rPr>
          <w:lang w:val="en-US"/>
        </w:rPr>
        <w:t>Literal Commentary on Genesis</w:t>
      </w:r>
      <w:r w:rsidR="00B6678E">
        <w:rPr>
          <w:lang w:val="en-US"/>
        </w:rPr>
        <w:t>’</w:t>
      </w:r>
      <w:r w:rsidR="00AF6859">
        <w:rPr>
          <w:lang w:val="en-US"/>
        </w:rPr>
        <w:t xml:space="preserve">, </w:t>
      </w:r>
      <w:r w:rsidR="00AF6859">
        <w:t>accessed 25 June 2023</w:t>
      </w:r>
      <w:r w:rsidR="00AF6859">
        <w:t>.</w:t>
      </w:r>
    </w:p>
  </w:footnote>
  <w:footnote w:id="29">
    <w:p w14:paraId="3E66D4B3" w14:textId="475C52D4" w:rsidR="00310448" w:rsidRPr="00310448" w:rsidRDefault="00DA157C" w:rsidP="00310448">
      <w:pPr>
        <w:pStyle w:val="FootnoteText"/>
        <w:rPr>
          <w:b/>
          <w:bCs/>
        </w:rPr>
      </w:pPr>
      <w:r>
        <w:rPr>
          <w:rStyle w:val="FootnoteReference"/>
        </w:rPr>
        <w:footnoteRef/>
      </w:r>
      <w:r>
        <w:t xml:space="preserve"> </w:t>
      </w:r>
      <w:r>
        <w:rPr>
          <w:lang w:val="en-US"/>
        </w:rPr>
        <w:t>Manich</w:t>
      </w:r>
      <w:r w:rsidR="00373F55">
        <w:rPr>
          <w:lang w:val="en-US"/>
        </w:rPr>
        <w:t>ae</w:t>
      </w:r>
      <w:r w:rsidR="006C3E2D">
        <w:rPr>
          <w:lang w:val="en-US"/>
        </w:rPr>
        <w:t>ism belie</w:t>
      </w:r>
      <w:r w:rsidR="00C73842">
        <w:rPr>
          <w:lang w:val="en-US"/>
        </w:rPr>
        <w:t>f was based</w:t>
      </w:r>
      <w:r w:rsidR="006C3E2D">
        <w:rPr>
          <w:lang w:val="en-US"/>
        </w:rPr>
        <w:t xml:space="preserve"> </w:t>
      </w:r>
      <w:r w:rsidR="00C73842">
        <w:rPr>
          <w:lang w:val="en-US"/>
        </w:rPr>
        <w:t>on</w:t>
      </w:r>
      <w:r w:rsidR="006C3E2D">
        <w:rPr>
          <w:lang w:val="en-US"/>
        </w:rPr>
        <w:t xml:space="preserve"> a </w:t>
      </w:r>
      <w:r w:rsidR="00C73842">
        <w:rPr>
          <w:lang w:val="en-US"/>
        </w:rPr>
        <w:t>cosmic dualism</w:t>
      </w:r>
      <w:r w:rsidR="00991D6A">
        <w:rPr>
          <w:lang w:val="en-US"/>
        </w:rPr>
        <w:t xml:space="preserve"> of good and evil</w:t>
      </w:r>
      <w:r w:rsidR="0048672A">
        <w:rPr>
          <w:lang w:val="en-US"/>
        </w:rPr>
        <w:t xml:space="preserve"> in conflict</w:t>
      </w:r>
      <w:r w:rsidR="001F1CAB">
        <w:rPr>
          <w:lang w:val="en-US"/>
        </w:rPr>
        <w:t xml:space="preserve">. Britannica, </w:t>
      </w:r>
      <w:r w:rsidR="00CE077C">
        <w:rPr>
          <w:lang w:val="en-US"/>
        </w:rPr>
        <w:t>‘</w:t>
      </w:r>
      <w:r w:rsidR="00310448" w:rsidRPr="00CE077C">
        <w:t>Manichaeism</w:t>
      </w:r>
    </w:p>
    <w:p w14:paraId="09FAAC4D" w14:textId="0F76F88D" w:rsidR="00310448" w:rsidRPr="00310448" w:rsidRDefault="00310448" w:rsidP="00310448">
      <w:pPr>
        <w:pStyle w:val="FootnoteText"/>
      </w:pPr>
      <w:r w:rsidRPr="00310448">
        <w:t>ancient religious movement</w:t>
      </w:r>
      <w:r w:rsidR="00CE077C">
        <w:t>’</w:t>
      </w:r>
      <w:r w:rsidR="001469C8">
        <w:t>, accessed 25 June 2023.</w:t>
      </w:r>
    </w:p>
    <w:p w14:paraId="3B874398" w14:textId="70B0AE35" w:rsidR="00DA157C" w:rsidRPr="00DA157C" w:rsidRDefault="00DA157C">
      <w:pPr>
        <w:pStyle w:val="FootnoteText"/>
        <w:rPr>
          <w:lang w:val="en-US"/>
        </w:rPr>
      </w:pPr>
    </w:p>
  </w:footnote>
  <w:footnote w:id="30">
    <w:p w14:paraId="29C44B3E" w14:textId="459E8F0C" w:rsidR="005A1C14" w:rsidRPr="005A1C14" w:rsidRDefault="005A1C14">
      <w:pPr>
        <w:pStyle w:val="FootnoteText"/>
        <w:rPr>
          <w:lang w:val="en-US"/>
        </w:rPr>
      </w:pPr>
      <w:r>
        <w:rPr>
          <w:rStyle w:val="FootnoteReference"/>
        </w:rPr>
        <w:footnoteRef/>
      </w:r>
      <w:r>
        <w:t xml:space="preserve"> </w:t>
      </w:r>
      <w:r>
        <w:rPr>
          <w:lang w:val="en-US"/>
        </w:rPr>
        <w:t>Augustine</w:t>
      </w:r>
      <w:r w:rsidRPr="000F2C14">
        <w:rPr>
          <w:lang w:val="en-US"/>
        </w:rPr>
        <w:t>,</w:t>
      </w:r>
      <w:r w:rsidRPr="000F2C14">
        <w:rPr>
          <w:i/>
          <w:iCs/>
          <w:lang w:val="en-US"/>
        </w:rPr>
        <w:t xml:space="preserve"> </w:t>
      </w:r>
      <w:r w:rsidR="009F4430" w:rsidRPr="000F2C14">
        <w:rPr>
          <w:i/>
          <w:iCs/>
          <w:lang w:val="en-US"/>
        </w:rPr>
        <w:t>Saint Augustine Confessions: A new Translation by Henry Chadwick</w:t>
      </w:r>
      <w:r w:rsidR="009F4430" w:rsidRPr="00EE78D0">
        <w:rPr>
          <w:sz w:val="24"/>
          <w:szCs w:val="24"/>
          <w:lang w:val="en-US"/>
        </w:rPr>
        <w:t xml:space="preserve"> </w:t>
      </w:r>
      <w:r w:rsidR="00223E98">
        <w:rPr>
          <w:lang w:val="en-US"/>
        </w:rPr>
        <w:t>(</w:t>
      </w:r>
      <w:r w:rsidR="001B0E7D">
        <w:rPr>
          <w:lang w:val="en-US"/>
        </w:rPr>
        <w:t>New York: OUP Oxford</w:t>
      </w:r>
      <w:r w:rsidR="0090236C">
        <w:rPr>
          <w:lang w:val="en-US"/>
        </w:rPr>
        <w:t>, 2008)</w:t>
      </w:r>
      <w:r w:rsidR="00B514CC">
        <w:rPr>
          <w:lang w:val="en-US"/>
        </w:rPr>
        <w:t xml:space="preserve">, </w:t>
      </w:r>
      <w:r w:rsidR="00603728">
        <w:rPr>
          <w:lang w:val="en-US"/>
        </w:rPr>
        <w:t>p.230.</w:t>
      </w:r>
    </w:p>
  </w:footnote>
  <w:footnote w:id="31">
    <w:p w14:paraId="7A080BE5" w14:textId="32A8799C" w:rsidR="00E62009" w:rsidRPr="0051429E" w:rsidRDefault="00E62009">
      <w:pPr>
        <w:pStyle w:val="FootnoteText"/>
        <w:rPr>
          <w:rFonts w:cstheme="minorHAnsi"/>
          <w:lang w:val="en-US"/>
        </w:rPr>
      </w:pPr>
      <w:r>
        <w:rPr>
          <w:rStyle w:val="FootnoteReference"/>
        </w:rPr>
        <w:footnoteRef/>
      </w:r>
      <w:r>
        <w:t xml:space="preserve"> </w:t>
      </w:r>
      <w:bookmarkStart w:id="1" w:name="_Hlk139384639"/>
      <w:r w:rsidR="00874C4C" w:rsidRPr="0051429E">
        <w:rPr>
          <w:rFonts w:cstheme="minorHAnsi"/>
        </w:rPr>
        <w:t>Augustine,</w:t>
      </w:r>
      <w:r w:rsidR="00FB1BE5" w:rsidRPr="00FB1BE5">
        <w:rPr>
          <w:rFonts w:cstheme="minorHAnsi"/>
          <w:color w:val="333333"/>
          <w:shd w:val="clear" w:color="auto" w:fill="F3F7F8"/>
        </w:rPr>
        <w:t xml:space="preserve"> </w:t>
      </w:r>
      <w:proofErr w:type="gramStart"/>
      <w:r w:rsidR="00FB1BE5" w:rsidRPr="006E79F9">
        <w:rPr>
          <w:rFonts w:cstheme="minorHAnsi"/>
          <w:i/>
          <w:iCs/>
        </w:rPr>
        <w:t>Confessions :</w:t>
      </w:r>
      <w:proofErr w:type="gramEnd"/>
      <w:r w:rsidR="00FB1BE5" w:rsidRPr="006E79F9">
        <w:rPr>
          <w:rFonts w:cstheme="minorHAnsi"/>
          <w:i/>
          <w:iCs/>
        </w:rPr>
        <w:t xml:space="preserve"> </w:t>
      </w:r>
      <w:r w:rsidR="006E79F9" w:rsidRPr="006E79F9">
        <w:rPr>
          <w:rFonts w:cstheme="minorHAnsi"/>
          <w:i/>
          <w:iCs/>
        </w:rPr>
        <w:t>B</w:t>
      </w:r>
      <w:r w:rsidR="00FB1BE5" w:rsidRPr="006E79F9">
        <w:rPr>
          <w:rFonts w:cstheme="minorHAnsi"/>
          <w:i/>
          <w:iCs/>
        </w:rPr>
        <w:t>ooks 9-13</w:t>
      </w:r>
      <w:bookmarkEnd w:id="1"/>
      <w:r w:rsidR="00FB1BE5" w:rsidRPr="00FB1BE5">
        <w:rPr>
          <w:rFonts w:cstheme="minorHAnsi"/>
        </w:rPr>
        <w:t xml:space="preserve">(Cambridge MA: Harvard </w:t>
      </w:r>
      <w:r w:rsidR="006E79F9">
        <w:rPr>
          <w:rFonts w:cstheme="minorHAnsi"/>
        </w:rPr>
        <w:t>University Press,2016),</w:t>
      </w:r>
      <w:r w:rsidR="00856EC9" w:rsidRPr="0051429E">
        <w:rPr>
          <w:rFonts w:cstheme="minorHAnsi"/>
          <w:color w:val="333333"/>
          <w:shd w:val="clear" w:color="auto" w:fill="F3F7F8"/>
        </w:rPr>
        <w:t xml:space="preserve"> </w:t>
      </w:r>
      <w:r w:rsidR="009278E5" w:rsidRPr="0051429E">
        <w:rPr>
          <w:rFonts w:cstheme="minorHAnsi"/>
          <w:lang w:val="en-US"/>
        </w:rPr>
        <w:t>XII.3.</w:t>
      </w:r>
      <w:r w:rsidR="00675CF5" w:rsidRPr="0051429E">
        <w:rPr>
          <w:rFonts w:cstheme="minorHAnsi"/>
          <w:lang w:val="en-US"/>
        </w:rPr>
        <w:t>3.</w:t>
      </w:r>
      <w:r w:rsidR="00BC5F64">
        <w:rPr>
          <w:rFonts w:cstheme="minorHAnsi"/>
          <w:lang w:val="en-US"/>
        </w:rPr>
        <w:t>, p.263.</w:t>
      </w:r>
    </w:p>
  </w:footnote>
  <w:footnote w:id="32">
    <w:p w14:paraId="43A585EA" w14:textId="2F77B1F4" w:rsidR="00C34422" w:rsidRPr="0051429E" w:rsidRDefault="00C34422">
      <w:pPr>
        <w:pStyle w:val="FootnoteText"/>
        <w:rPr>
          <w:rFonts w:cstheme="minorHAnsi"/>
          <w:lang w:val="en-US"/>
        </w:rPr>
      </w:pPr>
      <w:r w:rsidRPr="0051429E">
        <w:rPr>
          <w:rStyle w:val="FootnoteReference"/>
          <w:rFonts w:cstheme="minorHAnsi"/>
        </w:rPr>
        <w:footnoteRef/>
      </w:r>
      <w:r w:rsidRPr="0051429E">
        <w:rPr>
          <w:rFonts w:cstheme="minorHAnsi"/>
        </w:rPr>
        <w:t xml:space="preserve"> </w:t>
      </w:r>
      <w:r w:rsidR="0012294C" w:rsidRPr="00607E47">
        <w:rPr>
          <w:rFonts w:cstheme="minorHAnsi"/>
          <w:color w:val="000000" w:themeColor="text1"/>
          <w:shd w:val="clear" w:color="auto" w:fill="FFFFFF"/>
        </w:rPr>
        <w:t>Tim</w:t>
      </w:r>
      <w:r w:rsidR="00BC5F64" w:rsidRPr="00607E47">
        <w:rPr>
          <w:rFonts w:cstheme="minorHAnsi"/>
          <w:color w:val="000000" w:themeColor="text1"/>
          <w:shd w:val="clear" w:color="auto" w:fill="FFFFFF"/>
        </w:rPr>
        <w:t xml:space="preserve"> </w:t>
      </w:r>
      <w:r w:rsidR="00BC5F64" w:rsidRPr="00607E47">
        <w:rPr>
          <w:rFonts w:cstheme="minorHAnsi"/>
          <w:color w:val="000000" w:themeColor="text1"/>
          <w:shd w:val="clear" w:color="auto" w:fill="FFFFFF"/>
        </w:rPr>
        <w:t xml:space="preserve">Chaffey, </w:t>
      </w:r>
      <w:r w:rsidR="006D48F5">
        <w:rPr>
          <w:rFonts w:cstheme="minorHAnsi"/>
          <w:color w:val="000000" w:themeColor="text1"/>
          <w:shd w:val="clear" w:color="auto" w:fill="FFFFFF"/>
        </w:rPr>
        <w:t>‘</w:t>
      </w:r>
      <w:r w:rsidR="0012294C" w:rsidRPr="00607E47">
        <w:rPr>
          <w:rFonts w:cstheme="minorHAnsi"/>
          <w:color w:val="000000" w:themeColor="text1"/>
          <w:shd w:val="clear" w:color="auto" w:fill="FFFFFF"/>
        </w:rPr>
        <w:t>An Examination of Augustine’s Commentaries on Genesis One and Their Implications on a Modern Theological Controversy.</w:t>
      </w:r>
      <w:r w:rsidR="006D48F5">
        <w:rPr>
          <w:rFonts w:cstheme="minorHAnsi"/>
          <w:color w:val="000000" w:themeColor="text1"/>
          <w:shd w:val="clear" w:color="auto" w:fill="FFFFFF"/>
        </w:rPr>
        <w:t>’</w:t>
      </w:r>
      <w:r w:rsidR="0012294C" w:rsidRPr="00607E47">
        <w:rPr>
          <w:rFonts w:cstheme="minorHAnsi"/>
          <w:color w:val="000000" w:themeColor="text1"/>
          <w:shd w:val="clear" w:color="auto" w:fill="FFFFFF"/>
        </w:rPr>
        <w:t> </w:t>
      </w:r>
      <w:r w:rsidR="0012294C" w:rsidRPr="00607E47">
        <w:rPr>
          <w:rFonts w:cstheme="minorHAnsi"/>
          <w:i/>
          <w:iCs/>
          <w:color w:val="000000" w:themeColor="text1"/>
          <w:shd w:val="clear" w:color="auto" w:fill="FFFFFF"/>
        </w:rPr>
        <w:t>Answers Research Journal</w:t>
      </w:r>
      <w:r w:rsidR="0012294C" w:rsidRPr="00607E47">
        <w:rPr>
          <w:rFonts w:cstheme="minorHAnsi"/>
          <w:color w:val="000000" w:themeColor="text1"/>
          <w:shd w:val="clear" w:color="auto" w:fill="FFFFFF"/>
        </w:rPr>
        <w:t> vol. 4 (2011)</w:t>
      </w:r>
      <w:r w:rsidR="006D48F5">
        <w:rPr>
          <w:rFonts w:cstheme="minorHAnsi"/>
          <w:color w:val="000000" w:themeColor="text1"/>
          <w:shd w:val="clear" w:color="auto" w:fill="FFFFFF"/>
        </w:rPr>
        <w:t xml:space="preserve">, </w:t>
      </w:r>
      <w:r w:rsidR="00595DD4">
        <w:rPr>
          <w:rFonts w:cstheme="minorHAnsi"/>
          <w:color w:val="000000" w:themeColor="text1"/>
          <w:shd w:val="clear" w:color="auto" w:fill="FFFFFF"/>
        </w:rPr>
        <w:t>(</w:t>
      </w:r>
      <w:r w:rsidR="006D48F5">
        <w:rPr>
          <w:rFonts w:cstheme="minorHAnsi"/>
          <w:color w:val="000000" w:themeColor="text1"/>
          <w:shd w:val="clear" w:color="auto" w:fill="FFFFFF"/>
        </w:rPr>
        <w:t>pp.</w:t>
      </w:r>
      <w:r w:rsidR="0012294C" w:rsidRPr="00607E47">
        <w:rPr>
          <w:rFonts w:cstheme="minorHAnsi"/>
          <w:color w:val="000000" w:themeColor="text1"/>
          <w:shd w:val="clear" w:color="auto" w:fill="FFFFFF"/>
        </w:rPr>
        <w:t xml:space="preserve"> 89–101</w:t>
      </w:r>
      <w:r w:rsidR="00595DD4">
        <w:rPr>
          <w:rFonts w:cstheme="minorHAnsi"/>
          <w:color w:val="000000" w:themeColor="text1"/>
          <w:shd w:val="clear" w:color="auto" w:fill="FFFFFF"/>
        </w:rPr>
        <w:t>)</w:t>
      </w:r>
      <w:r w:rsidR="0012294C" w:rsidRPr="00607E47">
        <w:rPr>
          <w:rFonts w:cstheme="minorHAnsi"/>
        </w:rPr>
        <w:br/>
      </w:r>
      <w:hyperlink r:id="rId10" w:history="1">
        <w:r w:rsidR="0012294C" w:rsidRPr="00595DD4">
          <w:rPr>
            <w:rFonts w:cstheme="minorHAnsi"/>
            <w:color w:val="4472C4" w:themeColor="accent1"/>
            <w:u w:val="single"/>
            <w:shd w:val="clear" w:color="auto" w:fill="FFFFFF"/>
          </w:rPr>
          <w:t>https://answersresearchjournal.org/augustine-genesis-one/</w:t>
        </w:r>
      </w:hyperlink>
      <w:r w:rsidR="001346EB">
        <w:rPr>
          <w:rFonts w:cstheme="minorHAnsi"/>
          <w:color w:val="3F4041"/>
          <w:shd w:val="clear" w:color="auto" w:fill="FFFFFF"/>
        </w:rPr>
        <w:t>,</w:t>
      </w:r>
      <w:r w:rsidR="0012294C" w:rsidRPr="0051429E">
        <w:rPr>
          <w:rFonts w:cstheme="minorHAnsi"/>
          <w:color w:val="3F4041"/>
          <w:shd w:val="clear" w:color="auto" w:fill="FFFFFF"/>
        </w:rPr>
        <w:t xml:space="preserve"> </w:t>
      </w:r>
      <w:r w:rsidR="001346EB" w:rsidRPr="001346EB">
        <w:rPr>
          <w:rFonts w:cstheme="minorHAnsi"/>
          <w:shd w:val="clear" w:color="auto" w:fill="FFFFFF"/>
        </w:rPr>
        <w:t>a</w:t>
      </w:r>
      <w:r w:rsidR="0012294C" w:rsidRPr="001346EB">
        <w:rPr>
          <w:rFonts w:cstheme="minorHAnsi"/>
          <w:shd w:val="clear" w:color="auto" w:fill="FFFFFF"/>
        </w:rPr>
        <w:t>ccessed 28 June 2023</w:t>
      </w:r>
      <w:r w:rsidR="001346EB" w:rsidRPr="001346EB">
        <w:rPr>
          <w:rFonts w:cstheme="minorHAnsi"/>
          <w:shd w:val="clear" w:color="auto" w:fill="FFFFFF"/>
        </w:rPr>
        <w:t>.</w:t>
      </w:r>
    </w:p>
  </w:footnote>
  <w:footnote w:id="33">
    <w:p w14:paraId="564B4AA6" w14:textId="5A1F7954" w:rsidR="00B739E2" w:rsidRPr="0051429E" w:rsidRDefault="00B739E2">
      <w:pPr>
        <w:pStyle w:val="FootnoteText"/>
        <w:rPr>
          <w:rFonts w:cstheme="minorHAnsi"/>
          <w:lang w:val="en-US"/>
        </w:rPr>
      </w:pPr>
      <w:r w:rsidRPr="0051429E">
        <w:rPr>
          <w:rStyle w:val="FootnoteReference"/>
          <w:rFonts w:cstheme="minorHAnsi"/>
        </w:rPr>
        <w:footnoteRef/>
      </w:r>
      <w:r w:rsidRPr="0051429E">
        <w:rPr>
          <w:rFonts w:cstheme="minorHAnsi"/>
        </w:rPr>
        <w:t xml:space="preserve"> </w:t>
      </w:r>
      <w:r w:rsidR="006A53A4">
        <w:rPr>
          <w:rFonts w:cstheme="minorHAnsi"/>
        </w:rPr>
        <w:t>Logan Paul Gage,</w:t>
      </w:r>
      <w:r w:rsidR="009539EB">
        <w:rPr>
          <w:rFonts w:cstheme="minorHAnsi"/>
        </w:rPr>
        <w:t xml:space="preserve"> </w:t>
      </w:r>
      <w:r w:rsidR="00467B07">
        <w:rPr>
          <w:rFonts w:cstheme="minorHAnsi"/>
        </w:rPr>
        <w:t>‘</w:t>
      </w:r>
      <w:r w:rsidR="00467B07" w:rsidRPr="00467B07">
        <w:rPr>
          <w:rFonts w:cstheme="minorHAnsi"/>
        </w:rPr>
        <w:t>Alister McGrath on Augustine and Darwinism</w:t>
      </w:r>
      <w:r w:rsidR="00467B07">
        <w:rPr>
          <w:rFonts w:cstheme="minorHAnsi"/>
        </w:rPr>
        <w:t>’</w:t>
      </w:r>
      <w:r w:rsidR="00467B07" w:rsidRPr="009539EB">
        <w:rPr>
          <w:rFonts w:cstheme="minorHAnsi"/>
          <w:i/>
          <w:iCs/>
        </w:rPr>
        <w:t xml:space="preserve"> </w:t>
      </w:r>
      <w:r w:rsidR="0059662E" w:rsidRPr="009539EB">
        <w:rPr>
          <w:rFonts w:cstheme="minorHAnsi"/>
          <w:i/>
          <w:iCs/>
        </w:rPr>
        <w:t>Evolution News And Science Today</w:t>
      </w:r>
      <w:r w:rsidR="009539EB">
        <w:rPr>
          <w:rFonts w:cstheme="minorHAnsi"/>
        </w:rPr>
        <w:t xml:space="preserve"> </w:t>
      </w:r>
      <w:r w:rsidR="00467B07">
        <w:rPr>
          <w:rFonts w:cstheme="minorHAnsi"/>
        </w:rPr>
        <w:t>(2009)</w:t>
      </w:r>
      <w:r w:rsidR="00B10025" w:rsidRPr="0051429E">
        <w:rPr>
          <w:rFonts w:cstheme="minorHAnsi"/>
        </w:rPr>
        <w:t xml:space="preserve"> </w:t>
      </w:r>
      <w:hyperlink r:id="rId11" w:history="1">
        <w:r w:rsidR="00B10025" w:rsidRPr="0051429E">
          <w:rPr>
            <w:rStyle w:val="Hyperlink"/>
            <w:rFonts w:cstheme="minorHAnsi"/>
          </w:rPr>
          <w:t>https://evolutionnews.org/2009/05/alister_mcgrath_looks_at_augus/</w:t>
        </w:r>
      </w:hyperlink>
      <w:r w:rsidR="008704C3">
        <w:rPr>
          <w:rFonts w:cstheme="minorHAnsi"/>
        </w:rPr>
        <w:t>,</w:t>
      </w:r>
      <w:r w:rsidR="004C34A2" w:rsidRPr="0051429E">
        <w:rPr>
          <w:rFonts w:cstheme="minorHAnsi"/>
        </w:rPr>
        <w:t xml:space="preserve"> </w:t>
      </w:r>
      <w:r w:rsidR="00B10025" w:rsidRPr="0051429E">
        <w:rPr>
          <w:rFonts w:cstheme="minorHAnsi"/>
        </w:rPr>
        <w:t xml:space="preserve"> accessed 28 June 2023</w:t>
      </w:r>
      <w:r w:rsidR="008704C3">
        <w:rPr>
          <w:rFonts w:cstheme="minorHAnsi"/>
        </w:rPr>
        <w:t>.</w:t>
      </w:r>
    </w:p>
  </w:footnote>
  <w:footnote w:id="34">
    <w:p w14:paraId="008BB315" w14:textId="5B67776A" w:rsidR="004F4A63" w:rsidRPr="0051429E" w:rsidRDefault="004F4A63">
      <w:pPr>
        <w:pStyle w:val="FootnoteText"/>
        <w:rPr>
          <w:rFonts w:cstheme="minorHAnsi"/>
          <w:lang w:val="en-US"/>
        </w:rPr>
      </w:pPr>
      <w:r w:rsidRPr="0051429E">
        <w:rPr>
          <w:rStyle w:val="FootnoteReference"/>
          <w:rFonts w:cstheme="minorHAnsi"/>
        </w:rPr>
        <w:footnoteRef/>
      </w:r>
      <w:r w:rsidRPr="0051429E">
        <w:rPr>
          <w:rFonts w:cstheme="minorHAnsi"/>
        </w:rPr>
        <w:t xml:space="preserve"> </w:t>
      </w:r>
      <w:r w:rsidR="008704C3" w:rsidRPr="0051429E">
        <w:rPr>
          <w:rFonts w:cstheme="minorHAnsi"/>
        </w:rPr>
        <w:t>Augustine,</w:t>
      </w:r>
      <w:r w:rsidR="008704C3" w:rsidRPr="00FB1BE5">
        <w:rPr>
          <w:rFonts w:cstheme="minorHAnsi"/>
          <w:color w:val="333333"/>
          <w:shd w:val="clear" w:color="auto" w:fill="F3F7F8"/>
        </w:rPr>
        <w:t xml:space="preserve"> </w:t>
      </w:r>
      <w:proofErr w:type="gramStart"/>
      <w:r w:rsidR="008704C3" w:rsidRPr="006E79F9">
        <w:rPr>
          <w:rFonts w:cstheme="minorHAnsi"/>
          <w:i/>
          <w:iCs/>
        </w:rPr>
        <w:t>Confessions :</w:t>
      </w:r>
      <w:proofErr w:type="gramEnd"/>
      <w:r w:rsidR="008704C3" w:rsidRPr="006E79F9">
        <w:rPr>
          <w:rFonts w:cstheme="minorHAnsi"/>
          <w:i/>
          <w:iCs/>
        </w:rPr>
        <w:t xml:space="preserve"> Books 9-13</w:t>
      </w:r>
      <w:r w:rsidR="008704C3">
        <w:rPr>
          <w:rFonts w:cstheme="minorHAnsi"/>
          <w:i/>
          <w:iCs/>
        </w:rPr>
        <w:t xml:space="preserve">, </w:t>
      </w:r>
      <w:r w:rsidR="001574B7" w:rsidRPr="0051429E">
        <w:rPr>
          <w:rFonts w:cstheme="minorHAnsi"/>
          <w:lang w:val="en-US"/>
        </w:rPr>
        <w:t>Wisdom ‘is clearly coeternal and equal with you, our God and his Father</w:t>
      </w:r>
      <w:r w:rsidR="008202A7" w:rsidRPr="0051429E">
        <w:rPr>
          <w:rFonts w:cstheme="minorHAnsi"/>
          <w:lang w:val="en-US"/>
        </w:rPr>
        <w:t>, through whom everything created’</w:t>
      </w:r>
      <w:r w:rsidR="00982BB6">
        <w:rPr>
          <w:rFonts w:cstheme="minorHAnsi"/>
          <w:lang w:val="en-US"/>
        </w:rPr>
        <w:t>,</w:t>
      </w:r>
      <w:r w:rsidR="00982BB6" w:rsidRPr="00982BB6">
        <w:rPr>
          <w:rFonts w:cstheme="minorHAnsi"/>
          <w:lang w:val="en-US"/>
        </w:rPr>
        <w:t xml:space="preserve"> </w:t>
      </w:r>
      <w:r w:rsidR="00982BB6" w:rsidRPr="0051429E">
        <w:rPr>
          <w:rFonts w:cstheme="minorHAnsi"/>
          <w:lang w:val="en-US"/>
        </w:rPr>
        <w:t>XII.15.20</w:t>
      </w:r>
      <w:r w:rsidR="00982BB6">
        <w:rPr>
          <w:rFonts w:cstheme="minorHAnsi"/>
          <w:lang w:val="en-US"/>
        </w:rPr>
        <w:t>, p.287.</w:t>
      </w:r>
    </w:p>
  </w:footnote>
  <w:footnote w:id="35">
    <w:p w14:paraId="378821E9" w14:textId="63D1B41B" w:rsidR="006D13C7" w:rsidRPr="00CF5B38" w:rsidRDefault="006D13C7">
      <w:pPr>
        <w:pStyle w:val="FootnoteText"/>
        <w:rPr>
          <w:rFonts w:cstheme="minorHAnsi"/>
          <w:lang w:val="en-US"/>
        </w:rPr>
      </w:pPr>
      <w:r>
        <w:rPr>
          <w:rStyle w:val="FootnoteReference"/>
        </w:rPr>
        <w:footnoteRef/>
      </w:r>
      <w:r>
        <w:t xml:space="preserve"> </w:t>
      </w:r>
      <w:r w:rsidR="002A10AD" w:rsidRPr="00CF5B38">
        <w:rPr>
          <w:rFonts w:cstheme="minorHAnsi"/>
          <w:lang w:val="en-US"/>
        </w:rPr>
        <w:t>Saint Augustine,</w:t>
      </w:r>
      <w:r w:rsidR="002A10AD" w:rsidRPr="00CF5B38">
        <w:rPr>
          <w:rFonts w:cstheme="minorHAnsi"/>
          <w:i/>
          <w:iCs/>
          <w:lang w:val="en-US"/>
        </w:rPr>
        <w:t xml:space="preserve"> Confessions</w:t>
      </w:r>
      <w:r w:rsidR="002A10AD" w:rsidRPr="00CF5B38">
        <w:rPr>
          <w:rFonts w:cstheme="minorHAnsi"/>
          <w:lang w:val="en-US"/>
        </w:rPr>
        <w:t xml:space="preserve">, </w:t>
      </w:r>
      <w:r w:rsidR="00B17992" w:rsidRPr="00CF5B38">
        <w:rPr>
          <w:rFonts w:cstheme="minorHAnsi"/>
          <w:lang w:val="en-US"/>
        </w:rPr>
        <w:t>p.275</w:t>
      </w:r>
      <w:r w:rsidR="002A10AD" w:rsidRPr="00CF5B38">
        <w:rPr>
          <w:rFonts w:cstheme="minorHAnsi"/>
          <w:lang w:val="en-US"/>
        </w:rPr>
        <w:t>.</w:t>
      </w:r>
    </w:p>
  </w:footnote>
  <w:footnote w:id="36">
    <w:p w14:paraId="73497F43" w14:textId="46921BD9" w:rsidR="00927EB4" w:rsidRPr="00CF5B38" w:rsidRDefault="00927EB4">
      <w:pPr>
        <w:pStyle w:val="FootnoteText"/>
        <w:rPr>
          <w:rFonts w:cstheme="minorHAnsi"/>
          <w:lang w:val="en-US"/>
        </w:rPr>
      </w:pPr>
      <w:r w:rsidRPr="00CF5B38">
        <w:rPr>
          <w:rStyle w:val="FootnoteReference"/>
          <w:rFonts w:cstheme="minorHAnsi"/>
        </w:rPr>
        <w:footnoteRef/>
      </w:r>
      <w:r w:rsidRPr="00CF5B38">
        <w:rPr>
          <w:rFonts w:cstheme="minorHAnsi"/>
        </w:rPr>
        <w:t xml:space="preserve"> </w:t>
      </w:r>
      <w:r w:rsidRPr="00CF5B38">
        <w:rPr>
          <w:rFonts w:cstheme="minorHAnsi"/>
          <w:i/>
          <w:iCs/>
          <w:lang w:val="en-US"/>
        </w:rPr>
        <w:t>Confessions</w:t>
      </w:r>
      <w:r w:rsidR="002121FC" w:rsidRPr="00CF5B38">
        <w:rPr>
          <w:rFonts w:cstheme="minorHAnsi"/>
          <w:lang w:val="en-US"/>
        </w:rPr>
        <w:t xml:space="preserve">, ‘Your works praise you that we </w:t>
      </w:r>
      <w:r w:rsidR="00103D8C" w:rsidRPr="00CF5B38">
        <w:rPr>
          <w:rFonts w:cstheme="minorHAnsi"/>
          <w:lang w:val="en-US"/>
        </w:rPr>
        <w:t>may love you, and we love you that your works may praise you’</w:t>
      </w:r>
      <w:r w:rsidR="003C1E47" w:rsidRPr="00CF5B38">
        <w:rPr>
          <w:rFonts w:cstheme="minorHAnsi"/>
          <w:lang w:val="en-US"/>
        </w:rPr>
        <w:t xml:space="preserve">, </w:t>
      </w:r>
      <w:r w:rsidR="003C1E47" w:rsidRPr="00CF5B38">
        <w:rPr>
          <w:rFonts w:cstheme="minorHAnsi"/>
          <w:lang w:val="en-US"/>
        </w:rPr>
        <w:t>XIII.33.48</w:t>
      </w:r>
      <w:r w:rsidR="003C1E47" w:rsidRPr="00CF5B38">
        <w:rPr>
          <w:rFonts w:cstheme="minorHAnsi"/>
          <w:lang w:val="en-US"/>
        </w:rPr>
        <w:t xml:space="preserve">, </w:t>
      </w:r>
      <w:r w:rsidR="003C1E47" w:rsidRPr="00CF5B38">
        <w:rPr>
          <w:rFonts w:cstheme="minorHAnsi"/>
          <w:lang w:val="en-US"/>
        </w:rPr>
        <w:t>p.302</w:t>
      </w:r>
      <w:r w:rsidR="003C1E47" w:rsidRPr="00CF5B38">
        <w:rPr>
          <w:rFonts w:cstheme="minorHAnsi"/>
          <w:lang w:val="en-US"/>
        </w:rPr>
        <w:t>.</w:t>
      </w:r>
    </w:p>
  </w:footnote>
  <w:footnote w:id="37">
    <w:p w14:paraId="55D4B7BF" w14:textId="1F4E9596" w:rsidR="00DE1414" w:rsidRPr="00CF5B38" w:rsidRDefault="00DE1414">
      <w:pPr>
        <w:pStyle w:val="FootnoteText"/>
        <w:rPr>
          <w:rFonts w:cstheme="minorHAnsi"/>
          <w:lang w:val="en-US"/>
        </w:rPr>
      </w:pPr>
      <w:r w:rsidRPr="00CF5B38">
        <w:rPr>
          <w:rStyle w:val="FootnoteReference"/>
          <w:rFonts w:cstheme="minorHAnsi"/>
        </w:rPr>
        <w:footnoteRef/>
      </w:r>
      <w:r w:rsidRPr="00CF5B38">
        <w:rPr>
          <w:rFonts w:cstheme="minorHAnsi"/>
        </w:rPr>
        <w:t xml:space="preserve"> </w:t>
      </w:r>
      <w:r w:rsidRPr="00CF5B38">
        <w:rPr>
          <w:rFonts w:cstheme="minorHAnsi"/>
          <w:i/>
          <w:iCs/>
          <w:lang w:val="en-US"/>
        </w:rPr>
        <w:t>Confessions</w:t>
      </w:r>
      <w:r w:rsidR="003C1E47" w:rsidRPr="00CF5B38">
        <w:rPr>
          <w:rFonts w:cstheme="minorHAnsi"/>
          <w:i/>
          <w:iCs/>
          <w:lang w:val="en-US"/>
        </w:rPr>
        <w:t>,</w:t>
      </w:r>
      <w:r w:rsidRPr="00CF5B38">
        <w:rPr>
          <w:rFonts w:cstheme="minorHAnsi"/>
          <w:i/>
          <w:iCs/>
          <w:lang w:val="en-US"/>
        </w:rPr>
        <w:t xml:space="preserve"> </w:t>
      </w:r>
      <w:r w:rsidR="003C1E47" w:rsidRPr="00CF5B38">
        <w:rPr>
          <w:rFonts w:cstheme="minorHAnsi"/>
          <w:i/>
          <w:iCs/>
          <w:lang w:val="en-US"/>
        </w:rPr>
        <w:t>‘</w:t>
      </w:r>
      <w:r w:rsidR="000B4496" w:rsidRPr="00CF5B38">
        <w:rPr>
          <w:rFonts w:cstheme="minorHAnsi"/>
          <w:lang w:val="en-US"/>
        </w:rPr>
        <w:t>So when one person has said ‘Moses thought what I say’, and another</w:t>
      </w:r>
      <w:r w:rsidR="00680C3F" w:rsidRPr="00CF5B38">
        <w:rPr>
          <w:rFonts w:cstheme="minorHAnsi"/>
          <w:lang w:val="en-US"/>
        </w:rPr>
        <w:t xml:space="preserve"> ‘No, what I say’, I think it is more religious in spirit to say </w:t>
      </w:r>
      <w:r w:rsidR="007D0879" w:rsidRPr="00CF5B38">
        <w:rPr>
          <w:rFonts w:cstheme="minorHAnsi"/>
          <w:lang w:val="en-US"/>
        </w:rPr>
        <w:t>‘Why not rather say both, if both are true? And if anyone sees a third or fourth and a further truth in these words</w:t>
      </w:r>
      <w:r w:rsidR="007573DF" w:rsidRPr="00CF5B38">
        <w:rPr>
          <w:rFonts w:cstheme="minorHAnsi"/>
          <w:lang w:val="en-US"/>
        </w:rPr>
        <w:t>, why not believe that Moses discerned all these things?’</w:t>
      </w:r>
      <w:r w:rsidR="003C1E47" w:rsidRPr="00CF5B38">
        <w:rPr>
          <w:rFonts w:cstheme="minorHAnsi"/>
          <w:lang w:val="en-US"/>
        </w:rPr>
        <w:t xml:space="preserve">, </w:t>
      </w:r>
      <w:r w:rsidR="003C1E47" w:rsidRPr="00CF5B38">
        <w:rPr>
          <w:rFonts w:cstheme="minorHAnsi"/>
          <w:lang w:val="en-US"/>
        </w:rPr>
        <w:t>p.270</w:t>
      </w:r>
      <w:r w:rsidR="003C1E47" w:rsidRPr="00CF5B38">
        <w:rPr>
          <w:rFonts w:cstheme="minorHAnsi"/>
          <w:lang w:val="en-US"/>
        </w:rPr>
        <w:t>.</w:t>
      </w:r>
    </w:p>
  </w:footnote>
  <w:footnote w:id="38">
    <w:p w14:paraId="0985BD4C" w14:textId="4EF84FE8" w:rsidR="006433A7" w:rsidRPr="00CF5B38" w:rsidRDefault="006433A7">
      <w:pPr>
        <w:pStyle w:val="FootnoteText"/>
        <w:rPr>
          <w:rFonts w:cstheme="minorHAnsi"/>
          <w:lang w:val="en-US"/>
        </w:rPr>
      </w:pPr>
      <w:r w:rsidRPr="00CF5B38">
        <w:rPr>
          <w:rStyle w:val="FootnoteReference"/>
          <w:rFonts w:cstheme="minorHAnsi"/>
        </w:rPr>
        <w:footnoteRef/>
      </w:r>
      <w:r w:rsidRPr="00CF5B38">
        <w:rPr>
          <w:rFonts w:cstheme="minorHAnsi"/>
        </w:rPr>
        <w:t xml:space="preserve"> </w:t>
      </w:r>
      <w:r w:rsidR="00F16187" w:rsidRPr="00CF5B38">
        <w:rPr>
          <w:rFonts w:cstheme="minorHAnsi"/>
          <w:color w:val="1A1A1A"/>
        </w:rPr>
        <w:t>Robert</w:t>
      </w:r>
      <w:r w:rsidR="00CF5B38">
        <w:rPr>
          <w:rFonts w:cstheme="minorHAnsi"/>
          <w:color w:val="1A1A1A"/>
        </w:rPr>
        <w:t xml:space="preserve"> </w:t>
      </w:r>
      <w:proofErr w:type="spellStart"/>
      <w:r w:rsidR="00CF5B38" w:rsidRPr="00CF5B38">
        <w:rPr>
          <w:rFonts w:cstheme="minorHAnsi"/>
          <w:color w:val="1A1A1A"/>
        </w:rPr>
        <w:t>Pasnau</w:t>
      </w:r>
      <w:proofErr w:type="spellEnd"/>
      <w:r w:rsidR="00CF5B38" w:rsidRPr="00CF5B38">
        <w:rPr>
          <w:rFonts w:cstheme="minorHAnsi"/>
          <w:color w:val="1A1A1A"/>
        </w:rPr>
        <w:t xml:space="preserve">, </w:t>
      </w:r>
      <w:r w:rsidR="00FE4B5B">
        <w:rPr>
          <w:rFonts w:cstheme="minorHAnsi"/>
          <w:color w:val="1A1A1A"/>
        </w:rPr>
        <w:t>‘</w:t>
      </w:r>
      <w:r w:rsidR="00F16187" w:rsidRPr="00CF5B38">
        <w:rPr>
          <w:rFonts w:cstheme="minorHAnsi"/>
          <w:color w:val="1A1A1A"/>
        </w:rPr>
        <w:t>Thomas Aquinas</w:t>
      </w:r>
      <w:r w:rsidR="00FE4B5B">
        <w:rPr>
          <w:rFonts w:cstheme="minorHAnsi"/>
          <w:color w:val="1A1A1A"/>
        </w:rPr>
        <w:t>’</w:t>
      </w:r>
      <w:r w:rsidR="00F16187" w:rsidRPr="00CF5B38">
        <w:rPr>
          <w:rFonts w:cstheme="minorHAnsi"/>
          <w:color w:val="1A1A1A"/>
        </w:rPr>
        <w:t>, </w:t>
      </w:r>
      <w:r w:rsidR="00F16187" w:rsidRPr="00CF5B38">
        <w:rPr>
          <w:rStyle w:val="Emphasis"/>
          <w:rFonts w:cstheme="minorHAnsi"/>
          <w:color w:val="1A1A1A"/>
        </w:rPr>
        <w:t xml:space="preserve">The Stanford </w:t>
      </w:r>
      <w:proofErr w:type="spellStart"/>
      <w:r w:rsidR="00F16187" w:rsidRPr="00CF5B38">
        <w:rPr>
          <w:rStyle w:val="Emphasis"/>
          <w:rFonts w:cstheme="minorHAnsi"/>
          <w:color w:val="1A1A1A"/>
        </w:rPr>
        <w:t>Encyclopedia</w:t>
      </w:r>
      <w:proofErr w:type="spellEnd"/>
      <w:r w:rsidR="00F16187" w:rsidRPr="00CF5B38">
        <w:rPr>
          <w:rStyle w:val="Emphasis"/>
          <w:rFonts w:cstheme="minorHAnsi"/>
          <w:color w:val="1A1A1A"/>
        </w:rPr>
        <w:t xml:space="preserve"> of Philosophy </w:t>
      </w:r>
      <w:r w:rsidR="00F16187" w:rsidRPr="00CF5B38">
        <w:rPr>
          <w:rFonts w:cstheme="minorHAnsi"/>
          <w:color w:val="1A1A1A"/>
        </w:rPr>
        <w:t xml:space="preserve">(2023), Edward N. </w:t>
      </w:r>
      <w:proofErr w:type="spellStart"/>
      <w:r w:rsidR="00F16187" w:rsidRPr="00CF5B38">
        <w:rPr>
          <w:rFonts w:cstheme="minorHAnsi"/>
          <w:color w:val="1A1A1A"/>
        </w:rPr>
        <w:t>Zalta</w:t>
      </w:r>
      <w:proofErr w:type="spellEnd"/>
      <w:r w:rsidR="00F16187" w:rsidRPr="00CF5B38">
        <w:rPr>
          <w:rFonts w:cstheme="minorHAnsi"/>
          <w:color w:val="1A1A1A"/>
        </w:rPr>
        <w:t xml:space="preserve"> &amp; Uri </w:t>
      </w:r>
      <w:proofErr w:type="spellStart"/>
      <w:r w:rsidR="00F16187" w:rsidRPr="00CF5B38">
        <w:rPr>
          <w:rFonts w:cstheme="minorHAnsi"/>
          <w:color w:val="1A1A1A"/>
        </w:rPr>
        <w:t>Nodelman</w:t>
      </w:r>
      <w:proofErr w:type="spellEnd"/>
      <w:r w:rsidR="00F16187" w:rsidRPr="00CF5B38">
        <w:rPr>
          <w:rFonts w:cstheme="minorHAnsi"/>
          <w:color w:val="1A1A1A"/>
        </w:rPr>
        <w:t xml:space="preserve"> (eds.) </w:t>
      </w:r>
      <w:r w:rsidR="0084552D">
        <w:rPr>
          <w:rFonts w:cstheme="minorHAnsi"/>
          <w:color w:val="1A1A1A"/>
        </w:rPr>
        <w:t xml:space="preserve"> </w:t>
      </w:r>
      <w:hyperlink r:id="rId12" w:history="1">
        <w:r w:rsidR="00CC6B05" w:rsidRPr="006A1F66">
          <w:rPr>
            <w:rStyle w:val="Hyperlink"/>
            <w:rFonts w:cstheme="minorHAnsi"/>
          </w:rPr>
          <w:t>https://plato.stanford.edu/archives/spr2023/entries/aquinas/</w:t>
        </w:r>
      </w:hyperlink>
      <w:r w:rsidR="00CC6B05">
        <w:rPr>
          <w:rFonts w:cstheme="minorHAnsi"/>
          <w:color w:val="1A1A1A"/>
        </w:rPr>
        <w:t>, a</w:t>
      </w:r>
      <w:r w:rsidR="00F16187" w:rsidRPr="00CF5B38">
        <w:rPr>
          <w:rFonts w:cstheme="minorHAnsi"/>
          <w:color w:val="1A1A1A"/>
        </w:rPr>
        <w:t>ccessed 1 July 2023.</w:t>
      </w:r>
    </w:p>
  </w:footnote>
  <w:footnote w:id="39">
    <w:p w14:paraId="29A8D791" w14:textId="7B672237" w:rsidR="00F87464" w:rsidRPr="00CF5B38" w:rsidRDefault="00F87464">
      <w:pPr>
        <w:pStyle w:val="FootnoteText"/>
        <w:rPr>
          <w:rFonts w:cstheme="minorHAnsi"/>
          <w:lang w:val="en-US"/>
        </w:rPr>
      </w:pPr>
      <w:r w:rsidRPr="00CF5B38">
        <w:rPr>
          <w:rStyle w:val="FootnoteReference"/>
          <w:rFonts w:cstheme="minorHAnsi"/>
        </w:rPr>
        <w:footnoteRef/>
      </w:r>
      <w:r w:rsidRPr="00CF5B38">
        <w:rPr>
          <w:rFonts w:cstheme="minorHAnsi"/>
        </w:rPr>
        <w:t xml:space="preserve"> </w:t>
      </w:r>
      <w:r w:rsidR="00375BCB" w:rsidRPr="00CF5B38">
        <w:rPr>
          <w:rFonts w:cstheme="minorHAnsi"/>
        </w:rPr>
        <w:t>Fergus Kerr</w:t>
      </w:r>
      <w:r w:rsidR="00375BCB">
        <w:rPr>
          <w:rFonts w:cstheme="minorHAnsi"/>
        </w:rPr>
        <w:t xml:space="preserve">, </w:t>
      </w:r>
      <w:r w:rsidR="006114CB">
        <w:rPr>
          <w:rFonts w:cstheme="minorHAnsi"/>
        </w:rPr>
        <w:t xml:space="preserve">‘Thomas Aquinas’ in </w:t>
      </w:r>
      <w:r w:rsidR="0019328D" w:rsidRPr="00375BCB">
        <w:rPr>
          <w:rFonts w:cstheme="minorHAnsi"/>
          <w:i/>
          <w:iCs/>
        </w:rPr>
        <w:t>The Medieval Theologians: An Introduction to Theology in the Medieval Period</w:t>
      </w:r>
      <w:r w:rsidR="00994298">
        <w:rPr>
          <w:rFonts w:cstheme="minorHAnsi"/>
        </w:rPr>
        <w:t>, G.R. Evan</w:t>
      </w:r>
      <w:r w:rsidR="00060FE5">
        <w:rPr>
          <w:rFonts w:cstheme="minorHAnsi"/>
        </w:rPr>
        <w:t>s</w:t>
      </w:r>
      <w:r w:rsidR="0019328D" w:rsidRPr="00CF5B38">
        <w:rPr>
          <w:rFonts w:cstheme="minorHAnsi"/>
        </w:rPr>
        <w:t> </w:t>
      </w:r>
      <w:r w:rsidR="006114CB">
        <w:rPr>
          <w:rFonts w:cstheme="minorHAnsi"/>
        </w:rPr>
        <w:t>(</w:t>
      </w:r>
      <w:r w:rsidR="0019328D" w:rsidRPr="00CF5B38">
        <w:rPr>
          <w:rFonts w:cstheme="minorHAnsi"/>
        </w:rPr>
        <w:t>United Kingdom</w:t>
      </w:r>
      <w:r w:rsidR="006114CB">
        <w:rPr>
          <w:rFonts w:cstheme="minorHAnsi"/>
        </w:rPr>
        <w:t xml:space="preserve">: </w:t>
      </w:r>
      <w:r w:rsidR="006510C9">
        <w:rPr>
          <w:rFonts w:cstheme="minorHAnsi"/>
        </w:rPr>
        <w:t>Blackwell Publishing</w:t>
      </w:r>
      <w:r w:rsidR="0019328D" w:rsidRPr="00CF5B38">
        <w:rPr>
          <w:rFonts w:cstheme="minorHAnsi"/>
        </w:rPr>
        <w:t>, 2001</w:t>
      </w:r>
      <w:r w:rsidR="006114CB">
        <w:rPr>
          <w:rFonts w:cstheme="minorHAnsi"/>
        </w:rPr>
        <w:t xml:space="preserve">), </w:t>
      </w:r>
      <w:r w:rsidR="00194FDD" w:rsidRPr="00CF5B38">
        <w:rPr>
          <w:rFonts w:cstheme="minorHAnsi"/>
        </w:rPr>
        <w:t>ch.13</w:t>
      </w:r>
      <w:r w:rsidR="006114CB">
        <w:rPr>
          <w:rFonts w:cstheme="minorHAnsi"/>
        </w:rPr>
        <w:t xml:space="preserve">, </w:t>
      </w:r>
      <w:r w:rsidR="007873E9">
        <w:rPr>
          <w:rFonts w:cstheme="minorHAnsi"/>
        </w:rPr>
        <w:t>pp.</w:t>
      </w:r>
      <w:r w:rsidR="00051238">
        <w:rPr>
          <w:rFonts w:cstheme="minorHAnsi"/>
        </w:rPr>
        <w:t xml:space="preserve"> 201 – </w:t>
      </w:r>
      <w:r w:rsidR="009E5227">
        <w:rPr>
          <w:rFonts w:cstheme="minorHAnsi"/>
        </w:rPr>
        <w:t>208</w:t>
      </w:r>
      <w:r w:rsidR="00051238">
        <w:rPr>
          <w:rFonts w:cstheme="minorHAnsi"/>
        </w:rPr>
        <w:t>.</w:t>
      </w:r>
    </w:p>
  </w:footnote>
  <w:footnote w:id="40">
    <w:p w14:paraId="21CE01A1" w14:textId="15A402D6" w:rsidR="0013664E" w:rsidRPr="007810E3" w:rsidRDefault="0013664E" w:rsidP="0013664E">
      <w:pPr>
        <w:pStyle w:val="FootnoteText"/>
        <w:rPr>
          <w:lang w:val="en-US"/>
        </w:rPr>
      </w:pPr>
      <w:r>
        <w:rPr>
          <w:rStyle w:val="FootnoteReference"/>
        </w:rPr>
        <w:footnoteRef/>
      </w:r>
      <w:r>
        <w:t xml:space="preserve"> ‘</w:t>
      </w:r>
      <w:proofErr w:type="gramStart"/>
      <w:r w:rsidRPr="007810E3">
        <w:t>we</w:t>
      </w:r>
      <w:proofErr w:type="gramEnd"/>
      <w:r w:rsidRPr="007810E3">
        <w:t xml:space="preserve"> purpose in this book to treat of whatever belongs to the Christian religion, in such a way as may tend to the instruction of beginners.</w:t>
      </w:r>
      <w:r>
        <w:t>’ ‘</w:t>
      </w:r>
      <w:r w:rsidRPr="00FB5DF4">
        <w:t>to teach the knowledge of God, not only as He is in Himself, but also as He is the beginning of things and their last end, and especially of rational creatures, as is clear from what has been already said, therefore, in our endeavour to expound this science, we shall treat: (1) Of God; (2) Of the rational creature's advance towards God; (3) Of Christ, Who as man, is our way to God.</w:t>
      </w:r>
      <w:r>
        <w:t xml:space="preserve">’, </w:t>
      </w:r>
      <w:r w:rsidR="004F7DA1" w:rsidRPr="004F7DA1">
        <w:t>The Thomistic Institute</w:t>
      </w:r>
      <w:r w:rsidR="004F7DA1">
        <w:rPr>
          <w:i/>
          <w:iCs/>
        </w:rPr>
        <w:t>,</w:t>
      </w:r>
      <w:r w:rsidR="004F7DA1" w:rsidRPr="00AC3509">
        <w:rPr>
          <w:b/>
          <w:bCs/>
          <w:i/>
          <w:iCs/>
        </w:rPr>
        <w:t xml:space="preserve"> </w:t>
      </w:r>
      <w:r w:rsidR="00F52737">
        <w:t>‘</w:t>
      </w:r>
      <w:r w:rsidR="00F52737" w:rsidRPr="00F52737">
        <w:t>Selection from</w:t>
      </w:r>
      <w:r w:rsidR="00F52737" w:rsidRPr="00F52737">
        <w:rPr>
          <w:b/>
          <w:bCs/>
        </w:rPr>
        <w:t xml:space="preserve"> </w:t>
      </w:r>
      <w:r w:rsidR="00F52737" w:rsidRPr="00F52737">
        <w:t xml:space="preserve">St. Thomas Aquinas, Summa </w:t>
      </w:r>
      <w:proofErr w:type="spellStart"/>
      <w:r w:rsidR="00F52737" w:rsidRPr="00F52737">
        <w:t>Theologiae</w:t>
      </w:r>
      <w:proofErr w:type="spellEnd"/>
      <w:r w:rsidR="00F52737" w:rsidRPr="002D3C99">
        <w:t xml:space="preserve">, </w:t>
      </w:r>
      <w:r w:rsidR="00F52737" w:rsidRPr="00F52737">
        <w:t xml:space="preserve">Prologue &amp; </w:t>
      </w:r>
      <w:proofErr w:type="spellStart"/>
      <w:r w:rsidR="00F52737" w:rsidRPr="00F52737">
        <w:t>Ia</w:t>
      </w:r>
      <w:proofErr w:type="spellEnd"/>
      <w:r w:rsidR="00F52737" w:rsidRPr="00F52737">
        <w:t xml:space="preserve"> Q. 2</w:t>
      </w:r>
      <w:r w:rsidR="00F52737">
        <w:rPr>
          <w:i/>
          <w:iCs/>
        </w:rPr>
        <w:t>’</w:t>
      </w:r>
      <w:r w:rsidR="004F7DA1">
        <w:rPr>
          <w:i/>
          <w:iCs/>
        </w:rPr>
        <w:t>,</w:t>
      </w:r>
      <w:r w:rsidR="00F52737">
        <w:rPr>
          <w:i/>
          <w:iCs/>
        </w:rPr>
        <w:t xml:space="preserve"> </w:t>
      </w:r>
      <w:r w:rsidR="004F7DA1" w:rsidRPr="004F7DA1">
        <w:rPr>
          <w:i/>
          <w:iCs/>
        </w:rPr>
        <w:t>Aquinas 101</w:t>
      </w:r>
      <w:r w:rsidR="004F7DA1" w:rsidRPr="004F7DA1">
        <w:rPr>
          <w:i/>
          <w:iCs/>
        </w:rPr>
        <w:t xml:space="preserve"> </w:t>
      </w:r>
      <w:hyperlink r:id="rId13" w:history="1">
        <w:r w:rsidRPr="006A1F66">
          <w:rPr>
            <w:rStyle w:val="Hyperlink"/>
          </w:rPr>
          <w:t>https://aquinas101.thomisticinstitute.org/st-prologue-and-q2</w:t>
        </w:r>
      </w:hyperlink>
      <w:r>
        <w:t xml:space="preserve">, accessed 1 July 2023. </w:t>
      </w:r>
    </w:p>
  </w:footnote>
  <w:footnote w:id="41">
    <w:p w14:paraId="77214DBC" w14:textId="07000386" w:rsidR="0013664E" w:rsidRPr="00704592" w:rsidRDefault="0013664E" w:rsidP="0013664E">
      <w:pPr>
        <w:pStyle w:val="FootnoteText"/>
        <w:rPr>
          <w:lang w:val="en-US"/>
        </w:rPr>
      </w:pPr>
      <w:r>
        <w:rPr>
          <w:rStyle w:val="FootnoteReference"/>
        </w:rPr>
        <w:footnoteRef/>
      </w:r>
      <w:r>
        <w:t xml:space="preserve"> </w:t>
      </w:r>
      <w:r w:rsidR="00B32008">
        <w:t xml:space="preserve">Fergus Kerr, </w:t>
      </w:r>
      <w:r w:rsidR="0035251F" w:rsidRPr="0035251F">
        <w:rPr>
          <w:i/>
          <w:iCs/>
        </w:rPr>
        <w:t>The</w:t>
      </w:r>
      <w:r w:rsidR="0035251F">
        <w:t xml:space="preserve"> </w:t>
      </w:r>
      <w:r w:rsidRPr="00B32008">
        <w:rPr>
          <w:i/>
          <w:iCs/>
          <w:lang w:val="en-US"/>
        </w:rPr>
        <w:t>Medieval Theologians</w:t>
      </w:r>
      <w:r>
        <w:rPr>
          <w:lang w:val="en-US"/>
        </w:rPr>
        <w:t>, p.210.</w:t>
      </w:r>
    </w:p>
  </w:footnote>
  <w:footnote w:id="42">
    <w:p w14:paraId="7E9217B8" w14:textId="6E9CAD76" w:rsidR="000F0AE4" w:rsidRPr="000F0AE4" w:rsidRDefault="000F0AE4">
      <w:pPr>
        <w:pStyle w:val="FootnoteText"/>
        <w:rPr>
          <w:lang w:val="en-US"/>
        </w:rPr>
      </w:pPr>
      <w:r>
        <w:rPr>
          <w:rStyle w:val="FootnoteReference"/>
        </w:rPr>
        <w:footnoteRef/>
      </w:r>
      <w:r w:rsidR="00985FCF">
        <w:t xml:space="preserve"> </w:t>
      </w:r>
      <w:r w:rsidR="00BC345C">
        <w:t xml:space="preserve">Sacred Texts, </w:t>
      </w:r>
      <w:r w:rsidR="005C4E16">
        <w:t xml:space="preserve">Aquinas, </w:t>
      </w:r>
      <w:r w:rsidR="00827AB1">
        <w:t>‘</w:t>
      </w:r>
      <w:r w:rsidR="00F444FA">
        <w:t xml:space="preserve">Summa Theologica, </w:t>
      </w:r>
      <w:r w:rsidR="007C2AB1">
        <w:t>Part 1 Qu.2</w:t>
      </w:r>
      <w:r w:rsidR="00827AB1">
        <w:t>,</w:t>
      </w:r>
      <w:r w:rsidR="007C2AB1">
        <w:t xml:space="preserve"> </w:t>
      </w:r>
      <w:r w:rsidR="00985FCF">
        <w:t>The Existence of God Three Articles</w:t>
      </w:r>
      <w:r w:rsidR="001E2207">
        <w:t>, Whether God Exists</w:t>
      </w:r>
      <w:r w:rsidR="0024231C">
        <w:t>’</w:t>
      </w:r>
      <w:r w:rsidR="00FA42EA">
        <w:t xml:space="preserve">, </w:t>
      </w:r>
      <w:r w:rsidR="00DA0E25" w:rsidRPr="00DA0E25">
        <w:rPr>
          <w:i/>
          <w:iCs/>
        </w:rPr>
        <w:t>Sacred-texts</w:t>
      </w:r>
      <w:r w:rsidR="00FA42EA">
        <w:t xml:space="preserve"> </w:t>
      </w:r>
      <w:r>
        <w:t xml:space="preserve"> </w:t>
      </w:r>
      <w:r w:rsidR="0060184F">
        <w:t>(2023)</w:t>
      </w:r>
      <w:r w:rsidR="009F07C4">
        <w:t xml:space="preserve"> </w:t>
      </w:r>
      <w:hyperlink r:id="rId14" w:history="1">
        <w:r w:rsidR="00655942" w:rsidRPr="006A1F66">
          <w:rPr>
            <w:rStyle w:val="Hyperlink"/>
          </w:rPr>
          <w:t>https://www.sacred-texts.com/chr/aquinas/summa/sum005.htm</w:t>
        </w:r>
      </w:hyperlink>
      <w:r w:rsidR="00655942">
        <w:t>,</w:t>
      </w:r>
      <w:r>
        <w:t xml:space="preserve"> </w:t>
      </w:r>
      <w:r w:rsidR="00985FCF">
        <w:t>accessed 1 July 2023</w:t>
      </w:r>
      <w:r w:rsidR="00655942">
        <w:t>.</w:t>
      </w:r>
    </w:p>
  </w:footnote>
  <w:footnote w:id="43">
    <w:p w14:paraId="0D1BE719" w14:textId="68F6B682" w:rsidR="00257F4C" w:rsidRPr="00257F4C" w:rsidRDefault="00257F4C">
      <w:pPr>
        <w:pStyle w:val="FootnoteText"/>
        <w:rPr>
          <w:lang w:val="en-US"/>
        </w:rPr>
      </w:pPr>
      <w:r>
        <w:rPr>
          <w:rStyle w:val="FootnoteReference"/>
        </w:rPr>
        <w:footnoteRef/>
      </w:r>
      <w:r w:rsidR="001565F1" w:rsidRPr="001565F1">
        <w:t xml:space="preserve"> Mark</w:t>
      </w:r>
      <w:r w:rsidR="001565F1">
        <w:t xml:space="preserve"> </w:t>
      </w:r>
      <w:r w:rsidR="001565F1" w:rsidRPr="001565F1">
        <w:t xml:space="preserve">Murphy,  </w:t>
      </w:r>
      <w:r w:rsidR="001565F1">
        <w:t>‘</w:t>
      </w:r>
      <w:r w:rsidR="001565F1" w:rsidRPr="001565F1">
        <w:t>The Natural Law Tradition in Ethics</w:t>
      </w:r>
      <w:r w:rsidR="001565F1">
        <w:t>’</w:t>
      </w:r>
      <w:r w:rsidR="001565F1" w:rsidRPr="001565F1">
        <w:t>, </w:t>
      </w:r>
      <w:r w:rsidR="001565F1" w:rsidRPr="001565F1">
        <w:rPr>
          <w:i/>
          <w:iCs/>
        </w:rPr>
        <w:t xml:space="preserve">The Stanford </w:t>
      </w:r>
      <w:proofErr w:type="spellStart"/>
      <w:r w:rsidR="001565F1" w:rsidRPr="001565F1">
        <w:rPr>
          <w:i/>
          <w:iCs/>
        </w:rPr>
        <w:t>Encyclopedia</w:t>
      </w:r>
      <w:proofErr w:type="spellEnd"/>
      <w:r w:rsidR="001565F1" w:rsidRPr="001565F1">
        <w:rPr>
          <w:i/>
          <w:iCs/>
        </w:rPr>
        <w:t xml:space="preserve"> of Philosophy </w:t>
      </w:r>
      <w:r w:rsidR="001565F1" w:rsidRPr="001565F1">
        <w:t xml:space="preserve">(2019), Edward N. </w:t>
      </w:r>
      <w:proofErr w:type="spellStart"/>
      <w:r w:rsidR="001565F1" w:rsidRPr="001565F1">
        <w:t>Zalta</w:t>
      </w:r>
      <w:proofErr w:type="spellEnd"/>
      <w:r w:rsidR="001565F1" w:rsidRPr="001565F1">
        <w:t xml:space="preserve"> (ed.) </w:t>
      </w:r>
      <w:hyperlink r:id="rId15" w:history="1">
        <w:r w:rsidR="002B71BD" w:rsidRPr="006A1F66">
          <w:rPr>
            <w:rStyle w:val="Hyperlink"/>
          </w:rPr>
          <w:t>https://plato.stanford.edu/archives/sum2019/entries/natural-law-ethics/</w:t>
        </w:r>
      </w:hyperlink>
      <w:r w:rsidR="002B71BD">
        <w:t xml:space="preserve"> </w:t>
      </w:r>
      <w:r>
        <w:t>accessed 1 July 2023.</w:t>
      </w:r>
    </w:p>
  </w:footnote>
  <w:footnote w:id="44">
    <w:p w14:paraId="046C982F" w14:textId="302CC635" w:rsidR="00CD7A5F" w:rsidRPr="00CD7A5F" w:rsidRDefault="00CD7A5F">
      <w:pPr>
        <w:pStyle w:val="FootnoteText"/>
        <w:rPr>
          <w:lang w:val="en-US"/>
        </w:rPr>
      </w:pPr>
      <w:r>
        <w:rPr>
          <w:rStyle w:val="FootnoteReference"/>
        </w:rPr>
        <w:footnoteRef/>
      </w:r>
      <w:r>
        <w:t xml:space="preserve"> </w:t>
      </w:r>
      <w:r>
        <w:t xml:space="preserve">Sacred Texts, Aquinas, </w:t>
      </w:r>
      <w:r w:rsidRPr="0063739C">
        <w:rPr>
          <w:i/>
          <w:iCs/>
        </w:rPr>
        <w:t>Summa</w:t>
      </w:r>
      <w:r w:rsidR="0063739C">
        <w:rPr>
          <w:i/>
          <w:iCs/>
        </w:rPr>
        <w:t>,</w:t>
      </w:r>
      <w:r>
        <w:t xml:space="preserve"> </w:t>
      </w:r>
      <w:r w:rsidR="00137888">
        <w:t>Part 1, Qu</w:t>
      </w:r>
      <w:r w:rsidR="00AF299D">
        <w:t>.</w:t>
      </w:r>
      <w:r w:rsidR="00137888">
        <w:t xml:space="preserve"> 2, </w:t>
      </w:r>
      <w:r w:rsidRPr="002F058C">
        <w:t>The Existence of God (3) Whether God exists</w:t>
      </w:r>
      <w:r w:rsidR="002F24CB">
        <w:t xml:space="preserve"> -</w:t>
      </w:r>
      <w:r w:rsidRPr="002F058C">
        <w:t xml:space="preserve"> ‘</w:t>
      </w:r>
      <w:r w:rsidRPr="002F058C">
        <w:rPr>
          <w:color w:val="000000"/>
        </w:rPr>
        <w:t>We see that things which lack intelligence, such as natural bodies, act for an end,’ ‘Therefore some intelligent being exists by whom all natural things are directed to their end; and this being we call God.’</w:t>
      </w:r>
    </w:p>
  </w:footnote>
  <w:footnote w:id="45">
    <w:p w14:paraId="27AB8FF3" w14:textId="77777777" w:rsidR="00AB0E8B" w:rsidRDefault="004C3AC5">
      <w:pPr>
        <w:pStyle w:val="FootnoteText"/>
      </w:pPr>
      <w:r w:rsidRPr="002F058C">
        <w:rPr>
          <w:rStyle w:val="FootnoteReference"/>
        </w:rPr>
        <w:footnoteRef/>
      </w:r>
      <w:r w:rsidRPr="002F058C">
        <w:t xml:space="preserve"> </w:t>
      </w:r>
      <w:r w:rsidR="005A7228">
        <w:t>Southgate</w:t>
      </w:r>
      <w:r w:rsidR="00A01F2E">
        <w:t xml:space="preserve">, </w:t>
      </w:r>
      <w:r w:rsidR="00A01F2E" w:rsidRPr="00A01F2E">
        <w:rPr>
          <w:i/>
          <w:iCs/>
        </w:rPr>
        <w:t>God, Humanity and The Cosmos</w:t>
      </w:r>
      <w:r w:rsidR="00A01F2E">
        <w:t xml:space="preserve">, </w:t>
      </w:r>
      <w:r w:rsidR="00AC2F5F">
        <w:t>pp.51-55.</w:t>
      </w:r>
      <w:r w:rsidR="00AB0E8B">
        <w:t xml:space="preserve"> </w:t>
      </w:r>
    </w:p>
    <w:p w14:paraId="283D7BF5" w14:textId="1E5A6FC9" w:rsidR="004C3AC5" w:rsidRPr="002F058C" w:rsidRDefault="004C3AC5">
      <w:pPr>
        <w:pStyle w:val="FootnoteText"/>
        <w:rPr>
          <w:lang w:val="en-US"/>
        </w:rPr>
      </w:pPr>
    </w:p>
  </w:footnote>
  <w:footnote w:id="46">
    <w:p w14:paraId="0751F7AA" w14:textId="40495125" w:rsidR="00245A59" w:rsidRPr="00245A59" w:rsidRDefault="00245A59">
      <w:pPr>
        <w:pStyle w:val="FootnoteText"/>
        <w:rPr>
          <w:lang w:val="en-US"/>
        </w:rPr>
      </w:pPr>
      <w:r w:rsidRPr="002F058C">
        <w:rPr>
          <w:rStyle w:val="FootnoteReference"/>
        </w:rPr>
        <w:footnoteRef/>
      </w:r>
      <w:r w:rsidRPr="002F058C">
        <w:t xml:space="preserve"> </w:t>
      </w:r>
      <w:r w:rsidR="006E2AE4">
        <w:t xml:space="preserve">Sacred Texts, </w:t>
      </w:r>
      <w:r w:rsidR="007B43CA" w:rsidRPr="006E2AE4">
        <w:rPr>
          <w:i/>
          <w:iCs/>
        </w:rPr>
        <w:t>Summa</w:t>
      </w:r>
      <w:r w:rsidR="007B43CA">
        <w:t xml:space="preserve">, </w:t>
      </w:r>
      <w:r w:rsidR="00405D7D">
        <w:t xml:space="preserve">Part 1, </w:t>
      </w:r>
      <w:r w:rsidR="00A81BCA">
        <w:t>Qu.65</w:t>
      </w:r>
      <w:r w:rsidR="009D6915">
        <w:t>,</w:t>
      </w:r>
      <w:r w:rsidR="00A81BCA">
        <w:t xml:space="preserve"> The Work of Creation of Corpor</w:t>
      </w:r>
      <w:r w:rsidR="009E01A2">
        <w:t>e</w:t>
      </w:r>
      <w:r w:rsidR="00A81BCA">
        <w:t xml:space="preserve">al Creatures, </w:t>
      </w:r>
      <w:r w:rsidR="0087320D">
        <w:t xml:space="preserve">Aquinas states </w:t>
      </w:r>
      <w:r w:rsidRPr="002F058C">
        <w:t>‘</w:t>
      </w:r>
      <w:r w:rsidRPr="002F058C">
        <w:rPr>
          <w:color w:val="000000"/>
        </w:rPr>
        <w:t>Reasonable creatures, however, have in some special and higher manner God as their end, since they can attain to Him by their own operations, by knowing and loving Him.</w:t>
      </w:r>
      <w:r w:rsidRPr="002F058C">
        <w:rPr>
          <w:color w:val="000000"/>
        </w:rPr>
        <w:t xml:space="preserve"> </w:t>
      </w:r>
      <w:proofErr w:type="gramStart"/>
      <w:r w:rsidRPr="002F058C">
        <w:rPr>
          <w:color w:val="000000"/>
        </w:rPr>
        <w:t>Thus</w:t>
      </w:r>
      <w:proofErr w:type="gramEnd"/>
      <w:r w:rsidRPr="002F058C">
        <w:rPr>
          <w:color w:val="000000"/>
        </w:rPr>
        <w:t xml:space="preserve"> it is plain that the Divine goodness is the end of all corporeal things.</w:t>
      </w:r>
      <w:r w:rsidRPr="002F058C">
        <w:rPr>
          <w:color w:val="000000"/>
        </w:rPr>
        <w:t>’</w:t>
      </w:r>
      <w:r w:rsidR="002F058C" w:rsidRPr="002F058C">
        <w:rPr>
          <w:color w:val="000000"/>
        </w:rPr>
        <w:t xml:space="preserve"> </w:t>
      </w:r>
    </w:p>
  </w:footnote>
  <w:footnote w:id="47">
    <w:p w14:paraId="2CFA2DC9" w14:textId="30BABF74" w:rsidR="00771B26" w:rsidRPr="00771B26" w:rsidRDefault="00716C01" w:rsidP="00771B26">
      <w:pPr>
        <w:pStyle w:val="FootnoteText"/>
        <w:rPr>
          <w:b/>
          <w:bCs/>
        </w:rPr>
      </w:pPr>
      <w:r>
        <w:rPr>
          <w:rStyle w:val="FootnoteReference"/>
        </w:rPr>
        <w:footnoteRef/>
      </w:r>
      <w:r>
        <w:t xml:space="preserve"> </w:t>
      </w:r>
      <w:r w:rsidR="00771B26" w:rsidRPr="00FD1088">
        <w:rPr>
          <w:i/>
          <w:iCs/>
        </w:rPr>
        <w:t>Summa</w:t>
      </w:r>
      <w:r w:rsidR="00771B26">
        <w:t>, Part 1, ‘</w:t>
      </w:r>
      <w:r w:rsidR="00771B26" w:rsidRPr="00FF17F0">
        <w:t>T</w:t>
      </w:r>
      <w:r w:rsidR="009D6915">
        <w:t>reatise</w:t>
      </w:r>
      <w:r w:rsidR="00771B26" w:rsidRPr="00FF17F0">
        <w:t xml:space="preserve"> O</w:t>
      </w:r>
      <w:r w:rsidR="009D6915">
        <w:t>n</w:t>
      </w:r>
      <w:r w:rsidR="00771B26" w:rsidRPr="00FF17F0">
        <w:t xml:space="preserve"> T</w:t>
      </w:r>
      <w:r w:rsidR="009D6915">
        <w:t>he</w:t>
      </w:r>
      <w:r w:rsidR="00771B26" w:rsidRPr="00FF17F0">
        <w:t xml:space="preserve"> W</w:t>
      </w:r>
      <w:r w:rsidR="009D6915">
        <w:t>ork</w:t>
      </w:r>
      <w:r w:rsidR="00771B26" w:rsidRPr="00FF17F0">
        <w:t xml:space="preserve"> O</w:t>
      </w:r>
      <w:r w:rsidR="009D6915">
        <w:t>f</w:t>
      </w:r>
      <w:r w:rsidR="00771B26" w:rsidRPr="00FF17F0">
        <w:t xml:space="preserve"> T</w:t>
      </w:r>
      <w:r w:rsidR="009D6915">
        <w:t>he</w:t>
      </w:r>
      <w:r w:rsidR="00771B26" w:rsidRPr="00FF17F0">
        <w:t xml:space="preserve"> S</w:t>
      </w:r>
      <w:r w:rsidR="009D6915">
        <w:t xml:space="preserve">ix </w:t>
      </w:r>
      <w:r w:rsidR="00771B26" w:rsidRPr="00FF17F0">
        <w:t>D</w:t>
      </w:r>
      <w:r w:rsidR="009D6915">
        <w:t>ays</w:t>
      </w:r>
      <w:r w:rsidR="00771B26" w:rsidRPr="00FF17F0">
        <w:t>’</w:t>
      </w:r>
      <w:r w:rsidR="00771B26" w:rsidRPr="00FF17F0">
        <w:t xml:space="preserve"> (QQ[65]-74)</w:t>
      </w:r>
      <w:r w:rsidR="00771B26" w:rsidRPr="00FF17F0">
        <w:t xml:space="preserve"> </w:t>
      </w:r>
      <w:r w:rsidR="00FF17F0" w:rsidRPr="00FF17F0">
        <w:t xml:space="preserve"> </w:t>
      </w:r>
      <w:hyperlink r:id="rId16" w:history="1">
        <w:r w:rsidR="00FF17F0" w:rsidRPr="006A1F66">
          <w:rPr>
            <w:rStyle w:val="Hyperlink"/>
          </w:rPr>
          <w:t>https://www.sacred-texts.com/chr/aquinas/summa/index.htm#contents</w:t>
        </w:r>
      </w:hyperlink>
      <w:r w:rsidR="0087320D">
        <w:t>, accessed 1 July.</w:t>
      </w:r>
    </w:p>
    <w:p w14:paraId="7844590F" w14:textId="42A0A458" w:rsidR="00716C01" w:rsidRPr="00716C01" w:rsidRDefault="00FF17F0">
      <w:pPr>
        <w:pStyle w:val="FootnoteText"/>
        <w:rPr>
          <w:lang w:val="en-US"/>
        </w:rPr>
      </w:pPr>
      <w:r>
        <w:rPr>
          <w:lang w:val="en-US"/>
        </w:rPr>
        <w:t xml:space="preserve"> </w:t>
      </w:r>
    </w:p>
  </w:footnote>
  <w:footnote w:id="48">
    <w:p w14:paraId="1905173D" w14:textId="799989CB" w:rsidR="00590FCE" w:rsidRPr="00060AA7" w:rsidRDefault="00590FCE" w:rsidP="00590FCE">
      <w:pPr>
        <w:pStyle w:val="FootnoteText"/>
        <w:rPr>
          <w:b/>
          <w:bCs/>
        </w:rPr>
      </w:pPr>
      <w:r>
        <w:rPr>
          <w:rStyle w:val="FootnoteReference"/>
        </w:rPr>
        <w:footnoteRef/>
      </w:r>
      <w:r>
        <w:t xml:space="preserve"> </w:t>
      </w:r>
      <w:r w:rsidRPr="00FD1088">
        <w:rPr>
          <w:i/>
          <w:iCs/>
        </w:rPr>
        <w:t>Summa</w:t>
      </w:r>
      <w:r w:rsidRPr="00060AA7">
        <w:t>,</w:t>
      </w:r>
      <w:r w:rsidR="001C6C81">
        <w:t xml:space="preserve"> Part 1, Qu.70.,</w:t>
      </w:r>
      <w:r w:rsidRPr="00060AA7">
        <w:t xml:space="preserve"> ‘</w:t>
      </w:r>
      <w:r w:rsidRPr="00060AA7">
        <w:t>O</w:t>
      </w:r>
      <w:r w:rsidR="009D6915">
        <w:t xml:space="preserve">f </w:t>
      </w:r>
      <w:proofErr w:type="gramStart"/>
      <w:r w:rsidR="009D6915">
        <w:t>The</w:t>
      </w:r>
      <w:proofErr w:type="gramEnd"/>
      <w:r w:rsidR="009D6915">
        <w:t xml:space="preserve"> Work Of Adornment</w:t>
      </w:r>
      <w:r w:rsidRPr="00060AA7">
        <w:t>, A</w:t>
      </w:r>
      <w:r w:rsidR="009D6915">
        <w:t>s Regards The Fo</w:t>
      </w:r>
      <w:r w:rsidR="00781BFC">
        <w:t>u</w:t>
      </w:r>
      <w:r w:rsidR="009D6915">
        <w:t>rth Day</w:t>
      </w:r>
      <w:r w:rsidRPr="00060AA7">
        <w:t>’</w:t>
      </w:r>
      <w:r w:rsidR="00BD65C1">
        <w:t>, Aquinas says that h</w:t>
      </w:r>
      <w:r w:rsidR="00D425DA" w:rsidRPr="00060AA7">
        <w:t>eaven, earth and water</w:t>
      </w:r>
      <w:r w:rsidR="00060AA7" w:rsidRPr="00060AA7">
        <w:t xml:space="preserve"> created on days of ‘distinction’</w:t>
      </w:r>
      <w:r w:rsidR="00060AA7" w:rsidRPr="00060AA7">
        <w:rPr>
          <w:b/>
          <w:bCs/>
        </w:rPr>
        <w:t xml:space="preserve">, </w:t>
      </w:r>
      <w:r w:rsidR="00060AA7" w:rsidRPr="00060AA7">
        <w:rPr>
          <w:color w:val="000000"/>
        </w:rPr>
        <w:t>‘heaven</w:t>
      </w:r>
      <w:r w:rsidR="003D7AB2" w:rsidRPr="00060AA7">
        <w:rPr>
          <w:color w:val="000000"/>
        </w:rPr>
        <w:t xml:space="preserve"> was formed on the first day; on the second day the waters were separated; and on the third day, the earth was divided into sea and dry land. So also is it in the work of adornment; on the first day of this work, which is the fourth of creation, are produced the lights, to adorn the heaven by their movements; on the second day, which is the fifth, birds and fishes are called into being, to make beautiful the intermediate element, for they move in air and water, which are here taken as one; while on the third day, which is the sixth, animals are brought forth, to move upon the earth and adorn it.</w:t>
      </w:r>
      <w:r w:rsidR="00060AA7">
        <w:rPr>
          <w:color w:val="000000"/>
        </w:rPr>
        <w:t>’</w:t>
      </w:r>
    </w:p>
    <w:p w14:paraId="0D73E3E8" w14:textId="73593E06" w:rsidR="00590FCE" w:rsidRPr="00590FCE" w:rsidRDefault="00590FCE">
      <w:pPr>
        <w:pStyle w:val="FootnoteText"/>
        <w:rPr>
          <w:lang w:val="en-US"/>
        </w:rPr>
      </w:pPr>
    </w:p>
  </w:footnote>
  <w:footnote w:id="49">
    <w:p w14:paraId="65444168" w14:textId="5C929EAD" w:rsidR="00D00341" w:rsidRPr="00D00341" w:rsidRDefault="00D00341" w:rsidP="00D00341">
      <w:pPr>
        <w:pStyle w:val="FootnoteText"/>
      </w:pPr>
      <w:r>
        <w:rPr>
          <w:rStyle w:val="FootnoteReference"/>
        </w:rPr>
        <w:footnoteRef/>
      </w:r>
      <w:r>
        <w:t xml:space="preserve"> </w:t>
      </w:r>
      <w:r w:rsidR="00FD1088" w:rsidRPr="00FD1088">
        <w:rPr>
          <w:i/>
          <w:iCs/>
        </w:rPr>
        <w:t>Summa</w:t>
      </w:r>
      <w:r w:rsidR="00FD1088">
        <w:t xml:space="preserve">, </w:t>
      </w:r>
      <w:r w:rsidRPr="00D00341">
        <w:t>‘when we say "this Man," pointing to </w:t>
      </w:r>
      <w:hyperlink r:id="rId17" w:history="1">
        <w:r w:rsidRPr="00D00341">
          <w:rPr>
            <w:rStyle w:val="Hyperlink"/>
            <w:color w:val="000000" w:themeColor="text1"/>
            <w:u w:val="none"/>
          </w:rPr>
          <w:t>Christ</w:t>
        </w:r>
      </w:hyperlink>
      <w:r w:rsidRPr="00D00341">
        <w:t>, the </w:t>
      </w:r>
      <w:hyperlink r:id="rId18" w:history="1">
        <w:r w:rsidRPr="00D00341">
          <w:rPr>
            <w:rStyle w:val="Hyperlink"/>
            <w:color w:val="000000" w:themeColor="text1"/>
            <w:u w:val="none"/>
          </w:rPr>
          <w:t>eternal</w:t>
        </w:r>
      </w:hyperlink>
      <w:r w:rsidRPr="00D00341">
        <w:rPr>
          <w:color w:val="000000" w:themeColor="text1"/>
        </w:rPr>
        <w:t> </w:t>
      </w:r>
      <w:r w:rsidRPr="00D00341">
        <w:t>suppositum is </w:t>
      </w:r>
      <w:hyperlink r:id="rId19" w:history="1">
        <w:r w:rsidRPr="00D00341">
          <w:rPr>
            <w:rStyle w:val="Hyperlink"/>
            <w:color w:val="000000" w:themeColor="text1"/>
            <w:u w:val="none"/>
          </w:rPr>
          <w:t>necessarily</w:t>
        </w:r>
      </w:hyperlink>
      <w:r w:rsidRPr="00D00341">
        <w:rPr>
          <w:color w:val="000000" w:themeColor="text1"/>
        </w:rPr>
        <w:t> </w:t>
      </w:r>
      <w:r w:rsidRPr="00D00341">
        <w:t>meant, with Whose </w:t>
      </w:r>
      <w:hyperlink r:id="rId20" w:history="1">
        <w:r w:rsidRPr="00D00341">
          <w:rPr>
            <w:rStyle w:val="Hyperlink"/>
            <w:color w:val="000000" w:themeColor="text1"/>
            <w:u w:val="none"/>
          </w:rPr>
          <w:t>eternity</w:t>
        </w:r>
      </w:hyperlink>
      <w:r w:rsidRPr="00D00341">
        <w:t> a beginning in </w:t>
      </w:r>
      <w:hyperlink r:id="rId21" w:history="1">
        <w:r w:rsidRPr="00D00341">
          <w:rPr>
            <w:rStyle w:val="Hyperlink"/>
            <w:color w:val="000000" w:themeColor="text1"/>
            <w:u w:val="none"/>
          </w:rPr>
          <w:t>time</w:t>
        </w:r>
      </w:hyperlink>
      <w:r w:rsidRPr="00D00341">
        <w:rPr>
          <w:color w:val="000000" w:themeColor="text1"/>
        </w:rPr>
        <w:t> </w:t>
      </w:r>
      <w:r w:rsidRPr="00D00341">
        <w:t>is incompatible</w:t>
      </w:r>
      <w:r>
        <w:t>’</w:t>
      </w:r>
      <w:r w:rsidR="003A1E6A">
        <w:t>,</w:t>
      </w:r>
      <w:r w:rsidR="00A326CB" w:rsidRPr="00A326CB">
        <w:t xml:space="preserve"> </w:t>
      </w:r>
      <w:hyperlink r:id="rId22" w:history="1">
        <w:r w:rsidR="00A326CB" w:rsidRPr="006A1F66">
          <w:rPr>
            <w:rStyle w:val="Hyperlink"/>
          </w:rPr>
          <w:t>https://www.sacred-texts.com/chr/aquinas/summa/sum467.htm</w:t>
        </w:r>
      </w:hyperlink>
      <w:r w:rsidR="00A326CB">
        <w:t xml:space="preserve"> accessed 1 July 2023.</w:t>
      </w:r>
    </w:p>
    <w:p w14:paraId="11E7C30A" w14:textId="068E3203" w:rsidR="00D00341" w:rsidRPr="00D00341" w:rsidRDefault="00D00341">
      <w:pPr>
        <w:pStyle w:val="FootnoteText"/>
        <w:rPr>
          <w:lang w:val="en-US"/>
        </w:rPr>
      </w:pPr>
    </w:p>
  </w:footnote>
  <w:footnote w:id="50">
    <w:p w14:paraId="1E5BDC8B" w14:textId="43A764A2" w:rsidR="00500A54" w:rsidRPr="00380082" w:rsidRDefault="00500A54" w:rsidP="00500A54">
      <w:pPr>
        <w:pStyle w:val="FootnoteText"/>
      </w:pPr>
      <w:r>
        <w:rPr>
          <w:rStyle w:val="FootnoteReference"/>
        </w:rPr>
        <w:footnoteRef/>
      </w:r>
      <w:r>
        <w:t xml:space="preserve"> </w:t>
      </w:r>
      <w:r w:rsidRPr="00380082">
        <w:rPr>
          <w:i/>
          <w:iCs/>
        </w:rPr>
        <w:t>Summa</w:t>
      </w:r>
      <w:r>
        <w:t xml:space="preserve">, </w:t>
      </w:r>
      <w:r w:rsidR="00296300">
        <w:t>Part One, ‘</w:t>
      </w:r>
      <w:r w:rsidRPr="00296300">
        <w:t>T</w:t>
      </w:r>
      <w:r w:rsidR="0076700C">
        <w:t xml:space="preserve">he Mode </w:t>
      </w:r>
      <w:proofErr w:type="gramStart"/>
      <w:r w:rsidR="0076700C">
        <w:t>Of</w:t>
      </w:r>
      <w:proofErr w:type="gramEnd"/>
      <w:r w:rsidR="0076700C">
        <w:t xml:space="preserve"> Emanation</w:t>
      </w:r>
      <w:r w:rsidRPr="00296300">
        <w:t xml:space="preserve"> O</w:t>
      </w:r>
      <w:r w:rsidR="0076700C">
        <w:t>f Things From</w:t>
      </w:r>
      <w:r w:rsidRPr="00296300">
        <w:t xml:space="preserve"> T</w:t>
      </w:r>
      <w:r w:rsidR="0076700C">
        <w:t>he First Principle</w:t>
      </w:r>
      <w:r w:rsidR="00296300">
        <w:rPr>
          <w:b/>
          <w:bCs/>
        </w:rPr>
        <w:t>’</w:t>
      </w:r>
      <w:r w:rsidR="00810F5D" w:rsidRPr="00380082">
        <w:t>, Whether to Create is Proper to Any One Person</w:t>
      </w:r>
      <w:r w:rsidR="00380082">
        <w:t>.</w:t>
      </w:r>
    </w:p>
    <w:p w14:paraId="49DBBCE6" w14:textId="45287446" w:rsidR="00500A54" w:rsidRPr="00500A54" w:rsidRDefault="00500A54">
      <w:pPr>
        <w:pStyle w:val="FootnoteText"/>
        <w:rPr>
          <w:lang w:val="en-US"/>
        </w:rPr>
      </w:pPr>
    </w:p>
  </w:footnote>
  <w:footnote w:id="51">
    <w:p w14:paraId="0A469789" w14:textId="52A46B58" w:rsidR="002E6498" w:rsidRPr="002E6498" w:rsidRDefault="002E6498">
      <w:pPr>
        <w:pStyle w:val="FootnoteText"/>
        <w:rPr>
          <w:lang w:val="en-US"/>
        </w:rPr>
      </w:pPr>
      <w:r>
        <w:rPr>
          <w:rStyle w:val="FootnoteReference"/>
        </w:rPr>
        <w:footnoteRef/>
      </w:r>
      <w:r>
        <w:t xml:space="preserve"> </w:t>
      </w:r>
      <w:r w:rsidRPr="00380082">
        <w:rPr>
          <w:i/>
          <w:iCs/>
          <w:lang w:val="en-US"/>
        </w:rPr>
        <w:t>Su</w:t>
      </w:r>
      <w:r w:rsidR="00331235" w:rsidRPr="00380082">
        <w:rPr>
          <w:i/>
          <w:iCs/>
          <w:lang w:val="en-US"/>
        </w:rPr>
        <w:t>mma</w:t>
      </w:r>
      <w:r w:rsidR="00331235">
        <w:rPr>
          <w:lang w:val="en-US"/>
        </w:rPr>
        <w:t>, Part One</w:t>
      </w:r>
      <w:r w:rsidR="0076700C">
        <w:rPr>
          <w:lang w:val="en-US"/>
        </w:rPr>
        <w:t>.</w:t>
      </w:r>
    </w:p>
  </w:footnote>
  <w:footnote w:id="52">
    <w:p w14:paraId="3ACB8344" w14:textId="566E3050" w:rsidR="00FC1F4D" w:rsidRPr="00FC1F4D" w:rsidRDefault="00FC1F4D">
      <w:pPr>
        <w:pStyle w:val="FootnoteText"/>
        <w:rPr>
          <w:lang w:val="en-US"/>
        </w:rPr>
      </w:pPr>
      <w:r>
        <w:rPr>
          <w:rStyle w:val="FootnoteReference"/>
        </w:rPr>
        <w:footnoteRef/>
      </w:r>
      <w:r w:rsidR="00F101A7">
        <w:t xml:space="preserve"> </w:t>
      </w:r>
      <w:r w:rsidR="00B47A56">
        <w:t xml:space="preserve">Friends of </w:t>
      </w:r>
      <w:r w:rsidR="00F101A7">
        <w:t xml:space="preserve">Julian of Norwich, </w:t>
      </w:r>
      <w:r w:rsidR="00EF55F9" w:rsidRPr="00EF55F9">
        <w:rPr>
          <w:i/>
          <w:iCs/>
        </w:rPr>
        <w:t xml:space="preserve">Julian of </w:t>
      </w:r>
      <w:r w:rsidR="00D70998" w:rsidRPr="00EF55F9">
        <w:rPr>
          <w:i/>
          <w:iCs/>
        </w:rPr>
        <w:t>Norwich</w:t>
      </w:r>
      <w:r w:rsidR="00D70998">
        <w:t xml:space="preserve"> (</w:t>
      </w:r>
      <w:r w:rsidR="00870D9A">
        <w:t>2023)</w:t>
      </w:r>
      <w:r w:rsidR="00EF55F9">
        <w:t xml:space="preserve"> </w:t>
      </w:r>
      <w:hyperlink r:id="rId23" w:history="1">
        <w:r w:rsidR="00EF55F9" w:rsidRPr="006A1F66">
          <w:rPr>
            <w:rStyle w:val="Hyperlink"/>
          </w:rPr>
          <w:t>https://julianofnorwich.org/pages/who-is-julian-of-norwich</w:t>
        </w:r>
      </w:hyperlink>
      <w:r w:rsidR="00870D9A">
        <w:t xml:space="preserve">, </w:t>
      </w:r>
      <w:r>
        <w:t xml:space="preserve"> accessed 2 July 2023.</w:t>
      </w:r>
    </w:p>
  </w:footnote>
  <w:footnote w:id="53">
    <w:p w14:paraId="60EC8E04" w14:textId="75E947E2" w:rsidR="00B80A5A" w:rsidRPr="00B80A5A" w:rsidRDefault="00B80A5A">
      <w:pPr>
        <w:pStyle w:val="FootnoteText"/>
        <w:rPr>
          <w:lang w:val="en-US"/>
        </w:rPr>
      </w:pPr>
      <w:r>
        <w:rPr>
          <w:rStyle w:val="FootnoteReference"/>
        </w:rPr>
        <w:footnoteRef/>
      </w:r>
      <w:r>
        <w:t xml:space="preserve"> </w:t>
      </w:r>
      <w:r w:rsidR="00665BB3" w:rsidRPr="0072465C">
        <w:t>Julian of Norwich</w:t>
      </w:r>
      <w:r w:rsidR="0072465C">
        <w:t>,</w:t>
      </w:r>
      <w:r w:rsidR="00665BB3" w:rsidRPr="00283482">
        <w:t xml:space="preserve"> </w:t>
      </w:r>
      <w:r w:rsidR="00283482" w:rsidRPr="0072465C">
        <w:rPr>
          <w:i/>
          <w:iCs/>
        </w:rPr>
        <w:t>Revelations of Divine Love</w:t>
      </w:r>
      <w:r w:rsidR="00B629FD">
        <w:rPr>
          <w:i/>
          <w:iCs/>
        </w:rPr>
        <w:t>,</w:t>
      </w:r>
      <w:r w:rsidR="00B629FD">
        <w:t xml:space="preserve"> extract</w:t>
      </w:r>
      <w:r w:rsidR="00F627BC">
        <w:t xml:space="preserve"> </w:t>
      </w:r>
      <w:hyperlink r:id="rId24" w:history="1">
        <w:r w:rsidR="00F627BC" w:rsidRPr="006A1F66">
          <w:rPr>
            <w:rStyle w:val="Hyperlink"/>
          </w:rPr>
          <w:t>https://zoepopper.wordpress.com/2018/09/18/julian-of-norwich-creation-as-tiny-as-a-hazelnut/</w:t>
        </w:r>
      </w:hyperlink>
      <w:r w:rsidR="008B3D2A">
        <w:t>,</w:t>
      </w:r>
      <w:r w:rsidR="00F627BC">
        <w:t xml:space="preserve"> accessed 2 July 2023</w:t>
      </w:r>
      <w:r w:rsidR="00F627BC">
        <w:t>.</w:t>
      </w:r>
    </w:p>
  </w:footnote>
  <w:footnote w:id="54">
    <w:p w14:paraId="0A4BDABB" w14:textId="1BF73642" w:rsidR="007C5284" w:rsidRPr="007C5284" w:rsidRDefault="007C5284">
      <w:pPr>
        <w:pStyle w:val="FootnoteText"/>
        <w:rPr>
          <w:lang w:val="en-US"/>
        </w:rPr>
      </w:pPr>
      <w:r>
        <w:rPr>
          <w:rStyle w:val="FootnoteReference"/>
        </w:rPr>
        <w:footnoteRef/>
      </w:r>
      <w:r w:rsidR="00870D9A">
        <w:t xml:space="preserve"> </w:t>
      </w:r>
      <w:r w:rsidR="008B3D2A" w:rsidRPr="0072465C">
        <w:t>Julian of Norwich</w:t>
      </w:r>
      <w:r w:rsidR="008B3D2A">
        <w:t>,</w:t>
      </w:r>
      <w:r w:rsidR="008B3D2A" w:rsidRPr="00283482">
        <w:t xml:space="preserve"> </w:t>
      </w:r>
      <w:r w:rsidR="008B3D2A" w:rsidRPr="0072465C">
        <w:rPr>
          <w:i/>
          <w:iCs/>
        </w:rPr>
        <w:t>Revelations of Divine Love</w:t>
      </w:r>
      <w:r w:rsidR="008B3D2A">
        <w:rPr>
          <w:i/>
          <w:iCs/>
        </w:rPr>
        <w:t>.</w:t>
      </w:r>
    </w:p>
  </w:footnote>
  <w:footnote w:id="55">
    <w:p w14:paraId="6DE659DE" w14:textId="03DFD2E0" w:rsidR="0047707B" w:rsidRPr="0047707B" w:rsidRDefault="0047707B">
      <w:pPr>
        <w:pStyle w:val="FootnoteText"/>
        <w:rPr>
          <w:lang w:val="en-US"/>
        </w:rPr>
      </w:pPr>
      <w:r>
        <w:rPr>
          <w:rStyle w:val="FootnoteReference"/>
        </w:rPr>
        <w:footnoteRef/>
      </w:r>
      <w:r w:rsidR="00531CDD">
        <w:t xml:space="preserve"> </w:t>
      </w:r>
      <w:r w:rsidR="00D03AB2">
        <w:t xml:space="preserve">Martin Luther, </w:t>
      </w:r>
      <w:r w:rsidR="00866811">
        <w:t>‘</w:t>
      </w:r>
      <w:r w:rsidR="00866811">
        <w:t>Chapter 1, Introduction</w:t>
      </w:r>
      <w:r w:rsidR="00866811">
        <w:t>’ in</w:t>
      </w:r>
      <w:r w:rsidR="00866811" w:rsidRPr="00866811">
        <w:rPr>
          <w:i/>
          <w:iCs/>
        </w:rPr>
        <w:t xml:space="preserve"> </w:t>
      </w:r>
      <w:r w:rsidR="00531CDD" w:rsidRPr="00866811">
        <w:rPr>
          <w:i/>
          <w:iCs/>
        </w:rPr>
        <w:t>Commentary on Genesis</w:t>
      </w:r>
      <w:r w:rsidR="00531CDD">
        <w:t>,</w:t>
      </w:r>
      <w:r w:rsidR="006726CB">
        <w:t xml:space="preserve"> </w:t>
      </w:r>
      <w:r w:rsidR="00E8601B">
        <w:t>(</w:t>
      </w:r>
      <w:r w:rsidR="007C3BBD">
        <w:t>Minneapolis: Luther</w:t>
      </w:r>
      <w:r w:rsidR="006822A1">
        <w:t>an</w:t>
      </w:r>
      <w:r w:rsidR="00E82D51">
        <w:t>l</w:t>
      </w:r>
      <w:r w:rsidR="006822A1">
        <w:t>ibrary.</w:t>
      </w:r>
      <w:r w:rsidR="00E82D51">
        <w:t>o</w:t>
      </w:r>
      <w:r w:rsidR="006822A1">
        <w:t>rg,</w:t>
      </w:r>
      <w:r w:rsidR="00E82D51">
        <w:t xml:space="preserve"> 2021)</w:t>
      </w:r>
      <w:r w:rsidR="006822A1">
        <w:t xml:space="preserve"> </w:t>
      </w:r>
      <w:r>
        <w:t xml:space="preserve"> </w:t>
      </w:r>
      <w:hyperlink r:id="rId25" w:history="1">
        <w:r w:rsidR="00063130" w:rsidRPr="006A1F66">
          <w:rPr>
            <w:rStyle w:val="Hyperlink"/>
          </w:rPr>
          <w:t>https://www.lutheranlibrary.org/pdf/356-luther-genesis.pdf</w:t>
        </w:r>
      </w:hyperlink>
      <w:r w:rsidR="001561A9">
        <w:t>,</w:t>
      </w:r>
      <w:r w:rsidR="00063130">
        <w:t xml:space="preserve"> accessed 2 July 2023.</w:t>
      </w:r>
    </w:p>
  </w:footnote>
  <w:footnote w:id="56">
    <w:p w14:paraId="4FCD2721" w14:textId="4424623F" w:rsidR="00A709C9" w:rsidRPr="00A709C9" w:rsidRDefault="00A709C9">
      <w:pPr>
        <w:pStyle w:val="FootnoteText"/>
        <w:rPr>
          <w:lang w:val="en-US"/>
        </w:rPr>
      </w:pPr>
      <w:r>
        <w:rPr>
          <w:rStyle w:val="FootnoteReference"/>
        </w:rPr>
        <w:footnoteRef/>
      </w:r>
      <w:r>
        <w:t xml:space="preserve"> </w:t>
      </w:r>
      <w:r w:rsidR="00D5123A">
        <w:t xml:space="preserve">David </w:t>
      </w:r>
      <w:proofErr w:type="spellStart"/>
      <w:r w:rsidR="00D5123A">
        <w:t>Masci</w:t>
      </w:r>
      <w:proofErr w:type="spellEnd"/>
      <w:r w:rsidR="00D5123A">
        <w:t xml:space="preserve">, </w:t>
      </w:r>
      <w:r w:rsidR="005A00B4">
        <w:t>‘</w:t>
      </w:r>
      <w:r w:rsidR="00C901FC">
        <w:t>Five Facts About Evolution And Religion</w:t>
      </w:r>
      <w:r w:rsidR="005A00B4">
        <w:t xml:space="preserve">’ in </w:t>
      </w:r>
      <w:r w:rsidRPr="00BA12CE">
        <w:rPr>
          <w:i/>
          <w:iCs/>
        </w:rPr>
        <w:t>Pew Research</w:t>
      </w:r>
      <w:r w:rsidR="00BA12CE" w:rsidRPr="00BA12CE">
        <w:rPr>
          <w:i/>
          <w:iCs/>
        </w:rPr>
        <w:t xml:space="preserve"> </w:t>
      </w:r>
      <w:proofErr w:type="spellStart"/>
      <w:r w:rsidR="00BA12CE" w:rsidRPr="00BA12CE">
        <w:rPr>
          <w:i/>
          <w:iCs/>
        </w:rPr>
        <w:t>Center</w:t>
      </w:r>
      <w:proofErr w:type="spellEnd"/>
      <w:r w:rsidR="00AB2F7F">
        <w:t xml:space="preserve"> (2014)</w:t>
      </w:r>
      <w:r>
        <w:t xml:space="preserve"> </w:t>
      </w:r>
      <w:hyperlink r:id="rId26" w:history="1">
        <w:r w:rsidRPr="006A1F66">
          <w:rPr>
            <w:rStyle w:val="Hyperlink"/>
          </w:rPr>
          <w:t>https://www.pewresearch.org/short-reads/2014/10/30/5-facts-about-evolution-and-religion/#:~:text=In%201950%2C%20in%20the%20encyclical,%E2%80%9Cmore%20than%20a%20hypothesis.%E2%80%9D</w:t>
        </w:r>
      </w:hyperlink>
      <w:r w:rsidR="00AB2F7F">
        <w:t>,</w:t>
      </w:r>
      <w:r>
        <w:t xml:space="preserve"> accessed 2 July 2023.</w:t>
      </w:r>
    </w:p>
  </w:footnote>
  <w:footnote w:id="57">
    <w:p w14:paraId="70743BB0" w14:textId="34D6BD52" w:rsidR="0089591F" w:rsidRPr="0089591F" w:rsidRDefault="0089591F">
      <w:pPr>
        <w:pStyle w:val="FootnoteText"/>
        <w:rPr>
          <w:lang w:val="en-US"/>
        </w:rPr>
      </w:pPr>
      <w:r>
        <w:rPr>
          <w:rStyle w:val="FootnoteReference"/>
        </w:rPr>
        <w:footnoteRef/>
      </w:r>
      <w:r>
        <w:t xml:space="preserve"> </w:t>
      </w:r>
      <w:r w:rsidR="0085635F">
        <w:t xml:space="preserve">Southern Baptist Convention, </w:t>
      </w:r>
      <w:r w:rsidR="004F7AF7">
        <w:t>‘Resolution on Scientific Creationism’</w:t>
      </w:r>
      <w:r w:rsidR="00FF1BD7">
        <w:t xml:space="preserve">, </w:t>
      </w:r>
      <w:r w:rsidR="00FF1BD7" w:rsidRPr="00FF1BD7">
        <w:rPr>
          <w:i/>
          <w:iCs/>
        </w:rPr>
        <w:t>SBC</w:t>
      </w:r>
      <w:r w:rsidR="00E303CD">
        <w:rPr>
          <w:i/>
          <w:iCs/>
        </w:rPr>
        <w:t xml:space="preserve"> </w:t>
      </w:r>
      <w:r w:rsidR="00E303CD">
        <w:t>(2023)</w:t>
      </w:r>
      <w:r w:rsidR="00FF1BD7">
        <w:t xml:space="preserve"> </w:t>
      </w:r>
      <w:hyperlink r:id="rId27" w:history="1">
        <w:r w:rsidR="00FF1BD7" w:rsidRPr="006A1F66">
          <w:rPr>
            <w:rStyle w:val="Hyperlink"/>
          </w:rPr>
          <w:t>https://www.sbc.net/resource-library/resolutions/resolution-on-scientific-creationism/</w:t>
        </w:r>
      </w:hyperlink>
      <w:r w:rsidR="00E303CD">
        <w:t>,</w:t>
      </w:r>
      <w:r>
        <w:t xml:space="preserve"> accessed 2 July 2023.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F18"/>
    <w:rsid w:val="00001895"/>
    <w:rsid w:val="00002E38"/>
    <w:rsid w:val="0000317B"/>
    <w:rsid w:val="0000370E"/>
    <w:rsid w:val="00003DB3"/>
    <w:rsid w:val="000047FA"/>
    <w:rsid w:val="00005CE0"/>
    <w:rsid w:val="000106CC"/>
    <w:rsid w:val="000108B4"/>
    <w:rsid w:val="0001297D"/>
    <w:rsid w:val="00012F44"/>
    <w:rsid w:val="00012FB5"/>
    <w:rsid w:val="000139BC"/>
    <w:rsid w:val="00014479"/>
    <w:rsid w:val="000160B4"/>
    <w:rsid w:val="00021F57"/>
    <w:rsid w:val="00022D31"/>
    <w:rsid w:val="000233E2"/>
    <w:rsid w:val="00023519"/>
    <w:rsid w:val="0002481D"/>
    <w:rsid w:val="000249C7"/>
    <w:rsid w:val="00026BDA"/>
    <w:rsid w:val="000272AB"/>
    <w:rsid w:val="000274C8"/>
    <w:rsid w:val="00030665"/>
    <w:rsid w:val="00031D14"/>
    <w:rsid w:val="000324DE"/>
    <w:rsid w:val="00032CBE"/>
    <w:rsid w:val="000330B0"/>
    <w:rsid w:val="00033ACD"/>
    <w:rsid w:val="00033CB6"/>
    <w:rsid w:val="000340A3"/>
    <w:rsid w:val="00034787"/>
    <w:rsid w:val="00036649"/>
    <w:rsid w:val="00037FFA"/>
    <w:rsid w:val="00041E53"/>
    <w:rsid w:val="00042943"/>
    <w:rsid w:val="00042C40"/>
    <w:rsid w:val="00044C8C"/>
    <w:rsid w:val="00046138"/>
    <w:rsid w:val="000461CB"/>
    <w:rsid w:val="00046BCD"/>
    <w:rsid w:val="00050623"/>
    <w:rsid w:val="000507B5"/>
    <w:rsid w:val="00050922"/>
    <w:rsid w:val="00051238"/>
    <w:rsid w:val="000515E6"/>
    <w:rsid w:val="000523A0"/>
    <w:rsid w:val="000525CC"/>
    <w:rsid w:val="000538C4"/>
    <w:rsid w:val="0005741A"/>
    <w:rsid w:val="00057ED1"/>
    <w:rsid w:val="00060253"/>
    <w:rsid w:val="00060AA7"/>
    <w:rsid w:val="00060F78"/>
    <w:rsid w:val="00060FE5"/>
    <w:rsid w:val="0006190A"/>
    <w:rsid w:val="00062CE1"/>
    <w:rsid w:val="00063130"/>
    <w:rsid w:val="00063B0E"/>
    <w:rsid w:val="00063F00"/>
    <w:rsid w:val="000640DA"/>
    <w:rsid w:val="0006542F"/>
    <w:rsid w:val="00070836"/>
    <w:rsid w:val="000712FB"/>
    <w:rsid w:val="000732E4"/>
    <w:rsid w:val="000749B1"/>
    <w:rsid w:val="00074D25"/>
    <w:rsid w:val="0007519B"/>
    <w:rsid w:val="000752FF"/>
    <w:rsid w:val="00075A4E"/>
    <w:rsid w:val="0007763E"/>
    <w:rsid w:val="00077661"/>
    <w:rsid w:val="00077F9D"/>
    <w:rsid w:val="000804E6"/>
    <w:rsid w:val="000805BE"/>
    <w:rsid w:val="000807E1"/>
    <w:rsid w:val="00080E55"/>
    <w:rsid w:val="000811B6"/>
    <w:rsid w:val="000845DC"/>
    <w:rsid w:val="00085088"/>
    <w:rsid w:val="000858A8"/>
    <w:rsid w:val="000862DE"/>
    <w:rsid w:val="0008673D"/>
    <w:rsid w:val="00086B66"/>
    <w:rsid w:val="00087985"/>
    <w:rsid w:val="00087F3C"/>
    <w:rsid w:val="00090AD7"/>
    <w:rsid w:val="0009129F"/>
    <w:rsid w:val="00091703"/>
    <w:rsid w:val="000939B2"/>
    <w:rsid w:val="00093F23"/>
    <w:rsid w:val="000940B5"/>
    <w:rsid w:val="0009457D"/>
    <w:rsid w:val="00094924"/>
    <w:rsid w:val="00094A1E"/>
    <w:rsid w:val="000976A4"/>
    <w:rsid w:val="000A083F"/>
    <w:rsid w:val="000A1852"/>
    <w:rsid w:val="000A207B"/>
    <w:rsid w:val="000A2F63"/>
    <w:rsid w:val="000A339E"/>
    <w:rsid w:val="000A3A5F"/>
    <w:rsid w:val="000A429D"/>
    <w:rsid w:val="000B0266"/>
    <w:rsid w:val="000B4182"/>
    <w:rsid w:val="000B4496"/>
    <w:rsid w:val="000B6B0F"/>
    <w:rsid w:val="000B7EC7"/>
    <w:rsid w:val="000C00E9"/>
    <w:rsid w:val="000C1B29"/>
    <w:rsid w:val="000C1C23"/>
    <w:rsid w:val="000C236C"/>
    <w:rsid w:val="000C2FD4"/>
    <w:rsid w:val="000C341D"/>
    <w:rsid w:val="000C3752"/>
    <w:rsid w:val="000C3F06"/>
    <w:rsid w:val="000C50E6"/>
    <w:rsid w:val="000C625F"/>
    <w:rsid w:val="000C6611"/>
    <w:rsid w:val="000C75E8"/>
    <w:rsid w:val="000D05CA"/>
    <w:rsid w:val="000D1CE9"/>
    <w:rsid w:val="000D33C2"/>
    <w:rsid w:val="000D4134"/>
    <w:rsid w:val="000D54CC"/>
    <w:rsid w:val="000D6E80"/>
    <w:rsid w:val="000D71C9"/>
    <w:rsid w:val="000E00DA"/>
    <w:rsid w:val="000E148A"/>
    <w:rsid w:val="000E2FF3"/>
    <w:rsid w:val="000E57F9"/>
    <w:rsid w:val="000E6E30"/>
    <w:rsid w:val="000E7693"/>
    <w:rsid w:val="000E784B"/>
    <w:rsid w:val="000F070B"/>
    <w:rsid w:val="000F096F"/>
    <w:rsid w:val="000F0AE4"/>
    <w:rsid w:val="000F1845"/>
    <w:rsid w:val="000F2C14"/>
    <w:rsid w:val="000F6236"/>
    <w:rsid w:val="000F75AE"/>
    <w:rsid w:val="00100B77"/>
    <w:rsid w:val="00100FE3"/>
    <w:rsid w:val="001026C2"/>
    <w:rsid w:val="00103D8C"/>
    <w:rsid w:val="001048BC"/>
    <w:rsid w:val="001058CE"/>
    <w:rsid w:val="00106A0C"/>
    <w:rsid w:val="00107360"/>
    <w:rsid w:val="0010753D"/>
    <w:rsid w:val="00110844"/>
    <w:rsid w:val="0011330F"/>
    <w:rsid w:val="00114B8E"/>
    <w:rsid w:val="00115DF3"/>
    <w:rsid w:val="00115FC3"/>
    <w:rsid w:val="00117790"/>
    <w:rsid w:val="00121AE8"/>
    <w:rsid w:val="0012294C"/>
    <w:rsid w:val="00123846"/>
    <w:rsid w:val="00124376"/>
    <w:rsid w:val="001274EB"/>
    <w:rsid w:val="00131711"/>
    <w:rsid w:val="0013214C"/>
    <w:rsid w:val="001321C4"/>
    <w:rsid w:val="00133E99"/>
    <w:rsid w:val="001344EC"/>
    <w:rsid w:val="001346EB"/>
    <w:rsid w:val="00134C67"/>
    <w:rsid w:val="00134F46"/>
    <w:rsid w:val="00136494"/>
    <w:rsid w:val="0013664E"/>
    <w:rsid w:val="0013675F"/>
    <w:rsid w:val="00137888"/>
    <w:rsid w:val="00137D2F"/>
    <w:rsid w:val="00143335"/>
    <w:rsid w:val="001469C8"/>
    <w:rsid w:val="00150CFB"/>
    <w:rsid w:val="00152945"/>
    <w:rsid w:val="00152A19"/>
    <w:rsid w:val="00155BEE"/>
    <w:rsid w:val="001561A9"/>
    <w:rsid w:val="001565F1"/>
    <w:rsid w:val="001574B7"/>
    <w:rsid w:val="00157A90"/>
    <w:rsid w:val="0016278D"/>
    <w:rsid w:val="00164EAB"/>
    <w:rsid w:val="00165EC0"/>
    <w:rsid w:val="00166582"/>
    <w:rsid w:val="00166D09"/>
    <w:rsid w:val="00170FE6"/>
    <w:rsid w:val="00176493"/>
    <w:rsid w:val="00177106"/>
    <w:rsid w:val="0018069B"/>
    <w:rsid w:val="00181D30"/>
    <w:rsid w:val="00183D3D"/>
    <w:rsid w:val="0018400A"/>
    <w:rsid w:val="0019328D"/>
    <w:rsid w:val="00193C08"/>
    <w:rsid w:val="00193D4B"/>
    <w:rsid w:val="001943EB"/>
    <w:rsid w:val="00194FDD"/>
    <w:rsid w:val="001A0334"/>
    <w:rsid w:val="001A1353"/>
    <w:rsid w:val="001A1ABE"/>
    <w:rsid w:val="001A3969"/>
    <w:rsid w:val="001A5724"/>
    <w:rsid w:val="001B0E7D"/>
    <w:rsid w:val="001B2738"/>
    <w:rsid w:val="001B3434"/>
    <w:rsid w:val="001B5F58"/>
    <w:rsid w:val="001C0075"/>
    <w:rsid w:val="001C0DB1"/>
    <w:rsid w:val="001C1061"/>
    <w:rsid w:val="001C6C81"/>
    <w:rsid w:val="001C6F51"/>
    <w:rsid w:val="001D61F9"/>
    <w:rsid w:val="001D68A9"/>
    <w:rsid w:val="001D74C3"/>
    <w:rsid w:val="001D7833"/>
    <w:rsid w:val="001E2207"/>
    <w:rsid w:val="001E2763"/>
    <w:rsid w:val="001E2991"/>
    <w:rsid w:val="001E4D09"/>
    <w:rsid w:val="001E681E"/>
    <w:rsid w:val="001F1CAB"/>
    <w:rsid w:val="001F35CF"/>
    <w:rsid w:val="001F3EFD"/>
    <w:rsid w:val="001F40A2"/>
    <w:rsid w:val="001F4FE4"/>
    <w:rsid w:val="001F7DC4"/>
    <w:rsid w:val="00200679"/>
    <w:rsid w:val="00200726"/>
    <w:rsid w:val="00201540"/>
    <w:rsid w:val="00202CB8"/>
    <w:rsid w:val="00205A02"/>
    <w:rsid w:val="0020685B"/>
    <w:rsid w:val="002072B7"/>
    <w:rsid w:val="00210E45"/>
    <w:rsid w:val="00210F5D"/>
    <w:rsid w:val="002121FC"/>
    <w:rsid w:val="00213711"/>
    <w:rsid w:val="00213771"/>
    <w:rsid w:val="0021421F"/>
    <w:rsid w:val="00215329"/>
    <w:rsid w:val="0021545C"/>
    <w:rsid w:val="00216399"/>
    <w:rsid w:val="002166E1"/>
    <w:rsid w:val="00217170"/>
    <w:rsid w:val="00220DAC"/>
    <w:rsid w:val="002223DF"/>
    <w:rsid w:val="00223DFA"/>
    <w:rsid w:val="00223E98"/>
    <w:rsid w:val="00224AAD"/>
    <w:rsid w:val="0022571C"/>
    <w:rsid w:val="00225948"/>
    <w:rsid w:val="00226BAC"/>
    <w:rsid w:val="002306B1"/>
    <w:rsid w:val="00230E1A"/>
    <w:rsid w:val="00231AA9"/>
    <w:rsid w:val="00233C5F"/>
    <w:rsid w:val="00233D23"/>
    <w:rsid w:val="00235D05"/>
    <w:rsid w:val="002407FB"/>
    <w:rsid w:val="00240844"/>
    <w:rsid w:val="00240BE7"/>
    <w:rsid w:val="0024231C"/>
    <w:rsid w:val="00245A59"/>
    <w:rsid w:val="002462F8"/>
    <w:rsid w:val="00246A31"/>
    <w:rsid w:val="002502C6"/>
    <w:rsid w:val="002504C5"/>
    <w:rsid w:val="002507E1"/>
    <w:rsid w:val="00253022"/>
    <w:rsid w:val="00254600"/>
    <w:rsid w:val="00254827"/>
    <w:rsid w:val="0025670E"/>
    <w:rsid w:val="002573B9"/>
    <w:rsid w:val="00257C92"/>
    <w:rsid w:val="00257F4C"/>
    <w:rsid w:val="00260426"/>
    <w:rsid w:val="0026234E"/>
    <w:rsid w:val="00265EDE"/>
    <w:rsid w:val="002661D2"/>
    <w:rsid w:val="002663F9"/>
    <w:rsid w:val="002669B3"/>
    <w:rsid w:val="00270373"/>
    <w:rsid w:val="00270929"/>
    <w:rsid w:val="0027284B"/>
    <w:rsid w:val="002746F9"/>
    <w:rsid w:val="00277B6A"/>
    <w:rsid w:val="00280973"/>
    <w:rsid w:val="00281A06"/>
    <w:rsid w:val="0028239B"/>
    <w:rsid w:val="00283394"/>
    <w:rsid w:val="00283482"/>
    <w:rsid w:val="002834C7"/>
    <w:rsid w:val="0028359B"/>
    <w:rsid w:val="002865F5"/>
    <w:rsid w:val="0029219E"/>
    <w:rsid w:val="00292817"/>
    <w:rsid w:val="002935B5"/>
    <w:rsid w:val="00293661"/>
    <w:rsid w:val="0029538F"/>
    <w:rsid w:val="00296300"/>
    <w:rsid w:val="00296364"/>
    <w:rsid w:val="00297AF1"/>
    <w:rsid w:val="002A08E3"/>
    <w:rsid w:val="002A10AD"/>
    <w:rsid w:val="002A455D"/>
    <w:rsid w:val="002A46B7"/>
    <w:rsid w:val="002A5B68"/>
    <w:rsid w:val="002A77E6"/>
    <w:rsid w:val="002A7F0F"/>
    <w:rsid w:val="002B0335"/>
    <w:rsid w:val="002B1ACE"/>
    <w:rsid w:val="002B1B0B"/>
    <w:rsid w:val="002B281B"/>
    <w:rsid w:val="002B442C"/>
    <w:rsid w:val="002B471A"/>
    <w:rsid w:val="002B6AD5"/>
    <w:rsid w:val="002B71BD"/>
    <w:rsid w:val="002C0A19"/>
    <w:rsid w:val="002C2FE0"/>
    <w:rsid w:val="002C43D7"/>
    <w:rsid w:val="002C4CE1"/>
    <w:rsid w:val="002D3C1C"/>
    <w:rsid w:val="002D3C99"/>
    <w:rsid w:val="002D4D46"/>
    <w:rsid w:val="002D5641"/>
    <w:rsid w:val="002D7677"/>
    <w:rsid w:val="002D7731"/>
    <w:rsid w:val="002E4AD2"/>
    <w:rsid w:val="002E4B21"/>
    <w:rsid w:val="002E54FC"/>
    <w:rsid w:val="002E6498"/>
    <w:rsid w:val="002E658D"/>
    <w:rsid w:val="002F058C"/>
    <w:rsid w:val="002F0626"/>
    <w:rsid w:val="002F0C41"/>
    <w:rsid w:val="002F1A05"/>
    <w:rsid w:val="002F24CB"/>
    <w:rsid w:val="002F27D8"/>
    <w:rsid w:val="002F2918"/>
    <w:rsid w:val="002F3174"/>
    <w:rsid w:val="002F3ECB"/>
    <w:rsid w:val="002F431B"/>
    <w:rsid w:val="002F62FC"/>
    <w:rsid w:val="002F6401"/>
    <w:rsid w:val="002F691C"/>
    <w:rsid w:val="002F6AB6"/>
    <w:rsid w:val="002F7068"/>
    <w:rsid w:val="003003F8"/>
    <w:rsid w:val="00300758"/>
    <w:rsid w:val="00300EA5"/>
    <w:rsid w:val="003020D0"/>
    <w:rsid w:val="003034A7"/>
    <w:rsid w:val="00305705"/>
    <w:rsid w:val="0030636F"/>
    <w:rsid w:val="00307124"/>
    <w:rsid w:val="00310448"/>
    <w:rsid w:val="0031097B"/>
    <w:rsid w:val="00310ABB"/>
    <w:rsid w:val="00310BB0"/>
    <w:rsid w:val="00310C3D"/>
    <w:rsid w:val="00311349"/>
    <w:rsid w:val="00311602"/>
    <w:rsid w:val="00312783"/>
    <w:rsid w:val="0031372F"/>
    <w:rsid w:val="00313A3D"/>
    <w:rsid w:val="00313B6C"/>
    <w:rsid w:val="00314280"/>
    <w:rsid w:val="00315015"/>
    <w:rsid w:val="0032051D"/>
    <w:rsid w:val="0032057D"/>
    <w:rsid w:val="003227F3"/>
    <w:rsid w:val="00323548"/>
    <w:rsid w:val="003236F7"/>
    <w:rsid w:val="00324F38"/>
    <w:rsid w:val="00326ACD"/>
    <w:rsid w:val="0032788E"/>
    <w:rsid w:val="003302F3"/>
    <w:rsid w:val="00330616"/>
    <w:rsid w:val="00331235"/>
    <w:rsid w:val="00332E85"/>
    <w:rsid w:val="00332FC7"/>
    <w:rsid w:val="00335221"/>
    <w:rsid w:val="00335FF6"/>
    <w:rsid w:val="00336EC4"/>
    <w:rsid w:val="00341293"/>
    <w:rsid w:val="00341548"/>
    <w:rsid w:val="0034187E"/>
    <w:rsid w:val="0034268B"/>
    <w:rsid w:val="00343C65"/>
    <w:rsid w:val="00343D78"/>
    <w:rsid w:val="00343F3D"/>
    <w:rsid w:val="00345E1C"/>
    <w:rsid w:val="003464B8"/>
    <w:rsid w:val="0034691A"/>
    <w:rsid w:val="00347379"/>
    <w:rsid w:val="0035107F"/>
    <w:rsid w:val="0035251F"/>
    <w:rsid w:val="00352B42"/>
    <w:rsid w:val="00353361"/>
    <w:rsid w:val="00353B2C"/>
    <w:rsid w:val="00353FE7"/>
    <w:rsid w:val="003562A1"/>
    <w:rsid w:val="00356605"/>
    <w:rsid w:val="00356B76"/>
    <w:rsid w:val="00356D40"/>
    <w:rsid w:val="003611E6"/>
    <w:rsid w:val="00361A60"/>
    <w:rsid w:val="003642FA"/>
    <w:rsid w:val="00366623"/>
    <w:rsid w:val="00366B88"/>
    <w:rsid w:val="00372103"/>
    <w:rsid w:val="00373F55"/>
    <w:rsid w:val="00374964"/>
    <w:rsid w:val="00375383"/>
    <w:rsid w:val="003758EC"/>
    <w:rsid w:val="00375BCB"/>
    <w:rsid w:val="003775A7"/>
    <w:rsid w:val="00377869"/>
    <w:rsid w:val="00380082"/>
    <w:rsid w:val="003800C0"/>
    <w:rsid w:val="00381E9E"/>
    <w:rsid w:val="003831EE"/>
    <w:rsid w:val="00386516"/>
    <w:rsid w:val="0038667E"/>
    <w:rsid w:val="003870DC"/>
    <w:rsid w:val="00387857"/>
    <w:rsid w:val="003903A5"/>
    <w:rsid w:val="00391BB4"/>
    <w:rsid w:val="003932C5"/>
    <w:rsid w:val="00394264"/>
    <w:rsid w:val="00394DC5"/>
    <w:rsid w:val="003960C1"/>
    <w:rsid w:val="003A01D9"/>
    <w:rsid w:val="003A1806"/>
    <w:rsid w:val="003A1C7D"/>
    <w:rsid w:val="003A1E6A"/>
    <w:rsid w:val="003B0614"/>
    <w:rsid w:val="003B074D"/>
    <w:rsid w:val="003B0BB4"/>
    <w:rsid w:val="003B213C"/>
    <w:rsid w:val="003B251D"/>
    <w:rsid w:val="003B27BE"/>
    <w:rsid w:val="003B394A"/>
    <w:rsid w:val="003B48F4"/>
    <w:rsid w:val="003B4AB2"/>
    <w:rsid w:val="003B590E"/>
    <w:rsid w:val="003B69C5"/>
    <w:rsid w:val="003B6B5A"/>
    <w:rsid w:val="003B7C01"/>
    <w:rsid w:val="003C061F"/>
    <w:rsid w:val="003C197F"/>
    <w:rsid w:val="003C1E47"/>
    <w:rsid w:val="003C2D06"/>
    <w:rsid w:val="003C47C3"/>
    <w:rsid w:val="003C6262"/>
    <w:rsid w:val="003C6F98"/>
    <w:rsid w:val="003C7534"/>
    <w:rsid w:val="003D1CE9"/>
    <w:rsid w:val="003D1FA7"/>
    <w:rsid w:val="003D270E"/>
    <w:rsid w:val="003D2BB5"/>
    <w:rsid w:val="003D4206"/>
    <w:rsid w:val="003D52BF"/>
    <w:rsid w:val="003D7AB2"/>
    <w:rsid w:val="003E0DAF"/>
    <w:rsid w:val="003E2AC5"/>
    <w:rsid w:val="003E6EA8"/>
    <w:rsid w:val="003E7FB6"/>
    <w:rsid w:val="003F03D5"/>
    <w:rsid w:val="003F326B"/>
    <w:rsid w:val="003F3D89"/>
    <w:rsid w:val="003F73DB"/>
    <w:rsid w:val="0040081D"/>
    <w:rsid w:val="00401FC2"/>
    <w:rsid w:val="00402A31"/>
    <w:rsid w:val="00403CBD"/>
    <w:rsid w:val="00403F90"/>
    <w:rsid w:val="00405D60"/>
    <w:rsid w:val="00405D7D"/>
    <w:rsid w:val="00413B45"/>
    <w:rsid w:val="00414971"/>
    <w:rsid w:val="00414A7F"/>
    <w:rsid w:val="00415A7A"/>
    <w:rsid w:val="00416F92"/>
    <w:rsid w:val="00417A70"/>
    <w:rsid w:val="00417B92"/>
    <w:rsid w:val="00422984"/>
    <w:rsid w:val="00426129"/>
    <w:rsid w:val="0042755D"/>
    <w:rsid w:val="00427606"/>
    <w:rsid w:val="004352B1"/>
    <w:rsid w:val="004407C7"/>
    <w:rsid w:val="004419C2"/>
    <w:rsid w:val="004474B1"/>
    <w:rsid w:val="0045309C"/>
    <w:rsid w:val="00454BEE"/>
    <w:rsid w:val="004554F6"/>
    <w:rsid w:val="00455888"/>
    <w:rsid w:val="00455F78"/>
    <w:rsid w:val="0045642A"/>
    <w:rsid w:val="00456DE2"/>
    <w:rsid w:val="00456FDA"/>
    <w:rsid w:val="0045731C"/>
    <w:rsid w:val="004607B2"/>
    <w:rsid w:val="0046081E"/>
    <w:rsid w:val="00461E05"/>
    <w:rsid w:val="00463BC6"/>
    <w:rsid w:val="00463EDD"/>
    <w:rsid w:val="00464967"/>
    <w:rsid w:val="00464B70"/>
    <w:rsid w:val="00464C4D"/>
    <w:rsid w:val="00465547"/>
    <w:rsid w:val="00465809"/>
    <w:rsid w:val="0046651E"/>
    <w:rsid w:val="00467B07"/>
    <w:rsid w:val="00470C16"/>
    <w:rsid w:val="00472B96"/>
    <w:rsid w:val="004730EF"/>
    <w:rsid w:val="00474420"/>
    <w:rsid w:val="00475279"/>
    <w:rsid w:val="00475C0A"/>
    <w:rsid w:val="00476596"/>
    <w:rsid w:val="0047681C"/>
    <w:rsid w:val="00476AE5"/>
    <w:rsid w:val="0047707B"/>
    <w:rsid w:val="004800C8"/>
    <w:rsid w:val="004803BC"/>
    <w:rsid w:val="00481A24"/>
    <w:rsid w:val="004851C9"/>
    <w:rsid w:val="00485726"/>
    <w:rsid w:val="00485AB2"/>
    <w:rsid w:val="00485EE3"/>
    <w:rsid w:val="0048672A"/>
    <w:rsid w:val="0048673C"/>
    <w:rsid w:val="0048698E"/>
    <w:rsid w:val="004871E0"/>
    <w:rsid w:val="0049127E"/>
    <w:rsid w:val="00491647"/>
    <w:rsid w:val="0049173A"/>
    <w:rsid w:val="0049268C"/>
    <w:rsid w:val="00492740"/>
    <w:rsid w:val="004970B2"/>
    <w:rsid w:val="004A1F29"/>
    <w:rsid w:val="004A3673"/>
    <w:rsid w:val="004A3821"/>
    <w:rsid w:val="004A3FFD"/>
    <w:rsid w:val="004A4360"/>
    <w:rsid w:val="004A556A"/>
    <w:rsid w:val="004A6868"/>
    <w:rsid w:val="004A7C46"/>
    <w:rsid w:val="004B00F0"/>
    <w:rsid w:val="004B454C"/>
    <w:rsid w:val="004B7DDD"/>
    <w:rsid w:val="004C246A"/>
    <w:rsid w:val="004C26F1"/>
    <w:rsid w:val="004C314D"/>
    <w:rsid w:val="004C34A2"/>
    <w:rsid w:val="004C3AC5"/>
    <w:rsid w:val="004C4738"/>
    <w:rsid w:val="004C4EFA"/>
    <w:rsid w:val="004C5076"/>
    <w:rsid w:val="004C5DB8"/>
    <w:rsid w:val="004C5E58"/>
    <w:rsid w:val="004C6467"/>
    <w:rsid w:val="004C7432"/>
    <w:rsid w:val="004C7741"/>
    <w:rsid w:val="004C7866"/>
    <w:rsid w:val="004C7A2A"/>
    <w:rsid w:val="004C7BB1"/>
    <w:rsid w:val="004D0BA9"/>
    <w:rsid w:val="004D41CB"/>
    <w:rsid w:val="004E0B76"/>
    <w:rsid w:val="004E2758"/>
    <w:rsid w:val="004E28B8"/>
    <w:rsid w:val="004E55B2"/>
    <w:rsid w:val="004E5790"/>
    <w:rsid w:val="004E5ACC"/>
    <w:rsid w:val="004E73F2"/>
    <w:rsid w:val="004F1361"/>
    <w:rsid w:val="004F159C"/>
    <w:rsid w:val="004F2419"/>
    <w:rsid w:val="004F28D6"/>
    <w:rsid w:val="004F4A63"/>
    <w:rsid w:val="004F4B9E"/>
    <w:rsid w:val="004F5A53"/>
    <w:rsid w:val="004F5EB7"/>
    <w:rsid w:val="004F76D8"/>
    <w:rsid w:val="004F7AF7"/>
    <w:rsid w:val="004F7DA1"/>
    <w:rsid w:val="005001FC"/>
    <w:rsid w:val="00500A54"/>
    <w:rsid w:val="00501790"/>
    <w:rsid w:val="00501B16"/>
    <w:rsid w:val="00501C2D"/>
    <w:rsid w:val="005066BE"/>
    <w:rsid w:val="00507F8C"/>
    <w:rsid w:val="005106E9"/>
    <w:rsid w:val="00510AD0"/>
    <w:rsid w:val="0051429E"/>
    <w:rsid w:val="00517199"/>
    <w:rsid w:val="005174FF"/>
    <w:rsid w:val="00520577"/>
    <w:rsid w:val="005215C1"/>
    <w:rsid w:val="0052193B"/>
    <w:rsid w:val="00521BE2"/>
    <w:rsid w:val="00523EB1"/>
    <w:rsid w:val="005266E4"/>
    <w:rsid w:val="005266FF"/>
    <w:rsid w:val="00527930"/>
    <w:rsid w:val="00530C58"/>
    <w:rsid w:val="00530DEA"/>
    <w:rsid w:val="00531CDD"/>
    <w:rsid w:val="005321AA"/>
    <w:rsid w:val="0053304F"/>
    <w:rsid w:val="00533A4A"/>
    <w:rsid w:val="0053427E"/>
    <w:rsid w:val="005343EA"/>
    <w:rsid w:val="00540C68"/>
    <w:rsid w:val="005414B5"/>
    <w:rsid w:val="00542FD0"/>
    <w:rsid w:val="00543E97"/>
    <w:rsid w:val="00543FEB"/>
    <w:rsid w:val="005441F4"/>
    <w:rsid w:val="005457A0"/>
    <w:rsid w:val="0054719E"/>
    <w:rsid w:val="0054743E"/>
    <w:rsid w:val="00550A81"/>
    <w:rsid w:val="00550AF8"/>
    <w:rsid w:val="00552274"/>
    <w:rsid w:val="00552F4E"/>
    <w:rsid w:val="00553EEB"/>
    <w:rsid w:val="0055411B"/>
    <w:rsid w:val="005541CA"/>
    <w:rsid w:val="00555C7E"/>
    <w:rsid w:val="00556A22"/>
    <w:rsid w:val="00556FF2"/>
    <w:rsid w:val="005600A9"/>
    <w:rsid w:val="005602EE"/>
    <w:rsid w:val="005612BC"/>
    <w:rsid w:val="00563500"/>
    <w:rsid w:val="00567C9F"/>
    <w:rsid w:val="00567CE4"/>
    <w:rsid w:val="0057256D"/>
    <w:rsid w:val="00573117"/>
    <w:rsid w:val="00573F3B"/>
    <w:rsid w:val="00576322"/>
    <w:rsid w:val="00577286"/>
    <w:rsid w:val="005775DB"/>
    <w:rsid w:val="00581C6B"/>
    <w:rsid w:val="005835DD"/>
    <w:rsid w:val="00583F77"/>
    <w:rsid w:val="00585E2F"/>
    <w:rsid w:val="00587778"/>
    <w:rsid w:val="00590FCE"/>
    <w:rsid w:val="005915B1"/>
    <w:rsid w:val="00595DD4"/>
    <w:rsid w:val="0059662E"/>
    <w:rsid w:val="0059679B"/>
    <w:rsid w:val="005A00B4"/>
    <w:rsid w:val="005A13AA"/>
    <w:rsid w:val="005A1C14"/>
    <w:rsid w:val="005A7228"/>
    <w:rsid w:val="005A7F8D"/>
    <w:rsid w:val="005B56FF"/>
    <w:rsid w:val="005C03B1"/>
    <w:rsid w:val="005C0650"/>
    <w:rsid w:val="005C2ADA"/>
    <w:rsid w:val="005C3BAC"/>
    <w:rsid w:val="005C4E16"/>
    <w:rsid w:val="005C641A"/>
    <w:rsid w:val="005C65F3"/>
    <w:rsid w:val="005D0632"/>
    <w:rsid w:val="005D0777"/>
    <w:rsid w:val="005D0D00"/>
    <w:rsid w:val="005D1EF2"/>
    <w:rsid w:val="005D2904"/>
    <w:rsid w:val="005D5F28"/>
    <w:rsid w:val="005E090B"/>
    <w:rsid w:val="005E10AE"/>
    <w:rsid w:val="005E1D43"/>
    <w:rsid w:val="005E1E56"/>
    <w:rsid w:val="005E3A85"/>
    <w:rsid w:val="005E73DA"/>
    <w:rsid w:val="005F0174"/>
    <w:rsid w:val="005F076B"/>
    <w:rsid w:val="005F13D0"/>
    <w:rsid w:val="005F35CD"/>
    <w:rsid w:val="005F3C2C"/>
    <w:rsid w:val="005F572B"/>
    <w:rsid w:val="005F63F4"/>
    <w:rsid w:val="005F7BC3"/>
    <w:rsid w:val="0060054B"/>
    <w:rsid w:val="00601541"/>
    <w:rsid w:val="0060184F"/>
    <w:rsid w:val="006020D0"/>
    <w:rsid w:val="00603728"/>
    <w:rsid w:val="00605B5C"/>
    <w:rsid w:val="00606719"/>
    <w:rsid w:val="00606E08"/>
    <w:rsid w:val="006078A2"/>
    <w:rsid w:val="00607E47"/>
    <w:rsid w:val="006114CB"/>
    <w:rsid w:val="00613724"/>
    <w:rsid w:val="00614A85"/>
    <w:rsid w:val="00615F46"/>
    <w:rsid w:val="00616030"/>
    <w:rsid w:val="00616278"/>
    <w:rsid w:val="006207CD"/>
    <w:rsid w:val="00621773"/>
    <w:rsid w:val="0062229F"/>
    <w:rsid w:val="00622514"/>
    <w:rsid w:val="00622BC9"/>
    <w:rsid w:val="00623769"/>
    <w:rsid w:val="00624FFE"/>
    <w:rsid w:val="00625F57"/>
    <w:rsid w:val="00626EC7"/>
    <w:rsid w:val="00627131"/>
    <w:rsid w:val="006335D0"/>
    <w:rsid w:val="00633766"/>
    <w:rsid w:val="006337E9"/>
    <w:rsid w:val="0063429F"/>
    <w:rsid w:val="006350F7"/>
    <w:rsid w:val="00637360"/>
    <w:rsid w:val="0063739C"/>
    <w:rsid w:val="006373D9"/>
    <w:rsid w:val="00641397"/>
    <w:rsid w:val="00641463"/>
    <w:rsid w:val="0064209E"/>
    <w:rsid w:val="006426B0"/>
    <w:rsid w:val="006433A7"/>
    <w:rsid w:val="0064374B"/>
    <w:rsid w:val="0064472A"/>
    <w:rsid w:val="006461A6"/>
    <w:rsid w:val="00650191"/>
    <w:rsid w:val="006510C9"/>
    <w:rsid w:val="00651AAF"/>
    <w:rsid w:val="00652986"/>
    <w:rsid w:val="006538EA"/>
    <w:rsid w:val="00654DA3"/>
    <w:rsid w:val="00654FDF"/>
    <w:rsid w:val="0065578A"/>
    <w:rsid w:val="006558C3"/>
    <w:rsid w:val="00655942"/>
    <w:rsid w:val="006570A3"/>
    <w:rsid w:val="00657472"/>
    <w:rsid w:val="00657A15"/>
    <w:rsid w:val="00660155"/>
    <w:rsid w:val="00665BB3"/>
    <w:rsid w:val="00666449"/>
    <w:rsid w:val="00667488"/>
    <w:rsid w:val="00670631"/>
    <w:rsid w:val="00671890"/>
    <w:rsid w:val="006726CB"/>
    <w:rsid w:val="00672F15"/>
    <w:rsid w:val="006758FF"/>
    <w:rsid w:val="00675CF5"/>
    <w:rsid w:val="00676E98"/>
    <w:rsid w:val="00680C3F"/>
    <w:rsid w:val="00680FAB"/>
    <w:rsid w:val="00681CD1"/>
    <w:rsid w:val="006822A1"/>
    <w:rsid w:val="00683D1B"/>
    <w:rsid w:val="00686468"/>
    <w:rsid w:val="00686721"/>
    <w:rsid w:val="00691DC4"/>
    <w:rsid w:val="00693499"/>
    <w:rsid w:val="006976AB"/>
    <w:rsid w:val="006A0494"/>
    <w:rsid w:val="006A0726"/>
    <w:rsid w:val="006A1B5F"/>
    <w:rsid w:val="006A26B4"/>
    <w:rsid w:val="006A53A4"/>
    <w:rsid w:val="006A5AD1"/>
    <w:rsid w:val="006A66D2"/>
    <w:rsid w:val="006A6A1C"/>
    <w:rsid w:val="006B0832"/>
    <w:rsid w:val="006B24B6"/>
    <w:rsid w:val="006B349F"/>
    <w:rsid w:val="006B4B8B"/>
    <w:rsid w:val="006B542D"/>
    <w:rsid w:val="006B582D"/>
    <w:rsid w:val="006B58F2"/>
    <w:rsid w:val="006B6301"/>
    <w:rsid w:val="006B6DC6"/>
    <w:rsid w:val="006B717E"/>
    <w:rsid w:val="006C205C"/>
    <w:rsid w:val="006C3AA5"/>
    <w:rsid w:val="006C3E2D"/>
    <w:rsid w:val="006C485A"/>
    <w:rsid w:val="006D11EF"/>
    <w:rsid w:val="006D13C7"/>
    <w:rsid w:val="006D33A0"/>
    <w:rsid w:val="006D3BFB"/>
    <w:rsid w:val="006D41CD"/>
    <w:rsid w:val="006D4370"/>
    <w:rsid w:val="006D4516"/>
    <w:rsid w:val="006D48F5"/>
    <w:rsid w:val="006D50D1"/>
    <w:rsid w:val="006D5962"/>
    <w:rsid w:val="006E226C"/>
    <w:rsid w:val="006E2AE4"/>
    <w:rsid w:val="006E546F"/>
    <w:rsid w:val="006E5528"/>
    <w:rsid w:val="006E79F9"/>
    <w:rsid w:val="006F0F93"/>
    <w:rsid w:val="006F17BC"/>
    <w:rsid w:val="006F54B8"/>
    <w:rsid w:val="006F5F45"/>
    <w:rsid w:val="006F71F5"/>
    <w:rsid w:val="00701416"/>
    <w:rsid w:val="007021EB"/>
    <w:rsid w:val="00703420"/>
    <w:rsid w:val="00704592"/>
    <w:rsid w:val="00705E93"/>
    <w:rsid w:val="00706974"/>
    <w:rsid w:val="007079DB"/>
    <w:rsid w:val="00711E4E"/>
    <w:rsid w:val="007139DA"/>
    <w:rsid w:val="007139F8"/>
    <w:rsid w:val="007140CF"/>
    <w:rsid w:val="0071475B"/>
    <w:rsid w:val="0071585F"/>
    <w:rsid w:val="00716C01"/>
    <w:rsid w:val="00722445"/>
    <w:rsid w:val="007245C5"/>
    <w:rsid w:val="0072465C"/>
    <w:rsid w:val="00724BF3"/>
    <w:rsid w:val="00725BF4"/>
    <w:rsid w:val="007329AF"/>
    <w:rsid w:val="007362D3"/>
    <w:rsid w:val="00737A2D"/>
    <w:rsid w:val="00740061"/>
    <w:rsid w:val="00741B4D"/>
    <w:rsid w:val="00742759"/>
    <w:rsid w:val="00742C78"/>
    <w:rsid w:val="00742FE9"/>
    <w:rsid w:val="00746C64"/>
    <w:rsid w:val="007474FC"/>
    <w:rsid w:val="00747964"/>
    <w:rsid w:val="0075003A"/>
    <w:rsid w:val="007524E8"/>
    <w:rsid w:val="00753CB9"/>
    <w:rsid w:val="007545AC"/>
    <w:rsid w:val="007564C2"/>
    <w:rsid w:val="00757012"/>
    <w:rsid w:val="007573DF"/>
    <w:rsid w:val="00757EE2"/>
    <w:rsid w:val="007601F9"/>
    <w:rsid w:val="007615A1"/>
    <w:rsid w:val="00761766"/>
    <w:rsid w:val="00761DDF"/>
    <w:rsid w:val="00763641"/>
    <w:rsid w:val="00763F97"/>
    <w:rsid w:val="00765700"/>
    <w:rsid w:val="0076700C"/>
    <w:rsid w:val="00767833"/>
    <w:rsid w:val="00770F31"/>
    <w:rsid w:val="00771B26"/>
    <w:rsid w:val="00772ED7"/>
    <w:rsid w:val="00773A97"/>
    <w:rsid w:val="007758C9"/>
    <w:rsid w:val="007805D4"/>
    <w:rsid w:val="007810E3"/>
    <w:rsid w:val="00781827"/>
    <w:rsid w:val="00781BFC"/>
    <w:rsid w:val="00785F3A"/>
    <w:rsid w:val="00786027"/>
    <w:rsid w:val="0078735A"/>
    <w:rsid w:val="007873E9"/>
    <w:rsid w:val="00787B76"/>
    <w:rsid w:val="00791D35"/>
    <w:rsid w:val="00795001"/>
    <w:rsid w:val="0079577E"/>
    <w:rsid w:val="007966EE"/>
    <w:rsid w:val="00796C6C"/>
    <w:rsid w:val="007A0F89"/>
    <w:rsid w:val="007A243C"/>
    <w:rsid w:val="007A271C"/>
    <w:rsid w:val="007A2AFA"/>
    <w:rsid w:val="007A2FFA"/>
    <w:rsid w:val="007A4213"/>
    <w:rsid w:val="007A44F9"/>
    <w:rsid w:val="007A4724"/>
    <w:rsid w:val="007B049D"/>
    <w:rsid w:val="007B297A"/>
    <w:rsid w:val="007B31AD"/>
    <w:rsid w:val="007B43CA"/>
    <w:rsid w:val="007B5246"/>
    <w:rsid w:val="007B5EA5"/>
    <w:rsid w:val="007B73BE"/>
    <w:rsid w:val="007C01D2"/>
    <w:rsid w:val="007C1B17"/>
    <w:rsid w:val="007C2A38"/>
    <w:rsid w:val="007C2AB1"/>
    <w:rsid w:val="007C3BBD"/>
    <w:rsid w:val="007C4EDB"/>
    <w:rsid w:val="007C4FC5"/>
    <w:rsid w:val="007C5284"/>
    <w:rsid w:val="007C62D7"/>
    <w:rsid w:val="007C6AED"/>
    <w:rsid w:val="007C6F96"/>
    <w:rsid w:val="007D025A"/>
    <w:rsid w:val="007D0540"/>
    <w:rsid w:val="007D0879"/>
    <w:rsid w:val="007D0B48"/>
    <w:rsid w:val="007D2271"/>
    <w:rsid w:val="007D2934"/>
    <w:rsid w:val="007D41B1"/>
    <w:rsid w:val="007D4EF0"/>
    <w:rsid w:val="007D7856"/>
    <w:rsid w:val="007E05A1"/>
    <w:rsid w:val="007E05F5"/>
    <w:rsid w:val="007E1652"/>
    <w:rsid w:val="007E2205"/>
    <w:rsid w:val="007E30EE"/>
    <w:rsid w:val="007E32A0"/>
    <w:rsid w:val="007E53BE"/>
    <w:rsid w:val="007F0D4B"/>
    <w:rsid w:val="007F4BDC"/>
    <w:rsid w:val="007F50B3"/>
    <w:rsid w:val="007F7C94"/>
    <w:rsid w:val="00800CAC"/>
    <w:rsid w:val="008014EF"/>
    <w:rsid w:val="0080523A"/>
    <w:rsid w:val="00810F5D"/>
    <w:rsid w:val="00811054"/>
    <w:rsid w:val="008131DD"/>
    <w:rsid w:val="00816485"/>
    <w:rsid w:val="00816B11"/>
    <w:rsid w:val="008200C3"/>
    <w:rsid w:val="008202A7"/>
    <w:rsid w:val="00820623"/>
    <w:rsid w:val="00820C7A"/>
    <w:rsid w:val="0082475F"/>
    <w:rsid w:val="00827AB1"/>
    <w:rsid w:val="00830A23"/>
    <w:rsid w:val="00830D9E"/>
    <w:rsid w:val="00830FCF"/>
    <w:rsid w:val="00831104"/>
    <w:rsid w:val="00831997"/>
    <w:rsid w:val="00831A2B"/>
    <w:rsid w:val="00831D91"/>
    <w:rsid w:val="0083266F"/>
    <w:rsid w:val="00834CDF"/>
    <w:rsid w:val="008425EC"/>
    <w:rsid w:val="008448A0"/>
    <w:rsid w:val="00845081"/>
    <w:rsid w:val="0084552D"/>
    <w:rsid w:val="00845538"/>
    <w:rsid w:val="008478F9"/>
    <w:rsid w:val="00847EF1"/>
    <w:rsid w:val="0085635F"/>
    <w:rsid w:val="00856679"/>
    <w:rsid w:val="00856EC9"/>
    <w:rsid w:val="00857E4F"/>
    <w:rsid w:val="00860EDD"/>
    <w:rsid w:val="00861ADF"/>
    <w:rsid w:val="00864B9F"/>
    <w:rsid w:val="00864D80"/>
    <w:rsid w:val="00865888"/>
    <w:rsid w:val="0086614D"/>
    <w:rsid w:val="00866811"/>
    <w:rsid w:val="00867ADF"/>
    <w:rsid w:val="008704C3"/>
    <w:rsid w:val="00870D9A"/>
    <w:rsid w:val="0087320D"/>
    <w:rsid w:val="00874C4C"/>
    <w:rsid w:val="008750EE"/>
    <w:rsid w:val="008756B3"/>
    <w:rsid w:val="008771E6"/>
    <w:rsid w:val="00880786"/>
    <w:rsid w:val="008824B6"/>
    <w:rsid w:val="00884D3B"/>
    <w:rsid w:val="00885121"/>
    <w:rsid w:val="0088567C"/>
    <w:rsid w:val="0089591F"/>
    <w:rsid w:val="00895E4D"/>
    <w:rsid w:val="008A032B"/>
    <w:rsid w:val="008A0F52"/>
    <w:rsid w:val="008A2355"/>
    <w:rsid w:val="008A328C"/>
    <w:rsid w:val="008A399A"/>
    <w:rsid w:val="008A50EC"/>
    <w:rsid w:val="008A641F"/>
    <w:rsid w:val="008B029E"/>
    <w:rsid w:val="008B36F5"/>
    <w:rsid w:val="008B3D2A"/>
    <w:rsid w:val="008B4D40"/>
    <w:rsid w:val="008B5AEB"/>
    <w:rsid w:val="008B7BE9"/>
    <w:rsid w:val="008C007B"/>
    <w:rsid w:val="008C0906"/>
    <w:rsid w:val="008C129B"/>
    <w:rsid w:val="008C501D"/>
    <w:rsid w:val="008C5334"/>
    <w:rsid w:val="008C5B0B"/>
    <w:rsid w:val="008C6063"/>
    <w:rsid w:val="008C61C6"/>
    <w:rsid w:val="008C6A8C"/>
    <w:rsid w:val="008C7218"/>
    <w:rsid w:val="008C742B"/>
    <w:rsid w:val="008D26B5"/>
    <w:rsid w:val="008D3584"/>
    <w:rsid w:val="008D3660"/>
    <w:rsid w:val="008D3BAD"/>
    <w:rsid w:val="008D5444"/>
    <w:rsid w:val="008D7EA8"/>
    <w:rsid w:val="008E0E84"/>
    <w:rsid w:val="008E1100"/>
    <w:rsid w:val="008E114F"/>
    <w:rsid w:val="008E1443"/>
    <w:rsid w:val="008E20D8"/>
    <w:rsid w:val="008E39BC"/>
    <w:rsid w:val="008E3EAA"/>
    <w:rsid w:val="008E541B"/>
    <w:rsid w:val="008E5DE0"/>
    <w:rsid w:val="008E75AF"/>
    <w:rsid w:val="008F08EB"/>
    <w:rsid w:val="00900095"/>
    <w:rsid w:val="009008C6"/>
    <w:rsid w:val="00902117"/>
    <w:rsid w:val="0090236C"/>
    <w:rsid w:val="009026B1"/>
    <w:rsid w:val="0090282E"/>
    <w:rsid w:val="00902C15"/>
    <w:rsid w:val="00903D47"/>
    <w:rsid w:val="00906511"/>
    <w:rsid w:val="009110ED"/>
    <w:rsid w:val="00912CDF"/>
    <w:rsid w:val="009143FF"/>
    <w:rsid w:val="00916936"/>
    <w:rsid w:val="009173DF"/>
    <w:rsid w:val="00917B77"/>
    <w:rsid w:val="00920851"/>
    <w:rsid w:val="00922605"/>
    <w:rsid w:val="009258F9"/>
    <w:rsid w:val="00925D64"/>
    <w:rsid w:val="009278E5"/>
    <w:rsid w:val="00927EB4"/>
    <w:rsid w:val="00931C56"/>
    <w:rsid w:val="00931CF1"/>
    <w:rsid w:val="009321D7"/>
    <w:rsid w:val="0093263B"/>
    <w:rsid w:val="009331A8"/>
    <w:rsid w:val="00937AA3"/>
    <w:rsid w:val="00940600"/>
    <w:rsid w:val="0094281F"/>
    <w:rsid w:val="00942844"/>
    <w:rsid w:val="00942B54"/>
    <w:rsid w:val="00944A29"/>
    <w:rsid w:val="00951087"/>
    <w:rsid w:val="0095218D"/>
    <w:rsid w:val="00952B88"/>
    <w:rsid w:val="009539EB"/>
    <w:rsid w:val="0095622A"/>
    <w:rsid w:val="0095691E"/>
    <w:rsid w:val="009609CB"/>
    <w:rsid w:val="00960CBF"/>
    <w:rsid w:val="00960FC7"/>
    <w:rsid w:val="00961B0D"/>
    <w:rsid w:val="00964E79"/>
    <w:rsid w:val="009661D9"/>
    <w:rsid w:val="009668FE"/>
    <w:rsid w:val="00967480"/>
    <w:rsid w:val="00967CA8"/>
    <w:rsid w:val="00970D01"/>
    <w:rsid w:val="009718E2"/>
    <w:rsid w:val="009753E4"/>
    <w:rsid w:val="009775B3"/>
    <w:rsid w:val="009818EC"/>
    <w:rsid w:val="00982BB6"/>
    <w:rsid w:val="00984ADF"/>
    <w:rsid w:val="00985FCF"/>
    <w:rsid w:val="00991173"/>
    <w:rsid w:val="00991D6A"/>
    <w:rsid w:val="0099289B"/>
    <w:rsid w:val="00993CFE"/>
    <w:rsid w:val="00994298"/>
    <w:rsid w:val="00994310"/>
    <w:rsid w:val="009A095D"/>
    <w:rsid w:val="009A19C1"/>
    <w:rsid w:val="009A1D99"/>
    <w:rsid w:val="009A1DAE"/>
    <w:rsid w:val="009A205C"/>
    <w:rsid w:val="009A4475"/>
    <w:rsid w:val="009A6803"/>
    <w:rsid w:val="009A71D9"/>
    <w:rsid w:val="009A7E4B"/>
    <w:rsid w:val="009B10A2"/>
    <w:rsid w:val="009B1D5E"/>
    <w:rsid w:val="009B1FB1"/>
    <w:rsid w:val="009B2024"/>
    <w:rsid w:val="009B333E"/>
    <w:rsid w:val="009B3F3E"/>
    <w:rsid w:val="009B490D"/>
    <w:rsid w:val="009B6057"/>
    <w:rsid w:val="009B65EC"/>
    <w:rsid w:val="009C1243"/>
    <w:rsid w:val="009C16B8"/>
    <w:rsid w:val="009C193E"/>
    <w:rsid w:val="009C1CBA"/>
    <w:rsid w:val="009C26F9"/>
    <w:rsid w:val="009C341B"/>
    <w:rsid w:val="009C38C1"/>
    <w:rsid w:val="009C4049"/>
    <w:rsid w:val="009C4416"/>
    <w:rsid w:val="009C5079"/>
    <w:rsid w:val="009C6FB5"/>
    <w:rsid w:val="009D075E"/>
    <w:rsid w:val="009D0884"/>
    <w:rsid w:val="009D0A56"/>
    <w:rsid w:val="009D1319"/>
    <w:rsid w:val="009D14A8"/>
    <w:rsid w:val="009D1F7C"/>
    <w:rsid w:val="009D3AE3"/>
    <w:rsid w:val="009D4D0F"/>
    <w:rsid w:val="009D6915"/>
    <w:rsid w:val="009E01A2"/>
    <w:rsid w:val="009E06A5"/>
    <w:rsid w:val="009E0A9A"/>
    <w:rsid w:val="009E291C"/>
    <w:rsid w:val="009E2DFF"/>
    <w:rsid w:val="009E346C"/>
    <w:rsid w:val="009E5227"/>
    <w:rsid w:val="009E5FE9"/>
    <w:rsid w:val="009E65B7"/>
    <w:rsid w:val="009E79CD"/>
    <w:rsid w:val="009F07C4"/>
    <w:rsid w:val="009F26F9"/>
    <w:rsid w:val="009F27A3"/>
    <w:rsid w:val="009F2A7D"/>
    <w:rsid w:val="009F3010"/>
    <w:rsid w:val="009F365D"/>
    <w:rsid w:val="009F3A5A"/>
    <w:rsid w:val="009F4430"/>
    <w:rsid w:val="009F6453"/>
    <w:rsid w:val="009F66FF"/>
    <w:rsid w:val="00A00B8F"/>
    <w:rsid w:val="00A017DD"/>
    <w:rsid w:val="00A01E22"/>
    <w:rsid w:val="00A01F2E"/>
    <w:rsid w:val="00A07FCB"/>
    <w:rsid w:val="00A11F3F"/>
    <w:rsid w:val="00A13A77"/>
    <w:rsid w:val="00A15230"/>
    <w:rsid w:val="00A15CF5"/>
    <w:rsid w:val="00A1670C"/>
    <w:rsid w:val="00A16DEA"/>
    <w:rsid w:val="00A17D97"/>
    <w:rsid w:val="00A2094C"/>
    <w:rsid w:val="00A23A06"/>
    <w:rsid w:val="00A246C8"/>
    <w:rsid w:val="00A24AE0"/>
    <w:rsid w:val="00A24AF4"/>
    <w:rsid w:val="00A2634B"/>
    <w:rsid w:val="00A26E05"/>
    <w:rsid w:val="00A27339"/>
    <w:rsid w:val="00A301A9"/>
    <w:rsid w:val="00A30D7F"/>
    <w:rsid w:val="00A315F1"/>
    <w:rsid w:val="00A31AE4"/>
    <w:rsid w:val="00A326CB"/>
    <w:rsid w:val="00A33189"/>
    <w:rsid w:val="00A3335C"/>
    <w:rsid w:val="00A337FA"/>
    <w:rsid w:val="00A33E93"/>
    <w:rsid w:val="00A35BBD"/>
    <w:rsid w:val="00A36B3F"/>
    <w:rsid w:val="00A378E5"/>
    <w:rsid w:val="00A37AAF"/>
    <w:rsid w:val="00A404E6"/>
    <w:rsid w:val="00A47410"/>
    <w:rsid w:val="00A5348A"/>
    <w:rsid w:val="00A53DF3"/>
    <w:rsid w:val="00A55AEF"/>
    <w:rsid w:val="00A56472"/>
    <w:rsid w:val="00A60992"/>
    <w:rsid w:val="00A612FF"/>
    <w:rsid w:val="00A64154"/>
    <w:rsid w:val="00A64313"/>
    <w:rsid w:val="00A653AA"/>
    <w:rsid w:val="00A66801"/>
    <w:rsid w:val="00A66B30"/>
    <w:rsid w:val="00A70222"/>
    <w:rsid w:val="00A709C9"/>
    <w:rsid w:val="00A71238"/>
    <w:rsid w:val="00A71A4D"/>
    <w:rsid w:val="00A71F26"/>
    <w:rsid w:val="00A72FD4"/>
    <w:rsid w:val="00A7367A"/>
    <w:rsid w:val="00A74704"/>
    <w:rsid w:val="00A74922"/>
    <w:rsid w:val="00A74947"/>
    <w:rsid w:val="00A75252"/>
    <w:rsid w:val="00A763AF"/>
    <w:rsid w:val="00A76676"/>
    <w:rsid w:val="00A77D6C"/>
    <w:rsid w:val="00A80972"/>
    <w:rsid w:val="00A80F4A"/>
    <w:rsid w:val="00A810F2"/>
    <w:rsid w:val="00A81BCA"/>
    <w:rsid w:val="00A82285"/>
    <w:rsid w:val="00A82390"/>
    <w:rsid w:val="00A83622"/>
    <w:rsid w:val="00A838B3"/>
    <w:rsid w:val="00A923A1"/>
    <w:rsid w:val="00A92964"/>
    <w:rsid w:val="00A92E44"/>
    <w:rsid w:val="00A960AA"/>
    <w:rsid w:val="00A96378"/>
    <w:rsid w:val="00A96762"/>
    <w:rsid w:val="00A96F5A"/>
    <w:rsid w:val="00AA2055"/>
    <w:rsid w:val="00AA2AF8"/>
    <w:rsid w:val="00AA39A4"/>
    <w:rsid w:val="00AA4376"/>
    <w:rsid w:val="00AA4C82"/>
    <w:rsid w:val="00AA5411"/>
    <w:rsid w:val="00AB01F3"/>
    <w:rsid w:val="00AB0E8B"/>
    <w:rsid w:val="00AB2AD8"/>
    <w:rsid w:val="00AB2F7F"/>
    <w:rsid w:val="00AB3FE4"/>
    <w:rsid w:val="00AB5562"/>
    <w:rsid w:val="00AB753C"/>
    <w:rsid w:val="00AC0E97"/>
    <w:rsid w:val="00AC1317"/>
    <w:rsid w:val="00AC17D7"/>
    <w:rsid w:val="00AC2F5F"/>
    <w:rsid w:val="00AC3509"/>
    <w:rsid w:val="00AC4041"/>
    <w:rsid w:val="00AC497F"/>
    <w:rsid w:val="00AD4729"/>
    <w:rsid w:val="00AD541B"/>
    <w:rsid w:val="00AD5CA3"/>
    <w:rsid w:val="00AD7D84"/>
    <w:rsid w:val="00AE31AF"/>
    <w:rsid w:val="00AE364C"/>
    <w:rsid w:val="00AE3FD3"/>
    <w:rsid w:val="00AE4B47"/>
    <w:rsid w:val="00AE6403"/>
    <w:rsid w:val="00AE7412"/>
    <w:rsid w:val="00AE754F"/>
    <w:rsid w:val="00AF0E23"/>
    <w:rsid w:val="00AF1053"/>
    <w:rsid w:val="00AF299D"/>
    <w:rsid w:val="00AF3272"/>
    <w:rsid w:val="00AF4293"/>
    <w:rsid w:val="00AF49B7"/>
    <w:rsid w:val="00AF6859"/>
    <w:rsid w:val="00AF74A6"/>
    <w:rsid w:val="00B00C52"/>
    <w:rsid w:val="00B00D41"/>
    <w:rsid w:val="00B013B1"/>
    <w:rsid w:val="00B01977"/>
    <w:rsid w:val="00B025D8"/>
    <w:rsid w:val="00B031B2"/>
    <w:rsid w:val="00B042A5"/>
    <w:rsid w:val="00B04F46"/>
    <w:rsid w:val="00B06259"/>
    <w:rsid w:val="00B10025"/>
    <w:rsid w:val="00B10B92"/>
    <w:rsid w:val="00B118C3"/>
    <w:rsid w:val="00B14258"/>
    <w:rsid w:val="00B14381"/>
    <w:rsid w:val="00B14CF8"/>
    <w:rsid w:val="00B1549D"/>
    <w:rsid w:val="00B17992"/>
    <w:rsid w:val="00B179AC"/>
    <w:rsid w:val="00B17CC3"/>
    <w:rsid w:val="00B21B2E"/>
    <w:rsid w:val="00B23CC8"/>
    <w:rsid w:val="00B23F7F"/>
    <w:rsid w:val="00B2406A"/>
    <w:rsid w:val="00B243DF"/>
    <w:rsid w:val="00B26E9D"/>
    <w:rsid w:val="00B27B36"/>
    <w:rsid w:val="00B30B91"/>
    <w:rsid w:val="00B31052"/>
    <w:rsid w:val="00B32008"/>
    <w:rsid w:val="00B340D3"/>
    <w:rsid w:val="00B36BF2"/>
    <w:rsid w:val="00B37A02"/>
    <w:rsid w:val="00B4054C"/>
    <w:rsid w:val="00B40921"/>
    <w:rsid w:val="00B44A2D"/>
    <w:rsid w:val="00B44F88"/>
    <w:rsid w:val="00B47A56"/>
    <w:rsid w:val="00B47D5B"/>
    <w:rsid w:val="00B50198"/>
    <w:rsid w:val="00B505E5"/>
    <w:rsid w:val="00B508F0"/>
    <w:rsid w:val="00B514CC"/>
    <w:rsid w:val="00B52602"/>
    <w:rsid w:val="00B5276B"/>
    <w:rsid w:val="00B534B4"/>
    <w:rsid w:val="00B54B1D"/>
    <w:rsid w:val="00B552AE"/>
    <w:rsid w:val="00B560F3"/>
    <w:rsid w:val="00B57635"/>
    <w:rsid w:val="00B61875"/>
    <w:rsid w:val="00B61A9C"/>
    <w:rsid w:val="00B629FD"/>
    <w:rsid w:val="00B64E9E"/>
    <w:rsid w:val="00B6678E"/>
    <w:rsid w:val="00B66D1C"/>
    <w:rsid w:val="00B6722F"/>
    <w:rsid w:val="00B70E15"/>
    <w:rsid w:val="00B72A5F"/>
    <w:rsid w:val="00B739E2"/>
    <w:rsid w:val="00B740BC"/>
    <w:rsid w:val="00B75BEA"/>
    <w:rsid w:val="00B80A5A"/>
    <w:rsid w:val="00B81443"/>
    <w:rsid w:val="00B826A3"/>
    <w:rsid w:val="00B83093"/>
    <w:rsid w:val="00B83377"/>
    <w:rsid w:val="00B84088"/>
    <w:rsid w:val="00B86387"/>
    <w:rsid w:val="00B95074"/>
    <w:rsid w:val="00B97C0C"/>
    <w:rsid w:val="00BA069A"/>
    <w:rsid w:val="00BA12CE"/>
    <w:rsid w:val="00BA483B"/>
    <w:rsid w:val="00BA5A8D"/>
    <w:rsid w:val="00BA6AC8"/>
    <w:rsid w:val="00BB2123"/>
    <w:rsid w:val="00BB647F"/>
    <w:rsid w:val="00BC0053"/>
    <w:rsid w:val="00BC187A"/>
    <w:rsid w:val="00BC2365"/>
    <w:rsid w:val="00BC2610"/>
    <w:rsid w:val="00BC345C"/>
    <w:rsid w:val="00BC4C69"/>
    <w:rsid w:val="00BC5D78"/>
    <w:rsid w:val="00BC5F64"/>
    <w:rsid w:val="00BD05DF"/>
    <w:rsid w:val="00BD3E56"/>
    <w:rsid w:val="00BD65C1"/>
    <w:rsid w:val="00BD725A"/>
    <w:rsid w:val="00BE19A7"/>
    <w:rsid w:val="00BE2365"/>
    <w:rsid w:val="00BE51BC"/>
    <w:rsid w:val="00BE54CF"/>
    <w:rsid w:val="00BE735A"/>
    <w:rsid w:val="00BF19DA"/>
    <w:rsid w:val="00BF386F"/>
    <w:rsid w:val="00BF5288"/>
    <w:rsid w:val="00BF57C6"/>
    <w:rsid w:val="00BF6044"/>
    <w:rsid w:val="00BF7D5A"/>
    <w:rsid w:val="00C00589"/>
    <w:rsid w:val="00C02B25"/>
    <w:rsid w:val="00C05465"/>
    <w:rsid w:val="00C06327"/>
    <w:rsid w:val="00C07534"/>
    <w:rsid w:val="00C1377B"/>
    <w:rsid w:val="00C15BE2"/>
    <w:rsid w:val="00C17C8E"/>
    <w:rsid w:val="00C20894"/>
    <w:rsid w:val="00C21BDC"/>
    <w:rsid w:val="00C23A0C"/>
    <w:rsid w:val="00C2422F"/>
    <w:rsid w:val="00C24B8C"/>
    <w:rsid w:val="00C254AC"/>
    <w:rsid w:val="00C272DF"/>
    <w:rsid w:val="00C27563"/>
    <w:rsid w:val="00C278F5"/>
    <w:rsid w:val="00C32F18"/>
    <w:rsid w:val="00C33C78"/>
    <w:rsid w:val="00C34422"/>
    <w:rsid w:val="00C34923"/>
    <w:rsid w:val="00C34DDF"/>
    <w:rsid w:val="00C35BE6"/>
    <w:rsid w:val="00C40931"/>
    <w:rsid w:val="00C413C0"/>
    <w:rsid w:val="00C4145A"/>
    <w:rsid w:val="00C416F3"/>
    <w:rsid w:val="00C4259B"/>
    <w:rsid w:val="00C43E5E"/>
    <w:rsid w:val="00C44DBB"/>
    <w:rsid w:val="00C45706"/>
    <w:rsid w:val="00C465FE"/>
    <w:rsid w:val="00C47464"/>
    <w:rsid w:val="00C474A2"/>
    <w:rsid w:val="00C51690"/>
    <w:rsid w:val="00C51869"/>
    <w:rsid w:val="00C54F60"/>
    <w:rsid w:val="00C57A2D"/>
    <w:rsid w:val="00C57A75"/>
    <w:rsid w:val="00C610E2"/>
    <w:rsid w:val="00C61451"/>
    <w:rsid w:val="00C62719"/>
    <w:rsid w:val="00C62772"/>
    <w:rsid w:val="00C62B5C"/>
    <w:rsid w:val="00C62D72"/>
    <w:rsid w:val="00C634A3"/>
    <w:rsid w:val="00C64628"/>
    <w:rsid w:val="00C64DC3"/>
    <w:rsid w:val="00C65D96"/>
    <w:rsid w:val="00C665D4"/>
    <w:rsid w:val="00C66F1A"/>
    <w:rsid w:val="00C678F2"/>
    <w:rsid w:val="00C67EA7"/>
    <w:rsid w:val="00C701D8"/>
    <w:rsid w:val="00C73842"/>
    <w:rsid w:val="00C80763"/>
    <w:rsid w:val="00C82260"/>
    <w:rsid w:val="00C833EF"/>
    <w:rsid w:val="00C8356F"/>
    <w:rsid w:val="00C8683B"/>
    <w:rsid w:val="00C901FC"/>
    <w:rsid w:val="00C90CD2"/>
    <w:rsid w:val="00C91073"/>
    <w:rsid w:val="00C917DE"/>
    <w:rsid w:val="00C91C6F"/>
    <w:rsid w:val="00C9307F"/>
    <w:rsid w:val="00C948AF"/>
    <w:rsid w:val="00C95923"/>
    <w:rsid w:val="00C95C29"/>
    <w:rsid w:val="00C96EE7"/>
    <w:rsid w:val="00CA17EA"/>
    <w:rsid w:val="00CA3DAD"/>
    <w:rsid w:val="00CA7503"/>
    <w:rsid w:val="00CB0FAC"/>
    <w:rsid w:val="00CC1105"/>
    <w:rsid w:val="00CC23FC"/>
    <w:rsid w:val="00CC3D0F"/>
    <w:rsid w:val="00CC6B05"/>
    <w:rsid w:val="00CD04E5"/>
    <w:rsid w:val="00CD0CBC"/>
    <w:rsid w:val="00CD0D47"/>
    <w:rsid w:val="00CD3264"/>
    <w:rsid w:val="00CD3794"/>
    <w:rsid w:val="00CD4678"/>
    <w:rsid w:val="00CD4DB8"/>
    <w:rsid w:val="00CD544D"/>
    <w:rsid w:val="00CD5A83"/>
    <w:rsid w:val="00CD6806"/>
    <w:rsid w:val="00CD7A5F"/>
    <w:rsid w:val="00CE016A"/>
    <w:rsid w:val="00CE077C"/>
    <w:rsid w:val="00CE1028"/>
    <w:rsid w:val="00CE10BD"/>
    <w:rsid w:val="00CE3115"/>
    <w:rsid w:val="00CE38B8"/>
    <w:rsid w:val="00CE3CB1"/>
    <w:rsid w:val="00CE52FB"/>
    <w:rsid w:val="00CF051C"/>
    <w:rsid w:val="00CF169F"/>
    <w:rsid w:val="00CF27D8"/>
    <w:rsid w:val="00CF5B38"/>
    <w:rsid w:val="00CF608D"/>
    <w:rsid w:val="00CF78F6"/>
    <w:rsid w:val="00D001D5"/>
    <w:rsid w:val="00D00341"/>
    <w:rsid w:val="00D014D3"/>
    <w:rsid w:val="00D0191E"/>
    <w:rsid w:val="00D01BEC"/>
    <w:rsid w:val="00D027C8"/>
    <w:rsid w:val="00D03AB2"/>
    <w:rsid w:val="00D057FE"/>
    <w:rsid w:val="00D06205"/>
    <w:rsid w:val="00D108D2"/>
    <w:rsid w:val="00D10E13"/>
    <w:rsid w:val="00D1140C"/>
    <w:rsid w:val="00D134F9"/>
    <w:rsid w:val="00D1511B"/>
    <w:rsid w:val="00D213C9"/>
    <w:rsid w:val="00D223E4"/>
    <w:rsid w:val="00D228DD"/>
    <w:rsid w:val="00D24571"/>
    <w:rsid w:val="00D24820"/>
    <w:rsid w:val="00D252A9"/>
    <w:rsid w:val="00D2572D"/>
    <w:rsid w:val="00D269F4"/>
    <w:rsid w:val="00D272BF"/>
    <w:rsid w:val="00D273C3"/>
    <w:rsid w:val="00D30B54"/>
    <w:rsid w:val="00D30D2C"/>
    <w:rsid w:val="00D313C0"/>
    <w:rsid w:val="00D32787"/>
    <w:rsid w:val="00D327E8"/>
    <w:rsid w:val="00D32B04"/>
    <w:rsid w:val="00D33E4A"/>
    <w:rsid w:val="00D35CC5"/>
    <w:rsid w:val="00D35F18"/>
    <w:rsid w:val="00D360EF"/>
    <w:rsid w:val="00D376BC"/>
    <w:rsid w:val="00D37A84"/>
    <w:rsid w:val="00D41F64"/>
    <w:rsid w:val="00D42281"/>
    <w:rsid w:val="00D425DA"/>
    <w:rsid w:val="00D42CF6"/>
    <w:rsid w:val="00D4359A"/>
    <w:rsid w:val="00D450AE"/>
    <w:rsid w:val="00D45DC8"/>
    <w:rsid w:val="00D460E9"/>
    <w:rsid w:val="00D47D17"/>
    <w:rsid w:val="00D5013B"/>
    <w:rsid w:val="00D50E97"/>
    <w:rsid w:val="00D5123A"/>
    <w:rsid w:val="00D51E3E"/>
    <w:rsid w:val="00D52A86"/>
    <w:rsid w:val="00D55049"/>
    <w:rsid w:val="00D554FD"/>
    <w:rsid w:val="00D5567B"/>
    <w:rsid w:val="00D57BA9"/>
    <w:rsid w:val="00D609AD"/>
    <w:rsid w:val="00D60BD8"/>
    <w:rsid w:val="00D62BE8"/>
    <w:rsid w:val="00D64F1A"/>
    <w:rsid w:val="00D67451"/>
    <w:rsid w:val="00D6764B"/>
    <w:rsid w:val="00D67DEE"/>
    <w:rsid w:val="00D70998"/>
    <w:rsid w:val="00D73C1A"/>
    <w:rsid w:val="00D765F5"/>
    <w:rsid w:val="00D77104"/>
    <w:rsid w:val="00D77FB5"/>
    <w:rsid w:val="00D822CB"/>
    <w:rsid w:val="00D82443"/>
    <w:rsid w:val="00D8278F"/>
    <w:rsid w:val="00D8455C"/>
    <w:rsid w:val="00D85233"/>
    <w:rsid w:val="00D858E4"/>
    <w:rsid w:val="00D86751"/>
    <w:rsid w:val="00D9031F"/>
    <w:rsid w:val="00D92AC8"/>
    <w:rsid w:val="00D93E3F"/>
    <w:rsid w:val="00D93FAE"/>
    <w:rsid w:val="00D949F0"/>
    <w:rsid w:val="00D97D8E"/>
    <w:rsid w:val="00DA0B24"/>
    <w:rsid w:val="00DA0D35"/>
    <w:rsid w:val="00DA0E25"/>
    <w:rsid w:val="00DA100E"/>
    <w:rsid w:val="00DA157C"/>
    <w:rsid w:val="00DA49D9"/>
    <w:rsid w:val="00DA5A32"/>
    <w:rsid w:val="00DA7900"/>
    <w:rsid w:val="00DB039F"/>
    <w:rsid w:val="00DB189D"/>
    <w:rsid w:val="00DB2085"/>
    <w:rsid w:val="00DB2B89"/>
    <w:rsid w:val="00DB2BF7"/>
    <w:rsid w:val="00DB3D4D"/>
    <w:rsid w:val="00DB4F52"/>
    <w:rsid w:val="00DC0CAD"/>
    <w:rsid w:val="00DC1BD2"/>
    <w:rsid w:val="00DC3E41"/>
    <w:rsid w:val="00DC6457"/>
    <w:rsid w:val="00DD0217"/>
    <w:rsid w:val="00DD1027"/>
    <w:rsid w:val="00DD18F6"/>
    <w:rsid w:val="00DD2A2A"/>
    <w:rsid w:val="00DD4115"/>
    <w:rsid w:val="00DD5AC1"/>
    <w:rsid w:val="00DD7190"/>
    <w:rsid w:val="00DE0C4A"/>
    <w:rsid w:val="00DE1414"/>
    <w:rsid w:val="00DE157E"/>
    <w:rsid w:val="00DE3514"/>
    <w:rsid w:val="00DE3B50"/>
    <w:rsid w:val="00DE6E03"/>
    <w:rsid w:val="00DF2F2E"/>
    <w:rsid w:val="00DF418A"/>
    <w:rsid w:val="00DF46AB"/>
    <w:rsid w:val="00DF4811"/>
    <w:rsid w:val="00DF677A"/>
    <w:rsid w:val="00E00E20"/>
    <w:rsid w:val="00E02D14"/>
    <w:rsid w:val="00E0302A"/>
    <w:rsid w:val="00E0344D"/>
    <w:rsid w:val="00E034C9"/>
    <w:rsid w:val="00E03594"/>
    <w:rsid w:val="00E03F04"/>
    <w:rsid w:val="00E047E8"/>
    <w:rsid w:val="00E054ED"/>
    <w:rsid w:val="00E05BF1"/>
    <w:rsid w:val="00E06164"/>
    <w:rsid w:val="00E107BB"/>
    <w:rsid w:val="00E124E2"/>
    <w:rsid w:val="00E126EF"/>
    <w:rsid w:val="00E1331D"/>
    <w:rsid w:val="00E13EC0"/>
    <w:rsid w:val="00E15EEA"/>
    <w:rsid w:val="00E20ADA"/>
    <w:rsid w:val="00E21458"/>
    <w:rsid w:val="00E21904"/>
    <w:rsid w:val="00E23569"/>
    <w:rsid w:val="00E236A8"/>
    <w:rsid w:val="00E2496A"/>
    <w:rsid w:val="00E259C1"/>
    <w:rsid w:val="00E25E93"/>
    <w:rsid w:val="00E25F37"/>
    <w:rsid w:val="00E2689E"/>
    <w:rsid w:val="00E30201"/>
    <w:rsid w:val="00E303CD"/>
    <w:rsid w:val="00E306CF"/>
    <w:rsid w:val="00E309DD"/>
    <w:rsid w:val="00E31817"/>
    <w:rsid w:val="00E3185E"/>
    <w:rsid w:val="00E319A4"/>
    <w:rsid w:val="00E31AA7"/>
    <w:rsid w:val="00E31DFD"/>
    <w:rsid w:val="00E321AE"/>
    <w:rsid w:val="00E34D0C"/>
    <w:rsid w:val="00E35AA6"/>
    <w:rsid w:val="00E37154"/>
    <w:rsid w:val="00E4013B"/>
    <w:rsid w:val="00E4047C"/>
    <w:rsid w:val="00E40483"/>
    <w:rsid w:val="00E404D9"/>
    <w:rsid w:val="00E41B06"/>
    <w:rsid w:val="00E431C3"/>
    <w:rsid w:val="00E435DA"/>
    <w:rsid w:val="00E43831"/>
    <w:rsid w:val="00E446BB"/>
    <w:rsid w:val="00E45FA0"/>
    <w:rsid w:val="00E461BD"/>
    <w:rsid w:val="00E47F21"/>
    <w:rsid w:val="00E51149"/>
    <w:rsid w:val="00E51498"/>
    <w:rsid w:val="00E52116"/>
    <w:rsid w:val="00E53C51"/>
    <w:rsid w:val="00E543D6"/>
    <w:rsid w:val="00E544DD"/>
    <w:rsid w:val="00E54F75"/>
    <w:rsid w:val="00E55387"/>
    <w:rsid w:val="00E55F59"/>
    <w:rsid w:val="00E55FC4"/>
    <w:rsid w:val="00E561C0"/>
    <w:rsid w:val="00E56771"/>
    <w:rsid w:val="00E57159"/>
    <w:rsid w:val="00E60716"/>
    <w:rsid w:val="00E61BEE"/>
    <w:rsid w:val="00E62009"/>
    <w:rsid w:val="00E635C9"/>
    <w:rsid w:val="00E63CE9"/>
    <w:rsid w:val="00E64FDF"/>
    <w:rsid w:val="00E65537"/>
    <w:rsid w:val="00E655F5"/>
    <w:rsid w:val="00E66705"/>
    <w:rsid w:val="00E67930"/>
    <w:rsid w:val="00E71FC5"/>
    <w:rsid w:val="00E73145"/>
    <w:rsid w:val="00E742DD"/>
    <w:rsid w:val="00E749DA"/>
    <w:rsid w:val="00E74B63"/>
    <w:rsid w:val="00E75427"/>
    <w:rsid w:val="00E75EFB"/>
    <w:rsid w:val="00E76094"/>
    <w:rsid w:val="00E8167A"/>
    <w:rsid w:val="00E82D51"/>
    <w:rsid w:val="00E83224"/>
    <w:rsid w:val="00E83BD9"/>
    <w:rsid w:val="00E8514C"/>
    <w:rsid w:val="00E85B46"/>
    <w:rsid w:val="00E85C7D"/>
    <w:rsid w:val="00E8601B"/>
    <w:rsid w:val="00E911ED"/>
    <w:rsid w:val="00E91259"/>
    <w:rsid w:val="00E92239"/>
    <w:rsid w:val="00E932EF"/>
    <w:rsid w:val="00E93D85"/>
    <w:rsid w:val="00E95094"/>
    <w:rsid w:val="00E9519A"/>
    <w:rsid w:val="00E97BC7"/>
    <w:rsid w:val="00EA022A"/>
    <w:rsid w:val="00EA138C"/>
    <w:rsid w:val="00EA2499"/>
    <w:rsid w:val="00EA5B8E"/>
    <w:rsid w:val="00EA5F65"/>
    <w:rsid w:val="00EA7F89"/>
    <w:rsid w:val="00EB3778"/>
    <w:rsid w:val="00EB7A9E"/>
    <w:rsid w:val="00EB7C94"/>
    <w:rsid w:val="00EC03D6"/>
    <w:rsid w:val="00EC24F8"/>
    <w:rsid w:val="00EC283E"/>
    <w:rsid w:val="00EC3BA3"/>
    <w:rsid w:val="00EC42AC"/>
    <w:rsid w:val="00EC4E28"/>
    <w:rsid w:val="00EC6B20"/>
    <w:rsid w:val="00EC7E17"/>
    <w:rsid w:val="00ED0A06"/>
    <w:rsid w:val="00ED1DB4"/>
    <w:rsid w:val="00ED269E"/>
    <w:rsid w:val="00ED2E4A"/>
    <w:rsid w:val="00ED34E7"/>
    <w:rsid w:val="00ED4272"/>
    <w:rsid w:val="00ED43DD"/>
    <w:rsid w:val="00ED62EF"/>
    <w:rsid w:val="00ED77FF"/>
    <w:rsid w:val="00ED7BA4"/>
    <w:rsid w:val="00EE043E"/>
    <w:rsid w:val="00EE04E3"/>
    <w:rsid w:val="00EE13CF"/>
    <w:rsid w:val="00EE23E5"/>
    <w:rsid w:val="00EE3AF2"/>
    <w:rsid w:val="00EE4919"/>
    <w:rsid w:val="00EE5475"/>
    <w:rsid w:val="00EE5577"/>
    <w:rsid w:val="00EE6163"/>
    <w:rsid w:val="00EE6FCA"/>
    <w:rsid w:val="00EE732A"/>
    <w:rsid w:val="00EE7ECC"/>
    <w:rsid w:val="00EF1E9C"/>
    <w:rsid w:val="00EF37E2"/>
    <w:rsid w:val="00EF39CA"/>
    <w:rsid w:val="00EF4E4D"/>
    <w:rsid w:val="00EF55F9"/>
    <w:rsid w:val="00EF59B6"/>
    <w:rsid w:val="00EF5AC9"/>
    <w:rsid w:val="00EF6F2B"/>
    <w:rsid w:val="00EF7392"/>
    <w:rsid w:val="00EF7EA9"/>
    <w:rsid w:val="00F001ED"/>
    <w:rsid w:val="00F015EC"/>
    <w:rsid w:val="00F025E9"/>
    <w:rsid w:val="00F02EC6"/>
    <w:rsid w:val="00F054E0"/>
    <w:rsid w:val="00F05E41"/>
    <w:rsid w:val="00F0752F"/>
    <w:rsid w:val="00F0798D"/>
    <w:rsid w:val="00F101A7"/>
    <w:rsid w:val="00F10B9F"/>
    <w:rsid w:val="00F13289"/>
    <w:rsid w:val="00F13410"/>
    <w:rsid w:val="00F13C89"/>
    <w:rsid w:val="00F1457C"/>
    <w:rsid w:val="00F15166"/>
    <w:rsid w:val="00F16017"/>
    <w:rsid w:val="00F16187"/>
    <w:rsid w:val="00F1633F"/>
    <w:rsid w:val="00F17AF9"/>
    <w:rsid w:val="00F20427"/>
    <w:rsid w:val="00F2276F"/>
    <w:rsid w:val="00F24506"/>
    <w:rsid w:val="00F24877"/>
    <w:rsid w:val="00F266D4"/>
    <w:rsid w:val="00F26D94"/>
    <w:rsid w:val="00F2782B"/>
    <w:rsid w:val="00F27917"/>
    <w:rsid w:val="00F33E8E"/>
    <w:rsid w:val="00F36C4E"/>
    <w:rsid w:val="00F4067B"/>
    <w:rsid w:val="00F40A76"/>
    <w:rsid w:val="00F41508"/>
    <w:rsid w:val="00F429EC"/>
    <w:rsid w:val="00F444FA"/>
    <w:rsid w:val="00F4463F"/>
    <w:rsid w:val="00F45D1B"/>
    <w:rsid w:val="00F47E91"/>
    <w:rsid w:val="00F50E82"/>
    <w:rsid w:val="00F5147D"/>
    <w:rsid w:val="00F52737"/>
    <w:rsid w:val="00F53A48"/>
    <w:rsid w:val="00F55B55"/>
    <w:rsid w:val="00F56CA6"/>
    <w:rsid w:val="00F627BC"/>
    <w:rsid w:val="00F62A4D"/>
    <w:rsid w:val="00F64DF8"/>
    <w:rsid w:val="00F65434"/>
    <w:rsid w:val="00F65C27"/>
    <w:rsid w:val="00F6603A"/>
    <w:rsid w:val="00F67EE6"/>
    <w:rsid w:val="00F72B70"/>
    <w:rsid w:val="00F72B9E"/>
    <w:rsid w:val="00F72CF1"/>
    <w:rsid w:val="00F74388"/>
    <w:rsid w:val="00F7564C"/>
    <w:rsid w:val="00F75B6A"/>
    <w:rsid w:val="00F75FBD"/>
    <w:rsid w:val="00F81C0E"/>
    <w:rsid w:val="00F827B2"/>
    <w:rsid w:val="00F82F4C"/>
    <w:rsid w:val="00F8328C"/>
    <w:rsid w:val="00F83599"/>
    <w:rsid w:val="00F8601C"/>
    <w:rsid w:val="00F87120"/>
    <w:rsid w:val="00F87464"/>
    <w:rsid w:val="00F879B0"/>
    <w:rsid w:val="00F900E7"/>
    <w:rsid w:val="00F92763"/>
    <w:rsid w:val="00F929F2"/>
    <w:rsid w:val="00F937FF"/>
    <w:rsid w:val="00F948B3"/>
    <w:rsid w:val="00F96422"/>
    <w:rsid w:val="00F96764"/>
    <w:rsid w:val="00F9693A"/>
    <w:rsid w:val="00F96BD6"/>
    <w:rsid w:val="00F9767E"/>
    <w:rsid w:val="00FA04D5"/>
    <w:rsid w:val="00FA0A68"/>
    <w:rsid w:val="00FA2212"/>
    <w:rsid w:val="00FA29D1"/>
    <w:rsid w:val="00FA3C39"/>
    <w:rsid w:val="00FA42EA"/>
    <w:rsid w:val="00FA4497"/>
    <w:rsid w:val="00FA61A9"/>
    <w:rsid w:val="00FA6D77"/>
    <w:rsid w:val="00FB0D3A"/>
    <w:rsid w:val="00FB1990"/>
    <w:rsid w:val="00FB1BE5"/>
    <w:rsid w:val="00FB28AB"/>
    <w:rsid w:val="00FB3208"/>
    <w:rsid w:val="00FB418B"/>
    <w:rsid w:val="00FB511E"/>
    <w:rsid w:val="00FB5DF4"/>
    <w:rsid w:val="00FB67F6"/>
    <w:rsid w:val="00FB759A"/>
    <w:rsid w:val="00FB79AF"/>
    <w:rsid w:val="00FB7E6C"/>
    <w:rsid w:val="00FC1376"/>
    <w:rsid w:val="00FC1F4D"/>
    <w:rsid w:val="00FC2680"/>
    <w:rsid w:val="00FC2D10"/>
    <w:rsid w:val="00FC40C5"/>
    <w:rsid w:val="00FC6D45"/>
    <w:rsid w:val="00FC6EB2"/>
    <w:rsid w:val="00FC74CA"/>
    <w:rsid w:val="00FC7DFF"/>
    <w:rsid w:val="00FD049C"/>
    <w:rsid w:val="00FD1088"/>
    <w:rsid w:val="00FD6717"/>
    <w:rsid w:val="00FD6EDD"/>
    <w:rsid w:val="00FD75D5"/>
    <w:rsid w:val="00FE0C7D"/>
    <w:rsid w:val="00FE1569"/>
    <w:rsid w:val="00FE217C"/>
    <w:rsid w:val="00FE4B5B"/>
    <w:rsid w:val="00FE5913"/>
    <w:rsid w:val="00FE65EB"/>
    <w:rsid w:val="00FF1525"/>
    <w:rsid w:val="00FF17F0"/>
    <w:rsid w:val="00FF1977"/>
    <w:rsid w:val="00FF1BD7"/>
    <w:rsid w:val="00FF1BE7"/>
    <w:rsid w:val="00FF1F9E"/>
    <w:rsid w:val="00FF40D8"/>
    <w:rsid w:val="00FF475B"/>
    <w:rsid w:val="00FF5039"/>
    <w:rsid w:val="00FF7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759C9B"/>
  <w15:chartTrackingRefBased/>
  <w15:docId w15:val="{3F6875CD-5E7B-4A38-9CD8-F62ABF272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23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F03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64C4D"/>
    <w:pPr>
      <w:spacing w:after="0" w:line="240" w:lineRule="auto"/>
    </w:pPr>
    <w:rPr>
      <w:sz w:val="20"/>
      <w:szCs w:val="20"/>
    </w:rPr>
  </w:style>
  <w:style w:type="character" w:customStyle="1" w:styleId="FootnoteTextChar">
    <w:name w:val="Footnote Text Char"/>
    <w:basedOn w:val="DefaultParagraphFont"/>
    <w:link w:val="FootnoteText"/>
    <w:uiPriority w:val="99"/>
    <w:rsid w:val="00464C4D"/>
    <w:rPr>
      <w:sz w:val="20"/>
      <w:szCs w:val="20"/>
    </w:rPr>
  </w:style>
  <w:style w:type="character" w:styleId="FootnoteReference">
    <w:name w:val="footnote reference"/>
    <w:basedOn w:val="DefaultParagraphFont"/>
    <w:uiPriority w:val="99"/>
    <w:semiHidden/>
    <w:unhideWhenUsed/>
    <w:rsid w:val="00464C4D"/>
    <w:rPr>
      <w:vertAlign w:val="superscript"/>
    </w:rPr>
  </w:style>
  <w:style w:type="paragraph" w:customStyle="1" w:styleId="citationpreview">
    <w:name w:val="citationpreview"/>
    <w:basedOn w:val="Normal"/>
    <w:rsid w:val="00464C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A069A"/>
    <w:rPr>
      <w:color w:val="0563C1" w:themeColor="hyperlink"/>
      <w:u w:val="single"/>
    </w:rPr>
  </w:style>
  <w:style w:type="character" w:styleId="UnresolvedMention">
    <w:name w:val="Unresolved Mention"/>
    <w:basedOn w:val="DefaultParagraphFont"/>
    <w:uiPriority w:val="99"/>
    <w:semiHidden/>
    <w:unhideWhenUsed/>
    <w:rsid w:val="00BA069A"/>
    <w:rPr>
      <w:color w:val="605E5C"/>
      <w:shd w:val="clear" w:color="auto" w:fill="E1DFDD"/>
    </w:rPr>
  </w:style>
  <w:style w:type="character" w:styleId="Emphasis">
    <w:name w:val="Emphasis"/>
    <w:basedOn w:val="DefaultParagraphFont"/>
    <w:uiPriority w:val="20"/>
    <w:qFormat/>
    <w:rsid w:val="00470C16"/>
    <w:rPr>
      <w:i/>
      <w:iCs/>
    </w:rPr>
  </w:style>
  <w:style w:type="character" w:customStyle="1" w:styleId="Heading1Char">
    <w:name w:val="Heading 1 Char"/>
    <w:basedOn w:val="DefaultParagraphFont"/>
    <w:link w:val="Heading1"/>
    <w:uiPriority w:val="9"/>
    <w:rsid w:val="000C23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F03D5"/>
    <w:rPr>
      <w:rFonts w:asciiTheme="majorHAnsi" w:eastAsiaTheme="majorEastAsia" w:hAnsiTheme="majorHAnsi" w:cstheme="majorBidi"/>
      <w:color w:val="1F3763" w:themeColor="accent1" w:themeShade="7F"/>
      <w:sz w:val="24"/>
      <w:szCs w:val="24"/>
    </w:rPr>
  </w:style>
  <w:style w:type="paragraph" w:customStyle="1" w:styleId="veall">
    <w:name w:val="veall"/>
    <w:basedOn w:val="Normal"/>
    <w:rsid w:val="007601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601F9"/>
    <w:rPr>
      <w:b/>
      <w:bCs/>
    </w:rPr>
  </w:style>
  <w:style w:type="paragraph" w:customStyle="1" w:styleId="veb">
    <w:name w:val="veb"/>
    <w:basedOn w:val="Normal"/>
    <w:rsid w:val="007601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415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508"/>
  </w:style>
  <w:style w:type="paragraph" w:styleId="Footer">
    <w:name w:val="footer"/>
    <w:basedOn w:val="Normal"/>
    <w:link w:val="FooterChar"/>
    <w:uiPriority w:val="99"/>
    <w:unhideWhenUsed/>
    <w:rsid w:val="00F415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5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23945">
      <w:bodyDiv w:val="1"/>
      <w:marLeft w:val="0"/>
      <w:marRight w:val="0"/>
      <w:marTop w:val="0"/>
      <w:marBottom w:val="0"/>
      <w:divBdr>
        <w:top w:val="none" w:sz="0" w:space="0" w:color="auto"/>
        <w:left w:val="none" w:sz="0" w:space="0" w:color="auto"/>
        <w:bottom w:val="none" w:sz="0" w:space="0" w:color="auto"/>
        <w:right w:val="none" w:sz="0" w:space="0" w:color="auto"/>
      </w:divBdr>
    </w:div>
    <w:div w:id="899561867">
      <w:bodyDiv w:val="1"/>
      <w:marLeft w:val="0"/>
      <w:marRight w:val="0"/>
      <w:marTop w:val="0"/>
      <w:marBottom w:val="0"/>
      <w:divBdr>
        <w:top w:val="none" w:sz="0" w:space="0" w:color="auto"/>
        <w:left w:val="none" w:sz="0" w:space="0" w:color="auto"/>
        <w:bottom w:val="none" w:sz="0" w:space="0" w:color="auto"/>
        <w:right w:val="none" w:sz="0" w:space="0" w:color="auto"/>
      </w:divBdr>
    </w:div>
    <w:div w:id="1043293138">
      <w:bodyDiv w:val="1"/>
      <w:marLeft w:val="0"/>
      <w:marRight w:val="0"/>
      <w:marTop w:val="0"/>
      <w:marBottom w:val="0"/>
      <w:divBdr>
        <w:top w:val="none" w:sz="0" w:space="0" w:color="auto"/>
        <w:left w:val="none" w:sz="0" w:space="0" w:color="auto"/>
        <w:bottom w:val="none" w:sz="0" w:space="0" w:color="auto"/>
        <w:right w:val="none" w:sz="0" w:space="0" w:color="auto"/>
      </w:divBdr>
      <w:divsChild>
        <w:div w:id="1780949293">
          <w:marLeft w:val="0"/>
          <w:marRight w:val="0"/>
          <w:marTop w:val="0"/>
          <w:marBottom w:val="0"/>
          <w:divBdr>
            <w:top w:val="none" w:sz="0" w:space="0" w:color="auto"/>
            <w:left w:val="none" w:sz="0" w:space="0" w:color="auto"/>
            <w:bottom w:val="none" w:sz="0" w:space="0" w:color="auto"/>
            <w:right w:val="none" w:sz="0" w:space="0" w:color="auto"/>
          </w:divBdr>
        </w:div>
      </w:divsChild>
    </w:div>
    <w:div w:id="1381395026">
      <w:bodyDiv w:val="1"/>
      <w:marLeft w:val="0"/>
      <w:marRight w:val="0"/>
      <w:marTop w:val="0"/>
      <w:marBottom w:val="0"/>
      <w:divBdr>
        <w:top w:val="none" w:sz="0" w:space="0" w:color="auto"/>
        <w:left w:val="none" w:sz="0" w:space="0" w:color="auto"/>
        <w:bottom w:val="none" w:sz="0" w:space="0" w:color="auto"/>
        <w:right w:val="none" w:sz="0" w:space="0" w:color="auto"/>
      </w:divBdr>
    </w:div>
    <w:div w:id="1528526641">
      <w:bodyDiv w:val="1"/>
      <w:marLeft w:val="0"/>
      <w:marRight w:val="0"/>
      <w:marTop w:val="0"/>
      <w:marBottom w:val="0"/>
      <w:divBdr>
        <w:top w:val="none" w:sz="0" w:space="0" w:color="auto"/>
        <w:left w:val="none" w:sz="0" w:space="0" w:color="auto"/>
        <w:bottom w:val="none" w:sz="0" w:space="0" w:color="auto"/>
        <w:right w:val="none" w:sz="0" w:space="0" w:color="auto"/>
      </w:divBdr>
      <w:divsChild>
        <w:div w:id="1269847820">
          <w:marLeft w:val="0"/>
          <w:marRight w:val="0"/>
          <w:marTop w:val="0"/>
          <w:marBottom w:val="0"/>
          <w:divBdr>
            <w:top w:val="none" w:sz="0" w:space="0" w:color="auto"/>
            <w:left w:val="none" w:sz="0" w:space="0" w:color="auto"/>
            <w:bottom w:val="none" w:sz="0" w:space="0" w:color="auto"/>
            <w:right w:val="none" w:sz="0" w:space="0" w:color="auto"/>
          </w:divBdr>
        </w:div>
      </w:divsChild>
    </w:div>
    <w:div w:id="1545294393">
      <w:bodyDiv w:val="1"/>
      <w:marLeft w:val="0"/>
      <w:marRight w:val="0"/>
      <w:marTop w:val="0"/>
      <w:marBottom w:val="0"/>
      <w:divBdr>
        <w:top w:val="none" w:sz="0" w:space="0" w:color="auto"/>
        <w:left w:val="none" w:sz="0" w:space="0" w:color="auto"/>
        <w:bottom w:val="none" w:sz="0" w:space="0" w:color="auto"/>
        <w:right w:val="none" w:sz="0" w:space="0" w:color="auto"/>
      </w:divBdr>
    </w:div>
    <w:div w:id="1607888259">
      <w:bodyDiv w:val="1"/>
      <w:marLeft w:val="0"/>
      <w:marRight w:val="0"/>
      <w:marTop w:val="0"/>
      <w:marBottom w:val="0"/>
      <w:divBdr>
        <w:top w:val="none" w:sz="0" w:space="0" w:color="auto"/>
        <w:left w:val="none" w:sz="0" w:space="0" w:color="auto"/>
        <w:bottom w:val="none" w:sz="0" w:space="0" w:color="auto"/>
        <w:right w:val="none" w:sz="0" w:space="0" w:color="auto"/>
      </w:divBdr>
    </w:div>
    <w:div w:id="1612933624">
      <w:bodyDiv w:val="1"/>
      <w:marLeft w:val="0"/>
      <w:marRight w:val="0"/>
      <w:marTop w:val="0"/>
      <w:marBottom w:val="0"/>
      <w:divBdr>
        <w:top w:val="none" w:sz="0" w:space="0" w:color="auto"/>
        <w:left w:val="none" w:sz="0" w:space="0" w:color="auto"/>
        <w:bottom w:val="none" w:sz="0" w:space="0" w:color="auto"/>
        <w:right w:val="none" w:sz="0" w:space="0" w:color="auto"/>
      </w:divBdr>
    </w:div>
    <w:div w:id="1664773010">
      <w:bodyDiv w:val="1"/>
      <w:marLeft w:val="0"/>
      <w:marRight w:val="0"/>
      <w:marTop w:val="0"/>
      <w:marBottom w:val="0"/>
      <w:divBdr>
        <w:top w:val="none" w:sz="0" w:space="0" w:color="auto"/>
        <w:left w:val="none" w:sz="0" w:space="0" w:color="auto"/>
        <w:bottom w:val="none" w:sz="0" w:space="0" w:color="auto"/>
        <w:right w:val="none" w:sz="0" w:space="0" w:color="auto"/>
      </w:divBdr>
      <w:divsChild>
        <w:div w:id="2043705767">
          <w:marLeft w:val="0"/>
          <w:marRight w:val="0"/>
          <w:marTop w:val="0"/>
          <w:marBottom w:val="0"/>
          <w:divBdr>
            <w:top w:val="none" w:sz="0" w:space="0" w:color="auto"/>
            <w:left w:val="none" w:sz="0" w:space="0" w:color="auto"/>
            <w:bottom w:val="none" w:sz="0" w:space="0" w:color="auto"/>
            <w:right w:val="none" w:sz="0" w:space="0" w:color="auto"/>
          </w:divBdr>
        </w:div>
      </w:divsChild>
    </w:div>
    <w:div w:id="1672755041">
      <w:bodyDiv w:val="1"/>
      <w:marLeft w:val="0"/>
      <w:marRight w:val="0"/>
      <w:marTop w:val="0"/>
      <w:marBottom w:val="0"/>
      <w:divBdr>
        <w:top w:val="none" w:sz="0" w:space="0" w:color="auto"/>
        <w:left w:val="none" w:sz="0" w:space="0" w:color="auto"/>
        <w:bottom w:val="none" w:sz="0" w:space="0" w:color="auto"/>
        <w:right w:val="none" w:sz="0" w:space="0" w:color="auto"/>
      </w:divBdr>
    </w:div>
    <w:div w:id="1773235221">
      <w:bodyDiv w:val="1"/>
      <w:marLeft w:val="0"/>
      <w:marRight w:val="0"/>
      <w:marTop w:val="0"/>
      <w:marBottom w:val="0"/>
      <w:divBdr>
        <w:top w:val="none" w:sz="0" w:space="0" w:color="auto"/>
        <w:left w:val="none" w:sz="0" w:space="0" w:color="auto"/>
        <w:bottom w:val="none" w:sz="0" w:space="0" w:color="auto"/>
        <w:right w:val="none" w:sz="0" w:space="0" w:color="auto"/>
      </w:divBdr>
    </w:div>
    <w:div w:id="1827432574">
      <w:bodyDiv w:val="1"/>
      <w:marLeft w:val="0"/>
      <w:marRight w:val="0"/>
      <w:marTop w:val="0"/>
      <w:marBottom w:val="0"/>
      <w:divBdr>
        <w:top w:val="none" w:sz="0" w:space="0" w:color="auto"/>
        <w:left w:val="none" w:sz="0" w:space="0" w:color="auto"/>
        <w:bottom w:val="none" w:sz="0" w:space="0" w:color="auto"/>
        <w:right w:val="none" w:sz="0" w:space="0" w:color="auto"/>
      </w:divBdr>
    </w:div>
    <w:div w:id="1855026857">
      <w:bodyDiv w:val="1"/>
      <w:marLeft w:val="0"/>
      <w:marRight w:val="0"/>
      <w:marTop w:val="0"/>
      <w:marBottom w:val="0"/>
      <w:divBdr>
        <w:top w:val="none" w:sz="0" w:space="0" w:color="auto"/>
        <w:left w:val="none" w:sz="0" w:space="0" w:color="auto"/>
        <w:bottom w:val="none" w:sz="0" w:space="0" w:color="auto"/>
        <w:right w:val="none" w:sz="0" w:space="0" w:color="auto"/>
      </w:divBdr>
      <w:divsChild>
        <w:div w:id="37750834">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acprof:oso/9780199660414.003.0001" TargetMode="External"/><Relationship Id="rId13" Type="http://schemas.openxmlformats.org/officeDocument/2006/relationships/hyperlink" Target="https://julianofnorwich.org/pages/who-is-julian-of-norwich" TargetMode="External"/><Relationship Id="rId18" Type="http://schemas.openxmlformats.org/officeDocument/2006/relationships/hyperlink" Target="https://www.pewresearch.org/short-reads/2014/10/30/5-facts-about-evolution-and-religion/#:~:text=In%201950%2C%20in%20the%20encyclical,%E2%80%9Cmore%20than%20a%20hypothesis.%E2%80%9D" TargetMode="External"/><Relationship Id="rId26" Type="http://schemas.openxmlformats.org/officeDocument/2006/relationships/hyperlink" Target="https://doi.org/10.1093/acprof:oso/9780199577552.003.0009" TargetMode="External"/><Relationship Id="rId3" Type="http://schemas.openxmlformats.org/officeDocument/2006/relationships/settings" Target="settings.xml"/><Relationship Id="rId21" Type="http://schemas.openxmlformats.org/officeDocument/2006/relationships/hyperlink" Target="https://plato.stanford.edu/archives/spr2023/entries/aquinas/" TargetMode="External"/><Relationship Id="rId7" Type="http://schemas.openxmlformats.org/officeDocument/2006/relationships/hyperlink" Target="https://www.biblegateway.com/" TargetMode="External"/><Relationship Id="rId12" Type="http://schemas.openxmlformats.org/officeDocument/2006/relationships/hyperlink" Target="https://plato.stanford.edu/archives/sum2022/entries/origen/" TargetMode="External"/><Relationship Id="rId17" Type="http://schemas.openxmlformats.org/officeDocument/2006/relationships/hyperlink" Target="https://www.lutheranlibrary.org/pdf/356-luther-genesis.pdf" TargetMode="External"/><Relationship Id="rId25" Type="http://schemas.openxmlformats.org/officeDocument/2006/relationships/hyperlink" Target="https://aquinas101.thomisticinstitute.org/st-prologue-and-q2" TargetMode="External"/><Relationship Id="rId2" Type="http://schemas.openxmlformats.org/officeDocument/2006/relationships/styles" Target="styles.xml"/><Relationship Id="rId16" Type="http://schemas.openxmlformats.org/officeDocument/2006/relationships/hyperlink" Target="https://www-oxfordreference-com.ezproxy.uwtsd.ac.uk/view/10.1093/acref/9780195102758.001.0001/acref-9780195102758-e-18" TargetMode="External"/><Relationship Id="rId20" Type="http://schemas.openxmlformats.org/officeDocument/2006/relationships/hyperlink" Target="https://www.newadvent.org/fathers/04124.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nswersresearchjournal.org/augustine-genesis-one/" TargetMode="External"/><Relationship Id="rId24" Type="http://schemas.openxmlformats.org/officeDocument/2006/relationships/hyperlink" Target="https://www.sbc.net/resource-library/resolutions/resolution-on-scientific-creationism/" TargetMode="External"/><Relationship Id="rId5" Type="http://schemas.openxmlformats.org/officeDocument/2006/relationships/footnotes" Target="footnotes.xml"/><Relationship Id="rId15" Type="http://schemas.openxmlformats.org/officeDocument/2006/relationships/hyperlink" Target="https://zoepopper.wordpress.com/2018/09/18/julian-of-norwich-creation-as-tiny-as-a-hazelnut/" TargetMode="External"/><Relationship Id="rId23" Type="http://schemas.openxmlformats.org/officeDocument/2006/relationships/hyperlink" Target="https://ccel.org/ccel/schaff/anf01/anf01.ix.ii.xi.html" TargetMode="External"/><Relationship Id="rId28" Type="http://schemas.openxmlformats.org/officeDocument/2006/relationships/footer" Target="footer1.xml"/><Relationship Id="rId10" Type="http://schemas.openxmlformats.org/officeDocument/2006/relationships/hyperlink" Target="https://www.bl.uk/sacred-texts/articles/the-torah#:~:text=The%20most%20prominent%20meaning%20for,and%20kept%20in%20a%20synagogue" TargetMode="External"/><Relationship Id="rId19" Type="http://schemas.openxmlformats.org/officeDocument/2006/relationships/hyperlink" Target="https://plato.stanford.edu/archives/sum2019/entries/natural-law-ethics/" TargetMode="External"/><Relationship Id="rId4" Type="http://schemas.openxmlformats.org/officeDocument/2006/relationships/webSettings" Target="webSettings.xml"/><Relationship Id="rId9" Type="http://schemas.openxmlformats.org/officeDocument/2006/relationships/hyperlink" Target="https://www.britannica.com/summary/gnosticism" TargetMode="External"/><Relationship Id="rId14" Type="http://schemas.openxmlformats.org/officeDocument/2006/relationships/hyperlink" Target="https://www.worldhistory.org/article/227/the-atrahasis-epic-the-great-flood--the-meaning-of/" TargetMode="External"/><Relationship Id="rId22" Type="http://schemas.openxmlformats.org/officeDocument/2006/relationships/hyperlink" Target="https://www.sacred-texts.com/chr/aquinas/summa/sum005.htm" TargetMode="External"/><Relationship Id="rId27" Type="http://schemas.openxmlformats.org/officeDocument/2006/relationships/hyperlink" Target="https://www.yahwehswordarchives.org/book-of-ezra-esdras/fourth-book-ezra-esdras008.htm"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newadvent.org/cathen/08130b.htm" TargetMode="External"/><Relationship Id="rId13" Type="http://schemas.openxmlformats.org/officeDocument/2006/relationships/hyperlink" Target="https://aquinas101.thomisticinstitute.org/st-prologue-and-q2" TargetMode="External"/><Relationship Id="rId18" Type="http://schemas.openxmlformats.org/officeDocument/2006/relationships/hyperlink" Target="https://www.newadvent.org/cathen/05551b.htm" TargetMode="External"/><Relationship Id="rId26" Type="http://schemas.openxmlformats.org/officeDocument/2006/relationships/hyperlink" Target="https://www.pewresearch.org/short-reads/2014/10/30/5-facts-about-evolution-and-religion/#:~:text=In%201950%2C%20in%20the%20encyclical,%E2%80%9Cmore%20than%20a%20hypothesis.%E2%80%9D" TargetMode="External"/><Relationship Id="rId3" Type="http://schemas.openxmlformats.org/officeDocument/2006/relationships/hyperlink" Target="https://www.bl.uk/sacred-texts/articles/the-torah#:~:text=The%20most%20prominent%20meaning%20for,and%20kept%20in%20a%20synagogue" TargetMode="External"/><Relationship Id="rId21" Type="http://schemas.openxmlformats.org/officeDocument/2006/relationships/hyperlink" Target="https://www.newadvent.org/cathen/14726a.htm" TargetMode="External"/><Relationship Id="rId7" Type="http://schemas.openxmlformats.org/officeDocument/2006/relationships/hyperlink" Target="https://www.newadvent.org/fathers/04124.htm" TargetMode="External"/><Relationship Id="rId12" Type="http://schemas.openxmlformats.org/officeDocument/2006/relationships/hyperlink" Target="https://plato.stanford.edu/archives/spr2023/entries/aquinas/" TargetMode="External"/><Relationship Id="rId17" Type="http://schemas.openxmlformats.org/officeDocument/2006/relationships/hyperlink" Target="https://www.newadvent.org/cathen/08374c.htm" TargetMode="External"/><Relationship Id="rId25" Type="http://schemas.openxmlformats.org/officeDocument/2006/relationships/hyperlink" Target="https://www.lutheranlibrary.org/pdf/356-luther-genesis.pdf" TargetMode="External"/><Relationship Id="rId2" Type="http://schemas.openxmlformats.org/officeDocument/2006/relationships/hyperlink" Target="https://www.worldhistory.org/article/227/the-atrahasis-epic-the-great-flood--the-meaning-of/" TargetMode="External"/><Relationship Id="rId16" Type="http://schemas.openxmlformats.org/officeDocument/2006/relationships/hyperlink" Target="https://www.sacred-texts.com/chr/aquinas/summa/index.htm#contents" TargetMode="External"/><Relationship Id="rId20" Type="http://schemas.openxmlformats.org/officeDocument/2006/relationships/hyperlink" Target="https://www.newadvent.org/cathen/05551b.htm" TargetMode="External"/><Relationship Id="rId1" Type="http://schemas.openxmlformats.org/officeDocument/2006/relationships/hyperlink" Target="https://www-oxfordreference-com.ezproxy.uwtsd.ac.uk/view/10.1093/acref/9780195102758.001.0001/acref-9780195102758-e-18" TargetMode="External"/><Relationship Id="rId6" Type="http://schemas.openxmlformats.org/officeDocument/2006/relationships/hyperlink" Target="https://plato.stanford.edu/archives/sum2022/entries/origen/" TargetMode="External"/><Relationship Id="rId11" Type="http://schemas.openxmlformats.org/officeDocument/2006/relationships/hyperlink" Target="https://evolutionnews.org/2009/05/alister_mcgrath_looks_at_augus/" TargetMode="External"/><Relationship Id="rId24" Type="http://schemas.openxmlformats.org/officeDocument/2006/relationships/hyperlink" Target="https://zoepopper.wordpress.com/2018/09/18/julian-of-norwich-creation-as-tiny-as-a-hazelnut/" TargetMode="External"/><Relationship Id="rId5" Type="http://schemas.openxmlformats.org/officeDocument/2006/relationships/hyperlink" Target="https://doi.org/10.1093/acprof:oso/9780199660414.003.0001" TargetMode="External"/><Relationship Id="rId15" Type="http://schemas.openxmlformats.org/officeDocument/2006/relationships/hyperlink" Target="https://plato.stanford.edu/archives/sum2019/entries/natural-law-ethics/" TargetMode="External"/><Relationship Id="rId23" Type="http://schemas.openxmlformats.org/officeDocument/2006/relationships/hyperlink" Target="https://julianofnorwich.org/pages/who-is-julian-of-norwich" TargetMode="External"/><Relationship Id="rId10" Type="http://schemas.openxmlformats.org/officeDocument/2006/relationships/hyperlink" Target="https://answersresearchjournal.org/augustine-genesis-one/" TargetMode="External"/><Relationship Id="rId19" Type="http://schemas.openxmlformats.org/officeDocument/2006/relationships/hyperlink" Target="https://www.newadvent.org/cathen/10733a.htm" TargetMode="External"/><Relationship Id="rId4" Type="http://schemas.openxmlformats.org/officeDocument/2006/relationships/hyperlink" Target="https://www.yahwehswordarchives.org/book-of-ezra-esdras/fourth-book-ezra-esdras008.htm" TargetMode="External"/><Relationship Id="rId9" Type="http://schemas.openxmlformats.org/officeDocument/2006/relationships/hyperlink" Target="https://ccel.org/ccel/schaff/anf01/anf01.ix.ii.xi.html" TargetMode="External"/><Relationship Id="rId14" Type="http://schemas.openxmlformats.org/officeDocument/2006/relationships/hyperlink" Target="https://www.sacred-texts.com/chr/aquinas/summa/sum005.htm" TargetMode="External"/><Relationship Id="rId22" Type="http://schemas.openxmlformats.org/officeDocument/2006/relationships/hyperlink" Target="https://www.sacred-texts.com/chr/aquinas/summa/sum467.htm" TargetMode="External"/><Relationship Id="rId27" Type="http://schemas.openxmlformats.org/officeDocument/2006/relationships/hyperlink" Target="https://www.sbc.net/resource-library/resolutions/resolution-on-scientific-creation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C5D6937-8D0D-4AA6-B2FE-641370854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4312</Words>
  <Characters>24582</Characters>
  <Application>Microsoft Office Word</Application>
  <DocSecurity>0</DocSecurity>
  <Lines>204</Lines>
  <Paragraphs>57</Paragraphs>
  <ScaleCrop>false</ScaleCrop>
  <Company/>
  <LinksUpToDate>false</LinksUpToDate>
  <CharactersWithSpaces>28837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Thomas</dc:creator>
  <cp:keywords/>
  <dc:description/>
  <cp:lastModifiedBy>Liz Thomas</cp:lastModifiedBy>
  <cp:revision>2</cp:revision>
  <cp:lastPrinted>2023-07-05T17:06:00Z</cp:lastPrinted>
  <dcterms:created xsi:type="dcterms:W3CDTF">2023-07-06T18:35:00Z</dcterms:created>
  <dcterms:modified xsi:type="dcterms:W3CDTF">2023-07-06T18:35:00Z</dcterms:modified>
</cp:coreProperties>
</file>