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1709B" w:rsidRPr="00E066FD" w:rsidRDefault="00C75547" w:rsidP="00484A5B">
      <w:pPr>
        <w:jc w:val="center"/>
        <w:rPr>
          <w:b/>
          <w:sz w:val="32"/>
          <w:szCs w:val="32"/>
          <w:u w:val="single"/>
        </w:rPr>
      </w:pPr>
      <w:r w:rsidRPr="00E066FD">
        <w:rPr>
          <w:b/>
          <w:sz w:val="32"/>
          <w:szCs w:val="32"/>
          <w:u w:val="single"/>
        </w:rPr>
        <w:t>Reflective R</w:t>
      </w:r>
      <w:bookmarkStart w:id="0" w:name="_GoBack"/>
      <w:bookmarkEnd w:id="0"/>
      <w:r w:rsidRPr="00E066FD">
        <w:rPr>
          <w:b/>
          <w:sz w:val="32"/>
          <w:szCs w:val="32"/>
          <w:u w:val="single"/>
        </w:rPr>
        <w:t>eport</w:t>
      </w:r>
      <w:r w:rsidR="004D6FE3">
        <w:rPr>
          <w:b/>
          <w:sz w:val="32"/>
          <w:szCs w:val="32"/>
          <w:u w:val="single"/>
        </w:rPr>
        <w:t xml:space="preserve"> on Dissertation</w:t>
      </w:r>
    </w:p>
    <w:p w:rsidR="00E066FD" w:rsidRDefault="00E066FD" w:rsidP="0001709B"/>
    <w:p w:rsidR="0001709B" w:rsidRDefault="00E066FD" w:rsidP="0001709B">
      <w:r>
        <w:t>My</w:t>
      </w:r>
      <w:r w:rsidR="0001709B">
        <w:t xml:space="preserve"> dissertation is a study of maritime commerce in and around the Mediterranean before, during and after the rise of the Phoenicians. I plan to look at the following aspects in greater detail.</w:t>
      </w:r>
    </w:p>
    <w:p w:rsidR="0001709B" w:rsidRDefault="0001709B" w:rsidP="0001709B">
      <w:r>
        <w:t>•To discuss the development of a stable maritime trade system before the Phoenicians (EBA-MBA)</w:t>
      </w:r>
    </w:p>
    <w:p w:rsidR="0001709B" w:rsidRDefault="0001709B" w:rsidP="0001709B">
      <w:r>
        <w:t>•To discuss how the maritime trade system was at the height of the Phoenician Era</w:t>
      </w:r>
    </w:p>
    <w:p w:rsidR="0001709B" w:rsidRDefault="0001709B" w:rsidP="0001709B">
      <w:r>
        <w:t>•To examine whether maritime commerce changed drastically after the decline of the Phoenician civilization</w:t>
      </w:r>
    </w:p>
    <w:p w:rsidR="0001709B" w:rsidRDefault="0001709B" w:rsidP="0001709B">
      <w:r>
        <w:t xml:space="preserve">•To examine who stepped in after the fall of the </w:t>
      </w:r>
      <w:r w:rsidR="00FA0EA1">
        <w:t>Phoenicians</w:t>
      </w:r>
    </w:p>
    <w:p w:rsidR="0001709B" w:rsidRDefault="0001709B" w:rsidP="0001709B">
      <w:r>
        <w:t>•To discuss the evolution of seafaring vessels and the industry that supported them</w:t>
      </w:r>
    </w:p>
    <w:p w:rsidR="0001709B" w:rsidRDefault="0001709B" w:rsidP="0001709B">
      <w:r>
        <w:t>•To analyse the emergence of the elite seafaring class in the Mediterranean</w:t>
      </w:r>
    </w:p>
    <w:p w:rsidR="0001709B" w:rsidRDefault="0001709B" w:rsidP="0001709B"/>
    <w:p w:rsidR="0001709B" w:rsidRDefault="0001709B" w:rsidP="0001709B">
      <w:r>
        <w:t xml:space="preserve">I have been able to find a variety of books that have been useful in examining the life of the Phoenician people and their way of life, including their trading methods and vessels. I have also made for myself a very clear outline of where I hope that my research will lead, so that I do not end up spending unnecessary time and effort pursuing </w:t>
      </w:r>
      <w:r w:rsidR="00A438CB">
        <w:t>unnecessary</w:t>
      </w:r>
      <w:r>
        <w:t xml:space="preserve"> information. I hope that this will also help me to keep within the 10,000 word limit, as I have a tendency to dedicate too much of an essay to a section that should be small.</w:t>
      </w:r>
      <w:r w:rsidR="00A437DF">
        <w:t xml:space="preserve"> I have gathered some information regarding ship design and how that has evolved over </w:t>
      </w:r>
      <w:r w:rsidR="000813BD">
        <w:t>time to suit the purpose of the merchants, from</w:t>
      </w:r>
      <w:r w:rsidR="00A437DF">
        <w:t xml:space="preserve"> the earliest ships in the Mediterranean to those employed by the successors of the Phoenicians</w:t>
      </w:r>
      <w:r w:rsidR="000813BD">
        <w:t xml:space="preserve">, including Roman and Greek vessels. </w:t>
      </w:r>
      <w:r w:rsidR="00B4788A">
        <w:t xml:space="preserve">I have also planned out several areas of Phoenician maritime and trading practices that I wish to study in further detail, such as navigation by the stars, </w:t>
      </w:r>
      <w:r w:rsidR="0098250C">
        <w:t>trading colonies, and the introduction of what would eventually become the alphabet.</w:t>
      </w:r>
    </w:p>
    <w:p w:rsidR="0001709B" w:rsidRDefault="0001709B" w:rsidP="0001709B"/>
    <w:p w:rsidR="0001709B" w:rsidRDefault="0001709B" w:rsidP="0001709B">
      <w:r>
        <w:t xml:space="preserve">I have found it difficult to find books about </w:t>
      </w:r>
      <w:r w:rsidR="00377DB5">
        <w:t>maritime commerce before</w:t>
      </w:r>
      <w:r>
        <w:t xml:space="preserve"> the Phoenicians, as they were the first civilisation to be so trade-focussed</w:t>
      </w:r>
      <w:r w:rsidR="00450F50">
        <w:t xml:space="preserve"> or to control such a vast maritime network.</w:t>
      </w:r>
      <w:r w:rsidR="003459AE">
        <w:t xml:space="preserve"> Up until </w:t>
      </w:r>
      <w:r>
        <w:t xml:space="preserve">their rise to prominence, all other civilisations in the area </w:t>
      </w:r>
      <w:r w:rsidR="003459AE">
        <w:t xml:space="preserve">seem to have </w:t>
      </w:r>
      <w:r>
        <w:t>managed their own trade interests</w:t>
      </w:r>
      <w:r w:rsidR="003E1BA0">
        <w:t xml:space="preserve"> either</w:t>
      </w:r>
      <w:r>
        <w:t xml:space="preserve"> </w:t>
      </w:r>
      <w:r w:rsidR="003E1BA0">
        <w:t>individually or in small partnershi</w:t>
      </w:r>
      <w:r w:rsidR="00817F71">
        <w:t>ps</w:t>
      </w:r>
      <w:r w:rsidR="003459AE">
        <w:rPr>
          <w:rStyle w:val="FootnoteReference"/>
        </w:rPr>
        <w:footnoteReference w:id="1"/>
      </w:r>
      <w:r w:rsidR="00817F71">
        <w:t>, and</w:t>
      </w:r>
      <w:r>
        <w:t xml:space="preserve"> there was no </w:t>
      </w:r>
      <w:r w:rsidR="00817F71">
        <w:t>large trade</w:t>
      </w:r>
      <w:r>
        <w:t xml:space="preserve"> 'consortium' managing things </w:t>
      </w:r>
      <w:r w:rsidR="00817F71">
        <w:t xml:space="preserve">overall, as during </w:t>
      </w:r>
      <w:r w:rsidR="00775C23">
        <w:t>the</w:t>
      </w:r>
      <w:r w:rsidR="00817F71">
        <w:t xml:space="preserve"> Phoenician Era. This</w:t>
      </w:r>
      <w:r>
        <w:t xml:space="preserve"> means that I have to search for books from each individual culture (such as Egypt, Cyprus, Mycenaean Greece, Crete, Canaan and the Levant), which has more than doubled my workload compared t</w:t>
      </w:r>
      <w:r w:rsidR="00775C23">
        <w:t>o the</w:t>
      </w:r>
      <w:r>
        <w:t xml:space="preserve"> same subject in the Phoenician Era. As the subject of Maritime History/Archaeology is only recently being taught at this University, there are a limited number of </w:t>
      </w:r>
      <w:r w:rsidR="00CA77A3">
        <w:t>useful books</w:t>
      </w:r>
      <w:r>
        <w:t xml:space="preserve"> in the library when it comes to ship design and evolution, which </w:t>
      </w:r>
      <w:r w:rsidR="00CA77A3">
        <w:t>means I have to</w:t>
      </w:r>
      <w:r>
        <w:t xml:space="preserve"> request </w:t>
      </w:r>
      <w:r w:rsidR="00CA77A3">
        <w:t>those books</w:t>
      </w:r>
      <w:r>
        <w:t xml:space="preserve"> through the inter-library loan system, or to search online for </w:t>
      </w:r>
      <w:r w:rsidR="00656F7A">
        <w:t>eBooks</w:t>
      </w:r>
      <w:r>
        <w:t xml:space="preserve"> or articles that will be of use.</w:t>
      </w:r>
    </w:p>
    <w:p w:rsidR="0001709B" w:rsidRDefault="0001709B" w:rsidP="0001709B"/>
    <w:p w:rsidR="0001709B" w:rsidRDefault="0001709B" w:rsidP="0001709B">
      <w:r>
        <w:t xml:space="preserve">The biggest setback </w:t>
      </w:r>
      <w:r w:rsidR="009350A4">
        <w:t>I</w:t>
      </w:r>
      <w:r>
        <w:t xml:space="preserve"> am currently struggling with is allocating e</w:t>
      </w:r>
      <w:r w:rsidR="00956647">
        <w:t>nough time</w:t>
      </w:r>
      <w:r>
        <w:t xml:space="preserve"> for my reading. As </w:t>
      </w:r>
      <w:r w:rsidR="00956647">
        <w:t>I have</w:t>
      </w:r>
      <w:r>
        <w:t xml:space="preserve"> already </w:t>
      </w:r>
      <w:r w:rsidR="00016319">
        <w:t>mentioned,</w:t>
      </w:r>
      <w:r>
        <w:t xml:space="preserve"> </w:t>
      </w:r>
      <w:r w:rsidR="00016319">
        <w:t>maritime commerce before</w:t>
      </w:r>
      <w:r>
        <w:t xml:space="preserve"> the Phoenicians was controlled by the individual </w:t>
      </w:r>
      <w:r>
        <w:lastRenderedPageBreak/>
        <w:t xml:space="preserve">civilisations, and so in order to find the information I require to answer the questions I have set myself, I need to dedicate a </w:t>
      </w:r>
      <w:r w:rsidR="00956647">
        <w:t>lot</w:t>
      </w:r>
      <w:r>
        <w:t xml:space="preserve"> of my time to searching through a number of books on each culture before I find </w:t>
      </w:r>
      <w:r w:rsidR="007135EF">
        <w:t>the right</w:t>
      </w:r>
      <w:r w:rsidR="00956647">
        <w:t xml:space="preserve"> information</w:t>
      </w:r>
      <w:r>
        <w:t xml:space="preserve"> and evidence to support my conclusions. As this is more time than I had originally allowed for, the other aspects of my dissertation are having to be delayed, </w:t>
      </w:r>
      <w:r w:rsidR="007135EF">
        <w:t>so I have</w:t>
      </w:r>
      <w:r>
        <w:t xml:space="preserve"> been unable to plan out the sections regarding maritime commerce after the fall of the Phoenician Era. I am also struggling to find information regarding or evidence for an elite seafaring class within many of the cultures of the Mediterranean before the Phoenicians, however this may be due to not </w:t>
      </w:r>
      <w:r w:rsidR="00016319">
        <w:t>having found the</w:t>
      </w:r>
      <w:r>
        <w:t xml:space="preserve"> correct source yet.</w:t>
      </w:r>
      <w:r w:rsidR="00F758E6">
        <w:t xml:space="preserve"> I am currently</w:t>
      </w:r>
      <w:r w:rsidR="00775C23">
        <w:t xml:space="preserve"> having difficulty in locating enough information to form an accurate timeline in terms of the evolution of ship design. As mentioned above, this is likely due to a lack of access to relevant sources, which I hope to remedy very soon using the inter-library loan system and various online sources such as JSTOR, Academia.edu and </w:t>
      </w:r>
      <w:r w:rsidR="00C32E4E">
        <w:t>online access to journal publications.</w:t>
      </w:r>
    </w:p>
    <w:p w:rsidR="0001709B" w:rsidRDefault="0001709B" w:rsidP="0001709B"/>
    <w:p w:rsidR="00826DDF" w:rsidRDefault="00826DDF" w:rsidP="0001709B">
      <w:r>
        <w:t xml:space="preserve">Since writing my proposal, I have had to adjust my expectations in terms of how long the research into each era will take. </w:t>
      </w:r>
      <w:r w:rsidR="006411C0">
        <w:t>This has understandably adjusted how much detail I will be able to go into on each era, especially in terms of the pre-Phoenician maritime commerce.</w:t>
      </w:r>
      <w:r w:rsidR="00374211">
        <w:t xml:space="preserve"> I have also found several areas of interest that I </w:t>
      </w:r>
      <w:r w:rsidR="00445043">
        <w:t>wish to look into in more detail, s</w:t>
      </w:r>
      <w:r w:rsidR="00374211">
        <w:t>uch as Phoenician colonies (</w:t>
      </w:r>
      <w:r w:rsidR="007135EF">
        <w:t>eg</w:t>
      </w:r>
      <w:r w:rsidR="00374211">
        <w:t>. Carthage)</w:t>
      </w:r>
      <w:r w:rsidR="00B21721">
        <w:t xml:space="preserve">, the introduction of the alphabet, and navigation by the stars. </w:t>
      </w:r>
      <w:r w:rsidR="00D461C8">
        <w:t xml:space="preserve">I </w:t>
      </w:r>
      <w:r w:rsidR="00445043">
        <w:t>plan to expand</w:t>
      </w:r>
      <w:r w:rsidR="00D461C8">
        <w:t xml:space="preserve"> my research i</w:t>
      </w:r>
      <w:r w:rsidR="00347EE8">
        <w:t>nto the Phoenicians to better understand</w:t>
      </w:r>
      <w:r w:rsidR="00D461C8">
        <w:t xml:space="preserve"> the potential reasons for their success and drive in terms of the massive expansion of their maritime network, which no other civilisation had done before them</w:t>
      </w:r>
      <w:r w:rsidR="00347EE8">
        <w:t xml:space="preserve"> on such a scale</w:t>
      </w:r>
      <w:r w:rsidR="00D461C8">
        <w:t xml:space="preserve">. This is a subject widely debated among Phoenician scholars, and I am interested to </w:t>
      </w:r>
      <w:r w:rsidR="003E26CB">
        <w:t>learn more about the possible causes for their success</w:t>
      </w:r>
      <w:r w:rsidR="00347EE8">
        <w:t xml:space="preserve"> and expansion</w:t>
      </w:r>
      <w:r w:rsidR="00BE2610">
        <w:t>.</w:t>
      </w:r>
    </w:p>
    <w:p w:rsidR="0001709B" w:rsidRDefault="0001709B" w:rsidP="0001709B"/>
    <w:p w:rsidR="0001709B" w:rsidRDefault="0001709B" w:rsidP="0001709B">
      <w:r>
        <w:t>I still need to research the evolution of ship design, and how this has affected maritime commerce, for better or for worse. I have also yet to begin my research regarding those who came after the Phoenicians, and who inherited their massive maritime enterprise.</w:t>
      </w:r>
      <w:r w:rsidR="00E261E3">
        <w:t xml:space="preserve"> Once I have completed my research of the pre-Phoenician civilisations, I will be able to turn my attention to these matters.</w:t>
      </w:r>
      <w:r w:rsidR="0091433B">
        <w:t xml:space="preserve"> I </w:t>
      </w:r>
      <w:r w:rsidR="007135EF">
        <w:t>can then begin</w:t>
      </w:r>
      <w:r w:rsidR="0091433B">
        <w:t xml:space="preserve"> to draw comparisons between the maritime commerce practices of each of these eras, to establish where any drastic change occurred, and how this may have affected society and diplomatic relations between cultures.</w:t>
      </w:r>
    </w:p>
    <w:p w:rsidR="00881EDF" w:rsidRDefault="00881EDF" w:rsidP="00881EDF"/>
    <w:p w:rsidR="00881EDF" w:rsidRDefault="00881EDF" w:rsidP="00881EDF">
      <w:r>
        <w:t>Dickinson's book "The Aegean Bronze Age" provides details about trade in the Bronze Age from the Aegean to the Near East</w:t>
      </w:r>
      <w:r w:rsidR="00C86297">
        <w:rPr>
          <w:rStyle w:val="FootnoteReference"/>
        </w:rPr>
        <w:footnoteReference w:id="2"/>
      </w:r>
      <w:r w:rsidR="00C86297">
        <w:t>. It also m</w:t>
      </w:r>
      <w:r>
        <w:t>entions the concept of "gift exchange" as an early form of reading between cultures</w:t>
      </w:r>
      <w:r w:rsidR="003459AE">
        <w:rPr>
          <w:rStyle w:val="FootnoteReference"/>
        </w:rPr>
        <w:footnoteReference w:id="3"/>
      </w:r>
      <w:r w:rsidR="003459AE">
        <w:t>,</w:t>
      </w:r>
      <w:r>
        <w:t xml:space="preserve"> as well as gifts given in exchange for diplomatic goodwill or protection</w:t>
      </w:r>
      <w:r w:rsidR="003459AE">
        <w:rPr>
          <w:rStyle w:val="FootnoteReference"/>
        </w:rPr>
        <w:footnoteReference w:id="4"/>
      </w:r>
      <w:r w:rsidR="003459AE">
        <w:t>.</w:t>
      </w:r>
      <w:r>
        <w:t xml:space="preserve"> He also discusses two theoretical models for ancient trade, the</w:t>
      </w:r>
      <w:r w:rsidR="003459AE">
        <w:t xml:space="preserve"> formalist (placing emphasis on</w:t>
      </w:r>
      <w:r>
        <w:t xml:space="preserve"> the choices of individuals and the motive of profit)</w:t>
      </w:r>
      <w:r w:rsidR="00F758E6">
        <w:rPr>
          <w:rStyle w:val="FootnoteReference"/>
        </w:rPr>
        <w:footnoteReference w:id="5"/>
      </w:r>
      <w:r>
        <w:t xml:space="preserve"> and the substantivist (placing the provision of goods and services in a system of social obligation)</w:t>
      </w:r>
      <w:r w:rsidR="003459AE">
        <w:rPr>
          <w:rStyle w:val="FootnoteReference"/>
        </w:rPr>
        <w:footnoteReference w:id="6"/>
      </w:r>
      <w:r>
        <w:t xml:space="preserve"> which I would like to investigate further, as the formalist view may apply to the Phoenicians, and I would like to find out whether the pre-Phoenician commerce falls into the substantivist category.</w:t>
      </w:r>
    </w:p>
    <w:p w:rsidR="00881EDF" w:rsidRDefault="00881EDF" w:rsidP="00881EDF">
      <w:r>
        <w:lastRenderedPageBreak/>
        <w:t>Muckelroy's book</w:t>
      </w:r>
      <w:r w:rsidR="003459AE">
        <w:rPr>
          <w:rStyle w:val="FootnoteReference"/>
        </w:rPr>
        <w:footnoteReference w:id="7"/>
      </w:r>
      <w:r w:rsidR="003459AE">
        <w:t xml:space="preserve"> </w:t>
      </w:r>
      <w:r>
        <w:t xml:space="preserve">has been very informative in helping me to understand how maritime archaeology is carried out. </w:t>
      </w:r>
      <w:r w:rsidR="007135EF">
        <w:t>I feel this will</w:t>
      </w:r>
      <w:r>
        <w:t xml:space="preserve"> assist me in better analysing the evidence for maritime commerce in the Ancient World, and how this evidence can prove or disprove the existence of maritime networks in the Mediterranean.</w:t>
      </w:r>
    </w:p>
    <w:p w:rsidR="00811440" w:rsidRDefault="00881EDF" w:rsidP="00811440">
      <w:r>
        <w:t xml:space="preserve">"The First Merchant Venturers' by W. Culican has been </w:t>
      </w:r>
      <w:r w:rsidR="007135EF">
        <w:t xml:space="preserve">a </w:t>
      </w:r>
      <w:r w:rsidR="0088085F">
        <w:t>useful</w:t>
      </w:r>
      <w:r>
        <w:t xml:space="preserve"> book </w:t>
      </w:r>
      <w:r w:rsidR="0088085F">
        <w:t>about pre-Phoenician</w:t>
      </w:r>
      <w:r>
        <w:t xml:space="preserve"> maritime commerce, as it focusses on each of the major civilisations in turn and discusses their maritime commercial practices</w:t>
      </w:r>
      <w:r w:rsidR="00C86297">
        <w:rPr>
          <w:rStyle w:val="FootnoteReference"/>
        </w:rPr>
        <w:footnoteReference w:id="8"/>
      </w:r>
      <w:r>
        <w:t>. It also covers the Phoenicians, and even takes time to discuss the importance of the Phoenician Trading Colonies</w:t>
      </w:r>
      <w:r w:rsidR="003459AE">
        <w:rPr>
          <w:rStyle w:val="FootnoteReference"/>
        </w:rPr>
        <w:footnoteReference w:id="9"/>
      </w:r>
      <w:r w:rsidR="003459AE">
        <w:t xml:space="preserve">, </w:t>
      </w:r>
      <w:r>
        <w:t>which has been very useful to me, as I hope to further investigate the usefulness of the colonies within the Phoenician maritime network.</w:t>
      </w:r>
    </w:p>
    <w:p w:rsidR="00811440" w:rsidRDefault="00811440" w:rsidP="00811440">
      <w:r>
        <w:t>Lionel Casson's book "The Ancient Mariners"</w:t>
      </w:r>
      <w:r w:rsidR="0088085F">
        <w:t xml:space="preserve"> covers</w:t>
      </w:r>
      <w:r>
        <w:t xml:space="preserve"> the entire time frame in which I have based my dissertation</w:t>
      </w:r>
      <w:r w:rsidR="003459AE">
        <w:rPr>
          <w:rStyle w:val="FootnoteReference"/>
        </w:rPr>
        <w:footnoteReference w:id="10"/>
      </w:r>
      <w:r>
        <w:t>. This makes it considerably valuable as a source, as very few of my other sources discuss maritime commerce in such detail in more than one time period. It contains information regarding the Phoenicians, the many civilisations before them, and even covers the maritime comme</w:t>
      </w:r>
      <w:r w:rsidR="003459AE">
        <w:t>rce during Roman times, who I have guessed</w:t>
      </w:r>
      <w:r>
        <w:t xml:space="preserve"> to be the main successors to the Phoenicians</w:t>
      </w:r>
      <w:r w:rsidR="003459AE">
        <w:t>, however I haven’t yet studied this in detail</w:t>
      </w:r>
      <w:r w:rsidR="00347EE8">
        <w:rPr>
          <w:rStyle w:val="FootnoteReference"/>
        </w:rPr>
        <w:footnoteReference w:id="11"/>
      </w:r>
      <w:r>
        <w:t>.</w:t>
      </w:r>
    </w:p>
    <w:p w:rsidR="00881EDF" w:rsidRDefault="00811440" w:rsidP="0001709B">
      <w:r>
        <w:t>Johnstone's investigation into the evolution of sea-craft</w:t>
      </w:r>
      <w:r w:rsidR="00347EE8">
        <w:rPr>
          <w:rStyle w:val="FootnoteReference"/>
        </w:rPr>
        <w:footnoteReference w:id="12"/>
      </w:r>
      <w:r w:rsidR="00347EE8">
        <w:t xml:space="preserve"> </w:t>
      </w:r>
      <w:r>
        <w:t xml:space="preserve">has been very useful in providing me with a basic timeline for the evolution of ship design during the Early and Late Mediterranean. </w:t>
      </w:r>
      <w:r w:rsidR="0088085F">
        <w:t>Although I haven’t had a chance to study this</w:t>
      </w:r>
      <w:r>
        <w:t xml:space="preserve"> book in great detail as I have not yet reached that section of my dissertation, I have found what I have read so far to be particularly </w:t>
      </w:r>
      <w:r w:rsidR="0088085F">
        <w:t>relevant to</w:t>
      </w:r>
      <w:r>
        <w:t xml:space="preserve"> my study.</w:t>
      </w:r>
    </w:p>
    <w:p w:rsidR="003F73DD" w:rsidRDefault="003F73DD" w:rsidP="003F73DD">
      <w:r>
        <w:t>The paper by McCaslin is a study into Stone Anchors from the Eastern Mediterranean, and what they can tell us about trade routes in the Late Bronze Age</w:t>
      </w:r>
      <w:r w:rsidR="00347EE8">
        <w:rPr>
          <w:rStyle w:val="FootnoteReference"/>
        </w:rPr>
        <w:footnoteReference w:id="13"/>
      </w:r>
      <w:r>
        <w:t>. As this was during the height of the Phoenician Era</w:t>
      </w:r>
      <w:r w:rsidR="00347EE8">
        <w:rPr>
          <w:rStyle w:val="FootnoteReference"/>
        </w:rPr>
        <w:footnoteReference w:id="14"/>
      </w:r>
      <w:r>
        <w:t xml:space="preserve">, it has been </w:t>
      </w:r>
      <w:r w:rsidR="0088085F">
        <w:t>good evidence</w:t>
      </w:r>
      <w:r>
        <w:t xml:space="preserve"> </w:t>
      </w:r>
      <w:r w:rsidR="0088085F">
        <w:t>f</w:t>
      </w:r>
      <w:r>
        <w:t>o</w:t>
      </w:r>
      <w:r w:rsidR="00AD3D11">
        <w:t>r the</w:t>
      </w:r>
      <w:r>
        <w:t xml:space="preserve"> potential routes of their maritime network.</w:t>
      </w:r>
    </w:p>
    <w:p w:rsidR="003F73DD" w:rsidRDefault="00347EE8" w:rsidP="0001709B">
      <w:r>
        <w:t xml:space="preserve">Wachsmann's book </w:t>
      </w:r>
      <w:r w:rsidR="003F73DD">
        <w:t>contains considerable information regarding the maritime practices of the cultures in the Levant during the Bronze Age</w:t>
      </w:r>
      <w:r>
        <w:rPr>
          <w:rStyle w:val="FootnoteReference"/>
        </w:rPr>
        <w:footnoteReference w:id="15"/>
      </w:r>
      <w:r>
        <w:t xml:space="preserve">. The first section </w:t>
      </w:r>
      <w:r w:rsidR="003F73DD">
        <w:t>reviews the different ship designs among the different cultures</w:t>
      </w:r>
      <w:r>
        <w:rPr>
          <w:rStyle w:val="FootnoteReference"/>
        </w:rPr>
        <w:footnoteReference w:id="16"/>
      </w:r>
      <w:r w:rsidR="003F73DD">
        <w:t xml:space="preserve">, which will be useful in my evaluation of the evolution of ship design in this </w:t>
      </w:r>
      <w:r>
        <w:t xml:space="preserve">time frame. The second section </w:t>
      </w:r>
      <w:r w:rsidR="00AD2836">
        <w:t>is also contains several</w:t>
      </w:r>
      <w:r w:rsidR="003F73DD">
        <w:t xml:space="preserve"> aspects of maritime activity including commerce</w:t>
      </w:r>
      <w:r>
        <w:rPr>
          <w:rStyle w:val="FootnoteReference"/>
        </w:rPr>
        <w:footnoteReference w:id="17"/>
      </w:r>
      <w:r w:rsidR="003F73DD">
        <w:t>, the main focus of my dissertation.</w:t>
      </w:r>
    </w:p>
    <w:p w:rsidR="007E444B" w:rsidRDefault="007E444B" w:rsidP="0001709B">
      <w:r>
        <w:t>Though Gardiner's book has only one brief chapter regarding ships in the Ancient Mediterranean</w:t>
      </w:r>
      <w:r w:rsidR="00C86297">
        <w:rPr>
          <w:rStyle w:val="FootnoteReference"/>
        </w:rPr>
        <w:footnoteReference w:id="18"/>
      </w:r>
      <w:r>
        <w:t xml:space="preserve"> it has been useful in adding to the timeline I am putting together in terms of the evolution of ship design during the Bronze Age. It includes information based on evidence from various shipwrecks </w:t>
      </w:r>
      <w:r>
        <w:lastRenderedPageBreak/>
        <w:t>around the Mediterranean, including the Kyrenia</w:t>
      </w:r>
      <w:r w:rsidR="00C86297">
        <w:rPr>
          <w:rStyle w:val="FootnoteReference"/>
        </w:rPr>
        <w:footnoteReference w:id="19"/>
      </w:r>
      <w:r>
        <w:t>, the Yassi Ada</w:t>
      </w:r>
      <w:r w:rsidR="00C86297">
        <w:rPr>
          <w:rStyle w:val="FootnoteReference"/>
        </w:rPr>
        <w:footnoteReference w:id="20"/>
      </w:r>
      <w:r w:rsidR="00C86297">
        <w:t xml:space="preserve"> </w:t>
      </w:r>
      <w:r>
        <w:t xml:space="preserve">and </w:t>
      </w:r>
      <w:r w:rsidR="00AD2836">
        <w:t>the vessel</w:t>
      </w:r>
      <w:r>
        <w:t xml:space="preserve"> of King Hiero of Syracuse</w:t>
      </w:r>
      <w:r w:rsidR="00C86297">
        <w:rPr>
          <w:rStyle w:val="FootnoteReference"/>
        </w:rPr>
        <w:footnoteReference w:id="21"/>
      </w:r>
      <w:r>
        <w:t>.</w:t>
      </w:r>
    </w:p>
    <w:p w:rsidR="00FF31BC" w:rsidRDefault="00FF31BC" w:rsidP="0001709B">
      <w:r>
        <w:t>Though some of the ideas in Rawlinson's book</w:t>
      </w:r>
      <w:r w:rsidR="00C86297">
        <w:rPr>
          <w:rStyle w:val="FootnoteReference"/>
        </w:rPr>
        <w:footnoteReference w:id="22"/>
      </w:r>
      <w:r>
        <w:t xml:space="preserve"> may now be outdated, due to this being the third edition of a book first written in 1889</w:t>
      </w:r>
      <w:r w:rsidR="00C86297">
        <w:rPr>
          <w:rStyle w:val="FootnoteReference"/>
        </w:rPr>
        <w:footnoteReference w:id="23"/>
      </w:r>
      <w:r>
        <w:t>, many of the observations made by Rawlinson are still maintained and are continuing to be proven accurate. I have found this to be a very useful source for my information regarding the Phoenician civilisation and their maritime practices. This book particularly highlights the importance of the colonies that were created by the Phoenicians</w:t>
      </w:r>
      <w:r w:rsidR="00C86297">
        <w:rPr>
          <w:rStyle w:val="FootnoteReference"/>
        </w:rPr>
        <w:footnoteReference w:id="24"/>
      </w:r>
      <w:r>
        <w:t>, which is one aspect I plan to explore further in my dissertation.</w:t>
      </w:r>
    </w:p>
    <w:p w:rsidR="00C86297" w:rsidRDefault="00C86297"/>
    <w:p w:rsidR="008C7074" w:rsidRDefault="00D82C45">
      <w:r>
        <w:t>Overall I feel that my research into the pre-Phoenician trade civilisations, and the Phoenician Era is progressing well. However I don’t feel as though I have enough detail about ship design or the successors of the Phoenicians, and I will need to reallocate more of my focus into those areas. There are also other smaller areas that I wish to do more research into, including navigation methods and Phoenician ship design, but I will have to wait until I have a better idea of my time allocation to decide whether I can pursue these points.</w:t>
      </w:r>
      <w:r w:rsidR="008C7074">
        <w:br w:type="page"/>
      </w:r>
    </w:p>
    <w:p w:rsidR="0001709B" w:rsidRPr="00B1040F" w:rsidRDefault="008C7074">
      <w:pPr>
        <w:rPr>
          <w:b/>
          <w:sz w:val="32"/>
          <w:szCs w:val="32"/>
          <w:u w:val="single"/>
        </w:rPr>
      </w:pPr>
      <w:r w:rsidRPr="00B1040F">
        <w:rPr>
          <w:b/>
          <w:sz w:val="32"/>
          <w:szCs w:val="32"/>
          <w:u w:val="single"/>
        </w:rPr>
        <w:lastRenderedPageBreak/>
        <w:t>Reference List</w:t>
      </w:r>
    </w:p>
    <w:p w:rsidR="008C7074" w:rsidRDefault="008C7074"/>
    <w:p w:rsidR="00B1040F" w:rsidRDefault="00B1040F">
      <w:r>
        <w:t>Casson, L. 1959. The Ancient Mariners: Seafaring and Sea Fighters of the Mediterranean in Ancient Times. London: Loew and Brydone (Printers) Ltd</w:t>
      </w:r>
    </w:p>
    <w:p w:rsidR="005C48F8" w:rsidRDefault="005C48F8">
      <w:r>
        <w:t>Culican, W. 1966. The First Merchant Venturers. London: Thames and Hudson.</w:t>
      </w:r>
    </w:p>
    <w:p w:rsidR="005C48F8" w:rsidRDefault="005C48F8" w:rsidP="00C836F3">
      <w:r>
        <w:t>Dickinson, O. 1994. The Aegean Bronze Age. Cambridge: Cambridge University Press</w:t>
      </w:r>
    </w:p>
    <w:p w:rsidR="008C2E3D" w:rsidRDefault="008C2E3D" w:rsidP="00C836F3">
      <w:r>
        <w:t>Gardiner, R. (</w:t>
      </w:r>
      <w:r w:rsidR="003D7876">
        <w:t>Ed</w:t>
      </w:r>
      <w:r>
        <w:t>) 1996. The Earliest Ships: The Evolution of Boats into Ships. London: Conway Maritime Press.</w:t>
      </w:r>
    </w:p>
    <w:p w:rsidR="002868F3" w:rsidRDefault="002868F3" w:rsidP="00C836F3">
      <w:r>
        <w:t>Johnstone, P. 1980. The Sea-Craft of Prehistory. London: Routledge and Kegan Paul Ltd.</w:t>
      </w:r>
    </w:p>
    <w:p w:rsidR="00940CFC" w:rsidRDefault="00940CFC" w:rsidP="00C836F3">
      <w:r>
        <w:t>McCaslin, D. E. 1980. Stone Anchors in Antiquity: Coastal Settlements and Maritime Trade-focussed in the Eastern Mediterranean ca. 1600-1050 B.C. Göteborg: Paul Åströms Förlag.</w:t>
      </w:r>
    </w:p>
    <w:p w:rsidR="001B609E" w:rsidRDefault="001B609E" w:rsidP="00C836F3">
      <w:r>
        <w:t>Muckelroy, K. 1978. Maritime Archaeology. Cambridge: Cambridge University Press.</w:t>
      </w:r>
    </w:p>
    <w:p w:rsidR="001B609E" w:rsidRDefault="001B609E" w:rsidP="00C836F3">
      <w:r>
        <w:t>Rawlinson, G. 2014. Phoenicia: History of a Civilisation. London: I.B. Tauris and Co. Ltd</w:t>
      </w:r>
    </w:p>
    <w:p w:rsidR="005C48F8" w:rsidRDefault="001B609E">
      <w:r>
        <w:t>Wachsmann, S. 2009. Seagoing Ships and Seamanship in the Bronze Age Levant. Texas: Texas A&amp;M University Press.</w:t>
      </w:r>
    </w:p>
    <w:sectPr w:rsidR="005C48F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E360E" w:rsidRDefault="006E360E" w:rsidP="003459AE">
      <w:pPr>
        <w:spacing w:after="0" w:line="240" w:lineRule="auto"/>
      </w:pPr>
      <w:r>
        <w:separator/>
      </w:r>
    </w:p>
  </w:endnote>
  <w:endnote w:type="continuationSeparator" w:id="0">
    <w:p w:rsidR="006E360E" w:rsidRDefault="006E360E" w:rsidP="003459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E360E" w:rsidRDefault="006E360E" w:rsidP="003459AE">
      <w:pPr>
        <w:spacing w:after="0" w:line="240" w:lineRule="auto"/>
      </w:pPr>
      <w:r>
        <w:separator/>
      </w:r>
    </w:p>
  </w:footnote>
  <w:footnote w:type="continuationSeparator" w:id="0">
    <w:p w:rsidR="006E360E" w:rsidRDefault="006E360E" w:rsidP="003459AE">
      <w:pPr>
        <w:spacing w:after="0" w:line="240" w:lineRule="auto"/>
      </w:pPr>
      <w:r>
        <w:continuationSeparator/>
      </w:r>
    </w:p>
  </w:footnote>
  <w:footnote w:id="1">
    <w:p w:rsidR="003459AE" w:rsidRDefault="003459AE">
      <w:pPr>
        <w:pStyle w:val="FootnoteText"/>
      </w:pPr>
      <w:r>
        <w:rPr>
          <w:rStyle w:val="FootnoteReference"/>
        </w:rPr>
        <w:footnoteRef/>
      </w:r>
      <w:r>
        <w:t xml:space="preserve"> Casson 1959: 4-26</w:t>
      </w:r>
    </w:p>
  </w:footnote>
  <w:footnote w:id="2">
    <w:p w:rsidR="00C86297" w:rsidRDefault="00C86297" w:rsidP="00C86297">
      <w:pPr>
        <w:pStyle w:val="FootnoteText"/>
      </w:pPr>
      <w:r>
        <w:rPr>
          <w:rStyle w:val="FootnoteReference"/>
        </w:rPr>
        <w:footnoteRef/>
      </w:r>
      <w:r>
        <w:t xml:space="preserve"> Dickinson 1994</w:t>
      </w:r>
    </w:p>
  </w:footnote>
  <w:footnote w:id="3">
    <w:p w:rsidR="003459AE" w:rsidRDefault="003459AE">
      <w:pPr>
        <w:pStyle w:val="FootnoteText"/>
      </w:pPr>
      <w:r>
        <w:rPr>
          <w:rStyle w:val="FootnoteReference"/>
        </w:rPr>
        <w:footnoteRef/>
      </w:r>
      <w:r>
        <w:t xml:space="preserve"> Dickinson 1994:234</w:t>
      </w:r>
    </w:p>
  </w:footnote>
  <w:footnote w:id="4">
    <w:p w:rsidR="003459AE" w:rsidRDefault="003459AE">
      <w:pPr>
        <w:pStyle w:val="FootnoteText"/>
      </w:pPr>
      <w:r>
        <w:rPr>
          <w:rStyle w:val="FootnoteReference"/>
        </w:rPr>
        <w:footnoteRef/>
      </w:r>
      <w:r>
        <w:t xml:space="preserve"> Dickinson 1994:234</w:t>
      </w:r>
    </w:p>
  </w:footnote>
  <w:footnote w:id="5">
    <w:p w:rsidR="00F758E6" w:rsidRDefault="00F758E6">
      <w:pPr>
        <w:pStyle w:val="FootnoteText"/>
      </w:pPr>
      <w:r>
        <w:rPr>
          <w:rStyle w:val="FootnoteReference"/>
        </w:rPr>
        <w:footnoteRef/>
      </w:r>
      <w:r>
        <w:t xml:space="preserve"> Dickinson 1994: 234</w:t>
      </w:r>
    </w:p>
  </w:footnote>
  <w:footnote w:id="6">
    <w:p w:rsidR="003459AE" w:rsidRDefault="003459AE">
      <w:pPr>
        <w:pStyle w:val="FootnoteText"/>
      </w:pPr>
      <w:r>
        <w:rPr>
          <w:rStyle w:val="FootnoteReference"/>
        </w:rPr>
        <w:footnoteRef/>
      </w:r>
      <w:r>
        <w:t xml:space="preserve"> Dickinson 1994: 234</w:t>
      </w:r>
    </w:p>
  </w:footnote>
  <w:footnote w:id="7">
    <w:p w:rsidR="003459AE" w:rsidRDefault="003459AE">
      <w:pPr>
        <w:pStyle w:val="FootnoteText"/>
      </w:pPr>
      <w:r>
        <w:rPr>
          <w:rStyle w:val="FootnoteReference"/>
        </w:rPr>
        <w:footnoteRef/>
      </w:r>
      <w:r w:rsidR="003D7876">
        <w:t xml:space="preserve"> Muck</w:t>
      </w:r>
      <w:r>
        <w:t>e</w:t>
      </w:r>
      <w:r w:rsidR="003D7876">
        <w:t>l</w:t>
      </w:r>
      <w:r>
        <w:t>roy 1978</w:t>
      </w:r>
    </w:p>
  </w:footnote>
  <w:footnote w:id="8">
    <w:p w:rsidR="00C86297" w:rsidRDefault="00C86297" w:rsidP="00C86297">
      <w:pPr>
        <w:pStyle w:val="FootnoteText"/>
      </w:pPr>
      <w:r>
        <w:rPr>
          <w:rStyle w:val="FootnoteReference"/>
        </w:rPr>
        <w:footnoteRef/>
      </w:r>
      <w:r>
        <w:t xml:space="preserve"> Culican 1966</w:t>
      </w:r>
    </w:p>
  </w:footnote>
  <w:footnote w:id="9">
    <w:p w:rsidR="003459AE" w:rsidRDefault="003459AE">
      <w:pPr>
        <w:pStyle w:val="FootnoteText"/>
      </w:pPr>
      <w:r>
        <w:rPr>
          <w:rStyle w:val="FootnoteReference"/>
        </w:rPr>
        <w:footnoteRef/>
      </w:r>
      <w:r>
        <w:t xml:space="preserve"> Culican 1966: 97-118</w:t>
      </w:r>
    </w:p>
  </w:footnote>
  <w:footnote w:id="10">
    <w:p w:rsidR="003459AE" w:rsidRDefault="003459AE">
      <w:pPr>
        <w:pStyle w:val="FootnoteText"/>
      </w:pPr>
      <w:r>
        <w:rPr>
          <w:rStyle w:val="FootnoteReference"/>
        </w:rPr>
        <w:footnoteRef/>
      </w:r>
      <w:r>
        <w:t xml:space="preserve"> Casson 1959</w:t>
      </w:r>
    </w:p>
  </w:footnote>
  <w:footnote w:id="11">
    <w:p w:rsidR="00347EE8" w:rsidRDefault="00347EE8">
      <w:pPr>
        <w:pStyle w:val="FootnoteText"/>
      </w:pPr>
      <w:r>
        <w:rPr>
          <w:rStyle w:val="FootnoteReference"/>
        </w:rPr>
        <w:footnoteRef/>
      </w:r>
      <w:r>
        <w:t xml:space="preserve"> Casson 1959: 223-239</w:t>
      </w:r>
    </w:p>
  </w:footnote>
  <w:footnote w:id="12">
    <w:p w:rsidR="00347EE8" w:rsidRDefault="00347EE8">
      <w:pPr>
        <w:pStyle w:val="FootnoteText"/>
      </w:pPr>
      <w:r>
        <w:rPr>
          <w:rStyle w:val="FootnoteReference"/>
        </w:rPr>
        <w:footnoteRef/>
      </w:r>
      <w:r>
        <w:t xml:space="preserve"> Johnstone 1980</w:t>
      </w:r>
    </w:p>
  </w:footnote>
  <w:footnote w:id="13">
    <w:p w:rsidR="00347EE8" w:rsidRDefault="00347EE8">
      <w:pPr>
        <w:pStyle w:val="FootnoteText"/>
      </w:pPr>
      <w:r>
        <w:rPr>
          <w:rStyle w:val="FootnoteReference"/>
        </w:rPr>
        <w:footnoteRef/>
      </w:r>
      <w:r>
        <w:t xml:space="preserve"> McCaslin 1980</w:t>
      </w:r>
    </w:p>
  </w:footnote>
  <w:footnote w:id="14">
    <w:p w:rsidR="00347EE8" w:rsidRDefault="00347EE8">
      <w:pPr>
        <w:pStyle w:val="FootnoteText"/>
      </w:pPr>
      <w:r>
        <w:rPr>
          <w:rStyle w:val="FootnoteReference"/>
        </w:rPr>
        <w:footnoteRef/>
      </w:r>
      <w:r>
        <w:t xml:space="preserve"> Rawlinson 2014: 20-39</w:t>
      </w:r>
    </w:p>
  </w:footnote>
  <w:footnote w:id="15">
    <w:p w:rsidR="00347EE8" w:rsidRDefault="00347EE8">
      <w:pPr>
        <w:pStyle w:val="FootnoteText"/>
      </w:pPr>
      <w:r>
        <w:rPr>
          <w:rStyle w:val="FootnoteReference"/>
        </w:rPr>
        <w:footnoteRef/>
      </w:r>
      <w:r>
        <w:t xml:space="preserve"> Wachsmann 2009</w:t>
      </w:r>
    </w:p>
  </w:footnote>
  <w:footnote w:id="16">
    <w:p w:rsidR="00347EE8" w:rsidRDefault="00347EE8">
      <w:pPr>
        <w:pStyle w:val="FootnoteText"/>
      </w:pPr>
      <w:r>
        <w:rPr>
          <w:rStyle w:val="FootnoteReference"/>
        </w:rPr>
        <w:footnoteRef/>
      </w:r>
      <w:r>
        <w:t xml:space="preserve"> Wachsmann 2009: 9-212</w:t>
      </w:r>
    </w:p>
  </w:footnote>
  <w:footnote w:id="17">
    <w:p w:rsidR="00347EE8" w:rsidRDefault="00347EE8">
      <w:pPr>
        <w:pStyle w:val="FootnoteText"/>
      </w:pPr>
      <w:r>
        <w:rPr>
          <w:rStyle w:val="FootnoteReference"/>
        </w:rPr>
        <w:footnoteRef/>
      </w:r>
      <w:r>
        <w:t xml:space="preserve"> Wachsmann 2009: 215-332</w:t>
      </w:r>
    </w:p>
  </w:footnote>
  <w:footnote w:id="18">
    <w:p w:rsidR="00C86297" w:rsidRDefault="00C86297">
      <w:pPr>
        <w:pStyle w:val="FootnoteText"/>
      </w:pPr>
      <w:r>
        <w:rPr>
          <w:rStyle w:val="FootnoteReference"/>
        </w:rPr>
        <w:footnoteRef/>
      </w:r>
      <w:r>
        <w:t xml:space="preserve"> Gardiner 1996: 39-51</w:t>
      </w:r>
    </w:p>
  </w:footnote>
  <w:footnote w:id="19">
    <w:p w:rsidR="00C86297" w:rsidRDefault="00C86297">
      <w:pPr>
        <w:pStyle w:val="FootnoteText"/>
      </w:pPr>
      <w:r>
        <w:rPr>
          <w:rStyle w:val="FootnoteReference"/>
        </w:rPr>
        <w:footnoteRef/>
      </w:r>
      <w:r>
        <w:t xml:space="preserve"> Gardiner 1996: 42-43</w:t>
      </w:r>
    </w:p>
  </w:footnote>
  <w:footnote w:id="20">
    <w:p w:rsidR="00C86297" w:rsidRDefault="00C86297">
      <w:pPr>
        <w:pStyle w:val="FootnoteText"/>
      </w:pPr>
      <w:r>
        <w:rPr>
          <w:rStyle w:val="FootnoteReference"/>
        </w:rPr>
        <w:footnoteRef/>
      </w:r>
      <w:r>
        <w:t xml:space="preserve"> Gardiner 1996: 45</w:t>
      </w:r>
    </w:p>
  </w:footnote>
  <w:footnote w:id="21">
    <w:p w:rsidR="00C86297" w:rsidRDefault="00C86297">
      <w:pPr>
        <w:pStyle w:val="FootnoteText"/>
      </w:pPr>
      <w:r>
        <w:rPr>
          <w:rStyle w:val="FootnoteReference"/>
        </w:rPr>
        <w:footnoteRef/>
      </w:r>
      <w:r>
        <w:t xml:space="preserve"> Gardiner 1996: 44-45</w:t>
      </w:r>
    </w:p>
  </w:footnote>
  <w:footnote w:id="22">
    <w:p w:rsidR="00C86297" w:rsidRDefault="00C86297">
      <w:pPr>
        <w:pStyle w:val="FootnoteText"/>
      </w:pPr>
      <w:r>
        <w:rPr>
          <w:rStyle w:val="FootnoteReference"/>
        </w:rPr>
        <w:footnoteRef/>
      </w:r>
      <w:r>
        <w:t xml:space="preserve"> Rawlinson 2014</w:t>
      </w:r>
    </w:p>
  </w:footnote>
  <w:footnote w:id="23">
    <w:p w:rsidR="00C86297" w:rsidRDefault="00C86297">
      <w:pPr>
        <w:pStyle w:val="FootnoteText"/>
      </w:pPr>
      <w:r>
        <w:rPr>
          <w:rStyle w:val="FootnoteReference"/>
        </w:rPr>
        <w:footnoteRef/>
      </w:r>
      <w:r>
        <w:t xml:space="preserve"> Rawlinson 2014: Front Matter</w:t>
      </w:r>
    </w:p>
  </w:footnote>
  <w:footnote w:id="24">
    <w:p w:rsidR="00C86297" w:rsidRDefault="00C86297">
      <w:pPr>
        <w:pStyle w:val="FootnoteText"/>
      </w:pPr>
      <w:r>
        <w:rPr>
          <w:rStyle w:val="FootnoteReference"/>
        </w:rPr>
        <w:footnoteRef/>
      </w:r>
      <w:r>
        <w:t xml:space="preserve"> Rawlinson 2014: 56-71</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D6FE3" w:rsidRDefault="004D6FE3">
    <w:pPr>
      <w:pStyle w:val="Header"/>
    </w:pPr>
    <w:r>
      <w:t>Daniel Robert Fairfield</w:t>
    </w:r>
  </w:p>
  <w:p w:rsidR="004D6FE3" w:rsidRDefault="004D6FE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709B"/>
    <w:rsid w:val="00016319"/>
    <w:rsid w:val="0001709B"/>
    <w:rsid w:val="00040541"/>
    <w:rsid w:val="000813BD"/>
    <w:rsid w:val="000F1311"/>
    <w:rsid w:val="00173C0F"/>
    <w:rsid w:val="001B609E"/>
    <w:rsid w:val="001D4093"/>
    <w:rsid w:val="002868F3"/>
    <w:rsid w:val="003459AE"/>
    <w:rsid w:val="00347EE8"/>
    <w:rsid w:val="00374211"/>
    <w:rsid w:val="00377DB5"/>
    <w:rsid w:val="003D5057"/>
    <w:rsid w:val="003D7876"/>
    <w:rsid w:val="003E1BA0"/>
    <w:rsid w:val="003E26CB"/>
    <w:rsid w:val="003F73DD"/>
    <w:rsid w:val="00445043"/>
    <w:rsid w:val="00450F50"/>
    <w:rsid w:val="00484A5B"/>
    <w:rsid w:val="004D6FE3"/>
    <w:rsid w:val="00595101"/>
    <w:rsid w:val="005C48F8"/>
    <w:rsid w:val="005E0A1C"/>
    <w:rsid w:val="006411C0"/>
    <w:rsid w:val="00656F7A"/>
    <w:rsid w:val="006E360E"/>
    <w:rsid w:val="007135EF"/>
    <w:rsid w:val="00775C23"/>
    <w:rsid w:val="007E444B"/>
    <w:rsid w:val="00811440"/>
    <w:rsid w:val="00817F71"/>
    <w:rsid w:val="00826DDF"/>
    <w:rsid w:val="00874319"/>
    <w:rsid w:val="0088085F"/>
    <w:rsid w:val="00881EDF"/>
    <w:rsid w:val="00892444"/>
    <w:rsid w:val="008C2E3D"/>
    <w:rsid w:val="008C7074"/>
    <w:rsid w:val="0091433B"/>
    <w:rsid w:val="009350A4"/>
    <w:rsid w:val="00940CFC"/>
    <w:rsid w:val="00956647"/>
    <w:rsid w:val="0098250C"/>
    <w:rsid w:val="00A437DF"/>
    <w:rsid w:val="00A438CB"/>
    <w:rsid w:val="00AD2836"/>
    <w:rsid w:val="00AD3D11"/>
    <w:rsid w:val="00B1040F"/>
    <w:rsid w:val="00B21721"/>
    <w:rsid w:val="00B4788A"/>
    <w:rsid w:val="00BE2610"/>
    <w:rsid w:val="00C32E4E"/>
    <w:rsid w:val="00C75547"/>
    <w:rsid w:val="00C86297"/>
    <w:rsid w:val="00CA77A3"/>
    <w:rsid w:val="00CC7938"/>
    <w:rsid w:val="00D461C8"/>
    <w:rsid w:val="00D82C45"/>
    <w:rsid w:val="00E066FD"/>
    <w:rsid w:val="00E23C26"/>
    <w:rsid w:val="00E261E3"/>
    <w:rsid w:val="00F758E6"/>
    <w:rsid w:val="00FA0EA1"/>
    <w:rsid w:val="00FF3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2167038-8926-B84E-AD66-03A56D160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459A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59AE"/>
    <w:rPr>
      <w:sz w:val="20"/>
      <w:szCs w:val="20"/>
    </w:rPr>
  </w:style>
  <w:style w:type="character" w:styleId="FootnoteReference">
    <w:name w:val="footnote reference"/>
    <w:basedOn w:val="DefaultParagraphFont"/>
    <w:uiPriority w:val="99"/>
    <w:semiHidden/>
    <w:unhideWhenUsed/>
    <w:rsid w:val="003459AE"/>
    <w:rPr>
      <w:vertAlign w:val="superscript"/>
    </w:rPr>
  </w:style>
  <w:style w:type="paragraph" w:styleId="Header">
    <w:name w:val="header"/>
    <w:basedOn w:val="Normal"/>
    <w:link w:val="HeaderChar"/>
    <w:uiPriority w:val="99"/>
    <w:unhideWhenUsed/>
    <w:rsid w:val="004D6F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6FE3"/>
  </w:style>
  <w:style w:type="paragraph" w:styleId="Footer">
    <w:name w:val="footer"/>
    <w:basedOn w:val="Normal"/>
    <w:link w:val="FooterChar"/>
    <w:uiPriority w:val="99"/>
    <w:unhideWhenUsed/>
    <w:rsid w:val="004D6F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6F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C2824C2-859B-4721-BF28-D1C443FAEA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5</Pages>
  <Words>1679</Words>
  <Characters>9572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Hare (1502689)</dc:creator>
  <cp:keywords/>
  <dc:description/>
  <cp:lastModifiedBy>AAAAARRGHHH</cp:lastModifiedBy>
  <cp:revision>8</cp:revision>
  <dcterms:created xsi:type="dcterms:W3CDTF">2017-11-24T22:16:00Z</dcterms:created>
  <dcterms:modified xsi:type="dcterms:W3CDTF">2017-11-24T22:44:00Z</dcterms:modified>
</cp:coreProperties>
</file>