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2907EE" w14:textId="0279DC41" w:rsidR="00251683" w:rsidRPr="00251683" w:rsidRDefault="00251683" w:rsidP="00251683">
      <w:pPr>
        <w:rPr>
          <w:rFonts w:ascii="Times New Roman" w:eastAsia="Times New Roman" w:hAnsi="Times New Roman" w:cs="Times New Roman"/>
          <w:lang w:eastAsia="en-GB"/>
        </w:rPr>
      </w:pPr>
      <w:r w:rsidRPr="00251683">
        <w:rPr>
          <w:rFonts w:ascii="Times New Roman" w:eastAsia="Times New Roman" w:hAnsi="Times New Roman" w:cs="Times New Roman"/>
          <w:lang w:eastAsia="en-GB"/>
        </w:rPr>
        <w:fldChar w:fldCharType="begin"/>
      </w:r>
      <w:r w:rsidRPr="00251683">
        <w:rPr>
          <w:rFonts w:ascii="Times New Roman" w:eastAsia="Times New Roman" w:hAnsi="Times New Roman" w:cs="Times New Roman"/>
          <w:lang w:eastAsia="en-GB"/>
        </w:rPr>
        <w:instrText xml:space="preserve"> INCLUDEPICTURE "/var/folders/y3/zh2q0nms7cn0jz1nj1q63zyc0000gn/T/com.microsoft.Word/WebArchiveCopyPasteTempFiles/page1image3683311344" \* MERGEFORMATINET </w:instrText>
      </w:r>
      <w:r w:rsidRPr="00251683">
        <w:rPr>
          <w:rFonts w:ascii="Times New Roman" w:eastAsia="Times New Roman" w:hAnsi="Times New Roman" w:cs="Times New Roman"/>
          <w:lang w:eastAsia="en-GB"/>
        </w:rPr>
        <w:fldChar w:fldCharType="separate"/>
      </w:r>
      <w:r w:rsidRPr="00251683">
        <w:rPr>
          <w:rFonts w:ascii="Times New Roman" w:eastAsia="Times New Roman" w:hAnsi="Times New Roman" w:cs="Times New Roman"/>
          <w:noProof/>
          <w:lang w:eastAsia="en-GB"/>
        </w:rPr>
        <w:drawing>
          <wp:inline distT="0" distB="0" distL="0" distR="0" wp14:anchorId="4B3B0484" wp14:editId="65D674C3">
            <wp:extent cx="2431468" cy="983226"/>
            <wp:effectExtent l="0" t="0" r="0" b="0"/>
            <wp:docPr id="1" name="Picture 1" descr="page1image3683311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68331134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63219" cy="996065"/>
                    </a:xfrm>
                    <a:prstGeom prst="rect">
                      <a:avLst/>
                    </a:prstGeom>
                    <a:noFill/>
                    <a:ln>
                      <a:noFill/>
                    </a:ln>
                  </pic:spPr>
                </pic:pic>
              </a:graphicData>
            </a:graphic>
          </wp:inline>
        </w:drawing>
      </w:r>
      <w:r w:rsidRPr="00251683">
        <w:rPr>
          <w:rFonts w:ascii="Times New Roman" w:eastAsia="Times New Roman" w:hAnsi="Times New Roman" w:cs="Times New Roman"/>
          <w:lang w:eastAsia="en-GB"/>
        </w:rPr>
        <w:fldChar w:fldCharType="end"/>
      </w:r>
    </w:p>
    <w:p w14:paraId="57B0A927" w14:textId="2A965B5A" w:rsidR="00251683" w:rsidRDefault="00251683">
      <w:r>
        <w:tab/>
      </w:r>
      <w:r>
        <w:tab/>
      </w:r>
    </w:p>
    <w:p w14:paraId="653B464A" w14:textId="2E04605F" w:rsidR="00251683" w:rsidRDefault="00251683"/>
    <w:p w14:paraId="78F1EE08" w14:textId="74459AB8" w:rsidR="00251683" w:rsidRDefault="00251683"/>
    <w:p w14:paraId="2D4D81C0" w14:textId="117774CD" w:rsidR="00251683" w:rsidRDefault="00251683"/>
    <w:p w14:paraId="2EC88BFB" w14:textId="5EAED5CD" w:rsidR="00251683" w:rsidRDefault="00251683"/>
    <w:p w14:paraId="0CEA3ECD" w14:textId="77777777" w:rsidR="00251683" w:rsidRDefault="00251683" w:rsidP="00251683">
      <w:pPr>
        <w:pStyle w:val="NormalWeb"/>
        <w:jc w:val="center"/>
        <w:rPr>
          <w:rFonts w:ascii="Arial" w:hAnsi="Arial" w:cs="Arial"/>
          <w:b/>
          <w:bCs/>
          <w:sz w:val="22"/>
          <w:szCs w:val="22"/>
        </w:rPr>
      </w:pPr>
      <w:r>
        <w:rPr>
          <w:rFonts w:ascii="Arial" w:hAnsi="Arial" w:cs="Arial"/>
          <w:b/>
          <w:bCs/>
          <w:sz w:val="22"/>
          <w:szCs w:val="22"/>
        </w:rPr>
        <w:t>BA (Hons) Leadership and Management Skills for the Workplace</w:t>
      </w:r>
    </w:p>
    <w:p w14:paraId="390BCFF4" w14:textId="40FC167E" w:rsidR="00251683" w:rsidRPr="00251683" w:rsidRDefault="00251683" w:rsidP="00251683">
      <w:pPr>
        <w:pStyle w:val="NormalWeb"/>
        <w:jc w:val="center"/>
      </w:pPr>
      <w:r>
        <w:rPr>
          <w:rFonts w:ascii="Arial" w:hAnsi="Arial" w:cs="Arial"/>
          <w:b/>
          <w:bCs/>
          <w:sz w:val="22"/>
          <w:szCs w:val="22"/>
        </w:rPr>
        <w:t xml:space="preserve">Module: </w:t>
      </w:r>
      <w:r w:rsidRPr="00251683">
        <w:rPr>
          <w:rFonts w:ascii="Arial" w:hAnsi="Arial" w:cs="Arial"/>
          <w:b/>
          <w:bCs/>
          <w:sz w:val="22"/>
          <w:szCs w:val="22"/>
        </w:rPr>
        <w:t>Developing Relationships and Workplace Achievements</w:t>
      </w:r>
    </w:p>
    <w:p w14:paraId="41C0667E" w14:textId="520BB0D4" w:rsidR="00251683" w:rsidRPr="00251683" w:rsidRDefault="00251683" w:rsidP="00251683">
      <w:pPr>
        <w:pStyle w:val="NormalWeb"/>
        <w:jc w:val="center"/>
      </w:pPr>
      <w:r>
        <w:rPr>
          <w:rFonts w:ascii="Arial" w:hAnsi="Arial" w:cs="Arial"/>
          <w:b/>
          <w:bCs/>
          <w:sz w:val="22"/>
          <w:szCs w:val="22"/>
        </w:rPr>
        <w:t>Module code: (</w:t>
      </w:r>
      <w:r w:rsidRPr="00251683">
        <w:rPr>
          <w:rFonts w:ascii="Arial" w:hAnsi="Arial" w:cs="Arial"/>
          <w:b/>
          <w:bCs/>
          <w:sz w:val="22"/>
          <w:szCs w:val="22"/>
        </w:rPr>
        <w:t xml:space="preserve">BMSW 5102 </w:t>
      </w:r>
      <w:r>
        <w:rPr>
          <w:rFonts w:ascii="Arial" w:hAnsi="Arial" w:cs="Arial"/>
          <w:b/>
          <w:bCs/>
          <w:sz w:val="22"/>
          <w:szCs w:val="22"/>
        </w:rPr>
        <w:t>_LON)</w:t>
      </w:r>
    </w:p>
    <w:p w14:paraId="0D28C798" w14:textId="77777777" w:rsidR="00251683" w:rsidRDefault="00251683" w:rsidP="00251683">
      <w:pPr>
        <w:pStyle w:val="NormalWeb"/>
        <w:jc w:val="center"/>
        <w:rPr>
          <w:rFonts w:ascii="Arial" w:hAnsi="Arial" w:cs="Arial"/>
          <w:b/>
          <w:bCs/>
          <w:sz w:val="22"/>
          <w:szCs w:val="22"/>
        </w:rPr>
      </w:pPr>
    </w:p>
    <w:p w14:paraId="707DC132" w14:textId="77777777" w:rsidR="00251683" w:rsidRDefault="00251683" w:rsidP="00251683">
      <w:pPr>
        <w:pStyle w:val="NormalWeb"/>
        <w:jc w:val="center"/>
        <w:rPr>
          <w:rFonts w:ascii="Arial" w:hAnsi="Arial" w:cs="Arial"/>
          <w:b/>
          <w:bCs/>
          <w:sz w:val="22"/>
          <w:szCs w:val="22"/>
        </w:rPr>
      </w:pPr>
    </w:p>
    <w:p w14:paraId="23699719" w14:textId="77777777" w:rsidR="00251683" w:rsidRDefault="00251683" w:rsidP="00251683">
      <w:pPr>
        <w:pStyle w:val="NormalWeb"/>
        <w:jc w:val="center"/>
        <w:rPr>
          <w:rFonts w:ascii="Arial" w:hAnsi="Arial" w:cs="Arial"/>
          <w:b/>
          <w:bCs/>
          <w:sz w:val="22"/>
          <w:szCs w:val="22"/>
        </w:rPr>
      </w:pPr>
    </w:p>
    <w:p w14:paraId="24D65E58" w14:textId="77777777" w:rsidR="00251683" w:rsidRDefault="00251683" w:rsidP="00251683">
      <w:pPr>
        <w:pStyle w:val="NormalWeb"/>
        <w:jc w:val="center"/>
        <w:rPr>
          <w:rFonts w:ascii="Arial" w:hAnsi="Arial" w:cs="Arial"/>
          <w:b/>
          <w:bCs/>
          <w:sz w:val="22"/>
          <w:szCs w:val="22"/>
        </w:rPr>
      </w:pPr>
    </w:p>
    <w:p w14:paraId="4EEE1BA7" w14:textId="77777777" w:rsidR="00251683" w:rsidRDefault="00251683" w:rsidP="00251683">
      <w:pPr>
        <w:pStyle w:val="NormalWeb"/>
        <w:jc w:val="center"/>
        <w:rPr>
          <w:rFonts w:ascii="Arial" w:hAnsi="Arial" w:cs="Arial"/>
          <w:b/>
          <w:bCs/>
          <w:sz w:val="22"/>
          <w:szCs w:val="22"/>
        </w:rPr>
      </w:pPr>
    </w:p>
    <w:p w14:paraId="1FA7ACA9" w14:textId="77777777" w:rsidR="00251683" w:rsidRDefault="00251683" w:rsidP="00251683">
      <w:pPr>
        <w:pStyle w:val="NormalWeb"/>
        <w:jc w:val="center"/>
        <w:rPr>
          <w:rFonts w:ascii="Arial" w:hAnsi="Arial" w:cs="Arial"/>
          <w:b/>
          <w:bCs/>
          <w:sz w:val="22"/>
          <w:szCs w:val="22"/>
        </w:rPr>
      </w:pPr>
    </w:p>
    <w:p w14:paraId="7E97A4CF" w14:textId="77777777" w:rsidR="00251683" w:rsidRDefault="00251683" w:rsidP="00251683">
      <w:pPr>
        <w:pStyle w:val="NormalWeb"/>
        <w:jc w:val="center"/>
        <w:rPr>
          <w:rFonts w:ascii="Arial" w:hAnsi="Arial" w:cs="Arial"/>
          <w:b/>
          <w:bCs/>
          <w:sz w:val="22"/>
          <w:szCs w:val="22"/>
        </w:rPr>
      </w:pPr>
    </w:p>
    <w:p w14:paraId="1A9A9C1A" w14:textId="77777777" w:rsidR="00251683" w:rsidRDefault="00251683" w:rsidP="00251683">
      <w:pPr>
        <w:pStyle w:val="NormalWeb"/>
        <w:jc w:val="center"/>
        <w:rPr>
          <w:rFonts w:ascii="Arial" w:hAnsi="Arial" w:cs="Arial"/>
          <w:b/>
          <w:bCs/>
          <w:sz w:val="22"/>
          <w:szCs w:val="22"/>
        </w:rPr>
      </w:pPr>
      <w:r>
        <w:rPr>
          <w:rFonts w:ascii="Arial" w:hAnsi="Arial" w:cs="Arial"/>
          <w:b/>
          <w:bCs/>
          <w:sz w:val="22"/>
          <w:szCs w:val="22"/>
        </w:rPr>
        <w:t>Student: Denise Jillian Castro Pantaleon</w:t>
      </w:r>
    </w:p>
    <w:p w14:paraId="38635183" w14:textId="77777777" w:rsidR="00251683" w:rsidRDefault="00251683" w:rsidP="00251683">
      <w:pPr>
        <w:pStyle w:val="NormalWeb"/>
        <w:jc w:val="center"/>
        <w:rPr>
          <w:rFonts w:ascii="Arial" w:hAnsi="Arial" w:cs="Arial"/>
          <w:b/>
          <w:bCs/>
          <w:sz w:val="22"/>
          <w:szCs w:val="22"/>
        </w:rPr>
      </w:pPr>
      <w:r>
        <w:rPr>
          <w:rFonts w:ascii="Arial" w:hAnsi="Arial" w:cs="Arial"/>
          <w:b/>
          <w:bCs/>
          <w:sz w:val="22"/>
          <w:szCs w:val="22"/>
        </w:rPr>
        <w:t>Student ID: 1916143</w:t>
      </w:r>
    </w:p>
    <w:p w14:paraId="553ACDAE" w14:textId="56F3A402" w:rsidR="0075442A" w:rsidRDefault="00251683" w:rsidP="00251683">
      <w:pPr>
        <w:pStyle w:val="NormalWeb"/>
        <w:jc w:val="center"/>
        <w:rPr>
          <w:rFonts w:ascii="Arial" w:hAnsi="Arial" w:cs="Arial"/>
          <w:b/>
          <w:bCs/>
          <w:sz w:val="22"/>
          <w:szCs w:val="22"/>
        </w:rPr>
      </w:pPr>
      <w:r>
        <w:rPr>
          <w:rFonts w:ascii="Arial" w:hAnsi="Arial" w:cs="Arial"/>
          <w:b/>
          <w:bCs/>
          <w:sz w:val="22"/>
          <w:szCs w:val="22"/>
        </w:rPr>
        <w:t xml:space="preserve">Lecturer: </w:t>
      </w:r>
      <w:r>
        <w:rPr>
          <w:rFonts w:ascii="Arial" w:hAnsi="Arial" w:cs="Arial"/>
          <w:b/>
          <w:bCs/>
          <w:sz w:val="22"/>
          <w:szCs w:val="22"/>
        </w:rPr>
        <w:t xml:space="preserve">Molly </w:t>
      </w:r>
      <w:r w:rsidR="0075442A">
        <w:rPr>
          <w:rFonts w:ascii="Arial" w:hAnsi="Arial" w:cs="Arial"/>
          <w:b/>
          <w:bCs/>
          <w:sz w:val="22"/>
          <w:szCs w:val="22"/>
        </w:rPr>
        <w:t>Jack</w:t>
      </w:r>
    </w:p>
    <w:p w14:paraId="5BE7CF65" w14:textId="77777777" w:rsidR="0075442A" w:rsidRDefault="0075442A">
      <w:pPr>
        <w:rPr>
          <w:rFonts w:ascii="Arial" w:eastAsia="Times New Roman" w:hAnsi="Arial" w:cs="Arial"/>
          <w:b/>
          <w:bCs/>
          <w:sz w:val="22"/>
          <w:szCs w:val="22"/>
          <w:lang w:eastAsia="en-GB"/>
        </w:rPr>
      </w:pPr>
      <w:r>
        <w:rPr>
          <w:rFonts w:ascii="Arial" w:hAnsi="Arial" w:cs="Arial"/>
          <w:b/>
          <w:bCs/>
          <w:sz w:val="22"/>
          <w:szCs w:val="22"/>
        </w:rPr>
        <w:br w:type="page"/>
      </w:r>
    </w:p>
    <w:sdt>
      <w:sdtPr>
        <w:id w:val="-4561414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5D185AC" w14:textId="29A01DCE" w:rsidR="0075442A" w:rsidRDefault="0075442A">
          <w:pPr>
            <w:pStyle w:val="TOCHeading"/>
          </w:pPr>
          <w:r>
            <w:t>Table of Contents</w:t>
          </w:r>
        </w:p>
        <w:p w14:paraId="0202172B" w14:textId="16DFFAAB" w:rsidR="0075442A" w:rsidRDefault="0075442A">
          <w:fldSimple w:instr=" TOC \o &quot;1-3&quot; \h \z \u ">
            <w:r>
              <w:rPr>
                <w:b/>
                <w:bCs/>
                <w:noProof/>
              </w:rPr>
              <w:t>No table of contents entries found.</w:t>
            </w:r>
          </w:fldSimple>
        </w:p>
      </w:sdtContent>
    </w:sdt>
    <w:p w14:paraId="5998D36B" w14:textId="08BC619B" w:rsidR="0075442A" w:rsidRDefault="0075442A" w:rsidP="00251683">
      <w:pPr>
        <w:pStyle w:val="NormalWeb"/>
        <w:jc w:val="center"/>
      </w:pPr>
    </w:p>
    <w:p w14:paraId="3DF920D2" w14:textId="77777777" w:rsidR="0075442A" w:rsidRDefault="0075442A">
      <w:pPr>
        <w:rPr>
          <w:rFonts w:ascii="Times New Roman" w:eastAsia="Times New Roman" w:hAnsi="Times New Roman" w:cs="Times New Roman"/>
          <w:lang w:eastAsia="en-GB"/>
        </w:rPr>
      </w:pPr>
      <w:r>
        <w:br w:type="page"/>
      </w:r>
    </w:p>
    <w:p w14:paraId="40A4AE38" w14:textId="6345DFD0" w:rsidR="00251683" w:rsidRDefault="0075442A" w:rsidP="0075442A">
      <w:pPr>
        <w:pStyle w:val="Heading1"/>
        <w:rPr>
          <w:rFonts w:ascii="Arial" w:hAnsi="Arial" w:cs="Arial"/>
          <w:b/>
          <w:bCs/>
          <w:sz w:val="22"/>
          <w:szCs w:val="22"/>
        </w:rPr>
      </w:pPr>
      <w:r w:rsidRPr="0075442A">
        <w:rPr>
          <w:rFonts w:ascii="Arial" w:hAnsi="Arial" w:cs="Arial"/>
          <w:b/>
          <w:bCs/>
          <w:sz w:val="22"/>
          <w:szCs w:val="22"/>
        </w:rPr>
        <w:lastRenderedPageBreak/>
        <w:t>1.Introduc</w:t>
      </w:r>
      <w:r>
        <w:rPr>
          <w:rFonts w:ascii="Arial" w:hAnsi="Arial" w:cs="Arial"/>
          <w:b/>
          <w:bCs/>
          <w:sz w:val="22"/>
          <w:szCs w:val="22"/>
        </w:rPr>
        <w:t>t</w:t>
      </w:r>
      <w:r w:rsidRPr="0075442A">
        <w:rPr>
          <w:rFonts w:ascii="Arial" w:hAnsi="Arial" w:cs="Arial"/>
          <w:b/>
          <w:bCs/>
          <w:sz w:val="22"/>
          <w:szCs w:val="22"/>
        </w:rPr>
        <w:t>ion</w:t>
      </w:r>
    </w:p>
    <w:p w14:paraId="0AA80EED" w14:textId="6C513DD6" w:rsidR="0075442A" w:rsidRDefault="0075442A" w:rsidP="0075442A"/>
    <w:p w14:paraId="03BE2D3D" w14:textId="2118657D" w:rsidR="0075442A" w:rsidRDefault="0075442A" w:rsidP="00787E4F">
      <w:pPr>
        <w:spacing w:line="360" w:lineRule="auto"/>
        <w:rPr>
          <w:rFonts w:ascii="Arial" w:hAnsi="Arial" w:cs="Arial"/>
          <w:sz w:val="22"/>
          <w:szCs w:val="22"/>
        </w:rPr>
      </w:pPr>
      <w:r>
        <w:tab/>
      </w:r>
      <w:r w:rsidR="009F4923" w:rsidRPr="009F4923">
        <w:rPr>
          <w:rFonts w:ascii="Arial" w:hAnsi="Arial" w:cs="Arial"/>
          <w:sz w:val="22"/>
          <w:szCs w:val="22"/>
        </w:rPr>
        <w:t xml:space="preserve">In many organizations’ knowledge, skills and behaviours is one </w:t>
      </w:r>
      <w:r w:rsidR="009F4923">
        <w:rPr>
          <w:rFonts w:ascii="Arial" w:hAnsi="Arial" w:cs="Arial"/>
          <w:sz w:val="22"/>
          <w:szCs w:val="22"/>
        </w:rPr>
        <w:t xml:space="preserve">of the </w:t>
      </w:r>
      <w:r w:rsidR="009F4923" w:rsidRPr="009F4923">
        <w:rPr>
          <w:rFonts w:ascii="Arial" w:hAnsi="Arial" w:cs="Arial"/>
          <w:sz w:val="22"/>
          <w:szCs w:val="22"/>
        </w:rPr>
        <w:t>required</w:t>
      </w:r>
      <w:r w:rsidR="00787E4F">
        <w:rPr>
          <w:rFonts w:ascii="Arial" w:hAnsi="Arial" w:cs="Arial"/>
          <w:sz w:val="22"/>
          <w:szCs w:val="22"/>
        </w:rPr>
        <w:t xml:space="preserve"> </w:t>
      </w:r>
      <w:r w:rsidR="009F4923" w:rsidRPr="009F4923">
        <w:rPr>
          <w:rFonts w:ascii="Arial" w:hAnsi="Arial" w:cs="Arial"/>
          <w:sz w:val="22"/>
          <w:szCs w:val="22"/>
        </w:rPr>
        <w:t>abilities that a recruiter or a hiring manager is looking for.</w:t>
      </w:r>
      <w:r w:rsidR="009F4923">
        <w:rPr>
          <w:rFonts w:ascii="Arial" w:hAnsi="Arial" w:cs="Arial"/>
          <w:sz w:val="22"/>
          <w:szCs w:val="22"/>
        </w:rPr>
        <w:t xml:space="preserve"> Those abilities or skills have a significant place in each individual to be part of the company’s success.</w:t>
      </w:r>
    </w:p>
    <w:p w14:paraId="6B7B4660" w14:textId="7347B401" w:rsidR="003B5A4E" w:rsidRDefault="003B5A4E" w:rsidP="00787E4F">
      <w:pPr>
        <w:spacing w:line="360" w:lineRule="auto"/>
        <w:rPr>
          <w:rFonts w:ascii="Arial" w:hAnsi="Arial" w:cs="Arial"/>
          <w:sz w:val="22"/>
          <w:szCs w:val="22"/>
        </w:rPr>
      </w:pPr>
    </w:p>
    <w:p w14:paraId="20D17031" w14:textId="2A2D9A70" w:rsidR="003B5A4E" w:rsidRDefault="003B5A4E" w:rsidP="00787E4F">
      <w:pPr>
        <w:spacing w:line="360" w:lineRule="auto"/>
        <w:rPr>
          <w:rFonts w:ascii="Arial" w:hAnsi="Arial" w:cs="Arial"/>
          <w:sz w:val="22"/>
          <w:szCs w:val="22"/>
        </w:rPr>
      </w:pPr>
      <w:r>
        <w:rPr>
          <w:rFonts w:ascii="Arial" w:hAnsi="Arial" w:cs="Arial"/>
          <w:sz w:val="22"/>
          <w:szCs w:val="22"/>
        </w:rPr>
        <w:tab/>
      </w:r>
      <w:r w:rsidR="00EA1AAE">
        <w:rPr>
          <w:rFonts w:ascii="Arial" w:hAnsi="Arial" w:cs="Arial"/>
          <w:sz w:val="22"/>
          <w:szCs w:val="22"/>
        </w:rPr>
        <w:t>All the organizations put in practices to use, create, identify and distribute knowledge and skills, usually by using the support of the technology: the computer and internet together. Therefore, we will critically evaluate development vehicle in the organization.</w:t>
      </w:r>
    </w:p>
    <w:p w14:paraId="328A7AFA" w14:textId="059C9CD2" w:rsidR="00EA1AAE" w:rsidRDefault="00EA1AAE" w:rsidP="00787E4F">
      <w:pPr>
        <w:spacing w:line="360" w:lineRule="auto"/>
        <w:rPr>
          <w:rFonts w:ascii="Arial" w:hAnsi="Arial" w:cs="Arial"/>
          <w:sz w:val="22"/>
          <w:szCs w:val="22"/>
        </w:rPr>
      </w:pPr>
    </w:p>
    <w:p w14:paraId="6438C927" w14:textId="5CD387ED" w:rsidR="00EA1AAE" w:rsidRDefault="00EA1AAE" w:rsidP="00787E4F">
      <w:pPr>
        <w:spacing w:line="360" w:lineRule="auto"/>
        <w:rPr>
          <w:rFonts w:ascii="Arial" w:hAnsi="Arial" w:cs="Arial"/>
          <w:sz w:val="22"/>
          <w:szCs w:val="22"/>
        </w:rPr>
      </w:pPr>
      <w:r>
        <w:rPr>
          <w:rFonts w:ascii="Arial" w:hAnsi="Arial" w:cs="Arial"/>
          <w:sz w:val="22"/>
          <w:szCs w:val="22"/>
        </w:rPr>
        <w:tab/>
        <w:t>The organizations name is Concentrix, is an American business services specializing in customer service and business performance.  It provides services in different industries such as banking and financial services, retail, consumer electronics, energy and public sector, healthcare services and many more.</w:t>
      </w:r>
    </w:p>
    <w:p w14:paraId="3A1279B9" w14:textId="71D473E3" w:rsidR="00EA1AAE" w:rsidRDefault="00EA1AAE" w:rsidP="00787E4F">
      <w:pPr>
        <w:spacing w:line="360" w:lineRule="auto"/>
        <w:rPr>
          <w:rFonts w:ascii="Arial" w:hAnsi="Arial" w:cs="Arial"/>
          <w:sz w:val="22"/>
          <w:szCs w:val="22"/>
        </w:rPr>
      </w:pPr>
    </w:p>
    <w:p w14:paraId="6EFE8982" w14:textId="48C8FB19" w:rsidR="00F22EDC" w:rsidRDefault="00EA1AAE" w:rsidP="00787E4F">
      <w:pPr>
        <w:spacing w:line="360" w:lineRule="auto"/>
        <w:rPr>
          <w:rFonts w:ascii="Arial" w:hAnsi="Arial" w:cs="Arial"/>
          <w:sz w:val="22"/>
          <w:szCs w:val="22"/>
        </w:rPr>
      </w:pPr>
      <w:r>
        <w:rPr>
          <w:rFonts w:ascii="Arial" w:hAnsi="Arial" w:cs="Arial"/>
          <w:sz w:val="22"/>
          <w:szCs w:val="22"/>
        </w:rPr>
        <w:tab/>
        <w:t xml:space="preserve">I am currently employed in this company for less than six month ago, </w:t>
      </w:r>
      <w:r w:rsidR="00F22EDC">
        <w:rPr>
          <w:rFonts w:ascii="Arial" w:hAnsi="Arial" w:cs="Arial"/>
          <w:sz w:val="22"/>
          <w:szCs w:val="22"/>
        </w:rPr>
        <w:t>is a very large company that hold different account across the world. It has different kind of training for every single account. It is amazing how this organization could achieve targets especially on people working remotely due to this pandemic situation. The company has managed to identify first the skills and knowledge of its employees prior to be hiring them. Therefore, it is important to have the knowledge and skills no matter what job you are applying for.</w:t>
      </w:r>
    </w:p>
    <w:p w14:paraId="6155D99A" w14:textId="3589DBE3" w:rsidR="00F22EDC" w:rsidRDefault="00F22EDC" w:rsidP="00787E4F">
      <w:pPr>
        <w:spacing w:line="360" w:lineRule="auto"/>
        <w:rPr>
          <w:rFonts w:ascii="Arial" w:hAnsi="Arial" w:cs="Arial"/>
          <w:sz w:val="22"/>
          <w:szCs w:val="22"/>
        </w:rPr>
      </w:pPr>
    </w:p>
    <w:p w14:paraId="04C55F5F" w14:textId="78F3FFC2" w:rsidR="00F22EDC" w:rsidRDefault="00F22EDC" w:rsidP="00787E4F">
      <w:pPr>
        <w:spacing w:line="360" w:lineRule="auto"/>
        <w:rPr>
          <w:rFonts w:ascii="Arial" w:hAnsi="Arial" w:cs="Arial"/>
          <w:sz w:val="22"/>
          <w:szCs w:val="22"/>
        </w:rPr>
      </w:pPr>
      <w:r>
        <w:rPr>
          <w:rFonts w:ascii="Arial" w:hAnsi="Arial" w:cs="Arial"/>
          <w:sz w:val="22"/>
          <w:szCs w:val="22"/>
        </w:rPr>
        <w:tab/>
        <w:t xml:space="preserve">In this report I would be discussing several development vehicles that Concentrix has been operating such as training, </w:t>
      </w:r>
      <w:r w:rsidR="00787E4F">
        <w:rPr>
          <w:rFonts w:ascii="Arial" w:hAnsi="Arial" w:cs="Arial"/>
          <w:sz w:val="22"/>
          <w:szCs w:val="22"/>
        </w:rPr>
        <w:t>coaching,</w:t>
      </w:r>
      <w:r>
        <w:rPr>
          <w:rFonts w:ascii="Arial" w:hAnsi="Arial" w:cs="Arial"/>
          <w:sz w:val="22"/>
          <w:szCs w:val="22"/>
        </w:rPr>
        <w:t xml:space="preserve"> team buildings </w:t>
      </w:r>
      <w:r w:rsidR="00787E4F">
        <w:rPr>
          <w:rFonts w:ascii="Arial" w:hAnsi="Arial" w:cs="Arial"/>
          <w:sz w:val="22"/>
          <w:szCs w:val="22"/>
        </w:rPr>
        <w:t xml:space="preserve">and mentoring. Every individual needs a support, in order to figure out their needs, we should develop programmes that can identify their needs and expectations. For it to really succeed, every steps should follow as in each employees success will also depends the </w:t>
      </w:r>
      <w:r w:rsidR="00FE7E4A">
        <w:rPr>
          <w:rFonts w:ascii="Arial" w:hAnsi="Arial" w:cs="Arial"/>
          <w:sz w:val="22"/>
          <w:szCs w:val="22"/>
        </w:rPr>
        <w:t>company’s triumph.</w:t>
      </w:r>
    </w:p>
    <w:p w14:paraId="6DE2FAA3" w14:textId="77777777" w:rsidR="00787E4F" w:rsidRDefault="00787E4F" w:rsidP="0075442A">
      <w:pPr>
        <w:rPr>
          <w:rFonts w:ascii="Arial" w:hAnsi="Arial" w:cs="Arial"/>
          <w:sz w:val="22"/>
          <w:szCs w:val="22"/>
        </w:rPr>
      </w:pPr>
    </w:p>
    <w:p w14:paraId="31F842E1" w14:textId="1C2A7121" w:rsidR="009F4923" w:rsidRDefault="009F4923" w:rsidP="0075442A">
      <w:pPr>
        <w:rPr>
          <w:rFonts w:ascii="Arial" w:hAnsi="Arial" w:cs="Arial"/>
          <w:sz w:val="22"/>
          <w:szCs w:val="22"/>
        </w:rPr>
      </w:pPr>
    </w:p>
    <w:p w14:paraId="2342CC17" w14:textId="549C64AC" w:rsidR="009F4923" w:rsidRDefault="009F4923" w:rsidP="0075442A">
      <w:pPr>
        <w:rPr>
          <w:rFonts w:ascii="Arial" w:hAnsi="Arial" w:cs="Arial"/>
          <w:sz w:val="22"/>
          <w:szCs w:val="22"/>
        </w:rPr>
      </w:pPr>
      <w:r>
        <w:rPr>
          <w:rFonts w:ascii="Arial" w:hAnsi="Arial" w:cs="Arial"/>
          <w:sz w:val="22"/>
          <w:szCs w:val="22"/>
        </w:rPr>
        <w:tab/>
      </w:r>
    </w:p>
    <w:p w14:paraId="3D80A82C" w14:textId="0BC0685E" w:rsidR="009F4923" w:rsidRDefault="009F4923" w:rsidP="0075442A">
      <w:pPr>
        <w:rPr>
          <w:rFonts w:ascii="Arial" w:hAnsi="Arial" w:cs="Arial"/>
          <w:sz w:val="22"/>
          <w:szCs w:val="22"/>
        </w:rPr>
      </w:pPr>
    </w:p>
    <w:p w14:paraId="6F70A374" w14:textId="77777777" w:rsidR="009F4923" w:rsidRPr="009F4923" w:rsidRDefault="009F4923" w:rsidP="0075442A">
      <w:pPr>
        <w:rPr>
          <w:rFonts w:ascii="Arial" w:hAnsi="Arial" w:cs="Arial"/>
          <w:sz w:val="22"/>
          <w:szCs w:val="22"/>
        </w:rPr>
      </w:pPr>
    </w:p>
    <w:p w14:paraId="744D0D75" w14:textId="585696F6" w:rsidR="00251683" w:rsidRDefault="00251683" w:rsidP="009F4923"/>
    <w:sectPr w:rsidR="002516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683"/>
    <w:rsid w:val="00251683"/>
    <w:rsid w:val="003B5A4E"/>
    <w:rsid w:val="0075442A"/>
    <w:rsid w:val="00787E4F"/>
    <w:rsid w:val="009F4923"/>
    <w:rsid w:val="00EA1AAE"/>
    <w:rsid w:val="00F22EDC"/>
    <w:rsid w:val="00F36164"/>
    <w:rsid w:val="00FE7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FCB68E"/>
  <w15:chartTrackingRefBased/>
  <w15:docId w15:val="{B1C0955C-92E6-D84F-B772-86ADC1EE0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42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683"/>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544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442A"/>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75442A"/>
    <w:pPr>
      <w:spacing w:before="120"/>
    </w:pPr>
    <w:rPr>
      <w:rFonts w:cstheme="minorHAnsi"/>
      <w:b/>
      <w:bCs/>
      <w:i/>
      <w:iCs/>
    </w:rPr>
  </w:style>
  <w:style w:type="paragraph" w:styleId="TOC2">
    <w:name w:val="toc 2"/>
    <w:basedOn w:val="Normal"/>
    <w:next w:val="Normal"/>
    <w:autoRedefine/>
    <w:uiPriority w:val="39"/>
    <w:semiHidden/>
    <w:unhideWhenUsed/>
    <w:rsid w:val="0075442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5442A"/>
    <w:pPr>
      <w:ind w:left="480"/>
    </w:pPr>
    <w:rPr>
      <w:rFonts w:cstheme="minorHAnsi"/>
      <w:sz w:val="20"/>
      <w:szCs w:val="20"/>
    </w:rPr>
  </w:style>
  <w:style w:type="paragraph" w:styleId="TOC4">
    <w:name w:val="toc 4"/>
    <w:basedOn w:val="Normal"/>
    <w:next w:val="Normal"/>
    <w:autoRedefine/>
    <w:uiPriority w:val="39"/>
    <w:semiHidden/>
    <w:unhideWhenUsed/>
    <w:rsid w:val="0075442A"/>
    <w:pPr>
      <w:ind w:left="720"/>
    </w:pPr>
    <w:rPr>
      <w:rFonts w:cstheme="minorHAnsi"/>
      <w:sz w:val="20"/>
      <w:szCs w:val="20"/>
    </w:rPr>
  </w:style>
  <w:style w:type="paragraph" w:styleId="TOC5">
    <w:name w:val="toc 5"/>
    <w:basedOn w:val="Normal"/>
    <w:next w:val="Normal"/>
    <w:autoRedefine/>
    <w:uiPriority w:val="39"/>
    <w:semiHidden/>
    <w:unhideWhenUsed/>
    <w:rsid w:val="0075442A"/>
    <w:pPr>
      <w:ind w:left="960"/>
    </w:pPr>
    <w:rPr>
      <w:rFonts w:cstheme="minorHAnsi"/>
      <w:sz w:val="20"/>
      <w:szCs w:val="20"/>
    </w:rPr>
  </w:style>
  <w:style w:type="paragraph" w:styleId="TOC6">
    <w:name w:val="toc 6"/>
    <w:basedOn w:val="Normal"/>
    <w:next w:val="Normal"/>
    <w:autoRedefine/>
    <w:uiPriority w:val="39"/>
    <w:semiHidden/>
    <w:unhideWhenUsed/>
    <w:rsid w:val="0075442A"/>
    <w:pPr>
      <w:ind w:left="1200"/>
    </w:pPr>
    <w:rPr>
      <w:rFonts w:cstheme="minorHAnsi"/>
      <w:sz w:val="20"/>
      <w:szCs w:val="20"/>
    </w:rPr>
  </w:style>
  <w:style w:type="paragraph" w:styleId="TOC7">
    <w:name w:val="toc 7"/>
    <w:basedOn w:val="Normal"/>
    <w:next w:val="Normal"/>
    <w:autoRedefine/>
    <w:uiPriority w:val="39"/>
    <w:semiHidden/>
    <w:unhideWhenUsed/>
    <w:rsid w:val="0075442A"/>
    <w:pPr>
      <w:ind w:left="1440"/>
    </w:pPr>
    <w:rPr>
      <w:rFonts w:cstheme="minorHAnsi"/>
      <w:sz w:val="20"/>
      <w:szCs w:val="20"/>
    </w:rPr>
  </w:style>
  <w:style w:type="paragraph" w:styleId="TOC8">
    <w:name w:val="toc 8"/>
    <w:basedOn w:val="Normal"/>
    <w:next w:val="Normal"/>
    <w:autoRedefine/>
    <w:uiPriority w:val="39"/>
    <w:semiHidden/>
    <w:unhideWhenUsed/>
    <w:rsid w:val="0075442A"/>
    <w:pPr>
      <w:ind w:left="1680"/>
    </w:pPr>
    <w:rPr>
      <w:rFonts w:cstheme="minorHAnsi"/>
      <w:sz w:val="20"/>
      <w:szCs w:val="20"/>
    </w:rPr>
  </w:style>
  <w:style w:type="paragraph" w:styleId="TOC9">
    <w:name w:val="toc 9"/>
    <w:basedOn w:val="Normal"/>
    <w:next w:val="Normal"/>
    <w:autoRedefine/>
    <w:uiPriority w:val="39"/>
    <w:semiHidden/>
    <w:unhideWhenUsed/>
    <w:rsid w:val="0075442A"/>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1384120">
      <w:bodyDiv w:val="1"/>
      <w:marLeft w:val="0"/>
      <w:marRight w:val="0"/>
      <w:marTop w:val="0"/>
      <w:marBottom w:val="0"/>
      <w:divBdr>
        <w:top w:val="none" w:sz="0" w:space="0" w:color="auto"/>
        <w:left w:val="none" w:sz="0" w:space="0" w:color="auto"/>
        <w:bottom w:val="none" w:sz="0" w:space="0" w:color="auto"/>
        <w:right w:val="none" w:sz="0" w:space="0" w:color="auto"/>
      </w:divBdr>
      <w:divsChild>
        <w:div w:id="1659113881">
          <w:marLeft w:val="0"/>
          <w:marRight w:val="0"/>
          <w:marTop w:val="0"/>
          <w:marBottom w:val="0"/>
          <w:divBdr>
            <w:top w:val="none" w:sz="0" w:space="0" w:color="auto"/>
            <w:left w:val="none" w:sz="0" w:space="0" w:color="auto"/>
            <w:bottom w:val="none" w:sz="0" w:space="0" w:color="auto"/>
            <w:right w:val="none" w:sz="0" w:space="0" w:color="auto"/>
          </w:divBdr>
          <w:divsChild>
            <w:div w:id="547499427">
              <w:marLeft w:val="0"/>
              <w:marRight w:val="0"/>
              <w:marTop w:val="0"/>
              <w:marBottom w:val="0"/>
              <w:divBdr>
                <w:top w:val="none" w:sz="0" w:space="0" w:color="auto"/>
                <w:left w:val="none" w:sz="0" w:space="0" w:color="auto"/>
                <w:bottom w:val="none" w:sz="0" w:space="0" w:color="auto"/>
                <w:right w:val="none" w:sz="0" w:space="0" w:color="auto"/>
              </w:divBdr>
              <w:divsChild>
                <w:div w:id="106348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737907">
      <w:bodyDiv w:val="1"/>
      <w:marLeft w:val="0"/>
      <w:marRight w:val="0"/>
      <w:marTop w:val="0"/>
      <w:marBottom w:val="0"/>
      <w:divBdr>
        <w:top w:val="none" w:sz="0" w:space="0" w:color="auto"/>
        <w:left w:val="none" w:sz="0" w:space="0" w:color="auto"/>
        <w:bottom w:val="none" w:sz="0" w:space="0" w:color="auto"/>
        <w:right w:val="none" w:sz="0" w:space="0" w:color="auto"/>
      </w:divBdr>
      <w:divsChild>
        <w:div w:id="200361754">
          <w:marLeft w:val="0"/>
          <w:marRight w:val="0"/>
          <w:marTop w:val="0"/>
          <w:marBottom w:val="0"/>
          <w:divBdr>
            <w:top w:val="none" w:sz="0" w:space="0" w:color="auto"/>
            <w:left w:val="none" w:sz="0" w:space="0" w:color="auto"/>
            <w:bottom w:val="none" w:sz="0" w:space="0" w:color="auto"/>
            <w:right w:val="none" w:sz="0" w:space="0" w:color="auto"/>
          </w:divBdr>
        </w:div>
      </w:divsChild>
    </w:div>
    <w:div w:id="1737507220">
      <w:bodyDiv w:val="1"/>
      <w:marLeft w:val="0"/>
      <w:marRight w:val="0"/>
      <w:marTop w:val="0"/>
      <w:marBottom w:val="0"/>
      <w:divBdr>
        <w:top w:val="none" w:sz="0" w:space="0" w:color="auto"/>
        <w:left w:val="none" w:sz="0" w:space="0" w:color="auto"/>
        <w:bottom w:val="none" w:sz="0" w:space="0" w:color="auto"/>
        <w:right w:val="none" w:sz="0" w:space="0" w:color="auto"/>
      </w:divBdr>
      <w:divsChild>
        <w:div w:id="826440465">
          <w:marLeft w:val="0"/>
          <w:marRight w:val="0"/>
          <w:marTop w:val="0"/>
          <w:marBottom w:val="0"/>
          <w:divBdr>
            <w:top w:val="none" w:sz="0" w:space="0" w:color="auto"/>
            <w:left w:val="none" w:sz="0" w:space="0" w:color="auto"/>
            <w:bottom w:val="none" w:sz="0" w:space="0" w:color="auto"/>
            <w:right w:val="none" w:sz="0" w:space="0" w:color="auto"/>
          </w:divBdr>
          <w:divsChild>
            <w:div w:id="1058168329">
              <w:marLeft w:val="0"/>
              <w:marRight w:val="0"/>
              <w:marTop w:val="0"/>
              <w:marBottom w:val="0"/>
              <w:divBdr>
                <w:top w:val="none" w:sz="0" w:space="0" w:color="auto"/>
                <w:left w:val="none" w:sz="0" w:space="0" w:color="auto"/>
                <w:bottom w:val="none" w:sz="0" w:space="0" w:color="auto"/>
                <w:right w:val="none" w:sz="0" w:space="0" w:color="auto"/>
              </w:divBdr>
              <w:divsChild>
                <w:div w:id="189296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BCF079-82A6-B844-B5EC-8B06816DB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3</Pages>
  <Words>345</Words>
  <Characters>1967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2021-03-22T10:03:00Z</dcterms:created>
  <dcterms:modified xsi:type="dcterms:W3CDTF">2021-03-22T14:53:00Z</dcterms:modified>
</cp:coreProperties>
</file>