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13730352"/>
        <w:docPartObj>
          <w:docPartGallery w:val="Cover Pages"/>
          <w:docPartUnique/>
        </w:docPartObj>
      </w:sdtPr>
      <w:sdtContent>
        <w:p w14:paraId="6618220E" w14:textId="318B1026" w:rsidR="000929E5" w:rsidRDefault="000929E5" w:rsidP="000929E5">
          <w:pPr>
            <w:rPr>
              <w:color w:val="000000" w:themeColor="text1"/>
            </w:rPr>
          </w:pPr>
        </w:p>
        <w:p w14:paraId="46DF6CC5" w14:textId="6FB4F912" w:rsidR="000929E5" w:rsidRDefault="000929E5" w:rsidP="000929E5">
          <w:pPr>
            <w:jc w:val="center"/>
            <w:rPr>
              <w:color w:val="000000" w:themeColor="text1"/>
            </w:rPr>
          </w:pPr>
          <w:r>
            <w:rPr>
              <w:noProof/>
              <w:color w:val="000000" w:themeColor="text1"/>
              <w:lang w:eastAsia="en-GB"/>
            </w:rPr>
            <w:drawing>
              <wp:inline distT="0" distB="0" distL="0" distR="0" wp14:anchorId="35F72A22" wp14:editId="3F991B31">
                <wp:extent cx="3312795" cy="1155700"/>
                <wp:effectExtent l="0" t="0" r="1905" b="635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12795" cy="1155700"/>
                        </a:xfrm>
                        <a:prstGeom prst="rect">
                          <a:avLst/>
                        </a:prstGeom>
                        <a:noFill/>
                        <a:ln>
                          <a:noFill/>
                        </a:ln>
                      </pic:spPr>
                    </pic:pic>
                  </a:graphicData>
                </a:graphic>
              </wp:inline>
            </w:drawing>
          </w:r>
        </w:p>
        <w:p w14:paraId="29AB0A68" w14:textId="3A8A5447" w:rsidR="000929E5" w:rsidRDefault="000929E5" w:rsidP="000929E5">
          <w:pPr>
            <w:jc w:val="both"/>
            <w:rPr>
              <w:color w:val="000000" w:themeColor="text1"/>
            </w:rPr>
          </w:pPr>
        </w:p>
        <w:p w14:paraId="67CFFF89" w14:textId="77777777" w:rsidR="000929E5" w:rsidRDefault="000929E5" w:rsidP="000929E5">
          <w:pPr>
            <w:jc w:val="both"/>
            <w:rPr>
              <w:color w:val="000000" w:themeColor="text1"/>
            </w:rPr>
          </w:pPr>
        </w:p>
        <w:p w14:paraId="21BB0316" w14:textId="77777777" w:rsidR="000929E5" w:rsidRDefault="000929E5" w:rsidP="000929E5">
          <w:pPr>
            <w:jc w:val="both"/>
            <w:rPr>
              <w:color w:val="000000" w:themeColor="text1"/>
            </w:rPr>
          </w:pPr>
        </w:p>
        <w:p w14:paraId="1E722B86" w14:textId="77777777" w:rsidR="000929E5" w:rsidRDefault="000929E5" w:rsidP="000929E5">
          <w:pPr>
            <w:jc w:val="both"/>
            <w:rPr>
              <w:color w:val="000000" w:themeColor="text1"/>
            </w:rPr>
          </w:pPr>
        </w:p>
        <w:p w14:paraId="1ED1045F" w14:textId="21C3537C" w:rsidR="000929E5" w:rsidRDefault="000929E5" w:rsidP="000929E5">
          <w:pPr>
            <w:jc w:val="center"/>
            <w:rPr>
              <w:b/>
              <w:color w:val="000000" w:themeColor="text1"/>
              <w:sz w:val="44"/>
            </w:rPr>
          </w:pPr>
          <w:r>
            <w:rPr>
              <w:b/>
              <w:color w:val="000000" w:themeColor="text1"/>
              <w:sz w:val="44"/>
            </w:rPr>
            <w:t>A Single Internal Interface for the Driver and Vehicle Licensing Agency (DVLA)</w:t>
          </w:r>
        </w:p>
        <w:p w14:paraId="53A174EC" w14:textId="77777777" w:rsidR="000929E5" w:rsidRDefault="000929E5" w:rsidP="000929E5">
          <w:pPr>
            <w:jc w:val="center"/>
            <w:rPr>
              <w:color w:val="000000" w:themeColor="text1"/>
              <w:sz w:val="40"/>
            </w:rPr>
          </w:pPr>
        </w:p>
        <w:p w14:paraId="740F555A" w14:textId="77777777" w:rsidR="000929E5" w:rsidRDefault="000929E5" w:rsidP="000929E5">
          <w:pPr>
            <w:jc w:val="center"/>
            <w:rPr>
              <w:color w:val="000000" w:themeColor="text1"/>
              <w:sz w:val="40"/>
            </w:rPr>
          </w:pPr>
          <w:r>
            <w:rPr>
              <w:color w:val="000000" w:themeColor="text1"/>
              <w:sz w:val="40"/>
            </w:rPr>
            <w:t>by</w:t>
          </w:r>
        </w:p>
        <w:p w14:paraId="0B4A52D0" w14:textId="202E4055" w:rsidR="000929E5" w:rsidRDefault="000929E5" w:rsidP="000929E5">
          <w:pPr>
            <w:jc w:val="center"/>
            <w:rPr>
              <w:color w:val="000000" w:themeColor="text1"/>
              <w:sz w:val="40"/>
            </w:rPr>
          </w:pPr>
          <w:r>
            <w:rPr>
              <w:color w:val="000000" w:themeColor="text1"/>
              <w:sz w:val="40"/>
            </w:rPr>
            <w:t>Rob James</w:t>
          </w:r>
        </w:p>
        <w:p w14:paraId="3D57A571" w14:textId="77777777" w:rsidR="000929E5" w:rsidRDefault="000929E5" w:rsidP="000929E5">
          <w:pPr>
            <w:jc w:val="center"/>
            <w:rPr>
              <w:color w:val="000000" w:themeColor="text1"/>
              <w:sz w:val="40"/>
            </w:rPr>
          </w:pPr>
        </w:p>
        <w:p w14:paraId="6672BC83" w14:textId="3880E70B" w:rsidR="000929E5" w:rsidRDefault="000929E5" w:rsidP="000929E5">
          <w:pPr>
            <w:jc w:val="center"/>
            <w:rPr>
              <w:color w:val="000000" w:themeColor="text1"/>
              <w:sz w:val="40"/>
            </w:rPr>
          </w:pPr>
          <w:r>
            <w:rPr>
              <w:color w:val="000000" w:themeColor="text1"/>
              <w:sz w:val="40"/>
            </w:rPr>
            <w:t>Supervisor: Dr Nik Whitehead</w:t>
          </w:r>
        </w:p>
        <w:p w14:paraId="5AB6CCF9" w14:textId="027E18CE" w:rsidR="000929E5" w:rsidRDefault="000929E5" w:rsidP="000929E5">
          <w:pPr>
            <w:jc w:val="center"/>
            <w:rPr>
              <w:color w:val="000000" w:themeColor="text1"/>
              <w:sz w:val="40"/>
            </w:rPr>
          </w:pPr>
          <w:r>
            <w:rPr>
              <w:color w:val="000000" w:themeColor="text1"/>
              <w:sz w:val="40"/>
            </w:rPr>
            <w:t>Second Marker: Sue Maw</w:t>
          </w:r>
        </w:p>
        <w:p w14:paraId="31E24F10" w14:textId="77777777" w:rsidR="000929E5" w:rsidRDefault="000929E5" w:rsidP="000929E5">
          <w:pPr>
            <w:jc w:val="center"/>
            <w:rPr>
              <w:color w:val="000000" w:themeColor="text1"/>
              <w:sz w:val="40"/>
            </w:rPr>
          </w:pPr>
        </w:p>
        <w:p w14:paraId="63463FC0" w14:textId="77777777" w:rsidR="000929E5" w:rsidRDefault="000929E5" w:rsidP="000929E5">
          <w:pPr>
            <w:jc w:val="center"/>
            <w:rPr>
              <w:color w:val="000000" w:themeColor="text1"/>
              <w:sz w:val="40"/>
            </w:rPr>
          </w:pPr>
        </w:p>
        <w:p w14:paraId="6DD08A75" w14:textId="4FCCCCDA" w:rsidR="000929E5" w:rsidRDefault="000929E5" w:rsidP="000929E5">
          <w:pPr>
            <w:jc w:val="center"/>
            <w:rPr>
              <w:color w:val="000000" w:themeColor="text1"/>
              <w:sz w:val="40"/>
            </w:rPr>
          </w:pPr>
          <w:r>
            <w:rPr>
              <w:color w:val="000000" w:themeColor="text1"/>
              <w:sz w:val="40"/>
            </w:rPr>
            <w:t>Project submitted as part of the requirements for the award of BSc Applied Computing</w:t>
          </w:r>
          <w:r w:rsidR="00AC527B">
            <w:rPr>
              <w:color w:val="000000" w:themeColor="text1"/>
              <w:sz w:val="40"/>
            </w:rPr>
            <w:t xml:space="preserve"> </w:t>
          </w:r>
        </w:p>
        <w:p w14:paraId="745C8B9C" w14:textId="77777777" w:rsidR="000929E5" w:rsidRDefault="000929E5" w:rsidP="000929E5">
          <w:pPr>
            <w:jc w:val="center"/>
            <w:rPr>
              <w:color w:val="000000" w:themeColor="text1"/>
              <w:sz w:val="40"/>
            </w:rPr>
          </w:pPr>
          <w:r>
            <w:rPr>
              <w:color w:val="000000" w:themeColor="text1"/>
              <w:sz w:val="40"/>
            </w:rPr>
            <w:t>April 2017</w:t>
          </w:r>
        </w:p>
        <w:p w14:paraId="5B389218" w14:textId="77777777" w:rsidR="0054194C" w:rsidRDefault="00AC5A20">
          <w:r>
            <w:br w:type="page"/>
          </w:r>
        </w:p>
        <w:p w14:paraId="55B5D6D4" w14:textId="77777777" w:rsidR="004A54D4" w:rsidRDefault="004A54D4" w:rsidP="004A54D4">
          <w:pPr>
            <w:jc w:val="both"/>
            <w:rPr>
              <w:b/>
              <w:color w:val="000000" w:themeColor="text1"/>
              <w:sz w:val="28"/>
            </w:rPr>
          </w:pPr>
          <w:bookmarkStart w:id="0" w:name="_Toc38707014"/>
          <w:bookmarkStart w:id="1" w:name="_Toc38714850"/>
          <w:r>
            <w:rPr>
              <w:b/>
              <w:color w:val="000000" w:themeColor="text1"/>
              <w:sz w:val="28"/>
            </w:rPr>
            <w:lastRenderedPageBreak/>
            <w:t xml:space="preserve">DECLARATION </w:t>
          </w:r>
        </w:p>
        <w:p w14:paraId="3BFF7608" w14:textId="77777777" w:rsidR="004A54D4" w:rsidRDefault="004A54D4" w:rsidP="004A54D4">
          <w:pPr>
            <w:jc w:val="both"/>
            <w:rPr>
              <w:color w:val="000000" w:themeColor="text1"/>
              <w:sz w:val="24"/>
            </w:rPr>
          </w:pPr>
        </w:p>
        <w:p w14:paraId="525FE3C7" w14:textId="77777777" w:rsidR="004A54D4" w:rsidRDefault="004A54D4" w:rsidP="004A54D4">
          <w:pPr>
            <w:jc w:val="both"/>
            <w:rPr>
              <w:color w:val="000000" w:themeColor="text1"/>
            </w:rPr>
          </w:pPr>
        </w:p>
        <w:p w14:paraId="43B21F16" w14:textId="77777777" w:rsidR="004A54D4" w:rsidRDefault="004A54D4" w:rsidP="004A54D4">
          <w:pPr>
            <w:jc w:val="both"/>
            <w:rPr>
              <w:color w:val="000000" w:themeColor="text1"/>
            </w:rPr>
          </w:pPr>
          <w:r>
            <w:rPr>
              <w:b/>
              <w:bCs/>
              <w:color w:val="000000" w:themeColor="text1"/>
            </w:rPr>
            <w:t xml:space="preserve"> </w:t>
          </w:r>
        </w:p>
        <w:p w14:paraId="235F6802" w14:textId="77777777" w:rsidR="004A54D4" w:rsidRDefault="004A54D4" w:rsidP="004A54D4">
          <w:pPr>
            <w:jc w:val="both"/>
            <w:rPr>
              <w:color w:val="000000" w:themeColor="text1"/>
            </w:rPr>
          </w:pPr>
          <w:r>
            <w:rPr>
              <w:color w:val="000000" w:themeColor="text1"/>
            </w:rPr>
            <w:t xml:space="preserve">I Robert James declare that I am the sole author of this Project; that all references cited have been consulted; that I have conducted all work of which this is a record, and that the finished work lies within the prescribed word limits. </w:t>
          </w:r>
        </w:p>
        <w:p w14:paraId="1E25E67A" w14:textId="77777777" w:rsidR="004A54D4" w:rsidRDefault="004A54D4" w:rsidP="004A54D4">
          <w:pPr>
            <w:jc w:val="both"/>
            <w:rPr>
              <w:color w:val="000000" w:themeColor="text1"/>
            </w:rPr>
          </w:pPr>
          <w:r>
            <w:rPr>
              <w:color w:val="000000" w:themeColor="text1"/>
            </w:rPr>
            <w:t xml:space="preserve"> </w:t>
          </w:r>
        </w:p>
        <w:p w14:paraId="2F079051" w14:textId="77777777" w:rsidR="004A54D4" w:rsidRDefault="004A54D4" w:rsidP="004A54D4">
          <w:pPr>
            <w:jc w:val="both"/>
            <w:rPr>
              <w:color w:val="000000" w:themeColor="text1"/>
            </w:rPr>
          </w:pPr>
          <w:r>
            <w:rPr>
              <w:color w:val="000000" w:themeColor="text1"/>
            </w:rPr>
            <w:t xml:space="preserve"> </w:t>
          </w:r>
        </w:p>
        <w:p w14:paraId="50383D87" w14:textId="77777777" w:rsidR="004A54D4" w:rsidRDefault="004A54D4" w:rsidP="004A54D4">
          <w:pPr>
            <w:jc w:val="both"/>
            <w:rPr>
              <w:color w:val="000000" w:themeColor="text1"/>
            </w:rPr>
          </w:pPr>
          <w:r>
            <w:rPr>
              <w:color w:val="000000" w:themeColor="text1"/>
            </w:rPr>
            <w:t xml:space="preserve">This work has not previously been accepted as part of any other degree submission. </w:t>
          </w:r>
        </w:p>
        <w:p w14:paraId="189D5689" w14:textId="77777777" w:rsidR="004A54D4" w:rsidRDefault="004A54D4" w:rsidP="004A54D4">
          <w:pPr>
            <w:jc w:val="both"/>
            <w:rPr>
              <w:color w:val="000000" w:themeColor="text1"/>
            </w:rPr>
          </w:pPr>
          <w:r>
            <w:rPr>
              <w:color w:val="000000" w:themeColor="text1"/>
            </w:rPr>
            <w:t xml:space="preserve"> </w:t>
          </w:r>
        </w:p>
        <w:p w14:paraId="670D8E39" w14:textId="77777777" w:rsidR="004A54D4" w:rsidRDefault="004A54D4" w:rsidP="004A54D4">
          <w:pPr>
            <w:jc w:val="both"/>
            <w:rPr>
              <w:color w:val="000000" w:themeColor="text1"/>
            </w:rPr>
          </w:pPr>
          <w:r>
            <w:rPr>
              <w:color w:val="000000" w:themeColor="text1"/>
            </w:rPr>
            <w:t xml:space="preserve"> </w:t>
          </w:r>
        </w:p>
        <w:p w14:paraId="0E16135A" w14:textId="77777777" w:rsidR="004A54D4" w:rsidRDefault="004A54D4" w:rsidP="004A54D4">
          <w:pPr>
            <w:ind w:left="1440"/>
            <w:jc w:val="both"/>
            <w:rPr>
              <w:color w:val="000000" w:themeColor="text1"/>
            </w:rPr>
          </w:pPr>
        </w:p>
        <w:p w14:paraId="7FF113B9" w14:textId="77777777" w:rsidR="004A54D4" w:rsidRDefault="004A54D4" w:rsidP="004A54D4">
          <w:pPr>
            <w:ind w:left="1440"/>
            <w:jc w:val="both"/>
            <w:rPr>
              <w:color w:val="000000" w:themeColor="text1"/>
            </w:rPr>
          </w:pPr>
          <w:r>
            <w:rPr>
              <w:b/>
              <w:bCs/>
              <w:i/>
              <w:iCs/>
              <w:color w:val="000000" w:themeColor="text1"/>
            </w:rPr>
            <w:t xml:space="preserve"> </w:t>
          </w:r>
        </w:p>
        <w:p w14:paraId="5E8E8A9B" w14:textId="77777777" w:rsidR="004A54D4" w:rsidRDefault="004A54D4" w:rsidP="004A54D4">
          <w:pPr>
            <w:autoSpaceDE w:val="0"/>
            <w:autoSpaceDN w:val="0"/>
            <w:adjustRightInd w:val="0"/>
            <w:ind w:left="1440"/>
            <w:jc w:val="both"/>
            <w:rPr>
              <w:b/>
              <w:bCs/>
              <w:i/>
              <w:iCs/>
              <w:color w:val="000000" w:themeColor="text1"/>
            </w:rPr>
          </w:pPr>
        </w:p>
        <w:p w14:paraId="1D683374" w14:textId="77777777" w:rsidR="004A54D4" w:rsidRDefault="004A54D4" w:rsidP="004A54D4">
          <w:pPr>
            <w:jc w:val="both"/>
            <w:rPr>
              <w:color w:val="000000" w:themeColor="text1"/>
              <w:sz w:val="28"/>
            </w:rPr>
          </w:pPr>
          <w:r>
            <w:rPr>
              <w:b/>
              <w:bCs/>
              <w:color w:val="000000" w:themeColor="text1"/>
              <w:sz w:val="28"/>
            </w:rPr>
            <w:t>FORM OF CONSENT</w:t>
          </w:r>
          <w:r>
            <w:rPr>
              <w:b/>
              <w:bCs/>
              <w:i/>
              <w:iCs/>
              <w:color w:val="000000" w:themeColor="text1"/>
              <w:sz w:val="28"/>
            </w:rPr>
            <w:t xml:space="preserve"> </w:t>
          </w:r>
        </w:p>
        <w:p w14:paraId="418AA622" w14:textId="77777777" w:rsidR="004A54D4" w:rsidRDefault="004A54D4" w:rsidP="004A54D4">
          <w:pPr>
            <w:autoSpaceDE w:val="0"/>
            <w:autoSpaceDN w:val="0"/>
            <w:adjustRightInd w:val="0"/>
            <w:ind w:left="1440"/>
            <w:jc w:val="both"/>
            <w:rPr>
              <w:b/>
              <w:bCs/>
              <w:i/>
              <w:iCs/>
              <w:color w:val="000000" w:themeColor="text1"/>
              <w:sz w:val="24"/>
            </w:rPr>
          </w:pPr>
        </w:p>
        <w:p w14:paraId="7F143AA4" w14:textId="77777777" w:rsidR="004A54D4" w:rsidRDefault="004A54D4" w:rsidP="004A54D4">
          <w:pPr>
            <w:autoSpaceDE w:val="0"/>
            <w:autoSpaceDN w:val="0"/>
            <w:adjustRightInd w:val="0"/>
            <w:ind w:left="1440"/>
            <w:jc w:val="both"/>
            <w:rPr>
              <w:b/>
              <w:bCs/>
              <w:iCs/>
              <w:color w:val="000000" w:themeColor="text1"/>
            </w:rPr>
          </w:pPr>
        </w:p>
        <w:p w14:paraId="461AB30B" w14:textId="77777777" w:rsidR="004A54D4" w:rsidRDefault="004A54D4" w:rsidP="004A54D4">
          <w:pPr>
            <w:autoSpaceDE w:val="0"/>
            <w:autoSpaceDN w:val="0"/>
            <w:adjustRightInd w:val="0"/>
            <w:ind w:left="1440"/>
            <w:jc w:val="both"/>
            <w:rPr>
              <w:b/>
              <w:bCs/>
              <w:i/>
              <w:iCs/>
              <w:color w:val="000000" w:themeColor="text1"/>
            </w:rPr>
          </w:pPr>
        </w:p>
        <w:p w14:paraId="09538471" w14:textId="77777777" w:rsidR="004A54D4" w:rsidRDefault="004A54D4" w:rsidP="004A54D4">
          <w:pPr>
            <w:spacing w:after="40"/>
            <w:jc w:val="both"/>
            <w:rPr>
              <w:color w:val="000000" w:themeColor="text1"/>
            </w:rPr>
          </w:pPr>
          <w:r>
            <w:rPr>
              <w:b/>
              <w:bCs/>
              <w:color w:val="000000" w:themeColor="text1"/>
            </w:rPr>
            <w:t xml:space="preserve">I </w:t>
          </w:r>
          <w:r>
            <w:rPr>
              <w:color w:val="000000" w:themeColor="text1"/>
            </w:rPr>
            <w:t xml:space="preserve">Robert James hereby consent that my Project, submitted in candidature for the </w:t>
          </w:r>
          <w:r>
            <w:rPr>
              <w:i/>
              <w:color w:val="000000" w:themeColor="text1"/>
              <w:u w:val="single"/>
            </w:rPr>
            <w:t>B.Sc. (Hons) Computing (Applied Computing)</w:t>
          </w:r>
          <w:r>
            <w:rPr>
              <w:i/>
              <w:color w:val="000000" w:themeColor="text1"/>
            </w:rPr>
            <w:t xml:space="preserve">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7B00466E" w14:textId="77777777" w:rsidR="004A54D4" w:rsidRDefault="004A54D4" w:rsidP="0054194C">
          <w:pPr>
            <w:pStyle w:val="Heading1"/>
            <w:jc w:val="center"/>
          </w:pPr>
        </w:p>
        <w:p w14:paraId="54B1AF0A" w14:textId="77777777" w:rsidR="004A54D4" w:rsidRDefault="004A54D4" w:rsidP="0054194C">
          <w:pPr>
            <w:pStyle w:val="Heading1"/>
            <w:jc w:val="center"/>
          </w:pPr>
        </w:p>
        <w:p w14:paraId="52122F2B" w14:textId="77777777" w:rsidR="004A54D4" w:rsidRDefault="004A54D4" w:rsidP="0054194C">
          <w:pPr>
            <w:pStyle w:val="Heading1"/>
            <w:jc w:val="center"/>
          </w:pPr>
        </w:p>
        <w:p w14:paraId="3C6204DC" w14:textId="77777777" w:rsidR="004A54D4" w:rsidRDefault="004A54D4" w:rsidP="0054194C">
          <w:pPr>
            <w:pStyle w:val="Heading1"/>
            <w:jc w:val="center"/>
          </w:pPr>
        </w:p>
        <w:p w14:paraId="0765568B" w14:textId="77777777" w:rsidR="004A54D4" w:rsidRDefault="004A54D4" w:rsidP="0054194C">
          <w:pPr>
            <w:pStyle w:val="Heading1"/>
            <w:jc w:val="center"/>
          </w:pPr>
        </w:p>
        <w:p w14:paraId="251F0E34" w14:textId="77777777" w:rsidR="004A54D4" w:rsidRDefault="004A54D4" w:rsidP="004A54D4"/>
        <w:p w14:paraId="0420677C" w14:textId="77777777" w:rsidR="004A54D4" w:rsidRDefault="004A54D4" w:rsidP="004A54D4"/>
        <w:p w14:paraId="35A229C1" w14:textId="3370A96C" w:rsidR="0054194C" w:rsidRDefault="0054194C" w:rsidP="004A54D4">
          <w:pPr>
            <w:pStyle w:val="Heading1"/>
            <w:jc w:val="center"/>
          </w:pPr>
          <w:r>
            <w:lastRenderedPageBreak/>
            <w:t>Abstract</w:t>
          </w:r>
          <w:bookmarkEnd w:id="0"/>
          <w:bookmarkEnd w:id="1"/>
        </w:p>
        <w:p w14:paraId="2928B09C" w14:textId="77777777" w:rsidR="0054194C" w:rsidRDefault="0054194C" w:rsidP="0054194C">
          <w:pPr>
            <w:jc w:val="both"/>
            <w:rPr>
              <w:color w:val="000000" w:themeColor="text1"/>
            </w:rPr>
          </w:pPr>
          <w:r>
            <w:rPr>
              <w:color w:val="000000" w:themeColor="text1"/>
            </w:rPr>
            <w:t>This projects aim was to design a user interface for a new application at the Driver and Vehicle Licensing Agency (DVLA). The interface needed to be intuitive, enabling all DVLA users to learn to use it with minimal business impact. DVLA’s new user interface sits on top of a new application architecture than consolidates more than ten legacy applications, the oldest of which is a thirty-year-old mainframe application.</w:t>
          </w:r>
        </w:p>
        <w:p w14:paraId="190C2A97" w14:textId="4DFA8A2A" w:rsidR="0054194C" w:rsidRDefault="0054194C" w:rsidP="0054194C">
          <w:pPr>
            <w:jc w:val="both"/>
            <w:rPr>
              <w:color w:val="000000" w:themeColor="text1"/>
            </w:rPr>
          </w:pPr>
          <w:r>
            <w:rPr>
              <w:color w:val="000000" w:themeColor="text1"/>
            </w:rPr>
            <w:t xml:space="preserve">To inform the design a literature review was conducted, identifying the key theories relating to user interface design and user experience design. A survey was used to capture user views of the legacy application interfaces and user experiences. A series of wireframe designs were created, based on the learning of the literature review and in conformity to </w:t>
          </w:r>
          <w:r w:rsidR="000614B1">
            <w:rPr>
              <w:color w:val="000000" w:themeColor="text1"/>
            </w:rPr>
            <w:t>users’</w:t>
          </w:r>
          <w:r>
            <w:rPr>
              <w:color w:val="000000" w:themeColor="text1"/>
            </w:rPr>
            <w:t xml:space="preserve"> views within the survey. The wireframes underwent a series of iterations following user testing and a heuristic evaluation by DVLA’s user experience team. This resulted in a set of full colour screen designs which are aligned to relevant theories of user interface design and user experience design.</w:t>
          </w:r>
        </w:p>
        <w:p w14:paraId="02CA9523" w14:textId="03A5A710" w:rsidR="0054194C" w:rsidRDefault="0054194C" w:rsidP="0054194C">
          <w:pPr>
            <w:jc w:val="both"/>
            <w:rPr>
              <w:color w:val="000000" w:themeColor="text1"/>
            </w:rPr>
          </w:pPr>
          <w:r>
            <w:rPr>
              <w:color w:val="000000" w:themeColor="text1"/>
            </w:rPr>
            <w:t xml:space="preserve">The project found that users of the legacy applications did not have a good user experience. Through the user testing, the project validated the relevancy of several user interface design and user experience design theories such </w:t>
          </w:r>
          <w:r w:rsidR="007769B1">
            <w:rPr>
              <w:color w:val="000000" w:themeColor="text1"/>
            </w:rPr>
            <w:t>as Nielsen’s</w:t>
          </w:r>
          <w:r>
            <w:rPr>
              <w:color w:val="000000" w:themeColor="text1"/>
            </w:rPr>
            <w:t xml:space="preserve"> 10 Usability Heuristics, Norman’s Six Principles of Design, and Jakob’s Law which is about designing interfaces for </w:t>
          </w:r>
          <w:r w:rsidR="000614B1">
            <w:rPr>
              <w:color w:val="000000" w:themeColor="text1"/>
            </w:rPr>
            <w:t>user’s</w:t>
          </w:r>
          <w:r>
            <w:rPr>
              <w:color w:val="000000" w:themeColor="text1"/>
            </w:rPr>
            <w:t xml:space="preserve"> tacit knowledge. The project also highlighted the value of undertaking agile, iterative design and user testing. Users were invaluable in identifying the best design for the information architecture and interface features that were needed or needed amending. Additionally, the value of a heuristic evaluation by design professionals really helped bring the design together.</w:t>
          </w:r>
        </w:p>
        <w:p w14:paraId="30C80E9F" w14:textId="77777777" w:rsidR="0054194C" w:rsidRDefault="0054194C" w:rsidP="0054194C">
          <w:pPr>
            <w:jc w:val="both"/>
            <w:rPr>
              <w:color w:val="000000" w:themeColor="text1"/>
            </w:rPr>
          </w:pPr>
          <w:r>
            <w:rPr>
              <w:color w:val="000000" w:themeColor="text1"/>
            </w:rPr>
            <w:t>The complete conclusions and recommendations resulting from this projects are can be found in Chapter 8. In summary these are:</w:t>
          </w:r>
        </w:p>
        <w:p w14:paraId="05E5B85E" w14:textId="77777777" w:rsidR="0054194C" w:rsidRPr="0054194C" w:rsidRDefault="0054194C" w:rsidP="0054194C">
          <w:pPr>
            <w:pStyle w:val="ListParagraph"/>
            <w:numPr>
              <w:ilvl w:val="0"/>
              <w:numId w:val="33"/>
            </w:numPr>
            <w:jc w:val="both"/>
            <w:rPr>
              <w:color w:val="000000" w:themeColor="text1"/>
            </w:rPr>
          </w:pPr>
          <w:r w:rsidRPr="0054194C">
            <w:rPr>
              <w:color w:val="000000" w:themeColor="text1"/>
            </w:rPr>
            <w:t>Interface designs should adhere to Nielsen’s and Norman’s theories on usability and design. See chapter 8 for interface design guidelines proposed by this project.</w:t>
          </w:r>
        </w:p>
        <w:p w14:paraId="58DEA705" w14:textId="77777777" w:rsidR="0054194C" w:rsidRPr="0054194C" w:rsidRDefault="0054194C" w:rsidP="0054194C">
          <w:pPr>
            <w:pStyle w:val="ListParagraph"/>
            <w:numPr>
              <w:ilvl w:val="0"/>
              <w:numId w:val="33"/>
            </w:numPr>
            <w:jc w:val="both"/>
            <w:rPr>
              <w:color w:val="000000" w:themeColor="text1"/>
            </w:rPr>
          </w:pPr>
          <w:r w:rsidRPr="0054194C">
            <w:rPr>
              <w:color w:val="000000" w:themeColor="text1"/>
            </w:rPr>
            <w:t>Agile iterative methodology should be used to manage interface design work, so that designs evolve in line with user feedback.</w:t>
          </w:r>
        </w:p>
        <w:p w14:paraId="70BA3F7C" w14:textId="77777777" w:rsidR="0054194C" w:rsidRPr="0054194C" w:rsidRDefault="0054194C" w:rsidP="0054194C">
          <w:pPr>
            <w:pStyle w:val="ListParagraph"/>
            <w:numPr>
              <w:ilvl w:val="0"/>
              <w:numId w:val="33"/>
            </w:numPr>
            <w:jc w:val="both"/>
            <w:rPr>
              <w:color w:val="000000" w:themeColor="text1"/>
            </w:rPr>
          </w:pPr>
          <w:r w:rsidRPr="0054194C">
            <w:rPr>
              <w:color w:val="000000" w:themeColor="text1"/>
            </w:rPr>
            <w:t>The information architecture should be tested with users to ensure user can achieve their goals quickly and simply.</w:t>
          </w:r>
        </w:p>
        <w:p w14:paraId="34225BA1" w14:textId="707F92B9" w:rsidR="0054194C" w:rsidRPr="0054194C" w:rsidRDefault="0054194C" w:rsidP="0054194C">
          <w:pPr>
            <w:pStyle w:val="ListParagraph"/>
            <w:numPr>
              <w:ilvl w:val="0"/>
              <w:numId w:val="33"/>
            </w:numPr>
            <w:jc w:val="both"/>
            <w:rPr>
              <w:color w:val="000000" w:themeColor="text1"/>
            </w:rPr>
          </w:pPr>
          <w:r w:rsidRPr="0054194C">
            <w:rPr>
              <w:color w:val="000000" w:themeColor="text1"/>
            </w:rPr>
            <w:t xml:space="preserve">Designers and developers should collaborate with a view of </w:t>
          </w:r>
          <w:r w:rsidR="000614B1" w:rsidRPr="0054194C">
            <w:rPr>
              <w:color w:val="000000" w:themeColor="text1"/>
            </w:rPr>
            <w:t>achieving user</w:t>
          </w:r>
          <w:r w:rsidRPr="0054194C">
            <w:rPr>
              <w:color w:val="000000" w:themeColor="text1"/>
            </w:rPr>
            <w:t xml:space="preserve"> experience that achieves the full stack of needs as detailed in the UX Pyramid.</w:t>
          </w:r>
        </w:p>
        <w:p w14:paraId="343354FD" w14:textId="77777777" w:rsidR="0054194C" w:rsidRDefault="0054194C"/>
        <w:p w14:paraId="13F435E1" w14:textId="77777777" w:rsidR="0054194C" w:rsidRDefault="0054194C"/>
        <w:p w14:paraId="62F70604" w14:textId="77777777" w:rsidR="0054194C" w:rsidRDefault="0054194C"/>
        <w:p w14:paraId="7F9EBBAD" w14:textId="77777777" w:rsidR="0054194C" w:rsidRDefault="0054194C"/>
        <w:p w14:paraId="279AD5D9" w14:textId="77777777" w:rsidR="0054194C" w:rsidRDefault="0054194C"/>
        <w:p w14:paraId="0800AB53" w14:textId="77777777" w:rsidR="0054194C" w:rsidRDefault="0054194C"/>
        <w:p w14:paraId="5A575C23" w14:textId="77777777" w:rsidR="0054194C" w:rsidRDefault="0054194C"/>
        <w:p w14:paraId="31B6CE09" w14:textId="77777777" w:rsidR="0054194C" w:rsidRDefault="0054194C"/>
        <w:p w14:paraId="63794E02" w14:textId="009A1EEA" w:rsidR="00AC5A20" w:rsidRDefault="007A029F">
          <w:pPr>
            <w:rPr>
              <w:rFonts w:asciiTheme="majorHAnsi" w:eastAsiaTheme="majorEastAsia" w:hAnsiTheme="majorHAnsi" w:cstheme="majorBidi"/>
              <w:color w:val="2F5496" w:themeColor="accent1" w:themeShade="BF"/>
              <w:sz w:val="32"/>
              <w:szCs w:val="32"/>
              <w:lang w:val="en-US"/>
            </w:rPr>
          </w:pPr>
        </w:p>
      </w:sdtContent>
    </w:sdt>
    <w:bookmarkStart w:id="2" w:name="_Toc38707015" w:displacedByCustomXml="next"/>
    <w:sdt>
      <w:sdtPr>
        <w:id w:val="14841282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F3B810B" w14:textId="44528169" w:rsidR="007A029F" w:rsidRDefault="007A029F">
          <w:pPr>
            <w:pStyle w:val="TOCHeading"/>
          </w:pPr>
          <w:r>
            <w:t>Contents</w:t>
          </w:r>
        </w:p>
        <w:p w14:paraId="11296FB8" w14:textId="64C9B85D" w:rsidR="000614B1" w:rsidRDefault="007A029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714850" w:history="1">
            <w:r w:rsidR="000614B1" w:rsidRPr="00446868">
              <w:rPr>
                <w:rStyle w:val="Hyperlink"/>
                <w:noProof/>
              </w:rPr>
              <w:t>Abstract</w:t>
            </w:r>
            <w:r w:rsidR="000614B1">
              <w:rPr>
                <w:noProof/>
                <w:webHidden/>
              </w:rPr>
              <w:tab/>
            </w:r>
            <w:r w:rsidR="000614B1">
              <w:rPr>
                <w:noProof/>
                <w:webHidden/>
              </w:rPr>
              <w:fldChar w:fldCharType="begin"/>
            </w:r>
            <w:r w:rsidR="000614B1">
              <w:rPr>
                <w:noProof/>
                <w:webHidden/>
              </w:rPr>
              <w:instrText xml:space="preserve"> PAGEREF _Toc38714850 \h </w:instrText>
            </w:r>
            <w:r w:rsidR="000614B1">
              <w:rPr>
                <w:noProof/>
                <w:webHidden/>
              </w:rPr>
            </w:r>
            <w:r w:rsidR="000614B1">
              <w:rPr>
                <w:noProof/>
                <w:webHidden/>
              </w:rPr>
              <w:fldChar w:fldCharType="separate"/>
            </w:r>
            <w:r w:rsidR="000614B1">
              <w:rPr>
                <w:noProof/>
                <w:webHidden/>
              </w:rPr>
              <w:t>2</w:t>
            </w:r>
            <w:r w:rsidR="000614B1">
              <w:rPr>
                <w:noProof/>
                <w:webHidden/>
              </w:rPr>
              <w:fldChar w:fldCharType="end"/>
            </w:r>
          </w:hyperlink>
        </w:p>
        <w:p w14:paraId="7DAFA348" w14:textId="44AEB480" w:rsidR="000614B1" w:rsidRDefault="000614B1">
          <w:pPr>
            <w:pStyle w:val="TOC1"/>
            <w:tabs>
              <w:tab w:val="right" w:leader="dot" w:pos="9016"/>
            </w:tabs>
            <w:rPr>
              <w:rFonts w:eastAsiaTheme="minorEastAsia"/>
              <w:noProof/>
              <w:lang w:eastAsia="en-GB"/>
            </w:rPr>
          </w:pPr>
          <w:hyperlink w:anchor="_Toc38714851" w:history="1">
            <w:r w:rsidRPr="00446868">
              <w:rPr>
                <w:rStyle w:val="Hyperlink"/>
                <w:noProof/>
              </w:rPr>
              <w:t>Tables</w:t>
            </w:r>
            <w:r>
              <w:rPr>
                <w:noProof/>
                <w:webHidden/>
              </w:rPr>
              <w:tab/>
            </w:r>
            <w:r>
              <w:rPr>
                <w:noProof/>
                <w:webHidden/>
              </w:rPr>
              <w:fldChar w:fldCharType="begin"/>
            </w:r>
            <w:r>
              <w:rPr>
                <w:noProof/>
                <w:webHidden/>
              </w:rPr>
              <w:instrText xml:space="preserve"> PAGEREF _Toc38714851 \h </w:instrText>
            </w:r>
            <w:r>
              <w:rPr>
                <w:noProof/>
                <w:webHidden/>
              </w:rPr>
            </w:r>
            <w:r>
              <w:rPr>
                <w:noProof/>
                <w:webHidden/>
              </w:rPr>
              <w:fldChar w:fldCharType="separate"/>
            </w:r>
            <w:r>
              <w:rPr>
                <w:noProof/>
                <w:webHidden/>
              </w:rPr>
              <w:t>8</w:t>
            </w:r>
            <w:r>
              <w:rPr>
                <w:noProof/>
                <w:webHidden/>
              </w:rPr>
              <w:fldChar w:fldCharType="end"/>
            </w:r>
          </w:hyperlink>
        </w:p>
        <w:p w14:paraId="5617FF42" w14:textId="2ABF6D3B" w:rsidR="000614B1" w:rsidRDefault="000614B1">
          <w:pPr>
            <w:pStyle w:val="TOC1"/>
            <w:tabs>
              <w:tab w:val="right" w:leader="dot" w:pos="9016"/>
            </w:tabs>
            <w:rPr>
              <w:rFonts w:eastAsiaTheme="minorEastAsia"/>
              <w:noProof/>
              <w:lang w:eastAsia="en-GB"/>
            </w:rPr>
          </w:pPr>
          <w:hyperlink w:anchor="_Toc38714852" w:history="1">
            <w:r w:rsidRPr="00446868">
              <w:rPr>
                <w:rStyle w:val="Hyperlink"/>
                <w:noProof/>
              </w:rPr>
              <w:t>Figures</w:t>
            </w:r>
            <w:r>
              <w:rPr>
                <w:noProof/>
                <w:webHidden/>
              </w:rPr>
              <w:tab/>
            </w:r>
            <w:r>
              <w:rPr>
                <w:noProof/>
                <w:webHidden/>
              </w:rPr>
              <w:fldChar w:fldCharType="begin"/>
            </w:r>
            <w:r>
              <w:rPr>
                <w:noProof/>
                <w:webHidden/>
              </w:rPr>
              <w:instrText xml:space="preserve"> PAGEREF _Toc38714852 \h </w:instrText>
            </w:r>
            <w:r>
              <w:rPr>
                <w:noProof/>
                <w:webHidden/>
              </w:rPr>
            </w:r>
            <w:r>
              <w:rPr>
                <w:noProof/>
                <w:webHidden/>
              </w:rPr>
              <w:fldChar w:fldCharType="separate"/>
            </w:r>
            <w:r>
              <w:rPr>
                <w:noProof/>
                <w:webHidden/>
              </w:rPr>
              <w:t>10</w:t>
            </w:r>
            <w:r>
              <w:rPr>
                <w:noProof/>
                <w:webHidden/>
              </w:rPr>
              <w:fldChar w:fldCharType="end"/>
            </w:r>
          </w:hyperlink>
        </w:p>
        <w:p w14:paraId="71A87BC9" w14:textId="6C275743" w:rsidR="000614B1" w:rsidRDefault="000614B1">
          <w:pPr>
            <w:pStyle w:val="TOC1"/>
            <w:tabs>
              <w:tab w:val="right" w:leader="dot" w:pos="9016"/>
            </w:tabs>
            <w:rPr>
              <w:rFonts w:eastAsiaTheme="minorEastAsia"/>
              <w:noProof/>
              <w:lang w:eastAsia="en-GB"/>
            </w:rPr>
          </w:pPr>
          <w:hyperlink w:anchor="_Toc38714853" w:history="1">
            <w:r w:rsidRPr="00446868">
              <w:rPr>
                <w:rStyle w:val="Hyperlink"/>
                <w:noProof/>
              </w:rPr>
              <w:t>Introduction</w:t>
            </w:r>
            <w:r>
              <w:rPr>
                <w:noProof/>
                <w:webHidden/>
              </w:rPr>
              <w:tab/>
            </w:r>
            <w:r>
              <w:rPr>
                <w:noProof/>
                <w:webHidden/>
              </w:rPr>
              <w:fldChar w:fldCharType="begin"/>
            </w:r>
            <w:r>
              <w:rPr>
                <w:noProof/>
                <w:webHidden/>
              </w:rPr>
              <w:instrText xml:space="preserve"> PAGEREF _Toc38714853 \h </w:instrText>
            </w:r>
            <w:r>
              <w:rPr>
                <w:noProof/>
                <w:webHidden/>
              </w:rPr>
            </w:r>
            <w:r>
              <w:rPr>
                <w:noProof/>
                <w:webHidden/>
              </w:rPr>
              <w:fldChar w:fldCharType="separate"/>
            </w:r>
            <w:r>
              <w:rPr>
                <w:noProof/>
                <w:webHidden/>
              </w:rPr>
              <w:t>16</w:t>
            </w:r>
            <w:r>
              <w:rPr>
                <w:noProof/>
                <w:webHidden/>
              </w:rPr>
              <w:fldChar w:fldCharType="end"/>
            </w:r>
          </w:hyperlink>
        </w:p>
        <w:p w14:paraId="67A1D50A" w14:textId="26E64BF1" w:rsidR="000614B1" w:rsidRDefault="000614B1">
          <w:pPr>
            <w:pStyle w:val="TOC2"/>
            <w:tabs>
              <w:tab w:val="left" w:pos="660"/>
              <w:tab w:val="right" w:leader="dot" w:pos="9016"/>
            </w:tabs>
            <w:rPr>
              <w:rFonts w:eastAsiaTheme="minorEastAsia"/>
              <w:noProof/>
              <w:lang w:eastAsia="en-GB"/>
            </w:rPr>
          </w:pPr>
          <w:hyperlink w:anchor="_Toc38714854" w:history="1">
            <w:r w:rsidRPr="00446868">
              <w:rPr>
                <w:rStyle w:val="Hyperlink"/>
                <w:noProof/>
              </w:rPr>
              <w:t>1.</w:t>
            </w:r>
            <w:r>
              <w:rPr>
                <w:rFonts w:eastAsiaTheme="minorEastAsia"/>
                <w:noProof/>
                <w:lang w:eastAsia="en-GB"/>
              </w:rPr>
              <w:tab/>
            </w:r>
            <w:r w:rsidRPr="00446868">
              <w:rPr>
                <w:rStyle w:val="Hyperlink"/>
                <w:noProof/>
              </w:rPr>
              <w:t>Project Aim</w:t>
            </w:r>
            <w:r>
              <w:rPr>
                <w:noProof/>
                <w:webHidden/>
              </w:rPr>
              <w:tab/>
            </w:r>
            <w:r>
              <w:rPr>
                <w:noProof/>
                <w:webHidden/>
              </w:rPr>
              <w:fldChar w:fldCharType="begin"/>
            </w:r>
            <w:r>
              <w:rPr>
                <w:noProof/>
                <w:webHidden/>
              </w:rPr>
              <w:instrText xml:space="preserve"> PAGEREF _Toc38714854 \h </w:instrText>
            </w:r>
            <w:r>
              <w:rPr>
                <w:noProof/>
                <w:webHidden/>
              </w:rPr>
            </w:r>
            <w:r>
              <w:rPr>
                <w:noProof/>
                <w:webHidden/>
              </w:rPr>
              <w:fldChar w:fldCharType="separate"/>
            </w:r>
            <w:r>
              <w:rPr>
                <w:noProof/>
                <w:webHidden/>
              </w:rPr>
              <w:t>16</w:t>
            </w:r>
            <w:r>
              <w:rPr>
                <w:noProof/>
                <w:webHidden/>
              </w:rPr>
              <w:fldChar w:fldCharType="end"/>
            </w:r>
          </w:hyperlink>
        </w:p>
        <w:p w14:paraId="4676C6C3" w14:textId="50C277B4" w:rsidR="000614B1" w:rsidRDefault="000614B1">
          <w:pPr>
            <w:pStyle w:val="TOC2"/>
            <w:tabs>
              <w:tab w:val="left" w:pos="660"/>
              <w:tab w:val="right" w:leader="dot" w:pos="9016"/>
            </w:tabs>
            <w:rPr>
              <w:rFonts w:eastAsiaTheme="minorEastAsia"/>
              <w:noProof/>
              <w:lang w:eastAsia="en-GB"/>
            </w:rPr>
          </w:pPr>
          <w:hyperlink w:anchor="_Toc38714855" w:history="1">
            <w:r w:rsidRPr="00446868">
              <w:rPr>
                <w:rStyle w:val="Hyperlink"/>
                <w:noProof/>
              </w:rPr>
              <w:t>2.</w:t>
            </w:r>
            <w:r>
              <w:rPr>
                <w:rFonts w:eastAsiaTheme="minorEastAsia"/>
                <w:noProof/>
                <w:lang w:eastAsia="en-GB"/>
              </w:rPr>
              <w:tab/>
            </w:r>
            <w:r w:rsidRPr="00446868">
              <w:rPr>
                <w:rStyle w:val="Hyperlink"/>
                <w:noProof/>
              </w:rPr>
              <w:t>Project objectives</w:t>
            </w:r>
            <w:r>
              <w:rPr>
                <w:noProof/>
                <w:webHidden/>
              </w:rPr>
              <w:tab/>
            </w:r>
            <w:r>
              <w:rPr>
                <w:noProof/>
                <w:webHidden/>
              </w:rPr>
              <w:fldChar w:fldCharType="begin"/>
            </w:r>
            <w:r>
              <w:rPr>
                <w:noProof/>
                <w:webHidden/>
              </w:rPr>
              <w:instrText xml:space="preserve"> PAGEREF _Toc38714855 \h </w:instrText>
            </w:r>
            <w:r>
              <w:rPr>
                <w:noProof/>
                <w:webHidden/>
              </w:rPr>
            </w:r>
            <w:r>
              <w:rPr>
                <w:noProof/>
                <w:webHidden/>
              </w:rPr>
              <w:fldChar w:fldCharType="separate"/>
            </w:r>
            <w:r>
              <w:rPr>
                <w:noProof/>
                <w:webHidden/>
              </w:rPr>
              <w:t>16</w:t>
            </w:r>
            <w:r>
              <w:rPr>
                <w:noProof/>
                <w:webHidden/>
              </w:rPr>
              <w:fldChar w:fldCharType="end"/>
            </w:r>
          </w:hyperlink>
        </w:p>
        <w:p w14:paraId="55B3F06B" w14:textId="0029B315" w:rsidR="000614B1" w:rsidRDefault="000614B1">
          <w:pPr>
            <w:pStyle w:val="TOC2"/>
            <w:tabs>
              <w:tab w:val="right" w:leader="dot" w:pos="9016"/>
            </w:tabs>
            <w:rPr>
              <w:rFonts w:eastAsiaTheme="minorEastAsia"/>
              <w:noProof/>
              <w:lang w:eastAsia="en-GB"/>
            </w:rPr>
          </w:pPr>
          <w:hyperlink w:anchor="_Toc38714856" w:history="1">
            <w:r w:rsidRPr="00446868">
              <w:rPr>
                <w:rStyle w:val="Hyperlink"/>
                <w:noProof/>
              </w:rPr>
              <w:t>3. What is Usability and User Experience Design?</w:t>
            </w:r>
            <w:r>
              <w:rPr>
                <w:noProof/>
                <w:webHidden/>
              </w:rPr>
              <w:tab/>
            </w:r>
            <w:r>
              <w:rPr>
                <w:noProof/>
                <w:webHidden/>
              </w:rPr>
              <w:fldChar w:fldCharType="begin"/>
            </w:r>
            <w:r>
              <w:rPr>
                <w:noProof/>
                <w:webHidden/>
              </w:rPr>
              <w:instrText xml:space="preserve"> PAGEREF _Toc38714856 \h </w:instrText>
            </w:r>
            <w:r>
              <w:rPr>
                <w:noProof/>
                <w:webHidden/>
              </w:rPr>
            </w:r>
            <w:r>
              <w:rPr>
                <w:noProof/>
                <w:webHidden/>
              </w:rPr>
              <w:fldChar w:fldCharType="separate"/>
            </w:r>
            <w:r>
              <w:rPr>
                <w:noProof/>
                <w:webHidden/>
              </w:rPr>
              <w:t>16</w:t>
            </w:r>
            <w:r>
              <w:rPr>
                <w:noProof/>
                <w:webHidden/>
              </w:rPr>
              <w:fldChar w:fldCharType="end"/>
            </w:r>
          </w:hyperlink>
        </w:p>
        <w:p w14:paraId="731B20F2" w14:textId="191FFA2F" w:rsidR="000614B1" w:rsidRDefault="000614B1">
          <w:pPr>
            <w:pStyle w:val="TOC1"/>
            <w:tabs>
              <w:tab w:val="right" w:leader="dot" w:pos="9016"/>
            </w:tabs>
            <w:rPr>
              <w:rFonts w:eastAsiaTheme="minorEastAsia"/>
              <w:noProof/>
              <w:lang w:eastAsia="en-GB"/>
            </w:rPr>
          </w:pPr>
          <w:hyperlink w:anchor="_Toc38714857" w:history="1">
            <w:r w:rsidRPr="00446868">
              <w:rPr>
                <w:rStyle w:val="Hyperlink"/>
                <w:noProof/>
              </w:rPr>
              <w:t>Chapter 1 - Interface Design</w:t>
            </w:r>
            <w:r>
              <w:rPr>
                <w:noProof/>
                <w:webHidden/>
              </w:rPr>
              <w:tab/>
            </w:r>
            <w:r>
              <w:rPr>
                <w:noProof/>
                <w:webHidden/>
              </w:rPr>
              <w:fldChar w:fldCharType="begin"/>
            </w:r>
            <w:r>
              <w:rPr>
                <w:noProof/>
                <w:webHidden/>
              </w:rPr>
              <w:instrText xml:space="preserve"> PAGEREF _Toc38714857 \h </w:instrText>
            </w:r>
            <w:r>
              <w:rPr>
                <w:noProof/>
                <w:webHidden/>
              </w:rPr>
            </w:r>
            <w:r>
              <w:rPr>
                <w:noProof/>
                <w:webHidden/>
              </w:rPr>
              <w:fldChar w:fldCharType="separate"/>
            </w:r>
            <w:r>
              <w:rPr>
                <w:noProof/>
                <w:webHidden/>
              </w:rPr>
              <w:t>18</w:t>
            </w:r>
            <w:r>
              <w:rPr>
                <w:noProof/>
                <w:webHidden/>
              </w:rPr>
              <w:fldChar w:fldCharType="end"/>
            </w:r>
          </w:hyperlink>
        </w:p>
        <w:p w14:paraId="72CBC937" w14:textId="0AA4B5EC" w:rsidR="000614B1" w:rsidRDefault="000614B1">
          <w:pPr>
            <w:pStyle w:val="TOC2"/>
            <w:tabs>
              <w:tab w:val="left" w:pos="660"/>
              <w:tab w:val="right" w:leader="dot" w:pos="9016"/>
            </w:tabs>
            <w:rPr>
              <w:rFonts w:eastAsiaTheme="minorEastAsia"/>
              <w:noProof/>
              <w:lang w:eastAsia="en-GB"/>
            </w:rPr>
          </w:pPr>
          <w:hyperlink w:anchor="_Toc38714858" w:history="1">
            <w:r w:rsidRPr="00446868">
              <w:rPr>
                <w:rStyle w:val="Hyperlink"/>
                <w:noProof/>
              </w:rPr>
              <w:t>1.</w:t>
            </w:r>
            <w:r>
              <w:rPr>
                <w:rStyle w:val="Hyperlink"/>
                <w:noProof/>
              </w:rPr>
              <w:t xml:space="preserve"> </w:t>
            </w:r>
            <w:r w:rsidRPr="00446868">
              <w:rPr>
                <w:rStyle w:val="Hyperlink"/>
                <w:noProof/>
              </w:rPr>
              <w:t>What is User Interface Design?</w:t>
            </w:r>
            <w:r>
              <w:rPr>
                <w:noProof/>
                <w:webHidden/>
              </w:rPr>
              <w:tab/>
            </w:r>
            <w:r>
              <w:rPr>
                <w:noProof/>
                <w:webHidden/>
              </w:rPr>
              <w:fldChar w:fldCharType="begin"/>
            </w:r>
            <w:r>
              <w:rPr>
                <w:noProof/>
                <w:webHidden/>
              </w:rPr>
              <w:instrText xml:space="preserve"> PAGEREF _Toc38714858 \h </w:instrText>
            </w:r>
            <w:r>
              <w:rPr>
                <w:noProof/>
                <w:webHidden/>
              </w:rPr>
            </w:r>
            <w:r>
              <w:rPr>
                <w:noProof/>
                <w:webHidden/>
              </w:rPr>
              <w:fldChar w:fldCharType="separate"/>
            </w:r>
            <w:r>
              <w:rPr>
                <w:noProof/>
                <w:webHidden/>
              </w:rPr>
              <w:t>18</w:t>
            </w:r>
            <w:r>
              <w:rPr>
                <w:noProof/>
                <w:webHidden/>
              </w:rPr>
              <w:fldChar w:fldCharType="end"/>
            </w:r>
          </w:hyperlink>
        </w:p>
        <w:p w14:paraId="0EF33300" w14:textId="3F079980" w:rsidR="000614B1" w:rsidRDefault="000614B1">
          <w:pPr>
            <w:pStyle w:val="TOC2"/>
            <w:tabs>
              <w:tab w:val="right" w:leader="dot" w:pos="9016"/>
            </w:tabs>
            <w:rPr>
              <w:rFonts w:eastAsiaTheme="minorEastAsia"/>
              <w:noProof/>
              <w:lang w:eastAsia="en-GB"/>
            </w:rPr>
          </w:pPr>
          <w:hyperlink w:anchor="_Toc38714859" w:history="1">
            <w:r w:rsidRPr="00446868">
              <w:rPr>
                <w:rStyle w:val="Hyperlink"/>
                <w:noProof/>
              </w:rPr>
              <w:t>1.1 Why Is UID Important?</w:t>
            </w:r>
            <w:r>
              <w:rPr>
                <w:noProof/>
                <w:webHidden/>
              </w:rPr>
              <w:tab/>
            </w:r>
            <w:r>
              <w:rPr>
                <w:noProof/>
                <w:webHidden/>
              </w:rPr>
              <w:fldChar w:fldCharType="begin"/>
            </w:r>
            <w:r>
              <w:rPr>
                <w:noProof/>
                <w:webHidden/>
              </w:rPr>
              <w:instrText xml:space="preserve"> PAGEREF _Toc38714859 \h </w:instrText>
            </w:r>
            <w:r>
              <w:rPr>
                <w:noProof/>
                <w:webHidden/>
              </w:rPr>
            </w:r>
            <w:r>
              <w:rPr>
                <w:noProof/>
                <w:webHidden/>
              </w:rPr>
              <w:fldChar w:fldCharType="separate"/>
            </w:r>
            <w:r>
              <w:rPr>
                <w:noProof/>
                <w:webHidden/>
              </w:rPr>
              <w:t>18</w:t>
            </w:r>
            <w:r>
              <w:rPr>
                <w:noProof/>
                <w:webHidden/>
              </w:rPr>
              <w:fldChar w:fldCharType="end"/>
            </w:r>
          </w:hyperlink>
        </w:p>
        <w:p w14:paraId="22F84FC2" w14:textId="18243EA3" w:rsidR="000614B1" w:rsidRDefault="000614B1">
          <w:pPr>
            <w:pStyle w:val="TOC2"/>
            <w:tabs>
              <w:tab w:val="right" w:leader="dot" w:pos="9016"/>
            </w:tabs>
            <w:rPr>
              <w:rFonts w:eastAsiaTheme="minorEastAsia"/>
              <w:noProof/>
              <w:lang w:eastAsia="en-GB"/>
            </w:rPr>
          </w:pPr>
          <w:hyperlink w:anchor="_Toc38714860" w:history="1">
            <w:r w:rsidRPr="00446868">
              <w:rPr>
                <w:rStyle w:val="Hyperlink"/>
                <w:noProof/>
              </w:rPr>
              <w:t>1.2 Affordance</w:t>
            </w:r>
            <w:r>
              <w:rPr>
                <w:noProof/>
                <w:webHidden/>
              </w:rPr>
              <w:tab/>
            </w:r>
            <w:r>
              <w:rPr>
                <w:noProof/>
                <w:webHidden/>
              </w:rPr>
              <w:fldChar w:fldCharType="begin"/>
            </w:r>
            <w:r>
              <w:rPr>
                <w:noProof/>
                <w:webHidden/>
              </w:rPr>
              <w:instrText xml:space="preserve"> PAGEREF _Toc38714860 \h </w:instrText>
            </w:r>
            <w:r>
              <w:rPr>
                <w:noProof/>
                <w:webHidden/>
              </w:rPr>
            </w:r>
            <w:r>
              <w:rPr>
                <w:noProof/>
                <w:webHidden/>
              </w:rPr>
              <w:fldChar w:fldCharType="separate"/>
            </w:r>
            <w:r>
              <w:rPr>
                <w:noProof/>
                <w:webHidden/>
              </w:rPr>
              <w:t>18</w:t>
            </w:r>
            <w:r>
              <w:rPr>
                <w:noProof/>
                <w:webHidden/>
              </w:rPr>
              <w:fldChar w:fldCharType="end"/>
            </w:r>
          </w:hyperlink>
        </w:p>
        <w:p w14:paraId="2B188744" w14:textId="3A833C3F" w:rsidR="000614B1" w:rsidRDefault="000614B1">
          <w:pPr>
            <w:pStyle w:val="TOC2"/>
            <w:tabs>
              <w:tab w:val="right" w:leader="dot" w:pos="9016"/>
            </w:tabs>
            <w:rPr>
              <w:rFonts w:eastAsiaTheme="minorEastAsia"/>
              <w:noProof/>
              <w:lang w:eastAsia="en-GB"/>
            </w:rPr>
          </w:pPr>
          <w:hyperlink w:anchor="_Toc38714861" w:history="1">
            <w:r w:rsidRPr="00446868">
              <w:rPr>
                <w:rStyle w:val="Hyperlink"/>
                <w:noProof/>
              </w:rPr>
              <w:t>1.3 Well Known Theories of UID</w:t>
            </w:r>
            <w:r>
              <w:rPr>
                <w:noProof/>
                <w:webHidden/>
              </w:rPr>
              <w:tab/>
            </w:r>
            <w:r>
              <w:rPr>
                <w:noProof/>
                <w:webHidden/>
              </w:rPr>
              <w:fldChar w:fldCharType="begin"/>
            </w:r>
            <w:r>
              <w:rPr>
                <w:noProof/>
                <w:webHidden/>
              </w:rPr>
              <w:instrText xml:space="preserve"> PAGEREF _Toc38714861 \h </w:instrText>
            </w:r>
            <w:r>
              <w:rPr>
                <w:noProof/>
                <w:webHidden/>
              </w:rPr>
            </w:r>
            <w:r>
              <w:rPr>
                <w:noProof/>
                <w:webHidden/>
              </w:rPr>
              <w:fldChar w:fldCharType="separate"/>
            </w:r>
            <w:r>
              <w:rPr>
                <w:noProof/>
                <w:webHidden/>
              </w:rPr>
              <w:t>19</w:t>
            </w:r>
            <w:r>
              <w:rPr>
                <w:noProof/>
                <w:webHidden/>
              </w:rPr>
              <w:fldChar w:fldCharType="end"/>
            </w:r>
          </w:hyperlink>
        </w:p>
        <w:p w14:paraId="670A019C" w14:textId="7DD261C7" w:rsidR="000614B1" w:rsidRDefault="000614B1">
          <w:pPr>
            <w:pStyle w:val="TOC3"/>
            <w:tabs>
              <w:tab w:val="right" w:leader="dot" w:pos="9016"/>
            </w:tabs>
            <w:rPr>
              <w:rFonts w:eastAsiaTheme="minorEastAsia"/>
              <w:noProof/>
              <w:lang w:eastAsia="en-GB"/>
            </w:rPr>
          </w:pPr>
          <w:hyperlink w:anchor="_Toc38714862" w:history="1">
            <w:r w:rsidRPr="00446868">
              <w:rPr>
                <w:rStyle w:val="Hyperlink"/>
                <w:noProof/>
              </w:rPr>
              <w:t>1.3.1 Colour Theory</w:t>
            </w:r>
            <w:r>
              <w:rPr>
                <w:noProof/>
                <w:webHidden/>
              </w:rPr>
              <w:tab/>
            </w:r>
            <w:r>
              <w:rPr>
                <w:noProof/>
                <w:webHidden/>
              </w:rPr>
              <w:fldChar w:fldCharType="begin"/>
            </w:r>
            <w:r>
              <w:rPr>
                <w:noProof/>
                <w:webHidden/>
              </w:rPr>
              <w:instrText xml:space="preserve"> PAGEREF _Toc38714862 \h </w:instrText>
            </w:r>
            <w:r>
              <w:rPr>
                <w:noProof/>
                <w:webHidden/>
              </w:rPr>
            </w:r>
            <w:r>
              <w:rPr>
                <w:noProof/>
                <w:webHidden/>
              </w:rPr>
              <w:fldChar w:fldCharType="separate"/>
            </w:r>
            <w:r>
              <w:rPr>
                <w:noProof/>
                <w:webHidden/>
              </w:rPr>
              <w:t>19</w:t>
            </w:r>
            <w:r>
              <w:rPr>
                <w:noProof/>
                <w:webHidden/>
              </w:rPr>
              <w:fldChar w:fldCharType="end"/>
            </w:r>
          </w:hyperlink>
        </w:p>
        <w:p w14:paraId="05ECA993" w14:textId="7623BAC0" w:rsidR="000614B1" w:rsidRDefault="000614B1">
          <w:pPr>
            <w:pStyle w:val="TOC3"/>
            <w:tabs>
              <w:tab w:val="right" w:leader="dot" w:pos="9016"/>
            </w:tabs>
            <w:rPr>
              <w:rFonts w:eastAsiaTheme="minorEastAsia"/>
              <w:noProof/>
              <w:lang w:eastAsia="en-GB"/>
            </w:rPr>
          </w:pPr>
          <w:hyperlink w:anchor="_Toc38714863" w:history="1">
            <w:r w:rsidRPr="00446868">
              <w:rPr>
                <w:rStyle w:val="Hyperlink"/>
                <w:noProof/>
              </w:rPr>
              <w:t>1.3.2 Gestalt Principles</w:t>
            </w:r>
            <w:r>
              <w:rPr>
                <w:noProof/>
                <w:webHidden/>
              </w:rPr>
              <w:tab/>
            </w:r>
            <w:r>
              <w:rPr>
                <w:noProof/>
                <w:webHidden/>
              </w:rPr>
              <w:fldChar w:fldCharType="begin"/>
            </w:r>
            <w:r>
              <w:rPr>
                <w:noProof/>
                <w:webHidden/>
              </w:rPr>
              <w:instrText xml:space="preserve"> PAGEREF _Toc38714863 \h </w:instrText>
            </w:r>
            <w:r>
              <w:rPr>
                <w:noProof/>
                <w:webHidden/>
              </w:rPr>
            </w:r>
            <w:r>
              <w:rPr>
                <w:noProof/>
                <w:webHidden/>
              </w:rPr>
              <w:fldChar w:fldCharType="separate"/>
            </w:r>
            <w:r>
              <w:rPr>
                <w:noProof/>
                <w:webHidden/>
              </w:rPr>
              <w:t>21</w:t>
            </w:r>
            <w:r>
              <w:rPr>
                <w:noProof/>
                <w:webHidden/>
              </w:rPr>
              <w:fldChar w:fldCharType="end"/>
            </w:r>
          </w:hyperlink>
        </w:p>
        <w:p w14:paraId="63320F18" w14:textId="2E29E277" w:rsidR="000614B1" w:rsidRDefault="000614B1">
          <w:pPr>
            <w:pStyle w:val="TOC3"/>
            <w:tabs>
              <w:tab w:val="right" w:leader="dot" w:pos="9016"/>
            </w:tabs>
            <w:rPr>
              <w:rFonts w:eastAsiaTheme="minorEastAsia"/>
              <w:noProof/>
              <w:lang w:eastAsia="en-GB"/>
            </w:rPr>
          </w:pPr>
          <w:hyperlink w:anchor="_Toc38714864" w:history="1">
            <w:r w:rsidRPr="00446868">
              <w:rPr>
                <w:rStyle w:val="Hyperlink"/>
                <w:noProof/>
              </w:rPr>
              <w:t>1.3.3 Fitt’s Law</w:t>
            </w:r>
            <w:r>
              <w:rPr>
                <w:noProof/>
                <w:webHidden/>
              </w:rPr>
              <w:tab/>
            </w:r>
            <w:r>
              <w:rPr>
                <w:noProof/>
                <w:webHidden/>
              </w:rPr>
              <w:fldChar w:fldCharType="begin"/>
            </w:r>
            <w:r>
              <w:rPr>
                <w:noProof/>
                <w:webHidden/>
              </w:rPr>
              <w:instrText xml:space="preserve"> PAGEREF _Toc38714864 \h </w:instrText>
            </w:r>
            <w:r>
              <w:rPr>
                <w:noProof/>
                <w:webHidden/>
              </w:rPr>
            </w:r>
            <w:r>
              <w:rPr>
                <w:noProof/>
                <w:webHidden/>
              </w:rPr>
              <w:fldChar w:fldCharType="separate"/>
            </w:r>
            <w:r>
              <w:rPr>
                <w:noProof/>
                <w:webHidden/>
              </w:rPr>
              <w:t>22</w:t>
            </w:r>
            <w:r>
              <w:rPr>
                <w:noProof/>
                <w:webHidden/>
              </w:rPr>
              <w:fldChar w:fldCharType="end"/>
            </w:r>
          </w:hyperlink>
        </w:p>
        <w:p w14:paraId="1279E962" w14:textId="456A10A3" w:rsidR="000614B1" w:rsidRDefault="000614B1">
          <w:pPr>
            <w:pStyle w:val="TOC3"/>
            <w:tabs>
              <w:tab w:val="right" w:leader="dot" w:pos="9016"/>
            </w:tabs>
            <w:rPr>
              <w:rFonts w:eastAsiaTheme="minorEastAsia"/>
              <w:noProof/>
              <w:lang w:eastAsia="en-GB"/>
            </w:rPr>
          </w:pPr>
          <w:hyperlink w:anchor="_Toc38714865" w:history="1">
            <w:r w:rsidRPr="00446868">
              <w:rPr>
                <w:rStyle w:val="Hyperlink"/>
                <w:noProof/>
              </w:rPr>
              <w:t>1.3.4 Hick’s Law (Hick-Hyman Law)</w:t>
            </w:r>
            <w:r>
              <w:rPr>
                <w:noProof/>
                <w:webHidden/>
              </w:rPr>
              <w:tab/>
            </w:r>
            <w:r>
              <w:rPr>
                <w:noProof/>
                <w:webHidden/>
              </w:rPr>
              <w:fldChar w:fldCharType="begin"/>
            </w:r>
            <w:r>
              <w:rPr>
                <w:noProof/>
                <w:webHidden/>
              </w:rPr>
              <w:instrText xml:space="preserve"> PAGEREF _Toc38714865 \h </w:instrText>
            </w:r>
            <w:r>
              <w:rPr>
                <w:noProof/>
                <w:webHidden/>
              </w:rPr>
            </w:r>
            <w:r>
              <w:rPr>
                <w:noProof/>
                <w:webHidden/>
              </w:rPr>
              <w:fldChar w:fldCharType="separate"/>
            </w:r>
            <w:r>
              <w:rPr>
                <w:noProof/>
                <w:webHidden/>
              </w:rPr>
              <w:t>23</w:t>
            </w:r>
            <w:r>
              <w:rPr>
                <w:noProof/>
                <w:webHidden/>
              </w:rPr>
              <w:fldChar w:fldCharType="end"/>
            </w:r>
          </w:hyperlink>
        </w:p>
        <w:p w14:paraId="69FB0A06" w14:textId="4A00CA9D" w:rsidR="000614B1" w:rsidRDefault="000614B1">
          <w:pPr>
            <w:pStyle w:val="TOC3"/>
            <w:tabs>
              <w:tab w:val="right" w:leader="dot" w:pos="9016"/>
            </w:tabs>
            <w:rPr>
              <w:rFonts w:eastAsiaTheme="minorEastAsia"/>
              <w:noProof/>
              <w:lang w:eastAsia="en-GB"/>
            </w:rPr>
          </w:pPr>
          <w:hyperlink w:anchor="_Toc38714866" w:history="1">
            <w:r w:rsidRPr="00446868">
              <w:rPr>
                <w:rStyle w:val="Hyperlink"/>
                <w:noProof/>
              </w:rPr>
              <w:t>1.3.5 Jakob’s Law</w:t>
            </w:r>
            <w:r>
              <w:rPr>
                <w:noProof/>
                <w:webHidden/>
              </w:rPr>
              <w:tab/>
            </w:r>
            <w:r>
              <w:rPr>
                <w:noProof/>
                <w:webHidden/>
              </w:rPr>
              <w:fldChar w:fldCharType="begin"/>
            </w:r>
            <w:r>
              <w:rPr>
                <w:noProof/>
                <w:webHidden/>
              </w:rPr>
              <w:instrText xml:space="preserve"> PAGEREF _Toc38714866 \h </w:instrText>
            </w:r>
            <w:r>
              <w:rPr>
                <w:noProof/>
                <w:webHidden/>
              </w:rPr>
            </w:r>
            <w:r>
              <w:rPr>
                <w:noProof/>
                <w:webHidden/>
              </w:rPr>
              <w:fldChar w:fldCharType="separate"/>
            </w:r>
            <w:r>
              <w:rPr>
                <w:noProof/>
                <w:webHidden/>
              </w:rPr>
              <w:t>23</w:t>
            </w:r>
            <w:r>
              <w:rPr>
                <w:noProof/>
                <w:webHidden/>
              </w:rPr>
              <w:fldChar w:fldCharType="end"/>
            </w:r>
          </w:hyperlink>
        </w:p>
        <w:p w14:paraId="5EBC7593" w14:textId="3B1EBFEA" w:rsidR="000614B1" w:rsidRDefault="000614B1">
          <w:pPr>
            <w:pStyle w:val="TOC3"/>
            <w:tabs>
              <w:tab w:val="right" w:leader="dot" w:pos="9016"/>
            </w:tabs>
            <w:rPr>
              <w:rFonts w:eastAsiaTheme="minorEastAsia"/>
              <w:noProof/>
              <w:lang w:eastAsia="en-GB"/>
            </w:rPr>
          </w:pPr>
          <w:hyperlink w:anchor="_Toc38714867" w:history="1">
            <w:r w:rsidRPr="00446868">
              <w:rPr>
                <w:rStyle w:val="Hyperlink"/>
                <w:noProof/>
              </w:rPr>
              <w:t>1.3.6 Miller’s Law</w:t>
            </w:r>
            <w:r>
              <w:rPr>
                <w:noProof/>
                <w:webHidden/>
              </w:rPr>
              <w:tab/>
            </w:r>
            <w:r>
              <w:rPr>
                <w:noProof/>
                <w:webHidden/>
              </w:rPr>
              <w:fldChar w:fldCharType="begin"/>
            </w:r>
            <w:r>
              <w:rPr>
                <w:noProof/>
                <w:webHidden/>
              </w:rPr>
              <w:instrText xml:space="preserve"> PAGEREF _Toc38714867 \h </w:instrText>
            </w:r>
            <w:r>
              <w:rPr>
                <w:noProof/>
                <w:webHidden/>
              </w:rPr>
            </w:r>
            <w:r>
              <w:rPr>
                <w:noProof/>
                <w:webHidden/>
              </w:rPr>
              <w:fldChar w:fldCharType="separate"/>
            </w:r>
            <w:r>
              <w:rPr>
                <w:noProof/>
                <w:webHidden/>
              </w:rPr>
              <w:t>24</w:t>
            </w:r>
            <w:r>
              <w:rPr>
                <w:noProof/>
                <w:webHidden/>
              </w:rPr>
              <w:fldChar w:fldCharType="end"/>
            </w:r>
          </w:hyperlink>
        </w:p>
        <w:p w14:paraId="7EF769BB" w14:textId="27E3A97F" w:rsidR="000614B1" w:rsidRDefault="000614B1">
          <w:pPr>
            <w:pStyle w:val="TOC3"/>
            <w:tabs>
              <w:tab w:val="right" w:leader="dot" w:pos="9016"/>
            </w:tabs>
            <w:rPr>
              <w:rFonts w:eastAsiaTheme="minorEastAsia"/>
              <w:noProof/>
              <w:lang w:eastAsia="en-GB"/>
            </w:rPr>
          </w:pPr>
          <w:hyperlink w:anchor="_Toc38714868" w:history="1">
            <w:r w:rsidRPr="00446868">
              <w:rPr>
                <w:rStyle w:val="Hyperlink"/>
                <w:noProof/>
              </w:rPr>
              <w:t>1.3.7 Occam’s Razor</w:t>
            </w:r>
            <w:r>
              <w:rPr>
                <w:noProof/>
                <w:webHidden/>
              </w:rPr>
              <w:tab/>
            </w:r>
            <w:r>
              <w:rPr>
                <w:noProof/>
                <w:webHidden/>
              </w:rPr>
              <w:fldChar w:fldCharType="begin"/>
            </w:r>
            <w:r>
              <w:rPr>
                <w:noProof/>
                <w:webHidden/>
              </w:rPr>
              <w:instrText xml:space="preserve"> PAGEREF _Toc38714868 \h </w:instrText>
            </w:r>
            <w:r>
              <w:rPr>
                <w:noProof/>
                <w:webHidden/>
              </w:rPr>
            </w:r>
            <w:r>
              <w:rPr>
                <w:noProof/>
                <w:webHidden/>
              </w:rPr>
              <w:fldChar w:fldCharType="separate"/>
            </w:r>
            <w:r>
              <w:rPr>
                <w:noProof/>
                <w:webHidden/>
              </w:rPr>
              <w:t>24</w:t>
            </w:r>
            <w:r>
              <w:rPr>
                <w:noProof/>
                <w:webHidden/>
              </w:rPr>
              <w:fldChar w:fldCharType="end"/>
            </w:r>
          </w:hyperlink>
        </w:p>
        <w:p w14:paraId="74A02943" w14:textId="5A97D212" w:rsidR="000614B1" w:rsidRDefault="000614B1">
          <w:pPr>
            <w:pStyle w:val="TOC3"/>
            <w:tabs>
              <w:tab w:val="right" w:leader="dot" w:pos="9016"/>
            </w:tabs>
            <w:rPr>
              <w:rFonts w:eastAsiaTheme="minorEastAsia"/>
              <w:noProof/>
              <w:lang w:eastAsia="en-GB"/>
            </w:rPr>
          </w:pPr>
          <w:hyperlink w:anchor="_Toc38714869" w:history="1">
            <w:r w:rsidRPr="00446868">
              <w:rPr>
                <w:rStyle w:val="Hyperlink"/>
                <w:noProof/>
              </w:rPr>
              <w:t>1.3.8 Serial Position Effect (SPE)</w:t>
            </w:r>
            <w:r>
              <w:rPr>
                <w:noProof/>
                <w:webHidden/>
              </w:rPr>
              <w:tab/>
            </w:r>
            <w:r>
              <w:rPr>
                <w:noProof/>
                <w:webHidden/>
              </w:rPr>
              <w:fldChar w:fldCharType="begin"/>
            </w:r>
            <w:r>
              <w:rPr>
                <w:noProof/>
                <w:webHidden/>
              </w:rPr>
              <w:instrText xml:space="preserve"> PAGEREF _Toc38714869 \h </w:instrText>
            </w:r>
            <w:r>
              <w:rPr>
                <w:noProof/>
                <w:webHidden/>
              </w:rPr>
            </w:r>
            <w:r>
              <w:rPr>
                <w:noProof/>
                <w:webHidden/>
              </w:rPr>
              <w:fldChar w:fldCharType="separate"/>
            </w:r>
            <w:r>
              <w:rPr>
                <w:noProof/>
                <w:webHidden/>
              </w:rPr>
              <w:t>25</w:t>
            </w:r>
            <w:r>
              <w:rPr>
                <w:noProof/>
                <w:webHidden/>
              </w:rPr>
              <w:fldChar w:fldCharType="end"/>
            </w:r>
          </w:hyperlink>
        </w:p>
        <w:p w14:paraId="3F5BD2C5" w14:textId="33EFA3ED" w:rsidR="000614B1" w:rsidRDefault="000614B1">
          <w:pPr>
            <w:pStyle w:val="TOC3"/>
            <w:tabs>
              <w:tab w:val="right" w:leader="dot" w:pos="9016"/>
            </w:tabs>
            <w:rPr>
              <w:rFonts w:eastAsiaTheme="minorEastAsia"/>
              <w:noProof/>
              <w:lang w:eastAsia="en-GB"/>
            </w:rPr>
          </w:pPr>
          <w:hyperlink w:anchor="_Toc38714870" w:history="1">
            <w:r w:rsidRPr="00446868">
              <w:rPr>
                <w:rStyle w:val="Hyperlink"/>
                <w:noProof/>
              </w:rPr>
              <w:t>1.3.9 The Von Restorff Effect</w:t>
            </w:r>
            <w:r>
              <w:rPr>
                <w:noProof/>
                <w:webHidden/>
              </w:rPr>
              <w:tab/>
            </w:r>
            <w:r>
              <w:rPr>
                <w:noProof/>
                <w:webHidden/>
              </w:rPr>
              <w:fldChar w:fldCharType="begin"/>
            </w:r>
            <w:r>
              <w:rPr>
                <w:noProof/>
                <w:webHidden/>
              </w:rPr>
              <w:instrText xml:space="preserve"> PAGEREF _Toc38714870 \h </w:instrText>
            </w:r>
            <w:r>
              <w:rPr>
                <w:noProof/>
                <w:webHidden/>
              </w:rPr>
            </w:r>
            <w:r>
              <w:rPr>
                <w:noProof/>
                <w:webHidden/>
              </w:rPr>
              <w:fldChar w:fldCharType="separate"/>
            </w:r>
            <w:r>
              <w:rPr>
                <w:noProof/>
                <w:webHidden/>
              </w:rPr>
              <w:t>26</w:t>
            </w:r>
            <w:r>
              <w:rPr>
                <w:noProof/>
                <w:webHidden/>
              </w:rPr>
              <w:fldChar w:fldCharType="end"/>
            </w:r>
          </w:hyperlink>
        </w:p>
        <w:p w14:paraId="40B1AAE7" w14:textId="3669E913" w:rsidR="000614B1" w:rsidRDefault="000614B1">
          <w:pPr>
            <w:pStyle w:val="TOC2"/>
            <w:tabs>
              <w:tab w:val="right" w:leader="dot" w:pos="9016"/>
            </w:tabs>
            <w:rPr>
              <w:rFonts w:eastAsiaTheme="minorEastAsia"/>
              <w:noProof/>
              <w:lang w:eastAsia="en-GB"/>
            </w:rPr>
          </w:pPr>
          <w:hyperlink w:anchor="_Toc38714871" w:history="1">
            <w:r w:rsidRPr="00446868">
              <w:rPr>
                <w:rStyle w:val="Hyperlink"/>
                <w:noProof/>
              </w:rPr>
              <w:t>1.4 Ergonomics in Interface Design</w:t>
            </w:r>
            <w:r>
              <w:rPr>
                <w:noProof/>
                <w:webHidden/>
              </w:rPr>
              <w:tab/>
            </w:r>
            <w:r>
              <w:rPr>
                <w:noProof/>
                <w:webHidden/>
              </w:rPr>
              <w:fldChar w:fldCharType="begin"/>
            </w:r>
            <w:r>
              <w:rPr>
                <w:noProof/>
                <w:webHidden/>
              </w:rPr>
              <w:instrText xml:space="preserve"> PAGEREF _Toc38714871 \h </w:instrText>
            </w:r>
            <w:r>
              <w:rPr>
                <w:noProof/>
                <w:webHidden/>
              </w:rPr>
            </w:r>
            <w:r>
              <w:rPr>
                <w:noProof/>
                <w:webHidden/>
              </w:rPr>
              <w:fldChar w:fldCharType="separate"/>
            </w:r>
            <w:r>
              <w:rPr>
                <w:noProof/>
                <w:webHidden/>
              </w:rPr>
              <w:t>27</w:t>
            </w:r>
            <w:r>
              <w:rPr>
                <w:noProof/>
                <w:webHidden/>
              </w:rPr>
              <w:fldChar w:fldCharType="end"/>
            </w:r>
          </w:hyperlink>
        </w:p>
        <w:p w14:paraId="7AF649DD" w14:textId="37BBD040" w:rsidR="000614B1" w:rsidRDefault="000614B1">
          <w:pPr>
            <w:pStyle w:val="TOC2"/>
            <w:tabs>
              <w:tab w:val="right" w:leader="dot" w:pos="9016"/>
            </w:tabs>
            <w:rPr>
              <w:rFonts w:eastAsiaTheme="minorEastAsia"/>
              <w:noProof/>
              <w:lang w:eastAsia="en-GB"/>
            </w:rPr>
          </w:pPr>
          <w:hyperlink w:anchor="_Toc38714872" w:history="1">
            <w:r w:rsidRPr="00446868">
              <w:rPr>
                <w:rStyle w:val="Hyperlink"/>
                <w:noProof/>
              </w:rPr>
              <w:t>1.5 The Importance of Information Architecture</w:t>
            </w:r>
            <w:r>
              <w:rPr>
                <w:noProof/>
                <w:webHidden/>
              </w:rPr>
              <w:tab/>
            </w:r>
            <w:r>
              <w:rPr>
                <w:noProof/>
                <w:webHidden/>
              </w:rPr>
              <w:fldChar w:fldCharType="begin"/>
            </w:r>
            <w:r>
              <w:rPr>
                <w:noProof/>
                <w:webHidden/>
              </w:rPr>
              <w:instrText xml:space="preserve"> PAGEREF _Toc38714872 \h </w:instrText>
            </w:r>
            <w:r>
              <w:rPr>
                <w:noProof/>
                <w:webHidden/>
              </w:rPr>
            </w:r>
            <w:r>
              <w:rPr>
                <w:noProof/>
                <w:webHidden/>
              </w:rPr>
              <w:fldChar w:fldCharType="separate"/>
            </w:r>
            <w:r>
              <w:rPr>
                <w:noProof/>
                <w:webHidden/>
              </w:rPr>
              <w:t>29</w:t>
            </w:r>
            <w:r>
              <w:rPr>
                <w:noProof/>
                <w:webHidden/>
              </w:rPr>
              <w:fldChar w:fldCharType="end"/>
            </w:r>
          </w:hyperlink>
        </w:p>
        <w:p w14:paraId="557C9D58" w14:textId="5D5D7A38" w:rsidR="000614B1" w:rsidRDefault="000614B1">
          <w:pPr>
            <w:pStyle w:val="TOC2"/>
            <w:tabs>
              <w:tab w:val="right" w:leader="dot" w:pos="9016"/>
            </w:tabs>
            <w:rPr>
              <w:rFonts w:eastAsiaTheme="minorEastAsia"/>
              <w:noProof/>
              <w:lang w:eastAsia="en-GB"/>
            </w:rPr>
          </w:pPr>
          <w:hyperlink w:anchor="_Toc38714873" w:history="1">
            <w:r w:rsidRPr="00446868">
              <w:rPr>
                <w:rStyle w:val="Hyperlink"/>
                <w:noProof/>
              </w:rPr>
              <w:t>1.6 Personas</w:t>
            </w:r>
            <w:r>
              <w:rPr>
                <w:noProof/>
                <w:webHidden/>
              </w:rPr>
              <w:tab/>
            </w:r>
            <w:r>
              <w:rPr>
                <w:noProof/>
                <w:webHidden/>
              </w:rPr>
              <w:fldChar w:fldCharType="begin"/>
            </w:r>
            <w:r>
              <w:rPr>
                <w:noProof/>
                <w:webHidden/>
              </w:rPr>
              <w:instrText xml:space="preserve"> PAGEREF _Toc38714873 \h </w:instrText>
            </w:r>
            <w:r>
              <w:rPr>
                <w:noProof/>
                <w:webHidden/>
              </w:rPr>
            </w:r>
            <w:r>
              <w:rPr>
                <w:noProof/>
                <w:webHidden/>
              </w:rPr>
              <w:fldChar w:fldCharType="separate"/>
            </w:r>
            <w:r>
              <w:rPr>
                <w:noProof/>
                <w:webHidden/>
              </w:rPr>
              <w:t>31</w:t>
            </w:r>
            <w:r>
              <w:rPr>
                <w:noProof/>
                <w:webHidden/>
              </w:rPr>
              <w:fldChar w:fldCharType="end"/>
            </w:r>
          </w:hyperlink>
        </w:p>
        <w:p w14:paraId="28AD0EC3" w14:textId="37DC70F5" w:rsidR="000614B1" w:rsidRDefault="000614B1">
          <w:pPr>
            <w:pStyle w:val="TOC2"/>
            <w:tabs>
              <w:tab w:val="right" w:leader="dot" w:pos="9016"/>
            </w:tabs>
            <w:rPr>
              <w:rFonts w:eastAsiaTheme="minorEastAsia"/>
              <w:noProof/>
              <w:lang w:eastAsia="en-GB"/>
            </w:rPr>
          </w:pPr>
          <w:hyperlink w:anchor="_Toc38714874" w:history="1">
            <w:r w:rsidRPr="00446868">
              <w:rPr>
                <w:rStyle w:val="Hyperlink"/>
                <w:noProof/>
              </w:rPr>
              <w:t>1.7 Interaction Modalities</w:t>
            </w:r>
            <w:r>
              <w:rPr>
                <w:noProof/>
                <w:webHidden/>
              </w:rPr>
              <w:tab/>
            </w:r>
            <w:r>
              <w:rPr>
                <w:noProof/>
                <w:webHidden/>
              </w:rPr>
              <w:fldChar w:fldCharType="begin"/>
            </w:r>
            <w:r>
              <w:rPr>
                <w:noProof/>
                <w:webHidden/>
              </w:rPr>
              <w:instrText xml:space="preserve"> PAGEREF _Toc38714874 \h </w:instrText>
            </w:r>
            <w:r>
              <w:rPr>
                <w:noProof/>
                <w:webHidden/>
              </w:rPr>
            </w:r>
            <w:r>
              <w:rPr>
                <w:noProof/>
                <w:webHidden/>
              </w:rPr>
              <w:fldChar w:fldCharType="separate"/>
            </w:r>
            <w:r>
              <w:rPr>
                <w:noProof/>
                <w:webHidden/>
              </w:rPr>
              <w:t>33</w:t>
            </w:r>
            <w:r>
              <w:rPr>
                <w:noProof/>
                <w:webHidden/>
              </w:rPr>
              <w:fldChar w:fldCharType="end"/>
            </w:r>
          </w:hyperlink>
        </w:p>
        <w:p w14:paraId="121C27DC" w14:textId="414D7D34" w:rsidR="000614B1" w:rsidRDefault="000614B1">
          <w:pPr>
            <w:pStyle w:val="TOC2"/>
            <w:tabs>
              <w:tab w:val="left" w:pos="880"/>
              <w:tab w:val="right" w:leader="dot" w:pos="9016"/>
            </w:tabs>
            <w:rPr>
              <w:rFonts w:eastAsiaTheme="minorEastAsia"/>
              <w:noProof/>
              <w:lang w:eastAsia="en-GB"/>
            </w:rPr>
          </w:pPr>
          <w:hyperlink w:anchor="_Toc38714875" w:history="1">
            <w:r w:rsidRPr="00446868">
              <w:rPr>
                <w:rStyle w:val="Hyperlink"/>
                <w:noProof/>
              </w:rPr>
              <w:t>1.8</w:t>
            </w:r>
            <w:r>
              <w:rPr>
                <w:rFonts w:eastAsiaTheme="minorEastAsia"/>
                <w:noProof/>
                <w:lang w:eastAsia="en-GB"/>
              </w:rPr>
              <w:t xml:space="preserve"> </w:t>
            </w:r>
            <w:r w:rsidRPr="00446868">
              <w:rPr>
                <w:rStyle w:val="Hyperlink"/>
                <w:noProof/>
              </w:rPr>
              <w:t>Usability Guidelines</w:t>
            </w:r>
            <w:r>
              <w:rPr>
                <w:noProof/>
                <w:webHidden/>
              </w:rPr>
              <w:tab/>
            </w:r>
            <w:r>
              <w:rPr>
                <w:noProof/>
                <w:webHidden/>
              </w:rPr>
              <w:fldChar w:fldCharType="begin"/>
            </w:r>
            <w:r>
              <w:rPr>
                <w:noProof/>
                <w:webHidden/>
              </w:rPr>
              <w:instrText xml:space="preserve"> PAGEREF _Toc38714875 \h </w:instrText>
            </w:r>
            <w:r>
              <w:rPr>
                <w:noProof/>
                <w:webHidden/>
              </w:rPr>
            </w:r>
            <w:r>
              <w:rPr>
                <w:noProof/>
                <w:webHidden/>
              </w:rPr>
              <w:fldChar w:fldCharType="separate"/>
            </w:r>
            <w:r>
              <w:rPr>
                <w:noProof/>
                <w:webHidden/>
              </w:rPr>
              <w:t>34</w:t>
            </w:r>
            <w:r>
              <w:rPr>
                <w:noProof/>
                <w:webHidden/>
              </w:rPr>
              <w:fldChar w:fldCharType="end"/>
            </w:r>
          </w:hyperlink>
        </w:p>
        <w:p w14:paraId="5D31CE4E" w14:textId="5A66A8FC" w:rsidR="000614B1" w:rsidRDefault="000614B1">
          <w:pPr>
            <w:pStyle w:val="TOC2"/>
            <w:tabs>
              <w:tab w:val="right" w:leader="dot" w:pos="9016"/>
            </w:tabs>
            <w:rPr>
              <w:rFonts w:eastAsiaTheme="minorEastAsia"/>
              <w:noProof/>
              <w:lang w:eastAsia="en-GB"/>
            </w:rPr>
          </w:pPr>
          <w:hyperlink w:anchor="_Toc38714876" w:history="1">
            <w:r w:rsidRPr="00446868">
              <w:rPr>
                <w:rStyle w:val="Hyperlink"/>
                <w:noProof/>
              </w:rPr>
              <w:t>1.9 Accessibility</w:t>
            </w:r>
            <w:r>
              <w:rPr>
                <w:noProof/>
                <w:webHidden/>
              </w:rPr>
              <w:tab/>
            </w:r>
            <w:r>
              <w:rPr>
                <w:noProof/>
                <w:webHidden/>
              </w:rPr>
              <w:fldChar w:fldCharType="begin"/>
            </w:r>
            <w:r>
              <w:rPr>
                <w:noProof/>
                <w:webHidden/>
              </w:rPr>
              <w:instrText xml:space="preserve"> PAGEREF _Toc38714876 \h </w:instrText>
            </w:r>
            <w:r>
              <w:rPr>
                <w:noProof/>
                <w:webHidden/>
              </w:rPr>
            </w:r>
            <w:r>
              <w:rPr>
                <w:noProof/>
                <w:webHidden/>
              </w:rPr>
              <w:fldChar w:fldCharType="separate"/>
            </w:r>
            <w:r>
              <w:rPr>
                <w:noProof/>
                <w:webHidden/>
              </w:rPr>
              <w:t>35</w:t>
            </w:r>
            <w:r>
              <w:rPr>
                <w:noProof/>
                <w:webHidden/>
              </w:rPr>
              <w:fldChar w:fldCharType="end"/>
            </w:r>
          </w:hyperlink>
        </w:p>
        <w:p w14:paraId="5AC466B1" w14:textId="4A3841B4" w:rsidR="000614B1" w:rsidRDefault="000614B1">
          <w:pPr>
            <w:pStyle w:val="TOC2"/>
            <w:tabs>
              <w:tab w:val="right" w:leader="dot" w:pos="9016"/>
            </w:tabs>
            <w:rPr>
              <w:rFonts w:eastAsiaTheme="minorEastAsia"/>
              <w:noProof/>
              <w:lang w:eastAsia="en-GB"/>
            </w:rPr>
          </w:pPr>
          <w:hyperlink w:anchor="_Toc38714877" w:history="1">
            <w:r w:rsidRPr="00446868">
              <w:rPr>
                <w:rStyle w:val="Hyperlink"/>
                <w:noProof/>
              </w:rPr>
              <w:t>1.10 New and Emerging Technologies in UID</w:t>
            </w:r>
            <w:r>
              <w:rPr>
                <w:noProof/>
                <w:webHidden/>
              </w:rPr>
              <w:tab/>
            </w:r>
            <w:r>
              <w:rPr>
                <w:noProof/>
                <w:webHidden/>
              </w:rPr>
              <w:fldChar w:fldCharType="begin"/>
            </w:r>
            <w:r>
              <w:rPr>
                <w:noProof/>
                <w:webHidden/>
              </w:rPr>
              <w:instrText xml:space="preserve"> PAGEREF _Toc38714877 \h </w:instrText>
            </w:r>
            <w:r>
              <w:rPr>
                <w:noProof/>
                <w:webHidden/>
              </w:rPr>
            </w:r>
            <w:r>
              <w:rPr>
                <w:noProof/>
                <w:webHidden/>
              </w:rPr>
              <w:fldChar w:fldCharType="separate"/>
            </w:r>
            <w:r>
              <w:rPr>
                <w:noProof/>
                <w:webHidden/>
              </w:rPr>
              <w:t>36</w:t>
            </w:r>
            <w:r>
              <w:rPr>
                <w:noProof/>
                <w:webHidden/>
              </w:rPr>
              <w:fldChar w:fldCharType="end"/>
            </w:r>
          </w:hyperlink>
        </w:p>
        <w:p w14:paraId="3BA484C5" w14:textId="591EF58D" w:rsidR="000614B1" w:rsidRDefault="000614B1">
          <w:pPr>
            <w:pStyle w:val="TOC3"/>
            <w:tabs>
              <w:tab w:val="right" w:leader="dot" w:pos="9016"/>
            </w:tabs>
            <w:rPr>
              <w:rFonts w:eastAsiaTheme="minorEastAsia"/>
              <w:noProof/>
              <w:lang w:eastAsia="en-GB"/>
            </w:rPr>
          </w:pPr>
          <w:hyperlink w:anchor="_Toc38714878" w:history="1">
            <w:r w:rsidRPr="00446868">
              <w:rPr>
                <w:rStyle w:val="Hyperlink"/>
                <w:noProof/>
              </w:rPr>
              <w:t>1.10.1 Gesture control</w:t>
            </w:r>
            <w:r>
              <w:rPr>
                <w:noProof/>
                <w:webHidden/>
              </w:rPr>
              <w:tab/>
            </w:r>
            <w:r>
              <w:rPr>
                <w:noProof/>
                <w:webHidden/>
              </w:rPr>
              <w:fldChar w:fldCharType="begin"/>
            </w:r>
            <w:r>
              <w:rPr>
                <w:noProof/>
                <w:webHidden/>
              </w:rPr>
              <w:instrText xml:space="preserve"> PAGEREF _Toc38714878 \h </w:instrText>
            </w:r>
            <w:r>
              <w:rPr>
                <w:noProof/>
                <w:webHidden/>
              </w:rPr>
            </w:r>
            <w:r>
              <w:rPr>
                <w:noProof/>
                <w:webHidden/>
              </w:rPr>
              <w:fldChar w:fldCharType="separate"/>
            </w:r>
            <w:r>
              <w:rPr>
                <w:noProof/>
                <w:webHidden/>
              </w:rPr>
              <w:t>36</w:t>
            </w:r>
            <w:r>
              <w:rPr>
                <w:noProof/>
                <w:webHidden/>
              </w:rPr>
              <w:fldChar w:fldCharType="end"/>
            </w:r>
          </w:hyperlink>
        </w:p>
        <w:p w14:paraId="318645B2" w14:textId="7B664B02" w:rsidR="000614B1" w:rsidRDefault="000614B1">
          <w:pPr>
            <w:pStyle w:val="TOC3"/>
            <w:tabs>
              <w:tab w:val="right" w:leader="dot" w:pos="9016"/>
            </w:tabs>
            <w:rPr>
              <w:rFonts w:eastAsiaTheme="minorEastAsia"/>
              <w:noProof/>
              <w:lang w:eastAsia="en-GB"/>
            </w:rPr>
          </w:pPr>
          <w:hyperlink w:anchor="_Toc38714879" w:history="1">
            <w:r w:rsidRPr="00446868">
              <w:rPr>
                <w:rStyle w:val="Hyperlink"/>
                <w:noProof/>
              </w:rPr>
              <w:t>1.10.2 Voice Control</w:t>
            </w:r>
            <w:r>
              <w:rPr>
                <w:noProof/>
                <w:webHidden/>
              </w:rPr>
              <w:tab/>
            </w:r>
            <w:r>
              <w:rPr>
                <w:noProof/>
                <w:webHidden/>
              </w:rPr>
              <w:fldChar w:fldCharType="begin"/>
            </w:r>
            <w:r>
              <w:rPr>
                <w:noProof/>
                <w:webHidden/>
              </w:rPr>
              <w:instrText xml:space="preserve"> PAGEREF _Toc38714879 \h </w:instrText>
            </w:r>
            <w:r>
              <w:rPr>
                <w:noProof/>
                <w:webHidden/>
              </w:rPr>
            </w:r>
            <w:r>
              <w:rPr>
                <w:noProof/>
                <w:webHidden/>
              </w:rPr>
              <w:fldChar w:fldCharType="separate"/>
            </w:r>
            <w:r>
              <w:rPr>
                <w:noProof/>
                <w:webHidden/>
              </w:rPr>
              <w:t>38</w:t>
            </w:r>
            <w:r>
              <w:rPr>
                <w:noProof/>
                <w:webHidden/>
              </w:rPr>
              <w:fldChar w:fldCharType="end"/>
            </w:r>
          </w:hyperlink>
        </w:p>
        <w:p w14:paraId="072C8620" w14:textId="10748716" w:rsidR="000614B1" w:rsidRDefault="000614B1">
          <w:pPr>
            <w:pStyle w:val="TOC1"/>
            <w:tabs>
              <w:tab w:val="right" w:leader="dot" w:pos="9016"/>
            </w:tabs>
            <w:rPr>
              <w:rFonts w:eastAsiaTheme="minorEastAsia"/>
              <w:noProof/>
              <w:lang w:eastAsia="en-GB"/>
            </w:rPr>
          </w:pPr>
          <w:hyperlink w:anchor="_Toc38714880" w:history="1">
            <w:r w:rsidRPr="00446868">
              <w:rPr>
                <w:rStyle w:val="Hyperlink"/>
                <w:noProof/>
              </w:rPr>
              <w:t>Chapter 2 - User Experience Design</w:t>
            </w:r>
            <w:r>
              <w:rPr>
                <w:noProof/>
                <w:webHidden/>
              </w:rPr>
              <w:tab/>
            </w:r>
            <w:r>
              <w:rPr>
                <w:noProof/>
                <w:webHidden/>
              </w:rPr>
              <w:fldChar w:fldCharType="begin"/>
            </w:r>
            <w:r>
              <w:rPr>
                <w:noProof/>
                <w:webHidden/>
              </w:rPr>
              <w:instrText xml:space="preserve"> PAGEREF _Toc38714880 \h </w:instrText>
            </w:r>
            <w:r>
              <w:rPr>
                <w:noProof/>
                <w:webHidden/>
              </w:rPr>
            </w:r>
            <w:r>
              <w:rPr>
                <w:noProof/>
                <w:webHidden/>
              </w:rPr>
              <w:fldChar w:fldCharType="separate"/>
            </w:r>
            <w:r>
              <w:rPr>
                <w:noProof/>
                <w:webHidden/>
              </w:rPr>
              <w:t>39</w:t>
            </w:r>
            <w:r>
              <w:rPr>
                <w:noProof/>
                <w:webHidden/>
              </w:rPr>
              <w:fldChar w:fldCharType="end"/>
            </w:r>
          </w:hyperlink>
        </w:p>
        <w:p w14:paraId="52221F8A" w14:textId="1B879A6A" w:rsidR="000614B1" w:rsidRDefault="000614B1">
          <w:pPr>
            <w:pStyle w:val="TOC2"/>
            <w:tabs>
              <w:tab w:val="left" w:pos="880"/>
              <w:tab w:val="right" w:leader="dot" w:pos="9016"/>
            </w:tabs>
            <w:rPr>
              <w:rFonts w:eastAsiaTheme="minorEastAsia"/>
              <w:noProof/>
              <w:lang w:eastAsia="en-GB"/>
            </w:rPr>
          </w:pPr>
          <w:hyperlink w:anchor="_Toc38714881" w:history="1">
            <w:r w:rsidRPr="00446868">
              <w:rPr>
                <w:rStyle w:val="Hyperlink"/>
                <w:noProof/>
              </w:rPr>
              <w:t>2.1</w:t>
            </w:r>
            <w:r w:rsidR="004A54D4">
              <w:rPr>
                <w:rFonts w:eastAsiaTheme="minorEastAsia"/>
                <w:noProof/>
                <w:lang w:eastAsia="en-GB"/>
              </w:rPr>
              <w:t xml:space="preserve"> </w:t>
            </w:r>
            <w:r w:rsidRPr="00446868">
              <w:rPr>
                <w:rStyle w:val="Hyperlink"/>
                <w:noProof/>
              </w:rPr>
              <w:t>What is User Experience Design (UXD)?</w:t>
            </w:r>
            <w:r>
              <w:rPr>
                <w:noProof/>
                <w:webHidden/>
              </w:rPr>
              <w:tab/>
            </w:r>
            <w:r>
              <w:rPr>
                <w:noProof/>
                <w:webHidden/>
              </w:rPr>
              <w:fldChar w:fldCharType="begin"/>
            </w:r>
            <w:r>
              <w:rPr>
                <w:noProof/>
                <w:webHidden/>
              </w:rPr>
              <w:instrText xml:space="preserve"> PAGEREF _Toc38714881 \h </w:instrText>
            </w:r>
            <w:r>
              <w:rPr>
                <w:noProof/>
                <w:webHidden/>
              </w:rPr>
            </w:r>
            <w:r>
              <w:rPr>
                <w:noProof/>
                <w:webHidden/>
              </w:rPr>
              <w:fldChar w:fldCharType="separate"/>
            </w:r>
            <w:r>
              <w:rPr>
                <w:noProof/>
                <w:webHidden/>
              </w:rPr>
              <w:t>39</w:t>
            </w:r>
            <w:r>
              <w:rPr>
                <w:noProof/>
                <w:webHidden/>
              </w:rPr>
              <w:fldChar w:fldCharType="end"/>
            </w:r>
          </w:hyperlink>
        </w:p>
        <w:p w14:paraId="0220C787" w14:textId="57ADC8BD" w:rsidR="000614B1" w:rsidRDefault="000614B1">
          <w:pPr>
            <w:pStyle w:val="TOC2"/>
            <w:tabs>
              <w:tab w:val="left" w:pos="880"/>
              <w:tab w:val="right" w:leader="dot" w:pos="9016"/>
            </w:tabs>
            <w:rPr>
              <w:rFonts w:eastAsiaTheme="minorEastAsia"/>
              <w:noProof/>
              <w:lang w:eastAsia="en-GB"/>
            </w:rPr>
          </w:pPr>
          <w:hyperlink w:anchor="_Toc38714882" w:history="1">
            <w:r w:rsidRPr="00446868">
              <w:rPr>
                <w:rStyle w:val="Hyperlink"/>
                <w:noProof/>
              </w:rPr>
              <w:t>2.2</w:t>
            </w:r>
            <w:r w:rsidR="004A54D4">
              <w:rPr>
                <w:rFonts w:eastAsiaTheme="minorEastAsia"/>
                <w:noProof/>
                <w:lang w:eastAsia="en-GB"/>
              </w:rPr>
              <w:t xml:space="preserve"> </w:t>
            </w:r>
            <w:r w:rsidRPr="00446868">
              <w:rPr>
                <w:rStyle w:val="Hyperlink"/>
                <w:noProof/>
              </w:rPr>
              <w:t>Psychology in UX</w:t>
            </w:r>
            <w:r>
              <w:rPr>
                <w:noProof/>
                <w:webHidden/>
              </w:rPr>
              <w:tab/>
            </w:r>
            <w:r>
              <w:rPr>
                <w:noProof/>
                <w:webHidden/>
              </w:rPr>
              <w:fldChar w:fldCharType="begin"/>
            </w:r>
            <w:r>
              <w:rPr>
                <w:noProof/>
                <w:webHidden/>
              </w:rPr>
              <w:instrText xml:space="preserve"> PAGEREF _Toc38714882 \h </w:instrText>
            </w:r>
            <w:r>
              <w:rPr>
                <w:noProof/>
                <w:webHidden/>
              </w:rPr>
            </w:r>
            <w:r>
              <w:rPr>
                <w:noProof/>
                <w:webHidden/>
              </w:rPr>
              <w:fldChar w:fldCharType="separate"/>
            </w:r>
            <w:r>
              <w:rPr>
                <w:noProof/>
                <w:webHidden/>
              </w:rPr>
              <w:t>40</w:t>
            </w:r>
            <w:r>
              <w:rPr>
                <w:noProof/>
                <w:webHidden/>
              </w:rPr>
              <w:fldChar w:fldCharType="end"/>
            </w:r>
          </w:hyperlink>
        </w:p>
        <w:p w14:paraId="3E934A14" w14:textId="0FF9E48B" w:rsidR="000614B1" w:rsidRDefault="000614B1">
          <w:pPr>
            <w:pStyle w:val="TOC3"/>
            <w:tabs>
              <w:tab w:val="right" w:leader="dot" w:pos="9016"/>
            </w:tabs>
            <w:rPr>
              <w:rFonts w:eastAsiaTheme="minorEastAsia"/>
              <w:noProof/>
              <w:lang w:eastAsia="en-GB"/>
            </w:rPr>
          </w:pPr>
          <w:hyperlink w:anchor="_Toc38714883" w:history="1">
            <w:r w:rsidRPr="00446868">
              <w:rPr>
                <w:rStyle w:val="Hyperlink"/>
                <w:noProof/>
              </w:rPr>
              <w:t>2.2.1 Maslow’s Hierarchy of Needs</w:t>
            </w:r>
            <w:r>
              <w:rPr>
                <w:noProof/>
                <w:webHidden/>
              </w:rPr>
              <w:tab/>
            </w:r>
            <w:r>
              <w:rPr>
                <w:noProof/>
                <w:webHidden/>
              </w:rPr>
              <w:fldChar w:fldCharType="begin"/>
            </w:r>
            <w:r>
              <w:rPr>
                <w:noProof/>
                <w:webHidden/>
              </w:rPr>
              <w:instrText xml:space="preserve"> PAGEREF _Toc38714883 \h </w:instrText>
            </w:r>
            <w:r>
              <w:rPr>
                <w:noProof/>
                <w:webHidden/>
              </w:rPr>
            </w:r>
            <w:r>
              <w:rPr>
                <w:noProof/>
                <w:webHidden/>
              </w:rPr>
              <w:fldChar w:fldCharType="separate"/>
            </w:r>
            <w:r>
              <w:rPr>
                <w:noProof/>
                <w:webHidden/>
              </w:rPr>
              <w:t>40</w:t>
            </w:r>
            <w:r>
              <w:rPr>
                <w:noProof/>
                <w:webHidden/>
              </w:rPr>
              <w:fldChar w:fldCharType="end"/>
            </w:r>
          </w:hyperlink>
        </w:p>
        <w:p w14:paraId="338DB869" w14:textId="792C96D7" w:rsidR="000614B1" w:rsidRDefault="000614B1">
          <w:pPr>
            <w:pStyle w:val="TOC3"/>
            <w:tabs>
              <w:tab w:val="right" w:leader="dot" w:pos="9016"/>
            </w:tabs>
            <w:rPr>
              <w:rFonts w:eastAsiaTheme="minorEastAsia"/>
              <w:noProof/>
              <w:lang w:eastAsia="en-GB"/>
            </w:rPr>
          </w:pPr>
          <w:hyperlink w:anchor="_Toc38714884" w:history="1">
            <w:r w:rsidRPr="00446868">
              <w:rPr>
                <w:rStyle w:val="Hyperlink"/>
                <w:noProof/>
              </w:rPr>
              <w:t>2.2.2 How Cognitive Bias’s Impacts On UX</w:t>
            </w:r>
            <w:r>
              <w:rPr>
                <w:noProof/>
                <w:webHidden/>
              </w:rPr>
              <w:tab/>
            </w:r>
            <w:r>
              <w:rPr>
                <w:noProof/>
                <w:webHidden/>
              </w:rPr>
              <w:fldChar w:fldCharType="begin"/>
            </w:r>
            <w:r>
              <w:rPr>
                <w:noProof/>
                <w:webHidden/>
              </w:rPr>
              <w:instrText xml:space="preserve"> PAGEREF _Toc38714884 \h </w:instrText>
            </w:r>
            <w:r>
              <w:rPr>
                <w:noProof/>
                <w:webHidden/>
              </w:rPr>
            </w:r>
            <w:r>
              <w:rPr>
                <w:noProof/>
                <w:webHidden/>
              </w:rPr>
              <w:fldChar w:fldCharType="separate"/>
            </w:r>
            <w:r>
              <w:rPr>
                <w:noProof/>
                <w:webHidden/>
              </w:rPr>
              <w:t>42</w:t>
            </w:r>
            <w:r>
              <w:rPr>
                <w:noProof/>
                <w:webHidden/>
              </w:rPr>
              <w:fldChar w:fldCharType="end"/>
            </w:r>
          </w:hyperlink>
        </w:p>
        <w:p w14:paraId="5EE86823" w14:textId="057F20C0" w:rsidR="000614B1" w:rsidRDefault="000614B1">
          <w:pPr>
            <w:pStyle w:val="TOC3"/>
            <w:tabs>
              <w:tab w:val="right" w:leader="dot" w:pos="9016"/>
            </w:tabs>
            <w:rPr>
              <w:rFonts w:eastAsiaTheme="minorEastAsia"/>
              <w:noProof/>
              <w:lang w:eastAsia="en-GB"/>
            </w:rPr>
          </w:pPr>
          <w:hyperlink w:anchor="_Toc38714885" w:history="1">
            <w:r w:rsidRPr="00446868">
              <w:rPr>
                <w:rStyle w:val="Hyperlink"/>
                <w:noProof/>
              </w:rPr>
              <w:t>2.2.3 Manipulative UX – Dark Patterns</w:t>
            </w:r>
            <w:r>
              <w:rPr>
                <w:noProof/>
                <w:webHidden/>
              </w:rPr>
              <w:tab/>
            </w:r>
            <w:r>
              <w:rPr>
                <w:noProof/>
                <w:webHidden/>
              </w:rPr>
              <w:fldChar w:fldCharType="begin"/>
            </w:r>
            <w:r>
              <w:rPr>
                <w:noProof/>
                <w:webHidden/>
              </w:rPr>
              <w:instrText xml:space="preserve"> PAGEREF _Toc38714885 \h </w:instrText>
            </w:r>
            <w:r>
              <w:rPr>
                <w:noProof/>
                <w:webHidden/>
              </w:rPr>
            </w:r>
            <w:r>
              <w:rPr>
                <w:noProof/>
                <w:webHidden/>
              </w:rPr>
              <w:fldChar w:fldCharType="separate"/>
            </w:r>
            <w:r>
              <w:rPr>
                <w:noProof/>
                <w:webHidden/>
              </w:rPr>
              <w:t>43</w:t>
            </w:r>
            <w:r>
              <w:rPr>
                <w:noProof/>
                <w:webHidden/>
              </w:rPr>
              <w:fldChar w:fldCharType="end"/>
            </w:r>
          </w:hyperlink>
        </w:p>
        <w:p w14:paraId="3C17D1B5" w14:textId="5D43EBB3" w:rsidR="000614B1" w:rsidRDefault="000614B1">
          <w:pPr>
            <w:pStyle w:val="TOC2"/>
            <w:tabs>
              <w:tab w:val="right" w:leader="dot" w:pos="9016"/>
            </w:tabs>
            <w:rPr>
              <w:rFonts w:eastAsiaTheme="minorEastAsia"/>
              <w:noProof/>
              <w:lang w:eastAsia="en-GB"/>
            </w:rPr>
          </w:pPr>
          <w:hyperlink w:anchor="_Toc38714888" w:history="1">
            <w:r w:rsidRPr="00446868">
              <w:rPr>
                <w:rStyle w:val="Hyperlink"/>
                <w:noProof/>
              </w:rPr>
              <w:t>2.3 How UX Is Measured</w:t>
            </w:r>
            <w:r>
              <w:rPr>
                <w:noProof/>
                <w:webHidden/>
              </w:rPr>
              <w:tab/>
            </w:r>
            <w:r>
              <w:rPr>
                <w:noProof/>
                <w:webHidden/>
              </w:rPr>
              <w:fldChar w:fldCharType="begin"/>
            </w:r>
            <w:r>
              <w:rPr>
                <w:noProof/>
                <w:webHidden/>
              </w:rPr>
              <w:instrText xml:space="preserve"> PAGEREF _Toc38714888 \h </w:instrText>
            </w:r>
            <w:r>
              <w:rPr>
                <w:noProof/>
                <w:webHidden/>
              </w:rPr>
            </w:r>
            <w:r>
              <w:rPr>
                <w:noProof/>
                <w:webHidden/>
              </w:rPr>
              <w:fldChar w:fldCharType="separate"/>
            </w:r>
            <w:r>
              <w:rPr>
                <w:noProof/>
                <w:webHidden/>
              </w:rPr>
              <w:t>46</w:t>
            </w:r>
            <w:r>
              <w:rPr>
                <w:noProof/>
                <w:webHidden/>
              </w:rPr>
              <w:fldChar w:fldCharType="end"/>
            </w:r>
          </w:hyperlink>
        </w:p>
        <w:p w14:paraId="78D4DEA6" w14:textId="3C846CA2" w:rsidR="000614B1" w:rsidRDefault="000614B1">
          <w:pPr>
            <w:pStyle w:val="TOC2"/>
            <w:tabs>
              <w:tab w:val="right" w:leader="dot" w:pos="9016"/>
            </w:tabs>
            <w:rPr>
              <w:rFonts w:eastAsiaTheme="minorEastAsia"/>
              <w:noProof/>
              <w:lang w:eastAsia="en-GB"/>
            </w:rPr>
          </w:pPr>
          <w:hyperlink w:anchor="_Toc38714889" w:history="1">
            <w:r w:rsidRPr="00446868">
              <w:rPr>
                <w:rStyle w:val="Hyperlink"/>
                <w:noProof/>
              </w:rPr>
              <w:t>2.4 Industry Examples of UX Done Well</w:t>
            </w:r>
            <w:r>
              <w:rPr>
                <w:noProof/>
                <w:webHidden/>
              </w:rPr>
              <w:tab/>
            </w:r>
            <w:r>
              <w:rPr>
                <w:noProof/>
                <w:webHidden/>
              </w:rPr>
              <w:fldChar w:fldCharType="begin"/>
            </w:r>
            <w:r>
              <w:rPr>
                <w:noProof/>
                <w:webHidden/>
              </w:rPr>
              <w:instrText xml:space="preserve"> PAGEREF _Toc38714889 \h </w:instrText>
            </w:r>
            <w:r>
              <w:rPr>
                <w:noProof/>
                <w:webHidden/>
              </w:rPr>
            </w:r>
            <w:r>
              <w:rPr>
                <w:noProof/>
                <w:webHidden/>
              </w:rPr>
              <w:fldChar w:fldCharType="separate"/>
            </w:r>
            <w:r>
              <w:rPr>
                <w:noProof/>
                <w:webHidden/>
              </w:rPr>
              <w:t>48</w:t>
            </w:r>
            <w:r>
              <w:rPr>
                <w:noProof/>
                <w:webHidden/>
              </w:rPr>
              <w:fldChar w:fldCharType="end"/>
            </w:r>
          </w:hyperlink>
        </w:p>
        <w:p w14:paraId="196E749A" w14:textId="4CDD9399" w:rsidR="000614B1" w:rsidRDefault="000614B1">
          <w:pPr>
            <w:pStyle w:val="TOC2"/>
            <w:tabs>
              <w:tab w:val="left" w:pos="880"/>
              <w:tab w:val="right" w:leader="dot" w:pos="9016"/>
            </w:tabs>
            <w:rPr>
              <w:rFonts w:eastAsiaTheme="minorEastAsia"/>
              <w:noProof/>
              <w:lang w:eastAsia="en-GB"/>
            </w:rPr>
          </w:pPr>
          <w:hyperlink w:anchor="_Toc38714890" w:history="1">
            <w:r w:rsidRPr="00446868">
              <w:rPr>
                <w:rStyle w:val="Hyperlink"/>
                <w:noProof/>
              </w:rPr>
              <w:t>2.5</w:t>
            </w:r>
            <w:r>
              <w:rPr>
                <w:rFonts w:eastAsiaTheme="minorEastAsia"/>
                <w:noProof/>
                <w:lang w:eastAsia="en-GB"/>
              </w:rPr>
              <w:t xml:space="preserve"> </w:t>
            </w:r>
            <w:r w:rsidRPr="00446868">
              <w:rPr>
                <w:rStyle w:val="Hyperlink"/>
                <w:noProof/>
              </w:rPr>
              <w:t>Conclusion</w:t>
            </w:r>
            <w:r>
              <w:rPr>
                <w:noProof/>
                <w:webHidden/>
              </w:rPr>
              <w:tab/>
            </w:r>
            <w:r>
              <w:rPr>
                <w:noProof/>
                <w:webHidden/>
              </w:rPr>
              <w:fldChar w:fldCharType="begin"/>
            </w:r>
            <w:r>
              <w:rPr>
                <w:noProof/>
                <w:webHidden/>
              </w:rPr>
              <w:instrText xml:space="preserve"> PAGEREF _Toc38714890 \h </w:instrText>
            </w:r>
            <w:r>
              <w:rPr>
                <w:noProof/>
                <w:webHidden/>
              </w:rPr>
            </w:r>
            <w:r>
              <w:rPr>
                <w:noProof/>
                <w:webHidden/>
              </w:rPr>
              <w:fldChar w:fldCharType="separate"/>
            </w:r>
            <w:r>
              <w:rPr>
                <w:noProof/>
                <w:webHidden/>
              </w:rPr>
              <w:t>50</w:t>
            </w:r>
            <w:r>
              <w:rPr>
                <w:noProof/>
                <w:webHidden/>
              </w:rPr>
              <w:fldChar w:fldCharType="end"/>
            </w:r>
          </w:hyperlink>
        </w:p>
        <w:p w14:paraId="3D7BF9CF" w14:textId="4A99924C" w:rsidR="000614B1" w:rsidRDefault="000614B1">
          <w:pPr>
            <w:pStyle w:val="TOC1"/>
            <w:tabs>
              <w:tab w:val="right" w:leader="dot" w:pos="9016"/>
            </w:tabs>
            <w:rPr>
              <w:rFonts w:eastAsiaTheme="minorEastAsia"/>
              <w:noProof/>
              <w:lang w:eastAsia="en-GB"/>
            </w:rPr>
          </w:pPr>
          <w:hyperlink w:anchor="_Toc38714891" w:history="1">
            <w:r w:rsidRPr="00446868">
              <w:rPr>
                <w:rStyle w:val="Hyperlink"/>
                <w:noProof/>
              </w:rPr>
              <w:t>Chapter 3 – Methodology</w:t>
            </w:r>
            <w:r>
              <w:rPr>
                <w:noProof/>
                <w:webHidden/>
              </w:rPr>
              <w:tab/>
            </w:r>
            <w:r>
              <w:rPr>
                <w:noProof/>
                <w:webHidden/>
              </w:rPr>
              <w:fldChar w:fldCharType="begin"/>
            </w:r>
            <w:r>
              <w:rPr>
                <w:noProof/>
                <w:webHidden/>
              </w:rPr>
              <w:instrText xml:space="preserve"> PAGEREF _Toc38714891 \h </w:instrText>
            </w:r>
            <w:r>
              <w:rPr>
                <w:noProof/>
                <w:webHidden/>
              </w:rPr>
            </w:r>
            <w:r>
              <w:rPr>
                <w:noProof/>
                <w:webHidden/>
              </w:rPr>
              <w:fldChar w:fldCharType="separate"/>
            </w:r>
            <w:r>
              <w:rPr>
                <w:noProof/>
                <w:webHidden/>
              </w:rPr>
              <w:t>51</w:t>
            </w:r>
            <w:r>
              <w:rPr>
                <w:noProof/>
                <w:webHidden/>
              </w:rPr>
              <w:fldChar w:fldCharType="end"/>
            </w:r>
          </w:hyperlink>
        </w:p>
        <w:p w14:paraId="582B4713" w14:textId="748EDA74" w:rsidR="000614B1" w:rsidRDefault="000614B1">
          <w:pPr>
            <w:pStyle w:val="TOC2"/>
            <w:tabs>
              <w:tab w:val="right" w:leader="dot" w:pos="9016"/>
            </w:tabs>
            <w:rPr>
              <w:rFonts w:eastAsiaTheme="minorEastAsia"/>
              <w:noProof/>
              <w:lang w:eastAsia="en-GB"/>
            </w:rPr>
          </w:pPr>
          <w:hyperlink w:anchor="_Toc38714892" w:history="1">
            <w:r w:rsidRPr="00446868">
              <w:rPr>
                <w:rStyle w:val="Hyperlink"/>
                <w:noProof/>
              </w:rPr>
              <w:t>3.1 Research Methodology</w:t>
            </w:r>
            <w:r>
              <w:rPr>
                <w:noProof/>
                <w:webHidden/>
              </w:rPr>
              <w:tab/>
            </w:r>
            <w:r>
              <w:rPr>
                <w:noProof/>
                <w:webHidden/>
              </w:rPr>
              <w:fldChar w:fldCharType="begin"/>
            </w:r>
            <w:r>
              <w:rPr>
                <w:noProof/>
                <w:webHidden/>
              </w:rPr>
              <w:instrText xml:space="preserve"> PAGEREF _Toc38714892 \h </w:instrText>
            </w:r>
            <w:r>
              <w:rPr>
                <w:noProof/>
                <w:webHidden/>
              </w:rPr>
            </w:r>
            <w:r>
              <w:rPr>
                <w:noProof/>
                <w:webHidden/>
              </w:rPr>
              <w:fldChar w:fldCharType="separate"/>
            </w:r>
            <w:r>
              <w:rPr>
                <w:noProof/>
                <w:webHidden/>
              </w:rPr>
              <w:t>51</w:t>
            </w:r>
            <w:r>
              <w:rPr>
                <w:noProof/>
                <w:webHidden/>
              </w:rPr>
              <w:fldChar w:fldCharType="end"/>
            </w:r>
          </w:hyperlink>
        </w:p>
        <w:p w14:paraId="0F528BAE" w14:textId="1963F9DF" w:rsidR="000614B1" w:rsidRDefault="000614B1">
          <w:pPr>
            <w:pStyle w:val="TOC3"/>
            <w:tabs>
              <w:tab w:val="right" w:leader="dot" w:pos="9016"/>
            </w:tabs>
            <w:rPr>
              <w:rFonts w:eastAsiaTheme="minorEastAsia"/>
              <w:noProof/>
              <w:lang w:eastAsia="en-GB"/>
            </w:rPr>
          </w:pPr>
          <w:hyperlink w:anchor="_Toc38714893" w:history="1">
            <w:r w:rsidRPr="00446868">
              <w:rPr>
                <w:rStyle w:val="Hyperlink"/>
                <w:noProof/>
              </w:rPr>
              <w:t>3.1.1 Philosophy</w:t>
            </w:r>
            <w:r>
              <w:rPr>
                <w:noProof/>
                <w:webHidden/>
              </w:rPr>
              <w:tab/>
            </w:r>
            <w:r>
              <w:rPr>
                <w:noProof/>
                <w:webHidden/>
              </w:rPr>
              <w:fldChar w:fldCharType="begin"/>
            </w:r>
            <w:r>
              <w:rPr>
                <w:noProof/>
                <w:webHidden/>
              </w:rPr>
              <w:instrText xml:space="preserve"> PAGEREF _Toc38714893 \h </w:instrText>
            </w:r>
            <w:r>
              <w:rPr>
                <w:noProof/>
                <w:webHidden/>
              </w:rPr>
            </w:r>
            <w:r>
              <w:rPr>
                <w:noProof/>
                <w:webHidden/>
              </w:rPr>
              <w:fldChar w:fldCharType="separate"/>
            </w:r>
            <w:r>
              <w:rPr>
                <w:noProof/>
                <w:webHidden/>
              </w:rPr>
              <w:t>51</w:t>
            </w:r>
            <w:r>
              <w:rPr>
                <w:noProof/>
                <w:webHidden/>
              </w:rPr>
              <w:fldChar w:fldCharType="end"/>
            </w:r>
          </w:hyperlink>
        </w:p>
        <w:p w14:paraId="6CC55BA3" w14:textId="40E81B6C" w:rsidR="000614B1" w:rsidRDefault="000614B1">
          <w:pPr>
            <w:pStyle w:val="TOC3"/>
            <w:tabs>
              <w:tab w:val="right" w:leader="dot" w:pos="9016"/>
            </w:tabs>
            <w:rPr>
              <w:rFonts w:eastAsiaTheme="minorEastAsia"/>
              <w:noProof/>
              <w:lang w:eastAsia="en-GB"/>
            </w:rPr>
          </w:pPr>
          <w:hyperlink w:anchor="_Toc38714894" w:history="1">
            <w:r w:rsidRPr="00446868">
              <w:rPr>
                <w:rStyle w:val="Hyperlink"/>
                <w:noProof/>
              </w:rPr>
              <w:t>3.1.2 Strategy</w:t>
            </w:r>
            <w:r>
              <w:rPr>
                <w:noProof/>
                <w:webHidden/>
              </w:rPr>
              <w:tab/>
            </w:r>
            <w:r>
              <w:rPr>
                <w:noProof/>
                <w:webHidden/>
              </w:rPr>
              <w:fldChar w:fldCharType="begin"/>
            </w:r>
            <w:r>
              <w:rPr>
                <w:noProof/>
                <w:webHidden/>
              </w:rPr>
              <w:instrText xml:space="preserve"> PAGEREF _Toc38714894 \h </w:instrText>
            </w:r>
            <w:r>
              <w:rPr>
                <w:noProof/>
                <w:webHidden/>
              </w:rPr>
            </w:r>
            <w:r>
              <w:rPr>
                <w:noProof/>
                <w:webHidden/>
              </w:rPr>
              <w:fldChar w:fldCharType="separate"/>
            </w:r>
            <w:r>
              <w:rPr>
                <w:noProof/>
                <w:webHidden/>
              </w:rPr>
              <w:t>51</w:t>
            </w:r>
            <w:r>
              <w:rPr>
                <w:noProof/>
                <w:webHidden/>
              </w:rPr>
              <w:fldChar w:fldCharType="end"/>
            </w:r>
          </w:hyperlink>
        </w:p>
        <w:p w14:paraId="6A597CB7" w14:textId="0DDF271C" w:rsidR="000614B1" w:rsidRDefault="000614B1">
          <w:pPr>
            <w:pStyle w:val="TOC3"/>
            <w:tabs>
              <w:tab w:val="right" w:leader="dot" w:pos="9016"/>
            </w:tabs>
            <w:rPr>
              <w:rFonts w:eastAsiaTheme="minorEastAsia"/>
              <w:noProof/>
              <w:lang w:eastAsia="en-GB"/>
            </w:rPr>
          </w:pPr>
          <w:hyperlink w:anchor="_Toc38714895" w:history="1">
            <w:r w:rsidRPr="00446868">
              <w:rPr>
                <w:rStyle w:val="Hyperlink"/>
                <w:noProof/>
              </w:rPr>
              <w:t>3.1.3 Approaches</w:t>
            </w:r>
            <w:r>
              <w:rPr>
                <w:noProof/>
                <w:webHidden/>
              </w:rPr>
              <w:tab/>
            </w:r>
            <w:r>
              <w:rPr>
                <w:noProof/>
                <w:webHidden/>
              </w:rPr>
              <w:fldChar w:fldCharType="begin"/>
            </w:r>
            <w:r>
              <w:rPr>
                <w:noProof/>
                <w:webHidden/>
              </w:rPr>
              <w:instrText xml:space="preserve"> PAGEREF _Toc38714895 \h </w:instrText>
            </w:r>
            <w:r>
              <w:rPr>
                <w:noProof/>
                <w:webHidden/>
              </w:rPr>
            </w:r>
            <w:r>
              <w:rPr>
                <w:noProof/>
                <w:webHidden/>
              </w:rPr>
              <w:fldChar w:fldCharType="separate"/>
            </w:r>
            <w:r>
              <w:rPr>
                <w:noProof/>
                <w:webHidden/>
              </w:rPr>
              <w:t>52</w:t>
            </w:r>
            <w:r>
              <w:rPr>
                <w:noProof/>
                <w:webHidden/>
              </w:rPr>
              <w:fldChar w:fldCharType="end"/>
            </w:r>
          </w:hyperlink>
        </w:p>
        <w:p w14:paraId="0612661B" w14:textId="548F156E" w:rsidR="000614B1" w:rsidRDefault="000614B1">
          <w:pPr>
            <w:pStyle w:val="TOC3"/>
            <w:tabs>
              <w:tab w:val="right" w:leader="dot" w:pos="9016"/>
            </w:tabs>
            <w:rPr>
              <w:rFonts w:eastAsiaTheme="minorEastAsia"/>
              <w:noProof/>
              <w:lang w:eastAsia="en-GB"/>
            </w:rPr>
          </w:pPr>
          <w:hyperlink w:anchor="_Toc38714896" w:history="1">
            <w:r w:rsidRPr="00446868">
              <w:rPr>
                <w:rStyle w:val="Hyperlink"/>
                <w:noProof/>
              </w:rPr>
              <w:t>3.1.4 Risks &amp; Limitations</w:t>
            </w:r>
            <w:r>
              <w:rPr>
                <w:noProof/>
                <w:webHidden/>
              </w:rPr>
              <w:tab/>
            </w:r>
            <w:r>
              <w:rPr>
                <w:noProof/>
                <w:webHidden/>
              </w:rPr>
              <w:fldChar w:fldCharType="begin"/>
            </w:r>
            <w:r>
              <w:rPr>
                <w:noProof/>
                <w:webHidden/>
              </w:rPr>
              <w:instrText xml:space="preserve"> PAGEREF _Toc38714896 \h </w:instrText>
            </w:r>
            <w:r>
              <w:rPr>
                <w:noProof/>
                <w:webHidden/>
              </w:rPr>
            </w:r>
            <w:r>
              <w:rPr>
                <w:noProof/>
                <w:webHidden/>
              </w:rPr>
              <w:fldChar w:fldCharType="separate"/>
            </w:r>
            <w:r>
              <w:rPr>
                <w:noProof/>
                <w:webHidden/>
              </w:rPr>
              <w:t>52</w:t>
            </w:r>
            <w:r>
              <w:rPr>
                <w:noProof/>
                <w:webHidden/>
              </w:rPr>
              <w:fldChar w:fldCharType="end"/>
            </w:r>
          </w:hyperlink>
        </w:p>
        <w:p w14:paraId="0AE3C353" w14:textId="6405ECD1" w:rsidR="000614B1" w:rsidRDefault="000614B1">
          <w:pPr>
            <w:pStyle w:val="TOC3"/>
            <w:tabs>
              <w:tab w:val="left" w:pos="1320"/>
              <w:tab w:val="right" w:leader="dot" w:pos="9016"/>
            </w:tabs>
            <w:rPr>
              <w:rFonts w:eastAsiaTheme="minorEastAsia"/>
              <w:noProof/>
              <w:lang w:eastAsia="en-GB"/>
            </w:rPr>
          </w:pPr>
          <w:hyperlink w:anchor="_Toc38714897" w:history="1">
            <w:r w:rsidRPr="00446868">
              <w:rPr>
                <w:rStyle w:val="Hyperlink"/>
                <w:noProof/>
              </w:rPr>
              <w:t>3.1.5</w:t>
            </w:r>
            <w:r>
              <w:rPr>
                <w:rFonts w:eastAsiaTheme="minorEastAsia"/>
                <w:noProof/>
                <w:lang w:eastAsia="en-GB"/>
              </w:rPr>
              <w:t xml:space="preserve"> </w:t>
            </w:r>
            <w:r w:rsidRPr="00446868">
              <w:rPr>
                <w:rStyle w:val="Hyperlink"/>
                <w:noProof/>
              </w:rPr>
              <w:t>Validity, Reliability &amp; Generalisability</w:t>
            </w:r>
            <w:r>
              <w:rPr>
                <w:noProof/>
                <w:webHidden/>
              </w:rPr>
              <w:tab/>
            </w:r>
            <w:r>
              <w:rPr>
                <w:noProof/>
                <w:webHidden/>
              </w:rPr>
              <w:fldChar w:fldCharType="begin"/>
            </w:r>
            <w:r>
              <w:rPr>
                <w:noProof/>
                <w:webHidden/>
              </w:rPr>
              <w:instrText xml:space="preserve"> PAGEREF _Toc38714897 \h </w:instrText>
            </w:r>
            <w:r>
              <w:rPr>
                <w:noProof/>
                <w:webHidden/>
              </w:rPr>
            </w:r>
            <w:r>
              <w:rPr>
                <w:noProof/>
                <w:webHidden/>
              </w:rPr>
              <w:fldChar w:fldCharType="separate"/>
            </w:r>
            <w:r>
              <w:rPr>
                <w:noProof/>
                <w:webHidden/>
              </w:rPr>
              <w:t>54</w:t>
            </w:r>
            <w:r>
              <w:rPr>
                <w:noProof/>
                <w:webHidden/>
              </w:rPr>
              <w:fldChar w:fldCharType="end"/>
            </w:r>
          </w:hyperlink>
        </w:p>
        <w:p w14:paraId="5EC8EC64" w14:textId="32984739" w:rsidR="000614B1" w:rsidRDefault="000614B1">
          <w:pPr>
            <w:pStyle w:val="TOC3"/>
            <w:tabs>
              <w:tab w:val="right" w:leader="dot" w:pos="9016"/>
            </w:tabs>
            <w:rPr>
              <w:rFonts w:eastAsiaTheme="minorEastAsia"/>
              <w:noProof/>
              <w:lang w:eastAsia="en-GB"/>
            </w:rPr>
          </w:pPr>
          <w:hyperlink w:anchor="_Toc38714898" w:history="1">
            <w:r w:rsidRPr="00446868">
              <w:rPr>
                <w:rStyle w:val="Hyperlink"/>
                <w:noProof/>
              </w:rPr>
              <w:t>3.1.6 Data Evaluation Methods</w:t>
            </w:r>
            <w:r>
              <w:rPr>
                <w:noProof/>
                <w:webHidden/>
              </w:rPr>
              <w:tab/>
            </w:r>
            <w:r>
              <w:rPr>
                <w:noProof/>
                <w:webHidden/>
              </w:rPr>
              <w:fldChar w:fldCharType="begin"/>
            </w:r>
            <w:r>
              <w:rPr>
                <w:noProof/>
                <w:webHidden/>
              </w:rPr>
              <w:instrText xml:space="preserve"> PAGEREF _Toc38714898 \h </w:instrText>
            </w:r>
            <w:r>
              <w:rPr>
                <w:noProof/>
                <w:webHidden/>
              </w:rPr>
            </w:r>
            <w:r>
              <w:rPr>
                <w:noProof/>
                <w:webHidden/>
              </w:rPr>
              <w:fldChar w:fldCharType="separate"/>
            </w:r>
            <w:r>
              <w:rPr>
                <w:noProof/>
                <w:webHidden/>
              </w:rPr>
              <w:t>54</w:t>
            </w:r>
            <w:r>
              <w:rPr>
                <w:noProof/>
                <w:webHidden/>
              </w:rPr>
              <w:fldChar w:fldCharType="end"/>
            </w:r>
          </w:hyperlink>
        </w:p>
        <w:p w14:paraId="5D219CBB" w14:textId="1799372D" w:rsidR="000614B1" w:rsidRDefault="000614B1">
          <w:pPr>
            <w:pStyle w:val="TOC2"/>
            <w:tabs>
              <w:tab w:val="right" w:leader="dot" w:pos="9016"/>
            </w:tabs>
            <w:rPr>
              <w:rFonts w:eastAsiaTheme="minorEastAsia"/>
              <w:noProof/>
              <w:lang w:eastAsia="en-GB"/>
            </w:rPr>
          </w:pPr>
          <w:hyperlink w:anchor="_Toc38714899" w:history="1">
            <w:r w:rsidRPr="00446868">
              <w:rPr>
                <w:rStyle w:val="Hyperlink"/>
                <w:noProof/>
              </w:rPr>
              <w:t>3.2 Development Methodology</w:t>
            </w:r>
            <w:r>
              <w:rPr>
                <w:noProof/>
                <w:webHidden/>
              </w:rPr>
              <w:tab/>
            </w:r>
            <w:r>
              <w:rPr>
                <w:noProof/>
                <w:webHidden/>
              </w:rPr>
              <w:fldChar w:fldCharType="begin"/>
            </w:r>
            <w:r>
              <w:rPr>
                <w:noProof/>
                <w:webHidden/>
              </w:rPr>
              <w:instrText xml:space="preserve"> PAGEREF _Toc38714899 \h </w:instrText>
            </w:r>
            <w:r>
              <w:rPr>
                <w:noProof/>
                <w:webHidden/>
              </w:rPr>
            </w:r>
            <w:r>
              <w:rPr>
                <w:noProof/>
                <w:webHidden/>
              </w:rPr>
              <w:fldChar w:fldCharType="separate"/>
            </w:r>
            <w:r>
              <w:rPr>
                <w:noProof/>
                <w:webHidden/>
              </w:rPr>
              <w:t>55</w:t>
            </w:r>
            <w:r>
              <w:rPr>
                <w:noProof/>
                <w:webHidden/>
              </w:rPr>
              <w:fldChar w:fldCharType="end"/>
            </w:r>
          </w:hyperlink>
        </w:p>
        <w:p w14:paraId="6D869B0E" w14:textId="7203E701" w:rsidR="000614B1" w:rsidRDefault="000614B1">
          <w:pPr>
            <w:pStyle w:val="TOC2"/>
            <w:tabs>
              <w:tab w:val="right" w:leader="dot" w:pos="9016"/>
            </w:tabs>
            <w:rPr>
              <w:rFonts w:eastAsiaTheme="minorEastAsia"/>
              <w:noProof/>
              <w:lang w:eastAsia="en-GB"/>
            </w:rPr>
          </w:pPr>
          <w:hyperlink w:anchor="_Toc38714900" w:history="1">
            <w:r w:rsidRPr="00446868">
              <w:rPr>
                <w:rStyle w:val="Hyperlink"/>
                <w:noProof/>
              </w:rPr>
              <w:t>3.3 Resources</w:t>
            </w:r>
            <w:r>
              <w:rPr>
                <w:noProof/>
                <w:webHidden/>
              </w:rPr>
              <w:tab/>
            </w:r>
            <w:r>
              <w:rPr>
                <w:noProof/>
                <w:webHidden/>
              </w:rPr>
              <w:fldChar w:fldCharType="begin"/>
            </w:r>
            <w:r>
              <w:rPr>
                <w:noProof/>
                <w:webHidden/>
              </w:rPr>
              <w:instrText xml:space="preserve"> PAGEREF _Toc38714900 \h </w:instrText>
            </w:r>
            <w:r>
              <w:rPr>
                <w:noProof/>
                <w:webHidden/>
              </w:rPr>
            </w:r>
            <w:r>
              <w:rPr>
                <w:noProof/>
                <w:webHidden/>
              </w:rPr>
              <w:fldChar w:fldCharType="separate"/>
            </w:r>
            <w:r>
              <w:rPr>
                <w:noProof/>
                <w:webHidden/>
              </w:rPr>
              <w:t>55</w:t>
            </w:r>
            <w:r>
              <w:rPr>
                <w:noProof/>
                <w:webHidden/>
              </w:rPr>
              <w:fldChar w:fldCharType="end"/>
            </w:r>
          </w:hyperlink>
        </w:p>
        <w:p w14:paraId="5FF76238" w14:textId="5776A606" w:rsidR="000614B1" w:rsidRDefault="000614B1">
          <w:pPr>
            <w:pStyle w:val="TOC2"/>
            <w:tabs>
              <w:tab w:val="right" w:leader="dot" w:pos="9016"/>
            </w:tabs>
            <w:rPr>
              <w:rFonts w:eastAsiaTheme="minorEastAsia"/>
              <w:noProof/>
              <w:lang w:eastAsia="en-GB"/>
            </w:rPr>
          </w:pPr>
          <w:hyperlink w:anchor="_Toc38714901" w:history="1">
            <w:r w:rsidRPr="00446868">
              <w:rPr>
                <w:rStyle w:val="Hyperlink"/>
                <w:noProof/>
              </w:rPr>
              <w:t>3.3.1 Hardware Resources</w:t>
            </w:r>
            <w:r>
              <w:rPr>
                <w:noProof/>
                <w:webHidden/>
              </w:rPr>
              <w:tab/>
            </w:r>
            <w:r>
              <w:rPr>
                <w:noProof/>
                <w:webHidden/>
              </w:rPr>
              <w:fldChar w:fldCharType="begin"/>
            </w:r>
            <w:r>
              <w:rPr>
                <w:noProof/>
                <w:webHidden/>
              </w:rPr>
              <w:instrText xml:space="preserve"> PAGEREF _Toc38714901 \h </w:instrText>
            </w:r>
            <w:r>
              <w:rPr>
                <w:noProof/>
                <w:webHidden/>
              </w:rPr>
            </w:r>
            <w:r>
              <w:rPr>
                <w:noProof/>
                <w:webHidden/>
              </w:rPr>
              <w:fldChar w:fldCharType="separate"/>
            </w:r>
            <w:r>
              <w:rPr>
                <w:noProof/>
                <w:webHidden/>
              </w:rPr>
              <w:t>55</w:t>
            </w:r>
            <w:r>
              <w:rPr>
                <w:noProof/>
                <w:webHidden/>
              </w:rPr>
              <w:fldChar w:fldCharType="end"/>
            </w:r>
          </w:hyperlink>
        </w:p>
        <w:p w14:paraId="307FDB2E" w14:textId="08204F5C" w:rsidR="000614B1" w:rsidRDefault="000614B1">
          <w:pPr>
            <w:pStyle w:val="TOC2"/>
            <w:tabs>
              <w:tab w:val="right" w:leader="dot" w:pos="9016"/>
            </w:tabs>
            <w:rPr>
              <w:rFonts w:eastAsiaTheme="minorEastAsia"/>
              <w:noProof/>
              <w:lang w:eastAsia="en-GB"/>
            </w:rPr>
          </w:pPr>
          <w:hyperlink w:anchor="_Toc38714902" w:history="1">
            <w:r w:rsidRPr="00446868">
              <w:rPr>
                <w:rStyle w:val="Hyperlink"/>
                <w:noProof/>
              </w:rPr>
              <w:t>3.3.2 Software Resources</w:t>
            </w:r>
            <w:r>
              <w:rPr>
                <w:noProof/>
                <w:webHidden/>
              </w:rPr>
              <w:tab/>
            </w:r>
            <w:r>
              <w:rPr>
                <w:noProof/>
                <w:webHidden/>
              </w:rPr>
              <w:fldChar w:fldCharType="begin"/>
            </w:r>
            <w:r>
              <w:rPr>
                <w:noProof/>
                <w:webHidden/>
              </w:rPr>
              <w:instrText xml:space="preserve"> PAGEREF _Toc38714902 \h </w:instrText>
            </w:r>
            <w:r>
              <w:rPr>
                <w:noProof/>
                <w:webHidden/>
              </w:rPr>
            </w:r>
            <w:r>
              <w:rPr>
                <w:noProof/>
                <w:webHidden/>
              </w:rPr>
              <w:fldChar w:fldCharType="separate"/>
            </w:r>
            <w:r>
              <w:rPr>
                <w:noProof/>
                <w:webHidden/>
              </w:rPr>
              <w:t>56</w:t>
            </w:r>
            <w:r>
              <w:rPr>
                <w:noProof/>
                <w:webHidden/>
              </w:rPr>
              <w:fldChar w:fldCharType="end"/>
            </w:r>
          </w:hyperlink>
        </w:p>
        <w:p w14:paraId="34084F93" w14:textId="32DA4938" w:rsidR="000614B1" w:rsidRDefault="000614B1">
          <w:pPr>
            <w:pStyle w:val="TOC2"/>
            <w:tabs>
              <w:tab w:val="right" w:leader="dot" w:pos="9016"/>
            </w:tabs>
            <w:rPr>
              <w:rFonts w:eastAsiaTheme="minorEastAsia"/>
              <w:noProof/>
              <w:lang w:eastAsia="en-GB"/>
            </w:rPr>
          </w:pPr>
          <w:hyperlink w:anchor="_Toc38714903" w:history="1">
            <w:r w:rsidRPr="00446868">
              <w:rPr>
                <w:rStyle w:val="Hyperlink"/>
                <w:noProof/>
              </w:rPr>
              <w:t>3.3.3 Human Resources</w:t>
            </w:r>
            <w:r>
              <w:rPr>
                <w:noProof/>
                <w:webHidden/>
              </w:rPr>
              <w:tab/>
            </w:r>
            <w:r>
              <w:rPr>
                <w:noProof/>
                <w:webHidden/>
              </w:rPr>
              <w:fldChar w:fldCharType="begin"/>
            </w:r>
            <w:r>
              <w:rPr>
                <w:noProof/>
                <w:webHidden/>
              </w:rPr>
              <w:instrText xml:space="preserve"> PAGEREF _Toc38714903 \h </w:instrText>
            </w:r>
            <w:r>
              <w:rPr>
                <w:noProof/>
                <w:webHidden/>
              </w:rPr>
            </w:r>
            <w:r>
              <w:rPr>
                <w:noProof/>
                <w:webHidden/>
              </w:rPr>
              <w:fldChar w:fldCharType="separate"/>
            </w:r>
            <w:r>
              <w:rPr>
                <w:noProof/>
                <w:webHidden/>
              </w:rPr>
              <w:t>57</w:t>
            </w:r>
            <w:r>
              <w:rPr>
                <w:noProof/>
                <w:webHidden/>
              </w:rPr>
              <w:fldChar w:fldCharType="end"/>
            </w:r>
          </w:hyperlink>
        </w:p>
        <w:p w14:paraId="3DE18867" w14:textId="5E88F9AE" w:rsidR="000614B1" w:rsidRDefault="000614B1">
          <w:pPr>
            <w:pStyle w:val="TOC1"/>
            <w:tabs>
              <w:tab w:val="right" w:leader="dot" w:pos="9016"/>
            </w:tabs>
            <w:rPr>
              <w:rFonts w:eastAsiaTheme="minorEastAsia"/>
              <w:noProof/>
              <w:lang w:eastAsia="en-GB"/>
            </w:rPr>
          </w:pPr>
          <w:hyperlink w:anchor="_Toc38714904" w:history="1">
            <w:r w:rsidRPr="00446868">
              <w:rPr>
                <w:rStyle w:val="Hyperlink"/>
                <w:noProof/>
                <w:lang w:val="en-US"/>
              </w:rPr>
              <w:t>Chapter 4 - Design and Testing of Hand Drawn Wireframes</w:t>
            </w:r>
            <w:r>
              <w:rPr>
                <w:noProof/>
                <w:webHidden/>
              </w:rPr>
              <w:tab/>
            </w:r>
            <w:r>
              <w:rPr>
                <w:noProof/>
                <w:webHidden/>
              </w:rPr>
              <w:fldChar w:fldCharType="begin"/>
            </w:r>
            <w:r>
              <w:rPr>
                <w:noProof/>
                <w:webHidden/>
              </w:rPr>
              <w:instrText xml:space="preserve"> PAGEREF _Toc38714904 \h </w:instrText>
            </w:r>
            <w:r>
              <w:rPr>
                <w:noProof/>
                <w:webHidden/>
              </w:rPr>
            </w:r>
            <w:r>
              <w:rPr>
                <w:noProof/>
                <w:webHidden/>
              </w:rPr>
              <w:fldChar w:fldCharType="separate"/>
            </w:r>
            <w:r>
              <w:rPr>
                <w:noProof/>
                <w:webHidden/>
              </w:rPr>
              <w:t>58</w:t>
            </w:r>
            <w:r>
              <w:rPr>
                <w:noProof/>
                <w:webHidden/>
              </w:rPr>
              <w:fldChar w:fldCharType="end"/>
            </w:r>
          </w:hyperlink>
        </w:p>
        <w:p w14:paraId="103AB4A2" w14:textId="6E7EFC02" w:rsidR="000614B1" w:rsidRDefault="000614B1">
          <w:pPr>
            <w:pStyle w:val="TOC2"/>
            <w:tabs>
              <w:tab w:val="right" w:leader="dot" w:pos="9016"/>
            </w:tabs>
            <w:rPr>
              <w:rFonts w:eastAsiaTheme="minorEastAsia"/>
              <w:noProof/>
              <w:lang w:eastAsia="en-GB"/>
            </w:rPr>
          </w:pPr>
          <w:hyperlink w:anchor="_Toc38714905" w:history="1">
            <w:r w:rsidRPr="00446868">
              <w:rPr>
                <w:rStyle w:val="Hyperlink"/>
                <w:noProof/>
                <w:lang w:val="en-US"/>
              </w:rPr>
              <w:t>4.1 Creation of Hand Drawn Wireframes</w:t>
            </w:r>
            <w:r>
              <w:rPr>
                <w:noProof/>
                <w:webHidden/>
              </w:rPr>
              <w:tab/>
            </w:r>
            <w:r>
              <w:rPr>
                <w:noProof/>
                <w:webHidden/>
              </w:rPr>
              <w:fldChar w:fldCharType="begin"/>
            </w:r>
            <w:r>
              <w:rPr>
                <w:noProof/>
                <w:webHidden/>
              </w:rPr>
              <w:instrText xml:space="preserve"> PAGEREF _Toc38714905 \h </w:instrText>
            </w:r>
            <w:r>
              <w:rPr>
                <w:noProof/>
                <w:webHidden/>
              </w:rPr>
            </w:r>
            <w:r>
              <w:rPr>
                <w:noProof/>
                <w:webHidden/>
              </w:rPr>
              <w:fldChar w:fldCharType="separate"/>
            </w:r>
            <w:r>
              <w:rPr>
                <w:noProof/>
                <w:webHidden/>
              </w:rPr>
              <w:t>58</w:t>
            </w:r>
            <w:r>
              <w:rPr>
                <w:noProof/>
                <w:webHidden/>
              </w:rPr>
              <w:fldChar w:fldCharType="end"/>
            </w:r>
          </w:hyperlink>
        </w:p>
        <w:p w14:paraId="37305CD4" w14:textId="07FAF387" w:rsidR="000614B1" w:rsidRDefault="000614B1">
          <w:pPr>
            <w:pStyle w:val="TOC2"/>
            <w:tabs>
              <w:tab w:val="left" w:pos="880"/>
              <w:tab w:val="right" w:leader="dot" w:pos="9016"/>
            </w:tabs>
            <w:rPr>
              <w:rFonts w:eastAsiaTheme="minorEastAsia"/>
              <w:noProof/>
              <w:lang w:eastAsia="en-GB"/>
            </w:rPr>
          </w:pPr>
          <w:hyperlink w:anchor="_Toc38714906" w:history="1">
            <w:r w:rsidRPr="00446868">
              <w:rPr>
                <w:rStyle w:val="Hyperlink"/>
                <w:noProof/>
                <w:lang w:val="en-US"/>
              </w:rPr>
              <w:t>4.2</w:t>
            </w:r>
            <w:r>
              <w:rPr>
                <w:rFonts w:eastAsiaTheme="minorEastAsia"/>
                <w:noProof/>
                <w:lang w:eastAsia="en-GB"/>
              </w:rPr>
              <w:t xml:space="preserve"> </w:t>
            </w:r>
            <w:r w:rsidRPr="00446868">
              <w:rPr>
                <w:rStyle w:val="Hyperlink"/>
                <w:noProof/>
                <w:lang w:val="en-US"/>
              </w:rPr>
              <w:t>Hand Drawn Wireframe Designs</w:t>
            </w:r>
            <w:r>
              <w:rPr>
                <w:noProof/>
                <w:webHidden/>
              </w:rPr>
              <w:tab/>
            </w:r>
            <w:r>
              <w:rPr>
                <w:noProof/>
                <w:webHidden/>
              </w:rPr>
              <w:fldChar w:fldCharType="begin"/>
            </w:r>
            <w:r>
              <w:rPr>
                <w:noProof/>
                <w:webHidden/>
              </w:rPr>
              <w:instrText xml:space="preserve"> PAGEREF _Toc38714906 \h </w:instrText>
            </w:r>
            <w:r>
              <w:rPr>
                <w:noProof/>
                <w:webHidden/>
              </w:rPr>
            </w:r>
            <w:r>
              <w:rPr>
                <w:noProof/>
                <w:webHidden/>
              </w:rPr>
              <w:fldChar w:fldCharType="separate"/>
            </w:r>
            <w:r>
              <w:rPr>
                <w:noProof/>
                <w:webHidden/>
              </w:rPr>
              <w:t>62</w:t>
            </w:r>
            <w:r>
              <w:rPr>
                <w:noProof/>
                <w:webHidden/>
              </w:rPr>
              <w:fldChar w:fldCharType="end"/>
            </w:r>
          </w:hyperlink>
        </w:p>
        <w:p w14:paraId="556610C6" w14:textId="5A8F34F1" w:rsidR="000614B1" w:rsidRDefault="000614B1">
          <w:pPr>
            <w:pStyle w:val="TOC3"/>
            <w:tabs>
              <w:tab w:val="right" w:leader="dot" w:pos="9016"/>
            </w:tabs>
            <w:rPr>
              <w:rFonts w:eastAsiaTheme="minorEastAsia"/>
              <w:noProof/>
              <w:lang w:eastAsia="en-GB"/>
            </w:rPr>
          </w:pPr>
          <w:hyperlink w:anchor="_Toc38714907" w:history="1">
            <w:r w:rsidRPr="00446868">
              <w:rPr>
                <w:rStyle w:val="Hyperlink"/>
                <w:noProof/>
                <w:lang w:val="en-US"/>
              </w:rPr>
              <w:t>4.2.1 Hand Drawn Wireframe - Homepage Design 1</w:t>
            </w:r>
            <w:r>
              <w:rPr>
                <w:noProof/>
                <w:webHidden/>
              </w:rPr>
              <w:tab/>
            </w:r>
            <w:r>
              <w:rPr>
                <w:noProof/>
                <w:webHidden/>
              </w:rPr>
              <w:fldChar w:fldCharType="begin"/>
            </w:r>
            <w:r>
              <w:rPr>
                <w:noProof/>
                <w:webHidden/>
              </w:rPr>
              <w:instrText xml:space="preserve"> PAGEREF _Toc38714907 \h </w:instrText>
            </w:r>
            <w:r>
              <w:rPr>
                <w:noProof/>
                <w:webHidden/>
              </w:rPr>
            </w:r>
            <w:r>
              <w:rPr>
                <w:noProof/>
                <w:webHidden/>
              </w:rPr>
              <w:fldChar w:fldCharType="separate"/>
            </w:r>
            <w:r>
              <w:rPr>
                <w:noProof/>
                <w:webHidden/>
              </w:rPr>
              <w:t>62</w:t>
            </w:r>
            <w:r>
              <w:rPr>
                <w:noProof/>
                <w:webHidden/>
              </w:rPr>
              <w:fldChar w:fldCharType="end"/>
            </w:r>
          </w:hyperlink>
        </w:p>
        <w:p w14:paraId="479E5B03" w14:textId="375B26F3" w:rsidR="000614B1" w:rsidRDefault="000614B1">
          <w:pPr>
            <w:pStyle w:val="TOC3"/>
            <w:tabs>
              <w:tab w:val="right" w:leader="dot" w:pos="9016"/>
            </w:tabs>
            <w:rPr>
              <w:rFonts w:eastAsiaTheme="minorEastAsia"/>
              <w:noProof/>
              <w:lang w:eastAsia="en-GB"/>
            </w:rPr>
          </w:pPr>
          <w:hyperlink w:anchor="_Toc38714908" w:history="1">
            <w:r w:rsidRPr="00446868">
              <w:rPr>
                <w:rStyle w:val="Hyperlink"/>
                <w:noProof/>
                <w:lang w:val="en-US"/>
              </w:rPr>
              <w:t>4.2.2 Hand Drawn Wireframe - Homepage Design 2</w:t>
            </w:r>
            <w:r>
              <w:rPr>
                <w:noProof/>
                <w:webHidden/>
              </w:rPr>
              <w:tab/>
            </w:r>
            <w:r>
              <w:rPr>
                <w:noProof/>
                <w:webHidden/>
              </w:rPr>
              <w:fldChar w:fldCharType="begin"/>
            </w:r>
            <w:r>
              <w:rPr>
                <w:noProof/>
                <w:webHidden/>
              </w:rPr>
              <w:instrText xml:space="preserve"> PAGEREF _Toc38714908 \h </w:instrText>
            </w:r>
            <w:r>
              <w:rPr>
                <w:noProof/>
                <w:webHidden/>
              </w:rPr>
            </w:r>
            <w:r>
              <w:rPr>
                <w:noProof/>
                <w:webHidden/>
              </w:rPr>
              <w:fldChar w:fldCharType="separate"/>
            </w:r>
            <w:r>
              <w:rPr>
                <w:noProof/>
                <w:webHidden/>
              </w:rPr>
              <w:t>64</w:t>
            </w:r>
            <w:r>
              <w:rPr>
                <w:noProof/>
                <w:webHidden/>
              </w:rPr>
              <w:fldChar w:fldCharType="end"/>
            </w:r>
          </w:hyperlink>
        </w:p>
        <w:p w14:paraId="21166F30" w14:textId="1C0E7FB4" w:rsidR="000614B1" w:rsidRDefault="000614B1">
          <w:pPr>
            <w:pStyle w:val="TOC3"/>
            <w:tabs>
              <w:tab w:val="right" w:leader="dot" w:pos="9016"/>
            </w:tabs>
            <w:rPr>
              <w:rFonts w:eastAsiaTheme="minorEastAsia"/>
              <w:noProof/>
              <w:lang w:eastAsia="en-GB"/>
            </w:rPr>
          </w:pPr>
          <w:hyperlink w:anchor="_Toc38714909" w:history="1">
            <w:r w:rsidRPr="00446868">
              <w:rPr>
                <w:rStyle w:val="Hyperlink"/>
                <w:noProof/>
                <w:lang w:val="en-US"/>
              </w:rPr>
              <w:t>4.2.3 Hand Drawn Wireframe - Homepage Design 3</w:t>
            </w:r>
            <w:r>
              <w:rPr>
                <w:noProof/>
                <w:webHidden/>
              </w:rPr>
              <w:tab/>
            </w:r>
            <w:r>
              <w:rPr>
                <w:noProof/>
                <w:webHidden/>
              </w:rPr>
              <w:fldChar w:fldCharType="begin"/>
            </w:r>
            <w:r>
              <w:rPr>
                <w:noProof/>
                <w:webHidden/>
              </w:rPr>
              <w:instrText xml:space="preserve"> PAGEREF _Toc38714909 \h </w:instrText>
            </w:r>
            <w:r>
              <w:rPr>
                <w:noProof/>
                <w:webHidden/>
              </w:rPr>
            </w:r>
            <w:r>
              <w:rPr>
                <w:noProof/>
                <w:webHidden/>
              </w:rPr>
              <w:fldChar w:fldCharType="separate"/>
            </w:r>
            <w:r>
              <w:rPr>
                <w:noProof/>
                <w:webHidden/>
              </w:rPr>
              <w:t>64</w:t>
            </w:r>
            <w:r>
              <w:rPr>
                <w:noProof/>
                <w:webHidden/>
              </w:rPr>
              <w:fldChar w:fldCharType="end"/>
            </w:r>
          </w:hyperlink>
        </w:p>
        <w:p w14:paraId="74B449E5" w14:textId="34D5AB62" w:rsidR="000614B1" w:rsidRDefault="000614B1">
          <w:pPr>
            <w:pStyle w:val="TOC3"/>
            <w:tabs>
              <w:tab w:val="right" w:leader="dot" w:pos="9016"/>
            </w:tabs>
            <w:rPr>
              <w:rFonts w:eastAsiaTheme="minorEastAsia"/>
              <w:noProof/>
              <w:lang w:eastAsia="en-GB"/>
            </w:rPr>
          </w:pPr>
          <w:hyperlink w:anchor="_Toc38714910" w:history="1">
            <w:r w:rsidRPr="00446868">
              <w:rPr>
                <w:rStyle w:val="Hyperlink"/>
                <w:noProof/>
                <w:lang w:val="en-US"/>
              </w:rPr>
              <w:t>4.2.4 Hand Drawn Wireframe - Managers Homepage Design</w:t>
            </w:r>
            <w:r>
              <w:rPr>
                <w:noProof/>
                <w:webHidden/>
              </w:rPr>
              <w:tab/>
            </w:r>
            <w:r>
              <w:rPr>
                <w:noProof/>
                <w:webHidden/>
              </w:rPr>
              <w:fldChar w:fldCharType="begin"/>
            </w:r>
            <w:r>
              <w:rPr>
                <w:noProof/>
                <w:webHidden/>
              </w:rPr>
              <w:instrText xml:space="preserve"> PAGEREF _Toc38714910 \h </w:instrText>
            </w:r>
            <w:r>
              <w:rPr>
                <w:noProof/>
                <w:webHidden/>
              </w:rPr>
            </w:r>
            <w:r>
              <w:rPr>
                <w:noProof/>
                <w:webHidden/>
              </w:rPr>
              <w:fldChar w:fldCharType="separate"/>
            </w:r>
            <w:r>
              <w:rPr>
                <w:noProof/>
                <w:webHidden/>
              </w:rPr>
              <w:t>65</w:t>
            </w:r>
            <w:r>
              <w:rPr>
                <w:noProof/>
                <w:webHidden/>
              </w:rPr>
              <w:fldChar w:fldCharType="end"/>
            </w:r>
          </w:hyperlink>
        </w:p>
        <w:p w14:paraId="4383BEA4" w14:textId="639A8D84" w:rsidR="000614B1" w:rsidRDefault="000614B1">
          <w:pPr>
            <w:pStyle w:val="TOC3"/>
            <w:tabs>
              <w:tab w:val="right" w:leader="dot" w:pos="9016"/>
            </w:tabs>
            <w:rPr>
              <w:rFonts w:eastAsiaTheme="minorEastAsia"/>
              <w:noProof/>
              <w:lang w:eastAsia="en-GB"/>
            </w:rPr>
          </w:pPr>
          <w:hyperlink w:anchor="_Toc38714911" w:history="1">
            <w:r w:rsidRPr="00446868">
              <w:rPr>
                <w:rStyle w:val="Hyperlink"/>
                <w:noProof/>
                <w:lang w:val="en-US"/>
              </w:rPr>
              <w:t>4.2.5 Hand Drawn Wireframe - Customer Record Page Design 1</w:t>
            </w:r>
            <w:r>
              <w:rPr>
                <w:noProof/>
                <w:webHidden/>
              </w:rPr>
              <w:tab/>
            </w:r>
            <w:r>
              <w:rPr>
                <w:noProof/>
                <w:webHidden/>
              </w:rPr>
              <w:fldChar w:fldCharType="begin"/>
            </w:r>
            <w:r>
              <w:rPr>
                <w:noProof/>
                <w:webHidden/>
              </w:rPr>
              <w:instrText xml:space="preserve"> PAGEREF _Toc38714911 \h </w:instrText>
            </w:r>
            <w:r>
              <w:rPr>
                <w:noProof/>
                <w:webHidden/>
              </w:rPr>
            </w:r>
            <w:r>
              <w:rPr>
                <w:noProof/>
                <w:webHidden/>
              </w:rPr>
              <w:fldChar w:fldCharType="separate"/>
            </w:r>
            <w:r>
              <w:rPr>
                <w:noProof/>
                <w:webHidden/>
              </w:rPr>
              <w:t>66</w:t>
            </w:r>
            <w:r>
              <w:rPr>
                <w:noProof/>
                <w:webHidden/>
              </w:rPr>
              <w:fldChar w:fldCharType="end"/>
            </w:r>
          </w:hyperlink>
        </w:p>
        <w:p w14:paraId="30357B83" w14:textId="63F133B6" w:rsidR="000614B1" w:rsidRDefault="000614B1">
          <w:pPr>
            <w:pStyle w:val="TOC3"/>
            <w:tabs>
              <w:tab w:val="right" w:leader="dot" w:pos="9016"/>
            </w:tabs>
            <w:rPr>
              <w:rFonts w:eastAsiaTheme="minorEastAsia"/>
              <w:noProof/>
              <w:lang w:eastAsia="en-GB"/>
            </w:rPr>
          </w:pPr>
          <w:hyperlink w:anchor="_Toc38714912" w:history="1">
            <w:r w:rsidRPr="00446868">
              <w:rPr>
                <w:rStyle w:val="Hyperlink"/>
                <w:noProof/>
                <w:lang w:val="en-US"/>
              </w:rPr>
              <w:t>4.2.6 Hand Drawn Wireframe - Customer Record Page Design 2A</w:t>
            </w:r>
            <w:r>
              <w:rPr>
                <w:noProof/>
                <w:webHidden/>
              </w:rPr>
              <w:tab/>
            </w:r>
            <w:r>
              <w:rPr>
                <w:noProof/>
                <w:webHidden/>
              </w:rPr>
              <w:fldChar w:fldCharType="begin"/>
            </w:r>
            <w:r>
              <w:rPr>
                <w:noProof/>
                <w:webHidden/>
              </w:rPr>
              <w:instrText xml:space="preserve"> PAGEREF _Toc38714912 \h </w:instrText>
            </w:r>
            <w:r>
              <w:rPr>
                <w:noProof/>
                <w:webHidden/>
              </w:rPr>
            </w:r>
            <w:r>
              <w:rPr>
                <w:noProof/>
                <w:webHidden/>
              </w:rPr>
              <w:fldChar w:fldCharType="separate"/>
            </w:r>
            <w:r>
              <w:rPr>
                <w:noProof/>
                <w:webHidden/>
              </w:rPr>
              <w:t>67</w:t>
            </w:r>
            <w:r>
              <w:rPr>
                <w:noProof/>
                <w:webHidden/>
              </w:rPr>
              <w:fldChar w:fldCharType="end"/>
            </w:r>
          </w:hyperlink>
        </w:p>
        <w:p w14:paraId="0ED01394" w14:textId="447644BA" w:rsidR="000614B1" w:rsidRDefault="000614B1">
          <w:pPr>
            <w:pStyle w:val="TOC3"/>
            <w:tabs>
              <w:tab w:val="right" w:leader="dot" w:pos="9016"/>
            </w:tabs>
            <w:rPr>
              <w:rFonts w:eastAsiaTheme="minorEastAsia"/>
              <w:noProof/>
              <w:lang w:eastAsia="en-GB"/>
            </w:rPr>
          </w:pPr>
          <w:hyperlink w:anchor="_Toc38714913" w:history="1">
            <w:r w:rsidRPr="00446868">
              <w:rPr>
                <w:rStyle w:val="Hyperlink"/>
                <w:noProof/>
                <w:lang w:val="en-US"/>
              </w:rPr>
              <w:t>4.2.7 Hand Drawn Wireframe - Customer Record Page Design 2B</w:t>
            </w:r>
            <w:r>
              <w:rPr>
                <w:noProof/>
                <w:webHidden/>
              </w:rPr>
              <w:tab/>
            </w:r>
            <w:r>
              <w:rPr>
                <w:noProof/>
                <w:webHidden/>
              </w:rPr>
              <w:fldChar w:fldCharType="begin"/>
            </w:r>
            <w:r>
              <w:rPr>
                <w:noProof/>
                <w:webHidden/>
              </w:rPr>
              <w:instrText xml:space="preserve"> PAGEREF _Toc38714913 \h </w:instrText>
            </w:r>
            <w:r>
              <w:rPr>
                <w:noProof/>
                <w:webHidden/>
              </w:rPr>
            </w:r>
            <w:r>
              <w:rPr>
                <w:noProof/>
                <w:webHidden/>
              </w:rPr>
              <w:fldChar w:fldCharType="separate"/>
            </w:r>
            <w:r>
              <w:rPr>
                <w:noProof/>
                <w:webHidden/>
              </w:rPr>
              <w:t>68</w:t>
            </w:r>
            <w:r>
              <w:rPr>
                <w:noProof/>
                <w:webHidden/>
              </w:rPr>
              <w:fldChar w:fldCharType="end"/>
            </w:r>
          </w:hyperlink>
        </w:p>
        <w:p w14:paraId="5F8BD713" w14:textId="277FFBDA" w:rsidR="000614B1" w:rsidRDefault="000614B1">
          <w:pPr>
            <w:pStyle w:val="TOC3"/>
            <w:tabs>
              <w:tab w:val="right" w:leader="dot" w:pos="9016"/>
            </w:tabs>
            <w:rPr>
              <w:rFonts w:eastAsiaTheme="minorEastAsia"/>
              <w:noProof/>
              <w:lang w:eastAsia="en-GB"/>
            </w:rPr>
          </w:pPr>
          <w:hyperlink w:anchor="_Toc38714914" w:history="1">
            <w:r w:rsidRPr="00446868">
              <w:rPr>
                <w:rStyle w:val="Hyperlink"/>
                <w:noProof/>
                <w:lang w:val="en-US"/>
              </w:rPr>
              <w:t>4.2.8 Hand Drawn Wireframe - Customer Enquiry Screen</w:t>
            </w:r>
            <w:r>
              <w:rPr>
                <w:noProof/>
                <w:webHidden/>
              </w:rPr>
              <w:tab/>
            </w:r>
            <w:r>
              <w:rPr>
                <w:noProof/>
                <w:webHidden/>
              </w:rPr>
              <w:fldChar w:fldCharType="begin"/>
            </w:r>
            <w:r>
              <w:rPr>
                <w:noProof/>
                <w:webHidden/>
              </w:rPr>
              <w:instrText xml:space="preserve"> PAGEREF _Toc38714914 \h </w:instrText>
            </w:r>
            <w:r>
              <w:rPr>
                <w:noProof/>
                <w:webHidden/>
              </w:rPr>
            </w:r>
            <w:r>
              <w:rPr>
                <w:noProof/>
                <w:webHidden/>
              </w:rPr>
              <w:fldChar w:fldCharType="separate"/>
            </w:r>
            <w:r>
              <w:rPr>
                <w:noProof/>
                <w:webHidden/>
              </w:rPr>
              <w:t>69</w:t>
            </w:r>
            <w:r>
              <w:rPr>
                <w:noProof/>
                <w:webHidden/>
              </w:rPr>
              <w:fldChar w:fldCharType="end"/>
            </w:r>
          </w:hyperlink>
        </w:p>
        <w:p w14:paraId="12C6EA98" w14:textId="5297ED77" w:rsidR="000614B1" w:rsidRDefault="000614B1">
          <w:pPr>
            <w:pStyle w:val="TOC3"/>
            <w:tabs>
              <w:tab w:val="right" w:leader="dot" w:pos="9016"/>
            </w:tabs>
            <w:rPr>
              <w:rFonts w:eastAsiaTheme="minorEastAsia"/>
              <w:noProof/>
              <w:lang w:eastAsia="en-GB"/>
            </w:rPr>
          </w:pPr>
          <w:hyperlink w:anchor="_Toc38714915" w:history="1">
            <w:r w:rsidRPr="00446868">
              <w:rPr>
                <w:rStyle w:val="Hyperlink"/>
                <w:noProof/>
                <w:lang w:val="en-US"/>
              </w:rPr>
              <w:t>4.2.9 Hand Drawn Wireframe - Log in Page Design</w:t>
            </w:r>
            <w:r>
              <w:rPr>
                <w:noProof/>
                <w:webHidden/>
              </w:rPr>
              <w:tab/>
            </w:r>
            <w:r>
              <w:rPr>
                <w:noProof/>
                <w:webHidden/>
              </w:rPr>
              <w:fldChar w:fldCharType="begin"/>
            </w:r>
            <w:r>
              <w:rPr>
                <w:noProof/>
                <w:webHidden/>
              </w:rPr>
              <w:instrText xml:space="preserve"> PAGEREF _Toc38714915 \h </w:instrText>
            </w:r>
            <w:r>
              <w:rPr>
                <w:noProof/>
                <w:webHidden/>
              </w:rPr>
            </w:r>
            <w:r>
              <w:rPr>
                <w:noProof/>
                <w:webHidden/>
              </w:rPr>
              <w:fldChar w:fldCharType="separate"/>
            </w:r>
            <w:r>
              <w:rPr>
                <w:noProof/>
                <w:webHidden/>
              </w:rPr>
              <w:t>70</w:t>
            </w:r>
            <w:r>
              <w:rPr>
                <w:noProof/>
                <w:webHidden/>
              </w:rPr>
              <w:fldChar w:fldCharType="end"/>
            </w:r>
          </w:hyperlink>
        </w:p>
        <w:p w14:paraId="742271E7" w14:textId="3292A1B1" w:rsidR="000614B1" w:rsidRDefault="000614B1">
          <w:pPr>
            <w:pStyle w:val="TOC2"/>
            <w:tabs>
              <w:tab w:val="left" w:pos="880"/>
              <w:tab w:val="right" w:leader="dot" w:pos="9016"/>
            </w:tabs>
            <w:rPr>
              <w:rFonts w:eastAsiaTheme="minorEastAsia"/>
              <w:noProof/>
              <w:lang w:eastAsia="en-GB"/>
            </w:rPr>
          </w:pPr>
          <w:hyperlink w:anchor="_Toc38714916" w:history="1">
            <w:r w:rsidRPr="00446868">
              <w:rPr>
                <w:rStyle w:val="Hyperlink"/>
                <w:noProof/>
                <w:lang w:val="en-US"/>
              </w:rPr>
              <w:t>4.3</w:t>
            </w:r>
            <w:r>
              <w:rPr>
                <w:rFonts w:eastAsiaTheme="minorEastAsia"/>
                <w:noProof/>
                <w:lang w:eastAsia="en-GB"/>
              </w:rPr>
              <w:t xml:space="preserve"> </w:t>
            </w:r>
            <w:r w:rsidRPr="00446868">
              <w:rPr>
                <w:rStyle w:val="Hyperlink"/>
                <w:noProof/>
                <w:lang w:val="en-US"/>
              </w:rPr>
              <w:t>Hand Drawn Wireframe - Findings from User Testing</w:t>
            </w:r>
            <w:r>
              <w:rPr>
                <w:noProof/>
                <w:webHidden/>
              </w:rPr>
              <w:tab/>
            </w:r>
            <w:r>
              <w:rPr>
                <w:noProof/>
                <w:webHidden/>
              </w:rPr>
              <w:fldChar w:fldCharType="begin"/>
            </w:r>
            <w:r>
              <w:rPr>
                <w:noProof/>
                <w:webHidden/>
              </w:rPr>
              <w:instrText xml:space="preserve"> PAGEREF _Toc38714916 \h </w:instrText>
            </w:r>
            <w:r>
              <w:rPr>
                <w:noProof/>
                <w:webHidden/>
              </w:rPr>
            </w:r>
            <w:r>
              <w:rPr>
                <w:noProof/>
                <w:webHidden/>
              </w:rPr>
              <w:fldChar w:fldCharType="separate"/>
            </w:r>
            <w:r>
              <w:rPr>
                <w:noProof/>
                <w:webHidden/>
              </w:rPr>
              <w:t>71</w:t>
            </w:r>
            <w:r>
              <w:rPr>
                <w:noProof/>
                <w:webHidden/>
              </w:rPr>
              <w:fldChar w:fldCharType="end"/>
            </w:r>
          </w:hyperlink>
        </w:p>
        <w:p w14:paraId="68789CF5" w14:textId="218A4FA2" w:rsidR="000614B1" w:rsidRDefault="000614B1">
          <w:pPr>
            <w:pStyle w:val="TOC2"/>
            <w:tabs>
              <w:tab w:val="right" w:leader="dot" w:pos="9016"/>
            </w:tabs>
            <w:rPr>
              <w:rFonts w:eastAsiaTheme="minorEastAsia"/>
              <w:noProof/>
              <w:lang w:eastAsia="en-GB"/>
            </w:rPr>
          </w:pPr>
          <w:hyperlink w:anchor="_Toc38714917" w:history="1">
            <w:r w:rsidRPr="00446868">
              <w:rPr>
                <w:rStyle w:val="Hyperlink"/>
                <w:rFonts w:cstheme="minorHAnsi"/>
                <w:noProof/>
              </w:rPr>
              <w:t>4.4</w:t>
            </w:r>
            <w:r w:rsidRPr="00446868">
              <w:rPr>
                <w:rStyle w:val="Hyperlink"/>
                <w:noProof/>
              </w:rPr>
              <w:t xml:space="preserve"> </w:t>
            </w:r>
            <w:r w:rsidRPr="00446868">
              <w:rPr>
                <w:rStyle w:val="Hyperlink"/>
                <w:noProof/>
                <w:lang w:val="en-US"/>
              </w:rPr>
              <w:t xml:space="preserve">Hand Drawn Wireframe - </w:t>
            </w:r>
            <w:r w:rsidRPr="00446868">
              <w:rPr>
                <w:rStyle w:val="Hyperlink"/>
                <w:noProof/>
              </w:rPr>
              <w:t>Lessons Learnt</w:t>
            </w:r>
            <w:r>
              <w:rPr>
                <w:noProof/>
                <w:webHidden/>
              </w:rPr>
              <w:tab/>
            </w:r>
            <w:r>
              <w:rPr>
                <w:noProof/>
                <w:webHidden/>
              </w:rPr>
              <w:fldChar w:fldCharType="begin"/>
            </w:r>
            <w:r>
              <w:rPr>
                <w:noProof/>
                <w:webHidden/>
              </w:rPr>
              <w:instrText xml:space="preserve"> PAGEREF _Toc38714917 \h </w:instrText>
            </w:r>
            <w:r>
              <w:rPr>
                <w:noProof/>
                <w:webHidden/>
              </w:rPr>
            </w:r>
            <w:r>
              <w:rPr>
                <w:noProof/>
                <w:webHidden/>
              </w:rPr>
              <w:fldChar w:fldCharType="separate"/>
            </w:r>
            <w:r>
              <w:rPr>
                <w:noProof/>
                <w:webHidden/>
              </w:rPr>
              <w:t>73</w:t>
            </w:r>
            <w:r>
              <w:rPr>
                <w:noProof/>
                <w:webHidden/>
              </w:rPr>
              <w:fldChar w:fldCharType="end"/>
            </w:r>
          </w:hyperlink>
        </w:p>
        <w:p w14:paraId="762A4E86" w14:textId="4289ED8A" w:rsidR="000614B1" w:rsidRDefault="000614B1">
          <w:pPr>
            <w:pStyle w:val="TOC1"/>
            <w:tabs>
              <w:tab w:val="right" w:leader="dot" w:pos="9016"/>
            </w:tabs>
            <w:rPr>
              <w:rFonts w:eastAsiaTheme="minorEastAsia"/>
              <w:noProof/>
              <w:lang w:eastAsia="en-GB"/>
            </w:rPr>
          </w:pPr>
          <w:hyperlink w:anchor="_Toc38714918" w:history="1">
            <w:r w:rsidRPr="00446868">
              <w:rPr>
                <w:rStyle w:val="Hyperlink"/>
                <w:rFonts w:cstheme="minorHAnsi"/>
                <w:noProof/>
              </w:rPr>
              <w:t xml:space="preserve">Chapter 5 - </w:t>
            </w:r>
            <w:r w:rsidRPr="00446868">
              <w:rPr>
                <w:rStyle w:val="Hyperlink"/>
                <w:noProof/>
              </w:rPr>
              <w:t>Creation of Digital Wireframe Designs</w:t>
            </w:r>
            <w:r>
              <w:rPr>
                <w:noProof/>
                <w:webHidden/>
              </w:rPr>
              <w:tab/>
            </w:r>
            <w:r>
              <w:rPr>
                <w:noProof/>
                <w:webHidden/>
              </w:rPr>
              <w:fldChar w:fldCharType="begin"/>
            </w:r>
            <w:r>
              <w:rPr>
                <w:noProof/>
                <w:webHidden/>
              </w:rPr>
              <w:instrText xml:space="preserve"> PAGEREF _Toc38714918 \h </w:instrText>
            </w:r>
            <w:r>
              <w:rPr>
                <w:noProof/>
                <w:webHidden/>
              </w:rPr>
            </w:r>
            <w:r>
              <w:rPr>
                <w:noProof/>
                <w:webHidden/>
              </w:rPr>
              <w:fldChar w:fldCharType="separate"/>
            </w:r>
            <w:r>
              <w:rPr>
                <w:noProof/>
                <w:webHidden/>
              </w:rPr>
              <w:t>75</w:t>
            </w:r>
            <w:r>
              <w:rPr>
                <w:noProof/>
                <w:webHidden/>
              </w:rPr>
              <w:fldChar w:fldCharType="end"/>
            </w:r>
          </w:hyperlink>
        </w:p>
        <w:p w14:paraId="50135D9E" w14:textId="436A3DBE" w:rsidR="000614B1" w:rsidRDefault="000614B1">
          <w:pPr>
            <w:pStyle w:val="TOC2"/>
            <w:tabs>
              <w:tab w:val="right" w:leader="dot" w:pos="9016"/>
            </w:tabs>
            <w:rPr>
              <w:rFonts w:eastAsiaTheme="minorEastAsia"/>
              <w:noProof/>
              <w:lang w:eastAsia="en-GB"/>
            </w:rPr>
          </w:pPr>
          <w:hyperlink w:anchor="_Toc38714919" w:history="1">
            <w:r w:rsidRPr="00446868">
              <w:rPr>
                <w:rStyle w:val="Hyperlink"/>
                <w:noProof/>
              </w:rPr>
              <w:t>5.1 Digital Wireframe - User Log in Page A &amp; B</w:t>
            </w:r>
            <w:r>
              <w:rPr>
                <w:noProof/>
                <w:webHidden/>
              </w:rPr>
              <w:tab/>
            </w:r>
            <w:r>
              <w:rPr>
                <w:noProof/>
                <w:webHidden/>
              </w:rPr>
              <w:fldChar w:fldCharType="begin"/>
            </w:r>
            <w:r>
              <w:rPr>
                <w:noProof/>
                <w:webHidden/>
              </w:rPr>
              <w:instrText xml:space="preserve"> PAGEREF _Toc38714919 \h </w:instrText>
            </w:r>
            <w:r>
              <w:rPr>
                <w:noProof/>
                <w:webHidden/>
              </w:rPr>
            </w:r>
            <w:r>
              <w:rPr>
                <w:noProof/>
                <w:webHidden/>
              </w:rPr>
              <w:fldChar w:fldCharType="separate"/>
            </w:r>
            <w:r>
              <w:rPr>
                <w:noProof/>
                <w:webHidden/>
              </w:rPr>
              <w:t>75</w:t>
            </w:r>
            <w:r>
              <w:rPr>
                <w:noProof/>
                <w:webHidden/>
              </w:rPr>
              <w:fldChar w:fldCharType="end"/>
            </w:r>
          </w:hyperlink>
        </w:p>
        <w:p w14:paraId="11FB68D1" w14:textId="71023C3E" w:rsidR="000614B1" w:rsidRDefault="000614B1">
          <w:pPr>
            <w:pStyle w:val="TOC2"/>
            <w:tabs>
              <w:tab w:val="right" w:leader="dot" w:pos="9016"/>
            </w:tabs>
            <w:rPr>
              <w:rFonts w:eastAsiaTheme="minorEastAsia"/>
              <w:noProof/>
              <w:lang w:eastAsia="en-GB"/>
            </w:rPr>
          </w:pPr>
          <w:hyperlink w:anchor="_Toc38714920" w:history="1">
            <w:r w:rsidRPr="00446868">
              <w:rPr>
                <w:rStyle w:val="Hyperlink"/>
                <w:noProof/>
              </w:rPr>
              <w:t>5.2 Digital Wireframe - Homepage Screen Design</w:t>
            </w:r>
            <w:r>
              <w:rPr>
                <w:noProof/>
                <w:webHidden/>
              </w:rPr>
              <w:tab/>
            </w:r>
            <w:r>
              <w:rPr>
                <w:noProof/>
                <w:webHidden/>
              </w:rPr>
              <w:fldChar w:fldCharType="begin"/>
            </w:r>
            <w:r>
              <w:rPr>
                <w:noProof/>
                <w:webHidden/>
              </w:rPr>
              <w:instrText xml:space="preserve"> PAGEREF _Toc38714920 \h </w:instrText>
            </w:r>
            <w:r>
              <w:rPr>
                <w:noProof/>
                <w:webHidden/>
              </w:rPr>
            </w:r>
            <w:r>
              <w:rPr>
                <w:noProof/>
                <w:webHidden/>
              </w:rPr>
              <w:fldChar w:fldCharType="separate"/>
            </w:r>
            <w:r>
              <w:rPr>
                <w:noProof/>
                <w:webHidden/>
              </w:rPr>
              <w:t>77</w:t>
            </w:r>
            <w:r>
              <w:rPr>
                <w:noProof/>
                <w:webHidden/>
              </w:rPr>
              <w:fldChar w:fldCharType="end"/>
            </w:r>
          </w:hyperlink>
        </w:p>
        <w:p w14:paraId="74F0DB69" w14:textId="65495F19" w:rsidR="000614B1" w:rsidRDefault="000614B1">
          <w:pPr>
            <w:pStyle w:val="TOC2"/>
            <w:tabs>
              <w:tab w:val="right" w:leader="dot" w:pos="9016"/>
            </w:tabs>
            <w:rPr>
              <w:rFonts w:eastAsiaTheme="minorEastAsia"/>
              <w:noProof/>
              <w:lang w:eastAsia="en-GB"/>
            </w:rPr>
          </w:pPr>
          <w:hyperlink w:anchor="_Toc38714921" w:history="1">
            <w:r w:rsidRPr="00446868">
              <w:rPr>
                <w:rStyle w:val="Hyperlink"/>
                <w:noProof/>
              </w:rPr>
              <w:t>5.3 Digital Wireframe - Search for A Record Screen Design</w:t>
            </w:r>
            <w:r>
              <w:rPr>
                <w:noProof/>
                <w:webHidden/>
              </w:rPr>
              <w:tab/>
            </w:r>
            <w:r>
              <w:rPr>
                <w:noProof/>
                <w:webHidden/>
              </w:rPr>
              <w:fldChar w:fldCharType="begin"/>
            </w:r>
            <w:r>
              <w:rPr>
                <w:noProof/>
                <w:webHidden/>
              </w:rPr>
              <w:instrText xml:space="preserve"> PAGEREF _Toc38714921 \h </w:instrText>
            </w:r>
            <w:r>
              <w:rPr>
                <w:noProof/>
                <w:webHidden/>
              </w:rPr>
            </w:r>
            <w:r>
              <w:rPr>
                <w:noProof/>
                <w:webHidden/>
              </w:rPr>
              <w:fldChar w:fldCharType="separate"/>
            </w:r>
            <w:r>
              <w:rPr>
                <w:noProof/>
                <w:webHidden/>
              </w:rPr>
              <w:t>77</w:t>
            </w:r>
            <w:r>
              <w:rPr>
                <w:noProof/>
                <w:webHidden/>
              </w:rPr>
              <w:fldChar w:fldCharType="end"/>
            </w:r>
          </w:hyperlink>
        </w:p>
        <w:p w14:paraId="571E41E8" w14:textId="13423F7A" w:rsidR="000614B1" w:rsidRDefault="000614B1">
          <w:pPr>
            <w:pStyle w:val="TOC2"/>
            <w:tabs>
              <w:tab w:val="right" w:leader="dot" w:pos="9016"/>
            </w:tabs>
            <w:rPr>
              <w:rFonts w:eastAsiaTheme="minorEastAsia"/>
              <w:noProof/>
              <w:lang w:eastAsia="en-GB"/>
            </w:rPr>
          </w:pPr>
          <w:hyperlink w:anchor="_Toc38714922" w:history="1">
            <w:r w:rsidRPr="00446868">
              <w:rPr>
                <w:rStyle w:val="Hyperlink"/>
                <w:noProof/>
              </w:rPr>
              <w:t>5.4 Digital Wireframe - Customer Record Screen Design</w:t>
            </w:r>
            <w:r>
              <w:rPr>
                <w:noProof/>
                <w:webHidden/>
              </w:rPr>
              <w:tab/>
            </w:r>
            <w:r>
              <w:rPr>
                <w:noProof/>
                <w:webHidden/>
              </w:rPr>
              <w:fldChar w:fldCharType="begin"/>
            </w:r>
            <w:r>
              <w:rPr>
                <w:noProof/>
                <w:webHidden/>
              </w:rPr>
              <w:instrText xml:space="preserve"> PAGEREF _Toc38714922 \h </w:instrText>
            </w:r>
            <w:r>
              <w:rPr>
                <w:noProof/>
                <w:webHidden/>
              </w:rPr>
            </w:r>
            <w:r>
              <w:rPr>
                <w:noProof/>
                <w:webHidden/>
              </w:rPr>
              <w:fldChar w:fldCharType="separate"/>
            </w:r>
            <w:r>
              <w:rPr>
                <w:noProof/>
                <w:webHidden/>
              </w:rPr>
              <w:t>79</w:t>
            </w:r>
            <w:r>
              <w:rPr>
                <w:noProof/>
                <w:webHidden/>
              </w:rPr>
              <w:fldChar w:fldCharType="end"/>
            </w:r>
          </w:hyperlink>
        </w:p>
        <w:p w14:paraId="3ED33760" w14:textId="57209445" w:rsidR="000614B1" w:rsidRDefault="000614B1">
          <w:pPr>
            <w:pStyle w:val="TOC2"/>
            <w:tabs>
              <w:tab w:val="right" w:leader="dot" w:pos="9016"/>
            </w:tabs>
            <w:rPr>
              <w:rFonts w:eastAsiaTheme="minorEastAsia"/>
              <w:noProof/>
              <w:lang w:eastAsia="en-GB"/>
            </w:rPr>
          </w:pPr>
          <w:hyperlink w:anchor="_Toc38714923" w:history="1">
            <w:r w:rsidRPr="00446868">
              <w:rPr>
                <w:rStyle w:val="Hyperlink"/>
                <w:noProof/>
              </w:rPr>
              <w:t>5.5 Digital Wireframe - The Knowledge Screen Design</w:t>
            </w:r>
            <w:r>
              <w:rPr>
                <w:noProof/>
                <w:webHidden/>
              </w:rPr>
              <w:tab/>
            </w:r>
            <w:r>
              <w:rPr>
                <w:noProof/>
                <w:webHidden/>
              </w:rPr>
              <w:fldChar w:fldCharType="begin"/>
            </w:r>
            <w:r>
              <w:rPr>
                <w:noProof/>
                <w:webHidden/>
              </w:rPr>
              <w:instrText xml:space="preserve"> PAGEREF _Toc38714923 \h </w:instrText>
            </w:r>
            <w:r>
              <w:rPr>
                <w:noProof/>
                <w:webHidden/>
              </w:rPr>
            </w:r>
            <w:r>
              <w:rPr>
                <w:noProof/>
                <w:webHidden/>
              </w:rPr>
              <w:fldChar w:fldCharType="separate"/>
            </w:r>
            <w:r>
              <w:rPr>
                <w:noProof/>
                <w:webHidden/>
              </w:rPr>
              <w:t>81</w:t>
            </w:r>
            <w:r>
              <w:rPr>
                <w:noProof/>
                <w:webHidden/>
              </w:rPr>
              <w:fldChar w:fldCharType="end"/>
            </w:r>
          </w:hyperlink>
        </w:p>
        <w:p w14:paraId="48002C66" w14:textId="26FE806B" w:rsidR="000614B1" w:rsidRDefault="000614B1">
          <w:pPr>
            <w:pStyle w:val="TOC2"/>
            <w:tabs>
              <w:tab w:val="right" w:leader="dot" w:pos="9016"/>
            </w:tabs>
            <w:rPr>
              <w:rFonts w:eastAsiaTheme="minorEastAsia"/>
              <w:noProof/>
              <w:lang w:eastAsia="en-GB"/>
            </w:rPr>
          </w:pPr>
          <w:hyperlink w:anchor="_Toc38714924" w:history="1">
            <w:r w:rsidRPr="00446868">
              <w:rPr>
                <w:rStyle w:val="Hyperlink"/>
                <w:noProof/>
              </w:rPr>
              <w:t>5.6 Digital Wireframes - Further Knowledge Section Screen Designs</w:t>
            </w:r>
            <w:r>
              <w:rPr>
                <w:noProof/>
                <w:webHidden/>
              </w:rPr>
              <w:tab/>
            </w:r>
            <w:r>
              <w:rPr>
                <w:noProof/>
                <w:webHidden/>
              </w:rPr>
              <w:fldChar w:fldCharType="begin"/>
            </w:r>
            <w:r>
              <w:rPr>
                <w:noProof/>
                <w:webHidden/>
              </w:rPr>
              <w:instrText xml:space="preserve"> PAGEREF _Toc38714924 \h </w:instrText>
            </w:r>
            <w:r>
              <w:rPr>
                <w:noProof/>
                <w:webHidden/>
              </w:rPr>
            </w:r>
            <w:r>
              <w:rPr>
                <w:noProof/>
                <w:webHidden/>
              </w:rPr>
              <w:fldChar w:fldCharType="separate"/>
            </w:r>
            <w:r>
              <w:rPr>
                <w:noProof/>
                <w:webHidden/>
              </w:rPr>
              <w:t>82</w:t>
            </w:r>
            <w:r>
              <w:rPr>
                <w:noProof/>
                <w:webHidden/>
              </w:rPr>
              <w:fldChar w:fldCharType="end"/>
            </w:r>
          </w:hyperlink>
        </w:p>
        <w:p w14:paraId="49B42CAE" w14:textId="71440A1A" w:rsidR="000614B1" w:rsidRDefault="000614B1">
          <w:pPr>
            <w:pStyle w:val="TOC2"/>
            <w:tabs>
              <w:tab w:val="right" w:leader="dot" w:pos="9016"/>
            </w:tabs>
            <w:rPr>
              <w:rFonts w:eastAsiaTheme="minorEastAsia"/>
              <w:noProof/>
              <w:lang w:eastAsia="en-GB"/>
            </w:rPr>
          </w:pPr>
          <w:hyperlink w:anchor="_Toc38714925" w:history="1">
            <w:r w:rsidRPr="00446868">
              <w:rPr>
                <w:rStyle w:val="Hyperlink"/>
                <w:noProof/>
              </w:rPr>
              <w:t>5.7 Digital Wireframe - My Performance Page Designs</w:t>
            </w:r>
            <w:r>
              <w:rPr>
                <w:noProof/>
                <w:webHidden/>
              </w:rPr>
              <w:tab/>
            </w:r>
            <w:r>
              <w:rPr>
                <w:noProof/>
                <w:webHidden/>
              </w:rPr>
              <w:fldChar w:fldCharType="begin"/>
            </w:r>
            <w:r>
              <w:rPr>
                <w:noProof/>
                <w:webHidden/>
              </w:rPr>
              <w:instrText xml:space="preserve"> PAGEREF _Toc38714925 \h </w:instrText>
            </w:r>
            <w:r>
              <w:rPr>
                <w:noProof/>
                <w:webHidden/>
              </w:rPr>
            </w:r>
            <w:r>
              <w:rPr>
                <w:noProof/>
                <w:webHidden/>
              </w:rPr>
              <w:fldChar w:fldCharType="separate"/>
            </w:r>
            <w:r>
              <w:rPr>
                <w:noProof/>
                <w:webHidden/>
              </w:rPr>
              <w:t>85</w:t>
            </w:r>
            <w:r>
              <w:rPr>
                <w:noProof/>
                <w:webHidden/>
              </w:rPr>
              <w:fldChar w:fldCharType="end"/>
            </w:r>
          </w:hyperlink>
        </w:p>
        <w:p w14:paraId="2022F112" w14:textId="25BE7F5C" w:rsidR="000614B1" w:rsidRDefault="000614B1">
          <w:pPr>
            <w:pStyle w:val="TOC2"/>
            <w:tabs>
              <w:tab w:val="right" w:leader="dot" w:pos="9016"/>
            </w:tabs>
            <w:rPr>
              <w:rFonts w:eastAsiaTheme="minorEastAsia"/>
              <w:noProof/>
              <w:lang w:eastAsia="en-GB"/>
            </w:rPr>
          </w:pPr>
          <w:hyperlink w:anchor="_Toc38714926" w:history="1">
            <w:r w:rsidRPr="00446868">
              <w:rPr>
                <w:rStyle w:val="Hyperlink"/>
                <w:noProof/>
              </w:rPr>
              <w:t>5.8 Digital Wireframes – Connected Screens Prototype</w:t>
            </w:r>
            <w:r>
              <w:rPr>
                <w:noProof/>
                <w:webHidden/>
              </w:rPr>
              <w:tab/>
            </w:r>
            <w:r>
              <w:rPr>
                <w:noProof/>
                <w:webHidden/>
              </w:rPr>
              <w:fldChar w:fldCharType="begin"/>
            </w:r>
            <w:r>
              <w:rPr>
                <w:noProof/>
                <w:webHidden/>
              </w:rPr>
              <w:instrText xml:space="preserve"> PAGEREF _Toc38714926 \h </w:instrText>
            </w:r>
            <w:r>
              <w:rPr>
                <w:noProof/>
                <w:webHidden/>
              </w:rPr>
            </w:r>
            <w:r>
              <w:rPr>
                <w:noProof/>
                <w:webHidden/>
              </w:rPr>
              <w:fldChar w:fldCharType="separate"/>
            </w:r>
            <w:r>
              <w:rPr>
                <w:noProof/>
                <w:webHidden/>
              </w:rPr>
              <w:t>88</w:t>
            </w:r>
            <w:r>
              <w:rPr>
                <w:noProof/>
                <w:webHidden/>
              </w:rPr>
              <w:fldChar w:fldCharType="end"/>
            </w:r>
          </w:hyperlink>
        </w:p>
        <w:p w14:paraId="7786FB8E" w14:textId="65920044" w:rsidR="000614B1" w:rsidRDefault="000614B1">
          <w:pPr>
            <w:pStyle w:val="TOC2"/>
            <w:tabs>
              <w:tab w:val="left" w:pos="880"/>
              <w:tab w:val="right" w:leader="dot" w:pos="9016"/>
            </w:tabs>
            <w:rPr>
              <w:rFonts w:eastAsiaTheme="minorEastAsia"/>
              <w:noProof/>
              <w:lang w:eastAsia="en-GB"/>
            </w:rPr>
          </w:pPr>
          <w:hyperlink w:anchor="_Toc38714927" w:history="1">
            <w:r w:rsidRPr="00446868">
              <w:rPr>
                <w:rStyle w:val="Hyperlink"/>
                <w:noProof/>
              </w:rPr>
              <w:t>5.9</w:t>
            </w:r>
            <w:r>
              <w:rPr>
                <w:rFonts w:eastAsiaTheme="minorEastAsia"/>
                <w:noProof/>
                <w:lang w:eastAsia="en-GB"/>
              </w:rPr>
              <w:t xml:space="preserve"> </w:t>
            </w:r>
            <w:r w:rsidRPr="00446868">
              <w:rPr>
                <w:rStyle w:val="Hyperlink"/>
                <w:noProof/>
              </w:rPr>
              <w:t>Digital Wireframes - Managers Tablets Screen Designs</w:t>
            </w:r>
            <w:r>
              <w:rPr>
                <w:noProof/>
                <w:webHidden/>
              </w:rPr>
              <w:tab/>
            </w:r>
            <w:r>
              <w:rPr>
                <w:noProof/>
                <w:webHidden/>
              </w:rPr>
              <w:fldChar w:fldCharType="begin"/>
            </w:r>
            <w:r>
              <w:rPr>
                <w:noProof/>
                <w:webHidden/>
              </w:rPr>
              <w:instrText xml:space="preserve"> PAGEREF _Toc38714927 \h </w:instrText>
            </w:r>
            <w:r>
              <w:rPr>
                <w:noProof/>
                <w:webHidden/>
              </w:rPr>
            </w:r>
            <w:r>
              <w:rPr>
                <w:noProof/>
                <w:webHidden/>
              </w:rPr>
              <w:fldChar w:fldCharType="separate"/>
            </w:r>
            <w:r>
              <w:rPr>
                <w:noProof/>
                <w:webHidden/>
              </w:rPr>
              <w:t>89</w:t>
            </w:r>
            <w:r>
              <w:rPr>
                <w:noProof/>
                <w:webHidden/>
              </w:rPr>
              <w:fldChar w:fldCharType="end"/>
            </w:r>
          </w:hyperlink>
        </w:p>
        <w:p w14:paraId="106D6363" w14:textId="02762328" w:rsidR="000614B1" w:rsidRDefault="000614B1">
          <w:pPr>
            <w:pStyle w:val="TOC3"/>
            <w:tabs>
              <w:tab w:val="right" w:leader="dot" w:pos="9016"/>
            </w:tabs>
            <w:rPr>
              <w:rFonts w:eastAsiaTheme="minorEastAsia"/>
              <w:noProof/>
              <w:lang w:eastAsia="en-GB"/>
            </w:rPr>
          </w:pPr>
          <w:hyperlink w:anchor="_Toc38714928" w:history="1">
            <w:r w:rsidRPr="00446868">
              <w:rPr>
                <w:rStyle w:val="Hyperlink"/>
                <w:noProof/>
              </w:rPr>
              <w:t>5.9.1 Digital Wireframes – Managers Tablets Log in Screen Designs</w:t>
            </w:r>
            <w:r>
              <w:rPr>
                <w:noProof/>
                <w:webHidden/>
              </w:rPr>
              <w:tab/>
            </w:r>
            <w:r>
              <w:rPr>
                <w:noProof/>
                <w:webHidden/>
              </w:rPr>
              <w:fldChar w:fldCharType="begin"/>
            </w:r>
            <w:r>
              <w:rPr>
                <w:noProof/>
                <w:webHidden/>
              </w:rPr>
              <w:instrText xml:space="preserve"> PAGEREF _Toc38714928 \h </w:instrText>
            </w:r>
            <w:r>
              <w:rPr>
                <w:noProof/>
                <w:webHidden/>
              </w:rPr>
            </w:r>
            <w:r>
              <w:rPr>
                <w:noProof/>
                <w:webHidden/>
              </w:rPr>
              <w:fldChar w:fldCharType="separate"/>
            </w:r>
            <w:r>
              <w:rPr>
                <w:noProof/>
                <w:webHidden/>
              </w:rPr>
              <w:t>89</w:t>
            </w:r>
            <w:r>
              <w:rPr>
                <w:noProof/>
                <w:webHidden/>
              </w:rPr>
              <w:fldChar w:fldCharType="end"/>
            </w:r>
          </w:hyperlink>
        </w:p>
        <w:p w14:paraId="4F8A768D" w14:textId="3AA81C80" w:rsidR="000614B1" w:rsidRDefault="000614B1">
          <w:pPr>
            <w:pStyle w:val="TOC3"/>
            <w:tabs>
              <w:tab w:val="right" w:leader="dot" w:pos="9016"/>
            </w:tabs>
            <w:rPr>
              <w:rFonts w:eastAsiaTheme="minorEastAsia"/>
              <w:noProof/>
              <w:lang w:eastAsia="en-GB"/>
            </w:rPr>
          </w:pPr>
          <w:hyperlink w:anchor="_Toc38714929" w:history="1">
            <w:r w:rsidRPr="00446868">
              <w:rPr>
                <w:rStyle w:val="Hyperlink"/>
                <w:noProof/>
              </w:rPr>
              <w:t>5.9.2 Digital Wireframes – Managers Tablets Home Screen Designs</w:t>
            </w:r>
            <w:r>
              <w:rPr>
                <w:noProof/>
                <w:webHidden/>
              </w:rPr>
              <w:tab/>
            </w:r>
            <w:r>
              <w:rPr>
                <w:noProof/>
                <w:webHidden/>
              </w:rPr>
              <w:fldChar w:fldCharType="begin"/>
            </w:r>
            <w:r>
              <w:rPr>
                <w:noProof/>
                <w:webHidden/>
              </w:rPr>
              <w:instrText xml:space="preserve"> PAGEREF _Toc38714929 \h </w:instrText>
            </w:r>
            <w:r>
              <w:rPr>
                <w:noProof/>
                <w:webHidden/>
              </w:rPr>
            </w:r>
            <w:r>
              <w:rPr>
                <w:noProof/>
                <w:webHidden/>
              </w:rPr>
              <w:fldChar w:fldCharType="separate"/>
            </w:r>
            <w:r>
              <w:rPr>
                <w:noProof/>
                <w:webHidden/>
              </w:rPr>
              <w:t>90</w:t>
            </w:r>
            <w:r>
              <w:rPr>
                <w:noProof/>
                <w:webHidden/>
              </w:rPr>
              <w:fldChar w:fldCharType="end"/>
            </w:r>
          </w:hyperlink>
        </w:p>
        <w:p w14:paraId="0DF2D1CC" w14:textId="26648D57" w:rsidR="000614B1" w:rsidRDefault="000614B1">
          <w:pPr>
            <w:pStyle w:val="TOC3"/>
            <w:tabs>
              <w:tab w:val="right" w:leader="dot" w:pos="9016"/>
            </w:tabs>
            <w:rPr>
              <w:rFonts w:eastAsiaTheme="minorEastAsia"/>
              <w:noProof/>
              <w:lang w:eastAsia="en-GB"/>
            </w:rPr>
          </w:pPr>
          <w:hyperlink w:anchor="_Toc38714930" w:history="1">
            <w:r w:rsidRPr="00446868">
              <w:rPr>
                <w:rStyle w:val="Hyperlink"/>
                <w:noProof/>
              </w:rPr>
              <w:t>5.9.3 Digital Wireframes – Managers Tablets Customer Record Screen Designs</w:t>
            </w:r>
            <w:r>
              <w:rPr>
                <w:noProof/>
                <w:webHidden/>
              </w:rPr>
              <w:tab/>
            </w:r>
            <w:r>
              <w:rPr>
                <w:noProof/>
                <w:webHidden/>
              </w:rPr>
              <w:fldChar w:fldCharType="begin"/>
            </w:r>
            <w:r>
              <w:rPr>
                <w:noProof/>
                <w:webHidden/>
              </w:rPr>
              <w:instrText xml:space="preserve"> PAGEREF _Toc38714930 \h </w:instrText>
            </w:r>
            <w:r>
              <w:rPr>
                <w:noProof/>
                <w:webHidden/>
              </w:rPr>
            </w:r>
            <w:r>
              <w:rPr>
                <w:noProof/>
                <w:webHidden/>
              </w:rPr>
              <w:fldChar w:fldCharType="separate"/>
            </w:r>
            <w:r>
              <w:rPr>
                <w:noProof/>
                <w:webHidden/>
              </w:rPr>
              <w:t>90</w:t>
            </w:r>
            <w:r>
              <w:rPr>
                <w:noProof/>
                <w:webHidden/>
              </w:rPr>
              <w:fldChar w:fldCharType="end"/>
            </w:r>
          </w:hyperlink>
        </w:p>
        <w:p w14:paraId="37673908" w14:textId="58932B68" w:rsidR="000614B1" w:rsidRDefault="000614B1">
          <w:pPr>
            <w:pStyle w:val="TOC3"/>
            <w:tabs>
              <w:tab w:val="right" w:leader="dot" w:pos="9016"/>
            </w:tabs>
            <w:rPr>
              <w:rFonts w:eastAsiaTheme="minorEastAsia"/>
              <w:noProof/>
              <w:lang w:eastAsia="en-GB"/>
            </w:rPr>
          </w:pPr>
          <w:hyperlink w:anchor="_Toc38714931" w:history="1">
            <w:r w:rsidRPr="00446868">
              <w:rPr>
                <w:rStyle w:val="Hyperlink"/>
                <w:noProof/>
              </w:rPr>
              <w:t>5.9.4 Digital Wireframes – Managers Tablet the Knowledge Screen Design</w:t>
            </w:r>
            <w:r>
              <w:rPr>
                <w:noProof/>
                <w:webHidden/>
              </w:rPr>
              <w:tab/>
            </w:r>
            <w:r>
              <w:rPr>
                <w:noProof/>
                <w:webHidden/>
              </w:rPr>
              <w:fldChar w:fldCharType="begin"/>
            </w:r>
            <w:r>
              <w:rPr>
                <w:noProof/>
                <w:webHidden/>
              </w:rPr>
              <w:instrText xml:space="preserve"> PAGEREF _Toc38714931 \h </w:instrText>
            </w:r>
            <w:r>
              <w:rPr>
                <w:noProof/>
                <w:webHidden/>
              </w:rPr>
            </w:r>
            <w:r>
              <w:rPr>
                <w:noProof/>
                <w:webHidden/>
              </w:rPr>
              <w:fldChar w:fldCharType="separate"/>
            </w:r>
            <w:r>
              <w:rPr>
                <w:noProof/>
                <w:webHidden/>
              </w:rPr>
              <w:t>91</w:t>
            </w:r>
            <w:r>
              <w:rPr>
                <w:noProof/>
                <w:webHidden/>
              </w:rPr>
              <w:fldChar w:fldCharType="end"/>
            </w:r>
          </w:hyperlink>
        </w:p>
        <w:p w14:paraId="0E03AB0C" w14:textId="04248983" w:rsidR="000614B1" w:rsidRDefault="000614B1">
          <w:pPr>
            <w:pStyle w:val="TOC3"/>
            <w:tabs>
              <w:tab w:val="right" w:leader="dot" w:pos="9016"/>
            </w:tabs>
            <w:rPr>
              <w:rFonts w:eastAsiaTheme="minorEastAsia"/>
              <w:noProof/>
              <w:lang w:eastAsia="en-GB"/>
            </w:rPr>
          </w:pPr>
          <w:hyperlink w:anchor="_Toc38714932" w:history="1">
            <w:r w:rsidRPr="00446868">
              <w:rPr>
                <w:rStyle w:val="Hyperlink"/>
                <w:noProof/>
                <w:lang w:val="en-US"/>
              </w:rPr>
              <w:t>5.9.5 Digital Wireframes – Further the Knowledge Screen Designs</w:t>
            </w:r>
            <w:r>
              <w:rPr>
                <w:noProof/>
                <w:webHidden/>
              </w:rPr>
              <w:tab/>
            </w:r>
            <w:r>
              <w:rPr>
                <w:noProof/>
                <w:webHidden/>
              </w:rPr>
              <w:fldChar w:fldCharType="begin"/>
            </w:r>
            <w:r>
              <w:rPr>
                <w:noProof/>
                <w:webHidden/>
              </w:rPr>
              <w:instrText xml:space="preserve"> PAGEREF _Toc38714932 \h </w:instrText>
            </w:r>
            <w:r>
              <w:rPr>
                <w:noProof/>
                <w:webHidden/>
              </w:rPr>
            </w:r>
            <w:r>
              <w:rPr>
                <w:noProof/>
                <w:webHidden/>
              </w:rPr>
              <w:fldChar w:fldCharType="separate"/>
            </w:r>
            <w:r>
              <w:rPr>
                <w:noProof/>
                <w:webHidden/>
              </w:rPr>
              <w:t>92</w:t>
            </w:r>
            <w:r>
              <w:rPr>
                <w:noProof/>
                <w:webHidden/>
              </w:rPr>
              <w:fldChar w:fldCharType="end"/>
            </w:r>
          </w:hyperlink>
        </w:p>
        <w:p w14:paraId="3DC5953F" w14:textId="77183D36" w:rsidR="000614B1" w:rsidRDefault="000614B1">
          <w:pPr>
            <w:pStyle w:val="TOC3"/>
            <w:tabs>
              <w:tab w:val="right" w:leader="dot" w:pos="9016"/>
            </w:tabs>
            <w:rPr>
              <w:rFonts w:eastAsiaTheme="minorEastAsia"/>
              <w:noProof/>
              <w:lang w:eastAsia="en-GB"/>
            </w:rPr>
          </w:pPr>
          <w:hyperlink w:anchor="_Toc38714933" w:history="1">
            <w:r w:rsidRPr="00446868">
              <w:rPr>
                <w:rStyle w:val="Hyperlink"/>
                <w:noProof/>
              </w:rPr>
              <w:t>5.9.6 Digital Wireframes – Managers Tablet My Performance Screen Designs</w:t>
            </w:r>
            <w:r>
              <w:rPr>
                <w:noProof/>
                <w:webHidden/>
              </w:rPr>
              <w:tab/>
            </w:r>
            <w:r>
              <w:rPr>
                <w:noProof/>
                <w:webHidden/>
              </w:rPr>
              <w:fldChar w:fldCharType="begin"/>
            </w:r>
            <w:r>
              <w:rPr>
                <w:noProof/>
                <w:webHidden/>
              </w:rPr>
              <w:instrText xml:space="preserve"> PAGEREF _Toc38714933 \h </w:instrText>
            </w:r>
            <w:r>
              <w:rPr>
                <w:noProof/>
                <w:webHidden/>
              </w:rPr>
            </w:r>
            <w:r>
              <w:rPr>
                <w:noProof/>
                <w:webHidden/>
              </w:rPr>
              <w:fldChar w:fldCharType="separate"/>
            </w:r>
            <w:r>
              <w:rPr>
                <w:noProof/>
                <w:webHidden/>
              </w:rPr>
              <w:t>93</w:t>
            </w:r>
            <w:r>
              <w:rPr>
                <w:noProof/>
                <w:webHidden/>
              </w:rPr>
              <w:fldChar w:fldCharType="end"/>
            </w:r>
          </w:hyperlink>
        </w:p>
        <w:p w14:paraId="5FFB59F7" w14:textId="4DC8E93B" w:rsidR="000614B1" w:rsidRDefault="000614B1">
          <w:pPr>
            <w:pStyle w:val="TOC2"/>
            <w:tabs>
              <w:tab w:val="right" w:leader="dot" w:pos="9016"/>
            </w:tabs>
            <w:rPr>
              <w:rFonts w:eastAsiaTheme="minorEastAsia"/>
              <w:noProof/>
              <w:lang w:eastAsia="en-GB"/>
            </w:rPr>
          </w:pPr>
          <w:hyperlink w:anchor="_Toc38714934" w:history="1">
            <w:r w:rsidRPr="00446868">
              <w:rPr>
                <w:rStyle w:val="Hyperlink"/>
                <w:noProof/>
              </w:rPr>
              <w:t>5.9.7 Digital Wireframe – Managers Tablet My Performance Individual Team Member View Screen Design</w:t>
            </w:r>
            <w:r>
              <w:rPr>
                <w:noProof/>
                <w:webHidden/>
              </w:rPr>
              <w:tab/>
            </w:r>
            <w:r>
              <w:rPr>
                <w:noProof/>
                <w:webHidden/>
              </w:rPr>
              <w:fldChar w:fldCharType="begin"/>
            </w:r>
            <w:r>
              <w:rPr>
                <w:noProof/>
                <w:webHidden/>
              </w:rPr>
              <w:instrText xml:space="preserve"> PAGEREF _Toc38714934 \h </w:instrText>
            </w:r>
            <w:r>
              <w:rPr>
                <w:noProof/>
                <w:webHidden/>
              </w:rPr>
            </w:r>
            <w:r>
              <w:rPr>
                <w:noProof/>
                <w:webHidden/>
              </w:rPr>
              <w:fldChar w:fldCharType="separate"/>
            </w:r>
            <w:r>
              <w:rPr>
                <w:noProof/>
                <w:webHidden/>
              </w:rPr>
              <w:t>94</w:t>
            </w:r>
            <w:r>
              <w:rPr>
                <w:noProof/>
                <w:webHidden/>
              </w:rPr>
              <w:fldChar w:fldCharType="end"/>
            </w:r>
          </w:hyperlink>
        </w:p>
        <w:p w14:paraId="48B74EE4" w14:textId="77EEDF5F" w:rsidR="000614B1" w:rsidRDefault="000614B1">
          <w:pPr>
            <w:pStyle w:val="TOC2"/>
            <w:tabs>
              <w:tab w:val="right" w:leader="dot" w:pos="9016"/>
            </w:tabs>
            <w:rPr>
              <w:rFonts w:eastAsiaTheme="minorEastAsia"/>
              <w:noProof/>
              <w:lang w:eastAsia="en-GB"/>
            </w:rPr>
          </w:pPr>
          <w:hyperlink w:anchor="_Toc38714935" w:history="1">
            <w:r w:rsidRPr="00446868">
              <w:rPr>
                <w:rStyle w:val="Hyperlink"/>
                <w:noProof/>
              </w:rPr>
              <w:t>5.10 Digital Wireframe - Findings of User Testing</w:t>
            </w:r>
            <w:r>
              <w:rPr>
                <w:noProof/>
                <w:webHidden/>
              </w:rPr>
              <w:tab/>
            </w:r>
            <w:r>
              <w:rPr>
                <w:noProof/>
                <w:webHidden/>
              </w:rPr>
              <w:fldChar w:fldCharType="begin"/>
            </w:r>
            <w:r>
              <w:rPr>
                <w:noProof/>
                <w:webHidden/>
              </w:rPr>
              <w:instrText xml:space="preserve"> PAGEREF _Toc38714935 \h </w:instrText>
            </w:r>
            <w:r>
              <w:rPr>
                <w:noProof/>
                <w:webHidden/>
              </w:rPr>
            </w:r>
            <w:r>
              <w:rPr>
                <w:noProof/>
                <w:webHidden/>
              </w:rPr>
              <w:fldChar w:fldCharType="separate"/>
            </w:r>
            <w:r>
              <w:rPr>
                <w:noProof/>
                <w:webHidden/>
              </w:rPr>
              <w:t>95</w:t>
            </w:r>
            <w:r>
              <w:rPr>
                <w:noProof/>
                <w:webHidden/>
              </w:rPr>
              <w:fldChar w:fldCharType="end"/>
            </w:r>
          </w:hyperlink>
        </w:p>
        <w:p w14:paraId="3B5A6BD4" w14:textId="19165B6D" w:rsidR="000614B1" w:rsidRDefault="000614B1">
          <w:pPr>
            <w:pStyle w:val="TOC2"/>
            <w:tabs>
              <w:tab w:val="right" w:leader="dot" w:pos="9016"/>
            </w:tabs>
            <w:rPr>
              <w:rFonts w:eastAsiaTheme="minorEastAsia"/>
              <w:noProof/>
              <w:lang w:eastAsia="en-GB"/>
            </w:rPr>
          </w:pPr>
          <w:hyperlink w:anchor="_Toc38714936" w:history="1">
            <w:r w:rsidRPr="00446868">
              <w:rPr>
                <w:rStyle w:val="Hyperlink"/>
                <w:noProof/>
              </w:rPr>
              <w:t>5.11 Change in Technology Choice</w:t>
            </w:r>
            <w:r>
              <w:rPr>
                <w:noProof/>
                <w:webHidden/>
              </w:rPr>
              <w:tab/>
            </w:r>
            <w:r>
              <w:rPr>
                <w:noProof/>
                <w:webHidden/>
              </w:rPr>
              <w:fldChar w:fldCharType="begin"/>
            </w:r>
            <w:r>
              <w:rPr>
                <w:noProof/>
                <w:webHidden/>
              </w:rPr>
              <w:instrText xml:space="preserve"> PAGEREF _Toc38714936 \h </w:instrText>
            </w:r>
            <w:r>
              <w:rPr>
                <w:noProof/>
                <w:webHidden/>
              </w:rPr>
            </w:r>
            <w:r>
              <w:rPr>
                <w:noProof/>
                <w:webHidden/>
              </w:rPr>
              <w:fldChar w:fldCharType="separate"/>
            </w:r>
            <w:r>
              <w:rPr>
                <w:noProof/>
                <w:webHidden/>
              </w:rPr>
              <w:t>95</w:t>
            </w:r>
            <w:r>
              <w:rPr>
                <w:noProof/>
                <w:webHidden/>
              </w:rPr>
              <w:fldChar w:fldCharType="end"/>
            </w:r>
          </w:hyperlink>
        </w:p>
        <w:p w14:paraId="16E7662E" w14:textId="24E2C155" w:rsidR="000614B1" w:rsidRDefault="000614B1">
          <w:pPr>
            <w:pStyle w:val="TOC1"/>
            <w:tabs>
              <w:tab w:val="right" w:leader="dot" w:pos="9016"/>
            </w:tabs>
            <w:rPr>
              <w:rFonts w:eastAsiaTheme="minorEastAsia"/>
              <w:noProof/>
              <w:lang w:eastAsia="en-GB"/>
            </w:rPr>
          </w:pPr>
          <w:hyperlink w:anchor="_Toc38714937" w:history="1">
            <w:r w:rsidRPr="00446868">
              <w:rPr>
                <w:rStyle w:val="Hyperlink"/>
                <w:noProof/>
              </w:rPr>
              <w:t>Chapter 6 – Full Colour Digital Wireframes</w:t>
            </w:r>
            <w:r>
              <w:rPr>
                <w:noProof/>
                <w:webHidden/>
              </w:rPr>
              <w:tab/>
            </w:r>
            <w:r>
              <w:rPr>
                <w:noProof/>
                <w:webHidden/>
              </w:rPr>
              <w:fldChar w:fldCharType="begin"/>
            </w:r>
            <w:r>
              <w:rPr>
                <w:noProof/>
                <w:webHidden/>
              </w:rPr>
              <w:instrText xml:space="preserve"> PAGEREF _Toc38714937 \h </w:instrText>
            </w:r>
            <w:r>
              <w:rPr>
                <w:noProof/>
                <w:webHidden/>
              </w:rPr>
            </w:r>
            <w:r>
              <w:rPr>
                <w:noProof/>
                <w:webHidden/>
              </w:rPr>
              <w:fldChar w:fldCharType="separate"/>
            </w:r>
            <w:r>
              <w:rPr>
                <w:noProof/>
                <w:webHidden/>
              </w:rPr>
              <w:t>96</w:t>
            </w:r>
            <w:r>
              <w:rPr>
                <w:noProof/>
                <w:webHidden/>
              </w:rPr>
              <w:fldChar w:fldCharType="end"/>
            </w:r>
          </w:hyperlink>
        </w:p>
        <w:p w14:paraId="4647B519" w14:textId="184CAA38" w:rsidR="000614B1" w:rsidRDefault="000614B1">
          <w:pPr>
            <w:pStyle w:val="TOC2"/>
            <w:tabs>
              <w:tab w:val="right" w:leader="dot" w:pos="9016"/>
            </w:tabs>
            <w:rPr>
              <w:rFonts w:eastAsiaTheme="minorEastAsia"/>
              <w:noProof/>
              <w:lang w:eastAsia="en-GB"/>
            </w:rPr>
          </w:pPr>
          <w:hyperlink w:anchor="_Toc38714938" w:history="1">
            <w:r w:rsidRPr="00446868">
              <w:rPr>
                <w:rStyle w:val="Hyperlink"/>
                <w:noProof/>
              </w:rPr>
              <w:t>6.1 Colour Wireframe - Log in Screen Designs</w:t>
            </w:r>
            <w:r>
              <w:rPr>
                <w:noProof/>
                <w:webHidden/>
              </w:rPr>
              <w:tab/>
            </w:r>
            <w:r>
              <w:rPr>
                <w:noProof/>
                <w:webHidden/>
              </w:rPr>
              <w:fldChar w:fldCharType="begin"/>
            </w:r>
            <w:r>
              <w:rPr>
                <w:noProof/>
                <w:webHidden/>
              </w:rPr>
              <w:instrText xml:space="preserve"> PAGEREF _Toc38714938 \h </w:instrText>
            </w:r>
            <w:r>
              <w:rPr>
                <w:noProof/>
                <w:webHidden/>
              </w:rPr>
            </w:r>
            <w:r>
              <w:rPr>
                <w:noProof/>
                <w:webHidden/>
              </w:rPr>
              <w:fldChar w:fldCharType="separate"/>
            </w:r>
            <w:r>
              <w:rPr>
                <w:noProof/>
                <w:webHidden/>
              </w:rPr>
              <w:t>96</w:t>
            </w:r>
            <w:r>
              <w:rPr>
                <w:noProof/>
                <w:webHidden/>
              </w:rPr>
              <w:fldChar w:fldCharType="end"/>
            </w:r>
          </w:hyperlink>
        </w:p>
        <w:p w14:paraId="47FB5760" w14:textId="7370E330" w:rsidR="000614B1" w:rsidRDefault="000614B1">
          <w:pPr>
            <w:pStyle w:val="TOC2"/>
            <w:tabs>
              <w:tab w:val="right" w:leader="dot" w:pos="9016"/>
            </w:tabs>
            <w:rPr>
              <w:rFonts w:eastAsiaTheme="minorEastAsia"/>
              <w:noProof/>
              <w:lang w:eastAsia="en-GB"/>
            </w:rPr>
          </w:pPr>
          <w:hyperlink w:anchor="_Toc38714939" w:history="1">
            <w:r w:rsidRPr="00446868">
              <w:rPr>
                <w:rStyle w:val="Hyperlink"/>
                <w:noProof/>
              </w:rPr>
              <w:t>6.2 Colour Wireframe – Homepage Screen Design</w:t>
            </w:r>
            <w:r>
              <w:rPr>
                <w:noProof/>
                <w:webHidden/>
              </w:rPr>
              <w:tab/>
            </w:r>
            <w:r>
              <w:rPr>
                <w:noProof/>
                <w:webHidden/>
              </w:rPr>
              <w:fldChar w:fldCharType="begin"/>
            </w:r>
            <w:r>
              <w:rPr>
                <w:noProof/>
                <w:webHidden/>
              </w:rPr>
              <w:instrText xml:space="preserve"> PAGEREF _Toc38714939 \h </w:instrText>
            </w:r>
            <w:r>
              <w:rPr>
                <w:noProof/>
                <w:webHidden/>
              </w:rPr>
            </w:r>
            <w:r>
              <w:rPr>
                <w:noProof/>
                <w:webHidden/>
              </w:rPr>
              <w:fldChar w:fldCharType="separate"/>
            </w:r>
            <w:r>
              <w:rPr>
                <w:noProof/>
                <w:webHidden/>
              </w:rPr>
              <w:t>97</w:t>
            </w:r>
            <w:r>
              <w:rPr>
                <w:noProof/>
                <w:webHidden/>
              </w:rPr>
              <w:fldChar w:fldCharType="end"/>
            </w:r>
          </w:hyperlink>
        </w:p>
        <w:p w14:paraId="1053C8CE" w14:textId="1A00C174" w:rsidR="000614B1" w:rsidRDefault="000614B1">
          <w:pPr>
            <w:pStyle w:val="TOC2"/>
            <w:tabs>
              <w:tab w:val="right" w:leader="dot" w:pos="9016"/>
            </w:tabs>
            <w:rPr>
              <w:rFonts w:eastAsiaTheme="minorEastAsia"/>
              <w:noProof/>
              <w:lang w:eastAsia="en-GB"/>
            </w:rPr>
          </w:pPr>
          <w:hyperlink w:anchor="_Toc38714940" w:history="1">
            <w:r w:rsidRPr="00446868">
              <w:rPr>
                <w:rStyle w:val="Hyperlink"/>
                <w:noProof/>
              </w:rPr>
              <w:t>6.3 Colour Wireframe—Driver Record Screen Designs</w:t>
            </w:r>
            <w:r>
              <w:rPr>
                <w:noProof/>
                <w:webHidden/>
              </w:rPr>
              <w:tab/>
            </w:r>
            <w:r>
              <w:rPr>
                <w:noProof/>
                <w:webHidden/>
              </w:rPr>
              <w:fldChar w:fldCharType="begin"/>
            </w:r>
            <w:r>
              <w:rPr>
                <w:noProof/>
                <w:webHidden/>
              </w:rPr>
              <w:instrText xml:space="preserve"> PAGEREF _Toc38714940 \h </w:instrText>
            </w:r>
            <w:r>
              <w:rPr>
                <w:noProof/>
                <w:webHidden/>
              </w:rPr>
            </w:r>
            <w:r>
              <w:rPr>
                <w:noProof/>
                <w:webHidden/>
              </w:rPr>
              <w:fldChar w:fldCharType="separate"/>
            </w:r>
            <w:r>
              <w:rPr>
                <w:noProof/>
                <w:webHidden/>
              </w:rPr>
              <w:t>98</w:t>
            </w:r>
            <w:r>
              <w:rPr>
                <w:noProof/>
                <w:webHidden/>
              </w:rPr>
              <w:fldChar w:fldCharType="end"/>
            </w:r>
          </w:hyperlink>
        </w:p>
        <w:p w14:paraId="794B52E3" w14:textId="1B9AF360" w:rsidR="000614B1" w:rsidRDefault="000614B1">
          <w:pPr>
            <w:pStyle w:val="TOC2"/>
            <w:tabs>
              <w:tab w:val="right" w:leader="dot" w:pos="9016"/>
            </w:tabs>
            <w:rPr>
              <w:rFonts w:eastAsiaTheme="minorEastAsia"/>
              <w:noProof/>
              <w:lang w:eastAsia="en-GB"/>
            </w:rPr>
          </w:pPr>
          <w:hyperlink w:anchor="_Toc38714941" w:history="1">
            <w:r w:rsidRPr="00446868">
              <w:rPr>
                <w:rStyle w:val="Hyperlink"/>
                <w:rFonts w:cstheme="minorHAnsi"/>
                <w:noProof/>
              </w:rPr>
              <w:t xml:space="preserve">6.4 </w:t>
            </w:r>
            <w:r w:rsidRPr="00446868">
              <w:rPr>
                <w:rStyle w:val="Hyperlink"/>
                <w:noProof/>
              </w:rPr>
              <w:t>Colour Wireframe – News &amp; Knowledge Screens Designs</w:t>
            </w:r>
            <w:r>
              <w:rPr>
                <w:noProof/>
                <w:webHidden/>
              </w:rPr>
              <w:tab/>
            </w:r>
            <w:r>
              <w:rPr>
                <w:noProof/>
                <w:webHidden/>
              </w:rPr>
              <w:fldChar w:fldCharType="begin"/>
            </w:r>
            <w:r>
              <w:rPr>
                <w:noProof/>
                <w:webHidden/>
              </w:rPr>
              <w:instrText xml:space="preserve"> PAGEREF _Toc38714941 \h </w:instrText>
            </w:r>
            <w:r>
              <w:rPr>
                <w:noProof/>
                <w:webHidden/>
              </w:rPr>
            </w:r>
            <w:r>
              <w:rPr>
                <w:noProof/>
                <w:webHidden/>
              </w:rPr>
              <w:fldChar w:fldCharType="separate"/>
            </w:r>
            <w:r>
              <w:rPr>
                <w:noProof/>
                <w:webHidden/>
              </w:rPr>
              <w:t>100</w:t>
            </w:r>
            <w:r>
              <w:rPr>
                <w:noProof/>
                <w:webHidden/>
              </w:rPr>
              <w:fldChar w:fldCharType="end"/>
            </w:r>
          </w:hyperlink>
        </w:p>
        <w:p w14:paraId="59B7B650" w14:textId="03450874" w:rsidR="000614B1" w:rsidRDefault="000614B1">
          <w:pPr>
            <w:pStyle w:val="TOC2"/>
            <w:tabs>
              <w:tab w:val="right" w:leader="dot" w:pos="9016"/>
            </w:tabs>
            <w:rPr>
              <w:rFonts w:eastAsiaTheme="minorEastAsia"/>
              <w:noProof/>
              <w:lang w:eastAsia="en-GB"/>
            </w:rPr>
          </w:pPr>
          <w:hyperlink w:anchor="_Toc38714942" w:history="1">
            <w:r w:rsidRPr="00446868">
              <w:rPr>
                <w:rStyle w:val="Hyperlink"/>
                <w:noProof/>
              </w:rPr>
              <w:t>6.5 Colour Wireframes – Knowledge Section Navigational Screen Designs</w:t>
            </w:r>
            <w:r>
              <w:rPr>
                <w:noProof/>
                <w:webHidden/>
              </w:rPr>
              <w:tab/>
            </w:r>
            <w:r>
              <w:rPr>
                <w:noProof/>
                <w:webHidden/>
              </w:rPr>
              <w:fldChar w:fldCharType="begin"/>
            </w:r>
            <w:r>
              <w:rPr>
                <w:noProof/>
                <w:webHidden/>
              </w:rPr>
              <w:instrText xml:space="preserve"> PAGEREF _Toc38714942 \h </w:instrText>
            </w:r>
            <w:r>
              <w:rPr>
                <w:noProof/>
                <w:webHidden/>
              </w:rPr>
            </w:r>
            <w:r>
              <w:rPr>
                <w:noProof/>
                <w:webHidden/>
              </w:rPr>
              <w:fldChar w:fldCharType="separate"/>
            </w:r>
            <w:r>
              <w:rPr>
                <w:noProof/>
                <w:webHidden/>
              </w:rPr>
              <w:t>102</w:t>
            </w:r>
            <w:r>
              <w:rPr>
                <w:noProof/>
                <w:webHidden/>
              </w:rPr>
              <w:fldChar w:fldCharType="end"/>
            </w:r>
          </w:hyperlink>
        </w:p>
        <w:p w14:paraId="77DA11F8" w14:textId="047208F4" w:rsidR="000614B1" w:rsidRDefault="000614B1">
          <w:pPr>
            <w:pStyle w:val="TOC2"/>
            <w:tabs>
              <w:tab w:val="right" w:leader="dot" w:pos="9016"/>
            </w:tabs>
            <w:rPr>
              <w:rFonts w:eastAsiaTheme="minorEastAsia"/>
              <w:noProof/>
              <w:lang w:eastAsia="en-GB"/>
            </w:rPr>
          </w:pPr>
          <w:hyperlink w:anchor="_Toc38714943" w:history="1">
            <w:r w:rsidRPr="00446868">
              <w:rPr>
                <w:rStyle w:val="Hyperlink"/>
                <w:noProof/>
              </w:rPr>
              <w:t>6.6. Colour Wireframe – Operating Instructions (OI’s) Screen Designs</w:t>
            </w:r>
            <w:r>
              <w:rPr>
                <w:noProof/>
                <w:webHidden/>
              </w:rPr>
              <w:tab/>
            </w:r>
            <w:r>
              <w:rPr>
                <w:noProof/>
                <w:webHidden/>
              </w:rPr>
              <w:fldChar w:fldCharType="begin"/>
            </w:r>
            <w:r>
              <w:rPr>
                <w:noProof/>
                <w:webHidden/>
              </w:rPr>
              <w:instrText xml:space="preserve"> PAGEREF _Toc38714943 \h </w:instrText>
            </w:r>
            <w:r>
              <w:rPr>
                <w:noProof/>
                <w:webHidden/>
              </w:rPr>
            </w:r>
            <w:r>
              <w:rPr>
                <w:noProof/>
                <w:webHidden/>
              </w:rPr>
              <w:fldChar w:fldCharType="separate"/>
            </w:r>
            <w:r>
              <w:rPr>
                <w:noProof/>
                <w:webHidden/>
              </w:rPr>
              <w:t>104</w:t>
            </w:r>
            <w:r>
              <w:rPr>
                <w:noProof/>
                <w:webHidden/>
              </w:rPr>
              <w:fldChar w:fldCharType="end"/>
            </w:r>
          </w:hyperlink>
        </w:p>
        <w:p w14:paraId="03F0616A" w14:textId="08BF349D" w:rsidR="000614B1" w:rsidRDefault="000614B1">
          <w:pPr>
            <w:pStyle w:val="TOC2"/>
            <w:tabs>
              <w:tab w:val="right" w:leader="dot" w:pos="9016"/>
            </w:tabs>
            <w:rPr>
              <w:rFonts w:eastAsiaTheme="minorEastAsia"/>
              <w:noProof/>
              <w:lang w:eastAsia="en-GB"/>
            </w:rPr>
          </w:pPr>
          <w:hyperlink w:anchor="_Toc38714944" w:history="1">
            <w:r w:rsidRPr="00446868">
              <w:rPr>
                <w:rStyle w:val="Hyperlink"/>
                <w:noProof/>
              </w:rPr>
              <w:t>6.7 Colour Wireframe – My Performance Screen Designs</w:t>
            </w:r>
            <w:r>
              <w:rPr>
                <w:noProof/>
                <w:webHidden/>
              </w:rPr>
              <w:tab/>
            </w:r>
            <w:r>
              <w:rPr>
                <w:noProof/>
                <w:webHidden/>
              </w:rPr>
              <w:fldChar w:fldCharType="begin"/>
            </w:r>
            <w:r>
              <w:rPr>
                <w:noProof/>
                <w:webHidden/>
              </w:rPr>
              <w:instrText xml:space="preserve"> PAGEREF _Toc38714944 \h </w:instrText>
            </w:r>
            <w:r>
              <w:rPr>
                <w:noProof/>
                <w:webHidden/>
              </w:rPr>
            </w:r>
            <w:r>
              <w:rPr>
                <w:noProof/>
                <w:webHidden/>
              </w:rPr>
              <w:fldChar w:fldCharType="separate"/>
            </w:r>
            <w:r>
              <w:rPr>
                <w:noProof/>
                <w:webHidden/>
              </w:rPr>
              <w:t>106</w:t>
            </w:r>
            <w:r>
              <w:rPr>
                <w:noProof/>
                <w:webHidden/>
              </w:rPr>
              <w:fldChar w:fldCharType="end"/>
            </w:r>
          </w:hyperlink>
        </w:p>
        <w:p w14:paraId="37D5DEF9" w14:textId="31EC7FB6" w:rsidR="000614B1" w:rsidRDefault="000614B1">
          <w:pPr>
            <w:pStyle w:val="TOC2"/>
            <w:tabs>
              <w:tab w:val="right" w:leader="dot" w:pos="9016"/>
            </w:tabs>
            <w:rPr>
              <w:rFonts w:eastAsiaTheme="minorEastAsia"/>
              <w:noProof/>
              <w:lang w:eastAsia="en-GB"/>
            </w:rPr>
          </w:pPr>
          <w:hyperlink w:anchor="_Toc38714945" w:history="1">
            <w:r w:rsidRPr="00446868">
              <w:rPr>
                <w:rStyle w:val="Hyperlink"/>
                <w:rFonts w:cstheme="minorHAnsi"/>
                <w:noProof/>
              </w:rPr>
              <w:t xml:space="preserve">6.8 </w:t>
            </w:r>
            <w:r w:rsidRPr="00446868">
              <w:rPr>
                <w:rStyle w:val="Hyperlink"/>
                <w:noProof/>
              </w:rPr>
              <w:t>Colour Wireframe – Connected Screens Prototype</w:t>
            </w:r>
            <w:r>
              <w:rPr>
                <w:noProof/>
                <w:webHidden/>
              </w:rPr>
              <w:tab/>
            </w:r>
            <w:r>
              <w:rPr>
                <w:noProof/>
                <w:webHidden/>
              </w:rPr>
              <w:fldChar w:fldCharType="begin"/>
            </w:r>
            <w:r>
              <w:rPr>
                <w:noProof/>
                <w:webHidden/>
              </w:rPr>
              <w:instrText xml:space="preserve"> PAGEREF _Toc38714945 \h </w:instrText>
            </w:r>
            <w:r>
              <w:rPr>
                <w:noProof/>
                <w:webHidden/>
              </w:rPr>
            </w:r>
            <w:r>
              <w:rPr>
                <w:noProof/>
                <w:webHidden/>
              </w:rPr>
              <w:fldChar w:fldCharType="separate"/>
            </w:r>
            <w:r>
              <w:rPr>
                <w:noProof/>
                <w:webHidden/>
              </w:rPr>
              <w:t>109</w:t>
            </w:r>
            <w:r>
              <w:rPr>
                <w:noProof/>
                <w:webHidden/>
              </w:rPr>
              <w:fldChar w:fldCharType="end"/>
            </w:r>
          </w:hyperlink>
        </w:p>
        <w:p w14:paraId="3F955AF7" w14:textId="197D7C86" w:rsidR="000614B1" w:rsidRDefault="000614B1">
          <w:pPr>
            <w:pStyle w:val="TOC1"/>
            <w:tabs>
              <w:tab w:val="right" w:leader="dot" w:pos="9016"/>
            </w:tabs>
            <w:rPr>
              <w:rFonts w:eastAsiaTheme="minorEastAsia"/>
              <w:noProof/>
              <w:lang w:eastAsia="en-GB"/>
            </w:rPr>
          </w:pPr>
          <w:hyperlink w:anchor="_Toc38714948" w:history="1">
            <w:r w:rsidRPr="00446868">
              <w:rPr>
                <w:rStyle w:val="Hyperlink"/>
                <w:noProof/>
              </w:rPr>
              <w:t>Chapter 7 – Colour Wireframe Designs Version 2</w:t>
            </w:r>
            <w:r>
              <w:rPr>
                <w:noProof/>
                <w:webHidden/>
              </w:rPr>
              <w:tab/>
            </w:r>
            <w:r>
              <w:rPr>
                <w:noProof/>
                <w:webHidden/>
              </w:rPr>
              <w:fldChar w:fldCharType="begin"/>
            </w:r>
            <w:r>
              <w:rPr>
                <w:noProof/>
                <w:webHidden/>
              </w:rPr>
              <w:instrText xml:space="preserve"> PAGEREF _Toc38714948 \h </w:instrText>
            </w:r>
            <w:r>
              <w:rPr>
                <w:noProof/>
                <w:webHidden/>
              </w:rPr>
            </w:r>
            <w:r>
              <w:rPr>
                <w:noProof/>
                <w:webHidden/>
              </w:rPr>
              <w:fldChar w:fldCharType="separate"/>
            </w:r>
            <w:r>
              <w:rPr>
                <w:noProof/>
                <w:webHidden/>
              </w:rPr>
              <w:t>110</w:t>
            </w:r>
            <w:r>
              <w:rPr>
                <w:noProof/>
                <w:webHidden/>
              </w:rPr>
              <w:fldChar w:fldCharType="end"/>
            </w:r>
          </w:hyperlink>
        </w:p>
        <w:p w14:paraId="5FCF8D78" w14:textId="2B49A853" w:rsidR="000614B1" w:rsidRDefault="000614B1">
          <w:pPr>
            <w:pStyle w:val="TOC2"/>
            <w:tabs>
              <w:tab w:val="right" w:leader="dot" w:pos="9016"/>
            </w:tabs>
            <w:rPr>
              <w:rFonts w:eastAsiaTheme="minorEastAsia"/>
              <w:noProof/>
              <w:lang w:eastAsia="en-GB"/>
            </w:rPr>
          </w:pPr>
          <w:hyperlink w:anchor="_Toc38714949" w:history="1">
            <w:r w:rsidRPr="00446868">
              <w:rPr>
                <w:rStyle w:val="Hyperlink"/>
                <w:noProof/>
              </w:rPr>
              <w:t>7.1 Colour Wireframe – Heuristic Evaluation</w:t>
            </w:r>
            <w:r>
              <w:rPr>
                <w:noProof/>
                <w:webHidden/>
              </w:rPr>
              <w:tab/>
            </w:r>
            <w:r>
              <w:rPr>
                <w:noProof/>
                <w:webHidden/>
              </w:rPr>
              <w:fldChar w:fldCharType="begin"/>
            </w:r>
            <w:r>
              <w:rPr>
                <w:noProof/>
                <w:webHidden/>
              </w:rPr>
              <w:instrText xml:space="preserve"> PAGEREF _Toc38714949 \h </w:instrText>
            </w:r>
            <w:r>
              <w:rPr>
                <w:noProof/>
                <w:webHidden/>
              </w:rPr>
            </w:r>
            <w:r>
              <w:rPr>
                <w:noProof/>
                <w:webHidden/>
              </w:rPr>
              <w:fldChar w:fldCharType="separate"/>
            </w:r>
            <w:r>
              <w:rPr>
                <w:noProof/>
                <w:webHidden/>
              </w:rPr>
              <w:t>110</w:t>
            </w:r>
            <w:r>
              <w:rPr>
                <w:noProof/>
                <w:webHidden/>
              </w:rPr>
              <w:fldChar w:fldCharType="end"/>
            </w:r>
          </w:hyperlink>
        </w:p>
        <w:p w14:paraId="38732955" w14:textId="741E1618" w:rsidR="000614B1" w:rsidRDefault="000614B1">
          <w:pPr>
            <w:pStyle w:val="TOC2"/>
            <w:tabs>
              <w:tab w:val="right" w:leader="dot" w:pos="9016"/>
            </w:tabs>
            <w:rPr>
              <w:rFonts w:eastAsiaTheme="minorEastAsia"/>
              <w:noProof/>
              <w:lang w:eastAsia="en-GB"/>
            </w:rPr>
          </w:pPr>
          <w:hyperlink w:anchor="_Toc38714950" w:history="1">
            <w:r w:rsidRPr="00446868">
              <w:rPr>
                <w:rStyle w:val="Hyperlink"/>
                <w:noProof/>
              </w:rPr>
              <w:t>7.2 Colour Wireframe Heuristic Evaluation Feedback and Updated Designs – Log in Screen Designs</w:t>
            </w:r>
            <w:r>
              <w:rPr>
                <w:noProof/>
                <w:webHidden/>
              </w:rPr>
              <w:tab/>
            </w:r>
            <w:r>
              <w:rPr>
                <w:noProof/>
                <w:webHidden/>
              </w:rPr>
              <w:fldChar w:fldCharType="begin"/>
            </w:r>
            <w:r>
              <w:rPr>
                <w:noProof/>
                <w:webHidden/>
              </w:rPr>
              <w:instrText xml:space="preserve"> PAGEREF _Toc38714950 \h </w:instrText>
            </w:r>
            <w:r>
              <w:rPr>
                <w:noProof/>
                <w:webHidden/>
              </w:rPr>
            </w:r>
            <w:r>
              <w:rPr>
                <w:noProof/>
                <w:webHidden/>
              </w:rPr>
              <w:fldChar w:fldCharType="separate"/>
            </w:r>
            <w:r>
              <w:rPr>
                <w:noProof/>
                <w:webHidden/>
              </w:rPr>
              <w:t>110</w:t>
            </w:r>
            <w:r>
              <w:rPr>
                <w:noProof/>
                <w:webHidden/>
              </w:rPr>
              <w:fldChar w:fldCharType="end"/>
            </w:r>
          </w:hyperlink>
        </w:p>
        <w:p w14:paraId="35057B92" w14:textId="6B7F3343" w:rsidR="000614B1" w:rsidRDefault="000614B1">
          <w:pPr>
            <w:pStyle w:val="TOC2"/>
            <w:tabs>
              <w:tab w:val="right" w:leader="dot" w:pos="9016"/>
            </w:tabs>
            <w:rPr>
              <w:rFonts w:eastAsiaTheme="minorEastAsia"/>
              <w:noProof/>
              <w:lang w:eastAsia="en-GB"/>
            </w:rPr>
          </w:pPr>
          <w:hyperlink w:anchor="_Toc38714951" w:history="1">
            <w:r w:rsidRPr="00446868">
              <w:rPr>
                <w:rStyle w:val="Hyperlink"/>
                <w:noProof/>
              </w:rPr>
              <w:t>7.3 Colour Wireframe Heuristic Evaluation Feedback and Updated Designs – Home Screen Design</w:t>
            </w:r>
            <w:r>
              <w:rPr>
                <w:noProof/>
                <w:webHidden/>
              </w:rPr>
              <w:tab/>
            </w:r>
            <w:r>
              <w:rPr>
                <w:noProof/>
                <w:webHidden/>
              </w:rPr>
              <w:fldChar w:fldCharType="begin"/>
            </w:r>
            <w:r>
              <w:rPr>
                <w:noProof/>
                <w:webHidden/>
              </w:rPr>
              <w:instrText xml:space="preserve"> PAGEREF _Toc38714951 \h </w:instrText>
            </w:r>
            <w:r>
              <w:rPr>
                <w:noProof/>
                <w:webHidden/>
              </w:rPr>
            </w:r>
            <w:r>
              <w:rPr>
                <w:noProof/>
                <w:webHidden/>
              </w:rPr>
              <w:fldChar w:fldCharType="separate"/>
            </w:r>
            <w:r>
              <w:rPr>
                <w:noProof/>
                <w:webHidden/>
              </w:rPr>
              <w:t>111</w:t>
            </w:r>
            <w:r>
              <w:rPr>
                <w:noProof/>
                <w:webHidden/>
              </w:rPr>
              <w:fldChar w:fldCharType="end"/>
            </w:r>
          </w:hyperlink>
        </w:p>
        <w:p w14:paraId="2E6253C7" w14:textId="2771EF38" w:rsidR="000614B1" w:rsidRDefault="000614B1">
          <w:pPr>
            <w:pStyle w:val="TOC2"/>
            <w:tabs>
              <w:tab w:val="right" w:leader="dot" w:pos="9016"/>
            </w:tabs>
            <w:rPr>
              <w:rFonts w:eastAsiaTheme="minorEastAsia"/>
              <w:noProof/>
              <w:lang w:eastAsia="en-GB"/>
            </w:rPr>
          </w:pPr>
          <w:hyperlink w:anchor="_Toc38714952" w:history="1">
            <w:r w:rsidRPr="00446868">
              <w:rPr>
                <w:rStyle w:val="Hyperlink"/>
                <w:noProof/>
              </w:rPr>
              <w:t>7.</w:t>
            </w:r>
            <w:r w:rsidR="00EC52C2">
              <w:rPr>
                <w:rStyle w:val="Hyperlink"/>
                <w:noProof/>
              </w:rPr>
              <w:t>4</w:t>
            </w:r>
            <w:r w:rsidRPr="00446868">
              <w:rPr>
                <w:rStyle w:val="Hyperlink"/>
                <w:noProof/>
              </w:rPr>
              <w:t xml:space="preserve"> Colour Wireframe Heuristic Evaluation Feedback and Updated Designs – Customer Record Screen Designs</w:t>
            </w:r>
            <w:r>
              <w:rPr>
                <w:noProof/>
                <w:webHidden/>
              </w:rPr>
              <w:tab/>
            </w:r>
            <w:r>
              <w:rPr>
                <w:noProof/>
                <w:webHidden/>
              </w:rPr>
              <w:fldChar w:fldCharType="begin"/>
            </w:r>
            <w:r>
              <w:rPr>
                <w:noProof/>
                <w:webHidden/>
              </w:rPr>
              <w:instrText xml:space="preserve"> PAGEREF _Toc38714952 \h </w:instrText>
            </w:r>
            <w:r>
              <w:rPr>
                <w:noProof/>
                <w:webHidden/>
              </w:rPr>
            </w:r>
            <w:r>
              <w:rPr>
                <w:noProof/>
                <w:webHidden/>
              </w:rPr>
              <w:fldChar w:fldCharType="separate"/>
            </w:r>
            <w:r>
              <w:rPr>
                <w:noProof/>
                <w:webHidden/>
              </w:rPr>
              <w:t>113</w:t>
            </w:r>
            <w:r>
              <w:rPr>
                <w:noProof/>
                <w:webHidden/>
              </w:rPr>
              <w:fldChar w:fldCharType="end"/>
            </w:r>
          </w:hyperlink>
        </w:p>
        <w:p w14:paraId="0D34B491" w14:textId="7F31F1E4" w:rsidR="000614B1" w:rsidRDefault="000614B1">
          <w:pPr>
            <w:pStyle w:val="TOC2"/>
            <w:tabs>
              <w:tab w:val="right" w:leader="dot" w:pos="9016"/>
            </w:tabs>
            <w:rPr>
              <w:rFonts w:eastAsiaTheme="minorEastAsia"/>
              <w:noProof/>
              <w:lang w:eastAsia="en-GB"/>
            </w:rPr>
          </w:pPr>
          <w:hyperlink w:anchor="_Toc38714953" w:history="1">
            <w:r w:rsidRPr="00446868">
              <w:rPr>
                <w:rStyle w:val="Hyperlink"/>
                <w:noProof/>
              </w:rPr>
              <w:t>7.</w:t>
            </w:r>
            <w:r w:rsidR="00EC52C2">
              <w:rPr>
                <w:rStyle w:val="Hyperlink"/>
                <w:noProof/>
              </w:rPr>
              <w:t>5</w:t>
            </w:r>
            <w:r w:rsidRPr="00446868">
              <w:rPr>
                <w:rStyle w:val="Hyperlink"/>
                <w:noProof/>
              </w:rPr>
              <w:t xml:space="preserve"> Colour Wireframe Heuristic Evaluation Feedback and Updated Designs – News &amp; Knowledge Screen Designs</w:t>
            </w:r>
            <w:r>
              <w:rPr>
                <w:noProof/>
                <w:webHidden/>
              </w:rPr>
              <w:tab/>
            </w:r>
            <w:r>
              <w:rPr>
                <w:noProof/>
                <w:webHidden/>
              </w:rPr>
              <w:fldChar w:fldCharType="begin"/>
            </w:r>
            <w:r>
              <w:rPr>
                <w:noProof/>
                <w:webHidden/>
              </w:rPr>
              <w:instrText xml:space="preserve"> PAGEREF _Toc38714953 \h </w:instrText>
            </w:r>
            <w:r>
              <w:rPr>
                <w:noProof/>
                <w:webHidden/>
              </w:rPr>
            </w:r>
            <w:r>
              <w:rPr>
                <w:noProof/>
                <w:webHidden/>
              </w:rPr>
              <w:fldChar w:fldCharType="separate"/>
            </w:r>
            <w:r>
              <w:rPr>
                <w:noProof/>
                <w:webHidden/>
              </w:rPr>
              <w:t>114</w:t>
            </w:r>
            <w:r>
              <w:rPr>
                <w:noProof/>
                <w:webHidden/>
              </w:rPr>
              <w:fldChar w:fldCharType="end"/>
            </w:r>
          </w:hyperlink>
        </w:p>
        <w:p w14:paraId="39FFC5CA" w14:textId="064E8CE6" w:rsidR="000614B1" w:rsidRDefault="000614B1">
          <w:pPr>
            <w:pStyle w:val="TOC2"/>
            <w:tabs>
              <w:tab w:val="right" w:leader="dot" w:pos="9016"/>
            </w:tabs>
            <w:rPr>
              <w:rFonts w:eastAsiaTheme="minorEastAsia"/>
              <w:noProof/>
              <w:lang w:eastAsia="en-GB"/>
            </w:rPr>
          </w:pPr>
          <w:hyperlink w:anchor="_Toc38714954" w:history="1">
            <w:r w:rsidRPr="00446868">
              <w:rPr>
                <w:rStyle w:val="Hyperlink"/>
                <w:noProof/>
              </w:rPr>
              <w:t>7.</w:t>
            </w:r>
            <w:r w:rsidR="00EC52C2">
              <w:rPr>
                <w:rStyle w:val="Hyperlink"/>
                <w:noProof/>
              </w:rPr>
              <w:t>6</w:t>
            </w:r>
            <w:r w:rsidRPr="00446868">
              <w:rPr>
                <w:rStyle w:val="Hyperlink"/>
                <w:noProof/>
              </w:rPr>
              <w:t xml:space="preserve"> Colour Wireframe Heuristic Evaluation Feedback and Updated Designs – Input Services Operating Instructions Screen Designs</w:t>
            </w:r>
            <w:r>
              <w:rPr>
                <w:noProof/>
                <w:webHidden/>
              </w:rPr>
              <w:tab/>
            </w:r>
            <w:r>
              <w:rPr>
                <w:noProof/>
                <w:webHidden/>
              </w:rPr>
              <w:fldChar w:fldCharType="begin"/>
            </w:r>
            <w:r>
              <w:rPr>
                <w:noProof/>
                <w:webHidden/>
              </w:rPr>
              <w:instrText xml:space="preserve"> PAGEREF _Toc38714954 \h </w:instrText>
            </w:r>
            <w:r>
              <w:rPr>
                <w:noProof/>
                <w:webHidden/>
              </w:rPr>
            </w:r>
            <w:r>
              <w:rPr>
                <w:noProof/>
                <w:webHidden/>
              </w:rPr>
              <w:fldChar w:fldCharType="separate"/>
            </w:r>
            <w:r>
              <w:rPr>
                <w:noProof/>
                <w:webHidden/>
              </w:rPr>
              <w:t>115</w:t>
            </w:r>
            <w:r>
              <w:rPr>
                <w:noProof/>
                <w:webHidden/>
              </w:rPr>
              <w:fldChar w:fldCharType="end"/>
            </w:r>
          </w:hyperlink>
        </w:p>
        <w:p w14:paraId="2453A92E" w14:textId="67FD3B93" w:rsidR="000614B1" w:rsidRDefault="000614B1">
          <w:pPr>
            <w:pStyle w:val="TOC2"/>
            <w:tabs>
              <w:tab w:val="right" w:leader="dot" w:pos="9016"/>
            </w:tabs>
            <w:rPr>
              <w:rFonts w:eastAsiaTheme="minorEastAsia"/>
              <w:noProof/>
              <w:lang w:eastAsia="en-GB"/>
            </w:rPr>
          </w:pPr>
          <w:hyperlink w:anchor="_Toc38714955" w:history="1">
            <w:r w:rsidRPr="00446868">
              <w:rPr>
                <w:rStyle w:val="Hyperlink"/>
                <w:noProof/>
              </w:rPr>
              <w:t>7.</w:t>
            </w:r>
            <w:r w:rsidR="00EC52C2">
              <w:rPr>
                <w:rStyle w:val="Hyperlink"/>
                <w:noProof/>
              </w:rPr>
              <w:t>7</w:t>
            </w:r>
            <w:r w:rsidRPr="00446868">
              <w:rPr>
                <w:rStyle w:val="Hyperlink"/>
                <w:noProof/>
              </w:rPr>
              <w:t xml:space="preserve"> Colour Wireframe Heuristic Evaluation Feedback and Updated Designs – Circulars Screen Designs</w:t>
            </w:r>
            <w:r>
              <w:rPr>
                <w:noProof/>
                <w:webHidden/>
              </w:rPr>
              <w:tab/>
            </w:r>
            <w:r>
              <w:rPr>
                <w:noProof/>
                <w:webHidden/>
              </w:rPr>
              <w:fldChar w:fldCharType="begin"/>
            </w:r>
            <w:r>
              <w:rPr>
                <w:noProof/>
                <w:webHidden/>
              </w:rPr>
              <w:instrText xml:space="preserve"> PAGEREF _Toc38714955 \h </w:instrText>
            </w:r>
            <w:r>
              <w:rPr>
                <w:noProof/>
                <w:webHidden/>
              </w:rPr>
            </w:r>
            <w:r>
              <w:rPr>
                <w:noProof/>
                <w:webHidden/>
              </w:rPr>
              <w:fldChar w:fldCharType="separate"/>
            </w:r>
            <w:r>
              <w:rPr>
                <w:noProof/>
                <w:webHidden/>
              </w:rPr>
              <w:t>116</w:t>
            </w:r>
            <w:r>
              <w:rPr>
                <w:noProof/>
                <w:webHidden/>
              </w:rPr>
              <w:fldChar w:fldCharType="end"/>
            </w:r>
          </w:hyperlink>
        </w:p>
        <w:p w14:paraId="388E1889" w14:textId="4411D9EE" w:rsidR="000614B1" w:rsidRDefault="000614B1">
          <w:pPr>
            <w:pStyle w:val="TOC2"/>
            <w:tabs>
              <w:tab w:val="right" w:leader="dot" w:pos="9016"/>
            </w:tabs>
            <w:rPr>
              <w:rFonts w:eastAsiaTheme="minorEastAsia"/>
              <w:noProof/>
              <w:lang w:eastAsia="en-GB"/>
            </w:rPr>
          </w:pPr>
          <w:hyperlink w:anchor="_Toc38714956" w:history="1">
            <w:r w:rsidRPr="00446868">
              <w:rPr>
                <w:rStyle w:val="Hyperlink"/>
                <w:noProof/>
              </w:rPr>
              <w:t>7.</w:t>
            </w:r>
            <w:r w:rsidR="00EC52C2">
              <w:rPr>
                <w:rStyle w:val="Hyperlink"/>
                <w:noProof/>
              </w:rPr>
              <w:t>8</w:t>
            </w:r>
            <w:r w:rsidRPr="00446868">
              <w:rPr>
                <w:rStyle w:val="Hyperlink"/>
                <w:noProof/>
              </w:rPr>
              <w:t xml:space="preserve"> Colour Wireframe Heuristic Evaluation Feedback and Updated Designs – My Performance Screen Designs</w:t>
            </w:r>
            <w:r>
              <w:rPr>
                <w:noProof/>
                <w:webHidden/>
              </w:rPr>
              <w:tab/>
            </w:r>
            <w:r>
              <w:rPr>
                <w:noProof/>
                <w:webHidden/>
              </w:rPr>
              <w:fldChar w:fldCharType="begin"/>
            </w:r>
            <w:r>
              <w:rPr>
                <w:noProof/>
                <w:webHidden/>
              </w:rPr>
              <w:instrText xml:space="preserve"> PAGEREF _Toc38714956 \h </w:instrText>
            </w:r>
            <w:r>
              <w:rPr>
                <w:noProof/>
                <w:webHidden/>
              </w:rPr>
            </w:r>
            <w:r>
              <w:rPr>
                <w:noProof/>
                <w:webHidden/>
              </w:rPr>
              <w:fldChar w:fldCharType="separate"/>
            </w:r>
            <w:r>
              <w:rPr>
                <w:noProof/>
                <w:webHidden/>
              </w:rPr>
              <w:t>117</w:t>
            </w:r>
            <w:r>
              <w:rPr>
                <w:noProof/>
                <w:webHidden/>
              </w:rPr>
              <w:fldChar w:fldCharType="end"/>
            </w:r>
          </w:hyperlink>
        </w:p>
        <w:p w14:paraId="3E501CE8" w14:textId="7F0255C1" w:rsidR="000614B1" w:rsidRDefault="000614B1">
          <w:pPr>
            <w:pStyle w:val="TOC2"/>
            <w:tabs>
              <w:tab w:val="right" w:leader="dot" w:pos="9016"/>
            </w:tabs>
            <w:rPr>
              <w:rStyle w:val="Hyperlink"/>
              <w:noProof/>
            </w:rPr>
          </w:pPr>
          <w:hyperlink w:anchor="_Toc38714957" w:history="1">
            <w:r w:rsidRPr="00446868">
              <w:rPr>
                <w:rStyle w:val="Hyperlink"/>
                <w:noProof/>
              </w:rPr>
              <w:t>7.</w:t>
            </w:r>
            <w:r w:rsidR="00EC52C2">
              <w:rPr>
                <w:rStyle w:val="Hyperlink"/>
                <w:noProof/>
              </w:rPr>
              <w:t>9</w:t>
            </w:r>
            <w:r w:rsidRPr="00446868">
              <w:rPr>
                <w:rStyle w:val="Hyperlink"/>
                <w:noProof/>
              </w:rPr>
              <w:t xml:space="preserve"> Colour Wireframe Heuristic Evaluation Feedback and Updated Designs – Additional Screen Designs</w:t>
            </w:r>
            <w:r>
              <w:rPr>
                <w:noProof/>
                <w:webHidden/>
              </w:rPr>
              <w:tab/>
            </w:r>
            <w:r>
              <w:rPr>
                <w:noProof/>
                <w:webHidden/>
              </w:rPr>
              <w:fldChar w:fldCharType="begin"/>
            </w:r>
            <w:r>
              <w:rPr>
                <w:noProof/>
                <w:webHidden/>
              </w:rPr>
              <w:instrText xml:space="preserve"> PAGEREF _Toc38714957 \h </w:instrText>
            </w:r>
            <w:r>
              <w:rPr>
                <w:noProof/>
                <w:webHidden/>
              </w:rPr>
            </w:r>
            <w:r>
              <w:rPr>
                <w:noProof/>
                <w:webHidden/>
              </w:rPr>
              <w:fldChar w:fldCharType="separate"/>
            </w:r>
            <w:r>
              <w:rPr>
                <w:noProof/>
                <w:webHidden/>
              </w:rPr>
              <w:t>118</w:t>
            </w:r>
            <w:r>
              <w:rPr>
                <w:noProof/>
                <w:webHidden/>
              </w:rPr>
              <w:fldChar w:fldCharType="end"/>
            </w:r>
          </w:hyperlink>
        </w:p>
        <w:p w14:paraId="5408A144" w14:textId="3009B776" w:rsidR="00AC3250" w:rsidRDefault="00AC3250" w:rsidP="00AC3250">
          <w:r>
            <w:t xml:space="preserve">     7.10 </w:t>
          </w:r>
          <w:r>
            <w:t>7.10 Colour Screens Version 2 Prototype Map</w:t>
          </w:r>
          <w:r>
            <w:t>…………………………………………………………………..118</w:t>
          </w:r>
        </w:p>
        <w:p w14:paraId="2271C1A8" w14:textId="4C0788A1" w:rsidR="000614B1" w:rsidRDefault="000614B1">
          <w:pPr>
            <w:pStyle w:val="TOC1"/>
            <w:tabs>
              <w:tab w:val="right" w:leader="dot" w:pos="9016"/>
            </w:tabs>
            <w:rPr>
              <w:rFonts w:eastAsiaTheme="minorEastAsia"/>
              <w:noProof/>
              <w:lang w:eastAsia="en-GB"/>
            </w:rPr>
          </w:pPr>
          <w:hyperlink w:anchor="_Toc38714958" w:history="1">
            <w:r w:rsidRPr="00446868">
              <w:rPr>
                <w:rStyle w:val="Hyperlink"/>
                <w:noProof/>
              </w:rPr>
              <w:t>Chapter 8 – The Impact of COVID-19</w:t>
            </w:r>
            <w:r>
              <w:rPr>
                <w:noProof/>
                <w:webHidden/>
              </w:rPr>
              <w:tab/>
            </w:r>
            <w:r>
              <w:rPr>
                <w:noProof/>
                <w:webHidden/>
              </w:rPr>
              <w:fldChar w:fldCharType="begin"/>
            </w:r>
            <w:r>
              <w:rPr>
                <w:noProof/>
                <w:webHidden/>
              </w:rPr>
              <w:instrText xml:space="preserve"> PAGEREF _Toc38714958 \h </w:instrText>
            </w:r>
            <w:r>
              <w:rPr>
                <w:noProof/>
                <w:webHidden/>
              </w:rPr>
            </w:r>
            <w:r>
              <w:rPr>
                <w:noProof/>
                <w:webHidden/>
              </w:rPr>
              <w:fldChar w:fldCharType="separate"/>
            </w:r>
            <w:r>
              <w:rPr>
                <w:noProof/>
                <w:webHidden/>
              </w:rPr>
              <w:t>120</w:t>
            </w:r>
            <w:r>
              <w:rPr>
                <w:noProof/>
                <w:webHidden/>
              </w:rPr>
              <w:fldChar w:fldCharType="end"/>
            </w:r>
          </w:hyperlink>
        </w:p>
        <w:p w14:paraId="011F078D" w14:textId="55E624B3" w:rsidR="000614B1" w:rsidRDefault="000614B1">
          <w:pPr>
            <w:pStyle w:val="TOC2"/>
            <w:tabs>
              <w:tab w:val="right" w:leader="dot" w:pos="9016"/>
            </w:tabs>
            <w:rPr>
              <w:rFonts w:eastAsiaTheme="minorEastAsia"/>
              <w:noProof/>
              <w:lang w:eastAsia="en-GB"/>
            </w:rPr>
          </w:pPr>
          <w:hyperlink w:anchor="_Toc38714959" w:history="1">
            <w:r w:rsidRPr="00446868">
              <w:rPr>
                <w:rStyle w:val="Hyperlink"/>
                <w:noProof/>
              </w:rPr>
              <w:t>8.1 User Testing</w:t>
            </w:r>
            <w:r>
              <w:rPr>
                <w:noProof/>
                <w:webHidden/>
              </w:rPr>
              <w:tab/>
            </w:r>
            <w:r>
              <w:rPr>
                <w:noProof/>
                <w:webHidden/>
              </w:rPr>
              <w:fldChar w:fldCharType="begin"/>
            </w:r>
            <w:r>
              <w:rPr>
                <w:noProof/>
                <w:webHidden/>
              </w:rPr>
              <w:instrText xml:space="preserve"> PAGEREF _Toc38714959 \h </w:instrText>
            </w:r>
            <w:r>
              <w:rPr>
                <w:noProof/>
                <w:webHidden/>
              </w:rPr>
            </w:r>
            <w:r>
              <w:rPr>
                <w:noProof/>
                <w:webHidden/>
              </w:rPr>
              <w:fldChar w:fldCharType="separate"/>
            </w:r>
            <w:r>
              <w:rPr>
                <w:noProof/>
                <w:webHidden/>
              </w:rPr>
              <w:t>120</w:t>
            </w:r>
            <w:r>
              <w:rPr>
                <w:noProof/>
                <w:webHidden/>
              </w:rPr>
              <w:fldChar w:fldCharType="end"/>
            </w:r>
          </w:hyperlink>
        </w:p>
        <w:p w14:paraId="1E716492" w14:textId="0E4C4F3A" w:rsidR="000614B1" w:rsidRDefault="000614B1">
          <w:pPr>
            <w:pStyle w:val="TOC1"/>
            <w:tabs>
              <w:tab w:val="right" w:leader="dot" w:pos="9016"/>
            </w:tabs>
            <w:rPr>
              <w:rFonts w:eastAsiaTheme="minorEastAsia"/>
              <w:noProof/>
              <w:lang w:eastAsia="en-GB"/>
            </w:rPr>
          </w:pPr>
          <w:hyperlink w:anchor="_Toc38714960" w:history="1">
            <w:r w:rsidRPr="00446868">
              <w:rPr>
                <w:rStyle w:val="Hyperlink"/>
                <w:noProof/>
              </w:rPr>
              <w:t>Chapter 9 – Conclusion and Key Learnings</w:t>
            </w:r>
            <w:r>
              <w:rPr>
                <w:noProof/>
                <w:webHidden/>
              </w:rPr>
              <w:tab/>
            </w:r>
            <w:r>
              <w:rPr>
                <w:noProof/>
                <w:webHidden/>
              </w:rPr>
              <w:fldChar w:fldCharType="begin"/>
            </w:r>
            <w:r>
              <w:rPr>
                <w:noProof/>
                <w:webHidden/>
              </w:rPr>
              <w:instrText xml:space="preserve"> PAGEREF _Toc38714960 \h </w:instrText>
            </w:r>
            <w:r>
              <w:rPr>
                <w:noProof/>
                <w:webHidden/>
              </w:rPr>
            </w:r>
            <w:r>
              <w:rPr>
                <w:noProof/>
                <w:webHidden/>
              </w:rPr>
              <w:fldChar w:fldCharType="separate"/>
            </w:r>
            <w:r>
              <w:rPr>
                <w:noProof/>
                <w:webHidden/>
              </w:rPr>
              <w:t>121</w:t>
            </w:r>
            <w:r>
              <w:rPr>
                <w:noProof/>
                <w:webHidden/>
              </w:rPr>
              <w:fldChar w:fldCharType="end"/>
            </w:r>
          </w:hyperlink>
        </w:p>
        <w:p w14:paraId="7F2BFF4A" w14:textId="58E8FBE8" w:rsidR="000614B1" w:rsidRDefault="000614B1">
          <w:pPr>
            <w:pStyle w:val="TOC2"/>
            <w:tabs>
              <w:tab w:val="right" w:leader="dot" w:pos="9016"/>
            </w:tabs>
            <w:rPr>
              <w:rFonts w:eastAsiaTheme="minorEastAsia"/>
              <w:noProof/>
              <w:lang w:eastAsia="en-GB"/>
            </w:rPr>
          </w:pPr>
          <w:hyperlink w:anchor="_Toc38714961" w:history="1">
            <w:r w:rsidRPr="00446868">
              <w:rPr>
                <w:rStyle w:val="Hyperlink"/>
                <w:noProof/>
              </w:rPr>
              <w:t>9.1 Conclusions</w:t>
            </w:r>
            <w:r>
              <w:rPr>
                <w:noProof/>
                <w:webHidden/>
              </w:rPr>
              <w:tab/>
            </w:r>
            <w:r>
              <w:rPr>
                <w:noProof/>
                <w:webHidden/>
              </w:rPr>
              <w:fldChar w:fldCharType="begin"/>
            </w:r>
            <w:r>
              <w:rPr>
                <w:noProof/>
                <w:webHidden/>
              </w:rPr>
              <w:instrText xml:space="preserve"> PAGEREF _Toc38714961 \h </w:instrText>
            </w:r>
            <w:r>
              <w:rPr>
                <w:noProof/>
                <w:webHidden/>
              </w:rPr>
            </w:r>
            <w:r>
              <w:rPr>
                <w:noProof/>
                <w:webHidden/>
              </w:rPr>
              <w:fldChar w:fldCharType="separate"/>
            </w:r>
            <w:r>
              <w:rPr>
                <w:noProof/>
                <w:webHidden/>
              </w:rPr>
              <w:t>121</w:t>
            </w:r>
            <w:r>
              <w:rPr>
                <w:noProof/>
                <w:webHidden/>
              </w:rPr>
              <w:fldChar w:fldCharType="end"/>
            </w:r>
          </w:hyperlink>
        </w:p>
        <w:p w14:paraId="55EDC5CF" w14:textId="5A55F5AA" w:rsidR="000614B1" w:rsidRDefault="000614B1">
          <w:pPr>
            <w:pStyle w:val="TOC2"/>
            <w:tabs>
              <w:tab w:val="right" w:leader="dot" w:pos="9016"/>
            </w:tabs>
            <w:rPr>
              <w:rFonts w:eastAsiaTheme="minorEastAsia"/>
              <w:noProof/>
              <w:lang w:eastAsia="en-GB"/>
            </w:rPr>
          </w:pPr>
          <w:hyperlink w:anchor="_Toc38714962" w:history="1">
            <w:r w:rsidRPr="00446868">
              <w:rPr>
                <w:rStyle w:val="Hyperlink"/>
                <w:noProof/>
              </w:rPr>
              <w:t>9.2 Future Enhancements</w:t>
            </w:r>
            <w:r>
              <w:rPr>
                <w:noProof/>
                <w:webHidden/>
              </w:rPr>
              <w:tab/>
            </w:r>
            <w:r>
              <w:rPr>
                <w:noProof/>
                <w:webHidden/>
              </w:rPr>
              <w:fldChar w:fldCharType="begin"/>
            </w:r>
            <w:r>
              <w:rPr>
                <w:noProof/>
                <w:webHidden/>
              </w:rPr>
              <w:instrText xml:space="preserve"> PAGEREF _Toc38714962 \h </w:instrText>
            </w:r>
            <w:r>
              <w:rPr>
                <w:noProof/>
                <w:webHidden/>
              </w:rPr>
            </w:r>
            <w:r>
              <w:rPr>
                <w:noProof/>
                <w:webHidden/>
              </w:rPr>
              <w:fldChar w:fldCharType="separate"/>
            </w:r>
            <w:r>
              <w:rPr>
                <w:noProof/>
                <w:webHidden/>
              </w:rPr>
              <w:t>122</w:t>
            </w:r>
            <w:r>
              <w:rPr>
                <w:noProof/>
                <w:webHidden/>
              </w:rPr>
              <w:fldChar w:fldCharType="end"/>
            </w:r>
          </w:hyperlink>
        </w:p>
        <w:p w14:paraId="1DCA8B77" w14:textId="7C7CC9B7" w:rsidR="000614B1" w:rsidRDefault="000614B1">
          <w:pPr>
            <w:pStyle w:val="TOC2"/>
            <w:tabs>
              <w:tab w:val="right" w:leader="dot" w:pos="9016"/>
            </w:tabs>
            <w:rPr>
              <w:rFonts w:eastAsiaTheme="minorEastAsia"/>
              <w:noProof/>
              <w:lang w:eastAsia="en-GB"/>
            </w:rPr>
          </w:pPr>
          <w:hyperlink w:anchor="_Toc38714963" w:history="1">
            <w:r w:rsidRPr="00446868">
              <w:rPr>
                <w:rStyle w:val="Hyperlink"/>
                <w:noProof/>
              </w:rPr>
              <w:t>9.3 Recommendations</w:t>
            </w:r>
            <w:r>
              <w:rPr>
                <w:noProof/>
                <w:webHidden/>
              </w:rPr>
              <w:tab/>
            </w:r>
            <w:r>
              <w:rPr>
                <w:noProof/>
                <w:webHidden/>
              </w:rPr>
              <w:fldChar w:fldCharType="begin"/>
            </w:r>
            <w:r>
              <w:rPr>
                <w:noProof/>
                <w:webHidden/>
              </w:rPr>
              <w:instrText xml:space="preserve"> PAGEREF _Toc38714963 \h </w:instrText>
            </w:r>
            <w:r>
              <w:rPr>
                <w:noProof/>
                <w:webHidden/>
              </w:rPr>
            </w:r>
            <w:r>
              <w:rPr>
                <w:noProof/>
                <w:webHidden/>
              </w:rPr>
              <w:fldChar w:fldCharType="separate"/>
            </w:r>
            <w:r>
              <w:rPr>
                <w:noProof/>
                <w:webHidden/>
              </w:rPr>
              <w:t>122</w:t>
            </w:r>
            <w:r>
              <w:rPr>
                <w:noProof/>
                <w:webHidden/>
              </w:rPr>
              <w:fldChar w:fldCharType="end"/>
            </w:r>
          </w:hyperlink>
        </w:p>
        <w:p w14:paraId="7E5511F8" w14:textId="545C1927" w:rsidR="000614B1" w:rsidRDefault="000614B1">
          <w:pPr>
            <w:pStyle w:val="TOC1"/>
            <w:tabs>
              <w:tab w:val="right" w:leader="dot" w:pos="9016"/>
            </w:tabs>
            <w:rPr>
              <w:rFonts w:eastAsiaTheme="minorEastAsia"/>
              <w:noProof/>
              <w:lang w:eastAsia="en-GB"/>
            </w:rPr>
          </w:pPr>
          <w:hyperlink w:anchor="_Toc38714964" w:history="1">
            <w:r w:rsidRPr="00446868">
              <w:rPr>
                <w:rStyle w:val="Hyperlink"/>
                <w:noProof/>
              </w:rPr>
              <w:t>10. Personal Reflection:</w:t>
            </w:r>
            <w:r>
              <w:rPr>
                <w:noProof/>
                <w:webHidden/>
              </w:rPr>
              <w:tab/>
            </w:r>
            <w:r>
              <w:rPr>
                <w:noProof/>
                <w:webHidden/>
              </w:rPr>
              <w:fldChar w:fldCharType="begin"/>
            </w:r>
            <w:r>
              <w:rPr>
                <w:noProof/>
                <w:webHidden/>
              </w:rPr>
              <w:instrText xml:space="preserve"> PAGEREF _Toc38714964 \h </w:instrText>
            </w:r>
            <w:r>
              <w:rPr>
                <w:noProof/>
                <w:webHidden/>
              </w:rPr>
            </w:r>
            <w:r>
              <w:rPr>
                <w:noProof/>
                <w:webHidden/>
              </w:rPr>
              <w:fldChar w:fldCharType="separate"/>
            </w:r>
            <w:r>
              <w:rPr>
                <w:noProof/>
                <w:webHidden/>
              </w:rPr>
              <w:t>123</w:t>
            </w:r>
            <w:r>
              <w:rPr>
                <w:noProof/>
                <w:webHidden/>
              </w:rPr>
              <w:fldChar w:fldCharType="end"/>
            </w:r>
          </w:hyperlink>
        </w:p>
        <w:p w14:paraId="209F4AB6" w14:textId="1DB46CE7" w:rsidR="000614B1" w:rsidRDefault="000614B1">
          <w:pPr>
            <w:pStyle w:val="TOC1"/>
            <w:tabs>
              <w:tab w:val="right" w:leader="dot" w:pos="9016"/>
            </w:tabs>
            <w:rPr>
              <w:rFonts w:eastAsiaTheme="minorEastAsia"/>
              <w:noProof/>
              <w:lang w:eastAsia="en-GB"/>
            </w:rPr>
          </w:pPr>
          <w:hyperlink w:anchor="_Toc38714965" w:history="1">
            <w:r w:rsidRPr="00446868">
              <w:rPr>
                <w:rStyle w:val="Hyperlink"/>
                <w:noProof/>
              </w:rPr>
              <w:t>References</w:t>
            </w:r>
            <w:r>
              <w:rPr>
                <w:noProof/>
                <w:webHidden/>
              </w:rPr>
              <w:tab/>
            </w:r>
            <w:r>
              <w:rPr>
                <w:noProof/>
                <w:webHidden/>
              </w:rPr>
              <w:fldChar w:fldCharType="begin"/>
            </w:r>
            <w:r>
              <w:rPr>
                <w:noProof/>
                <w:webHidden/>
              </w:rPr>
              <w:instrText xml:space="preserve"> PAGEREF _Toc38714965 \h </w:instrText>
            </w:r>
            <w:r>
              <w:rPr>
                <w:noProof/>
                <w:webHidden/>
              </w:rPr>
            </w:r>
            <w:r>
              <w:rPr>
                <w:noProof/>
                <w:webHidden/>
              </w:rPr>
              <w:fldChar w:fldCharType="separate"/>
            </w:r>
            <w:r>
              <w:rPr>
                <w:noProof/>
                <w:webHidden/>
              </w:rPr>
              <w:t>124</w:t>
            </w:r>
            <w:r>
              <w:rPr>
                <w:noProof/>
                <w:webHidden/>
              </w:rPr>
              <w:fldChar w:fldCharType="end"/>
            </w:r>
          </w:hyperlink>
        </w:p>
        <w:p w14:paraId="1A01E616" w14:textId="7F5D2D4B" w:rsidR="000614B1" w:rsidRDefault="000614B1">
          <w:pPr>
            <w:pStyle w:val="TOC1"/>
            <w:tabs>
              <w:tab w:val="right" w:leader="dot" w:pos="9016"/>
            </w:tabs>
            <w:rPr>
              <w:rFonts w:eastAsiaTheme="minorEastAsia"/>
              <w:noProof/>
              <w:lang w:eastAsia="en-GB"/>
            </w:rPr>
          </w:pPr>
          <w:hyperlink w:anchor="_Toc38714966" w:history="1">
            <w:r w:rsidRPr="00446868">
              <w:rPr>
                <w:rStyle w:val="Hyperlink"/>
                <w:noProof/>
              </w:rPr>
              <w:t>Appendix</w:t>
            </w:r>
            <w:r>
              <w:rPr>
                <w:noProof/>
                <w:webHidden/>
              </w:rPr>
              <w:tab/>
            </w:r>
            <w:r>
              <w:rPr>
                <w:noProof/>
                <w:webHidden/>
              </w:rPr>
              <w:fldChar w:fldCharType="begin"/>
            </w:r>
            <w:r>
              <w:rPr>
                <w:noProof/>
                <w:webHidden/>
              </w:rPr>
              <w:instrText xml:space="preserve"> PAGEREF _Toc38714966 \h </w:instrText>
            </w:r>
            <w:r>
              <w:rPr>
                <w:noProof/>
                <w:webHidden/>
              </w:rPr>
            </w:r>
            <w:r>
              <w:rPr>
                <w:noProof/>
                <w:webHidden/>
              </w:rPr>
              <w:fldChar w:fldCharType="separate"/>
            </w:r>
            <w:r>
              <w:rPr>
                <w:noProof/>
                <w:webHidden/>
              </w:rPr>
              <w:t>142</w:t>
            </w:r>
            <w:r>
              <w:rPr>
                <w:noProof/>
                <w:webHidden/>
              </w:rPr>
              <w:fldChar w:fldCharType="end"/>
            </w:r>
          </w:hyperlink>
        </w:p>
        <w:p w14:paraId="55E495C9" w14:textId="4286F0B2" w:rsidR="000614B1" w:rsidRDefault="000614B1">
          <w:pPr>
            <w:pStyle w:val="TOC1"/>
            <w:tabs>
              <w:tab w:val="right" w:leader="dot" w:pos="9016"/>
            </w:tabs>
            <w:rPr>
              <w:rFonts w:eastAsiaTheme="minorEastAsia"/>
              <w:noProof/>
              <w:lang w:eastAsia="en-GB"/>
            </w:rPr>
          </w:pPr>
          <w:hyperlink r:id="rId13" w:anchor="_Toc38714967" w:history="1">
            <w:r w:rsidRPr="00446868">
              <w:rPr>
                <w:rStyle w:val="Hyperlink"/>
                <w:noProof/>
              </w:rPr>
              <w:t>Appendix A – Literature Review Mind Map</w:t>
            </w:r>
            <w:r>
              <w:rPr>
                <w:noProof/>
                <w:webHidden/>
              </w:rPr>
              <w:tab/>
            </w:r>
            <w:r>
              <w:rPr>
                <w:noProof/>
                <w:webHidden/>
              </w:rPr>
              <w:fldChar w:fldCharType="begin"/>
            </w:r>
            <w:r>
              <w:rPr>
                <w:noProof/>
                <w:webHidden/>
              </w:rPr>
              <w:instrText xml:space="preserve"> PAGEREF _Toc38714967 \h </w:instrText>
            </w:r>
            <w:r>
              <w:rPr>
                <w:noProof/>
                <w:webHidden/>
              </w:rPr>
            </w:r>
            <w:r>
              <w:rPr>
                <w:noProof/>
                <w:webHidden/>
              </w:rPr>
              <w:fldChar w:fldCharType="separate"/>
            </w:r>
            <w:r>
              <w:rPr>
                <w:noProof/>
                <w:webHidden/>
              </w:rPr>
              <w:t>143</w:t>
            </w:r>
            <w:r>
              <w:rPr>
                <w:noProof/>
                <w:webHidden/>
              </w:rPr>
              <w:fldChar w:fldCharType="end"/>
            </w:r>
          </w:hyperlink>
        </w:p>
        <w:p w14:paraId="3D5317E9" w14:textId="4A97E7C2" w:rsidR="000614B1" w:rsidRDefault="000614B1">
          <w:pPr>
            <w:pStyle w:val="TOC1"/>
            <w:tabs>
              <w:tab w:val="right" w:leader="dot" w:pos="9016"/>
            </w:tabs>
            <w:rPr>
              <w:rFonts w:eastAsiaTheme="minorEastAsia"/>
              <w:noProof/>
              <w:lang w:eastAsia="en-GB"/>
            </w:rPr>
          </w:pPr>
          <w:hyperlink w:anchor="_Toc38714968" w:history="1">
            <w:r w:rsidRPr="00446868">
              <w:rPr>
                <w:rStyle w:val="Hyperlink"/>
                <w:noProof/>
              </w:rPr>
              <w:t>Appendix B</w:t>
            </w:r>
            <w:r w:rsidR="00806DA7">
              <w:rPr>
                <w:rStyle w:val="Hyperlink"/>
                <w:noProof/>
              </w:rPr>
              <w:t>- Information Architecture</w:t>
            </w:r>
            <w:r>
              <w:rPr>
                <w:noProof/>
                <w:webHidden/>
              </w:rPr>
              <w:tab/>
            </w:r>
            <w:r>
              <w:rPr>
                <w:noProof/>
                <w:webHidden/>
              </w:rPr>
              <w:fldChar w:fldCharType="begin"/>
            </w:r>
            <w:r>
              <w:rPr>
                <w:noProof/>
                <w:webHidden/>
              </w:rPr>
              <w:instrText xml:space="preserve"> PAGEREF _Toc38714968 \h </w:instrText>
            </w:r>
            <w:r>
              <w:rPr>
                <w:noProof/>
                <w:webHidden/>
              </w:rPr>
            </w:r>
            <w:r>
              <w:rPr>
                <w:noProof/>
                <w:webHidden/>
              </w:rPr>
              <w:fldChar w:fldCharType="separate"/>
            </w:r>
            <w:r>
              <w:rPr>
                <w:noProof/>
                <w:webHidden/>
              </w:rPr>
              <w:t>144</w:t>
            </w:r>
            <w:r>
              <w:rPr>
                <w:noProof/>
                <w:webHidden/>
              </w:rPr>
              <w:fldChar w:fldCharType="end"/>
            </w:r>
          </w:hyperlink>
        </w:p>
        <w:p w14:paraId="37C921F5" w14:textId="300AC73F" w:rsidR="000614B1" w:rsidRDefault="000614B1">
          <w:pPr>
            <w:pStyle w:val="TOC2"/>
            <w:tabs>
              <w:tab w:val="right" w:leader="dot" w:pos="9016"/>
            </w:tabs>
            <w:rPr>
              <w:rFonts w:eastAsiaTheme="minorEastAsia"/>
              <w:noProof/>
              <w:lang w:eastAsia="en-GB"/>
            </w:rPr>
          </w:pPr>
          <w:hyperlink w:anchor="_Toc38714969" w:history="1">
            <w:r w:rsidRPr="00446868">
              <w:rPr>
                <w:rStyle w:val="Hyperlink"/>
                <w:noProof/>
              </w:rPr>
              <w:t>B1 Information Architecture for This Project</w:t>
            </w:r>
            <w:r>
              <w:rPr>
                <w:noProof/>
                <w:webHidden/>
              </w:rPr>
              <w:tab/>
            </w:r>
            <w:r>
              <w:rPr>
                <w:noProof/>
                <w:webHidden/>
              </w:rPr>
              <w:fldChar w:fldCharType="begin"/>
            </w:r>
            <w:r>
              <w:rPr>
                <w:noProof/>
                <w:webHidden/>
              </w:rPr>
              <w:instrText xml:space="preserve"> PAGEREF _Toc38714969 \h </w:instrText>
            </w:r>
            <w:r>
              <w:rPr>
                <w:noProof/>
                <w:webHidden/>
              </w:rPr>
            </w:r>
            <w:r>
              <w:rPr>
                <w:noProof/>
                <w:webHidden/>
              </w:rPr>
              <w:fldChar w:fldCharType="separate"/>
            </w:r>
            <w:r>
              <w:rPr>
                <w:noProof/>
                <w:webHidden/>
              </w:rPr>
              <w:t>144</w:t>
            </w:r>
            <w:r>
              <w:rPr>
                <w:noProof/>
                <w:webHidden/>
              </w:rPr>
              <w:fldChar w:fldCharType="end"/>
            </w:r>
          </w:hyperlink>
        </w:p>
        <w:p w14:paraId="3A288574" w14:textId="5C9E33B2" w:rsidR="000614B1" w:rsidRDefault="000614B1">
          <w:pPr>
            <w:pStyle w:val="TOC2"/>
            <w:tabs>
              <w:tab w:val="right" w:leader="dot" w:pos="9016"/>
            </w:tabs>
            <w:rPr>
              <w:rFonts w:eastAsiaTheme="minorEastAsia"/>
              <w:noProof/>
              <w:lang w:eastAsia="en-GB"/>
            </w:rPr>
          </w:pPr>
          <w:hyperlink w:anchor="_Toc38714970" w:history="1">
            <w:r w:rsidRPr="00446868">
              <w:rPr>
                <w:rStyle w:val="Hyperlink"/>
                <w:noProof/>
              </w:rPr>
              <w:t>B2 -Information Architecture of the Knowledge Sub Sections Manager Guides &amp; OI’s</w:t>
            </w:r>
            <w:r>
              <w:rPr>
                <w:noProof/>
                <w:webHidden/>
              </w:rPr>
              <w:tab/>
            </w:r>
            <w:r>
              <w:rPr>
                <w:noProof/>
                <w:webHidden/>
              </w:rPr>
              <w:fldChar w:fldCharType="begin"/>
            </w:r>
            <w:r>
              <w:rPr>
                <w:noProof/>
                <w:webHidden/>
              </w:rPr>
              <w:instrText xml:space="preserve"> PAGEREF _Toc38714970 \h </w:instrText>
            </w:r>
            <w:r>
              <w:rPr>
                <w:noProof/>
                <w:webHidden/>
              </w:rPr>
            </w:r>
            <w:r>
              <w:rPr>
                <w:noProof/>
                <w:webHidden/>
              </w:rPr>
              <w:fldChar w:fldCharType="separate"/>
            </w:r>
            <w:r>
              <w:rPr>
                <w:noProof/>
                <w:webHidden/>
              </w:rPr>
              <w:t>145</w:t>
            </w:r>
            <w:r>
              <w:rPr>
                <w:noProof/>
                <w:webHidden/>
              </w:rPr>
              <w:fldChar w:fldCharType="end"/>
            </w:r>
          </w:hyperlink>
        </w:p>
        <w:p w14:paraId="3F9477A0" w14:textId="14E54041" w:rsidR="000614B1" w:rsidRDefault="000614B1">
          <w:pPr>
            <w:pStyle w:val="TOC1"/>
            <w:tabs>
              <w:tab w:val="right" w:leader="dot" w:pos="9016"/>
            </w:tabs>
            <w:rPr>
              <w:rFonts w:eastAsiaTheme="minorEastAsia"/>
              <w:noProof/>
              <w:lang w:eastAsia="en-GB"/>
            </w:rPr>
          </w:pPr>
          <w:hyperlink r:id="rId14" w:anchor="_Toc38714971" w:history="1">
            <w:r w:rsidRPr="00446868">
              <w:rPr>
                <w:rStyle w:val="Hyperlink"/>
                <w:noProof/>
              </w:rPr>
              <w:t>Appendix C – Project Personas</w:t>
            </w:r>
            <w:r>
              <w:rPr>
                <w:noProof/>
                <w:webHidden/>
              </w:rPr>
              <w:tab/>
            </w:r>
            <w:r>
              <w:rPr>
                <w:noProof/>
                <w:webHidden/>
              </w:rPr>
              <w:fldChar w:fldCharType="begin"/>
            </w:r>
            <w:r>
              <w:rPr>
                <w:noProof/>
                <w:webHidden/>
              </w:rPr>
              <w:instrText xml:space="preserve"> PAGEREF _Toc38714971 \h </w:instrText>
            </w:r>
            <w:r>
              <w:rPr>
                <w:noProof/>
                <w:webHidden/>
              </w:rPr>
            </w:r>
            <w:r>
              <w:rPr>
                <w:noProof/>
                <w:webHidden/>
              </w:rPr>
              <w:fldChar w:fldCharType="separate"/>
            </w:r>
            <w:r>
              <w:rPr>
                <w:noProof/>
                <w:webHidden/>
              </w:rPr>
              <w:t>146</w:t>
            </w:r>
            <w:r>
              <w:rPr>
                <w:noProof/>
                <w:webHidden/>
              </w:rPr>
              <w:fldChar w:fldCharType="end"/>
            </w:r>
          </w:hyperlink>
        </w:p>
        <w:p w14:paraId="3DBE0FB7" w14:textId="46BB6FEB" w:rsidR="000614B1" w:rsidRDefault="000614B1">
          <w:pPr>
            <w:pStyle w:val="TOC1"/>
            <w:tabs>
              <w:tab w:val="right" w:leader="dot" w:pos="9016"/>
            </w:tabs>
            <w:rPr>
              <w:rFonts w:eastAsiaTheme="minorEastAsia"/>
              <w:noProof/>
              <w:lang w:eastAsia="en-GB"/>
            </w:rPr>
          </w:pPr>
          <w:hyperlink w:anchor="_Toc38714972" w:history="1">
            <w:r w:rsidRPr="00446868">
              <w:rPr>
                <w:rStyle w:val="Hyperlink"/>
                <w:noProof/>
              </w:rPr>
              <w:t>Appendix D – User Insight Survey Questions &amp; Results</w:t>
            </w:r>
            <w:r>
              <w:rPr>
                <w:noProof/>
                <w:webHidden/>
              </w:rPr>
              <w:tab/>
            </w:r>
            <w:r w:rsidR="00806DA7">
              <w:rPr>
                <w:noProof/>
                <w:webHidden/>
              </w:rPr>
              <w:t>153</w:t>
            </w:r>
          </w:hyperlink>
        </w:p>
        <w:p w14:paraId="1124A075" w14:textId="7D0B435B" w:rsidR="000614B1" w:rsidRDefault="000614B1">
          <w:pPr>
            <w:pStyle w:val="TOC1"/>
            <w:tabs>
              <w:tab w:val="right" w:leader="dot" w:pos="9016"/>
            </w:tabs>
            <w:rPr>
              <w:rFonts w:eastAsiaTheme="minorEastAsia"/>
              <w:noProof/>
              <w:lang w:eastAsia="en-GB"/>
            </w:rPr>
          </w:pPr>
          <w:hyperlink w:anchor="_Toc38714975" w:history="1">
            <w:r w:rsidRPr="00446868">
              <w:rPr>
                <w:rStyle w:val="Hyperlink"/>
                <w:noProof/>
              </w:rPr>
              <w:t>Appendix E – Notes from the User Interviews</w:t>
            </w:r>
            <w:r>
              <w:rPr>
                <w:noProof/>
                <w:webHidden/>
              </w:rPr>
              <w:tab/>
            </w:r>
            <w:r w:rsidR="00806DA7">
              <w:rPr>
                <w:noProof/>
                <w:webHidden/>
              </w:rPr>
              <w:t>161</w:t>
            </w:r>
          </w:hyperlink>
        </w:p>
        <w:p w14:paraId="452C5131" w14:textId="421F4878" w:rsidR="000614B1" w:rsidRDefault="000614B1">
          <w:pPr>
            <w:pStyle w:val="TOC1"/>
            <w:tabs>
              <w:tab w:val="right" w:leader="dot" w:pos="9016"/>
            </w:tabs>
            <w:rPr>
              <w:rFonts w:eastAsiaTheme="minorEastAsia"/>
              <w:noProof/>
              <w:lang w:eastAsia="en-GB"/>
            </w:rPr>
          </w:pPr>
          <w:hyperlink w:anchor="_Toc38714976" w:history="1">
            <w:r w:rsidRPr="00446868">
              <w:rPr>
                <w:rStyle w:val="Hyperlink"/>
                <w:noProof/>
              </w:rPr>
              <w:t>Appendix F – Notes from the Focus Group</w:t>
            </w:r>
            <w:r>
              <w:rPr>
                <w:noProof/>
                <w:webHidden/>
              </w:rPr>
              <w:tab/>
            </w:r>
            <w:r w:rsidR="00806DA7">
              <w:rPr>
                <w:noProof/>
                <w:webHidden/>
              </w:rPr>
              <w:t>164</w:t>
            </w:r>
          </w:hyperlink>
        </w:p>
        <w:p w14:paraId="653A83B1" w14:textId="11A2A5D3" w:rsidR="000614B1" w:rsidRDefault="000614B1">
          <w:pPr>
            <w:pStyle w:val="TOC1"/>
            <w:tabs>
              <w:tab w:val="right" w:leader="dot" w:pos="9016"/>
            </w:tabs>
            <w:rPr>
              <w:rFonts w:eastAsiaTheme="minorEastAsia"/>
              <w:noProof/>
              <w:lang w:eastAsia="en-GB"/>
            </w:rPr>
          </w:pPr>
          <w:hyperlink w:anchor="_Toc38714978" w:history="1">
            <w:r w:rsidRPr="00446868">
              <w:rPr>
                <w:rStyle w:val="Hyperlink"/>
                <w:noProof/>
              </w:rPr>
              <w:t>Appendix G – Notes from User Testing of Hand Drawn Wireframes</w:t>
            </w:r>
            <w:r>
              <w:rPr>
                <w:noProof/>
                <w:webHidden/>
              </w:rPr>
              <w:tab/>
            </w:r>
            <w:r w:rsidR="00806DA7">
              <w:rPr>
                <w:noProof/>
                <w:webHidden/>
              </w:rPr>
              <w:t>166</w:t>
            </w:r>
          </w:hyperlink>
        </w:p>
        <w:p w14:paraId="099EDD85" w14:textId="439617CB" w:rsidR="000614B1" w:rsidRDefault="000614B1">
          <w:pPr>
            <w:pStyle w:val="TOC1"/>
            <w:tabs>
              <w:tab w:val="right" w:leader="dot" w:pos="9016"/>
            </w:tabs>
            <w:rPr>
              <w:rFonts w:eastAsiaTheme="minorEastAsia"/>
              <w:noProof/>
              <w:lang w:eastAsia="en-GB"/>
            </w:rPr>
          </w:pPr>
          <w:hyperlink w:anchor="_Toc38714982" w:history="1">
            <w:r w:rsidRPr="00446868">
              <w:rPr>
                <w:rStyle w:val="Hyperlink"/>
                <w:noProof/>
              </w:rPr>
              <w:t>Appendix H – Notes from User Testing of Digital Wireframes</w:t>
            </w:r>
            <w:r>
              <w:rPr>
                <w:noProof/>
                <w:webHidden/>
              </w:rPr>
              <w:tab/>
            </w:r>
            <w:r w:rsidR="00806DA7">
              <w:rPr>
                <w:noProof/>
                <w:webHidden/>
              </w:rPr>
              <w:t>172</w:t>
            </w:r>
          </w:hyperlink>
        </w:p>
        <w:p w14:paraId="74837DEC" w14:textId="018F8BB8" w:rsidR="000614B1" w:rsidRDefault="000614B1">
          <w:pPr>
            <w:pStyle w:val="TOC1"/>
            <w:tabs>
              <w:tab w:val="right" w:leader="dot" w:pos="9016"/>
            </w:tabs>
            <w:rPr>
              <w:rFonts w:eastAsiaTheme="minorEastAsia"/>
              <w:noProof/>
              <w:lang w:eastAsia="en-GB"/>
            </w:rPr>
          </w:pPr>
          <w:hyperlink w:anchor="_Toc38714985" w:history="1">
            <w:r w:rsidRPr="00446868">
              <w:rPr>
                <w:rStyle w:val="Hyperlink"/>
                <w:noProof/>
              </w:rPr>
              <w:t>Appendix I – Colour Digital Wireframes Page by Page</w:t>
            </w:r>
            <w:r>
              <w:rPr>
                <w:noProof/>
                <w:webHidden/>
              </w:rPr>
              <w:tab/>
            </w:r>
            <w:r w:rsidR="00806DA7">
              <w:rPr>
                <w:noProof/>
                <w:webHidden/>
              </w:rPr>
              <w:t>178</w:t>
            </w:r>
          </w:hyperlink>
        </w:p>
        <w:p w14:paraId="7382B31E" w14:textId="40E825F9" w:rsidR="000614B1" w:rsidRDefault="000614B1">
          <w:pPr>
            <w:pStyle w:val="TOC2"/>
            <w:tabs>
              <w:tab w:val="right" w:leader="dot" w:pos="9016"/>
            </w:tabs>
            <w:rPr>
              <w:rFonts w:eastAsiaTheme="minorEastAsia"/>
              <w:noProof/>
              <w:lang w:eastAsia="en-GB"/>
            </w:rPr>
          </w:pPr>
          <w:hyperlink w:anchor="_Toc38714986" w:history="1">
            <w:r w:rsidRPr="00446868">
              <w:rPr>
                <w:rStyle w:val="Hyperlink"/>
                <w:noProof/>
              </w:rPr>
              <w:t>I1 Design of Full Colour Digital Wireframes</w:t>
            </w:r>
            <w:r>
              <w:rPr>
                <w:noProof/>
                <w:webHidden/>
              </w:rPr>
              <w:tab/>
            </w:r>
            <w:r w:rsidR="00806DA7">
              <w:rPr>
                <w:noProof/>
                <w:webHidden/>
              </w:rPr>
              <w:t>178</w:t>
            </w:r>
          </w:hyperlink>
        </w:p>
        <w:p w14:paraId="781E692D" w14:textId="4CE74952" w:rsidR="000614B1" w:rsidRDefault="000614B1">
          <w:pPr>
            <w:pStyle w:val="TOC2"/>
            <w:tabs>
              <w:tab w:val="right" w:leader="dot" w:pos="9016"/>
            </w:tabs>
            <w:rPr>
              <w:rFonts w:eastAsiaTheme="minorEastAsia"/>
              <w:noProof/>
              <w:lang w:eastAsia="en-GB"/>
            </w:rPr>
          </w:pPr>
          <w:hyperlink w:anchor="_Toc38714987" w:history="1">
            <w:r w:rsidRPr="00446868">
              <w:rPr>
                <w:rStyle w:val="Hyperlink"/>
                <w:noProof/>
              </w:rPr>
              <w:t>I2 Colour Wireframes – Log in Screens Designs</w:t>
            </w:r>
            <w:r>
              <w:rPr>
                <w:noProof/>
                <w:webHidden/>
              </w:rPr>
              <w:tab/>
            </w:r>
            <w:r w:rsidR="00806DA7">
              <w:rPr>
                <w:noProof/>
                <w:webHidden/>
              </w:rPr>
              <w:t>178</w:t>
            </w:r>
          </w:hyperlink>
        </w:p>
        <w:p w14:paraId="41B5D71D" w14:textId="29FEDA08" w:rsidR="000614B1" w:rsidRDefault="000614B1">
          <w:pPr>
            <w:pStyle w:val="TOC2"/>
            <w:tabs>
              <w:tab w:val="right" w:leader="dot" w:pos="9016"/>
            </w:tabs>
            <w:rPr>
              <w:rFonts w:eastAsiaTheme="minorEastAsia"/>
              <w:noProof/>
              <w:lang w:eastAsia="en-GB"/>
            </w:rPr>
          </w:pPr>
          <w:hyperlink w:anchor="_Toc38714988" w:history="1">
            <w:r w:rsidRPr="00446868">
              <w:rPr>
                <w:rStyle w:val="Hyperlink"/>
                <w:noProof/>
              </w:rPr>
              <w:t>I3 Colour Wireframe – Homepage Screen Design</w:t>
            </w:r>
            <w:r>
              <w:rPr>
                <w:noProof/>
                <w:webHidden/>
              </w:rPr>
              <w:tab/>
            </w:r>
            <w:r w:rsidR="00806DA7">
              <w:rPr>
                <w:noProof/>
                <w:webHidden/>
              </w:rPr>
              <w:t>180</w:t>
            </w:r>
          </w:hyperlink>
        </w:p>
        <w:p w14:paraId="780A3F6F" w14:textId="6F79066F" w:rsidR="000614B1" w:rsidRDefault="000614B1">
          <w:pPr>
            <w:pStyle w:val="TOC2"/>
            <w:tabs>
              <w:tab w:val="right" w:leader="dot" w:pos="9016"/>
            </w:tabs>
            <w:rPr>
              <w:rFonts w:eastAsiaTheme="minorEastAsia"/>
              <w:noProof/>
              <w:lang w:eastAsia="en-GB"/>
            </w:rPr>
          </w:pPr>
          <w:hyperlink w:anchor="_Toc38714989" w:history="1">
            <w:r w:rsidRPr="00446868">
              <w:rPr>
                <w:rStyle w:val="Hyperlink"/>
                <w:noProof/>
              </w:rPr>
              <w:t>I4 Colour Wireframe – Search for a Record Screen Design</w:t>
            </w:r>
            <w:r>
              <w:rPr>
                <w:noProof/>
                <w:webHidden/>
              </w:rPr>
              <w:tab/>
            </w:r>
            <w:r w:rsidR="00806DA7">
              <w:rPr>
                <w:noProof/>
                <w:webHidden/>
              </w:rPr>
              <w:t>182</w:t>
            </w:r>
          </w:hyperlink>
        </w:p>
        <w:p w14:paraId="3C30859A" w14:textId="0FEEB695" w:rsidR="000614B1" w:rsidRDefault="000614B1">
          <w:pPr>
            <w:pStyle w:val="TOC2"/>
            <w:tabs>
              <w:tab w:val="right" w:leader="dot" w:pos="9016"/>
            </w:tabs>
            <w:rPr>
              <w:rFonts w:eastAsiaTheme="minorEastAsia"/>
              <w:noProof/>
              <w:lang w:eastAsia="en-GB"/>
            </w:rPr>
          </w:pPr>
          <w:hyperlink w:anchor="_Toc38714990" w:history="1">
            <w:r w:rsidRPr="00446868">
              <w:rPr>
                <w:rStyle w:val="Hyperlink"/>
                <w:noProof/>
              </w:rPr>
              <w:t>I5 Colour Wireframe – Customer Record Screen Designs</w:t>
            </w:r>
            <w:r>
              <w:rPr>
                <w:noProof/>
                <w:webHidden/>
              </w:rPr>
              <w:tab/>
            </w:r>
            <w:r w:rsidR="00806DA7">
              <w:rPr>
                <w:noProof/>
                <w:webHidden/>
              </w:rPr>
              <w:t>184</w:t>
            </w:r>
          </w:hyperlink>
        </w:p>
        <w:p w14:paraId="2C823D96" w14:textId="72909552" w:rsidR="000614B1" w:rsidRDefault="000614B1">
          <w:pPr>
            <w:pStyle w:val="TOC2"/>
            <w:tabs>
              <w:tab w:val="right" w:leader="dot" w:pos="9016"/>
            </w:tabs>
            <w:rPr>
              <w:rFonts w:eastAsiaTheme="minorEastAsia"/>
              <w:noProof/>
              <w:lang w:eastAsia="en-GB"/>
            </w:rPr>
          </w:pPr>
          <w:hyperlink w:anchor="_Toc38714991" w:history="1">
            <w:r w:rsidRPr="00446868">
              <w:rPr>
                <w:rStyle w:val="Hyperlink"/>
                <w:noProof/>
              </w:rPr>
              <w:t>I6 Colour Wireframe – Customer Record Screen Design Expanded Menu</w:t>
            </w:r>
            <w:r>
              <w:rPr>
                <w:noProof/>
                <w:webHidden/>
              </w:rPr>
              <w:tab/>
            </w:r>
            <w:r w:rsidR="00806DA7">
              <w:rPr>
                <w:noProof/>
                <w:webHidden/>
              </w:rPr>
              <w:t>189</w:t>
            </w:r>
          </w:hyperlink>
        </w:p>
        <w:p w14:paraId="1B8178C3" w14:textId="747332AC" w:rsidR="000614B1" w:rsidRDefault="000614B1">
          <w:pPr>
            <w:pStyle w:val="TOC2"/>
            <w:tabs>
              <w:tab w:val="right" w:leader="dot" w:pos="9016"/>
            </w:tabs>
            <w:rPr>
              <w:rFonts w:eastAsiaTheme="minorEastAsia"/>
              <w:noProof/>
              <w:lang w:eastAsia="en-GB"/>
            </w:rPr>
          </w:pPr>
          <w:hyperlink w:anchor="_Toc38714992" w:history="1">
            <w:r w:rsidRPr="00446868">
              <w:rPr>
                <w:rStyle w:val="Hyperlink"/>
                <w:noProof/>
              </w:rPr>
              <w:t>I7 Colour Wireframe – Customer Record Screen Design Horizontal View</w:t>
            </w:r>
            <w:r>
              <w:rPr>
                <w:noProof/>
                <w:webHidden/>
              </w:rPr>
              <w:tab/>
            </w:r>
            <w:r w:rsidR="00806DA7">
              <w:rPr>
                <w:noProof/>
                <w:webHidden/>
              </w:rPr>
              <w:t>190</w:t>
            </w:r>
          </w:hyperlink>
        </w:p>
        <w:p w14:paraId="51029F70" w14:textId="6AB76816" w:rsidR="000614B1" w:rsidRDefault="000614B1">
          <w:pPr>
            <w:pStyle w:val="TOC2"/>
            <w:tabs>
              <w:tab w:val="right" w:leader="dot" w:pos="9016"/>
            </w:tabs>
            <w:rPr>
              <w:rFonts w:eastAsiaTheme="minorEastAsia"/>
              <w:noProof/>
              <w:lang w:eastAsia="en-GB"/>
            </w:rPr>
          </w:pPr>
          <w:hyperlink w:anchor="_Toc38714993" w:history="1">
            <w:r w:rsidRPr="00446868">
              <w:rPr>
                <w:rStyle w:val="Hyperlink"/>
                <w:noProof/>
              </w:rPr>
              <w:t>I8 Colour Wireframe – News &amp; Knowledge Screen Design</w:t>
            </w:r>
            <w:r>
              <w:rPr>
                <w:noProof/>
                <w:webHidden/>
              </w:rPr>
              <w:tab/>
            </w:r>
            <w:r w:rsidR="00806DA7">
              <w:rPr>
                <w:noProof/>
                <w:webHidden/>
              </w:rPr>
              <w:t>191</w:t>
            </w:r>
          </w:hyperlink>
        </w:p>
        <w:p w14:paraId="6CAB7A47" w14:textId="4EAE03F3" w:rsidR="000614B1" w:rsidRDefault="000614B1">
          <w:pPr>
            <w:pStyle w:val="TOC2"/>
            <w:tabs>
              <w:tab w:val="right" w:leader="dot" w:pos="9016"/>
            </w:tabs>
            <w:rPr>
              <w:rFonts w:eastAsiaTheme="minorEastAsia"/>
              <w:noProof/>
              <w:lang w:eastAsia="en-GB"/>
            </w:rPr>
          </w:pPr>
          <w:hyperlink w:anchor="_Toc38714994" w:history="1">
            <w:r w:rsidRPr="00446868">
              <w:rPr>
                <w:rStyle w:val="Hyperlink"/>
                <w:noProof/>
              </w:rPr>
              <w:t>I9 Colour Wireframe – Article Pages Screen Designs</w:t>
            </w:r>
            <w:r>
              <w:rPr>
                <w:noProof/>
                <w:webHidden/>
              </w:rPr>
              <w:tab/>
            </w:r>
            <w:r w:rsidR="00806DA7">
              <w:rPr>
                <w:noProof/>
                <w:webHidden/>
              </w:rPr>
              <w:t>193</w:t>
            </w:r>
          </w:hyperlink>
        </w:p>
        <w:p w14:paraId="097EF9E5" w14:textId="0E934B81" w:rsidR="000614B1" w:rsidRDefault="000614B1">
          <w:pPr>
            <w:pStyle w:val="TOC2"/>
            <w:tabs>
              <w:tab w:val="right" w:leader="dot" w:pos="9016"/>
            </w:tabs>
            <w:rPr>
              <w:rFonts w:eastAsiaTheme="minorEastAsia"/>
              <w:noProof/>
              <w:lang w:eastAsia="en-GB"/>
            </w:rPr>
          </w:pPr>
          <w:hyperlink w:anchor="_Toc38714995" w:history="1">
            <w:r w:rsidRPr="00446868">
              <w:rPr>
                <w:rStyle w:val="Hyperlink"/>
                <w:noProof/>
              </w:rPr>
              <w:t>I10 Colour Wireframe – Operating Instructions Menu Screen Design</w:t>
            </w:r>
            <w:r>
              <w:rPr>
                <w:noProof/>
                <w:webHidden/>
              </w:rPr>
              <w:tab/>
            </w:r>
            <w:r w:rsidR="00806DA7">
              <w:rPr>
                <w:noProof/>
                <w:webHidden/>
              </w:rPr>
              <w:t>196</w:t>
            </w:r>
          </w:hyperlink>
        </w:p>
        <w:p w14:paraId="674582A8" w14:textId="5F83102E" w:rsidR="000614B1" w:rsidRDefault="000614B1">
          <w:pPr>
            <w:pStyle w:val="TOC2"/>
            <w:tabs>
              <w:tab w:val="right" w:leader="dot" w:pos="9016"/>
            </w:tabs>
            <w:rPr>
              <w:rFonts w:eastAsiaTheme="minorEastAsia"/>
              <w:noProof/>
              <w:lang w:eastAsia="en-GB"/>
            </w:rPr>
          </w:pPr>
          <w:hyperlink w:anchor="_Toc38714996" w:history="1">
            <w:r w:rsidRPr="00446868">
              <w:rPr>
                <w:rStyle w:val="Hyperlink"/>
                <w:noProof/>
              </w:rPr>
              <w:t>I11 Colour Wireframe – Input Services Operating Instructions Menu Screen Design</w:t>
            </w:r>
            <w:r>
              <w:rPr>
                <w:noProof/>
                <w:webHidden/>
              </w:rPr>
              <w:tab/>
            </w:r>
            <w:r w:rsidR="00BC7914">
              <w:rPr>
                <w:noProof/>
                <w:webHidden/>
              </w:rPr>
              <w:t>197</w:t>
            </w:r>
          </w:hyperlink>
        </w:p>
        <w:p w14:paraId="70B25745" w14:textId="6DEC1821" w:rsidR="000614B1" w:rsidRDefault="000614B1">
          <w:pPr>
            <w:pStyle w:val="TOC2"/>
            <w:tabs>
              <w:tab w:val="right" w:leader="dot" w:pos="9016"/>
            </w:tabs>
            <w:rPr>
              <w:rFonts w:eastAsiaTheme="minorEastAsia"/>
              <w:noProof/>
              <w:lang w:eastAsia="en-GB"/>
            </w:rPr>
          </w:pPr>
          <w:hyperlink w:anchor="_Toc38714997" w:history="1">
            <w:r w:rsidRPr="00446868">
              <w:rPr>
                <w:rStyle w:val="Hyperlink"/>
                <w:noProof/>
              </w:rPr>
              <w:t>I12 Colour Wireframe – Input Services Operating Instructions Screen Designs (AA ODL, AO ODL &amp; EO ODL)</w:t>
            </w:r>
            <w:r>
              <w:rPr>
                <w:noProof/>
                <w:webHidden/>
              </w:rPr>
              <w:tab/>
            </w:r>
            <w:r w:rsidR="00BC7914">
              <w:rPr>
                <w:noProof/>
                <w:webHidden/>
              </w:rPr>
              <w:t>198</w:t>
            </w:r>
          </w:hyperlink>
        </w:p>
        <w:p w14:paraId="04CAF605" w14:textId="682CEC6F" w:rsidR="000614B1" w:rsidRDefault="000614B1">
          <w:pPr>
            <w:pStyle w:val="TOC2"/>
            <w:tabs>
              <w:tab w:val="right" w:leader="dot" w:pos="9016"/>
            </w:tabs>
            <w:rPr>
              <w:rFonts w:eastAsiaTheme="minorEastAsia"/>
              <w:noProof/>
              <w:lang w:eastAsia="en-GB"/>
            </w:rPr>
          </w:pPr>
          <w:hyperlink w:anchor="_Toc38714998" w:history="1">
            <w:r w:rsidRPr="00446868">
              <w:rPr>
                <w:rStyle w:val="Hyperlink"/>
                <w:noProof/>
              </w:rPr>
              <w:t>I13 Colour Wireframe – Input Services Group Vocational Operating Instructions (OI’s)</w:t>
            </w:r>
            <w:r>
              <w:rPr>
                <w:noProof/>
                <w:webHidden/>
              </w:rPr>
              <w:tab/>
            </w:r>
            <w:r w:rsidR="00BC7914">
              <w:rPr>
                <w:noProof/>
                <w:webHidden/>
              </w:rPr>
              <w:t>199</w:t>
            </w:r>
          </w:hyperlink>
        </w:p>
        <w:p w14:paraId="794CCC58" w14:textId="3C27D932" w:rsidR="000614B1" w:rsidRDefault="000614B1">
          <w:pPr>
            <w:pStyle w:val="TOC2"/>
            <w:tabs>
              <w:tab w:val="right" w:leader="dot" w:pos="9016"/>
            </w:tabs>
            <w:rPr>
              <w:rFonts w:eastAsiaTheme="minorEastAsia"/>
              <w:noProof/>
              <w:lang w:eastAsia="en-GB"/>
            </w:rPr>
          </w:pPr>
          <w:hyperlink w:anchor="_Toc38714999" w:history="1">
            <w:r w:rsidRPr="00446868">
              <w:rPr>
                <w:rStyle w:val="Hyperlink"/>
                <w:noProof/>
              </w:rPr>
              <w:t>I14 Input Services Group Vocational Operating Instructions Screen Design</w:t>
            </w:r>
            <w:r>
              <w:rPr>
                <w:noProof/>
                <w:webHidden/>
              </w:rPr>
              <w:tab/>
            </w:r>
            <w:r w:rsidR="00BC7914">
              <w:rPr>
                <w:noProof/>
                <w:webHidden/>
              </w:rPr>
              <w:t>200</w:t>
            </w:r>
          </w:hyperlink>
        </w:p>
        <w:p w14:paraId="12484475" w14:textId="2C7B75A3" w:rsidR="000614B1" w:rsidRDefault="000614B1">
          <w:pPr>
            <w:pStyle w:val="TOC2"/>
            <w:tabs>
              <w:tab w:val="right" w:leader="dot" w:pos="9016"/>
            </w:tabs>
            <w:rPr>
              <w:rFonts w:eastAsiaTheme="minorEastAsia"/>
              <w:noProof/>
              <w:lang w:eastAsia="en-GB"/>
            </w:rPr>
          </w:pPr>
          <w:hyperlink w:anchor="_Toc38715000" w:history="1">
            <w:r w:rsidRPr="00446868">
              <w:rPr>
                <w:rStyle w:val="Hyperlink"/>
                <w:noProof/>
              </w:rPr>
              <w:t>I15 Input Services Group Circulars Screen Design</w:t>
            </w:r>
            <w:r>
              <w:rPr>
                <w:noProof/>
                <w:webHidden/>
              </w:rPr>
              <w:tab/>
            </w:r>
            <w:r w:rsidR="00BC7914">
              <w:rPr>
                <w:noProof/>
                <w:webHidden/>
              </w:rPr>
              <w:t>201</w:t>
            </w:r>
          </w:hyperlink>
        </w:p>
        <w:p w14:paraId="7976F2F9" w14:textId="5FB98E1A" w:rsidR="000614B1" w:rsidRDefault="000614B1">
          <w:pPr>
            <w:pStyle w:val="TOC2"/>
            <w:tabs>
              <w:tab w:val="right" w:leader="dot" w:pos="9016"/>
            </w:tabs>
            <w:rPr>
              <w:rFonts w:eastAsiaTheme="minorEastAsia"/>
              <w:noProof/>
              <w:lang w:eastAsia="en-GB"/>
            </w:rPr>
          </w:pPr>
          <w:hyperlink w:anchor="_Toc38715001" w:history="1">
            <w:r w:rsidRPr="00446868">
              <w:rPr>
                <w:rStyle w:val="Hyperlink"/>
                <w:noProof/>
              </w:rPr>
              <w:t>I16 Colour Wireframes – OCSD Operating Instructions Menu Screen Design</w:t>
            </w:r>
            <w:r>
              <w:rPr>
                <w:noProof/>
                <w:webHidden/>
              </w:rPr>
              <w:tab/>
            </w:r>
            <w:r w:rsidR="00BC7914">
              <w:rPr>
                <w:noProof/>
                <w:webHidden/>
              </w:rPr>
              <w:t>202</w:t>
            </w:r>
          </w:hyperlink>
        </w:p>
        <w:p w14:paraId="63543CAE" w14:textId="27AE7E49" w:rsidR="000614B1" w:rsidRDefault="000614B1">
          <w:pPr>
            <w:pStyle w:val="TOC2"/>
            <w:tabs>
              <w:tab w:val="right" w:leader="dot" w:pos="9016"/>
            </w:tabs>
            <w:rPr>
              <w:rFonts w:eastAsiaTheme="minorEastAsia"/>
              <w:noProof/>
              <w:lang w:eastAsia="en-GB"/>
            </w:rPr>
          </w:pPr>
          <w:hyperlink w:anchor="_Toc38715002" w:history="1">
            <w:r w:rsidRPr="00446868">
              <w:rPr>
                <w:rStyle w:val="Hyperlink"/>
                <w:noProof/>
              </w:rPr>
              <w:t>I17 Colour Wireframes – Casework and Enquiry OI’s Screen Designs</w:t>
            </w:r>
            <w:r>
              <w:rPr>
                <w:noProof/>
                <w:webHidden/>
              </w:rPr>
              <w:tab/>
            </w:r>
            <w:r w:rsidR="00BC7914">
              <w:rPr>
                <w:noProof/>
                <w:webHidden/>
              </w:rPr>
              <w:t>203</w:t>
            </w:r>
          </w:hyperlink>
        </w:p>
        <w:p w14:paraId="31A8D3BA" w14:textId="038AD752" w:rsidR="000614B1" w:rsidRDefault="000614B1">
          <w:pPr>
            <w:pStyle w:val="TOC2"/>
            <w:tabs>
              <w:tab w:val="right" w:leader="dot" w:pos="9016"/>
            </w:tabs>
            <w:rPr>
              <w:rFonts w:eastAsiaTheme="minorEastAsia"/>
              <w:noProof/>
              <w:lang w:eastAsia="en-GB"/>
            </w:rPr>
          </w:pPr>
          <w:hyperlink w:anchor="_Toc38715003" w:history="1">
            <w:r w:rsidRPr="00446868">
              <w:rPr>
                <w:rStyle w:val="Hyperlink"/>
                <w:noProof/>
              </w:rPr>
              <w:t>I18 Colour Wireframe – Manager Guides Screen Design</w:t>
            </w:r>
            <w:r>
              <w:rPr>
                <w:noProof/>
                <w:webHidden/>
              </w:rPr>
              <w:tab/>
            </w:r>
            <w:r w:rsidR="00BC7914">
              <w:rPr>
                <w:noProof/>
                <w:webHidden/>
              </w:rPr>
              <w:t>205</w:t>
            </w:r>
          </w:hyperlink>
        </w:p>
        <w:p w14:paraId="34CF4B5B" w14:textId="3E33DDE7" w:rsidR="000614B1" w:rsidRDefault="000614B1">
          <w:pPr>
            <w:pStyle w:val="TOC2"/>
            <w:tabs>
              <w:tab w:val="right" w:leader="dot" w:pos="9016"/>
            </w:tabs>
            <w:rPr>
              <w:rFonts w:eastAsiaTheme="minorEastAsia"/>
              <w:noProof/>
              <w:lang w:eastAsia="en-GB"/>
            </w:rPr>
          </w:pPr>
          <w:hyperlink w:anchor="_Toc38715004" w:history="1">
            <w:r w:rsidRPr="00446868">
              <w:rPr>
                <w:rStyle w:val="Hyperlink"/>
                <w:noProof/>
              </w:rPr>
              <w:t>I19 Colour Wireframe – Attendance, Health and Well Being Manager Guide Screen Design</w:t>
            </w:r>
            <w:r>
              <w:rPr>
                <w:noProof/>
                <w:webHidden/>
              </w:rPr>
              <w:tab/>
            </w:r>
            <w:r w:rsidR="00BC7914">
              <w:rPr>
                <w:noProof/>
                <w:webHidden/>
              </w:rPr>
              <w:t>206</w:t>
            </w:r>
          </w:hyperlink>
        </w:p>
        <w:p w14:paraId="0F8AB229" w14:textId="61BFAC96" w:rsidR="000614B1" w:rsidRDefault="000614B1">
          <w:pPr>
            <w:pStyle w:val="TOC2"/>
            <w:tabs>
              <w:tab w:val="right" w:leader="dot" w:pos="9016"/>
            </w:tabs>
            <w:rPr>
              <w:rFonts w:eastAsiaTheme="minorEastAsia"/>
              <w:noProof/>
              <w:lang w:eastAsia="en-GB"/>
            </w:rPr>
          </w:pPr>
          <w:hyperlink w:anchor="_Toc38715005" w:history="1">
            <w:r w:rsidRPr="00446868">
              <w:rPr>
                <w:rStyle w:val="Hyperlink"/>
                <w:noProof/>
              </w:rPr>
              <w:t>I20 Colour Wireframe – Contacts Page Screen Designs</w:t>
            </w:r>
            <w:r>
              <w:rPr>
                <w:noProof/>
                <w:webHidden/>
              </w:rPr>
              <w:tab/>
            </w:r>
            <w:r w:rsidR="00BC7914">
              <w:rPr>
                <w:noProof/>
                <w:webHidden/>
              </w:rPr>
              <w:t>207</w:t>
            </w:r>
          </w:hyperlink>
        </w:p>
        <w:p w14:paraId="56E1890A" w14:textId="1CB12040" w:rsidR="000614B1" w:rsidRDefault="000614B1">
          <w:pPr>
            <w:pStyle w:val="TOC2"/>
            <w:tabs>
              <w:tab w:val="right" w:leader="dot" w:pos="9016"/>
            </w:tabs>
            <w:rPr>
              <w:rFonts w:eastAsiaTheme="minorEastAsia"/>
              <w:noProof/>
              <w:lang w:eastAsia="en-GB"/>
            </w:rPr>
          </w:pPr>
          <w:hyperlink w:anchor="_Toc38715006" w:history="1">
            <w:r w:rsidRPr="00446868">
              <w:rPr>
                <w:rStyle w:val="Hyperlink"/>
                <w:noProof/>
              </w:rPr>
              <w:t>I21 Colour Wireframe – Directorates Menu Screen Design</w:t>
            </w:r>
            <w:r>
              <w:rPr>
                <w:noProof/>
                <w:webHidden/>
              </w:rPr>
              <w:tab/>
            </w:r>
            <w:r w:rsidR="00BC7914">
              <w:rPr>
                <w:noProof/>
                <w:webHidden/>
              </w:rPr>
              <w:t>208</w:t>
            </w:r>
          </w:hyperlink>
        </w:p>
        <w:p w14:paraId="25531CAD" w14:textId="6A02B326" w:rsidR="000614B1" w:rsidRDefault="000614B1">
          <w:pPr>
            <w:pStyle w:val="TOC2"/>
            <w:tabs>
              <w:tab w:val="right" w:leader="dot" w:pos="9016"/>
            </w:tabs>
            <w:rPr>
              <w:rFonts w:eastAsiaTheme="minorEastAsia"/>
              <w:noProof/>
              <w:lang w:eastAsia="en-GB"/>
            </w:rPr>
          </w:pPr>
          <w:hyperlink w:anchor="_Toc38715007" w:history="1">
            <w:r w:rsidRPr="00446868">
              <w:rPr>
                <w:rStyle w:val="Hyperlink"/>
                <w:noProof/>
              </w:rPr>
              <w:t>I22 Colour Wireframe - My Knowledge Screen Designs</w:t>
            </w:r>
            <w:r>
              <w:rPr>
                <w:noProof/>
                <w:webHidden/>
              </w:rPr>
              <w:tab/>
            </w:r>
            <w:r w:rsidR="00BC7914">
              <w:rPr>
                <w:noProof/>
                <w:webHidden/>
              </w:rPr>
              <w:t>209</w:t>
            </w:r>
          </w:hyperlink>
        </w:p>
        <w:p w14:paraId="007FDCBD" w14:textId="0D3D1D6B" w:rsidR="000614B1" w:rsidRDefault="000614B1">
          <w:pPr>
            <w:pStyle w:val="TOC3"/>
            <w:tabs>
              <w:tab w:val="right" w:leader="dot" w:pos="9016"/>
            </w:tabs>
            <w:rPr>
              <w:rFonts w:eastAsiaTheme="minorEastAsia"/>
              <w:noProof/>
              <w:lang w:eastAsia="en-GB"/>
            </w:rPr>
          </w:pPr>
          <w:hyperlink w:anchor="_Toc38715008" w:history="1">
            <w:r w:rsidRPr="00446868">
              <w:rPr>
                <w:rStyle w:val="Hyperlink"/>
                <w:noProof/>
              </w:rPr>
              <w:t>I22.1 Colour Wireframe – My Knowledge (Individuals View)</w:t>
            </w:r>
            <w:r>
              <w:rPr>
                <w:noProof/>
                <w:webHidden/>
              </w:rPr>
              <w:tab/>
            </w:r>
            <w:r w:rsidR="00BC7914">
              <w:rPr>
                <w:noProof/>
                <w:webHidden/>
              </w:rPr>
              <w:t>209</w:t>
            </w:r>
          </w:hyperlink>
        </w:p>
        <w:p w14:paraId="4443E180" w14:textId="5022568F" w:rsidR="000614B1" w:rsidRDefault="000614B1">
          <w:pPr>
            <w:pStyle w:val="TOC3"/>
            <w:tabs>
              <w:tab w:val="right" w:leader="dot" w:pos="9016"/>
            </w:tabs>
            <w:rPr>
              <w:rFonts w:eastAsiaTheme="minorEastAsia"/>
              <w:noProof/>
              <w:lang w:eastAsia="en-GB"/>
            </w:rPr>
          </w:pPr>
          <w:hyperlink w:anchor="_Toc38715009" w:history="1">
            <w:r w:rsidRPr="00446868">
              <w:rPr>
                <w:rStyle w:val="Hyperlink"/>
                <w:noProof/>
              </w:rPr>
              <w:t>I22.2 Colour Wireframe – My Performance (Managers View)</w:t>
            </w:r>
            <w:r>
              <w:rPr>
                <w:noProof/>
                <w:webHidden/>
              </w:rPr>
              <w:tab/>
            </w:r>
            <w:r w:rsidR="00BC7914">
              <w:rPr>
                <w:noProof/>
                <w:webHidden/>
              </w:rPr>
              <w:t>211</w:t>
            </w:r>
          </w:hyperlink>
        </w:p>
        <w:p w14:paraId="7B2ED718" w14:textId="79680362" w:rsidR="000614B1" w:rsidRDefault="000614B1">
          <w:pPr>
            <w:pStyle w:val="TOC1"/>
            <w:tabs>
              <w:tab w:val="right" w:leader="dot" w:pos="9016"/>
            </w:tabs>
            <w:rPr>
              <w:rFonts w:eastAsiaTheme="minorEastAsia"/>
              <w:noProof/>
              <w:lang w:eastAsia="en-GB"/>
            </w:rPr>
          </w:pPr>
          <w:hyperlink w:anchor="_Toc38715010" w:history="1">
            <w:r w:rsidRPr="00446868">
              <w:rPr>
                <w:rStyle w:val="Hyperlink"/>
                <w:noProof/>
              </w:rPr>
              <w:t>Appendix J – Heuristic Evaluation Feedback on Colour Designs</w:t>
            </w:r>
            <w:r>
              <w:rPr>
                <w:noProof/>
                <w:webHidden/>
              </w:rPr>
              <w:tab/>
            </w:r>
            <w:r w:rsidR="00BC7914">
              <w:rPr>
                <w:noProof/>
                <w:webHidden/>
              </w:rPr>
              <w:t>214</w:t>
            </w:r>
          </w:hyperlink>
        </w:p>
        <w:p w14:paraId="4EFEB917" w14:textId="65C57E31" w:rsidR="000614B1" w:rsidRDefault="000614B1">
          <w:pPr>
            <w:pStyle w:val="TOC2"/>
            <w:tabs>
              <w:tab w:val="right" w:leader="dot" w:pos="9016"/>
            </w:tabs>
            <w:rPr>
              <w:rFonts w:eastAsiaTheme="minorEastAsia"/>
              <w:noProof/>
              <w:lang w:eastAsia="en-GB"/>
            </w:rPr>
          </w:pPr>
          <w:hyperlink w:anchor="_Toc38715011" w:history="1">
            <w:r w:rsidRPr="00446868">
              <w:rPr>
                <w:rStyle w:val="Hyperlink"/>
                <w:noProof/>
              </w:rPr>
              <w:t>J1 Colour Wireframe – Heuristic Evaluation</w:t>
            </w:r>
            <w:r>
              <w:rPr>
                <w:noProof/>
                <w:webHidden/>
              </w:rPr>
              <w:tab/>
            </w:r>
            <w:r w:rsidR="00BC7914">
              <w:rPr>
                <w:noProof/>
                <w:webHidden/>
              </w:rPr>
              <w:t>214</w:t>
            </w:r>
          </w:hyperlink>
        </w:p>
        <w:p w14:paraId="1D0F8D7C" w14:textId="38EA5B39" w:rsidR="000614B1" w:rsidRDefault="000614B1">
          <w:pPr>
            <w:pStyle w:val="TOC2"/>
            <w:tabs>
              <w:tab w:val="right" w:leader="dot" w:pos="9016"/>
            </w:tabs>
            <w:rPr>
              <w:rFonts w:eastAsiaTheme="minorEastAsia"/>
              <w:noProof/>
              <w:lang w:eastAsia="en-GB"/>
            </w:rPr>
          </w:pPr>
          <w:hyperlink w:anchor="_Toc38715012" w:history="1">
            <w:r w:rsidRPr="00446868">
              <w:rPr>
                <w:rStyle w:val="Hyperlink"/>
                <w:noProof/>
              </w:rPr>
              <w:t>J2 Colour Wireframe Heuristic Evaluation Feedback and Updated Designs – Log in Screen Designs</w:t>
            </w:r>
            <w:r>
              <w:rPr>
                <w:noProof/>
                <w:webHidden/>
              </w:rPr>
              <w:tab/>
            </w:r>
            <w:r w:rsidR="00BC7914">
              <w:rPr>
                <w:noProof/>
                <w:webHidden/>
              </w:rPr>
              <w:t>215</w:t>
            </w:r>
          </w:hyperlink>
        </w:p>
        <w:p w14:paraId="78B397A0" w14:textId="236EFCF3" w:rsidR="000614B1" w:rsidRDefault="000614B1">
          <w:pPr>
            <w:pStyle w:val="TOC2"/>
            <w:tabs>
              <w:tab w:val="right" w:leader="dot" w:pos="9016"/>
            </w:tabs>
            <w:rPr>
              <w:rFonts w:eastAsiaTheme="minorEastAsia"/>
              <w:noProof/>
              <w:lang w:eastAsia="en-GB"/>
            </w:rPr>
          </w:pPr>
          <w:hyperlink w:anchor="_Toc38715013" w:history="1">
            <w:r w:rsidRPr="00446868">
              <w:rPr>
                <w:rStyle w:val="Hyperlink"/>
                <w:noProof/>
              </w:rPr>
              <w:t>J.3 Colour Wireframe Heuristic Evaluation Feedback and Updated Designs – Home Screen Designs</w:t>
            </w:r>
            <w:r>
              <w:rPr>
                <w:noProof/>
                <w:webHidden/>
              </w:rPr>
              <w:tab/>
            </w:r>
            <w:r w:rsidR="00BC7914">
              <w:rPr>
                <w:noProof/>
                <w:webHidden/>
              </w:rPr>
              <w:t>218</w:t>
            </w:r>
          </w:hyperlink>
        </w:p>
        <w:p w14:paraId="1CCCBD34" w14:textId="1D9DBED8" w:rsidR="000614B1" w:rsidRDefault="000614B1">
          <w:pPr>
            <w:pStyle w:val="TOC2"/>
            <w:tabs>
              <w:tab w:val="right" w:leader="dot" w:pos="9016"/>
            </w:tabs>
            <w:rPr>
              <w:rFonts w:eastAsiaTheme="minorEastAsia"/>
              <w:noProof/>
              <w:lang w:eastAsia="en-GB"/>
            </w:rPr>
          </w:pPr>
          <w:hyperlink w:anchor="_Toc38715014" w:history="1">
            <w:r w:rsidRPr="00446868">
              <w:rPr>
                <w:rStyle w:val="Hyperlink"/>
                <w:noProof/>
              </w:rPr>
              <w:t>J.4 Colour Wireframe Heuristic Evaluation Feedback and Updated Designs – Search for a Driver Screen Designs</w:t>
            </w:r>
            <w:r>
              <w:rPr>
                <w:noProof/>
                <w:webHidden/>
              </w:rPr>
              <w:tab/>
            </w:r>
            <w:r w:rsidR="00BC7914">
              <w:rPr>
                <w:noProof/>
                <w:webHidden/>
              </w:rPr>
              <w:t>221</w:t>
            </w:r>
          </w:hyperlink>
        </w:p>
        <w:p w14:paraId="758332E7" w14:textId="539C1F5B" w:rsidR="000614B1" w:rsidRDefault="000614B1">
          <w:pPr>
            <w:pStyle w:val="TOC2"/>
            <w:tabs>
              <w:tab w:val="right" w:leader="dot" w:pos="9016"/>
            </w:tabs>
            <w:rPr>
              <w:rFonts w:eastAsiaTheme="minorEastAsia"/>
              <w:noProof/>
              <w:lang w:eastAsia="en-GB"/>
            </w:rPr>
          </w:pPr>
          <w:hyperlink w:anchor="_Toc38715015" w:history="1">
            <w:r w:rsidRPr="00446868">
              <w:rPr>
                <w:rStyle w:val="Hyperlink"/>
                <w:noProof/>
              </w:rPr>
              <w:t>J.5 Colour Wireframe Heuristic Evaluation Feedback and Updated Designs – Customer Record Screen Designs</w:t>
            </w:r>
            <w:r>
              <w:rPr>
                <w:noProof/>
                <w:webHidden/>
              </w:rPr>
              <w:tab/>
            </w:r>
            <w:r w:rsidR="00BC7914">
              <w:rPr>
                <w:noProof/>
                <w:webHidden/>
              </w:rPr>
              <w:t>222</w:t>
            </w:r>
          </w:hyperlink>
        </w:p>
        <w:p w14:paraId="4544BEE7" w14:textId="0273E7D5" w:rsidR="000614B1" w:rsidRDefault="000614B1">
          <w:pPr>
            <w:pStyle w:val="TOC2"/>
            <w:tabs>
              <w:tab w:val="right" w:leader="dot" w:pos="9016"/>
            </w:tabs>
            <w:rPr>
              <w:rFonts w:eastAsiaTheme="minorEastAsia"/>
              <w:noProof/>
              <w:lang w:eastAsia="en-GB"/>
            </w:rPr>
          </w:pPr>
          <w:hyperlink w:anchor="_Toc38715016" w:history="1">
            <w:r w:rsidRPr="00446868">
              <w:rPr>
                <w:rStyle w:val="Hyperlink"/>
                <w:noProof/>
              </w:rPr>
              <w:t>J.6 Colour Wireframe Heuristic Evaluation Feedback and Updated Designs – Record Holder Editing Page Screen Designs</w:t>
            </w:r>
            <w:r>
              <w:rPr>
                <w:noProof/>
                <w:webHidden/>
              </w:rPr>
              <w:tab/>
            </w:r>
            <w:r w:rsidR="00BC7914">
              <w:rPr>
                <w:noProof/>
                <w:webHidden/>
              </w:rPr>
              <w:t>225</w:t>
            </w:r>
          </w:hyperlink>
        </w:p>
        <w:p w14:paraId="795C8ED6" w14:textId="47A031F3" w:rsidR="000614B1" w:rsidRDefault="000614B1">
          <w:pPr>
            <w:pStyle w:val="TOC2"/>
            <w:tabs>
              <w:tab w:val="right" w:leader="dot" w:pos="9016"/>
            </w:tabs>
            <w:rPr>
              <w:rFonts w:eastAsiaTheme="minorEastAsia"/>
              <w:noProof/>
              <w:lang w:eastAsia="en-GB"/>
            </w:rPr>
          </w:pPr>
          <w:hyperlink w:anchor="_Toc38715017" w:history="1">
            <w:r w:rsidRPr="00446868">
              <w:rPr>
                <w:rStyle w:val="Hyperlink"/>
                <w:noProof/>
              </w:rPr>
              <w:t>J.7 Colour Wireframe Heuristic Evaluation Feedback and Updated Designs – Record Holder Editing Page Screen Designs</w:t>
            </w:r>
            <w:r>
              <w:rPr>
                <w:noProof/>
                <w:webHidden/>
              </w:rPr>
              <w:tab/>
            </w:r>
            <w:r w:rsidR="00BC7914">
              <w:rPr>
                <w:noProof/>
                <w:webHidden/>
              </w:rPr>
              <w:t>226</w:t>
            </w:r>
          </w:hyperlink>
        </w:p>
        <w:p w14:paraId="6EE0AFA9" w14:textId="6A436819" w:rsidR="000614B1" w:rsidRDefault="000614B1">
          <w:pPr>
            <w:pStyle w:val="TOC2"/>
            <w:tabs>
              <w:tab w:val="right" w:leader="dot" w:pos="9016"/>
            </w:tabs>
            <w:rPr>
              <w:rFonts w:eastAsiaTheme="minorEastAsia"/>
              <w:noProof/>
              <w:lang w:eastAsia="en-GB"/>
            </w:rPr>
          </w:pPr>
          <w:hyperlink w:anchor="_Toc38715018" w:history="1">
            <w:r w:rsidRPr="00446868">
              <w:rPr>
                <w:rStyle w:val="Hyperlink"/>
                <w:noProof/>
              </w:rPr>
              <w:t>J.8 Colour Wireframe Heuristic Evaluation Feedback and Updated Designs – Articles Screen Designs</w:t>
            </w:r>
            <w:r>
              <w:rPr>
                <w:noProof/>
                <w:webHidden/>
              </w:rPr>
              <w:tab/>
            </w:r>
            <w:r w:rsidR="00BC7914">
              <w:rPr>
                <w:noProof/>
                <w:webHidden/>
              </w:rPr>
              <w:t>228</w:t>
            </w:r>
          </w:hyperlink>
        </w:p>
        <w:p w14:paraId="3CBFD36A" w14:textId="06022B2E" w:rsidR="000614B1" w:rsidRDefault="000614B1">
          <w:pPr>
            <w:pStyle w:val="TOC2"/>
            <w:tabs>
              <w:tab w:val="right" w:leader="dot" w:pos="9016"/>
            </w:tabs>
            <w:rPr>
              <w:rFonts w:eastAsiaTheme="minorEastAsia"/>
              <w:noProof/>
              <w:lang w:eastAsia="en-GB"/>
            </w:rPr>
          </w:pPr>
          <w:hyperlink w:anchor="_Toc38715019" w:history="1">
            <w:r w:rsidRPr="00446868">
              <w:rPr>
                <w:rStyle w:val="Hyperlink"/>
                <w:noProof/>
              </w:rPr>
              <w:t>J.9 Colour Wireframe Heuristic Evaluation Feedback and Updated Designs – Input Services Operating Instructions Screen Designs</w:t>
            </w:r>
            <w:r>
              <w:rPr>
                <w:noProof/>
                <w:webHidden/>
              </w:rPr>
              <w:tab/>
            </w:r>
            <w:r w:rsidR="00BC7914">
              <w:rPr>
                <w:noProof/>
                <w:webHidden/>
              </w:rPr>
              <w:t>230</w:t>
            </w:r>
          </w:hyperlink>
        </w:p>
        <w:p w14:paraId="261E6E70" w14:textId="4EC6CB8A" w:rsidR="000614B1" w:rsidRDefault="000614B1">
          <w:pPr>
            <w:pStyle w:val="TOC2"/>
            <w:tabs>
              <w:tab w:val="right" w:leader="dot" w:pos="9016"/>
            </w:tabs>
            <w:rPr>
              <w:rFonts w:eastAsiaTheme="minorEastAsia"/>
              <w:noProof/>
              <w:lang w:eastAsia="en-GB"/>
            </w:rPr>
          </w:pPr>
          <w:hyperlink w:anchor="_Toc38715020" w:history="1">
            <w:r w:rsidRPr="00446868">
              <w:rPr>
                <w:rStyle w:val="Hyperlink"/>
                <w:noProof/>
              </w:rPr>
              <w:t>J.10 Colour Wireframe Heuristic Evaluation Feedback and Updated Designs – Circulars Screen Designs</w:t>
            </w:r>
            <w:r>
              <w:rPr>
                <w:noProof/>
                <w:webHidden/>
              </w:rPr>
              <w:tab/>
            </w:r>
            <w:r w:rsidR="00BC7914">
              <w:rPr>
                <w:noProof/>
                <w:webHidden/>
              </w:rPr>
              <w:t>234</w:t>
            </w:r>
          </w:hyperlink>
        </w:p>
        <w:p w14:paraId="787F8BDC" w14:textId="157118A9" w:rsidR="000614B1" w:rsidRDefault="000614B1">
          <w:pPr>
            <w:pStyle w:val="TOC2"/>
            <w:tabs>
              <w:tab w:val="right" w:leader="dot" w:pos="9016"/>
            </w:tabs>
            <w:rPr>
              <w:rFonts w:eastAsiaTheme="minorEastAsia"/>
              <w:noProof/>
              <w:lang w:eastAsia="en-GB"/>
            </w:rPr>
          </w:pPr>
          <w:hyperlink w:anchor="_Toc38715021" w:history="1">
            <w:r w:rsidRPr="00446868">
              <w:rPr>
                <w:rStyle w:val="Hyperlink"/>
                <w:noProof/>
              </w:rPr>
              <w:t>J.11 – Colour Wireframe Heuristic Evaluation Feedback and Updated Designs – Contacts Page Screen Designs</w:t>
            </w:r>
            <w:r>
              <w:rPr>
                <w:noProof/>
                <w:webHidden/>
              </w:rPr>
              <w:tab/>
            </w:r>
            <w:r w:rsidR="00BC7914">
              <w:rPr>
                <w:noProof/>
                <w:webHidden/>
              </w:rPr>
              <w:t>236</w:t>
            </w:r>
          </w:hyperlink>
        </w:p>
        <w:p w14:paraId="50257A92" w14:textId="05B8A079" w:rsidR="000614B1" w:rsidRDefault="000614B1">
          <w:pPr>
            <w:pStyle w:val="TOC2"/>
            <w:tabs>
              <w:tab w:val="right" w:leader="dot" w:pos="9016"/>
            </w:tabs>
            <w:rPr>
              <w:rFonts w:eastAsiaTheme="minorEastAsia"/>
              <w:noProof/>
              <w:lang w:eastAsia="en-GB"/>
            </w:rPr>
          </w:pPr>
          <w:hyperlink w:anchor="_Toc38715022" w:history="1">
            <w:r w:rsidRPr="00446868">
              <w:rPr>
                <w:rStyle w:val="Hyperlink"/>
                <w:noProof/>
              </w:rPr>
              <w:t>J.12 Colour Wireframe Heuristic Evaluation Feedback and Updated Designs – Manager Guides Menu Page Screen Designs</w:t>
            </w:r>
            <w:r>
              <w:rPr>
                <w:noProof/>
                <w:webHidden/>
              </w:rPr>
              <w:tab/>
            </w:r>
            <w:r w:rsidR="00B86AF2">
              <w:rPr>
                <w:noProof/>
                <w:webHidden/>
              </w:rPr>
              <w:t>238</w:t>
            </w:r>
          </w:hyperlink>
        </w:p>
        <w:p w14:paraId="48DC126C" w14:textId="312EEE27" w:rsidR="000614B1" w:rsidRDefault="000614B1">
          <w:pPr>
            <w:pStyle w:val="TOC2"/>
            <w:tabs>
              <w:tab w:val="right" w:leader="dot" w:pos="9016"/>
            </w:tabs>
            <w:rPr>
              <w:rFonts w:eastAsiaTheme="minorEastAsia"/>
              <w:noProof/>
              <w:lang w:eastAsia="en-GB"/>
            </w:rPr>
          </w:pPr>
          <w:hyperlink w:anchor="_Toc38715023" w:history="1">
            <w:r w:rsidRPr="00446868">
              <w:rPr>
                <w:rStyle w:val="Hyperlink"/>
                <w:noProof/>
              </w:rPr>
              <w:t>J.13 Colour Wireframe Heuristic Evaluation Feedback and Updated Designs – Attendance, Health &amp; Well Being Page Screen Designs</w:t>
            </w:r>
            <w:r>
              <w:rPr>
                <w:noProof/>
                <w:webHidden/>
              </w:rPr>
              <w:tab/>
            </w:r>
            <w:r w:rsidR="0074572A">
              <w:rPr>
                <w:noProof/>
                <w:webHidden/>
              </w:rPr>
              <w:t>239</w:t>
            </w:r>
          </w:hyperlink>
        </w:p>
        <w:p w14:paraId="3DBB9BD7" w14:textId="3FB1EEE2" w:rsidR="000614B1" w:rsidRDefault="000614B1">
          <w:pPr>
            <w:pStyle w:val="TOC2"/>
            <w:tabs>
              <w:tab w:val="right" w:leader="dot" w:pos="9016"/>
            </w:tabs>
            <w:rPr>
              <w:rFonts w:eastAsiaTheme="minorEastAsia"/>
              <w:noProof/>
              <w:lang w:eastAsia="en-GB"/>
            </w:rPr>
          </w:pPr>
          <w:hyperlink w:anchor="_Toc38715024" w:history="1">
            <w:r w:rsidRPr="00446868">
              <w:rPr>
                <w:rStyle w:val="Hyperlink"/>
                <w:noProof/>
              </w:rPr>
              <w:t>J.14 Colour Wireframe Heuristic Evaluation Feedback and Updated Designs – Directorates Menu Page Screen Designs</w:t>
            </w:r>
            <w:r>
              <w:rPr>
                <w:noProof/>
                <w:webHidden/>
              </w:rPr>
              <w:tab/>
            </w:r>
            <w:r w:rsidR="0074572A">
              <w:rPr>
                <w:noProof/>
                <w:webHidden/>
              </w:rPr>
              <w:t>241</w:t>
            </w:r>
          </w:hyperlink>
        </w:p>
        <w:p w14:paraId="61566271" w14:textId="401AA3A1" w:rsidR="000614B1" w:rsidRDefault="000614B1">
          <w:pPr>
            <w:pStyle w:val="TOC2"/>
            <w:tabs>
              <w:tab w:val="right" w:leader="dot" w:pos="9016"/>
            </w:tabs>
            <w:rPr>
              <w:rFonts w:eastAsiaTheme="minorEastAsia"/>
              <w:noProof/>
              <w:lang w:eastAsia="en-GB"/>
            </w:rPr>
          </w:pPr>
          <w:hyperlink w:anchor="_Toc38715025" w:history="1">
            <w:r w:rsidRPr="00446868">
              <w:rPr>
                <w:rStyle w:val="Hyperlink"/>
                <w:noProof/>
              </w:rPr>
              <w:t>J.15 Colour Wireframe Heuristic Evaluation Feedback and Updated Designs – My Performance Screen (Individuals View) Screen Designs</w:t>
            </w:r>
            <w:r>
              <w:rPr>
                <w:noProof/>
                <w:webHidden/>
              </w:rPr>
              <w:tab/>
            </w:r>
            <w:r w:rsidR="0074572A">
              <w:rPr>
                <w:noProof/>
                <w:webHidden/>
              </w:rPr>
              <w:t>242</w:t>
            </w:r>
          </w:hyperlink>
        </w:p>
        <w:p w14:paraId="4A0B7300" w14:textId="49086754" w:rsidR="000614B1" w:rsidRDefault="000614B1">
          <w:pPr>
            <w:pStyle w:val="TOC2"/>
            <w:tabs>
              <w:tab w:val="right" w:leader="dot" w:pos="9016"/>
            </w:tabs>
            <w:rPr>
              <w:rFonts w:eastAsiaTheme="minorEastAsia"/>
              <w:noProof/>
              <w:lang w:eastAsia="en-GB"/>
            </w:rPr>
          </w:pPr>
          <w:hyperlink w:anchor="_Toc38715026" w:history="1">
            <w:r w:rsidRPr="00446868">
              <w:rPr>
                <w:rStyle w:val="Hyperlink"/>
                <w:noProof/>
              </w:rPr>
              <w:t>J.16 Colour Wireframe Heuristic Evaluation Feedback and Updated Designs – My Performance History Screen Designs</w:t>
            </w:r>
            <w:r>
              <w:rPr>
                <w:noProof/>
                <w:webHidden/>
              </w:rPr>
              <w:tab/>
            </w:r>
            <w:r w:rsidR="0074572A">
              <w:rPr>
                <w:noProof/>
                <w:webHidden/>
              </w:rPr>
              <w:t>243</w:t>
            </w:r>
          </w:hyperlink>
        </w:p>
        <w:p w14:paraId="34479AB2" w14:textId="0EDF654D" w:rsidR="000614B1" w:rsidRDefault="000614B1">
          <w:pPr>
            <w:pStyle w:val="TOC2"/>
            <w:tabs>
              <w:tab w:val="right" w:leader="dot" w:pos="9016"/>
            </w:tabs>
            <w:rPr>
              <w:rFonts w:eastAsiaTheme="minorEastAsia"/>
              <w:noProof/>
              <w:lang w:eastAsia="en-GB"/>
            </w:rPr>
          </w:pPr>
          <w:hyperlink w:anchor="_Toc38715027" w:history="1">
            <w:r w:rsidRPr="00446868">
              <w:rPr>
                <w:rStyle w:val="Hyperlink"/>
                <w:noProof/>
              </w:rPr>
              <w:t>J.17 Colour Wireframe Heuristic Evaluation Feedback and Updated Designs – My Performance (Managers Team) Screen Designs</w:t>
            </w:r>
            <w:r>
              <w:rPr>
                <w:noProof/>
                <w:webHidden/>
              </w:rPr>
              <w:tab/>
            </w:r>
            <w:r w:rsidR="0074572A">
              <w:rPr>
                <w:noProof/>
                <w:webHidden/>
              </w:rPr>
              <w:t>245</w:t>
            </w:r>
          </w:hyperlink>
        </w:p>
        <w:p w14:paraId="3A067462" w14:textId="6814F97C" w:rsidR="000614B1" w:rsidRDefault="000614B1">
          <w:pPr>
            <w:pStyle w:val="TOC2"/>
            <w:tabs>
              <w:tab w:val="right" w:leader="dot" w:pos="9016"/>
            </w:tabs>
            <w:rPr>
              <w:rFonts w:eastAsiaTheme="minorEastAsia"/>
              <w:noProof/>
              <w:lang w:eastAsia="en-GB"/>
            </w:rPr>
          </w:pPr>
          <w:hyperlink w:anchor="_Toc38715028" w:history="1">
            <w:r w:rsidRPr="00446868">
              <w:rPr>
                <w:rStyle w:val="Hyperlink"/>
                <w:noProof/>
              </w:rPr>
              <w:t>J.18 Colour Wireframe Heuristic Evaluation Feedback and Updated Designs – Additional Screen Designs</w:t>
            </w:r>
            <w:r>
              <w:rPr>
                <w:noProof/>
                <w:webHidden/>
              </w:rPr>
              <w:tab/>
            </w:r>
            <w:r w:rsidR="0074572A">
              <w:rPr>
                <w:noProof/>
                <w:webHidden/>
              </w:rPr>
              <w:t>248</w:t>
            </w:r>
          </w:hyperlink>
        </w:p>
        <w:p w14:paraId="24ABA5A6" w14:textId="49B79276" w:rsidR="000614B1" w:rsidRDefault="000614B1">
          <w:pPr>
            <w:pStyle w:val="TOC1"/>
            <w:tabs>
              <w:tab w:val="right" w:leader="dot" w:pos="9016"/>
            </w:tabs>
            <w:rPr>
              <w:rFonts w:eastAsiaTheme="minorEastAsia"/>
              <w:noProof/>
              <w:lang w:eastAsia="en-GB"/>
            </w:rPr>
          </w:pPr>
          <w:hyperlink w:anchor="_Toc38715029" w:history="1">
            <w:r w:rsidRPr="00446868">
              <w:rPr>
                <w:rStyle w:val="Hyperlink"/>
                <w:noProof/>
              </w:rPr>
              <w:t>Appendix K - User Testing Tasks</w:t>
            </w:r>
            <w:r>
              <w:rPr>
                <w:noProof/>
                <w:webHidden/>
              </w:rPr>
              <w:tab/>
            </w:r>
            <w:r w:rsidR="0074572A">
              <w:rPr>
                <w:noProof/>
                <w:webHidden/>
              </w:rPr>
              <w:t>254</w:t>
            </w:r>
          </w:hyperlink>
        </w:p>
        <w:p w14:paraId="28D287C5" w14:textId="67FEA72C" w:rsidR="007A029F" w:rsidRDefault="007A029F">
          <w:r>
            <w:rPr>
              <w:b/>
              <w:bCs/>
              <w:noProof/>
            </w:rPr>
            <w:fldChar w:fldCharType="end"/>
          </w:r>
        </w:p>
      </w:sdtContent>
    </w:sdt>
    <w:p w14:paraId="50CB07CF" w14:textId="77777777" w:rsidR="007A029F" w:rsidRDefault="007A029F" w:rsidP="00135F25">
      <w:pPr>
        <w:pStyle w:val="Heading1"/>
      </w:pPr>
    </w:p>
    <w:p w14:paraId="093318BD" w14:textId="77777777" w:rsidR="007A029F" w:rsidRDefault="007A029F" w:rsidP="00135F25">
      <w:pPr>
        <w:pStyle w:val="Heading1"/>
      </w:pPr>
    </w:p>
    <w:p w14:paraId="6C92F547" w14:textId="73371D3B" w:rsidR="007A029F" w:rsidRDefault="007A029F" w:rsidP="00135F25">
      <w:pPr>
        <w:pStyle w:val="Heading1"/>
      </w:pPr>
    </w:p>
    <w:p w14:paraId="24696104" w14:textId="79BB8C06" w:rsidR="007A029F" w:rsidRDefault="007A029F" w:rsidP="007A029F"/>
    <w:p w14:paraId="2AF7BD83" w14:textId="1FF14734" w:rsidR="007A029F" w:rsidRDefault="007A029F" w:rsidP="007A029F"/>
    <w:p w14:paraId="064569E4" w14:textId="06A9162B" w:rsidR="007A029F" w:rsidRDefault="007A029F" w:rsidP="007A029F"/>
    <w:p w14:paraId="1FC4293E" w14:textId="34763D7A" w:rsidR="007A029F" w:rsidRDefault="007A029F" w:rsidP="007A029F"/>
    <w:p w14:paraId="3721525A" w14:textId="7F97BCFA" w:rsidR="007A029F" w:rsidRDefault="007A029F" w:rsidP="007A029F"/>
    <w:p w14:paraId="7B39BE13" w14:textId="6E3E05A9" w:rsidR="007A029F" w:rsidRDefault="007A029F" w:rsidP="007A029F"/>
    <w:p w14:paraId="5C6C12B0" w14:textId="79DFBC02" w:rsidR="000D230A" w:rsidRDefault="000D230A" w:rsidP="007A029F"/>
    <w:p w14:paraId="173C8646" w14:textId="6252EC60" w:rsidR="000D230A" w:rsidRDefault="000D230A" w:rsidP="007A029F"/>
    <w:p w14:paraId="2242F6EB" w14:textId="6C179E6D" w:rsidR="000D230A" w:rsidRDefault="000D230A" w:rsidP="007A029F"/>
    <w:p w14:paraId="6125B880" w14:textId="27258935" w:rsidR="000D230A" w:rsidRDefault="000D230A" w:rsidP="007A029F"/>
    <w:p w14:paraId="660D8B85" w14:textId="15AE09EF" w:rsidR="000D230A" w:rsidRDefault="000D230A" w:rsidP="007A029F"/>
    <w:p w14:paraId="50BFD12B" w14:textId="08054E78" w:rsidR="000D230A" w:rsidRDefault="000D230A" w:rsidP="007A029F"/>
    <w:p w14:paraId="4EA0110F" w14:textId="5DA61997" w:rsidR="000D230A" w:rsidRDefault="000D230A" w:rsidP="007A029F"/>
    <w:p w14:paraId="48308FEB" w14:textId="12067D84" w:rsidR="000D230A" w:rsidRDefault="000D230A" w:rsidP="007A029F"/>
    <w:p w14:paraId="081A35C2" w14:textId="0848D152" w:rsidR="00135F25" w:rsidRDefault="00135F25" w:rsidP="00135F25">
      <w:pPr>
        <w:pStyle w:val="Heading1"/>
      </w:pPr>
      <w:bookmarkStart w:id="3" w:name="_Toc38714851"/>
      <w:bookmarkStart w:id="4" w:name="_GoBack"/>
      <w:bookmarkEnd w:id="4"/>
      <w:r>
        <w:lastRenderedPageBreak/>
        <w:t>Tables</w:t>
      </w:r>
      <w:bookmarkEnd w:id="2"/>
      <w:bookmarkEnd w:id="3"/>
    </w:p>
    <w:p w14:paraId="12C15638" w14:textId="7B37D54C" w:rsidR="00EC52C2" w:rsidRDefault="00135F25">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38868817" w:history="1">
        <w:r w:rsidR="00EC52C2" w:rsidRPr="00D03E41">
          <w:rPr>
            <w:rStyle w:val="Hyperlink"/>
            <w:noProof/>
          </w:rPr>
          <w:t>Table 1 - Nielsen's Usability Heuristics</w:t>
        </w:r>
        <w:r w:rsidR="00EC52C2">
          <w:rPr>
            <w:noProof/>
            <w:webHidden/>
          </w:rPr>
          <w:tab/>
        </w:r>
        <w:r w:rsidR="00EC52C2">
          <w:rPr>
            <w:noProof/>
            <w:webHidden/>
          </w:rPr>
          <w:fldChar w:fldCharType="begin"/>
        </w:r>
        <w:r w:rsidR="00EC52C2">
          <w:rPr>
            <w:noProof/>
            <w:webHidden/>
          </w:rPr>
          <w:instrText xml:space="preserve"> PAGEREF _Toc38868817 \h </w:instrText>
        </w:r>
        <w:r w:rsidR="00EC52C2">
          <w:rPr>
            <w:noProof/>
            <w:webHidden/>
          </w:rPr>
        </w:r>
        <w:r w:rsidR="00EC52C2">
          <w:rPr>
            <w:noProof/>
            <w:webHidden/>
          </w:rPr>
          <w:fldChar w:fldCharType="separate"/>
        </w:r>
        <w:r w:rsidR="00EC52C2">
          <w:rPr>
            <w:noProof/>
            <w:webHidden/>
          </w:rPr>
          <w:t>35</w:t>
        </w:r>
        <w:r w:rsidR="00EC52C2">
          <w:rPr>
            <w:noProof/>
            <w:webHidden/>
          </w:rPr>
          <w:fldChar w:fldCharType="end"/>
        </w:r>
      </w:hyperlink>
    </w:p>
    <w:p w14:paraId="1E15706C" w14:textId="5BF24241" w:rsidR="00EC52C2" w:rsidRDefault="00EC52C2">
      <w:pPr>
        <w:pStyle w:val="TableofFigures"/>
        <w:tabs>
          <w:tab w:val="right" w:leader="dot" w:pos="9016"/>
        </w:tabs>
        <w:rPr>
          <w:rFonts w:eastAsiaTheme="minorEastAsia"/>
          <w:noProof/>
          <w:lang w:eastAsia="en-GB"/>
        </w:rPr>
      </w:pPr>
      <w:hyperlink w:anchor="_Toc38868818" w:history="1">
        <w:r w:rsidRPr="00D03E41">
          <w:rPr>
            <w:rStyle w:val="Hyperlink"/>
            <w:noProof/>
          </w:rPr>
          <w:t>Table 2 - Shneiderman's Eight Golden Rules of Interface Design</w:t>
        </w:r>
        <w:r>
          <w:rPr>
            <w:noProof/>
            <w:webHidden/>
          </w:rPr>
          <w:tab/>
        </w:r>
        <w:r>
          <w:rPr>
            <w:noProof/>
            <w:webHidden/>
          </w:rPr>
          <w:fldChar w:fldCharType="begin"/>
        </w:r>
        <w:r>
          <w:rPr>
            <w:noProof/>
            <w:webHidden/>
          </w:rPr>
          <w:instrText xml:space="preserve"> PAGEREF _Toc38868818 \h </w:instrText>
        </w:r>
        <w:r>
          <w:rPr>
            <w:noProof/>
            <w:webHidden/>
          </w:rPr>
        </w:r>
        <w:r>
          <w:rPr>
            <w:noProof/>
            <w:webHidden/>
          </w:rPr>
          <w:fldChar w:fldCharType="separate"/>
        </w:r>
        <w:r>
          <w:rPr>
            <w:noProof/>
            <w:webHidden/>
          </w:rPr>
          <w:t>35</w:t>
        </w:r>
        <w:r>
          <w:rPr>
            <w:noProof/>
            <w:webHidden/>
          </w:rPr>
          <w:fldChar w:fldCharType="end"/>
        </w:r>
      </w:hyperlink>
    </w:p>
    <w:p w14:paraId="37869D0D" w14:textId="7AFD1422" w:rsidR="00EC52C2" w:rsidRDefault="00EC52C2">
      <w:pPr>
        <w:pStyle w:val="TableofFigures"/>
        <w:tabs>
          <w:tab w:val="right" w:leader="dot" w:pos="9016"/>
        </w:tabs>
        <w:rPr>
          <w:rFonts w:eastAsiaTheme="minorEastAsia"/>
          <w:noProof/>
          <w:lang w:eastAsia="en-GB"/>
        </w:rPr>
      </w:pPr>
      <w:hyperlink w:anchor="_Toc38868819" w:history="1">
        <w:r w:rsidRPr="00D03E41">
          <w:rPr>
            <w:rStyle w:val="Hyperlink"/>
            <w:noProof/>
          </w:rPr>
          <w:t>Table 3 - Norman's Six Principles of Design</w:t>
        </w:r>
        <w:r>
          <w:rPr>
            <w:noProof/>
            <w:webHidden/>
          </w:rPr>
          <w:tab/>
        </w:r>
        <w:r>
          <w:rPr>
            <w:noProof/>
            <w:webHidden/>
          </w:rPr>
          <w:fldChar w:fldCharType="begin"/>
        </w:r>
        <w:r>
          <w:rPr>
            <w:noProof/>
            <w:webHidden/>
          </w:rPr>
          <w:instrText xml:space="preserve"> PAGEREF _Toc38868819 \h </w:instrText>
        </w:r>
        <w:r>
          <w:rPr>
            <w:noProof/>
            <w:webHidden/>
          </w:rPr>
        </w:r>
        <w:r>
          <w:rPr>
            <w:noProof/>
            <w:webHidden/>
          </w:rPr>
          <w:fldChar w:fldCharType="separate"/>
        </w:r>
        <w:r>
          <w:rPr>
            <w:noProof/>
            <w:webHidden/>
          </w:rPr>
          <w:t>36</w:t>
        </w:r>
        <w:r>
          <w:rPr>
            <w:noProof/>
            <w:webHidden/>
          </w:rPr>
          <w:fldChar w:fldCharType="end"/>
        </w:r>
      </w:hyperlink>
    </w:p>
    <w:p w14:paraId="4243CFF1" w14:textId="25EEAAF2" w:rsidR="00EC52C2" w:rsidRDefault="00EC52C2">
      <w:pPr>
        <w:pStyle w:val="TableofFigures"/>
        <w:tabs>
          <w:tab w:val="right" w:leader="dot" w:pos="9016"/>
        </w:tabs>
        <w:rPr>
          <w:rFonts w:eastAsiaTheme="minorEastAsia"/>
          <w:noProof/>
          <w:lang w:eastAsia="en-GB"/>
        </w:rPr>
      </w:pPr>
      <w:hyperlink w:anchor="_Toc38868820" w:history="1">
        <w:r w:rsidRPr="00D03E41">
          <w:rPr>
            <w:rStyle w:val="Hyperlink"/>
            <w:noProof/>
          </w:rPr>
          <w:t>Table 4 - Common Elements Across Usability Guidelines</w:t>
        </w:r>
        <w:r>
          <w:rPr>
            <w:noProof/>
            <w:webHidden/>
          </w:rPr>
          <w:tab/>
        </w:r>
        <w:r>
          <w:rPr>
            <w:noProof/>
            <w:webHidden/>
          </w:rPr>
          <w:fldChar w:fldCharType="begin"/>
        </w:r>
        <w:r>
          <w:rPr>
            <w:noProof/>
            <w:webHidden/>
          </w:rPr>
          <w:instrText xml:space="preserve"> PAGEREF _Toc38868820 \h </w:instrText>
        </w:r>
        <w:r>
          <w:rPr>
            <w:noProof/>
            <w:webHidden/>
          </w:rPr>
        </w:r>
        <w:r>
          <w:rPr>
            <w:noProof/>
            <w:webHidden/>
          </w:rPr>
          <w:fldChar w:fldCharType="separate"/>
        </w:r>
        <w:r>
          <w:rPr>
            <w:noProof/>
            <w:webHidden/>
          </w:rPr>
          <w:t>36</w:t>
        </w:r>
        <w:r>
          <w:rPr>
            <w:noProof/>
            <w:webHidden/>
          </w:rPr>
          <w:fldChar w:fldCharType="end"/>
        </w:r>
      </w:hyperlink>
    </w:p>
    <w:p w14:paraId="3E8D30AF" w14:textId="265BFA85" w:rsidR="00EC52C2" w:rsidRDefault="00EC52C2">
      <w:pPr>
        <w:pStyle w:val="TableofFigures"/>
        <w:tabs>
          <w:tab w:val="right" w:leader="dot" w:pos="9016"/>
        </w:tabs>
        <w:rPr>
          <w:rFonts w:eastAsiaTheme="minorEastAsia"/>
          <w:noProof/>
          <w:lang w:eastAsia="en-GB"/>
        </w:rPr>
      </w:pPr>
      <w:hyperlink w:anchor="_Toc38868821" w:history="1">
        <w:r w:rsidRPr="00D03E41">
          <w:rPr>
            <w:rStyle w:val="Hyperlink"/>
            <w:noProof/>
          </w:rPr>
          <w:t>Table 5 - Bradley's 5 Needs</w:t>
        </w:r>
        <w:r>
          <w:rPr>
            <w:noProof/>
            <w:webHidden/>
          </w:rPr>
          <w:tab/>
        </w:r>
        <w:r>
          <w:rPr>
            <w:noProof/>
            <w:webHidden/>
          </w:rPr>
          <w:fldChar w:fldCharType="begin"/>
        </w:r>
        <w:r>
          <w:rPr>
            <w:noProof/>
            <w:webHidden/>
          </w:rPr>
          <w:instrText xml:space="preserve"> PAGEREF _Toc38868821 \h </w:instrText>
        </w:r>
        <w:r>
          <w:rPr>
            <w:noProof/>
            <w:webHidden/>
          </w:rPr>
        </w:r>
        <w:r>
          <w:rPr>
            <w:noProof/>
            <w:webHidden/>
          </w:rPr>
          <w:fldChar w:fldCharType="separate"/>
        </w:r>
        <w:r>
          <w:rPr>
            <w:noProof/>
            <w:webHidden/>
          </w:rPr>
          <w:t>42</w:t>
        </w:r>
        <w:r>
          <w:rPr>
            <w:noProof/>
            <w:webHidden/>
          </w:rPr>
          <w:fldChar w:fldCharType="end"/>
        </w:r>
      </w:hyperlink>
    </w:p>
    <w:p w14:paraId="49918523" w14:textId="535BF318" w:rsidR="00EC52C2" w:rsidRDefault="00EC52C2">
      <w:pPr>
        <w:pStyle w:val="TableofFigures"/>
        <w:tabs>
          <w:tab w:val="right" w:leader="dot" w:pos="9016"/>
        </w:tabs>
        <w:rPr>
          <w:rFonts w:eastAsiaTheme="minorEastAsia"/>
          <w:noProof/>
          <w:lang w:eastAsia="en-GB"/>
        </w:rPr>
      </w:pPr>
      <w:hyperlink w:anchor="_Toc38868822" w:history="1">
        <w:r w:rsidRPr="00D03E41">
          <w:rPr>
            <w:rStyle w:val="Hyperlink"/>
            <w:noProof/>
          </w:rPr>
          <w:t>Table 6 - Types of Cognitive Bias</w:t>
        </w:r>
        <w:r>
          <w:rPr>
            <w:noProof/>
            <w:webHidden/>
          </w:rPr>
          <w:tab/>
        </w:r>
        <w:r>
          <w:rPr>
            <w:noProof/>
            <w:webHidden/>
          </w:rPr>
          <w:fldChar w:fldCharType="begin"/>
        </w:r>
        <w:r>
          <w:rPr>
            <w:noProof/>
            <w:webHidden/>
          </w:rPr>
          <w:instrText xml:space="preserve"> PAGEREF _Toc38868822 \h </w:instrText>
        </w:r>
        <w:r>
          <w:rPr>
            <w:noProof/>
            <w:webHidden/>
          </w:rPr>
        </w:r>
        <w:r>
          <w:rPr>
            <w:noProof/>
            <w:webHidden/>
          </w:rPr>
          <w:fldChar w:fldCharType="separate"/>
        </w:r>
        <w:r>
          <w:rPr>
            <w:noProof/>
            <w:webHidden/>
          </w:rPr>
          <w:t>43</w:t>
        </w:r>
        <w:r>
          <w:rPr>
            <w:noProof/>
            <w:webHidden/>
          </w:rPr>
          <w:fldChar w:fldCharType="end"/>
        </w:r>
      </w:hyperlink>
    </w:p>
    <w:p w14:paraId="6EAD6834" w14:textId="5D032D0F" w:rsidR="00EC52C2" w:rsidRDefault="00EC52C2">
      <w:pPr>
        <w:pStyle w:val="TableofFigures"/>
        <w:tabs>
          <w:tab w:val="right" w:leader="dot" w:pos="9016"/>
        </w:tabs>
        <w:rPr>
          <w:rFonts w:eastAsiaTheme="minorEastAsia"/>
          <w:noProof/>
          <w:lang w:eastAsia="en-GB"/>
        </w:rPr>
      </w:pPr>
      <w:hyperlink w:anchor="_Toc38868823" w:history="1">
        <w:r w:rsidRPr="00D03E41">
          <w:rPr>
            <w:rStyle w:val="Hyperlink"/>
            <w:noProof/>
          </w:rPr>
          <w:t>Table 7 - Example questions from SUMI Questionnaire</w:t>
        </w:r>
        <w:r>
          <w:rPr>
            <w:noProof/>
            <w:webHidden/>
          </w:rPr>
          <w:tab/>
        </w:r>
        <w:r>
          <w:rPr>
            <w:noProof/>
            <w:webHidden/>
          </w:rPr>
          <w:fldChar w:fldCharType="begin"/>
        </w:r>
        <w:r>
          <w:rPr>
            <w:noProof/>
            <w:webHidden/>
          </w:rPr>
          <w:instrText xml:space="preserve"> PAGEREF _Toc38868823 \h </w:instrText>
        </w:r>
        <w:r>
          <w:rPr>
            <w:noProof/>
            <w:webHidden/>
          </w:rPr>
        </w:r>
        <w:r>
          <w:rPr>
            <w:noProof/>
            <w:webHidden/>
          </w:rPr>
          <w:fldChar w:fldCharType="separate"/>
        </w:r>
        <w:r>
          <w:rPr>
            <w:noProof/>
            <w:webHidden/>
          </w:rPr>
          <w:t>48</w:t>
        </w:r>
        <w:r>
          <w:rPr>
            <w:noProof/>
            <w:webHidden/>
          </w:rPr>
          <w:fldChar w:fldCharType="end"/>
        </w:r>
      </w:hyperlink>
    </w:p>
    <w:p w14:paraId="0D838097" w14:textId="0EE2F5EE" w:rsidR="00EC52C2" w:rsidRDefault="00EC52C2">
      <w:pPr>
        <w:pStyle w:val="TableofFigures"/>
        <w:tabs>
          <w:tab w:val="right" w:leader="dot" w:pos="9016"/>
        </w:tabs>
        <w:rPr>
          <w:rFonts w:eastAsiaTheme="minorEastAsia"/>
          <w:noProof/>
          <w:lang w:eastAsia="en-GB"/>
        </w:rPr>
      </w:pPr>
      <w:hyperlink w:anchor="_Toc38868824" w:history="1">
        <w:r w:rsidRPr="00D03E41">
          <w:rPr>
            <w:rStyle w:val="Hyperlink"/>
            <w:noProof/>
          </w:rPr>
          <w:t>Table 8 - Elements of the UEQ</w:t>
        </w:r>
        <w:r>
          <w:rPr>
            <w:noProof/>
            <w:webHidden/>
          </w:rPr>
          <w:tab/>
        </w:r>
        <w:r>
          <w:rPr>
            <w:noProof/>
            <w:webHidden/>
          </w:rPr>
          <w:fldChar w:fldCharType="begin"/>
        </w:r>
        <w:r>
          <w:rPr>
            <w:noProof/>
            <w:webHidden/>
          </w:rPr>
          <w:instrText xml:space="preserve"> PAGEREF _Toc38868824 \h </w:instrText>
        </w:r>
        <w:r>
          <w:rPr>
            <w:noProof/>
            <w:webHidden/>
          </w:rPr>
        </w:r>
        <w:r>
          <w:rPr>
            <w:noProof/>
            <w:webHidden/>
          </w:rPr>
          <w:fldChar w:fldCharType="separate"/>
        </w:r>
        <w:r>
          <w:rPr>
            <w:noProof/>
            <w:webHidden/>
          </w:rPr>
          <w:t>48</w:t>
        </w:r>
        <w:r>
          <w:rPr>
            <w:noProof/>
            <w:webHidden/>
          </w:rPr>
          <w:fldChar w:fldCharType="end"/>
        </w:r>
      </w:hyperlink>
    </w:p>
    <w:p w14:paraId="08E8D156" w14:textId="2E1CE6FE" w:rsidR="00EC52C2" w:rsidRDefault="00EC52C2">
      <w:pPr>
        <w:pStyle w:val="TableofFigures"/>
        <w:tabs>
          <w:tab w:val="right" w:leader="dot" w:pos="9016"/>
        </w:tabs>
        <w:rPr>
          <w:rFonts w:eastAsiaTheme="minorEastAsia"/>
          <w:noProof/>
          <w:lang w:eastAsia="en-GB"/>
        </w:rPr>
      </w:pPr>
      <w:hyperlink w:anchor="_Toc38868825" w:history="1">
        <w:r w:rsidRPr="00D03E41">
          <w:rPr>
            <w:rStyle w:val="Hyperlink"/>
            <w:noProof/>
          </w:rPr>
          <w:t>Table 9 - Project Risk Register</w:t>
        </w:r>
        <w:r>
          <w:rPr>
            <w:noProof/>
            <w:webHidden/>
          </w:rPr>
          <w:tab/>
        </w:r>
        <w:r>
          <w:rPr>
            <w:noProof/>
            <w:webHidden/>
          </w:rPr>
          <w:fldChar w:fldCharType="begin"/>
        </w:r>
        <w:r>
          <w:rPr>
            <w:noProof/>
            <w:webHidden/>
          </w:rPr>
          <w:instrText xml:space="preserve"> PAGEREF _Toc38868825 \h </w:instrText>
        </w:r>
        <w:r>
          <w:rPr>
            <w:noProof/>
            <w:webHidden/>
          </w:rPr>
        </w:r>
        <w:r>
          <w:rPr>
            <w:noProof/>
            <w:webHidden/>
          </w:rPr>
          <w:fldChar w:fldCharType="separate"/>
        </w:r>
        <w:r>
          <w:rPr>
            <w:noProof/>
            <w:webHidden/>
          </w:rPr>
          <w:t>54</w:t>
        </w:r>
        <w:r>
          <w:rPr>
            <w:noProof/>
            <w:webHidden/>
          </w:rPr>
          <w:fldChar w:fldCharType="end"/>
        </w:r>
      </w:hyperlink>
    </w:p>
    <w:p w14:paraId="66B397B9" w14:textId="5A22E73D" w:rsidR="00EC52C2" w:rsidRDefault="00EC52C2">
      <w:pPr>
        <w:pStyle w:val="TableofFigures"/>
        <w:tabs>
          <w:tab w:val="right" w:leader="dot" w:pos="9016"/>
        </w:tabs>
        <w:rPr>
          <w:rFonts w:eastAsiaTheme="minorEastAsia"/>
          <w:noProof/>
          <w:lang w:eastAsia="en-GB"/>
        </w:rPr>
      </w:pPr>
      <w:hyperlink w:anchor="_Toc38868826" w:history="1">
        <w:r w:rsidRPr="00D03E41">
          <w:rPr>
            <w:rStyle w:val="Hyperlink"/>
            <w:noProof/>
          </w:rPr>
          <w:t>Table 10 – Hardware Required for the Project</w:t>
        </w:r>
        <w:r>
          <w:rPr>
            <w:noProof/>
            <w:webHidden/>
          </w:rPr>
          <w:tab/>
        </w:r>
        <w:r>
          <w:rPr>
            <w:noProof/>
            <w:webHidden/>
          </w:rPr>
          <w:fldChar w:fldCharType="begin"/>
        </w:r>
        <w:r>
          <w:rPr>
            <w:noProof/>
            <w:webHidden/>
          </w:rPr>
          <w:instrText xml:space="preserve"> PAGEREF _Toc38868826 \h </w:instrText>
        </w:r>
        <w:r>
          <w:rPr>
            <w:noProof/>
            <w:webHidden/>
          </w:rPr>
        </w:r>
        <w:r>
          <w:rPr>
            <w:noProof/>
            <w:webHidden/>
          </w:rPr>
          <w:fldChar w:fldCharType="separate"/>
        </w:r>
        <w:r>
          <w:rPr>
            <w:noProof/>
            <w:webHidden/>
          </w:rPr>
          <w:t>57</w:t>
        </w:r>
        <w:r>
          <w:rPr>
            <w:noProof/>
            <w:webHidden/>
          </w:rPr>
          <w:fldChar w:fldCharType="end"/>
        </w:r>
      </w:hyperlink>
    </w:p>
    <w:p w14:paraId="12D078FD" w14:textId="11D6B98B" w:rsidR="00EC52C2" w:rsidRDefault="00EC52C2">
      <w:pPr>
        <w:pStyle w:val="TableofFigures"/>
        <w:tabs>
          <w:tab w:val="right" w:leader="dot" w:pos="9016"/>
        </w:tabs>
        <w:rPr>
          <w:rFonts w:eastAsiaTheme="minorEastAsia"/>
          <w:noProof/>
          <w:lang w:eastAsia="en-GB"/>
        </w:rPr>
      </w:pPr>
      <w:hyperlink w:anchor="_Toc38868827" w:history="1">
        <w:r w:rsidRPr="00D03E41">
          <w:rPr>
            <w:rStyle w:val="Hyperlink"/>
            <w:noProof/>
          </w:rPr>
          <w:t>Table 11 - Software for the project</w:t>
        </w:r>
        <w:r>
          <w:rPr>
            <w:noProof/>
            <w:webHidden/>
          </w:rPr>
          <w:tab/>
        </w:r>
        <w:r>
          <w:rPr>
            <w:noProof/>
            <w:webHidden/>
          </w:rPr>
          <w:fldChar w:fldCharType="begin"/>
        </w:r>
        <w:r>
          <w:rPr>
            <w:noProof/>
            <w:webHidden/>
          </w:rPr>
          <w:instrText xml:space="preserve"> PAGEREF _Toc38868827 \h </w:instrText>
        </w:r>
        <w:r>
          <w:rPr>
            <w:noProof/>
            <w:webHidden/>
          </w:rPr>
        </w:r>
        <w:r>
          <w:rPr>
            <w:noProof/>
            <w:webHidden/>
          </w:rPr>
          <w:fldChar w:fldCharType="separate"/>
        </w:r>
        <w:r>
          <w:rPr>
            <w:noProof/>
            <w:webHidden/>
          </w:rPr>
          <w:t>57</w:t>
        </w:r>
        <w:r>
          <w:rPr>
            <w:noProof/>
            <w:webHidden/>
          </w:rPr>
          <w:fldChar w:fldCharType="end"/>
        </w:r>
      </w:hyperlink>
    </w:p>
    <w:p w14:paraId="62BE4126" w14:textId="2E674F0B" w:rsidR="00EC52C2" w:rsidRDefault="00EC52C2">
      <w:pPr>
        <w:pStyle w:val="TableofFigures"/>
        <w:tabs>
          <w:tab w:val="right" w:leader="dot" w:pos="9016"/>
        </w:tabs>
        <w:rPr>
          <w:rFonts w:eastAsiaTheme="minorEastAsia"/>
          <w:noProof/>
          <w:lang w:eastAsia="en-GB"/>
        </w:rPr>
      </w:pPr>
      <w:hyperlink w:anchor="_Toc38868828" w:history="1">
        <w:r w:rsidRPr="00D03E41">
          <w:rPr>
            <w:rStyle w:val="Hyperlink"/>
            <w:noProof/>
          </w:rPr>
          <w:t>Table 12 - HR needs of the project</w:t>
        </w:r>
        <w:r>
          <w:rPr>
            <w:noProof/>
            <w:webHidden/>
          </w:rPr>
          <w:tab/>
        </w:r>
        <w:r>
          <w:rPr>
            <w:noProof/>
            <w:webHidden/>
          </w:rPr>
          <w:fldChar w:fldCharType="begin"/>
        </w:r>
        <w:r>
          <w:rPr>
            <w:noProof/>
            <w:webHidden/>
          </w:rPr>
          <w:instrText xml:space="preserve"> PAGEREF _Toc38868828 \h </w:instrText>
        </w:r>
        <w:r>
          <w:rPr>
            <w:noProof/>
            <w:webHidden/>
          </w:rPr>
        </w:r>
        <w:r>
          <w:rPr>
            <w:noProof/>
            <w:webHidden/>
          </w:rPr>
          <w:fldChar w:fldCharType="separate"/>
        </w:r>
        <w:r>
          <w:rPr>
            <w:noProof/>
            <w:webHidden/>
          </w:rPr>
          <w:t>58</w:t>
        </w:r>
        <w:r>
          <w:rPr>
            <w:noProof/>
            <w:webHidden/>
          </w:rPr>
          <w:fldChar w:fldCharType="end"/>
        </w:r>
      </w:hyperlink>
    </w:p>
    <w:p w14:paraId="37D63455" w14:textId="1041F95E" w:rsidR="00EC52C2" w:rsidRDefault="00EC52C2">
      <w:pPr>
        <w:pStyle w:val="TableofFigures"/>
        <w:tabs>
          <w:tab w:val="right" w:leader="dot" w:pos="9016"/>
        </w:tabs>
        <w:rPr>
          <w:rFonts w:eastAsiaTheme="minorEastAsia"/>
          <w:noProof/>
          <w:lang w:eastAsia="en-GB"/>
        </w:rPr>
      </w:pPr>
      <w:hyperlink w:anchor="_Toc38868829" w:history="1">
        <w:r w:rsidRPr="00D03E41">
          <w:rPr>
            <w:rStyle w:val="Hyperlink"/>
            <w:noProof/>
          </w:rPr>
          <w:t>Table 13- User Requirements grouped in MoSCoW Criteria</w:t>
        </w:r>
        <w:r>
          <w:rPr>
            <w:noProof/>
            <w:webHidden/>
          </w:rPr>
          <w:tab/>
        </w:r>
        <w:r>
          <w:rPr>
            <w:noProof/>
            <w:webHidden/>
          </w:rPr>
          <w:fldChar w:fldCharType="begin"/>
        </w:r>
        <w:r>
          <w:rPr>
            <w:noProof/>
            <w:webHidden/>
          </w:rPr>
          <w:instrText xml:space="preserve"> PAGEREF _Toc38868829 \h </w:instrText>
        </w:r>
        <w:r>
          <w:rPr>
            <w:noProof/>
            <w:webHidden/>
          </w:rPr>
        </w:r>
        <w:r>
          <w:rPr>
            <w:noProof/>
            <w:webHidden/>
          </w:rPr>
          <w:fldChar w:fldCharType="separate"/>
        </w:r>
        <w:r>
          <w:rPr>
            <w:noProof/>
            <w:webHidden/>
          </w:rPr>
          <w:t>62</w:t>
        </w:r>
        <w:r>
          <w:rPr>
            <w:noProof/>
            <w:webHidden/>
          </w:rPr>
          <w:fldChar w:fldCharType="end"/>
        </w:r>
      </w:hyperlink>
    </w:p>
    <w:p w14:paraId="2FA27F71" w14:textId="66885A67" w:rsidR="00EC52C2" w:rsidRDefault="00EC52C2">
      <w:pPr>
        <w:pStyle w:val="TableofFigures"/>
        <w:tabs>
          <w:tab w:val="right" w:leader="dot" w:pos="9016"/>
        </w:tabs>
        <w:rPr>
          <w:rFonts w:eastAsiaTheme="minorEastAsia"/>
          <w:noProof/>
          <w:lang w:eastAsia="en-GB"/>
        </w:rPr>
      </w:pPr>
      <w:hyperlink w:anchor="_Toc38868830" w:history="1">
        <w:r w:rsidRPr="00D03E41">
          <w:rPr>
            <w:rStyle w:val="Hyperlink"/>
            <w:noProof/>
          </w:rPr>
          <w:t>Table 14 - Findings from user testing of hand drawn designs</w:t>
        </w:r>
        <w:r>
          <w:rPr>
            <w:noProof/>
            <w:webHidden/>
          </w:rPr>
          <w:tab/>
        </w:r>
        <w:r>
          <w:rPr>
            <w:noProof/>
            <w:webHidden/>
          </w:rPr>
          <w:fldChar w:fldCharType="begin"/>
        </w:r>
        <w:r>
          <w:rPr>
            <w:noProof/>
            <w:webHidden/>
          </w:rPr>
          <w:instrText xml:space="preserve"> PAGEREF _Toc38868830 \h </w:instrText>
        </w:r>
        <w:r>
          <w:rPr>
            <w:noProof/>
            <w:webHidden/>
          </w:rPr>
        </w:r>
        <w:r>
          <w:rPr>
            <w:noProof/>
            <w:webHidden/>
          </w:rPr>
          <w:fldChar w:fldCharType="separate"/>
        </w:r>
        <w:r>
          <w:rPr>
            <w:noProof/>
            <w:webHidden/>
          </w:rPr>
          <w:t>74</w:t>
        </w:r>
        <w:r>
          <w:rPr>
            <w:noProof/>
            <w:webHidden/>
          </w:rPr>
          <w:fldChar w:fldCharType="end"/>
        </w:r>
      </w:hyperlink>
    </w:p>
    <w:p w14:paraId="07FFCE5F" w14:textId="0B78203E" w:rsidR="00EC52C2" w:rsidRDefault="00EC52C2">
      <w:pPr>
        <w:pStyle w:val="TableofFigures"/>
        <w:tabs>
          <w:tab w:val="right" w:leader="dot" w:pos="9016"/>
        </w:tabs>
        <w:rPr>
          <w:rFonts w:eastAsiaTheme="minorEastAsia"/>
          <w:noProof/>
          <w:lang w:eastAsia="en-GB"/>
        </w:rPr>
      </w:pPr>
      <w:hyperlink w:anchor="_Toc38868831" w:history="1">
        <w:r w:rsidRPr="00D03E41">
          <w:rPr>
            <w:rStyle w:val="Hyperlink"/>
            <w:noProof/>
          </w:rPr>
          <w:t>Table 15 - Lessons learnt from user testing of hand drawn designs</w:t>
        </w:r>
        <w:r>
          <w:rPr>
            <w:noProof/>
            <w:webHidden/>
          </w:rPr>
          <w:tab/>
        </w:r>
        <w:r>
          <w:rPr>
            <w:noProof/>
            <w:webHidden/>
          </w:rPr>
          <w:fldChar w:fldCharType="begin"/>
        </w:r>
        <w:r>
          <w:rPr>
            <w:noProof/>
            <w:webHidden/>
          </w:rPr>
          <w:instrText xml:space="preserve"> PAGEREF _Toc38868831 \h </w:instrText>
        </w:r>
        <w:r>
          <w:rPr>
            <w:noProof/>
            <w:webHidden/>
          </w:rPr>
        </w:r>
        <w:r>
          <w:rPr>
            <w:noProof/>
            <w:webHidden/>
          </w:rPr>
          <w:fldChar w:fldCharType="separate"/>
        </w:r>
        <w:r>
          <w:rPr>
            <w:noProof/>
            <w:webHidden/>
          </w:rPr>
          <w:t>75</w:t>
        </w:r>
        <w:r>
          <w:rPr>
            <w:noProof/>
            <w:webHidden/>
          </w:rPr>
          <w:fldChar w:fldCharType="end"/>
        </w:r>
      </w:hyperlink>
    </w:p>
    <w:p w14:paraId="7B9CCE73" w14:textId="3647FAF1" w:rsidR="00EC52C2" w:rsidRDefault="00EC52C2">
      <w:pPr>
        <w:pStyle w:val="TableofFigures"/>
        <w:tabs>
          <w:tab w:val="right" w:leader="dot" w:pos="9016"/>
        </w:tabs>
        <w:rPr>
          <w:rFonts w:eastAsiaTheme="minorEastAsia"/>
          <w:noProof/>
          <w:lang w:eastAsia="en-GB"/>
        </w:rPr>
      </w:pPr>
      <w:hyperlink w:anchor="_Toc38868832" w:history="1">
        <w:r w:rsidRPr="00D03E41">
          <w:rPr>
            <w:rStyle w:val="Hyperlink"/>
            <w:noProof/>
          </w:rPr>
          <w:t>Table 16 - Findings from the user testing of digital wireframe designs</w:t>
        </w:r>
        <w:r>
          <w:rPr>
            <w:noProof/>
            <w:webHidden/>
          </w:rPr>
          <w:tab/>
        </w:r>
        <w:r>
          <w:rPr>
            <w:noProof/>
            <w:webHidden/>
          </w:rPr>
          <w:fldChar w:fldCharType="begin"/>
        </w:r>
        <w:r>
          <w:rPr>
            <w:noProof/>
            <w:webHidden/>
          </w:rPr>
          <w:instrText xml:space="preserve"> PAGEREF _Toc38868832 \h </w:instrText>
        </w:r>
        <w:r>
          <w:rPr>
            <w:noProof/>
            <w:webHidden/>
          </w:rPr>
        </w:r>
        <w:r>
          <w:rPr>
            <w:noProof/>
            <w:webHidden/>
          </w:rPr>
          <w:fldChar w:fldCharType="separate"/>
        </w:r>
        <w:r>
          <w:rPr>
            <w:noProof/>
            <w:webHidden/>
          </w:rPr>
          <w:t>96</w:t>
        </w:r>
        <w:r>
          <w:rPr>
            <w:noProof/>
            <w:webHidden/>
          </w:rPr>
          <w:fldChar w:fldCharType="end"/>
        </w:r>
      </w:hyperlink>
    </w:p>
    <w:p w14:paraId="49A91DF8" w14:textId="46EC636B" w:rsidR="00EC52C2" w:rsidRDefault="00EC52C2">
      <w:pPr>
        <w:pStyle w:val="TableofFigures"/>
        <w:tabs>
          <w:tab w:val="right" w:leader="dot" w:pos="9016"/>
        </w:tabs>
        <w:rPr>
          <w:rFonts w:eastAsiaTheme="minorEastAsia"/>
          <w:noProof/>
          <w:lang w:eastAsia="en-GB"/>
        </w:rPr>
      </w:pPr>
      <w:hyperlink w:anchor="_Toc38868833" w:history="1">
        <w:r w:rsidRPr="00D03E41">
          <w:rPr>
            <w:rStyle w:val="Hyperlink"/>
            <w:noProof/>
          </w:rPr>
          <w:t>Table 17 - Heuristic Evaluation Feedback on Colour Log In Screens</w:t>
        </w:r>
        <w:r>
          <w:rPr>
            <w:noProof/>
            <w:webHidden/>
          </w:rPr>
          <w:tab/>
        </w:r>
        <w:r>
          <w:rPr>
            <w:noProof/>
            <w:webHidden/>
          </w:rPr>
          <w:fldChar w:fldCharType="begin"/>
        </w:r>
        <w:r>
          <w:rPr>
            <w:noProof/>
            <w:webHidden/>
          </w:rPr>
          <w:instrText xml:space="preserve"> PAGEREF _Toc38868833 \h </w:instrText>
        </w:r>
        <w:r>
          <w:rPr>
            <w:noProof/>
            <w:webHidden/>
          </w:rPr>
        </w:r>
        <w:r>
          <w:rPr>
            <w:noProof/>
            <w:webHidden/>
          </w:rPr>
          <w:fldChar w:fldCharType="separate"/>
        </w:r>
        <w:r>
          <w:rPr>
            <w:noProof/>
            <w:webHidden/>
          </w:rPr>
          <w:t>111</w:t>
        </w:r>
        <w:r>
          <w:rPr>
            <w:noProof/>
            <w:webHidden/>
          </w:rPr>
          <w:fldChar w:fldCharType="end"/>
        </w:r>
      </w:hyperlink>
    </w:p>
    <w:p w14:paraId="77EF873C" w14:textId="41A48ACB" w:rsidR="00EC52C2" w:rsidRDefault="00EC52C2">
      <w:pPr>
        <w:pStyle w:val="TableofFigures"/>
        <w:tabs>
          <w:tab w:val="right" w:leader="dot" w:pos="9016"/>
        </w:tabs>
        <w:rPr>
          <w:rFonts w:eastAsiaTheme="minorEastAsia"/>
          <w:noProof/>
          <w:lang w:eastAsia="en-GB"/>
        </w:rPr>
      </w:pPr>
      <w:hyperlink w:anchor="_Toc38868834" w:history="1">
        <w:r w:rsidRPr="00D03E41">
          <w:rPr>
            <w:rStyle w:val="Hyperlink"/>
            <w:noProof/>
          </w:rPr>
          <w:t>Table 18 - Heuristic Review Feedback on Colour Design Home Screen</w:t>
        </w:r>
        <w:r>
          <w:rPr>
            <w:noProof/>
            <w:webHidden/>
          </w:rPr>
          <w:tab/>
        </w:r>
        <w:r>
          <w:rPr>
            <w:noProof/>
            <w:webHidden/>
          </w:rPr>
          <w:fldChar w:fldCharType="begin"/>
        </w:r>
        <w:r>
          <w:rPr>
            <w:noProof/>
            <w:webHidden/>
          </w:rPr>
          <w:instrText xml:space="preserve"> PAGEREF _Toc38868834 \h </w:instrText>
        </w:r>
        <w:r>
          <w:rPr>
            <w:noProof/>
            <w:webHidden/>
          </w:rPr>
        </w:r>
        <w:r>
          <w:rPr>
            <w:noProof/>
            <w:webHidden/>
          </w:rPr>
          <w:fldChar w:fldCharType="separate"/>
        </w:r>
        <w:r>
          <w:rPr>
            <w:noProof/>
            <w:webHidden/>
          </w:rPr>
          <w:t>112</w:t>
        </w:r>
        <w:r>
          <w:rPr>
            <w:noProof/>
            <w:webHidden/>
          </w:rPr>
          <w:fldChar w:fldCharType="end"/>
        </w:r>
      </w:hyperlink>
    </w:p>
    <w:p w14:paraId="3B240853" w14:textId="6B6A090E" w:rsidR="00EC52C2" w:rsidRDefault="00EC52C2">
      <w:pPr>
        <w:pStyle w:val="TableofFigures"/>
        <w:tabs>
          <w:tab w:val="right" w:leader="dot" w:pos="9016"/>
        </w:tabs>
        <w:rPr>
          <w:rFonts w:eastAsiaTheme="minorEastAsia"/>
          <w:noProof/>
          <w:lang w:eastAsia="en-GB"/>
        </w:rPr>
      </w:pPr>
      <w:hyperlink w:anchor="_Toc38868835" w:history="1">
        <w:r w:rsidRPr="00D03E41">
          <w:rPr>
            <w:rStyle w:val="Hyperlink"/>
            <w:noProof/>
          </w:rPr>
          <w:t>Table 19  - Heuristic Review Feedback on Colour Design Customer Record Screen</w:t>
        </w:r>
        <w:r>
          <w:rPr>
            <w:noProof/>
            <w:webHidden/>
          </w:rPr>
          <w:tab/>
        </w:r>
        <w:r>
          <w:rPr>
            <w:noProof/>
            <w:webHidden/>
          </w:rPr>
          <w:fldChar w:fldCharType="begin"/>
        </w:r>
        <w:r>
          <w:rPr>
            <w:noProof/>
            <w:webHidden/>
          </w:rPr>
          <w:instrText xml:space="preserve"> PAGEREF _Toc38868835 \h </w:instrText>
        </w:r>
        <w:r>
          <w:rPr>
            <w:noProof/>
            <w:webHidden/>
          </w:rPr>
        </w:r>
        <w:r>
          <w:rPr>
            <w:noProof/>
            <w:webHidden/>
          </w:rPr>
          <w:fldChar w:fldCharType="separate"/>
        </w:r>
        <w:r>
          <w:rPr>
            <w:noProof/>
            <w:webHidden/>
          </w:rPr>
          <w:t>114</w:t>
        </w:r>
        <w:r>
          <w:rPr>
            <w:noProof/>
            <w:webHidden/>
          </w:rPr>
          <w:fldChar w:fldCharType="end"/>
        </w:r>
      </w:hyperlink>
    </w:p>
    <w:p w14:paraId="706037FC" w14:textId="169C8B81" w:rsidR="00EC52C2" w:rsidRDefault="00EC52C2">
      <w:pPr>
        <w:pStyle w:val="TableofFigures"/>
        <w:tabs>
          <w:tab w:val="right" w:leader="dot" w:pos="9016"/>
        </w:tabs>
        <w:rPr>
          <w:rFonts w:eastAsiaTheme="minorEastAsia"/>
          <w:noProof/>
          <w:lang w:eastAsia="en-GB"/>
        </w:rPr>
      </w:pPr>
      <w:hyperlink w:anchor="_Toc38868836" w:history="1">
        <w:r w:rsidRPr="00D03E41">
          <w:rPr>
            <w:rStyle w:val="Hyperlink"/>
            <w:noProof/>
          </w:rPr>
          <w:t>Table 20  - Heuristic Review Feedback on Colour Wireframe News &amp; Knowledge Screen Designs</w:t>
        </w:r>
        <w:r>
          <w:rPr>
            <w:noProof/>
            <w:webHidden/>
          </w:rPr>
          <w:tab/>
        </w:r>
        <w:r>
          <w:rPr>
            <w:noProof/>
            <w:webHidden/>
          </w:rPr>
          <w:fldChar w:fldCharType="begin"/>
        </w:r>
        <w:r>
          <w:rPr>
            <w:noProof/>
            <w:webHidden/>
          </w:rPr>
          <w:instrText xml:space="preserve"> PAGEREF _Toc38868836 \h </w:instrText>
        </w:r>
        <w:r>
          <w:rPr>
            <w:noProof/>
            <w:webHidden/>
          </w:rPr>
        </w:r>
        <w:r>
          <w:rPr>
            <w:noProof/>
            <w:webHidden/>
          </w:rPr>
          <w:fldChar w:fldCharType="separate"/>
        </w:r>
        <w:r>
          <w:rPr>
            <w:noProof/>
            <w:webHidden/>
          </w:rPr>
          <w:t>115</w:t>
        </w:r>
        <w:r>
          <w:rPr>
            <w:noProof/>
            <w:webHidden/>
          </w:rPr>
          <w:fldChar w:fldCharType="end"/>
        </w:r>
      </w:hyperlink>
    </w:p>
    <w:p w14:paraId="3650A49A" w14:textId="1C8FEAE3" w:rsidR="00EC52C2" w:rsidRDefault="00EC52C2">
      <w:pPr>
        <w:pStyle w:val="TableofFigures"/>
        <w:tabs>
          <w:tab w:val="right" w:leader="dot" w:pos="9016"/>
        </w:tabs>
        <w:rPr>
          <w:rFonts w:eastAsiaTheme="minorEastAsia"/>
          <w:noProof/>
          <w:lang w:eastAsia="en-GB"/>
        </w:rPr>
      </w:pPr>
      <w:hyperlink w:anchor="_Toc38868837" w:history="1">
        <w:r w:rsidRPr="00D03E41">
          <w:rPr>
            <w:rStyle w:val="Hyperlink"/>
            <w:noProof/>
          </w:rPr>
          <w:t>Table 21 - Heuristic Review Feedback - Circulars</w:t>
        </w:r>
        <w:r>
          <w:rPr>
            <w:noProof/>
            <w:webHidden/>
          </w:rPr>
          <w:tab/>
        </w:r>
        <w:r>
          <w:rPr>
            <w:noProof/>
            <w:webHidden/>
          </w:rPr>
          <w:fldChar w:fldCharType="begin"/>
        </w:r>
        <w:r>
          <w:rPr>
            <w:noProof/>
            <w:webHidden/>
          </w:rPr>
          <w:instrText xml:space="preserve"> PAGEREF _Toc38868837 \h </w:instrText>
        </w:r>
        <w:r>
          <w:rPr>
            <w:noProof/>
            <w:webHidden/>
          </w:rPr>
        </w:r>
        <w:r>
          <w:rPr>
            <w:noProof/>
            <w:webHidden/>
          </w:rPr>
          <w:fldChar w:fldCharType="separate"/>
        </w:r>
        <w:r>
          <w:rPr>
            <w:noProof/>
            <w:webHidden/>
          </w:rPr>
          <w:t>117</w:t>
        </w:r>
        <w:r>
          <w:rPr>
            <w:noProof/>
            <w:webHidden/>
          </w:rPr>
          <w:fldChar w:fldCharType="end"/>
        </w:r>
      </w:hyperlink>
    </w:p>
    <w:p w14:paraId="4EC76AB5" w14:textId="46A09EEE" w:rsidR="00EC52C2" w:rsidRDefault="00EC52C2">
      <w:pPr>
        <w:pStyle w:val="TableofFigures"/>
        <w:tabs>
          <w:tab w:val="right" w:leader="dot" w:pos="9016"/>
        </w:tabs>
        <w:rPr>
          <w:rFonts w:eastAsiaTheme="minorEastAsia"/>
          <w:noProof/>
          <w:lang w:eastAsia="en-GB"/>
        </w:rPr>
      </w:pPr>
      <w:hyperlink w:anchor="_Toc38868838" w:history="1">
        <w:r w:rsidRPr="00D03E41">
          <w:rPr>
            <w:rStyle w:val="Hyperlink"/>
            <w:noProof/>
          </w:rPr>
          <w:t>Table 22 - Heuristic Feedback My Performance Screens</w:t>
        </w:r>
        <w:r>
          <w:rPr>
            <w:noProof/>
            <w:webHidden/>
          </w:rPr>
          <w:tab/>
        </w:r>
        <w:r>
          <w:rPr>
            <w:noProof/>
            <w:webHidden/>
          </w:rPr>
          <w:fldChar w:fldCharType="begin"/>
        </w:r>
        <w:r>
          <w:rPr>
            <w:noProof/>
            <w:webHidden/>
          </w:rPr>
          <w:instrText xml:space="preserve"> PAGEREF _Toc38868838 \h </w:instrText>
        </w:r>
        <w:r>
          <w:rPr>
            <w:noProof/>
            <w:webHidden/>
          </w:rPr>
        </w:r>
        <w:r>
          <w:rPr>
            <w:noProof/>
            <w:webHidden/>
          </w:rPr>
          <w:fldChar w:fldCharType="separate"/>
        </w:r>
        <w:r>
          <w:rPr>
            <w:noProof/>
            <w:webHidden/>
          </w:rPr>
          <w:t>118</w:t>
        </w:r>
        <w:r>
          <w:rPr>
            <w:noProof/>
            <w:webHidden/>
          </w:rPr>
          <w:fldChar w:fldCharType="end"/>
        </w:r>
      </w:hyperlink>
    </w:p>
    <w:p w14:paraId="590649DD" w14:textId="53557586" w:rsidR="00135F25" w:rsidRDefault="00135F25" w:rsidP="00135F25">
      <w:pPr>
        <w:jc w:val="both"/>
      </w:pPr>
      <w:r>
        <w:fldChar w:fldCharType="end"/>
      </w:r>
    </w:p>
    <w:p w14:paraId="614C7D33" w14:textId="77777777" w:rsidR="00135F25" w:rsidRDefault="00135F25" w:rsidP="00135F25">
      <w:r>
        <w:br w:type="page"/>
      </w:r>
    </w:p>
    <w:p w14:paraId="4E6BE62B" w14:textId="77777777" w:rsidR="00135F25" w:rsidRPr="000014CC" w:rsidRDefault="00135F25" w:rsidP="00135F25">
      <w:pPr>
        <w:pStyle w:val="Heading1"/>
      </w:pPr>
      <w:bookmarkStart w:id="5" w:name="_Toc38707016"/>
      <w:bookmarkStart w:id="6" w:name="_Toc38714852"/>
      <w:r>
        <w:lastRenderedPageBreak/>
        <w:t>Figures</w:t>
      </w:r>
      <w:bookmarkEnd w:id="5"/>
      <w:bookmarkEnd w:id="6"/>
    </w:p>
    <w:p w14:paraId="7AB9585E" w14:textId="61D39A06" w:rsidR="00EC52C2" w:rsidRDefault="00135F2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8868839" w:history="1">
        <w:r w:rsidR="00EC52C2" w:rsidRPr="00406D00">
          <w:rPr>
            <w:rStyle w:val="Hyperlink"/>
            <w:noProof/>
          </w:rPr>
          <w:t>Figure 1 - Nielsen's 5 Key Quality Components of Usability</w:t>
        </w:r>
        <w:r w:rsidR="00EC52C2">
          <w:rPr>
            <w:noProof/>
            <w:webHidden/>
          </w:rPr>
          <w:tab/>
        </w:r>
        <w:r w:rsidR="00EC52C2">
          <w:rPr>
            <w:noProof/>
            <w:webHidden/>
          </w:rPr>
          <w:fldChar w:fldCharType="begin"/>
        </w:r>
        <w:r w:rsidR="00EC52C2">
          <w:rPr>
            <w:noProof/>
            <w:webHidden/>
          </w:rPr>
          <w:instrText xml:space="preserve"> PAGEREF _Toc38868839 \h </w:instrText>
        </w:r>
        <w:r w:rsidR="00EC52C2">
          <w:rPr>
            <w:noProof/>
            <w:webHidden/>
          </w:rPr>
        </w:r>
        <w:r w:rsidR="00EC52C2">
          <w:rPr>
            <w:noProof/>
            <w:webHidden/>
          </w:rPr>
          <w:fldChar w:fldCharType="separate"/>
        </w:r>
        <w:r w:rsidR="00EC52C2">
          <w:rPr>
            <w:noProof/>
            <w:webHidden/>
          </w:rPr>
          <w:t>18</w:t>
        </w:r>
        <w:r w:rsidR="00EC52C2">
          <w:rPr>
            <w:noProof/>
            <w:webHidden/>
          </w:rPr>
          <w:fldChar w:fldCharType="end"/>
        </w:r>
      </w:hyperlink>
    </w:p>
    <w:p w14:paraId="33800656" w14:textId="3AE796C7" w:rsidR="00EC52C2" w:rsidRDefault="00EC52C2">
      <w:pPr>
        <w:pStyle w:val="TableofFigures"/>
        <w:tabs>
          <w:tab w:val="right" w:leader="dot" w:pos="9016"/>
        </w:tabs>
        <w:rPr>
          <w:rFonts w:eastAsiaTheme="minorEastAsia"/>
          <w:noProof/>
          <w:lang w:eastAsia="en-GB"/>
        </w:rPr>
      </w:pPr>
      <w:hyperlink r:id="rId15" w:anchor="_Toc38868840" w:history="1">
        <w:r w:rsidRPr="00406D00">
          <w:rPr>
            <w:rStyle w:val="Hyperlink"/>
            <w:noProof/>
          </w:rPr>
          <w:t>Figure 2 - Types of affordances</w:t>
        </w:r>
        <w:r>
          <w:rPr>
            <w:noProof/>
            <w:webHidden/>
          </w:rPr>
          <w:tab/>
        </w:r>
        <w:r>
          <w:rPr>
            <w:noProof/>
            <w:webHidden/>
          </w:rPr>
          <w:fldChar w:fldCharType="begin"/>
        </w:r>
        <w:r>
          <w:rPr>
            <w:noProof/>
            <w:webHidden/>
          </w:rPr>
          <w:instrText xml:space="preserve"> PAGEREF _Toc38868840 \h </w:instrText>
        </w:r>
        <w:r>
          <w:rPr>
            <w:noProof/>
            <w:webHidden/>
          </w:rPr>
        </w:r>
        <w:r>
          <w:rPr>
            <w:noProof/>
            <w:webHidden/>
          </w:rPr>
          <w:fldChar w:fldCharType="separate"/>
        </w:r>
        <w:r>
          <w:rPr>
            <w:noProof/>
            <w:webHidden/>
          </w:rPr>
          <w:t>19</w:t>
        </w:r>
        <w:r>
          <w:rPr>
            <w:noProof/>
            <w:webHidden/>
          </w:rPr>
          <w:fldChar w:fldCharType="end"/>
        </w:r>
      </w:hyperlink>
    </w:p>
    <w:p w14:paraId="517FD234" w14:textId="433A04C3" w:rsidR="00EC52C2" w:rsidRDefault="00EC52C2">
      <w:pPr>
        <w:pStyle w:val="TableofFigures"/>
        <w:tabs>
          <w:tab w:val="right" w:leader="dot" w:pos="9016"/>
        </w:tabs>
        <w:rPr>
          <w:rFonts w:eastAsiaTheme="minorEastAsia"/>
          <w:noProof/>
          <w:lang w:eastAsia="en-GB"/>
        </w:rPr>
      </w:pPr>
      <w:hyperlink r:id="rId16" w:anchor="_Toc38868841" w:history="1">
        <w:r w:rsidRPr="00406D00">
          <w:rPr>
            <w:rStyle w:val="Hyperlink"/>
            <w:noProof/>
          </w:rPr>
          <w:t>Figure 3 - Normal vision vs colour blind vision</w:t>
        </w:r>
        <w:r>
          <w:rPr>
            <w:noProof/>
            <w:webHidden/>
          </w:rPr>
          <w:tab/>
        </w:r>
        <w:r>
          <w:rPr>
            <w:noProof/>
            <w:webHidden/>
          </w:rPr>
          <w:fldChar w:fldCharType="begin"/>
        </w:r>
        <w:r>
          <w:rPr>
            <w:noProof/>
            <w:webHidden/>
          </w:rPr>
          <w:instrText xml:space="preserve"> PAGEREF _Toc38868841 \h </w:instrText>
        </w:r>
        <w:r>
          <w:rPr>
            <w:noProof/>
            <w:webHidden/>
          </w:rPr>
        </w:r>
        <w:r>
          <w:rPr>
            <w:noProof/>
            <w:webHidden/>
          </w:rPr>
          <w:fldChar w:fldCharType="separate"/>
        </w:r>
        <w:r>
          <w:rPr>
            <w:noProof/>
            <w:webHidden/>
          </w:rPr>
          <w:t>20</w:t>
        </w:r>
        <w:r>
          <w:rPr>
            <w:noProof/>
            <w:webHidden/>
          </w:rPr>
          <w:fldChar w:fldCharType="end"/>
        </w:r>
      </w:hyperlink>
    </w:p>
    <w:p w14:paraId="2FB0013D" w14:textId="06A13D46" w:rsidR="00EC52C2" w:rsidRDefault="00EC52C2">
      <w:pPr>
        <w:pStyle w:val="TableofFigures"/>
        <w:tabs>
          <w:tab w:val="right" w:leader="dot" w:pos="9016"/>
        </w:tabs>
        <w:rPr>
          <w:rFonts w:eastAsiaTheme="minorEastAsia"/>
          <w:noProof/>
          <w:lang w:eastAsia="en-GB"/>
        </w:rPr>
      </w:pPr>
      <w:hyperlink r:id="rId17" w:anchor="_Toc38868842" w:history="1">
        <w:r w:rsidRPr="00406D00">
          <w:rPr>
            <w:rStyle w:val="Hyperlink"/>
            <w:noProof/>
          </w:rPr>
          <w:t>Figure 4 - Analogous colour scheme</w:t>
        </w:r>
        <w:r>
          <w:rPr>
            <w:noProof/>
            <w:webHidden/>
          </w:rPr>
          <w:tab/>
        </w:r>
        <w:r>
          <w:rPr>
            <w:noProof/>
            <w:webHidden/>
          </w:rPr>
          <w:fldChar w:fldCharType="begin"/>
        </w:r>
        <w:r>
          <w:rPr>
            <w:noProof/>
            <w:webHidden/>
          </w:rPr>
          <w:instrText xml:space="preserve"> PAGEREF _Toc38868842 \h </w:instrText>
        </w:r>
        <w:r>
          <w:rPr>
            <w:noProof/>
            <w:webHidden/>
          </w:rPr>
        </w:r>
        <w:r>
          <w:rPr>
            <w:noProof/>
            <w:webHidden/>
          </w:rPr>
          <w:fldChar w:fldCharType="separate"/>
        </w:r>
        <w:r>
          <w:rPr>
            <w:noProof/>
            <w:webHidden/>
          </w:rPr>
          <w:t>21</w:t>
        </w:r>
        <w:r>
          <w:rPr>
            <w:noProof/>
            <w:webHidden/>
          </w:rPr>
          <w:fldChar w:fldCharType="end"/>
        </w:r>
      </w:hyperlink>
    </w:p>
    <w:p w14:paraId="0E2C4DAA" w14:textId="6667CF7E" w:rsidR="00EC52C2" w:rsidRDefault="00EC52C2">
      <w:pPr>
        <w:pStyle w:val="TableofFigures"/>
        <w:tabs>
          <w:tab w:val="right" w:leader="dot" w:pos="9016"/>
        </w:tabs>
        <w:rPr>
          <w:rFonts w:eastAsiaTheme="minorEastAsia"/>
          <w:noProof/>
          <w:lang w:eastAsia="en-GB"/>
        </w:rPr>
      </w:pPr>
      <w:hyperlink r:id="rId18" w:anchor="_Toc38868843" w:history="1">
        <w:r w:rsidRPr="00406D00">
          <w:rPr>
            <w:rStyle w:val="Hyperlink"/>
            <w:noProof/>
          </w:rPr>
          <w:t>Figure 5 - Complementary colours</w:t>
        </w:r>
        <w:r>
          <w:rPr>
            <w:noProof/>
            <w:webHidden/>
          </w:rPr>
          <w:tab/>
        </w:r>
        <w:r>
          <w:rPr>
            <w:noProof/>
            <w:webHidden/>
          </w:rPr>
          <w:fldChar w:fldCharType="begin"/>
        </w:r>
        <w:r>
          <w:rPr>
            <w:noProof/>
            <w:webHidden/>
          </w:rPr>
          <w:instrText xml:space="preserve"> PAGEREF _Toc38868843 \h </w:instrText>
        </w:r>
        <w:r>
          <w:rPr>
            <w:noProof/>
            <w:webHidden/>
          </w:rPr>
        </w:r>
        <w:r>
          <w:rPr>
            <w:noProof/>
            <w:webHidden/>
          </w:rPr>
          <w:fldChar w:fldCharType="separate"/>
        </w:r>
        <w:r>
          <w:rPr>
            <w:noProof/>
            <w:webHidden/>
          </w:rPr>
          <w:t>21</w:t>
        </w:r>
        <w:r>
          <w:rPr>
            <w:noProof/>
            <w:webHidden/>
          </w:rPr>
          <w:fldChar w:fldCharType="end"/>
        </w:r>
      </w:hyperlink>
    </w:p>
    <w:p w14:paraId="54AC37B1" w14:textId="51EDBF03" w:rsidR="00EC52C2" w:rsidRDefault="00EC52C2">
      <w:pPr>
        <w:pStyle w:val="TableofFigures"/>
        <w:tabs>
          <w:tab w:val="right" w:leader="dot" w:pos="9016"/>
        </w:tabs>
        <w:rPr>
          <w:rFonts w:eastAsiaTheme="minorEastAsia"/>
          <w:noProof/>
          <w:lang w:eastAsia="en-GB"/>
        </w:rPr>
      </w:pPr>
      <w:hyperlink r:id="rId19" w:anchor="_Toc38868844" w:history="1">
        <w:r w:rsidRPr="00406D00">
          <w:rPr>
            <w:rStyle w:val="Hyperlink"/>
            <w:noProof/>
          </w:rPr>
          <w:t>Figure 6 - Split complementary colour combinations</w:t>
        </w:r>
        <w:r>
          <w:rPr>
            <w:noProof/>
            <w:webHidden/>
          </w:rPr>
          <w:tab/>
        </w:r>
        <w:r>
          <w:rPr>
            <w:noProof/>
            <w:webHidden/>
          </w:rPr>
          <w:fldChar w:fldCharType="begin"/>
        </w:r>
        <w:r>
          <w:rPr>
            <w:noProof/>
            <w:webHidden/>
          </w:rPr>
          <w:instrText xml:space="preserve"> PAGEREF _Toc38868844 \h </w:instrText>
        </w:r>
        <w:r>
          <w:rPr>
            <w:noProof/>
            <w:webHidden/>
          </w:rPr>
        </w:r>
        <w:r>
          <w:rPr>
            <w:noProof/>
            <w:webHidden/>
          </w:rPr>
          <w:fldChar w:fldCharType="separate"/>
        </w:r>
        <w:r>
          <w:rPr>
            <w:noProof/>
            <w:webHidden/>
          </w:rPr>
          <w:t>21</w:t>
        </w:r>
        <w:r>
          <w:rPr>
            <w:noProof/>
            <w:webHidden/>
          </w:rPr>
          <w:fldChar w:fldCharType="end"/>
        </w:r>
      </w:hyperlink>
    </w:p>
    <w:p w14:paraId="6DE15F55" w14:textId="4DC370B2" w:rsidR="00EC52C2" w:rsidRDefault="00EC52C2">
      <w:pPr>
        <w:pStyle w:val="TableofFigures"/>
        <w:tabs>
          <w:tab w:val="right" w:leader="dot" w:pos="9016"/>
        </w:tabs>
        <w:rPr>
          <w:rFonts w:eastAsiaTheme="minorEastAsia"/>
          <w:noProof/>
          <w:lang w:eastAsia="en-GB"/>
        </w:rPr>
      </w:pPr>
      <w:hyperlink r:id="rId20" w:anchor="_Toc38868845" w:history="1">
        <w:r w:rsidRPr="00406D00">
          <w:rPr>
            <w:rStyle w:val="Hyperlink"/>
            <w:noProof/>
          </w:rPr>
          <w:t>Figure 7 - Triad &amp; tetradic colour combinations</w:t>
        </w:r>
        <w:r>
          <w:rPr>
            <w:noProof/>
            <w:webHidden/>
          </w:rPr>
          <w:tab/>
        </w:r>
        <w:r>
          <w:rPr>
            <w:noProof/>
            <w:webHidden/>
          </w:rPr>
          <w:fldChar w:fldCharType="begin"/>
        </w:r>
        <w:r>
          <w:rPr>
            <w:noProof/>
            <w:webHidden/>
          </w:rPr>
          <w:instrText xml:space="preserve"> PAGEREF _Toc38868845 \h </w:instrText>
        </w:r>
        <w:r>
          <w:rPr>
            <w:noProof/>
            <w:webHidden/>
          </w:rPr>
        </w:r>
        <w:r>
          <w:rPr>
            <w:noProof/>
            <w:webHidden/>
          </w:rPr>
          <w:fldChar w:fldCharType="separate"/>
        </w:r>
        <w:r>
          <w:rPr>
            <w:noProof/>
            <w:webHidden/>
          </w:rPr>
          <w:t>22</w:t>
        </w:r>
        <w:r>
          <w:rPr>
            <w:noProof/>
            <w:webHidden/>
          </w:rPr>
          <w:fldChar w:fldCharType="end"/>
        </w:r>
      </w:hyperlink>
    </w:p>
    <w:p w14:paraId="7A133E81" w14:textId="194B70B6" w:rsidR="00EC52C2" w:rsidRDefault="00EC52C2">
      <w:pPr>
        <w:pStyle w:val="TableofFigures"/>
        <w:tabs>
          <w:tab w:val="right" w:leader="dot" w:pos="9016"/>
        </w:tabs>
        <w:rPr>
          <w:rFonts w:eastAsiaTheme="minorEastAsia"/>
          <w:noProof/>
          <w:lang w:eastAsia="en-GB"/>
        </w:rPr>
      </w:pPr>
      <w:hyperlink r:id="rId21" w:anchor="_Toc38868846" w:history="1">
        <w:r w:rsidRPr="00406D00">
          <w:rPr>
            <w:rStyle w:val="Hyperlink"/>
            <w:noProof/>
          </w:rPr>
          <w:t>Figure 8 - Tetradic colours</w:t>
        </w:r>
        <w:r>
          <w:rPr>
            <w:noProof/>
            <w:webHidden/>
          </w:rPr>
          <w:tab/>
        </w:r>
        <w:r>
          <w:rPr>
            <w:noProof/>
            <w:webHidden/>
          </w:rPr>
          <w:fldChar w:fldCharType="begin"/>
        </w:r>
        <w:r>
          <w:rPr>
            <w:noProof/>
            <w:webHidden/>
          </w:rPr>
          <w:instrText xml:space="preserve"> PAGEREF _Toc38868846 \h </w:instrText>
        </w:r>
        <w:r>
          <w:rPr>
            <w:noProof/>
            <w:webHidden/>
          </w:rPr>
        </w:r>
        <w:r>
          <w:rPr>
            <w:noProof/>
            <w:webHidden/>
          </w:rPr>
          <w:fldChar w:fldCharType="separate"/>
        </w:r>
        <w:r>
          <w:rPr>
            <w:noProof/>
            <w:webHidden/>
          </w:rPr>
          <w:t>22</w:t>
        </w:r>
        <w:r>
          <w:rPr>
            <w:noProof/>
            <w:webHidden/>
          </w:rPr>
          <w:fldChar w:fldCharType="end"/>
        </w:r>
      </w:hyperlink>
    </w:p>
    <w:p w14:paraId="4F51DA2A" w14:textId="26BCB71A" w:rsidR="00EC52C2" w:rsidRDefault="00EC52C2">
      <w:pPr>
        <w:pStyle w:val="TableofFigures"/>
        <w:tabs>
          <w:tab w:val="right" w:leader="dot" w:pos="9016"/>
        </w:tabs>
        <w:rPr>
          <w:rFonts w:eastAsiaTheme="minorEastAsia"/>
          <w:noProof/>
          <w:lang w:eastAsia="en-GB"/>
        </w:rPr>
      </w:pPr>
      <w:hyperlink r:id="rId22" w:anchor="_Toc38868847" w:history="1">
        <w:r w:rsidRPr="00406D00">
          <w:rPr>
            <w:rStyle w:val="Hyperlink"/>
            <w:noProof/>
          </w:rPr>
          <w:t>Figure 9 - WWF logo</w:t>
        </w:r>
        <w:r>
          <w:rPr>
            <w:noProof/>
            <w:webHidden/>
          </w:rPr>
          <w:tab/>
        </w:r>
        <w:r>
          <w:rPr>
            <w:noProof/>
            <w:webHidden/>
          </w:rPr>
          <w:fldChar w:fldCharType="begin"/>
        </w:r>
        <w:r>
          <w:rPr>
            <w:noProof/>
            <w:webHidden/>
          </w:rPr>
          <w:instrText xml:space="preserve"> PAGEREF _Toc38868847 \h </w:instrText>
        </w:r>
        <w:r>
          <w:rPr>
            <w:noProof/>
            <w:webHidden/>
          </w:rPr>
        </w:r>
        <w:r>
          <w:rPr>
            <w:noProof/>
            <w:webHidden/>
          </w:rPr>
          <w:fldChar w:fldCharType="separate"/>
        </w:r>
        <w:r>
          <w:rPr>
            <w:noProof/>
            <w:webHidden/>
          </w:rPr>
          <w:t>22</w:t>
        </w:r>
        <w:r>
          <w:rPr>
            <w:noProof/>
            <w:webHidden/>
          </w:rPr>
          <w:fldChar w:fldCharType="end"/>
        </w:r>
      </w:hyperlink>
    </w:p>
    <w:p w14:paraId="122B6E7A" w14:textId="2E2F73E8" w:rsidR="00EC52C2" w:rsidRDefault="00EC52C2">
      <w:pPr>
        <w:pStyle w:val="TableofFigures"/>
        <w:tabs>
          <w:tab w:val="right" w:leader="dot" w:pos="9016"/>
        </w:tabs>
        <w:rPr>
          <w:rFonts w:eastAsiaTheme="minorEastAsia"/>
          <w:noProof/>
          <w:lang w:eastAsia="en-GB"/>
        </w:rPr>
      </w:pPr>
      <w:hyperlink r:id="rId23" w:anchor="_Toc38868848" w:history="1">
        <w:r w:rsidRPr="00406D00">
          <w:rPr>
            <w:rStyle w:val="Hyperlink"/>
            <w:noProof/>
          </w:rPr>
          <w:t>Figure 10 - Pittsburgh Zoo logo</w:t>
        </w:r>
        <w:r>
          <w:rPr>
            <w:noProof/>
            <w:webHidden/>
          </w:rPr>
          <w:tab/>
        </w:r>
        <w:r>
          <w:rPr>
            <w:noProof/>
            <w:webHidden/>
          </w:rPr>
          <w:fldChar w:fldCharType="begin"/>
        </w:r>
        <w:r>
          <w:rPr>
            <w:noProof/>
            <w:webHidden/>
          </w:rPr>
          <w:instrText xml:space="preserve"> PAGEREF _Toc38868848 \h </w:instrText>
        </w:r>
        <w:r>
          <w:rPr>
            <w:noProof/>
            <w:webHidden/>
          </w:rPr>
        </w:r>
        <w:r>
          <w:rPr>
            <w:noProof/>
            <w:webHidden/>
          </w:rPr>
          <w:fldChar w:fldCharType="separate"/>
        </w:r>
        <w:r>
          <w:rPr>
            <w:noProof/>
            <w:webHidden/>
          </w:rPr>
          <w:t>22</w:t>
        </w:r>
        <w:r>
          <w:rPr>
            <w:noProof/>
            <w:webHidden/>
          </w:rPr>
          <w:fldChar w:fldCharType="end"/>
        </w:r>
      </w:hyperlink>
    </w:p>
    <w:p w14:paraId="273A0368" w14:textId="59EECF8F" w:rsidR="00EC52C2" w:rsidRDefault="00EC52C2">
      <w:pPr>
        <w:pStyle w:val="TableofFigures"/>
        <w:tabs>
          <w:tab w:val="right" w:leader="dot" w:pos="9016"/>
        </w:tabs>
        <w:rPr>
          <w:rFonts w:eastAsiaTheme="minorEastAsia"/>
          <w:noProof/>
          <w:lang w:eastAsia="en-GB"/>
        </w:rPr>
      </w:pPr>
      <w:hyperlink r:id="rId24" w:anchor="_Toc38868849" w:history="1">
        <w:r w:rsidRPr="00406D00">
          <w:rPr>
            <w:rStyle w:val="Hyperlink"/>
            <w:noProof/>
          </w:rPr>
          <w:t>Figure 11 - Rubin's vase</w:t>
        </w:r>
        <w:r>
          <w:rPr>
            <w:noProof/>
            <w:webHidden/>
          </w:rPr>
          <w:tab/>
        </w:r>
        <w:r>
          <w:rPr>
            <w:noProof/>
            <w:webHidden/>
          </w:rPr>
          <w:fldChar w:fldCharType="begin"/>
        </w:r>
        <w:r>
          <w:rPr>
            <w:noProof/>
            <w:webHidden/>
          </w:rPr>
          <w:instrText xml:space="preserve"> PAGEREF _Toc38868849 \h </w:instrText>
        </w:r>
        <w:r>
          <w:rPr>
            <w:noProof/>
            <w:webHidden/>
          </w:rPr>
        </w:r>
        <w:r>
          <w:rPr>
            <w:noProof/>
            <w:webHidden/>
          </w:rPr>
          <w:fldChar w:fldCharType="separate"/>
        </w:r>
        <w:r>
          <w:rPr>
            <w:noProof/>
            <w:webHidden/>
          </w:rPr>
          <w:t>23</w:t>
        </w:r>
        <w:r>
          <w:rPr>
            <w:noProof/>
            <w:webHidden/>
          </w:rPr>
          <w:fldChar w:fldCharType="end"/>
        </w:r>
      </w:hyperlink>
    </w:p>
    <w:p w14:paraId="77A17263" w14:textId="2B94E19D" w:rsidR="00EC52C2" w:rsidRDefault="00EC52C2">
      <w:pPr>
        <w:pStyle w:val="TableofFigures"/>
        <w:tabs>
          <w:tab w:val="right" w:leader="dot" w:pos="9016"/>
        </w:tabs>
        <w:rPr>
          <w:rFonts w:eastAsiaTheme="minorEastAsia"/>
          <w:noProof/>
          <w:lang w:eastAsia="en-GB"/>
        </w:rPr>
      </w:pPr>
      <w:hyperlink r:id="rId25" w:anchor="_Toc38868850" w:history="1">
        <w:r w:rsidRPr="00406D00">
          <w:rPr>
            <w:rStyle w:val="Hyperlink"/>
            <w:noProof/>
          </w:rPr>
          <w:t>Figure 12 - Example image showing Pragnanz theory</w:t>
        </w:r>
        <w:r>
          <w:rPr>
            <w:noProof/>
            <w:webHidden/>
          </w:rPr>
          <w:tab/>
        </w:r>
        <w:r>
          <w:rPr>
            <w:noProof/>
            <w:webHidden/>
          </w:rPr>
          <w:fldChar w:fldCharType="begin"/>
        </w:r>
        <w:r>
          <w:rPr>
            <w:noProof/>
            <w:webHidden/>
          </w:rPr>
          <w:instrText xml:space="preserve"> PAGEREF _Toc38868850 \h </w:instrText>
        </w:r>
        <w:r>
          <w:rPr>
            <w:noProof/>
            <w:webHidden/>
          </w:rPr>
        </w:r>
        <w:r>
          <w:rPr>
            <w:noProof/>
            <w:webHidden/>
          </w:rPr>
          <w:fldChar w:fldCharType="separate"/>
        </w:r>
        <w:r>
          <w:rPr>
            <w:noProof/>
            <w:webHidden/>
          </w:rPr>
          <w:t>23</w:t>
        </w:r>
        <w:r>
          <w:rPr>
            <w:noProof/>
            <w:webHidden/>
          </w:rPr>
          <w:fldChar w:fldCharType="end"/>
        </w:r>
      </w:hyperlink>
    </w:p>
    <w:p w14:paraId="07AE365B" w14:textId="4D389581" w:rsidR="00EC52C2" w:rsidRDefault="00EC52C2">
      <w:pPr>
        <w:pStyle w:val="TableofFigures"/>
        <w:tabs>
          <w:tab w:val="right" w:leader="dot" w:pos="9016"/>
        </w:tabs>
        <w:rPr>
          <w:rFonts w:eastAsiaTheme="minorEastAsia"/>
          <w:noProof/>
          <w:lang w:eastAsia="en-GB"/>
        </w:rPr>
      </w:pPr>
      <w:hyperlink r:id="rId26" w:anchor="_Toc38868851" w:history="1">
        <w:r w:rsidRPr="00406D00">
          <w:rPr>
            <w:rStyle w:val="Hyperlink"/>
            <w:noProof/>
          </w:rPr>
          <w:t>Figure 13- Amazon.co.uk home page</w:t>
        </w:r>
        <w:r>
          <w:rPr>
            <w:noProof/>
            <w:webHidden/>
          </w:rPr>
          <w:tab/>
        </w:r>
        <w:r>
          <w:rPr>
            <w:noProof/>
            <w:webHidden/>
          </w:rPr>
          <w:fldChar w:fldCharType="begin"/>
        </w:r>
        <w:r>
          <w:rPr>
            <w:noProof/>
            <w:webHidden/>
          </w:rPr>
          <w:instrText xml:space="preserve"> PAGEREF _Toc38868851 \h </w:instrText>
        </w:r>
        <w:r>
          <w:rPr>
            <w:noProof/>
            <w:webHidden/>
          </w:rPr>
        </w:r>
        <w:r>
          <w:rPr>
            <w:noProof/>
            <w:webHidden/>
          </w:rPr>
          <w:fldChar w:fldCharType="separate"/>
        </w:r>
        <w:r>
          <w:rPr>
            <w:noProof/>
            <w:webHidden/>
          </w:rPr>
          <w:t>24</w:t>
        </w:r>
        <w:r>
          <w:rPr>
            <w:noProof/>
            <w:webHidden/>
          </w:rPr>
          <w:fldChar w:fldCharType="end"/>
        </w:r>
      </w:hyperlink>
    </w:p>
    <w:p w14:paraId="4167F43C" w14:textId="4FE7F4CA" w:rsidR="00EC52C2" w:rsidRDefault="00EC52C2">
      <w:pPr>
        <w:pStyle w:val="TableofFigures"/>
        <w:tabs>
          <w:tab w:val="right" w:leader="dot" w:pos="9016"/>
        </w:tabs>
        <w:rPr>
          <w:rFonts w:eastAsiaTheme="minorEastAsia"/>
          <w:noProof/>
          <w:lang w:eastAsia="en-GB"/>
        </w:rPr>
      </w:pPr>
      <w:hyperlink r:id="rId27" w:anchor="_Toc38868852" w:history="1">
        <w:r w:rsidRPr="00406D00">
          <w:rPr>
            <w:rStyle w:val="Hyperlink"/>
            <w:noProof/>
          </w:rPr>
          <w:t>Figure 14 - Superdry.com home page</w:t>
        </w:r>
        <w:r>
          <w:rPr>
            <w:noProof/>
            <w:webHidden/>
          </w:rPr>
          <w:tab/>
        </w:r>
        <w:r>
          <w:rPr>
            <w:noProof/>
            <w:webHidden/>
          </w:rPr>
          <w:fldChar w:fldCharType="begin"/>
        </w:r>
        <w:r>
          <w:rPr>
            <w:noProof/>
            <w:webHidden/>
          </w:rPr>
          <w:instrText xml:space="preserve"> PAGEREF _Toc38868852 \h </w:instrText>
        </w:r>
        <w:r>
          <w:rPr>
            <w:noProof/>
            <w:webHidden/>
          </w:rPr>
        </w:r>
        <w:r>
          <w:rPr>
            <w:noProof/>
            <w:webHidden/>
          </w:rPr>
          <w:fldChar w:fldCharType="separate"/>
        </w:r>
        <w:r>
          <w:rPr>
            <w:noProof/>
            <w:webHidden/>
          </w:rPr>
          <w:t>25</w:t>
        </w:r>
        <w:r>
          <w:rPr>
            <w:noProof/>
            <w:webHidden/>
          </w:rPr>
          <w:fldChar w:fldCharType="end"/>
        </w:r>
      </w:hyperlink>
    </w:p>
    <w:p w14:paraId="4C117DF5" w14:textId="34E5AF31" w:rsidR="00EC52C2" w:rsidRDefault="00EC52C2">
      <w:pPr>
        <w:pStyle w:val="TableofFigures"/>
        <w:tabs>
          <w:tab w:val="right" w:leader="dot" w:pos="9016"/>
        </w:tabs>
        <w:rPr>
          <w:rFonts w:eastAsiaTheme="minorEastAsia"/>
          <w:noProof/>
          <w:lang w:eastAsia="en-GB"/>
        </w:rPr>
      </w:pPr>
      <w:hyperlink r:id="rId28" w:anchor="_Toc38868853" w:history="1">
        <w:r w:rsidRPr="00406D00">
          <w:rPr>
            <w:rStyle w:val="Hyperlink"/>
            <w:noProof/>
          </w:rPr>
          <w:t>Figure 15 - Ikea.com home page</w:t>
        </w:r>
        <w:r>
          <w:rPr>
            <w:noProof/>
            <w:webHidden/>
          </w:rPr>
          <w:tab/>
        </w:r>
        <w:r>
          <w:rPr>
            <w:noProof/>
            <w:webHidden/>
          </w:rPr>
          <w:fldChar w:fldCharType="begin"/>
        </w:r>
        <w:r>
          <w:rPr>
            <w:noProof/>
            <w:webHidden/>
          </w:rPr>
          <w:instrText xml:space="preserve"> PAGEREF _Toc38868853 \h </w:instrText>
        </w:r>
        <w:r>
          <w:rPr>
            <w:noProof/>
            <w:webHidden/>
          </w:rPr>
        </w:r>
        <w:r>
          <w:rPr>
            <w:noProof/>
            <w:webHidden/>
          </w:rPr>
          <w:fldChar w:fldCharType="separate"/>
        </w:r>
        <w:r>
          <w:rPr>
            <w:noProof/>
            <w:webHidden/>
          </w:rPr>
          <w:t>25</w:t>
        </w:r>
        <w:r>
          <w:rPr>
            <w:noProof/>
            <w:webHidden/>
          </w:rPr>
          <w:fldChar w:fldCharType="end"/>
        </w:r>
      </w:hyperlink>
    </w:p>
    <w:p w14:paraId="561A09E0" w14:textId="2D67CB61" w:rsidR="00EC52C2" w:rsidRDefault="00EC52C2">
      <w:pPr>
        <w:pStyle w:val="TableofFigures"/>
        <w:tabs>
          <w:tab w:val="right" w:leader="dot" w:pos="9016"/>
        </w:tabs>
        <w:rPr>
          <w:rFonts w:eastAsiaTheme="minorEastAsia"/>
          <w:noProof/>
          <w:lang w:eastAsia="en-GB"/>
        </w:rPr>
      </w:pPr>
      <w:hyperlink w:anchor="_Toc38868854" w:history="1">
        <w:r w:rsidRPr="00406D00">
          <w:rPr>
            <w:rStyle w:val="Hyperlink"/>
            <w:noProof/>
          </w:rPr>
          <w:t>Figure 16 - The Serial Position Effects</w:t>
        </w:r>
        <w:r>
          <w:rPr>
            <w:noProof/>
            <w:webHidden/>
          </w:rPr>
          <w:tab/>
        </w:r>
        <w:r>
          <w:rPr>
            <w:noProof/>
            <w:webHidden/>
          </w:rPr>
          <w:fldChar w:fldCharType="begin"/>
        </w:r>
        <w:r>
          <w:rPr>
            <w:noProof/>
            <w:webHidden/>
          </w:rPr>
          <w:instrText xml:space="preserve"> PAGEREF _Toc38868854 \h </w:instrText>
        </w:r>
        <w:r>
          <w:rPr>
            <w:noProof/>
            <w:webHidden/>
          </w:rPr>
        </w:r>
        <w:r>
          <w:rPr>
            <w:noProof/>
            <w:webHidden/>
          </w:rPr>
          <w:fldChar w:fldCharType="separate"/>
        </w:r>
        <w:r>
          <w:rPr>
            <w:noProof/>
            <w:webHidden/>
          </w:rPr>
          <w:t>26</w:t>
        </w:r>
        <w:r>
          <w:rPr>
            <w:noProof/>
            <w:webHidden/>
          </w:rPr>
          <w:fldChar w:fldCharType="end"/>
        </w:r>
      </w:hyperlink>
    </w:p>
    <w:p w14:paraId="3FF9C977" w14:textId="1B6FF15D" w:rsidR="00EC52C2" w:rsidRDefault="00EC52C2">
      <w:pPr>
        <w:pStyle w:val="TableofFigures"/>
        <w:tabs>
          <w:tab w:val="right" w:leader="dot" w:pos="9016"/>
        </w:tabs>
        <w:rPr>
          <w:rFonts w:eastAsiaTheme="minorEastAsia"/>
          <w:noProof/>
          <w:lang w:eastAsia="en-GB"/>
        </w:rPr>
      </w:pPr>
      <w:hyperlink r:id="rId29" w:anchor="_Toc38868855" w:history="1">
        <w:r w:rsidRPr="00406D00">
          <w:rPr>
            <w:rStyle w:val="Hyperlink"/>
            <w:noProof/>
          </w:rPr>
          <w:t>Figure 17 - Adobe Creative Colour webpage showing an example of the serial position effect</w:t>
        </w:r>
        <w:r>
          <w:rPr>
            <w:noProof/>
            <w:webHidden/>
          </w:rPr>
          <w:tab/>
        </w:r>
        <w:r>
          <w:rPr>
            <w:noProof/>
            <w:webHidden/>
          </w:rPr>
          <w:fldChar w:fldCharType="begin"/>
        </w:r>
        <w:r>
          <w:rPr>
            <w:noProof/>
            <w:webHidden/>
          </w:rPr>
          <w:instrText xml:space="preserve"> PAGEREF _Toc38868855 \h </w:instrText>
        </w:r>
        <w:r>
          <w:rPr>
            <w:noProof/>
            <w:webHidden/>
          </w:rPr>
        </w:r>
        <w:r>
          <w:rPr>
            <w:noProof/>
            <w:webHidden/>
          </w:rPr>
          <w:fldChar w:fldCharType="separate"/>
        </w:r>
        <w:r>
          <w:rPr>
            <w:noProof/>
            <w:webHidden/>
          </w:rPr>
          <w:t>26</w:t>
        </w:r>
        <w:r>
          <w:rPr>
            <w:noProof/>
            <w:webHidden/>
          </w:rPr>
          <w:fldChar w:fldCharType="end"/>
        </w:r>
      </w:hyperlink>
    </w:p>
    <w:p w14:paraId="6CB2B411" w14:textId="3B7A220F" w:rsidR="00EC52C2" w:rsidRDefault="00EC52C2">
      <w:pPr>
        <w:pStyle w:val="TableofFigures"/>
        <w:tabs>
          <w:tab w:val="right" w:leader="dot" w:pos="9016"/>
        </w:tabs>
        <w:rPr>
          <w:rFonts w:eastAsiaTheme="minorEastAsia"/>
          <w:noProof/>
          <w:lang w:eastAsia="en-GB"/>
        </w:rPr>
      </w:pPr>
      <w:hyperlink r:id="rId30" w:anchor="_Toc38868856" w:history="1">
        <w:r w:rsidRPr="00406D00">
          <w:rPr>
            <w:rStyle w:val="Hyperlink"/>
            <w:noProof/>
          </w:rPr>
          <w:t>Figure 18 - Example from Apple.com of the serial position effect</w:t>
        </w:r>
        <w:r>
          <w:rPr>
            <w:noProof/>
            <w:webHidden/>
          </w:rPr>
          <w:tab/>
        </w:r>
        <w:r>
          <w:rPr>
            <w:noProof/>
            <w:webHidden/>
          </w:rPr>
          <w:fldChar w:fldCharType="begin"/>
        </w:r>
        <w:r>
          <w:rPr>
            <w:noProof/>
            <w:webHidden/>
          </w:rPr>
          <w:instrText xml:space="preserve"> PAGEREF _Toc38868856 \h </w:instrText>
        </w:r>
        <w:r>
          <w:rPr>
            <w:noProof/>
            <w:webHidden/>
          </w:rPr>
        </w:r>
        <w:r>
          <w:rPr>
            <w:noProof/>
            <w:webHidden/>
          </w:rPr>
          <w:fldChar w:fldCharType="separate"/>
        </w:r>
        <w:r>
          <w:rPr>
            <w:noProof/>
            <w:webHidden/>
          </w:rPr>
          <w:t>27</w:t>
        </w:r>
        <w:r>
          <w:rPr>
            <w:noProof/>
            <w:webHidden/>
          </w:rPr>
          <w:fldChar w:fldCharType="end"/>
        </w:r>
      </w:hyperlink>
    </w:p>
    <w:p w14:paraId="1EB2E837" w14:textId="3DE85C7F" w:rsidR="00EC52C2" w:rsidRDefault="00EC52C2">
      <w:pPr>
        <w:pStyle w:val="TableofFigures"/>
        <w:tabs>
          <w:tab w:val="right" w:leader="dot" w:pos="9016"/>
        </w:tabs>
        <w:rPr>
          <w:rFonts w:eastAsiaTheme="minorEastAsia"/>
          <w:noProof/>
          <w:lang w:eastAsia="en-GB"/>
        </w:rPr>
      </w:pPr>
      <w:hyperlink r:id="rId31" w:anchor="_Toc38868857" w:history="1">
        <w:r w:rsidRPr="00406D00">
          <w:rPr>
            <w:rStyle w:val="Hyperlink"/>
            <w:noProof/>
          </w:rPr>
          <w:t>Figure 19 - Example from Box.com showing the Von Restorff Effect</w:t>
        </w:r>
        <w:r>
          <w:rPr>
            <w:noProof/>
            <w:webHidden/>
          </w:rPr>
          <w:tab/>
        </w:r>
        <w:r>
          <w:rPr>
            <w:noProof/>
            <w:webHidden/>
          </w:rPr>
          <w:fldChar w:fldCharType="begin"/>
        </w:r>
        <w:r>
          <w:rPr>
            <w:noProof/>
            <w:webHidden/>
          </w:rPr>
          <w:instrText xml:space="preserve"> PAGEREF _Toc38868857 \h </w:instrText>
        </w:r>
        <w:r>
          <w:rPr>
            <w:noProof/>
            <w:webHidden/>
          </w:rPr>
        </w:r>
        <w:r>
          <w:rPr>
            <w:noProof/>
            <w:webHidden/>
          </w:rPr>
          <w:fldChar w:fldCharType="separate"/>
        </w:r>
        <w:r>
          <w:rPr>
            <w:noProof/>
            <w:webHidden/>
          </w:rPr>
          <w:t>27</w:t>
        </w:r>
        <w:r>
          <w:rPr>
            <w:noProof/>
            <w:webHidden/>
          </w:rPr>
          <w:fldChar w:fldCharType="end"/>
        </w:r>
      </w:hyperlink>
    </w:p>
    <w:p w14:paraId="50833928" w14:textId="6F9A7161" w:rsidR="00EC52C2" w:rsidRDefault="00EC52C2">
      <w:pPr>
        <w:pStyle w:val="TableofFigures"/>
        <w:tabs>
          <w:tab w:val="right" w:leader="dot" w:pos="9016"/>
        </w:tabs>
        <w:rPr>
          <w:rFonts w:eastAsiaTheme="minorEastAsia"/>
          <w:noProof/>
          <w:lang w:eastAsia="en-GB"/>
        </w:rPr>
      </w:pPr>
      <w:hyperlink r:id="rId32" w:anchor="_Toc38868858" w:history="1">
        <w:r w:rsidRPr="00406D00">
          <w:rPr>
            <w:rStyle w:val="Hyperlink"/>
            <w:noProof/>
          </w:rPr>
          <w:t>Figure 20 - Example of poor affordance</w:t>
        </w:r>
        <w:r>
          <w:rPr>
            <w:noProof/>
            <w:webHidden/>
          </w:rPr>
          <w:tab/>
        </w:r>
        <w:r>
          <w:rPr>
            <w:noProof/>
            <w:webHidden/>
          </w:rPr>
          <w:fldChar w:fldCharType="begin"/>
        </w:r>
        <w:r>
          <w:rPr>
            <w:noProof/>
            <w:webHidden/>
          </w:rPr>
          <w:instrText xml:space="preserve"> PAGEREF _Toc38868858 \h </w:instrText>
        </w:r>
        <w:r>
          <w:rPr>
            <w:noProof/>
            <w:webHidden/>
          </w:rPr>
        </w:r>
        <w:r>
          <w:rPr>
            <w:noProof/>
            <w:webHidden/>
          </w:rPr>
          <w:fldChar w:fldCharType="separate"/>
        </w:r>
        <w:r>
          <w:rPr>
            <w:noProof/>
            <w:webHidden/>
          </w:rPr>
          <w:t>28</w:t>
        </w:r>
        <w:r>
          <w:rPr>
            <w:noProof/>
            <w:webHidden/>
          </w:rPr>
          <w:fldChar w:fldCharType="end"/>
        </w:r>
      </w:hyperlink>
    </w:p>
    <w:p w14:paraId="55348FB1" w14:textId="480ABF5A" w:rsidR="00EC52C2" w:rsidRDefault="00EC52C2">
      <w:pPr>
        <w:pStyle w:val="TableofFigures"/>
        <w:tabs>
          <w:tab w:val="right" w:leader="dot" w:pos="9016"/>
        </w:tabs>
        <w:rPr>
          <w:rFonts w:eastAsiaTheme="minorEastAsia"/>
          <w:noProof/>
          <w:lang w:eastAsia="en-GB"/>
        </w:rPr>
      </w:pPr>
      <w:hyperlink r:id="rId33" w:anchor="_Toc38868859" w:history="1">
        <w:r w:rsidRPr="00406D00">
          <w:rPr>
            <w:rStyle w:val="Hyperlink"/>
            <w:noProof/>
          </w:rPr>
          <w:t>Figure 21 - Examples of how smart phone users hold and interact with their devices</w:t>
        </w:r>
        <w:r>
          <w:rPr>
            <w:noProof/>
            <w:webHidden/>
          </w:rPr>
          <w:tab/>
        </w:r>
        <w:r>
          <w:rPr>
            <w:noProof/>
            <w:webHidden/>
          </w:rPr>
          <w:fldChar w:fldCharType="begin"/>
        </w:r>
        <w:r>
          <w:rPr>
            <w:noProof/>
            <w:webHidden/>
          </w:rPr>
          <w:instrText xml:space="preserve"> PAGEREF _Toc38868859 \h </w:instrText>
        </w:r>
        <w:r>
          <w:rPr>
            <w:noProof/>
            <w:webHidden/>
          </w:rPr>
        </w:r>
        <w:r>
          <w:rPr>
            <w:noProof/>
            <w:webHidden/>
          </w:rPr>
          <w:fldChar w:fldCharType="separate"/>
        </w:r>
        <w:r>
          <w:rPr>
            <w:noProof/>
            <w:webHidden/>
          </w:rPr>
          <w:t>29</w:t>
        </w:r>
        <w:r>
          <w:rPr>
            <w:noProof/>
            <w:webHidden/>
          </w:rPr>
          <w:fldChar w:fldCharType="end"/>
        </w:r>
      </w:hyperlink>
    </w:p>
    <w:p w14:paraId="5C79632C" w14:textId="198A5C74" w:rsidR="00EC52C2" w:rsidRDefault="00EC52C2">
      <w:pPr>
        <w:pStyle w:val="TableofFigures"/>
        <w:tabs>
          <w:tab w:val="right" w:leader="dot" w:pos="9016"/>
        </w:tabs>
        <w:rPr>
          <w:rFonts w:eastAsiaTheme="minorEastAsia"/>
          <w:noProof/>
          <w:lang w:eastAsia="en-GB"/>
        </w:rPr>
      </w:pPr>
      <w:hyperlink r:id="rId34" w:anchor="_Toc38868860" w:history="1">
        <w:r w:rsidRPr="00406D00">
          <w:rPr>
            <w:rStyle w:val="Hyperlink"/>
            <w:noProof/>
          </w:rPr>
          <w:t>Figure 22 - Shows zones on screen within which the user’s thumb can reach</w:t>
        </w:r>
        <w:r>
          <w:rPr>
            <w:noProof/>
            <w:webHidden/>
          </w:rPr>
          <w:tab/>
        </w:r>
        <w:r>
          <w:rPr>
            <w:noProof/>
            <w:webHidden/>
          </w:rPr>
          <w:fldChar w:fldCharType="begin"/>
        </w:r>
        <w:r>
          <w:rPr>
            <w:noProof/>
            <w:webHidden/>
          </w:rPr>
          <w:instrText xml:space="preserve"> PAGEREF _Toc38868860 \h </w:instrText>
        </w:r>
        <w:r>
          <w:rPr>
            <w:noProof/>
            <w:webHidden/>
          </w:rPr>
        </w:r>
        <w:r>
          <w:rPr>
            <w:noProof/>
            <w:webHidden/>
          </w:rPr>
          <w:fldChar w:fldCharType="separate"/>
        </w:r>
        <w:r>
          <w:rPr>
            <w:noProof/>
            <w:webHidden/>
          </w:rPr>
          <w:t>29</w:t>
        </w:r>
        <w:r>
          <w:rPr>
            <w:noProof/>
            <w:webHidden/>
          </w:rPr>
          <w:fldChar w:fldCharType="end"/>
        </w:r>
      </w:hyperlink>
    </w:p>
    <w:p w14:paraId="37DE8213" w14:textId="00B77612" w:rsidR="00EC52C2" w:rsidRDefault="00EC52C2">
      <w:pPr>
        <w:pStyle w:val="TableofFigures"/>
        <w:tabs>
          <w:tab w:val="right" w:leader="dot" w:pos="9016"/>
        </w:tabs>
        <w:rPr>
          <w:rFonts w:eastAsiaTheme="minorEastAsia"/>
          <w:noProof/>
          <w:lang w:eastAsia="en-GB"/>
        </w:rPr>
      </w:pPr>
      <w:hyperlink r:id="rId35" w:anchor="_Toc38868861" w:history="1">
        <w:r w:rsidRPr="00406D00">
          <w:rPr>
            <w:rStyle w:val="Hyperlink"/>
            <w:noProof/>
          </w:rPr>
          <w:t>Figure 23 - Zones of the screen which users’ thumbs can reach depending on which hand they hold their device with</w:t>
        </w:r>
        <w:r>
          <w:rPr>
            <w:noProof/>
            <w:webHidden/>
          </w:rPr>
          <w:tab/>
        </w:r>
        <w:r>
          <w:rPr>
            <w:noProof/>
            <w:webHidden/>
          </w:rPr>
          <w:fldChar w:fldCharType="begin"/>
        </w:r>
        <w:r>
          <w:rPr>
            <w:noProof/>
            <w:webHidden/>
          </w:rPr>
          <w:instrText xml:space="preserve"> PAGEREF _Toc38868861 \h </w:instrText>
        </w:r>
        <w:r>
          <w:rPr>
            <w:noProof/>
            <w:webHidden/>
          </w:rPr>
        </w:r>
        <w:r>
          <w:rPr>
            <w:noProof/>
            <w:webHidden/>
          </w:rPr>
          <w:fldChar w:fldCharType="separate"/>
        </w:r>
        <w:r>
          <w:rPr>
            <w:noProof/>
            <w:webHidden/>
          </w:rPr>
          <w:t>30</w:t>
        </w:r>
        <w:r>
          <w:rPr>
            <w:noProof/>
            <w:webHidden/>
          </w:rPr>
          <w:fldChar w:fldCharType="end"/>
        </w:r>
      </w:hyperlink>
    </w:p>
    <w:p w14:paraId="6E30ECBD" w14:textId="2D0888F7" w:rsidR="00EC52C2" w:rsidRDefault="00EC52C2">
      <w:pPr>
        <w:pStyle w:val="TableofFigures"/>
        <w:tabs>
          <w:tab w:val="right" w:leader="dot" w:pos="9016"/>
        </w:tabs>
        <w:rPr>
          <w:rFonts w:eastAsiaTheme="minorEastAsia"/>
          <w:noProof/>
          <w:lang w:eastAsia="en-GB"/>
        </w:rPr>
      </w:pPr>
      <w:hyperlink r:id="rId36" w:anchor="_Toc38868862" w:history="1">
        <w:r w:rsidRPr="00406D00">
          <w:rPr>
            <w:rStyle w:val="Hyperlink"/>
            <w:noProof/>
          </w:rPr>
          <w:t>Figure 24 - Rosenfeld and Morville's Context, Content and users theory</w:t>
        </w:r>
        <w:r>
          <w:rPr>
            <w:noProof/>
            <w:webHidden/>
          </w:rPr>
          <w:tab/>
        </w:r>
        <w:r>
          <w:rPr>
            <w:noProof/>
            <w:webHidden/>
          </w:rPr>
          <w:fldChar w:fldCharType="begin"/>
        </w:r>
        <w:r>
          <w:rPr>
            <w:noProof/>
            <w:webHidden/>
          </w:rPr>
          <w:instrText xml:space="preserve"> PAGEREF _Toc38868862 \h </w:instrText>
        </w:r>
        <w:r>
          <w:rPr>
            <w:noProof/>
            <w:webHidden/>
          </w:rPr>
        </w:r>
        <w:r>
          <w:rPr>
            <w:noProof/>
            <w:webHidden/>
          </w:rPr>
          <w:fldChar w:fldCharType="separate"/>
        </w:r>
        <w:r>
          <w:rPr>
            <w:noProof/>
            <w:webHidden/>
          </w:rPr>
          <w:t>31</w:t>
        </w:r>
        <w:r>
          <w:rPr>
            <w:noProof/>
            <w:webHidden/>
          </w:rPr>
          <w:fldChar w:fldCharType="end"/>
        </w:r>
      </w:hyperlink>
    </w:p>
    <w:p w14:paraId="65F706B1" w14:textId="7DA4617F" w:rsidR="00EC52C2" w:rsidRDefault="00EC52C2">
      <w:pPr>
        <w:pStyle w:val="TableofFigures"/>
        <w:tabs>
          <w:tab w:val="right" w:leader="dot" w:pos="9016"/>
        </w:tabs>
        <w:rPr>
          <w:rFonts w:eastAsiaTheme="minorEastAsia"/>
          <w:noProof/>
          <w:lang w:eastAsia="en-GB"/>
        </w:rPr>
      </w:pPr>
      <w:hyperlink r:id="rId37" w:anchor="_Toc38868863" w:history="1">
        <w:r w:rsidRPr="00406D00">
          <w:rPr>
            <w:rStyle w:val="Hyperlink"/>
            <w:noProof/>
          </w:rPr>
          <w:t>Figure 25 - Example of a Card Sort</w:t>
        </w:r>
        <w:r>
          <w:rPr>
            <w:noProof/>
            <w:webHidden/>
          </w:rPr>
          <w:tab/>
        </w:r>
        <w:r>
          <w:rPr>
            <w:noProof/>
            <w:webHidden/>
          </w:rPr>
          <w:fldChar w:fldCharType="begin"/>
        </w:r>
        <w:r>
          <w:rPr>
            <w:noProof/>
            <w:webHidden/>
          </w:rPr>
          <w:instrText xml:space="preserve"> PAGEREF _Toc38868863 \h </w:instrText>
        </w:r>
        <w:r>
          <w:rPr>
            <w:noProof/>
            <w:webHidden/>
          </w:rPr>
        </w:r>
        <w:r>
          <w:rPr>
            <w:noProof/>
            <w:webHidden/>
          </w:rPr>
          <w:fldChar w:fldCharType="separate"/>
        </w:r>
        <w:r>
          <w:rPr>
            <w:noProof/>
            <w:webHidden/>
          </w:rPr>
          <w:t>32</w:t>
        </w:r>
        <w:r>
          <w:rPr>
            <w:noProof/>
            <w:webHidden/>
          </w:rPr>
          <w:fldChar w:fldCharType="end"/>
        </w:r>
      </w:hyperlink>
    </w:p>
    <w:p w14:paraId="50C8B434" w14:textId="4E587157" w:rsidR="00EC52C2" w:rsidRDefault="00EC52C2">
      <w:pPr>
        <w:pStyle w:val="TableofFigures"/>
        <w:tabs>
          <w:tab w:val="right" w:leader="dot" w:pos="9016"/>
        </w:tabs>
        <w:rPr>
          <w:rFonts w:eastAsiaTheme="minorEastAsia"/>
          <w:noProof/>
          <w:lang w:eastAsia="en-GB"/>
        </w:rPr>
      </w:pPr>
      <w:hyperlink r:id="rId38" w:anchor="_Toc38868864" w:history="1">
        <w:r w:rsidRPr="00406D00">
          <w:rPr>
            <w:rStyle w:val="Hyperlink"/>
            <w:noProof/>
          </w:rPr>
          <w:t>Figure 26 - The outcome of a card sort exercise</w:t>
        </w:r>
        <w:r>
          <w:rPr>
            <w:noProof/>
            <w:webHidden/>
          </w:rPr>
          <w:tab/>
        </w:r>
        <w:r>
          <w:rPr>
            <w:noProof/>
            <w:webHidden/>
          </w:rPr>
          <w:fldChar w:fldCharType="begin"/>
        </w:r>
        <w:r>
          <w:rPr>
            <w:noProof/>
            <w:webHidden/>
          </w:rPr>
          <w:instrText xml:space="preserve"> PAGEREF _Toc38868864 \h </w:instrText>
        </w:r>
        <w:r>
          <w:rPr>
            <w:noProof/>
            <w:webHidden/>
          </w:rPr>
        </w:r>
        <w:r>
          <w:rPr>
            <w:noProof/>
            <w:webHidden/>
          </w:rPr>
          <w:fldChar w:fldCharType="separate"/>
        </w:r>
        <w:r>
          <w:rPr>
            <w:noProof/>
            <w:webHidden/>
          </w:rPr>
          <w:t>32</w:t>
        </w:r>
        <w:r>
          <w:rPr>
            <w:noProof/>
            <w:webHidden/>
          </w:rPr>
          <w:fldChar w:fldCharType="end"/>
        </w:r>
      </w:hyperlink>
    </w:p>
    <w:p w14:paraId="3EB60B0E" w14:textId="5B9699AE" w:rsidR="00EC52C2" w:rsidRDefault="00EC52C2">
      <w:pPr>
        <w:pStyle w:val="TableofFigures"/>
        <w:tabs>
          <w:tab w:val="right" w:leader="dot" w:pos="9016"/>
        </w:tabs>
        <w:rPr>
          <w:rFonts w:eastAsiaTheme="minorEastAsia"/>
          <w:noProof/>
          <w:lang w:eastAsia="en-GB"/>
        </w:rPr>
      </w:pPr>
      <w:hyperlink w:anchor="_Toc38868865" w:history="1">
        <w:r w:rsidRPr="00406D00">
          <w:rPr>
            <w:rStyle w:val="Hyperlink"/>
            <w:noProof/>
          </w:rPr>
          <w:t>Figure 27 - Information Architecture example</w:t>
        </w:r>
        <w:r>
          <w:rPr>
            <w:noProof/>
            <w:webHidden/>
          </w:rPr>
          <w:tab/>
        </w:r>
        <w:r>
          <w:rPr>
            <w:noProof/>
            <w:webHidden/>
          </w:rPr>
          <w:fldChar w:fldCharType="begin"/>
        </w:r>
        <w:r>
          <w:rPr>
            <w:noProof/>
            <w:webHidden/>
          </w:rPr>
          <w:instrText xml:space="preserve"> PAGEREF _Toc38868865 \h </w:instrText>
        </w:r>
        <w:r>
          <w:rPr>
            <w:noProof/>
            <w:webHidden/>
          </w:rPr>
        </w:r>
        <w:r>
          <w:rPr>
            <w:noProof/>
            <w:webHidden/>
          </w:rPr>
          <w:fldChar w:fldCharType="separate"/>
        </w:r>
        <w:r>
          <w:rPr>
            <w:noProof/>
            <w:webHidden/>
          </w:rPr>
          <w:t>32</w:t>
        </w:r>
        <w:r>
          <w:rPr>
            <w:noProof/>
            <w:webHidden/>
          </w:rPr>
          <w:fldChar w:fldCharType="end"/>
        </w:r>
      </w:hyperlink>
    </w:p>
    <w:p w14:paraId="68D2DB98" w14:textId="693C1276" w:rsidR="00EC52C2" w:rsidRDefault="00EC52C2">
      <w:pPr>
        <w:pStyle w:val="TableofFigures"/>
        <w:tabs>
          <w:tab w:val="right" w:leader="dot" w:pos="9016"/>
        </w:tabs>
        <w:rPr>
          <w:rFonts w:eastAsiaTheme="minorEastAsia"/>
          <w:noProof/>
          <w:lang w:eastAsia="en-GB"/>
        </w:rPr>
      </w:pPr>
      <w:hyperlink r:id="rId39" w:anchor="_Toc38868866" w:history="1">
        <w:r w:rsidRPr="00406D00">
          <w:rPr>
            <w:rStyle w:val="Hyperlink"/>
            <w:noProof/>
          </w:rPr>
          <w:t>Figure 28- Example of a user persona</w:t>
        </w:r>
        <w:r>
          <w:rPr>
            <w:noProof/>
            <w:webHidden/>
          </w:rPr>
          <w:tab/>
        </w:r>
        <w:r>
          <w:rPr>
            <w:noProof/>
            <w:webHidden/>
          </w:rPr>
          <w:fldChar w:fldCharType="begin"/>
        </w:r>
        <w:r>
          <w:rPr>
            <w:noProof/>
            <w:webHidden/>
          </w:rPr>
          <w:instrText xml:space="preserve"> PAGEREF _Toc38868866 \h </w:instrText>
        </w:r>
        <w:r>
          <w:rPr>
            <w:noProof/>
            <w:webHidden/>
          </w:rPr>
        </w:r>
        <w:r>
          <w:rPr>
            <w:noProof/>
            <w:webHidden/>
          </w:rPr>
          <w:fldChar w:fldCharType="separate"/>
        </w:r>
        <w:r>
          <w:rPr>
            <w:noProof/>
            <w:webHidden/>
          </w:rPr>
          <w:t>33</w:t>
        </w:r>
        <w:r>
          <w:rPr>
            <w:noProof/>
            <w:webHidden/>
          </w:rPr>
          <w:fldChar w:fldCharType="end"/>
        </w:r>
      </w:hyperlink>
    </w:p>
    <w:p w14:paraId="7C3F494E" w14:textId="1BA7F332" w:rsidR="00EC52C2" w:rsidRDefault="00EC52C2">
      <w:pPr>
        <w:pStyle w:val="TableofFigures"/>
        <w:tabs>
          <w:tab w:val="right" w:leader="dot" w:pos="9016"/>
        </w:tabs>
        <w:rPr>
          <w:rFonts w:eastAsiaTheme="minorEastAsia"/>
          <w:noProof/>
          <w:lang w:eastAsia="en-GB"/>
        </w:rPr>
      </w:pPr>
      <w:hyperlink r:id="rId40" w:anchor="_Toc38868867" w:history="1">
        <w:r w:rsidRPr="00406D00">
          <w:rPr>
            <w:rStyle w:val="Hyperlink"/>
            <w:noProof/>
          </w:rPr>
          <w:t>Figure 29 - Example of a user persona</w:t>
        </w:r>
        <w:r>
          <w:rPr>
            <w:noProof/>
            <w:webHidden/>
          </w:rPr>
          <w:tab/>
        </w:r>
        <w:r>
          <w:rPr>
            <w:noProof/>
            <w:webHidden/>
          </w:rPr>
          <w:fldChar w:fldCharType="begin"/>
        </w:r>
        <w:r>
          <w:rPr>
            <w:noProof/>
            <w:webHidden/>
          </w:rPr>
          <w:instrText xml:space="preserve"> PAGEREF _Toc38868867 \h </w:instrText>
        </w:r>
        <w:r>
          <w:rPr>
            <w:noProof/>
            <w:webHidden/>
          </w:rPr>
        </w:r>
        <w:r>
          <w:rPr>
            <w:noProof/>
            <w:webHidden/>
          </w:rPr>
          <w:fldChar w:fldCharType="separate"/>
        </w:r>
        <w:r>
          <w:rPr>
            <w:noProof/>
            <w:webHidden/>
          </w:rPr>
          <w:t>33</w:t>
        </w:r>
        <w:r>
          <w:rPr>
            <w:noProof/>
            <w:webHidden/>
          </w:rPr>
          <w:fldChar w:fldCharType="end"/>
        </w:r>
      </w:hyperlink>
    </w:p>
    <w:p w14:paraId="22EC358A" w14:textId="660E98F7" w:rsidR="00EC52C2" w:rsidRDefault="00EC52C2">
      <w:pPr>
        <w:pStyle w:val="TableofFigures"/>
        <w:tabs>
          <w:tab w:val="right" w:leader="dot" w:pos="9016"/>
        </w:tabs>
        <w:rPr>
          <w:rFonts w:eastAsiaTheme="minorEastAsia"/>
          <w:noProof/>
          <w:lang w:eastAsia="en-GB"/>
        </w:rPr>
      </w:pPr>
      <w:hyperlink r:id="rId41" w:anchor="_Toc38868868" w:history="1">
        <w:r w:rsidRPr="00406D00">
          <w:rPr>
            <w:rStyle w:val="Hyperlink"/>
            <w:noProof/>
          </w:rPr>
          <w:t>Figure 30 - Examples of interaction modalities</w:t>
        </w:r>
        <w:r>
          <w:rPr>
            <w:noProof/>
            <w:webHidden/>
          </w:rPr>
          <w:tab/>
        </w:r>
        <w:r>
          <w:rPr>
            <w:noProof/>
            <w:webHidden/>
          </w:rPr>
          <w:fldChar w:fldCharType="begin"/>
        </w:r>
        <w:r>
          <w:rPr>
            <w:noProof/>
            <w:webHidden/>
          </w:rPr>
          <w:instrText xml:space="preserve"> PAGEREF _Toc38868868 \h </w:instrText>
        </w:r>
        <w:r>
          <w:rPr>
            <w:noProof/>
            <w:webHidden/>
          </w:rPr>
        </w:r>
        <w:r>
          <w:rPr>
            <w:noProof/>
            <w:webHidden/>
          </w:rPr>
          <w:fldChar w:fldCharType="separate"/>
        </w:r>
        <w:r>
          <w:rPr>
            <w:noProof/>
            <w:webHidden/>
          </w:rPr>
          <w:t>34</w:t>
        </w:r>
        <w:r>
          <w:rPr>
            <w:noProof/>
            <w:webHidden/>
          </w:rPr>
          <w:fldChar w:fldCharType="end"/>
        </w:r>
      </w:hyperlink>
    </w:p>
    <w:p w14:paraId="5ACEC0E1" w14:textId="13E50B1A" w:rsidR="00EC52C2" w:rsidRDefault="00EC52C2">
      <w:pPr>
        <w:pStyle w:val="TableofFigures"/>
        <w:tabs>
          <w:tab w:val="right" w:leader="dot" w:pos="9016"/>
        </w:tabs>
        <w:rPr>
          <w:rFonts w:eastAsiaTheme="minorEastAsia"/>
          <w:noProof/>
          <w:lang w:eastAsia="en-GB"/>
        </w:rPr>
      </w:pPr>
      <w:hyperlink r:id="rId42" w:anchor="_Toc38868869" w:history="1">
        <w:r w:rsidRPr="00406D00">
          <w:rPr>
            <w:rStyle w:val="Hyperlink"/>
            <w:noProof/>
          </w:rPr>
          <w:t>Figure 31 - Examples of devices with voice user interfaces</w:t>
        </w:r>
        <w:r>
          <w:rPr>
            <w:noProof/>
            <w:webHidden/>
          </w:rPr>
          <w:tab/>
        </w:r>
        <w:r>
          <w:rPr>
            <w:noProof/>
            <w:webHidden/>
          </w:rPr>
          <w:fldChar w:fldCharType="begin"/>
        </w:r>
        <w:r>
          <w:rPr>
            <w:noProof/>
            <w:webHidden/>
          </w:rPr>
          <w:instrText xml:space="preserve"> PAGEREF _Toc38868869 \h </w:instrText>
        </w:r>
        <w:r>
          <w:rPr>
            <w:noProof/>
            <w:webHidden/>
          </w:rPr>
        </w:r>
        <w:r>
          <w:rPr>
            <w:noProof/>
            <w:webHidden/>
          </w:rPr>
          <w:fldChar w:fldCharType="separate"/>
        </w:r>
        <w:r>
          <w:rPr>
            <w:noProof/>
            <w:webHidden/>
          </w:rPr>
          <w:t>34</w:t>
        </w:r>
        <w:r>
          <w:rPr>
            <w:noProof/>
            <w:webHidden/>
          </w:rPr>
          <w:fldChar w:fldCharType="end"/>
        </w:r>
      </w:hyperlink>
    </w:p>
    <w:p w14:paraId="48CA5819" w14:textId="1B7587C4" w:rsidR="00EC52C2" w:rsidRDefault="00EC52C2">
      <w:pPr>
        <w:pStyle w:val="TableofFigures"/>
        <w:tabs>
          <w:tab w:val="right" w:leader="dot" w:pos="9016"/>
        </w:tabs>
        <w:rPr>
          <w:rFonts w:eastAsiaTheme="minorEastAsia"/>
          <w:noProof/>
          <w:lang w:eastAsia="en-GB"/>
        </w:rPr>
      </w:pPr>
      <w:hyperlink r:id="rId43" w:anchor="_Toc38868870" w:history="1">
        <w:r w:rsidRPr="00406D00">
          <w:rPr>
            <w:rStyle w:val="Hyperlink"/>
            <w:noProof/>
          </w:rPr>
          <w:t>Figure 32 - Leap Motion Device Gestures</w:t>
        </w:r>
        <w:r>
          <w:rPr>
            <w:noProof/>
            <w:webHidden/>
          </w:rPr>
          <w:tab/>
        </w:r>
        <w:r>
          <w:rPr>
            <w:noProof/>
            <w:webHidden/>
          </w:rPr>
          <w:fldChar w:fldCharType="begin"/>
        </w:r>
        <w:r>
          <w:rPr>
            <w:noProof/>
            <w:webHidden/>
          </w:rPr>
          <w:instrText xml:space="preserve"> PAGEREF _Toc38868870 \h </w:instrText>
        </w:r>
        <w:r>
          <w:rPr>
            <w:noProof/>
            <w:webHidden/>
          </w:rPr>
        </w:r>
        <w:r>
          <w:rPr>
            <w:noProof/>
            <w:webHidden/>
          </w:rPr>
          <w:fldChar w:fldCharType="separate"/>
        </w:r>
        <w:r>
          <w:rPr>
            <w:noProof/>
            <w:webHidden/>
          </w:rPr>
          <w:t>37</w:t>
        </w:r>
        <w:r>
          <w:rPr>
            <w:noProof/>
            <w:webHidden/>
          </w:rPr>
          <w:fldChar w:fldCharType="end"/>
        </w:r>
      </w:hyperlink>
    </w:p>
    <w:p w14:paraId="15A28130" w14:textId="78CB2E07" w:rsidR="00EC52C2" w:rsidRDefault="00EC52C2">
      <w:pPr>
        <w:pStyle w:val="TableofFigures"/>
        <w:tabs>
          <w:tab w:val="right" w:leader="dot" w:pos="9016"/>
        </w:tabs>
        <w:rPr>
          <w:rFonts w:eastAsiaTheme="minorEastAsia"/>
          <w:noProof/>
          <w:lang w:eastAsia="en-GB"/>
        </w:rPr>
      </w:pPr>
      <w:hyperlink r:id="rId44" w:anchor="_Toc38868871" w:history="1">
        <w:r w:rsidRPr="00406D00">
          <w:rPr>
            <w:rStyle w:val="Hyperlink"/>
            <w:noProof/>
          </w:rPr>
          <w:t>Figure 33 - Microsoft HoloLens Gestures</w:t>
        </w:r>
        <w:r>
          <w:rPr>
            <w:noProof/>
            <w:webHidden/>
          </w:rPr>
          <w:tab/>
        </w:r>
        <w:r>
          <w:rPr>
            <w:noProof/>
            <w:webHidden/>
          </w:rPr>
          <w:fldChar w:fldCharType="begin"/>
        </w:r>
        <w:r>
          <w:rPr>
            <w:noProof/>
            <w:webHidden/>
          </w:rPr>
          <w:instrText xml:space="preserve"> PAGEREF _Toc38868871 \h </w:instrText>
        </w:r>
        <w:r>
          <w:rPr>
            <w:noProof/>
            <w:webHidden/>
          </w:rPr>
        </w:r>
        <w:r>
          <w:rPr>
            <w:noProof/>
            <w:webHidden/>
          </w:rPr>
          <w:fldChar w:fldCharType="separate"/>
        </w:r>
        <w:r>
          <w:rPr>
            <w:noProof/>
            <w:webHidden/>
          </w:rPr>
          <w:t>38</w:t>
        </w:r>
        <w:r>
          <w:rPr>
            <w:noProof/>
            <w:webHidden/>
          </w:rPr>
          <w:fldChar w:fldCharType="end"/>
        </w:r>
      </w:hyperlink>
    </w:p>
    <w:p w14:paraId="1642DA91" w14:textId="11C22E4B" w:rsidR="00EC52C2" w:rsidRDefault="00EC52C2">
      <w:pPr>
        <w:pStyle w:val="TableofFigures"/>
        <w:tabs>
          <w:tab w:val="right" w:leader="dot" w:pos="9016"/>
        </w:tabs>
        <w:rPr>
          <w:rFonts w:eastAsiaTheme="minorEastAsia"/>
          <w:noProof/>
          <w:lang w:eastAsia="en-GB"/>
        </w:rPr>
      </w:pPr>
      <w:hyperlink r:id="rId45" w:anchor="_Toc38868872" w:history="1">
        <w:r w:rsidRPr="00406D00">
          <w:rPr>
            <w:rStyle w:val="Hyperlink"/>
            <w:noProof/>
          </w:rPr>
          <w:t>Figure 34 - A Tap Device</w:t>
        </w:r>
        <w:r>
          <w:rPr>
            <w:noProof/>
            <w:webHidden/>
          </w:rPr>
          <w:tab/>
        </w:r>
        <w:r>
          <w:rPr>
            <w:noProof/>
            <w:webHidden/>
          </w:rPr>
          <w:fldChar w:fldCharType="begin"/>
        </w:r>
        <w:r>
          <w:rPr>
            <w:noProof/>
            <w:webHidden/>
          </w:rPr>
          <w:instrText xml:space="preserve"> PAGEREF _Toc38868872 \h </w:instrText>
        </w:r>
        <w:r>
          <w:rPr>
            <w:noProof/>
            <w:webHidden/>
          </w:rPr>
        </w:r>
        <w:r>
          <w:rPr>
            <w:noProof/>
            <w:webHidden/>
          </w:rPr>
          <w:fldChar w:fldCharType="separate"/>
        </w:r>
        <w:r>
          <w:rPr>
            <w:noProof/>
            <w:webHidden/>
          </w:rPr>
          <w:t>38</w:t>
        </w:r>
        <w:r>
          <w:rPr>
            <w:noProof/>
            <w:webHidden/>
          </w:rPr>
          <w:fldChar w:fldCharType="end"/>
        </w:r>
      </w:hyperlink>
    </w:p>
    <w:p w14:paraId="1DC7B522" w14:textId="39CCDE3B" w:rsidR="00EC52C2" w:rsidRDefault="00EC52C2">
      <w:pPr>
        <w:pStyle w:val="TableofFigures"/>
        <w:tabs>
          <w:tab w:val="right" w:leader="dot" w:pos="9016"/>
        </w:tabs>
        <w:rPr>
          <w:rFonts w:eastAsiaTheme="minorEastAsia"/>
          <w:noProof/>
          <w:lang w:eastAsia="en-GB"/>
        </w:rPr>
      </w:pPr>
      <w:hyperlink r:id="rId46" w:anchor="_Toc38868873" w:history="1">
        <w:r w:rsidRPr="00406D00">
          <w:rPr>
            <w:rStyle w:val="Hyperlink"/>
            <w:noProof/>
          </w:rPr>
          <w:t>Figure 35 - The Amazon Echo</w:t>
        </w:r>
        <w:r>
          <w:rPr>
            <w:noProof/>
            <w:webHidden/>
          </w:rPr>
          <w:tab/>
        </w:r>
        <w:r>
          <w:rPr>
            <w:noProof/>
            <w:webHidden/>
          </w:rPr>
          <w:fldChar w:fldCharType="begin"/>
        </w:r>
        <w:r>
          <w:rPr>
            <w:noProof/>
            <w:webHidden/>
          </w:rPr>
          <w:instrText xml:space="preserve"> PAGEREF _Toc38868873 \h </w:instrText>
        </w:r>
        <w:r>
          <w:rPr>
            <w:noProof/>
            <w:webHidden/>
          </w:rPr>
        </w:r>
        <w:r>
          <w:rPr>
            <w:noProof/>
            <w:webHidden/>
          </w:rPr>
          <w:fldChar w:fldCharType="separate"/>
        </w:r>
        <w:r>
          <w:rPr>
            <w:noProof/>
            <w:webHidden/>
          </w:rPr>
          <w:t>39</w:t>
        </w:r>
        <w:r>
          <w:rPr>
            <w:noProof/>
            <w:webHidden/>
          </w:rPr>
          <w:fldChar w:fldCharType="end"/>
        </w:r>
      </w:hyperlink>
    </w:p>
    <w:p w14:paraId="117CA5A2" w14:textId="46E42ACB" w:rsidR="00EC52C2" w:rsidRDefault="00EC52C2">
      <w:pPr>
        <w:pStyle w:val="TableofFigures"/>
        <w:tabs>
          <w:tab w:val="right" w:leader="dot" w:pos="9016"/>
        </w:tabs>
        <w:rPr>
          <w:rFonts w:eastAsiaTheme="minorEastAsia"/>
          <w:noProof/>
          <w:lang w:eastAsia="en-GB"/>
        </w:rPr>
      </w:pPr>
      <w:hyperlink r:id="rId47" w:anchor="_Toc38868874" w:history="1">
        <w:r w:rsidRPr="00406D00">
          <w:rPr>
            <w:rStyle w:val="Hyperlink"/>
            <w:noProof/>
          </w:rPr>
          <w:t>Figure 36 - The Voder</w:t>
        </w:r>
        <w:r>
          <w:rPr>
            <w:noProof/>
            <w:webHidden/>
          </w:rPr>
          <w:tab/>
        </w:r>
        <w:r>
          <w:rPr>
            <w:noProof/>
            <w:webHidden/>
          </w:rPr>
          <w:fldChar w:fldCharType="begin"/>
        </w:r>
        <w:r>
          <w:rPr>
            <w:noProof/>
            <w:webHidden/>
          </w:rPr>
          <w:instrText xml:space="preserve"> PAGEREF _Toc38868874 \h </w:instrText>
        </w:r>
        <w:r>
          <w:rPr>
            <w:noProof/>
            <w:webHidden/>
          </w:rPr>
        </w:r>
        <w:r>
          <w:rPr>
            <w:noProof/>
            <w:webHidden/>
          </w:rPr>
          <w:fldChar w:fldCharType="separate"/>
        </w:r>
        <w:r>
          <w:rPr>
            <w:noProof/>
            <w:webHidden/>
          </w:rPr>
          <w:t>39</w:t>
        </w:r>
        <w:r>
          <w:rPr>
            <w:noProof/>
            <w:webHidden/>
          </w:rPr>
          <w:fldChar w:fldCharType="end"/>
        </w:r>
      </w:hyperlink>
    </w:p>
    <w:p w14:paraId="75EAE7E1" w14:textId="57F22056" w:rsidR="00EC52C2" w:rsidRDefault="00EC52C2">
      <w:pPr>
        <w:pStyle w:val="TableofFigures"/>
        <w:tabs>
          <w:tab w:val="right" w:leader="dot" w:pos="9016"/>
        </w:tabs>
        <w:rPr>
          <w:rFonts w:eastAsiaTheme="minorEastAsia"/>
          <w:noProof/>
          <w:lang w:eastAsia="en-GB"/>
        </w:rPr>
      </w:pPr>
      <w:hyperlink r:id="rId48" w:anchor="_Toc38868875" w:history="1">
        <w:r w:rsidRPr="00406D00">
          <w:rPr>
            <w:rStyle w:val="Hyperlink"/>
            <w:noProof/>
          </w:rPr>
          <w:t>Figure 37 - HSBC Voice Authentication</w:t>
        </w:r>
        <w:r>
          <w:rPr>
            <w:noProof/>
            <w:webHidden/>
          </w:rPr>
          <w:tab/>
        </w:r>
        <w:r>
          <w:rPr>
            <w:noProof/>
            <w:webHidden/>
          </w:rPr>
          <w:fldChar w:fldCharType="begin"/>
        </w:r>
        <w:r>
          <w:rPr>
            <w:noProof/>
            <w:webHidden/>
          </w:rPr>
          <w:instrText xml:space="preserve"> PAGEREF _Toc38868875 \h </w:instrText>
        </w:r>
        <w:r>
          <w:rPr>
            <w:noProof/>
            <w:webHidden/>
          </w:rPr>
        </w:r>
        <w:r>
          <w:rPr>
            <w:noProof/>
            <w:webHidden/>
          </w:rPr>
          <w:fldChar w:fldCharType="separate"/>
        </w:r>
        <w:r>
          <w:rPr>
            <w:noProof/>
            <w:webHidden/>
          </w:rPr>
          <w:t>39</w:t>
        </w:r>
        <w:r>
          <w:rPr>
            <w:noProof/>
            <w:webHidden/>
          </w:rPr>
          <w:fldChar w:fldCharType="end"/>
        </w:r>
      </w:hyperlink>
    </w:p>
    <w:p w14:paraId="4FCE8D23" w14:textId="7F413702" w:rsidR="00EC52C2" w:rsidRDefault="00EC52C2">
      <w:pPr>
        <w:pStyle w:val="TableofFigures"/>
        <w:tabs>
          <w:tab w:val="right" w:leader="dot" w:pos="9016"/>
        </w:tabs>
        <w:rPr>
          <w:rFonts w:eastAsiaTheme="minorEastAsia"/>
          <w:noProof/>
          <w:lang w:eastAsia="en-GB"/>
        </w:rPr>
      </w:pPr>
      <w:hyperlink r:id="rId49" w:anchor="_Toc38868876" w:history="1">
        <w:r w:rsidRPr="00406D00">
          <w:rPr>
            <w:rStyle w:val="Hyperlink"/>
            <w:noProof/>
          </w:rPr>
          <w:t>Figure 38 - An example showing some of the differences between UXD and UID</w:t>
        </w:r>
        <w:r>
          <w:rPr>
            <w:noProof/>
            <w:webHidden/>
          </w:rPr>
          <w:tab/>
        </w:r>
        <w:r>
          <w:rPr>
            <w:noProof/>
            <w:webHidden/>
          </w:rPr>
          <w:fldChar w:fldCharType="begin"/>
        </w:r>
        <w:r>
          <w:rPr>
            <w:noProof/>
            <w:webHidden/>
          </w:rPr>
          <w:instrText xml:space="preserve"> PAGEREF _Toc38868876 \h </w:instrText>
        </w:r>
        <w:r>
          <w:rPr>
            <w:noProof/>
            <w:webHidden/>
          </w:rPr>
        </w:r>
        <w:r>
          <w:rPr>
            <w:noProof/>
            <w:webHidden/>
          </w:rPr>
          <w:fldChar w:fldCharType="separate"/>
        </w:r>
        <w:r>
          <w:rPr>
            <w:noProof/>
            <w:webHidden/>
          </w:rPr>
          <w:t>40</w:t>
        </w:r>
        <w:r>
          <w:rPr>
            <w:noProof/>
            <w:webHidden/>
          </w:rPr>
          <w:fldChar w:fldCharType="end"/>
        </w:r>
      </w:hyperlink>
    </w:p>
    <w:p w14:paraId="42094EDB" w14:textId="19729B57" w:rsidR="00EC52C2" w:rsidRDefault="00EC52C2">
      <w:pPr>
        <w:pStyle w:val="TableofFigures"/>
        <w:tabs>
          <w:tab w:val="right" w:leader="dot" w:pos="9016"/>
        </w:tabs>
        <w:rPr>
          <w:rFonts w:eastAsiaTheme="minorEastAsia"/>
          <w:noProof/>
          <w:lang w:eastAsia="en-GB"/>
        </w:rPr>
      </w:pPr>
      <w:hyperlink r:id="rId50" w:anchor="_Toc38868877" w:history="1">
        <w:r w:rsidRPr="00406D00">
          <w:rPr>
            <w:rStyle w:val="Hyperlink"/>
            <w:noProof/>
          </w:rPr>
          <w:t>Figure 39 - Maslow's hierarchy of needs</w:t>
        </w:r>
        <w:r>
          <w:rPr>
            <w:noProof/>
            <w:webHidden/>
          </w:rPr>
          <w:tab/>
        </w:r>
        <w:r>
          <w:rPr>
            <w:noProof/>
            <w:webHidden/>
          </w:rPr>
          <w:fldChar w:fldCharType="begin"/>
        </w:r>
        <w:r>
          <w:rPr>
            <w:noProof/>
            <w:webHidden/>
          </w:rPr>
          <w:instrText xml:space="preserve"> PAGEREF _Toc38868877 \h </w:instrText>
        </w:r>
        <w:r>
          <w:rPr>
            <w:noProof/>
            <w:webHidden/>
          </w:rPr>
        </w:r>
        <w:r>
          <w:rPr>
            <w:noProof/>
            <w:webHidden/>
          </w:rPr>
          <w:fldChar w:fldCharType="separate"/>
        </w:r>
        <w:r>
          <w:rPr>
            <w:noProof/>
            <w:webHidden/>
          </w:rPr>
          <w:t>41</w:t>
        </w:r>
        <w:r>
          <w:rPr>
            <w:noProof/>
            <w:webHidden/>
          </w:rPr>
          <w:fldChar w:fldCharType="end"/>
        </w:r>
      </w:hyperlink>
    </w:p>
    <w:p w14:paraId="7A230AE9" w14:textId="69DC0B6A" w:rsidR="00EC52C2" w:rsidRDefault="00EC52C2">
      <w:pPr>
        <w:pStyle w:val="TableofFigures"/>
        <w:tabs>
          <w:tab w:val="right" w:leader="dot" w:pos="9016"/>
        </w:tabs>
        <w:rPr>
          <w:rFonts w:eastAsiaTheme="minorEastAsia"/>
          <w:noProof/>
          <w:lang w:eastAsia="en-GB"/>
        </w:rPr>
      </w:pPr>
      <w:hyperlink r:id="rId51" w:anchor="_Toc38868878" w:history="1">
        <w:r w:rsidRPr="00406D00">
          <w:rPr>
            <w:rStyle w:val="Hyperlink"/>
            <w:noProof/>
          </w:rPr>
          <w:t>Figure 40 - Bradley's hierarchy of needs</w:t>
        </w:r>
        <w:r>
          <w:rPr>
            <w:noProof/>
            <w:webHidden/>
          </w:rPr>
          <w:tab/>
        </w:r>
        <w:r>
          <w:rPr>
            <w:noProof/>
            <w:webHidden/>
          </w:rPr>
          <w:fldChar w:fldCharType="begin"/>
        </w:r>
        <w:r>
          <w:rPr>
            <w:noProof/>
            <w:webHidden/>
          </w:rPr>
          <w:instrText xml:space="preserve"> PAGEREF _Toc38868878 \h </w:instrText>
        </w:r>
        <w:r>
          <w:rPr>
            <w:noProof/>
            <w:webHidden/>
          </w:rPr>
        </w:r>
        <w:r>
          <w:rPr>
            <w:noProof/>
            <w:webHidden/>
          </w:rPr>
          <w:fldChar w:fldCharType="separate"/>
        </w:r>
        <w:r>
          <w:rPr>
            <w:noProof/>
            <w:webHidden/>
          </w:rPr>
          <w:t>41</w:t>
        </w:r>
        <w:r>
          <w:rPr>
            <w:noProof/>
            <w:webHidden/>
          </w:rPr>
          <w:fldChar w:fldCharType="end"/>
        </w:r>
      </w:hyperlink>
    </w:p>
    <w:p w14:paraId="2D66874E" w14:textId="0CD5BE16" w:rsidR="00EC52C2" w:rsidRDefault="00EC52C2">
      <w:pPr>
        <w:pStyle w:val="TableofFigures"/>
        <w:tabs>
          <w:tab w:val="right" w:leader="dot" w:pos="9016"/>
        </w:tabs>
        <w:rPr>
          <w:rFonts w:eastAsiaTheme="minorEastAsia"/>
          <w:noProof/>
          <w:lang w:eastAsia="en-GB"/>
        </w:rPr>
      </w:pPr>
      <w:hyperlink r:id="rId52" w:anchor="_Toc38868879" w:history="1">
        <w:r w:rsidRPr="00406D00">
          <w:rPr>
            <w:rStyle w:val="Hyperlink"/>
            <w:noProof/>
          </w:rPr>
          <w:t>Figure 41 - The UX Pyramid</w:t>
        </w:r>
        <w:r>
          <w:rPr>
            <w:noProof/>
            <w:webHidden/>
          </w:rPr>
          <w:tab/>
        </w:r>
        <w:r>
          <w:rPr>
            <w:noProof/>
            <w:webHidden/>
          </w:rPr>
          <w:fldChar w:fldCharType="begin"/>
        </w:r>
        <w:r>
          <w:rPr>
            <w:noProof/>
            <w:webHidden/>
          </w:rPr>
          <w:instrText xml:space="preserve"> PAGEREF _Toc38868879 \h </w:instrText>
        </w:r>
        <w:r>
          <w:rPr>
            <w:noProof/>
            <w:webHidden/>
          </w:rPr>
        </w:r>
        <w:r>
          <w:rPr>
            <w:noProof/>
            <w:webHidden/>
          </w:rPr>
          <w:fldChar w:fldCharType="separate"/>
        </w:r>
        <w:r>
          <w:rPr>
            <w:noProof/>
            <w:webHidden/>
          </w:rPr>
          <w:t>42</w:t>
        </w:r>
        <w:r>
          <w:rPr>
            <w:noProof/>
            <w:webHidden/>
          </w:rPr>
          <w:fldChar w:fldCharType="end"/>
        </w:r>
      </w:hyperlink>
    </w:p>
    <w:p w14:paraId="51617C26" w14:textId="5E91B060" w:rsidR="00EC52C2" w:rsidRDefault="00EC52C2">
      <w:pPr>
        <w:pStyle w:val="TableofFigures"/>
        <w:tabs>
          <w:tab w:val="right" w:leader="dot" w:pos="9016"/>
        </w:tabs>
        <w:rPr>
          <w:rFonts w:eastAsiaTheme="minorEastAsia"/>
          <w:noProof/>
          <w:lang w:eastAsia="en-GB"/>
        </w:rPr>
      </w:pPr>
      <w:hyperlink r:id="rId53" w:anchor="_Toc38868880" w:history="1">
        <w:r w:rsidRPr="00406D00">
          <w:rPr>
            <w:rStyle w:val="Hyperlink"/>
            <w:noProof/>
          </w:rPr>
          <w:t>Figure 42 - The Confirmation Bias</w:t>
        </w:r>
        <w:r>
          <w:rPr>
            <w:noProof/>
            <w:webHidden/>
          </w:rPr>
          <w:tab/>
        </w:r>
        <w:r>
          <w:rPr>
            <w:noProof/>
            <w:webHidden/>
          </w:rPr>
          <w:fldChar w:fldCharType="begin"/>
        </w:r>
        <w:r>
          <w:rPr>
            <w:noProof/>
            <w:webHidden/>
          </w:rPr>
          <w:instrText xml:space="preserve"> PAGEREF _Toc38868880 \h </w:instrText>
        </w:r>
        <w:r>
          <w:rPr>
            <w:noProof/>
            <w:webHidden/>
          </w:rPr>
        </w:r>
        <w:r>
          <w:rPr>
            <w:noProof/>
            <w:webHidden/>
          </w:rPr>
          <w:fldChar w:fldCharType="separate"/>
        </w:r>
        <w:r>
          <w:rPr>
            <w:noProof/>
            <w:webHidden/>
          </w:rPr>
          <w:t>44</w:t>
        </w:r>
        <w:r>
          <w:rPr>
            <w:noProof/>
            <w:webHidden/>
          </w:rPr>
          <w:fldChar w:fldCharType="end"/>
        </w:r>
      </w:hyperlink>
    </w:p>
    <w:p w14:paraId="23E49C37" w14:textId="0665F4ED" w:rsidR="00EC52C2" w:rsidRDefault="00EC52C2">
      <w:pPr>
        <w:pStyle w:val="TableofFigures"/>
        <w:tabs>
          <w:tab w:val="right" w:leader="dot" w:pos="9016"/>
        </w:tabs>
        <w:rPr>
          <w:rFonts w:eastAsiaTheme="minorEastAsia"/>
          <w:noProof/>
          <w:lang w:eastAsia="en-GB"/>
        </w:rPr>
      </w:pPr>
      <w:hyperlink r:id="rId54" w:anchor="_Toc38868881" w:history="1">
        <w:r w:rsidRPr="00406D00">
          <w:rPr>
            <w:rStyle w:val="Hyperlink"/>
            <w:noProof/>
          </w:rPr>
          <w:t>Figure 43 - Example of a free trial that rolls over in to a paid for subscription</w:t>
        </w:r>
        <w:r>
          <w:rPr>
            <w:noProof/>
            <w:webHidden/>
          </w:rPr>
          <w:tab/>
        </w:r>
        <w:r>
          <w:rPr>
            <w:noProof/>
            <w:webHidden/>
          </w:rPr>
          <w:fldChar w:fldCharType="begin"/>
        </w:r>
        <w:r>
          <w:rPr>
            <w:noProof/>
            <w:webHidden/>
          </w:rPr>
          <w:instrText xml:space="preserve"> PAGEREF _Toc38868881 \h </w:instrText>
        </w:r>
        <w:r>
          <w:rPr>
            <w:noProof/>
            <w:webHidden/>
          </w:rPr>
        </w:r>
        <w:r>
          <w:rPr>
            <w:noProof/>
            <w:webHidden/>
          </w:rPr>
          <w:fldChar w:fldCharType="separate"/>
        </w:r>
        <w:r>
          <w:rPr>
            <w:noProof/>
            <w:webHidden/>
          </w:rPr>
          <w:t>45</w:t>
        </w:r>
        <w:r>
          <w:rPr>
            <w:noProof/>
            <w:webHidden/>
          </w:rPr>
          <w:fldChar w:fldCharType="end"/>
        </w:r>
      </w:hyperlink>
    </w:p>
    <w:p w14:paraId="1449BEBA" w14:textId="7048F494" w:rsidR="00EC52C2" w:rsidRDefault="00EC52C2">
      <w:pPr>
        <w:pStyle w:val="TableofFigures"/>
        <w:tabs>
          <w:tab w:val="right" w:leader="dot" w:pos="9016"/>
        </w:tabs>
        <w:rPr>
          <w:rFonts w:eastAsiaTheme="minorEastAsia"/>
          <w:noProof/>
          <w:lang w:eastAsia="en-GB"/>
        </w:rPr>
      </w:pPr>
      <w:hyperlink w:anchor="_Toc38868882" w:history="1">
        <w:r w:rsidRPr="00406D00">
          <w:rPr>
            <w:rStyle w:val="Hyperlink"/>
            <w:noProof/>
          </w:rPr>
          <w:t>Figure 44 - Types of Dark Patterns</w:t>
        </w:r>
        <w:r>
          <w:rPr>
            <w:noProof/>
            <w:webHidden/>
          </w:rPr>
          <w:tab/>
        </w:r>
        <w:r>
          <w:rPr>
            <w:noProof/>
            <w:webHidden/>
          </w:rPr>
          <w:fldChar w:fldCharType="begin"/>
        </w:r>
        <w:r>
          <w:rPr>
            <w:noProof/>
            <w:webHidden/>
          </w:rPr>
          <w:instrText xml:space="preserve"> PAGEREF _Toc38868882 \h </w:instrText>
        </w:r>
        <w:r>
          <w:rPr>
            <w:noProof/>
            <w:webHidden/>
          </w:rPr>
        </w:r>
        <w:r>
          <w:rPr>
            <w:noProof/>
            <w:webHidden/>
          </w:rPr>
          <w:fldChar w:fldCharType="separate"/>
        </w:r>
        <w:r>
          <w:rPr>
            <w:noProof/>
            <w:webHidden/>
          </w:rPr>
          <w:t>45</w:t>
        </w:r>
        <w:r>
          <w:rPr>
            <w:noProof/>
            <w:webHidden/>
          </w:rPr>
          <w:fldChar w:fldCharType="end"/>
        </w:r>
      </w:hyperlink>
    </w:p>
    <w:p w14:paraId="6C26A9C1" w14:textId="5C38A2AE" w:rsidR="00EC52C2" w:rsidRDefault="00EC52C2">
      <w:pPr>
        <w:pStyle w:val="TableofFigures"/>
        <w:tabs>
          <w:tab w:val="right" w:leader="dot" w:pos="9016"/>
        </w:tabs>
        <w:rPr>
          <w:rFonts w:eastAsiaTheme="minorEastAsia"/>
          <w:noProof/>
          <w:lang w:eastAsia="en-GB"/>
        </w:rPr>
      </w:pPr>
      <w:hyperlink r:id="rId55" w:anchor="_Toc38868883" w:history="1">
        <w:r w:rsidRPr="00406D00">
          <w:rPr>
            <w:rStyle w:val="Hyperlink"/>
            <w:noProof/>
          </w:rPr>
          <w:t>Figure 45 - Example of Forced Continuity</w:t>
        </w:r>
        <w:r>
          <w:rPr>
            <w:noProof/>
            <w:webHidden/>
          </w:rPr>
          <w:tab/>
        </w:r>
        <w:r>
          <w:rPr>
            <w:noProof/>
            <w:webHidden/>
          </w:rPr>
          <w:fldChar w:fldCharType="begin"/>
        </w:r>
        <w:r>
          <w:rPr>
            <w:noProof/>
            <w:webHidden/>
          </w:rPr>
          <w:instrText xml:space="preserve"> PAGEREF _Toc38868883 \h </w:instrText>
        </w:r>
        <w:r>
          <w:rPr>
            <w:noProof/>
            <w:webHidden/>
          </w:rPr>
        </w:r>
        <w:r>
          <w:rPr>
            <w:noProof/>
            <w:webHidden/>
          </w:rPr>
          <w:fldChar w:fldCharType="separate"/>
        </w:r>
        <w:r>
          <w:rPr>
            <w:noProof/>
            <w:webHidden/>
          </w:rPr>
          <w:t>45</w:t>
        </w:r>
        <w:r>
          <w:rPr>
            <w:noProof/>
            <w:webHidden/>
          </w:rPr>
          <w:fldChar w:fldCharType="end"/>
        </w:r>
      </w:hyperlink>
    </w:p>
    <w:p w14:paraId="224B3632" w14:textId="0E4BD3F6" w:rsidR="00EC52C2" w:rsidRDefault="00EC52C2">
      <w:pPr>
        <w:pStyle w:val="TableofFigures"/>
        <w:tabs>
          <w:tab w:val="right" w:leader="dot" w:pos="9016"/>
        </w:tabs>
        <w:rPr>
          <w:rFonts w:eastAsiaTheme="minorEastAsia"/>
          <w:noProof/>
          <w:lang w:eastAsia="en-GB"/>
        </w:rPr>
      </w:pPr>
      <w:hyperlink r:id="rId56" w:anchor="_Toc38868884" w:history="1">
        <w:r w:rsidRPr="00406D00">
          <w:rPr>
            <w:rStyle w:val="Hyperlink"/>
            <w:noProof/>
          </w:rPr>
          <w:t>Figure 46 - Classical vs Operant Conditioning</w:t>
        </w:r>
        <w:r>
          <w:rPr>
            <w:noProof/>
            <w:webHidden/>
          </w:rPr>
          <w:tab/>
        </w:r>
        <w:r>
          <w:rPr>
            <w:noProof/>
            <w:webHidden/>
          </w:rPr>
          <w:fldChar w:fldCharType="begin"/>
        </w:r>
        <w:r>
          <w:rPr>
            <w:noProof/>
            <w:webHidden/>
          </w:rPr>
          <w:instrText xml:space="preserve"> PAGEREF _Toc38868884 \h </w:instrText>
        </w:r>
        <w:r>
          <w:rPr>
            <w:noProof/>
            <w:webHidden/>
          </w:rPr>
        </w:r>
        <w:r>
          <w:rPr>
            <w:noProof/>
            <w:webHidden/>
          </w:rPr>
          <w:fldChar w:fldCharType="separate"/>
        </w:r>
        <w:r>
          <w:rPr>
            <w:noProof/>
            <w:webHidden/>
          </w:rPr>
          <w:t>46</w:t>
        </w:r>
        <w:r>
          <w:rPr>
            <w:noProof/>
            <w:webHidden/>
          </w:rPr>
          <w:fldChar w:fldCharType="end"/>
        </w:r>
      </w:hyperlink>
    </w:p>
    <w:p w14:paraId="3A6AD0FD" w14:textId="18C05863" w:rsidR="00EC52C2" w:rsidRDefault="00EC52C2">
      <w:pPr>
        <w:pStyle w:val="TableofFigures"/>
        <w:tabs>
          <w:tab w:val="right" w:leader="dot" w:pos="9016"/>
        </w:tabs>
        <w:rPr>
          <w:rFonts w:eastAsiaTheme="minorEastAsia"/>
          <w:noProof/>
          <w:lang w:eastAsia="en-GB"/>
        </w:rPr>
      </w:pPr>
      <w:hyperlink r:id="rId57" w:anchor="_Toc38868885" w:history="1">
        <w:r w:rsidRPr="00406D00">
          <w:rPr>
            <w:rStyle w:val="Hyperlink"/>
            <w:noProof/>
          </w:rPr>
          <w:t>Figure 47 - Example of a low battery warning</w:t>
        </w:r>
        <w:r>
          <w:rPr>
            <w:noProof/>
            <w:webHidden/>
          </w:rPr>
          <w:tab/>
        </w:r>
        <w:r>
          <w:rPr>
            <w:noProof/>
            <w:webHidden/>
          </w:rPr>
          <w:fldChar w:fldCharType="begin"/>
        </w:r>
        <w:r>
          <w:rPr>
            <w:noProof/>
            <w:webHidden/>
          </w:rPr>
          <w:instrText xml:space="preserve"> PAGEREF _Toc38868885 \h </w:instrText>
        </w:r>
        <w:r>
          <w:rPr>
            <w:noProof/>
            <w:webHidden/>
          </w:rPr>
        </w:r>
        <w:r>
          <w:rPr>
            <w:noProof/>
            <w:webHidden/>
          </w:rPr>
          <w:fldChar w:fldCharType="separate"/>
        </w:r>
        <w:r>
          <w:rPr>
            <w:noProof/>
            <w:webHidden/>
          </w:rPr>
          <w:t>47</w:t>
        </w:r>
        <w:r>
          <w:rPr>
            <w:noProof/>
            <w:webHidden/>
          </w:rPr>
          <w:fldChar w:fldCharType="end"/>
        </w:r>
      </w:hyperlink>
    </w:p>
    <w:p w14:paraId="2EE055EC" w14:textId="0A5763A4" w:rsidR="00EC52C2" w:rsidRDefault="00EC52C2">
      <w:pPr>
        <w:pStyle w:val="TableofFigures"/>
        <w:tabs>
          <w:tab w:val="right" w:leader="dot" w:pos="9016"/>
        </w:tabs>
        <w:rPr>
          <w:rFonts w:eastAsiaTheme="minorEastAsia"/>
          <w:noProof/>
          <w:lang w:eastAsia="en-GB"/>
        </w:rPr>
      </w:pPr>
      <w:hyperlink r:id="rId58" w:anchor="_Toc38868886" w:history="1">
        <w:r w:rsidRPr="00406D00">
          <w:rPr>
            <w:rStyle w:val="Hyperlink"/>
            <w:noProof/>
          </w:rPr>
          <w:t>Figure 48 - Example of a word cloud</w:t>
        </w:r>
        <w:r>
          <w:rPr>
            <w:noProof/>
            <w:webHidden/>
          </w:rPr>
          <w:tab/>
        </w:r>
        <w:r>
          <w:rPr>
            <w:noProof/>
            <w:webHidden/>
          </w:rPr>
          <w:fldChar w:fldCharType="begin"/>
        </w:r>
        <w:r>
          <w:rPr>
            <w:noProof/>
            <w:webHidden/>
          </w:rPr>
          <w:instrText xml:space="preserve"> PAGEREF _Toc38868886 \h </w:instrText>
        </w:r>
        <w:r>
          <w:rPr>
            <w:noProof/>
            <w:webHidden/>
          </w:rPr>
        </w:r>
        <w:r>
          <w:rPr>
            <w:noProof/>
            <w:webHidden/>
          </w:rPr>
          <w:fldChar w:fldCharType="separate"/>
        </w:r>
        <w:r>
          <w:rPr>
            <w:noProof/>
            <w:webHidden/>
          </w:rPr>
          <w:t>47</w:t>
        </w:r>
        <w:r>
          <w:rPr>
            <w:noProof/>
            <w:webHidden/>
          </w:rPr>
          <w:fldChar w:fldCharType="end"/>
        </w:r>
      </w:hyperlink>
    </w:p>
    <w:p w14:paraId="6F4D1AAB" w14:textId="406E95B3" w:rsidR="00EC52C2" w:rsidRDefault="00EC52C2">
      <w:pPr>
        <w:pStyle w:val="TableofFigures"/>
        <w:tabs>
          <w:tab w:val="right" w:leader="dot" w:pos="9016"/>
        </w:tabs>
        <w:rPr>
          <w:rFonts w:eastAsiaTheme="minorEastAsia"/>
          <w:noProof/>
          <w:lang w:eastAsia="en-GB"/>
        </w:rPr>
      </w:pPr>
      <w:hyperlink r:id="rId59" w:anchor="_Toc38868887" w:history="1">
        <w:r w:rsidRPr="00406D00">
          <w:rPr>
            <w:rStyle w:val="Hyperlink"/>
            <w:noProof/>
          </w:rPr>
          <w:t>Figure 49 - Sections of the UEQ</w:t>
        </w:r>
        <w:r>
          <w:rPr>
            <w:noProof/>
            <w:webHidden/>
          </w:rPr>
          <w:tab/>
        </w:r>
        <w:r>
          <w:rPr>
            <w:noProof/>
            <w:webHidden/>
          </w:rPr>
          <w:fldChar w:fldCharType="begin"/>
        </w:r>
        <w:r>
          <w:rPr>
            <w:noProof/>
            <w:webHidden/>
          </w:rPr>
          <w:instrText xml:space="preserve"> PAGEREF _Toc38868887 \h </w:instrText>
        </w:r>
        <w:r>
          <w:rPr>
            <w:noProof/>
            <w:webHidden/>
          </w:rPr>
        </w:r>
        <w:r>
          <w:rPr>
            <w:noProof/>
            <w:webHidden/>
          </w:rPr>
          <w:fldChar w:fldCharType="separate"/>
        </w:r>
        <w:r>
          <w:rPr>
            <w:noProof/>
            <w:webHidden/>
          </w:rPr>
          <w:t>48</w:t>
        </w:r>
        <w:r>
          <w:rPr>
            <w:noProof/>
            <w:webHidden/>
          </w:rPr>
          <w:fldChar w:fldCharType="end"/>
        </w:r>
      </w:hyperlink>
    </w:p>
    <w:p w14:paraId="7C050D73" w14:textId="08B576D1" w:rsidR="00EC52C2" w:rsidRDefault="00EC52C2">
      <w:pPr>
        <w:pStyle w:val="TableofFigures"/>
        <w:tabs>
          <w:tab w:val="right" w:leader="dot" w:pos="9016"/>
        </w:tabs>
        <w:rPr>
          <w:rFonts w:eastAsiaTheme="minorEastAsia"/>
          <w:noProof/>
          <w:lang w:eastAsia="en-GB"/>
        </w:rPr>
      </w:pPr>
      <w:hyperlink r:id="rId60" w:anchor="_Toc38868888" w:history="1">
        <w:r w:rsidRPr="00406D00">
          <w:rPr>
            <w:rStyle w:val="Hyperlink"/>
            <w:noProof/>
          </w:rPr>
          <w:t>Figure 50 - User Experience Questionnaire</w:t>
        </w:r>
        <w:r>
          <w:rPr>
            <w:noProof/>
            <w:webHidden/>
          </w:rPr>
          <w:tab/>
        </w:r>
        <w:r>
          <w:rPr>
            <w:noProof/>
            <w:webHidden/>
          </w:rPr>
          <w:fldChar w:fldCharType="begin"/>
        </w:r>
        <w:r>
          <w:rPr>
            <w:noProof/>
            <w:webHidden/>
          </w:rPr>
          <w:instrText xml:space="preserve"> PAGEREF _Toc38868888 \h </w:instrText>
        </w:r>
        <w:r>
          <w:rPr>
            <w:noProof/>
            <w:webHidden/>
          </w:rPr>
        </w:r>
        <w:r>
          <w:rPr>
            <w:noProof/>
            <w:webHidden/>
          </w:rPr>
          <w:fldChar w:fldCharType="separate"/>
        </w:r>
        <w:r>
          <w:rPr>
            <w:noProof/>
            <w:webHidden/>
          </w:rPr>
          <w:t>48</w:t>
        </w:r>
        <w:r>
          <w:rPr>
            <w:noProof/>
            <w:webHidden/>
          </w:rPr>
          <w:fldChar w:fldCharType="end"/>
        </w:r>
      </w:hyperlink>
    </w:p>
    <w:p w14:paraId="68E1F461" w14:textId="07F359D6" w:rsidR="00EC52C2" w:rsidRDefault="00EC52C2">
      <w:pPr>
        <w:pStyle w:val="TableofFigures"/>
        <w:tabs>
          <w:tab w:val="right" w:leader="dot" w:pos="9016"/>
        </w:tabs>
        <w:rPr>
          <w:rFonts w:eastAsiaTheme="minorEastAsia"/>
          <w:noProof/>
          <w:lang w:eastAsia="en-GB"/>
        </w:rPr>
      </w:pPr>
      <w:hyperlink r:id="rId61" w:anchor="_Toc38868889" w:history="1">
        <w:r w:rsidRPr="00406D00">
          <w:rPr>
            <w:rStyle w:val="Hyperlink"/>
            <w:noProof/>
          </w:rPr>
          <w:t>Figure 51 - The System Usability Scale (SUS)</w:t>
        </w:r>
        <w:r>
          <w:rPr>
            <w:noProof/>
            <w:webHidden/>
          </w:rPr>
          <w:tab/>
        </w:r>
        <w:r>
          <w:rPr>
            <w:noProof/>
            <w:webHidden/>
          </w:rPr>
          <w:fldChar w:fldCharType="begin"/>
        </w:r>
        <w:r>
          <w:rPr>
            <w:noProof/>
            <w:webHidden/>
          </w:rPr>
          <w:instrText xml:space="preserve"> PAGEREF _Toc38868889 \h </w:instrText>
        </w:r>
        <w:r>
          <w:rPr>
            <w:noProof/>
            <w:webHidden/>
          </w:rPr>
        </w:r>
        <w:r>
          <w:rPr>
            <w:noProof/>
            <w:webHidden/>
          </w:rPr>
          <w:fldChar w:fldCharType="separate"/>
        </w:r>
        <w:r>
          <w:rPr>
            <w:noProof/>
            <w:webHidden/>
          </w:rPr>
          <w:t>49</w:t>
        </w:r>
        <w:r>
          <w:rPr>
            <w:noProof/>
            <w:webHidden/>
          </w:rPr>
          <w:fldChar w:fldCharType="end"/>
        </w:r>
      </w:hyperlink>
    </w:p>
    <w:p w14:paraId="3F6913F7" w14:textId="5E84A522" w:rsidR="00EC52C2" w:rsidRDefault="00EC52C2">
      <w:pPr>
        <w:pStyle w:val="TableofFigures"/>
        <w:tabs>
          <w:tab w:val="right" w:leader="dot" w:pos="9016"/>
        </w:tabs>
        <w:rPr>
          <w:rFonts w:eastAsiaTheme="minorEastAsia"/>
          <w:noProof/>
          <w:lang w:eastAsia="en-GB"/>
        </w:rPr>
      </w:pPr>
      <w:hyperlink r:id="rId62" w:anchor="_Toc38868890" w:history="1">
        <w:r w:rsidRPr="00406D00">
          <w:rPr>
            <w:rStyle w:val="Hyperlink"/>
            <w:noProof/>
          </w:rPr>
          <w:t>Figure 52 - Example of Duolingo UI</w:t>
        </w:r>
        <w:r>
          <w:rPr>
            <w:noProof/>
            <w:webHidden/>
          </w:rPr>
          <w:tab/>
        </w:r>
        <w:r>
          <w:rPr>
            <w:noProof/>
            <w:webHidden/>
          </w:rPr>
          <w:fldChar w:fldCharType="begin"/>
        </w:r>
        <w:r>
          <w:rPr>
            <w:noProof/>
            <w:webHidden/>
          </w:rPr>
          <w:instrText xml:space="preserve"> PAGEREF _Toc38868890 \h </w:instrText>
        </w:r>
        <w:r>
          <w:rPr>
            <w:noProof/>
            <w:webHidden/>
          </w:rPr>
        </w:r>
        <w:r>
          <w:rPr>
            <w:noProof/>
            <w:webHidden/>
          </w:rPr>
          <w:fldChar w:fldCharType="separate"/>
        </w:r>
        <w:r>
          <w:rPr>
            <w:noProof/>
            <w:webHidden/>
          </w:rPr>
          <w:t>50</w:t>
        </w:r>
        <w:r>
          <w:rPr>
            <w:noProof/>
            <w:webHidden/>
          </w:rPr>
          <w:fldChar w:fldCharType="end"/>
        </w:r>
      </w:hyperlink>
    </w:p>
    <w:p w14:paraId="3D2FC5B2" w14:textId="5BB47D74" w:rsidR="00EC52C2" w:rsidRDefault="00EC52C2">
      <w:pPr>
        <w:pStyle w:val="TableofFigures"/>
        <w:tabs>
          <w:tab w:val="right" w:leader="dot" w:pos="9016"/>
        </w:tabs>
        <w:rPr>
          <w:rFonts w:eastAsiaTheme="minorEastAsia"/>
          <w:noProof/>
          <w:lang w:eastAsia="en-GB"/>
        </w:rPr>
      </w:pPr>
      <w:hyperlink r:id="rId63" w:anchor="_Toc38868891" w:history="1">
        <w:r w:rsidRPr="00406D00">
          <w:rPr>
            <w:rStyle w:val="Hyperlink"/>
            <w:noProof/>
          </w:rPr>
          <w:t>Figure 53 - Rosetta Stone Initial Sign Up Page</w:t>
        </w:r>
        <w:r>
          <w:rPr>
            <w:noProof/>
            <w:webHidden/>
          </w:rPr>
          <w:tab/>
        </w:r>
        <w:r>
          <w:rPr>
            <w:noProof/>
            <w:webHidden/>
          </w:rPr>
          <w:fldChar w:fldCharType="begin"/>
        </w:r>
        <w:r>
          <w:rPr>
            <w:noProof/>
            <w:webHidden/>
          </w:rPr>
          <w:instrText xml:space="preserve"> PAGEREF _Toc38868891 \h </w:instrText>
        </w:r>
        <w:r>
          <w:rPr>
            <w:noProof/>
            <w:webHidden/>
          </w:rPr>
        </w:r>
        <w:r>
          <w:rPr>
            <w:noProof/>
            <w:webHidden/>
          </w:rPr>
          <w:fldChar w:fldCharType="separate"/>
        </w:r>
        <w:r>
          <w:rPr>
            <w:noProof/>
            <w:webHidden/>
          </w:rPr>
          <w:t>50</w:t>
        </w:r>
        <w:r>
          <w:rPr>
            <w:noProof/>
            <w:webHidden/>
          </w:rPr>
          <w:fldChar w:fldCharType="end"/>
        </w:r>
      </w:hyperlink>
    </w:p>
    <w:p w14:paraId="6CC004C5" w14:textId="4B267E7D" w:rsidR="00EC52C2" w:rsidRDefault="00EC52C2">
      <w:pPr>
        <w:pStyle w:val="TableofFigures"/>
        <w:tabs>
          <w:tab w:val="right" w:leader="dot" w:pos="9016"/>
        </w:tabs>
        <w:rPr>
          <w:rFonts w:eastAsiaTheme="minorEastAsia"/>
          <w:noProof/>
          <w:lang w:eastAsia="en-GB"/>
        </w:rPr>
      </w:pPr>
      <w:hyperlink r:id="rId64" w:anchor="_Toc38868892" w:history="1">
        <w:r w:rsidRPr="00406D00">
          <w:rPr>
            <w:rStyle w:val="Hyperlink"/>
            <w:noProof/>
          </w:rPr>
          <w:t>Figure 54 - Tasks Users Will Use the New Interface To Complete</w:t>
        </w:r>
        <w:r>
          <w:rPr>
            <w:noProof/>
            <w:webHidden/>
          </w:rPr>
          <w:tab/>
        </w:r>
        <w:r>
          <w:rPr>
            <w:noProof/>
            <w:webHidden/>
          </w:rPr>
          <w:fldChar w:fldCharType="begin"/>
        </w:r>
        <w:r>
          <w:rPr>
            <w:noProof/>
            <w:webHidden/>
          </w:rPr>
          <w:instrText xml:space="preserve"> PAGEREF _Toc38868892 \h </w:instrText>
        </w:r>
        <w:r>
          <w:rPr>
            <w:noProof/>
            <w:webHidden/>
          </w:rPr>
        </w:r>
        <w:r>
          <w:rPr>
            <w:noProof/>
            <w:webHidden/>
          </w:rPr>
          <w:fldChar w:fldCharType="separate"/>
        </w:r>
        <w:r>
          <w:rPr>
            <w:noProof/>
            <w:webHidden/>
          </w:rPr>
          <w:t>59</w:t>
        </w:r>
        <w:r>
          <w:rPr>
            <w:noProof/>
            <w:webHidden/>
          </w:rPr>
          <w:fldChar w:fldCharType="end"/>
        </w:r>
      </w:hyperlink>
    </w:p>
    <w:p w14:paraId="1D83E1DE" w14:textId="3C022BE5" w:rsidR="00EC52C2" w:rsidRDefault="00EC52C2">
      <w:pPr>
        <w:pStyle w:val="TableofFigures"/>
        <w:tabs>
          <w:tab w:val="right" w:leader="dot" w:pos="9016"/>
        </w:tabs>
        <w:rPr>
          <w:rFonts w:eastAsiaTheme="minorEastAsia"/>
          <w:noProof/>
          <w:lang w:eastAsia="en-GB"/>
        </w:rPr>
      </w:pPr>
      <w:hyperlink r:id="rId65" w:anchor="_Toc38868893" w:history="1">
        <w:r w:rsidRPr="00406D00">
          <w:rPr>
            <w:rStyle w:val="Hyperlink"/>
            <w:noProof/>
          </w:rPr>
          <w:t>Figure 55 - Create New Driving Licence Record</w:t>
        </w:r>
        <w:r>
          <w:rPr>
            <w:noProof/>
            <w:webHidden/>
          </w:rPr>
          <w:tab/>
        </w:r>
        <w:r>
          <w:rPr>
            <w:noProof/>
            <w:webHidden/>
          </w:rPr>
          <w:fldChar w:fldCharType="begin"/>
        </w:r>
        <w:r>
          <w:rPr>
            <w:noProof/>
            <w:webHidden/>
          </w:rPr>
          <w:instrText xml:space="preserve"> PAGEREF _Toc38868893 \h </w:instrText>
        </w:r>
        <w:r>
          <w:rPr>
            <w:noProof/>
            <w:webHidden/>
          </w:rPr>
        </w:r>
        <w:r>
          <w:rPr>
            <w:noProof/>
            <w:webHidden/>
          </w:rPr>
          <w:fldChar w:fldCharType="separate"/>
        </w:r>
        <w:r>
          <w:rPr>
            <w:noProof/>
            <w:webHidden/>
          </w:rPr>
          <w:t>60</w:t>
        </w:r>
        <w:r>
          <w:rPr>
            <w:noProof/>
            <w:webHidden/>
          </w:rPr>
          <w:fldChar w:fldCharType="end"/>
        </w:r>
      </w:hyperlink>
    </w:p>
    <w:p w14:paraId="677CD57E" w14:textId="24B36E05" w:rsidR="00EC52C2" w:rsidRDefault="00EC52C2">
      <w:pPr>
        <w:pStyle w:val="TableofFigures"/>
        <w:tabs>
          <w:tab w:val="right" w:leader="dot" w:pos="9016"/>
        </w:tabs>
        <w:rPr>
          <w:rFonts w:eastAsiaTheme="minorEastAsia"/>
          <w:noProof/>
          <w:lang w:eastAsia="en-GB"/>
        </w:rPr>
      </w:pPr>
      <w:hyperlink r:id="rId66" w:anchor="_Toc38868894" w:history="1">
        <w:r w:rsidRPr="00406D00">
          <w:rPr>
            <w:rStyle w:val="Hyperlink"/>
            <w:noProof/>
          </w:rPr>
          <w:t>Figure 56 - Create New Vehicle Record</w:t>
        </w:r>
        <w:r>
          <w:rPr>
            <w:noProof/>
            <w:webHidden/>
          </w:rPr>
          <w:tab/>
        </w:r>
        <w:r>
          <w:rPr>
            <w:noProof/>
            <w:webHidden/>
          </w:rPr>
          <w:fldChar w:fldCharType="begin"/>
        </w:r>
        <w:r>
          <w:rPr>
            <w:noProof/>
            <w:webHidden/>
          </w:rPr>
          <w:instrText xml:space="preserve"> PAGEREF _Toc38868894 \h </w:instrText>
        </w:r>
        <w:r>
          <w:rPr>
            <w:noProof/>
            <w:webHidden/>
          </w:rPr>
        </w:r>
        <w:r>
          <w:rPr>
            <w:noProof/>
            <w:webHidden/>
          </w:rPr>
          <w:fldChar w:fldCharType="separate"/>
        </w:r>
        <w:r>
          <w:rPr>
            <w:noProof/>
            <w:webHidden/>
          </w:rPr>
          <w:t>60</w:t>
        </w:r>
        <w:r>
          <w:rPr>
            <w:noProof/>
            <w:webHidden/>
          </w:rPr>
          <w:fldChar w:fldCharType="end"/>
        </w:r>
      </w:hyperlink>
    </w:p>
    <w:p w14:paraId="3B17266E" w14:textId="43EB7AE5" w:rsidR="00EC52C2" w:rsidRDefault="00EC52C2">
      <w:pPr>
        <w:pStyle w:val="TableofFigures"/>
        <w:tabs>
          <w:tab w:val="right" w:leader="dot" w:pos="9016"/>
        </w:tabs>
        <w:rPr>
          <w:rFonts w:eastAsiaTheme="minorEastAsia"/>
          <w:noProof/>
          <w:lang w:eastAsia="en-GB"/>
        </w:rPr>
      </w:pPr>
      <w:hyperlink r:id="rId67" w:anchor="_Toc38868895" w:history="1">
        <w:r w:rsidRPr="00406D00">
          <w:rPr>
            <w:rStyle w:val="Hyperlink"/>
            <w:noProof/>
          </w:rPr>
          <w:t>Figure 57 - Amend Current Driving Licence Record</w:t>
        </w:r>
        <w:r>
          <w:rPr>
            <w:noProof/>
            <w:webHidden/>
          </w:rPr>
          <w:tab/>
        </w:r>
        <w:r>
          <w:rPr>
            <w:noProof/>
            <w:webHidden/>
          </w:rPr>
          <w:fldChar w:fldCharType="begin"/>
        </w:r>
        <w:r>
          <w:rPr>
            <w:noProof/>
            <w:webHidden/>
          </w:rPr>
          <w:instrText xml:space="preserve"> PAGEREF _Toc38868895 \h </w:instrText>
        </w:r>
        <w:r>
          <w:rPr>
            <w:noProof/>
            <w:webHidden/>
          </w:rPr>
        </w:r>
        <w:r>
          <w:rPr>
            <w:noProof/>
            <w:webHidden/>
          </w:rPr>
          <w:fldChar w:fldCharType="separate"/>
        </w:r>
        <w:r>
          <w:rPr>
            <w:noProof/>
            <w:webHidden/>
          </w:rPr>
          <w:t>61</w:t>
        </w:r>
        <w:r>
          <w:rPr>
            <w:noProof/>
            <w:webHidden/>
          </w:rPr>
          <w:fldChar w:fldCharType="end"/>
        </w:r>
      </w:hyperlink>
    </w:p>
    <w:p w14:paraId="022A13C5" w14:textId="285C3409" w:rsidR="00EC52C2" w:rsidRDefault="00EC52C2">
      <w:pPr>
        <w:pStyle w:val="TableofFigures"/>
        <w:tabs>
          <w:tab w:val="right" w:leader="dot" w:pos="9016"/>
        </w:tabs>
        <w:rPr>
          <w:rFonts w:eastAsiaTheme="minorEastAsia"/>
          <w:noProof/>
          <w:lang w:eastAsia="en-GB"/>
        </w:rPr>
      </w:pPr>
      <w:hyperlink r:id="rId68" w:anchor="_Toc38868896" w:history="1">
        <w:r w:rsidRPr="00406D00">
          <w:rPr>
            <w:rStyle w:val="Hyperlink"/>
            <w:noProof/>
          </w:rPr>
          <w:t>Figure 58 - Amend Current Vehicle Record</w:t>
        </w:r>
        <w:r>
          <w:rPr>
            <w:noProof/>
            <w:webHidden/>
          </w:rPr>
          <w:tab/>
        </w:r>
        <w:r>
          <w:rPr>
            <w:noProof/>
            <w:webHidden/>
          </w:rPr>
          <w:fldChar w:fldCharType="begin"/>
        </w:r>
        <w:r>
          <w:rPr>
            <w:noProof/>
            <w:webHidden/>
          </w:rPr>
          <w:instrText xml:space="preserve"> PAGEREF _Toc38868896 \h </w:instrText>
        </w:r>
        <w:r>
          <w:rPr>
            <w:noProof/>
            <w:webHidden/>
          </w:rPr>
        </w:r>
        <w:r>
          <w:rPr>
            <w:noProof/>
            <w:webHidden/>
          </w:rPr>
          <w:fldChar w:fldCharType="separate"/>
        </w:r>
        <w:r>
          <w:rPr>
            <w:noProof/>
            <w:webHidden/>
          </w:rPr>
          <w:t>61</w:t>
        </w:r>
        <w:r>
          <w:rPr>
            <w:noProof/>
            <w:webHidden/>
          </w:rPr>
          <w:fldChar w:fldCharType="end"/>
        </w:r>
      </w:hyperlink>
    </w:p>
    <w:p w14:paraId="23451CD3" w14:textId="68BE9FF6" w:rsidR="00EC52C2" w:rsidRDefault="00EC52C2">
      <w:pPr>
        <w:pStyle w:val="TableofFigures"/>
        <w:tabs>
          <w:tab w:val="right" w:leader="dot" w:pos="9016"/>
        </w:tabs>
        <w:rPr>
          <w:rFonts w:eastAsiaTheme="minorEastAsia"/>
          <w:noProof/>
          <w:lang w:eastAsia="en-GB"/>
        </w:rPr>
      </w:pPr>
      <w:hyperlink r:id="rId69" w:anchor="_Toc38868897" w:history="1">
        <w:r w:rsidRPr="00406D00">
          <w:rPr>
            <w:rStyle w:val="Hyperlink"/>
            <w:noProof/>
          </w:rPr>
          <w:t>Figure 59 -Homepage Design 1</w:t>
        </w:r>
        <w:r>
          <w:rPr>
            <w:noProof/>
            <w:webHidden/>
          </w:rPr>
          <w:tab/>
        </w:r>
        <w:r>
          <w:rPr>
            <w:noProof/>
            <w:webHidden/>
          </w:rPr>
          <w:fldChar w:fldCharType="begin"/>
        </w:r>
        <w:r>
          <w:rPr>
            <w:noProof/>
            <w:webHidden/>
          </w:rPr>
          <w:instrText xml:space="preserve"> PAGEREF _Toc38868897 \h </w:instrText>
        </w:r>
        <w:r>
          <w:rPr>
            <w:noProof/>
            <w:webHidden/>
          </w:rPr>
        </w:r>
        <w:r>
          <w:rPr>
            <w:noProof/>
            <w:webHidden/>
          </w:rPr>
          <w:fldChar w:fldCharType="separate"/>
        </w:r>
        <w:r>
          <w:rPr>
            <w:noProof/>
            <w:webHidden/>
          </w:rPr>
          <w:t>63</w:t>
        </w:r>
        <w:r>
          <w:rPr>
            <w:noProof/>
            <w:webHidden/>
          </w:rPr>
          <w:fldChar w:fldCharType="end"/>
        </w:r>
      </w:hyperlink>
    </w:p>
    <w:p w14:paraId="2D6F7D3C" w14:textId="20376CEB" w:rsidR="00EC52C2" w:rsidRDefault="00EC52C2">
      <w:pPr>
        <w:pStyle w:val="TableofFigures"/>
        <w:tabs>
          <w:tab w:val="right" w:leader="dot" w:pos="9016"/>
        </w:tabs>
        <w:rPr>
          <w:rFonts w:eastAsiaTheme="minorEastAsia"/>
          <w:noProof/>
          <w:lang w:eastAsia="en-GB"/>
        </w:rPr>
      </w:pPr>
      <w:hyperlink r:id="rId70" w:anchor="_Toc38868898" w:history="1">
        <w:r w:rsidRPr="00406D00">
          <w:rPr>
            <w:rStyle w:val="Hyperlink"/>
            <w:noProof/>
          </w:rPr>
          <w:t>Figure 60 - Example of Google's Homepage Design</w:t>
        </w:r>
        <w:r>
          <w:rPr>
            <w:noProof/>
            <w:webHidden/>
          </w:rPr>
          <w:tab/>
        </w:r>
        <w:r>
          <w:rPr>
            <w:noProof/>
            <w:webHidden/>
          </w:rPr>
          <w:fldChar w:fldCharType="begin"/>
        </w:r>
        <w:r>
          <w:rPr>
            <w:noProof/>
            <w:webHidden/>
          </w:rPr>
          <w:instrText xml:space="preserve"> PAGEREF _Toc38868898 \h </w:instrText>
        </w:r>
        <w:r>
          <w:rPr>
            <w:noProof/>
            <w:webHidden/>
          </w:rPr>
        </w:r>
        <w:r>
          <w:rPr>
            <w:noProof/>
            <w:webHidden/>
          </w:rPr>
          <w:fldChar w:fldCharType="separate"/>
        </w:r>
        <w:r>
          <w:rPr>
            <w:noProof/>
            <w:webHidden/>
          </w:rPr>
          <w:t>64</w:t>
        </w:r>
        <w:r>
          <w:rPr>
            <w:noProof/>
            <w:webHidden/>
          </w:rPr>
          <w:fldChar w:fldCharType="end"/>
        </w:r>
      </w:hyperlink>
    </w:p>
    <w:p w14:paraId="29242237" w14:textId="61C6E330" w:rsidR="00EC52C2" w:rsidRDefault="00EC52C2">
      <w:pPr>
        <w:pStyle w:val="TableofFigures"/>
        <w:tabs>
          <w:tab w:val="right" w:leader="dot" w:pos="9016"/>
        </w:tabs>
        <w:rPr>
          <w:rFonts w:eastAsiaTheme="minorEastAsia"/>
          <w:noProof/>
          <w:lang w:eastAsia="en-GB"/>
        </w:rPr>
      </w:pPr>
      <w:hyperlink r:id="rId71" w:anchor="_Toc38868899" w:history="1">
        <w:r w:rsidRPr="00406D00">
          <w:rPr>
            <w:rStyle w:val="Hyperlink"/>
            <w:noProof/>
          </w:rPr>
          <w:t>Figure 61 - Homepage Design 2</w:t>
        </w:r>
        <w:r>
          <w:rPr>
            <w:noProof/>
            <w:webHidden/>
          </w:rPr>
          <w:tab/>
        </w:r>
        <w:r>
          <w:rPr>
            <w:noProof/>
            <w:webHidden/>
          </w:rPr>
          <w:fldChar w:fldCharType="begin"/>
        </w:r>
        <w:r>
          <w:rPr>
            <w:noProof/>
            <w:webHidden/>
          </w:rPr>
          <w:instrText xml:space="preserve"> PAGEREF _Toc38868899 \h </w:instrText>
        </w:r>
        <w:r>
          <w:rPr>
            <w:noProof/>
            <w:webHidden/>
          </w:rPr>
        </w:r>
        <w:r>
          <w:rPr>
            <w:noProof/>
            <w:webHidden/>
          </w:rPr>
          <w:fldChar w:fldCharType="separate"/>
        </w:r>
        <w:r>
          <w:rPr>
            <w:noProof/>
            <w:webHidden/>
          </w:rPr>
          <w:t>65</w:t>
        </w:r>
        <w:r>
          <w:rPr>
            <w:noProof/>
            <w:webHidden/>
          </w:rPr>
          <w:fldChar w:fldCharType="end"/>
        </w:r>
      </w:hyperlink>
    </w:p>
    <w:p w14:paraId="6A417364" w14:textId="49ED70F8" w:rsidR="00EC52C2" w:rsidRDefault="00EC52C2">
      <w:pPr>
        <w:pStyle w:val="TableofFigures"/>
        <w:tabs>
          <w:tab w:val="right" w:leader="dot" w:pos="9016"/>
        </w:tabs>
        <w:rPr>
          <w:rFonts w:eastAsiaTheme="minorEastAsia"/>
          <w:noProof/>
          <w:lang w:eastAsia="en-GB"/>
        </w:rPr>
      </w:pPr>
      <w:hyperlink r:id="rId72" w:anchor="_Toc38868900" w:history="1">
        <w:r w:rsidRPr="00406D00">
          <w:rPr>
            <w:rStyle w:val="Hyperlink"/>
            <w:noProof/>
          </w:rPr>
          <w:t>Figure 62 - Homepage Design 3</w:t>
        </w:r>
        <w:r>
          <w:rPr>
            <w:noProof/>
            <w:webHidden/>
          </w:rPr>
          <w:tab/>
        </w:r>
        <w:r>
          <w:rPr>
            <w:noProof/>
            <w:webHidden/>
          </w:rPr>
          <w:fldChar w:fldCharType="begin"/>
        </w:r>
        <w:r>
          <w:rPr>
            <w:noProof/>
            <w:webHidden/>
          </w:rPr>
          <w:instrText xml:space="preserve"> PAGEREF _Toc38868900 \h </w:instrText>
        </w:r>
        <w:r>
          <w:rPr>
            <w:noProof/>
            <w:webHidden/>
          </w:rPr>
        </w:r>
        <w:r>
          <w:rPr>
            <w:noProof/>
            <w:webHidden/>
          </w:rPr>
          <w:fldChar w:fldCharType="separate"/>
        </w:r>
        <w:r>
          <w:rPr>
            <w:noProof/>
            <w:webHidden/>
          </w:rPr>
          <w:t>65</w:t>
        </w:r>
        <w:r>
          <w:rPr>
            <w:noProof/>
            <w:webHidden/>
          </w:rPr>
          <w:fldChar w:fldCharType="end"/>
        </w:r>
      </w:hyperlink>
    </w:p>
    <w:p w14:paraId="6BF4B43E" w14:textId="4A0EA65D" w:rsidR="00EC52C2" w:rsidRDefault="00EC52C2">
      <w:pPr>
        <w:pStyle w:val="TableofFigures"/>
        <w:tabs>
          <w:tab w:val="right" w:leader="dot" w:pos="9016"/>
        </w:tabs>
        <w:rPr>
          <w:rFonts w:eastAsiaTheme="minorEastAsia"/>
          <w:noProof/>
          <w:lang w:eastAsia="en-GB"/>
        </w:rPr>
      </w:pPr>
      <w:hyperlink r:id="rId73" w:anchor="_Toc38868901" w:history="1">
        <w:r w:rsidRPr="00406D00">
          <w:rPr>
            <w:rStyle w:val="Hyperlink"/>
            <w:noProof/>
          </w:rPr>
          <w:t>Figure 63 - Manager Homepage Design</w:t>
        </w:r>
        <w:r>
          <w:rPr>
            <w:noProof/>
            <w:webHidden/>
          </w:rPr>
          <w:tab/>
        </w:r>
        <w:r>
          <w:rPr>
            <w:noProof/>
            <w:webHidden/>
          </w:rPr>
          <w:fldChar w:fldCharType="begin"/>
        </w:r>
        <w:r>
          <w:rPr>
            <w:noProof/>
            <w:webHidden/>
          </w:rPr>
          <w:instrText xml:space="preserve"> PAGEREF _Toc38868901 \h </w:instrText>
        </w:r>
        <w:r>
          <w:rPr>
            <w:noProof/>
            <w:webHidden/>
          </w:rPr>
        </w:r>
        <w:r>
          <w:rPr>
            <w:noProof/>
            <w:webHidden/>
          </w:rPr>
          <w:fldChar w:fldCharType="separate"/>
        </w:r>
        <w:r>
          <w:rPr>
            <w:noProof/>
            <w:webHidden/>
          </w:rPr>
          <w:t>66</w:t>
        </w:r>
        <w:r>
          <w:rPr>
            <w:noProof/>
            <w:webHidden/>
          </w:rPr>
          <w:fldChar w:fldCharType="end"/>
        </w:r>
      </w:hyperlink>
    </w:p>
    <w:p w14:paraId="25B3A476" w14:textId="42BAE3A3" w:rsidR="00EC52C2" w:rsidRDefault="00EC52C2">
      <w:pPr>
        <w:pStyle w:val="TableofFigures"/>
        <w:tabs>
          <w:tab w:val="right" w:leader="dot" w:pos="9016"/>
        </w:tabs>
        <w:rPr>
          <w:rFonts w:eastAsiaTheme="minorEastAsia"/>
          <w:noProof/>
          <w:lang w:eastAsia="en-GB"/>
        </w:rPr>
      </w:pPr>
      <w:hyperlink r:id="rId74" w:anchor="_Toc38868902" w:history="1">
        <w:r w:rsidRPr="00406D00">
          <w:rPr>
            <w:rStyle w:val="Hyperlink"/>
            <w:noProof/>
          </w:rPr>
          <w:t>Figure 64 - Customer Record Page Design 1</w:t>
        </w:r>
        <w:r>
          <w:rPr>
            <w:noProof/>
            <w:webHidden/>
          </w:rPr>
          <w:tab/>
        </w:r>
        <w:r>
          <w:rPr>
            <w:noProof/>
            <w:webHidden/>
          </w:rPr>
          <w:fldChar w:fldCharType="begin"/>
        </w:r>
        <w:r>
          <w:rPr>
            <w:noProof/>
            <w:webHidden/>
          </w:rPr>
          <w:instrText xml:space="preserve"> PAGEREF _Toc38868902 \h </w:instrText>
        </w:r>
        <w:r>
          <w:rPr>
            <w:noProof/>
            <w:webHidden/>
          </w:rPr>
        </w:r>
        <w:r>
          <w:rPr>
            <w:noProof/>
            <w:webHidden/>
          </w:rPr>
          <w:fldChar w:fldCharType="separate"/>
        </w:r>
        <w:r>
          <w:rPr>
            <w:noProof/>
            <w:webHidden/>
          </w:rPr>
          <w:t>67</w:t>
        </w:r>
        <w:r>
          <w:rPr>
            <w:noProof/>
            <w:webHidden/>
          </w:rPr>
          <w:fldChar w:fldCharType="end"/>
        </w:r>
      </w:hyperlink>
    </w:p>
    <w:p w14:paraId="77B9191B" w14:textId="00A8C91E" w:rsidR="00EC52C2" w:rsidRDefault="00EC52C2">
      <w:pPr>
        <w:pStyle w:val="TableofFigures"/>
        <w:tabs>
          <w:tab w:val="right" w:leader="dot" w:pos="9016"/>
        </w:tabs>
        <w:rPr>
          <w:rFonts w:eastAsiaTheme="minorEastAsia"/>
          <w:noProof/>
          <w:lang w:eastAsia="en-GB"/>
        </w:rPr>
      </w:pPr>
      <w:hyperlink r:id="rId75" w:anchor="_Toc38868903" w:history="1">
        <w:r w:rsidRPr="00406D00">
          <w:rPr>
            <w:rStyle w:val="Hyperlink"/>
            <w:noProof/>
          </w:rPr>
          <w:t>Figure 65 - Customer Record Page Design 2A</w:t>
        </w:r>
        <w:r>
          <w:rPr>
            <w:noProof/>
            <w:webHidden/>
          </w:rPr>
          <w:tab/>
        </w:r>
        <w:r>
          <w:rPr>
            <w:noProof/>
            <w:webHidden/>
          </w:rPr>
          <w:fldChar w:fldCharType="begin"/>
        </w:r>
        <w:r>
          <w:rPr>
            <w:noProof/>
            <w:webHidden/>
          </w:rPr>
          <w:instrText xml:space="preserve"> PAGEREF _Toc38868903 \h </w:instrText>
        </w:r>
        <w:r>
          <w:rPr>
            <w:noProof/>
            <w:webHidden/>
          </w:rPr>
        </w:r>
        <w:r>
          <w:rPr>
            <w:noProof/>
            <w:webHidden/>
          </w:rPr>
          <w:fldChar w:fldCharType="separate"/>
        </w:r>
        <w:r>
          <w:rPr>
            <w:noProof/>
            <w:webHidden/>
          </w:rPr>
          <w:t>68</w:t>
        </w:r>
        <w:r>
          <w:rPr>
            <w:noProof/>
            <w:webHidden/>
          </w:rPr>
          <w:fldChar w:fldCharType="end"/>
        </w:r>
      </w:hyperlink>
    </w:p>
    <w:p w14:paraId="130523A3" w14:textId="16A0A5C3" w:rsidR="00EC52C2" w:rsidRDefault="00EC52C2">
      <w:pPr>
        <w:pStyle w:val="TableofFigures"/>
        <w:tabs>
          <w:tab w:val="right" w:leader="dot" w:pos="9016"/>
        </w:tabs>
        <w:rPr>
          <w:rFonts w:eastAsiaTheme="minorEastAsia"/>
          <w:noProof/>
          <w:lang w:eastAsia="en-GB"/>
        </w:rPr>
      </w:pPr>
      <w:hyperlink r:id="rId76" w:anchor="_Toc38868904" w:history="1">
        <w:r w:rsidRPr="00406D00">
          <w:rPr>
            <w:rStyle w:val="Hyperlink"/>
            <w:noProof/>
          </w:rPr>
          <w:t>Figure 66- Customer Record Page Design 2B</w:t>
        </w:r>
        <w:r>
          <w:rPr>
            <w:noProof/>
            <w:webHidden/>
          </w:rPr>
          <w:tab/>
        </w:r>
        <w:r>
          <w:rPr>
            <w:noProof/>
            <w:webHidden/>
          </w:rPr>
          <w:fldChar w:fldCharType="begin"/>
        </w:r>
        <w:r>
          <w:rPr>
            <w:noProof/>
            <w:webHidden/>
          </w:rPr>
          <w:instrText xml:space="preserve"> PAGEREF _Toc38868904 \h </w:instrText>
        </w:r>
        <w:r>
          <w:rPr>
            <w:noProof/>
            <w:webHidden/>
          </w:rPr>
        </w:r>
        <w:r>
          <w:rPr>
            <w:noProof/>
            <w:webHidden/>
          </w:rPr>
          <w:fldChar w:fldCharType="separate"/>
        </w:r>
        <w:r>
          <w:rPr>
            <w:noProof/>
            <w:webHidden/>
          </w:rPr>
          <w:t>69</w:t>
        </w:r>
        <w:r>
          <w:rPr>
            <w:noProof/>
            <w:webHidden/>
          </w:rPr>
          <w:fldChar w:fldCharType="end"/>
        </w:r>
      </w:hyperlink>
    </w:p>
    <w:p w14:paraId="4734DD63" w14:textId="4A232822" w:rsidR="00EC52C2" w:rsidRDefault="00EC52C2">
      <w:pPr>
        <w:pStyle w:val="TableofFigures"/>
        <w:tabs>
          <w:tab w:val="right" w:leader="dot" w:pos="9016"/>
        </w:tabs>
        <w:rPr>
          <w:rFonts w:eastAsiaTheme="minorEastAsia"/>
          <w:noProof/>
          <w:lang w:eastAsia="en-GB"/>
        </w:rPr>
      </w:pPr>
      <w:hyperlink r:id="rId77" w:anchor="_Toc38868905" w:history="1">
        <w:r w:rsidRPr="00406D00">
          <w:rPr>
            <w:rStyle w:val="Hyperlink"/>
            <w:noProof/>
          </w:rPr>
          <w:t>Figure 67 - Customer Enquiry Screen</w:t>
        </w:r>
        <w:r>
          <w:rPr>
            <w:noProof/>
            <w:webHidden/>
          </w:rPr>
          <w:tab/>
        </w:r>
        <w:r>
          <w:rPr>
            <w:noProof/>
            <w:webHidden/>
          </w:rPr>
          <w:fldChar w:fldCharType="begin"/>
        </w:r>
        <w:r>
          <w:rPr>
            <w:noProof/>
            <w:webHidden/>
          </w:rPr>
          <w:instrText xml:space="preserve"> PAGEREF _Toc38868905 \h </w:instrText>
        </w:r>
        <w:r>
          <w:rPr>
            <w:noProof/>
            <w:webHidden/>
          </w:rPr>
        </w:r>
        <w:r>
          <w:rPr>
            <w:noProof/>
            <w:webHidden/>
          </w:rPr>
          <w:fldChar w:fldCharType="separate"/>
        </w:r>
        <w:r>
          <w:rPr>
            <w:noProof/>
            <w:webHidden/>
          </w:rPr>
          <w:t>70</w:t>
        </w:r>
        <w:r>
          <w:rPr>
            <w:noProof/>
            <w:webHidden/>
          </w:rPr>
          <w:fldChar w:fldCharType="end"/>
        </w:r>
      </w:hyperlink>
    </w:p>
    <w:p w14:paraId="521DE925" w14:textId="0EBBF550" w:rsidR="00EC52C2" w:rsidRDefault="00EC52C2">
      <w:pPr>
        <w:pStyle w:val="TableofFigures"/>
        <w:tabs>
          <w:tab w:val="right" w:leader="dot" w:pos="9016"/>
        </w:tabs>
        <w:rPr>
          <w:rFonts w:eastAsiaTheme="minorEastAsia"/>
          <w:noProof/>
          <w:lang w:eastAsia="en-GB"/>
        </w:rPr>
      </w:pPr>
      <w:hyperlink r:id="rId78" w:anchor="_Toc38868906" w:history="1">
        <w:r w:rsidRPr="00406D00">
          <w:rPr>
            <w:rStyle w:val="Hyperlink"/>
            <w:noProof/>
          </w:rPr>
          <w:t>Figure 68 - Log in Screen Design</w:t>
        </w:r>
        <w:r>
          <w:rPr>
            <w:noProof/>
            <w:webHidden/>
          </w:rPr>
          <w:tab/>
        </w:r>
        <w:r>
          <w:rPr>
            <w:noProof/>
            <w:webHidden/>
          </w:rPr>
          <w:fldChar w:fldCharType="begin"/>
        </w:r>
        <w:r>
          <w:rPr>
            <w:noProof/>
            <w:webHidden/>
          </w:rPr>
          <w:instrText xml:space="preserve"> PAGEREF _Toc38868906 \h </w:instrText>
        </w:r>
        <w:r>
          <w:rPr>
            <w:noProof/>
            <w:webHidden/>
          </w:rPr>
        </w:r>
        <w:r>
          <w:rPr>
            <w:noProof/>
            <w:webHidden/>
          </w:rPr>
          <w:fldChar w:fldCharType="separate"/>
        </w:r>
        <w:r>
          <w:rPr>
            <w:noProof/>
            <w:webHidden/>
          </w:rPr>
          <w:t>71</w:t>
        </w:r>
        <w:r>
          <w:rPr>
            <w:noProof/>
            <w:webHidden/>
          </w:rPr>
          <w:fldChar w:fldCharType="end"/>
        </w:r>
      </w:hyperlink>
    </w:p>
    <w:p w14:paraId="60860389" w14:textId="10BF3C45" w:rsidR="00EC52C2" w:rsidRDefault="00EC52C2">
      <w:pPr>
        <w:pStyle w:val="TableofFigures"/>
        <w:tabs>
          <w:tab w:val="right" w:leader="dot" w:pos="9016"/>
        </w:tabs>
        <w:rPr>
          <w:rFonts w:eastAsiaTheme="minorEastAsia"/>
          <w:noProof/>
          <w:lang w:eastAsia="en-GB"/>
        </w:rPr>
      </w:pPr>
      <w:hyperlink r:id="rId79" w:anchor="_Toc38868907" w:history="1">
        <w:r w:rsidRPr="00406D00">
          <w:rPr>
            <w:rStyle w:val="Hyperlink"/>
            <w:noProof/>
          </w:rPr>
          <w:t>Figure 69 - Example of Underlined Text Link</w:t>
        </w:r>
        <w:r>
          <w:rPr>
            <w:noProof/>
            <w:webHidden/>
          </w:rPr>
          <w:tab/>
        </w:r>
        <w:r>
          <w:rPr>
            <w:noProof/>
            <w:webHidden/>
          </w:rPr>
          <w:fldChar w:fldCharType="begin"/>
        </w:r>
        <w:r>
          <w:rPr>
            <w:noProof/>
            <w:webHidden/>
          </w:rPr>
          <w:instrText xml:space="preserve"> PAGEREF _Toc38868907 \h </w:instrText>
        </w:r>
        <w:r>
          <w:rPr>
            <w:noProof/>
            <w:webHidden/>
          </w:rPr>
        </w:r>
        <w:r>
          <w:rPr>
            <w:noProof/>
            <w:webHidden/>
          </w:rPr>
          <w:fldChar w:fldCharType="separate"/>
        </w:r>
        <w:r>
          <w:rPr>
            <w:noProof/>
            <w:webHidden/>
          </w:rPr>
          <w:t>71</w:t>
        </w:r>
        <w:r>
          <w:rPr>
            <w:noProof/>
            <w:webHidden/>
          </w:rPr>
          <w:fldChar w:fldCharType="end"/>
        </w:r>
      </w:hyperlink>
    </w:p>
    <w:p w14:paraId="10428978" w14:textId="73CFBCAA" w:rsidR="00EC52C2" w:rsidRDefault="00EC52C2">
      <w:pPr>
        <w:pStyle w:val="TableofFigures"/>
        <w:tabs>
          <w:tab w:val="right" w:leader="dot" w:pos="9016"/>
        </w:tabs>
        <w:rPr>
          <w:rFonts w:eastAsiaTheme="minorEastAsia"/>
          <w:noProof/>
          <w:lang w:eastAsia="en-GB"/>
        </w:rPr>
      </w:pPr>
      <w:hyperlink r:id="rId80" w:anchor="_Toc38868908" w:history="1">
        <w:r w:rsidRPr="00406D00">
          <w:rPr>
            <w:rStyle w:val="Hyperlink"/>
            <w:noProof/>
          </w:rPr>
          <w:t>Figure 70 - Example of Instagram Log in Page</w:t>
        </w:r>
        <w:r>
          <w:rPr>
            <w:noProof/>
            <w:webHidden/>
          </w:rPr>
          <w:tab/>
        </w:r>
        <w:r>
          <w:rPr>
            <w:noProof/>
            <w:webHidden/>
          </w:rPr>
          <w:fldChar w:fldCharType="begin"/>
        </w:r>
        <w:r>
          <w:rPr>
            <w:noProof/>
            <w:webHidden/>
          </w:rPr>
          <w:instrText xml:space="preserve"> PAGEREF _Toc38868908 \h </w:instrText>
        </w:r>
        <w:r>
          <w:rPr>
            <w:noProof/>
            <w:webHidden/>
          </w:rPr>
        </w:r>
        <w:r>
          <w:rPr>
            <w:noProof/>
            <w:webHidden/>
          </w:rPr>
          <w:fldChar w:fldCharType="separate"/>
        </w:r>
        <w:r>
          <w:rPr>
            <w:noProof/>
            <w:webHidden/>
          </w:rPr>
          <w:t>72</w:t>
        </w:r>
        <w:r>
          <w:rPr>
            <w:noProof/>
            <w:webHidden/>
          </w:rPr>
          <w:fldChar w:fldCharType="end"/>
        </w:r>
      </w:hyperlink>
    </w:p>
    <w:p w14:paraId="63A08D3E" w14:textId="338AFC6C" w:rsidR="00EC52C2" w:rsidRDefault="00EC52C2">
      <w:pPr>
        <w:pStyle w:val="TableofFigures"/>
        <w:tabs>
          <w:tab w:val="right" w:leader="dot" w:pos="9016"/>
        </w:tabs>
        <w:rPr>
          <w:rFonts w:eastAsiaTheme="minorEastAsia"/>
          <w:noProof/>
          <w:lang w:eastAsia="en-GB"/>
        </w:rPr>
      </w:pPr>
      <w:hyperlink r:id="rId81" w:anchor="_Toc38868909" w:history="1">
        <w:r w:rsidRPr="00406D00">
          <w:rPr>
            <w:rStyle w:val="Hyperlink"/>
            <w:noProof/>
          </w:rPr>
          <w:t>Figure 71 - Example of Google Log in Page</w:t>
        </w:r>
        <w:r>
          <w:rPr>
            <w:noProof/>
            <w:webHidden/>
          </w:rPr>
          <w:tab/>
        </w:r>
        <w:r>
          <w:rPr>
            <w:noProof/>
            <w:webHidden/>
          </w:rPr>
          <w:fldChar w:fldCharType="begin"/>
        </w:r>
        <w:r>
          <w:rPr>
            <w:noProof/>
            <w:webHidden/>
          </w:rPr>
          <w:instrText xml:space="preserve"> PAGEREF _Toc38868909 \h </w:instrText>
        </w:r>
        <w:r>
          <w:rPr>
            <w:noProof/>
            <w:webHidden/>
          </w:rPr>
        </w:r>
        <w:r>
          <w:rPr>
            <w:noProof/>
            <w:webHidden/>
          </w:rPr>
          <w:fldChar w:fldCharType="separate"/>
        </w:r>
        <w:r>
          <w:rPr>
            <w:noProof/>
            <w:webHidden/>
          </w:rPr>
          <w:t>72</w:t>
        </w:r>
        <w:r>
          <w:rPr>
            <w:noProof/>
            <w:webHidden/>
          </w:rPr>
          <w:fldChar w:fldCharType="end"/>
        </w:r>
      </w:hyperlink>
    </w:p>
    <w:p w14:paraId="21577CC2" w14:textId="0C6F0A54" w:rsidR="00EC52C2" w:rsidRDefault="00EC52C2">
      <w:pPr>
        <w:pStyle w:val="TableofFigures"/>
        <w:tabs>
          <w:tab w:val="right" w:leader="dot" w:pos="9016"/>
        </w:tabs>
        <w:rPr>
          <w:rFonts w:eastAsiaTheme="minorEastAsia"/>
          <w:noProof/>
          <w:lang w:eastAsia="en-GB"/>
        </w:rPr>
      </w:pPr>
      <w:hyperlink r:id="rId82" w:anchor="_Toc38868910" w:history="1">
        <w:r w:rsidRPr="00406D00">
          <w:rPr>
            <w:rStyle w:val="Hyperlink"/>
            <w:noProof/>
          </w:rPr>
          <w:t>Figure 72 - Digital Wireframe - User Log in Screen Design A</w:t>
        </w:r>
        <w:r>
          <w:rPr>
            <w:noProof/>
            <w:webHidden/>
          </w:rPr>
          <w:tab/>
        </w:r>
        <w:r>
          <w:rPr>
            <w:noProof/>
            <w:webHidden/>
          </w:rPr>
          <w:fldChar w:fldCharType="begin"/>
        </w:r>
        <w:r>
          <w:rPr>
            <w:noProof/>
            <w:webHidden/>
          </w:rPr>
          <w:instrText xml:space="preserve"> PAGEREF _Toc38868910 \h </w:instrText>
        </w:r>
        <w:r>
          <w:rPr>
            <w:noProof/>
            <w:webHidden/>
          </w:rPr>
        </w:r>
        <w:r>
          <w:rPr>
            <w:noProof/>
            <w:webHidden/>
          </w:rPr>
          <w:fldChar w:fldCharType="separate"/>
        </w:r>
        <w:r>
          <w:rPr>
            <w:noProof/>
            <w:webHidden/>
          </w:rPr>
          <w:t>76</w:t>
        </w:r>
        <w:r>
          <w:rPr>
            <w:noProof/>
            <w:webHidden/>
          </w:rPr>
          <w:fldChar w:fldCharType="end"/>
        </w:r>
      </w:hyperlink>
    </w:p>
    <w:p w14:paraId="3459F445" w14:textId="491F1E1C" w:rsidR="00EC52C2" w:rsidRDefault="00EC52C2">
      <w:pPr>
        <w:pStyle w:val="TableofFigures"/>
        <w:tabs>
          <w:tab w:val="right" w:leader="dot" w:pos="9016"/>
        </w:tabs>
        <w:rPr>
          <w:rFonts w:eastAsiaTheme="minorEastAsia"/>
          <w:noProof/>
          <w:lang w:eastAsia="en-GB"/>
        </w:rPr>
      </w:pPr>
      <w:hyperlink r:id="rId83" w:anchor="_Toc38868911" w:history="1">
        <w:r w:rsidRPr="00406D00">
          <w:rPr>
            <w:rStyle w:val="Hyperlink"/>
            <w:noProof/>
          </w:rPr>
          <w:t>Figure 73 - Digital Wireframe - User Log in Screen Design B</w:t>
        </w:r>
        <w:r>
          <w:rPr>
            <w:noProof/>
            <w:webHidden/>
          </w:rPr>
          <w:tab/>
        </w:r>
        <w:r>
          <w:rPr>
            <w:noProof/>
            <w:webHidden/>
          </w:rPr>
          <w:fldChar w:fldCharType="begin"/>
        </w:r>
        <w:r>
          <w:rPr>
            <w:noProof/>
            <w:webHidden/>
          </w:rPr>
          <w:instrText xml:space="preserve"> PAGEREF _Toc38868911 \h </w:instrText>
        </w:r>
        <w:r>
          <w:rPr>
            <w:noProof/>
            <w:webHidden/>
          </w:rPr>
        </w:r>
        <w:r>
          <w:rPr>
            <w:noProof/>
            <w:webHidden/>
          </w:rPr>
          <w:fldChar w:fldCharType="separate"/>
        </w:r>
        <w:r>
          <w:rPr>
            <w:noProof/>
            <w:webHidden/>
          </w:rPr>
          <w:t>77</w:t>
        </w:r>
        <w:r>
          <w:rPr>
            <w:noProof/>
            <w:webHidden/>
          </w:rPr>
          <w:fldChar w:fldCharType="end"/>
        </w:r>
      </w:hyperlink>
    </w:p>
    <w:p w14:paraId="79FCD414" w14:textId="476C9EFE" w:rsidR="00EC52C2" w:rsidRDefault="00EC52C2">
      <w:pPr>
        <w:pStyle w:val="TableofFigures"/>
        <w:tabs>
          <w:tab w:val="right" w:leader="dot" w:pos="9016"/>
        </w:tabs>
        <w:rPr>
          <w:rFonts w:eastAsiaTheme="minorEastAsia"/>
          <w:noProof/>
          <w:lang w:eastAsia="en-GB"/>
        </w:rPr>
      </w:pPr>
      <w:hyperlink r:id="rId84" w:anchor="_Toc38868912" w:history="1">
        <w:r w:rsidRPr="00406D00">
          <w:rPr>
            <w:rStyle w:val="Hyperlink"/>
            <w:noProof/>
          </w:rPr>
          <w:t>Figure 74 - Digital Wireframe - Homepage Screen Design</w:t>
        </w:r>
        <w:r>
          <w:rPr>
            <w:noProof/>
            <w:webHidden/>
          </w:rPr>
          <w:tab/>
        </w:r>
        <w:r>
          <w:rPr>
            <w:noProof/>
            <w:webHidden/>
          </w:rPr>
          <w:fldChar w:fldCharType="begin"/>
        </w:r>
        <w:r>
          <w:rPr>
            <w:noProof/>
            <w:webHidden/>
          </w:rPr>
          <w:instrText xml:space="preserve"> PAGEREF _Toc38868912 \h </w:instrText>
        </w:r>
        <w:r>
          <w:rPr>
            <w:noProof/>
            <w:webHidden/>
          </w:rPr>
        </w:r>
        <w:r>
          <w:rPr>
            <w:noProof/>
            <w:webHidden/>
          </w:rPr>
          <w:fldChar w:fldCharType="separate"/>
        </w:r>
        <w:r>
          <w:rPr>
            <w:noProof/>
            <w:webHidden/>
          </w:rPr>
          <w:t>78</w:t>
        </w:r>
        <w:r>
          <w:rPr>
            <w:noProof/>
            <w:webHidden/>
          </w:rPr>
          <w:fldChar w:fldCharType="end"/>
        </w:r>
      </w:hyperlink>
    </w:p>
    <w:p w14:paraId="7360FB5F" w14:textId="720AA36B" w:rsidR="00EC52C2" w:rsidRDefault="00EC52C2">
      <w:pPr>
        <w:pStyle w:val="TableofFigures"/>
        <w:tabs>
          <w:tab w:val="right" w:leader="dot" w:pos="9016"/>
        </w:tabs>
        <w:rPr>
          <w:rFonts w:eastAsiaTheme="minorEastAsia"/>
          <w:noProof/>
          <w:lang w:eastAsia="en-GB"/>
        </w:rPr>
      </w:pPr>
      <w:hyperlink r:id="rId85" w:anchor="_Toc38868913" w:history="1">
        <w:r w:rsidRPr="00406D00">
          <w:rPr>
            <w:rStyle w:val="Hyperlink"/>
            <w:noProof/>
          </w:rPr>
          <w:t>Figure 75 - Digital Wireframe - Search for A Record Screen Design</w:t>
        </w:r>
        <w:r>
          <w:rPr>
            <w:noProof/>
            <w:webHidden/>
          </w:rPr>
          <w:tab/>
        </w:r>
        <w:r>
          <w:rPr>
            <w:noProof/>
            <w:webHidden/>
          </w:rPr>
          <w:fldChar w:fldCharType="begin"/>
        </w:r>
        <w:r>
          <w:rPr>
            <w:noProof/>
            <w:webHidden/>
          </w:rPr>
          <w:instrText xml:space="preserve"> PAGEREF _Toc38868913 \h </w:instrText>
        </w:r>
        <w:r>
          <w:rPr>
            <w:noProof/>
            <w:webHidden/>
          </w:rPr>
        </w:r>
        <w:r>
          <w:rPr>
            <w:noProof/>
            <w:webHidden/>
          </w:rPr>
          <w:fldChar w:fldCharType="separate"/>
        </w:r>
        <w:r>
          <w:rPr>
            <w:noProof/>
            <w:webHidden/>
          </w:rPr>
          <w:t>78</w:t>
        </w:r>
        <w:r>
          <w:rPr>
            <w:noProof/>
            <w:webHidden/>
          </w:rPr>
          <w:fldChar w:fldCharType="end"/>
        </w:r>
      </w:hyperlink>
    </w:p>
    <w:p w14:paraId="6A98724E" w14:textId="5A9D0C12" w:rsidR="00EC52C2" w:rsidRDefault="00EC52C2">
      <w:pPr>
        <w:pStyle w:val="TableofFigures"/>
        <w:tabs>
          <w:tab w:val="right" w:leader="dot" w:pos="9016"/>
        </w:tabs>
        <w:rPr>
          <w:rFonts w:eastAsiaTheme="minorEastAsia"/>
          <w:noProof/>
          <w:lang w:eastAsia="en-GB"/>
        </w:rPr>
      </w:pPr>
      <w:hyperlink r:id="rId86" w:anchor="_Toc38868914" w:history="1">
        <w:r w:rsidRPr="00406D00">
          <w:rPr>
            <w:rStyle w:val="Hyperlink"/>
            <w:noProof/>
          </w:rPr>
          <w:t>Figure 76 - Digital Wireframe - Customer Record Screen Design</w:t>
        </w:r>
        <w:r>
          <w:rPr>
            <w:noProof/>
            <w:webHidden/>
          </w:rPr>
          <w:tab/>
        </w:r>
        <w:r>
          <w:rPr>
            <w:noProof/>
            <w:webHidden/>
          </w:rPr>
          <w:fldChar w:fldCharType="begin"/>
        </w:r>
        <w:r>
          <w:rPr>
            <w:noProof/>
            <w:webHidden/>
          </w:rPr>
          <w:instrText xml:space="preserve"> PAGEREF _Toc38868914 \h </w:instrText>
        </w:r>
        <w:r>
          <w:rPr>
            <w:noProof/>
            <w:webHidden/>
          </w:rPr>
        </w:r>
        <w:r>
          <w:rPr>
            <w:noProof/>
            <w:webHidden/>
          </w:rPr>
          <w:fldChar w:fldCharType="separate"/>
        </w:r>
        <w:r>
          <w:rPr>
            <w:noProof/>
            <w:webHidden/>
          </w:rPr>
          <w:t>80</w:t>
        </w:r>
        <w:r>
          <w:rPr>
            <w:noProof/>
            <w:webHidden/>
          </w:rPr>
          <w:fldChar w:fldCharType="end"/>
        </w:r>
      </w:hyperlink>
    </w:p>
    <w:p w14:paraId="756611D8" w14:textId="3EAEFAD2" w:rsidR="00EC52C2" w:rsidRDefault="00EC52C2">
      <w:pPr>
        <w:pStyle w:val="TableofFigures"/>
        <w:tabs>
          <w:tab w:val="right" w:leader="dot" w:pos="9016"/>
        </w:tabs>
        <w:rPr>
          <w:rFonts w:eastAsiaTheme="minorEastAsia"/>
          <w:noProof/>
          <w:lang w:eastAsia="en-GB"/>
        </w:rPr>
      </w:pPr>
      <w:hyperlink r:id="rId87" w:anchor="_Toc38868915" w:history="1">
        <w:r w:rsidRPr="00406D00">
          <w:rPr>
            <w:rStyle w:val="Hyperlink"/>
            <w:noProof/>
          </w:rPr>
          <w:t>Figure 77 - Digital Wireframe - the Knowledge Screen Design</w:t>
        </w:r>
        <w:r>
          <w:rPr>
            <w:noProof/>
            <w:webHidden/>
          </w:rPr>
          <w:tab/>
        </w:r>
        <w:r>
          <w:rPr>
            <w:noProof/>
            <w:webHidden/>
          </w:rPr>
          <w:fldChar w:fldCharType="begin"/>
        </w:r>
        <w:r>
          <w:rPr>
            <w:noProof/>
            <w:webHidden/>
          </w:rPr>
          <w:instrText xml:space="preserve"> PAGEREF _Toc38868915 \h </w:instrText>
        </w:r>
        <w:r>
          <w:rPr>
            <w:noProof/>
            <w:webHidden/>
          </w:rPr>
        </w:r>
        <w:r>
          <w:rPr>
            <w:noProof/>
            <w:webHidden/>
          </w:rPr>
          <w:fldChar w:fldCharType="separate"/>
        </w:r>
        <w:r>
          <w:rPr>
            <w:noProof/>
            <w:webHidden/>
          </w:rPr>
          <w:t>82</w:t>
        </w:r>
        <w:r>
          <w:rPr>
            <w:noProof/>
            <w:webHidden/>
          </w:rPr>
          <w:fldChar w:fldCharType="end"/>
        </w:r>
      </w:hyperlink>
    </w:p>
    <w:p w14:paraId="67C780CE" w14:textId="0D070478" w:rsidR="00EC52C2" w:rsidRDefault="00EC52C2">
      <w:pPr>
        <w:pStyle w:val="TableofFigures"/>
        <w:tabs>
          <w:tab w:val="right" w:leader="dot" w:pos="9016"/>
        </w:tabs>
        <w:rPr>
          <w:rFonts w:eastAsiaTheme="minorEastAsia"/>
          <w:noProof/>
          <w:lang w:eastAsia="en-GB"/>
        </w:rPr>
      </w:pPr>
      <w:hyperlink r:id="rId88" w:anchor="_Toc38868916" w:history="1">
        <w:r w:rsidRPr="00406D00">
          <w:rPr>
            <w:rStyle w:val="Hyperlink"/>
            <w:noProof/>
          </w:rPr>
          <w:t>Figure 78 – Digital Wireframe - Operating Instructions (OI's) Screen Design</w:t>
        </w:r>
        <w:r>
          <w:rPr>
            <w:noProof/>
            <w:webHidden/>
          </w:rPr>
          <w:tab/>
        </w:r>
        <w:r>
          <w:rPr>
            <w:noProof/>
            <w:webHidden/>
          </w:rPr>
          <w:fldChar w:fldCharType="begin"/>
        </w:r>
        <w:r>
          <w:rPr>
            <w:noProof/>
            <w:webHidden/>
          </w:rPr>
          <w:instrText xml:space="preserve"> PAGEREF _Toc38868916 \h </w:instrText>
        </w:r>
        <w:r>
          <w:rPr>
            <w:noProof/>
            <w:webHidden/>
          </w:rPr>
        </w:r>
        <w:r>
          <w:rPr>
            <w:noProof/>
            <w:webHidden/>
          </w:rPr>
          <w:fldChar w:fldCharType="separate"/>
        </w:r>
        <w:r>
          <w:rPr>
            <w:noProof/>
            <w:webHidden/>
          </w:rPr>
          <w:t>83</w:t>
        </w:r>
        <w:r>
          <w:rPr>
            <w:noProof/>
            <w:webHidden/>
          </w:rPr>
          <w:fldChar w:fldCharType="end"/>
        </w:r>
      </w:hyperlink>
    </w:p>
    <w:p w14:paraId="6BA54A0E" w14:textId="4F979CD0" w:rsidR="00EC52C2" w:rsidRDefault="00EC52C2">
      <w:pPr>
        <w:pStyle w:val="TableofFigures"/>
        <w:tabs>
          <w:tab w:val="right" w:leader="dot" w:pos="9016"/>
        </w:tabs>
        <w:rPr>
          <w:rFonts w:eastAsiaTheme="minorEastAsia"/>
          <w:noProof/>
          <w:lang w:eastAsia="en-GB"/>
        </w:rPr>
      </w:pPr>
      <w:hyperlink r:id="rId89" w:anchor="_Toc38868917" w:history="1">
        <w:r w:rsidRPr="00406D00">
          <w:rPr>
            <w:rStyle w:val="Hyperlink"/>
            <w:noProof/>
          </w:rPr>
          <w:t>Figure 79 – Digital Wireframes Input Services Operating Instructions (OI's) Screen Design</w:t>
        </w:r>
        <w:r>
          <w:rPr>
            <w:noProof/>
            <w:webHidden/>
          </w:rPr>
          <w:tab/>
        </w:r>
        <w:r>
          <w:rPr>
            <w:noProof/>
            <w:webHidden/>
          </w:rPr>
          <w:fldChar w:fldCharType="begin"/>
        </w:r>
        <w:r>
          <w:rPr>
            <w:noProof/>
            <w:webHidden/>
          </w:rPr>
          <w:instrText xml:space="preserve"> PAGEREF _Toc38868917 \h </w:instrText>
        </w:r>
        <w:r>
          <w:rPr>
            <w:noProof/>
            <w:webHidden/>
          </w:rPr>
        </w:r>
        <w:r>
          <w:rPr>
            <w:noProof/>
            <w:webHidden/>
          </w:rPr>
          <w:fldChar w:fldCharType="separate"/>
        </w:r>
        <w:r>
          <w:rPr>
            <w:noProof/>
            <w:webHidden/>
          </w:rPr>
          <w:t>84</w:t>
        </w:r>
        <w:r>
          <w:rPr>
            <w:noProof/>
            <w:webHidden/>
          </w:rPr>
          <w:fldChar w:fldCharType="end"/>
        </w:r>
      </w:hyperlink>
    </w:p>
    <w:p w14:paraId="3F16F884" w14:textId="108AEA0B" w:rsidR="00EC52C2" w:rsidRDefault="00EC52C2">
      <w:pPr>
        <w:pStyle w:val="TableofFigures"/>
        <w:tabs>
          <w:tab w:val="right" w:leader="dot" w:pos="9016"/>
        </w:tabs>
        <w:rPr>
          <w:rFonts w:eastAsiaTheme="minorEastAsia"/>
          <w:noProof/>
          <w:lang w:eastAsia="en-GB"/>
        </w:rPr>
      </w:pPr>
      <w:hyperlink r:id="rId90" w:anchor="_Toc38868918" w:history="1">
        <w:r w:rsidRPr="00406D00">
          <w:rPr>
            <w:rStyle w:val="Hyperlink"/>
            <w:noProof/>
          </w:rPr>
          <w:t>Figure 80 – Digital Wireframe - Input Services Group AA Operating Instructions (OI's) Screen Design</w:t>
        </w:r>
        <w:r>
          <w:rPr>
            <w:noProof/>
            <w:webHidden/>
          </w:rPr>
          <w:tab/>
        </w:r>
        <w:r>
          <w:rPr>
            <w:noProof/>
            <w:webHidden/>
          </w:rPr>
          <w:fldChar w:fldCharType="begin"/>
        </w:r>
        <w:r>
          <w:rPr>
            <w:noProof/>
            <w:webHidden/>
          </w:rPr>
          <w:instrText xml:space="preserve"> PAGEREF _Toc38868918 \h </w:instrText>
        </w:r>
        <w:r>
          <w:rPr>
            <w:noProof/>
            <w:webHidden/>
          </w:rPr>
        </w:r>
        <w:r>
          <w:rPr>
            <w:noProof/>
            <w:webHidden/>
          </w:rPr>
          <w:fldChar w:fldCharType="separate"/>
        </w:r>
        <w:r>
          <w:rPr>
            <w:noProof/>
            <w:webHidden/>
          </w:rPr>
          <w:t>84</w:t>
        </w:r>
        <w:r>
          <w:rPr>
            <w:noProof/>
            <w:webHidden/>
          </w:rPr>
          <w:fldChar w:fldCharType="end"/>
        </w:r>
      </w:hyperlink>
    </w:p>
    <w:p w14:paraId="6F48BC7D" w14:textId="0ABA55FD" w:rsidR="00EC52C2" w:rsidRDefault="00EC52C2">
      <w:pPr>
        <w:pStyle w:val="TableofFigures"/>
        <w:tabs>
          <w:tab w:val="right" w:leader="dot" w:pos="9016"/>
        </w:tabs>
        <w:rPr>
          <w:rFonts w:eastAsiaTheme="minorEastAsia"/>
          <w:noProof/>
          <w:lang w:eastAsia="en-GB"/>
        </w:rPr>
      </w:pPr>
      <w:hyperlink r:id="rId91" w:anchor="_Toc38868919" w:history="1">
        <w:r w:rsidRPr="00406D00">
          <w:rPr>
            <w:rStyle w:val="Hyperlink"/>
            <w:noProof/>
          </w:rPr>
          <w:t>Figure 81 – Digital Wireframe - Manager Guides Screen Design</w:t>
        </w:r>
        <w:r>
          <w:rPr>
            <w:noProof/>
            <w:webHidden/>
          </w:rPr>
          <w:tab/>
        </w:r>
        <w:r>
          <w:rPr>
            <w:noProof/>
            <w:webHidden/>
          </w:rPr>
          <w:fldChar w:fldCharType="begin"/>
        </w:r>
        <w:r>
          <w:rPr>
            <w:noProof/>
            <w:webHidden/>
          </w:rPr>
          <w:instrText xml:space="preserve"> PAGEREF _Toc38868919 \h </w:instrText>
        </w:r>
        <w:r>
          <w:rPr>
            <w:noProof/>
            <w:webHidden/>
          </w:rPr>
        </w:r>
        <w:r>
          <w:rPr>
            <w:noProof/>
            <w:webHidden/>
          </w:rPr>
          <w:fldChar w:fldCharType="separate"/>
        </w:r>
        <w:r>
          <w:rPr>
            <w:noProof/>
            <w:webHidden/>
          </w:rPr>
          <w:t>85</w:t>
        </w:r>
        <w:r>
          <w:rPr>
            <w:noProof/>
            <w:webHidden/>
          </w:rPr>
          <w:fldChar w:fldCharType="end"/>
        </w:r>
      </w:hyperlink>
    </w:p>
    <w:p w14:paraId="5473EDC3" w14:textId="003B4ACB" w:rsidR="00EC52C2" w:rsidRDefault="00EC52C2">
      <w:pPr>
        <w:pStyle w:val="TableofFigures"/>
        <w:tabs>
          <w:tab w:val="right" w:leader="dot" w:pos="9016"/>
        </w:tabs>
        <w:rPr>
          <w:rFonts w:eastAsiaTheme="minorEastAsia"/>
          <w:noProof/>
          <w:lang w:eastAsia="en-GB"/>
        </w:rPr>
      </w:pPr>
      <w:hyperlink r:id="rId92" w:anchor="_Toc38868920" w:history="1">
        <w:r w:rsidRPr="00406D00">
          <w:rPr>
            <w:rStyle w:val="Hyperlink"/>
            <w:noProof/>
          </w:rPr>
          <w:t>Figure 82  Digital Wireframe - My Performance Screen  Design</w:t>
        </w:r>
        <w:r>
          <w:rPr>
            <w:noProof/>
            <w:webHidden/>
          </w:rPr>
          <w:tab/>
        </w:r>
        <w:r>
          <w:rPr>
            <w:noProof/>
            <w:webHidden/>
          </w:rPr>
          <w:fldChar w:fldCharType="begin"/>
        </w:r>
        <w:r>
          <w:rPr>
            <w:noProof/>
            <w:webHidden/>
          </w:rPr>
          <w:instrText xml:space="preserve"> PAGEREF _Toc38868920 \h </w:instrText>
        </w:r>
        <w:r>
          <w:rPr>
            <w:noProof/>
            <w:webHidden/>
          </w:rPr>
        </w:r>
        <w:r>
          <w:rPr>
            <w:noProof/>
            <w:webHidden/>
          </w:rPr>
          <w:fldChar w:fldCharType="separate"/>
        </w:r>
        <w:r>
          <w:rPr>
            <w:noProof/>
            <w:webHidden/>
          </w:rPr>
          <w:t>86</w:t>
        </w:r>
        <w:r>
          <w:rPr>
            <w:noProof/>
            <w:webHidden/>
          </w:rPr>
          <w:fldChar w:fldCharType="end"/>
        </w:r>
      </w:hyperlink>
    </w:p>
    <w:p w14:paraId="7E753079" w14:textId="736BEA09" w:rsidR="00EC52C2" w:rsidRDefault="00EC52C2">
      <w:pPr>
        <w:pStyle w:val="TableofFigures"/>
        <w:tabs>
          <w:tab w:val="right" w:leader="dot" w:pos="9016"/>
        </w:tabs>
        <w:rPr>
          <w:rFonts w:eastAsiaTheme="minorEastAsia"/>
          <w:noProof/>
          <w:lang w:eastAsia="en-GB"/>
        </w:rPr>
      </w:pPr>
      <w:hyperlink r:id="rId93" w:anchor="_Toc38868921" w:history="1">
        <w:r w:rsidRPr="00406D00">
          <w:rPr>
            <w:rStyle w:val="Hyperlink"/>
            <w:noProof/>
          </w:rPr>
          <w:t>Figure 83 – Digital Wireframe - My Performance (Managers Team) Screen Design</w:t>
        </w:r>
        <w:r>
          <w:rPr>
            <w:noProof/>
            <w:webHidden/>
          </w:rPr>
          <w:tab/>
        </w:r>
        <w:r>
          <w:rPr>
            <w:noProof/>
            <w:webHidden/>
          </w:rPr>
          <w:fldChar w:fldCharType="begin"/>
        </w:r>
        <w:r>
          <w:rPr>
            <w:noProof/>
            <w:webHidden/>
          </w:rPr>
          <w:instrText xml:space="preserve"> PAGEREF _Toc38868921 \h </w:instrText>
        </w:r>
        <w:r>
          <w:rPr>
            <w:noProof/>
            <w:webHidden/>
          </w:rPr>
        </w:r>
        <w:r>
          <w:rPr>
            <w:noProof/>
            <w:webHidden/>
          </w:rPr>
          <w:fldChar w:fldCharType="separate"/>
        </w:r>
        <w:r>
          <w:rPr>
            <w:noProof/>
            <w:webHidden/>
          </w:rPr>
          <w:t>87</w:t>
        </w:r>
        <w:r>
          <w:rPr>
            <w:noProof/>
            <w:webHidden/>
          </w:rPr>
          <w:fldChar w:fldCharType="end"/>
        </w:r>
      </w:hyperlink>
    </w:p>
    <w:p w14:paraId="70D17B9A" w14:textId="2590960D" w:rsidR="00EC52C2" w:rsidRDefault="00EC52C2">
      <w:pPr>
        <w:pStyle w:val="TableofFigures"/>
        <w:tabs>
          <w:tab w:val="right" w:leader="dot" w:pos="9016"/>
        </w:tabs>
        <w:rPr>
          <w:rFonts w:eastAsiaTheme="minorEastAsia"/>
          <w:noProof/>
          <w:lang w:eastAsia="en-GB"/>
        </w:rPr>
      </w:pPr>
      <w:hyperlink r:id="rId94" w:anchor="_Toc38868922" w:history="1">
        <w:r w:rsidRPr="00406D00">
          <w:rPr>
            <w:rStyle w:val="Hyperlink"/>
            <w:noProof/>
          </w:rPr>
          <w:t>Figure 84 – Digital Wireframe - My Performance (Managers Team) Screen Design Expanded Menu</w:t>
        </w:r>
        <w:r>
          <w:rPr>
            <w:noProof/>
            <w:webHidden/>
          </w:rPr>
          <w:tab/>
        </w:r>
        <w:r>
          <w:rPr>
            <w:noProof/>
            <w:webHidden/>
          </w:rPr>
          <w:fldChar w:fldCharType="begin"/>
        </w:r>
        <w:r>
          <w:rPr>
            <w:noProof/>
            <w:webHidden/>
          </w:rPr>
          <w:instrText xml:space="preserve"> PAGEREF _Toc38868922 \h </w:instrText>
        </w:r>
        <w:r>
          <w:rPr>
            <w:noProof/>
            <w:webHidden/>
          </w:rPr>
        </w:r>
        <w:r>
          <w:rPr>
            <w:noProof/>
            <w:webHidden/>
          </w:rPr>
          <w:fldChar w:fldCharType="separate"/>
        </w:r>
        <w:r>
          <w:rPr>
            <w:noProof/>
            <w:webHidden/>
          </w:rPr>
          <w:t>88</w:t>
        </w:r>
        <w:r>
          <w:rPr>
            <w:noProof/>
            <w:webHidden/>
          </w:rPr>
          <w:fldChar w:fldCharType="end"/>
        </w:r>
      </w:hyperlink>
    </w:p>
    <w:p w14:paraId="2F7FC7A5" w14:textId="0837EFEB" w:rsidR="00EC52C2" w:rsidRDefault="00EC52C2">
      <w:pPr>
        <w:pStyle w:val="TableofFigures"/>
        <w:tabs>
          <w:tab w:val="right" w:leader="dot" w:pos="9016"/>
        </w:tabs>
        <w:rPr>
          <w:rFonts w:eastAsiaTheme="minorEastAsia"/>
          <w:noProof/>
          <w:lang w:eastAsia="en-GB"/>
        </w:rPr>
      </w:pPr>
      <w:hyperlink w:anchor="_Toc38868923" w:history="1">
        <w:r w:rsidRPr="00406D00">
          <w:rPr>
            <w:rStyle w:val="Hyperlink"/>
            <w:noProof/>
          </w:rPr>
          <w:t>Figure 85 - Digital Wireframe - Prototype View</w:t>
        </w:r>
        <w:r>
          <w:rPr>
            <w:noProof/>
            <w:webHidden/>
          </w:rPr>
          <w:tab/>
        </w:r>
        <w:r>
          <w:rPr>
            <w:noProof/>
            <w:webHidden/>
          </w:rPr>
          <w:fldChar w:fldCharType="begin"/>
        </w:r>
        <w:r>
          <w:rPr>
            <w:noProof/>
            <w:webHidden/>
          </w:rPr>
          <w:instrText xml:space="preserve"> PAGEREF _Toc38868923 \h </w:instrText>
        </w:r>
        <w:r>
          <w:rPr>
            <w:noProof/>
            <w:webHidden/>
          </w:rPr>
        </w:r>
        <w:r>
          <w:rPr>
            <w:noProof/>
            <w:webHidden/>
          </w:rPr>
          <w:fldChar w:fldCharType="separate"/>
        </w:r>
        <w:r>
          <w:rPr>
            <w:noProof/>
            <w:webHidden/>
          </w:rPr>
          <w:t>89</w:t>
        </w:r>
        <w:r>
          <w:rPr>
            <w:noProof/>
            <w:webHidden/>
          </w:rPr>
          <w:fldChar w:fldCharType="end"/>
        </w:r>
      </w:hyperlink>
    </w:p>
    <w:p w14:paraId="541AD2CA" w14:textId="3F77A794" w:rsidR="00EC52C2" w:rsidRDefault="00EC52C2">
      <w:pPr>
        <w:pStyle w:val="TableofFigures"/>
        <w:tabs>
          <w:tab w:val="right" w:leader="dot" w:pos="9016"/>
        </w:tabs>
        <w:rPr>
          <w:rFonts w:eastAsiaTheme="minorEastAsia"/>
          <w:noProof/>
          <w:lang w:eastAsia="en-GB"/>
        </w:rPr>
      </w:pPr>
      <w:hyperlink r:id="rId95" w:anchor="_Toc38868924" w:history="1">
        <w:r w:rsidRPr="00406D00">
          <w:rPr>
            <w:rStyle w:val="Hyperlink"/>
            <w:noProof/>
          </w:rPr>
          <w:t>Figure 86 - Unconnectable Screen Elements in Prototype Mode</w:t>
        </w:r>
        <w:r>
          <w:rPr>
            <w:noProof/>
            <w:webHidden/>
          </w:rPr>
          <w:tab/>
        </w:r>
        <w:r>
          <w:rPr>
            <w:noProof/>
            <w:webHidden/>
          </w:rPr>
          <w:fldChar w:fldCharType="begin"/>
        </w:r>
        <w:r>
          <w:rPr>
            <w:noProof/>
            <w:webHidden/>
          </w:rPr>
          <w:instrText xml:space="preserve"> PAGEREF _Toc38868924 \h </w:instrText>
        </w:r>
        <w:r>
          <w:rPr>
            <w:noProof/>
            <w:webHidden/>
          </w:rPr>
        </w:r>
        <w:r>
          <w:rPr>
            <w:noProof/>
            <w:webHidden/>
          </w:rPr>
          <w:fldChar w:fldCharType="separate"/>
        </w:r>
        <w:r>
          <w:rPr>
            <w:noProof/>
            <w:webHidden/>
          </w:rPr>
          <w:t>89</w:t>
        </w:r>
        <w:r>
          <w:rPr>
            <w:noProof/>
            <w:webHidden/>
          </w:rPr>
          <w:fldChar w:fldCharType="end"/>
        </w:r>
      </w:hyperlink>
    </w:p>
    <w:p w14:paraId="24158506" w14:textId="71175058" w:rsidR="00EC52C2" w:rsidRDefault="00EC52C2">
      <w:pPr>
        <w:pStyle w:val="TableofFigures"/>
        <w:tabs>
          <w:tab w:val="right" w:leader="dot" w:pos="9016"/>
        </w:tabs>
        <w:rPr>
          <w:rFonts w:eastAsiaTheme="minorEastAsia"/>
          <w:noProof/>
          <w:lang w:eastAsia="en-GB"/>
        </w:rPr>
      </w:pPr>
      <w:hyperlink r:id="rId96" w:anchor="_Toc38868925" w:history="1">
        <w:r w:rsidRPr="00406D00">
          <w:rPr>
            <w:rStyle w:val="Hyperlink"/>
            <w:noProof/>
          </w:rPr>
          <w:t>Figure 87 - Digital Wireframes Managers Tablets Log in Screen Designs</w:t>
        </w:r>
        <w:r>
          <w:rPr>
            <w:noProof/>
            <w:webHidden/>
          </w:rPr>
          <w:tab/>
        </w:r>
        <w:r>
          <w:rPr>
            <w:noProof/>
            <w:webHidden/>
          </w:rPr>
          <w:fldChar w:fldCharType="begin"/>
        </w:r>
        <w:r>
          <w:rPr>
            <w:noProof/>
            <w:webHidden/>
          </w:rPr>
          <w:instrText xml:space="preserve"> PAGEREF _Toc38868925 \h </w:instrText>
        </w:r>
        <w:r>
          <w:rPr>
            <w:noProof/>
            <w:webHidden/>
          </w:rPr>
        </w:r>
        <w:r>
          <w:rPr>
            <w:noProof/>
            <w:webHidden/>
          </w:rPr>
          <w:fldChar w:fldCharType="separate"/>
        </w:r>
        <w:r>
          <w:rPr>
            <w:noProof/>
            <w:webHidden/>
          </w:rPr>
          <w:t>90</w:t>
        </w:r>
        <w:r>
          <w:rPr>
            <w:noProof/>
            <w:webHidden/>
          </w:rPr>
          <w:fldChar w:fldCharType="end"/>
        </w:r>
      </w:hyperlink>
    </w:p>
    <w:p w14:paraId="689CF166" w14:textId="6809D9FB" w:rsidR="00EC52C2" w:rsidRDefault="00EC52C2">
      <w:pPr>
        <w:pStyle w:val="TableofFigures"/>
        <w:tabs>
          <w:tab w:val="right" w:leader="dot" w:pos="9016"/>
        </w:tabs>
        <w:rPr>
          <w:rFonts w:eastAsiaTheme="minorEastAsia"/>
          <w:noProof/>
          <w:lang w:eastAsia="en-GB"/>
        </w:rPr>
      </w:pPr>
      <w:hyperlink r:id="rId97" w:anchor="_Toc38868926" w:history="1">
        <w:r w:rsidRPr="00406D00">
          <w:rPr>
            <w:rStyle w:val="Hyperlink"/>
            <w:noProof/>
          </w:rPr>
          <w:t>Figure 88 - Digital Wireframes -Managers Tablets Home Screen Designs</w:t>
        </w:r>
        <w:r>
          <w:rPr>
            <w:noProof/>
            <w:webHidden/>
          </w:rPr>
          <w:tab/>
        </w:r>
        <w:r>
          <w:rPr>
            <w:noProof/>
            <w:webHidden/>
          </w:rPr>
          <w:fldChar w:fldCharType="begin"/>
        </w:r>
        <w:r>
          <w:rPr>
            <w:noProof/>
            <w:webHidden/>
          </w:rPr>
          <w:instrText xml:space="preserve"> PAGEREF _Toc38868926 \h </w:instrText>
        </w:r>
        <w:r>
          <w:rPr>
            <w:noProof/>
            <w:webHidden/>
          </w:rPr>
        </w:r>
        <w:r>
          <w:rPr>
            <w:noProof/>
            <w:webHidden/>
          </w:rPr>
          <w:fldChar w:fldCharType="separate"/>
        </w:r>
        <w:r>
          <w:rPr>
            <w:noProof/>
            <w:webHidden/>
          </w:rPr>
          <w:t>91</w:t>
        </w:r>
        <w:r>
          <w:rPr>
            <w:noProof/>
            <w:webHidden/>
          </w:rPr>
          <w:fldChar w:fldCharType="end"/>
        </w:r>
      </w:hyperlink>
    </w:p>
    <w:p w14:paraId="67E5B510" w14:textId="242B24D0" w:rsidR="00EC52C2" w:rsidRDefault="00EC52C2">
      <w:pPr>
        <w:pStyle w:val="TableofFigures"/>
        <w:tabs>
          <w:tab w:val="right" w:leader="dot" w:pos="9016"/>
        </w:tabs>
        <w:rPr>
          <w:rFonts w:eastAsiaTheme="minorEastAsia"/>
          <w:noProof/>
          <w:lang w:eastAsia="en-GB"/>
        </w:rPr>
      </w:pPr>
      <w:hyperlink r:id="rId98" w:anchor="_Toc38868927" w:history="1">
        <w:r w:rsidRPr="00406D00">
          <w:rPr>
            <w:rStyle w:val="Hyperlink"/>
            <w:noProof/>
          </w:rPr>
          <w:t>Figure 89 - Digital Wireframes - Managers Tablet Customer Record Screen Designs</w:t>
        </w:r>
        <w:r>
          <w:rPr>
            <w:noProof/>
            <w:webHidden/>
          </w:rPr>
          <w:tab/>
        </w:r>
        <w:r>
          <w:rPr>
            <w:noProof/>
            <w:webHidden/>
          </w:rPr>
          <w:fldChar w:fldCharType="begin"/>
        </w:r>
        <w:r>
          <w:rPr>
            <w:noProof/>
            <w:webHidden/>
          </w:rPr>
          <w:instrText xml:space="preserve"> PAGEREF _Toc38868927 \h </w:instrText>
        </w:r>
        <w:r>
          <w:rPr>
            <w:noProof/>
            <w:webHidden/>
          </w:rPr>
        </w:r>
        <w:r>
          <w:rPr>
            <w:noProof/>
            <w:webHidden/>
          </w:rPr>
          <w:fldChar w:fldCharType="separate"/>
        </w:r>
        <w:r>
          <w:rPr>
            <w:noProof/>
            <w:webHidden/>
          </w:rPr>
          <w:t>91</w:t>
        </w:r>
        <w:r>
          <w:rPr>
            <w:noProof/>
            <w:webHidden/>
          </w:rPr>
          <w:fldChar w:fldCharType="end"/>
        </w:r>
      </w:hyperlink>
    </w:p>
    <w:p w14:paraId="72600CF0" w14:textId="7F97A031" w:rsidR="00EC52C2" w:rsidRDefault="00EC52C2">
      <w:pPr>
        <w:pStyle w:val="TableofFigures"/>
        <w:tabs>
          <w:tab w:val="right" w:leader="dot" w:pos="9016"/>
        </w:tabs>
        <w:rPr>
          <w:rFonts w:eastAsiaTheme="minorEastAsia"/>
          <w:noProof/>
          <w:lang w:eastAsia="en-GB"/>
        </w:rPr>
      </w:pPr>
      <w:hyperlink r:id="rId99" w:anchor="_Toc38868928" w:history="1">
        <w:r w:rsidRPr="00406D00">
          <w:rPr>
            <w:rStyle w:val="Hyperlink"/>
            <w:noProof/>
          </w:rPr>
          <w:t>Figure 90 - Digital Wireframe - Managers Tablet News Screen Design</w:t>
        </w:r>
        <w:r>
          <w:rPr>
            <w:noProof/>
            <w:webHidden/>
          </w:rPr>
          <w:tab/>
        </w:r>
        <w:r>
          <w:rPr>
            <w:noProof/>
            <w:webHidden/>
          </w:rPr>
          <w:fldChar w:fldCharType="begin"/>
        </w:r>
        <w:r>
          <w:rPr>
            <w:noProof/>
            <w:webHidden/>
          </w:rPr>
          <w:instrText xml:space="preserve"> PAGEREF _Toc38868928 \h </w:instrText>
        </w:r>
        <w:r>
          <w:rPr>
            <w:noProof/>
            <w:webHidden/>
          </w:rPr>
        </w:r>
        <w:r>
          <w:rPr>
            <w:noProof/>
            <w:webHidden/>
          </w:rPr>
          <w:fldChar w:fldCharType="separate"/>
        </w:r>
        <w:r>
          <w:rPr>
            <w:noProof/>
            <w:webHidden/>
          </w:rPr>
          <w:t>92</w:t>
        </w:r>
        <w:r>
          <w:rPr>
            <w:noProof/>
            <w:webHidden/>
          </w:rPr>
          <w:fldChar w:fldCharType="end"/>
        </w:r>
      </w:hyperlink>
    </w:p>
    <w:p w14:paraId="69DD4321" w14:textId="4DF244CF" w:rsidR="00EC52C2" w:rsidRDefault="00EC52C2">
      <w:pPr>
        <w:pStyle w:val="TableofFigures"/>
        <w:tabs>
          <w:tab w:val="right" w:leader="dot" w:pos="9016"/>
        </w:tabs>
        <w:rPr>
          <w:rFonts w:eastAsiaTheme="minorEastAsia"/>
          <w:noProof/>
          <w:lang w:eastAsia="en-GB"/>
        </w:rPr>
      </w:pPr>
      <w:hyperlink r:id="rId100" w:anchor="_Toc38868929" w:history="1">
        <w:r w:rsidRPr="00406D00">
          <w:rPr>
            <w:rStyle w:val="Hyperlink"/>
            <w:noProof/>
          </w:rPr>
          <w:t>Figure 91 - Digital Wireframes Input Services Operating Instructions Screen Designs</w:t>
        </w:r>
        <w:r>
          <w:rPr>
            <w:noProof/>
            <w:webHidden/>
          </w:rPr>
          <w:tab/>
        </w:r>
        <w:r>
          <w:rPr>
            <w:noProof/>
            <w:webHidden/>
          </w:rPr>
          <w:fldChar w:fldCharType="begin"/>
        </w:r>
        <w:r>
          <w:rPr>
            <w:noProof/>
            <w:webHidden/>
          </w:rPr>
          <w:instrText xml:space="preserve"> PAGEREF _Toc38868929 \h </w:instrText>
        </w:r>
        <w:r>
          <w:rPr>
            <w:noProof/>
            <w:webHidden/>
          </w:rPr>
        </w:r>
        <w:r>
          <w:rPr>
            <w:noProof/>
            <w:webHidden/>
          </w:rPr>
          <w:fldChar w:fldCharType="separate"/>
        </w:r>
        <w:r>
          <w:rPr>
            <w:noProof/>
            <w:webHidden/>
          </w:rPr>
          <w:t>93</w:t>
        </w:r>
        <w:r>
          <w:rPr>
            <w:noProof/>
            <w:webHidden/>
          </w:rPr>
          <w:fldChar w:fldCharType="end"/>
        </w:r>
      </w:hyperlink>
    </w:p>
    <w:p w14:paraId="68653136" w14:textId="3AB99ED5" w:rsidR="00EC52C2" w:rsidRDefault="00EC52C2">
      <w:pPr>
        <w:pStyle w:val="TableofFigures"/>
        <w:tabs>
          <w:tab w:val="right" w:leader="dot" w:pos="9016"/>
        </w:tabs>
        <w:rPr>
          <w:rFonts w:eastAsiaTheme="minorEastAsia"/>
          <w:noProof/>
          <w:lang w:eastAsia="en-GB"/>
        </w:rPr>
      </w:pPr>
      <w:hyperlink r:id="rId101" w:anchor="_Toc38868930" w:history="1">
        <w:r w:rsidRPr="00406D00">
          <w:rPr>
            <w:rStyle w:val="Hyperlink"/>
            <w:noProof/>
          </w:rPr>
          <w:t>Figure 92 - Digital Wireframes Input Services Operating Instructions ODL OI's Screen Design</w:t>
        </w:r>
        <w:r>
          <w:rPr>
            <w:noProof/>
            <w:webHidden/>
          </w:rPr>
          <w:tab/>
        </w:r>
        <w:r>
          <w:rPr>
            <w:noProof/>
            <w:webHidden/>
          </w:rPr>
          <w:fldChar w:fldCharType="begin"/>
        </w:r>
        <w:r>
          <w:rPr>
            <w:noProof/>
            <w:webHidden/>
          </w:rPr>
          <w:instrText xml:space="preserve"> PAGEREF _Toc38868930 \h </w:instrText>
        </w:r>
        <w:r>
          <w:rPr>
            <w:noProof/>
            <w:webHidden/>
          </w:rPr>
        </w:r>
        <w:r>
          <w:rPr>
            <w:noProof/>
            <w:webHidden/>
          </w:rPr>
          <w:fldChar w:fldCharType="separate"/>
        </w:r>
        <w:r>
          <w:rPr>
            <w:noProof/>
            <w:webHidden/>
          </w:rPr>
          <w:t>93</w:t>
        </w:r>
        <w:r>
          <w:rPr>
            <w:noProof/>
            <w:webHidden/>
          </w:rPr>
          <w:fldChar w:fldCharType="end"/>
        </w:r>
      </w:hyperlink>
    </w:p>
    <w:p w14:paraId="0D1DD7DC" w14:textId="604ADADC" w:rsidR="00EC52C2" w:rsidRDefault="00EC52C2">
      <w:pPr>
        <w:pStyle w:val="TableofFigures"/>
        <w:tabs>
          <w:tab w:val="right" w:leader="dot" w:pos="9016"/>
        </w:tabs>
        <w:rPr>
          <w:rFonts w:eastAsiaTheme="minorEastAsia"/>
          <w:noProof/>
          <w:lang w:eastAsia="en-GB"/>
        </w:rPr>
      </w:pPr>
      <w:hyperlink r:id="rId102" w:anchor="_Toc38868931" w:history="1">
        <w:r w:rsidRPr="00406D00">
          <w:rPr>
            <w:rStyle w:val="Hyperlink"/>
            <w:noProof/>
          </w:rPr>
          <w:t>Figure 93 - Digital Wireframes Manager Tablet Manager Guides Screen Designs</w:t>
        </w:r>
        <w:r>
          <w:rPr>
            <w:noProof/>
            <w:webHidden/>
          </w:rPr>
          <w:tab/>
        </w:r>
        <w:r>
          <w:rPr>
            <w:noProof/>
            <w:webHidden/>
          </w:rPr>
          <w:fldChar w:fldCharType="begin"/>
        </w:r>
        <w:r>
          <w:rPr>
            <w:noProof/>
            <w:webHidden/>
          </w:rPr>
          <w:instrText xml:space="preserve"> PAGEREF _Toc38868931 \h </w:instrText>
        </w:r>
        <w:r>
          <w:rPr>
            <w:noProof/>
            <w:webHidden/>
          </w:rPr>
        </w:r>
        <w:r>
          <w:rPr>
            <w:noProof/>
            <w:webHidden/>
          </w:rPr>
          <w:fldChar w:fldCharType="separate"/>
        </w:r>
        <w:r>
          <w:rPr>
            <w:noProof/>
            <w:webHidden/>
          </w:rPr>
          <w:t>94</w:t>
        </w:r>
        <w:r>
          <w:rPr>
            <w:noProof/>
            <w:webHidden/>
          </w:rPr>
          <w:fldChar w:fldCharType="end"/>
        </w:r>
      </w:hyperlink>
    </w:p>
    <w:p w14:paraId="4CEED455" w14:textId="3FA4B6BA" w:rsidR="00EC52C2" w:rsidRDefault="00EC52C2">
      <w:pPr>
        <w:pStyle w:val="TableofFigures"/>
        <w:tabs>
          <w:tab w:val="right" w:leader="dot" w:pos="9016"/>
        </w:tabs>
        <w:rPr>
          <w:rFonts w:eastAsiaTheme="minorEastAsia"/>
          <w:noProof/>
          <w:lang w:eastAsia="en-GB"/>
        </w:rPr>
      </w:pPr>
      <w:hyperlink r:id="rId103" w:anchor="_Toc38868932" w:history="1">
        <w:r w:rsidRPr="00406D00">
          <w:rPr>
            <w:rStyle w:val="Hyperlink"/>
            <w:noProof/>
          </w:rPr>
          <w:t>Figure 94 - Digital Wireframes Managers Tablet My Performance Screen Designs</w:t>
        </w:r>
        <w:r>
          <w:rPr>
            <w:noProof/>
            <w:webHidden/>
          </w:rPr>
          <w:tab/>
        </w:r>
        <w:r>
          <w:rPr>
            <w:noProof/>
            <w:webHidden/>
          </w:rPr>
          <w:fldChar w:fldCharType="begin"/>
        </w:r>
        <w:r>
          <w:rPr>
            <w:noProof/>
            <w:webHidden/>
          </w:rPr>
          <w:instrText xml:space="preserve"> PAGEREF _Toc38868932 \h </w:instrText>
        </w:r>
        <w:r>
          <w:rPr>
            <w:noProof/>
            <w:webHidden/>
          </w:rPr>
        </w:r>
        <w:r>
          <w:rPr>
            <w:noProof/>
            <w:webHidden/>
          </w:rPr>
          <w:fldChar w:fldCharType="separate"/>
        </w:r>
        <w:r>
          <w:rPr>
            <w:noProof/>
            <w:webHidden/>
          </w:rPr>
          <w:t>94</w:t>
        </w:r>
        <w:r>
          <w:rPr>
            <w:noProof/>
            <w:webHidden/>
          </w:rPr>
          <w:fldChar w:fldCharType="end"/>
        </w:r>
      </w:hyperlink>
    </w:p>
    <w:p w14:paraId="0154B0AD" w14:textId="28135102" w:rsidR="00EC52C2" w:rsidRDefault="00EC52C2">
      <w:pPr>
        <w:pStyle w:val="TableofFigures"/>
        <w:tabs>
          <w:tab w:val="right" w:leader="dot" w:pos="9016"/>
        </w:tabs>
        <w:rPr>
          <w:rFonts w:eastAsiaTheme="minorEastAsia"/>
          <w:noProof/>
          <w:lang w:eastAsia="en-GB"/>
        </w:rPr>
      </w:pPr>
      <w:hyperlink r:id="rId104" w:anchor="_Toc38868933" w:history="1">
        <w:r w:rsidRPr="00406D00">
          <w:rPr>
            <w:rStyle w:val="Hyperlink"/>
            <w:noProof/>
          </w:rPr>
          <w:t>Figure 95 Digital Wireframe - Managers Tablet My Performance Individual Team Member View Screen Design</w:t>
        </w:r>
        <w:r>
          <w:rPr>
            <w:noProof/>
            <w:webHidden/>
          </w:rPr>
          <w:tab/>
        </w:r>
        <w:r>
          <w:rPr>
            <w:noProof/>
            <w:webHidden/>
          </w:rPr>
          <w:fldChar w:fldCharType="begin"/>
        </w:r>
        <w:r>
          <w:rPr>
            <w:noProof/>
            <w:webHidden/>
          </w:rPr>
          <w:instrText xml:space="preserve"> PAGEREF _Toc38868933 \h </w:instrText>
        </w:r>
        <w:r>
          <w:rPr>
            <w:noProof/>
            <w:webHidden/>
          </w:rPr>
        </w:r>
        <w:r>
          <w:rPr>
            <w:noProof/>
            <w:webHidden/>
          </w:rPr>
          <w:fldChar w:fldCharType="separate"/>
        </w:r>
        <w:r>
          <w:rPr>
            <w:noProof/>
            <w:webHidden/>
          </w:rPr>
          <w:t>95</w:t>
        </w:r>
        <w:r>
          <w:rPr>
            <w:noProof/>
            <w:webHidden/>
          </w:rPr>
          <w:fldChar w:fldCharType="end"/>
        </w:r>
      </w:hyperlink>
    </w:p>
    <w:p w14:paraId="290A90A0" w14:textId="083C245F" w:rsidR="00EC52C2" w:rsidRDefault="00EC52C2">
      <w:pPr>
        <w:pStyle w:val="TableofFigures"/>
        <w:tabs>
          <w:tab w:val="right" w:leader="dot" w:pos="9016"/>
        </w:tabs>
        <w:rPr>
          <w:rFonts w:eastAsiaTheme="minorEastAsia"/>
          <w:noProof/>
          <w:lang w:eastAsia="en-GB"/>
        </w:rPr>
      </w:pPr>
      <w:hyperlink r:id="rId105" w:anchor="_Toc38868934" w:history="1">
        <w:r w:rsidRPr="00406D00">
          <w:rPr>
            <w:rStyle w:val="Hyperlink"/>
            <w:noProof/>
          </w:rPr>
          <w:t>Figure 96 - Colour Wireframe - User Log In Screen Log In Options Screen Design</w:t>
        </w:r>
        <w:r>
          <w:rPr>
            <w:noProof/>
            <w:webHidden/>
          </w:rPr>
          <w:tab/>
        </w:r>
        <w:r>
          <w:rPr>
            <w:noProof/>
            <w:webHidden/>
          </w:rPr>
          <w:fldChar w:fldCharType="begin"/>
        </w:r>
        <w:r>
          <w:rPr>
            <w:noProof/>
            <w:webHidden/>
          </w:rPr>
          <w:instrText xml:space="preserve"> PAGEREF _Toc38868934 \h </w:instrText>
        </w:r>
        <w:r>
          <w:rPr>
            <w:noProof/>
            <w:webHidden/>
          </w:rPr>
        </w:r>
        <w:r>
          <w:rPr>
            <w:noProof/>
            <w:webHidden/>
          </w:rPr>
          <w:fldChar w:fldCharType="separate"/>
        </w:r>
        <w:r>
          <w:rPr>
            <w:noProof/>
            <w:webHidden/>
          </w:rPr>
          <w:t>97</w:t>
        </w:r>
        <w:r>
          <w:rPr>
            <w:noProof/>
            <w:webHidden/>
          </w:rPr>
          <w:fldChar w:fldCharType="end"/>
        </w:r>
      </w:hyperlink>
    </w:p>
    <w:p w14:paraId="155B1150" w14:textId="38C4FE44" w:rsidR="00EC52C2" w:rsidRDefault="00EC52C2">
      <w:pPr>
        <w:pStyle w:val="TableofFigures"/>
        <w:tabs>
          <w:tab w:val="right" w:leader="dot" w:pos="9016"/>
        </w:tabs>
        <w:rPr>
          <w:rFonts w:eastAsiaTheme="minorEastAsia"/>
          <w:noProof/>
          <w:lang w:eastAsia="en-GB"/>
        </w:rPr>
      </w:pPr>
      <w:hyperlink r:id="rId106" w:anchor="_Toc38868935" w:history="1">
        <w:r w:rsidRPr="00406D00">
          <w:rPr>
            <w:rStyle w:val="Hyperlink"/>
            <w:noProof/>
          </w:rPr>
          <w:t>Figure 97 -Colour Wireframes Initial Log in Screen Design</w:t>
        </w:r>
        <w:r>
          <w:rPr>
            <w:noProof/>
            <w:webHidden/>
          </w:rPr>
          <w:tab/>
        </w:r>
        <w:r>
          <w:rPr>
            <w:noProof/>
            <w:webHidden/>
          </w:rPr>
          <w:fldChar w:fldCharType="begin"/>
        </w:r>
        <w:r>
          <w:rPr>
            <w:noProof/>
            <w:webHidden/>
          </w:rPr>
          <w:instrText xml:space="preserve"> PAGEREF _Toc38868935 \h </w:instrText>
        </w:r>
        <w:r>
          <w:rPr>
            <w:noProof/>
            <w:webHidden/>
          </w:rPr>
        </w:r>
        <w:r>
          <w:rPr>
            <w:noProof/>
            <w:webHidden/>
          </w:rPr>
          <w:fldChar w:fldCharType="separate"/>
        </w:r>
        <w:r>
          <w:rPr>
            <w:noProof/>
            <w:webHidden/>
          </w:rPr>
          <w:t>97</w:t>
        </w:r>
        <w:r>
          <w:rPr>
            <w:noProof/>
            <w:webHidden/>
          </w:rPr>
          <w:fldChar w:fldCharType="end"/>
        </w:r>
      </w:hyperlink>
    </w:p>
    <w:p w14:paraId="61B3D81B" w14:textId="673F5B1A" w:rsidR="00EC52C2" w:rsidRDefault="00EC52C2">
      <w:pPr>
        <w:pStyle w:val="TableofFigures"/>
        <w:tabs>
          <w:tab w:val="right" w:leader="dot" w:pos="9016"/>
        </w:tabs>
        <w:rPr>
          <w:rFonts w:eastAsiaTheme="minorEastAsia"/>
          <w:noProof/>
          <w:lang w:eastAsia="en-GB"/>
        </w:rPr>
      </w:pPr>
      <w:hyperlink r:id="rId107" w:anchor="_Toc38868936" w:history="1">
        <w:r w:rsidRPr="00406D00">
          <w:rPr>
            <w:rStyle w:val="Hyperlink"/>
            <w:noProof/>
          </w:rPr>
          <w:t>Figure 98-Colour Wireframe - User Name and Password Log in Screen Design</w:t>
        </w:r>
        <w:r>
          <w:rPr>
            <w:noProof/>
            <w:webHidden/>
          </w:rPr>
          <w:tab/>
        </w:r>
        <w:r>
          <w:rPr>
            <w:noProof/>
            <w:webHidden/>
          </w:rPr>
          <w:fldChar w:fldCharType="begin"/>
        </w:r>
        <w:r>
          <w:rPr>
            <w:noProof/>
            <w:webHidden/>
          </w:rPr>
          <w:instrText xml:space="preserve"> PAGEREF _Toc38868936 \h </w:instrText>
        </w:r>
        <w:r>
          <w:rPr>
            <w:noProof/>
            <w:webHidden/>
          </w:rPr>
        </w:r>
        <w:r>
          <w:rPr>
            <w:noProof/>
            <w:webHidden/>
          </w:rPr>
          <w:fldChar w:fldCharType="separate"/>
        </w:r>
        <w:r>
          <w:rPr>
            <w:noProof/>
            <w:webHidden/>
          </w:rPr>
          <w:t>98</w:t>
        </w:r>
        <w:r>
          <w:rPr>
            <w:noProof/>
            <w:webHidden/>
          </w:rPr>
          <w:fldChar w:fldCharType="end"/>
        </w:r>
      </w:hyperlink>
    </w:p>
    <w:p w14:paraId="4B76622E" w14:textId="42C064A5" w:rsidR="00EC52C2" w:rsidRDefault="00EC52C2">
      <w:pPr>
        <w:pStyle w:val="TableofFigures"/>
        <w:tabs>
          <w:tab w:val="right" w:leader="dot" w:pos="9016"/>
        </w:tabs>
        <w:rPr>
          <w:rFonts w:eastAsiaTheme="minorEastAsia"/>
          <w:noProof/>
          <w:lang w:eastAsia="en-GB"/>
        </w:rPr>
      </w:pPr>
      <w:hyperlink r:id="rId108" w:anchor="_Toc38868937" w:history="1">
        <w:r w:rsidRPr="00406D00">
          <w:rPr>
            <w:rStyle w:val="Hyperlink"/>
            <w:noProof/>
          </w:rPr>
          <w:t>Figure 99 - Colour Wireframe - Home Page Screen Design</w:t>
        </w:r>
        <w:r>
          <w:rPr>
            <w:noProof/>
            <w:webHidden/>
          </w:rPr>
          <w:tab/>
        </w:r>
        <w:r>
          <w:rPr>
            <w:noProof/>
            <w:webHidden/>
          </w:rPr>
          <w:fldChar w:fldCharType="begin"/>
        </w:r>
        <w:r>
          <w:rPr>
            <w:noProof/>
            <w:webHidden/>
          </w:rPr>
          <w:instrText xml:space="preserve"> PAGEREF _Toc38868937 \h </w:instrText>
        </w:r>
        <w:r>
          <w:rPr>
            <w:noProof/>
            <w:webHidden/>
          </w:rPr>
        </w:r>
        <w:r>
          <w:rPr>
            <w:noProof/>
            <w:webHidden/>
          </w:rPr>
          <w:fldChar w:fldCharType="separate"/>
        </w:r>
        <w:r>
          <w:rPr>
            <w:noProof/>
            <w:webHidden/>
          </w:rPr>
          <w:t>98</w:t>
        </w:r>
        <w:r>
          <w:rPr>
            <w:noProof/>
            <w:webHidden/>
          </w:rPr>
          <w:fldChar w:fldCharType="end"/>
        </w:r>
      </w:hyperlink>
    </w:p>
    <w:p w14:paraId="17A1631E" w14:textId="751E3D4E" w:rsidR="00EC52C2" w:rsidRDefault="00EC52C2">
      <w:pPr>
        <w:pStyle w:val="TableofFigures"/>
        <w:tabs>
          <w:tab w:val="right" w:leader="dot" w:pos="9016"/>
        </w:tabs>
        <w:rPr>
          <w:rFonts w:eastAsiaTheme="minorEastAsia"/>
          <w:noProof/>
          <w:lang w:eastAsia="en-GB"/>
        </w:rPr>
      </w:pPr>
      <w:hyperlink w:anchor="_Toc38868938" w:history="1">
        <w:r w:rsidRPr="00406D00">
          <w:rPr>
            <w:rStyle w:val="Hyperlink"/>
            <w:noProof/>
          </w:rPr>
          <w:t>Figure 100-- Colour Wireframe - Search for a Record Screen Design</w:t>
        </w:r>
        <w:r>
          <w:rPr>
            <w:noProof/>
            <w:webHidden/>
          </w:rPr>
          <w:tab/>
        </w:r>
        <w:r>
          <w:rPr>
            <w:noProof/>
            <w:webHidden/>
          </w:rPr>
          <w:fldChar w:fldCharType="begin"/>
        </w:r>
        <w:r>
          <w:rPr>
            <w:noProof/>
            <w:webHidden/>
          </w:rPr>
          <w:instrText xml:space="preserve"> PAGEREF _Toc38868938 \h </w:instrText>
        </w:r>
        <w:r>
          <w:rPr>
            <w:noProof/>
            <w:webHidden/>
          </w:rPr>
        </w:r>
        <w:r>
          <w:rPr>
            <w:noProof/>
            <w:webHidden/>
          </w:rPr>
          <w:fldChar w:fldCharType="separate"/>
        </w:r>
        <w:r>
          <w:rPr>
            <w:noProof/>
            <w:webHidden/>
          </w:rPr>
          <w:t>99</w:t>
        </w:r>
        <w:r>
          <w:rPr>
            <w:noProof/>
            <w:webHidden/>
          </w:rPr>
          <w:fldChar w:fldCharType="end"/>
        </w:r>
      </w:hyperlink>
    </w:p>
    <w:p w14:paraId="256438A9" w14:textId="146B91F3" w:rsidR="00EC52C2" w:rsidRDefault="00EC52C2">
      <w:pPr>
        <w:pStyle w:val="TableofFigures"/>
        <w:tabs>
          <w:tab w:val="right" w:leader="dot" w:pos="9016"/>
        </w:tabs>
        <w:rPr>
          <w:rFonts w:eastAsiaTheme="minorEastAsia"/>
          <w:noProof/>
          <w:lang w:eastAsia="en-GB"/>
        </w:rPr>
      </w:pPr>
      <w:hyperlink r:id="rId109" w:anchor="_Toc38868939" w:history="1">
        <w:r w:rsidRPr="00406D00">
          <w:rPr>
            <w:rStyle w:val="Hyperlink"/>
            <w:noProof/>
          </w:rPr>
          <w:t>Figure 101 -- Colour Wireframe - Customer Record Screen Design Full Page</w:t>
        </w:r>
        <w:r>
          <w:rPr>
            <w:noProof/>
            <w:webHidden/>
          </w:rPr>
          <w:tab/>
        </w:r>
        <w:r>
          <w:rPr>
            <w:noProof/>
            <w:webHidden/>
          </w:rPr>
          <w:fldChar w:fldCharType="begin"/>
        </w:r>
        <w:r>
          <w:rPr>
            <w:noProof/>
            <w:webHidden/>
          </w:rPr>
          <w:instrText xml:space="preserve"> PAGEREF _Toc38868939 \h </w:instrText>
        </w:r>
        <w:r>
          <w:rPr>
            <w:noProof/>
            <w:webHidden/>
          </w:rPr>
        </w:r>
        <w:r>
          <w:rPr>
            <w:noProof/>
            <w:webHidden/>
          </w:rPr>
          <w:fldChar w:fldCharType="separate"/>
        </w:r>
        <w:r>
          <w:rPr>
            <w:noProof/>
            <w:webHidden/>
          </w:rPr>
          <w:t>100</w:t>
        </w:r>
        <w:r>
          <w:rPr>
            <w:noProof/>
            <w:webHidden/>
          </w:rPr>
          <w:fldChar w:fldCharType="end"/>
        </w:r>
      </w:hyperlink>
    </w:p>
    <w:p w14:paraId="10DE7F2B" w14:textId="00D03026" w:rsidR="00EC52C2" w:rsidRDefault="00EC52C2">
      <w:pPr>
        <w:pStyle w:val="TableofFigures"/>
        <w:tabs>
          <w:tab w:val="right" w:leader="dot" w:pos="9016"/>
        </w:tabs>
        <w:rPr>
          <w:rFonts w:eastAsiaTheme="minorEastAsia"/>
          <w:noProof/>
          <w:lang w:eastAsia="en-GB"/>
        </w:rPr>
      </w:pPr>
      <w:hyperlink r:id="rId110" w:anchor="_Toc38868940" w:history="1">
        <w:r w:rsidRPr="00406D00">
          <w:rPr>
            <w:rStyle w:val="Hyperlink"/>
            <w:noProof/>
          </w:rPr>
          <w:t>Figure 102 - Colour Wireframe - News &amp; Knowledge</w:t>
        </w:r>
        <w:r>
          <w:rPr>
            <w:noProof/>
            <w:webHidden/>
          </w:rPr>
          <w:tab/>
        </w:r>
        <w:r>
          <w:rPr>
            <w:noProof/>
            <w:webHidden/>
          </w:rPr>
          <w:fldChar w:fldCharType="begin"/>
        </w:r>
        <w:r>
          <w:rPr>
            <w:noProof/>
            <w:webHidden/>
          </w:rPr>
          <w:instrText xml:space="preserve"> PAGEREF _Toc38868940 \h </w:instrText>
        </w:r>
        <w:r>
          <w:rPr>
            <w:noProof/>
            <w:webHidden/>
          </w:rPr>
        </w:r>
        <w:r>
          <w:rPr>
            <w:noProof/>
            <w:webHidden/>
          </w:rPr>
          <w:fldChar w:fldCharType="separate"/>
        </w:r>
        <w:r>
          <w:rPr>
            <w:noProof/>
            <w:webHidden/>
          </w:rPr>
          <w:t>101</w:t>
        </w:r>
        <w:r>
          <w:rPr>
            <w:noProof/>
            <w:webHidden/>
          </w:rPr>
          <w:fldChar w:fldCharType="end"/>
        </w:r>
      </w:hyperlink>
    </w:p>
    <w:p w14:paraId="42C14AF2" w14:textId="3EE9B07E" w:rsidR="00EC52C2" w:rsidRDefault="00EC52C2">
      <w:pPr>
        <w:pStyle w:val="TableofFigures"/>
        <w:tabs>
          <w:tab w:val="right" w:leader="dot" w:pos="9016"/>
        </w:tabs>
        <w:rPr>
          <w:rFonts w:eastAsiaTheme="minorEastAsia"/>
          <w:noProof/>
          <w:lang w:eastAsia="en-GB"/>
        </w:rPr>
      </w:pPr>
      <w:hyperlink r:id="rId111" w:anchor="_Toc38868941" w:history="1">
        <w:r w:rsidRPr="00406D00">
          <w:rPr>
            <w:rStyle w:val="Hyperlink"/>
            <w:noProof/>
          </w:rPr>
          <w:t>Figure 103 -Colour Wireframe - Article Screen Design Example</w:t>
        </w:r>
        <w:r>
          <w:rPr>
            <w:noProof/>
            <w:webHidden/>
          </w:rPr>
          <w:tab/>
        </w:r>
        <w:r>
          <w:rPr>
            <w:noProof/>
            <w:webHidden/>
          </w:rPr>
          <w:fldChar w:fldCharType="begin"/>
        </w:r>
        <w:r>
          <w:rPr>
            <w:noProof/>
            <w:webHidden/>
          </w:rPr>
          <w:instrText xml:space="preserve"> PAGEREF _Toc38868941 \h </w:instrText>
        </w:r>
        <w:r>
          <w:rPr>
            <w:noProof/>
            <w:webHidden/>
          </w:rPr>
        </w:r>
        <w:r>
          <w:rPr>
            <w:noProof/>
            <w:webHidden/>
          </w:rPr>
          <w:fldChar w:fldCharType="separate"/>
        </w:r>
        <w:r>
          <w:rPr>
            <w:noProof/>
            <w:webHidden/>
          </w:rPr>
          <w:t>102</w:t>
        </w:r>
        <w:r>
          <w:rPr>
            <w:noProof/>
            <w:webHidden/>
          </w:rPr>
          <w:fldChar w:fldCharType="end"/>
        </w:r>
      </w:hyperlink>
    </w:p>
    <w:p w14:paraId="0C64F3D8" w14:textId="798D5F49" w:rsidR="00EC52C2" w:rsidRDefault="00EC52C2">
      <w:pPr>
        <w:pStyle w:val="TableofFigures"/>
        <w:tabs>
          <w:tab w:val="right" w:leader="dot" w:pos="9016"/>
        </w:tabs>
        <w:rPr>
          <w:rFonts w:eastAsiaTheme="minorEastAsia"/>
          <w:noProof/>
          <w:lang w:eastAsia="en-GB"/>
        </w:rPr>
      </w:pPr>
      <w:hyperlink r:id="rId112" w:anchor="_Toc38868942" w:history="1">
        <w:r w:rsidRPr="00406D00">
          <w:rPr>
            <w:rStyle w:val="Hyperlink"/>
            <w:noProof/>
          </w:rPr>
          <w:t>Figure 104  - Colour Wireframe - Input Services Operating Instructions Screen Design</w:t>
        </w:r>
        <w:r>
          <w:rPr>
            <w:noProof/>
            <w:webHidden/>
          </w:rPr>
          <w:tab/>
        </w:r>
        <w:r>
          <w:rPr>
            <w:noProof/>
            <w:webHidden/>
          </w:rPr>
          <w:fldChar w:fldCharType="begin"/>
        </w:r>
        <w:r>
          <w:rPr>
            <w:noProof/>
            <w:webHidden/>
          </w:rPr>
          <w:instrText xml:space="preserve"> PAGEREF _Toc38868942 \h </w:instrText>
        </w:r>
        <w:r>
          <w:rPr>
            <w:noProof/>
            <w:webHidden/>
          </w:rPr>
        </w:r>
        <w:r>
          <w:rPr>
            <w:noProof/>
            <w:webHidden/>
          </w:rPr>
          <w:fldChar w:fldCharType="separate"/>
        </w:r>
        <w:r>
          <w:rPr>
            <w:noProof/>
            <w:webHidden/>
          </w:rPr>
          <w:t>103</w:t>
        </w:r>
        <w:r>
          <w:rPr>
            <w:noProof/>
            <w:webHidden/>
          </w:rPr>
          <w:fldChar w:fldCharType="end"/>
        </w:r>
      </w:hyperlink>
    </w:p>
    <w:p w14:paraId="17EB555A" w14:textId="71D9641B" w:rsidR="00EC52C2" w:rsidRDefault="00EC52C2">
      <w:pPr>
        <w:pStyle w:val="TableofFigures"/>
        <w:tabs>
          <w:tab w:val="right" w:leader="dot" w:pos="9016"/>
        </w:tabs>
        <w:rPr>
          <w:rFonts w:eastAsiaTheme="minorEastAsia"/>
          <w:noProof/>
          <w:lang w:eastAsia="en-GB"/>
        </w:rPr>
      </w:pPr>
      <w:hyperlink r:id="rId113" w:anchor="_Toc38868943" w:history="1">
        <w:r w:rsidRPr="00406D00">
          <w:rPr>
            <w:rStyle w:val="Hyperlink"/>
            <w:noProof/>
          </w:rPr>
          <w:t>Figure 105 - Colour Wireframe - Input Services Operating Instructions, ODL OI's</w:t>
        </w:r>
        <w:r>
          <w:rPr>
            <w:noProof/>
            <w:webHidden/>
          </w:rPr>
          <w:tab/>
        </w:r>
        <w:r>
          <w:rPr>
            <w:noProof/>
            <w:webHidden/>
          </w:rPr>
          <w:fldChar w:fldCharType="begin"/>
        </w:r>
        <w:r>
          <w:rPr>
            <w:noProof/>
            <w:webHidden/>
          </w:rPr>
          <w:instrText xml:space="preserve"> PAGEREF _Toc38868943 \h </w:instrText>
        </w:r>
        <w:r>
          <w:rPr>
            <w:noProof/>
            <w:webHidden/>
          </w:rPr>
        </w:r>
        <w:r>
          <w:rPr>
            <w:noProof/>
            <w:webHidden/>
          </w:rPr>
          <w:fldChar w:fldCharType="separate"/>
        </w:r>
        <w:r>
          <w:rPr>
            <w:noProof/>
            <w:webHidden/>
          </w:rPr>
          <w:t>103</w:t>
        </w:r>
        <w:r>
          <w:rPr>
            <w:noProof/>
            <w:webHidden/>
          </w:rPr>
          <w:fldChar w:fldCharType="end"/>
        </w:r>
      </w:hyperlink>
    </w:p>
    <w:p w14:paraId="3A3613CB" w14:textId="0AA7727F" w:rsidR="00EC52C2" w:rsidRDefault="00EC52C2">
      <w:pPr>
        <w:pStyle w:val="TableofFigures"/>
        <w:tabs>
          <w:tab w:val="right" w:leader="dot" w:pos="9016"/>
        </w:tabs>
        <w:rPr>
          <w:rFonts w:eastAsiaTheme="minorEastAsia"/>
          <w:noProof/>
          <w:lang w:eastAsia="en-GB"/>
        </w:rPr>
      </w:pPr>
      <w:hyperlink r:id="rId114" w:anchor="_Toc38868944" w:history="1">
        <w:r w:rsidRPr="00406D00">
          <w:rPr>
            <w:rStyle w:val="Hyperlink"/>
            <w:noProof/>
          </w:rPr>
          <w:t>Figure 106 – Digital Wireframe - Input Services Group AA Operating Instructions (OI's) Screen Design</w:t>
        </w:r>
        <w:r>
          <w:rPr>
            <w:noProof/>
            <w:webHidden/>
          </w:rPr>
          <w:tab/>
        </w:r>
        <w:r>
          <w:rPr>
            <w:noProof/>
            <w:webHidden/>
          </w:rPr>
          <w:fldChar w:fldCharType="begin"/>
        </w:r>
        <w:r>
          <w:rPr>
            <w:noProof/>
            <w:webHidden/>
          </w:rPr>
          <w:instrText xml:space="preserve"> PAGEREF _Toc38868944 \h </w:instrText>
        </w:r>
        <w:r>
          <w:rPr>
            <w:noProof/>
            <w:webHidden/>
          </w:rPr>
        </w:r>
        <w:r>
          <w:rPr>
            <w:noProof/>
            <w:webHidden/>
          </w:rPr>
          <w:fldChar w:fldCharType="separate"/>
        </w:r>
        <w:r>
          <w:rPr>
            <w:noProof/>
            <w:webHidden/>
          </w:rPr>
          <w:t>103</w:t>
        </w:r>
        <w:r>
          <w:rPr>
            <w:noProof/>
            <w:webHidden/>
          </w:rPr>
          <w:fldChar w:fldCharType="end"/>
        </w:r>
      </w:hyperlink>
    </w:p>
    <w:p w14:paraId="47A23221" w14:textId="2920E616" w:rsidR="00EC52C2" w:rsidRDefault="00EC52C2">
      <w:pPr>
        <w:pStyle w:val="TableofFigures"/>
        <w:tabs>
          <w:tab w:val="right" w:leader="dot" w:pos="9016"/>
        </w:tabs>
        <w:rPr>
          <w:rFonts w:eastAsiaTheme="minorEastAsia"/>
          <w:noProof/>
          <w:lang w:eastAsia="en-GB"/>
        </w:rPr>
      </w:pPr>
      <w:hyperlink r:id="rId115" w:anchor="_Toc38868945" w:history="1">
        <w:r w:rsidRPr="00406D00">
          <w:rPr>
            <w:rStyle w:val="Hyperlink"/>
            <w:noProof/>
          </w:rPr>
          <w:t>Figure 107 -- Colour Wireframe - OCSD Operating Instructions Menu Screen Design</w:t>
        </w:r>
        <w:r>
          <w:rPr>
            <w:noProof/>
            <w:webHidden/>
          </w:rPr>
          <w:tab/>
        </w:r>
        <w:r>
          <w:rPr>
            <w:noProof/>
            <w:webHidden/>
          </w:rPr>
          <w:fldChar w:fldCharType="begin"/>
        </w:r>
        <w:r>
          <w:rPr>
            <w:noProof/>
            <w:webHidden/>
          </w:rPr>
          <w:instrText xml:space="preserve"> PAGEREF _Toc38868945 \h </w:instrText>
        </w:r>
        <w:r>
          <w:rPr>
            <w:noProof/>
            <w:webHidden/>
          </w:rPr>
        </w:r>
        <w:r>
          <w:rPr>
            <w:noProof/>
            <w:webHidden/>
          </w:rPr>
          <w:fldChar w:fldCharType="separate"/>
        </w:r>
        <w:r>
          <w:rPr>
            <w:noProof/>
            <w:webHidden/>
          </w:rPr>
          <w:t>104</w:t>
        </w:r>
        <w:r>
          <w:rPr>
            <w:noProof/>
            <w:webHidden/>
          </w:rPr>
          <w:fldChar w:fldCharType="end"/>
        </w:r>
      </w:hyperlink>
    </w:p>
    <w:p w14:paraId="3469FE98" w14:textId="07F14567" w:rsidR="00EC52C2" w:rsidRDefault="00EC52C2">
      <w:pPr>
        <w:pStyle w:val="TableofFigures"/>
        <w:tabs>
          <w:tab w:val="right" w:leader="dot" w:pos="9016"/>
        </w:tabs>
        <w:rPr>
          <w:rFonts w:eastAsiaTheme="minorEastAsia"/>
          <w:noProof/>
          <w:lang w:eastAsia="en-GB"/>
        </w:rPr>
      </w:pPr>
      <w:hyperlink r:id="rId116" w:anchor="_Toc38868946" w:history="1">
        <w:r w:rsidRPr="00406D00">
          <w:rPr>
            <w:rStyle w:val="Hyperlink"/>
            <w:noProof/>
          </w:rPr>
          <w:t>Figure 108 -- Colour Wireframe - Input Service Operating Instructions, AA ODL OI's</w:t>
        </w:r>
        <w:r>
          <w:rPr>
            <w:noProof/>
            <w:webHidden/>
          </w:rPr>
          <w:tab/>
        </w:r>
        <w:r>
          <w:rPr>
            <w:noProof/>
            <w:webHidden/>
          </w:rPr>
          <w:fldChar w:fldCharType="begin"/>
        </w:r>
        <w:r>
          <w:rPr>
            <w:noProof/>
            <w:webHidden/>
          </w:rPr>
          <w:instrText xml:space="preserve"> PAGEREF _Toc38868946 \h </w:instrText>
        </w:r>
        <w:r>
          <w:rPr>
            <w:noProof/>
            <w:webHidden/>
          </w:rPr>
        </w:r>
        <w:r>
          <w:rPr>
            <w:noProof/>
            <w:webHidden/>
          </w:rPr>
          <w:fldChar w:fldCharType="separate"/>
        </w:r>
        <w:r>
          <w:rPr>
            <w:noProof/>
            <w:webHidden/>
          </w:rPr>
          <w:t>105</w:t>
        </w:r>
        <w:r>
          <w:rPr>
            <w:noProof/>
            <w:webHidden/>
          </w:rPr>
          <w:fldChar w:fldCharType="end"/>
        </w:r>
      </w:hyperlink>
    </w:p>
    <w:p w14:paraId="6158E88E" w14:textId="5FBA77B5" w:rsidR="00EC52C2" w:rsidRDefault="00EC52C2">
      <w:pPr>
        <w:pStyle w:val="TableofFigures"/>
        <w:tabs>
          <w:tab w:val="right" w:leader="dot" w:pos="9016"/>
        </w:tabs>
        <w:rPr>
          <w:rFonts w:eastAsiaTheme="minorEastAsia"/>
          <w:noProof/>
          <w:lang w:eastAsia="en-GB"/>
        </w:rPr>
      </w:pPr>
      <w:hyperlink r:id="rId117" w:anchor="_Toc38868947" w:history="1">
        <w:r w:rsidRPr="00406D00">
          <w:rPr>
            <w:rStyle w:val="Hyperlink"/>
            <w:noProof/>
          </w:rPr>
          <w:t>Figure 109 -- Colour Wireframes - Input Services Group Vocational Operating Instructions Screen Designs</w:t>
        </w:r>
        <w:r>
          <w:rPr>
            <w:noProof/>
            <w:webHidden/>
          </w:rPr>
          <w:tab/>
        </w:r>
        <w:r>
          <w:rPr>
            <w:noProof/>
            <w:webHidden/>
          </w:rPr>
          <w:fldChar w:fldCharType="begin"/>
        </w:r>
        <w:r>
          <w:rPr>
            <w:noProof/>
            <w:webHidden/>
          </w:rPr>
          <w:instrText xml:space="preserve"> PAGEREF _Toc38868947 \h </w:instrText>
        </w:r>
        <w:r>
          <w:rPr>
            <w:noProof/>
            <w:webHidden/>
          </w:rPr>
        </w:r>
        <w:r>
          <w:rPr>
            <w:noProof/>
            <w:webHidden/>
          </w:rPr>
          <w:fldChar w:fldCharType="separate"/>
        </w:r>
        <w:r>
          <w:rPr>
            <w:noProof/>
            <w:webHidden/>
          </w:rPr>
          <w:t>106</w:t>
        </w:r>
        <w:r>
          <w:rPr>
            <w:noProof/>
            <w:webHidden/>
          </w:rPr>
          <w:fldChar w:fldCharType="end"/>
        </w:r>
      </w:hyperlink>
    </w:p>
    <w:p w14:paraId="2ADE7989" w14:textId="47C083F3" w:rsidR="00EC52C2" w:rsidRDefault="00EC52C2">
      <w:pPr>
        <w:pStyle w:val="TableofFigures"/>
        <w:tabs>
          <w:tab w:val="right" w:leader="dot" w:pos="9016"/>
        </w:tabs>
        <w:rPr>
          <w:rFonts w:eastAsiaTheme="minorEastAsia"/>
          <w:noProof/>
          <w:lang w:eastAsia="en-GB"/>
        </w:rPr>
      </w:pPr>
      <w:hyperlink r:id="rId118" w:anchor="_Toc38868948" w:history="1">
        <w:r w:rsidRPr="00406D00">
          <w:rPr>
            <w:rStyle w:val="Hyperlink"/>
            <w:noProof/>
          </w:rPr>
          <w:t>Figure 110 - Colour Wireframe - Input Services Group Circulars Screen Design</w:t>
        </w:r>
        <w:r>
          <w:rPr>
            <w:noProof/>
            <w:webHidden/>
          </w:rPr>
          <w:tab/>
        </w:r>
        <w:r>
          <w:rPr>
            <w:noProof/>
            <w:webHidden/>
          </w:rPr>
          <w:fldChar w:fldCharType="begin"/>
        </w:r>
        <w:r>
          <w:rPr>
            <w:noProof/>
            <w:webHidden/>
          </w:rPr>
          <w:instrText xml:space="preserve"> PAGEREF _Toc38868948 \h </w:instrText>
        </w:r>
        <w:r>
          <w:rPr>
            <w:noProof/>
            <w:webHidden/>
          </w:rPr>
        </w:r>
        <w:r>
          <w:rPr>
            <w:noProof/>
            <w:webHidden/>
          </w:rPr>
          <w:fldChar w:fldCharType="separate"/>
        </w:r>
        <w:r>
          <w:rPr>
            <w:noProof/>
            <w:webHidden/>
          </w:rPr>
          <w:t>106</w:t>
        </w:r>
        <w:r>
          <w:rPr>
            <w:noProof/>
            <w:webHidden/>
          </w:rPr>
          <w:fldChar w:fldCharType="end"/>
        </w:r>
      </w:hyperlink>
    </w:p>
    <w:p w14:paraId="33E95077" w14:textId="59166129" w:rsidR="00EC52C2" w:rsidRDefault="00EC52C2">
      <w:pPr>
        <w:pStyle w:val="TableofFigures"/>
        <w:tabs>
          <w:tab w:val="right" w:leader="dot" w:pos="9016"/>
        </w:tabs>
        <w:rPr>
          <w:rFonts w:eastAsiaTheme="minorEastAsia"/>
          <w:noProof/>
          <w:lang w:eastAsia="en-GB"/>
        </w:rPr>
      </w:pPr>
      <w:hyperlink r:id="rId119" w:anchor="_Toc38868949" w:history="1">
        <w:r w:rsidRPr="00406D00">
          <w:rPr>
            <w:rStyle w:val="Hyperlink"/>
            <w:noProof/>
          </w:rPr>
          <w:t>Figure 111-Colour Wireframe - My Performance Screen Design (Individuals View</w:t>
        </w:r>
        <w:r>
          <w:rPr>
            <w:noProof/>
            <w:webHidden/>
          </w:rPr>
          <w:tab/>
        </w:r>
        <w:r>
          <w:rPr>
            <w:noProof/>
            <w:webHidden/>
          </w:rPr>
          <w:fldChar w:fldCharType="begin"/>
        </w:r>
        <w:r>
          <w:rPr>
            <w:noProof/>
            <w:webHidden/>
          </w:rPr>
          <w:instrText xml:space="preserve"> PAGEREF _Toc38868949 \h </w:instrText>
        </w:r>
        <w:r>
          <w:rPr>
            <w:noProof/>
            <w:webHidden/>
          </w:rPr>
        </w:r>
        <w:r>
          <w:rPr>
            <w:noProof/>
            <w:webHidden/>
          </w:rPr>
          <w:fldChar w:fldCharType="separate"/>
        </w:r>
        <w:r>
          <w:rPr>
            <w:noProof/>
            <w:webHidden/>
          </w:rPr>
          <w:t>107</w:t>
        </w:r>
        <w:r>
          <w:rPr>
            <w:noProof/>
            <w:webHidden/>
          </w:rPr>
          <w:fldChar w:fldCharType="end"/>
        </w:r>
      </w:hyperlink>
    </w:p>
    <w:p w14:paraId="18C0BAF3" w14:textId="0C388297" w:rsidR="00EC52C2" w:rsidRDefault="00EC52C2">
      <w:pPr>
        <w:pStyle w:val="TableofFigures"/>
        <w:tabs>
          <w:tab w:val="right" w:leader="dot" w:pos="9016"/>
        </w:tabs>
        <w:rPr>
          <w:rFonts w:eastAsiaTheme="minorEastAsia"/>
          <w:noProof/>
          <w:lang w:eastAsia="en-GB"/>
        </w:rPr>
      </w:pPr>
      <w:hyperlink r:id="rId120" w:anchor="_Toc38868950" w:history="1">
        <w:r w:rsidRPr="00406D00">
          <w:rPr>
            <w:rStyle w:val="Hyperlink"/>
            <w:noProof/>
          </w:rPr>
          <w:t>Figure 112 -- Colour Wireframe - My Performance History (Individuals View)</w:t>
        </w:r>
        <w:r>
          <w:rPr>
            <w:noProof/>
            <w:webHidden/>
          </w:rPr>
          <w:tab/>
        </w:r>
        <w:r>
          <w:rPr>
            <w:noProof/>
            <w:webHidden/>
          </w:rPr>
          <w:fldChar w:fldCharType="begin"/>
        </w:r>
        <w:r>
          <w:rPr>
            <w:noProof/>
            <w:webHidden/>
          </w:rPr>
          <w:instrText xml:space="preserve"> PAGEREF _Toc38868950 \h </w:instrText>
        </w:r>
        <w:r>
          <w:rPr>
            <w:noProof/>
            <w:webHidden/>
          </w:rPr>
        </w:r>
        <w:r>
          <w:rPr>
            <w:noProof/>
            <w:webHidden/>
          </w:rPr>
          <w:fldChar w:fldCharType="separate"/>
        </w:r>
        <w:r>
          <w:rPr>
            <w:noProof/>
            <w:webHidden/>
          </w:rPr>
          <w:t>108</w:t>
        </w:r>
        <w:r>
          <w:rPr>
            <w:noProof/>
            <w:webHidden/>
          </w:rPr>
          <w:fldChar w:fldCharType="end"/>
        </w:r>
      </w:hyperlink>
    </w:p>
    <w:p w14:paraId="34D0CE53" w14:textId="4996DF6B" w:rsidR="00EC52C2" w:rsidRDefault="00EC52C2">
      <w:pPr>
        <w:pStyle w:val="TableofFigures"/>
        <w:tabs>
          <w:tab w:val="right" w:leader="dot" w:pos="9016"/>
        </w:tabs>
        <w:rPr>
          <w:rFonts w:eastAsiaTheme="minorEastAsia"/>
          <w:noProof/>
          <w:lang w:eastAsia="en-GB"/>
        </w:rPr>
      </w:pPr>
      <w:hyperlink r:id="rId121" w:anchor="_Toc38868951" w:history="1">
        <w:r w:rsidRPr="00406D00">
          <w:rPr>
            <w:rStyle w:val="Hyperlink"/>
            <w:noProof/>
          </w:rPr>
          <w:t>Figure 113 -- Colour Wireframe - My Performance (Managers View)</w:t>
        </w:r>
        <w:r>
          <w:rPr>
            <w:noProof/>
            <w:webHidden/>
          </w:rPr>
          <w:tab/>
        </w:r>
        <w:r>
          <w:rPr>
            <w:noProof/>
            <w:webHidden/>
          </w:rPr>
          <w:fldChar w:fldCharType="begin"/>
        </w:r>
        <w:r>
          <w:rPr>
            <w:noProof/>
            <w:webHidden/>
          </w:rPr>
          <w:instrText xml:space="preserve"> PAGEREF _Toc38868951 \h </w:instrText>
        </w:r>
        <w:r>
          <w:rPr>
            <w:noProof/>
            <w:webHidden/>
          </w:rPr>
        </w:r>
        <w:r>
          <w:rPr>
            <w:noProof/>
            <w:webHidden/>
          </w:rPr>
          <w:fldChar w:fldCharType="separate"/>
        </w:r>
        <w:r>
          <w:rPr>
            <w:noProof/>
            <w:webHidden/>
          </w:rPr>
          <w:t>109</w:t>
        </w:r>
        <w:r>
          <w:rPr>
            <w:noProof/>
            <w:webHidden/>
          </w:rPr>
          <w:fldChar w:fldCharType="end"/>
        </w:r>
      </w:hyperlink>
    </w:p>
    <w:p w14:paraId="49881C05" w14:textId="40F477BD" w:rsidR="00EC52C2" w:rsidRDefault="00EC52C2">
      <w:pPr>
        <w:pStyle w:val="TableofFigures"/>
        <w:tabs>
          <w:tab w:val="right" w:leader="dot" w:pos="9016"/>
        </w:tabs>
        <w:rPr>
          <w:rFonts w:eastAsiaTheme="minorEastAsia"/>
          <w:noProof/>
          <w:lang w:eastAsia="en-GB"/>
        </w:rPr>
      </w:pPr>
      <w:hyperlink r:id="rId122" w:anchor="_Toc38868952" w:history="1">
        <w:r w:rsidRPr="00406D00">
          <w:rPr>
            <w:rStyle w:val="Hyperlink"/>
            <w:noProof/>
          </w:rPr>
          <w:t>Figure 114 – Digital Wireframe - My Performance (Managers Team) Screen Design</w:t>
        </w:r>
        <w:r>
          <w:rPr>
            <w:noProof/>
            <w:webHidden/>
          </w:rPr>
          <w:tab/>
        </w:r>
        <w:r>
          <w:rPr>
            <w:noProof/>
            <w:webHidden/>
          </w:rPr>
          <w:fldChar w:fldCharType="begin"/>
        </w:r>
        <w:r>
          <w:rPr>
            <w:noProof/>
            <w:webHidden/>
          </w:rPr>
          <w:instrText xml:space="preserve"> PAGEREF _Toc38868952 \h </w:instrText>
        </w:r>
        <w:r>
          <w:rPr>
            <w:noProof/>
            <w:webHidden/>
          </w:rPr>
        </w:r>
        <w:r>
          <w:rPr>
            <w:noProof/>
            <w:webHidden/>
          </w:rPr>
          <w:fldChar w:fldCharType="separate"/>
        </w:r>
        <w:r>
          <w:rPr>
            <w:noProof/>
            <w:webHidden/>
          </w:rPr>
          <w:t>109</w:t>
        </w:r>
        <w:r>
          <w:rPr>
            <w:noProof/>
            <w:webHidden/>
          </w:rPr>
          <w:fldChar w:fldCharType="end"/>
        </w:r>
      </w:hyperlink>
    </w:p>
    <w:p w14:paraId="05A7CBCE" w14:textId="55CAD045" w:rsidR="00EC52C2" w:rsidRDefault="00EC52C2">
      <w:pPr>
        <w:pStyle w:val="TableofFigures"/>
        <w:tabs>
          <w:tab w:val="right" w:leader="dot" w:pos="9016"/>
        </w:tabs>
        <w:rPr>
          <w:rFonts w:eastAsiaTheme="minorEastAsia"/>
          <w:noProof/>
          <w:lang w:eastAsia="en-GB"/>
        </w:rPr>
      </w:pPr>
      <w:hyperlink r:id="rId123" w:anchor="_Toc38868953" w:history="1">
        <w:r w:rsidRPr="00406D00">
          <w:rPr>
            <w:rStyle w:val="Hyperlink"/>
            <w:noProof/>
          </w:rPr>
          <w:t>Figure 115 -- Colour Wireframe - Connected Screen Prototype</w:t>
        </w:r>
        <w:r>
          <w:rPr>
            <w:noProof/>
            <w:webHidden/>
          </w:rPr>
          <w:tab/>
        </w:r>
        <w:r>
          <w:rPr>
            <w:noProof/>
            <w:webHidden/>
          </w:rPr>
          <w:fldChar w:fldCharType="begin"/>
        </w:r>
        <w:r>
          <w:rPr>
            <w:noProof/>
            <w:webHidden/>
          </w:rPr>
          <w:instrText xml:space="preserve"> PAGEREF _Toc38868953 \h </w:instrText>
        </w:r>
        <w:r>
          <w:rPr>
            <w:noProof/>
            <w:webHidden/>
          </w:rPr>
        </w:r>
        <w:r>
          <w:rPr>
            <w:noProof/>
            <w:webHidden/>
          </w:rPr>
          <w:fldChar w:fldCharType="separate"/>
        </w:r>
        <w:r>
          <w:rPr>
            <w:noProof/>
            <w:webHidden/>
          </w:rPr>
          <w:t>110</w:t>
        </w:r>
        <w:r>
          <w:rPr>
            <w:noProof/>
            <w:webHidden/>
          </w:rPr>
          <w:fldChar w:fldCharType="end"/>
        </w:r>
      </w:hyperlink>
    </w:p>
    <w:p w14:paraId="1142451A" w14:textId="2CA4CEDB" w:rsidR="00EC52C2" w:rsidRDefault="00EC52C2">
      <w:pPr>
        <w:pStyle w:val="TableofFigures"/>
        <w:tabs>
          <w:tab w:val="right" w:leader="dot" w:pos="9016"/>
        </w:tabs>
        <w:rPr>
          <w:rFonts w:eastAsiaTheme="minorEastAsia"/>
          <w:noProof/>
          <w:lang w:eastAsia="en-GB"/>
        </w:rPr>
      </w:pPr>
      <w:hyperlink r:id="rId124" w:anchor="_Toc38868954" w:history="1">
        <w:r w:rsidRPr="00406D00">
          <w:rPr>
            <w:rStyle w:val="Hyperlink"/>
            <w:noProof/>
          </w:rPr>
          <w:t>Figure 116 -Colour Wireframe Version 2 - Initial Log in Screen Design</w:t>
        </w:r>
        <w:r>
          <w:rPr>
            <w:noProof/>
            <w:webHidden/>
          </w:rPr>
          <w:tab/>
        </w:r>
        <w:r>
          <w:rPr>
            <w:noProof/>
            <w:webHidden/>
          </w:rPr>
          <w:fldChar w:fldCharType="begin"/>
        </w:r>
        <w:r>
          <w:rPr>
            <w:noProof/>
            <w:webHidden/>
          </w:rPr>
          <w:instrText xml:space="preserve"> PAGEREF _Toc38868954 \h </w:instrText>
        </w:r>
        <w:r>
          <w:rPr>
            <w:noProof/>
            <w:webHidden/>
          </w:rPr>
        </w:r>
        <w:r>
          <w:rPr>
            <w:noProof/>
            <w:webHidden/>
          </w:rPr>
          <w:fldChar w:fldCharType="separate"/>
        </w:r>
        <w:r>
          <w:rPr>
            <w:noProof/>
            <w:webHidden/>
          </w:rPr>
          <w:t>111</w:t>
        </w:r>
        <w:r>
          <w:rPr>
            <w:noProof/>
            <w:webHidden/>
          </w:rPr>
          <w:fldChar w:fldCharType="end"/>
        </w:r>
      </w:hyperlink>
    </w:p>
    <w:p w14:paraId="3661B0D1" w14:textId="421A0BF1" w:rsidR="00EC52C2" w:rsidRDefault="00EC52C2">
      <w:pPr>
        <w:pStyle w:val="TableofFigures"/>
        <w:tabs>
          <w:tab w:val="right" w:leader="dot" w:pos="9016"/>
        </w:tabs>
        <w:rPr>
          <w:rFonts w:eastAsiaTheme="minorEastAsia"/>
          <w:noProof/>
          <w:lang w:eastAsia="en-GB"/>
        </w:rPr>
      </w:pPr>
      <w:hyperlink r:id="rId125" w:anchor="_Toc38868955" w:history="1">
        <w:r w:rsidRPr="00406D00">
          <w:rPr>
            <w:rStyle w:val="Hyperlink"/>
            <w:noProof/>
          </w:rPr>
          <w:t>Figure 117 - Colour Wireframes Sign in Options Screen Design</w:t>
        </w:r>
        <w:r>
          <w:rPr>
            <w:noProof/>
            <w:webHidden/>
          </w:rPr>
          <w:tab/>
        </w:r>
        <w:r>
          <w:rPr>
            <w:noProof/>
            <w:webHidden/>
          </w:rPr>
          <w:fldChar w:fldCharType="begin"/>
        </w:r>
        <w:r>
          <w:rPr>
            <w:noProof/>
            <w:webHidden/>
          </w:rPr>
          <w:instrText xml:space="preserve"> PAGEREF _Toc38868955 \h </w:instrText>
        </w:r>
        <w:r>
          <w:rPr>
            <w:noProof/>
            <w:webHidden/>
          </w:rPr>
        </w:r>
        <w:r>
          <w:rPr>
            <w:noProof/>
            <w:webHidden/>
          </w:rPr>
          <w:fldChar w:fldCharType="separate"/>
        </w:r>
        <w:r>
          <w:rPr>
            <w:noProof/>
            <w:webHidden/>
          </w:rPr>
          <w:t>111</w:t>
        </w:r>
        <w:r>
          <w:rPr>
            <w:noProof/>
            <w:webHidden/>
          </w:rPr>
          <w:fldChar w:fldCharType="end"/>
        </w:r>
      </w:hyperlink>
    </w:p>
    <w:p w14:paraId="5CC90882" w14:textId="3CDC8170" w:rsidR="00EC52C2" w:rsidRDefault="00EC52C2">
      <w:pPr>
        <w:pStyle w:val="TableofFigures"/>
        <w:tabs>
          <w:tab w:val="right" w:leader="dot" w:pos="9016"/>
        </w:tabs>
        <w:rPr>
          <w:rFonts w:eastAsiaTheme="minorEastAsia"/>
          <w:noProof/>
          <w:lang w:eastAsia="en-GB"/>
        </w:rPr>
      </w:pPr>
      <w:hyperlink r:id="rId126" w:anchor="_Toc38868956" w:history="1">
        <w:r w:rsidRPr="00406D00">
          <w:rPr>
            <w:rStyle w:val="Hyperlink"/>
            <w:noProof/>
          </w:rPr>
          <w:t>Figure 118 -Colour Wireframe - User Name and Password Log in Screen Design</w:t>
        </w:r>
        <w:r>
          <w:rPr>
            <w:noProof/>
            <w:webHidden/>
          </w:rPr>
          <w:tab/>
        </w:r>
        <w:r>
          <w:rPr>
            <w:noProof/>
            <w:webHidden/>
          </w:rPr>
          <w:fldChar w:fldCharType="begin"/>
        </w:r>
        <w:r>
          <w:rPr>
            <w:noProof/>
            <w:webHidden/>
          </w:rPr>
          <w:instrText xml:space="preserve"> PAGEREF _Toc38868956 \h </w:instrText>
        </w:r>
        <w:r>
          <w:rPr>
            <w:noProof/>
            <w:webHidden/>
          </w:rPr>
        </w:r>
        <w:r>
          <w:rPr>
            <w:noProof/>
            <w:webHidden/>
          </w:rPr>
          <w:fldChar w:fldCharType="separate"/>
        </w:r>
        <w:r>
          <w:rPr>
            <w:noProof/>
            <w:webHidden/>
          </w:rPr>
          <w:t>112</w:t>
        </w:r>
        <w:r>
          <w:rPr>
            <w:noProof/>
            <w:webHidden/>
          </w:rPr>
          <w:fldChar w:fldCharType="end"/>
        </w:r>
      </w:hyperlink>
    </w:p>
    <w:p w14:paraId="2758411D" w14:textId="7863A033" w:rsidR="00EC52C2" w:rsidRDefault="00EC52C2">
      <w:pPr>
        <w:pStyle w:val="TableofFigures"/>
        <w:tabs>
          <w:tab w:val="right" w:leader="dot" w:pos="9016"/>
        </w:tabs>
        <w:rPr>
          <w:rFonts w:eastAsiaTheme="minorEastAsia"/>
          <w:noProof/>
          <w:lang w:eastAsia="en-GB"/>
        </w:rPr>
      </w:pPr>
      <w:hyperlink r:id="rId127" w:anchor="_Toc38868957" w:history="1">
        <w:r w:rsidRPr="00406D00">
          <w:rPr>
            <w:rStyle w:val="Hyperlink"/>
            <w:noProof/>
          </w:rPr>
          <w:t>Figure 119 -Colour Wireframe Version 2 - Homepage Screen Design</w:t>
        </w:r>
        <w:r>
          <w:rPr>
            <w:noProof/>
            <w:webHidden/>
          </w:rPr>
          <w:tab/>
        </w:r>
        <w:r>
          <w:rPr>
            <w:noProof/>
            <w:webHidden/>
          </w:rPr>
          <w:fldChar w:fldCharType="begin"/>
        </w:r>
        <w:r>
          <w:rPr>
            <w:noProof/>
            <w:webHidden/>
          </w:rPr>
          <w:instrText xml:space="preserve"> PAGEREF _Toc38868957 \h </w:instrText>
        </w:r>
        <w:r>
          <w:rPr>
            <w:noProof/>
            <w:webHidden/>
          </w:rPr>
        </w:r>
        <w:r>
          <w:rPr>
            <w:noProof/>
            <w:webHidden/>
          </w:rPr>
          <w:fldChar w:fldCharType="separate"/>
        </w:r>
        <w:r>
          <w:rPr>
            <w:noProof/>
            <w:webHidden/>
          </w:rPr>
          <w:t>112</w:t>
        </w:r>
        <w:r>
          <w:rPr>
            <w:noProof/>
            <w:webHidden/>
          </w:rPr>
          <w:fldChar w:fldCharType="end"/>
        </w:r>
      </w:hyperlink>
    </w:p>
    <w:p w14:paraId="7FC6BFDC" w14:textId="10F3C557" w:rsidR="00EC52C2" w:rsidRDefault="00EC52C2">
      <w:pPr>
        <w:pStyle w:val="TableofFigures"/>
        <w:tabs>
          <w:tab w:val="right" w:leader="dot" w:pos="9016"/>
        </w:tabs>
        <w:rPr>
          <w:rFonts w:eastAsiaTheme="minorEastAsia"/>
          <w:noProof/>
          <w:lang w:eastAsia="en-GB"/>
        </w:rPr>
      </w:pPr>
      <w:hyperlink r:id="rId128" w:anchor="_Toc38868958" w:history="1">
        <w:r w:rsidRPr="00406D00">
          <w:rPr>
            <w:rStyle w:val="Hyperlink"/>
            <w:noProof/>
          </w:rPr>
          <w:t>Figure 120 - GOV.UK Colour Palette</w:t>
        </w:r>
        <w:r>
          <w:rPr>
            <w:noProof/>
            <w:webHidden/>
          </w:rPr>
          <w:tab/>
        </w:r>
        <w:r>
          <w:rPr>
            <w:noProof/>
            <w:webHidden/>
          </w:rPr>
          <w:fldChar w:fldCharType="begin"/>
        </w:r>
        <w:r>
          <w:rPr>
            <w:noProof/>
            <w:webHidden/>
          </w:rPr>
          <w:instrText xml:space="preserve"> PAGEREF _Toc38868958 \h </w:instrText>
        </w:r>
        <w:r>
          <w:rPr>
            <w:noProof/>
            <w:webHidden/>
          </w:rPr>
        </w:r>
        <w:r>
          <w:rPr>
            <w:noProof/>
            <w:webHidden/>
          </w:rPr>
          <w:fldChar w:fldCharType="separate"/>
        </w:r>
        <w:r>
          <w:rPr>
            <w:noProof/>
            <w:webHidden/>
          </w:rPr>
          <w:t>113</w:t>
        </w:r>
        <w:r>
          <w:rPr>
            <w:noProof/>
            <w:webHidden/>
          </w:rPr>
          <w:fldChar w:fldCharType="end"/>
        </w:r>
      </w:hyperlink>
    </w:p>
    <w:p w14:paraId="06BB6252" w14:textId="65955C59" w:rsidR="00EC52C2" w:rsidRDefault="00EC52C2">
      <w:pPr>
        <w:pStyle w:val="TableofFigures"/>
        <w:tabs>
          <w:tab w:val="right" w:leader="dot" w:pos="9016"/>
        </w:tabs>
        <w:rPr>
          <w:rFonts w:eastAsiaTheme="minorEastAsia"/>
          <w:noProof/>
          <w:lang w:eastAsia="en-GB"/>
        </w:rPr>
      </w:pPr>
      <w:hyperlink r:id="rId129" w:anchor="_Toc38868959" w:history="1">
        <w:r w:rsidRPr="00406D00">
          <w:rPr>
            <w:rStyle w:val="Hyperlink"/>
            <w:noProof/>
          </w:rPr>
          <w:t>Figure 121 - Colour Wireframe - Customer Record Page Screen Design</w:t>
        </w:r>
        <w:r>
          <w:rPr>
            <w:noProof/>
            <w:webHidden/>
          </w:rPr>
          <w:tab/>
        </w:r>
        <w:r>
          <w:rPr>
            <w:noProof/>
            <w:webHidden/>
          </w:rPr>
          <w:fldChar w:fldCharType="begin"/>
        </w:r>
        <w:r>
          <w:rPr>
            <w:noProof/>
            <w:webHidden/>
          </w:rPr>
          <w:instrText xml:space="preserve"> PAGEREF _Toc38868959 \h </w:instrText>
        </w:r>
        <w:r>
          <w:rPr>
            <w:noProof/>
            <w:webHidden/>
          </w:rPr>
        </w:r>
        <w:r>
          <w:rPr>
            <w:noProof/>
            <w:webHidden/>
          </w:rPr>
          <w:fldChar w:fldCharType="separate"/>
        </w:r>
        <w:r>
          <w:rPr>
            <w:noProof/>
            <w:webHidden/>
          </w:rPr>
          <w:t>114</w:t>
        </w:r>
        <w:r>
          <w:rPr>
            <w:noProof/>
            <w:webHidden/>
          </w:rPr>
          <w:fldChar w:fldCharType="end"/>
        </w:r>
      </w:hyperlink>
    </w:p>
    <w:p w14:paraId="5DB79FF4" w14:textId="29EE1243" w:rsidR="00EC52C2" w:rsidRDefault="00EC52C2">
      <w:pPr>
        <w:pStyle w:val="TableofFigures"/>
        <w:tabs>
          <w:tab w:val="right" w:leader="dot" w:pos="9016"/>
        </w:tabs>
        <w:rPr>
          <w:rFonts w:eastAsiaTheme="minorEastAsia"/>
          <w:noProof/>
          <w:lang w:eastAsia="en-GB"/>
        </w:rPr>
      </w:pPr>
      <w:hyperlink r:id="rId130" w:anchor="_Toc38868960" w:history="1">
        <w:r w:rsidRPr="00406D00">
          <w:rPr>
            <w:rStyle w:val="Hyperlink"/>
            <w:noProof/>
          </w:rPr>
          <w:t>Figure 122 - Colour Wireframe Version 2 - Customer Record Screen Design</w:t>
        </w:r>
        <w:r>
          <w:rPr>
            <w:noProof/>
            <w:webHidden/>
          </w:rPr>
          <w:tab/>
        </w:r>
        <w:r>
          <w:rPr>
            <w:noProof/>
            <w:webHidden/>
          </w:rPr>
          <w:fldChar w:fldCharType="begin"/>
        </w:r>
        <w:r>
          <w:rPr>
            <w:noProof/>
            <w:webHidden/>
          </w:rPr>
          <w:instrText xml:space="preserve"> PAGEREF _Toc38868960 \h </w:instrText>
        </w:r>
        <w:r>
          <w:rPr>
            <w:noProof/>
            <w:webHidden/>
          </w:rPr>
        </w:r>
        <w:r>
          <w:rPr>
            <w:noProof/>
            <w:webHidden/>
          </w:rPr>
          <w:fldChar w:fldCharType="separate"/>
        </w:r>
        <w:r>
          <w:rPr>
            <w:noProof/>
            <w:webHidden/>
          </w:rPr>
          <w:t>114</w:t>
        </w:r>
        <w:r>
          <w:rPr>
            <w:noProof/>
            <w:webHidden/>
          </w:rPr>
          <w:fldChar w:fldCharType="end"/>
        </w:r>
      </w:hyperlink>
    </w:p>
    <w:p w14:paraId="68804E5F" w14:textId="59E1F022" w:rsidR="00EC52C2" w:rsidRDefault="00EC52C2">
      <w:pPr>
        <w:pStyle w:val="TableofFigures"/>
        <w:tabs>
          <w:tab w:val="right" w:leader="dot" w:pos="9016"/>
        </w:tabs>
        <w:rPr>
          <w:rFonts w:eastAsiaTheme="minorEastAsia"/>
          <w:noProof/>
          <w:lang w:eastAsia="en-GB"/>
        </w:rPr>
      </w:pPr>
      <w:hyperlink r:id="rId131" w:anchor="_Toc38868961" w:history="1">
        <w:r w:rsidRPr="00406D00">
          <w:rPr>
            <w:rStyle w:val="Hyperlink"/>
            <w:noProof/>
          </w:rPr>
          <w:t>Figure 123 -- Colour Wireframe Version 2 - News &amp; Knowledge Screen Design</w:t>
        </w:r>
        <w:r>
          <w:rPr>
            <w:noProof/>
            <w:webHidden/>
          </w:rPr>
          <w:tab/>
        </w:r>
        <w:r>
          <w:rPr>
            <w:noProof/>
            <w:webHidden/>
          </w:rPr>
          <w:fldChar w:fldCharType="begin"/>
        </w:r>
        <w:r>
          <w:rPr>
            <w:noProof/>
            <w:webHidden/>
          </w:rPr>
          <w:instrText xml:space="preserve"> PAGEREF _Toc38868961 \h </w:instrText>
        </w:r>
        <w:r>
          <w:rPr>
            <w:noProof/>
            <w:webHidden/>
          </w:rPr>
        </w:r>
        <w:r>
          <w:rPr>
            <w:noProof/>
            <w:webHidden/>
          </w:rPr>
          <w:fldChar w:fldCharType="separate"/>
        </w:r>
        <w:r>
          <w:rPr>
            <w:noProof/>
            <w:webHidden/>
          </w:rPr>
          <w:t>115</w:t>
        </w:r>
        <w:r>
          <w:rPr>
            <w:noProof/>
            <w:webHidden/>
          </w:rPr>
          <w:fldChar w:fldCharType="end"/>
        </w:r>
      </w:hyperlink>
    </w:p>
    <w:p w14:paraId="1D4B8095" w14:textId="458A81C7" w:rsidR="00EC52C2" w:rsidRDefault="00EC52C2">
      <w:pPr>
        <w:pStyle w:val="TableofFigures"/>
        <w:tabs>
          <w:tab w:val="right" w:leader="dot" w:pos="9016"/>
        </w:tabs>
        <w:rPr>
          <w:rFonts w:eastAsiaTheme="minorEastAsia"/>
          <w:noProof/>
          <w:lang w:eastAsia="en-GB"/>
        </w:rPr>
      </w:pPr>
      <w:hyperlink r:id="rId132" w:anchor="_Toc38868962" w:history="1">
        <w:r w:rsidRPr="00406D00">
          <w:rPr>
            <w:rStyle w:val="Hyperlink"/>
            <w:noProof/>
          </w:rPr>
          <w:t>Figure 124 - Colour Wireframe Version 2 - Article Screen Design</w:t>
        </w:r>
        <w:r>
          <w:rPr>
            <w:noProof/>
            <w:webHidden/>
          </w:rPr>
          <w:tab/>
        </w:r>
        <w:r>
          <w:rPr>
            <w:noProof/>
            <w:webHidden/>
          </w:rPr>
          <w:fldChar w:fldCharType="begin"/>
        </w:r>
        <w:r>
          <w:rPr>
            <w:noProof/>
            <w:webHidden/>
          </w:rPr>
          <w:instrText xml:space="preserve"> PAGEREF _Toc38868962 \h </w:instrText>
        </w:r>
        <w:r>
          <w:rPr>
            <w:noProof/>
            <w:webHidden/>
          </w:rPr>
        </w:r>
        <w:r>
          <w:rPr>
            <w:noProof/>
            <w:webHidden/>
          </w:rPr>
          <w:fldChar w:fldCharType="separate"/>
        </w:r>
        <w:r>
          <w:rPr>
            <w:noProof/>
            <w:webHidden/>
          </w:rPr>
          <w:t>115</w:t>
        </w:r>
        <w:r>
          <w:rPr>
            <w:noProof/>
            <w:webHidden/>
          </w:rPr>
          <w:fldChar w:fldCharType="end"/>
        </w:r>
      </w:hyperlink>
    </w:p>
    <w:p w14:paraId="7490A772" w14:textId="35EE66D2" w:rsidR="00EC52C2" w:rsidRDefault="00EC52C2">
      <w:pPr>
        <w:pStyle w:val="TableofFigures"/>
        <w:tabs>
          <w:tab w:val="right" w:leader="dot" w:pos="9016"/>
        </w:tabs>
        <w:rPr>
          <w:rFonts w:eastAsiaTheme="minorEastAsia"/>
          <w:noProof/>
          <w:lang w:eastAsia="en-GB"/>
        </w:rPr>
      </w:pPr>
      <w:hyperlink r:id="rId133" w:anchor="_Toc38868963" w:history="1">
        <w:r w:rsidRPr="00406D00">
          <w:rPr>
            <w:rStyle w:val="Hyperlink"/>
            <w:noProof/>
          </w:rPr>
          <w:t>Figure 125 - Previous and Revised User Journey from Knowledge &amp; News to AA ODL OI's</w:t>
        </w:r>
        <w:r>
          <w:rPr>
            <w:noProof/>
            <w:webHidden/>
          </w:rPr>
          <w:tab/>
        </w:r>
        <w:r>
          <w:rPr>
            <w:noProof/>
            <w:webHidden/>
          </w:rPr>
          <w:fldChar w:fldCharType="begin"/>
        </w:r>
        <w:r>
          <w:rPr>
            <w:noProof/>
            <w:webHidden/>
          </w:rPr>
          <w:instrText xml:space="preserve"> PAGEREF _Toc38868963 \h </w:instrText>
        </w:r>
        <w:r>
          <w:rPr>
            <w:noProof/>
            <w:webHidden/>
          </w:rPr>
        </w:r>
        <w:r>
          <w:rPr>
            <w:noProof/>
            <w:webHidden/>
          </w:rPr>
          <w:fldChar w:fldCharType="separate"/>
        </w:r>
        <w:r>
          <w:rPr>
            <w:noProof/>
            <w:webHidden/>
          </w:rPr>
          <w:t>116</w:t>
        </w:r>
        <w:r>
          <w:rPr>
            <w:noProof/>
            <w:webHidden/>
          </w:rPr>
          <w:fldChar w:fldCharType="end"/>
        </w:r>
      </w:hyperlink>
    </w:p>
    <w:p w14:paraId="6C74C004" w14:textId="1EF1DF09" w:rsidR="00EC52C2" w:rsidRDefault="00EC52C2">
      <w:pPr>
        <w:pStyle w:val="TableofFigures"/>
        <w:tabs>
          <w:tab w:val="right" w:leader="dot" w:pos="9016"/>
        </w:tabs>
        <w:rPr>
          <w:rFonts w:eastAsiaTheme="minorEastAsia"/>
          <w:noProof/>
          <w:lang w:eastAsia="en-GB"/>
        </w:rPr>
      </w:pPr>
      <w:hyperlink r:id="rId134" w:anchor="_Toc38868964" w:history="1">
        <w:r w:rsidRPr="00406D00">
          <w:rPr>
            <w:rStyle w:val="Hyperlink"/>
            <w:noProof/>
          </w:rPr>
          <w:t>Figure 126 - Colour Wireframe Version 2 - Circulars Screen Design</w:t>
        </w:r>
        <w:r>
          <w:rPr>
            <w:noProof/>
            <w:webHidden/>
          </w:rPr>
          <w:tab/>
        </w:r>
        <w:r>
          <w:rPr>
            <w:noProof/>
            <w:webHidden/>
          </w:rPr>
          <w:fldChar w:fldCharType="begin"/>
        </w:r>
        <w:r>
          <w:rPr>
            <w:noProof/>
            <w:webHidden/>
          </w:rPr>
          <w:instrText xml:space="preserve"> PAGEREF _Toc38868964 \h </w:instrText>
        </w:r>
        <w:r>
          <w:rPr>
            <w:noProof/>
            <w:webHidden/>
          </w:rPr>
        </w:r>
        <w:r>
          <w:rPr>
            <w:noProof/>
            <w:webHidden/>
          </w:rPr>
          <w:fldChar w:fldCharType="separate"/>
        </w:r>
        <w:r>
          <w:rPr>
            <w:noProof/>
            <w:webHidden/>
          </w:rPr>
          <w:t>117</w:t>
        </w:r>
        <w:r>
          <w:rPr>
            <w:noProof/>
            <w:webHidden/>
          </w:rPr>
          <w:fldChar w:fldCharType="end"/>
        </w:r>
      </w:hyperlink>
    </w:p>
    <w:p w14:paraId="55F7402E" w14:textId="47A6E336" w:rsidR="00EC52C2" w:rsidRDefault="00EC52C2">
      <w:pPr>
        <w:pStyle w:val="TableofFigures"/>
        <w:tabs>
          <w:tab w:val="right" w:leader="dot" w:pos="9016"/>
        </w:tabs>
        <w:rPr>
          <w:rFonts w:eastAsiaTheme="minorEastAsia"/>
          <w:noProof/>
          <w:lang w:eastAsia="en-GB"/>
        </w:rPr>
      </w:pPr>
      <w:hyperlink r:id="rId135" w:anchor="_Toc38868965" w:history="1">
        <w:r w:rsidRPr="00406D00">
          <w:rPr>
            <w:rStyle w:val="Hyperlink"/>
            <w:noProof/>
          </w:rPr>
          <w:t>Figure 127 - Colour Wireframe Version 2 - Circulars Screen Design</w:t>
        </w:r>
        <w:r>
          <w:rPr>
            <w:noProof/>
            <w:webHidden/>
          </w:rPr>
          <w:tab/>
        </w:r>
        <w:r>
          <w:rPr>
            <w:noProof/>
            <w:webHidden/>
          </w:rPr>
          <w:fldChar w:fldCharType="begin"/>
        </w:r>
        <w:r>
          <w:rPr>
            <w:noProof/>
            <w:webHidden/>
          </w:rPr>
          <w:instrText xml:space="preserve"> PAGEREF _Toc38868965 \h </w:instrText>
        </w:r>
        <w:r>
          <w:rPr>
            <w:noProof/>
            <w:webHidden/>
          </w:rPr>
        </w:r>
        <w:r>
          <w:rPr>
            <w:noProof/>
            <w:webHidden/>
          </w:rPr>
          <w:fldChar w:fldCharType="separate"/>
        </w:r>
        <w:r>
          <w:rPr>
            <w:noProof/>
            <w:webHidden/>
          </w:rPr>
          <w:t>117</w:t>
        </w:r>
        <w:r>
          <w:rPr>
            <w:noProof/>
            <w:webHidden/>
          </w:rPr>
          <w:fldChar w:fldCharType="end"/>
        </w:r>
      </w:hyperlink>
    </w:p>
    <w:p w14:paraId="0965FFC1" w14:textId="7E92792C" w:rsidR="00EC52C2" w:rsidRDefault="00EC52C2">
      <w:pPr>
        <w:pStyle w:val="TableofFigures"/>
        <w:tabs>
          <w:tab w:val="right" w:leader="dot" w:pos="9016"/>
        </w:tabs>
        <w:rPr>
          <w:rFonts w:eastAsiaTheme="minorEastAsia"/>
          <w:noProof/>
          <w:lang w:eastAsia="en-GB"/>
        </w:rPr>
      </w:pPr>
      <w:hyperlink r:id="rId136" w:anchor="_Toc38868966" w:history="1">
        <w:r w:rsidRPr="00406D00">
          <w:rPr>
            <w:rStyle w:val="Hyperlink"/>
            <w:noProof/>
          </w:rPr>
          <w:t>Figure 128 - Colour Wireframe - My Performance Screen Design (Individuals View)</w:t>
        </w:r>
        <w:r>
          <w:rPr>
            <w:noProof/>
            <w:webHidden/>
          </w:rPr>
          <w:tab/>
        </w:r>
        <w:r>
          <w:rPr>
            <w:noProof/>
            <w:webHidden/>
          </w:rPr>
          <w:fldChar w:fldCharType="begin"/>
        </w:r>
        <w:r>
          <w:rPr>
            <w:noProof/>
            <w:webHidden/>
          </w:rPr>
          <w:instrText xml:space="preserve"> PAGEREF _Toc38868966 \h </w:instrText>
        </w:r>
        <w:r>
          <w:rPr>
            <w:noProof/>
            <w:webHidden/>
          </w:rPr>
        </w:r>
        <w:r>
          <w:rPr>
            <w:noProof/>
            <w:webHidden/>
          </w:rPr>
          <w:fldChar w:fldCharType="separate"/>
        </w:r>
        <w:r>
          <w:rPr>
            <w:noProof/>
            <w:webHidden/>
          </w:rPr>
          <w:t>118</w:t>
        </w:r>
        <w:r>
          <w:rPr>
            <w:noProof/>
            <w:webHidden/>
          </w:rPr>
          <w:fldChar w:fldCharType="end"/>
        </w:r>
      </w:hyperlink>
    </w:p>
    <w:p w14:paraId="291136D4" w14:textId="5579DB27" w:rsidR="00EC52C2" w:rsidRDefault="00EC52C2">
      <w:pPr>
        <w:pStyle w:val="TableofFigures"/>
        <w:tabs>
          <w:tab w:val="right" w:leader="dot" w:pos="9016"/>
        </w:tabs>
        <w:rPr>
          <w:rFonts w:eastAsiaTheme="minorEastAsia"/>
          <w:noProof/>
          <w:lang w:eastAsia="en-GB"/>
        </w:rPr>
      </w:pPr>
      <w:hyperlink r:id="rId137" w:anchor="_Toc38868967" w:history="1">
        <w:r w:rsidRPr="00406D00">
          <w:rPr>
            <w:rStyle w:val="Hyperlink"/>
            <w:noProof/>
          </w:rPr>
          <w:t>Figure 129 - - Colour Wireframe Version 2 - My Performance Screen Design (Individuals View)</w:t>
        </w:r>
        <w:r>
          <w:rPr>
            <w:noProof/>
            <w:webHidden/>
          </w:rPr>
          <w:tab/>
        </w:r>
        <w:r>
          <w:rPr>
            <w:noProof/>
            <w:webHidden/>
          </w:rPr>
          <w:fldChar w:fldCharType="begin"/>
        </w:r>
        <w:r>
          <w:rPr>
            <w:noProof/>
            <w:webHidden/>
          </w:rPr>
          <w:instrText xml:space="preserve"> PAGEREF _Toc38868967 \h </w:instrText>
        </w:r>
        <w:r>
          <w:rPr>
            <w:noProof/>
            <w:webHidden/>
          </w:rPr>
        </w:r>
        <w:r>
          <w:rPr>
            <w:noProof/>
            <w:webHidden/>
          </w:rPr>
          <w:fldChar w:fldCharType="separate"/>
        </w:r>
        <w:r>
          <w:rPr>
            <w:noProof/>
            <w:webHidden/>
          </w:rPr>
          <w:t>118</w:t>
        </w:r>
        <w:r>
          <w:rPr>
            <w:noProof/>
            <w:webHidden/>
          </w:rPr>
          <w:fldChar w:fldCharType="end"/>
        </w:r>
      </w:hyperlink>
    </w:p>
    <w:p w14:paraId="147120D6" w14:textId="57C27121" w:rsidR="00EC52C2" w:rsidRDefault="00EC52C2">
      <w:pPr>
        <w:pStyle w:val="TableofFigures"/>
        <w:tabs>
          <w:tab w:val="right" w:leader="dot" w:pos="9016"/>
        </w:tabs>
        <w:rPr>
          <w:rFonts w:eastAsiaTheme="minorEastAsia"/>
          <w:noProof/>
          <w:lang w:eastAsia="en-GB"/>
        </w:rPr>
      </w:pPr>
      <w:hyperlink r:id="rId138" w:anchor="_Toc38868968" w:history="1">
        <w:r w:rsidRPr="00406D00">
          <w:rPr>
            <w:rStyle w:val="Hyperlink"/>
            <w:noProof/>
          </w:rPr>
          <w:t>Figure 130 - Colour Wireframe Version 2 - Additional Screen flows</w:t>
        </w:r>
        <w:r>
          <w:rPr>
            <w:noProof/>
            <w:webHidden/>
          </w:rPr>
          <w:tab/>
        </w:r>
        <w:r>
          <w:rPr>
            <w:noProof/>
            <w:webHidden/>
          </w:rPr>
          <w:fldChar w:fldCharType="begin"/>
        </w:r>
        <w:r>
          <w:rPr>
            <w:noProof/>
            <w:webHidden/>
          </w:rPr>
          <w:instrText xml:space="preserve"> PAGEREF _Toc38868968 \h </w:instrText>
        </w:r>
        <w:r>
          <w:rPr>
            <w:noProof/>
            <w:webHidden/>
          </w:rPr>
        </w:r>
        <w:r>
          <w:rPr>
            <w:noProof/>
            <w:webHidden/>
          </w:rPr>
          <w:fldChar w:fldCharType="separate"/>
        </w:r>
        <w:r>
          <w:rPr>
            <w:noProof/>
            <w:webHidden/>
          </w:rPr>
          <w:t>120</w:t>
        </w:r>
        <w:r>
          <w:rPr>
            <w:noProof/>
            <w:webHidden/>
          </w:rPr>
          <w:fldChar w:fldCharType="end"/>
        </w:r>
      </w:hyperlink>
    </w:p>
    <w:p w14:paraId="53055F99" w14:textId="5F1A01BC" w:rsidR="00EC52C2" w:rsidRDefault="00EC52C2">
      <w:pPr>
        <w:pStyle w:val="TableofFigures"/>
        <w:tabs>
          <w:tab w:val="right" w:leader="dot" w:pos="9016"/>
        </w:tabs>
        <w:rPr>
          <w:rFonts w:eastAsiaTheme="minorEastAsia"/>
          <w:noProof/>
          <w:lang w:eastAsia="en-GB"/>
        </w:rPr>
      </w:pPr>
      <w:hyperlink r:id="rId139" w:anchor="_Toc38868969" w:history="1">
        <w:r w:rsidRPr="00406D00">
          <w:rPr>
            <w:rStyle w:val="Hyperlink"/>
            <w:noProof/>
          </w:rPr>
          <w:t>Figure 131 - UX Lab at DVLA</w:t>
        </w:r>
        <w:r>
          <w:rPr>
            <w:noProof/>
            <w:webHidden/>
          </w:rPr>
          <w:tab/>
        </w:r>
        <w:r>
          <w:rPr>
            <w:noProof/>
            <w:webHidden/>
          </w:rPr>
          <w:fldChar w:fldCharType="begin"/>
        </w:r>
        <w:r>
          <w:rPr>
            <w:noProof/>
            <w:webHidden/>
          </w:rPr>
          <w:instrText xml:space="preserve"> PAGEREF _Toc38868969 \h </w:instrText>
        </w:r>
        <w:r>
          <w:rPr>
            <w:noProof/>
            <w:webHidden/>
          </w:rPr>
        </w:r>
        <w:r>
          <w:rPr>
            <w:noProof/>
            <w:webHidden/>
          </w:rPr>
          <w:fldChar w:fldCharType="separate"/>
        </w:r>
        <w:r>
          <w:rPr>
            <w:noProof/>
            <w:webHidden/>
          </w:rPr>
          <w:t>121</w:t>
        </w:r>
        <w:r>
          <w:rPr>
            <w:noProof/>
            <w:webHidden/>
          </w:rPr>
          <w:fldChar w:fldCharType="end"/>
        </w:r>
      </w:hyperlink>
    </w:p>
    <w:p w14:paraId="103150B8" w14:textId="0041BCF7" w:rsidR="00EC52C2" w:rsidRDefault="00EC52C2">
      <w:pPr>
        <w:pStyle w:val="TableofFigures"/>
        <w:tabs>
          <w:tab w:val="right" w:leader="dot" w:pos="9016"/>
        </w:tabs>
        <w:rPr>
          <w:rFonts w:eastAsiaTheme="minorEastAsia"/>
          <w:noProof/>
          <w:lang w:eastAsia="en-GB"/>
        </w:rPr>
      </w:pPr>
      <w:hyperlink r:id="rId140" w:anchor="_Toc38868970" w:history="1">
        <w:r w:rsidRPr="00406D00">
          <w:rPr>
            <w:rStyle w:val="Hyperlink"/>
            <w:noProof/>
          </w:rPr>
          <w:t>Figure 132 - Colour Wireframes Initial Log in Screen Design</w:t>
        </w:r>
        <w:r>
          <w:rPr>
            <w:noProof/>
            <w:webHidden/>
          </w:rPr>
          <w:tab/>
        </w:r>
        <w:r>
          <w:rPr>
            <w:noProof/>
            <w:webHidden/>
          </w:rPr>
          <w:fldChar w:fldCharType="begin"/>
        </w:r>
        <w:r>
          <w:rPr>
            <w:noProof/>
            <w:webHidden/>
          </w:rPr>
          <w:instrText xml:space="preserve"> PAGEREF _Toc38868970 \h </w:instrText>
        </w:r>
        <w:r>
          <w:rPr>
            <w:noProof/>
            <w:webHidden/>
          </w:rPr>
        </w:r>
        <w:r>
          <w:rPr>
            <w:noProof/>
            <w:webHidden/>
          </w:rPr>
          <w:fldChar w:fldCharType="separate"/>
        </w:r>
        <w:r>
          <w:rPr>
            <w:noProof/>
            <w:webHidden/>
          </w:rPr>
          <w:t>25</w:t>
        </w:r>
        <w:r>
          <w:rPr>
            <w:noProof/>
            <w:webHidden/>
          </w:rPr>
          <w:fldChar w:fldCharType="end"/>
        </w:r>
      </w:hyperlink>
    </w:p>
    <w:p w14:paraId="4EF2580B" w14:textId="602FC3E5" w:rsidR="00EC52C2" w:rsidRDefault="00EC52C2">
      <w:pPr>
        <w:pStyle w:val="TableofFigures"/>
        <w:tabs>
          <w:tab w:val="right" w:leader="dot" w:pos="9016"/>
        </w:tabs>
        <w:rPr>
          <w:rFonts w:eastAsiaTheme="minorEastAsia"/>
          <w:noProof/>
          <w:lang w:eastAsia="en-GB"/>
        </w:rPr>
      </w:pPr>
      <w:hyperlink r:id="rId141" w:anchor="_Toc38868971" w:history="1">
        <w:r w:rsidRPr="00406D00">
          <w:rPr>
            <w:rStyle w:val="Hyperlink"/>
            <w:noProof/>
          </w:rPr>
          <w:t>Figure 133 - Colour Wireframes Sign in Options Screen Design</w:t>
        </w:r>
        <w:r>
          <w:rPr>
            <w:noProof/>
            <w:webHidden/>
          </w:rPr>
          <w:tab/>
        </w:r>
        <w:r>
          <w:rPr>
            <w:noProof/>
            <w:webHidden/>
          </w:rPr>
          <w:fldChar w:fldCharType="begin"/>
        </w:r>
        <w:r>
          <w:rPr>
            <w:noProof/>
            <w:webHidden/>
          </w:rPr>
          <w:instrText xml:space="preserve"> PAGEREF _Toc38868971 \h </w:instrText>
        </w:r>
        <w:r>
          <w:rPr>
            <w:noProof/>
            <w:webHidden/>
          </w:rPr>
        </w:r>
        <w:r>
          <w:rPr>
            <w:noProof/>
            <w:webHidden/>
          </w:rPr>
          <w:fldChar w:fldCharType="separate"/>
        </w:r>
        <w:r>
          <w:rPr>
            <w:noProof/>
            <w:webHidden/>
          </w:rPr>
          <w:t>26</w:t>
        </w:r>
        <w:r>
          <w:rPr>
            <w:noProof/>
            <w:webHidden/>
          </w:rPr>
          <w:fldChar w:fldCharType="end"/>
        </w:r>
      </w:hyperlink>
    </w:p>
    <w:p w14:paraId="4228767D" w14:textId="4EDB4866" w:rsidR="00EC52C2" w:rsidRDefault="00EC52C2">
      <w:pPr>
        <w:pStyle w:val="TableofFigures"/>
        <w:tabs>
          <w:tab w:val="right" w:leader="dot" w:pos="9016"/>
        </w:tabs>
        <w:rPr>
          <w:rFonts w:eastAsiaTheme="minorEastAsia"/>
          <w:noProof/>
          <w:lang w:eastAsia="en-GB"/>
        </w:rPr>
      </w:pPr>
      <w:hyperlink r:id="rId142" w:anchor="_Toc38868972" w:history="1">
        <w:r w:rsidRPr="00406D00">
          <w:rPr>
            <w:rStyle w:val="Hyperlink"/>
            <w:noProof/>
          </w:rPr>
          <w:t>Figure 134 - Colour Wireframe - User Name and Password Log in Screen Design</w:t>
        </w:r>
        <w:r>
          <w:rPr>
            <w:noProof/>
            <w:webHidden/>
          </w:rPr>
          <w:tab/>
        </w:r>
        <w:r>
          <w:rPr>
            <w:noProof/>
            <w:webHidden/>
          </w:rPr>
          <w:fldChar w:fldCharType="begin"/>
        </w:r>
        <w:r>
          <w:rPr>
            <w:noProof/>
            <w:webHidden/>
          </w:rPr>
          <w:instrText xml:space="preserve"> PAGEREF _Toc38868972 \h </w:instrText>
        </w:r>
        <w:r>
          <w:rPr>
            <w:noProof/>
            <w:webHidden/>
          </w:rPr>
        </w:r>
        <w:r>
          <w:rPr>
            <w:noProof/>
            <w:webHidden/>
          </w:rPr>
          <w:fldChar w:fldCharType="separate"/>
        </w:r>
        <w:r>
          <w:rPr>
            <w:noProof/>
            <w:webHidden/>
          </w:rPr>
          <w:t>26</w:t>
        </w:r>
        <w:r>
          <w:rPr>
            <w:noProof/>
            <w:webHidden/>
          </w:rPr>
          <w:fldChar w:fldCharType="end"/>
        </w:r>
      </w:hyperlink>
    </w:p>
    <w:p w14:paraId="255660BE" w14:textId="164E9E24" w:rsidR="00EC52C2" w:rsidRDefault="00EC52C2">
      <w:pPr>
        <w:pStyle w:val="TableofFigures"/>
        <w:tabs>
          <w:tab w:val="right" w:leader="dot" w:pos="9016"/>
        </w:tabs>
        <w:rPr>
          <w:rFonts w:eastAsiaTheme="minorEastAsia"/>
          <w:noProof/>
          <w:lang w:eastAsia="en-GB"/>
        </w:rPr>
      </w:pPr>
      <w:hyperlink r:id="rId143" w:anchor="_Toc38868973" w:history="1">
        <w:r w:rsidRPr="00406D00">
          <w:rPr>
            <w:rStyle w:val="Hyperlink"/>
            <w:noProof/>
          </w:rPr>
          <w:t>Figure 135 - Digital Wireframe - Homepage Screen Design</w:t>
        </w:r>
        <w:r>
          <w:rPr>
            <w:noProof/>
            <w:webHidden/>
          </w:rPr>
          <w:tab/>
        </w:r>
        <w:r>
          <w:rPr>
            <w:noProof/>
            <w:webHidden/>
          </w:rPr>
          <w:fldChar w:fldCharType="begin"/>
        </w:r>
        <w:r>
          <w:rPr>
            <w:noProof/>
            <w:webHidden/>
          </w:rPr>
          <w:instrText xml:space="preserve"> PAGEREF _Toc38868973 \h </w:instrText>
        </w:r>
        <w:r>
          <w:rPr>
            <w:noProof/>
            <w:webHidden/>
          </w:rPr>
        </w:r>
        <w:r>
          <w:rPr>
            <w:noProof/>
            <w:webHidden/>
          </w:rPr>
          <w:fldChar w:fldCharType="separate"/>
        </w:r>
        <w:r>
          <w:rPr>
            <w:noProof/>
            <w:webHidden/>
          </w:rPr>
          <w:t>27</w:t>
        </w:r>
        <w:r>
          <w:rPr>
            <w:noProof/>
            <w:webHidden/>
          </w:rPr>
          <w:fldChar w:fldCharType="end"/>
        </w:r>
      </w:hyperlink>
    </w:p>
    <w:p w14:paraId="7DCA2FDD" w14:textId="0CA3E09A" w:rsidR="00EC52C2" w:rsidRDefault="00EC52C2">
      <w:pPr>
        <w:pStyle w:val="TableofFigures"/>
        <w:tabs>
          <w:tab w:val="right" w:leader="dot" w:pos="9016"/>
        </w:tabs>
        <w:rPr>
          <w:rFonts w:eastAsiaTheme="minorEastAsia"/>
          <w:noProof/>
          <w:lang w:eastAsia="en-GB"/>
        </w:rPr>
      </w:pPr>
      <w:hyperlink r:id="rId144" w:anchor="_Toc38868974" w:history="1">
        <w:r w:rsidRPr="00406D00">
          <w:rPr>
            <w:rStyle w:val="Hyperlink"/>
            <w:noProof/>
          </w:rPr>
          <w:t>Figure 136 - Colour Wireframe Homepage Screen Design</w:t>
        </w:r>
        <w:r>
          <w:rPr>
            <w:noProof/>
            <w:webHidden/>
          </w:rPr>
          <w:tab/>
        </w:r>
        <w:r>
          <w:rPr>
            <w:noProof/>
            <w:webHidden/>
          </w:rPr>
          <w:fldChar w:fldCharType="begin"/>
        </w:r>
        <w:r>
          <w:rPr>
            <w:noProof/>
            <w:webHidden/>
          </w:rPr>
          <w:instrText xml:space="preserve"> PAGEREF _Toc38868974 \h </w:instrText>
        </w:r>
        <w:r>
          <w:rPr>
            <w:noProof/>
            <w:webHidden/>
          </w:rPr>
        </w:r>
        <w:r>
          <w:rPr>
            <w:noProof/>
            <w:webHidden/>
          </w:rPr>
          <w:fldChar w:fldCharType="separate"/>
        </w:r>
        <w:r>
          <w:rPr>
            <w:noProof/>
            <w:webHidden/>
          </w:rPr>
          <w:t>28</w:t>
        </w:r>
        <w:r>
          <w:rPr>
            <w:noProof/>
            <w:webHidden/>
          </w:rPr>
          <w:fldChar w:fldCharType="end"/>
        </w:r>
      </w:hyperlink>
    </w:p>
    <w:p w14:paraId="509B1F21" w14:textId="114B074C" w:rsidR="00EC52C2" w:rsidRDefault="00EC52C2">
      <w:pPr>
        <w:pStyle w:val="TableofFigures"/>
        <w:tabs>
          <w:tab w:val="right" w:leader="dot" w:pos="9016"/>
        </w:tabs>
        <w:rPr>
          <w:rFonts w:eastAsiaTheme="minorEastAsia"/>
          <w:noProof/>
          <w:lang w:eastAsia="en-GB"/>
        </w:rPr>
      </w:pPr>
      <w:hyperlink r:id="rId145" w:anchor="_Toc38868975" w:history="1">
        <w:r w:rsidRPr="00406D00">
          <w:rPr>
            <w:rStyle w:val="Hyperlink"/>
            <w:noProof/>
          </w:rPr>
          <w:t>Figure 137 - Digital Wireframe - Search For A Record Screen Design</w:t>
        </w:r>
        <w:r>
          <w:rPr>
            <w:noProof/>
            <w:webHidden/>
          </w:rPr>
          <w:tab/>
        </w:r>
        <w:r>
          <w:rPr>
            <w:noProof/>
            <w:webHidden/>
          </w:rPr>
          <w:fldChar w:fldCharType="begin"/>
        </w:r>
        <w:r>
          <w:rPr>
            <w:noProof/>
            <w:webHidden/>
          </w:rPr>
          <w:instrText xml:space="preserve"> PAGEREF _Toc38868975 \h </w:instrText>
        </w:r>
        <w:r>
          <w:rPr>
            <w:noProof/>
            <w:webHidden/>
          </w:rPr>
        </w:r>
        <w:r>
          <w:rPr>
            <w:noProof/>
            <w:webHidden/>
          </w:rPr>
          <w:fldChar w:fldCharType="separate"/>
        </w:r>
        <w:r>
          <w:rPr>
            <w:noProof/>
            <w:webHidden/>
          </w:rPr>
          <w:t>29</w:t>
        </w:r>
        <w:r>
          <w:rPr>
            <w:noProof/>
            <w:webHidden/>
          </w:rPr>
          <w:fldChar w:fldCharType="end"/>
        </w:r>
      </w:hyperlink>
    </w:p>
    <w:p w14:paraId="6A0619EA" w14:textId="3C74BEF4" w:rsidR="00EC52C2" w:rsidRDefault="00EC52C2">
      <w:pPr>
        <w:pStyle w:val="TableofFigures"/>
        <w:tabs>
          <w:tab w:val="right" w:leader="dot" w:pos="9016"/>
        </w:tabs>
        <w:rPr>
          <w:rFonts w:eastAsiaTheme="minorEastAsia"/>
          <w:noProof/>
          <w:lang w:eastAsia="en-GB"/>
        </w:rPr>
      </w:pPr>
      <w:hyperlink r:id="rId146" w:anchor="_Toc38868976" w:history="1">
        <w:r w:rsidRPr="00406D00">
          <w:rPr>
            <w:rStyle w:val="Hyperlink"/>
            <w:noProof/>
          </w:rPr>
          <w:t>Figure 138 - Colour Wireframe - Search for a Record Screen Design</w:t>
        </w:r>
        <w:r>
          <w:rPr>
            <w:noProof/>
            <w:webHidden/>
          </w:rPr>
          <w:tab/>
        </w:r>
        <w:r>
          <w:rPr>
            <w:noProof/>
            <w:webHidden/>
          </w:rPr>
          <w:fldChar w:fldCharType="begin"/>
        </w:r>
        <w:r>
          <w:rPr>
            <w:noProof/>
            <w:webHidden/>
          </w:rPr>
          <w:instrText xml:space="preserve"> PAGEREF _Toc38868976 \h </w:instrText>
        </w:r>
        <w:r>
          <w:rPr>
            <w:noProof/>
            <w:webHidden/>
          </w:rPr>
        </w:r>
        <w:r>
          <w:rPr>
            <w:noProof/>
            <w:webHidden/>
          </w:rPr>
          <w:fldChar w:fldCharType="separate"/>
        </w:r>
        <w:r>
          <w:rPr>
            <w:noProof/>
            <w:webHidden/>
          </w:rPr>
          <w:t>29</w:t>
        </w:r>
        <w:r>
          <w:rPr>
            <w:noProof/>
            <w:webHidden/>
          </w:rPr>
          <w:fldChar w:fldCharType="end"/>
        </w:r>
      </w:hyperlink>
    </w:p>
    <w:p w14:paraId="071D198D" w14:textId="0C59EC68" w:rsidR="00EC52C2" w:rsidRDefault="00EC52C2">
      <w:pPr>
        <w:pStyle w:val="TableofFigures"/>
        <w:tabs>
          <w:tab w:val="right" w:leader="dot" w:pos="9016"/>
        </w:tabs>
        <w:rPr>
          <w:rFonts w:eastAsiaTheme="minorEastAsia"/>
          <w:noProof/>
          <w:lang w:eastAsia="en-GB"/>
        </w:rPr>
      </w:pPr>
      <w:hyperlink r:id="rId147" w:anchor="_Toc38868977" w:history="1">
        <w:r w:rsidRPr="00406D00">
          <w:rPr>
            <w:rStyle w:val="Hyperlink"/>
            <w:noProof/>
          </w:rPr>
          <w:t>Figure 139 - Colour Wireframe - Search for a Record Box Highlight Screen Design</w:t>
        </w:r>
        <w:r>
          <w:rPr>
            <w:noProof/>
            <w:webHidden/>
          </w:rPr>
          <w:tab/>
        </w:r>
        <w:r>
          <w:rPr>
            <w:noProof/>
            <w:webHidden/>
          </w:rPr>
          <w:fldChar w:fldCharType="begin"/>
        </w:r>
        <w:r>
          <w:rPr>
            <w:noProof/>
            <w:webHidden/>
          </w:rPr>
          <w:instrText xml:space="preserve"> PAGEREF _Toc38868977 \h </w:instrText>
        </w:r>
        <w:r>
          <w:rPr>
            <w:noProof/>
            <w:webHidden/>
          </w:rPr>
        </w:r>
        <w:r>
          <w:rPr>
            <w:noProof/>
            <w:webHidden/>
          </w:rPr>
          <w:fldChar w:fldCharType="separate"/>
        </w:r>
        <w:r>
          <w:rPr>
            <w:noProof/>
            <w:webHidden/>
          </w:rPr>
          <w:t>30</w:t>
        </w:r>
        <w:r>
          <w:rPr>
            <w:noProof/>
            <w:webHidden/>
          </w:rPr>
          <w:fldChar w:fldCharType="end"/>
        </w:r>
      </w:hyperlink>
    </w:p>
    <w:p w14:paraId="0269ED26" w14:textId="7D0568F1" w:rsidR="00EC52C2" w:rsidRDefault="00EC52C2">
      <w:pPr>
        <w:pStyle w:val="TableofFigures"/>
        <w:tabs>
          <w:tab w:val="right" w:leader="dot" w:pos="9016"/>
        </w:tabs>
        <w:rPr>
          <w:rFonts w:eastAsiaTheme="minorEastAsia"/>
          <w:noProof/>
          <w:lang w:eastAsia="en-GB"/>
        </w:rPr>
      </w:pPr>
      <w:hyperlink r:id="rId148" w:anchor="_Toc38868978" w:history="1">
        <w:r w:rsidRPr="00406D00">
          <w:rPr>
            <w:rStyle w:val="Hyperlink"/>
            <w:noProof/>
          </w:rPr>
          <w:t>Figure 140 - Colour Wireframe - Customer Record Screen Design Full Page</w:t>
        </w:r>
        <w:r>
          <w:rPr>
            <w:noProof/>
            <w:webHidden/>
          </w:rPr>
          <w:tab/>
        </w:r>
        <w:r>
          <w:rPr>
            <w:noProof/>
            <w:webHidden/>
          </w:rPr>
          <w:fldChar w:fldCharType="begin"/>
        </w:r>
        <w:r>
          <w:rPr>
            <w:noProof/>
            <w:webHidden/>
          </w:rPr>
          <w:instrText xml:space="preserve"> PAGEREF _Toc38868978 \h </w:instrText>
        </w:r>
        <w:r>
          <w:rPr>
            <w:noProof/>
            <w:webHidden/>
          </w:rPr>
        </w:r>
        <w:r>
          <w:rPr>
            <w:noProof/>
            <w:webHidden/>
          </w:rPr>
          <w:fldChar w:fldCharType="separate"/>
        </w:r>
        <w:r>
          <w:rPr>
            <w:noProof/>
            <w:webHidden/>
          </w:rPr>
          <w:t>31</w:t>
        </w:r>
        <w:r>
          <w:rPr>
            <w:noProof/>
            <w:webHidden/>
          </w:rPr>
          <w:fldChar w:fldCharType="end"/>
        </w:r>
      </w:hyperlink>
    </w:p>
    <w:p w14:paraId="34BB83C0" w14:textId="235C13BD" w:rsidR="00EC52C2" w:rsidRDefault="00EC52C2">
      <w:pPr>
        <w:pStyle w:val="TableofFigures"/>
        <w:tabs>
          <w:tab w:val="right" w:leader="dot" w:pos="9016"/>
        </w:tabs>
        <w:rPr>
          <w:rFonts w:eastAsiaTheme="minorEastAsia"/>
          <w:noProof/>
          <w:lang w:eastAsia="en-GB"/>
        </w:rPr>
      </w:pPr>
      <w:hyperlink r:id="rId149" w:anchor="_Toc38868979" w:history="1">
        <w:r w:rsidRPr="00406D00">
          <w:rPr>
            <w:rStyle w:val="Hyperlink"/>
            <w:noProof/>
          </w:rPr>
          <w:t>Figure 141 - Colour Wireframe- Customer Record Screen Design Top Half</w:t>
        </w:r>
        <w:r>
          <w:rPr>
            <w:noProof/>
            <w:webHidden/>
          </w:rPr>
          <w:tab/>
        </w:r>
        <w:r>
          <w:rPr>
            <w:noProof/>
            <w:webHidden/>
          </w:rPr>
          <w:fldChar w:fldCharType="begin"/>
        </w:r>
        <w:r>
          <w:rPr>
            <w:noProof/>
            <w:webHidden/>
          </w:rPr>
          <w:instrText xml:space="preserve"> PAGEREF _Toc38868979 \h </w:instrText>
        </w:r>
        <w:r>
          <w:rPr>
            <w:noProof/>
            <w:webHidden/>
          </w:rPr>
        </w:r>
        <w:r>
          <w:rPr>
            <w:noProof/>
            <w:webHidden/>
          </w:rPr>
          <w:fldChar w:fldCharType="separate"/>
        </w:r>
        <w:r>
          <w:rPr>
            <w:noProof/>
            <w:webHidden/>
          </w:rPr>
          <w:t>32</w:t>
        </w:r>
        <w:r>
          <w:rPr>
            <w:noProof/>
            <w:webHidden/>
          </w:rPr>
          <w:fldChar w:fldCharType="end"/>
        </w:r>
      </w:hyperlink>
    </w:p>
    <w:p w14:paraId="18BA3864" w14:textId="0BAF60BF" w:rsidR="00EC52C2" w:rsidRDefault="00EC52C2">
      <w:pPr>
        <w:pStyle w:val="TableofFigures"/>
        <w:tabs>
          <w:tab w:val="right" w:leader="dot" w:pos="9016"/>
        </w:tabs>
        <w:rPr>
          <w:rFonts w:eastAsiaTheme="minorEastAsia"/>
          <w:noProof/>
          <w:lang w:eastAsia="en-GB"/>
        </w:rPr>
      </w:pPr>
      <w:hyperlink r:id="rId150" w:anchor="_Toc38868980" w:history="1">
        <w:r w:rsidRPr="00406D00">
          <w:rPr>
            <w:rStyle w:val="Hyperlink"/>
            <w:noProof/>
          </w:rPr>
          <w:t>Figure 142 - Colour Wireframe - Customer Record Page Screen Design Bottom Half</w:t>
        </w:r>
        <w:r>
          <w:rPr>
            <w:noProof/>
            <w:webHidden/>
          </w:rPr>
          <w:tab/>
        </w:r>
        <w:r>
          <w:rPr>
            <w:noProof/>
            <w:webHidden/>
          </w:rPr>
          <w:fldChar w:fldCharType="begin"/>
        </w:r>
        <w:r>
          <w:rPr>
            <w:noProof/>
            <w:webHidden/>
          </w:rPr>
          <w:instrText xml:space="preserve"> PAGEREF _Toc38868980 \h </w:instrText>
        </w:r>
        <w:r>
          <w:rPr>
            <w:noProof/>
            <w:webHidden/>
          </w:rPr>
        </w:r>
        <w:r>
          <w:rPr>
            <w:noProof/>
            <w:webHidden/>
          </w:rPr>
          <w:fldChar w:fldCharType="separate"/>
        </w:r>
        <w:r>
          <w:rPr>
            <w:noProof/>
            <w:webHidden/>
          </w:rPr>
          <w:t>33</w:t>
        </w:r>
        <w:r>
          <w:rPr>
            <w:noProof/>
            <w:webHidden/>
          </w:rPr>
          <w:fldChar w:fldCharType="end"/>
        </w:r>
      </w:hyperlink>
    </w:p>
    <w:p w14:paraId="3B12246D" w14:textId="26DD2516" w:rsidR="00EC52C2" w:rsidRDefault="00EC52C2">
      <w:pPr>
        <w:pStyle w:val="TableofFigures"/>
        <w:tabs>
          <w:tab w:val="right" w:leader="dot" w:pos="9016"/>
        </w:tabs>
        <w:rPr>
          <w:rFonts w:eastAsiaTheme="minorEastAsia"/>
          <w:noProof/>
          <w:lang w:eastAsia="en-GB"/>
        </w:rPr>
      </w:pPr>
      <w:hyperlink r:id="rId151" w:anchor="_Toc38868981" w:history="1">
        <w:r w:rsidRPr="00406D00">
          <w:rPr>
            <w:rStyle w:val="Hyperlink"/>
            <w:noProof/>
          </w:rPr>
          <w:t>Figure 143 - Digital Wireframe - Customer Record Screen Design</w:t>
        </w:r>
        <w:r>
          <w:rPr>
            <w:noProof/>
            <w:webHidden/>
          </w:rPr>
          <w:tab/>
        </w:r>
        <w:r>
          <w:rPr>
            <w:noProof/>
            <w:webHidden/>
          </w:rPr>
          <w:fldChar w:fldCharType="begin"/>
        </w:r>
        <w:r>
          <w:rPr>
            <w:noProof/>
            <w:webHidden/>
          </w:rPr>
          <w:instrText xml:space="preserve"> PAGEREF _Toc38868981 \h </w:instrText>
        </w:r>
        <w:r>
          <w:rPr>
            <w:noProof/>
            <w:webHidden/>
          </w:rPr>
        </w:r>
        <w:r>
          <w:rPr>
            <w:noProof/>
            <w:webHidden/>
          </w:rPr>
          <w:fldChar w:fldCharType="separate"/>
        </w:r>
        <w:r>
          <w:rPr>
            <w:noProof/>
            <w:webHidden/>
          </w:rPr>
          <w:t>34</w:t>
        </w:r>
        <w:r>
          <w:rPr>
            <w:noProof/>
            <w:webHidden/>
          </w:rPr>
          <w:fldChar w:fldCharType="end"/>
        </w:r>
      </w:hyperlink>
    </w:p>
    <w:p w14:paraId="420C4A1B" w14:textId="3E6C9698" w:rsidR="00EC52C2" w:rsidRDefault="00EC52C2">
      <w:pPr>
        <w:pStyle w:val="TableofFigures"/>
        <w:tabs>
          <w:tab w:val="right" w:leader="dot" w:pos="9016"/>
        </w:tabs>
        <w:rPr>
          <w:rFonts w:eastAsiaTheme="minorEastAsia"/>
          <w:noProof/>
          <w:lang w:eastAsia="en-GB"/>
        </w:rPr>
      </w:pPr>
      <w:hyperlink r:id="rId152" w:anchor="_Toc38868982" w:history="1">
        <w:r w:rsidRPr="00406D00">
          <w:rPr>
            <w:rStyle w:val="Hyperlink"/>
            <w:noProof/>
          </w:rPr>
          <w:t>Figure 144 - Colour Wireframe - Customer Record Screen Design Menu Expanded</w:t>
        </w:r>
        <w:r>
          <w:rPr>
            <w:noProof/>
            <w:webHidden/>
          </w:rPr>
          <w:tab/>
        </w:r>
        <w:r>
          <w:rPr>
            <w:noProof/>
            <w:webHidden/>
          </w:rPr>
          <w:fldChar w:fldCharType="begin"/>
        </w:r>
        <w:r>
          <w:rPr>
            <w:noProof/>
            <w:webHidden/>
          </w:rPr>
          <w:instrText xml:space="preserve"> PAGEREF _Toc38868982 \h </w:instrText>
        </w:r>
        <w:r>
          <w:rPr>
            <w:noProof/>
            <w:webHidden/>
          </w:rPr>
        </w:r>
        <w:r>
          <w:rPr>
            <w:noProof/>
            <w:webHidden/>
          </w:rPr>
          <w:fldChar w:fldCharType="separate"/>
        </w:r>
        <w:r>
          <w:rPr>
            <w:noProof/>
            <w:webHidden/>
          </w:rPr>
          <w:t>36</w:t>
        </w:r>
        <w:r>
          <w:rPr>
            <w:noProof/>
            <w:webHidden/>
          </w:rPr>
          <w:fldChar w:fldCharType="end"/>
        </w:r>
      </w:hyperlink>
    </w:p>
    <w:p w14:paraId="6C83C5D9" w14:textId="1E47626D" w:rsidR="00EC52C2" w:rsidRDefault="00EC52C2">
      <w:pPr>
        <w:pStyle w:val="TableofFigures"/>
        <w:tabs>
          <w:tab w:val="right" w:leader="dot" w:pos="9016"/>
        </w:tabs>
        <w:rPr>
          <w:rFonts w:eastAsiaTheme="minorEastAsia"/>
          <w:noProof/>
          <w:lang w:eastAsia="en-GB"/>
        </w:rPr>
      </w:pPr>
      <w:hyperlink r:id="rId153" w:anchor="_Toc38868983" w:history="1">
        <w:r w:rsidRPr="00406D00">
          <w:rPr>
            <w:rStyle w:val="Hyperlink"/>
            <w:noProof/>
          </w:rPr>
          <w:t>Figure 145 - Colour Wireframe - Customer Record Screen Design Horizontal View &amp; Menu Expanded View</w:t>
        </w:r>
        <w:r>
          <w:rPr>
            <w:noProof/>
            <w:webHidden/>
          </w:rPr>
          <w:tab/>
        </w:r>
        <w:r>
          <w:rPr>
            <w:noProof/>
            <w:webHidden/>
          </w:rPr>
          <w:fldChar w:fldCharType="begin"/>
        </w:r>
        <w:r>
          <w:rPr>
            <w:noProof/>
            <w:webHidden/>
          </w:rPr>
          <w:instrText xml:space="preserve"> PAGEREF _Toc38868983 \h </w:instrText>
        </w:r>
        <w:r>
          <w:rPr>
            <w:noProof/>
            <w:webHidden/>
          </w:rPr>
        </w:r>
        <w:r>
          <w:rPr>
            <w:noProof/>
            <w:webHidden/>
          </w:rPr>
          <w:fldChar w:fldCharType="separate"/>
        </w:r>
        <w:r>
          <w:rPr>
            <w:noProof/>
            <w:webHidden/>
          </w:rPr>
          <w:t>37</w:t>
        </w:r>
        <w:r>
          <w:rPr>
            <w:noProof/>
            <w:webHidden/>
          </w:rPr>
          <w:fldChar w:fldCharType="end"/>
        </w:r>
      </w:hyperlink>
    </w:p>
    <w:p w14:paraId="164A0015" w14:textId="21F2F5CE" w:rsidR="00EC52C2" w:rsidRDefault="00EC52C2">
      <w:pPr>
        <w:pStyle w:val="TableofFigures"/>
        <w:tabs>
          <w:tab w:val="right" w:leader="dot" w:pos="9016"/>
        </w:tabs>
        <w:rPr>
          <w:rFonts w:eastAsiaTheme="minorEastAsia"/>
          <w:noProof/>
          <w:lang w:eastAsia="en-GB"/>
        </w:rPr>
      </w:pPr>
      <w:hyperlink r:id="rId154" w:anchor="_Toc38868984" w:history="1">
        <w:r w:rsidRPr="00406D00">
          <w:rPr>
            <w:rStyle w:val="Hyperlink"/>
            <w:noProof/>
          </w:rPr>
          <w:t>Figure 146 - Colour Wireframe - News &amp; Knowledge</w:t>
        </w:r>
        <w:r>
          <w:rPr>
            <w:noProof/>
            <w:webHidden/>
          </w:rPr>
          <w:tab/>
        </w:r>
        <w:r>
          <w:rPr>
            <w:noProof/>
            <w:webHidden/>
          </w:rPr>
          <w:fldChar w:fldCharType="begin"/>
        </w:r>
        <w:r>
          <w:rPr>
            <w:noProof/>
            <w:webHidden/>
          </w:rPr>
          <w:instrText xml:space="preserve"> PAGEREF _Toc38868984 \h </w:instrText>
        </w:r>
        <w:r>
          <w:rPr>
            <w:noProof/>
            <w:webHidden/>
          </w:rPr>
        </w:r>
        <w:r>
          <w:rPr>
            <w:noProof/>
            <w:webHidden/>
          </w:rPr>
          <w:fldChar w:fldCharType="separate"/>
        </w:r>
        <w:r>
          <w:rPr>
            <w:noProof/>
            <w:webHidden/>
          </w:rPr>
          <w:t>38</w:t>
        </w:r>
        <w:r>
          <w:rPr>
            <w:noProof/>
            <w:webHidden/>
          </w:rPr>
          <w:fldChar w:fldCharType="end"/>
        </w:r>
      </w:hyperlink>
    </w:p>
    <w:p w14:paraId="2FF1EEFC" w14:textId="1FB8A4E7" w:rsidR="00EC52C2" w:rsidRDefault="00EC52C2">
      <w:pPr>
        <w:pStyle w:val="TableofFigures"/>
        <w:tabs>
          <w:tab w:val="right" w:leader="dot" w:pos="9016"/>
        </w:tabs>
        <w:rPr>
          <w:rFonts w:eastAsiaTheme="minorEastAsia"/>
          <w:noProof/>
          <w:lang w:eastAsia="en-GB"/>
        </w:rPr>
      </w:pPr>
      <w:hyperlink r:id="rId155" w:anchor="_Toc38868985" w:history="1">
        <w:r w:rsidRPr="00406D00">
          <w:rPr>
            <w:rStyle w:val="Hyperlink"/>
            <w:noProof/>
          </w:rPr>
          <w:t>Figure 147 - Digital Wireframe - the Knowledge Screen Design</w:t>
        </w:r>
        <w:r>
          <w:rPr>
            <w:noProof/>
            <w:webHidden/>
          </w:rPr>
          <w:tab/>
        </w:r>
        <w:r>
          <w:rPr>
            <w:noProof/>
            <w:webHidden/>
          </w:rPr>
          <w:fldChar w:fldCharType="begin"/>
        </w:r>
        <w:r>
          <w:rPr>
            <w:noProof/>
            <w:webHidden/>
          </w:rPr>
          <w:instrText xml:space="preserve"> PAGEREF _Toc38868985 \h </w:instrText>
        </w:r>
        <w:r>
          <w:rPr>
            <w:noProof/>
            <w:webHidden/>
          </w:rPr>
        </w:r>
        <w:r>
          <w:rPr>
            <w:noProof/>
            <w:webHidden/>
          </w:rPr>
          <w:fldChar w:fldCharType="separate"/>
        </w:r>
        <w:r>
          <w:rPr>
            <w:noProof/>
            <w:webHidden/>
          </w:rPr>
          <w:t>39</w:t>
        </w:r>
        <w:r>
          <w:rPr>
            <w:noProof/>
            <w:webHidden/>
          </w:rPr>
          <w:fldChar w:fldCharType="end"/>
        </w:r>
      </w:hyperlink>
    </w:p>
    <w:p w14:paraId="6F6A0CB7" w14:textId="23453D25" w:rsidR="00EC52C2" w:rsidRDefault="00EC52C2">
      <w:pPr>
        <w:pStyle w:val="TableofFigures"/>
        <w:tabs>
          <w:tab w:val="right" w:leader="dot" w:pos="9016"/>
        </w:tabs>
        <w:rPr>
          <w:rFonts w:eastAsiaTheme="minorEastAsia"/>
          <w:noProof/>
          <w:lang w:eastAsia="en-GB"/>
        </w:rPr>
      </w:pPr>
      <w:hyperlink r:id="rId156" w:anchor="_Toc38868986" w:history="1">
        <w:r w:rsidRPr="00406D00">
          <w:rPr>
            <w:rStyle w:val="Hyperlink"/>
            <w:noProof/>
          </w:rPr>
          <w:t>Figure 148 - Colour Wireframe - Article Screen Design Example 1</w:t>
        </w:r>
        <w:r>
          <w:rPr>
            <w:noProof/>
            <w:webHidden/>
          </w:rPr>
          <w:tab/>
        </w:r>
        <w:r>
          <w:rPr>
            <w:noProof/>
            <w:webHidden/>
          </w:rPr>
          <w:fldChar w:fldCharType="begin"/>
        </w:r>
        <w:r>
          <w:rPr>
            <w:noProof/>
            <w:webHidden/>
          </w:rPr>
          <w:instrText xml:space="preserve"> PAGEREF _Toc38868986 \h </w:instrText>
        </w:r>
        <w:r>
          <w:rPr>
            <w:noProof/>
            <w:webHidden/>
          </w:rPr>
        </w:r>
        <w:r>
          <w:rPr>
            <w:noProof/>
            <w:webHidden/>
          </w:rPr>
          <w:fldChar w:fldCharType="separate"/>
        </w:r>
        <w:r>
          <w:rPr>
            <w:noProof/>
            <w:webHidden/>
          </w:rPr>
          <w:t>40</w:t>
        </w:r>
        <w:r>
          <w:rPr>
            <w:noProof/>
            <w:webHidden/>
          </w:rPr>
          <w:fldChar w:fldCharType="end"/>
        </w:r>
      </w:hyperlink>
    </w:p>
    <w:p w14:paraId="5276BA25" w14:textId="11BE01D5" w:rsidR="00EC52C2" w:rsidRDefault="00EC52C2">
      <w:pPr>
        <w:pStyle w:val="TableofFigures"/>
        <w:tabs>
          <w:tab w:val="right" w:leader="dot" w:pos="9016"/>
        </w:tabs>
        <w:rPr>
          <w:rFonts w:eastAsiaTheme="minorEastAsia"/>
          <w:noProof/>
          <w:lang w:eastAsia="en-GB"/>
        </w:rPr>
      </w:pPr>
      <w:hyperlink r:id="rId157" w:anchor="_Toc38868987" w:history="1">
        <w:r w:rsidRPr="00406D00">
          <w:rPr>
            <w:rStyle w:val="Hyperlink"/>
            <w:noProof/>
          </w:rPr>
          <w:t>Figure 149 - Colour Wireframe - Article Screen Design Example 2</w:t>
        </w:r>
        <w:r>
          <w:rPr>
            <w:noProof/>
            <w:webHidden/>
          </w:rPr>
          <w:tab/>
        </w:r>
        <w:r>
          <w:rPr>
            <w:noProof/>
            <w:webHidden/>
          </w:rPr>
          <w:fldChar w:fldCharType="begin"/>
        </w:r>
        <w:r>
          <w:rPr>
            <w:noProof/>
            <w:webHidden/>
          </w:rPr>
          <w:instrText xml:space="preserve"> PAGEREF _Toc38868987 \h </w:instrText>
        </w:r>
        <w:r>
          <w:rPr>
            <w:noProof/>
            <w:webHidden/>
          </w:rPr>
        </w:r>
        <w:r>
          <w:rPr>
            <w:noProof/>
            <w:webHidden/>
          </w:rPr>
          <w:fldChar w:fldCharType="separate"/>
        </w:r>
        <w:r>
          <w:rPr>
            <w:noProof/>
            <w:webHidden/>
          </w:rPr>
          <w:t>40</w:t>
        </w:r>
        <w:r>
          <w:rPr>
            <w:noProof/>
            <w:webHidden/>
          </w:rPr>
          <w:fldChar w:fldCharType="end"/>
        </w:r>
      </w:hyperlink>
    </w:p>
    <w:p w14:paraId="2FD00C69" w14:textId="590667F4" w:rsidR="00EC52C2" w:rsidRDefault="00EC52C2">
      <w:pPr>
        <w:pStyle w:val="TableofFigures"/>
        <w:tabs>
          <w:tab w:val="right" w:leader="dot" w:pos="9016"/>
        </w:tabs>
        <w:rPr>
          <w:rFonts w:eastAsiaTheme="minorEastAsia"/>
          <w:noProof/>
          <w:lang w:eastAsia="en-GB"/>
        </w:rPr>
      </w:pPr>
      <w:hyperlink r:id="rId158" w:anchor="_Toc38868988" w:history="1">
        <w:r w:rsidRPr="00406D00">
          <w:rPr>
            <w:rStyle w:val="Hyperlink"/>
            <w:noProof/>
          </w:rPr>
          <w:t>Figure 150 - Colour Wireframe - Article Screen Design Example 3</w:t>
        </w:r>
        <w:r>
          <w:rPr>
            <w:noProof/>
            <w:webHidden/>
          </w:rPr>
          <w:tab/>
        </w:r>
        <w:r>
          <w:rPr>
            <w:noProof/>
            <w:webHidden/>
          </w:rPr>
          <w:fldChar w:fldCharType="begin"/>
        </w:r>
        <w:r>
          <w:rPr>
            <w:noProof/>
            <w:webHidden/>
          </w:rPr>
          <w:instrText xml:space="preserve"> PAGEREF _Toc38868988 \h </w:instrText>
        </w:r>
        <w:r>
          <w:rPr>
            <w:noProof/>
            <w:webHidden/>
          </w:rPr>
        </w:r>
        <w:r>
          <w:rPr>
            <w:noProof/>
            <w:webHidden/>
          </w:rPr>
          <w:fldChar w:fldCharType="separate"/>
        </w:r>
        <w:r>
          <w:rPr>
            <w:noProof/>
            <w:webHidden/>
          </w:rPr>
          <w:t>41</w:t>
        </w:r>
        <w:r>
          <w:rPr>
            <w:noProof/>
            <w:webHidden/>
          </w:rPr>
          <w:fldChar w:fldCharType="end"/>
        </w:r>
      </w:hyperlink>
    </w:p>
    <w:p w14:paraId="5B78F25B" w14:textId="4190D051" w:rsidR="00EC52C2" w:rsidRDefault="00EC52C2">
      <w:pPr>
        <w:pStyle w:val="TableofFigures"/>
        <w:tabs>
          <w:tab w:val="right" w:leader="dot" w:pos="9016"/>
        </w:tabs>
        <w:rPr>
          <w:rFonts w:eastAsiaTheme="minorEastAsia"/>
          <w:noProof/>
          <w:lang w:eastAsia="en-GB"/>
        </w:rPr>
      </w:pPr>
      <w:hyperlink r:id="rId159" w:anchor="_Toc38868989" w:history="1">
        <w:r w:rsidRPr="00406D00">
          <w:rPr>
            <w:rStyle w:val="Hyperlink"/>
            <w:noProof/>
          </w:rPr>
          <w:t>Figure 151 - Colour Wireframe - Article Screen Design Example 4</w:t>
        </w:r>
        <w:r>
          <w:rPr>
            <w:noProof/>
            <w:webHidden/>
          </w:rPr>
          <w:tab/>
        </w:r>
        <w:r>
          <w:rPr>
            <w:noProof/>
            <w:webHidden/>
          </w:rPr>
          <w:fldChar w:fldCharType="begin"/>
        </w:r>
        <w:r>
          <w:rPr>
            <w:noProof/>
            <w:webHidden/>
          </w:rPr>
          <w:instrText xml:space="preserve"> PAGEREF _Toc38868989 \h </w:instrText>
        </w:r>
        <w:r>
          <w:rPr>
            <w:noProof/>
            <w:webHidden/>
          </w:rPr>
        </w:r>
        <w:r>
          <w:rPr>
            <w:noProof/>
            <w:webHidden/>
          </w:rPr>
          <w:fldChar w:fldCharType="separate"/>
        </w:r>
        <w:r>
          <w:rPr>
            <w:noProof/>
            <w:webHidden/>
          </w:rPr>
          <w:t>41</w:t>
        </w:r>
        <w:r>
          <w:rPr>
            <w:noProof/>
            <w:webHidden/>
          </w:rPr>
          <w:fldChar w:fldCharType="end"/>
        </w:r>
      </w:hyperlink>
    </w:p>
    <w:p w14:paraId="49F68192" w14:textId="505C4F7D" w:rsidR="00EC52C2" w:rsidRDefault="00EC52C2">
      <w:pPr>
        <w:pStyle w:val="TableofFigures"/>
        <w:tabs>
          <w:tab w:val="right" w:leader="dot" w:pos="9016"/>
        </w:tabs>
        <w:rPr>
          <w:rFonts w:eastAsiaTheme="minorEastAsia"/>
          <w:noProof/>
          <w:lang w:eastAsia="en-GB"/>
        </w:rPr>
      </w:pPr>
      <w:hyperlink r:id="rId160" w:anchor="_Toc38868990" w:history="1">
        <w:r w:rsidRPr="00406D00">
          <w:rPr>
            <w:rStyle w:val="Hyperlink"/>
            <w:noProof/>
          </w:rPr>
          <w:t>Figure 152 - Colour Wireframe - Article Screen Design Example 5</w:t>
        </w:r>
        <w:r>
          <w:rPr>
            <w:noProof/>
            <w:webHidden/>
          </w:rPr>
          <w:tab/>
        </w:r>
        <w:r>
          <w:rPr>
            <w:noProof/>
            <w:webHidden/>
          </w:rPr>
          <w:fldChar w:fldCharType="begin"/>
        </w:r>
        <w:r>
          <w:rPr>
            <w:noProof/>
            <w:webHidden/>
          </w:rPr>
          <w:instrText xml:space="preserve"> PAGEREF _Toc38868990 \h </w:instrText>
        </w:r>
        <w:r>
          <w:rPr>
            <w:noProof/>
            <w:webHidden/>
          </w:rPr>
        </w:r>
        <w:r>
          <w:rPr>
            <w:noProof/>
            <w:webHidden/>
          </w:rPr>
          <w:fldChar w:fldCharType="separate"/>
        </w:r>
        <w:r>
          <w:rPr>
            <w:noProof/>
            <w:webHidden/>
          </w:rPr>
          <w:t>42</w:t>
        </w:r>
        <w:r>
          <w:rPr>
            <w:noProof/>
            <w:webHidden/>
          </w:rPr>
          <w:fldChar w:fldCharType="end"/>
        </w:r>
      </w:hyperlink>
    </w:p>
    <w:p w14:paraId="10D5A931" w14:textId="0086B54C" w:rsidR="00EC52C2" w:rsidRDefault="00EC52C2">
      <w:pPr>
        <w:pStyle w:val="TableofFigures"/>
        <w:tabs>
          <w:tab w:val="right" w:leader="dot" w:pos="9016"/>
        </w:tabs>
        <w:rPr>
          <w:rFonts w:eastAsiaTheme="minorEastAsia"/>
          <w:noProof/>
          <w:lang w:eastAsia="en-GB"/>
        </w:rPr>
      </w:pPr>
      <w:hyperlink r:id="rId161" w:anchor="_Toc38868991" w:history="1">
        <w:r w:rsidRPr="00406D00">
          <w:rPr>
            <w:rStyle w:val="Hyperlink"/>
            <w:noProof/>
          </w:rPr>
          <w:t>Figure 153 - Colour Wireframe - Input Services Operating Instructions Screen Design</w:t>
        </w:r>
        <w:r>
          <w:rPr>
            <w:noProof/>
            <w:webHidden/>
          </w:rPr>
          <w:tab/>
        </w:r>
        <w:r>
          <w:rPr>
            <w:noProof/>
            <w:webHidden/>
          </w:rPr>
          <w:fldChar w:fldCharType="begin"/>
        </w:r>
        <w:r>
          <w:rPr>
            <w:noProof/>
            <w:webHidden/>
          </w:rPr>
          <w:instrText xml:space="preserve"> PAGEREF _Toc38868991 \h </w:instrText>
        </w:r>
        <w:r>
          <w:rPr>
            <w:noProof/>
            <w:webHidden/>
          </w:rPr>
        </w:r>
        <w:r>
          <w:rPr>
            <w:noProof/>
            <w:webHidden/>
          </w:rPr>
          <w:fldChar w:fldCharType="separate"/>
        </w:r>
        <w:r>
          <w:rPr>
            <w:noProof/>
            <w:webHidden/>
          </w:rPr>
          <w:t>43</w:t>
        </w:r>
        <w:r>
          <w:rPr>
            <w:noProof/>
            <w:webHidden/>
          </w:rPr>
          <w:fldChar w:fldCharType="end"/>
        </w:r>
      </w:hyperlink>
    </w:p>
    <w:p w14:paraId="6FC86689" w14:textId="1AC21E49" w:rsidR="00EC52C2" w:rsidRDefault="00EC52C2">
      <w:pPr>
        <w:pStyle w:val="TableofFigures"/>
        <w:tabs>
          <w:tab w:val="right" w:leader="dot" w:pos="9016"/>
        </w:tabs>
        <w:rPr>
          <w:rFonts w:eastAsiaTheme="minorEastAsia"/>
          <w:noProof/>
          <w:lang w:eastAsia="en-GB"/>
        </w:rPr>
      </w:pPr>
      <w:hyperlink r:id="rId162" w:anchor="_Toc38868992" w:history="1">
        <w:r w:rsidRPr="00406D00">
          <w:rPr>
            <w:rStyle w:val="Hyperlink"/>
            <w:noProof/>
          </w:rPr>
          <w:t>Figure 154 – Digital Wireframe - Operating Instructions (OI's) Screen Design</w:t>
        </w:r>
        <w:r>
          <w:rPr>
            <w:noProof/>
            <w:webHidden/>
          </w:rPr>
          <w:tab/>
        </w:r>
        <w:r>
          <w:rPr>
            <w:noProof/>
            <w:webHidden/>
          </w:rPr>
          <w:fldChar w:fldCharType="begin"/>
        </w:r>
        <w:r>
          <w:rPr>
            <w:noProof/>
            <w:webHidden/>
          </w:rPr>
          <w:instrText xml:space="preserve"> PAGEREF _Toc38868992 \h </w:instrText>
        </w:r>
        <w:r>
          <w:rPr>
            <w:noProof/>
            <w:webHidden/>
          </w:rPr>
        </w:r>
        <w:r>
          <w:rPr>
            <w:noProof/>
            <w:webHidden/>
          </w:rPr>
          <w:fldChar w:fldCharType="separate"/>
        </w:r>
        <w:r>
          <w:rPr>
            <w:noProof/>
            <w:webHidden/>
          </w:rPr>
          <w:t>43</w:t>
        </w:r>
        <w:r>
          <w:rPr>
            <w:noProof/>
            <w:webHidden/>
          </w:rPr>
          <w:fldChar w:fldCharType="end"/>
        </w:r>
      </w:hyperlink>
    </w:p>
    <w:p w14:paraId="76127646" w14:textId="05B1F754" w:rsidR="00EC52C2" w:rsidRDefault="00EC52C2">
      <w:pPr>
        <w:pStyle w:val="TableofFigures"/>
        <w:tabs>
          <w:tab w:val="right" w:leader="dot" w:pos="9016"/>
        </w:tabs>
        <w:rPr>
          <w:rFonts w:eastAsiaTheme="minorEastAsia"/>
          <w:noProof/>
          <w:lang w:eastAsia="en-GB"/>
        </w:rPr>
      </w:pPr>
      <w:hyperlink r:id="rId163" w:anchor="_Toc38868993" w:history="1">
        <w:r w:rsidRPr="00406D00">
          <w:rPr>
            <w:rStyle w:val="Hyperlink"/>
            <w:noProof/>
          </w:rPr>
          <w:t>Figure 155 - Colour Wireframe - Input Services Operating Instructions, ODL OI's</w:t>
        </w:r>
        <w:r>
          <w:rPr>
            <w:noProof/>
            <w:webHidden/>
          </w:rPr>
          <w:tab/>
        </w:r>
        <w:r>
          <w:rPr>
            <w:noProof/>
            <w:webHidden/>
          </w:rPr>
          <w:fldChar w:fldCharType="begin"/>
        </w:r>
        <w:r>
          <w:rPr>
            <w:noProof/>
            <w:webHidden/>
          </w:rPr>
          <w:instrText xml:space="preserve"> PAGEREF _Toc38868993 \h </w:instrText>
        </w:r>
        <w:r>
          <w:rPr>
            <w:noProof/>
            <w:webHidden/>
          </w:rPr>
        </w:r>
        <w:r>
          <w:rPr>
            <w:noProof/>
            <w:webHidden/>
          </w:rPr>
          <w:fldChar w:fldCharType="separate"/>
        </w:r>
        <w:r>
          <w:rPr>
            <w:noProof/>
            <w:webHidden/>
          </w:rPr>
          <w:t>44</w:t>
        </w:r>
        <w:r>
          <w:rPr>
            <w:noProof/>
            <w:webHidden/>
          </w:rPr>
          <w:fldChar w:fldCharType="end"/>
        </w:r>
      </w:hyperlink>
    </w:p>
    <w:p w14:paraId="3D5059D6" w14:textId="60231532" w:rsidR="00EC52C2" w:rsidRDefault="00EC52C2">
      <w:pPr>
        <w:pStyle w:val="TableofFigures"/>
        <w:tabs>
          <w:tab w:val="right" w:leader="dot" w:pos="9016"/>
        </w:tabs>
        <w:rPr>
          <w:rFonts w:eastAsiaTheme="minorEastAsia"/>
          <w:noProof/>
          <w:lang w:eastAsia="en-GB"/>
        </w:rPr>
      </w:pPr>
      <w:hyperlink r:id="rId164" w:anchor="_Toc38868994" w:history="1">
        <w:r w:rsidRPr="00406D00">
          <w:rPr>
            <w:rStyle w:val="Hyperlink"/>
            <w:noProof/>
          </w:rPr>
          <w:t>Figure 156 – Digital Wireframes Input Services Operating Instructions (OI's) Screen Design</w:t>
        </w:r>
        <w:r>
          <w:rPr>
            <w:noProof/>
            <w:webHidden/>
          </w:rPr>
          <w:tab/>
        </w:r>
        <w:r>
          <w:rPr>
            <w:noProof/>
            <w:webHidden/>
          </w:rPr>
          <w:fldChar w:fldCharType="begin"/>
        </w:r>
        <w:r>
          <w:rPr>
            <w:noProof/>
            <w:webHidden/>
          </w:rPr>
          <w:instrText xml:space="preserve"> PAGEREF _Toc38868994 \h </w:instrText>
        </w:r>
        <w:r>
          <w:rPr>
            <w:noProof/>
            <w:webHidden/>
          </w:rPr>
        </w:r>
        <w:r>
          <w:rPr>
            <w:noProof/>
            <w:webHidden/>
          </w:rPr>
          <w:fldChar w:fldCharType="separate"/>
        </w:r>
        <w:r>
          <w:rPr>
            <w:noProof/>
            <w:webHidden/>
          </w:rPr>
          <w:t>44</w:t>
        </w:r>
        <w:r>
          <w:rPr>
            <w:noProof/>
            <w:webHidden/>
          </w:rPr>
          <w:fldChar w:fldCharType="end"/>
        </w:r>
      </w:hyperlink>
    </w:p>
    <w:p w14:paraId="4E932AB4" w14:textId="5BC9DF5A" w:rsidR="00EC52C2" w:rsidRDefault="00EC52C2">
      <w:pPr>
        <w:pStyle w:val="TableofFigures"/>
        <w:tabs>
          <w:tab w:val="right" w:leader="dot" w:pos="9016"/>
        </w:tabs>
        <w:rPr>
          <w:rFonts w:eastAsiaTheme="minorEastAsia"/>
          <w:noProof/>
          <w:lang w:eastAsia="en-GB"/>
        </w:rPr>
      </w:pPr>
      <w:hyperlink r:id="rId165" w:anchor="_Toc38868995" w:history="1">
        <w:r w:rsidRPr="00406D00">
          <w:rPr>
            <w:rStyle w:val="Hyperlink"/>
            <w:noProof/>
          </w:rPr>
          <w:t>Figure 157 - Colour Wireframe - Input Service Operating Instructions, AA ODL OI's</w:t>
        </w:r>
        <w:r>
          <w:rPr>
            <w:noProof/>
            <w:webHidden/>
          </w:rPr>
          <w:tab/>
        </w:r>
        <w:r>
          <w:rPr>
            <w:noProof/>
            <w:webHidden/>
          </w:rPr>
          <w:fldChar w:fldCharType="begin"/>
        </w:r>
        <w:r>
          <w:rPr>
            <w:noProof/>
            <w:webHidden/>
          </w:rPr>
          <w:instrText xml:space="preserve"> PAGEREF _Toc38868995 \h </w:instrText>
        </w:r>
        <w:r>
          <w:rPr>
            <w:noProof/>
            <w:webHidden/>
          </w:rPr>
        </w:r>
        <w:r>
          <w:rPr>
            <w:noProof/>
            <w:webHidden/>
          </w:rPr>
          <w:fldChar w:fldCharType="separate"/>
        </w:r>
        <w:r>
          <w:rPr>
            <w:noProof/>
            <w:webHidden/>
          </w:rPr>
          <w:t>45</w:t>
        </w:r>
        <w:r>
          <w:rPr>
            <w:noProof/>
            <w:webHidden/>
          </w:rPr>
          <w:fldChar w:fldCharType="end"/>
        </w:r>
      </w:hyperlink>
    </w:p>
    <w:p w14:paraId="7EDA0B8F" w14:textId="27D5987A" w:rsidR="00EC52C2" w:rsidRDefault="00EC52C2">
      <w:pPr>
        <w:pStyle w:val="TableofFigures"/>
        <w:tabs>
          <w:tab w:val="right" w:leader="dot" w:pos="9016"/>
        </w:tabs>
        <w:rPr>
          <w:rFonts w:eastAsiaTheme="minorEastAsia"/>
          <w:noProof/>
          <w:lang w:eastAsia="en-GB"/>
        </w:rPr>
      </w:pPr>
      <w:hyperlink r:id="rId166" w:anchor="_Toc38868996" w:history="1">
        <w:r w:rsidRPr="00406D00">
          <w:rPr>
            <w:rStyle w:val="Hyperlink"/>
            <w:noProof/>
          </w:rPr>
          <w:t>Figure 158 – Digital Wireframe - Input Services Group AA Operating Instructions (OI's) Screen Design</w:t>
        </w:r>
        <w:r>
          <w:rPr>
            <w:noProof/>
            <w:webHidden/>
          </w:rPr>
          <w:tab/>
        </w:r>
        <w:r>
          <w:rPr>
            <w:noProof/>
            <w:webHidden/>
          </w:rPr>
          <w:fldChar w:fldCharType="begin"/>
        </w:r>
        <w:r>
          <w:rPr>
            <w:noProof/>
            <w:webHidden/>
          </w:rPr>
          <w:instrText xml:space="preserve"> PAGEREF _Toc38868996 \h </w:instrText>
        </w:r>
        <w:r>
          <w:rPr>
            <w:noProof/>
            <w:webHidden/>
          </w:rPr>
        </w:r>
        <w:r>
          <w:rPr>
            <w:noProof/>
            <w:webHidden/>
          </w:rPr>
          <w:fldChar w:fldCharType="separate"/>
        </w:r>
        <w:r>
          <w:rPr>
            <w:noProof/>
            <w:webHidden/>
          </w:rPr>
          <w:t>46</w:t>
        </w:r>
        <w:r>
          <w:rPr>
            <w:noProof/>
            <w:webHidden/>
          </w:rPr>
          <w:fldChar w:fldCharType="end"/>
        </w:r>
      </w:hyperlink>
    </w:p>
    <w:p w14:paraId="0DFA7ACB" w14:textId="4CF2401F" w:rsidR="00EC52C2" w:rsidRDefault="00EC52C2">
      <w:pPr>
        <w:pStyle w:val="TableofFigures"/>
        <w:tabs>
          <w:tab w:val="right" w:leader="dot" w:pos="9016"/>
        </w:tabs>
        <w:rPr>
          <w:rFonts w:eastAsiaTheme="minorEastAsia"/>
          <w:noProof/>
          <w:lang w:eastAsia="en-GB"/>
        </w:rPr>
      </w:pPr>
      <w:hyperlink r:id="rId167" w:anchor="_Toc38868997" w:history="1">
        <w:r w:rsidRPr="00406D00">
          <w:rPr>
            <w:rStyle w:val="Hyperlink"/>
            <w:noProof/>
          </w:rPr>
          <w:t>Figure 159 - Colour Wireframes - Input Services Group Vocational Operating Instructions Screen Designs</w:t>
        </w:r>
        <w:r>
          <w:rPr>
            <w:noProof/>
            <w:webHidden/>
          </w:rPr>
          <w:tab/>
        </w:r>
        <w:r>
          <w:rPr>
            <w:noProof/>
            <w:webHidden/>
          </w:rPr>
          <w:fldChar w:fldCharType="begin"/>
        </w:r>
        <w:r>
          <w:rPr>
            <w:noProof/>
            <w:webHidden/>
          </w:rPr>
          <w:instrText xml:space="preserve"> PAGEREF _Toc38868997 \h </w:instrText>
        </w:r>
        <w:r>
          <w:rPr>
            <w:noProof/>
            <w:webHidden/>
          </w:rPr>
        </w:r>
        <w:r>
          <w:rPr>
            <w:noProof/>
            <w:webHidden/>
          </w:rPr>
          <w:fldChar w:fldCharType="separate"/>
        </w:r>
        <w:r>
          <w:rPr>
            <w:noProof/>
            <w:webHidden/>
          </w:rPr>
          <w:t>46</w:t>
        </w:r>
        <w:r>
          <w:rPr>
            <w:noProof/>
            <w:webHidden/>
          </w:rPr>
          <w:fldChar w:fldCharType="end"/>
        </w:r>
      </w:hyperlink>
    </w:p>
    <w:p w14:paraId="5D456B60" w14:textId="3C141E2D" w:rsidR="00EC52C2" w:rsidRDefault="00EC52C2">
      <w:pPr>
        <w:pStyle w:val="TableofFigures"/>
        <w:tabs>
          <w:tab w:val="right" w:leader="dot" w:pos="9016"/>
        </w:tabs>
        <w:rPr>
          <w:rFonts w:eastAsiaTheme="minorEastAsia"/>
          <w:noProof/>
          <w:lang w:eastAsia="en-GB"/>
        </w:rPr>
      </w:pPr>
      <w:hyperlink r:id="rId168" w:anchor="_Toc38868998" w:history="1">
        <w:r w:rsidRPr="00406D00">
          <w:rPr>
            <w:rStyle w:val="Hyperlink"/>
            <w:noProof/>
          </w:rPr>
          <w:t>Figure 160 - Colour Wireframes - Input Services Group Vocational Operating Instructions Screen Designs</w:t>
        </w:r>
        <w:r>
          <w:rPr>
            <w:noProof/>
            <w:webHidden/>
          </w:rPr>
          <w:tab/>
        </w:r>
        <w:r>
          <w:rPr>
            <w:noProof/>
            <w:webHidden/>
          </w:rPr>
          <w:fldChar w:fldCharType="begin"/>
        </w:r>
        <w:r>
          <w:rPr>
            <w:noProof/>
            <w:webHidden/>
          </w:rPr>
          <w:instrText xml:space="preserve"> PAGEREF _Toc38868998 \h </w:instrText>
        </w:r>
        <w:r>
          <w:rPr>
            <w:noProof/>
            <w:webHidden/>
          </w:rPr>
        </w:r>
        <w:r>
          <w:rPr>
            <w:noProof/>
            <w:webHidden/>
          </w:rPr>
          <w:fldChar w:fldCharType="separate"/>
        </w:r>
        <w:r>
          <w:rPr>
            <w:noProof/>
            <w:webHidden/>
          </w:rPr>
          <w:t>47</w:t>
        </w:r>
        <w:r>
          <w:rPr>
            <w:noProof/>
            <w:webHidden/>
          </w:rPr>
          <w:fldChar w:fldCharType="end"/>
        </w:r>
      </w:hyperlink>
    </w:p>
    <w:p w14:paraId="4B353377" w14:textId="6DD34E63" w:rsidR="00EC52C2" w:rsidRDefault="00EC52C2">
      <w:pPr>
        <w:pStyle w:val="TableofFigures"/>
        <w:tabs>
          <w:tab w:val="right" w:leader="dot" w:pos="9016"/>
        </w:tabs>
        <w:rPr>
          <w:rFonts w:eastAsiaTheme="minorEastAsia"/>
          <w:noProof/>
          <w:lang w:eastAsia="en-GB"/>
        </w:rPr>
      </w:pPr>
      <w:hyperlink r:id="rId169" w:anchor="_Toc38868999" w:history="1">
        <w:r w:rsidRPr="00406D00">
          <w:rPr>
            <w:rStyle w:val="Hyperlink"/>
            <w:noProof/>
          </w:rPr>
          <w:t>Figure 161 - Colour Wireframe - Input Services Group Circulars Screen Design</w:t>
        </w:r>
        <w:r>
          <w:rPr>
            <w:noProof/>
            <w:webHidden/>
          </w:rPr>
          <w:tab/>
        </w:r>
        <w:r>
          <w:rPr>
            <w:noProof/>
            <w:webHidden/>
          </w:rPr>
          <w:fldChar w:fldCharType="begin"/>
        </w:r>
        <w:r>
          <w:rPr>
            <w:noProof/>
            <w:webHidden/>
          </w:rPr>
          <w:instrText xml:space="preserve"> PAGEREF _Toc38868999 \h </w:instrText>
        </w:r>
        <w:r>
          <w:rPr>
            <w:noProof/>
            <w:webHidden/>
          </w:rPr>
        </w:r>
        <w:r>
          <w:rPr>
            <w:noProof/>
            <w:webHidden/>
          </w:rPr>
          <w:fldChar w:fldCharType="separate"/>
        </w:r>
        <w:r>
          <w:rPr>
            <w:noProof/>
            <w:webHidden/>
          </w:rPr>
          <w:t>48</w:t>
        </w:r>
        <w:r>
          <w:rPr>
            <w:noProof/>
            <w:webHidden/>
          </w:rPr>
          <w:fldChar w:fldCharType="end"/>
        </w:r>
      </w:hyperlink>
    </w:p>
    <w:p w14:paraId="53044428" w14:textId="11CCA5E4" w:rsidR="00EC52C2" w:rsidRDefault="00EC52C2">
      <w:pPr>
        <w:pStyle w:val="TableofFigures"/>
        <w:tabs>
          <w:tab w:val="right" w:leader="dot" w:pos="9016"/>
        </w:tabs>
        <w:rPr>
          <w:rFonts w:eastAsiaTheme="minorEastAsia"/>
          <w:noProof/>
          <w:lang w:eastAsia="en-GB"/>
        </w:rPr>
      </w:pPr>
      <w:hyperlink r:id="rId170" w:anchor="_Toc38869000" w:history="1">
        <w:r w:rsidRPr="00406D00">
          <w:rPr>
            <w:rStyle w:val="Hyperlink"/>
            <w:noProof/>
          </w:rPr>
          <w:t>Figure 162 - Colour Wireframe - OCSD Operating Instructions Menu Screen Design</w:t>
        </w:r>
        <w:r>
          <w:rPr>
            <w:noProof/>
            <w:webHidden/>
          </w:rPr>
          <w:tab/>
        </w:r>
        <w:r>
          <w:rPr>
            <w:noProof/>
            <w:webHidden/>
          </w:rPr>
          <w:fldChar w:fldCharType="begin"/>
        </w:r>
        <w:r>
          <w:rPr>
            <w:noProof/>
            <w:webHidden/>
          </w:rPr>
          <w:instrText xml:space="preserve"> PAGEREF _Toc38869000 \h </w:instrText>
        </w:r>
        <w:r>
          <w:rPr>
            <w:noProof/>
            <w:webHidden/>
          </w:rPr>
        </w:r>
        <w:r>
          <w:rPr>
            <w:noProof/>
            <w:webHidden/>
          </w:rPr>
          <w:fldChar w:fldCharType="separate"/>
        </w:r>
        <w:r>
          <w:rPr>
            <w:noProof/>
            <w:webHidden/>
          </w:rPr>
          <w:t>49</w:t>
        </w:r>
        <w:r>
          <w:rPr>
            <w:noProof/>
            <w:webHidden/>
          </w:rPr>
          <w:fldChar w:fldCharType="end"/>
        </w:r>
      </w:hyperlink>
    </w:p>
    <w:p w14:paraId="65B789E5" w14:textId="2BF5A697" w:rsidR="00EC52C2" w:rsidRDefault="00EC52C2">
      <w:pPr>
        <w:pStyle w:val="TableofFigures"/>
        <w:tabs>
          <w:tab w:val="right" w:leader="dot" w:pos="9016"/>
        </w:tabs>
        <w:rPr>
          <w:rFonts w:eastAsiaTheme="minorEastAsia"/>
          <w:noProof/>
          <w:lang w:eastAsia="en-GB"/>
        </w:rPr>
      </w:pPr>
      <w:hyperlink r:id="rId171" w:anchor="_Toc38869001" w:history="1">
        <w:r w:rsidRPr="00406D00">
          <w:rPr>
            <w:rStyle w:val="Hyperlink"/>
            <w:noProof/>
          </w:rPr>
          <w:t>Figure 163 - Colour Wireframe - Casework OI's Screen Design</w:t>
        </w:r>
        <w:r>
          <w:rPr>
            <w:noProof/>
            <w:webHidden/>
          </w:rPr>
          <w:tab/>
        </w:r>
        <w:r>
          <w:rPr>
            <w:noProof/>
            <w:webHidden/>
          </w:rPr>
          <w:fldChar w:fldCharType="begin"/>
        </w:r>
        <w:r>
          <w:rPr>
            <w:noProof/>
            <w:webHidden/>
          </w:rPr>
          <w:instrText xml:space="preserve"> PAGEREF _Toc38869001 \h </w:instrText>
        </w:r>
        <w:r>
          <w:rPr>
            <w:noProof/>
            <w:webHidden/>
          </w:rPr>
        </w:r>
        <w:r>
          <w:rPr>
            <w:noProof/>
            <w:webHidden/>
          </w:rPr>
          <w:fldChar w:fldCharType="separate"/>
        </w:r>
        <w:r>
          <w:rPr>
            <w:noProof/>
            <w:webHidden/>
          </w:rPr>
          <w:t>50</w:t>
        </w:r>
        <w:r>
          <w:rPr>
            <w:noProof/>
            <w:webHidden/>
          </w:rPr>
          <w:fldChar w:fldCharType="end"/>
        </w:r>
      </w:hyperlink>
    </w:p>
    <w:p w14:paraId="4D320E73" w14:textId="0EB3804B" w:rsidR="00EC52C2" w:rsidRDefault="00EC52C2">
      <w:pPr>
        <w:pStyle w:val="TableofFigures"/>
        <w:tabs>
          <w:tab w:val="right" w:leader="dot" w:pos="9016"/>
        </w:tabs>
        <w:rPr>
          <w:rFonts w:eastAsiaTheme="minorEastAsia"/>
          <w:noProof/>
          <w:lang w:eastAsia="en-GB"/>
        </w:rPr>
      </w:pPr>
      <w:hyperlink r:id="rId172" w:anchor="_Toc38869002" w:history="1">
        <w:r w:rsidRPr="00406D00">
          <w:rPr>
            <w:rStyle w:val="Hyperlink"/>
            <w:noProof/>
          </w:rPr>
          <w:t>Figure 164 - Colour Wireframe - Enquiry OI's Screen Design</w:t>
        </w:r>
        <w:r>
          <w:rPr>
            <w:noProof/>
            <w:webHidden/>
          </w:rPr>
          <w:tab/>
        </w:r>
        <w:r>
          <w:rPr>
            <w:noProof/>
            <w:webHidden/>
          </w:rPr>
          <w:fldChar w:fldCharType="begin"/>
        </w:r>
        <w:r>
          <w:rPr>
            <w:noProof/>
            <w:webHidden/>
          </w:rPr>
          <w:instrText xml:space="preserve"> PAGEREF _Toc38869002 \h </w:instrText>
        </w:r>
        <w:r>
          <w:rPr>
            <w:noProof/>
            <w:webHidden/>
          </w:rPr>
        </w:r>
        <w:r>
          <w:rPr>
            <w:noProof/>
            <w:webHidden/>
          </w:rPr>
          <w:fldChar w:fldCharType="separate"/>
        </w:r>
        <w:r>
          <w:rPr>
            <w:noProof/>
            <w:webHidden/>
          </w:rPr>
          <w:t>51</w:t>
        </w:r>
        <w:r>
          <w:rPr>
            <w:noProof/>
            <w:webHidden/>
          </w:rPr>
          <w:fldChar w:fldCharType="end"/>
        </w:r>
      </w:hyperlink>
    </w:p>
    <w:p w14:paraId="14614013" w14:textId="5DB1C53A" w:rsidR="00EC52C2" w:rsidRDefault="00EC52C2">
      <w:pPr>
        <w:pStyle w:val="TableofFigures"/>
        <w:tabs>
          <w:tab w:val="right" w:leader="dot" w:pos="9016"/>
        </w:tabs>
        <w:rPr>
          <w:rFonts w:eastAsiaTheme="minorEastAsia"/>
          <w:noProof/>
          <w:lang w:eastAsia="en-GB"/>
        </w:rPr>
      </w:pPr>
      <w:hyperlink r:id="rId173" w:anchor="_Toc38869003" w:history="1">
        <w:r w:rsidRPr="00406D00">
          <w:rPr>
            <w:rStyle w:val="Hyperlink"/>
            <w:noProof/>
          </w:rPr>
          <w:t>Figure 165 - Colour Wireframe - Manager Guides Screen Design</w:t>
        </w:r>
        <w:r>
          <w:rPr>
            <w:noProof/>
            <w:webHidden/>
          </w:rPr>
          <w:tab/>
        </w:r>
        <w:r>
          <w:rPr>
            <w:noProof/>
            <w:webHidden/>
          </w:rPr>
          <w:fldChar w:fldCharType="begin"/>
        </w:r>
        <w:r>
          <w:rPr>
            <w:noProof/>
            <w:webHidden/>
          </w:rPr>
          <w:instrText xml:space="preserve"> PAGEREF _Toc38869003 \h </w:instrText>
        </w:r>
        <w:r>
          <w:rPr>
            <w:noProof/>
            <w:webHidden/>
          </w:rPr>
        </w:r>
        <w:r>
          <w:rPr>
            <w:noProof/>
            <w:webHidden/>
          </w:rPr>
          <w:fldChar w:fldCharType="separate"/>
        </w:r>
        <w:r>
          <w:rPr>
            <w:noProof/>
            <w:webHidden/>
          </w:rPr>
          <w:t>52</w:t>
        </w:r>
        <w:r>
          <w:rPr>
            <w:noProof/>
            <w:webHidden/>
          </w:rPr>
          <w:fldChar w:fldCharType="end"/>
        </w:r>
      </w:hyperlink>
    </w:p>
    <w:p w14:paraId="71E3DAC3" w14:textId="4A619226" w:rsidR="00EC52C2" w:rsidRDefault="00EC52C2">
      <w:pPr>
        <w:pStyle w:val="TableofFigures"/>
        <w:tabs>
          <w:tab w:val="right" w:leader="dot" w:pos="9016"/>
        </w:tabs>
        <w:rPr>
          <w:rFonts w:eastAsiaTheme="minorEastAsia"/>
          <w:noProof/>
          <w:lang w:eastAsia="en-GB"/>
        </w:rPr>
      </w:pPr>
      <w:hyperlink r:id="rId174" w:anchor="_Toc38869004" w:history="1">
        <w:r w:rsidRPr="00406D00">
          <w:rPr>
            <w:rStyle w:val="Hyperlink"/>
            <w:noProof/>
          </w:rPr>
          <w:t>Figure 166 - Colour Wireframe - Attendance, Health &amp; Well Being Manager Guide Screen Design</w:t>
        </w:r>
        <w:r>
          <w:rPr>
            <w:noProof/>
            <w:webHidden/>
          </w:rPr>
          <w:tab/>
        </w:r>
        <w:r>
          <w:rPr>
            <w:noProof/>
            <w:webHidden/>
          </w:rPr>
          <w:fldChar w:fldCharType="begin"/>
        </w:r>
        <w:r>
          <w:rPr>
            <w:noProof/>
            <w:webHidden/>
          </w:rPr>
          <w:instrText xml:space="preserve"> PAGEREF _Toc38869004 \h </w:instrText>
        </w:r>
        <w:r>
          <w:rPr>
            <w:noProof/>
            <w:webHidden/>
          </w:rPr>
        </w:r>
        <w:r>
          <w:rPr>
            <w:noProof/>
            <w:webHidden/>
          </w:rPr>
          <w:fldChar w:fldCharType="separate"/>
        </w:r>
        <w:r>
          <w:rPr>
            <w:noProof/>
            <w:webHidden/>
          </w:rPr>
          <w:t>53</w:t>
        </w:r>
        <w:r>
          <w:rPr>
            <w:noProof/>
            <w:webHidden/>
          </w:rPr>
          <w:fldChar w:fldCharType="end"/>
        </w:r>
      </w:hyperlink>
    </w:p>
    <w:p w14:paraId="4D4C5E14" w14:textId="5369AD0B" w:rsidR="00EC52C2" w:rsidRDefault="00EC52C2">
      <w:pPr>
        <w:pStyle w:val="TableofFigures"/>
        <w:tabs>
          <w:tab w:val="right" w:leader="dot" w:pos="9016"/>
        </w:tabs>
        <w:rPr>
          <w:rFonts w:eastAsiaTheme="minorEastAsia"/>
          <w:noProof/>
          <w:lang w:eastAsia="en-GB"/>
        </w:rPr>
      </w:pPr>
      <w:hyperlink r:id="rId175" w:anchor="_Toc38869005" w:history="1">
        <w:r w:rsidRPr="00406D00">
          <w:rPr>
            <w:rStyle w:val="Hyperlink"/>
            <w:noProof/>
          </w:rPr>
          <w:t>Figure 167- Colour Wireframe - Contacts Page Screen Design (Search)</w:t>
        </w:r>
        <w:r>
          <w:rPr>
            <w:noProof/>
            <w:webHidden/>
          </w:rPr>
          <w:tab/>
        </w:r>
        <w:r>
          <w:rPr>
            <w:noProof/>
            <w:webHidden/>
          </w:rPr>
          <w:fldChar w:fldCharType="begin"/>
        </w:r>
        <w:r>
          <w:rPr>
            <w:noProof/>
            <w:webHidden/>
          </w:rPr>
          <w:instrText xml:space="preserve"> PAGEREF _Toc38869005 \h </w:instrText>
        </w:r>
        <w:r>
          <w:rPr>
            <w:noProof/>
            <w:webHidden/>
          </w:rPr>
        </w:r>
        <w:r>
          <w:rPr>
            <w:noProof/>
            <w:webHidden/>
          </w:rPr>
          <w:fldChar w:fldCharType="separate"/>
        </w:r>
        <w:r>
          <w:rPr>
            <w:noProof/>
            <w:webHidden/>
          </w:rPr>
          <w:t>54</w:t>
        </w:r>
        <w:r>
          <w:rPr>
            <w:noProof/>
            <w:webHidden/>
          </w:rPr>
          <w:fldChar w:fldCharType="end"/>
        </w:r>
      </w:hyperlink>
    </w:p>
    <w:p w14:paraId="05C20D32" w14:textId="7B1BD6BB" w:rsidR="00EC52C2" w:rsidRDefault="00EC52C2">
      <w:pPr>
        <w:pStyle w:val="TableofFigures"/>
        <w:tabs>
          <w:tab w:val="right" w:leader="dot" w:pos="9016"/>
        </w:tabs>
        <w:rPr>
          <w:rFonts w:eastAsiaTheme="minorEastAsia"/>
          <w:noProof/>
          <w:lang w:eastAsia="en-GB"/>
        </w:rPr>
      </w:pPr>
      <w:hyperlink r:id="rId176" w:anchor="_Toc38869006" w:history="1">
        <w:r w:rsidRPr="00406D00">
          <w:rPr>
            <w:rStyle w:val="Hyperlink"/>
            <w:noProof/>
          </w:rPr>
          <w:t>Figure 168 - Colour Wireframe - Contacts Page Screen Design (Results)</w:t>
        </w:r>
        <w:r>
          <w:rPr>
            <w:noProof/>
            <w:webHidden/>
          </w:rPr>
          <w:tab/>
        </w:r>
        <w:r>
          <w:rPr>
            <w:noProof/>
            <w:webHidden/>
          </w:rPr>
          <w:fldChar w:fldCharType="begin"/>
        </w:r>
        <w:r>
          <w:rPr>
            <w:noProof/>
            <w:webHidden/>
          </w:rPr>
          <w:instrText xml:space="preserve"> PAGEREF _Toc38869006 \h </w:instrText>
        </w:r>
        <w:r>
          <w:rPr>
            <w:noProof/>
            <w:webHidden/>
          </w:rPr>
        </w:r>
        <w:r>
          <w:rPr>
            <w:noProof/>
            <w:webHidden/>
          </w:rPr>
          <w:fldChar w:fldCharType="separate"/>
        </w:r>
        <w:r>
          <w:rPr>
            <w:noProof/>
            <w:webHidden/>
          </w:rPr>
          <w:t>54</w:t>
        </w:r>
        <w:r>
          <w:rPr>
            <w:noProof/>
            <w:webHidden/>
          </w:rPr>
          <w:fldChar w:fldCharType="end"/>
        </w:r>
      </w:hyperlink>
    </w:p>
    <w:p w14:paraId="0080E82C" w14:textId="328B777A" w:rsidR="00EC52C2" w:rsidRDefault="00EC52C2">
      <w:pPr>
        <w:pStyle w:val="TableofFigures"/>
        <w:tabs>
          <w:tab w:val="right" w:leader="dot" w:pos="9016"/>
        </w:tabs>
        <w:rPr>
          <w:rFonts w:eastAsiaTheme="minorEastAsia"/>
          <w:noProof/>
          <w:lang w:eastAsia="en-GB"/>
        </w:rPr>
      </w:pPr>
      <w:hyperlink r:id="rId177" w:anchor="_Toc38869007" w:history="1">
        <w:r w:rsidRPr="00406D00">
          <w:rPr>
            <w:rStyle w:val="Hyperlink"/>
            <w:noProof/>
          </w:rPr>
          <w:t>Figure 169 - Colour Wireframe - Directorates Menu Screen Design</w:t>
        </w:r>
        <w:r>
          <w:rPr>
            <w:noProof/>
            <w:webHidden/>
          </w:rPr>
          <w:tab/>
        </w:r>
        <w:r>
          <w:rPr>
            <w:noProof/>
            <w:webHidden/>
          </w:rPr>
          <w:fldChar w:fldCharType="begin"/>
        </w:r>
        <w:r>
          <w:rPr>
            <w:noProof/>
            <w:webHidden/>
          </w:rPr>
          <w:instrText xml:space="preserve"> PAGEREF _Toc38869007 \h </w:instrText>
        </w:r>
        <w:r>
          <w:rPr>
            <w:noProof/>
            <w:webHidden/>
          </w:rPr>
        </w:r>
        <w:r>
          <w:rPr>
            <w:noProof/>
            <w:webHidden/>
          </w:rPr>
          <w:fldChar w:fldCharType="separate"/>
        </w:r>
        <w:r>
          <w:rPr>
            <w:noProof/>
            <w:webHidden/>
          </w:rPr>
          <w:t>55</w:t>
        </w:r>
        <w:r>
          <w:rPr>
            <w:noProof/>
            <w:webHidden/>
          </w:rPr>
          <w:fldChar w:fldCharType="end"/>
        </w:r>
      </w:hyperlink>
    </w:p>
    <w:p w14:paraId="6C578B84" w14:textId="4183F05D" w:rsidR="00EC52C2" w:rsidRDefault="00EC52C2">
      <w:pPr>
        <w:pStyle w:val="TableofFigures"/>
        <w:tabs>
          <w:tab w:val="right" w:leader="dot" w:pos="9016"/>
        </w:tabs>
        <w:rPr>
          <w:rFonts w:eastAsiaTheme="minorEastAsia"/>
          <w:noProof/>
          <w:lang w:eastAsia="en-GB"/>
        </w:rPr>
      </w:pPr>
      <w:hyperlink r:id="rId178" w:anchor="_Toc38869008" w:history="1">
        <w:r w:rsidRPr="00406D00">
          <w:rPr>
            <w:rStyle w:val="Hyperlink"/>
            <w:noProof/>
          </w:rPr>
          <w:t>Figure 170 - Colour Wireframe - My Performance Screen Design (Individuals View)</w:t>
        </w:r>
        <w:r>
          <w:rPr>
            <w:noProof/>
            <w:webHidden/>
          </w:rPr>
          <w:tab/>
        </w:r>
        <w:r>
          <w:rPr>
            <w:noProof/>
            <w:webHidden/>
          </w:rPr>
          <w:fldChar w:fldCharType="begin"/>
        </w:r>
        <w:r>
          <w:rPr>
            <w:noProof/>
            <w:webHidden/>
          </w:rPr>
          <w:instrText xml:space="preserve"> PAGEREF _Toc38869008 \h </w:instrText>
        </w:r>
        <w:r>
          <w:rPr>
            <w:noProof/>
            <w:webHidden/>
          </w:rPr>
        </w:r>
        <w:r>
          <w:rPr>
            <w:noProof/>
            <w:webHidden/>
          </w:rPr>
          <w:fldChar w:fldCharType="separate"/>
        </w:r>
        <w:r>
          <w:rPr>
            <w:noProof/>
            <w:webHidden/>
          </w:rPr>
          <w:t>56</w:t>
        </w:r>
        <w:r>
          <w:rPr>
            <w:noProof/>
            <w:webHidden/>
          </w:rPr>
          <w:fldChar w:fldCharType="end"/>
        </w:r>
      </w:hyperlink>
    </w:p>
    <w:p w14:paraId="7590353F" w14:textId="5813045F" w:rsidR="00EC52C2" w:rsidRDefault="00EC52C2">
      <w:pPr>
        <w:pStyle w:val="TableofFigures"/>
        <w:tabs>
          <w:tab w:val="right" w:leader="dot" w:pos="9016"/>
        </w:tabs>
        <w:rPr>
          <w:rFonts w:eastAsiaTheme="minorEastAsia"/>
          <w:noProof/>
          <w:lang w:eastAsia="en-GB"/>
        </w:rPr>
      </w:pPr>
      <w:hyperlink r:id="rId179" w:anchor="_Toc38869009" w:history="1">
        <w:r w:rsidRPr="00406D00">
          <w:rPr>
            <w:rStyle w:val="Hyperlink"/>
            <w:noProof/>
          </w:rPr>
          <w:t>Figure 171 - Colour Wireframe - My Performance History (Individuals View)</w:t>
        </w:r>
        <w:r>
          <w:rPr>
            <w:noProof/>
            <w:webHidden/>
          </w:rPr>
          <w:tab/>
        </w:r>
        <w:r>
          <w:rPr>
            <w:noProof/>
            <w:webHidden/>
          </w:rPr>
          <w:fldChar w:fldCharType="begin"/>
        </w:r>
        <w:r>
          <w:rPr>
            <w:noProof/>
            <w:webHidden/>
          </w:rPr>
          <w:instrText xml:space="preserve"> PAGEREF _Toc38869009 \h </w:instrText>
        </w:r>
        <w:r>
          <w:rPr>
            <w:noProof/>
            <w:webHidden/>
          </w:rPr>
        </w:r>
        <w:r>
          <w:rPr>
            <w:noProof/>
            <w:webHidden/>
          </w:rPr>
          <w:fldChar w:fldCharType="separate"/>
        </w:r>
        <w:r>
          <w:rPr>
            <w:noProof/>
            <w:webHidden/>
          </w:rPr>
          <w:t>57</w:t>
        </w:r>
        <w:r>
          <w:rPr>
            <w:noProof/>
            <w:webHidden/>
          </w:rPr>
          <w:fldChar w:fldCharType="end"/>
        </w:r>
      </w:hyperlink>
    </w:p>
    <w:p w14:paraId="3857A5A7" w14:textId="31A3384E" w:rsidR="00EC52C2" w:rsidRDefault="00EC52C2">
      <w:pPr>
        <w:pStyle w:val="TableofFigures"/>
        <w:tabs>
          <w:tab w:val="right" w:leader="dot" w:pos="9016"/>
        </w:tabs>
        <w:rPr>
          <w:rFonts w:eastAsiaTheme="minorEastAsia"/>
          <w:noProof/>
          <w:lang w:eastAsia="en-GB"/>
        </w:rPr>
      </w:pPr>
      <w:hyperlink r:id="rId180" w:anchor="_Toc38869010" w:history="1">
        <w:r w:rsidRPr="00406D00">
          <w:rPr>
            <w:rStyle w:val="Hyperlink"/>
            <w:noProof/>
          </w:rPr>
          <w:t>Figure 172 - Colour Wireframe - My Performance (Managers View)</w:t>
        </w:r>
        <w:r>
          <w:rPr>
            <w:noProof/>
            <w:webHidden/>
          </w:rPr>
          <w:tab/>
        </w:r>
        <w:r>
          <w:rPr>
            <w:noProof/>
            <w:webHidden/>
          </w:rPr>
          <w:fldChar w:fldCharType="begin"/>
        </w:r>
        <w:r>
          <w:rPr>
            <w:noProof/>
            <w:webHidden/>
          </w:rPr>
          <w:instrText xml:space="preserve"> PAGEREF _Toc38869010 \h </w:instrText>
        </w:r>
        <w:r>
          <w:rPr>
            <w:noProof/>
            <w:webHidden/>
          </w:rPr>
        </w:r>
        <w:r>
          <w:rPr>
            <w:noProof/>
            <w:webHidden/>
          </w:rPr>
          <w:fldChar w:fldCharType="separate"/>
        </w:r>
        <w:r>
          <w:rPr>
            <w:noProof/>
            <w:webHidden/>
          </w:rPr>
          <w:t>58</w:t>
        </w:r>
        <w:r>
          <w:rPr>
            <w:noProof/>
            <w:webHidden/>
          </w:rPr>
          <w:fldChar w:fldCharType="end"/>
        </w:r>
      </w:hyperlink>
    </w:p>
    <w:p w14:paraId="157AC393" w14:textId="75F9815C" w:rsidR="00EC52C2" w:rsidRDefault="00EC52C2">
      <w:pPr>
        <w:pStyle w:val="TableofFigures"/>
        <w:tabs>
          <w:tab w:val="right" w:leader="dot" w:pos="9016"/>
        </w:tabs>
        <w:rPr>
          <w:rFonts w:eastAsiaTheme="minorEastAsia"/>
          <w:noProof/>
          <w:lang w:eastAsia="en-GB"/>
        </w:rPr>
      </w:pPr>
      <w:hyperlink r:id="rId181" w:anchor="_Toc38869011" w:history="1">
        <w:r w:rsidRPr="00406D00">
          <w:rPr>
            <w:rStyle w:val="Hyperlink"/>
            <w:noProof/>
          </w:rPr>
          <w:t>Figure 173 – Digital Wireframe - My Performance (Managers Team) Screen Design</w:t>
        </w:r>
        <w:r>
          <w:rPr>
            <w:noProof/>
            <w:webHidden/>
          </w:rPr>
          <w:tab/>
        </w:r>
        <w:r>
          <w:rPr>
            <w:noProof/>
            <w:webHidden/>
          </w:rPr>
          <w:fldChar w:fldCharType="begin"/>
        </w:r>
        <w:r>
          <w:rPr>
            <w:noProof/>
            <w:webHidden/>
          </w:rPr>
          <w:instrText xml:space="preserve"> PAGEREF _Toc38869011 \h </w:instrText>
        </w:r>
        <w:r>
          <w:rPr>
            <w:noProof/>
            <w:webHidden/>
          </w:rPr>
        </w:r>
        <w:r>
          <w:rPr>
            <w:noProof/>
            <w:webHidden/>
          </w:rPr>
          <w:fldChar w:fldCharType="separate"/>
        </w:r>
        <w:r>
          <w:rPr>
            <w:noProof/>
            <w:webHidden/>
          </w:rPr>
          <w:t>59</w:t>
        </w:r>
        <w:r>
          <w:rPr>
            <w:noProof/>
            <w:webHidden/>
          </w:rPr>
          <w:fldChar w:fldCharType="end"/>
        </w:r>
      </w:hyperlink>
    </w:p>
    <w:p w14:paraId="21AD91F5" w14:textId="3571A952" w:rsidR="00EC52C2" w:rsidRDefault="00EC52C2">
      <w:pPr>
        <w:pStyle w:val="TableofFigures"/>
        <w:tabs>
          <w:tab w:val="right" w:leader="dot" w:pos="9016"/>
        </w:tabs>
        <w:rPr>
          <w:rFonts w:eastAsiaTheme="minorEastAsia"/>
          <w:noProof/>
          <w:lang w:eastAsia="en-GB"/>
        </w:rPr>
      </w:pPr>
      <w:hyperlink r:id="rId182" w:anchor="_Toc38869012" w:history="1">
        <w:r w:rsidRPr="00406D00">
          <w:rPr>
            <w:rStyle w:val="Hyperlink"/>
            <w:noProof/>
          </w:rPr>
          <w:t>Figure 174 - Colour Wireframes - My Performance Screen Design (Managers View Burger Menu Expanded)</w:t>
        </w:r>
        <w:r>
          <w:rPr>
            <w:noProof/>
            <w:webHidden/>
          </w:rPr>
          <w:tab/>
        </w:r>
        <w:r>
          <w:rPr>
            <w:noProof/>
            <w:webHidden/>
          </w:rPr>
          <w:fldChar w:fldCharType="begin"/>
        </w:r>
        <w:r>
          <w:rPr>
            <w:noProof/>
            <w:webHidden/>
          </w:rPr>
          <w:instrText xml:space="preserve"> PAGEREF _Toc38869012 \h </w:instrText>
        </w:r>
        <w:r>
          <w:rPr>
            <w:noProof/>
            <w:webHidden/>
          </w:rPr>
        </w:r>
        <w:r>
          <w:rPr>
            <w:noProof/>
            <w:webHidden/>
          </w:rPr>
          <w:fldChar w:fldCharType="separate"/>
        </w:r>
        <w:r>
          <w:rPr>
            <w:noProof/>
            <w:webHidden/>
          </w:rPr>
          <w:t>60</w:t>
        </w:r>
        <w:r>
          <w:rPr>
            <w:noProof/>
            <w:webHidden/>
          </w:rPr>
          <w:fldChar w:fldCharType="end"/>
        </w:r>
      </w:hyperlink>
    </w:p>
    <w:p w14:paraId="1AC51649" w14:textId="5C7D5F57" w:rsidR="00EC52C2" w:rsidRDefault="00EC52C2">
      <w:pPr>
        <w:pStyle w:val="TableofFigures"/>
        <w:tabs>
          <w:tab w:val="right" w:leader="dot" w:pos="9016"/>
        </w:tabs>
        <w:rPr>
          <w:rFonts w:eastAsiaTheme="minorEastAsia"/>
          <w:noProof/>
          <w:lang w:eastAsia="en-GB"/>
        </w:rPr>
      </w:pPr>
      <w:hyperlink r:id="rId183" w:anchor="_Toc38869013" w:history="1">
        <w:r w:rsidRPr="00406D00">
          <w:rPr>
            <w:rStyle w:val="Hyperlink"/>
            <w:noProof/>
          </w:rPr>
          <w:t>Figure 175 - Colour Wireframes Initial Log in Screen Design</w:t>
        </w:r>
        <w:r>
          <w:rPr>
            <w:noProof/>
            <w:webHidden/>
          </w:rPr>
          <w:tab/>
        </w:r>
        <w:r>
          <w:rPr>
            <w:noProof/>
            <w:webHidden/>
          </w:rPr>
          <w:fldChar w:fldCharType="begin"/>
        </w:r>
        <w:r>
          <w:rPr>
            <w:noProof/>
            <w:webHidden/>
          </w:rPr>
          <w:instrText xml:space="preserve"> PAGEREF _Toc38869013 \h </w:instrText>
        </w:r>
        <w:r>
          <w:rPr>
            <w:noProof/>
            <w:webHidden/>
          </w:rPr>
        </w:r>
        <w:r>
          <w:rPr>
            <w:noProof/>
            <w:webHidden/>
          </w:rPr>
          <w:fldChar w:fldCharType="separate"/>
        </w:r>
        <w:r>
          <w:rPr>
            <w:noProof/>
            <w:webHidden/>
          </w:rPr>
          <w:t>62</w:t>
        </w:r>
        <w:r>
          <w:rPr>
            <w:noProof/>
            <w:webHidden/>
          </w:rPr>
          <w:fldChar w:fldCharType="end"/>
        </w:r>
      </w:hyperlink>
    </w:p>
    <w:p w14:paraId="15F49D6D" w14:textId="1388E436" w:rsidR="00EC52C2" w:rsidRDefault="00EC52C2">
      <w:pPr>
        <w:pStyle w:val="TableofFigures"/>
        <w:tabs>
          <w:tab w:val="right" w:leader="dot" w:pos="9016"/>
        </w:tabs>
        <w:rPr>
          <w:rFonts w:eastAsiaTheme="minorEastAsia"/>
          <w:noProof/>
          <w:lang w:eastAsia="en-GB"/>
        </w:rPr>
      </w:pPr>
      <w:hyperlink r:id="rId184" w:anchor="_Toc38869014" w:history="1">
        <w:r w:rsidRPr="00406D00">
          <w:rPr>
            <w:rStyle w:val="Hyperlink"/>
            <w:noProof/>
          </w:rPr>
          <w:t>Figure 176 - Colour Wireframe Version 2 - Initial Log in Screen Design</w:t>
        </w:r>
        <w:r>
          <w:rPr>
            <w:noProof/>
            <w:webHidden/>
          </w:rPr>
          <w:tab/>
        </w:r>
        <w:r>
          <w:rPr>
            <w:noProof/>
            <w:webHidden/>
          </w:rPr>
          <w:fldChar w:fldCharType="begin"/>
        </w:r>
        <w:r>
          <w:rPr>
            <w:noProof/>
            <w:webHidden/>
          </w:rPr>
          <w:instrText xml:space="preserve"> PAGEREF _Toc38869014 \h </w:instrText>
        </w:r>
        <w:r>
          <w:rPr>
            <w:noProof/>
            <w:webHidden/>
          </w:rPr>
        </w:r>
        <w:r>
          <w:rPr>
            <w:noProof/>
            <w:webHidden/>
          </w:rPr>
          <w:fldChar w:fldCharType="separate"/>
        </w:r>
        <w:r>
          <w:rPr>
            <w:noProof/>
            <w:webHidden/>
          </w:rPr>
          <w:t>62</w:t>
        </w:r>
        <w:r>
          <w:rPr>
            <w:noProof/>
            <w:webHidden/>
          </w:rPr>
          <w:fldChar w:fldCharType="end"/>
        </w:r>
      </w:hyperlink>
    </w:p>
    <w:p w14:paraId="64482D32" w14:textId="366ACD14" w:rsidR="00EC52C2" w:rsidRDefault="00EC52C2">
      <w:pPr>
        <w:pStyle w:val="TableofFigures"/>
        <w:tabs>
          <w:tab w:val="right" w:leader="dot" w:pos="9016"/>
        </w:tabs>
        <w:rPr>
          <w:rFonts w:eastAsiaTheme="minorEastAsia"/>
          <w:noProof/>
          <w:lang w:eastAsia="en-GB"/>
        </w:rPr>
      </w:pPr>
      <w:hyperlink r:id="rId185" w:anchor="_Toc38869015" w:history="1">
        <w:r w:rsidRPr="00406D00">
          <w:rPr>
            <w:rStyle w:val="Hyperlink"/>
            <w:noProof/>
          </w:rPr>
          <w:t>Figure 177 - Colour Wireframes Sign in Options Screen Design</w:t>
        </w:r>
        <w:r>
          <w:rPr>
            <w:noProof/>
            <w:webHidden/>
          </w:rPr>
          <w:tab/>
        </w:r>
        <w:r>
          <w:rPr>
            <w:noProof/>
            <w:webHidden/>
          </w:rPr>
          <w:fldChar w:fldCharType="begin"/>
        </w:r>
        <w:r>
          <w:rPr>
            <w:noProof/>
            <w:webHidden/>
          </w:rPr>
          <w:instrText xml:space="preserve"> PAGEREF _Toc38869015 \h </w:instrText>
        </w:r>
        <w:r>
          <w:rPr>
            <w:noProof/>
            <w:webHidden/>
          </w:rPr>
        </w:r>
        <w:r>
          <w:rPr>
            <w:noProof/>
            <w:webHidden/>
          </w:rPr>
          <w:fldChar w:fldCharType="separate"/>
        </w:r>
        <w:r>
          <w:rPr>
            <w:noProof/>
            <w:webHidden/>
          </w:rPr>
          <w:t>63</w:t>
        </w:r>
        <w:r>
          <w:rPr>
            <w:noProof/>
            <w:webHidden/>
          </w:rPr>
          <w:fldChar w:fldCharType="end"/>
        </w:r>
      </w:hyperlink>
    </w:p>
    <w:p w14:paraId="3FFAC5C2" w14:textId="204E788B" w:rsidR="00EC52C2" w:rsidRDefault="00EC52C2">
      <w:pPr>
        <w:pStyle w:val="TableofFigures"/>
        <w:tabs>
          <w:tab w:val="right" w:leader="dot" w:pos="9016"/>
        </w:tabs>
        <w:rPr>
          <w:rFonts w:eastAsiaTheme="minorEastAsia"/>
          <w:noProof/>
          <w:lang w:eastAsia="en-GB"/>
        </w:rPr>
      </w:pPr>
      <w:hyperlink r:id="rId186" w:anchor="_Toc38869016" w:history="1">
        <w:r w:rsidRPr="00406D00">
          <w:rPr>
            <w:rStyle w:val="Hyperlink"/>
            <w:noProof/>
          </w:rPr>
          <w:t>Figure 178 - Colour Wireframe Version 2 – Sign in Options Screen Design</w:t>
        </w:r>
        <w:r>
          <w:rPr>
            <w:noProof/>
            <w:webHidden/>
          </w:rPr>
          <w:tab/>
        </w:r>
        <w:r>
          <w:rPr>
            <w:noProof/>
            <w:webHidden/>
          </w:rPr>
          <w:fldChar w:fldCharType="begin"/>
        </w:r>
        <w:r>
          <w:rPr>
            <w:noProof/>
            <w:webHidden/>
          </w:rPr>
          <w:instrText xml:space="preserve"> PAGEREF _Toc38869016 \h </w:instrText>
        </w:r>
        <w:r>
          <w:rPr>
            <w:noProof/>
            <w:webHidden/>
          </w:rPr>
        </w:r>
        <w:r>
          <w:rPr>
            <w:noProof/>
            <w:webHidden/>
          </w:rPr>
          <w:fldChar w:fldCharType="separate"/>
        </w:r>
        <w:r>
          <w:rPr>
            <w:noProof/>
            <w:webHidden/>
          </w:rPr>
          <w:t>63</w:t>
        </w:r>
        <w:r>
          <w:rPr>
            <w:noProof/>
            <w:webHidden/>
          </w:rPr>
          <w:fldChar w:fldCharType="end"/>
        </w:r>
      </w:hyperlink>
    </w:p>
    <w:p w14:paraId="12818137" w14:textId="4E2891E3" w:rsidR="00EC52C2" w:rsidRDefault="00EC52C2">
      <w:pPr>
        <w:pStyle w:val="TableofFigures"/>
        <w:tabs>
          <w:tab w:val="right" w:leader="dot" w:pos="9016"/>
        </w:tabs>
        <w:rPr>
          <w:rFonts w:eastAsiaTheme="minorEastAsia"/>
          <w:noProof/>
          <w:lang w:eastAsia="en-GB"/>
        </w:rPr>
      </w:pPr>
      <w:hyperlink r:id="rId187" w:anchor="_Toc38869017" w:history="1">
        <w:r w:rsidRPr="00406D00">
          <w:rPr>
            <w:rStyle w:val="Hyperlink"/>
            <w:noProof/>
          </w:rPr>
          <w:t>Figure 179 - Colour Wireframe - User Name and Password Log in Screen Design</w:t>
        </w:r>
        <w:r>
          <w:rPr>
            <w:noProof/>
            <w:webHidden/>
          </w:rPr>
          <w:tab/>
        </w:r>
        <w:r>
          <w:rPr>
            <w:noProof/>
            <w:webHidden/>
          </w:rPr>
          <w:fldChar w:fldCharType="begin"/>
        </w:r>
        <w:r>
          <w:rPr>
            <w:noProof/>
            <w:webHidden/>
          </w:rPr>
          <w:instrText xml:space="preserve"> PAGEREF _Toc38869017 \h </w:instrText>
        </w:r>
        <w:r>
          <w:rPr>
            <w:noProof/>
            <w:webHidden/>
          </w:rPr>
        </w:r>
        <w:r>
          <w:rPr>
            <w:noProof/>
            <w:webHidden/>
          </w:rPr>
          <w:fldChar w:fldCharType="separate"/>
        </w:r>
        <w:r>
          <w:rPr>
            <w:noProof/>
            <w:webHidden/>
          </w:rPr>
          <w:t>64</w:t>
        </w:r>
        <w:r>
          <w:rPr>
            <w:noProof/>
            <w:webHidden/>
          </w:rPr>
          <w:fldChar w:fldCharType="end"/>
        </w:r>
      </w:hyperlink>
    </w:p>
    <w:p w14:paraId="0D46D760" w14:textId="23E92F1C" w:rsidR="00EC52C2" w:rsidRDefault="00EC52C2">
      <w:pPr>
        <w:pStyle w:val="TableofFigures"/>
        <w:tabs>
          <w:tab w:val="right" w:leader="dot" w:pos="9016"/>
        </w:tabs>
        <w:rPr>
          <w:rFonts w:eastAsiaTheme="minorEastAsia"/>
          <w:noProof/>
          <w:lang w:eastAsia="en-GB"/>
        </w:rPr>
      </w:pPr>
      <w:hyperlink r:id="rId188" w:anchor="_Toc38869018" w:history="1">
        <w:r w:rsidRPr="00406D00">
          <w:rPr>
            <w:rStyle w:val="Hyperlink"/>
            <w:noProof/>
          </w:rPr>
          <w:t>Figure 180 - Colour Wireframe Version 2 – Username and Password Log In Screen Design</w:t>
        </w:r>
        <w:r>
          <w:rPr>
            <w:noProof/>
            <w:webHidden/>
          </w:rPr>
          <w:tab/>
        </w:r>
        <w:r>
          <w:rPr>
            <w:noProof/>
            <w:webHidden/>
          </w:rPr>
          <w:fldChar w:fldCharType="begin"/>
        </w:r>
        <w:r>
          <w:rPr>
            <w:noProof/>
            <w:webHidden/>
          </w:rPr>
          <w:instrText xml:space="preserve"> PAGEREF _Toc38869018 \h </w:instrText>
        </w:r>
        <w:r>
          <w:rPr>
            <w:noProof/>
            <w:webHidden/>
          </w:rPr>
        </w:r>
        <w:r>
          <w:rPr>
            <w:noProof/>
            <w:webHidden/>
          </w:rPr>
          <w:fldChar w:fldCharType="separate"/>
        </w:r>
        <w:r>
          <w:rPr>
            <w:noProof/>
            <w:webHidden/>
          </w:rPr>
          <w:t>64</w:t>
        </w:r>
        <w:r>
          <w:rPr>
            <w:noProof/>
            <w:webHidden/>
          </w:rPr>
          <w:fldChar w:fldCharType="end"/>
        </w:r>
      </w:hyperlink>
    </w:p>
    <w:p w14:paraId="71C140C9" w14:textId="62F8FD30" w:rsidR="00EC52C2" w:rsidRDefault="00EC52C2">
      <w:pPr>
        <w:pStyle w:val="TableofFigures"/>
        <w:tabs>
          <w:tab w:val="right" w:leader="dot" w:pos="9016"/>
        </w:tabs>
        <w:rPr>
          <w:rFonts w:eastAsiaTheme="minorEastAsia"/>
          <w:noProof/>
          <w:lang w:eastAsia="en-GB"/>
        </w:rPr>
      </w:pPr>
      <w:hyperlink r:id="rId189" w:anchor="_Toc38869019" w:history="1">
        <w:r w:rsidRPr="00406D00">
          <w:rPr>
            <w:rStyle w:val="Hyperlink"/>
            <w:noProof/>
          </w:rPr>
          <w:t>Figure 181 - GOV.UK Colour Palette</w:t>
        </w:r>
        <w:r>
          <w:rPr>
            <w:noProof/>
            <w:webHidden/>
          </w:rPr>
          <w:tab/>
        </w:r>
        <w:r>
          <w:rPr>
            <w:noProof/>
            <w:webHidden/>
          </w:rPr>
          <w:fldChar w:fldCharType="begin"/>
        </w:r>
        <w:r>
          <w:rPr>
            <w:noProof/>
            <w:webHidden/>
          </w:rPr>
          <w:instrText xml:space="preserve"> PAGEREF _Toc38869019 \h </w:instrText>
        </w:r>
        <w:r>
          <w:rPr>
            <w:noProof/>
            <w:webHidden/>
          </w:rPr>
        </w:r>
        <w:r>
          <w:rPr>
            <w:noProof/>
            <w:webHidden/>
          </w:rPr>
          <w:fldChar w:fldCharType="separate"/>
        </w:r>
        <w:r>
          <w:rPr>
            <w:noProof/>
            <w:webHidden/>
          </w:rPr>
          <w:t>66</w:t>
        </w:r>
        <w:r>
          <w:rPr>
            <w:noProof/>
            <w:webHidden/>
          </w:rPr>
          <w:fldChar w:fldCharType="end"/>
        </w:r>
      </w:hyperlink>
    </w:p>
    <w:p w14:paraId="1DDF40BA" w14:textId="23E004A1" w:rsidR="00EC52C2" w:rsidRDefault="00EC52C2">
      <w:pPr>
        <w:pStyle w:val="TableofFigures"/>
        <w:tabs>
          <w:tab w:val="right" w:leader="dot" w:pos="9016"/>
        </w:tabs>
        <w:rPr>
          <w:rFonts w:eastAsiaTheme="minorEastAsia"/>
          <w:noProof/>
          <w:lang w:eastAsia="en-GB"/>
        </w:rPr>
      </w:pPr>
      <w:hyperlink r:id="rId190" w:anchor="_Toc38869020" w:history="1">
        <w:r w:rsidRPr="00406D00">
          <w:rPr>
            <w:rStyle w:val="Hyperlink"/>
            <w:noProof/>
          </w:rPr>
          <w:t>Figure 182 - Colour Wireframe Homepage Screen Design</w:t>
        </w:r>
        <w:r>
          <w:rPr>
            <w:noProof/>
            <w:webHidden/>
          </w:rPr>
          <w:tab/>
        </w:r>
        <w:r>
          <w:rPr>
            <w:noProof/>
            <w:webHidden/>
          </w:rPr>
          <w:fldChar w:fldCharType="begin"/>
        </w:r>
        <w:r>
          <w:rPr>
            <w:noProof/>
            <w:webHidden/>
          </w:rPr>
          <w:instrText xml:space="preserve"> PAGEREF _Toc38869020 \h </w:instrText>
        </w:r>
        <w:r>
          <w:rPr>
            <w:noProof/>
            <w:webHidden/>
          </w:rPr>
        </w:r>
        <w:r>
          <w:rPr>
            <w:noProof/>
            <w:webHidden/>
          </w:rPr>
          <w:fldChar w:fldCharType="separate"/>
        </w:r>
        <w:r>
          <w:rPr>
            <w:noProof/>
            <w:webHidden/>
          </w:rPr>
          <w:t>67</w:t>
        </w:r>
        <w:r>
          <w:rPr>
            <w:noProof/>
            <w:webHidden/>
          </w:rPr>
          <w:fldChar w:fldCharType="end"/>
        </w:r>
      </w:hyperlink>
    </w:p>
    <w:p w14:paraId="18C2F404" w14:textId="7E5F341F" w:rsidR="00EC52C2" w:rsidRDefault="00EC52C2">
      <w:pPr>
        <w:pStyle w:val="TableofFigures"/>
        <w:tabs>
          <w:tab w:val="right" w:leader="dot" w:pos="9016"/>
        </w:tabs>
        <w:rPr>
          <w:rFonts w:eastAsiaTheme="minorEastAsia"/>
          <w:noProof/>
          <w:lang w:eastAsia="en-GB"/>
        </w:rPr>
      </w:pPr>
      <w:hyperlink r:id="rId191" w:anchor="_Toc38869021" w:history="1">
        <w:r w:rsidRPr="00406D00">
          <w:rPr>
            <w:rStyle w:val="Hyperlink"/>
            <w:noProof/>
          </w:rPr>
          <w:t>Figure 183 - Colour Wireframe Version 2 - Homepage Screen Design</w:t>
        </w:r>
        <w:r>
          <w:rPr>
            <w:noProof/>
            <w:webHidden/>
          </w:rPr>
          <w:tab/>
        </w:r>
        <w:r>
          <w:rPr>
            <w:noProof/>
            <w:webHidden/>
          </w:rPr>
          <w:fldChar w:fldCharType="begin"/>
        </w:r>
        <w:r>
          <w:rPr>
            <w:noProof/>
            <w:webHidden/>
          </w:rPr>
          <w:instrText xml:space="preserve"> PAGEREF _Toc38869021 \h </w:instrText>
        </w:r>
        <w:r>
          <w:rPr>
            <w:noProof/>
            <w:webHidden/>
          </w:rPr>
        </w:r>
        <w:r>
          <w:rPr>
            <w:noProof/>
            <w:webHidden/>
          </w:rPr>
          <w:fldChar w:fldCharType="separate"/>
        </w:r>
        <w:r>
          <w:rPr>
            <w:noProof/>
            <w:webHidden/>
          </w:rPr>
          <w:t>67</w:t>
        </w:r>
        <w:r>
          <w:rPr>
            <w:noProof/>
            <w:webHidden/>
          </w:rPr>
          <w:fldChar w:fldCharType="end"/>
        </w:r>
      </w:hyperlink>
    </w:p>
    <w:p w14:paraId="0A180C22" w14:textId="33ACAD07" w:rsidR="00EC52C2" w:rsidRDefault="00EC52C2">
      <w:pPr>
        <w:pStyle w:val="TableofFigures"/>
        <w:tabs>
          <w:tab w:val="right" w:leader="dot" w:pos="9016"/>
        </w:tabs>
        <w:rPr>
          <w:rFonts w:eastAsiaTheme="minorEastAsia"/>
          <w:noProof/>
          <w:lang w:eastAsia="en-GB"/>
        </w:rPr>
      </w:pPr>
      <w:hyperlink r:id="rId192" w:anchor="_Toc38869022" w:history="1">
        <w:r w:rsidRPr="00406D00">
          <w:rPr>
            <w:rStyle w:val="Hyperlink"/>
            <w:noProof/>
          </w:rPr>
          <w:t>Figure 184 - Colour Wireframe - Search for a Record Screen Design</w:t>
        </w:r>
        <w:r>
          <w:rPr>
            <w:noProof/>
            <w:webHidden/>
          </w:rPr>
          <w:tab/>
        </w:r>
        <w:r>
          <w:rPr>
            <w:noProof/>
            <w:webHidden/>
          </w:rPr>
          <w:fldChar w:fldCharType="begin"/>
        </w:r>
        <w:r>
          <w:rPr>
            <w:noProof/>
            <w:webHidden/>
          </w:rPr>
          <w:instrText xml:space="preserve"> PAGEREF _Toc38869022 \h </w:instrText>
        </w:r>
        <w:r>
          <w:rPr>
            <w:noProof/>
            <w:webHidden/>
          </w:rPr>
        </w:r>
        <w:r>
          <w:rPr>
            <w:noProof/>
            <w:webHidden/>
          </w:rPr>
          <w:fldChar w:fldCharType="separate"/>
        </w:r>
        <w:r>
          <w:rPr>
            <w:noProof/>
            <w:webHidden/>
          </w:rPr>
          <w:t>68</w:t>
        </w:r>
        <w:r>
          <w:rPr>
            <w:noProof/>
            <w:webHidden/>
          </w:rPr>
          <w:fldChar w:fldCharType="end"/>
        </w:r>
      </w:hyperlink>
    </w:p>
    <w:p w14:paraId="57961D30" w14:textId="1F947FCD" w:rsidR="00EC52C2" w:rsidRDefault="00EC52C2">
      <w:pPr>
        <w:pStyle w:val="TableofFigures"/>
        <w:tabs>
          <w:tab w:val="right" w:leader="dot" w:pos="9016"/>
        </w:tabs>
        <w:rPr>
          <w:rFonts w:eastAsiaTheme="minorEastAsia"/>
          <w:noProof/>
          <w:lang w:eastAsia="en-GB"/>
        </w:rPr>
      </w:pPr>
      <w:hyperlink r:id="rId193" w:anchor="_Toc38869023" w:history="1">
        <w:r w:rsidRPr="00406D00">
          <w:rPr>
            <w:rStyle w:val="Hyperlink"/>
            <w:noProof/>
          </w:rPr>
          <w:t>Figure 185 - Colour Wireframe Version 2- Search for  Record Screen Design</w:t>
        </w:r>
        <w:r>
          <w:rPr>
            <w:noProof/>
            <w:webHidden/>
          </w:rPr>
          <w:tab/>
        </w:r>
        <w:r>
          <w:rPr>
            <w:noProof/>
            <w:webHidden/>
          </w:rPr>
          <w:fldChar w:fldCharType="begin"/>
        </w:r>
        <w:r>
          <w:rPr>
            <w:noProof/>
            <w:webHidden/>
          </w:rPr>
          <w:instrText xml:space="preserve"> PAGEREF _Toc38869023 \h </w:instrText>
        </w:r>
        <w:r>
          <w:rPr>
            <w:noProof/>
            <w:webHidden/>
          </w:rPr>
        </w:r>
        <w:r>
          <w:rPr>
            <w:noProof/>
            <w:webHidden/>
          </w:rPr>
          <w:fldChar w:fldCharType="separate"/>
        </w:r>
        <w:r>
          <w:rPr>
            <w:noProof/>
            <w:webHidden/>
          </w:rPr>
          <w:t>68</w:t>
        </w:r>
        <w:r>
          <w:rPr>
            <w:noProof/>
            <w:webHidden/>
          </w:rPr>
          <w:fldChar w:fldCharType="end"/>
        </w:r>
      </w:hyperlink>
    </w:p>
    <w:p w14:paraId="34EA940E" w14:textId="1253A82D" w:rsidR="00EC52C2" w:rsidRDefault="00EC52C2">
      <w:pPr>
        <w:pStyle w:val="TableofFigures"/>
        <w:tabs>
          <w:tab w:val="right" w:leader="dot" w:pos="9016"/>
        </w:tabs>
        <w:rPr>
          <w:rFonts w:eastAsiaTheme="minorEastAsia"/>
          <w:noProof/>
          <w:lang w:eastAsia="en-GB"/>
        </w:rPr>
      </w:pPr>
      <w:hyperlink r:id="rId194" w:anchor="_Toc38869024" w:history="1">
        <w:r w:rsidRPr="00406D00">
          <w:rPr>
            <w:rStyle w:val="Hyperlink"/>
            <w:noProof/>
          </w:rPr>
          <w:t>Figure 186 - Colour Wireframe - Customer Record Screen Design Full Page</w:t>
        </w:r>
        <w:r>
          <w:rPr>
            <w:noProof/>
            <w:webHidden/>
          </w:rPr>
          <w:tab/>
        </w:r>
        <w:r>
          <w:rPr>
            <w:noProof/>
            <w:webHidden/>
          </w:rPr>
          <w:fldChar w:fldCharType="begin"/>
        </w:r>
        <w:r>
          <w:rPr>
            <w:noProof/>
            <w:webHidden/>
          </w:rPr>
          <w:instrText xml:space="preserve"> PAGEREF _Toc38869024 \h </w:instrText>
        </w:r>
        <w:r>
          <w:rPr>
            <w:noProof/>
            <w:webHidden/>
          </w:rPr>
        </w:r>
        <w:r>
          <w:rPr>
            <w:noProof/>
            <w:webHidden/>
          </w:rPr>
          <w:fldChar w:fldCharType="separate"/>
        </w:r>
        <w:r>
          <w:rPr>
            <w:noProof/>
            <w:webHidden/>
          </w:rPr>
          <w:t>69</w:t>
        </w:r>
        <w:r>
          <w:rPr>
            <w:noProof/>
            <w:webHidden/>
          </w:rPr>
          <w:fldChar w:fldCharType="end"/>
        </w:r>
      </w:hyperlink>
    </w:p>
    <w:p w14:paraId="263E99DB" w14:textId="0A11D198" w:rsidR="00EC52C2" w:rsidRDefault="00EC52C2">
      <w:pPr>
        <w:pStyle w:val="TableofFigures"/>
        <w:tabs>
          <w:tab w:val="right" w:leader="dot" w:pos="9016"/>
        </w:tabs>
        <w:rPr>
          <w:rFonts w:eastAsiaTheme="minorEastAsia"/>
          <w:noProof/>
          <w:lang w:eastAsia="en-GB"/>
        </w:rPr>
      </w:pPr>
      <w:hyperlink r:id="rId195" w:anchor="_Toc38869025" w:history="1">
        <w:r w:rsidRPr="00406D00">
          <w:rPr>
            <w:rStyle w:val="Hyperlink"/>
            <w:noProof/>
          </w:rPr>
          <w:t>Figure 187 - Colour Wireframe Version 2 - Customer Record Screen Design</w:t>
        </w:r>
        <w:r>
          <w:rPr>
            <w:noProof/>
            <w:webHidden/>
          </w:rPr>
          <w:tab/>
        </w:r>
        <w:r>
          <w:rPr>
            <w:noProof/>
            <w:webHidden/>
          </w:rPr>
          <w:fldChar w:fldCharType="begin"/>
        </w:r>
        <w:r>
          <w:rPr>
            <w:noProof/>
            <w:webHidden/>
          </w:rPr>
          <w:instrText xml:space="preserve"> PAGEREF _Toc38869025 \h </w:instrText>
        </w:r>
        <w:r>
          <w:rPr>
            <w:noProof/>
            <w:webHidden/>
          </w:rPr>
        </w:r>
        <w:r>
          <w:rPr>
            <w:noProof/>
            <w:webHidden/>
          </w:rPr>
          <w:fldChar w:fldCharType="separate"/>
        </w:r>
        <w:r>
          <w:rPr>
            <w:noProof/>
            <w:webHidden/>
          </w:rPr>
          <w:t>70</w:t>
        </w:r>
        <w:r>
          <w:rPr>
            <w:noProof/>
            <w:webHidden/>
          </w:rPr>
          <w:fldChar w:fldCharType="end"/>
        </w:r>
      </w:hyperlink>
    </w:p>
    <w:p w14:paraId="4AA125F3" w14:textId="386F4C3B" w:rsidR="00EC52C2" w:rsidRDefault="00EC52C2">
      <w:pPr>
        <w:pStyle w:val="TableofFigures"/>
        <w:tabs>
          <w:tab w:val="right" w:leader="dot" w:pos="9016"/>
        </w:tabs>
        <w:rPr>
          <w:rFonts w:eastAsiaTheme="minorEastAsia"/>
          <w:noProof/>
          <w:lang w:eastAsia="en-GB"/>
        </w:rPr>
      </w:pPr>
      <w:hyperlink r:id="rId196" w:anchor="_Toc38869026" w:history="1">
        <w:r w:rsidRPr="00406D00">
          <w:rPr>
            <w:rStyle w:val="Hyperlink"/>
            <w:noProof/>
          </w:rPr>
          <w:t>Figure 188 - Colour Wireframe Version 2 - Customer Record Screen Design (Landscape)</w:t>
        </w:r>
        <w:r>
          <w:rPr>
            <w:noProof/>
            <w:webHidden/>
          </w:rPr>
          <w:tab/>
        </w:r>
        <w:r>
          <w:rPr>
            <w:noProof/>
            <w:webHidden/>
          </w:rPr>
          <w:fldChar w:fldCharType="begin"/>
        </w:r>
        <w:r>
          <w:rPr>
            <w:noProof/>
            <w:webHidden/>
          </w:rPr>
          <w:instrText xml:space="preserve"> PAGEREF _Toc38869026 \h </w:instrText>
        </w:r>
        <w:r>
          <w:rPr>
            <w:noProof/>
            <w:webHidden/>
          </w:rPr>
        </w:r>
        <w:r>
          <w:rPr>
            <w:noProof/>
            <w:webHidden/>
          </w:rPr>
          <w:fldChar w:fldCharType="separate"/>
        </w:r>
        <w:r>
          <w:rPr>
            <w:noProof/>
            <w:webHidden/>
          </w:rPr>
          <w:t>71</w:t>
        </w:r>
        <w:r>
          <w:rPr>
            <w:noProof/>
            <w:webHidden/>
          </w:rPr>
          <w:fldChar w:fldCharType="end"/>
        </w:r>
      </w:hyperlink>
    </w:p>
    <w:p w14:paraId="2339A861" w14:textId="208940D6" w:rsidR="00EC52C2" w:rsidRDefault="00EC52C2">
      <w:pPr>
        <w:pStyle w:val="TableofFigures"/>
        <w:tabs>
          <w:tab w:val="right" w:leader="dot" w:pos="9016"/>
        </w:tabs>
        <w:rPr>
          <w:rFonts w:eastAsiaTheme="minorEastAsia"/>
          <w:noProof/>
          <w:lang w:eastAsia="en-GB"/>
        </w:rPr>
      </w:pPr>
      <w:hyperlink r:id="rId197" w:anchor="_Toc38869027" w:history="1">
        <w:r w:rsidRPr="00406D00">
          <w:rPr>
            <w:rStyle w:val="Hyperlink"/>
            <w:noProof/>
          </w:rPr>
          <w:t>Figure 189 - Colour Wireframe - Record Holder Editing Screen Design</w:t>
        </w:r>
        <w:r>
          <w:rPr>
            <w:noProof/>
            <w:webHidden/>
          </w:rPr>
          <w:tab/>
        </w:r>
        <w:r>
          <w:rPr>
            <w:noProof/>
            <w:webHidden/>
          </w:rPr>
          <w:fldChar w:fldCharType="begin"/>
        </w:r>
        <w:r>
          <w:rPr>
            <w:noProof/>
            <w:webHidden/>
          </w:rPr>
          <w:instrText xml:space="preserve"> PAGEREF _Toc38869027 \h </w:instrText>
        </w:r>
        <w:r>
          <w:rPr>
            <w:noProof/>
            <w:webHidden/>
          </w:rPr>
        </w:r>
        <w:r>
          <w:rPr>
            <w:noProof/>
            <w:webHidden/>
          </w:rPr>
          <w:fldChar w:fldCharType="separate"/>
        </w:r>
        <w:r>
          <w:rPr>
            <w:noProof/>
            <w:webHidden/>
          </w:rPr>
          <w:t>72</w:t>
        </w:r>
        <w:r>
          <w:rPr>
            <w:noProof/>
            <w:webHidden/>
          </w:rPr>
          <w:fldChar w:fldCharType="end"/>
        </w:r>
      </w:hyperlink>
    </w:p>
    <w:p w14:paraId="75FD678D" w14:textId="016515ED" w:rsidR="00EC52C2" w:rsidRDefault="00EC52C2">
      <w:pPr>
        <w:pStyle w:val="TableofFigures"/>
        <w:tabs>
          <w:tab w:val="right" w:leader="dot" w:pos="9016"/>
        </w:tabs>
        <w:rPr>
          <w:rFonts w:eastAsiaTheme="minorEastAsia"/>
          <w:noProof/>
          <w:lang w:eastAsia="en-GB"/>
        </w:rPr>
      </w:pPr>
      <w:hyperlink r:id="rId198" w:anchor="_Toc38869028" w:history="1">
        <w:r w:rsidRPr="00406D00">
          <w:rPr>
            <w:rStyle w:val="Hyperlink"/>
            <w:noProof/>
          </w:rPr>
          <w:t>Figure 190 - Colour Wireframe - Record Holder Editing Screen Design</w:t>
        </w:r>
        <w:r>
          <w:rPr>
            <w:noProof/>
            <w:webHidden/>
          </w:rPr>
          <w:tab/>
        </w:r>
        <w:r>
          <w:rPr>
            <w:noProof/>
            <w:webHidden/>
          </w:rPr>
          <w:fldChar w:fldCharType="begin"/>
        </w:r>
        <w:r>
          <w:rPr>
            <w:noProof/>
            <w:webHidden/>
          </w:rPr>
          <w:instrText xml:space="preserve"> PAGEREF _Toc38869028 \h </w:instrText>
        </w:r>
        <w:r>
          <w:rPr>
            <w:noProof/>
            <w:webHidden/>
          </w:rPr>
        </w:r>
        <w:r>
          <w:rPr>
            <w:noProof/>
            <w:webHidden/>
          </w:rPr>
          <w:fldChar w:fldCharType="separate"/>
        </w:r>
        <w:r>
          <w:rPr>
            <w:noProof/>
            <w:webHidden/>
          </w:rPr>
          <w:t>72</w:t>
        </w:r>
        <w:r>
          <w:rPr>
            <w:noProof/>
            <w:webHidden/>
          </w:rPr>
          <w:fldChar w:fldCharType="end"/>
        </w:r>
      </w:hyperlink>
    </w:p>
    <w:p w14:paraId="157A9605" w14:textId="723E702C" w:rsidR="00EC52C2" w:rsidRDefault="00EC52C2">
      <w:pPr>
        <w:pStyle w:val="TableofFigures"/>
        <w:tabs>
          <w:tab w:val="right" w:leader="dot" w:pos="9016"/>
        </w:tabs>
        <w:rPr>
          <w:rFonts w:eastAsiaTheme="minorEastAsia"/>
          <w:noProof/>
          <w:lang w:eastAsia="en-GB"/>
        </w:rPr>
      </w:pPr>
      <w:hyperlink r:id="rId199" w:anchor="_Toc38869029" w:history="1">
        <w:r w:rsidRPr="00406D00">
          <w:rPr>
            <w:rStyle w:val="Hyperlink"/>
            <w:noProof/>
          </w:rPr>
          <w:t>Figure 191 - Colour Wireframe - News &amp; Knowledge</w:t>
        </w:r>
        <w:r>
          <w:rPr>
            <w:noProof/>
            <w:webHidden/>
          </w:rPr>
          <w:tab/>
        </w:r>
        <w:r>
          <w:rPr>
            <w:noProof/>
            <w:webHidden/>
          </w:rPr>
          <w:fldChar w:fldCharType="begin"/>
        </w:r>
        <w:r>
          <w:rPr>
            <w:noProof/>
            <w:webHidden/>
          </w:rPr>
          <w:instrText xml:space="preserve"> PAGEREF _Toc38869029 \h </w:instrText>
        </w:r>
        <w:r>
          <w:rPr>
            <w:noProof/>
            <w:webHidden/>
          </w:rPr>
        </w:r>
        <w:r>
          <w:rPr>
            <w:noProof/>
            <w:webHidden/>
          </w:rPr>
          <w:fldChar w:fldCharType="separate"/>
        </w:r>
        <w:r>
          <w:rPr>
            <w:noProof/>
            <w:webHidden/>
          </w:rPr>
          <w:t>73</w:t>
        </w:r>
        <w:r>
          <w:rPr>
            <w:noProof/>
            <w:webHidden/>
          </w:rPr>
          <w:fldChar w:fldCharType="end"/>
        </w:r>
      </w:hyperlink>
    </w:p>
    <w:p w14:paraId="1AD9F2CB" w14:textId="7AE23FC8" w:rsidR="00EC52C2" w:rsidRDefault="00EC52C2">
      <w:pPr>
        <w:pStyle w:val="TableofFigures"/>
        <w:tabs>
          <w:tab w:val="right" w:leader="dot" w:pos="9016"/>
        </w:tabs>
        <w:rPr>
          <w:rFonts w:eastAsiaTheme="minorEastAsia"/>
          <w:noProof/>
          <w:lang w:eastAsia="en-GB"/>
        </w:rPr>
      </w:pPr>
      <w:hyperlink r:id="rId200" w:anchor="_Toc38869030" w:history="1">
        <w:r w:rsidRPr="00406D00">
          <w:rPr>
            <w:rStyle w:val="Hyperlink"/>
            <w:noProof/>
          </w:rPr>
          <w:t>Figure 192 - Colour Wireframe Version 2 - News &amp; Knowledge Screen Design</w:t>
        </w:r>
        <w:r>
          <w:rPr>
            <w:noProof/>
            <w:webHidden/>
          </w:rPr>
          <w:tab/>
        </w:r>
        <w:r>
          <w:rPr>
            <w:noProof/>
            <w:webHidden/>
          </w:rPr>
          <w:fldChar w:fldCharType="begin"/>
        </w:r>
        <w:r>
          <w:rPr>
            <w:noProof/>
            <w:webHidden/>
          </w:rPr>
          <w:instrText xml:space="preserve"> PAGEREF _Toc38869030 \h </w:instrText>
        </w:r>
        <w:r>
          <w:rPr>
            <w:noProof/>
            <w:webHidden/>
          </w:rPr>
        </w:r>
        <w:r>
          <w:rPr>
            <w:noProof/>
            <w:webHidden/>
          </w:rPr>
          <w:fldChar w:fldCharType="separate"/>
        </w:r>
        <w:r>
          <w:rPr>
            <w:noProof/>
            <w:webHidden/>
          </w:rPr>
          <w:t>74</w:t>
        </w:r>
        <w:r>
          <w:rPr>
            <w:noProof/>
            <w:webHidden/>
          </w:rPr>
          <w:fldChar w:fldCharType="end"/>
        </w:r>
      </w:hyperlink>
    </w:p>
    <w:p w14:paraId="36441955" w14:textId="04BDDE17" w:rsidR="00EC52C2" w:rsidRDefault="00EC52C2">
      <w:pPr>
        <w:pStyle w:val="TableofFigures"/>
        <w:tabs>
          <w:tab w:val="right" w:leader="dot" w:pos="9016"/>
        </w:tabs>
        <w:rPr>
          <w:rFonts w:eastAsiaTheme="minorEastAsia"/>
          <w:noProof/>
          <w:lang w:eastAsia="en-GB"/>
        </w:rPr>
      </w:pPr>
      <w:hyperlink r:id="rId201" w:anchor="_Toc38869031" w:history="1">
        <w:r w:rsidRPr="00406D00">
          <w:rPr>
            <w:rStyle w:val="Hyperlink"/>
            <w:noProof/>
          </w:rPr>
          <w:t>Figure 193 - Colour Wireframe - Article Screen Design Example 1</w:t>
        </w:r>
        <w:r>
          <w:rPr>
            <w:noProof/>
            <w:webHidden/>
          </w:rPr>
          <w:tab/>
        </w:r>
        <w:r>
          <w:rPr>
            <w:noProof/>
            <w:webHidden/>
          </w:rPr>
          <w:fldChar w:fldCharType="begin"/>
        </w:r>
        <w:r>
          <w:rPr>
            <w:noProof/>
            <w:webHidden/>
          </w:rPr>
          <w:instrText xml:space="preserve"> PAGEREF _Toc38869031 \h </w:instrText>
        </w:r>
        <w:r>
          <w:rPr>
            <w:noProof/>
            <w:webHidden/>
          </w:rPr>
        </w:r>
        <w:r>
          <w:rPr>
            <w:noProof/>
            <w:webHidden/>
          </w:rPr>
          <w:fldChar w:fldCharType="separate"/>
        </w:r>
        <w:r>
          <w:rPr>
            <w:noProof/>
            <w:webHidden/>
          </w:rPr>
          <w:t>75</w:t>
        </w:r>
        <w:r>
          <w:rPr>
            <w:noProof/>
            <w:webHidden/>
          </w:rPr>
          <w:fldChar w:fldCharType="end"/>
        </w:r>
      </w:hyperlink>
    </w:p>
    <w:p w14:paraId="6D8CA592" w14:textId="024BFFA2" w:rsidR="00EC52C2" w:rsidRDefault="00EC52C2">
      <w:pPr>
        <w:pStyle w:val="TableofFigures"/>
        <w:tabs>
          <w:tab w:val="right" w:leader="dot" w:pos="9016"/>
        </w:tabs>
        <w:rPr>
          <w:rFonts w:eastAsiaTheme="minorEastAsia"/>
          <w:noProof/>
          <w:lang w:eastAsia="en-GB"/>
        </w:rPr>
      </w:pPr>
      <w:hyperlink r:id="rId202" w:anchor="_Toc38869032" w:history="1">
        <w:r w:rsidRPr="00406D00">
          <w:rPr>
            <w:rStyle w:val="Hyperlink"/>
            <w:noProof/>
          </w:rPr>
          <w:t>Figure 194 - Colour Wireframe Version 2 - Article Screen Design</w:t>
        </w:r>
        <w:r>
          <w:rPr>
            <w:noProof/>
            <w:webHidden/>
          </w:rPr>
          <w:tab/>
        </w:r>
        <w:r>
          <w:rPr>
            <w:noProof/>
            <w:webHidden/>
          </w:rPr>
          <w:fldChar w:fldCharType="begin"/>
        </w:r>
        <w:r>
          <w:rPr>
            <w:noProof/>
            <w:webHidden/>
          </w:rPr>
          <w:instrText xml:space="preserve"> PAGEREF _Toc38869032 \h </w:instrText>
        </w:r>
        <w:r>
          <w:rPr>
            <w:noProof/>
            <w:webHidden/>
          </w:rPr>
        </w:r>
        <w:r>
          <w:rPr>
            <w:noProof/>
            <w:webHidden/>
          </w:rPr>
          <w:fldChar w:fldCharType="separate"/>
        </w:r>
        <w:r>
          <w:rPr>
            <w:noProof/>
            <w:webHidden/>
          </w:rPr>
          <w:t>75</w:t>
        </w:r>
        <w:r>
          <w:rPr>
            <w:noProof/>
            <w:webHidden/>
          </w:rPr>
          <w:fldChar w:fldCharType="end"/>
        </w:r>
      </w:hyperlink>
    </w:p>
    <w:p w14:paraId="47B8CE1F" w14:textId="5CC6BD0F" w:rsidR="00EC52C2" w:rsidRDefault="00EC52C2">
      <w:pPr>
        <w:pStyle w:val="TableofFigures"/>
        <w:tabs>
          <w:tab w:val="right" w:leader="dot" w:pos="9016"/>
        </w:tabs>
        <w:rPr>
          <w:rFonts w:eastAsiaTheme="minorEastAsia"/>
          <w:noProof/>
          <w:lang w:eastAsia="en-GB"/>
        </w:rPr>
      </w:pPr>
      <w:hyperlink r:id="rId203" w:anchor="_Toc38869033" w:history="1">
        <w:r w:rsidRPr="00406D00">
          <w:rPr>
            <w:rStyle w:val="Hyperlink"/>
            <w:noProof/>
          </w:rPr>
          <w:t>Figure 195 - Previous and Revised User Journey from Knowledge &amp; News to AA ODL OI's</w:t>
        </w:r>
        <w:r>
          <w:rPr>
            <w:noProof/>
            <w:webHidden/>
          </w:rPr>
          <w:tab/>
        </w:r>
        <w:r>
          <w:rPr>
            <w:noProof/>
            <w:webHidden/>
          </w:rPr>
          <w:fldChar w:fldCharType="begin"/>
        </w:r>
        <w:r>
          <w:rPr>
            <w:noProof/>
            <w:webHidden/>
          </w:rPr>
          <w:instrText xml:space="preserve"> PAGEREF _Toc38869033 \h </w:instrText>
        </w:r>
        <w:r>
          <w:rPr>
            <w:noProof/>
            <w:webHidden/>
          </w:rPr>
        </w:r>
        <w:r>
          <w:rPr>
            <w:noProof/>
            <w:webHidden/>
          </w:rPr>
          <w:fldChar w:fldCharType="separate"/>
        </w:r>
        <w:r>
          <w:rPr>
            <w:noProof/>
            <w:webHidden/>
          </w:rPr>
          <w:t>78</w:t>
        </w:r>
        <w:r>
          <w:rPr>
            <w:noProof/>
            <w:webHidden/>
          </w:rPr>
          <w:fldChar w:fldCharType="end"/>
        </w:r>
      </w:hyperlink>
    </w:p>
    <w:p w14:paraId="17C84D50" w14:textId="258BC090" w:rsidR="00EC52C2" w:rsidRDefault="00EC52C2">
      <w:pPr>
        <w:pStyle w:val="TableofFigures"/>
        <w:tabs>
          <w:tab w:val="right" w:leader="dot" w:pos="9016"/>
        </w:tabs>
        <w:rPr>
          <w:rFonts w:eastAsiaTheme="minorEastAsia"/>
          <w:noProof/>
          <w:lang w:eastAsia="en-GB"/>
        </w:rPr>
      </w:pPr>
      <w:hyperlink r:id="rId204" w:anchor="_Toc38869034" w:history="1">
        <w:r w:rsidRPr="00406D00">
          <w:rPr>
            <w:rStyle w:val="Hyperlink"/>
            <w:noProof/>
          </w:rPr>
          <w:t>Figure 196 - Colour Wireframes - Input Services Group Vocational Operating Instructions Screen Designs</w:t>
        </w:r>
        <w:r>
          <w:rPr>
            <w:noProof/>
            <w:webHidden/>
          </w:rPr>
          <w:tab/>
        </w:r>
        <w:r>
          <w:rPr>
            <w:noProof/>
            <w:webHidden/>
          </w:rPr>
          <w:fldChar w:fldCharType="begin"/>
        </w:r>
        <w:r>
          <w:rPr>
            <w:noProof/>
            <w:webHidden/>
          </w:rPr>
          <w:instrText xml:space="preserve"> PAGEREF _Toc38869034 \h </w:instrText>
        </w:r>
        <w:r>
          <w:rPr>
            <w:noProof/>
            <w:webHidden/>
          </w:rPr>
        </w:r>
        <w:r>
          <w:rPr>
            <w:noProof/>
            <w:webHidden/>
          </w:rPr>
          <w:fldChar w:fldCharType="separate"/>
        </w:r>
        <w:r>
          <w:rPr>
            <w:noProof/>
            <w:webHidden/>
          </w:rPr>
          <w:t>79</w:t>
        </w:r>
        <w:r>
          <w:rPr>
            <w:noProof/>
            <w:webHidden/>
          </w:rPr>
          <w:fldChar w:fldCharType="end"/>
        </w:r>
      </w:hyperlink>
    </w:p>
    <w:p w14:paraId="7A4AA590" w14:textId="21453B12" w:rsidR="00EC52C2" w:rsidRDefault="00EC52C2">
      <w:pPr>
        <w:pStyle w:val="TableofFigures"/>
        <w:tabs>
          <w:tab w:val="right" w:leader="dot" w:pos="9016"/>
        </w:tabs>
        <w:rPr>
          <w:rFonts w:eastAsiaTheme="minorEastAsia"/>
          <w:noProof/>
          <w:lang w:eastAsia="en-GB"/>
        </w:rPr>
      </w:pPr>
      <w:hyperlink r:id="rId205" w:anchor="_Toc38869035" w:history="1">
        <w:r w:rsidRPr="00406D00">
          <w:rPr>
            <w:rStyle w:val="Hyperlink"/>
            <w:noProof/>
          </w:rPr>
          <w:t>Figure 197 - Colour Wireframe Version 2 - Input Services Operating Instructions AA ODL OI's Screen Design</w:t>
        </w:r>
        <w:r>
          <w:rPr>
            <w:noProof/>
            <w:webHidden/>
          </w:rPr>
          <w:tab/>
        </w:r>
        <w:r>
          <w:rPr>
            <w:noProof/>
            <w:webHidden/>
          </w:rPr>
          <w:fldChar w:fldCharType="begin"/>
        </w:r>
        <w:r>
          <w:rPr>
            <w:noProof/>
            <w:webHidden/>
          </w:rPr>
          <w:instrText xml:space="preserve"> PAGEREF _Toc38869035 \h </w:instrText>
        </w:r>
        <w:r>
          <w:rPr>
            <w:noProof/>
            <w:webHidden/>
          </w:rPr>
        </w:r>
        <w:r>
          <w:rPr>
            <w:noProof/>
            <w:webHidden/>
          </w:rPr>
          <w:fldChar w:fldCharType="separate"/>
        </w:r>
        <w:r>
          <w:rPr>
            <w:noProof/>
            <w:webHidden/>
          </w:rPr>
          <w:t>80</w:t>
        </w:r>
        <w:r>
          <w:rPr>
            <w:noProof/>
            <w:webHidden/>
          </w:rPr>
          <w:fldChar w:fldCharType="end"/>
        </w:r>
      </w:hyperlink>
    </w:p>
    <w:p w14:paraId="1CBE8BA9" w14:textId="0E0AB355" w:rsidR="00EC52C2" w:rsidRDefault="00EC52C2">
      <w:pPr>
        <w:pStyle w:val="TableofFigures"/>
        <w:tabs>
          <w:tab w:val="right" w:leader="dot" w:pos="9016"/>
        </w:tabs>
        <w:rPr>
          <w:rFonts w:eastAsiaTheme="minorEastAsia"/>
          <w:noProof/>
          <w:lang w:eastAsia="en-GB"/>
        </w:rPr>
      </w:pPr>
      <w:hyperlink r:id="rId206" w:anchor="_Toc38869036" w:history="1">
        <w:r w:rsidRPr="00406D00">
          <w:rPr>
            <w:rStyle w:val="Hyperlink"/>
            <w:noProof/>
          </w:rPr>
          <w:t>Figure 198 - Colour Wireframes - Input Services Operating Instructions AA ODL OI's Screen Design</w:t>
        </w:r>
        <w:r>
          <w:rPr>
            <w:noProof/>
            <w:webHidden/>
          </w:rPr>
          <w:tab/>
        </w:r>
        <w:r>
          <w:rPr>
            <w:noProof/>
            <w:webHidden/>
          </w:rPr>
          <w:fldChar w:fldCharType="begin"/>
        </w:r>
        <w:r>
          <w:rPr>
            <w:noProof/>
            <w:webHidden/>
          </w:rPr>
          <w:instrText xml:space="preserve"> PAGEREF _Toc38869036 \h </w:instrText>
        </w:r>
        <w:r>
          <w:rPr>
            <w:noProof/>
            <w:webHidden/>
          </w:rPr>
        </w:r>
        <w:r>
          <w:rPr>
            <w:noProof/>
            <w:webHidden/>
          </w:rPr>
          <w:fldChar w:fldCharType="separate"/>
        </w:r>
        <w:r>
          <w:rPr>
            <w:noProof/>
            <w:webHidden/>
          </w:rPr>
          <w:t>80</w:t>
        </w:r>
        <w:r>
          <w:rPr>
            <w:noProof/>
            <w:webHidden/>
          </w:rPr>
          <w:fldChar w:fldCharType="end"/>
        </w:r>
      </w:hyperlink>
    </w:p>
    <w:p w14:paraId="5500A018" w14:textId="580B1BAF" w:rsidR="00EC52C2" w:rsidRDefault="00EC52C2">
      <w:pPr>
        <w:pStyle w:val="TableofFigures"/>
        <w:tabs>
          <w:tab w:val="right" w:leader="dot" w:pos="9016"/>
        </w:tabs>
        <w:rPr>
          <w:rFonts w:eastAsiaTheme="minorEastAsia"/>
          <w:noProof/>
          <w:lang w:eastAsia="en-GB"/>
        </w:rPr>
      </w:pPr>
      <w:hyperlink r:id="rId207" w:anchor="_Toc38869037" w:history="1">
        <w:r w:rsidRPr="00406D00">
          <w:rPr>
            <w:rStyle w:val="Hyperlink"/>
            <w:noProof/>
          </w:rPr>
          <w:t>Figure 199 - Colour Wireframe - Input Services Group Circulars Screen Design</w:t>
        </w:r>
        <w:r>
          <w:rPr>
            <w:noProof/>
            <w:webHidden/>
          </w:rPr>
          <w:tab/>
        </w:r>
        <w:r>
          <w:rPr>
            <w:noProof/>
            <w:webHidden/>
          </w:rPr>
          <w:fldChar w:fldCharType="begin"/>
        </w:r>
        <w:r>
          <w:rPr>
            <w:noProof/>
            <w:webHidden/>
          </w:rPr>
          <w:instrText xml:space="preserve"> PAGEREF _Toc38869037 \h </w:instrText>
        </w:r>
        <w:r>
          <w:rPr>
            <w:noProof/>
            <w:webHidden/>
          </w:rPr>
        </w:r>
        <w:r>
          <w:rPr>
            <w:noProof/>
            <w:webHidden/>
          </w:rPr>
          <w:fldChar w:fldCharType="separate"/>
        </w:r>
        <w:r>
          <w:rPr>
            <w:noProof/>
            <w:webHidden/>
          </w:rPr>
          <w:t>81</w:t>
        </w:r>
        <w:r>
          <w:rPr>
            <w:noProof/>
            <w:webHidden/>
          </w:rPr>
          <w:fldChar w:fldCharType="end"/>
        </w:r>
      </w:hyperlink>
    </w:p>
    <w:p w14:paraId="140AA06C" w14:textId="342C88EE" w:rsidR="00EC52C2" w:rsidRDefault="00EC52C2">
      <w:pPr>
        <w:pStyle w:val="TableofFigures"/>
        <w:tabs>
          <w:tab w:val="right" w:leader="dot" w:pos="9016"/>
        </w:tabs>
        <w:rPr>
          <w:rFonts w:eastAsiaTheme="minorEastAsia"/>
          <w:noProof/>
          <w:lang w:eastAsia="en-GB"/>
        </w:rPr>
      </w:pPr>
      <w:hyperlink r:id="rId208" w:anchor="_Toc38869038" w:history="1">
        <w:r w:rsidRPr="00406D00">
          <w:rPr>
            <w:rStyle w:val="Hyperlink"/>
            <w:noProof/>
          </w:rPr>
          <w:t>Figure 200 - Colour Wireframe Version 2 - Circulars Screen Design</w:t>
        </w:r>
        <w:r>
          <w:rPr>
            <w:noProof/>
            <w:webHidden/>
          </w:rPr>
          <w:tab/>
        </w:r>
        <w:r>
          <w:rPr>
            <w:noProof/>
            <w:webHidden/>
          </w:rPr>
          <w:fldChar w:fldCharType="begin"/>
        </w:r>
        <w:r>
          <w:rPr>
            <w:noProof/>
            <w:webHidden/>
          </w:rPr>
          <w:instrText xml:space="preserve"> PAGEREF _Toc38869038 \h </w:instrText>
        </w:r>
        <w:r>
          <w:rPr>
            <w:noProof/>
            <w:webHidden/>
          </w:rPr>
        </w:r>
        <w:r>
          <w:rPr>
            <w:noProof/>
            <w:webHidden/>
          </w:rPr>
          <w:fldChar w:fldCharType="separate"/>
        </w:r>
        <w:r>
          <w:rPr>
            <w:noProof/>
            <w:webHidden/>
          </w:rPr>
          <w:t>82</w:t>
        </w:r>
        <w:r>
          <w:rPr>
            <w:noProof/>
            <w:webHidden/>
          </w:rPr>
          <w:fldChar w:fldCharType="end"/>
        </w:r>
      </w:hyperlink>
    </w:p>
    <w:p w14:paraId="76B911B1" w14:textId="6A1E0BF5" w:rsidR="00EC52C2" w:rsidRDefault="00EC52C2">
      <w:pPr>
        <w:pStyle w:val="TableofFigures"/>
        <w:tabs>
          <w:tab w:val="right" w:leader="dot" w:pos="9016"/>
        </w:tabs>
        <w:rPr>
          <w:rFonts w:eastAsiaTheme="minorEastAsia"/>
          <w:noProof/>
          <w:lang w:eastAsia="en-GB"/>
        </w:rPr>
      </w:pPr>
      <w:hyperlink r:id="rId209" w:anchor="_Toc38869039" w:history="1">
        <w:r w:rsidRPr="00406D00">
          <w:rPr>
            <w:rStyle w:val="Hyperlink"/>
            <w:noProof/>
          </w:rPr>
          <w:t>Figure 201- Colour Wireframe - Contacts Page Screen Design (Search)</w:t>
        </w:r>
        <w:r>
          <w:rPr>
            <w:noProof/>
            <w:webHidden/>
          </w:rPr>
          <w:tab/>
        </w:r>
        <w:r>
          <w:rPr>
            <w:noProof/>
            <w:webHidden/>
          </w:rPr>
          <w:fldChar w:fldCharType="begin"/>
        </w:r>
        <w:r>
          <w:rPr>
            <w:noProof/>
            <w:webHidden/>
          </w:rPr>
          <w:instrText xml:space="preserve"> PAGEREF _Toc38869039 \h </w:instrText>
        </w:r>
        <w:r>
          <w:rPr>
            <w:noProof/>
            <w:webHidden/>
          </w:rPr>
        </w:r>
        <w:r>
          <w:rPr>
            <w:noProof/>
            <w:webHidden/>
          </w:rPr>
          <w:fldChar w:fldCharType="separate"/>
        </w:r>
        <w:r>
          <w:rPr>
            <w:noProof/>
            <w:webHidden/>
          </w:rPr>
          <w:t>83</w:t>
        </w:r>
        <w:r>
          <w:rPr>
            <w:noProof/>
            <w:webHidden/>
          </w:rPr>
          <w:fldChar w:fldCharType="end"/>
        </w:r>
      </w:hyperlink>
    </w:p>
    <w:p w14:paraId="34E8B7ED" w14:textId="644DE497" w:rsidR="00EC52C2" w:rsidRDefault="00EC52C2">
      <w:pPr>
        <w:pStyle w:val="TableofFigures"/>
        <w:tabs>
          <w:tab w:val="right" w:leader="dot" w:pos="9016"/>
        </w:tabs>
        <w:rPr>
          <w:rFonts w:eastAsiaTheme="minorEastAsia"/>
          <w:noProof/>
          <w:lang w:eastAsia="en-GB"/>
        </w:rPr>
      </w:pPr>
      <w:hyperlink r:id="rId210" w:anchor="_Toc38869040" w:history="1">
        <w:r w:rsidRPr="00406D00">
          <w:rPr>
            <w:rStyle w:val="Hyperlink"/>
            <w:noProof/>
          </w:rPr>
          <w:t>Figure 202 - Colour Wireframe - Contacts Page Screen Design (Results)</w:t>
        </w:r>
        <w:r>
          <w:rPr>
            <w:noProof/>
            <w:webHidden/>
          </w:rPr>
          <w:tab/>
        </w:r>
        <w:r>
          <w:rPr>
            <w:noProof/>
            <w:webHidden/>
          </w:rPr>
          <w:fldChar w:fldCharType="begin"/>
        </w:r>
        <w:r>
          <w:rPr>
            <w:noProof/>
            <w:webHidden/>
          </w:rPr>
          <w:instrText xml:space="preserve"> PAGEREF _Toc38869040 \h </w:instrText>
        </w:r>
        <w:r>
          <w:rPr>
            <w:noProof/>
            <w:webHidden/>
          </w:rPr>
        </w:r>
        <w:r>
          <w:rPr>
            <w:noProof/>
            <w:webHidden/>
          </w:rPr>
          <w:fldChar w:fldCharType="separate"/>
        </w:r>
        <w:r>
          <w:rPr>
            <w:noProof/>
            <w:webHidden/>
          </w:rPr>
          <w:t>83</w:t>
        </w:r>
        <w:r>
          <w:rPr>
            <w:noProof/>
            <w:webHidden/>
          </w:rPr>
          <w:fldChar w:fldCharType="end"/>
        </w:r>
      </w:hyperlink>
    </w:p>
    <w:p w14:paraId="5EE4C60E" w14:textId="164C8A7C" w:rsidR="00EC52C2" w:rsidRDefault="00EC52C2">
      <w:pPr>
        <w:pStyle w:val="TableofFigures"/>
        <w:tabs>
          <w:tab w:val="right" w:leader="dot" w:pos="9016"/>
        </w:tabs>
        <w:rPr>
          <w:rFonts w:eastAsiaTheme="minorEastAsia"/>
          <w:noProof/>
          <w:lang w:eastAsia="en-GB"/>
        </w:rPr>
      </w:pPr>
      <w:hyperlink r:id="rId211" w:anchor="_Toc38869041" w:history="1">
        <w:r w:rsidRPr="00406D00">
          <w:rPr>
            <w:rStyle w:val="Hyperlink"/>
            <w:noProof/>
          </w:rPr>
          <w:t>Figure 203 - Colour Wireframe Version 2 - Search Contact Information and Results Pages Screen Designs</w:t>
        </w:r>
        <w:r>
          <w:rPr>
            <w:noProof/>
            <w:webHidden/>
          </w:rPr>
          <w:tab/>
        </w:r>
        <w:r>
          <w:rPr>
            <w:noProof/>
            <w:webHidden/>
          </w:rPr>
          <w:fldChar w:fldCharType="begin"/>
        </w:r>
        <w:r>
          <w:rPr>
            <w:noProof/>
            <w:webHidden/>
          </w:rPr>
          <w:instrText xml:space="preserve"> PAGEREF _Toc38869041 \h </w:instrText>
        </w:r>
        <w:r>
          <w:rPr>
            <w:noProof/>
            <w:webHidden/>
          </w:rPr>
        </w:r>
        <w:r>
          <w:rPr>
            <w:noProof/>
            <w:webHidden/>
          </w:rPr>
          <w:fldChar w:fldCharType="separate"/>
        </w:r>
        <w:r>
          <w:rPr>
            <w:noProof/>
            <w:webHidden/>
          </w:rPr>
          <w:t>84</w:t>
        </w:r>
        <w:r>
          <w:rPr>
            <w:noProof/>
            <w:webHidden/>
          </w:rPr>
          <w:fldChar w:fldCharType="end"/>
        </w:r>
      </w:hyperlink>
    </w:p>
    <w:p w14:paraId="098EE174" w14:textId="3B9BEB4C" w:rsidR="00EC52C2" w:rsidRDefault="00EC52C2">
      <w:pPr>
        <w:pStyle w:val="TableofFigures"/>
        <w:tabs>
          <w:tab w:val="right" w:leader="dot" w:pos="9016"/>
        </w:tabs>
        <w:rPr>
          <w:rFonts w:eastAsiaTheme="minorEastAsia"/>
          <w:noProof/>
          <w:lang w:eastAsia="en-GB"/>
        </w:rPr>
      </w:pPr>
      <w:hyperlink r:id="rId212" w:anchor="_Toc38869042" w:history="1">
        <w:r w:rsidRPr="00406D00">
          <w:rPr>
            <w:rStyle w:val="Hyperlink"/>
            <w:noProof/>
          </w:rPr>
          <w:t>Figure 204 - Colour Wireframe - Manager Guides Screen Design</w:t>
        </w:r>
        <w:r>
          <w:rPr>
            <w:noProof/>
            <w:webHidden/>
          </w:rPr>
          <w:tab/>
        </w:r>
        <w:r>
          <w:rPr>
            <w:noProof/>
            <w:webHidden/>
          </w:rPr>
          <w:fldChar w:fldCharType="begin"/>
        </w:r>
        <w:r>
          <w:rPr>
            <w:noProof/>
            <w:webHidden/>
          </w:rPr>
          <w:instrText xml:space="preserve"> PAGEREF _Toc38869042 \h </w:instrText>
        </w:r>
        <w:r>
          <w:rPr>
            <w:noProof/>
            <w:webHidden/>
          </w:rPr>
        </w:r>
        <w:r>
          <w:rPr>
            <w:noProof/>
            <w:webHidden/>
          </w:rPr>
          <w:fldChar w:fldCharType="separate"/>
        </w:r>
        <w:r>
          <w:rPr>
            <w:noProof/>
            <w:webHidden/>
          </w:rPr>
          <w:t>85</w:t>
        </w:r>
        <w:r>
          <w:rPr>
            <w:noProof/>
            <w:webHidden/>
          </w:rPr>
          <w:fldChar w:fldCharType="end"/>
        </w:r>
      </w:hyperlink>
    </w:p>
    <w:p w14:paraId="496BD4DD" w14:textId="26E02B25" w:rsidR="00EC52C2" w:rsidRDefault="00EC52C2">
      <w:pPr>
        <w:pStyle w:val="TableofFigures"/>
        <w:tabs>
          <w:tab w:val="right" w:leader="dot" w:pos="9016"/>
        </w:tabs>
        <w:rPr>
          <w:rFonts w:eastAsiaTheme="minorEastAsia"/>
          <w:noProof/>
          <w:lang w:eastAsia="en-GB"/>
        </w:rPr>
      </w:pPr>
      <w:hyperlink r:id="rId213" w:anchor="_Toc38869043" w:history="1">
        <w:r w:rsidRPr="00406D00">
          <w:rPr>
            <w:rStyle w:val="Hyperlink"/>
            <w:noProof/>
          </w:rPr>
          <w:t>Figure 205 - Colour Wireframe - Manager Guides Screen Design</w:t>
        </w:r>
        <w:r>
          <w:rPr>
            <w:noProof/>
            <w:webHidden/>
          </w:rPr>
          <w:tab/>
        </w:r>
        <w:r>
          <w:rPr>
            <w:noProof/>
            <w:webHidden/>
          </w:rPr>
          <w:fldChar w:fldCharType="begin"/>
        </w:r>
        <w:r>
          <w:rPr>
            <w:noProof/>
            <w:webHidden/>
          </w:rPr>
          <w:instrText xml:space="preserve"> PAGEREF _Toc38869043 \h </w:instrText>
        </w:r>
        <w:r>
          <w:rPr>
            <w:noProof/>
            <w:webHidden/>
          </w:rPr>
        </w:r>
        <w:r>
          <w:rPr>
            <w:noProof/>
            <w:webHidden/>
          </w:rPr>
          <w:fldChar w:fldCharType="separate"/>
        </w:r>
        <w:r>
          <w:rPr>
            <w:noProof/>
            <w:webHidden/>
          </w:rPr>
          <w:t>85</w:t>
        </w:r>
        <w:r>
          <w:rPr>
            <w:noProof/>
            <w:webHidden/>
          </w:rPr>
          <w:fldChar w:fldCharType="end"/>
        </w:r>
      </w:hyperlink>
    </w:p>
    <w:p w14:paraId="48D20531" w14:textId="2E40D281" w:rsidR="00EC52C2" w:rsidRDefault="00EC52C2">
      <w:pPr>
        <w:pStyle w:val="TableofFigures"/>
        <w:tabs>
          <w:tab w:val="right" w:leader="dot" w:pos="9016"/>
        </w:tabs>
        <w:rPr>
          <w:rFonts w:eastAsiaTheme="minorEastAsia"/>
          <w:noProof/>
          <w:lang w:eastAsia="en-GB"/>
        </w:rPr>
      </w:pPr>
      <w:hyperlink r:id="rId214" w:anchor="_Toc38869044" w:history="1">
        <w:r w:rsidRPr="00406D00">
          <w:rPr>
            <w:rStyle w:val="Hyperlink"/>
            <w:noProof/>
          </w:rPr>
          <w:t>Figure 206 - Colour Wireframe - Attendance, Health &amp; Well Being Manager Guide Screen Design</w:t>
        </w:r>
        <w:r>
          <w:rPr>
            <w:noProof/>
            <w:webHidden/>
          </w:rPr>
          <w:tab/>
        </w:r>
        <w:r>
          <w:rPr>
            <w:noProof/>
            <w:webHidden/>
          </w:rPr>
          <w:fldChar w:fldCharType="begin"/>
        </w:r>
        <w:r>
          <w:rPr>
            <w:noProof/>
            <w:webHidden/>
          </w:rPr>
          <w:instrText xml:space="preserve"> PAGEREF _Toc38869044 \h </w:instrText>
        </w:r>
        <w:r>
          <w:rPr>
            <w:noProof/>
            <w:webHidden/>
          </w:rPr>
        </w:r>
        <w:r>
          <w:rPr>
            <w:noProof/>
            <w:webHidden/>
          </w:rPr>
          <w:fldChar w:fldCharType="separate"/>
        </w:r>
        <w:r>
          <w:rPr>
            <w:noProof/>
            <w:webHidden/>
          </w:rPr>
          <w:t>86</w:t>
        </w:r>
        <w:r>
          <w:rPr>
            <w:noProof/>
            <w:webHidden/>
          </w:rPr>
          <w:fldChar w:fldCharType="end"/>
        </w:r>
      </w:hyperlink>
    </w:p>
    <w:p w14:paraId="3C1DF9A6" w14:textId="33D87ABE" w:rsidR="00EC52C2" w:rsidRDefault="00EC52C2">
      <w:pPr>
        <w:pStyle w:val="TableofFigures"/>
        <w:tabs>
          <w:tab w:val="right" w:leader="dot" w:pos="9016"/>
        </w:tabs>
        <w:rPr>
          <w:rFonts w:eastAsiaTheme="minorEastAsia"/>
          <w:noProof/>
          <w:lang w:eastAsia="en-GB"/>
        </w:rPr>
      </w:pPr>
      <w:hyperlink r:id="rId215" w:anchor="_Toc38869045" w:history="1">
        <w:r w:rsidRPr="00406D00">
          <w:rPr>
            <w:rStyle w:val="Hyperlink"/>
            <w:noProof/>
          </w:rPr>
          <w:t>Figure 207 - Colour Wireframe Version 2 - Attendance, Health &amp; Well Being Manager Guide Screen Design</w:t>
        </w:r>
        <w:r>
          <w:rPr>
            <w:noProof/>
            <w:webHidden/>
          </w:rPr>
          <w:tab/>
        </w:r>
        <w:r>
          <w:rPr>
            <w:noProof/>
            <w:webHidden/>
          </w:rPr>
          <w:fldChar w:fldCharType="begin"/>
        </w:r>
        <w:r>
          <w:rPr>
            <w:noProof/>
            <w:webHidden/>
          </w:rPr>
          <w:instrText xml:space="preserve"> PAGEREF _Toc38869045 \h </w:instrText>
        </w:r>
        <w:r>
          <w:rPr>
            <w:noProof/>
            <w:webHidden/>
          </w:rPr>
        </w:r>
        <w:r>
          <w:rPr>
            <w:noProof/>
            <w:webHidden/>
          </w:rPr>
          <w:fldChar w:fldCharType="separate"/>
        </w:r>
        <w:r>
          <w:rPr>
            <w:noProof/>
            <w:webHidden/>
          </w:rPr>
          <w:t>87</w:t>
        </w:r>
        <w:r>
          <w:rPr>
            <w:noProof/>
            <w:webHidden/>
          </w:rPr>
          <w:fldChar w:fldCharType="end"/>
        </w:r>
      </w:hyperlink>
    </w:p>
    <w:p w14:paraId="64FF2EC4" w14:textId="5B9A74E5" w:rsidR="00EC52C2" w:rsidRDefault="00EC52C2">
      <w:pPr>
        <w:pStyle w:val="TableofFigures"/>
        <w:tabs>
          <w:tab w:val="right" w:leader="dot" w:pos="9016"/>
        </w:tabs>
        <w:rPr>
          <w:rFonts w:eastAsiaTheme="minorEastAsia"/>
          <w:noProof/>
          <w:lang w:eastAsia="en-GB"/>
        </w:rPr>
      </w:pPr>
      <w:hyperlink r:id="rId216" w:anchor="_Toc38869046" w:history="1">
        <w:r w:rsidRPr="00406D00">
          <w:rPr>
            <w:rStyle w:val="Hyperlink"/>
            <w:noProof/>
          </w:rPr>
          <w:t>Figure 208 - Colour Wireframe - Attendance, Health &amp; Well Being Manager Guide Screen Design</w:t>
        </w:r>
        <w:r>
          <w:rPr>
            <w:noProof/>
            <w:webHidden/>
          </w:rPr>
          <w:tab/>
        </w:r>
        <w:r>
          <w:rPr>
            <w:noProof/>
            <w:webHidden/>
          </w:rPr>
          <w:fldChar w:fldCharType="begin"/>
        </w:r>
        <w:r>
          <w:rPr>
            <w:noProof/>
            <w:webHidden/>
          </w:rPr>
          <w:instrText xml:space="preserve"> PAGEREF _Toc38869046 \h </w:instrText>
        </w:r>
        <w:r>
          <w:rPr>
            <w:noProof/>
            <w:webHidden/>
          </w:rPr>
        </w:r>
        <w:r>
          <w:rPr>
            <w:noProof/>
            <w:webHidden/>
          </w:rPr>
          <w:fldChar w:fldCharType="separate"/>
        </w:r>
        <w:r>
          <w:rPr>
            <w:noProof/>
            <w:webHidden/>
          </w:rPr>
          <w:t>87</w:t>
        </w:r>
        <w:r>
          <w:rPr>
            <w:noProof/>
            <w:webHidden/>
          </w:rPr>
          <w:fldChar w:fldCharType="end"/>
        </w:r>
      </w:hyperlink>
    </w:p>
    <w:p w14:paraId="2CB210C3" w14:textId="58010C81" w:rsidR="00EC52C2" w:rsidRDefault="00EC52C2">
      <w:pPr>
        <w:pStyle w:val="TableofFigures"/>
        <w:tabs>
          <w:tab w:val="right" w:leader="dot" w:pos="9016"/>
        </w:tabs>
        <w:rPr>
          <w:rFonts w:eastAsiaTheme="minorEastAsia"/>
          <w:noProof/>
          <w:lang w:eastAsia="en-GB"/>
        </w:rPr>
      </w:pPr>
      <w:hyperlink r:id="rId217" w:anchor="_Toc38869047" w:history="1">
        <w:r w:rsidRPr="00406D00">
          <w:rPr>
            <w:rStyle w:val="Hyperlink"/>
            <w:noProof/>
          </w:rPr>
          <w:t>Figure 209 - Colour Wireframe Version 2 - Attendance, Health &amp; Well Being Manager Guide Screen Design</w:t>
        </w:r>
        <w:r>
          <w:rPr>
            <w:noProof/>
            <w:webHidden/>
          </w:rPr>
          <w:tab/>
        </w:r>
        <w:r>
          <w:rPr>
            <w:noProof/>
            <w:webHidden/>
          </w:rPr>
          <w:fldChar w:fldCharType="begin"/>
        </w:r>
        <w:r>
          <w:rPr>
            <w:noProof/>
            <w:webHidden/>
          </w:rPr>
          <w:instrText xml:space="preserve"> PAGEREF _Toc38869047 \h </w:instrText>
        </w:r>
        <w:r>
          <w:rPr>
            <w:noProof/>
            <w:webHidden/>
          </w:rPr>
        </w:r>
        <w:r>
          <w:rPr>
            <w:noProof/>
            <w:webHidden/>
          </w:rPr>
          <w:fldChar w:fldCharType="separate"/>
        </w:r>
        <w:r>
          <w:rPr>
            <w:noProof/>
            <w:webHidden/>
          </w:rPr>
          <w:t>87</w:t>
        </w:r>
        <w:r>
          <w:rPr>
            <w:noProof/>
            <w:webHidden/>
          </w:rPr>
          <w:fldChar w:fldCharType="end"/>
        </w:r>
      </w:hyperlink>
    </w:p>
    <w:p w14:paraId="4639D079" w14:textId="4242A760" w:rsidR="00EC52C2" w:rsidRDefault="00EC52C2">
      <w:pPr>
        <w:pStyle w:val="TableofFigures"/>
        <w:tabs>
          <w:tab w:val="right" w:leader="dot" w:pos="9016"/>
        </w:tabs>
        <w:rPr>
          <w:rFonts w:eastAsiaTheme="minorEastAsia"/>
          <w:noProof/>
          <w:lang w:eastAsia="en-GB"/>
        </w:rPr>
      </w:pPr>
      <w:hyperlink r:id="rId218" w:anchor="_Toc38869048" w:history="1">
        <w:r w:rsidRPr="00406D00">
          <w:rPr>
            <w:rStyle w:val="Hyperlink"/>
            <w:noProof/>
          </w:rPr>
          <w:t>Figure 210 - Colour Wireframe - Directorates Menu Screen Design</w:t>
        </w:r>
        <w:r>
          <w:rPr>
            <w:noProof/>
            <w:webHidden/>
          </w:rPr>
          <w:tab/>
        </w:r>
        <w:r>
          <w:rPr>
            <w:noProof/>
            <w:webHidden/>
          </w:rPr>
          <w:fldChar w:fldCharType="begin"/>
        </w:r>
        <w:r>
          <w:rPr>
            <w:noProof/>
            <w:webHidden/>
          </w:rPr>
          <w:instrText xml:space="preserve"> PAGEREF _Toc38869048 \h </w:instrText>
        </w:r>
        <w:r>
          <w:rPr>
            <w:noProof/>
            <w:webHidden/>
          </w:rPr>
        </w:r>
        <w:r>
          <w:rPr>
            <w:noProof/>
            <w:webHidden/>
          </w:rPr>
          <w:fldChar w:fldCharType="separate"/>
        </w:r>
        <w:r>
          <w:rPr>
            <w:noProof/>
            <w:webHidden/>
          </w:rPr>
          <w:t>88</w:t>
        </w:r>
        <w:r>
          <w:rPr>
            <w:noProof/>
            <w:webHidden/>
          </w:rPr>
          <w:fldChar w:fldCharType="end"/>
        </w:r>
      </w:hyperlink>
    </w:p>
    <w:p w14:paraId="32FF7E4F" w14:textId="76D3A6D6" w:rsidR="00EC52C2" w:rsidRDefault="00EC52C2">
      <w:pPr>
        <w:pStyle w:val="TableofFigures"/>
        <w:tabs>
          <w:tab w:val="right" w:leader="dot" w:pos="9016"/>
        </w:tabs>
        <w:rPr>
          <w:rFonts w:eastAsiaTheme="minorEastAsia"/>
          <w:noProof/>
          <w:lang w:eastAsia="en-GB"/>
        </w:rPr>
      </w:pPr>
      <w:hyperlink r:id="rId219" w:anchor="_Toc38869049" w:history="1">
        <w:r w:rsidRPr="00406D00">
          <w:rPr>
            <w:rStyle w:val="Hyperlink"/>
            <w:noProof/>
          </w:rPr>
          <w:t>Figure 211 - Colour Wireframe Version 2 - Directorates Menu Screen Design</w:t>
        </w:r>
        <w:r>
          <w:rPr>
            <w:noProof/>
            <w:webHidden/>
          </w:rPr>
          <w:tab/>
        </w:r>
        <w:r>
          <w:rPr>
            <w:noProof/>
            <w:webHidden/>
          </w:rPr>
          <w:fldChar w:fldCharType="begin"/>
        </w:r>
        <w:r>
          <w:rPr>
            <w:noProof/>
            <w:webHidden/>
          </w:rPr>
          <w:instrText xml:space="preserve"> PAGEREF _Toc38869049 \h </w:instrText>
        </w:r>
        <w:r>
          <w:rPr>
            <w:noProof/>
            <w:webHidden/>
          </w:rPr>
        </w:r>
        <w:r>
          <w:rPr>
            <w:noProof/>
            <w:webHidden/>
          </w:rPr>
          <w:fldChar w:fldCharType="separate"/>
        </w:r>
        <w:r>
          <w:rPr>
            <w:noProof/>
            <w:webHidden/>
          </w:rPr>
          <w:t>88</w:t>
        </w:r>
        <w:r>
          <w:rPr>
            <w:noProof/>
            <w:webHidden/>
          </w:rPr>
          <w:fldChar w:fldCharType="end"/>
        </w:r>
      </w:hyperlink>
    </w:p>
    <w:p w14:paraId="0E9D7A10" w14:textId="179BAAB7" w:rsidR="00EC52C2" w:rsidRDefault="00EC52C2">
      <w:pPr>
        <w:pStyle w:val="TableofFigures"/>
        <w:tabs>
          <w:tab w:val="right" w:leader="dot" w:pos="9016"/>
        </w:tabs>
        <w:rPr>
          <w:rFonts w:eastAsiaTheme="minorEastAsia"/>
          <w:noProof/>
          <w:lang w:eastAsia="en-GB"/>
        </w:rPr>
      </w:pPr>
      <w:hyperlink r:id="rId220" w:anchor="_Toc38869050" w:history="1">
        <w:r w:rsidRPr="00406D00">
          <w:rPr>
            <w:rStyle w:val="Hyperlink"/>
            <w:noProof/>
          </w:rPr>
          <w:t>Figure 212 - Colour Wireframe - My Performance Screen Design (Individuals View)</w:t>
        </w:r>
        <w:r>
          <w:rPr>
            <w:noProof/>
            <w:webHidden/>
          </w:rPr>
          <w:tab/>
        </w:r>
        <w:r>
          <w:rPr>
            <w:noProof/>
            <w:webHidden/>
          </w:rPr>
          <w:fldChar w:fldCharType="begin"/>
        </w:r>
        <w:r>
          <w:rPr>
            <w:noProof/>
            <w:webHidden/>
          </w:rPr>
          <w:instrText xml:space="preserve"> PAGEREF _Toc38869050 \h </w:instrText>
        </w:r>
        <w:r>
          <w:rPr>
            <w:noProof/>
            <w:webHidden/>
          </w:rPr>
        </w:r>
        <w:r>
          <w:rPr>
            <w:noProof/>
            <w:webHidden/>
          </w:rPr>
          <w:fldChar w:fldCharType="separate"/>
        </w:r>
        <w:r>
          <w:rPr>
            <w:noProof/>
            <w:webHidden/>
          </w:rPr>
          <w:t>89</w:t>
        </w:r>
        <w:r>
          <w:rPr>
            <w:noProof/>
            <w:webHidden/>
          </w:rPr>
          <w:fldChar w:fldCharType="end"/>
        </w:r>
      </w:hyperlink>
    </w:p>
    <w:p w14:paraId="4A6077BA" w14:textId="0413D0A0" w:rsidR="00EC52C2" w:rsidRDefault="00EC52C2">
      <w:pPr>
        <w:pStyle w:val="TableofFigures"/>
        <w:tabs>
          <w:tab w:val="right" w:leader="dot" w:pos="9016"/>
        </w:tabs>
        <w:rPr>
          <w:rFonts w:eastAsiaTheme="minorEastAsia"/>
          <w:noProof/>
          <w:lang w:eastAsia="en-GB"/>
        </w:rPr>
      </w:pPr>
      <w:hyperlink r:id="rId221" w:anchor="_Toc38869051" w:history="1">
        <w:r w:rsidRPr="00406D00">
          <w:rPr>
            <w:rStyle w:val="Hyperlink"/>
            <w:noProof/>
          </w:rPr>
          <w:t>Figure 213 - - Colour Wireframe Version 2 - My Performance Screen Design (Individuals View)</w:t>
        </w:r>
        <w:r>
          <w:rPr>
            <w:noProof/>
            <w:webHidden/>
          </w:rPr>
          <w:tab/>
        </w:r>
        <w:r>
          <w:rPr>
            <w:noProof/>
            <w:webHidden/>
          </w:rPr>
          <w:fldChar w:fldCharType="begin"/>
        </w:r>
        <w:r>
          <w:rPr>
            <w:noProof/>
            <w:webHidden/>
          </w:rPr>
          <w:instrText xml:space="preserve"> PAGEREF _Toc38869051 \h </w:instrText>
        </w:r>
        <w:r>
          <w:rPr>
            <w:noProof/>
            <w:webHidden/>
          </w:rPr>
        </w:r>
        <w:r>
          <w:rPr>
            <w:noProof/>
            <w:webHidden/>
          </w:rPr>
          <w:fldChar w:fldCharType="separate"/>
        </w:r>
        <w:r>
          <w:rPr>
            <w:noProof/>
            <w:webHidden/>
          </w:rPr>
          <w:t>89</w:t>
        </w:r>
        <w:r>
          <w:rPr>
            <w:noProof/>
            <w:webHidden/>
          </w:rPr>
          <w:fldChar w:fldCharType="end"/>
        </w:r>
      </w:hyperlink>
    </w:p>
    <w:p w14:paraId="71DDF215" w14:textId="46E9E8E9" w:rsidR="00EC52C2" w:rsidRDefault="00EC52C2">
      <w:pPr>
        <w:pStyle w:val="TableofFigures"/>
        <w:tabs>
          <w:tab w:val="right" w:leader="dot" w:pos="9016"/>
        </w:tabs>
        <w:rPr>
          <w:rFonts w:eastAsiaTheme="minorEastAsia"/>
          <w:noProof/>
          <w:lang w:eastAsia="en-GB"/>
        </w:rPr>
      </w:pPr>
      <w:hyperlink r:id="rId222" w:anchor="_Toc38869052" w:history="1">
        <w:r w:rsidRPr="00406D00">
          <w:rPr>
            <w:rStyle w:val="Hyperlink"/>
            <w:noProof/>
          </w:rPr>
          <w:t>Figure 214 – Digital Wireframe - My Performance History Screen Design</w:t>
        </w:r>
        <w:r>
          <w:rPr>
            <w:noProof/>
            <w:webHidden/>
          </w:rPr>
          <w:tab/>
        </w:r>
        <w:r>
          <w:rPr>
            <w:noProof/>
            <w:webHidden/>
          </w:rPr>
          <w:fldChar w:fldCharType="begin"/>
        </w:r>
        <w:r>
          <w:rPr>
            <w:noProof/>
            <w:webHidden/>
          </w:rPr>
          <w:instrText xml:space="preserve"> PAGEREF _Toc38869052 \h </w:instrText>
        </w:r>
        <w:r>
          <w:rPr>
            <w:noProof/>
            <w:webHidden/>
          </w:rPr>
        </w:r>
        <w:r>
          <w:rPr>
            <w:noProof/>
            <w:webHidden/>
          </w:rPr>
          <w:fldChar w:fldCharType="separate"/>
        </w:r>
        <w:r>
          <w:rPr>
            <w:noProof/>
            <w:webHidden/>
          </w:rPr>
          <w:t>90</w:t>
        </w:r>
        <w:r>
          <w:rPr>
            <w:noProof/>
            <w:webHidden/>
          </w:rPr>
          <w:fldChar w:fldCharType="end"/>
        </w:r>
      </w:hyperlink>
    </w:p>
    <w:p w14:paraId="6A9D15D3" w14:textId="69C9E68B" w:rsidR="00EC52C2" w:rsidRDefault="00EC52C2">
      <w:pPr>
        <w:pStyle w:val="TableofFigures"/>
        <w:tabs>
          <w:tab w:val="right" w:leader="dot" w:pos="9016"/>
        </w:tabs>
        <w:rPr>
          <w:rFonts w:eastAsiaTheme="minorEastAsia"/>
          <w:noProof/>
          <w:lang w:eastAsia="en-GB"/>
        </w:rPr>
      </w:pPr>
      <w:hyperlink r:id="rId223" w:anchor="_Toc38869053" w:history="1">
        <w:r w:rsidRPr="00406D00">
          <w:rPr>
            <w:rStyle w:val="Hyperlink"/>
            <w:noProof/>
          </w:rPr>
          <w:t>Figure 215 - Colour Wireframes Version 2- My Performance History Screen Design</w:t>
        </w:r>
        <w:r>
          <w:rPr>
            <w:noProof/>
            <w:webHidden/>
          </w:rPr>
          <w:tab/>
        </w:r>
        <w:r>
          <w:rPr>
            <w:noProof/>
            <w:webHidden/>
          </w:rPr>
          <w:fldChar w:fldCharType="begin"/>
        </w:r>
        <w:r>
          <w:rPr>
            <w:noProof/>
            <w:webHidden/>
          </w:rPr>
          <w:instrText xml:space="preserve"> PAGEREF _Toc38869053 \h </w:instrText>
        </w:r>
        <w:r>
          <w:rPr>
            <w:noProof/>
            <w:webHidden/>
          </w:rPr>
        </w:r>
        <w:r>
          <w:rPr>
            <w:noProof/>
            <w:webHidden/>
          </w:rPr>
          <w:fldChar w:fldCharType="separate"/>
        </w:r>
        <w:r>
          <w:rPr>
            <w:noProof/>
            <w:webHidden/>
          </w:rPr>
          <w:t>91</w:t>
        </w:r>
        <w:r>
          <w:rPr>
            <w:noProof/>
            <w:webHidden/>
          </w:rPr>
          <w:fldChar w:fldCharType="end"/>
        </w:r>
      </w:hyperlink>
    </w:p>
    <w:p w14:paraId="275B25C8" w14:textId="55627FD8" w:rsidR="00EC52C2" w:rsidRDefault="00EC52C2">
      <w:pPr>
        <w:pStyle w:val="TableofFigures"/>
        <w:tabs>
          <w:tab w:val="right" w:leader="dot" w:pos="9016"/>
        </w:tabs>
        <w:rPr>
          <w:rFonts w:eastAsiaTheme="minorEastAsia"/>
          <w:noProof/>
          <w:lang w:eastAsia="en-GB"/>
        </w:rPr>
      </w:pPr>
      <w:hyperlink r:id="rId224" w:anchor="_Toc38869054" w:history="1">
        <w:r w:rsidRPr="00406D00">
          <w:rPr>
            <w:rStyle w:val="Hyperlink"/>
            <w:noProof/>
          </w:rPr>
          <w:t>Figure 216 - Colour Wireframe - My Performance (Managers View)</w:t>
        </w:r>
        <w:r>
          <w:rPr>
            <w:noProof/>
            <w:webHidden/>
          </w:rPr>
          <w:tab/>
        </w:r>
        <w:r>
          <w:rPr>
            <w:noProof/>
            <w:webHidden/>
          </w:rPr>
          <w:fldChar w:fldCharType="begin"/>
        </w:r>
        <w:r>
          <w:rPr>
            <w:noProof/>
            <w:webHidden/>
          </w:rPr>
          <w:instrText xml:space="preserve"> PAGEREF _Toc38869054 \h </w:instrText>
        </w:r>
        <w:r>
          <w:rPr>
            <w:noProof/>
            <w:webHidden/>
          </w:rPr>
        </w:r>
        <w:r>
          <w:rPr>
            <w:noProof/>
            <w:webHidden/>
          </w:rPr>
          <w:fldChar w:fldCharType="separate"/>
        </w:r>
        <w:r>
          <w:rPr>
            <w:noProof/>
            <w:webHidden/>
          </w:rPr>
          <w:t>92</w:t>
        </w:r>
        <w:r>
          <w:rPr>
            <w:noProof/>
            <w:webHidden/>
          </w:rPr>
          <w:fldChar w:fldCharType="end"/>
        </w:r>
      </w:hyperlink>
    </w:p>
    <w:p w14:paraId="6EC5333C" w14:textId="25565E78" w:rsidR="00EC52C2" w:rsidRDefault="00EC52C2">
      <w:pPr>
        <w:pStyle w:val="TableofFigures"/>
        <w:tabs>
          <w:tab w:val="right" w:leader="dot" w:pos="9016"/>
        </w:tabs>
        <w:rPr>
          <w:rFonts w:eastAsiaTheme="minorEastAsia"/>
          <w:noProof/>
          <w:lang w:eastAsia="en-GB"/>
        </w:rPr>
      </w:pPr>
      <w:hyperlink r:id="rId225" w:anchor="_Toc38869055" w:history="1">
        <w:r w:rsidRPr="00406D00">
          <w:rPr>
            <w:rStyle w:val="Hyperlink"/>
            <w:noProof/>
          </w:rPr>
          <w:t>Figure 217 - Colour Wireframe Version 2 - My Performance (Managers view) Screen Design</w:t>
        </w:r>
        <w:r>
          <w:rPr>
            <w:noProof/>
            <w:webHidden/>
          </w:rPr>
          <w:tab/>
        </w:r>
        <w:r>
          <w:rPr>
            <w:noProof/>
            <w:webHidden/>
          </w:rPr>
          <w:fldChar w:fldCharType="begin"/>
        </w:r>
        <w:r>
          <w:rPr>
            <w:noProof/>
            <w:webHidden/>
          </w:rPr>
          <w:instrText xml:space="preserve"> PAGEREF _Toc38869055 \h </w:instrText>
        </w:r>
        <w:r>
          <w:rPr>
            <w:noProof/>
            <w:webHidden/>
          </w:rPr>
        </w:r>
        <w:r>
          <w:rPr>
            <w:noProof/>
            <w:webHidden/>
          </w:rPr>
          <w:fldChar w:fldCharType="separate"/>
        </w:r>
        <w:r>
          <w:rPr>
            <w:noProof/>
            <w:webHidden/>
          </w:rPr>
          <w:t>93</w:t>
        </w:r>
        <w:r>
          <w:rPr>
            <w:noProof/>
            <w:webHidden/>
          </w:rPr>
          <w:fldChar w:fldCharType="end"/>
        </w:r>
      </w:hyperlink>
    </w:p>
    <w:p w14:paraId="1E4B6CE0" w14:textId="13C37610" w:rsidR="00EC52C2" w:rsidRDefault="00EC52C2">
      <w:pPr>
        <w:pStyle w:val="TableofFigures"/>
        <w:tabs>
          <w:tab w:val="right" w:leader="dot" w:pos="9016"/>
        </w:tabs>
        <w:rPr>
          <w:rFonts w:eastAsiaTheme="minorEastAsia"/>
          <w:noProof/>
          <w:lang w:eastAsia="en-GB"/>
        </w:rPr>
      </w:pPr>
      <w:hyperlink r:id="rId226" w:anchor="_Toc38869056" w:history="1">
        <w:r w:rsidRPr="00406D00">
          <w:rPr>
            <w:rStyle w:val="Hyperlink"/>
            <w:noProof/>
          </w:rPr>
          <w:t>Figure 218 Figure 182 - Colour Wireframe Version 2 - My Performance (Managers View Burger Menu Expanded) Screen Design</w:t>
        </w:r>
        <w:r>
          <w:rPr>
            <w:noProof/>
            <w:webHidden/>
          </w:rPr>
          <w:tab/>
        </w:r>
        <w:r>
          <w:rPr>
            <w:noProof/>
            <w:webHidden/>
          </w:rPr>
          <w:fldChar w:fldCharType="begin"/>
        </w:r>
        <w:r>
          <w:rPr>
            <w:noProof/>
            <w:webHidden/>
          </w:rPr>
          <w:instrText xml:space="preserve"> PAGEREF _Toc38869056 \h </w:instrText>
        </w:r>
        <w:r>
          <w:rPr>
            <w:noProof/>
            <w:webHidden/>
          </w:rPr>
        </w:r>
        <w:r>
          <w:rPr>
            <w:noProof/>
            <w:webHidden/>
          </w:rPr>
          <w:fldChar w:fldCharType="separate"/>
        </w:r>
        <w:r>
          <w:rPr>
            <w:noProof/>
            <w:webHidden/>
          </w:rPr>
          <w:t>94</w:t>
        </w:r>
        <w:r>
          <w:rPr>
            <w:noProof/>
            <w:webHidden/>
          </w:rPr>
          <w:fldChar w:fldCharType="end"/>
        </w:r>
      </w:hyperlink>
    </w:p>
    <w:p w14:paraId="4E9C8C64" w14:textId="7FF26705" w:rsidR="00EC52C2" w:rsidRDefault="00EC52C2">
      <w:pPr>
        <w:pStyle w:val="TableofFigures"/>
        <w:tabs>
          <w:tab w:val="right" w:leader="dot" w:pos="9016"/>
        </w:tabs>
        <w:rPr>
          <w:rFonts w:eastAsiaTheme="minorEastAsia"/>
          <w:noProof/>
          <w:lang w:eastAsia="en-GB"/>
        </w:rPr>
      </w:pPr>
      <w:hyperlink r:id="rId227" w:anchor="_Toc38869057" w:history="1">
        <w:r w:rsidRPr="00406D00">
          <w:rPr>
            <w:rStyle w:val="Hyperlink"/>
            <w:noProof/>
          </w:rPr>
          <w:t>Figure 219 - Colour Wireframe Version 2 - Additional Screen flows</w:t>
        </w:r>
        <w:r>
          <w:rPr>
            <w:noProof/>
            <w:webHidden/>
          </w:rPr>
          <w:tab/>
        </w:r>
        <w:r>
          <w:rPr>
            <w:noProof/>
            <w:webHidden/>
          </w:rPr>
          <w:fldChar w:fldCharType="begin"/>
        </w:r>
        <w:r>
          <w:rPr>
            <w:noProof/>
            <w:webHidden/>
          </w:rPr>
          <w:instrText xml:space="preserve"> PAGEREF _Toc38869057 \h </w:instrText>
        </w:r>
        <w:r>
          <w:rPr>
            <w:noProof/>
            <w:webHidden/>
          </w:rPr>
        </w:r>
        <w:r>
          <w:rPr>
            <w:noProof/>
            <w:webHidden/>
          </w:rPr>
          <w:fldChar w:fldCharType="separate"/>
        </w:r>
        <w:r>
          <w:rPr>
            <w:noProof/>
            <w:webHidden/>
          </w:rPr>
          <w:t>96</w:t>
        </w:r>
        <w:r>
          <w:rPr>
            <w:noProof/>
            <w:webHidden/>
          </w:rPr>
          <w:fldChar w:fldCharType="end"/>
        </w:r>
      </w:hyperlink>
    </w:p>
    <w:p w14:paraId="66C2A8F3" w14:textId="7E0494DA" w:rsidR="00EC52C2" w:rsidRDefault="00EC52C2">
      <w:pPr>
        <w:pStyle w:val="TableofFigures"/>
        <w:tabs>
          <w:tab w:val="right" w:leader="dot" w:pos="9016"/>
        </w:tabs>
        <w:rPr>
          <w:rFonts w:eastAsiaTheme="minorEastAsia"/>
          <w:noProof/>
          <w:lang w:eastAsia="en-GB"/>
        </w:rPr>
      </w:pPr>
      <w:hyperlink r:id="rId228" w:anchor="_Toc38869058" w:history="1">
        <w:r w:rsidRPr="00406D00">
          <w:rPr>
            <w:rStyle w:val="Hyperlink"/>
            <w:noProof/>
          </w:rPr>
          <w:t>Figure 220 - Colour Wireframe Version 2 - Record Not Found Screen Design</w:t>
        </w:r>
        <w:r>
          <w:rPr>
            <w:noProof/>
            <w:webHidden/>
          </w:rPr>
          <w:tab/>
        </w:r>
        <w:r>
          <w:rPr>
            <w:noProof/>
            <w:webHidden/>
          </w:rPr>
          <w:fldChar w:fldCharType="begin"/>
        </w:r>
        <w:r>
          <w:rPr>
            <w:noProof/>
            <w:webHidden/>
          </w:rPr>
          <w:instrText xml:space="preserve"> PAGEREF _Toc38869058 \h </w:instrText>
        </w:r>
        <w:r>
          <w:rPr>
            <w:noProof/>
            <w:webHidden/>
          </w:rPr>
        </w:r>
        <w:r>
          <w:rPr>
            <w:noProof/>
            <w:webHidden/>
          </w:rPr>
          <w:fldChar w:fldCharType="separate"/>
        </w:r>
        <w:r>
          <w:rPr>
            <w:noProof/>
            <w:webHidden/>
          </w:rPr>
          <w:t>97</w:t>
        </w:r>
        <w:r>
          <w:rPr>
            <w:noProof/>
            <w:webHidden/>
          </w:rPr>
          <w:fldChar w:fldCharType="end"/>
        </w:r>
      </w:hyperlink>
    </w:p>
    <w:p w14:paraId="54D85D33" w14:textId="38043888" w:rsidR="00EC52C2" w:rsidRDefault="00EC52C2">
      <w:pPr>
        <w:pStyle w:val="TableofFigures"/>
        <w:tabs>
          <w:tab w:val="right" w:leader="dot" w:pos="9016"/>
        </w:tabs>
        <w:rPr>
          <w:rFonts w:eastAsiaTheme="minorEastAsia"/>
          <w:noProof/>
          <w:lang w:eastAsia="en-GB"/>
        </w:rPr>
      </w:pPr>
      <w:hyperlink r:id="rId229" w:anchor="_Toc38869059" w:history="1">
        <w:r w:rsidRPr="00406D00">
          <w:rPr>
            <w:rStyle w:val="Hyperlink"/>
            <w:noProof/>
          </w:rPr>
          <w:t>Figure 221 - Colour Wireframe Version 2 - Create a Record Screen Design</w:t>
        </w:r>
        <w:r>
          <w:rPr>
            <w:noProof/>
            <w:webHidden/>
          </w:rPr>
          <w:tab/>
        </w:r>
        <w:r>
          <w:rPr>
            <w:noProof/>
            <w:webHidden/>
          </w:rPr>
          <w:fldChar w:fldCharType="begin"/>
        </w:r>
        <w:r>
          <w:rPr>
            <w:noProof/>
            <w:webHidden/>
          </w:rPr>
          <w:instrText xml:space="preserve"> PAGEREF _Toc38869059 \h </w:instrText>
        </w:r>
        <w:r>
          <w:rPr>
            <w:noProof/>
            <w:webHidden/>
          </w:rPr>
        </w:r>
        <w:r>
          <w:rPr>
            <w:noProof/>
            <w:webHidden/>
          </w:rPr>
          <w:fldChar w:fldCharType="separate"/>
        </w:r>
        <w:r>
          <w:rPr>
            <w:noProof/>
            <w:webHidden/>
          </w:rPr>
          <w:t>97</w:t>
        </w:r>
        <w:r>
          <w:rPr>
            <w:noProof/>
            <w:webHidden/>
          </w:rPr>
          <w:fldChar w:fldCharType="end"/>
        </w:r>
      </w:hyperlink>
    </w:p>
    <w:p w14:paraId="0B7C4F16" w14:textId="431822EF" w:rsidR="00EC52C2" w:rsidRDefault="00EC52C2">
      <w:pPr>
        <w:pStyle w:val="TableofFigures"/>
        <w:tabs>
          <w:tab w:val="right" w:leader="dot" w:pos="9016"/>
        </w:tabs>
        <w:rPr>
          <w:rFonts w:eastAsiaTheme="minorEastAsia"/>
          <w:noProof/>
          <w:lang w:eastAsia="en-GB"/>
        </w:rPr>
      </w:pPr>
      <w:hyperlink r:id="rId230" w:anchor="_Toc38869060" w:history="1">
        <w:r w:rsidRPr="00406D00">
          <w:rPr>
            <w:rStyle w:val="Hyperlink"/>
            <w:noProof/>
          </w:rPr>
          <w:t>Figure 222 - Colour Wireframe Version 2 - Create a Record - Vehicle Screen Design</w:t>
        </w:r>
        <w:r>
          <w:rPr>
            <w:noProof/>
            <w:webHidden/>
          </w:rPr>
          <w:tab/>
        </w:r>
        <w:r>
          <w:rPr>
            <w:noProof/>
            <w:webHidden/>
          </w:rPr>
          <w:fldChar w:fldCharType="begin"/>
        </w:r>
        <w:r>
          <w:rPr>
            <w:noProof/>
            <w:webHidden/>
          </w:rPr>
          <w:instrText xml:space="preserve"> PAGEREF _Toc38869060 \h </w:instrText>
        </w:r>
        <w:r>
          <w:rPr>
            <w:noProof/>
            <w:webHidden/>
          </w:rPr>
        </w:r>
        <w:r>
          <w:rPr>
            <w:noProof/>
            <w:webHidden/>
          </w:rPr>
          <w:fldChar w:fldCharType="separate"/>
        </w:r>
        <w:r>
          <w:rPr>
            <w:noProof/>
            <w:webHidden/>
          </w:rPr>
          <w:t>98</w:t>
        </w:r>
        <w:r>
          <w:rPr>
            <w:noProof/>
            <w:webHidden/>
          </w:rPr>
          <w:fldChar w:fldCharType="end"/>
        </w:r>
      </w:hyperlink>
    </w:p>
    <w:p w14:paraId="3AF2C580" w14:textId="7367ECAE" w:rsidR="00EC52C2" w:rsidRDefault="00EC52C2">
      <w:pPr>
        <w:pStyle w:val="TableofFigures"/>
        <w:tabs>
          <w:tab w:val="right" w:leader="dot" w:pos="9016"/>
        </w:tabs>
        <w:rPr>
          <w:rFonts w:eastAsiaTheme="minorEastAsia"/>
          <w:noProof/>
          <w:lang w:eastAsia="en-GB"/>
        </w:rPr>
      </w:pPr>
      <w:hyperlink r:id="rId231" w:anchor="_Toc38869061" w:history="1">
        <w:r w:rsidRPr="00406D00">
          <w:rPr>
            <w:rStyle w:val="Hyperlink"/>
            <w:noProof/>
          </w:rPr>
          <w:t>Figure 223 - Colour Wireframe Version 2 - Vehicle Record Successfully Created Screen Design</w:t>
        </w:r>
        <w:r>
          <w:rPr>
            <w:noProof/>
            <w:webHidden/>
          </w:rPr>
          <w:tab/>
        </w:r>
        <w:r>
          <w:rPr>
            <w:noProof/>
            <w:webHidden/>
          </w:rPr>
          <w:fldChar w:fldCharType="begin"/>
        </w:r>
        <w:r>
          <w:rPr>
            <w:noProof/>
            <w:webHidden/>
          </w:rPr>
          <w:instrText xml:space="preserve"> PAGEREF _Toc38869061 \h </w:instrText>
        </w:r>
        <w:r>
          <w:rPr>
            <w:noProof/>
            <w:webHidden/>
          </w:rPr>
        </w:r>
        <w:r>
          <w:rPr>
            <w:noProof/>
            <w:webHidden/>
          </w:rPr>
          <w:fldChar w:fldCharType="separate"/>
        </w:r>
        <w:r>
          <w:rPr>
            <w:noProof/>
            <w:webHidden/>
          </w:rPr>
          <w:t>98</w:t>
        </w:r>
        <w:r>
          <w:rPr>
            <w:noProof/>
            <w:webHidden/>
          </w:rPr>
          <w:fldChar w:fldCharType="end"/>
        </w:r>
      </w:hyperlink>
    </w:p>
    <w:p w14:paraId="0E8F966C" w14:textId="5B76EED5" w:rsidR="00EC52C2" w:rsidRDefault="00EC52C2">
      <w:pPr>
        <w:pStyle w:val="TableofFigures"/>
        <w:tabs>
          <w:tab w:val="right" w:leader="dot" w:pos="9016"/>
        </w:tabs>
        <w:rPr>
          <w:rFonts w:eastAsiaTheme="minorEastAsia"/>
          <w:noProof/>
          <w:lang w:eastAsia="en-GB"/>
        </w:rPr>
      </w:pPr>
      <w:hyperlink r:id="rId232" w:anchor="_Toc38869062" w:history="1">
        <w:r w:rsidRPr="00406D00">
          <w:rPr>
            <w:rStyle w:val="Hyperlink"/>
            <w:noProof/>
          </w:rPr>
          <w:t>Figure 224 - Colour Wireframe Version 2 - Create a Record - Driving Licence</w:t>
        </w:r>
        <w:r>
          <w:rPr>
            <w:noProof/>
            <w:webHidden/>
          </w:rPr>
          <w:tab/>
        </w:r>
        <w:r>
          <w:rPr>
            <w:noProof/>
            <w:webHidden/>
          </w:rPr>
          <w:fldChar w:fldCharType="begin"/>
        </w:r>
        <w:r>
          <w:rPr>
            <w:noProof/>
            <w:webHidden/>
          </w:rPr>
          <w:instrText xml:space="preserve"> PAGEREF _Toc38869062 \h </w:instrText>
        </w:r>
        <w:r>
          <w:rPr>
            <w:noProof/>
            <w:webHidden/>
          </w:rPr>
        </w:r>
        <w:r>
          <w:rPr>
            <w:noProof/>
            <w:webHidden/>
          </w:rPr>
          <w:fldChar w:fldCharType="separate"/>
        </w:r>
        <w:r>
          <w:rPr>
            <w:noProof/>
            <w:webHidden/>
          </w:rPr>
          <w:t>99</w:t>
        </w:r>
        <w:r>
          <w:rPr>
            <w:noProof/>
            <w:webHidden/>
          </w:rPr>
          <w:fldChar w:fldCharType="end"/>
        </w:r>
      </w:hyperlink>
    </w:p>
    <w:p w14:paraId="358A5552" w14:textId="1795440F" w:rsidR="00EC52C2" w:rsidRDefault="00EC52C2">
      <w:pPr>
        <w:pStyle w:val="TableofFigures"/>
        <w:tabs>
          <w:tab w:val="right" w:leader="dot" w:pos="9016"/>
        </w:tabs>
        <w:rPr>
          <w:rFonts w:eastAsiaTheme="minorEastAsia"/>
          <w:noProof/>
          <w:lang w:eastAsia="en-GB"/>
        </w:rPr>
      </w:pPr>
      <w:hyperlink r:id="rId233" w:anchor="_Toc38869063" w:history="1">
        <w:r w:rsidRPr="00406D00">
          <w:rPr>
            <w:rStyle w:val="Hyperlink"/>
            <w:noProof/>
          </w:rPr>
          <w:t>Figure 225 - Colour Wireframe Version 2 - Create a Record - Driving Licence</w:t>
        </w:r>
        <w:r>
          <w:rPr>
            <w:noProof/>
            <w:webHidden/>
          </w:rPr>
          <w:tab/>
        </w:r>
        <w:r>
          <w:rPr>
            <w:noProof/>
            <w:webHidden/>
          </w:rPr>
          <w:fldChar w:fldCharType="begin"/>
        </w:r>
        <w:r>
          <w:rPr>
            <w:noProof/>
            <w:webHidden/>
          </w:rPr>
          <w:instrText xml:space="preserve"> PAGEREF _Toc38869063 \h </w:instrText>
        </w:r>
        <w:r>
          <w:rPr>
            <w:noProof/>
            <w:webHidden/>
          </w:rPr>
        </w:r>
        <w:r>
          <w:rPr>
            <w:noProof/>
            <w:webHidden/>
          </w:rPr>
          <w:fldChar w:fldCharType="separate"/>
        </w:r>
        <w:r>
          <w:rPr>
            <w:noProof/>
            <w:webHidden/>
          </w:rPr>
          <w:t>99</w:t>
        </w:r>
        <w:r>
          <w:rPr>
            <w:noProof/>
            <w:webHidden/>
          </w:rPr>
          <w:fldChar w:fldCharType="end"/>
        </w:r>
      </w:hyperlink>
    </w:p>
    <w:p w14:paraId="16F80B73" w14:textId="5744F1ED" w:rsidR="00EC52C2" w:rsidRDefault="00EC52C2">
      <w:pPr>
        <w:pStyle w:val="TableofFigures"/>
        <w:tabs>
          <w:tab w:val="right" w:leader="dot" w:pos="9016"/>
        </w:tabs>
        <w:rPr>
          <w:rFonts w:eastAsiaTheme="minorEastAsia"/>
          <w:noProof/>
          <w:lang w:eastAsia="en-GB"/>
        </w:rPr>
      </w:pPr>
      <w:hyperlink r:id="rId234" w:anchor="_Toc38869064" w:history="1">
        <w:r w:rsidRPr="00406D00">
          <w:rPr>
            <w:rStyle w:val="Hyperlink"/>
            <w:noProof/>
          </w:rPr>
          <w:t>Figure 226 - Colour Wireframe Version 2 -Driver Record Successfully Created Screen Design</w:t>
        </w:r>
        <w:r>
          <w:rPr>
            <w:noProof/>
            <w:webHidden/>
          </w:rPr>
          <w:tab/>
        </w:r>
        <w:r>
          <w:rPr>
            <w:noProof/>
            <w:webHidden/>
          </w:rPr>
          <w:fldChar w:fldCharType="begin"/>
        </w:r>
        <w:r>
          <w:rPr>
            <w:noProof/>
            <w:webHidden/>
          </w:rPr>
          <w:instrText xml:space="preserve"> PAGEREF _Toc38869064 \h </w:instrText>
        </w:r>
        <w:r>
          <w:rPr>
            <w:noProof/>
            <w:webHidden/>
          </w:rPr>
        </w:r>
        <w:r>
          <w:rPr>
            <w:noProof/>
            <w:webHidden/>
          </w:rPr>
          <w:fldChar w:fldCharType="separate"/>
        </w:r>
        <w:r>
          <w:rPr>
            <w:noProof/>
            <w:webHidden/>
          </w:rPr>
          <w:t>100</w:t>
        </w:r>
        <w:r>
          <w:rPr>
            <w:noProof/>
            <w:webHidden/>
          </w:rPr>
          <w:fldChar w:fldCharType="end"/>
        </w:r>
      </w:hyperlink>
    </w:p>
    <w:p w14:paraId="15D2FC8A" w14:textId="44DBFA64" w:rsidR="00135F25" w:rsidRPr="000014CC" w:rsidRDefault="00135F25" w:rsidP="00135F25">
      <w:pPr>
        <w:jc w:val="both"/>
      </w:pPr>
      <w:r>
        <w:fldChar w:fldCharType="end"/>
      </w:r>
    </w:p>
    <w:p w14:paraId="700860F9" w14:textId="0C7D2D11" w:rsidR="00135F25" w:rsidRDefault="00135F25"/>
    <w:p w14:paraId="39369B5A" w14:textId="6AF6731F" w:rsidR="00135F25" w:rsidRDefault="00135F25"/>
    <w:p w14:paraId="0BAB56F7" w14:textId="44CA67BB" w:rsidR="007A029F" w:rsidRDefault="007A029F"/>
    <w:p w14:paraId="23FA49F3" w14:textId="53F3C106" w:rsidR="007A029F" w:rsidRDefault="007A029F"/>
    <w:p w14:paraId="4940E38A" w14:textId="5965EF3C" w:rsidR="007A029F" w:rsidRDefault="007A029F"/>
    <w:p w14:paraId="3697C34A" w14:textId="772BB656" w:rsidR="007A029F" w:rsidRDefault="007A029F"/>
    <w:p w14:paraId="62FEF3E1" w14:textId="69DEFBA4" w:rsidR="007A029F" w:rsidRDefault="007A029F"/>
    <w:p w14:paraId="2A68BAEA" w14:textId="0ED771E9" w:rsidR="007A029F" w:rsidRDefault="007A029F"/>
    <w:p w14:paraId="7A39B562" w14:textId="12F06438" w:rsidR="007A029F" w:rsidRDefault="007A029F"/>
    <w:p w14:paraId="2B417650" w14:textId="096496DC" w:rsidR="007A029F" w:rsidRDefault="007A029F"/>
    <w:p w14:paraId="72FC2772" w14:textId="4E824317" w:rsidR="007A029F" w:rsidRDefault="007A029F"/>
    <w:p w14:paraId="76549ACD" w14:textId="26C39553" w:rsidR="007A029F" w:rsidRDefault="007A029F"/>
    <w:p w14:paraId="38444587" w14:textId="2E2C249C" w:rsidR="007A029F" w:rsidRDefault="007A029F"/>
    <w:p w14:paraId="6E8542F8" w14:textId="09671D2E" w:rsidR="007A029F" w:rsidRDefault="007A029F"/>
    <w:p w14:paraId="53D73591" w14:textId="022EDCF0" w:rsidR="007A029F" w:rsidRDefault="007A029F"/>
    <w:p w14:paraId="5ADE8DD2" w14:textId="26F398B2" w:rsidR="007A029F" w:rsidRDefault="007A029F"/>
    <w:p w14:paraId="6A35A241" w14:textId="269E7D4B" w:rsidR="007A029F" w:rsidRDefault="007A029F"/>
    <w:p w14:paraId="29396C61" w14:textId="1AFF9FAE" w:rsidR="007A029F" w:rsidRDefault="007A029F"/>
    <w:p w14:paraId="5B9D92E7" w14:textId="77777777" w:rsidR="007A029F" w:rsidRDefault="007A029F"/>
    <w:p w14:paraId="4C534931" w14:textId="0BDB64B6" w:rsidR="00135F25" w:rsidRDefault="00135F25"/>
    <w:p w14:paraId="7AB34114" w14:textId="3DCF0D94" w:rsidR="00135F25" w:rsidRDefault="00135F25"/>
    <w:p w14:paraId="4B48BB36" w14:textId="3B5C8807" w:rsidR="00135F25" w:rsidRDefault="00135F25"/>
    <w:p w14:paraId="67DB57AC" w14:textId="7E6F2CA7" w:rsidR="00135F25" w:rsidRDefault="00135F25"/>
    <w:p w14:paraId="31998928" w14:textId="4AE8B2F4" w:rsidR="002D3869" w:rsidRDefault="002D3869" w:rsidP="002D3869">
      <w:pPr>
        <w:jc w:val="both"/>
        <w:rPr>
          <w:color w:val="000000" w:themeColor="text1"/>
        </w:rPr>
      </w:pPr>
      <w:bookmarkStart w:id="7" w:name="_Toc38707017"/>
      <w:bookmarkStart w:id="8" w:name="_Toc38714853"/>
    </w:p>
    <w:p w14:paraId="5C26141B" w14:textId="77777777" w:rsidR="002D3869" w:rsidRDefault="002D3869" w:rsidP="002D3869">
      <w:pPr>
        <w:jc w:val="both"/>
        <w:rPr>
          <w:color w:val="000000" w:themeColor="text1"/>
        </w:rPr>
      </w:pPr>
    </w:p>
    <w:p w14:paraId="6A2F9B45" w14:textId="77777777" w:rsidR="002D3869" w:rsidRDefault="002D3869" w:rsidP="002D3869">
      <w:pPr>
        <w:jc w:val="both"/>
        <w:rPr>
          <w:color w:val="000000" w:themeColor="text1"/>
        </w:rPr>
      </w:pPr>
    </w:p>
    <w:p w14:paraId="3F64A64E" w14:textId="77777777" w:rsidR="002D3869" w:rsidRDefault="002D3869" w:rsidP="002D3869">
      <w:pPr>
        <w:jc w:val="both"/>
        <w:rPr>
          <w:color w:val="000000" w:themeColor="text1"/>
        </w:rPr>
      </w:pPr>
    </w:p>
    <w:p w14:paraId="2FAD8559" w14:textId="4000C2CF" w:rsidR="008D299F" w:rsidRDefault="004A54D4" w:rsidP="008D299F">
      <w:pPr>
        <w:pStyle w:val="Heading1"/>
        <w:jc w:val="center"/>
      </w:pPr>
      <w:r>
        <w:lastRenderedPageBreak/>
        <w:t>I</w:t>
      </w:r>
      <w:r w:rsidR="008D299F">
        <w:t>ntroduction</w:t>
      </w:r>
      <w:bookmarkEnd w:id="7"/>
      <w:bookmarkEnd w:id="8"/>
    </w:p>
    <w:p w14:paraId="7A30409A" w14:textId="77777777" w:rsidR="008D299F" w:rsidRDefault="008D299F" w:rsidP="008D299F">
      <w:pPr>
        <w:pStyle w:val="Heading2"/>
        <w:ind w:left="720"/>
        <w:jc w:val="both"/>
      </w:pPr>
    </w:p>
    <w:p w14:paraId="62AE368C" w14:textId="1C7CC8CE" w:rsidR="008714D9" w:rsidRPr="000014CC" w:rsidRDefault="00DB2168" w:rsidP="009A4BDD">
      <w:pPr>
        <w:pStyle w:val="Heading2"/>
        <w:numPr>
          <w:ilvl w:val="0"/>
          <w:numId w:val="27"/>
        </w:numPr>
        <w:jc w:val="both"/>
      </w:pPr>
      <w:bookmarkStart w:id="9" w:name="_Toc38707018"/>
      <w:bookmarkStart w:id="10" w:name="_Toc38714854"/>
      <w:r w:rsidRPr="000014CC">
        <w:t>Project Aim</w:t>
      </w:r>
      <w:bookmarkEnd w:id="9"/>
      <w:bookmarkEnd w:id="10"/>
    </w:p>
    <w:p w14:paraId="7F5E6002" w14:textId="4646AA14" w:rsidR="00DC2CDF" w:rsidRPr="000014CC" w:rsidRDefault="008714D9" w:rsidP="00A04938">
      <w:r w:rsidRPr="000014CC">
        <w:t>T</w:t>
      </w:r>
      <w:r w:rsidR="00A04938">
        <w:t>his project’s aim is</w:t>
      </w:r>
      <w:r w:rsidRPr="000014CC">
        <w:t xml:space="preserve"> to design a modern, intuitive application interface for the Driver and Vehicle Licensing Agency (DVLA),</w:t>
      </w:r>
      <w:r w:rsidR="00DC2CDF" w:rsidRPr="000014CC">
        <w:t xml:space="preserve"> enabling user to complete tasks in a single interface, that previously could only be completed through several different applications. </w:t>
      </w:r>
    </w:p>
    <w:p w14:paraId="36CD9D98" w14:textId="76430C4B" w:rsidR="00DC2CDF" w:rsidRPr="000014CC" w:rsidRDefault="00DC2CDF" w:rsidP="001A55F9">
      <w:pPr>
        <w:jc w:val="both"/>
      </w:pPr>
      <w:r w:rsidRPr="000014CC">
        <w:t xml:space="preserve">It is anticipated that this will result </w:t>
      </w:r>
      <w:r w:rsidR="00A04938" w:rsidRPr="000014CC">
        <w:t>in,</w:t>
      </w:r>
      <w:r w:rsidRPr="000014CC">
        <w:t xml:space="preserve"> increased user experience, reduced training times and reduced complexity within the interface.</w:t>
      </w:r>
    </w:p>
    <w:p w14:paraId="571C4952" w14:textId="32DCA41C" w:rsidR="00A04938" w:rsidRDefault="00A04938" w:rsidP="001A55F9">
      <w:pPr>
        <w:jc w:val="both"/>
      </w:pPr>
      <w:r>
        <w:t xml:space="preserve">This report looks at what is </w:t>
      </w:r>
      <w:r w:rsidR="001939CD">
        <w:t xml:space="preserve">user interface design (UID) and </w:t>
      </w:r>
      <w:r w:rsidR="00135F25">
        <w:t>its</w:t>
      </w:r>
      <w:r w:rsidR="001939CD">
        <w:t xml:space="preserve"> role within user experience design (UXD). Key theories of UID and UXD are explained, leading to the design of hand drawn wireframes. Through a process of user testing and design refinement, the hand drawn wireframes evolve </w:t>
      </w:r>
      <w:r w:rsidR="00135F25">
        <w:t>into</w:t>
      </w:r>
      <w:r w:rsidR="001939CD">
        <w:t xml:space="preserve"> full colour designs. This report concludes by making recommendations which the DVLA should consider when designing user interfaces in the future.</w:t>
      </w:r>
    </w:p>
    <w:p w14:paraId="649A3924" w14:textId="56A3FE93" w:rsidR="00DF370B" w:rsidRDefault="00DF370B" w:rsidP="009A4BDD">
      <w:pPr>
        <w:pStyle w:val="Heading2"/>
        <w:numPr>
          <w:ilvl w:val="0"/>
          <w:numId w:val="27"/>
        </w:numPr>
      </w:pPr>
      <w:bookmarkStart w:id="11" w:name="_Toc38707019"/>
      <w:bookmarkStart w:id="12" w:name="_Toc38714855"/>
      <w:r w:rsidRPr="000014CC">
        <w:t>Project objectives</w:t>
      </w:r>
      <w:bookmarkEnd w:id="11"/>
      <w:bookmarkEnd w:id="12"/>
    </w:p>
    <w:p w14:paraId="0B8EF7D1" w14:textId="2A0E0DE9" w:rsidR="00DF370B" w:rsidRPr="00DF370B" w:rsidRDefault="00DF370B" w:rsidP="00DF370B">
      <w:pPr>
        <w:rPr>
          <w:rFonts w:cstheme="minorHAnsi"/>
        </w:rPr>
      </w:pPr>
      <w:r w:rsidRPr="00DF370B">
        <w:rPr>
          <w:rFonts w:cstheme="minorHAnsi"/>
        </w:rPr>
        <w:t>To achieve this aim, the following objectives need to be achieve</w:t>
      </w:r>
      <w:r>
        <w:rPr>
          <w:rFonts w:cstheme="minorHAnsi"/>
        </w:rPr>
        <w:t>d</w:t>
      </w:r>
      <w:r w:rsidRPr="00DF370B">
        <w:rPr>
          <w:rFonts w:cstheme="minorHAnsi"/>
        </w:rPr>
        <w:t>.</w:t>
      </w:r>
    </w:p>
    <w:p w14:paraId="7567C05C" w14:textId="77777777" w:rsidR="008D299F" w:rsidRDefault="00DF370B" w:rsidP="00DF370B">
      <w:pPr>
        <w:pStyle w:val="NormalWeb"/>
        <w:jc w:val="both"/>
        <w:rPr>
          <w:rFonts w:asciiTheme="minorHAnsi" w:hAnsiTheme="minorHAnsi" w:cstheme="minorHAnsi"/>
          <w:color w:val="000000"/>
          <w:sz w:val="22"/>
          <w:szCs w:val="22"/>
        </w:rPr>
      </w:pPr>
      <w:r w:rsidRPr="00DF370B">
        <w:rPr>
          <w:rFonts w:asciiTheme="minorHAnsi" w:hAnsiTheme="minorHAnsi" w:cstheme="minorHAnsi"/>
          <w:color w:val="000000"/>
          <w:sz w:val="22"/>
          <w:szCs w:val="22"/>
        </w:rPr>
        <w:t>1. Conduct a literature review into application interface design, usability design guidelines, and interface evaluation methods.</w:t>
      </w:r>
    </w:p>
    <w:p w14:paraId="78B8E1BB" w14:textId="1EB08840" w:rsidR="00DF370B" w:rsidRPr="00DF370B" w:rsidRDefault="00DF370B" w:rsidP="00DF370B">
      <w:pPr>
        <w:pStyle w:val="NormalWeb"/>
        <w:jc w:val="both"/>
        <w:rPr>
          <w:rFonts w:asciiTheme="minorHAnsi" w:hAnsiTheme="minorHAnsi" w:cstheme="minorHAnsi"/>
          <w:color w:val="000000"/>
          <w:sz w:val="22"/>
          <w:szCs w:val="22"/>
        </w:rPr>
      </w:pPr>
      <w:r w:rsidRPr="00DF370B">
        <w:rPr>
          <w:rFonts w:asciiTheme="minorHAnsi" w:hAnsiTheme="minorHAnsi" w:cstheme="minorHAnsi"/>
          <w:color w:val="000000"/>
          <w:sz w:val="22"/>
          <w:szCs w:val="22"/>
        </w:rPr>
        <w:t>2. Identify user requirements for an internal staff interface.</w:t>
      </w:r>
    </w:p>
    <w:p w14:paraId="67B8BDBD" w14:textId="61267CA0" w:rsidR="00DF370B" w:rsidRPr="00DF370B" w:rsidRDefault="00DF370B" w:rsidP="00DF370B">
      <w:pPr>
        <w:pStyle w:val="NormalWeb"/>
        <w:jc w:val="both"/>
        <w:rPr>
          <w:rFonts w:asciiTheme="minorHAnsi" w:hAnsiTheme="minorHAnsi" w:cstheme="minorHAnsi"/>
          <w:color w:val="000000"/>
          <w:sz w:val="22"/>
          <w:szCs w:val="22"/>
        </w:rPr>
      </w:pPr>
      <w:r w:rsidRPr="00DF370B">
        <w:rPr>
          <w:rFonts w:asciiTheme="minorHAnsi" w:hAnsiTheme="minorHAnsi" w:cstheme="minorHAnsi"/>
          <w:color w:val="000000"/>
          <w:sz w:val="22"/>
          <w:szCs w:val="22"/>
        </w:rPr>
        <w:t xml:space="preserve">3. Produce and test a variety of interface designs with users. </w:t>
      </w:r>
    </w:p>
    <w:p w14:paraId="3553F0C6" w14:textId="1C87E177" w:rsidR="00DF370B" w:rsidRDefault="00DF370B" w:rsidP="00DF370B">
      <w:pPr>
        <w:pStyle w:val="NormalWeb"/>
        <w:jc w:val="both"/>
        <w:rPr>
          <w:rFonts w:asciiTheme="minorHAnsi" w:hAnsiTheme="minorHAnsi" w:cstheme="minorHAnsi"/>
          <w:color w:val="000000"/>
          <w:sz w:val="22"/>
          <w:szCs w:val="22"/>
        </w:rPr>
      </w:pPr>
      <w:r w:rsidRPr="00DF370B">
        <w:rPr>
          <w:rFonts w:asciiTheme="minorHAnsi" w:hAnsiTheme="minorHAnsi" w:cstheme="minorHAnsi"/>
          <w:color w:val="000000"/>
          <w:sz w:val="22"/>
          <w:szCs w:val="22"/>
        </w:rPr>
        <w:t>4. Evaluate the interface for usability and delivery against requirements.</w:t>
      </w:r>
    </w:p>
    <w:p w14:paraId="152F08A3" w14:textId="1761CE7F" w:rsidR="001E7BDE" w:rsidRPr="008D299F" w:rsidRDefault="00150801" w:rsidP="008D299F">
      <w:pPr>
        <w:pStyle w:val="Heading2"/>
      </w:pPr>
      <w:bookmarkStart w:id="13" w:name="_Toc38707020"/>
      <w:bookmarkStart w:id="14" w:name="_Toc38714856"/>
      <w:r>
        <w:t xml:space="preserve">3. </w:t>
      </w:r>
      <w:r w:rsidR="001E7BDE" w:rsidRPr="008D299F">
        <w:t>What is Usability and User Experience Design?</w:t>
      </w:r>
      <w:bookmarkEnd w:id="13"/>
      <w:bookmarkEnd w:id="14"/>
    </w:p>
    <w:p w14:paraId="21E21AE0" w14:textId="1855C2AF" w:rsidR="001E7BDE" w:rsidRPr="000014CC" w:rsidRDefault="001A55F9" w:rsidP="001A55F9">
      <w:pPr>
        <w:jc w:val="both"/>
      </w:pPr>
      <w:r w:rsidRPr="000014CC">
        <w:t>Jakob</w:t>
      </w:r>
      <w:r w:rsidR="001E7BDE" w:rsidRPr="000014CC">
        <w:t xml:space="preserve"> Nielsen</w:t>
      </w:r>
      <w:r w:rsidR="001939CD">
        <w:t>,</w:t>
      </w:r>
      <w:r w:rsidR="000D22CE" w:rsidRPr="000014CC">
        <w:t xml:space="preserve"> </w:t>
      </w:r>
      <w:r w:rsidR="001E7BDE" w:rsidRPr="000014CC">
        <w:t>one of</w:t>
      </w:r>
      <w:r w:rsidR="007B08FA" w:rsidRPr="000014CC">
        <w:t xml:space="preserve"> </w:t>
      </w:r>
      <w:r w:rsidR="001E7BDE" w:rsidRPr="000014CC">
        <w:t>the</w:t>
      </w:r>
      <w:r w:rsidR="007B08FA" w:rsidRPr="000014CC">
        <w:t xml:space="preserve"> </w:t>
      </w:r>
      <w:r w:rsidRPr="000014CC">
        <w:t>world’s</w:t>
      </w:r>
      <w:r w:rsidR="001E7BDE" w:rsidRPr="000014CC">
        <w:t xml:space="preserve"> leading usability</w:t>
      </w:r>
      <w:r w:rsidR="000D22CE" w:rsidRPr="000014CC">
        <w:t xml:space="preserve"> expert</w:t>
      </w:r>
      <w:r w:rsidR="007B08FA" w:rsidRPr="000014CC">
        <w:t>s</w:t>
      </w:r>
      <w:r w:rsidR="000D22CE" w:rsidRPr="000014CC">
        <w:t>, defines usability as ‘a quality attribute that assesses how easy user interfaces are to use.’</w:t>
      </w:r>
      <w:sdt>
        <w:sdtPr>
          <w:id w:val="-1532330094"/>
          <w:citation/>
        </w:sdtPr>
        <w:sdtContent>
          <w:r w:rsidR="000D22CE" w:rsidRPr="000014CC">
            <w:fldChar w:fldCharType="begin"/>
          </w:r>
          <w:r w:rsidR="000D22CE" w:rsidRPr="000014CC">
            <w:instrText xml:space="preserve"> CITATION Jak12 \l 1033 </w:instrText>
          </w:r>
          <w:r w:rsidR="000D22CE" w:rsidRPr="000014CC">
            <w:fldChar w:fldCharType="separate"/>
          </w:r>
          <w:r w:rsidR="00B8667A">
            <w:rPr>
              <w:noProof/>
            </w:rPr>
            <w:t xml:space="preserve"> </w:t>
          </w:r>
          <w:r w:rsidR="00B8667A" w:rsidRPr="00B8667A">
            <w:rPr>
              <w:noProof/>
            </w:rPr>
            <w:t>[1]</w:t>
          </w:r>
          <w:r w:rsidR="000D22CE" w:rsidRPr="000014CC">
            <w:fldChar w:fldCharType="end"/>
          </w:r>
        </w:sdtContent>
      </w:sdt>
      <w:r w:rsidR="000D22CE" w:rsidRPr="000014CC">
        <w:t xml:space="preserve"> He goes on to say ‘the word usability also refers to methods for improving ease of use during the design process’ </w:t>
      </w:r>
      <w:sdt>
        <w:sdtPr>
          <w:id w:val="-969822821"/>
          <w:citation/>
        </w:sdtPr>
        <w:sdtContent>
          <w:r w:rsidR="000D22CE" w:rsidRPr="000014CC">
            <w:fldChar w:fldCharType="begin"/>
          </w:r>
          <w:r w:rsidR="000D22CE" w:rsidRPr="000014CC">
            <w:instrText xml:space="preserve"> CITATION Jak12 \l 1033 </w:instrText>
          </w:r>
          <w:r w:rsidR="000D22CE" w:rsidRPr="000014CC">
            <w:fldChar w:fldCharType="separate"/>
          </w:r>
          <w:r w:rsidR="00B8667A" w:rsidRPr="00B8667A">
            <w:rPr>
              <w:noProof/>
            </w:rPr>
            <w:t>[1]</w:t>
          </w:r>
          <w:r w:rsidR="000D22CE" w:rsidRPr="000014CC">
            <w:fldChar w:fldCharType="end"/>
          </w:r>
        </w:sdtContent>
      </w:sdt>
      <w:r w:rsidR="000D22CE" w:rsidRPr="000014CC">
        <w:t xml:space="preserve">. Therefore, usability is specifically about the user interface. How easy it is to </w:t>
      </w:r>
      <w:r w:rsidRPr="000014CC">
        <w:t>use</w:t>
      </w:r>
      <w:r w:rsidR="001939CD">
        <w:t xml:space="preserve"> and</w:t>
      </w:r>
      <w:r w:rsidR="000D22CE" w:rsidRPr="000014CC">
        <w:t xml:space="preserve"> how much it caters for those with different needs of a user interface. </w:t>
      </w:r>
    </w:p>
    <w:p w14:paraId="7140B09E" w14:textId="7BEE1611" w:rsidR="000D22CE" w:rsidRPr="000014CC" w:rsidRDefault="001939CD" w:rsidP="001A55F9">
      <w:pPr>
        <w:jc w:val="both"/>
      </w:pPr>
      <w:r>
        <w:t>U</w:t>
      </w:r>
      <w:r w:rsidR="000D22CE" w:rsidRPr="000014CC">
        <w:t>ser experience (UX) is about the whole end to end journey for the user. It includes the user interface, but it is not limited to the user interface. The Nielsen Norman Group</w:t>
      </w:r>
      <w:r>
        <w:t xml:space="preserve"> (NNG)</w:t>
      </w:r>
      <w:r w:rsidR="000D22CE" w:rsidRPr="000014CC">
        <w:t>, regarded by many to be the leading consultancy on usability and UX, defines usability as:</w:t>
      </w:r>
    </w:p>
    <w:p w14:paraId="24730576" w14:textId="7D246C33" w:rsidR="000D22CE" w:rsidRPr="000014CC" w:rsidRDefault="000D22CE" w:rsidP="001A55F9">
      <w:pPr>
        <w:jc w:val="both"/>
        <w:rPr>
          <w:rFonts w:cstheme="minorHAnsi"/>
          <w:color w:val="333333"/>
        </w:rPr>
      </w:pPr>
      <w:r w:rsidRPr="000014CC">
        <w:rPr>
          <w:rFonts w:cstheme="minorHAnsi"/>
        </w:rPr>
        <w:t>‘</w:t>
      </w:r>
      <w:r w:rsidRPr="000014CC">
        <w:rPr>
          <w:rFonts w:cstheme="minorHAnsi"/>
          <w:color w:val="333333"/>
        </w:rPr>
        <w:t xml:space="preserve">The first requirement for an exemplary user experience is to meet the exact needs of the customer, without fuss or bother. Next comes simplicity and elegance that produce products that are a joy to own, a joy to use. True user experience goes far beyond giving customers what they say they </w:t>
      </w:r>
      <w:r w:rsidR="001A55F9" w:rsidRPr="000014CC">
        <w:rPr>
          <w:rFonts w:cstheme="minorHAnsi"/>
          <w:color w:val="333333"/>
        </w:rPr>
        <w:t>want or</w:t>
      </w:r>
      <w:r w:rsidRPr="000014CC">
        <w:rPr>
          <w:rFonts w:cstheme="minorHAnsi"/>
          <w:color w:val="333333"/>
        </w:rPr>
        <w:t xml:space="preserve"> providing checklist features. In order to achieve high-quality user experience in a company's offerings there must be a seamless merging of the services of multiple disciplines, including engineering, marketing, graphical and industrial design, and interface design’</w:t>
      </w:r>
      <w:r w:rsidR="007B08FA" w:rsidRPr="000014CC">
        <w:rPr>
          <w:rFonts w:cstheme="minorHAnsi"/>
          <w:color w:val="333333"/>
        </w:rPr>
        <w:t xml:space="preserve"> </w:t>
      </w:r>
      <w:sdt>
        <w:sdtPr>
          <w:rPr>
            <w:rFonts w:cstheme="minorHAnsi"/>
            <w:color w:val="333333"/>
          </w:rPr>
          <w:id w:val="878591338"/>
          <w:citation/>
        </w:sdtPr>
        <w:sdtContent>
          <w:r w:rsidR="007B08FA" w:rsidRPr="000014CC">
            <w:rPr>
              <w:rFonts w:cstheme="minorHAnsi"/>
              <w:color w:val="333333"/>
            </w:rPr>
            <w:fldChar w:fldCharType="begin"/>
          </w:r>
          <w:r w:rsidR="007B08FA" w:rsidRPr="000014CC">
            <w:rPr>
              <w:rFonts w:cstheme="minorHAnsi"/>
              <w:color w:val="333333"/>
            </w:rPr>
            <w:instrText xml:space="preserve"> CITATION Don19 \l 1033 </w:instrText>
          </w:r>
          <w:r w:rsidR="007B08FA" w:rsidRPr="000014CC">
            <w:rPr>
              <w:rFonts w:cstheme="minorHAnsi"/>
              <w:color w:val="333333"/>
            </w:rPr>
            <w:fldChar w:fldCharType="separate"/>
          </w:r>
          <w:r w:rsidR="00B8667A" w:rsidRPr="00B8667A">
            <w:rPr>
              <w:rFonts w:cstheme="minorHAnsi"/>
              <w:noProof/>
              <w:color w:val="333333"/>
            </w:rPr>
            <w:t>[2]</w:t>
          </w:r>
          <w:r w:rsidR="007B08FA" w:rsidRPr="000014CC">
            <w:rPr>
              <w:rFonts w:cstheme="minorHAnsi"/>
              <w:color w:val="333333"/>
            </w:rPr>
            <w:fldChar w:fldCharType="end"/>
          </w:r>
        </w:sdtContent>
      </w:sdt>
      <w:r w:rsidR="00736EE4" w:rsidRPr="000014CC">
        <w:rPr>
          <w:rFonts w:cstheme="minorHAnsi"/>
          <w:color w:val="333333"/>
        </w:rPr>
        <w:t>.</w:t>
      </w:r>
    </w:p>
    <w:p w14:paraId="0EEE0997" w14:textId="02AC19B0" w:rsidR="007B08FA" w:rsidRPr="000014CC" w:rsidRDefault="007B08FA" w:rsidP="001A55F9">
      <w:pPr>
        <w:jc w:val="both"/>
        <w:rPr>
          <w:rFonts w:cstheme="minorHAnsi"/>
          <w:color w:val="333333"/>
        </w:rPr>
      </w:pPr>
      <w:r w:rsidRPr="000014CC">
        <w:rPr>
          <w:rFonts w:cstheme="minorHAnsi"/>
          <w:color w:val="333333"/>
        </w:rPr>
        <w:t>UX takes in many more elements than simply</w:t>
      </w:r>
      <w:r w:rsidR="004B28B0">
        <w:rPr>
          <w:rFonts w:cstheme="minorHAnsi"/>
          <w:color w:val="333333"/>
        </w:rPr>
        <w:t xml:space="preserve"> UID</w:t>
      </w:r>
      <w:r w:rsidRPr="000014CC">
        <w:rPr>
          <w:rFonts w:cstheme="minorHAnsi"/>
          <w:color w:val="333333"/>
        </w:rPr>
        <w:t xml:space="preserve">. </w:t>
      </w:r>
      <w:r w:rsidR="004B28B0">
        <w:rPr>
          <w:rFonts w:cstheme="minorHAnsi"/>
          <w:color w:val="333333"/>
        </w:rPr>
        <w:t>For example,</w:t>
      </w:r>
      <w:r w:rsidRPr="000014CC">
        <w:rPr>
          <w:rFonts w:cstheme="minorHAnsi"/>
          <w:color w:val="333333"/>
        </w:rPr>
        <w:t xml:space="preserve"> understanding </w:t>
      </w:r>
      <w:r w:rsidR="001A55F9" w:rsidRPr="000014CC">
        <w:rPr>
          <w:rFonts w:cstheme="minorHAnsi"/>
          <w:color w:val="333333"/>
        </w:rPr>
        <w:t>a user’s</w:t>
      </w:r>
      <w:r w:rsidRPr="000014CC">
        <w:rPr>
          <w:rFonts w:cstheme="minorHAnsi"/>
          <w:color w:val="333333"/>
        </w:rPr>
        <w:t xml:space="preserve"> true psychological needs, not just their need to complete a task. It’s about understanding how to make the whole experience pleasant for the use</w:t>
      </w:r>
      <w:r w:rsidR="004B28B0">
        <w:rPr>
          <w:rFonts w:cstheme="minorHAnsi"/>
          <w:color w:val="333333"/>
        </w:rPr>
        <w:t>r</w:t>
      </w:r>
      <w:r w:rsidRPr="000014CC">
        <w:rPr>
          <w:rFonts w:cstheme="minorHAnsi"/>
          <w:color w:val="333333"/>
        </w:rPr>
        <w:t>. UX is important for any organis</w:t>
      </w:r>
      <w:r w:rsidR="00736EE4" w:rsidRPr="000014CC">
        <w:rPr>
          <w:rFonts w:cstheme="minorHAnsi"/>
          <w:color w:val="333333"/>
        </w:rPr>
        <w:t>a</w:t>
      </w:r>
      <w:r w:rsidRPr="000014CC">
        <w:rPr>
          <w:rFonts w:cstheme="minorHAnsi"/>
          <w:color w:val="333333"/>
        </w:rPr>
        <w:t>t</w:t>
      </w:r>
      <w:r w:rsidR="00736EE4" w:rsidRPr="000014CC">
        <w:rPr>
          <w:rFonts w:cstheme="minorHAnsi"/>
          <w:color w:val="333333"/>
        </w:rPr>
        <w:t>i</w:t>
      </w:r>
      <w:r w:rsidRPr="000014CC">
        <w:rPr>
          <w:rFonts w:cstheme="minorHAnsi"/>
          <w:color w:val="333333"/>
        </w:rPr>
        <w:t>on, for commercial organisations it’s</w:t>
      </w:r>
      <w:r w:rsidR="004B28B0">
        <w:rPr>
          <w:rFonts w:cstheme="minorHAnsi"/>
          <w:color w:val="333333"/>
        </w:rPr>
        <w:t xml:space="preserve"> crucial for</w:t>
      </w:r>
      <w:r w:rsidRPr="000014CC">
        <w:rPr>
          <w:rFonts w:cstheme="minorHAnsi"/>
          <w:color w:val="333333"/>
        </w:rPr>
        <w:t xml:space="preserve"> retaining customers</w:t>
      </w:r>
      <w:r w:rsidR="004B28B0">
        <w:rPr>
          <w:rFonts w:cstheme="minorHAnsi"/>
          <w:color w:val="333333"/>
        </w:rPr>
        <w:t>,</w:t>
      </w:r>
      <w:r w:rsidRPr="000014CC">
        <w:rPr>
          <w:rFonts w:cstheme="minorHAnsi"/>
          <w:color w:val="333333"/>
        </w:rPr>
        <w:t xml:space="preserve"> by giving them </w:t>
      </w:r>
      <w:r w:rsidR="00736EE4" w:rsidRPr="000014CC">
        <w:rPr>
          <w:rFonts w:cstheme="minorHAnsi"/>
          <w:color w:val="333333"/>
        </w:rPr>
        <w:t xml:space="preserve">pleasing experiences. For </w:t>
      </w:r>
      <w:r w:rsidR="00736EE4" w:rsidRPr="000014CC">
        <w:rPr>
          <w:rFonts w:cstheme="minorHAnsi"/>
          <w:color w:val="333333"/>
        </w:rPr>
        <w:lastRenderedPageBreak/>
        <w:t>Government</w:t>
      </w:r>
      <w:r w:rsidR="004B28B0">
        <w:rPr>
          <w:rFonts w:cstheme="minorHAnsi"/>
          <w:color w:val="333333"/>
        </w:rPr>
        <w:t>, who</w:t>
      </w:r>
      <w:r w:rsidR="00736EE4" w:rsidRPr="000014CC">
        <w:rPr>
          <w:rFonts w:cstheme="minorHAnsi"/>
          <w:color w:val="333333"/>
        </w:rPr>
        <w:t xml:space="preserve"> deliver services to enable users to comply with legislation, </w:t>
      </w:r>
      <w:r w:rsidR="004B28B0">
        <w:rPr>
          <w:rFonts w:cstheme="minorHAnsi"/>
          <w:color w:val="333333"/>
        </w:rPr>
        <w:t>such as</w:t>
      </w:r>
      <w:r w:rsidR="00736EE4" w:rsidRPr="000014CC">
        <w:rPr>
          <w:rFonts w:cstheme="minorHAnsi"/>
          <w:color w:val="333333"/>
        </w:rPr>
        <w:t xml:space="preserve"> taxing your vehicle, it’s important to make the process</w:t>
      </w:r>
      <w:r w:rsidR="004B28B0">
        <w:rPr>
          <w:rFonts w:cstheme="minorHAnsi"/>
          <w:color w:val="333333"/>
        </w:rPr>
        <w:t xml:space="preserve"> simple</w:t>
      </w:r>
      <w:r w:rsidR="00736EE4" w:rsidRPr="000014CC">
        <w:rPr>
          <w:rFonts w:cstheme="minorHAnsi"/>
          <w:color w:val="333333"/>
        </w:rPr>
        <w:t xml:space="preserve"> and </w:t>
      </w:r>
      <w:r w:rsidR="004B28B0">
        <w:rPr>
          <w:rFonts w:cstheme="minorHAnsi"/>
          <w:color w:val="333333"/>
        </w:rPr>
        <w:t xml:space="preserve">as </w:t>
      </w:r>
      <w:r w:rsidR="00736EE4" w:rsidRPr="000014CC">
        <w:rPr>
          <w:rFonts w:cstheme="minorHAnsi"/>
          <w:color w:val="333333"/>
        </w:rPr>
        <w:t>pleasant</w:t>
      </w:r>
      <w:r w:rsidR="004B28B0">
        <w:rPr>
          <w:rFonts w:cstheme="minorHAnsi"/>
          <w:color w:val="333333"/>
        </w:rPr>
        <w:t xml:space="preserve"> as possible,</w:t>
      </w:r>
      <w:r w:rsidR="00736EE4" w:rsidRPr="000014CC">
        <w:rPr>
          <w:rFonts w:cstheme="minorHAnsi"/>
          <w:color w:val="333333"/>
        </w:rPr>
        <w:t xml:space="preserve"> because ultimately the Government want everyone to pay their tax</w:t>
      </w:r>
      <w:r w:rsidR="004B28B0">
        <w:rPr>
          <w:rFonts w:cstheme="minorHAnsi"/>
          <w:color w:val="333333"/>
        </w:rPr>
        <w:t>,</w:t>
      </w:r>
      <w:r w:rsidR="00736EE4" w:rsidRPr="000014CC">
        <w:rPr>
          <w:rFonts w:cstheme="minorHAnsi"/>
          <w:color w:val="333333"/>
        </w:rPr>
        <w:t xml:space="preserve"> and users don’t want to face difficulty or an unpleasant service when they’re trying to comply with the law.</w:t>
      </w:r>
    </w:p>
    <w:p w14:paraId="639C859A" w14:textId="287EEAE1" w:rsidR="004B28B0" w:rsidRPr="000014CC" w:rsidRDefault="004B28B0" w:rsidP="001A55F9">
      <w:pPr>
        <w:jc w:val="both"/>
        <w:rPr>
          <w:rFonts w:cstheme="minorHAnsi"/>
          <w:color w:val="333333"/>
        </w:rPr>
      </w:pPr>
      <w:r>
        <w:rPr>
          <w:rFonts w:cstheme="minorHAnsi"/>
          <w:color w:val="333333"/>
        </w:rPr>
        <w:t>UID</w:t>
      </w:r>
      <w:r w:rsidR="009C1075">
        <w:rPr>
          <w:rFonts w:cstheme="minorHAnsi"/>
          <w:color w:val="333333"/>
        </w:rPr>
        <w:t xml:space="preserve"> and usability are therefore </w:t>
      </w:r>
      <w:r w:rsidR="001A55F9">
        <w:rPr>
          <w:rFonts w:cstheme="minorHAnsi"/>
          <w:color w:val="333333"/>
        </w:rPr>
        <w:t>subcategories</w:t>
      </w:r>
      <w:r w:rsidR="009C1075">
        <w:rPr>
          <w:rFonts w:cstheme="minorHAnsi"/>
          <w:color w:val="333333"/>
        </w:rPr>
        <w:t xml:space="preserve"> of </w:t>
      </w:r>
      <w:r>
        <w:rPr>
          <w:rFonts w:cstheme="minorHAnsi"/>
          <w:color w:val="333333"/>
        </w:rPr>
        <w:t>UX</w:t>
      </w:r>
      <w:r w:rsidR="009C1075">
        <w:rPr>
          <w:rFonts w:cstheme="minorHAnsi"/>
          <w:color w:val="333333"/>
        </w:rPr>
        <w:t xml:space="preserve"> </w:t>
      </w:r>
      <w:sdt>
        <w:sdtPr>
          <w:rPr>
            <w:rFonts w:cstheme="minorHAnsi"/>
            <w:color w:val="333333"/>
          </w:rPr>
          <w:id w:val="-155926314"/>
          <w:citation/>
        </w:sdtPr>
        <w:sdtContent>
          <w:r w:rsidR="009C1075">
            <w:rPr>
              <w:rFonts w:cstheme="minorHAnsi"/>
              <w:color w:val="333333"/>
            </w:rPr>
            <w:fldChar w:fldCharType="begin"/>
          </w:r>
          <w:r w:rsidR="009C1075">
            <w:rPr>
              <w:rFonts w:cstheme="minorHAnsi"/>
              <w:color w:val="333333"/>
              <w:lang w:val="en-US"/>
            </w:rPr>
            <w:instrText xml:space="preserve"> CITATION Int191 \l 1033 </w:instrText>
          </w:r>
          <w:r w:rsidR="009C1075">
            <w:rPr>
              <w:rFonts w:cstheme="minorHAnsi"/>
              <w:color w:val="333333"/>
            </w:rPr>
            <w:fldChar w:fldCharType="separate"/>
          </w:r>
          <w:r w:rsidR="00B8667A" w:rsidRPr="00B8667A">
            <w:rPr>
              <w:rFonts w:cstheme="minorHAnsi"/>
              <w:noProof/>
              <w:color w:val="333333"/>
              <w:lang w:val="en-US"/>
            </w:rPr>
            <w:t>[3]</w:t>
          </w:r>
          <w:r w:rsidR="009C1075">
            <w:rPr>
              <w:rFonts w:cstheme="minorHAnsi"/>
              <w:color w:val="333333"/>
            </w:rPr>
            <w:fldChar w:fldCharType="end"/>
          </w:r>
        </w:sdtContent>
      </w:sdt>
      <w:r w:rsidR="009C1075">
        <w:rPr>
          <w:rFonts w:cstheme="minorHAnsi"/>
          <w:color w:val="333333"/>
        </w:rPr>
        <w:t xml:space="preserve">. </w:t>
      </w:r>
      <w:r w:rsidR="00736EE4" w:rsidRPr="000014CC">
        <w:rPr>
          <w:rFonts w:cstheme="minorHAnsi"/>
          <w:color w:val="333333"/>
        </w:rPr>
        <w:t>Nielsen defines five key quality components of usability</w:t>
      </w:r>
      <w:sdt>
        <w:sdtPr>
          <w:rPr>
            <w:rFonts w:cstheme="minorHAnsi"/>
            <w:color w:val="333333"/>
          </w:rPr>
          <w:id w:val="-2062468885"/>
          <w:citation/>
        </w:sdtPr>
        <w:sdtContent>
          <w:r w:rsidR="006F278F" w:rsidRPr="000014CC">
            <w:rPr>
              <w:rFonts w:cstheme="minorHAnsi"/>
              <w:color w:val="333333"/>
            </w:rPr>
            <w:fldChar w:fldCharType="begin"/>
          </w:r>
          <w:r w:rsidR="006F278F" w:rsidRPr="000014CC">
            <w:rPr>
              <w:rFonts w:cstheme="minorHAnsi"/>
              <w:color w:val="333333"/>
            </w:rPr>
            <w:instrText xml:space="preserve"> CITATION Luk16 \l 1033 </w:instrText>
          </w:r>
          <w:r w:rsidR="006F278F" w:rsidRPr="000014CC">
            <w:rPr>
              <w:rFonts w:cstheme="minorHAnsi"/>
              <w:color w:val="333333"/>
            </w:rPr>
            <w:fldChar w:fldCharType="separate"/>
          </w:r>
          <w:r w:rsidR="00B8667A">
            <w:rPr>
              <w:rFonts w:cstheme="minorHAnsi"/>
              <w:noProof/>
              <w:color w:val="333333"/>
            </w:rPr>
            <w:t xml:space="preserve"> </w:t>
          </w:r>
          <w:r w:rsidR="00B8667A" w:rsidRPr="00B8667A">
            <w:rPr>
              <w:rFonts w:cstheme="minorHAnsi"/>
              <w:noProof/>
              <w:color w:val="333333"/>
            </w:rPr>
            <w:t>[4]</w:t>
          </w:r>
          <w:r w:rsidR="006F278F" w:rsidRPr="000014CC">
            <w:rPr>
              <w:rFonts w:cstheme="minorHAnsi"/>
              <w:color w:val="333333"/>
            </w:rPr>
            <w:fldChar w:fldCharType="end"/>
          </w:r>
        </w:sdtContent>
      </w:sdt>
      <w:r w:rsidR="005B0F96">
        <w:rPr>
          <w:rFonts w:cstheme="minorHAnsi"/>
          <w:color w:val="333333"/>
        </w:rPr>
        <w:t xml:space="preserve"> shown below in </w:t>
      </w:r>
      <w:r w:rsidR="005B0F96">
        <w:rPr>
          <w:rFonts w:cstheme="minorHAnsi"/>
          <w:color w:val="333333"/>
        </w:rPr>
        <w:fldChar w:fldCharType="begin"/>
      </w:r>
      <w:r w:rsidR="005B0F96">
        <w:rPr>
          <w:rFonts w:cstheme="minorHAnsi"/>
          <w:color w:val="333333"/>
        </w:rPr>
        <w:instrText xml:space="preserve"> REF _Ref26885049 \h </w:instrText>
      </w:r>
      <w:r w:rsidR="005B0F96">
        <w:rPr>
          <w:rFonts w:cstheme="minorHAnsi"/>
          <w:color w:val="333333"/>
        </w:rPr>
      </w:r>
      <w:r w:rsidR="005B0F96">
        <w:rPr>
          <w:rFonts w:cstheme="minorHAnsi"/>
          <w:color w:val="333333"/>
        </w:rPr>
        <w:fldChar w:fldCharType="separate"/>
      </w:r>
      <w:r w:rsidR="00B41608">
        <w:t xml:space="preserve">Figure </w:t>
      </w:r>
      <w:r w:rsidR="00B41608">
        <w:rPr>
          <w:noProof/>
        </w:rPr>
        <w:t>1</w:t>
      </w:r>
      <w:r w:rsidR="005B0F96">
        <w:rPr>
          <w:rFonts w:cstheme="minorHAnsi"/>
          <w:color w:val="333333"/>
        </w:rPr>
        <w:fldChar w:fldCharType="end"/>
      </w:r>
      <w:r w:rsidR="00A129F9" w:rsidRPr="000014CC">
        <w:rPr>
          <w:rFonts w:cstheme="minorHAnsi"/>
          <w:color w:val="333333"/>
        </w:rPr>
        <w:t xml:space="preserve">, these five areas are used to measure the usability of an interface. </w:t>
      </w:r>
    </w:p>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8656"/>
      </w:tblGrid>
      <w:tr w:rsidR="001A55F9" w:rsidRPr="001A55F9" w14:paraId="65F181AD" w14:textId="77777777" w:rsidTr="005B0F96">
        <w:tc>
          <w:tcPr>
            <w:tcW w:w="9016" w:type="dxa"/>
          </w:tcPr>
          <w:p w14:paraId="39EF50E5" w14:textId="77777777" w:rsidR="005B0F96" w:rsidRDefault="005B0F96" w:rsidP="001A55F9">
            <w:pPr>
              <w:jc w:val="both"/>
              <w:rPr>
                <w:rFonts w:cstheme="minorHAnsi"/>
                <w:b/>
                <w:bCs/>
                <w:color w:val="333333"/>
              </w:rPr>
            </w:pPr>
          </w:p>
          <w:p w14:paraId="55CD9BFC" w14:textId="77777777" w:rsidR="001A55F9" w:rsidRDefault="001A55F9" w:rsidP="001A55F9">
            <w:pPr>
              <w:jc w:val="both"/>
              <w:rPr>
                <w:rFonts w:cstheme="minorHAnsi"/>
                <w:color w:val="333333"/>
              </w:rPr>
            </w:pPr>
            <w:r w:rsidRPr="001A55F9">
              <w:rPr>
                <w:rFonts w:cstheme="minorHAnsi"/>
                <w:b/>
                <w:bCs/>
                <w:color w:val="333333"/>
              </w:rPr>
              <w:t>Learnability</w:t>
            </w:r>
            <w:r w:rsidRPr="001A55F9">
              <w:rPr>
                <w:rFonts w:cstheme="minorHAnsi"/>
                <w:color w:val="333333"/>
              </w:rPr>
              <w:t xml:space="preserve"> – At the first time of using the interface, how easily are users able to complete their      task?</w:t>
            </w:r>
          </w:p>
          <w:p w14:paraId="1B0D3D33" w14:textId="2CFF3629" w:rsidR="005B0F96" w:rsidRPr="001A55F9" w:rsidRDefault="005B0F96" w:rsidP="001A55F9">
            <w:pPr>
              <w:jc w:val="both"/>
              <w:rPr>
                <w:rFonts w:cstheme="minorHAnsi"/>
                <w:color w:val="333333"/>
              </w:rPr>
            </w:pPr>
          </w:p>
        </w:tc>
      </w:tr>
      <w:tr w:rsidR="001A55F9" w:rsidRPr="001A55F9" w14:paraId="51E94CAD" w14:textId="77777777" w:rsidTr="005B0F96">
        <w:tc>
          <w:tcPr>
            <w:tcW w:w="9016" w:type="dxa"/>
          </w:tcPr>
          <w:p w14:paraId="4E7F4593" w14:textId="77777777" w:rsidR="001A55F9" w:rsidRDefault="001A55F9" w:rsidP="001A55F9">
            <w:pPr>
              <w:jc w:val="both"/>
              <w:rPr>
                <w:rFonts w:cstheme="minorHAnsi"/>
                <w:color w:val="333333"/>
              </w:rPr>
            </w:pPr>
            <w:r w:rsidRPr="001A55F9">
              <w:rPr>
                <w:rFonts w:cstheme="minorHAnsi"/>
                <w:b/>
                <w:bCs/>
                <w:color w:val="333333"/>
              </w:rPr>
              <w:t xml:space="preserve">Efficiency </w:t>
            </w:r>
            <w:r w:rsidRPr="001A55F9">
              <w:rPr>
                <w:rFonts w:cstheme="minorHAnsi"/>
                <w:color w:val="333333"/>
              </w:rPr>
              <w:t>–</w:t>
            </w:r>
            <w:r w:rsidRPr="001A55F9">
              <w:rPr>
                <w:rFonts w:cstheme="minorHAnsi"/>
                <w:b/>
                <w:bCs/>
                <w:color w:val="333333"/>
              </w:rPr>
              <w:t xml:space="preserve"> </w:t>
            </w:r>
            <w:r w:rsidRPr="001A55F9">
              <w:rPr>
                <w:rFonts w:cstheme="minorHAnsi"/>
                <w:color w:val="333333"/>
              </w:rPr>
              <w:t>Once a user has learnt the system, how quickly are they able to complete their tasks?</w:t>
            </w:r>
          </w:p>
          <w:p w14:paraId="7D08B3DE" w14:textId="4BE5EB43" w:rsidR="005B0F96" w:rsidRPr="001A55F9" w:rsidRDefault="005B0F96" w:rsidP="001A55F9">
            <w:pPr>
              <w:jc w:val="both"/>
              <w:rPr>
                <w:rFonts w:cstheme="minorHAnsi"/>
                <w:color w:val="333333"/>
              </w:rPr>
            </w:pPr>
          </w:p>
        </w:tc>
      </w:tr>
      <w:tr w:rsidR="001A55F9" w:rsidRPr="001A55F9" w14:paraId="79B35993" w14:textId="77777777" w:rsidTr="005B0F96">
        <w:tc>
          <w:tcPr>
            <w:tcW w:w="9016" w:type="dxa"/>
          </w:tcPr>
          <w:p w14:paraId="3A787E7E" w14:textId="77777777" w:rsidR="001A55F9" w:rsidRDefault="001A55F9" w:rsidP="001A55F9">
            <w:pPr>
              <w:jc w:val="both"/>
              <w:rPr>
                <w:rFonts w:cstheme="minorHAnsi"/>
                <w:color w:val="333333"/>
              </w:rPr>
            </w:pPr>
            <w:r w:rsidRPr="001A55F9">
              <w:rPr>
                <w:rFonts w:cstheme="minorHAnsi"/>
                <w:b/>
                <w:bCs/>
                <w:color w:val="333333"/>
              </w:rPr>
              <w:t xml:space="preserve">Memorability </w:t>
            </w:r>
            <w:r w:rsidRPr="001A55F9">
              <w:rPr>
                <w:rFonts w:cstheme="minorHAnsi"/>
                <w:color w:val="333333"/>
              </w:rPr>
              <w:t>– After not using the interface for a period of time, how long does it take users to become proficient at using it efficiently again?</w:t>
            </w:r>
          </w:p>
          <w:p w14:paraId="7E2F5A97" w14:textId="039D0940" w:rsidR="005B0F96" w:rsidRPr="001A55F9" w:rsidRDefault="005B0F96" w:rsidP="001A55F9">
            <w:pPr>
              <w:jc w:val="both"/>
              <w:rPr>
                <w:rFonts w:cstheme="minorHAnsi"/>
                <w:color w:val="333333"/>
              </w:rPr>
            </w:pPr>
          </w:p>
        </w:tc>
      </w:tr>
      <w:tr w:rsidR="001A55F9" w:rsidRPr="001A55F9" w14:paraId="051792F6" w14:textId="77777777" w:rsidTr="005B0F96">
        <w:tc>
          <w:tcPr>
            <w:tcW w:w="9016" w:type="dxa"/>
          </w:tcPr>
          <w:p w14:paraId="0B1C9510" w14:textId="77777777" w:rsidR="001A55F9" w:rsidRDefault="001A55F9" w:rsidP="001A55F9">
            <w:pPr>
              <w:jc w:val="both"/>
              <w:rPr>
                <w:rFonts w:cstheme="minorHAnsi"/>
                <w:color w:val="333333"/>
              </w:rPr>
            </w:pPr>
            <w:r w:rsidRPr="001A55F9">
              <w:rPr>
                <w:rFonts w:cstheme="minorHAnsi"/>
                <w:b/>
                <w:bCs/>
                <w:color w:val="333333"/>
              </w:rPr>
              <w:t xml:space="preserve">Errors </w:t>
            </w:r>
            <w:r w:rsidRPr="001A55F9">
              <w:rPr>
                <w:rFonts w:cstheme="minorHAnsi"/>
                <w:color w:val="333333"/>
              </w:rPr>
              <w:t>– How many errors do users make, are they simple or significant errors and how easily are users able to recover from these errors?</w:t>
            </w:r>
          </w:p>
          <w:p w14:paraId="70804D04" w14:textId="3B9981FD" w:rsidR="005B0F96" w:rsidRPr="001A55F9" w:rsidRDefault="005B0F96" w:rsidP="001A55F9">
            <w:pPr>
              <w:jc w:val="both"/>
              <w:rPr>
                <w:rFonts w:cstheme="minorHAnsi"/>
                <w:color w:val="333333"/>
              </w:rPr>
            </w:pPr>
          </w:p>
        </w:tc>
      </w:tr>
      <w:tr w:rsidR="001A55F9" w:rsidRPr="001A55F9" w14:paraId="29114237" w14:textId="77777777" w:rsidTr="005B0F96">
        <w:tc>
          <w:tcPr>
            <w:tcW w:w="9016" w:type="dxa"/>
          </w:tcPr>
          <w:p w14:paraId="2E53FCAF" w14:textId="77777777" w:rsidR="001A55F9" w:rsidRDefault="001A55F9" w:rsidP="00144D1C">
            <w:pPr>
              <w:keepNext/>
              <w:jc w:val="both"/>
              <w:rPr>
                <w:rFonts w:cstheme="minorHAnsi"/>
                <w:color w:val="333333"/>
              </w:rPr>
            </w:pPr>
            <w:r w:rsidRPr="001A55F9">
              <w:rPr>
                <w:rFonts w:cstheme="minorHAnsi"/>
                <w:b/>
                <w:bCs/>
                <w:color w:val="333333"/>
              </w:rPr>
              <w:t xml:space="preserve">Satisfaction </w:t>
            </w:r>
            <w:r w:rsidRPr="001A55F9">
              <w:rPr>
                <w:rFonts w:cstheme="minorHAnsi"/>
                <w:color w:val="333333"/>
              </w:rPr>
              <w:t>– How pleasant is it to use the design and what if any emotions within the user does it provoke?</w:t>
            </w:r>
          </w:p>
          <w:p w14:paraId="746D8842" w14:textId="628F4B98" w:rsidR="005B0F96" w:rsidRPr="001A55F9" w:rsidRDefault="005B0F96" w:rsidP="00144D1C">
            <w:pPr>
              <w:keepNext/>
              <w:jc w:val="both"/>
              <w:rPr>
                <w:rFonts w:cstheme="minorHAnsi"/>
                <w:color w:val="333333"/>
              </w:rPr>
            </w:pPr>
          </w:p>
        </w:tc>
      </w:tr>
    </w:tbl>
    <w:p w14:paraId="7E95C6D7" w14:textId="0696AEA8" w:rsidR="001A55F9" w:rsidRDefault="00144D1C" w:rsidP="00144D1C">
      <w:pPr>
        <w:pStyle w:val="Caption"/>
        <w:jc w:val="center"/>
      </w:pPr>
      <w:bookmarkStart w:id="15" w:name="_Ref26885049"/>
      <w:bookmarkStart w:id="16" w:name="_Ref26885039"/>
      <w:bookmarkStart w:id="17" w:name="_Toc38868839"/>
      <w:r>
        <w:t xml:space="preserve">Figure </w:t>
      </w:r>
      <w:fldSimple w:instr=" SEQ Figure \* ARABIC ">
        <w:r w:rsidR="00F62591">
          <w:rPr>
            <w:noProof/>
          </w:rPr>
          <w:t>1</w:t>
        </w:r>
      </w:fldSimple>
      <w:bookmarkEnd w:id="15"/>
      <w:r>
        <w:t xml:space="preserve"> - Nielsen's 5 Key Quality Components of Usability</w:t>
      </w:r>
      <w:bookmarkEnd w:id="16"/>
      <w:bookmarkEnd w:id="17"/>
    </w:p>
    <w:p w14:paraId="0746CA0D" w14:textId="49D2357A" w:rsidR="006F278F" w:rsidRDefault="00DA01CD" w:rsidP="001A55F9">
      <w:pPr>
        <w:jc w:val="both"/>
      </w:pPr>
      <w:r w:rsidRPr="000014CC">
        <w:t xml:space="preserve">In order to have good usability, good user interface design is key to enable users to complete their tasks quickly and simply. </w:t>
      </w:r>
    </w:p>
    <w:p w14:paraId="205A54DA" w14:textId="5D1B41AE" w:rsidR="00D244A7" w:rsidRDefault="00D244A7" w:rsidP="001A55F9">
      <w:pPr>
        <w:jc w:val="both"/>
      </w:pPr>
      <w:r>
        <w:t>The next two chapters detail the literature review undertaken for this project. A</w:t>
      </w:r>
      <w:r w:rsidR="00EA225B">
        <w:t>ppendix</w:t>
      </w:r>
      <w:r>
        <w:t xml:space="preserve"> </w:t>
      </w:r>
      <w:r w:rsidR="00FE51BD">
        <w:t>A</w:t>
      </w:r>
      <w:r>
        <w:t xml:space="preserve"> contains a mind map created </w:t>
      </w:r>
      <w:r w:rsidR="007769B1">
        <w:t xml:space="preserve">during the planning of the literature </w:t>
      </w:r>
      <w:r w:rsidR="00B94A5E">
        <w:t>review.</w:t>
      </w:r>
    </w:p>
    <w:p w14:paraId="74087B03" w14:textId="04640E24" w:rsidR="008D299F" w:rsidRDefault="008D299F" w:rsidP="001A55F9">
      <w:pPr>
        <w:jc w:val="both"/>
      </w:pPr>
    </w:p>
    <w:p w14:paraId="0D7F2BDC" w14:textId="62C253E9" w:rsidR="008D299F" w:rsidRDefault="008D299F" w:rsidP="001A55F9">
      <w:pPr>
        <w:jc w:val="both"/>
      </w:pPr>
    </w:p>
    <w:p w14:paraId="541A0C4D" w14:textId="0656CD14" w:rsidR="008D299F" w:rsidRDefault="008D299F" w:rsidP="001A55F9">
      <w:pPr>
        <w:jc w:val="both"/>
      </w:pPr>
    </w:p>
    <w:p w14:paraId="4B062958" w14:textId="466CEDD5" w:rsidR="008D299F" w:rsidRDefault="008D299F" w:rsidP="001A55F9">
      <w:pPr>
        <w:jc w:val="both"/>
      </w:pPr>
    </w:p>
    <w:p w14:paraId="5BECEE8D" w14:textId="2B887FD3" w:rsidR="008D299F" w:rsidRDefault="008D299F" w:rsidP="001A55F9">
      <w:pPr>
        <w:jc w:val="both"/>
      </w:pPr>
    </w:p>
    <w:p w14:paraId="2E9C8B02" w14:textId="468D9EE6" w:rsidR="008D299F" w:rsidRDefault="008D299F" w:rsidP="001A55F9">
      <w:pPr>
        <w:jc w:val="both"/>
      </w:pPr>
    </w:p>
    <w:p w14:paraId="4215A8DC" w14:textId="53FBC874" w:rsidR="008D299F" w:rsidRDefault="008D299F" w:rsidP="001A55F9">
      <w:pPr>
        <w:jc w:val="both"/>
      </w:pPr>
    </w:p>
    <w:p w14:paraId="7D45DD62" w14:textId="7C4AF13C" w:rsidR="008D299F" w:rsidRDefault="008D299F" w:rsidP="001A55F9">
      <w:pPr>
        <w:jc w:val="both"/>
      </w:pPr>
    </w:p>
    <w:p w14:paraId="621575B8" w14:textId="6C51F579" w:rsidR="008D299F" w:rsidRDefault="008D299F" w:rsidP="001A55F9">
      <w:pPr>
        <w:jc w:val="both"/>
      </w:pPr>
    </w:p>
    <w:p w14:paraId="1F4316CC" w14:textId="6BCE630D" w:rsidR="008D299F" w:rsidRDefault="008D299F" w:rsidP="001A55F9">
      <w:pPr>
        <w:jc w:val="both"/>
      </w:pPr>
    </w:p>
    <w:p w14:paraId="67BAECD8" w14:textId="77777777" w:rsidR="008D299F" w:rsidRDefault="008D299F" w:rsidP="001A55F9">
      <w:pPr>
        <w:jc w:val="both"/>
      </w:pPr>
    </w:p>
    <w:p w14:paraId="636B418C" w14:textId="091D15E1" w:rsidR="001A55F9" w:rsidRDefault="001A55F9" w:rsidP="001A55F9">
      <w:pPr>
        <w:jc w:val="both"/>
      </w:pPr>
    </w:p>
    <w:p w14:paraId="794513FB" w14:textId="243CFBA6" w:rsidR="008D299F" w:rsidRDefault="008D299F" w:rsidP="008D299F">
      <w:pPr>
        <w:pStyle w:val="Heading1"/>
        <w:jc w:val="center"/>
      </w:pPr>
      <w:bookmarkStart w:id="18" w:name="_Toc38707021"/>
      <w:bookmarkStart w:id="19" w:name="_Toc38714857"/>
      <w:r>
        <w:lastRenderedPageBreak/>
        <w:t>Chapter 1</w:t>
      </w:r>
      <w:r w:rsidR="00E47708">
        <w:t xml:space="preserve"> -</w:t>
      </w:r>
      <w:r>
        <w:t xml:space="preserve"> Interface Design</w:t>
      </w:r>
      <w:bookmarkEnd w:id="18"/>
      <w:bookmarkEnd w:id="19"/>
    </w:p>
    <w:p w14:paraId="4C3EB399" w14:textId="77777777" w:rsidR="008D299F" w:rsidRPr="008D299F" w:rsidRDefault="008D299F" w:rsidP="008D299F"/>
    <w:p w14:paraId="732B2753" w14:textId="45893937" w:rsidR="00D17208" w:rsidRPr="000014CC" w:rsidRDefault="00730E15" w:rsidP="001A55F9">
      <w:pPr>
        <w:pStyle w:val="Heading2"/>
        <w:numPr>
          <w:ilvl w:val="0"/>
          <w:numId w:val="1"/>
        </w:numPr>
        <w:jc w:val="both"/>
      </w:pPr>
      <w:bookmarkStart w:id="20" w:name="_Toc38707022"/>
      <w:bookmarkStart w:id="21" w:name="_Toc38714858"/>
      <w:r w:rsidRPr="000014CC">
        <w:t xml:space="preserve">What is </w:t>
      </w:r>
      <w:r w:rsidR="00D17208" w:rsidRPr="000014CC">
        <w:t>User Interface Design</w:t>
      </w:r>
      <w:r w:rsidRPr="000014CC">
        <w:t>?</w:t>
      </w:r>
      <w:bookmarkEnd w:id="20"/>
      <w:bookmarkEnd w:id="21"/>
    </w:p>
    <w:p w14:paraId="1E830836" w14:textId="7D3C4FEA" w:rsidR="00293E7D" w:rsidRPr="000014CC" w:rsidRDefault="00D17208" w:rsidP="001A55F9">
      <w:pPr>
        <w:jc w:val="both"/>
        <w:rPr>
          <w:rFonts w:cstheme="minorHAnsi"/>
        </w:rPr>
      </w:pPr>
      <w:r w:rsidRPr="000014CC">
        <w:rPr>
          <w:rFonts w:cstheme="minorHAnsi"/>
        </w:rPr>
        <w:t>UID is the</w:t>
      </w:r>
      <w:r w:rsidR="00EB2851" w:rsidRPr="000014CC">
        <w:rPr>
          <w:rFonts w:cstheme="minorHAnsi"/>
        </w:rPr>
        <w:t xml:space="preserve"> process of </w:t>
      </w:r>
      <w:r w:rsidR="008345CB" w:rsidRPr="000014CC">
        <w:rPr>
          <w:rFonts w:cstheme="minorHAnsi"/>
        </w:rPr>
        <w:t>understanding what tasks users will need and/or want to do and designing an interface that enables them to do so</w:t>
      </w:r>
      <w:r w:rsidR="004B28B0">
        <w:rPr>
          <w:rFonts w:cstheme="minorHAnsi"/>
        </w:rPr>
        <w:t>,</w:t>
      </w:r>
      <w:r w:rsidR="008345CB" w:rsidRPr="000014CC">
        <w:rPr>
          <w:rFonts w:cstheme="minorHAnsi"/>
        </w:rPr>
        <w:t xml:space="preserve"> as simply and efficiently as possible </w:t>
      </w:r>
      <w:sdt>
        <w:sdtPr>
          <w:rPr>
            <w:rFonts w:cstheme="minorHAnsi"/>
          </w:rPr>
          <w:id w:val="-1394343096"/>
          <w:citation/>
        </w:sdtPr>
        <w:sdtContent>
          <w:r w:rsidR="008A51B1" w:rsidRPr="000014CC">
            <w:rPr>
              <w:rFonts w:cstheme="minorHAnsi"/>
            </w:rPr>
            <w:fldChar w:fldCharType="begin"/>
          </w:r>
          <w:r w:rsidR="008A51B1" w:rsidRPr="000014CC">
            <w:rPr>
              <w:rFonts w:cstheme="minorHAnsi"/>
            </w:rPr>
            <w:instrText xml:space="preserve"> CITATION usa192 \l 1033 </w:instrText>
          </w:r>
          <w:r w:rsidR="008A51B1" w:rsidRPr="000014CC">
            <w:rPr>
              <w:rFonts w:cstheme="minorHAnsi"/>
            </w:rPr>
            <w:fldChar w:fldCharType="separate"/>
          </w:r>
          <w:r w:rsidR="00B8667A" w:rsidRPr="00B8667A">
            <w:rPr>
              <w:rFonts w:cstheme="minorHAnsi"/>
              <w:noProof/>
            </w:rPr>
            <w:t>[5]</w:t>
          </w:r>
          <w:r w:rsidR="008A51B1" w:rsidRPr="000014CC">
            <w:rPr>
              <w:rFonts w:cstheme="minorHAnsi"/>
            </w:rPr>
            <w:fldChar w:fldCharType="end"/>
          </w:r>
        </w:sdtContent>
      </w:sdt>
      <w:r w:rsidR="008345CB" w:rsidRPr="000014CC">
        <w:rPr>
          <w:rFonts w:cstheme="minorHAnsi"/>
        </w:rPr>
        <w:t xml:space="preserve">. </w:t>
      </w:r>
      <w:r w:rsidR="004717BB" w:rsidRPr="000014CC">
        <w:rPr>
          <w:rFonts w:cstheme="minorHAnsi"/>
        </w:rPr>
        <w:t xml:space="preserve">This is backed up by the International Standards Organisation in ISO 9241-210 </w:t>
      </w:r>
      <w:sdt>
        <w:sdtPr>
          <w:rPr>
            <w:rFonts w:cstheme="minorHAnsi"/>
          </w:rPr>
          <w:id w:val="-1778403126"/>
          <w:citation/>
        </w:sdtPr>
        <w:sdtContent>
          <w:r w:rsidR="008A51B1" w:rsidRPr="000014CC">
            <w:rPr>
              <w:rFonts w:cstheme="minorHAnsi"/>
            </w:rPr>
            <w:fldChar w:fldCharType="begin"/>
          </w:r>
          <w:r w:rsidR="008A51B1" w:rsidRPr="000014CC">
            <w:rPr>
              <w:rFonts w:cstheme="minorHAnsi"/>
            </w:rPr>
            <w:instrText xml:space="preserve"> CITATION Int10 \l 1033 </w:instrText>
          </w:r>
          <w:r w:rsidR="008A51B1" w:rsidRPr="000014CC">
            <w:rPr>
              <w:rFonts w:cstheme="minorHAnsi"/>
            </w:rPr>
            <w:fldChar w:fldCharType="separate"/>
          </w:r>
          <w:r w:rsidR="00B8667A" w:rsidRPr="00B8667A">
            <w:rPr>
              <w:rFonts w:cstheme="minorHAnsi"/>
              <w:noProof/>
            </w:rPr>
            <w:t>[6]</w:t>
          </w:r>
          <w:r w:rsidR="008A51B1" w:rsidRPr="000014CC">
            <w:rPr>
              <w:rFonts w:cstheme="minorHAnsi"/>
            </w:rPr>
            <w:fldChar w:fldCharType="end"/>
          </w:r>
        </w:sdtContent>
      </w:sdt>
      <w:r w:rsidR="004717BB" w:rsidRPr="000014CC">
        <w:rPr>
          <w:rFonts w:cstheme="minorHAnsi"/>
        </w:rPr>
        <w:t xml:space="preserve"> </w:t>
      </w:r>
      <w:r w:rsidR="004B28B0">
        <w:rPr>
          <w:rFonts w:cstheme="minorHAnsi"/>
        </w:rPr>
        <w:t>which states</w:t>
      </w:r>
      <w:r w:rsidR="004717BB" w:rsidRPr="000014CC">
        <w:rPr>
          <w:rFonts w:cstheme="minorHAnsi"/>
        </w:rPr>
        <w:t xml:space="preserve"> UID focuses on the usability of interfaces based on an understanding of user needs and </w:t>
      </w:r>
      <w:r w:rsidR="009C1075" w:rsidRPr="000014CC">
        <w:rPr>
          <w:rFonts w:cstheme="minorHAnsi"/>
        </w:rPr>
        <w:t>behaviours</w:t>
      </w:r>
      <w:r w:rsidR="00DA01CD" w:rsidRPr="000014CC">
        <w:rPr>
          <w:rFonts w:cstheme="minorHAnsi"/>
        </w:rPr>
        <w:t xml:space="preserve">. </w:t>
      </w:r>
      <w:r w:rsidR="00EB2851" w:rsidRPr="000014CC">
        <w:rPr>
          <w:rFonts w:ascii="Calibri" w:hAnsi="Calibri" w:cs="Calibri"/>
          <w:color w:val="333333"/>
          <w:shd w:val="clear" w:color="auto" w:fill="FFFFFF"/>
        </w:rPr>
        <w:t>UID brings together ‘</w:t>
      </w:r>
      <w:r w:rsidR="00EB2851" w:rsidRPr="000014CC">
        <w:rPr>
          <w:rFonts w:ascii="Calibri" w:hAnsi="Calibri" w:cs="Calibri"/>
          <w:color w:val="000000"/>
        </w:rPr>
        <w:t>concepts and methods from computer science, design, and psychology to build interfaces that are accessible, easy to use, and efficient’</w:t>
      </w:r>
      <w:r w:rsidR="008A51B1" w:rsidRPr="000014CC">
        <w:rPr>
          <w:rFonts w:ascii="Calibri" w:hAnsi="Calibri" w:cs="Calibri"/>
          <w:color w:val="000000"/>
        </w:rPr>
        <w:t xml:space="preserve"> </w:t>
      </w:r>
      <w:sdt>
        <w:sdtPr>
          <w:rPr>
            <w:rFonts w:ascii="Calibri" w:hAnsi="Calibri" w:cs="Calibri"/>
            <w:color w:val="000000"/>
          </w:rPr>
          <w:id w:val="554899735"/>
          <w:citation/>
        </w:sdtPr>
        <w:sdtContent>
          <w:r w:rsidR="008A51B1" w:rsidRPr="000014CC">
            <w:rPr>
              <w:rFonts w:ascii="Calibri" w:hAnsi="Calibri" w:cs="Calibri"/>
              <w:color w:val="000000"/>
            </w:rPr>
            <w:fldChar w:fldCharType="begin"/>
          </w:r>
          <w:r w:rsidR="008A51B1" w:rsidRPr="000014CC">
            <w:rPr>
              <w:rFonts w:ascii="Calibri" w:hAnsi="Calibri" w:cs="Calibri"/>
              <w:color w:val="000000"/>
            </w:rPr>
            <w:instrText xml:space="preserve"> CITATION Nie19 \l 1033 </w:instrText>
          </w:r>
          <w:r w:rsidR="008A51B1" w:rsidRPr="000014CC">
            <w:rPr>
              <w:rFonts w:ascii="Calibri" w:hAnsi="Calibri" w:cs="Calibri"/>
              <w:color w:val="000000"/>
            </w:rPr>
            <w:fldChar w:fldCharType="separate"/>
          </w:r>
          <w:r w:rsidR="00B8667A" w:rsidRPr="00B8667A">
            <w:rPr>
              <w:rFonts w:ascii="Calibri" w:hAnsi="Calibri" w:cs="Calibri"/>
              <w:noProof/>
              <w:color w:val="000000"/>
            </w:rPr>
            <w:t>[7]</w:t>
          </w:r>
          <w:r w:rsidR="008A51B1" w:rsidRPr="000014CC">
            <w:rPr>
              <w:rFonts w:ascii="Calibri" w:hAnsi="Calibri" w:cs="Calibri"/>
              <w:color w:val="000000"/>
            </w:rPr>
            <w:fldChar w:fldCharType="end"/>
          </w:r>
        </w:sdtContent>
      </w:sdt>
      <w:r w:rsidR="008A51B1" w:rsidRPr="000014CC">
        <w:rPr>
          <w:rFonts w:ascii="Calibri" w:hAnsi="Calibri" w:cs="Calibri"/>
          <w:color w:val="000000"/>
        </w:rPr>
        <w:t>.</w:t>
      </w:r>
    </w:p>
    <w:p w14:paraId="3422CC97" w14:textId="218A24A7" w:rsidR="00730E15" w:rsidRPr="000014CC" w:rsidRDefault="008D299F" w:rsidP="00150801">
      <w:pPr>
        <w:pStyle w:val="Heading2"/>
      </w:pPr>
      <w:bookmarkStart w:id="22" w:name="_Toc38707023"/>
      <w:bookmarkStart w:id="23" w:name="_Toc38714859"/>
      <w:r>
        <w:t>1</w:t>
      </w:r>
      <w:r w:rsidR="00F3220E" w:rsidRPr="000014CC">
        <w:t xml:space="preserve">.1 </w:t>
      </w:r>
      <w:r w:rsidR="00730E15" w:rsidRPr="000014CC">
        <w:t>Wh</w:t>
      </w:r>
      <w:r w:rsidR="00D13AA1" w:rsidRPr="000014CC">
        <w:t>y Is UID Important</w:t>
      </w:r>
      <w:r w:rsidR="00730E15" w:rsidRPr="000014CC">
        <w:t>?</w:t>
      </w:r>
      <w:bookmarkEnd w:id="22"/>
      <w:bookmarkEnd w:id="23"/>
    </w:p>
    <w:p w14:paraId="48D616A5" w14:textId="382B3F8F" w:rsidR="004717BB" w:rsidRPr="000014CC" w:rsidRDefault="004717BB" w:rsidP="001A55F9">
      <w:pPr>
        <w:jc w:val="both"/>
      </w:pPr>
      <w:r w:rsidRPr="000014CC">
        <w:t>UID is important because good UID enables users to complete tasks quickly, simply and without confusion.</w:t>
      </w:r>
      <w:r w:rsidR="001D7072" w:rsidRPr="000014CC">
        <w:t xml:space="preserve"> Bad UID can result in users being confused, annoyed or not being able to find what they’re looking for </w:t>
      </w:r>
      <w:sdt>
        <w:sdtPr>
          <w:id w:val="303888020"/>
          <w:citation/>
        </w:sdtPr>
        <w:sdtContent>
          <w:r w:rsidR="008A51B1" w:rsidRPr="000014CC">
            <w:fldChar w:fldCharType="begin"/>
          </w:r>
          <w:r w:rsidR="008A51B1" w:rsidRPr="000014CC">
            <w:instrText xml:space="preserve"> CITATION Arn19 \l 1033 </w:instrText>
          </w:r>
          <w:r w:rsidR="008A51B1" w:rsidRPr="000014CC">
            <w:fldChar w:fldCharType="separate"/>
          </w:r>
          <w:r w:rsidR="00B8667A" w:rsidRPr="00B8667A">
            <w:rPr>
              <w:noProof/>
            </w:rPr>
            <w:t>[8]</w:t>
          </w:r>
          <w:r w:rsidR="008A51B1" w:rsidRPr="000014CC">
            <w:fldChar w:fldCharType="end"/>
          </w:r>
        </w:sdtContent>
      </w:sdt>
      <w:r w:rsidR="001D7072" w:rsidRPr="000014CC">
        <w:t>.</w:t>
      </w:r>
      <w:r w:rsidRPr="000014CC">
        <w:t xml:space="preserve"> For users of an ecommerce website, </w:t>
      </w:r>
      <w:r w:rsidR="001D7072" w:rsidRPr="000014CC">
        <w:t>good UID</w:t>
      </w:r>
      <w:r w:rsidRPr="000014CC">
        <w:t xml:space="preserve"> contribute</w:t>
      </w:r>
      <w:r w:rsidR="001D7072" w:rsidRPr="000014CC">
        <w:t>s</w:t>
      </w:r>
      <w:r w:rsidRPr="000014CC">
        <w:t xml:space="preserve"> to a good user experience by being able to browse, find a product and purchase it as efficiently as possible. However, there ar</w:t>
      </w:r>
      <w:r w:rsidR="001C6EBD" w:rsidRPr="000014CC">
        <w:t>e</w:t>
      </w:r>
      <w:r w:rsidRPr="000014CC">
        <w:t xml:space="preserve"> </w:t>
      </w:r>
      <w:r w:rsidR="001D7072" w:rsidRPr="000014CC">
        <w:t>instances</w:t>
      </w:r>
      <w:r w:rsidRPr="000014CC">
        <w:t xml:space="preserve"> in industry where good UID could be the different between business as usual or a large </w:t>
      </w:r>
      <w:r w:rsidR="001D7072" w:rsidRPr="000014CC">
        <w:t>scale industrial accident</w:t>
      </w:r>
      <w:r w:rsidR="004B28B0">
        <w:t>,</w:t>
      </w:r>
      <w:r w:rsidR="001D7072" w:rsidRPr="000014CC">
        <w:t xml:space="preserve"> even death </w:t>
      </w:r>
      <w:sdt>
        <w:sdtPr>
          <w:id w:val="-1108965250"/>
          <w:citation/>
        </w:sdtPr>
        <w:sdtContent>
          <w:r w:rsidR="00050176" w:rsidRPr="000014CC">
            <w:fldChar w:fldCharType="begin"/>
          </w:r>
          <w:r w:rsidR="00050176" w:rsidRPr="000014CC">
            <w:instrText xml:space="preserve"> CITATION DSt05 \l 1033 </w:instrText>
          </w:r>
          <w:r w:rsidR="00050176" w:rsidRPr="000014CC">
            <w:fldChar w:fldCharType="separate"/>
          </w:r>
          <w:r w:rsidR="00B8667A" w:rsidRPr="00B8667A">
            <w:rPr>
              <w:noProof/>
            </w:rPr>
            <w:t>[9]</w:t>
          </w:r>
          <w:r w:rsidR="00050176" w:rsidRPr="000014CC">
            <w:fldChar w:fldCharType="end"/>
          </w:r>
        </w:sdtContent>
      </w:sdt>
      <w:r w:rsidR="001D7072" w:rsidRPr="000014CC">
        <w:t>,</w:t>
      </w:r>
      <w:r w:rsidR="003E4D62" w:rsidRPr="000014CC">
        <w:t xml:space="preserve"> </w:t>
      </w:r>
      <w:sdt>
        <w:sdtPr>
          <w:id w:val="-2142410982"/>
          <w:citation/>
        </w:sdtPr>
        <w:sdtContent>
          <w:r w:rsidR="00050176" w:rsidRPr="000014CC">
            <w:fldChar w:fldCharType="begin"/>
          </w:r>
          <w:r w:rsidR="00050176" w:rsidRPr="000014CC">
            <w:instrText xml:space="preserve"> CITATION BBC19 \l 1033 </w:instrText>
          </w:r>
          <w:r w:rsidR="00050176" w:rsidRPr="000014CC">
            <w:fldChar w:fldCharType="separate"/>
          </w:r>
          <w:r w:rsidR="00B8667A" w:rsidRPr="00B8667A">
            <w:rPr>
              <w:noProof/>
            </w:rPr>
            <w:t>[10]</w:t>
          </w:r>
          <w:r w:rsidR="00050176" w:rsidRPr="000014CC">
            <w:fldChar w:fldCharType="end"/>
          </w:r>
        </w:sdtContent>
      </w:sdt>
      <w:r w:rsidR="00E51DA3" w:rsidRPr="000014CC">
        <w:t xml:space="preserve">, </w:t>
      </w:r>
      <w:sdt>
        <w:sdtPr>
          <w:id w:val="-180980627"/>
          <w:citation/>
        </w:sdtPr>
        <w:sdtContent>
          <w:r w:rsidR="00050176" w:rsidRPr="000014CC">
            <w:fldChar w:fldCharType="begin"/>
          </w:r>
          <w:r w:rsidR="00050176" w:rsidRPr="000014CC">
            <w:instrText xml:space="preserve"> CITATION USN19 \l 1033 </w:instrText>
          </w:r>
          <w:r w:rsidR="00050176" w:rsidRPr="000014CC">
            <w:fldChar w:fldCharType="separate"/>
          </w:r>
          <w:r w:rsidR="00B8667A" w:rsidRPr="00B8667A">
            <w:rPr>
              <w:noProof/>
            </w:rPr>
            <w:t>[11]</w:t>
          </w:r>
          <w:r w:rsidR="00050176" w:rsidRPr="000014CC">
            <w:fldChar w:fldCharType="end"/>
          </w:r>
        </w:sdtContent>
      </w:sdt>
      <w:r w:rsidR="00E51DA3" w:rsidRPr="000014CC">
        <w:t xml:space="preserve">, </w:t>
      </w:r>
      <w:sdt>
        <w:sdtPr>
          <w:id w:val="-1322804701"/>
          <w:citation/>
        </w:sdtPr>
        <w:sdtContent>
          <w:r w:rsidR="008C6E9B" w:rsidRPr="000014CC">
            <w:fldChar w:fldCharType="begin"/>
          </w:r>
          <w:r w:rsidR="008C6E9B" w:rsidRPr="000014CC">
            <w:instrText xml:space="preserve"> CITATION Joh12 \l 1033 </w:instrText>
          </w:r>
          <w:r w:rsidR="008C6E9B" w:rsidRPr="000014CC">
            <w:fldChar w:fldCharType="separate"/>
          </w:r>
          <w:r w:rsidR="00B8667A" w:rsidRPr="00B8667A">
            <w:rPr>
              <w:noProof/>
            </w:rPr>
            <w:t>[12]</w:t>
          </w:r>
          <w:r w:rsidR="008C6E9B" w:rsidRPr="000014CC">
            <w:fldChar w:fldCharType="end"/>
          </w:r>
        </w:sdtContent>
      </w:sdt>
      <w:r w:rsidR="001D7072" w:rsidRPr="000014CC">
        <w:t>.</w:t>
      </w:r>
    </w:p>
    <w:p w14:paraId="3BDAC39F" w14:textId="447D98CA" w:rsidR="00DA01CD" w:rsidRPr="000014CC" w:rsidRDefault="008D299F" w:rsidP="00150801">
      <w:pPr>
        <w:pStyle w:val="Heading2"/>
      </w:pPr>
      <w:bookmarkStart w:id="24" w:name="_Toc38707024"/>
      <w:bookmarkStart w:id="25" w:name="_Toc38714860"/>
      <w:r>
        <w:t>1</w:t>
      </w:r>
      <w:r w:rsidR="00DA01CD" w:rsidRPr="000014CC">
        <w:t>.</w:t>
      </w:r>
      <w:r w:rsidR="00FA43F0">
        <w:t>2</w:t>
      </w:r>
      <w:r w:rsidR="00DA01CD" w:rsidRPr="000014CC">
        <w:t xml:space="preserve"> Affordance</w:t>
      </w:r>
      <w:bookmarkEnd w:id="24"/>
      <w:bookmarkEnd w:id="25"/>
    </w:p>
    <w:p w14:paraId="0755A2E7" w14:textId="351B2929" w:rsidR="005B0F96" w:rsidRDefault="00DD123E" w:rsidP="001A55F9">
      <w:pPr>
        <w:jc w:val="both"/>
      </w:pPr>
      <w:r w:rsidRPr="000014CC">
        <w:t xml:space="preserve">Affordance is an important aspect in design. If something gives a good level of affordance, it means users can easily perceive what its intended purpose </w:t>
      </w:r>
      <w:r w:rsidR="005D1653" w:rsidRPr="000014CC">
        <w:t>is</w:t>
      </w:r>
      <w:r w:rsidRPr="000014CC">
        <w:t xml:space="preserve"> and how it should be used</w:t>
      </w:r>
      <w:r w:rsidR="001349B7" w:rsidRPr="000014CC">
        <w:t xml:space="preserve"> </w:t>
      </w:r>
      <w:sdt>
        <w:sdtPr>
          <w:id w:val="-1407069351"/>
          <w:citation/>
        </w:sdtPr>
        <w:sdtContent>
          <w:r w:rsidR="001349B7" w:rsidRPr="000014CC">
            <w:fldChar w:fldCharType="begin"/>
          </w:r>
          <w:r w:rsidR="001349B7" w:rsidRPr="000014CC">
            <w:instrText xml:space="preserve"> CITATION WGa19 \l 1033 </w:instrText>
          </w:r>
          <w:r w:rsidR="001349B7" w:rsidRPr="000014CC">
            <w:fldChar w:fldCharType="separate"/>
          </w:r>
          <w:r w:rsidR="00B8667A" w:rsidRPr="00B8667A">
            <w:rPr>
              <w:noProof/>
            </w:rPr>
            <w:t>[13]</w:t>
          </w:r>
          <w:r w:rsidR="001349B7" w:rsidRPr="000014CC">
            <w:fldChar w:fldCharType="end"/>
          </w:r>
        </w:sdtContent>
      </w:sdt>
      <w:r w:rsidRPr="000014CC">
        <w:t>. There are different types of affordance</w:t>
      </w:r>
      <w:r w:rsidR="00CB19C9" w:rsidRPr="000014CC">
        <w:t xml:space="preserve"> in user interfaces</w:t>
      </w:r>
      <w:r w:rsidRPr="000014CC">
        <w:t xml:space="preserve"> [10]. A </w:t>
      </w:r>
      <w:r w:rsidR="004B28B0">
        <w:t>familiar</w:t>
      </w:r>
      <w:r w:rsidRPr="000014CC">
        <w:t xml:space="preserve"> example of explicit affordance would be a </w:t>
      </w:r>
      <w:r w:rsidR="00CB19C9" w:rsidRPr="000014CC">
        <w:t xml:space="preserve">raised button element on screen within which is the text ‘Click here’ [11]. </w:t>
      </w:r>
      <w:r w:rsidR="005B0F96">
        <w:t xml:space="preserve">See </w:t>
      </w:r>
      <w:r w:rsidR="005B0F96">
        <w:fldChar w:fldCharType="begin"/>
      </w:r>
      <w:r w:rsidR="005B0F96">
        <w:instrText xml:space="preserve"> REF _Ref26885287 \h </w:instrText>
      </w:r>
      <w:r w:rsidR="005B0F96">
        <w:fldChar w:fldCharType="separate"/>
      </w:r>
      <w:r w:rsidR="00B41608">
        <w:t xml:space="preserve">Figure </w:t>
      </w:r>
      <w:r w:rsidR="00B41608">
        <w:rPr>
          <w:noProof/>
        </w:rPr>
        <w:t>2</w:t>
      </w:r>
      <w:r w:rsidR="005B0F96">
        <w:fldChar w:fldCharType="end"/>
      </w:r>
      <w:r w:rsidR="005B0F96">
        <w:t xml:space="preserve"> for examples of affordance.</w:t>
      </w:r>
    </w:p>
    <w:p w14:paraId="6F5E32C9" w14:textId="08F86E5B" w:rsidR="00FA43F0" w:rsidRDefault="000D1052" w:rsidP="001A55F9">
      <w:pPr>
        <w:jc w:val="both"/>
      </w:pPr>
      <w:r>
        <w:rPr>
          <w:noProof/>
          <w:lang w:eastAsia="en-GB"/>
        </w:rPr>
        <mc:AlternateContent>
          <mc:Choice Requires="wps">
            <w:drawing>
              <wp:anchor distT="0" distB="0" distL="114300" distR="114300" simplePos="0" relativeHeight="251723776" behindDoc="0" locked="0" layoutInCell="1" allowOverlap="1" wp14:anchorId="3DAE3C6D" wp14:editId="6655C0BC">
                <wp:simplePos x="0" y="0"/>
                <wp:positionH relativeFrom="column">
                  <wp:posOffset>545465</wp:posOffset>
                </wp:positionH>
                <wp:positionV relativeFrom="paragraph">
                  <wp:posOffset>2442845</wp:posOffset>
                </wp:positionV>
                <wp:extent cx="4502150" cy="63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502150" cy="635"/>
                        </a:xfrm>
                        <a:prstGeom prst="rect">
                          <a:avLst/>
                        </a:prstGeom>
                        <a:solidFill>
                          <a:prstClr val="white"/>
                        </a:solidFill>
                        <a:ln>
                          <a:noFill/>
                        </a:ln>
                      </wps:spPr>
                      <wps:txbx>
                        <w:txbxContent>
                          <w:p w14:paraId="44E0E2F4" w14:textId="674DB4DB" w:rsidR="002773A5" w:rsidRPr="007F3906" w:rsidRDefault="002773A5" w:rsidP="000D1052">
                            <w:pPr>
                              <w:pStyle w:val="Caption"/>
                              <w:jc w:val="center"/>
                              <w:rPr>
                                <w:noProof/>
                              </w:rPr>
                            </w:pPr>
                            <w:bookmarkStart w:id="26" w:name="_Ref26885287"/>
                            <w:bookmarkStart w:id="27" w:name="_Toc38868840"/>
                            <w:r>
                              <w:t xml:space="preserve">Figure </w:t>
                            </w:r>
                            <w:fldSimple w:instr=" SEQ Figure \* ARABIC ">
                              <w:r>
                                <w:rPr>
                                  <w:noProof/>
                                </w:rPr>
                                <w:t>2</w:t>
                              </w:r>
                            </w:fldSimple>
                            <w:bookmarkEnd w:id="26"/>
                            <w:r>
                              <w:t xml:space="preserve"> - Types of affordances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DAE3C6D" id="_x0000_t202" coordsize="21600,21600" o:spt="202" path="m,l,21600r21600,l21600,xe">
                <v:stroke joinstyle="miter"/>
                <v:path gradientshapeok="t" o:connecttype="rect"/>
              </v:shapetype>
              <v:shape id="Text Box 12" o:spid="_x0000_s1026" type="#_x0000_t202" style="position:absolute;left:0;text-align:left;margin-left:42.95pt;margin-top:192.35pt;width:354.5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" stroked="f">
                <v:textbox style="mso-fit-shape-to-text:t" inset="0,0,0,0">
                  <w:txbxContent>
                    <w:p w14:paraId="44E0E2F4" w14:textId="674DB4DB" w:rsidR="002773A5" w:rsidRPr="007F3906" w:rsidRDefault="002773A5" w:rsidP="000D1052">
                      <w:pPr>
                        <w:pStyle w:val="Caption"/>
                        <w:jc w:val="center"/>
                        <w:rPr>
                          <w:noProof/>
                        </w:rPr>
                      </w:pPr>
                      <w:bookmarkStart w:id="28" w:name="_Ref26885287"/>
                      <w:bookmarkStart w:id="29" w:name="_Toc38868840"/>
                      <w:r>
                        <w:t xml:space="preserve">Figure </w:t>
                      </w:r>
                      <w:fldSimple w:instr=" SEQ Figure \* ARABIC ">
                        <w:r>
                          <w:rPr>
                            <w:noProof/>
                          </w:rPr>
                          <w:t>2</w:t>
                        </w:r>
                      </w:fldSimple>
                      <w:bookmarkEnd w:id="28"/>
                      <w:r>
                        <w:t xml:space="preserve"> - Types of affordances</w:t>
                      </w:r>
                      <w:bookmarkEnd w:id="29"/>
                    </w:p>
                  </w:txbxContent>
                </v:textbox>
              </v:shape>
            </w:pict>
          </mc:Fallback>
        </mc:AlternateContent>
      </w:r>
      <w:r w:rsidR="00A54318" w:rsidRPr="000014CC">
        <w:rPr>
          <w:noProof/>
          <w:lang w:eastAsia="en-GB"/>
        </w:rPr>
        <mc:AlternateContent>
          <mc:Choice Requires="wpg">
            <w:drawing>
              <wp:anchor distT="0" distB="0" distL="114300" distR="114300" simplePos="0" relativeHeight="251702272" behindDoc="0" locked="0" layoutInCell="1" allowOverlap="1" wp14:anchorId="1788C934" wp14:editId="4A376727">
                <wp:simplePos x="0" y="0"/>
                <wp:positionH relativeFrom="margin">
                  <wp:posOffset>545991</wp:posOffset>
                </wp:positionH>
                <wp:positionV relativeFrom="paragraph">
                  <wp:posOffset>24477</wp:posOffset>
                </wp:positionV>
                <wp:extent cx="4502728" cy="2361565"/>
                <wp:effectExtent l="0" t="0" r="12700" b="19685"/>
                <wp:wrapNone/>
                <wp:docPr id="41" name="Group 41"/>
                <wp:cNvGraphicFramePr/>
                <a:graphic xmlns:a="http://schemas.openxmlformats.org/drawingml/2006/main">
                  <a:graphicData uri="http://schemas.microsoft.com/office/word/2010/wordprocessingGroup">
                    <wpg:wgp>
                      <wpg:cNvGrpSpPr/>
                      <wpg:grpSpPr>
                        <a:xfrm>
                          <a:off x="0" y="0"/>
                          <a:ext cx="4502728" cy="2361565"/>
                          <a:chOff x="0" y="0"/>
                          <a:chExt cx="5721927" cy="3428827"/>
                        </a:xfrm>
                      </wpg:grpSpPr>
                      <pic:pic xmlns:pic="http://schemas.openxmlformats.org/drawingml/2006/picture">
                        <pic:nvPicPr>
                          <pic:cNvPr id="9" name="Picture 9" descr="Related image"/>
                          <pic:cNvPicPr>
                            <a:picLocks noChangeAspect="1"/>
                          </pic:cNvPicPr>
                        </pic:nvPicPr>
                        <pic:blipFill>
                          <a:blip r:embed="rId235">
                            <a:extLst>
                              <a:ext uri="{28A0092B-C50C-407E-A947-70E740481C1C}">
                                <a14:useLocalDpi xmlns:a14="http://schemas.microsoft.com/office/drawing/2010/main"/>
                              </a:ext>
                            </a:extLst>
                          </a:blip>
                          <a:srcRect/>
                          <a:stretch>
                            <a:fillRect/>
                          </a:stretch>
                        </pic:blipFill>
                        <pic:spPr bwMode="auto">
                          <a:xfrm>
                            <a:off x="609600" y="491836"/>
                            <a:ext cx="4516755" cy="2819400"/>
                          </a:xfrm>
                          <a:prstGeom prst="rect">
                            <a:avLst/>
                          </a:prstGeom>
                          <a:noFill/>
                          <a:ln>
                            <a:noFill/>
                          </a:ln>
                        </pic:spPr>
                      </pic:pic>
                      <wps:wsp>
                        <wps:cNvPr id="39" name="Text Box 2"/>
                        <wps:cNvSpPr txBox="1">
                          <a:spLocks noChangeArrowheads="1"/>
                        </wps:cNvSpPr>
                        <wps:spPr bwMode="auto">
                          <a:xfrm>
                            <a:off x="33991" y="47359"/>
                            <a:ext cx="5608708" cy="495767"/>
                          </a:xfrm>
                          <a:prstGeom prst="rect">
                            <a:avLst/>
                          </a:prstGeom>
                          <a:noFill/>
                          <a:ln w="9525">
                            <a:noFill/>
                            <a:miter lim="800000"/>
                            <a:headEnd/>
                            <a:tailEnd/>
                          </a:ln>
                        </wps:spPr>
                        <wps:txbx>
                          <w:txbxContent>
                            <w:p w14:paraId="095778E8" w14:textId="15211FE8" w:rsidR="002773A5" w:rsidRPr="00E3287F" w:rsidRDefault="002773A5" w:rsidP="00E3287F">
                              <w:pPr>
                                <w:jc w:val="center"/>
                                <w:rPr>
                                  <w:rFonts w:ascii="Arial Black" w:hAnsi="Arial Black"/>
                                </w:rPr>
                              </w:pPr>
                              <w:r w:rsidRPr="00E3287F">
                                <w:rPr>
                                  <w:rFonts w:ascii="Arial Black" w:hAnsi="Arial Black"/>
                                </w:rPr>
                                <w:t>Examples of Affordance</w:t>
                              </w:r>
                            </w:p>
                          </w:txbxContent>
                        </wps:txbx>
                        <wps:bodyPr rot="0" vert="horz" wrap="square" lIns="91440" tIns="45720" rIns="91440" bIns="45720" anchor="t" anchorCtr="0">
                          <a:noAutofit/>
                        </wps:bodyPr>
                      </wps:wsp>
                      <wps:wsp>
                        <wps:cNvPr id="40" name="Rectangle 40"/>
                        <wps:cNvSpPr/>
                        <wps:spPr>
                          <a:xfrm>
                            <a:off x="0" y="0"/>
                            <a:ext cx="5721927" cy="3428827"/>
                          </a:xfrm>
                          <a:prstGeom prst="rect">
                            <a:avLst/>
                          </a:prstGeom>
                          <a:noFill/>
                          <a:ln w="3175">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88C934" id="Group 41" o:spid="_x0000_s1027" style="position:absolute;left:0;text-align:left;margin-left:43pt;margin-top:1.95pt;width:354.55pt;height:185.95pt;z-index:251702272;mso-position-horizontal-relative:margin;mso-width-relative:margin;mso-height-relative:margin" coordsize="57219,342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alt="Related image" style="position:absolute;left:6096;top:4918;width:45167;height:28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">
                  <v:imagedata r:id="rId236" o:title="Related image"/>
                </v:shape>
                <v:shape id="_x0000_s1029" type="#_x0000_t202" style="position:absolute;left:339;top:473;width:56087;height:4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095778E8" w14:textId="15211FE8" w:rsidR="002773A5" w:rsidRPr="00E3287F" w:rsidRDefault="002773A5" w:rsidP="00E3287F">
                        <w:pPr>
                          <w:jc w:val="center"/>
                          <w:rPr>
                            <w:rFonts w:ascii="Arial Black" w:hAnsi="Arial Black"/>
                          </w:rPr>
                        </w:pPr>
                        <w:r w:rsidRPr="00E3287F">
                          <w:rPr>
                            <w:rFonts w:ascii="Arial Black" w:hAnsi="Arial Black"/>
                          </w:rPr>
                          <w:t>Examples of Affordance</w:t>
                        </w:r>
                      </w:p>
                    </w:txbxContent>
                  </v:textbox>
                </v:shape>
                <v:rect id="Rectangle 40" o:spid="_x0000_s1030" style="position:absolute;width:57219;height:34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" filled="f" strokecolor="#bfbfbf [2412]" strokeweight=".25pt"/>
                <w10:wrap anchorx="margin"/>
              </v:group>
            </w:pict>
          </mc:Fallback>
        </mc:AlternateContent>
      </w:r>
    </w:p>
    <w:p w14:paraId="004AC5A3" w14:textId="7A92E51D" w:rsidR="00FA43F0" w:rsidRDefault="00FA43F0" w:rsidP="001A55F9">
      <w:pPr>
        <w:jc w:val="both"/>
      </w:pPr>
    </w:p>
    <w:p w14:paraId="6108A1D0" w14:textId="218A8F0D" w:rsidR="00FA43F0" w:rsidRDefault="00FA43F0" w:rsidP="001A55F9">
      <w:pPr>
        <w:jc w:val="both"/>
      </w:pPr>
    </w:p>
    <w:p w14:paraId="32500603" w14:textId="1B5D7644" w:rsidR="00FA43F0" w:rsidRDefault="00FA43F0" w:rsidP="001A55F9">
      <w:pPr>
        <w:jc w:val="both"/>
      </w:pPr>
    </w:p>
    <w:p w14:paraId="749050A9" w14:textId="77777777" w:rsidR="00FA43F0" w:rsidRPr="000014CC" w:rsidRDefault="00FA43F0" w:rsidP="001A55F9">
      <w:pPr>
        <w:jc w:val="both"/>
      </w:pPr>
    </w:p>
    <w:p w14:paraId="2D8933C9" w14:textId="5F3FCF0B" w:rsidR="00E3287F" w:rsidRPr="000014CC" w:rsidRDefault="00E3287F" w:rsidP="001A55F9">
      <w:pPr>
        <w:jc w:val="both"/>
      </w:pPr>
    </w:p>
    <w:p w14:paraId="6E56C201" w14:textId="11AEA77F" w:rsidR="00E3287F" w:rsidRPr="000014CC" w:rsidRDefault="00E3287F" w:rsidP="001A55F9">
      <w:pPr>
        <w:jc w:val="both"/>
      </w:pPr>
    </w:p>
    <w:p w14:paraId="2406C1EA" w14:textId="116AB2AE" w:rsidR="00E3287F" w:rsidRDefault="00E3287F" w:rsidP="001A55F9">
      <w:pPr>
        <w:jc w:val="both"/>
      </w:pPr>
    </w:p>
    <w:p w14:paraId="455584C4" w14:textId="7CD33EF2" w:rsidR="005B0F96" w:rsidRDefault="005B0F96" w:rsidP="001A55F9">
      <w:pPr>
        <w:jc w:val="both"/>
      </w:pPr>
    </w:p>
    <w:p w14:paraId="4F22D1C2" w14:textId="77777777" w:rsidR="005B0F96" w:rsidRPr="000014CC" w:rsidRDefault="005B0F96" w:rsidP="001A55F9">
      <w:pPr>
        <w:jc w:val="both"/>
      </w:pPr>
    </w:p>
    <w:p w14:paraId="04D8B3EE" w14:textId="5F7AA0B2" w:rsidR="00D13AA1" w:rsidRPr="000014CC" w:rsidRDefault="00CB19C9" w:rsidP="001A55F9">
      <w:pPr>
        <w:jc w:val="both"/>
      </w:pPr>
      <w:r w:rsidRPr="000014CC">
        <w:t xml:space="preserve">Pattern Affordance is when affordance is given through the use of standard patterns, such as being able to click on the logo on the top </w:t>
      </w:r>
      <w:r w:rsidR="004B28B0" w:rsidRPr="000014CC">
        <w:t>left-hand</w:t>
      </w:r>
      <w:r w:rsidRPr="000014CC">
        <w:t xml:space="preserve"> corner of a website to take the user back to the home page [10]. Hidden affordances can be used to abstract away the visual complexity of an </w:t>
      </w:r>
      <w:r w:rsidR="008F0CCF" w:rsidRPr="000014CC">
        <w:t>interface [</w:t>
      </w:r>
      <w:r w:rsidR="00367E82" w:rsidRPr="000014CC">
        <w:t>12]</w:t>
      </w:r>
      <w:r w:rsidRPr="000014CC">
        <w:t xml:space="preserve">. An example of this would be how clickable </w:t>
      </w:r>
      <w:r w:rsidR="008F0CCF" w:rsidRPr="000014CC">
        <w:t>on-screen</w:t>
      </w:r>
      <w:r w:rsidRPr="000014CC">
        <w:t xml:space="preserve"> elements do not stand out until the user hovers over them with a cursor.</w:t>
      </w:r>
      <w:r w:rsidR="00AC098D" w:rsidRPr="000014CC">
        <w:t xml:space="preserve"> Negative affordance can be used to communicate that an </w:t>
      </w:r>
      <w:r w:rsidR="004B28B0" w:rsidRPr="000014CC">
        <w:t>on-screen</w:t>
      </w:r>
      <w:r w:rsidR="00AC098D" w:rsidRPr="000014CC">
        <w:t xml:space="preserve"> element </w:t>
      </w:r>
      <w:r w:rsidR="00DB2168" w:rsidRPr="000014CC">
        <w:t xml:space="preserve">does not have affordance, such as greying out buttons. This shows the user the perceived functionality of the element is not available </w:t>
      </w:r>
      <w:sdt>
        <w:sdtPr>
          <w:id w:val="-350497525"/>
          <w:citation/>
        </w:sdtPr>
        <w:sdtContent>
          <w:r w:rsidR="001349B7" w:rsidRPr="000014CC">
            <w:fldChar w:fldCharType="begin"/>
          </w:r>
          <w:r w:rsidR="00440EE2" w:rsidRPr="000014CC">
            <w:instrText xml:space="preserve">CITATION PBo \l 1033 </w:instrText>
          </w:r>
          <w:r w:rsidR="001349B7" w:rsidRPr="000014CC">
            <w:fldChar w:fldCharType="separate"/>
          </w:r>
          <w:r w:rsidR="00B8667A" w:rsidRPr="00B8667A">
            <w:rPr>
              <w:noProof/>
            </w:rPr>
            <w:t>[14]</w:t>
          </w:r>
          <w:r w:rsidR="001349B7" w:rsidRPr="000014CC">
            <w:fldChar w:fldCharType="end"/>
          </w:r>
        </w:sdtContent>
      </w:sdt>
      <w:r w:rsidR="00DB2168" w:rsidRPr="000014CC">
        <w:t xml:space="preserve">, </w:t>
      </w:r>
      <w:sdt>
        <w:sdtPr>
          <w:id w:val="-1833285207"/>
          <w:citation/>
        </w:sdtPr>
        <w:sdtContent>
          <w:r w:rsidR="00440EE2" w:rsidRPr="000014CC">
            <w:fldChar w:fldCharType="begin"/>
          </w:r>
          <w:r w:rsidR="00440EE2" w:rsidRPr="000014CC">
            <w:instrText xml:space="preserve">CITATION Mai12 \l 1033 </w:instrText>
          </w:r>
          <w:r w:rsidR="00440EE2" w:rsidRPr="000014CC">
            <w:fldChar w:fldCharType="separate"/>
          </w:r>
          <w:r w:rsidR="00B8667A" w:rsidRPr="00B8667A">
            <w:rPr>
              <w:noProof/>
            </w:rPr>
            <w:t>[15]</w:t>
          </w:r>
          <w:r w:rsidR="00440EE2" w:rsidRPr="000014CC">
            <w:fldChar w:fldCharType="end"/>
          </w:r>
        </w:sdtContent>
      </w:sdt>
      <w:r w:rsidR="00DB2168" w:rsidRPr="000014CC">
        <w:t>.</w:t>
      </w:r>
    </w:p>
    <w:p w14:paraId="43FCBD4B" w14:textId="458A75C5" w:rsidR="00DB2168" w:rsidRPr="000014CC" w:rsidRDefault="008D299F" w:rsidP="001A55F9">
      <w:pPr>
        <w:pStyle w:val="Heading2"/>
        <w:jc w:val="both"/>
      </w:pPr>
      <w:bookmarkStart w:id="30" w:name="_Toc38707025"/>
      <w:bookmarkStart w:id="31" w:name="_Toc38714861"/>
      <w:r>
        <w:lastRenderedPageBreak/>
        <w:t>1</w:t>
      </w:r>
      <w:r w:rsidR="00DA01CD" w:rsidRPr="000014CC">
        <w:t>.</w:t>
      </w:r>
      <w:r w:rsidR="00FA43F0">
        <w:t>3</w:t>
      </w:r>
      <w:r w:rsidR="00F3220E" w:rsidRPr="000014CC">
        <w:t xml:space="preserve"> </w:t>
      </w:r>
      <w:r w:rsidR="00DB2168" w:rsidRPr="000014CC">
        <w:t>Well Known Theories of UID</w:t>
      </w:r>
      <w:bookmarkEnd w:id="30"/>
      <w:bookmarkEnd w:id="31"/>
      <w:r w:rsidR="00FA43F0">
        <w:t xml:space="preserve"> </w:t>
      </w:r>
    </w:p>
    <w:p w14:paraId="58DF86B1" w14:textId="385EF063" w:rsidR="005E5DA0" w:rsidRPr="000014CC" w:rsidRDefault="001807D7" w:rsidP="001A55F9">
      <w:pPr>
        <w:jc w:val="both"/>
      </w:pPr>
      <w:r w:rsidRPr="000014CC">
        <w:t>These are the basic psychological underpinnings of usability, elements that needs to be considered,</w:t>
      </w:r>
    </w:p>
    <w:p w14:paraId="176A7420" w14:textId="6207D810" w:rsidR="005E5DA0" w:rsidRPr="000014CC" w:rsidRDefault="008D299F" w:rsidP="008D299F">
      <w:pPr>
        <w:pStyle w:val="Heading3"/>
      </w:pPr>
      <w:bookmarkStart w:id="32" w:name="_Toc38707026"/>
      <w:bookmarkStart w:id="33" w:name="_Toc38714862"/>
      <w:r>
        <w:t>1</w:t>
      </w:r>
      <w:r w:rsidR="00DA01CD" w:rsidRPr="000014CC">
        <w:t>.</w:t>
      </w:r>
      <w:r w:rsidR="00FA43F0">
        <w:t>3</w:t>
      </w:r>
      <w:r w:rsidR="00F3220E" w:rsidRPr="000014CC">
        <w:t xml:space="preserve">.1 </w:t>
      </w:r>
      <w:r w:rsidR="005E5DA0" w:rsidRPr="000014CC">
        <w:t>Colour Theory</w:t>
      </w:r>
      <w:bookmarkEnd w:id="32"/>
      <w:bookmarkEnd w:id="33"/>
    </w:p>
    <w:p w14:paraId="27847A40" w14:textId="7A7DDD27" w:rsidR="001B431C" w:rsidRPr="000014CC" w:rsidRDefault="001B431C" w:rsidP="001A55F9">
      <w:pPr>
        <w:jc w:val="both"/>
      </w:pPr>
      <w:r w:rsidRPr="000014CC">
        <w:t xml:space="preserve">Almost all colour schemes are derived from Newton’s colour wheel </w:t>
      </w:r>
      <w:sdt>
        <w:sdtPr>
          <w:id w:val="-2075199535"/>
          <w:citation/>
        </w:sdtPr>
        <w:sdtContent>
          <w:r w:rsidR="00440EE2" w:rsidRPr="000014CC">
            <w:fldChar w:fldCharType="begin"/>
          </w:r>
          <w:r w:rsidR="00440EE2" w:rsidRPr="000014CC">
            <w:instrText xml:space="preserve"> CITATION Int19 \l 1033 </w:instrText>
          </w:r>
          <w:r w:rsidR="00440EE2" w:rsidRPr="000014CC">
            <w:fldChar w:fldCharType="separate"/>
          </w:r>
          <w:r w:rsidR="00B8667A" w:rsidRPr="00B8667A">
            <w:rPr>
              <w:noProof/>
            </w:rPr>
            <w:t>[16]</w:t>
          </w:r>
          <w:r w:rsidR="00440EE2" w:rsidRPr="000014CC">
            <w:fldChar w:fldCharType="end"/>
          </w:r>
        </w:sdtContent>
      </w:sdt>
      <w:r w:rsidRPr="000014CC">
        <w:t xml:space="preserve">, </w:t>
      </w:r>
      <w:sdt>
        <w:sdtPr>
          <w:id w:val="-1079744379"/>
          <w:citation/>
        </w:sdtPr>
        <w:sdtContent>
          <w:r w:rsidR="00440EE2" w:rsidRPr="000014CC">
            <w:fldChar w:fldCharType="begin"/>
          </w:r>
          <w:r w:rsidR="00440EE2" w:rsidRPr="000014CC">
            <w:instrText xml:space="preserve"> CITATION NHa06 \l 1033 </w:instrText>
          </w:r>
          <w:r w:rsidR="00440EE2" w:rsidRPr="000014CC">
            <w:fldChar w:fldCharType="separate"/>
          </w:r>
          <w:r w:rsidR="00B8667A" w:rsidRPr="00B8667A">
            <w:rPr>
              <w:noProof/>
            </w:rPr>
            <w:t>[17]</w:t>
          </w:r>
          <w:r w:rsidR="00440EE2" w:rsidRPr="000014CC">
            <w:fldChar w:fldCharType="end"/>
          </w:r>
        </w:sdtContent>
      </w:sdt>
      <w:r w:rsidRPr="000014CC">
        <w:t xml:space="preserve">, which shows the different colours of light within the spectrum </w:t>
      </w:r>
      <w:sdt>
        <w:sdtPr>
          <w:id w:val="592289148"/>
          <w:citation/>
        </w:sdtPr>
        <w:sdtContent>
          <w:r w:rsidR="00440EE2" w:rsidRPr="000014CC">
            <w:fldChar w:fldCharType="begin"/>
          </w:r>
          <w:r w:rsidR="00440EE2" w:rsidRPr="000014CC">
            <w:instrText xml:space="preserve"> CITATION usa193 \l 1033 </w:instrText>
          </w:r>
          <w:r w:rsidR="00440EE2" w:rsidRPr="000014CC">
            <w:fldChar w:fldCharType="separate"/>
          </w:r>
          <w:r w:rsidR="00B8667A" w:rsidRPr="00B8667A">
            <w:rPr>
              <w:noProof/>
            </w:rPr>
            <w:t>[18]</w:t>
          </w:r>
          <w:r w:rsidR="00440EE2" w:rsidRPr="000014CC">
            <w:fldChar w:fldCharType="end"/>
          </w:r>
        </w:sdtContent>
      </w:sdt>
      <w:r w:rsidRPr="000014CC">
        <w:t xml:space="preserve">. There are websites such as Adobe Colour </w:t>
      </w:r>
      <w:sdt>
        <w:sdtPr>
          <w:id w:val="2091957387"/>
          <w:citation/>
        </w:sdtPr>
        <w:sdtContent>
          <w:r w:rsidR="0020003B" w:rsidRPr="000014CC">
            <w:fldChar w:fldCharType="begin"/>
          </w:r>
          <w:r w:rsidR="0020003B" w:rsidRPr="000014CC">
            <w:instrText xml:space="preserve"> CITATION Ado19 \l 1033 </w:instrText>
          </w:r>
          <w:r w:rsidR="0020003B" w:rsidRPr="000014CC">
            <w:fldChar w:fldCharType="separate"/>
          </w:r>
          <w:r w:rsidR="00B8667A" w:rsidRPr="00B8667A">
            <w:rPr>
              <w:noProof/>
            </w:rPr>
            <w:t>[19]</w:t>
          </w:r>
          <w:r w:rsidR="0020003B" w:rsidRPr="000014CC">
            <w:fldChar w:fldCharType="end"/>
          </w:r>
        </w:sdtContent>
      </w:sdt>
      <w:r w:rsidR="0020003B" w:rsidRPr="000014CC">
        <w:t xml:space="preserve"> </w:t>
      </w:r>
      <w:r w:rsidRPr="000014CC">
        <w:t xml:space="preserve">and Coolors </w:t>
      </w:r>
      <w:sdt>
        <w:sdtPr>
          <w:id w:val="72025728"/>
          <w:citation/>
        </w:sdtPr>
        <w:sdtContent>
          <w:r w:rsidR="00511FC5" w:rsidRPr="000014CC">
            <w:fldChar w:fldCharType="begin"/>
          </w:r>
          <w:r w:rsidR="00511FC5" w:rsidRPr="000014CC">
            <w:instrText xml:space="preserve"> CITATION Coo19 \l 1033 </w:instrText>
          </w:r>
          <w:r w:rsidR="00511FC5" w:rsidRPr="000014CC">
            <w:fldChar w:fldCharType="separate"/>
          </w:r>
          <w:r w:rsidR="00B8667A" w:rsidRPr="00B8667A">
            <w:rPr>
              <w:noProof/>
            </w:rPr>
            <w:t>[20]</w:t>
          </w:r>
          <w:r w:rsidR="00511FC5" w:rsidRPr="000014CC">
            <w:fldChar w:fldCharType="end"/>
          </w:r>
        </w:sdtContent>
      </w:sdt>
      <w:r w:rsidR="00511FC5" w:rsidRPr="000014CC">
        <w:t xml:space="preserve"> </w:t>
      </w:r>
      <w:r w:rsidRPr="000014CC">
        <w:t>which help designers choose colour schemes containing colours that complement each other.</w:t>
      </w:r>
    </w:p>
    <w:p w14:paraId="11234107" w14:textId="65D2945C" w:rsidR="00EA6B12" w:rsidRDefault="005E5DA0" w:rsidP="001A55F9">
      <w:pPr>
        <w:jc w:val="both"/>
      </w:pPr>
      <w:r w:rsidRPr="000014CC">
        <w:t>Colour theory is a particularly important usability theory because the colo</w:t>
      </w:r>
      <w:r w:rsidR="005B0F96">
        <w:t>u</w:t>
      </w:r>
      <w:r w:rsidRPr="000014CC">
        <w:t xml:space="preserve">r scheme used on the interface can have a significant impact on </w:t>
      </w:r>
      <w:r w:rsidR="008D24C7" w:rsidRPr="000014CC">
        <w:t>its</w:t>
      </w:r>
      <w:r w:rsidRPr="000014CC">
        <w:t xml:space="preserve"> usability </w:t>
      </w:r>
      <w:sdt>
        <w:sdtPr>
          <w:id w:val="1731183703"/>
          <w:citation/>
        </w:sdtPr>
        <w:sdtContent>
          <w:r w:rsidR="00511FC5" w:rsidRPr="000014CC">
            <w:fldChar w:fldCharType="begin"/>
          </w:r>
          <w:r w:rsidR="00511FC5" w:rsidRPr="000014CC">
            <w:instrText xml:space="preserve"> CITATION SSt18 \l 1033 </w:instrText>
          </w:r>
          <w:r w:rsidR="00511FC5" w:rsidRPr="000014CC">
            <w:fldChar w:fldCharType="separate"/>
          </w:r>
          <w:r w:rsidR="00B8667A" w:rsidRPr="00B8667A">
            <w:rPr>
              <w:noProof/>
            </w:rPr>
            <w:t>[21]</w:t>
          </w:r>
          <w:r w:rsidR="00511FC5" w:rsidRPr="000014CC">
            <w:fldChar w:fldCharType="end"/>
          </w:r>
        </w:sdtContent>
      </w:sdt>
      <w:r w:rsidR="00AF1F4F" w:rsidRPr="000014CC">
        <w:t xml:space="preserve">, particularly for users with a form of colour blindness </w:t>
      </w:r>
      <w:sdt>
        <w:sdtPr>
          <w:id w:val="-233005874"/>
          <w:citation/>
        </w:sdtPr>
        <w:sdtContent>
          <w:r w:rsidR="00511FC5" w:rsidRPr="000014CC">
            <w:fldChar w:fldCharType="begin"/>
          </w:r>
          <w:r w:rsidR="00511FC5" w:rsidRPr="000014CC">
            <w:instrText xml:space="preserve"> CITATION NHS19 \l 1033 </w:instrText>
          </w:r>
          <w:r w:rsidR="00511FC5" w:rsidRPr="000014CC">
            <w:fldChar w:fldCharType="separate"/>
          </w:r>
          <w:r w:rsidR="00B8667A" w:rsidRPr="00B8667A">
            <w:rPr>
              <w:noProof/>
            </w:rPr>
            <w:t>[22]</w:t>
          </w:r>
          <w:r w:rsidR="00511FC5" w:rsidRPr="000014CC">
            <w:fldChar w:fldCharType="end"/>
          </w:r>
        </w:sdtContent>
      </w:sdt>
      <w:r w:rsidRPr="000014CC">
        <w:t xml:space="preserve">. </w:t>
      </w:r>
      <w:r w:rsidR="005B0F96">
        <w:t xml:space="preserve">See </w:t>
      </w:r>
      <w:r w:rsidR="005B0F96">
        <w:fldChar w:fldCharType="begin"/>
      </w:r>
      <w:r w:rsidR="005B0F96">
        <w:instrText xml:space="preserve"> REF _Ref26885330 \h </w:instrText>
      </w:r>
      <w:r w:rsidR="005B0F96">
        <w:fldChar w:fldCharType="separate"/>
      </w:r>
      <w:r w:rsidR="00B41608">
        <w:t xml:space="preserve">Figure </w:t>
      </w:r>
      <w:r w:rsidR="00B41608">
        <w:rPr>
          <w:noProof/>
        </w:rPr>
        <w:t>3</w:t>
      </w:r>
      <w:r w:rsidR="005B0F96">
        <w:fldChar w:fldCharType="end"/>
      </w:r>
      <w:r w:rsidR="005B0F96">
        <w:t xml:space="preserve"> for an example of how users with colour blindness perceive colours differently to users without.</w:t>
      </w:r>
    </w:p>
    <w:p w14:paraId="69678D26" w14:textId="1FC17F5B" w:rsidR="004B28B0" w:rsidRDefault="00FA43F0" w:rsidP="001A55F9">
      <w:pPr>
        <w:jc w:val="both"/>
      </w:pPr>
      <w:r>
        <w:t>Colour</w:t>
      </w:r>
      <w:r w:rsidR="00A54318">
        <w:t xml:space="preserve"> schemes are </w:t>
      </w:r>
      <w:r w:rsidR="008D24C7">
        <w:t>not just important for accessibility</w:t>
      </w:r>
      <w:r w:rsidR="00A54318">
        <w:t xml:space="preserve">, but because some colours are more satisfying to view than others </w:t>
      </w:r>
      <w:sdt>
        <w:sdtPr>
          <w:id w:val="-1368144812"/>
          <w:citation/>
        </w:sdtPr>
        <w:sdtContent>
          <w:r w:rsidR="00A54318">
            <w:fldChar w:fldCharType="begin"/>
          </w:r>
          <w:r w:rsidR="00A54318">
            <w:rPr>
              <w:lang w:val="en-US"/>
            </w:rPr>
            <w:instrText xml:space="preserve"> CITATION Lix09 \l 1033 </w:instrText>
          </w:r>
          <w:r w:rsidR="00A54318">
            <w:fldChar w:fldCharType="separate"/>
          </w:r>
          <w:r w:rsidR="00B8667A" w:rsidRPr="00B8667A">
            <w:rPr>
              <w:noProof/>
              <w:lang w:val="en-US"/>
            </w:rPr>
            <w:t>[23]</w:t>
          </w:r>
          <w:r w:rsidR="00A54318">
            <w:fldChar w:fldCharType="end"/>
          </w:r>
        </w:sdtContent>
      </w:sdt>
      <w:r w:rsidR="008D24C7">
        <w:t xml:space="preserve"> and some </w:t>
      </w:r>
      <w:r w:rsidR="00A54318">
        <w:t xml:space="preserve">are more memorable than others </w:t>
      </w:r>
      <w:sdt>
        <w:sdtPr>
          <w:id w:val="-1711100620"/>
          <w:citation/>
        </w:sdtPr>
        <w:sdtContent>
          <w:r w:rsidR="00A54318">
            <w:fldChar w:fldCharType="begin"/>
          </w:r>
          <w:r w:rsidR="00A54318">
            <w:rPr>
              <w:lang w:val="en-US"/>
            </w:rPr>
            <w:instrText xml:space="preserve"> CITATION Joh15 \l 1033 </w:instrText>
          </w:r>
          <w:r w:rsidR="00A54318">
            <w:fldChar w:fldCharType="separate"/>
          </w:r>
          <w:r w:rsidR="00B8667A" w:rsidRPr="00B8667A">
            <w:rPr>
              <w:noProof/>
              <w:lang w:val="en-US"/>
            </w:rPr>
            <w:t>[24]</w:t>
          </w:r>
          <w:r w:rsidR="00A54318">
            <w:fldChar w:fldCharType="end"/>
          </w:r>
        </w:sdtContent>
      </w:sdt>
      <w:r w:rsidR="00A54318">
        <w:t>.</w:t>
      </w:r>
    </w:p>
    <w:p w14:paraId="15E187FD" w14:textId="16E0318D" w:rsidR="00EA6B12" w:rsidRDefault="000D1052" w:rsidP="001A55F9">
      <w:pPr>
        <w:jc w:val="both"/>
      </w:pPr>
      <w:r>
        <w:rPr>
          <w:noProof/>
          <w:lang w:eastAsia="en-GB"/>
        </w:rPr>
        <mc:AlternateContent>
          <mc:Choice Requires="wps">
            <w:drawing>
              <wp:anchor distT="0" distB="0" distL="114300" distR="114300" simplePos="0" relativeHeight="251725824" behindDoc="0" locked="0" layoutInCell="1" allowOverlap="1" wp14:anchorId="3438085E" wp14:editId="4A7D1A3C">
                <wp:simplePos x="0" y="0"/>
                <wp:positionH relativeFrom="column">
                  <wp:posOffset>284480</wp:posOffset>
                </wp:positionH>
                <wp:positionV relativeFrom="paragraph">
                  <wp:posOffset>3167380</wp:posOffset>
                </wp:positionV>
                <wp:extent cx="5161280" cy="63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161280" cy="635"/>
                        </a:xfrm>
                        <a:prstGeom prst="rect">
                          <a:avLst/>
                        </a:prstGeom>
                        <a:solidFill>
                          <a:prstClr val="white"/>
                        </a:solidFill>
                        <a:ln>
                          <a:noFill/>
                        </a:ln>
                      </wps:spPr>
                      <wps:txbx>
                        <w:txbxContent>
                          <w:p w14:paraId="00A55E80" w14:textId="3BD57FF7" w:rsidR="002773A5" w:rsidRPr="00AB2975" w:rsidRDefault="002773A5" w:rsidP="000D1052">
                            <w:pPr>
                              <w:pStyle w:val="Caption"/>
                              <w:jc w:val="center"/>
                              <w:rPr>
                                <w:noProof/>
                              </w:rPr>
                            </w:pPr>
                            <w:bookmarkStart w:id="34" w:name="_Ref26885330"/>
                            <w:bookmarkStart w:id="35" w:name="_Toc38868841"/>
                            <w:r>
                              <w:t xml:space="preserve">Figure </w:t>
                            </w:r>
                            <w:fldSimple w:instr=" SEQ Figure \* ARABIC ">
                              <w:r>
                                <w:rPr>
                                  <w:noProof/>
                                </w:rPr>
                                <w:t>3</w:t>
                              </w:r>
                            </w:fldSimple>
                            <w:bookmarkEnd w:id="34"/>
                            <w:r>
                              <w:t xml:space="preserve"> - Normal vision vs colour blind vision</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38085E" id="Text Box 15" o:spid="_x0000_s1031" type="#_x0000_t202" style="position:absolute;left:0;text-align:left;margin-left:22.4pt;margin-top:249.4pt;width:406.4pt;height:.0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" stroked="f">
                <v:textbox style="mso-fit-shape-to-text:t" inset="0,0,0,0">
                  <w:txbxContent>
                    <w:p w14:paraId="00A55E80" w14:textId="3BD57FF7" w:rsidR="002773A5" w:rsidRPr="00AB2975" w:rsidRDefault="002773A5" w:rsidP="000D1052">
                      <w:pPr>
                        <w:pStyle w:val="Caption"/>
                        <w:jc w:val="center"/>
                        <w:rPr>
                          <w:noProof/>
                        </w:rPr>
                      </w:pPr>
                      <w:bookmarkStart w:id="36" w:name="_Ref26885330"/>
                      <w:bookmarkStart w:id="37" w:name="_Toc38868841"/>
                      <w:r>
                        <w:t xml:space="preserve">Figure </w:t>
                      </w:r>
                      <w:fldSimple w:instr=" SEQ Figure \* ARABIC ">
                        <w:r>
                          <w:rPr>
                            <w:noProof/>
                          </w:rPr>
                          <w:t>3</w:t>
                        </w:r>
                      </w:fldSimple>
                      <w:bookmarkEnd w:id="36"/>
                      <w:r>
                        <w:t xml:space="preserve"> - Normal vision vs colour blind vision</w:t>
                      </w:r>
                      <w:bookmarkEnd w:id="37"/>
                    </w:p>
                  </w:txbxContent>
                </v:textbox>
              </v:shape>
            </w:pict>
          </mc:Fallback>
        </mc:AlternateContent>
      </w:r>
      <w:r w:rsidR="00FA43F0" w:rsidRPr="000014CC">
        <w:rPr>
          <w:noProof/>
          <w:lang w:eastAsia="en-GB"/>
        </w:rPr>
        <w:drawing>
          <wp:anchor distT="0" distB="0" distL="114300" distR="114300" simplePos="0" relativeHeight="251707392" behindDoc="0" locked="0" layoutInCell="1" allowOverlap="1" wp14:anchorId="338ABAC6" wp14:editId="3C644C2F">
            <wp:simplePos x="0" y="0"/>
            <wp:positionH relativeFrom="margin">
              <wp:align>center</wp:align>
            </wp:positionH>
            <wp:positionV relativeFrom="paragraph">
              <wp:posOffset>214803</wp:posOffset>
            </wp:positionV>
            <wp:extent cx="5161894" cy="2895600"/>
            <wp:effectExtent l="0" t="0" r="1270" b="0"/>
            <wp:wrapNone/>
            <wp:docPr id="44" name="Picture 44" descr="Image result for colour blindness visio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lour blindness vision example"/>
                    <pic:cNvPicPr>
                      <a:picLocks noChangeAspect="1" noChangeArrowheads="1"/>
                    </pic:cNvPicPr>
                  </pic:nvPicPr>
                  <pic:blipFill>
                    <a:blip r:embed="rId237">
                      <a:extLst>
                        <a:ext uri="{28A0092B-C50C-407E-A947-70E740481C1C}">
                          <a14:useLocalDpi xmlns:a14="http://schemas.microsoft.com/office/drawing/2010/main"/>
                        </a:ext>
                      </a:extLst>
                    </a:blip>
                    <a:srcRect/>
                    <a:stretch>
                      <a:fillRect/>
                    </a:stretch>
                  </pic:blipFill>
                  <pic:spPr bwMode="auto">
                    <a:xfrm>
                      <a:off x="0" y="0"/>
                      <a:ext cx="5172151" cy="290135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D9BDB9" w14:textId="77777777" w:rsidR="00DF370B" w:rsidRPr="000014CC" w:rsidRDefault="00DF370B" w:rsidP="001A55F9">
      <w:pPr>
        <w:jc w:val="both"/>
      </w:pPr>
    </w:p>
    <w:p w14:paraId="6A0BB2CB" w14:textId="48D3A4CA" w:rsidR="00EA6B12" w:rsidRDefault="00EA6B12" w:rsidP="001A55F9">
      <w:pPr>
        <w:jc w:val="both"/>
      </w:pPr>
    </w:p>
    <w:p w14:paraId="7A65A5E2" w14:textId="2899BA67" w:rsidR="00A54318" w:rsidRDefault="00A54318" w:rsidP="001A55F9">
      <w:pPr>
        <w:jc w:val="both"/>
      </w:pPr>
    </w:p>
    <w:p w14:paraId="2C90B917" w14:textId="47197F9F" w:rsidR="00A54318" w:rsidRDefault="00A54318" w:rsidP="001A55F9">
      <w:pPr>
        <w:jc w:val="both"/>
      </w:pPr>
    </w:p>
    <w:p w14:paraId="3841CF8D" w14:textId="4FC4376D" w:rsidR="00A54318" w:rsidRDefault="00A54318" w:rsidP="001A55F9">
      <w:pPr>
        <w:jc w:val="both"/>
      </w:pPr>
    </w:p>
    <w:p w14:paraId="358F3D52" w14:textId="77777777" w:rsidR="00A54318" w:rsidRPr="000014CC" w:rsidRDefault="00A54318" w:rsidP="001A55F9">
      <w:pPr>
        <w:jc w:val="both"/>
      </w:pPr>
    </w:p>
    <w:p w14:paraId="1FA2BAC1" w14:textId="40E337CF" w:rsidR="00EA6B12" w:rsidRPr="000014CC" w:rsidRDefault="00EA6B12" w:rsidP="001A55F9">
      <w:pPr>
        <w:jc w:val="both"/>
      </w:pPr>
    </w:p>
    <w:p w14:paraId="220ACFA4" w14:textId="77777777" w:rsidR="00A54318" w:rsidRDefault="00A54318" w:rsidP="001A55F9">
      <w:pPr>
        <w:jc w:val="both"/>
      </w:pPr>
    </w:p>
    <w:p w14:paraId="2A898DAF" w14:textId="77777777" w:rsidR="00A54318" w:rsidRDefault="00A54318" w:rsidP="001A55F9">
      <w:pPr>
        <w:jc w:val="both"/>
      </w:pPr>
    </w:p>
    <w:p w14:paraId="6A9297AE" w14:textId="77777777" w:rsidR="00A54318" w:rsidRDefault="00A54318" w:rsidP="001A55F9">
      <w:pPr>
        <w:jc w:val="both"/>
      </w:pPr>
    </w:p>
    <w:p w14:paraId="30C77E2A" w14:textId="77777777" w:rsidR="00A54318" w:rsidRDefault="00A54318" w:rsidP="001A55F9">
      <w:pPr>
        <w:jc w:val="both"/>
      </w:pPr>
    </w:p>
    <w:p w14:paraId="14A0EB22" w14:textId="77777777" w:rsidR="005B0F96" w:rsidRDefault="005B0F96" w:rsidP="001A55F9">
      <w:pPr>
        <w:jc w:val="both"/>
      </w:pPr>
    </w:p>
    <w:p w14:paraId="7F8F2586" w14:textId="319F8549" w:rsidR="008D299F" w:rsidRDefault="005E5DA0" w:rsidP="001A55F9">
      <w:pPr>
        <w:jc w:val="both"/>
      </w:pPr>
      <w:r w:rsidRPr="000014CC">
        <w:t>There are five common colour schemes used within interface design, these are</w:t>
      </w:r>
      <w:r w:rsidR="00AF1F4F" w:rsidRPr="000014CC">
        <w:t xml:space="preserve"> </w:t>
      </w:r>
      <w:sdt>
        <w:sdtPr>
          <w:id w:val="1216701807"/>
          <w:citation/>
        </w:sdtPr>
        <w:sdtContent>
          <w:r w:rsidR="00511FC5" w:rsidRPr="000014CC">
            <w:fldChar w:fldCharType="begin"/>
          </w:r>
          <w:r w:rsidR="00511FC5" w:rsidRPr="000014CC">
            <w:instrText xml:space="preserve"> CITATION Int19 \l 1033 </w:instrText>
          </w:r>
          <w:r w:rsidR="00511FC5" w:rsidRPr="000014CC">
            <w:fldChar w:fldCharType="separate"/>
          </w:r>
          <w:r w:rsidR="00B8667A" w:rsidRPr="00B8667A">
            <w:rPr>
              <w:noProof/>
            </w:rPr>
            <w:t>[16]</w:t>
          </w:r>
          <w:r w:rsidR="00511FC5" w:rsidRPr="000014CC">
            <w:fldChar w:fldCharType="end"/>
          </w:r>
        </w:sdtContent>
      </w:sdt>
      <w:r w:rsidRPr="000014CC">
        <w:t>;</w:t>
      </w:r>
    </w:p>
    <w:p w14:paraId="52F9C193" w14:textId="77777777" w:rsidR="008D24C7" w:rsidRPr="000014CC" w:rsidRDefault="008D24C7" w:rsidP="001A55F9">
      <w:pPr>
        <w:jc w:val="both"/>
      </w:pPr>
    </w:p>
    <w:p w14:paraId="284ACDE1" w14:textId="4FC901E2" w:rsidR="00AA29D2" w:rsidRDefault="00AA29D2" w:rsidP="001A55F9">
      <w:pPr>
        <w:jc w:val="both"/>
      </w:pPr>
      <w:r w:rsidRPr="000014CC">
        <w:rPr>
          <w:b/>
          <w:bCs/>
        </w:rPr>
        <w:t>Analogous</w:t>
      </w:r>
      <w:r w:rsidRPr="000014CC">
        <w:t xml:space="preserve"> – </w:t>
      </w:r>
      <w:r w:rsidR="005B0F96">
        <w:fldChar w:fldCharType="begin"/>
      </w:r>
      <w:r w:rsidR="005B0F96">
        <w:instrText xml:space="preserve"> REF _Ref26885396 \h </w:instrText>
      </w:r>
      <w:r w:rsidR="005B0F96">
        <w:fldChar w:fldCharType="separate"/>
      </w:r>
      <w:r w:rsidR="00B41608">
        <w:t xml:space="preserve">Figure </w:t>
      </w:r>
      <w:r w:rsidR="00B41608">
        <w:rPr>
          <w:noProof/>
        </w:rPr>
        <w:t>4</w:t>
      </w:r>
      <w:r w:rsidR="005B0F96">
        <w:fldChar w:fldCharType="end"/>
      </w:r>
      <w:r w:rsidR="005B0F96">
        <w:t xml:space="preserve"> shows </w:t>
      </w:r>
      <w:r w:rsidRPr="000014CC">
        <w:t>this is based on the three primary colours, red, green and blue.</w:t>
      </w:r>
    </w:p>
    <w:p w14:paraId="6D5A1610" w14:textId="340D5149" w:rsidR="008D299F" w:rsidRDefault="008D299F" w:rsidP="001A55F9">
      <w:pPr>
        <w:jc w:val="both"/>
      </w:pPr>
    </w:p>
    <w:p w14:paraId="7DF41F87" w14:textId="196A7F39" w:rsidR="008D299F" w:rsidRDefault="008D299F" w:rsidP="001A55F9">
      <w:pPr>
        <w:jc w:val="both"/>
      </w:pPr>
    </w:p>
    <w:p w14:paraId="259F66E1" w14:textId="6F3A8FEA" w:rsidR="008D299F" w:rsidRDefault="008D299F" w:rsidP="001A55F9">
      <w:pPr>
        <w:jc w:val="both"/>
      </w:pPr>
    </w:p>
    <w:p w14:paraId="34AFFD78" w14:textId="77777777" w:rsidR="008D299F" w:rsidRPr="000014CC" w:rsidRDefault="008D299F" w:rsidP="001A55F9">
      <w:pPr>
        <w:jc w:val="both"/>
      </w:pPr>
    </w:p>
    <w:p w14:paraId="5E1099DC" w14:textId="5825AE28" w:rsidR="00EA6B12" w:rsidRPr="000014CC" w:rsidRDefault="00EA6B12" w:rsidP="001A55F9">
      <w:pPr>
        <w:jc w:val="both"/>
      </w:pPr>
    </w:p>
    <w:p w14:paraId="3E5C6D63" w14:textId="3897235A" w:rsidR="005B0F96" w:rsidRPr="000014CC" w:rsidRDefault="008D24C7" w:rsidP="001A55F9">
      <w:pPr>
        <w:jc w:val="both"/>
      </w:pPr>
      <w:r w:rsidRPr="000014CC">
        <w:rPr>
          <w:noProof/>
          <w:lang w:eastAsia="en-GB"/>
        </w:rPr>
        <w:lastRenderedPageBreak/>
        <w:drawing>
          <wp:anchor distT="0" distB="0" distL="114300" distR="114300" simplePos="0" relativeHeight="251708416" behindDoc="0" locked="0" layoutInCell="1" allowOverlap="1" wp14:anchorId="1296B3DA" wp14:editId="6ECB7F7D">
            <wp:simplePos x="0" y="0"/>
            <wp:positionH relativeFrom="margin">
              <wp:align>center</wp:align>
            </wp:positionH>
            <wp:positionV relativeFrom="paragraph">
              <wp:posOffset>6408</wp:posOffset>
            </wp:positionV>
            <wp:extent cx="5008418" cy="2744475"/>
            <wp:effectExtent l="0" t="0" r="0" b="0"/>
            <wp:wrapNone/>
            <wp:docPr id="45" name="Picture 45" descr="Image result for analogous colour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nalogous colour scheme"/>
                    <pic:cNvPicPr>
                      <a:picLocks noChangeAspect="1" noChangeArrowheads="1"/>
                    </pic:cNvPicPr>
                  </pic:nvPicPr>
                  <pic:blipFill>
                    <a:blip r:embed="rId238">
                      <a:extLst>
                        <a:ext uri="{28A0092B-C50C-407E-A947-70E740481C1C}">
                          <a14:useLocalDpi xmlns:a14="http://schemas.microsoft.com/office/drawing/2010/main"/>
                        </a:ext>
                      </a:extLst>
                    </a:blip>
                    <a:srcRect/>
                    <a:stretch>
                      <a:fillRect/>
                    </a:stretch>
                  </pic:blipFill>
                  <pic:spPr bwMode="auto">
                    <a:xfrm>
                      <a:off x="0" y="0"/>
                      <a:ext cx="5008418" cy="2744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8F5230" w14:textId="0EE489C3" w:rsidR="00EA6B12" w:rsidRPr="000014CC" w:rsidRDefault="00EA6B12" w:rsidP="001A55F9">
      <w:pPr>
        <w:jc w:val="both"/>
      </w:pPr>
    </w:p>
    <w:p w14:paraId="3C75C2A3" w14:textId="0177A782" w:rsidR="00EA6B12" w:rsidRPr="000014CC" w:rsidRDefault="00EA6B12" w:rsidP="001A55F9">
      <w:pPr>
        <w:jc w:val="both"/>
      </w:pPr>
    </w:p>
    <w:p w14:paraId="6661D967" w14:textId="52E06272" w:rsidR="00EA6B12" w:rsidRPr="000014CC" w:rsidRDefault="00EA6B12" w:rsidP="001A55F9">
      <w:pPr>
        <w:jc w:val="both"/>
      </w:pPr>
    </w:p>
    <w:p w14:paraId="052D940C" w14:textId="409541AA" w:rsidR="00EA6B12" w:rsidRPr="000014CC" w:rsidRDefault="00EA6B12" w:rsidP="001A55F9">
      <w:pPr>
        <w:jc w:val="both"/>
      </w:pPr>
    </w:p>
    <w:p w14:paraId="3904DE2A" w14:textId="0ACBCF12" w:rsidR="00EA6B12" w:rsidRPr="000014CC" w:rsidRDefault="00EA6B12" w:rsidP="001A55F9">
      <w:pPr>
        <w:jc w:val="both"/>
      </w:pPr>
    </w:p>
    <w:p w14:paraId="033B55D7" w14:textId="49FB743A" w:rsidR="00EA6B12" w:rsidRDefault="00EA6B12" w:rsidP="001A55F9">
      <w:pPr>
        <w:jc w:val="both"/>
      </w:pPr>
    </w:p>
    <w:p w14:paraId="4EA6AA4D" w14:textId="6AE02A3B" w:rsidR="00FA43F0" w:rsidRDefault="00FA43F0" w:rsidP="001A55F9">
      <w:pPr>
        <w:jc w:val="both"/>
      </w:pPr>
    </w:p>
    <w:p w14:paraId="34C1069B" w14:textId="6C2734CF" w:rsidR="00FA43F0" w:rsidRDefault="00FA43F0" w:rsidP="001A55F9">
      <w:pPr>
        <w:jc w:val="both"/>
      </w:pPr>
    </w:p>
    <w:p w14:paraId="3721D47F" w14:textId="3ACCE049" w:rsidR="00FA43F0" w:rsidRDefault="008D299F" w:rsidP="001A55F9">
      <w:pPr>
        <w:jc w:val="both"/>
      </w:pPr>
      <w:r>
        <w:rPr>
          <w:noProof/>
          <w:lang w:eastAsia="en-GB"/>
        </w:rPr>
        <mc:AlternateContent>
          <mc:Choice Requires="wps">
            <w:drawing>
              <wp:anchor distT="0" distB="0" distL="114300" distR="114300" simplePos="0" relativeHeight="251727872" behindDoc="0" locked="0" layoutInCell="1" allowOverlap="1" wp14:anchorId="0EC6576E" wp14:editId="0FE6C524">
                <wp:simplePos x="0" y="0"/>
                <wp:positionH relativeFrom="margin">
                  <wp:align>left</wp:align>
                </wp:positionH>
                <wp:positionV relativeFrom="paragraph">
                  <wp:posOffset>162964</wp:posOffset>
                </wp:positionV>
                <wp:extent cx="5731510" cy="635"/>
                <wp:effectExtent l="0" t="0" r="2540" b="0"/>
                <wp:wrapNone/>
                <wp:docPr id="19" name="Text Box 1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415724" w14:textId="06DFAFB6" w:rsidR="002773A5" w:rsidRPr="00995281" w:rsidRDefault="002773A5" w:rsidP="000D1052">
                            <w:pPr>
                              <w:pStyle w:val="Caption"/>
                              <w:jc w:val="center"/>
                              <w:rPr>
                                <w:noProof/>
                              </w:rPr>
                            </w:pPr>
                            <w:bookmarkStart w:id="38" w:name="_Ref26885396"/>
                            <w:bookmarkStart w:id="39" w:name="_Toc38868842"/>
                            <w:r>
                              <w:t xml:space="preserve">Figure </w:t>
                            </w:r>
                            <w:fldSimple w:instr=" SEQ Figure \* ARABIC ">
                              <w:r>
                                <w:rPr>
                                  <w:noProof/>
                                </w:rPr>
                                <w:t>4</w:t>
                              </w:r>
                            </w:fldSimple>
                            <w:bookmarkEnd w:id="38"/>
                            <w:r>
                              <w:t xml:space="preserve"> - Analogous colour scheme</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C6576E" id="Text Box 19" o:spid="_x0000_s1032" type="#_x0000_t202" style="position:absolute;left:0;text-align:left;margin-left:0;margin-top:12.85pt;width:451.3pt;height:.05pt;z-index:2517278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" stroked="f">
                <v:textbox style="mso-fit-shape-to-text:t" inset="0,0,0,0">
                  <w:txbxContent>
                    <w:p w14:paraId="66415724" w14:textId="06DFAFB6" w:rsidR="002773A5" w:rsidRPr="00995281" w:rsidRDefault="002773A5" w:rsidP="000D1052">
                      <w:pPr>
                        <w:pStyle w:val="Caption"/>
                        <w:jc w:val="center"/>
                        <w:rPr>
                          <w:noProof/>
                        </w:rPr>
                      </w:pPr>
                      <w:bookmarkStart w:id="40" w:name="_Ref26885396"/>
                      <w:bookmarkStart w:id="41" w:name="_Toc38868842"/>
                      <w:r>
                        <w:t xml:space="preserve">Figure </w:t>
                      </w:r>
                      <w:fldSimple w:instr=" SEQ Figure \* ARABIC ">
                        <w:r>
                          <w:rPr>
                            <w:noProof/>
                          </w:rPr>
                          <w:t>4</w:t>
                        </w:r>
                      </w:fldSimple>
                      <w:bookmarkEnd w:id="40"/>
                      <w:r>
                        <w:t xml:space="preserve"> - Analogous colour scheme</w:t>
                      </w:r>
                      <w:bookmarkEnd w:id="41"/>
                    </w:p>
                  </w:txbxContent>
                </v:textbox>
                <w10:wrap anchorx="margin"/>
              </v:shape>
            </w:pict>
          </mc:Fallback>
        </mc:AlternateContent>
      </w:r>
    </w:p>
    <w:p w14:paraId="4006FB9D" w14:textId="04EAB275" w:rsidR="00A54318" w:rsidRDefault="00A54318" w:rsidP="001A55F9">
      <w:pPr>
        <w:jc w:val="both"/>
      </w:pPr>
    </w:p>
    <w:p w14:paraId="70CF4EBD" w14:textId="4A144E25" w:rsidR="00AA29D2" w:rsidRPr="000014CC" w:rsidRDefault="00AA29D2" w:rsidP="001A55F9">
      <w:pPr>
        <w:jc w:val="both"/>
      </w:pPr>
      <w:r w:rsidRPr="000014CC">
        <w:rPr>
          <w:b/>
          <w:bCs/>
        </w:rPr>
        <w:t>Complementary</w:t>
      </w:r>
      <w:r w:rsidRPr="000014CC">
        <w:t xml:space="preserve"> –</w:t>
      </w:r>
      <w:r w:rsidR="005B0F96">
        <w:t xml:space="preserve"> </w:t>
      </w:r>
      <w:r w:rsidR="005B0F96">
        <w:fldChar w:fldCharType="begin"/>
      </w:r>
      <w:r w:rsidR="005B0F96">
        <w:instrText xml:space="preserve"> REF _Ref26885419 \h </w:instrText>
      </w:r>
      <w:r w:rsidR="005B0F96">
        <w:fldChar w:fldCharType="separate"/>
      </w:r>
      <w:r w:rsidR="00B41608">
        <w:t xml:space="preserve">Figure </w:t>
      </w:r>
      <w:r w:rsidR="00B41608">
        <w:rPr>
          <w:noProof/>
        </w:rPr>
        <w:t>5</w:t>
      </w:r>
      <w:r w:rsidR="005B0F96">
        <w:fldChar w:fldCharType="end"/>
      </w:r>
      <w:r w:rsidR="005B0F96">
        <w:t xml:space="preserve"> shows</w:t>
      </w:r>
      <w:r w:rsidRPr="000014CC">
        <w:t xml:space="preserve"> pairs of colours that highly contrast</w:t>
      </w:r>
      <w:r w:rsidR="005B0F96">
        <w:t>.</w:t>
      </w:r>
    </w:p>
    <w:p w14:paraId="756B2331" w14:textId="572833B7" w:rsidR="00EA6B12" w:rsidRPr="000014CC" w:rsidRDefault="000D1052" w:rsidP="001A55F9">
      <w:pPr>
        <w:jc w:val="both"/>
      </w:pPr>
      <w:r>
        <w:rPr>
          <w:noProof/>
          <w:lang w:eastAsia="en-GB"/>
        </w:rPr>
        <mc:AlternateContent>
          <mc:Choice Requires="wps">
            <w:drawing>
              <wp:anchor distT="0" distB="0" distL="114300" distR="114300" simplePos="0" relativeHeight="251729920" behindDoc="0" locked="0" layoutInCell="1" allowOverlap="1" wp14:anchorId="3C54D75C" wp14:editId="2325AAC1">
                <wp:simplePos x="0" y="0"/>
                <wp:positionH relativeFrom="column">
                  <wp:posOffset>958215</wp:posOffset>
                </wp:positionH>
                <wp:positionV relativeFrom="paragraph">
                  <wp:posOffset>2315210</wp:posOffset>
                </wp:positionV>
                <wp:extent cx="3814445" cy="6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814445" cy="635"/>
                        </a:xfrm>
                        <a:prstGeom prst="rect">
                          <a:avLst/>
                        </a:prstGeom>
                        <a:solidFill>
                          <a:prstClr val="white"/>
                        </a:solidFill>
                        <a:ln>
                          <a:noFill/>
                        </a:ln>
                      </wps:spPr>
                      <wps:txbx>
                        <w:txbxContent>
                          <w:p w14:paraId="5990C219" w14:textId="24DF0EC6" w:rsidR="002773A5" w:rsidRPr="00362A5D" w:rsidRDefault="002773A5" w:rsidP="000D1052">
                            <w:pPr>
                              <w:pStyle w:val="Caption"/>
                              <w:jc w:val="center"/>
                              <w:rPr>
                                <w:noProof/>
                              </w:rPr>
                            </w:pPr>
                            <w:bookmarkStart w:id="42" w:name="_Ref26885419"/>
                            <w:bookmarkStart w:id="43" w:name="_Toc38868843"/>
                            <w:r>
                              <w:t xml:space="preserve">Figure </w:t>
                            </w:r>
                            <w:fldSimple w:instr=" SEQ Figure \* ARABIC ">
                              <w:r>
                                <w:rPr>
                                  <w:noProof/>
                                </w:rPr>
                                <w:t>5</w:t>
                              </w:r>
                            </w:fldSimple>
                            <w:bookmarkEnd w:id="42"/>
                            <w:r>
                              <w:t xml:space="preserve"> - Complementary colours</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54D75C" id="Text Box 21" o:spid="_x0000_s1033" type="#_x0000_t202" style="position:absolute;left:0;text-align:left;margin-left:75.45pt;margin-top:182.3pt;width:300.35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" stroked="f">
                <v:textbox style="mso-fit-shape-to-text:t" inset="0,0,0,0">
                  <w:txbxContent>
                    <w:p w14:paraId="5990C219" w14:textId="24DF0EC6" w:rsidR="002773A5" w:rsidRPr="00362A5D" w:rsidRDefault="002773A5" w:rsidP="000D1052">
                      <w:pPr>
                        <w:pStyle w:val="Caption"/>
                        <w:jc w:val="center"/>
                        <w:rPr>
                          <w:noProof/>
                        </w:rPr>
                      </w:pPr>
                      <w:bookmarkStart w:id="44" w:name="_Ref26885419"/>
                      <w:bookmarkStart w:id="45" w:name="_Toc38868843"/>
                      <w:r>
                        <w:t xml:space="preserve">Figure </w:t>
                      </w:r>
                      <w:fldSimple w:instr=" SEQ Figure \* ARABIC ">
                        <w:r>
                          <w:rPr>
                            <w:noProof/>
                          </w:rPr>
                          <w:t>5</w:t>
                        </w:r>
                      </w:fldSimple>
                      <w:bookmarkEnd w:id="44"/>
                      <w:r>
                        <w:t xml:space="preserve"> - Complementary colours</w:t>
                      </w:r>
                      <w:bookmarkEnd w:id="45"/>
                    </w:p>
                  </w:txbxContent>
                </v:textbox>
              </v:shape>
            </w:pict>
          </mc:Fallback>
        </mc:AlternateContent>
      </w:r>
      <w:r w:rsidR="00EA6B12" w:rsidRPr="000014CC">
        <w:rPr>
          <w:noProof/>
          <w:lang w:eastAsia="en-GB"/>
        </w:rPr>
        <w:drawing>
          <wp:anchor distT="0" distB="0" distL="114300" distR="114300" simplePos="0" relativeHeight="251709440" behindDoc="0" locked="0" layoutInCell="1" allowOverlap="1" wp14:anchorId="5E01E757" wp14:editId="77147C2F">
            <wp:simplePos x="0" y="0"/>
            <wp:positionH relativeFrom="margin">
              <wp:align>center</wp:align>
            </wp:positionH>
            <wp:positionV relativeFrom="paragraph">
              <wp:posOffset>12873</wp:posOffset>
            </wp:positionV>
            <wp:extent cx="3814849" cy="2245791"/>
            <wp:effectExtent l="0" t="0" r="0" b="2540"/>
            <wp:wrapNone/>
            <wp:docPr id="46" name="Picture 46" descr="Image result for complementary colour scheme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mplementary colour scheme definition"/>
                    <pic:cNvPicPr>
                      <a:picLocks noChangeAspect="1" noChangeArrowheads="1"/>
                    </pic:cNvPicPr>
                  </pic:nvPicPr>
                  <pic:blipFill rotWithShape="1">
                    <a:blip r:embed="rId239" cstate="screen">
                      <a:extLst>
                        <a:ext uri="{28A0092B-C50C-407E-A947-70E740481C1C}">
                          <a14:useLocalDpi xmlns:a14="http://schemas.microsoft.com/office/drawing/2010/main"/>
                        </a:ext>
                      </a:extLst>
                    </a:blip>
                    <a:srcRect/>
                    <a:stretch/>
                  </pic:blipFill>
                  <pic:spPr bwMode="auto">
                    <a:xfrm>
                      <a:off x="0" y="0"/>
                      <a:ext cx="3814849" cy="2245791"/>
                    </a:xfrm>
                    <a:prstGeom prst="rect">
                      <a:avLst/>
                    </a:prstGeom>
                    <a:noFill/>
                    <a:ln w="3175">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3D7026" w14:textId="02045B0B" w:rsidR="00EA6B12" w:rsidRPr="000014CC" w:rsidRDefault="00EA6B12" w:rsidP="001A55F9">
      <w:pPr>
        <w:jc w:val="both"/>
      </w:pPr>
    </w:p>
    <w:p w14:paraId="7C25646C" w14:textId="418A829D" w:rsidR="00EA6B12" w:rsidRPr="000014CC" w:rsidRDefault="00EA6B12" w:rsidP="001A55F9">
      <w:pPr>
        <w:jc w:val="both"/>
      </w:pPr>
    </w:p>
    <w:p w14:paraId="79C1A9DB" w14:textId="159E3B2F" w:rsidR="00EA6B12" w:rsidRPr="000014CC" w:rsidRDefault="00EA6B12" w:rsidP="001A55F9">
      <w:pPr>
        <w:jc w:val="both"/>
      </w:pPr>
    </w:p>
    <w:p w14:paraId="72514107" w14:textId="34624827" w:rsidR="00EA6B12" w:rsidRPr="000014CC" w:rsidRDefault="00EA6B12" w:rsidP="001A55F9">
      <w:pPr>
        <w:jc w:val="both"/>
      </w:pPr>
    </w:p>
    <w:p w14:paraId="42E8F54E" w14:textId="6B451E69" w:rsidR="00EA6B12" w:rsidRPr="000014CC" w:rsidRDefault="00EA6B12" w:rsidP="001A55F9">
      <w:pPr>
        <w:jc w:val="both"/>
      </w:pPr>
    </w:p>
    <w:p w14:paraId="65F5C988" w14:textId="6FE93197" w:rsidR="00EA6B12" w:rsidRPr="000014CC" w:rsidRDefault="00EA6B12" w:rsidP="001A55F9">
      <w:pPr>
        <w:jc w:val="both"/>
      </w:pPr>
    </w:p>
    <w:p w14:paraId="5F5BC1C8" w14:textId="5DB851CA" w:rsidR="00EA6B12" w:rsidRPr="000014CC" w:rsidRDefault="00EA6B12" w:rsidP="001A55F9">
      <w:pPr>
        <w:jc w:val="both"/>
      </w:pPr>
    </w:p>
    <w:p w14:paraId="03EEF255" w14:textId="5BCF53A2" w:rsidR="00EA6B12" w:rsidRPr="000014CC" w:rsidRDefault="00EA6B12" w:rsidP="001A55F9">
      <w:pPr>
        <w:jc w:val="both"/>
      </w:pPr>
    </w:p>
    <w:p w14:paraId="02EA0930" w14:textId="25175B1C" w:rsidR="005B0F96" w:rsidRDefault="005B0F96" w:rsidP="001A55F9">
      <w:pPr>
        <w:jc w:val="both"/>
      </w:pPr>
    </w:p>
    <w:p w14:paraId="411BBF61" w14:textId="51FC1C18" w:rsidR="00AA29D2" w:rsidRPr="000014CC" w:rsidRDefault="00AA29D2" w:rsidP="001A55F9">
      <w:pPr>
        <w:jc w:val="both"/>
      </w:pPr>
      <w:r w:rsidRPr="000014CC">
        <w:rPr>
          <w:b/>
          <w:bCs/>
        </w:rPr>
        <w:t>Split Complementary</w:t>
      </w:r>
      <w:r w:rsidRPr="000014CC">
        <w:t xml:space="preserve"> – </w:t>
      </w:r>
      <w:r w:rsidR="005B0F96">
        <w:fldChar w:fldCharType="begin"/>
      </w:r>
      <w:r w:rsidR="005B0F96">
        <w:instrText xml:space="preserve"> REF _Ref26885501 \h </w:instrText>
      </w:r>
      <w:r w:rsidR="005B0F96">
        <w:fldChar w:fldCharType="separate"/>
      </w:r>
      <w:r w:rsidR="00B41608">
        <w:t xml:space="preserve">Figure </w:t>
      </w:r>
      <w:r w:rsidR="00B41608">
        <w:rPr>
          <w:noProof/>
        </w:rPr>
        <w:t>6</w:t>
      </w:r>
      <w:r w:rsidR="005B0F96">
        <w:fldChar w:fldCharType="end"/>
      </w:r>
      <w:r w:rsidR="005B0F96">
        <w:t xml:space="preserve"> shows </w:t>
      </w:r>
      <w:r w:rsidRPr="000014CC">
        <w:t>a mix of analogous and complimentary</w:t>
      </w:r>
    </w:p>
    <w:p w14:paraId="042758B5" w14:textId="70D05CD4" w:rsidR="00EA6B12" w:rsidRPr="000014CC" w:rsidRDefault="005B0F96" w:rsidP="001A55F9">
      <w:pPr>
        <w:jc w:val="both"/>
      </w:pPr>
      <w:r w:rsidRPr="000014CC">
        <w:rPr>
          <w:noProof/>
          <w:lang w:eastAsia="en-GB"/>
        </w:rPr>
        <w:drawing>
          <wp:anchor distT="0" distB="0" distL="114300" distR="114300" simplePos="0" relativeHeight="251710464" behindDoc="0" locked="0" layoutInCell="1" allowOverlap="1" wp14:anchorId="2FE734B2" wp14:editId="67ED219D">
            <wp:simplePos x="0" y="0"/>
            <wp:positionH relativeFrom="margin">
              <wp:align>center</wp:align>
            </wp:positionH>
            <wp:positionV relativeFrom="paragraph">
              <wp:posOffset>10795</wp:posOffset>
            </wp:positionV>
            <wp:extent cx="3946795" cy="2084705"/>
            <wp:effectExtent l="0" t="0" r="0" b="0"/>
            <wp:wrapNone/>
            <wp:docPr id="47" name="Picture 47" descr="Image result for split complementary colour scheme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plit complementary colour scheme examples"/>
                    <pic:cNvPicPr>
                      <a:picLocks noChangeAspect="1" noChangeArrowheads="1"/>
                    </pic:cNvPicPr>
                  </pic:nvPicPr>
                  <pic:blipFill rotWithShape="1">
                    <a:blip r:embed="rId240" cstate="screen">
                      <a:extLst>
                        <a:ext uri="{28A0092B-C50C-407E-A947-70E740481C1C}">
                          <a14:useLocalDpi xmlns:a14="http://schemas.microsoft.com/office/drawing/2010/main"/>
                        </a:ext>
                      </a:extLst>
                    </a:blip>
                    <a:srcRect/>
                    <a:stretch/>
                  </pic:blipFill>
                  <pic:spPr bwMode="auto">
                    <a:xfrm>
                      <a:off x="0" y="0"/>
                      <a:ext cx="3946795" cy="2084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5395BD" w14:textId="2A047FF5" w:rsidR="00EA6B12" w:rsidRPr="000014CC" w:rsidRDefault="00EA6B12" w:rsidP="001A55F9">
      <w:pPr>
        <w:jc w:val="both"/>
      </w:pPr>
    </w:p>
    <w:p w14:paraId="6576C88B" w14:textId="5F2778A1" w:rsidR="00EA6B12" w:rsidRPr="000014CC" w:rsidRDefault="00EA6B12" w:rsidP="001A55F9">
      <w:pPr>
        <w:jc w:val="both"/>
      </w:pPr>
    </w:p>
    <w:p w14:paraId="0D848B58" w14:textId="321AB335" w:rsidR="00EA6B12" w:rsidRPr="000014CC" w:rsidRDefault="00EA6B12" w:rsidP="001A55F9">
      <w:pPr>
        <w:jc w:val="both"/>
      </w:pPr>
    </w:p>
    <w:p w14:paraId="7893F953" w14:textId="6D0555BF" w:rsidR="00EA6B12" w:rsidRPr="000014CC" w:rsidRDefault="00EA6B12" w:rsidP="001A55F9">
      <w:pPr>
        <w:jc w:val="both"/>
      </w:pPr>
    </w:p>
    <w:p w14:paraId="695B0411" w14:textId="703FE1CE" w:rsidR="00EA6B12" w:rsidRDefault="00EA6B12" w:rsidP="001A55F9">
      <w:pPr>
        <w:jc w:val="both"/>
      </w:pPr>
    </w:p>
    <w:p w14:paraId="5DC67FCA" w14:textId="419EC56E" w:rsidR="00A54318" w:rsidRDefault="00A54318" w:rsidP="001A55F9">
      <w:pPr>
        <w:jc w:val="both"/>
      </w:pPr>
    </w:p>
    <w:p w14:paraId="4FC241B0" w14:textId="0C0F195E" w:rsidR="00A54318" w:rsidRPr="000014CC" w:rsidRDefault="005B0F96" w:rsidP="001A55F9">
      <w:pPr>
        <w:jc w:val="both"/>
      </w:pPr>
      <w:r>
        <w:rPr>
          <w:noProof/>
          <w:lang w:eastAsia="en-GB"/>
        </w:rPr>
        <mc:AlternateContent>
          <mc:Choice Requires="wps">
            <w:drawing>
              <wp:anchor distT="0" distB="0" distL="114300" distR="114300" simplePos="0" relativeHeight="251731968" behindDoc="0" locked="0" layoutInCell="1" allowOverlap="1" wp14:anchorId="45A54406" wp14:editId="0F2F7EB2">
                <wp:simplePos x="0" y="0"/>
                <wp:positionH relativeFrom="margin">
                  <wp:align>center</wp:align>
                </wp:positionH>
                <wp:positionV relativeFrom="paragraph">
                  <wp:posOffset>186863</wp:posOffset>
                </wp:positionV>
                <wp:extent cx="3946525" cy="63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946525" cy="635"/>
                        </a:xfrm>
                        <a:prstGeom prst="rect">
                          <a:avLst/>
                        </a:prstGeom>
                        <a:solidFill>
                          <a:prstClr val="white"/>
                        </a:solidFill>
                        <a:ln>
                          <a:noFill/>
                        </a:ln>
                      </wps:spPr>
                      <wps:txbx>
                        <w:txbxContent>
                          <w:p w14:paraId="0FEA2175" w14:textId="03CAFC34" w:rsidR="002773A5" w:rsidRPr="00E51CDC" w:rsidRDefault="002773A5" w:rsidP="000D1052">
                            <w:pPr>
                              <w:pStyle w:val="Caption"/>
                              <w:jc w:val="center"/>
                              <w:rPr>
                                <w:noProof/>
                              </w:rPr>
                            </w:pPr>
                            <w:bookmarkStart w:id="46" w:name="_Ref26885501"/>
                            <w:bookmarkStart w:id="47" w:name="_Toc38868844"/>
                            <w:r>
                              <w:t xml:space="preserve">Figure </w:t>
                            </w:r>
                            <w:fldSimple w:instr=" SEQ Figure \* ARABIC ">
                              <w:r>
                                <w:rPr>
                                  <w:noProof/>
                                </w:rPr>
                                <w:t>6</w:t>
                              </w:r>
                            </w:fldSimple>
                            <w:bookmarkEnd w:id="46"/>
                            <w:r>
                              <w:t xml:space="preserve"> - Split complementary colour combinations</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A54406" id="Text Box 27" o:spid="_x0000_s1034" type="#_x0000_t202" style="position:absolute;left:0;text-align:left;margin-left:0;margin-top:14.7pt;width:310.75pt;height:.05pt;z-index:2517319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" stroked="f">
                <v:textbox style="mso-fit-shape-to-text:t" inset="0,0,0,0">
                  <w:txbxContent>
                    <w:p w14:paraId="0FEA2175" w14:textId="03CAFC34" w:rsidR="002773A5" w:rsidRPr="00E51CDC" w:rsidRDefault="002773A5" w:rsidP="000D1052">
                      <w:pPr>
                        <w:pStyle w:val="Caption"/>
                        <w:jc w:val="center"/>
                        <w:rPr>
                          <w:noProof/>
                        </w:rPr>
                      </w:pPr>
                      <w:bookmarkStart w:id="48" w:name="_Ref26885501"/>
                      <w:bookmarkStart w:id="49" w:name="_Toc38868844"/>
                      <w:r>
                        <w:t xml:space="preserve">Figure </w:t>
                      </w:r>
                      <w:fldSimple w:instr=" SEQ Figure \* ARABIC ">
                        <w:r>
                          <w:rPr>
                            <w:noProof/>
                          </w:rPr>
                          <w:t>6</w:t>
                        </w:r>
                      </w:fldSimple>
                      <w:bookmarkEnd w:id="48"/>
                      <w:r>
                        <w:t xml:space="preserve"> - Split complementary colour combinations</w:t>
                      </w:r>
                      <w:bookmarkEnd w:id="49"/>
                    </w:p>
                  </w:txbxContent>
                </v:textbox>
                <w10:wrap anchorx="margin"/>
              </v:shape>
            </w:pict>
          </mc:Fallback>
        </mc:AlternateContent>
      </w:r>
    </w:p>
    <w:p w14:paraId="13946516" w14:textId="069B4EBF" w:rsidR="00AA29D2" w:rsidRPr="000014CC" w:rsidRDefault="00AA29D2" w:rsidP="005B0F96">
      <w:pPr>
        <w:jc w:val="both"/>
      </w:pPr>
      <w:r w:rsidRPr="000014CC">
        <w:rPr>
          <w:b/>
          <w:bCs/>
        </w:rPr>
        <w:lastRenderedPageBreak/>
        <w:t>Triadic</w:t>
      </w:r>
      <w:r w:rsidRPr="000014CC">
        <w:t xml:space="preserve"> – </w:t>
      </w:r>
      <w:r w:rsidR="005B0F96">
        <w:fldChar w:fldCharType="begin"/>
      </w:r>
      <w:r w:rsidR="005B0F96">
        <w:instrText xml:space="preserve"> REF _Ref26885536 \h </w:instrText>
      </w:r>
      <w:r w:rsidR="005B0F96">
        <w:fldChar w:fldCharType="separate"/>
      </w:r>
      <w:r w:rsidR="00B41608">
        <w:t xml:space="preserve">Figure </w:t>
      </w:r>
      <w:r w:rsidR="00B41608">
        <w:rPr>
          <w:noProof/>
        </w:rPr>
        <w:t>7</w:t>
      </w:r>
      <w:r w:rsidR="005B0F96">
        <w:fldChar w:fldCharType="end"/>
      </w:r>
      <w:r w:rsidR="005B0F96">
        <w:t xml:space="preserve"> shows u</w:t>
      </w:r>
      <w:r w:rsidRPr="000014CC">
        <w:t>sing three colours equally distant from one another on a colour wheel.</w:t>
      </w:r>
    </w:p>
    <w:p w14:paraId="202282AC" w14:textId="3F4334F2" w:rsidR="00EA6B12" w:rsidRPr="000014CC" w:rsidRDefault="005B0F96" w:rsidP="001A55F9">
      <w:pPr>
        <w:ind w:firstLine="720"/>
        <w:jc w:val="both"/>
      </w:pPr>
      <w:r w:rsidRPr="000014CC">
        <w:rPr>
          <w:noProof/>
          <w:lang w:eastAsia="en-GB"/>
        </w:rPr>
        <w:drawing>
          <wp:anchor distT="0" distB="0" distL="114300" distR="114300" simplePos="0" relativeHeight="251711488" behindDoc="0" locked="0" layoutInCell="1" allowOverlap="1" wp14:anchorId="6A0C7197" wp14:editId="2C1C3367">
            <wp:simplePos x="0" y="0"/>
            <wp:positionH relativeFrom="margin">
              <wp:align>center</wp:align>
            </wp:positionH>
            <wp:positionV relativeFrom="paragraph">
              <wp:posOffset>4445</wp:posOffset>
            </wp:positionV>
            <wp:extent cx="4035201" cy="2562860"/>
            <wp:effectExtent l="0" t="0" r="3810" b="8890"/>
            <wp:wrapNone/>
            <wp:docPr id="48" name="Picture 48" descr="C:\Users\JamesR3\AppData\Local\Microsoft\Windows\INetCache\Content.MSO\3F90BB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amesR3\AppData\Local\Microsoft\Windows\INetCache\Content.MSO\3F90BBC9.tmp"/>
                    <pic:cNvPicPr>
                      <a:picLocks noChangeAspect="1" noChangeArrowheads="1"/>
                    </pic:cNvPicPr>
                  </pic:nvPicPr>
                  <pic:blipFill rotWithShape="1">
                    <a:blip r:embed="rId241" cstate="screen">
                      <a:extLst>
                        <a:ext uri="{28A0092B-C50C-407E-A947-70E740481C1C}">
                          <a14:useLocalDpi xmlns:a14="http://schemas.microsoft.com/office/drawing/2010/main"/>
                        </a:ext>
                      </a:extLst>
                    </a:blip>
                    <a:srcRect b="4125"/>
                    <a:stretch/>
                  </pic:blipFill>
                  <pic:spPr bwMode="auto">
                    <a:xfrm>
                      <a:off x="0" y="0"/>
                      <a:ext cx="4035201" cy="2562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6CDC6E" w14:textId="2EA306A8" w:rsidR="00EA6B12" w:rsidRPr="000014CC" w:rsidRDefault="00EA6B12" w:rsidP="001A55F9">
      <w:pPr>
        <w:ind w:firstLine="720"/>
        <w:jc w:val="both"/>
      </w:pPr>
    </w:p>
    <w:p w14:paraId="6677F78D" w14:textId="5232ECB5" w:rsidR="00EA6B12" w:rsidRPr="000014CC" w:rsidRDefault="00EA6B12" w:rsidP="001A55F9">
      <w:pPr>
        <w:ind w:firstLine="720"/>
        <w:jc w:val="both"/>
      </w:pPr>
    </w:p>
    <w:p w14:paraId="52D5F739" w14:textId="0BA010AE" w:rsidR="00EA6B12" w:rsidRPr="000014CC" w:rsidRDefault="00EA6B12" w:rsidP="001A55F9">
      <w:pPr>
        <w:ind w:firstLine="720"/>
        <w:jc w:val="both"/>
      </w:pPr>
    </w:p>
    <w:p w14:paraId="683E995C" w14:textId="3CDED13E" w:rsidR="00EA6B12" w:rsidRPr="000014CC" w:rsidRDefault="00EA6B12" w:rsidP="001A55F9">
      <w:pPr>
        <w:ind w:firstLine="720"/>
        <w:jc w:val="both"/>
      </w:pPr>
    </w:p>
    <w:p w14:paraId="1FF729AB" w14:textId="7D6A19A4" w:rsidR="00EA6B12" w:rsidRPr="000014CC" w:rsidRDefault="00EA6B12" w:rsidP="001A55F9">
      <w:pPr>
        <w:ind w:firstLine="720"/>
        <w:jc w:val="both"/>
      </w:pPr>
    </w:p>
    <w:p w14:paraId="53FABD21" w14:textId="2B47499D" w:rsidR="00EA6B12" w:rsidRPr="000014CC" w:rsidRDefault="00EA6B12" w:rsidP="001A55F9">
      <w:pPr>
        <w:ind w:firstLine="720"/>
        <w:jc w:val="both"/>
      </w:pPr>
    </w:p>
    <w:p w14:paraId="4A790920" w14:textId="77777777" w:rsidR="005B0F96" w:rsidRDefault="005B0F96" w:rsidP="001A55F9">
      <w:pPr>
        <w:ind w:firstLine="720"/>
        <w:jc w:val="both"/>
        <w:rPr>
          <w:b/>
          <w:bCs/>
        </w:rPr>
      </w:pPr>
      <w:r>
        <w:rPr>
          <w:noProof/>
          <w:lang w:eastAsia="en-GB"/>
        </w:rPr>
        <mc:AlternateContent>
          <mc:Choice Requires="wps">
            <w:drawing>
              <wp:anchor distT="0" distB="0" distL="114300" distR="114300" simplePos="0" relativeHeight="251734016" behindDoc="0" locked="0" layoutInCell="1" allowOverlap="1" wp14:anchorId="03FB7C73" wp14:editId="50ECCDDC">
                <wp:simplePos x="0" y="0"/>
                <wp:positionH relativeFrom="column">
                  <wp:posOffset>846455</wp:posOffset>
                </wp:positionH>
                <wp:positionV relativeFrom="paragraph">
                  <wp:posOffset>599324</wp:posOffset>
                </wp:positionV>
                <wp:extent cx="4034790" cy="63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4034790" cy="635"/>
                        </a:xfrm>
                        <a:prstGeom prst="rect">
                          <a:avLst/>
                        </a:prstGeom>
                        <a:solidFill>
                          <a:prstClr val="white"/>
                        </a:solidFill>
                        <a:ln>
                          <a:noFill/>
                        </a:ln>
                      </wps:spPr>
                      <wps:txbx>
                        <w:txbxContent>
                          <w:p w14:paraId="4A7CBAC1" w14:textId="086294E5" w:rsidR="002773A5" w:rsidRPr="003303B7" w:rsidRDefault="002773A5" w:rsidP="000D1052">
                            <w:pPr>
                              <w:pStyle w:val="Caption"/>
                              <w:jc w:val="center"/>
                              <w:rPr>
                                <w:noProof/>
                              </w:rPr>
                            </w:pPr>
                            <w:bookmarkStart w:id="50" w:name="_Ref26885536"/>
                            <w:bookmarkStart w:id="51" w:name="_Toc38868845"/>
                            <w:r>
                              <w:t xml:space="preserve">Figure </w:t>
                            </w:r>
                            <w:fldSimple w:instr=" SEQ Figure \* ARABIC ">
                              <w:r>
                                <w:rPr>
                                  <w:noProof/>
                                </w:rPr>
                                <w:t>7</w:t>
                              </w:r>
                            </w:fldSimple>
                            <w:bookmarkEnd w:id="50"/>
                            <w:r>
                              <w:t xml:space="preserve"> - Triad &amp; tetradic colour combinations</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FB7C73" id="Text Box 42" o:spid="_x0000_s1035" type="#_x0000_t202" style="position:absolute;left:0;text-align:left;margin-left:66.65pt;margin-top:47.2pt;width:317.7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" stroked="f">
                <v:textbox style="mso-fit-shape-to-text:t" inset="0,0,0,0">
                  <w:txbxContent>
                    <w:p w14:paraId="4A7CBAC1" w14:textId="086294E5" w:rsidR="002773A5" w:rsidRPr="003303B7" w:rsidRDefault="002773A5" w:rsidP="000D1052">
                      <w:pPr>
                        <w:pStyle w:val="Caption"/>
                        <w:jc w:val="center"/>
                        <w:rPr>
                          <w:noProof/>
                        </w:rPr>
                      </w:pPr>
                      <w:bookmarkStart w:id="52" w:name="_Ref26885536"/>
                      <w:bookmarkStart w:id="53" w:name="_Toc38868845"/>
                      <w:r>
                        <w:t xml:space="preserve">Figure </w:t>
                      </w:r>
                      <w:fldSimple w:instr=" SEQ Figure \* ARABIC ">
                        <w:r>
                          <w:rPr>
                            <w:noProof/>
                          </w:rPr>
                          <w:t>7</w:t>
                        </w:r>
                      </w:fldSimple>
                      <w:bookmarkEnd w:id="52"/>
                      <w:r>
                        <w:t xml:space="preserve"> - Triad &amp; tetradic colour combinations</w:t>
                      </w:r>
                      <w:bookmarkEnd w:id="53"/>
                    </w:p>
                  </w:txbxContent>
                </v:textbox>
              </v:shape>
            </w:pict>
          </mc:Fallback>
        </mc:AlternateContent>
      </w:r>
    </w:p>
    <w:p w14:paraId="17CF7F46" w14:textId="46D1A14E" w:rsidR="00AA29D2" w:rsidRPr="000014CC" w:rsidRDefault="00AA29D2" w:rsidP="005B0F96">
      <w:pPr>
        <w:jc w:val="both"/>
      </w:pPr>
      <w:r w:rsidRPr="000014CC">
        <w:rPr>
          <w:b/>
          <w:bCs/>
        </w:rPr>
        <w:t xml:space="preserve">Tetradic </w:t>
      </w:r>
      <w:r w:rsidR="00AF1F4F" w:rsidRPr="000014CC">
        <w:t>–</w:t>
      </w:r>
      <w:r w:rsidRPr="000014CC">
        <w:t xml:space="preserve"> </w:t>
      </w:r>
      <w:r w:rsidR="00EB020F">
        <w:fldChar w:fldCharType="begin"/>
      </w:r>
      <w:r w:rsidR="00EB020F">
        <w:instrText xml:space="preserve"> REF _Ref26885570 \h </w:instrText>
      </w:r>
      <w:r w:rsidR="00EB020F">
        <w:fldChar w:fldCharType="separate"/>
      </w:r>
      <w:r w:rsidR="00B41608">
        <w:t xml:space="preserve">Figure </w:t>
      </w:r>
      <w:r w:rsidR="00B41608">
        <w:rPr>
          <w:noProof/>
        </w:rPr>
        <w:t>8</w:t>
      </w:r>
      <w:r w:rsidR="00EB020F">
        <w:fldChar w:fldCharType="end"/>
      </w:r>
      <w:r w:rsidR="00EB020F">
        <w:t xml:space="preserve"> shows t</w:t>
      </w:r>
      <w:r w:rsidR="00AF1F4F" w:rsidRPr="000014CC">
        <w:t>wo pairs of highly contrasting complementary colours.</w:t>
      </w:r>
      <w:r w:rsidRPr="000014CC">
        <w:t xml:space="preserve"> </w:t>
      </w:r>
    </w:p>
    <w:p w14:paraId="2E851F7D" w14:textId="52CEE899" w:rsidR="00EA6B12" w:rsidRPr="000014CC" w:rsidRDefault="000D1052" w:rsidP="001A55F9">
      <w:pPr>
        <w:ind w:firstLine="720"/>
        <w:jc w:val="both"/>
      </w:pPr>
      <w:r>
        <w:rPr>
          <w:noProof/>
          <w:lang w:eastAsia="en-GB"/>
        </w:rPr>
        <mc:AlternateContent>
          <mc:Choice Requires="wps">
            <w:drawing>
              <wp:anchor distT="0" distB="0" distL="114300" distR="114300" simplePos="0" relativeHeight="251736064" behindDoc="0" locked="0" layoutInCell="1" allowOverlap="1" wp14:anchorId="66BE248C" wp14:editId="27A249CA">
                <wp:simplePos x="0" y="0"/>
                <wp:positionH relativeFrom="column">
                  <wp:posOffset>435610</wp:posOffset>
                </wp:positionH>
                <wp:positionV relativeFrom="paragraph">
                  <wp:posOffset>2721610</wp:posOffset>
                </wp:positionV>
                <wp:extent cx="4860290" cy="63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4860290" cy="635"/>
                        </a:xfrm>
                        <a:prstGeom prst="rect">
                          <a:avLst/>
                        </a:prstGeom>
                        <a:solidFill>
                          <a:prstClr val="white"/>
                        </a:solidFill>
                        <a:ln>
                          <a:noFill/>
                        </a:ln>
                      </wps:spPr>
                      <wps:txbx>
                        <w:txbxContent>
                          <w:p w14:paraId="06B744A5" w14:textId="26B6E91E" w:rsidR="002773A5" w:rsidRPr="00F4014F" w:rsidRDefault="002773A5" w:rsidP="000D1052">
                            <w:pPr>
                              <w:pStyle w:val="Caption"/>
                              <w:jc w:val="center"/>
                              <w:rPr>
                                <w:noProof/>
                              </w:rPr>
                            </w:pPr>
                            <w:bookmarkStart w:id="54" w:name="_Ref26885570"/>
                            <w:bookmarkStart w:id="55" w:name="_Toc38868846"/>
                            <w:r>
                              <w:t xml:space="preserve">Figure </w:t>
                            </w:r>
                            <w:fldSimple w:instr=" SEQ Figure \* ARABIC ">
                              <w:r>
                                <w:rPr>
                                  <w:noProof/>
                                </w:rPr>
                                <w:t>8</w:t>
                              </w:r>
                            </w:fldSimple>
                            <w:bookmarkEnd w:id="54"/>
                            <w:r>
                              <w:t xml:space="preserve"> - Tetradic colours</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BE248C" id="Text Box 59" o:spid="_x0000_s1036" type="#_x0000_t202" style="position:absolute;left:0;text-align:left;margin-left:34.3pt;margin-top:214.3pt;width:382.7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" stroked="f">
                <v:textbox style="mso-fit-shape-to-text:t" inset="0,0,0,0">
                  <w:txbxContent>
                    <w:p w14:paraId="06B744A5" w14:textId="26B6E91E" w:rsidR="002773A5" w:rsidRPr="00F4014F" w:rsidRDefault="002773A5" w:rsidP="000D1052">
                      <w:pPr>
                        <w:pStyle w:val="Caption"/>
                        <w:jc w:val="center"/>
                        <w:rPr>
                          <w:noProof/>
                        </w:rPr>
                      </w:pPr>
                      <w:bookmarkStart w:id="56" w:name="_Ref26885570"/>
                      <w:bookmarkStart w:id="57" w:name="_Toc38868846"/>
                      <w:r>
                        <w:t xml:space="preserve">Figure </w:t>
                      </w:r>
                      <w:fldSimple w:instr=" SEQ Figure \* ARABIC ">
                        <w:r>
                          <w:rPr>
                            <w:noProof/>
                          </w:rPr>
                          <w:t>8</w:t>
                        </w:r>
                      </w:fldSimple>
                      <w:bookmarkEnd w:id="56"/>
                      <w:r>
                        <w:t xml:space="preserve"> - Tetradic colours</w:t>
                      </w:r>
                      <w:bookmarkEnd w:id="57"/>
                    </w:p>
                  </w:txbxContent>
                </v:textbox>
              </v:shape>
            </w:pict>
          </mc:Fallback>
        </mc:AlternateContent>
      </w:r>
      <w:r w:rsidR="00A54318" w:rsidRPr="000014CC">
        <w:rPr>
          <w:noProof/>
          <w:lang w:eastAsia="en-GB"/>
        </w:rPr>
        <w:drawing>
          <wp:anchor distT="0" distB="0" distL="114300" distR="114300" simplePos="0" relativeHeight="251712512" behindDoc="0" locked="0" layoutInCell="1" allowOverlap="1" wp14:anchorId="4CB3CF08" wp14:editId="17F58E32">
            <wp:simplePos x="0" y="0"/>
            <wp:positionH relativeFrom="margin">
              <wp:align>center</wp:align>
            </wp:positionH>
            <wp:positionV relativeFrom="paragraph">
              <wp:posOffset>11545</wp:posOffset>
            </wp:positionV>
            <wp:extent cx="4860419" cy="2653145"/>
            <wp:effectExtent l="0" t="0" r="0" b="0"/>
            <wp:wrapNone/>
            <wp:docPr id="49" name="Picture 49" descr="Image result for tetradic color whee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tetradic color wheel examples"/>
                    <pic:cNvPicPr>
                      <a:picLocks noChangeAspect="1" noChangeArrowheads="1"/>
                    </pic:cNvPicPr>
                  </pic:nvPicPr>
                  <pic:blipFill>
                    <a:blip r:embed="rId242">
                      <a:extLst>
                        <a:ext uri="{28A0092B-C50C-407E-A947-70E740481C1C}">
                          <a14:useLocalDpi xmlns:a14="http://schemas.microsoft.com/office/drawing/2010/main"/>
                        </a:ext>
                      </a:extLst>
                    </a:blip>
                    <a:srcRect/>
                    <a:stretch>
                      <a:fillRect/>
                    </a:stretch>
                  </pic:blipFill>
                  <pic:spPr bwMode="auto">
                    <a:xfrm>
                      <a:off x="0" y="0"/>
                      <a:ext cx="4860419" cy="2653145"/>
                    </a:xfrm>
                    <a:prstGeom prst="rect">
                      <a:avLst/>
                    </a:prstGeom>
                    <a:noFill/>
                    <a:ln w="3175">
                      <a:noFill/>
                    </a:ln>
                  </pic:spPr>
                </pic:pic>
              </a:graphicData>
            </a:graphic>
            <wp14:sizeRelH relativeFrom="margin">
              <wp14:pctWidth>0</wp14:pctWidth>
            </wp14:sizeRelH>
            <wp14:sizeRelV relativeFrom="margin">
              <wp14:pctHeight>0</wp14:pctHeight>
            </wp14:sizeRelV>
          </wp:anchor>
        </w:drawing>
      </w:r>
    </w:p>
    <w:p w14:paraId="127AFEEE" w14:textId="14C6E952" w:rsidR="00EA6B12" w:rsidRPr="000014CC" w:rsidRDefault="00EA6B12" w:rsidP="001A55F9">
      <w:pPr>
        <w:ind w:firstLine="720"/>
        <w:jc w:val="both"/>
      </w:pPr>
    </w:p>
    <w:p w14:paraId="7B23C5CE" w14:textId="527D6A66" w:rsidR="00EA6B12" w:rsidRPr="000014CC" w:rsidRDefault="00EA6B12" w:rsidP="001A55F9">
      <w:pPr>
        <w:ind w:firstLine="720"/>
        <w:jc w:val="both"/>
      </w:pPr>
    </w:p>
    <w:p w14:paraId="0F37860A" w14:textId="45C6DEA0" w:rsidR="00EA6B12" w:rsidRPr="000014CC" w:rsidRDefault="00EA6B12" w:rsidP="001A55F9">
      <w:pPr>
        <w:ind w:firstLine="720"/>
        <w:jc w:val="both"/>
      </w:pPr>
    </w:p>
    <w:p w14:paraId="75885E62" w14:textId="0B99D3C9" w:rsidR="00EA6B12" w:rsidRPr="000014CC" w:rsidRDefault="00EA6B12" w:rsidP="001A55F9">
      <w:pPr>
        <w:ind w:firstLine="720"/>
        <w:jc w:val="both"/>
      </w:pPr>
    </w:p>
    <w:p w14:paraId="275E7500" w14:textId="6DBB5691" w:rsidR="00EA6B12" w:rsidRPr="000014CC" w:rsidRDefault="00EA6B12" w:rsidP="001A55F9">
      <w:pPr>
        <w:ind w:firstLine="720"/>
        <w:jc w:val="both"/>
      </w:pPr>
    </w:p>
    <w:p w14:paraId="46F4E326" w14:textId="3BBB06FD" w:rsidR="00EA6B12" w:rsidRPr="000014CC" w:rsidRDefault="00EA6B12" w:rsidP="001A55F9">
      <w:pPr>
        <w:ind w:firstLine="720"/>
        <w:jc w:val="both"/>
      </w:pPr>
    </w:p>
    <w:p w14:paraId="1107FE1E" w14:textId="7AAC6F14" w:rsidR="00EA6B12" w:rsidRPr="000014CC" w:rsidRDefault="00EA6B12" w:rsidP="001A55F9">
      <w:pPr>
        <w:ind w:firstLine="720"/>
        <w:jc w:val="both"/>
      </w:pPr>
    </w:p>
    <w:p w14:paraId="442E5C95" w14:textId="23A1B9ED" w:rsidR="00EA6B12" w:rsidRDefault="00EA6B12" w:rsidP="001A55F9">
      <w:pPr>
        <w:ind w:firstLine="720"/>
        <w:jc w:val="both"/>
      </w:pPr>
    </w:p>
    <w:p w14:paraId="0E667A4A" w14:textId="77777777" w:rsidR="000D1052" w:rsidRPr="000014CC" w:rsidRDefault="000D1052" w:rsidP="001A55F9">
      <w:pPr>
        <w:ind w:firstLine="720"/>
        <w:jc w:val="both"/>
      </w:pPr>
    </w:p>
    <w:p w14:paraId="17C57C14" w14:textId="0E35B71A" w:rsidR="00EA6B12" w:rsidRPr="000014CC" w:rsidRDefault="00EA6B12" w:rsidP="001A55F9">
      <w:pPr>
        <w:ind w:firstLine="720"/>
        <w:jc w:val="both"/>
      </w:pPr>
    </w:p>
    <w:p w14:paraId="2795E7F1" w14:textId="10BE5CE6" w:rsidR="001B431C" w:rsidRPr="000014CC" w:rsidRDefault="00FE1AA1" w:rsidP="00FE1AA1">
      <w:pPr>
        <w:pStyle w:val="Heading3"/>
      </w:pPr>
      <w:bookmarkStart w:id="58" w:name="_Toc38707027"/>
      <w:bookmarkStart w:id="59" w:name="_Toc38714863"/>
      <w:r>
        <w:t>1</w:t>
      </w:r>
      <w:r w:rsidR="00E40386">
        <w:t>.3.2</w:t>
      </w:r>
      <w:r w:rsidR="00F3220E" w:rsidRPr="000014CC">
        <w:t xml:space="preserve"> </w:t>
      </w:r>
      <w:r w:rsidR="001B431C" w:rsidRPr="000014CC">
        <w:t>Gestalt Principles</w:t>
      </w:r>
      <w:bookmarkEnd w:id="58"/>
      <w:bookmarkEnd w:id="59"/>
    </w:p>
    <w:p w14:paraId="12124D09" w14:textId="4652BB5F" w:rsidR="008C017B" w:rsidRPr="000014CC" w:rsidRDefault="001B431C" w:rsidP="001A55F9">
      <w:pPr>
        <w:jc w:val="both"/>
      </w:pPr>
      <w:r w:rsidRPr="000014CC">
        <w:t xml:space="preserve">Gestalt theory states that users will group visual objects into groups based on their perceived similarity or closeness to each other </w:t>
      </w:r>
      <w:sdt>
        <w:sdtPr>
          <w:id w:val="143322900"/>
          <w:citation/>
        </w:sdtPr>
        <w:sdtContent>
          <w:r w:rsidR="00827B27" w:rsidRPr="000014CC">
            <w:fldChar w:fldCharType="begin"/>
          </w:r>
          <w:r w:rsidR="00827B27" w:rsidRPr="000014CC">
            <w:instrText xml:space="preserve"> CITATION Cam19 \l 1033 </w:instrText>
          </w:r>
          <w:r w:rsidR="00827B27" w:rsidRPr="000014CC">
            <w:fldChar w:fldCharType="separate"/>
          </w:r>
          <w:r w:rsidR="00B8667A" w:rsidRPr="00B8667A">
            <w:rPr>
              <w:noProof/>
            </w:rPr>
            <w:t>[25]</w:t>
          </w:r>
          <w:r w:rsidR="00827B27" w:rsidRPr="000014CC">
            <w:fldChar w:fldCharType="end"/>
          </w:r>
        </w:sdtContent>
      </w:sdt>
      <w:r w:rsidRPr="000014CC">
        <w:t>.</w:t>
      </w:r>
      <w:r w:rsidR="008C017B" w:rsidRPr="000014CC">
        <w:t xml:space="preserve"> Gestalt’s principles are comprised of principles relating to; similarity, closure, proximity, continuation, figure/ground and symmetry &amp; order </w:t>
      </w:r>
      <w:sdt>
        <w:sdtPr>
          <w:id w:val="-1120982092"/>
          <w:citation/>
        </w:sdtPr>
        <w:sdtContent>
          <w:r w:rsidR="00827B27" w:rsidRPr="000014CC">
            <w:fldChar w:fldCharType="begin"/>
          </w:r>
          <w:r w:rsidR="00827B27" w:rsidRPr="000014CC">
            <w:instrText xml:space="preserve"> CITATION Cam19 \l 1033 </w:instrText>
          </w:r>
          <w:r w:rsidR="00827B27" w:rsidRPr="000014CC">
            <w:fldChar w:fldCharType="separate"/>
          </w:r>
          <w:r w:rsidR="00B8667A" w:rsidRPr="00B8667A">
            <w:rPr>
              <w:noProof/>
            </w:rPr>
            <w:t>[25]</w:t>
          </w:r>
          <w:r w:rsidR="00827B27" w:rsidRPr="000014CC">
            <w:fldChar w:fldCharType="end"/>
          </w:r>
        </w:sdtContent>
      </w:sdt>
      <w:r w:rsidR="008C017B" w:rsidRPr="000014CC">
        <w:t xml:space="preserve">. </w:t>
      </w:r>
      <w:r w:rsidR="00FE1AA1" w:rsidRPr="000014CC">
        <w:t>The latter</w:t>
      </w:r>
      <w:r w:rsidR="008C017B" w:rsidRPr="000014CC">
        <w:t xml:space="preserve"> is often referred to as Pragnanz</w:t>
      </w:r>
      <w:r w:rsidR="00827B27" w:rsidRPr="000014CC">
        <w:t xml:space="preserve"> </w:t>
      </w:r>
      <w:sdt>
        <w:sdtPr>
          <w:id w:val="-2136705395"/>
          <w:citation/>
        </w:sdtPr>
        <w:sdtContent>
          <w:r w:rsidR="00827B27" w:rsidRPr="000014CC">
            <w:fldChar w:fldCharType="begin"/>
          </w:r>
          <w:r w:rsidR="00827B27" w:rsidRPr="000014CC">
            <w:instrText xml:space="preserve"> CITATION YGa08 \l 1033 </w:instrText>
          </w:r>
          <w:r w:rsidR="00827B27" w:rsidRPr="000014CC">
            <w:fldChar w:fldCharType="separate"/>
          </w:r>
          <w:r w:rsidR="00B8667A" w:rsidRPr="00B8667A">
            <w:rPr>
              <w:noProof/>
            </w:rPr>
            <w:t>[26]</w:t>
          </w:r>
          <w:r w:rsidR="00827B27" w:rsidRPr="000014CC">
            <w:fldChar w:fldCharType="end"/>
          </w:r>
        </w:sdtContent>
      </w:sdt>
      <w:r w:rsidR="008C017B" w:rsidRPr="000014CC">
        <w:t>.</w:t>
      </w:r>
    </w:p>
    <w:p w14:paraId="13DBD0F1" w14:textId="77777777" w:rsidR="00FE1AA1" w:rsidRDefault="002A5C57" w:rsidP="001A55F9">
      <w:pPr>
        <w:jc w:val="both"/>
      </w:pPr>
      <w:r w:rsidRPr="000014CC">
        <w:t xml:space="preserve">Similarity suggests users group items or objects together that appear to be visually similar, irrespective of their proximity to one another </w:t>
      </w:r>
      <w:sdt>
        <w:sdtPr>
          <w:id w:val="-1172796601"/>
          <w:citation/>
        </w:sdtPr>
        <w:sdtContent>
          <w:r w:rsidR="00C527A5" w:rsidRPr="000014CC">
            <w:fldChar w:fldCharType="begin"/>
          </w:r>
          <w:r w:rsidR="00C527A5" w:rsidRPr="000014CC">
            <w:instrText xml:space="preserve"> CITATION GWe10 \l 1033 </w:instrText>
          </w:r>
          <w:r w:rsidR="00C527A5" w:rsidRPr="000014CC">
            <w:fldChar w:fldCharType="separate"/>
          </w:r>
          <w:r w:rsidR="00B8667A" w:rsidRPr="00B8667A">
            <w:rPr>
              <w:noProof/>
            </w:rPr>
            <w:t>[27]</w:t>
          </w:r>
          <w:r w:rsidR="00C527A5" w:rsidRPr="000014CC">
            <w:fldChar w:fldCharType="end"/>
          </w:r>
        </w:sdtContent>
      </w:sdt>
      <w:r w:rsidRPr="000014CC">
        <w:t>.</w:t>
      </w:r>
      <w:r w:rsidR="008B1793" w:rsidRPr="000014CC">
        <w:t xml:space="preserve"> Closure states that the human mind is able to fill in the blanks, known as negative space, in images to construct a whole shape. Examples of closure can be found on the WWF logo </w:t>
      </w:r>
      <w:r w:rsidR="00EB020F">
        <w:fldChar w:fldCharType="begin"/>
      </w:r>
      <w:r w:rsidR="00EB020F">
        <w:instrText xml:space="preserve"> REF _Ref26885599 \h </w:instrText>
      </w:r>
      <w:r w:rsidR="00EB020F">
        <w:fldChar w:fldCharType="separate"/>
      </w:r>
      <w:r w:rsidR="00B41608">
        <w:t xml:space="preserve">Figure </w:t>
      </w:r>
      <w:r w:rsidR="00B41608">
        <w:rPr>
          <w:noProof/>
        </w:rPr>
        <w:t>9</w:t>
      </w:r>
      <w:r w:rsidR="00EB020F">
        <w:fldChar w:fldCharType="end"/>
      </w:r>
      <w:r w:rsidR="008B1793" w:rsidRPr="000014CC">
        <w:t>, and the Pittsburgh Zoo</w:t>
      </w:r>
      <w:r w:rsidR="00EB020F">
        <w:t xml:space="preserve">, </w:t>
      </w:r>
      <w:r w:rsidR="00EB020F">
        <w:fldChar w:fldCharType="begin"/>
      </w:r>
      <w:r w:rsidR="00EB020F">
        <w:instrText xml:space="preserve"> REF _Ref26885614 \h </w:instrText>
      </w:r>
      <w:r w:rsidR="00EB020F">
        <w:fldChar w:fldCharType="separate"/>
      </w:r>
      <w:r w:rsidR="00B41608">
        <w:t xml:space="preserve">Figure </w:t>
      </w:r>
      <w:r w:rsidR="00B41608">
        <w:rPr>
          <w:noProof/>
        </w:rPr>
        <w:t>10</w:t>
      </w:r>
      <w:r w:rsidR="00EB020F">
        <w:fldChar w:fldCharType="end"/>
      </w:r>
      <w:r w:rsidR="008B1793" w:rsidRPr="000014CC">
        <w:t>.</w:t>
      </w:r>
    </w:p>
    <w:p w14:paraId="1DFA7D2F" w14:textId="658C431E" w:rsidR="008B1793" w:rsidRPr="000014CC" w:rsidRDefault="00FE1AA1" w:rsidP="001A55F9">
      <w:pPr>
        <w:jc w:val="both"/>
      </w:pPr>
      <w:r w:rsidRPr="000014CC">
        <w:rPr>
          <w:noProof/>
          <w:lang w:eastAsia="en-GB"/>
        </w:rPr>
        <w:drawing>
          <wp:anchor distT="0" distB="0" distL="114300" distR="114300" simplePos="0" relativeHeight="251644928" behindDoc="0" locked="0" layoutInCell="1" allowOverlap="1" wp14:anchorId="18A902AC" wp14:editId="425CD667">
            <wp:simplePos x="0" y="0"/>
            <wp:positionH relativeFrom="column">
              <wp:posOffset>761365</wp:posOffset>
            </wp:positionH>
            <wp:positionV relativeFrom="paragraph">
              <wp:posOffset>24592</wp:posOffset>
            </wp:positionV>
            <wp:extent cx="1108075" cy="1413934"/>
            <wp:effectExtent l="19050" t="19050" r="15875" b="15240"/>
            <wp:wrapNone/>
            <wp:docPr id="1" name="Picture 1" descr="Image result for gestalt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stalt logos"/>
                    <pic:cNvPicPr>
                      <a:picLocks noChangeAspect="1" noChangeArrowheads="1"/>
                    </pic:cNvPicPr>
                  </pic:nvPicPr>
                  <pic:blipFill rotWithShape="1">
                    <a:blip r:embed="rId243" cstate="screen">
                      <a:extLst>
                        <a:ext uri="{28A0092B-C50C-407E-A947-70E740481C1C}">
                          <a14:useLocalDpi xmlns:a14="http://schemas.microsoft.com/office/drawing/2010/main"/>
                        </a:ext>
                      </a:extLst>
                    </a:blip>
                    <a:srcRect l="29170" r="31845"/>
                    <a:stretch/>
                  </pic:blipFill>
                  <pic:spPr bwMode="auto">
                    <a:xfrm>
                      <a:off x="0" y="0"/>
                      <a:ext cx="1108075" cy="1413934"/>
                    </a:xfrm>
                    <a:prstGeom prst="rect">
                      <a:avLst/>
                    </a:prstGeom>
                    <a:noFill/>
                    <a:ln>
                      <a:solidFill>
                        <a:schemeClr val="bg2">
                          <a:lumMod val="50000"/>
                        </a:schemeClr>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014CC">
        <w:rPr>
          <w:noProof/>
          <w:lang w:eastAsia="en-GB"/>
        </w:rPr>
        <w:drawing>
          <wp:anchor distT="0" distB="0" distL="114300" distR="114300" simplePos="0" relativeHeight="251645952" behindDoc="0" locked="0" layoutInCell="1" allowOverlap="1" wp14:anchorId="30EFCCC5" wp14:editId="7E99F6C5">
            <wp:simplePos x="0" y="0"/>
            <wp:positionH relativeFrom="column">
              <wp:posOffset>2937510</wp:posOffset>
            </wp:positionH>
            <wp:positionV relativeFrom="paragraph">
              <wp:posOffset>24592</wp:posOffset>
            </wp:positionV>
            <wp:extent cx="1955800" cy="1421765"/>
            <wp:effectExtent l="19050" t="19050" r="25400" b="26035"/>
            <wp:wrapNone/>
            <wp:docPr id="2" name="Picture 2" descr="C:\Users\JamesR3\AppData\Local\Microsoft\Windows\INetCache\Content.MSO\E1A7F9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mesR3\AppData\Local\Microsoft\Windows\INetCache\Content.MSO\E1A7F97B.tmp"/>
                    <pic:cNvPicPr>
                      <a:picLocks noChangeAspect="1" noChangeArrowheads="1"/>
                    </pic:cNvPicPr>
                  </pic:nvPicPr>
                  <pic:blipFill rotWithShape="1">
                    <a:blip r:embed="rId244" cstate="screen">
                      <a:extLst>
                        <a:ext uri="{28A0092B-C50C-407E-A947-70E740481C1C}">
                          <a14:useLocalDpi xmlns:a14="http://schemas.microsoft.com/office/drawing/2010/main"/>
                        </a:ext>
                      </a:extLst>
                    </a:blip>
                    <a:srcRect l="11267" t="11467" r="9844" b="11458"/>
                    <a:stretch/>
                  </pic:blipFill>
                  <pic:spPr bwMode="auto">
                    <a:xfrm>
                      <a:off x="0" y="0"/>
                      <a:ext cx="1955800" cy="1421765"/>
                    </a:xfrm>
                    <a:prstGeom prst="rect">
                      <a:avLst/>
                    </a:prstGeom>
                    <a:noFill/>
                    <a:ln>
                      <a:solidFill>
                        <a:schemeClr val="bg2">
                          <a:lumMod val="5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2A8F37" w14:textId="38E7F762" w:rsidR="00DB2168" w:rsidRPr="000014CC" w:rsidRDefault="00DB2168" w:rsidP="001A55F9">
      <w:pPr>
        <w:jc w:val="both"/>
      </w:pPr>
    </w:p>
    <w:p w14:paraId="1B564F68" w14:textId="50F7D2F4" w:rsidR="00FA43F0" w:rsidRDefault="00FE1AA1" w:rsidP="001A55F9">
      <w:pPr>
        <w:jc w:val="both"/>
      </w:pPr>
      <w:r>
        <w:rPr>
          <w:noProof/>
          <w:lang w:eastAsia="en-GB"/>
        </w:rPr>
        <mc:AlternateContent>
          <mc:Choice Requires="wps">
            <w:drawing>
              <wp:anchor distT="0" distB="0" distL="114300" distR="114300" simplePos="0" relativeHeight="251738112" behindDoc="0" locked="0" layoutInCell="1" allowOverlap="1" wp14:anchorId="243E8C67" wp14:editId="739CDD19">
                <wp:simplePos x="0" y="0"/>
                <wp:positionH relativeFrom="column">
                  <wp:posOffset>761365</wp:posOffset>
                </wp:positionH>
                <wp:positionV relativeFrom="paragraph">
                  <wp:posOffset>923752</wp:posOffset>
                </wp:positionV>
                <wp:extent cx="1108075" cy="63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1108075" cy="635"/>
                        </a:xfrm>
                        <a:prstGeom prst="rect">
                          <a:avLst/>
                        </a:prstGeom>
                        <a:solidFill>
                          <a:prstClr val="white"/>
                        </a:solidFill>
                        <a:ln>
                          <a:noFill/>
                        </a:ln>
                      </wps:spPr>
                      <wps:txbx>
                        <w:txbxContent>
                          <w:p w14:paraId="535EC84A" w14:textId="3357E871" w:rsidR="002773A5" w:rsidRPr="00DE41C1" w:rsidRDefault="002773A5" w:rsidP="000D1052">
                            <w:pPr>
                              <w:pStyle w:val="Caption"/>
                              <w:rPr>
                                <w:noProof/>
                              </w:rPr>
                            </w:pPr>
                            <w:bookmarkStart w:id="60" w:name="_Ref26885599"/>
                            <w:bookmarkStart w:id="61" w:name="_Toc38868847"/>
                            <w:r>
                              <w:t xml:space="preserve">Figure </w:t>
                            </w:r>
                            <w:fldSimple w:instr=" SEQ Figure \* ARABIC ">
                              <w:r>
                                <w:rPr>
                                  <w:noProof/>
                                </w:rPr>
                                <w:t>9</w:t>
                              </w:r>
                            </w:fldSimple>
                            <w:bookmarkEnd w:id="60"/>
                            <w:r>
                              <w:t xml:space="preserve"> - WWF logo</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3E8C67" id="Text Box 60" o:spid="_x0000_s1037" type="#_x0000_t202" style="position:absolute;left:0;text-align:left;margin-left:59.95pt;margin-top:72.75pt;width:87.25pt;height:.0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" stroked="f">
                <v:textbox style="mso-fit-shape-to-text:t" inset="0,0,0,0">
                  <w:txbxContent>
                    <w:p w14:paraId="535EC84A" w14:textId="3357E871" w:rsidR="002773A5" w:rsidRPr="00DE41C1" w:rsidRDefault="002773A5" w:rsidP="000D1052">
                      <w:pPr>
                        <w:pStyle w:val="Caption"/>
                        <w:rPr>
                          <w:noProof/>
                        </w:rPr>
                      </w:pPr>
                      <w:bookmarkStart w:id="62" w:name="_Ref26885599"/>
                      <w:bookmarkStart w:id="63" w:name="_Toc38868847"/>
                      <w:r>
                        <w:t xml:space="preserve">Figure </w:t>
                      </w:r>
                      <w:fldSimple w:instr=" SEQ Figure \* ARABIC ">
                        <w:r>
                          <w:rPr>
                            <w:noProof/>
                          </w:rPr>
                          <w:t>9</w:t>
                        </w:r>
                      </w:fldSimple>
                      <w:bookmarkEnd w:id="62"/>
                      <w:r>
                        <w:t xml:space="preserve"> - WWF logo</w:t>
                      </w:r>
                      <w:bookmarkEnd w:id="63"/>
                    </w:p>
                  </w:txbxContent>
                </v:textbox>
              </v:shape>
            </w:pict>
          </mc:Fallback>
        </mc:AlternateContent>
      </w:r>
      <w:r>
        <w:rPr>
          <w:noProof/>
          <w:lang w:eastAsia="en-GB"/>
        </w:rPr>
        <mc:AlternateContent>
          <mc:Choice Requires="wps">
            <w:drawing>
              <wp:anchor distT="0" distB="0" distL="114300" distR="114300" simplePos="0" relativeHeight="251740160" behindDoc="0" locked="0" layoutInCell="1" allowOverlap="1" wp14:anchorId="21E45A4E" wp14:editId="63DAF9E5">
                <wp:simplePos x="0" y="0"/>
                <wp:positionH relativeFrom="column">
                  <wp:posOffset>2937510</wp:posOffset>
                </wp:positionH>
                <wp:positionV relativeFrom="paragraph">
                  <wp:posOffset>932007</wp:posOffset>
                </wp:positionV>
                <wp:extent cx="1955800" cy="63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955800" cy="635"/>
                        </a:xfrm>
                        <a:prstGeom prst="rect">
                          <a:avLst/>
                        </a:prstGeom>
                        <a:solidFill>
                          <a:prstClr val="white"/>
                        </a:solidFill>
                        <a:ln>
                          <a:noFill/>
                        </a:ln>
                      </wps:spPr>
                      <wps:txbx>
                        <w:txbxContent>
                          <w:p w14:paraId="6FF89FFD" w14:textId="0C6BE710" w:rsidR="002773A5" w:rsidRPr="005E17BD" w:rsidRDefault="002773A5" w:rsidP="000D1052">
                            <w:pPr>
                              <w:pStyle w:val="Caption"/>
                              <w:jc w:val="center"/>
                              <w:rPr>
                                <w:noProof/>
                              </w:rPr>
                            </w:pPr>
                            <w:bookmarkStart w:id="64" w:name="_Ref26885614"/>
                            <w:bookmarkStart w:id="65" w:name="_Toc38868848"/>
                            <w:r>
                              <w:t xml:space="preserve">Figure </w:t>
                            </w:r>
                            <w:fldSimple w:instr=" SEQ Figure \* ARABIC ">
                              <w:r>
                                <w:rPr>
                                  <w:noProof/>
                                </w:rPr>
                                <w:t>10</w:t>
                              </w:r>
                            </w:fldSimple>
                            <w:bookmarkEnd w:id="64"/>
                            <w:r>
                              <w:t xml:space="preserve"> - Pittsburgh Zoo logo</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E45A4E" id="Text Box 61" o:spid="_x0000_s1038" type="#_x0000_t202" style="position:absolute;left:0;text-align:left;margin-left:231.3pt;margin-top:73.4pt;width:154pt;height:.0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" stroked="f">
                <v:textbox style="mso-fit-shape-to-text:t" inset="0,0,0,0">
                  <w:txbxContent>
                    <w:p w14:paraId="6FF89FFD" w14:textId="0C6BE710" w:rsidR="002773A5" w:rsidRPr="005E17BD" w:rsidRDefault="002773A5" w:rsidP="000D1052">
                      <w:pPr>
                        <w:pStyle w:val="Caption"/>
                        <w:jc w:val="center"/>
                        <w:rPr>
                          <w:noProof/>
                        </w:rPr>
                      </w:pPr>
                      <w:bookmarkStart w:id="66" w:name="_Ref26885614"/>
                      <w:bookmarkStart w:id="67" w:name="_Toc38868848"/>
                      <w:r>
                        <w:t xml:space="preserve">Figure </w:t>
                      </w:r>
                      <w:fldSimple w:instr=" SEQ Figure \* ARABIC ">
                        <w:r>
                          <w:rPr>
                            <w:noProof/>
                          </w:rPr>
                          <w:t>10</w:t>
                        </w:r>
                      </w:fldSimple>
                      <w:bookmarkEnd w:id="66"/>
                      <w:r>
                        <w:t xml:space="preserve"> - Pittsburgh Zoo logo</w:t>
                      </w:r>
                      <w:bookmarkEnd w:id="67"/>
                    </w:p>
                  </w:txbxContent>
                </v:textbox>
              </v:shape>
            </w:pict>
          </mc:Fallback>
        </mc:AlternateContent>
      </w:r>
    </w:p>
    <w:p w14:paraId="5CFF4FD7" w14:textId="138AE49C" w:rsidR="00EF28BD" w:rsidRPr="000014CC" w:rsidRDefault="00EF28BD" w:rsidP="001A55F9">
      <w:pPr>
        <w:jc w:val="both"/>
      </w:pPr>
      <w:r w:rsidRPr="000014CC">
        <w:lastRenderedPageBreak/>
        <w:t>Proximity states that users perceive objects to be related if they are close to one another or grouped together</w:t>
      </w:r>
      <w:r w:rsidR="00997B5B" w:rsidRPr="000014CC">
        <w:t xml:space="preserve"> </w:t>
      </w:r>
      <w:sdt>
        <w:sdtPr>
          <w:id w:val="383373973"/>
          <w:citation/>
        </w:sdtPr>
        <w:sdtContent>
          <w:r w:rsidR="00C527A5" w:rsidRPr="000014CC">
            <w:fldChar w:fldCharType="begin"/>
          </w:r>
          <w:r w:rsidR="00C527A5" w:rsidRPr="000014CC">
            <w:instrText xml:space="preserve"> CITATION Cam19 \l 1033 </w:instrText>
          </w:r>
          <w:r w:rsidR="00C527A5" w:rsidRPr="000014CC">
            <w:fldChar w:fldCharType="separate"/>
          </w:r>
          <w:r w:rsidR="00B8667A" w:rsidRPr="00B8667A">
            <w:rPr>
              <w:noProof/>
            </w:rPr>
            <w:t>[25]</w:t>
          </w:r>
          <w:r w:rsidR="00C527A5" w:rsidRPr="000014CC">
            <w:fldChar w:fldCharType="end"/>
          </w:r>
        </w:sdtContent>
      </w:sdt>
      <w:r w:rsidR="00997B5B" w:rsidRPr="000014CC">
        <w:t xml:space="preserve">, </w:t>
      </w:r>
      <w:sdt>
        <w:sdtPr>
          <w:id w:val="-1972049563"/>
          <w:citation/>
        </w:sdtPr>
        <w:sdtContent>
          <w:r w:rsidR="00C527A5" w:rsidRPr="000014CC">
            <w:fldChar w:fldCharType="begin"/>
          </w:r>
          <w:r w:rsidR="00C527A5" w:rsidRPr="000014CC">
            <w:instrText xml:space="preserve"> CITATION GWe10 \l 1033 </w:instrText>
          </w:r>
          <w:r w:rsidR="00C527A5" w:rsidRPr="000014CC">
            <w:fldChar w:fldCharType="separate"/>
          </w:r>
          <w:r w:rsidR="00B8667A" w:rsidRPr="00B8667A">
            <w:rPr>
              <w:noProof/>
            </w:rPr>
            <w:t>[27]</w:t>
          </w:r>
          <w:r w:rsidR="00C527A5" w:rsidRPr="000014CC">
            <w:fldChar w:fldCharType="end"/>
          </w:r>
        </w:sdtContent>
      </w:sdt>
      <w:r w:rsidR="0079473F" w:rsidRPr="000014CC">
        <w:t xml:space="preserve">, </w:t>
      </w:r>
      <w:sdt>
        <w:sdtPr>
          <w:id w:val="863640863"/>
          <w:citation/>
        </w:sdtPr>
        <w:sdtContent>
          <w:r w:rsidR="0079473F" w:rsidRPr="000014CC">
            <w:fldChar w:fldCharType="begin"/>
          </w:r>
          <w:r w:rsidR="0079473F" w:rsidRPr="000014CC">
            <w:instrText xml:space="preserve"> CITATION Wat14 \l 1033 </w:instrText>
          </w:r>
          <w:r w:rsidR="0079473F" w:rsidRPr="000014CC">
            <w:fldChar w:fldCharType="separate"/>
          </w:r>
          <w:r w:rsidR="00B8667A" w:rsidRPr="00B8667A">
            <w:rPr>
              <w:noProof/>
            </w:rPr>
            <w:t>[28]</w:t>
          </w:r>
          <w:r w:rsidR="0079473F" w:rsidRPr="000014CC">
            <w:fldChar w:fldCharType="end"/>
          </w:r>
        </w:sdtContent>
      </w:sdt>
      <w:r w:rsidRPr="000014CC">
        <w:t xml:space="preserve">. This is often found in forms design where questions are grouped </w:t>
      </w:r>
      <w:r w:rsidR="008D24C7" w:rsidRPr="000014CC">
        <w:t>into</w:t>
      </w:r>
      <w:r w:rsidRPr="000014CC">
        <w:t xml:space="preserve"> sections. Continuation relates to how </w:t>
      </w:r>
      <w:r w:rsidR="008D24C7" w:rsidRPr="000014CC">
        <w:t>a user’s</w:t>
      </w:r>
      <w:r w:rsidRPr="000014CC">
        <w:t xml:space="preserve"> gaze flows along lines, from the beginning to the end of the lines whether its top to bottom or side to side</w:t>
      </w:r>
      <w:r w:rsidR="00997B5B" w:rsidRPr="000014CC">
        <w:t xml:space="preserve"> </w:t>
      </w:r>
      <w:sdt>
        <w:sdtPr>
          <w:id w:val="-1178734245"/>
          <w:citation/>
        </w:sdtPr>
        <w:sdtContent>
          <w:r w:rsidR="00C527A5" w:rsidRPr="000014CC">
            <w:fldChar w:fldCharType="begin"/>
          </w:r>
          <w:r w:rsidR="00C527A5" w:rsidRPr="000014CC">
            <w:instrText xml:space="preserve"> CITATION Cam19 \l 1033 </w:instrText>
          </w:r>
          <w:r w:rsidR="00C527A5" w:rsidRPr="000014CC">
            <w:fldChar w:fldCharType="separate"/>
          </w:r>
          <w:r w:rsidR="00B8667A" w:rsidRPr="00B8667A">
            <w:rPr>
              <w:noProof/>
            </w:rPr>
            <w:t>[25]</w:t>
          </w:r>
          <w:r w:rsidR="00C527A5" w:rsidRPr="000014CC">
            <w:fldChar w:fldCharType="end"/>
          </w:r>
        </w:sdtContent>
      </w:sdt>
      <w:r w:rsidRPr="000014CC">
        <w:t xml:space="preserve">. This is used to direct </w:t>
      </w:r>
      <w:r w:rsidR="00997B5B" w:rsidRPr="000014CC">
        <w:t>a user’s</w:t>
      </w:r>
      <w:r w:rsidRPr="000014CC">
        <w:t xml:space="preserve"> attention to a particular area of the screen or </w:t>
      </w:r>
      <w:r w:rsidR="008D24C7" w:rsidRPr="000014CC">
        <w:t>on-screen</w:t>
      </w:r>
      <w:r w:rsidRPr="000014CC">
        <w:t xml:space="preserve"> element.</w:t>
      </w:r>
      <w:r w:rsidR="00997B5B" w:rsidRPr="000014CC">
        <w:t xml:space="preserve"> Figure ground relates to how a user’s brain perceives objects in the foreground and objects in the background</w:t>
      </w:r>
      <w:r w:rsidR="005D6F07" w:rsidRPr="000014CC">
        <w:t xml:space="preserve"> </w:t>
      </w:r>
      <w:sdt>
        <w:sdtPr>
          <w:id w:val="-803472377"/>
          <w:citation/>
        </w:sdtPr>
        <w:sdtContent>
          <w:r w:rsidR="00C527A5" w:rsidRPr="000014CC">
            <w:fldChar w:fldCharType="begin"/>
          </w:r>
          <w:r w:rsidR="00C527A5" w:rsidRPr="000014CC">
            <w:instrText xml:space="preserve"> CITATION Cam19 \l 1033 </w:instrText>
          </w:r>
          <w:r w:rsidR="00C527A5" w:rsidRPr="000014CC">
            <w:fldChar w:fldCharType="separate"/>
          </w:r>
          <w:r w:rsidR="00B8667A" w:rsidRPr="00B8667A">
            <w:rPr>
              <w:noProof/>
            </w:rPr>
            <w:t>[25]</w:t>
          </w:r>
          <w:r w:rsidR="00C527A5" w:rsidRPr="000014CC">
            <w:fldChar w:fldCharType="end"/>
          </w:r>
        </w:sdtContent>
      </w:sdt>
      <w:r w:rsidR="005D6F07" w:rsidRPr="000014CC">
        <w:t xml:space="preserve">, </w:t>
      </w:r>
      <w:sdt>
        <w:sdtPr>
          <w:id w:val="-1549520008"/>
          <w:citation/>
        </w:sdtPr>
        <w:sdtContent>
          <w:r w:rsidR="00C527A5" w:rsidRPr="000014CC">
            <w:fldChar w:fldCharType="begin"/>
          </w:r>
          <w:r w:rsidR="00C527A5" w:rsidRPr="000014CC">
            <w:instrText xml:space="preserve"> CITATION JPi14 \l 1033 </w:instrText>
          </w:r>
          <w:r w:rsidR="00C527A5" w:rsidRPr="000014CC">
            <w:fldChar w:fldCharType="separate"/>
          </w:r>
          <w:r w:rsidR="00B8667A" w:rsidRPr="00B8667A">
            <w:rPr>
              <w:noProof/>
            </w:rPr>
            <w:t>[29]</w:t>
          </w:r>
          <w:r w:rsidR="00C527A5" w:rsidRPr="000014CC">
            <w:fldChar w:fldCharType="end"/>
          </w:r>
        </w:sdtContent>
      </w:sdt>
      <w:r w:rsidR="00997B5B" w:rsidRPr="000014CC">
        <w:t xml:space="preserve">. The Pittsburgh Zoo logo is a great example of this with users able to see the larger part of the image the gorilla and the lion in the foreground and the tree and birds in the background. Rubin </w:t>
      </w:r>
      <w:sdt>
        <w:sdtPr>
          <w:id w:val="1558890042"/>
          <w:citation/>
        </w:sdtPr>
        <w:sdtContent>
          <w:r w:rsidR="00C527A5" w:rsidRPr="000014CC">
            <w:fldChar w:fldCharType="begin"/>
          </w:r>
          <w:r w:rsidR="00C527A5" w:rsidRPr="000014CC">
            <w:instrText xml:space="preserve"> CITATION JPi14 \l 1033 </w:instrText>
          </w:r>
          <w:r w:rsidR="00C527A5" w:rsidRPr="000014CC">
            <w:fldChar w:fldCharType="separate"/>
          </w:r>
          <w:r w:rsidR="00B8667A" w:rsidRPr="00B8667A">
            <w:rPr>
              <w:noProof/>
            </w:rPr>
            <w:t>[29]</w:t>
          </w:r>
          <w:r w:rsidR="00C527A5" w:rsidRPr="000014CC">
            <w:fldChar w:fldCharType="end"/>
          </w:r>
        </w:sdtContent>
      </w:sdt>
      <w:r w:rsidR="005D6F07" w:rsidRPr="000014CC">
        <w:t xml:space="preserve"> first put forward the concept of fixture ground in 1915 and illustrated the concept with the famous Rubin’s Vase image, see </w:t>
      </w:r>
      <w:r w:rsidR="00EB020F">
        <w:fldChar w:fldCharType="begin"/>
      </w:r>
      <w:r w:rsidR="00EB020F">
        <w:instrText xml:space="preserve"> REF _Ref26885631 \h </w:instrText>
      </w:r>
      <w:r w:rsidR="00EB020F">
        <w:fldChar w:fldCharType="separate"/>
      </w:r>
      <w:r w:rsidR="00B41608">
        <w:t xml:space="preserve">Figure </w:t>
      </w:r>
      <w:r w:rsidR="00B41608">
        <w:rPr>
          <w:noProof/>
        </w:rPr>
        <w:t>11</w:t>
      </w:r>
      <w:r w:rsidR="00EB020F">
        <w:fldChar w:fldCharType="end"/>
      </w:r>
      <w:r w:rsidR="005D6F07" w:rsidRPr="000014CC">
        <w:t>.</w:t>
      </w:r>
    </w:p>
    <w:p w14:paraId="32E883BB" w14:textId="57CB7330" w:rsidR="005D6F07" w:rsidRPr="000014CC" w:rsidRDefault="000D1052" w:rsidP="001A55F9">
      <w:pPr>
        <w:jc w:val="both"/>
      </w:pPr>
      <w:r>
        <w:rPr>
          <w:noProof/>
          <w:lang w:eastAsia="en-GB"/>
        </w:rPr>
        <mc:AlternateContent>
          <mc:Choice Requires="wps">
            <w:drawing>
              <wp:anchor distT="0" distB="0" distL="114300" distR="114300" simplePos="0" relativeHeight="251742208" behindDoc="0" locked="0" layoutInCell="1" allowOverlap="1" wp14:anchorId="330ECD68" wp14:editId="62B1C318">
                <wp:simplePos x="0" y="0"/>
                <wp:positionH relativeFrom="column">
                  <wp:posOffset>875030</wp:posOffset>
                </wp:positionH>
                <wp:positionV relativeFrom="paragraph">
                  <wp:posOffset>2019935</wp:posOffset>
                </wp:positionV>
                <wp:extent cx="3978910" cy="63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3978910" cy="635"/>
                        </a:xfrm>
                        <a:prstGeom prst="rect">
                          <a:avLst/>
                        </a:prstGeom>
                        <a:solidFill>
                          <a:prstClr val="white"/>
                        </a:solidFill>
                        <a:ln>
                          <a:noFill/>
                        </a:ln>
                      </wps:spPr>
                      <wps:txbx>
                        <w:txbxContent>
                          <w:p w14:paraId="6AD07583" w14:textId="4A5DBFDE" w:rsidR="002773A5" w:rsidRPr="002764A5" w:rsidRDefault="002773A5" w:rsidP="000D1052">
                            <w:pPr>
                              <w:pStyle w:val="Caption"/>
                              <w:jc w:val="center"/>
                              <w:rPr>
                                <w:noProof/>
                              </w:rPr>
                            </w:pPr>
                            <w:bookmarkStart w:id="68" w:name="_Ref26885631"/>
                            <w:bookmarkStart w:id="69" w:name="_Toc38868849"/>
                            <w:r>
                              <w:t xml:space="preserve">Figure </w:t>
                            </w:r>
                            <w:fldSimple w:instr=" SEQ Figure \* ARABIC ">
                              <w:r>
                                <w:rPr>
                                  <w:noProof/>
                                </w:rPr>
                                <w:t>11</w:t>
                              </w:r>
                            </w:fldSimple>
                            <w:bookmarkEnd w:id="68"/>
                            <w:r>
                              <w:t xml:space="preserve"> - Rubin's vase</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0ECD68" id="Text Box 62" o:spid="_x0000_s1039" type="#_x0000_t202" style="position:absolute;left:0;text-align:left;margin-left:68.9pt;margin-top:159.05pt;width:313.3pt;height:.0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" stroked="f">
                <v:textbox style="mso-fit-shape-to-text:t" inset="0,0,0,0">
                  <w:txbxContent>
                    <w:p w14:paraId="6AD07583" w14:textId="4A5DBFDE" w:rsidR="002773A5" w:rsidRPr="002764A5" w:rsidRDefault="002773A5" w:rsidP="000D1052">
                      <w:pPr>
                        <w:pStyle w:val="Caption"/>
                        <w:jc w:val="center"/>
                        <w:rPr>
                          <w:noProof/>
                        </w:rPr>
                      </w:pPr>
                      <w:bookmarkStart w:id="70" w:name="_Ref26885631"/>
                      <w:bookmarkStart w:id="71" w:name="_Toc38868849"/>
                      <w:r>
                        <w:t xml:space="preserve">Figure </w:t>
                      </w:r>
                      <w:fldSimple w:instr=" SEQ Figure \* ARABIC ">
                        <w:r>
                          <w:rPr>
                            <w:noProof/>
                          </w:rPr>
                          <w:t>11</w:t>
                        </w:r>
                      </w:fldSimple>
                      <w:bookmarkEnd w:id="70"/>
                      <w:r>
                        <w:t xml:space="preserve"> - Rubin's vase</w:t>
                      </w:r>
                      <w:bookmarkEnd w:id="71"/>
                    </w:p>
                  </w:txbxContent>
                </v:textbox>
              </v:shape>
            </w:pict>
          </mc:Fallback>
        </mc:AlternateContent>
      </w:r>
      <w:r w:rsidR="005D6F07" w:rsidRPr="000014CC">
        <w:rPr>
          <w:noProof/>
          <w:lang w:eastAsia="en-GB"/>
        </w:rPr>
        <w:drawing>
          <wp:anchor distT="0" distB="0" distL="114300" distR="114300" simplePos="0" relativeHeight="251651072" behindDoc="0" locked="0" layoutInCell="1" allowOverlap="1" wp14:anchorId="0854C90E" wp14:editId="5896680D">
            <wp:simplePos x="0" y="0"/>
            <wp:positionH relativeFrom="margin">
              <wp:align>center</wp:align>
            </wp:positionH>
            <wp:positionV relativeFrom="paragraph">
              <wp:posOffset>125095</wp:posOffset>
            </wp:positionV>
            <wp:extent cx="3979333" cy="1838006"/>
            <wp:effectExtent l="19050" t="19050" r="21590" b="10160"/>
            <wp:wrapNone/>
            <wp:docPr id="4" name="Picture 4" descr="a simple example of figure-ground principle, a gestalt design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imple example of figure-ground principle, a gestalt design principle"/>
                    <pic:cNvPicPr>
                      <a:picLocks noChangeAspect="1" noChangeArrowheads="1"/>
                    </pic:cNvPicPr>
                  </pic:nvPicPr>
                  <pic:blipFill>
                    <a:blip r:embed="rId245" cstate="screen">
                      <a:extLst>
                        <a:ext uri="{28A0092B-C50C-407E-A947-70E740481C1C}">
                          <a14:useLocalDpi xmlns:a14="http://schemas.microsoft.com/office/drawing/2010/main"/>
                        </a:ext>
                      </a:extLst>
                    </a:blip>
                    <a:srcRect/>
                    <a:stretch>
                      <a:fillRect/>
                    </a:stretch>
                  </pic:blipFill>
                  <pic:spPr bwMode="auto">
                    <a:xfrm>
                      <a:off x="0" y="0"/>
                      <a:ext cx="3979333" cy="1838006"/>
                    </a:xfrm>
                    <a:prstGeom prst="rect">
                      <a:avLst/>
                    </a:prstGeom>
                    <a:noFill/>
                    <a:ln>
                      <a:solidFill>
                        <a:schemeClr val="bg2">
                          <a:lumMod val="50000"/>
                        </a:schemeClr>
                      </a:solidFill>
                    </a:ln>
                  </pic:spPr>
                </pic:pic>
              </a:graphicData>
            </a:graphic>
            <wp14:sizeRelH relativeFrom="margin">
              <wp14:pctWidth>0</wp14:pctWidth>
            </wp14:sizeRelH>
            <wp14:sizeRelV relativeFrom="margin">
              <wp14:pctHeight>0</wp14:pctHeight>
            </wp14:sizeRelV>
          </wp:anchor>
        </w:drawing>
      </w:r>
    </w:p>
    <w:p w14:paraId="2AB366FB" w14:textId="4A90BA10" w:rsidR="00EF28BD" w:rsidRPr="000014CC" w:rsidRDefault="00EF28BD" w:rsidP="001A55F9">
      <w:pPr>
        <w:jc w:val="both"/>
      </w:pPr>
    </w:p>
    <w:p w14:paraId="2EFB8760" w14:textId="45796C68" w:rsidR="008B1793" w:rsidRPr="000014CC" w:rsidRDefault="008B1793" w:rsidP="001A55F9">
      <w:pPr>
        <w:jc w:val="both"/>
      </w:pPr>
    </w:p>
    <w:p w14:paraId="49AABC5D" w14:textId="6D8B344B" w:rsidR="008B1793" w:rsidRPr="000014CC" w:rsidRDefault="008B1793" w:rsidP="001A55F9">
      <w:pPr>
        <w:jc w:val="both"/>
      </w:pPr>
    </w:p>
    <w:p w14:paraId="1897A0E2" w14:textId="578AC282" w:rsidR="008B1793" w:rsidRPr="000014CC" w:rsidRDefault="008B1793" w:rsidP="001A55F9">
      <w:pPr>
        <w:jc w:val="both"/>
      </w:pPr>
    </w:p>
    <w:p w14:paraId="090D3AE9" w14:textId="22A4E0D5" w:rsidR="008B1793" w:rsidRPr="000014CC" w:rsidRDefault="008B1793" w:rsidP="001A55F9">
      <w:pPr>
        <w:jc w:val="both"/>
      </w:pPr>
    </w:p>
    <w:p w14:paraId="31235127" w14:textId="03019696" w:rsidR="008B1793" w:rsidRPr="000014CC" w:rsidRDefault="005D6F07" w:rsidP="001A55F9">
      <w:pPr>
        <w:jc w:val="both"/>
      </w:pPr>
      <w:r w:rsidRPr="000014CC">
        <w:rPr>
          <w:noProof/>
          <w:lang w:eastAsia="en-GB"/>
        </w:rPr>
        <mc:AlternateContent>
          <mc:Choice Requires="wps">
            <w:drawing>
              <wp:anchor distT="45720" distB="45720" distL="114300" distR="114300" simplePos="0" relativeHeight="251653120" behindDoc="0" locked="0" layoutInCell="1" allowOverlap="1" wp14:anchorId="44378700" wp14:editId="1D22AFFD">
                <wp:simplePos x="0" y="0"/>
                <wp:positionH relativeFrom="margin">
                  <wp:posOffset>2506133</wp:posOffset>
                </wp:positionH>
                <wp:positionV relativeFrom="paragraph">
                  <wp:posOffset>290407</wp:posOffset>
                </wp:positionV>
                <wp:extent cx="719455" cy="29591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295910"/>
                        </a:xfrm>
                        <a:prstGeom prst="rect">
                          <a:avLst/>
                        </a:prstGeom>
                        <a:noFill/>
                        <a:ln w="9525">
                          <a:noFill/>
                          <a:miter lim="800000"/>
                          <a:headEnd/>
                          <a:tailEnd/>
                        </a:ln>
                      </wps:spPr>
                      <wps:txbx>
                        <w:txbxContent>
                          <w:p w14:paraId="565A9782" w14:textId="5DB963B2" w:rsidR="002773A5" w:rsidRDefault="002773A5" w:rsidP="005D6F07">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378700" id="Text Box 2" o:spid="_x0000_s1040" type="#_x0000_t202" style="position:absolute;left:0;text-align:left;margin-left:197.35pt;margin-top:22.85pt;width:56.65pt;height:23.3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" filled="f" stroked="f">
                <v:textbox>
                  <w:txbxContent>
                    <w:p w14:paraId="565A9782" w14:textId="5DB963B2" w:rsidR="002773A5" w:rsidRDefault="002773A5" w:rsidP="005D6F07">
                      <w:r>
                        <w:t>Figure 3</w:t>
                      </w:r>
                    </w:p>
                  </w:txbxContent>
                </v:textbox>
                <w10:wrap anchorx="margin"/>
              </v:shape>
            </w:pict>
          </mc:Fallback>
        </mc:AlternateContent>
      </w:r>
    </w:p>
    <w:p w14:paraId="4AC62430" w14:textId="5D4F4B72" w:rsidR="008B1793" w:rsidRPr="000014CC" w:rsidRDefault="008B1793" w:rsidP="001A55F9">
      <w:pPr>
        <w:jc w:val="both"/>
      </w:pPr>
    </w:p>
    <w:p w14:paraId="448F210C" w14:textId="1DE43161" w:rsidR="00DB2168" w:rsidRPr="000014CC" w:rsidRDefault="006905BE" w:rsidP="001A55F9">
      <w:pPr>
        <w:jc w:val="both"/>
      </w:pPr>
      <w:r w:rsidRPr="000014CC">
        <w:t>Symmetry and order, also known as Pragnanz</w:t>
      </w:r>
      <w:r w:rsidR="00516913" w:rsidRPr="000014CC">
        <w:t xml:space="preserve"> </w:t>
      </w:r>
      <w:sdt>
        <w:sdtPr>
          <w:id w:val="-968511675"/>
          <w:citation/>
        </w:sdtPr>
        <w:sdtContent>
          <w:r w:rsidR="00C527A5" w:rsidRPr="000014CC">
            <w:fldChar w:fldCharType="begin"/>
          </w:r>
          <w:r w:rsidR="00C527A5" w:rsidRPr="000014CC">
            <w:instrText xml:space="preserve"> CITATION Jon19 \l 1033 </w:instrText>
          </w:r>
          <w:r w:rsidR="00C527A5" w:rsidRPr="000014CC">
            <w:fldChar w:fldCharType="separate"/>
          </w:r>
          <w:r w:rsidR="00B8667A" w:rsidRPr="00B8667A">
            <w:rPr>
              <w:noProof/>
            </w:rPr>
            <w:t>[30]</w:t>
          </w:r>
          <w:r w:rsidR="00C527A5" w:rsidRPr="000014CC">
            <w:fldChar w:fldCharType="end"/>
          </w:r>
        </w:sdtContent>
      </w:sdt>
      <w:r w:rsidR="00516913" w:rsidRPr="000014CC">
        <w:t xml:space="preserve">, </w:t>
      </w:r>
      <w:sdt>
        <w:sdtPr>
          <w:id w:val="-551236826"/>
          <w:citation/>
        </w:sdtPr>
        <w:sdtContent>
          <w:r w:rsidR="002F29C2" w:rsidRPr="000014CC">
            <w:fldChar w:fldCharType="begin"/>
          </w:r>
          <w:r w:rsidR="002F29C2" w:rsidRPr="000014CC">
            <w:instrText xml:space="preserve"> CITATION Fra10 \l 1033 </w:instrText>
          </w:r>
          <w:r w:rsidR="002F29C2" w:rsidRPr="000014CC">
            <w:fldChar w:fldCharType="separate"/>
          </w:r>
          <w:r w:rsidR="00B8667A" w:rsidRPr="00B8667A">
            <w:rPr>
              <w:noProof/>
            </w:rPr>
            <w:t>[31]</w:t>
          </w:r>
          <w:r w:rsidR="002F29C2" w:rsidRPr="000014CC">
            <w:fldChar w:fldCharType="end"/>
          </w:r>
        </w:sdtContent>
      </w:sdt>
      <w:r w:rsidRPr="000014CC">
        <w:t>, states that users will perceive complex content and images in their simplest form, because the human mind strives to find simplicity within complex objects [30].</w:t>
      </w:r>
      <w:r w:rsidR="00405BEA" w:rsidRPr="000014CC">
        <w:t xml:space="preserve"> </w:t>
      </w:r>
      <w:r w:rsidR="00EB020F">
        <w:fldChar w:fldCharType="begin"/>
      </w:r>
      <w:r w:rsidR="00EB020F">
        <w:instrText xml:space="preserve"> REF _Ref26885649 \h </w:instrText>
      </w:r>
      <w:r w:rsidR="00EB020F">
        <w:fldChar w:fldCharType="separate"/>
      </w:r>
      <w:r w:rsidR="00B41608">
        <w:t xml:space="preserve">Figure </w:t>
      </w:r>
      <w:r w:rsidR="00B41608">
        <w:rPr>
          <w:noProof/>
        </w:rPr>
        <w:t>12</w:t>
      </w:r>
      <w:r w:rsidR="00EB020F">
        <w:fldChar w:fldCharType="end"/>
      </w:r>
      <w:r w:rsidR="00405BEA" w:rsidRPr="000014CC">
        <w:t xml:space="preserve"> demonstrates this.</w:t>
      </w:r>
    </w:p>
    <w:p w14:paraId="2A8BB4E7" w14:textId="08E61B5A" w:rsidR="00405BEA" w:rsidRPr="000014CC" w:rsidRDefault="000D1052" w:rsidP="001A55F9">
      <w:pPr>
        <w:jc w:val="both"/>
      </w:pPr>
      <w:r>
        <w:rPr>
          <w:noProof/>
          <w:lang w:eastAsia="en-GB"/>
        </w:rPr>
        <mc:AlternateContent>
          <mc:Choice Requires="wps">
            <w:drawing>
              <wp:anchor distT="0" distB="0" distL="114300" distR="114300" simplePos="0" relativeHeight="251744256" behindDoc="0" locked="0" layoutInCell="1" allowOverlap="1" wp14:anchorId="7EB40157" wp14:editId="56C63AA6">
                <wp:simplePos x="0" y="0"/>
                <wp:positionH relativeFrom="column">
                  <wp:posOffset>875030</wp:posOffset>
                </wp:positionH>
                <wp:positionV relativeFrom="paragraph">
                  <wp:posOffset>1960880</wp:posOffset>
                </wp:positionV>
                <wp:extent cx="3978910" cy="635"/>
                <wp:effectExtent l="0" t="0" r="0" b="0"/>
                <wp:wrapNone/>
                <wp:docPr id="63" name="Text Box 63"/>
                <wp:cNvGraphicFramePr/>
                <a:graphic xmlns:a="http://schemas.openxmlformats.org/drawingml/2006/main">
                  <a:graphicData uri="http://schemas.microsoft.com/office/word/2010/wordprocessingShape">
                    <wps:wsp>
                      <wps:cNvSpPr txBox="1"/>
                      <wps:spPr>
                        <a:xfrm>
                          <a:off x="0" y="0"/>
                          <a:ext cx="3978910" cy="635"/>
                        </a:xfrm>
                        <a:prstGeom prst="rect">
                          <a:avLst/>
                        </a:prstGeom>
                        <a:solidFill>
                          <a:prstClr val="white"/>
                        </a:solidFill>
                        <a:ln>
                          <a:noFill/>
                        </a:ln>
                      </wps:spPr>
                      <wps:txbx>
                        <w:txbxContent>
                          <w:p w14:paraId="5C56CC3D" w14:textId="54556D9B" w:rsidR="002773A5" w:rsidRPr="00906C19" w:rsidRDefault="002773A5" w:rsidP="000D1052">
                            <w:pPr>
                              <w:pStyle w:val="Caption"/>
                              <w:jc w:val="center"/>
                              <w:rPr>
                                <w:noProof/>
                              </w:rPr>
                            </w:pPr>
                            <w:bookmarkStart w:id="72" w:name="_Ref26885649"/>
                            <w:bookmarkStart w:id="73" w:name="_Toc38868850"/>
                            <w:r>
                              <w:t xml:space="preserve">Figure </w:t>
                            </w:r>
                            <w:fldSimple w:instr=" SEQ Figure \* ARABIC ">
                              <w:r>
                                <w:rPr>
                                  <w:noProof/>
                                </w:rPr>
                                <w:t>12</w:t>
                              </w:r>
                            </w:fldSimple>
                            <w:bookmarkEnd w:id="72"/>
                            <w:r>
                              <w:t xml:space="preserve"> - Example image showing Pragnanz theory</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B40157" id="Text Box 63" o:spid="_x0000_s1041" type="#_x0000_t202" style="position:absolute;left:0;text-align:left;margin-left:68.9pt;margin-top:154.4pt;width:313.3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" stroked="f">
                <v:textbox style="mso-fit-shape-to-text:t" inset="0,0,0,0">
                  <w:txbxContent>
                    <w:p w14:paraId="5C56CC3D" w14:textId="54556D9B" w:rsidR="002773A5" w:rsidRPr="00906C19" w:rsidRDefault="002773A5" w:rsidP="000D1052">
                      <w:pPr>
                        <w:pStyle w:val="Caption"/>
                        <w:jc w:val="center"/>
                        <w:rPr>
                          <w:noProof/>
                        </w:rPr>
                      </w:pPr>
                      <w:bookmarkStart w:id="74" w:name="_Ref26885649"/>
                      <w:bookmarkStart w:id="75" w:name="_Toc38868850"/>
                      <w:r>
                        <w:t xml:space="preserve">Figure </w:t>
                      </w:r>
                      <w:fldSimple w:instr=" SEQ Figure \* ARABIC ">
                        <w:r>
                          <w:rPr>
                            <w:noProof/>
                          </w:rPr>
                          <w:t>12</w:t>
                        </w:r>
                      </w:fldSimple>
                      <w:bookmarkEnd w:id="74"/>
                      <w:r>
                        <w:t xml:space="preserve"> - Example image showing Pragnanz theory</w:t>
                      </w:r>
                      <w:bookmarkEnd w:id="75"/>
                    </w:p>
                  </w:txbxContent>
                </v:textbox>
              </v:shape>
            </w:pict>
          </mc:Fallback>
        </mc:AlternateContent>
      </w:r>
      <w:r w:rsidR="00405BEA" w:rsidRPr="000014CC">
        <w:rPr>
          <w:noProof/>
          <w:lang w:eastAsia="en-GB"/>
        </w:rPr>
        <w:drawing>
          <wp:anchor distT="0" distB="0" distL="114300" distR="114300" simplePos="0" relativeHeight="251654144" behindDoc="0" locked="0" layoutInCell="1" allowOverlap="1" wp14:anchorId="01A5073E" wp14:editId="0DC4E5EC">
            <wp:simplePos x="0" y="0"/>
            <wp:positionH relativeFrom="margin">
              <wp:align>center</wp:align>
            </wp:positionH>
            <wp:positionV relativeFrom="paragraph">
              <wp:posOffset>9314</wp:posOffset>
            </wp:positionV>
            <wp:extent cx="3979333" cy="1894878"/>
            <wp:effectExtent l="19050" t="19050" r="21590" b="10160"/>
            <wp:wrapNone/>
            <wp:docPr id="6" name="Picture 6" descr="a complex example of the principle of pragnanz, another gestalt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omplex example of the principle of pragnanz, another gestalt principle"/>
                    <pic:cNvPicPr>
                      <a:picLocks noChangeAspect="1" noChangeArrowheads="1"/>
                    </pic:cNvPicPr>
                  </pic:nvPicPr>
                  <pic:blipFill>
                    <a:blip r:embed="rId246" cstate="screen">
                      <a:extLst>
                        <a:ext uri="{28A0092B-C50C-407E-A947-70E740481C1C}">
                          <a14:useLocalDpi xmlns:a14="http://schemas.microsoft.com/office/drawing/2010/main"/>
                        </a:ext>
                      </a:extLst>
                    </a:blip>
                    <a:srcRect/>
                    <a:stretch>
                      <a:fillRect/>
                    </a:stretch>
                  </pic:blipFill>
                  <pic:spPr bwMode="auto">
                    <a:xfrm>
                      <a:off x="0" y="0"/>
                      <a:ext cx="3979333" cy="1894878"/>
                    </a:xfrm>
                    <a:prstGeom prst="rect">
                      <a:avLst/>
                    </a:prstGeom>
                    <a:noFill/>
                    <a:ln>
                      <a:solidFill>
                        <a:schemeClr val="bg2">
                          <a:lumMod val="50000"/>
                        </a:schemeClr>
                      </a:solidFill>
                    </a:ln>
                  </pic:spPr>
                </pic:pic>
              </a:graphicData>
            </a:graphic>
            <wp14:sizeRelH relativeFrom="margin">
              <wp14:pctWidth>0</wp14:pctWidth>
            </wp14:sizeRelH>
            <wp14:sizeRelV relativeFrom="margin">
              <wp14:pctHeight>0</wp14:pctHeight>
            </wp14:sizeRelV>
          </wp:anchor>
        </w:drawing>
      </w:r>
    </w:p>
    <w:p w14:paraId="2C1C524A" w14:textId="47A59E84" w:rsidR="00405BEA" w:rsidRPr="000014CC" w:rsidRDefault="00405BEA" w:rsidP="001A55F9">
      <w:pPr>
        <w:jc w:val="both"/>
      </w:pPr>
    </w:p>
    <w:p w14:paraId="29DE5F97" w14:textId="7C84761A" w:rsidR="00405BEA" w:rsidRPr="000014CC" w:rsidRDefault="00405BEA" w:rsidP="001A55F9">
      <w:pPr>
        <w:jc w:val="both"/>
      </w:pPr>
    </w:p>
    <w:p w14:paraId="266F9805" w14:textId="164E0D6D" w:rsidR="00405BEA" w:rsidRPr="000014CC" w:rsidRDefault="00405BEA" w:rsidP="001A55F9">
      <w:pPr>
        <w:jc w:val="both"/>
      </w:pPr>
    </w:p>
    <w:p w14:paraId="6BBFD5EB" w14:textId="6A8E8C44" w:rsidR="00405BEA" w:rsidRPr="000014CC" w:rsidRDefault="00405BEA" w:rsidP="001A55F9">
      <w:pPr>
        <w:jc w:val="both"/>
      </w:pPr>
    </w:p>
    <w:p w14:paraId="79A800EA" w14:textId="399DA20E" w:rsidR="004C6ADD" w:rsidRDefault="004C6ADD" w:rsidP="001A55F9">
      <w:pPr>
        <w:jc w:val="both"/>
      </w:pPr>
    </w:p>
    <w:p w14:paraId="6F5EBEB0" w14:textId="77777777" w:rsidR="00EB020F" w:rsidRPr="000014CC" w:rsidRDefault="00EB020F" w:rsidP="001A55F9">
      <w:pPr>
        <w:jc w:val="both"/>
      </w:pPr>
    </w:p>
    <w:p w14:paraId="2963C8AD" w14:textId="2D628DBE" w:rsidR="004C6ADD" w:rsidRPr="000014CC" w:rsidRDefault="004C6ADD" w:rsidP="001A55F9">
      <w:pPr>
        <w:jc w:val="both"/>
      </w:pPr>
    </w:p>
    <w:p w14:paraId="78444DC3" w14:textId="5D348D38" w:rsidR="002F4A55" w:rsidRPr="000014CC" w:rsidRDefault="002F4A55" w:rsidP="001A55F9">
      <w:pPr>
        <w:jc w:val="both"/>
      </w:pPr>
      <w:r w:rsidRPr="000014CC">
        <w:t>Even though the image on the left is one black complex shape, the users mind still perceives it to be comprised of a rectangle, circle and triangle as in the image on the right.</w:t>
      </w:r>
      <w:r w:rsidR="007F5AC2">
        <w:t xml:space="preserve"> Gestalt ties colour theory to satisfaction because it relates to how a user perceives design elements as satisfying or not. </w:t>
      </w:r>
    </w:p>
    <w:p w14:paraId="5A751F94" w14:textId="4DCFACC5" w:rsidR="00FA362B" w:rsidRPr="000014CC" w:rsidRDefault="00FE1AA1" w:rsidP="00FE1AA1">
      <w:pPr>
        <w:pStyle w:val="Heading3"/>
      </w:pPr>
      <w:bookmarkStart w:id="76" w:name="_Toc38707028"/>
      <w:bookmarkStart w:id="77" w:name="_Toc38714864"/>
      <w:r>
        <w:t>1</w:t>
      </w:r>
      <w:r w:rsidR="00E40386">
        <w:t>.3.3</w:t>
      </w:r>
      <w:r w:rsidR="00F3220E" w:rsidRPr="000014CC">
        <w:t xml:space="preserve"> </w:t>
      </w:r>
      <w:r w:rsidR="00FA362B" w:rsidRPr="000014CC">
        <w:t>Fitt’s Law</w:t>
      </w:r>
      <w:bookmarkEnd w:id="76"/>
      <w:bookmarkEnd w:id="77"/>
    </w:p>
    <w:p w14:paraId="38F42248" w14:textId="76A5DABA" w:rsidR="00DB2168" w:rsidRPr="000014CC" w:rsidRDefault="008B3A0C" w:rsidP="001A55F9">
      <w:pPr>
        <w:jc w:val="both"/>
      </w:pPr>
      <w:r w:rsidRPr="000014CC">
        <w:t>Fitt’s law says that the time it tak</w:t>
      </w:r>
      <w:r w:rsidR="007C1ED2" w:rsidRPr="000014CC">
        <w:t>e</w:t>
      </w:r>
      <w:r w:rsidRPr="000014CC">
        <w:t>s for a user to move a cursor to a target and click on it</w:t>
      </w:r>
      <w:r w:rsidR="008D24C7">
        <w:t>,</w:t>
      </w:r>
      <w:r w:rsidRPr="000014CC">
        <w:t xml:space="preserve"> is related to the distance to the object and the size of the object</w:t>
      </w:r>
      <w:r w:rsidR="007C1ED2" w:rsidRPr="000014CC">
        <w:t xml:space="preserve"> </w:t>
      </w:r>
      <w:sdt>
        <w:sdtPr>
          <w:id w:val="1785614217"/>
          <w:citation/>
        </w:sdtPr>
        <w:sdtContent>
          <w:r w:rsidR="00C527A5" w:rsidRPr="000014CC">
            <w:fldChar w:fldCharType="begin"/>
          </w:r>
          <w:r w:rsidR="00C527A5" w:rsidRPr="000014CC">
            <w:instrText xml:space="preserve"> CITATION Jon19 \l 1033 </w:instrText>
          </w:r>
          <w:r w:rsidR="00C527A5" w:rsidRPr="000014CC">
            <w:fldChar w:fldCharType="separate"/>
          </w:r>
          <w:r w:rsidR="00B8667A" w:rsidRPr="00B8667A">
            <w:rPr>
              <w:noProof/>
            </w:rPr>
            <w:t>[30]</w:t>
          </w:r>
          <w:r w:rsidR="00C527A5" w:rsidRPr="000014CC">
            <w:fldChar w:fldCharType="end"/>
          </w:r>
        </w:sdtContent>
      </w:sdt>
      <w:r w:rsidR="007C1ED2" w:rsidRPr="000014CC">
        <w:t xml:space="preserve">, </w:t>
      </w:r>
      <w:sdt>
        <w:sdtPr>
          <w:id w:val="-1704404174"/>
          <w:citation/>
        </w:sdtPr>
        <w:sdtContent>
          <w:r w:rsidR="009F3AB2" w:rsidRPr="000014CC">
            <w:fldChar w:fldCharType="begin"/>
          </w:r>
          <w:r w:rsidR="009F3AB2" w:rsidRPr="000014CC">
            <w:instrText xml:space="preserve"> CITATION Fra10 \l 1033 </w:instrText>
          </w:r>
          <w:r w:rsidR="009F3AB2" w:rsidRPr="000014CC">
            <w:fldChar w:fldCharType="separate"/>
          </w:r>
          <w:r w:rsidR="00B8667A" w:rsidRPr="00B8667A">
            <w:rPr>
              <w:noProof/>
            </w:rPr>
            <w:t>[31]</w:t>
          </w:r>
          <w:r w:rsidR="009F3AB2" w:rsidRPr="000014CC">
            <w:fldChar w:fldCharType="end"/>
          </w:r>
        </w:sdtContent>
      </w:sdt>
      <w:r w:rsidR="007C1ED2" w:rsidRPr="000014CC">
        <w:t xml:space="preserve">, </w:t>
      </w:r>
      <w:sdt>
        <w:sdtPr>
          <w:id w:val="795643760"/>
          <w:citation/>
        </w:sdtPr>
        <w:sdtContent>
          <w:r w:rsidR="009F3AB2" w:rsidRPr="000014CC">
            <w:fldChar w:fldCharType="begin"/>
          </w:r>
          <w:r w:rsidR="009F3AB2" w:rsidRPr="000014CC">
            <w:instrText xml:space="preserve"> CITATION Hol16 \l 1033 </w:instrText>
          </w:r>
          <w:r w:rsidR="009F3AB2" w:rsidRPr="000014CC">
            <w:fldChar w:fldCharType="separate"/>
          </w:r>
          <w:r w:rsidR="00B8667A" w:rsidRPr="00B8667A">
            <w:rPr>
              <w:noProof/>
            </w:rPr>
            <w:t>[32]</w:t>
          </w:r>
          <w:r w:rsidR="009F3AB2" w:rsidRPr="000014CC">
            <w:fldChar w:fldCharType="end"/>
          </w:r>
        </w:sdtContent>
      </w:sdt>
      <w:r w:rsidR="00003A54" w:rsidRPr="000014CC">
        <w:t xml:space="preserve">, </w:t>
      </w:r>
      <w:sdt>
        <w:sdtPr>
          <w:id w:val="667295784"/>
          <w:citation/>
        </w:sdtPr>
        <w:sdtContent>
          <w:r w:rsidR="009F3AB2" w:rsidRPr="000014CC">
            <w:fldChar w:fldCharType="begin"/>
          </w:r>
          <w:r w:rsidR="009F3AB2" w:rsidRPr="000014CC">
            <w:instrText xml:space="preserve"> CITATION Kon94 \l 1033 </w:instrText>
          </w:r>
          <w:r w:rsidR="009F3AB2" w:rsidRPr="000014CC">
            <w:fldChar w:fldCharType="separate"/>
          </w:r>
          <w:r w:rsidR="00B8667A" w:rsidRPr="00B8667A">
            <w:rPr>
              <w:noProof/>
            </w:rPr>
            <w:t>[33]</w:t>
          </w:r>
          <w:r w:rsidR="009F3AB2" w:rsidRPr="000014CC">
            <w:fldChar w:fldCharType="end"/>
          </w:r>
        </w:sdtContent>
      </w:sdt>
      <w:r w:rsidRPr="000014CC">
        <w:t>.</w:t>
      </w:r>
      <w:r w:rsidR="007C1ED2" w:rsidRPr="000014CC">
        <w:t xml:space="preserve"> Fitt’s law is about finding the sweet spot between speed and accuracy </w:t>
      </w:r>
      <w:sdt>
        <w:sdtPr>
          <w:id w:val="427155885"/>
          <w:citation/>
        </w:sdtPr>
        <w:sdtContent>
          <w:r w:rsidR="00C527A5" w:rsidRPr="000014CC">
            <w:fldChar w:fldCharType="begin"/>
          </w:r>
          <w:r w:rsidR="00C527A5" w:rsidRPr="000014CC">
            <w:instrText xml:space="preserve"> CITATION Jon19 \l 1033 </w:instrText>
          </w:r>
          <w:r w:rsidR="00C527A5" w:rsidRPr="000014CC">
            <w:fldChar w:fldCharType="separate"/>
          </w:r>
          <w:r w:rsidR="00B8667A" w:rsidRPr="00B8667A">
            <w:rPr>
              <w:noProof/>
            </w:rPr>
            <w:t>[30]</w:t>
          </w:r>
          <w:r w:rsidR="00C527A5" w:rsidRPr="000014CC">
            <w:fldChar w:fldCharType="end"/>
          </w:r>
        </w:sdtContent>
      </w:sdt>
      <w:r w:rsidR="007C1ED2" w:rsidRPr="000014CC">
        <w:t>.</w:t>
      </w:r>
      <w:r w:rsidRPr="000014CC">
        <w:t xml:space="preserve"> This is why, particularly in mobile interfaces, buttons that users have to interact with tend to be large, as the smaller the object the less likely the user is to select it first time. Likewise, buttons are often placed as close as possible to the content. This is so that </w:t>
      </w:r>
      <w:r w:rsidRPr="000014CC">
        <w:lastRenderedPageBreak/>
        <w:t>as the user finishes interacting with the content, they don’t need to make a big movement to reach a button to click</w:t>
      </w:r>
      <w:r w:rsidR="007C1ED2" w:rsidRPr="000014CC">
        <w:t xml:space="preserve"> </w:t>
      </w:r>
      <w:sdt>
        <w:sdtPr>
          <w:id w:val="-2060544021"/>
          <w:citation/>
        </w:sdtPr>
        <w:sdtContent>
          <w:r w:rsidR="009F3AB2" w:rsidRPr="000014CC">
            <w:fldChar w:fldCharType="begin"/>
          </w:r>
          <w:r w:rsidR="009F3AB2" w:rsidRPr="000014CC">
            <w:instrText xml:space="preserve"> CITATION Fra10 \l 1033 </w:instrText>
          </w:r>
          <w:r w:rsidR="009F3AB2" w:rsidRPr="000014CC">
            <w:fldChar w:fldCharType="separate"/>
          </w:r>
          <w:r w:rsidR="00B8667A" w:rsidRPr="00B8667A">
            <w:rPr>
              <w:noProof/>
            </w:rPr>
            <w:t>[31]</w:t>
          </w:r>
          <w:r w:rsidR="009F3AB2" w:rsidRPr="000014CC">
            <w:fldChar w:fldCharType="end"/>
          </w:r>
        </w:sdtContent>
      </w:sdt>
      <w:r w:rsidRPr="000014CC">
        <w:t>.</w:t>
      </w:r>
      <w:r w:rsidR="007F5AC2">
        <w:t xml:space="preserve"> Fitt’s law ties </w:t>
      </w:r>
      <w:r w:rsidR="008D24C7">
        <w:t>into</w:t>
      </w:r>
      <w:r w:rsidR="007F5AC2">
        <w:t xml:space="preserve"> learnability because if common conventions are used </w:t>
      </w:r>
      <w:r w:rsidR="00DF370B">
        <w:t>by designers</w:t>
      </w:r>
      <w:r w:rsidR="008D24C7">
        <w:t>,</w:t>
      </w:r>
      <w:r w:rsidR="007F5AC2">
        <w:t xml:space="preserve"> users can </w:t>
      </w:r>
      <w:r w:rsidR="008D24C7">
        <w:t>apply</w:t>
      </w:r>
      <w:r w:rsidR="007F5AC2">
        <w:t xml:space="preserve"> their existing knowledge of navigating interfaces, reducing the burden on the user to learn a new interface.</w:t>
      </w:r>
    </w:p>
    <w:p w14:paraId="215AD8DE" w14:textId="01547A14" w:rsidR="00003A54" w:rsidRPr="000014CC" w:rsidRDefault="00FE1AA1" w:rsidP="00FE1AA1">
      <w:pPr>
        <w:pStyle w:val="Heading3"/>
      </w:pPr>
      <w:bookmarkStart w:id="78" w:name="_Toc38707029"/>
      <w:bookmarkStart w:id="79" w:name="_Toc38714865"/>
      <w:r>
        <w:t>1</w:t>
      </w:r>
      <w:r w:rsidR="00E40386">
        <w:t>.3.4</w:t>
      </w:r>
      <w:r w:rsidR="00F3220E" w:rsidRPr="000014CC">
        <w:t xml:space="preserve"> </w:t>
      </w:r>
      <w:r w:rsidR="00003A54" w:rsidRPr="000014CC">
        <w:t>Hick’s Law (Hick-Hyman Law)</w:t>
      </w:r>
      <w:bookmarkEnd w:id="78"/>
      <w:bookmarkEnd w:id="79"/>
    </w:p>
    <w:p w14:paraId="57C22E16" w14:textId="7A667033" w:rsidR="002B59EE" w:rsidRPr="000014CC" w:rsidRDefault="00003A54" w:rsidP="001A55F9">
      <w:pPr>
        <w:jc w:val="both"/>
      </w:pPr>
      <w:r w:rsidRPr="000014CC">
        <w:t xml:space="preserve">Hick’s law is very much focused on usability by considering the impact of the number of stimuli in an interface and the reaction time of a user to those stimuli </w:t>
      </w:r>
      <w:sdt>
        <w:sdtPr>
          <w:id w:val="1064828053"/>
          <w:citation/>
        </w:sdtPr>
        <w:sdtContent>
          <w:r w:rsidR="009F3AB2" w:rsidRPr="000014CC">
            <w:fldChar w:fldCharType="begin"/>
          </w:r>
          <w:r w:rsidR="009F3AB2" w:rsidRPr="000014CC">
            <w:instrText xml:space="preserve"> CITATION Mad19 \l 1033 </w:instrText>
          </w:r>
          <w:r w:rsidR="009F3AB2" w:rsidRPr="000014CC">
            <w:fldChar w:fldCharType="separate"/>
          </w:r>
          <w:r w:rsidR="00B8667A" w:rsidRPr="00B8667A">
            <w:rPr>
              <w:noProof/>
            </w:rPr>
            <w:t>[34]</w:t>
          </w:r>
          <w:r w:rsidR="009F3AB2" w:rsidRPr="000014CC">
            <w:fldChar w:fldCharType="end"/>
          </w:r>
        </w:sdtContent>
      </w:sdt>
      <w:r w:rsidRPr="000014CC">
        <w:t xml:space="preserve">. Hick found that as the number of stimuli increases, as to does the time taken by the user to </w:t>
      </w:r>
      <w:r w:rsidR="008D24C7" w:rsidRPr="000014CC">
        <w:t>decide</w:t>
      </w:r>
      <w:r w:rsidRPr="000014CC">
        <w:t xml:space="preserve"> </w:t>
      </w:r>
      <w:sdt>
        <w:sdtPr>
          <w:id w:val="-673191764"/>
          <w:citation/>
        </w:sdtPr>
        <w:sdtContent>
          <w:r w:rsidR="00885A51" w:rsidRPr="000014CC">
            <w:fldChar w:fldCharType="begin"/>
          </w:r>
          <w:r w:rsidR="00885A51" w:rsidRPr="000014CC">
            <w:instrText xml:space="preserve"> CITATION Jon191 \l 1033 </w:instrText>
          </w:r>
          <w:r w:rsidR="00885A51" w:rsidRPr="000014CC">
            <w:fldChar w:fldCharType="separate"/>
          </w:r>
          <w:r w:rsidR="00B8667A" w:rsidRPr="00B8667A">
            <w:rPr>
              <w:noProof/>
            </w:rPr>
            <w:t>[35]</w:t>
          </w:r>
          <w:r w:rsidR="00885A51" w:rsidRPr="000014CC">
            <w:fldChar w:fldCharType="end"/>
          </w:r>
        </w:sdtContent>
      </w:sdt>
      <w:r w:rsidRPr="000014CC">
        <w:t>.</w:t>
      </w:r>
      <w:r w:rsidR="004C6ADD" w:rsidRPr="000014CC">
        <w:t xml:space="preserve"> </w:t>
      </w:r>
      <w:r w:rsidR="00D569E9" w:rsidRPr="000014CC">
        <w:t>An important observation of Hick’s Law is although more stimuli presented to the user increases the amount of time for a decision to be made, a way to mitigate the impact of large numbers of stimuli is to clearly group or categorise</w:t>
      </w:r>
      <w:sdt>
        <w:sdtPr>
          <w:id w:val="57609186"/>
          <w:citation/>
        </w:sdtPr>
        <w:sdtContent>
          <w:r w:rsidR="002B59EE" w:rsidRPr="000014CC">
            <w:fldChar w:fldCharType="begin"/>
          </w:r>
          <w:r w:rsidR="002B59EE" w:rsidRPr="000014CC">
            <w:instrText xml:space="preserve"> CITATION Coc07 \l 1033 </w:instrText>
          </w:r>
          <w:r w:rsidR="002B59EE" w:rsidRPr="000014CC">
            <w:fldChar w:fldCharType="separate"/>
          </w:r>
          <w:r w:rsidR="00B8667A">
            <w:rPr>
              <w:noProof/>
            </w:rPr>
            <w:t xml:space="preserve"> </w:t>
          </w:r>
          <w:r w:rsidR="00B8667A" w:rsidRPr="00B8667A">
            <w:rPr>
              <w:noProof/>
            </w:rPr>
            <w:t>[36]</w:t>
          </w:r>
          <w:r w:rsidR="002B59EE" w:rsidRPr="000014CC">
            <w:fldChar w:fldCharType="end"/>
          </w:r>
        </w:sdtContent>
      </w:sdt>
      <w:r w:rsidR="00D569E9" w:rsidRPr="000014CC">
        <w:t xml:space="preserve"> stimuli in to easily identifiable groups.</w:t>
      </w:r>
      <w:r w:rsidR="007F5AC2">
        <w:t xml:space="preserve"> Hick’s law ties </w:t>
      </w:r>
      <w:r w:rsidR="006F65F0">
        <w:t>into</w:t>
      </w:r>
      <w:r w:rsidR="007F5AC2">
        <w:t xml:space="preserve"> memorability because the less visible stimuli users have then simpler their mental model will be for navigating the interface.</w:t>
      </w:r>
    </w:p>
    <w:p w14:paraId="30AD42DA" w14:textId="33A8FEF5" w:rsidR="00003A54" w:rsidRPr="000014CC" w:rsidRDefault="00FE1AA1" w:rsidP="00FE1AA1">
      <w:pPr>
        <w:pStyle w:val="Heading3"/>
      </w:pPr>
      <w:bookmarkStart w:id="80" w:name="_Toc38707030"/>
      <w:bookmarkStart w:id="81" w:name="_Toc38714866"/>
      <w:r>
        <w:t>1</w:t>
      </w:r>
      <w:r w:rsidR="00E40386">
        <w:t>.3.</w:t>
      </w:r>
      <w:r w:rsidR="00F3220E" w:rsidRPr="000014CC">
        <w:t xml:space="preserve">5 </w:t>
      </w:r>
      <w:r w:rsidR="002B59EE" w:rsidRPr="000014CC">
        <w:t>Jakob’s Law</w:t>
      </w:r>
      <w:bookmarkEnd w:id="80"/>
      <w:bookmarkEnd w:id="81"/>
      <w:r w:rsidR="00D569E9" w:rsidRPr="000014CC">
        <w:t xml:space="preserve"> </w:t>
      </w:r>
    </w:p>
    <w:p w14:paraId="61177FDA" w14:textId="1F773AA7" w:rsidR="00DE7A12" w:rsidRPr="000014CC" w:rsidRDefault="00BC69F0" w:rsidP="001A55F9">
      <w:pPr>
        <w:jc w:val="both"/>
      </w:pPr>
      <w:r w:rsidRPr="000014CC">
        <w:t xml:space="preserve">Jakob’s law says that a website should be designed to make use of users tacit knowledge relating </w:t>
      </w:r>
      <w:r w:rsidR="006F65F0">
        <w:t xml:space="preserve">to </w:t>
      </w:r>
      <w:r w:rsidRPr="000014CC">
        <w:t xml:space="preserve">how other websites work </w:t>
      </w:r>
      <w:sdt>
        <w:sdtPr>
          <w:id w:val="-831987511"/>
          <w:citation/>
        </w:sdtPr>
        <w:sdtContent>
          <w:r w:rsidRPr="000014CC">
            <w:fldChar w:fldCharType="begin"/>
          </w:r>
          <w:r w:rsidRPr="000014CC">
            <w:instrText xml:space="preserve"> CITATION Jak00 \l 1033 </w:instrText>
          </w:r>
          <w:r w:rsidRPr="000014CC">
            <w:fldChar w:fldCharType="separate"/>
          </w:r>
          <w:r w:rsidR="00B8667A" w:rsidRPr="00B8667A">
            <w:rPr>
              <w:noProof/>
            </w:rPr>
            <w:t>[37]</w:t>
          </w:r>
          <w:r w:rsidRPr="000014CC">
            <w:fldChar w:fldCharType="end"/>
          </w:r>
        </w:sdtContent>
      </w:sdt>
      <w:r w:rsidRPr="000014CC">
        <w:t xml:space="preserve">, </w:t>
      </w:r>
      <w:sdt>
        <w:sdtPr>
          <w:id w:val="-2133628763"/>
          <w:citation/>
        </w:sdtPr>
        <w:sdtContent>
          <w:r w:rsidRPr="000014CC">
            <w:fldChar w:fldCharType="begin"/>
          </w:r>
          <w:r w:rsidRPr="000014CC">
            <w:instrText xml:space="preserve"> CITATION Jak99 \l 1033 </w:instrText>
          </w:r>
          <w:r w:rsidRPr="000014CC">
            <w:fldChar w:fldCharType="separate"/>
          </w:r>
          <w:r w:rsidR="00B8667A" w:rsidRPr="00B8667A">
            <w:rPr>
              <w:noProof/>
            </w:rPr>
            <w:t>[38]</w:t>
          </w:r>
          <w:r w:rsidRPr="000014CC">
            <w:fldChar w:fldCharType="end"/>
          </w:r>
        </w:sdtContent>
      </w:sdt>
      <w:r w:rsidR="00773A29" w:rsidRPr="000014CC">
        <w:t xml:space="preserve">, </w:t>
      </w:r>
      <w:sdt>
        <w:sdtPr>
          <w:id w:val="-1590532292"/>
          <w:citation/>
        </w:sdtPr>
        <w:sdtContent>
          <w:r w:rsidR="00773A29" w:rsidRPr="000014CC">
            <w:fldChar w:fldCharType="begin"/>
          </w:r>
          <w:r w:rsidR="00773A29" w:rsidRPr="000014CC">
            <w:instrText xml:space="preserve"> CITATION Nor03 \l 1033 </w:instrText>
          </w:r>
          <w:r w:rsidR="00773A29" w:rsidRPr="000014CC">
            <w:fldChar w:fldCharType="separate"/>
          </w:r>
          <w:r w:rsidR="00B8667A" w:rsidRPr="00B8667A">
            <w:rPr>
              <w:noProof/>
            </w:rPr>
            <w:t>[39]</w:t>
          </w:r>
          <w:r w:rsidR="00773A29" w:rsidRPr="000014CC">
            <w:fldChar w:fldCharType="end"/>
          </w:r>
        </w:sdtContent>
      </w:sdt>
      <w:r w:rsidRPr="000014CC">
        <w:t xml:space="preserve">. This approach means that </w:t>
      </w:r>
      <w:r w:rsidR="00773A29" w:rsidRPr="000014CC">
        <w:t>users</w:t>
      </w:r>
      <w:r w:rsidRPr="000014CC">
        <w:t xml:space="preserve"> should instinctively know their way around a website. Features such as blue or underlined text for links </w:t>
      </w:r>
      <w:sdt>
        <w:sdtPr>
          <w:id w:val="-1853789400"/>
          <w:citation/>
        </w:sdtPr>
        <w:sdtContent>
          <w:r w:rsidR="00773A29" w:rsidRPr="000014CC">
            <w:fldChar w:fldCharType="begin"/>
          </w:r>
          <w:r w:rsidR="00773A29" w:rsidRPr="000014CC">
            <w:instrText xml:space="preserve"> CITATION Jak99 \l 1033 </w:instrText>
          </w:r>
          <w:r w:rsidR="00773A29" w:rsidRPr="000014CC">
            <w:fldChar w:fldCharType="separate"/>
          </w:r>
          <w:r w:rsidR="00B8667A" w:rsidRPr="00B8667A">
            <w:rPr>
              <w:noProof/>
            </w:rPr>
            <w:t>[38]</w:t>
          </w:r>
          <w:r w:rsidR="00773A29" w:rsidRPr="000014CC">
            <w:fldChar w:fldCharType="end"/>
          </w:r>
        </w:sdtContent>
      </w:sdt>
      <w:r w:rsidR="00773A29" w:rsidRPr="000014CC">
        <w:t xml:space="preserve">, the shopping cart and </w:t>
      </w:r>
      <w:r w:rsidR="006F65F0" w:rsidRPr="000014CC">
        <w:t>its</w:t>
      </w:r>
      <w:r w:rsidR="00773A29" w:rsidRPr="000014CC">
        <w:t xml:space="preserve"> location in the top right of the screen </w:t>
      </w:r>
      <w:sdt>
        <w:sdtPr>
          <w:id w:val="-218359145"/>
          <w:citation/>
        </w:sdtPr>
        <w:sdtContent>
          <w:r w:rsidR="00773A29" w:rsidRPr="000014CC">
            <w:fldChar w:fldCharType="begin"/>
          </w:r>
          <w:r w:rsidR="00773A29" w:rsidRPr="000014CC">
            <w:instrText xml:space="preserve"> CITATION Jak00 \l 1033 </w:instrText>
          </w:r>
          <w:r w:rsidR="00773A29" w:rsidRPr="000014CC">
            <w:fldChar w:fldCharType="separate"/>
          </w:r>
          <w:r w:rsidR="00B8667A" w:rsidRPr="00B8667A">
            <w:rPr>
              <w:noProof/>
            </w:rPr>
            <w:t>[37]</w:t>
          </w:r>
          <w:r w:rsidR="00773A29" w:rsidRPr="000014CC">
            <w:fldChar w:fldCharType="end"/>
          </w:r>
        </w:sdtContent>
      </w:sdt>
      <w:r w:rsidR="00773A29" w:rsidRPr="000014CC">
        <w:t>.</w:t>
      </w:r>
      <w:r w:rsidR="00DE7A12" w:rsidRPr="000014CC">
        <w:t xml:space="preserve">  When comparing Amazon.com</w:t>
      </w:r>
      <w:sdt>
        <w:sdtPr>
          <w:id w:val="1619250210"/>
          <w:citation/>
        </w:sdtPr>
        <w:sdtContent>
          <w:r w:rsidR="00DE7A12" w:rsidRPr="000014CC">
            <w:fldChar w:fldCharType="begin"/>
          </w:r>
          <w:r w:rsidR="00DE7A12" w:rsidRPr="000014CC">
            <w:instrText xml:space="preserve"> CITATION Ama19 \l 1033 </w:instrText>
          </w:r>
          <w:r w:rsidR="00DE7A12" w:rsidRPr="000014CC">
            <w:fldChar w:fldCharType="separate"/>
          </w:r>
          <w:r w:rsidR="00B8667A">
            <w:rPr>
              <w:noProof/>
            </w:rPr>
            <w:t xml:space="preserve"> </w:t>
          </w:r>
          <w:r w:rsidR="00B8667A" w:rsidRPr="00B8667A">
            <w:rPr>
              <w:noProof/>
            </w:rPr>
            <w:t>[40]</w:t>
          </w:r>
          <w:r w:rsidR="00DE7A12" w:rsidRPr="000014CC">
            <w:fldChar w:fldCharType="end"/>
          </w:r>
        </w:sdtContent>
      </w:sdt>
      <w:r w:rsidR="00EB020F">
        <w:t xml:space="preserve">, </w:t>
      </w:r>
      <w:r w:rsidR="00EB020F">
        <w:fldChar w:fldCharType="begin"/>
      </w:r>
      <w:r w:rsidR="00EB020F">
        <w:instrText xml:space="preserve"> REF _Ref26885689 \h </w:instrText>
      </w:r>
      <w:r w:rsidR="00EB020F">
        <w:fldChar w:fldCharType="separate"/>
      </w:r>
      <w:r w:rsidR="00B41608">
        <w:t xml:space="preserve">Figure </w:t>
      </w:r>
      <w:r w:rsidR="00B41608">
        <w:rPr>
          <w:noProof/>
        </w:rPr>
        <w:t>13</w:t>
      </w:r>
      <w:r w:rsidR="00EB020F">
        <w:fldChar w:fldCharType="end"/>
      </w:r>
      <w:r w:rsidR="00DE7A12" w:rsidRPr="000014CC">
        <w:t>, with Superdry.com</w:t>
      </w:r>
      <w:sdt>
        <w:sdtPr>
          <w:id w:val="-1376390557"/>
          <w:citation/>
        </w:sdtPr>
        <w:sdtContent>
          <w:r w:rsidR="00DE7A12" w:rsidRPr="000014CC">
            <w:fldChar w:fldCharType="begin"/>
          </w:r>
          <w:r w:rsidR="00DE7A12" w:rsidRPr="000014CC">
            <w:instrText xml:space="preserve"> CITATION Sup19 \l 1033 </w:instrText>
          </w:r>
          <w:r w:rsidR="00DE7A12" w:rsidRPr="000014CC">
            <w:fldChar w:fldCharType="separate"/>
          </w:r>
          <w:r w:rsidR="00B8667A">
            <w:rPr>
              <w:noProof/>
            </w:rPr>
            <w:t xml:space="preserve"> </w:t>
          </w:r>
          <w:r w:rsidR="00B8667A" w:rsidRPr="00B8667A">
            <w:rPr>
              <w:noProof/>
            </w:rPr>
            <w:t>[41]</w:t>
          </w:r>
          <w:r w:rsidR="00DE7A12" w:rsidRPr="000014CC">
            <w:fldChar w:fldCharType="end"/>
          </w:r>
        </w:sdtContent>
      </w:sdt>
      <w:r w:rsidR="00EB020F">
        <w:t xml:space="preserve">, </w:t>
      </w:r>
      <w:r w:rsidR="00EB020F">
        <w:fldChar w:fldCharType="begin"/>
      </w:r>
      <w:r w:rsidR="00EB020F">
        <w:instrText xml:space="preserve"> REF _Ref26885704 \h </w:instrText>
      </w:r>
      <w:r w:rsidR="00EB020F">
        <w:fldChar w:fldCharType="separate"/>
      </w:r>
      <w:r w:rsidR="00B41608">
        <w:t xml:space="preserve">Figure </w:t>
      </w:r>
      <w:r w:rsidR="00B41608">
        <w:rPr>
          <w:noProof/>
        </w:rPr>
        <w:t>14</w:t>
      </w:r>
      <w:r w:rsidR="00EB020F">
        <w:fldChar w:fldCharType="end"/>
      </w:r>
      <w:r w:rsidR="00DE7A12" w:rsidRPr="000014CC">
        <w:t xml:space="preserve"> and Ikea.com</w:t>
      </w:r>
      <w:sdt>
        <w:sdtPr>
          <w:id w:val="-1138955684"/>
          <w:citation/>
        </w:sdtPr>
        <w:sdtContent>
          <w:r w:rsidR="00DE7A12" w:rsidRPr="000014CC">
            <w:fldChar w:fldCharType="begin"/>
          </w:r>
          <w:r w:rsidR="00DE7A12" w:rsidRPr="000014CC">
            <w:instrText xml:space="preserve"> CITATION Ike19 \l 1033 </w:instrText>
          </w:r>
          <w:r w:rsidR="00DE7A12" w:rsidRPr="000014CC">
            <w:fldChar w:fldCharType="separate"/>
          </w:r>
          <w:r w:rsidR="00B8667A">
            <w:rPr>
              <w:noProof/>
            </w:rPr>
            <w:t xml:space="preserve"> </w:t>
          </w:r>
          <w:r w:rsidR="00B8667A" w:rsidRPr="00B8667A">
            <w:rPr>
              <w:noProof/>
            </w:rPr>
            <w:t>[42]</w:t>
          </w:r>
          <w:r w:rsidR="00DE7A12" w:rsidRPr="000014CC">
            <w:fldChar w:fldCharType="end"/>
          </w:r>
        </w:sdtContent>
      </w:sdt>
      <w:r w:rsidR="00EB020F">
        <w:t xml:space="preserve"> </w:t>
      </w:r>
      <w:r w:rsidR="00EB020F">
        <w:fldChar w:fldCharType="begin"/>
      </w:r>
      <w:r w:rsidR="00EB020F">
        <w:instrText xml:space="preserve"> REF _Ref26885725 \h </w:instrText>
      </w:r>
      <w:r w:rsidR="00EB020F">
        <w:fldChar w:fldCharType="separate"/>
      </w:r>
      <w:r w:rsidR="00B41608">
        <w:t xml:space="preserve">Figure </w:t>
      </w:r>
      <w:r w:rsidR="00B41608">
        <w:rPr>
          <w:noProof/>
        </w:rPr>
        <w:t>15</w:t>
      </w:r>
      <w:r w:rsidR="00EB020F">
        <w:fldChar w:fldCharType="end"/>
      </w:r>
      <w:r w:rsidR="00DE7A12" w:rsidRPr="000014CC">
        <w:t>, even though they all sell different products, they conform to the same design pattern</w:t>
      </w:r>
      <w:r w:rsidR="0033469A" w:rsidRPr="000014CC">
        <w:t>. Company logo, search box and navigation menu at the top of the page. Shopping car</w:t>
      </w:r>
      <w:r w:rsidR="006F65F0">
        <w:t>t</w:t>
      </w:r>
      <w:r w:rsidR="0033469A" w:rsidRPr="000014CC">
        <w:t xml:space="preserve"> and user account icon at the top right of the page. Advertised products are the main content, taking up most of the screen.</w:t>
      </w:r>
      <w:r w:rsidR="007F5AC2">
        <w:t xml:space="preserve"> Jakob’s law directly relates to learnability, memorability and even satisfaction, by users not having to consciously think or learn how </w:t>
      </w:r>
      <w:r w:rsidR="001F0E65">
        <w:t>t</w:t>
      </w:r>
      <w:r w:rsidR="007F5AC2">
        <w:t>o navigate the interface, instead drawing on their existing knowledge of other interfaces</w:t>
      </w:r>
      <w:r w:rsidR="00442AE9">
        <w:t>.</w:t>
      </w:r>
    </w:p>
    <w:p w14:paraId="04A944CB" w14:textId="24FD40D0" w:rsidR="00DA01CD" w:rsidRPr="000014CC" w:rsidRDefault="000D1052" w:rsidP="001A55F9">
      <w:pPr>
        <w:jc w:val="both"/>
      </w:pPr>
      <w:r>
        <w:rPr>
          <w:noProof/>
          <w:lang w:eastAsia="en-GB"/>
        </w:rPr>
        <mc:AlternateContent>
          <mc:Choice Requires="wps">
            <w:drawing>
              <wp:anchor distT="0" distB="0" distL="114300" distR="114300" simplePos="0" relativeHeight="251746304" behindDoc="0" locked="0" layoutInCell="1" allowOverlap="1" wp14:anchorId="22AC4073" wp14:editId="55B54CA0">
                <wp:simplePos x="0" y="0"/>
                <wp:positionH relativeFrom="column">
                  <wp:posOffset>19050</wp:posOffset>
                </wp:positionH>
                <wp:positionV relativeFrom="paragraph">
                  <wp:posOffset>2712720</wp:posOffset>
                </wp:positionV>
                <wp:extent cx="5623560" cy="635"/>
                <wp:effectExtent l="0" t="0" r="0" b="0"/>
                <wp:wrapNone/>
                <wp:docPr id="192" name="Text Box 192"/>
                <wp:cNvGraphicFramePr/>
                <a:graphic xmlns:a="http://schemas.openxmlformats.org/drawingml/2006/main">
                  <a:graphicData uri="http://schemas.microsoft.com/office/word/2010/wordprocessingShape">
                    <wps:wsp>
                      <wps:cNvSpPr txBox="1"/>
                      <wps:spPr>
                        <a:xfrm>
                          <a:off x="0" y="0"/>
                          <a:ext cx="5623560" cy="635"/>
                        </a:xfrm>
                        <a:prstGeom prst="rect">
                          <a:avLst/>
                        </a:prstGeom>
                        <a:solidFill>
                          <a:prstClr val="white"/>
                        </a:solidFill>
                        <a:ln>
                          <a:noFill/>
                        </a:ln>
                      </wps:spPr>
                      <wps:txbx>
                        <w:txbxContent>
                          <w:p w14:paraId="01B7D5C1" w14:textId="40E8AC7F" w:rsidR="002773A5" w:rsidRPr="00D676BC" w:rsidRDefault="002773A5" w:rsidP="000D1052">
                            <w:pPr>
                              <w:pStyle w:val="Caption"/>
                              <w:jc w:val="center"/>
                              <w:rPr>
                                <w:noProof/>
                              </w:rPr>
                            </w:pPr>
                            <w:bookmarkStart w:id="82" w:name="_Ref26885689"/>
                            <w:bookmarkStart w:id="83" w:name="_Toc38868851"/>
                            <w:r>
                              <w:t xml:space="preserve">Figure </w:t>
                            </w:r>
                            <w:fldSimple w:instr=" SEQ Figure \* ARABIC ">
                              <w:r>
                                <w:rPr>
                                  <w:noProof/>
                                </w:rPr>
                                <w:t>13</w:t>
                              </w:r>
                            </w:fldSimple>
                            <w:bookmarkEnd w:id="82"/>
                            <w:r>
                              <w:t>- Amazon.co.uk home page</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AC4073" id="Text Box 192" o:spid="_x0000_s1042" type="#_x0000_t202" style="position:absolute;left:0;text-align:left;margin-left:1.5pt;margin-top:213.6pt;width:442.8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" stroked="f">
                <v:textbox style="mso-fit-shape-to-text:t" inset="0,0,0,0">
                  <w:txbxContent>
                    <w:p w14:paraId="01B7D5C1" w14:textId="40E8AC7F" w:rsidR="002773A5" w:rsidRPr="00D676BC" w:rsidRDefault="002773A5" w:rsidP="000D1052">
                      <w:pPr>
                        <w:pStyle w:val="Caption"/>
                        <w:jc w:val="center"/>
                        <w:rPr>
                          <w:noProof/>
                        </w:rPr>
                      </w:pPr>
                      <w:bookmarkStart w:id="84" w:name="_Ref26885689"/>
                      <w:bookmarkStart w:id="85" w:name="_Toc38868851"/>
                      <w:r>
                        <w:t xml:space="preserve">Figure </w:t>
                      </w:r>
                      <w:fldSimple w:instr=" SEQ Figure \* ARABIC ">
                        <w:r>
                          <w:rPr>
                            <w:noProof/>
                          </w:rPr>
                          <w:t>13</w:t>
                        </w:r>
                      </w:fldSimple>
                      <w:bookmarkEnd w:id="84"/>
                      <w:r>
                        <w:t>- Amazon.co.uk home page</w:t>
                      </w:r>
                      <w:bookmarkEnd w:id="85"/>
                    </w:p>
                  </w:txbxContent>
                </v:textbox>
              </v:shape>
            </w:pict>
          </mc:Fallback>
        </mc:AlternateContent>
      </w:r>
      <w:r w:rsidR="00E3287F" w:rsidRPr="000014CC">
        <w:rPr>
          <w:noProof/>
          <w:lang w:eastAsia="en-GB"/>
        </w:rPr>
        <w:drawing>
          <wp:anchor distT="0" distB="0" distL="114300" distR="114300" simplePos="0" relativeHeight="251657216" behindDoc="0" locked="0" layoutInCell="1" allowOverlap="1" wp14:anchorId="684B37DB" wp14:editId="27497151">
            <wp:simplePos x="0" y="0"/>
            <wp:positionH relativeFrom="margin">
              <wp:align>left</wp:align>
            </wp:positionH>
            <wp:positionV relativeFrom="paragraph">
              <wp:posOffset>26670</wp:posOffset>
            </wp:positionV>
            <wp:extent cx="5623560" cy="2628900"/>
            <wp:effectExtent l="19050" t="19050" r="15240" b="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cstate="screen">
                      <a:extLst>
                        <a:ext uri="{28A0092B-C50C-407E-A947-70E740481C1C}">
                          <a14:useLocalDpi xmlns:a14="http://schemas.microsoft.com/office/drawing/2010/main"/>
                        </a:ext>
                      </a:extLst>
                    </a:blip>
                    <a:srcRect/>
                    <a:stretch/>
                  </pic:blipFill>
                  <pic:spPr bwMode="auto">
                    <a:xfrm>
                      <a:off x="0" y="0"/>
                      <a:ext cx="5623560" cy="2628900"/>
                    </a:xfrm>
                    <a:prstGeom prst="rect">
                      <a:avLst/>
                    </a:prstGeom>
                    <a:ln>
                      <a:solidFill>
                        <a:schemeClr val="bg1">
                          <a:lumMod val="65000"/>
                        </a:schemeClr>
                      </a:solidFill>
                    </a:ln>
                    <a:extLst>
                      <a:ext uri="{53640926-AAD7-44D8-BBD7-CCE9431645EC}">
                        <a14:shadowObscured xmlns:a14="http://schemas.microsoft.com/office/drawing/2010/main"/>
                      </a:ext>
                    </a:extLst>
                  </pic:spPr>
                </pic:pic>
              </a:graphicData>
            </a:graphic>
          </wp:anchor>
        </w:drawing>
      </w:r>
    </w:p>
    <w:p w14:paraId="32EDD6FF" w14:textId="20D31BFB" w:rsidR="0033469A" w:rsidRPr="000014CC" w:rsidRDefault="0033469A" w:rsidP="001A55F9">
      <w:pPr>
        <w:jc w:val="both"/>
      </w:pPr>
    </w:p>
    <w:p w14:paraId="15FA9FDC" w14:textId="6E736DC8" w:rsidR="00DE7A12" w:rsidRPr="000014CC" w:rsidRDefault="00DE7A12" w:rsidP="001A55F9">
      <w:pPr>
        <w:jc w:val="both"/>
      </w:pPr>
    </w:p>
    <w:p w14:paraId="2F724BDF" w14:textId="1D0F6FA4" w:rsidR="00DE7A12" w:rsidRPr="000014CC" w:rsidRDefault="00DE7A12" w:rsidP="001A55F9">
      <w:pPr>
        <w:jc w:val="both"/>
      </w:pPr>
    </w:p>
    <w:p w14:paraId="6C955D61" w14:textId="3940145E" w:rsidR="00DE7A12" w:rsidRPr="000014CC" w:rsidRDefault="00DE7A12" w:rsidP="001A55F9">
      <w:pPr>
        <w:jc w:val="both"/>
      </w:pPr>
    </w:p>
    <w:p w14:paraId="71588DC4" w14:textId="1EFA1484" w:rsidR="00DE7A12" w:rsidRPr="000014CC" w:rsidRDefault="00DE7A12" w:rsidP="001A55F9">
      <w:pPr>
        <w:jc w:val="both"/>
      </w:pPr>
    </w:p>
    <w:p w14:paraId="55CD3902" w14:textId="596FF1D0" w:rsidR="00DE7A12" w:rsidRPr="000014CC" w:rsidRDefault="00DE7A12" w:rsidP="001A55F9">
      <w:pPr>
        <w:jc w:val="both"/>
      </w:pPr>
    </w:p>
    <w:p w14:paraId="4A0C23A0" w14:textId="20C64A58" w:rsidR="00DE7A12" w:rsidRDefault="00DE7A12" w:rsidP="001A55F9">
      <w:pPr>
        <w:jc w:val="both"/>
      </w:pPr>
    </w:p>
    <w:p w14:paraId="721ED4BA" w14:textId="23D3DDB5" w:rsidR="00EB020F" w:rsidRDefault="00EB020F" w:rsidP="001A55F9">
      <w:pPr>
        <w:jc w:val="both"/>
      </w:pPr>
    </w:p>
    <w:p w14:paraId="11ED1F3B" w14:textId="77777777" w:rsidR="00EB020F" w:rsidRPr="000014CC" w:rsidRDefault="00EB020F" w:rsidP="001A55F9">
      <w:pPr>
        <w:jc w:val="both"/>
      </w:pPr>
    </w:p>
    <w:p w14:paraId="6911ADF4" w14:textId="7549C3C5" w:rsidR="000D1052" w:rsidRDefault="000D1052" w:rsidP="001A55F9">
      <w:pPr>
        <w:jc w:val="both"/>
      </w:pPr>
    </w:p>
    <w:p w14:paraId="29E85F0E" w14:textId="52936F55" w:rsidR="00FE1AA1" w:rsidRDefault="00FE1AA1" w:rsidP="001A55F9">
      <w:pPr>
        <w:jc w:val="both"/>
      </w:pPr>
    </w:p>
    <w:p w14:paraId="7D22E226" w14:textId="3E4AB694" w:rsidR="00FE1AA1" w:rsidRDefault="00FE1AA1" w:rsidP="001A55F9">
      <w:pPr>
        <w:jc w:val="both"/>
      </w:pPr>
    </w:p>
    <w:p w14:paraId="534B1F76" w14:textId="0402C797" w:rsidR="00FE1AA1" w:rsidRDefault="00FE1AA1" w:rsidP="001A55F9">
      <w:pPr>
        <w:jc w:val="both"/>
      </w:pPr>
    </w:p>
    <w:p w14:paraId="79AF9789" w14:textId="77777777" w:rsidR="00FE1AA1" w:rsidRDefault="00FE1AA1" w:rsidP="001A55F9">
      <w:pPr>
        <w:jc w:val="both"/>
      </w:pPr>
    </w:p>
    <w:p w14:paraId="76582474" w14:textId="47741B1C" w:rsidR="00DE7A12" w:rsidRDefault="000D1052" w:rsidP="001A55F9">
      <w:pPr>
        <w:jc w:val="both"/>
      </w:pPr>
      <w:r>
        <w:rPr>
          <w:noProof/>
          <w:lang w:eastAsia="en-GB"/>
        </w:rPr>
        <w:lastRenderedPageBreak/>
        <mc:AlternateContent>
          <mc:Choice Requires="wps">
            <w:drawing>
              <wp:anchor distT="0" distB="0" distL="114300" distR="114300" simplePos="0" relativeHeight="251748352" behindDoc="0" locked="0" layoutInCell="1" allowOverlap="1" wp14:anchorId="4C40E679" wp14:editId="478CE613">
                <wp:simplePos x="0" y="0"/>
                <wp:positionH relativeFrom="column">
                  <wp:posOffset>16510</wp:posOffset>
                </wp:positionH>
                <wp:positionV relativeFrom="paragraph">
                  <wp:posOffset>2756535</wp:posOffset>
                </wp:positionV>
                <wp:extent cx="5695315" cy="635"/>
                <wp:effectExtent l="0" t="0" r="0" b="0"/>
                <wp:wrapNone/>
                <wp:docPr id="193" name="Text Box 193"/>
                <wp:cNvGraphicFramePr/>
                <a:graphic xmlns:a="http://schemas.openxmlformats.org/drawingml/2006/main">
                  <a:graphicData uri="http://schemas.microsoft.com/office/word/2010/wordprocessingShape">
                    <wps:wsp>
                      <wps:cNvSpPr txBox="1"/>
                      <wps:spPr>
                        <a:xfrm>
                          <a:off x="0" y="0"/>
                          <a:ext cx="5695315" cy="635"/>
                        </a:xfrm>
                        <a:prstGeom prst="rect">
                          <a:avLst/>
                        </a:prstGeom>
                        <a:solidFill>
                          <a:prstClr val="white"/>
                        </a:solidFill>
                        <a:ln>
                          <a:noFill/>
                        </a:ln>
                      </wps:spPr>
                      <wps:txbx>
                        <w:txbxContent>
                          <w:p w14:paraId="3967BC9D" w14:textId="2E6DDF08" w:rsidR="002773A5" w:rsidRPr="00B52FBD" w:rsidRDefault="002773A5" w:rsidP="000D1052">
                            <w:pPr>
                              <w:pStyle w:val="Caption"/>
                              <w:jc w:val="center"/>
                              <w:rPr>
                                <w:noProof/>
                              </w:rPr>
                            </w:pPr>
                            <w:bookmarkStart w:id="86" w:name="_Ref26885704"/>
                            <w:bookmarkStart w:id="87" w:name="_Toc38868852"/>
                            <w:r>
                              <w:t xml:space="preserve">Figure </w:t>
                            </w:r>
                            <w:fldSimple w:instr=" SEQ Figure \* ARABIC ">
                              <w:r>
                                <w:rPr>
                                  <w:noProof/>
                                </w:rPr>
                                <w:t>14</w:t>
                              </w:r>
                            </w:fldSimple>
                            <w:bookmarkEnd w:id="86"/>
                            <w:r>
                              <w:t xml:space="preserve"> - Superdry.com home page</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40E679" id="Text Box 193" o:spid="_x0000_s1043" type="#_x0000_t202" style="position:absolute;left:0;text-align:left;margin-left:1.3pt;margin-top:217.05pt;width:448.45pt;height:.0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" stroked="f">
                <v:textbox style="mso-fit-shape-to-text:t" inset="0,0,0,0">
                  <w:txbxContent>
                    <w:p w14:paraId="3967BC9D" w14:textId="2E6DDF08" w:rsidR="002773A5" w:rsidRPr="00B52FBD" w:rsidRDefault="002773A5" w:rsidP="000D1052">
                      <w:pPr>
                        <w:pStyle w:val="Caption"/>
                        <w:jc w:val="center"/>
                        <w:rPr>
                          <w:noProof/>
                        </w:rPr>
                      </w:pPr>
                      <w:bookmarkStart w:id="88" w:name="_Ref26885704"/>
                      <w:bookmarkStart w:id="89" w:name="_Toc38868852"/>
                      <w:r>
                        <w:t xml:space="preserve">Figure </w:t>
                      </w:r>
                      <w:fldSimple w:instr=" SEQ Figure \* ARABIC ">
                        <w:r>
                          <w:rPr>
                            <w:noProof/>
                          </w:rPr>
                          <w:t>14</w:t>
                        </w:r>
                      </w:fldSimple>
                      <w:bookmarkEnd w:id="88"/>
                      <w:r>
                        <w:t xml:space="preserve"> - Superdry.com home page</w:t>
                      </w:r>
                      <w:bookmarkEnd w:id="89"/>
                    </w:p>
                  </w:txbxContent>
                </v:textbox>
              </v:shape>
            </w:pict>
          </mc:Fallback>
        </mc:AlternateContent>
      </w:r>
      <w:r w:rsidR="00E3287F" w:rsidRPr="000014CC">
        <w:rPr>
          <w:noProof/>
          <w:lang w:eastAsia="en-GB"/>
        </w:rPr>
        <w:drawing>
          <wp:anchor distT="0" distB="0" distL="114300" distR="114300" simplePos="0" relativeHeight="251658240" behindDoc="0" locked="0" layoutInCell="1" allowOverlap="1" wp14:anchorId="754DC960" wp14:editId="036342D8">
            <wp:simplePos x="0" y="0"/>
            <wp:positionH relativeFrom="margin">
              <wp:align>right</wp:align>
            </wp:positionH>
            <wp:positionV relativeFrom="paragraph">
              <wp:posOffset>19050</wp:posOffset>
            </wp:positionV>
            <wp:extent cx="5695488" cy="2680946"/>
            <wp:effectExtent l="19050" t="19050" r="19685" b="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8" cstate="screen">
                      <a:extLst>
                        <a:ext uri="{28A0092B-C50C-407E-A947-70E740481C1C}">
                          <a14:useLocalDpi xmlns:a14="http://schemas.microsoft.com/office/drawing/2010/main"/>
                        </a:ext>
                      </a:extLst>
                    </a:blip>
                    <a:srcRect/>
                    <a:stretch/>
                  </pic:blipFill>
                  <pic:spPr bwMode="auto">
                    <a:xfrm>
                      <a:off x="0" y="0"/>
                      <a:ext cx="5695488" cy="2680946"/>
                    </a:xfrm>
                    <a:prstGeom prst="rect">
                      <a:avLst/>
                    </a:prstGeom>
                    <a:ln>
                      <a:solidFill>
                        <a:schemeClr val="bg1">
                          <a:lumMod val="6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C83B41" w14:textId="77777777" w:rsidR="00442AE9" w:rsidRPr="000014CC" w:rsidRDefault="00442AE9" w:rsidP="001A55F9">
      <w:pPr>
        <w:jc w:val="both"/>
      </w:pPr>
    </w:p>
    <w:p w14:paraId="4FB773E4" w14:textId="2BF4358A" w:rsidR="00DE7A12" w:rsidRPr="000014CC" w:rsidRDefault="00DE7A12" w:rsidP="001A55F9">
      <w:pPr>
        <w:jc w:val="both"/>
      </w:pPr>
    </w:p>
    <w:p w14:paraId="5E2C67FF" w14:textId="7D6BC483" w:rsidR="00DE7A12" w:rsidRPr="000014CC" w:rsidRDefault="00DE7A12" w:rsidP="001A55F9">
      <w:pPr>
        <w:jc w:val="both"/>
      </w:pPr>
    </w:p>
    <w:p w14:paraId="24EE1631" w14:textId="60555F00" w:rsidR="008B3A0C" w:rsidRDefault="008B3A0C" w:rsidP="001A55F9">
      <w:pPr>
        <w:jc w:val="both"/>
      </w:pPr>
    </w:p>
    <w:p w14:paraId="462A6322" w14:textId="6329EAEA" w:rsidR="00FE1AA1" w:rsidRDefault="00FE1AA1" w:rsidP="001A55F9">
      <w:pPr>
        <w:jc w:val="both"/>
      </w:pPr>
    </w:p>
    <w:p w14:paraId="5A25EB7F" w14:textId="77777777" w:rsidR="00FE1AA1" w:rsidRPr="000014CC" w:rsidRDefault="00FE1AA1" w:rsidP="001A55F9">
      <w:pPr>
        <w:jc w:val="both"/>
      </w:pPr>
    </w:p>
    <w:p w14:paraId="1DFA4EC1" w14:textId="4E486408" w:rsidR="008B3A0C" w:rsidRPr="000014CC" w:rsidRDefault="008B3A0C" w:rsidP="001A55F9">
      <w:pPr>
        <w:jc w:val="both"/>
      </w:pPr>
    </w:p>
    <w:p w14:paraId="31E1C686" w14:textId="689E86D6" w:rsidR="008B3A0C" w:rsidRPr="000014CC" w:rsidRDefault="008B3A0C" w:rsidP="001A55F9">
      <w:pPr>
        <w:jc w:val="both"/>
      </w:pPr>
    </w:p>
    <w:p w14:paraId="32E566D6" w14:textId="7ECCD4BC" w:rsidR="00DE7A12" w:rsidRPr="000014CC" w:rsidRDefault="00DE7A12" w:rsidP="001A55F9">
      <w:pPr>
        <w:jc w:val="both"/>
      </w:pPr>
    </w:p>
    <w:p w14:paraId="0DD0A833" w14:textId="46B0567D" w:rsidR="00DE7A12" w:rsidRPr="000014CC" w:rsidRDefault="00DE7A12" w:rsidP="001A55F9">
      <w:pPr>
        <w:jc w:val="both"/>
      </w:pPr>
    </w:p>
    <w:p w14:paraId="032DDC39" w14:textId="2BC7DF74" w:rsidR="00214FC7" w:rsidRDefault="00EB020F" w:rsidP="001A55F9">
      <w:pPr>
        <w:jc w:val="both"/>
      </w:pPr>
      <w:r w:rsidRPr="000014CC">
        <w:rPr>
          <w:noProof/>
          <w:lang w:eastAsia="en-GB"/>
        </w:rPr>
        <w:drawing>
          <wp:anchor distT="0" distB="0" distL="114300" distR="114300" simplePos="0" relativeHeight="251659264" behindDoc="0" locked="0" layoutInCell="1" allowOverlap="1" wp14:anchorId="57C02721" wp14:editId="12080714">
            <wp:simplePos x="0" y="0"/>
            <wp:positionH relativeFrom="margin">
              <wp:align>left</wp:align>
            </wp:positionH>
            <wp:positionV relativeFrom="paragraph">
              <wp:posOffset>21360</wp:posOffset>
            </wp:positionV>
            <wp:extent cx="5695488" cy="2370455"/>
            <wp:effectExtent l="19050" t="19050" r="19685" b="10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9" cstate="screen">
                      <a:extLst>
                        <a:ext uri="{28A0092B-C50C-407E-A947-70E740481C1C}">
                          <a14:useLocalDpi xmlns:a14="http://schemas.microsoft.com/office/drawing/2010/main"/>
                        </a:ext>
                      </a:extLst>
                    </a:blip>
                    <a:srcRect/>
                    <a:stretch/>
                  </pic:blipFill>
                  <pic:spPr bwMode="auto">
                    <a:xfrm>
                      <a:off x="0" y="0"/>
                      <a:ext cx="5695488" cy="2370455"/>
                    </a:xfrm>
                    <a:prstGeom prst="rect">
                      <a:avLst/>
                    </a:prstGeom>
                    <a:ln>
                      <a:solidFill>
                        <a:schemeClr val="bg1">
                          <a:lumMod val="6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E5978E" w14:textId="77777777" w:rsidR="00EB020F" w:rsidRPr="000014CC" w:rsidRDefault="00EB020F" w:rsidP="001A55F9">
      <w:pPr>
        <w:jc w:val="both"/>
      </w:pPr>
    </w:p>
    <w:p w14:paraId="14A43ED3" w14:textId="527B0B71" w:rsidR="00214FC7" w:rsidRPr="000014CC" w:rsidRDefault="00214FC7" w:rsidP="001A55F9">
      <w:pPr>
        <w:jc w:val="both"/>
      </w:pPr>
    </w:p>
    <w:p w14:paraId="0C4AB3CA" w14:textId="5AFCB1DD" w:rsidR="00DE7A12" w:rsidRPr="000014CC" w:rsidRDefault="00DE7A12" w:rsidP="001A55F9">
      <w:pPr>
        <w:jc w:val="both"/>
      </w:pPr>
    </w:p>
    <w:p w14:paraId="34A9899F" w14:textId="397DD127" w:rsidR="00DE7A12" w:rsidRPr="000014CC" w:rsidRDefault="00DE7A12" w:rsidP="001A55F9">
      <w:pPr>
        <w:jc w:val="both"/>
      </w:pPr>
    </w:p>
    <w:p w14:paraId="20A04F90" w14:textId="7F3A908B" w:rsidR="00DE7A12" w:rsidRPr="000014CC" w:rsidRDefault="00DE7A12" w:rsidP="001A55F9">
      <w:pPr>
        <w:jc w:val="both"/>
      </w:pPr>
    </w:p>
    <w:p w14:paraId="79596685" w14:textId="47B5D011" w:rsidR="00DE7A12" w:rsidRPr="000014CC" w:rsidRDefault="00DE7A12" w:rsidP="001A55F9">
      <w:pPr>
        <w:jc w:val="both"/>
      </w:pPr>
    </w:p>
    <w:p w14:paraId="3CAD97AF" w14:textId="0EBE4544" w:rsidR="00DE7A12" w:rsidRPr="000014CC" w:rsidRDefault="00DE7A12" w:rsidP="001A55F9">
      <w:pPr>
        <w:jc w:val="both"/>
      </w:pPr>
    </w:p>
    <w:p w14:paraId="3B9F21E7" w14:textId="2DD41F83" w:rsidR="00DE7A12" w:rsidRPr="000014CC" w:rsidRDefault="00EB020F" w:rsidP="001A55F9">
      <w:pPr>
        <w:jc w:val="both"/>
      </w:pPr>
      <w:r>
        <w:rPr>
          <w:noProof/>
          <w:lang w:eastAsia="en-GB"/>
        </w:rPr>
        <mc:AlternateContent>
          <mc:Choice Requires="wps">
            <w:drawing>
              <wp:anchor distT="0" distB="0" distL="114300" distR="114300" simplePos="0" relativeHeight="251750400" behindDoc="0" locked="0" layoutInCell="1" allowOverlap="1" wp14:anchorId="6F38D95C" wp14:editId="54A7A823">
                <wp:simplePos x="0" y="0"/>
                <wp:positionH relativeFrom="margin">
                  <wp:align>left</wp:align>
                </wp:positionH>
                <wp:positionV relativeFrom="paragraph">
                  <wp:posOffset>205162</wp:posOffset>
                </wp:positionV>
                <wp:extent cx="5695315" cy="635"/>
                <wp:effectExtent l="0" t="0" r="635" b="0"/>
                <wp:wrapNone/>
                <wp:docPr id="194" name="Text Box 194"/>
                <wp:cNvGraphicFramePr/>
                <a:graphic xmlns:a="http://schemas.openxmlformats.org/drawingml/2006/main">
                  <a:graphicData uri="http://schemas.microsoft.com/office/word/2010/wordprocessingShape">
                    <wps:wsp>
                      <wps:cNvSpPr txBox="1"/>
                      <wps:spPr>
                        <a:xfrm>
                          <a:off x="0" y="0"/>
                          <a:ext cx="5695315" cy="635"/>
                        </a:xfrm>
                        <a:prstGeom prst="rect">
                          <a:avLst/>
                        </a:prstGeom>
                        <a:solidFill>
                          <a:prstClr val="white"/>
                        </a:solidFill>
                        <a:ln>
                          <a:noFill/>
                        </a:ln>
                      </wps:spPr>
                      <wps:txbx>
                        <w:txbxContent>
                          <w:p w14:paraId="2EF305F9" w14:textId="322B9110" w:rsidR="002773A5" w:rsidRPr="0098173A" w:rsidRDefault="002773A5" w:rsidP="007B1FB5">
                            <w:pPr>
                              <w:pStyle w:val="Caption"/>
                              <w:jc w:val="center"/>
                              <w:rPr>
                                <w:noProof/>
                              </w:rPr>
                            </w:pPr>
                            <w:bookmarkStart w:id="90" w:name="_Ref26885725"/>
                            <w:bookmarkStart w:id="91" w:name="_Ref38095961"/>
                            <w:bookmarkStart w:id="92" w:name="_Toc38868853"/>
                            <w:r>
                              <w:t xml:space="preserve">Figure </w:t>
                            </w:r>
                            <w:fldSimple w:instr=" SEQ Figure \* ARABIC ">
                              <w:r>
                                <w:rPr>
                                  <w:noProof/>
                                </w:rPr>
                                <w:t>15</w:t>
                              </w:r>
                            </w:fldSimple>
                            <w:bookmarkEnd w:id="90"/>
                            <w:r>
                              <w:t xml:space="preserve"> - Ikea.com home page</w:t>
                            </w:r>
                            <w:bookmarkEnd w:id="91"/>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38D95C" id="Text Box 194" o:spid="_x0000_s1044" type="#_x0000_t202" style="position:absolute;left:0;text-align:left;margin-left:0;margin-top:16.15pt;width:448.45pt;height:.05pt;z-index:2517504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" stroked="f">
                <v:textbox style="mso-fit-shape-to-text:t" inset="0,0,0,0">
                  <w:txbxContent>
                    <w:p w14:paraId="2EF305F9" w14:textId="322B9110" w:rsidR="002773A5" w:rsidRPr="0098173A" w:rsidRDefault="002773A5" w:rsidP="007B1FB5">
                      <w:pPr>
                        <w:pStyle w:val="Caption"/>
                        <w:jc w:val="center"/>
                        <w:rPr>
                          <w:noProof/>
                        </w:rPr>
                      </w:pPr>
                      <w:bookmarkStart w:id="93" w:name="_Ref26885725"/>
                      <w:bookmarkStart w:id="94" w:name="_Ref38095961"/>
                      <w:bookmarkStart w:id="95" w:name="_Toc38868853"/>
                      <w:r>
                        <w:t xml:space="preserve">Figure </w:t>
                      </w:r>
                      <w:fldSimple w:instr=" SEQ Figure \* ARABIC ">
                        <w:r>
                          <w:rPr>
                            <w:noProof/>
                          </w:rPr>
                          <w:t>15</w:t>
                        </w:r>
                      </w:fldSimple>
                      <w:bookmarkEnd w:id="93"/>
                      <w:r>
                        <w:t xml:space="preserve"> - Ikea.com home page</w:t>
                      </w:r>
                      <w:bookmarkEnd w:id="94"/>
                      <w:bookmarkEnd w:id="95"/>
                    </w:p>
                  </w:txbxContent>
                </v:textbox>
                <w10:wrap anchorx="margin"/>
              </v:shape>
            </w:pict>
          </mc:Fallback>
        </mc:AlternateContent>
      </w:r>
    </w:p>
    <w:p w14:paraId="7206C0A5" w14:textId="78F64206" w:rsidR="00DE7A12" w:rsidRPr="000014CC" w:rsidRDefault="00DE7A12" w:rsidP="001A55F9">
      <w:pPr>
        <w:jc w:val="both"/>
      </w:pPr>
    </w:p>
    <w:p w14:paraId="24871C4B" w14:textId="3BEA02FA" w:rsidR="00DE7A12" w:rsidRPr="000014CC" w:rsidRDefault="00FE1AA1" w:rsidP="00FE1AA1">
      <w:pPr>
        <w:pStyle w:val="Heading3"/>
      </w:pPr>
      <w:bookmarkStart w:id="96" w:name="_Toc38707031"/>
      <w:bookmarkStart w:id="97" w:name="_Toc38714867"/>
      <w:r>
        <w:t>1</w:t>
      </w:r>
      <w:r w:rsidR="00E40386">
        <w:t>.3.</w:t>
      </w:r>
      <w:r w:rsidR="00F3220E" w:rsidRPr="000014CC">
        <w:t xml:space="preserve">6 </w:t>
      </w:r>
      <w:r w:rsidR="0079473F" w:rsidRPr="000014CC">
        <w:t>Miller’s Law</w:t>
      </w:r>
      <w:bookmarkEnd w:id="96"/>
      <w:bookmarkEnd w:id="97"/>
    </w:p>
    <w:p w14:paraId="4CF3DDAF" w14:textId="3FA53238" w:rsidR="00F637E1" w:rsidRPr="000014CC" w:rsidRDefault="0079473F" w:rsidP="001A55F9">
      <w:pPr>
        <w:jc w:val="both"/>
      </w:pPr>
      <w:r w:rsidRPr="000014CC">
        <w:t xml:space="preserve">George Miller introduced the idea that human </w:t>
      </w:r>
      <w:r w:rsidR="006F65F0" w:rsidRPr="000014CC">
        <w:t>short-term</w:t>
      </w:r>
      <w:r w:rsidRPr="000014CC">
        <w:t xml:space="preserve"> memory is capable of remembering </w:t>
      </w:r>
      <w:r w:rsidR="00E3287F" w:rsidRPr="000014CC">
        <w:t>seven plus</w:t>
      </w:r>
      <w:r w:rsidRPr="000014CC">
        <w:t xml:space="preserve"> or minus two, pieces of information. </w:t>
      </w:r>
      <w:r w:rsidR="00F637E1" w:rsidRPr="000014CC">
        <w:t>Otherwise known as the 7</w:t>
      </w:r>
      <w:r w:rsidR="00214FC7" w:rsidRPr="000014CC">
        <w:t xml:space="preserve"> </w:t>
      </w:r>
      <w:r w:rsidR="00214FC7" w:rsidRPr="000014CC">
        <w:rPr>
          <w:rFonts w:cstheme="minorHAnsi"/>
        </w:rPr>
        <w:t>±</w:t>
      </w:r>
      <w:r w:rsidR="00F637E1" w:rsidRPr="000014CC">
        <w:t xml:space="preserve"> 2 theory</w:t>
      </w:r>
      <w:sdt>
        <w:sdtPr>
          <w:id w:val="-180363503"/>
          <w:citation/>
        </w:sdtPr>
        <w:sdtContent>
          <w:r w:rsidR="00F637E1" w:rsidRPr="000014CC">
            <w:fldChar w:fldCharType="begin"/>
          </w:r>
          <w:r w:rsidR="00F637E1" w:rsidRPr="000014CC">
            <w:instrText xml:space="preserve"> CITATION Geo13 \l 1033 </w:instrText>
          </w:r>
          <w:r w:rsidR="00F637E1" w:rsidRPr="000014CC">
            <w:fldChar w:fldCharType="separate"/>
          </w:r>
          <w:r w:rsidR="00B8667A">
            <w:rPr>
              <w:noProof/>
            </w:rPr>
            <w:t xml:space="preserve"> </w:t>
          </w:r>
          <w:r w:rsidR="00B8667A" w:rsidRPr="00B8667A">
            <w:rPr>
              <w:noProof/>
            </w:rPr>
            <w:t>[43]</w:t>
          </w:r>
          <w:r w:rsidR="00F637E1" w:rsidRPr="000014CC">
            <w:fldChar w:fldCharType="end"/>
          </w:r>
        </w:sdtContent>
      </w:sdt>
      <w:r w:rsidR="00F637E1" w:rsidRPr="000014CC">
        <w:t>.</w:t>
      </w:r>
      <w:r w:rsidRPr="000014CC">
        <w:t xml:space="preserve"> </w:t>
      </w:r>
      <w:r w:rsidR="00F637E1" w:rsidRPr="000014CC">
        <w:t xml:space="preserve">This means when displaying content to users, no more than five to nine pieces of </w:t>
      </w:r>
      <w:r w:rsidR="00BF6A76" w:rsidRPr="000014CC">
        <w:t xml:space="preserve">information should be displayed </w:t>
      </w:r>
      <w:sdt>
        <w:sdtPr>
          <w:id w:val="-861822615"/>
          <w:citation/>
        </w:sdtPr>
        <w:sdtContent>
          <w:r w:rsidR="00BF6A76" w:rsidRPr="000014CC">
            <w:fldChar w:fldCharType="begin"/>
          </w:r>
          <w:r w:rsidR="00BF6A76" w:rsidRPr="000014CC">
            <w:instrText xml:space="preserve"> CITATION Boa18 \l 1033 </w:instrText>
          </w:r>
          <w:r w:rsidR="00BF6A76" w:rsidRPr="000014CC">
            <w:fldChar w:fldCharType="separate"/>
          </w:r>
          <w:r w:rsidR="00B8667A" w:rsidRPr="00B8667A">
            <w:rPr>
              <w:noProof/>
            </w:rPr>
            <w:t>[44]</w:t>
          </w:r>
          <w:r w:rsidR="00BF6A76" w:rsidRPr="000014CC">
            <w:fldChar w:fldCharType="end"/>
          </w:r>
        </w:sdtContent>
      </w:sdt>
      <w:r w:rsidR="00BF6A76" w:rsidRPr="000014CC">
        <w:t>.</w:t>
      </w:r>
    </w:p>
    <w:p w14:paraId="5550B511" w14:textId="6C0BB236" w:rsidR="0079473F" w:rsidRPr="000014CC" w:rsidRDefault="00F637E1" w:rsidP="001A55F9">
      <w:pPr>
        <w:jc w:val="both"/>
      </w:pPr>
      <w:r w:rsidRPr="000014CC">
        <w:t xml:space="preserve">As seen in </w:t>
      </w:r>
      <w:r w:rsidR="006F65F0">
        <w:fldChar w:fldCharType="begin"/>
      </w:r>
      <w:r w:rsidR="006F65F0">
        <w:instrText xml:space="preserve"> REF _Ref38095961 \h </w:instrText>
      </w:r>
      <w:r w:rsidR="006F65F0">
        <w:fldChar w:fldCharType="separate"/>
      </w:r>
      <w:r w:rsidR="006F65F0">
        <w:t xml:space="preserve">Figure </w:t>
      </w:r>
      <w:r w:rsidR="006F65F0">
        <w:rPr>
          <w:noProof/>
        </w:rPr>
        <w:t>15</w:t>
      </w:r>
      <w:r w:rsidR="006F65F0">
        <w:fldChar w:fldCharType="end"/>
      </w:r>
      <w:r w:rsidRPr="000014CC">
        <w:t xml:space="preserve"> above, Ikea have </w:t>
      </w:r>
      <w:r w:rsidR="00BF6A76" w:rsidRPr="000014CC">
        <w:t>a menu of five items</w:t>
      </w:r>
      <w:r w:rsidR="006F65F0">
        <w:t>.</w:t>
      </w:r>
      <w:r w:rsidR="00BF6A76" w:rsidRPr="000014CC">
        <w:t xml:space="preserve"> Amazon have gone for the full nine menu items.</w:t>
      </w:r>
      <w:r w:rsidR="00442AE9">
        <w:t xml:space="preserve"> Miller’s law aids learnability and memorability because it’s specifically focussed on minimising the mental processing required from the user.</w:t>
      </w:r>
    </w:p>
    <w:p w14:paraId="380E7B8C" w14:textId="41E45729" w:rsidR="00BF6A76" w:rsidRPr="000014CC" w:rsidRDefault="00FE1AA1" w:rsidP="00FE1AA1">
      <w:pPr>
        <w:pStyle w:val="Heading3"/>
      </w:pPr>
      <w:bookmarkStart w:id="98" w:name="_Toc38707032"/>
      <w:bookmarkStart w:id="99" w:name="_Toc38714868"/>
      <w:r>
        <w:t>1</w:t>
      </w:r>
      <w:r w:rsidR="00E40386">
        <w:t>.3.</w:t>
      </w:r>
      <w:r w:rsidR="00F3220E" w:rsidRPr="000014CC">
        <w:t xml:space="preserve">7 </w:t>
      </w:r>
      <w:r w:rsidR="00B037A1" w:rsidRPr="000014CC">
        <w:t>Occam’s Razor</w:t>
      </w:r>
      <w:bookmarkEnd w:id="98"/>
      <w:bookmarkEnd w:id="99"/>
    </w:p>
    <w:p w14:paraId="577CFA5A" w14:textId="7F9DCD14" w:rsidR="00DE7A12" w:rsidRPr="000014CC" w:rsidRDefault="00B037A1" w:rsidP="001A55F9">
      <w:pPr>
        <w:jc w:val="both"/>
      </w:pPr>
      <w:r w:rsidRPr="000014CC">
        <w:t>Occam’s razor was put forward by the 13</w:t>
      </w:r>
      <w:r w:rsidRPr="000014CC">
        <w:rPr>
          <w:vertAlign w:val="superscript"/>
        </w:rPr>
        <w:t>th</w:t>
      </w:r>
      <w:r w:rsidRPr="000014CC">
        <w:t xml:space="preserve"> century philosopher William of Occam </w:t>
      </w:r>
      <w:sdt>
        <w:sdtPr>
          <w:id w:val="-1681502383"/>
          <w:citation/>
        </w:sdtPr>
        <w:sdtContent>
          <w:r w:rsidRPr="000014CC">
            <w:fldChar w:fldCharType="begin"/>
          </w:r>
          <w:r w:rsidRPr="000014CC">
            <w:instrText xml:space="preserve"> CITATION Pet82 \l 1033 </w:instrText>
          </w:r>
          <w:r w:rsidRPr="000014CC">
            <w:fldChar w:fldCharType="separate"/>
          </w:r>
          <w:r w:rsidR="00B8667A" w:rsidRPr="00B8667A">
            <w:rPr>
              <w:noProof/>
            </w:rPr>
            <w:t>[45]</w:t>
          </w:r>
          <w:r w:rsidRPr="000014CC">
            <w:fldChar w:fldCharType="end"/>
          </w:r>
        </w:sdtContent>
      </w:sdt>
      <w:r w:rsidRPr="000014CC">
        <w:t xml:space="preserve">. He proposed that if there were two competing theories that achieved the same result, then the simplest theory that makes the least assumptions should be adopted </w:t>
      </w:r>
      <w:sdt>
        <w:sdtPr>
          <w:id w:val="1406961195"/>
          <w:citation/>
        </w:sdtPr>
        <w:sdtContent>
          <w:r w:rsidRPr="000014CC">
            <w:fldChar w:fldCharType="begin"/>
          </w:r>
          <w:r w:rsidRPr="000014CC">
            <w:instrText xml:space="preserve"> CITATION Seg88 \l 1033 </w:instrText>
          </w:r>
          <w:r w:rsidRPr="000014CC">
            <w:fldChar w:fldCharType="separate"/>
          </w:r>
          <w:r w:rsidR="00B8667A" w:rsidRPr="00B8667A">
            <w:rPr>
              <w:noProof/>
            </w:rPr>
            <w:t>[46]</w:t>
          </w:r>
          <w:r w:rsidRPr="000014CC">
            <w:fldChar w:fldCharType="end"/>
          </w:r>
        </w:sdtContent>
      </w:sdt>
      <w:r w:rsidRPr="000014CC">
        <w:t xml:space="preserve">, </w:t>
      </w:r>
      <w:sdt>
        <w:sdtPr>
          <w:id w:val="-2111877805"/>
          <w:citation/>
        </w:sdtPr>
        <w:sdtContent>
          <w:r w:rsidR="00F234AD" w:rsidRPr="000014CC">
            <w:fldChar w:fldCharType="begin"/>
          </w:r>
          <w:r w:rsidR="00F234AD" w:rsidRPr="000014CC">
            <w:instrText xml:space="preserve"> CITATION Mar08 \l 1033 </w:instrText>
          </w:r>
          <w:r w:rsidR="00F234AD" w:rsidRPr="000014CC">
            <w:fldChar w:fldCharType="separate"/>
          </w:r>
          <w:r w:rsidR="00B8667A" w:rsidRPr="00B8667A">
            <w:rPr>
              <w:noProof/>
            </w:rPr>
            <w:t>[47]</w:t>
          </w:r>
          <w:r w:rsidR="00F234AD" w:rsidRPr="000014CC">
            <w:fldChar w:fldCharType="end"/>
          </w:r>
        </w:sdtContent>
      </w:sdt>
      <w:r w:rsidRPr="000014CC">
        <w:t>.</w:t>
      </w:r>
      <w:r w:rsidR="00F234AD" w:rsidRPr="000014CC">
        <w:t xml:space="preserve"> This relates to </w:t>
      </w:r>
      <w:r w:rsidR="00363E46" w:rsidRPr="000014CC">
        <w:t xml:space="preserve">screen design in the form of keep it simple, stupid (KISS) </w:t>
      </w:r>
      <w:sdt>
        <w:sdtPr>
          <w:id w:val="-418176769"/>
          <w:citation/>
        </w:sdtPr>
        <w:sdtContent>
          <w:r w:rsidR="00363E46" w:rsidRPr="000014CC">
            <w:fldChar w:fldCharType="begin"/>
          </w:r>
          <w:r w:rsidR="00363E46" w:rsidRPr="000014CC">
            <w:instrText xml:space="preserve"> CITATION Kee04 \l 1033 </w:instrText>
          </w:r>
          <w:r w:rsidR="00363E46" w:rsidRPr="000014CC">
            <w:fldChar w:fldCharType="separate"/>
          </w:r>
          <w:r w:rsidR="00B8667A" w:rsidRPr="00B8667A">
            <w:rPr>
              <w:noProof/>
            </w:rPr>
            <w:t>[48]</w:t>
          </w:r>
          <w:r w:rsidR="00363E46" w:rsidRPr="000014CC">
            <w:fldChar w:fldCharType="end"/>
          </w:r>
        </w:sdtContent>
      </w:sdt>
      <w:r w:rsidR="00363E46" w:rsidRPr="000014CC">
        <w:t>. Complexity should be removed as far as possible, enabling a simplified</w:t>
      </w:r>
      <w:r w:rsidR="006F65F0">
        <w:t xml:space="preserve"> UI, </w:t>
      </w:r>
      <w:r w:rsidR="00363E46" w:rsidRPr="000014CC">
        <w:t>that is still able to be understood and use</w:t>
      </w:r>
      <w:r w:rsidR="00673430" w:rsidRPr="000014CC">
        <w:t>d to achieve users aims.</w:t>
      </w:r>
      <w:r w:rsidR="00442AE9">
        <w:t xml:space="preserve"> Directly aiding learnability and memorability.</w:t>
      </w:r>
    </w:p>
    <w:p w14:paraId="5C4AB1D9" w14:textId="7AFC01D7" w:rsidR="00DE7A12" w:rsidRPr="000014CC" w:rsidRDefault="00FE1AA1" w:rsidP="00FE1AA1">
      <w:pPr>
        <w:pStyle w:val="Heading3"/>
      </w:pPr>
      <w:bookmarkStart w:id="100" w:name="_Toc38707033"/>
      <w:bookmarkStart w:id="101" w:name="_Toc38714869"/>
      <w:r>
        <w:lastRenderedPageBreak/>
        <w:t>1</w:t>
      </w:r>
      <w:r w:rsidR="00E40386">
        <w:t>.3</w:t>
      </w:r>
      <w:r w:rsidR="00F3220E" w:rsidRPr="000014CC">
        <w:t xml:space="preserve">.8 </w:t>
      </w:r>
      <w:r w:rsidR="00673430" w:rsidRPr="000014CC">
        <w:t>Serial Position Effect</w:t>
      </w:r>
      <w:r w:rsidR="00B21E02" w:rsidRPr="000014CC">
        <w:t xml:space="preserve"> (SPE)</w:t>
      </w:r>
      <w:bookmarkEnd w:id="100"/>
      <w:bookmarkEnd w:id="101"/>
    </w:p>
    <w:p w14:paraId="5FE90E24" w14:textId="63D17C70" w:rsidR="00B21E02" w:rsidRPr="000014CC" w:rsidRDefault="00673430" w:rsidP="001A55F9">
      <w:pPr>
        <w:jc w:val="both"/>
      </w:pPr>
      <w:r w:rsidRPr="000014CC">
        <w:t xml:space="preserve">Serial position effects states that users will remember items at the beginning and end of lists better than the items in the middle of the list </w:t>
      </w:r>
      <w:sdt>
        <w:sdtPr>
          <w:id w:val="1192034714"/>
          <w:citation/>
        </w:sdtPr>
        <w:sdtContent>
          <w:r w:rsidRPr="000014CC">
            <w:fldChar w:fldCharType="begin"/>
          </w:r>
          <w:r w:rsidRPr="000014CC">
            <w:instrText xml:space="preserve"> CITATION Pau15 \l 1033 </w:instrText>
          </w:r>
          <w:r w:rsidRPr="000014CC">
            <w:fldChar w:fldCharType="separate"/>
          </w:r>
          <w:r w:rsidR="00B8667A" w:rsidRPr="00B8667A">
            <w:rPr>
              <w:noProof/>
            </w:rPr>
            <w:t>[49]</w:t>
          </w:r>
          <w:r w:rsidRPr="000014CC">
            <w:fldChar w:fldCharType="end"/>
          </w:r>
        </w:sdtContent>
      </w:sdt>
      <w:r w:rsidRPr="000014CC">
        <w:t xml:space="preserve">. </w:t>
      </w:r>
      <w:r w:rsidR="00EB020F">
        <w:fldChar w:fldCharType="begin"/>
      </w:r>
      <w:r w:rsidR="00EB020F">
        <w:instrText xml:space="preserve"> REF _Ref26885846 \h </w:instrText>
      </w:r>
      <w:r w:rsidR="00EB020F">
        <w:fldChar w:fldCharType="separate"/>
      </w:r>
      <w:r w:rsidR="00B41608">
        <w:t xml:space="preserve">Figure </w:t>
      </w:r>
      <w:r w:rsidR="00B41608">
        <w:rPr>
          <w:noProof/>
        </w:rPr>
        <w:t>16</w:t>
      </w:r>
      <w:r w:rsidR="00EB020F">
        <w:fldChar w:fldCharType="end"/>
      </w:r>
      <w:r w:rsidR="00EB020F">
        <w:t xml:space="preserve"> states the two concept</w:t>
      </w:r>
      <w:r w:rsidR="006F65F0">
        <w:t>s</w:t>
      </w:r>
      <w:r w:rsidR="00EB020F">
        <w:t xml:space="preserve"> within SPE</w:t>
      </w:r>
      <w:r w:rsidR="00B21E02" w:rsidRPr="000014CC">
        <w:t>:</w:t>
      </w:r>
    </w:p>
    <w:tbl>
      <w:tblPr>
        <w:tblStyle w:val="TableGrid"/>
        <w:tblW w:w="0" w:type="auto"/>
        <w:tblInd w:w="-5" w:type="dxa"/>
        <w:tblBorders>
          <w:insideH w:val="none" w:sz="0" w:space="0" w:color="auto"/>
          <w:insideV w:val="none" w:sz="0" w:space="0" w:color="auto"/>
        </w:tblBorders>
        <w:tblLook w:val="04A0" w:firstRow="1" w:lastRow="0" w:firstColumn="1" w:lastColumn="0" w:noHBand="0" w:noVBand="1"/>
      </w:tblPr>
      <w:tblGrid>
        <w:gridCol w:w="9016"/>
      </w:tblGrid>
      <w:tr w:rsidR="001A55F9" w:rsidRPr="001A55F9" w14:paraId="0525B0A3" w14:textId="77777777" w:rsidTr="00EB020F">
        <w:tc>
          <w:tcPr>
            <w:tcW w:w="9016" w:type="dxa"/>
          </w:tcPr>
          <w:p w14:paraId="7BE2F758" w14:textId="77777777" w:rsidR="00EB020F" w:rsidRDefault="00EB020F" w:rsidP="001A55F9">
            <w:pPr>
              <w:jc w:val="both"/>
            </w:pPr>
          </w:p>
          <w:p w14:paraId="754B8878" w14:textId="77777777" w:rsidR="001A55F9" w:rsidRDefault="001A55F9" w:rsidP="001A55F9">
            <w:pPr>
              <w:jc w:val="both"/>
            </w:pPr>
            <w:r w:rsidRPr="001A55F9">
              <w:t>The Primacy Effect – Users can recall items at the beginning of lists with the highest accuracy.</w:t>
            </w:r>
          </w:p>
          <w:p w14:paraId="03704578" w14:textId="4D37EB52" w:rsidR="00EB020F" w:rsidRPr="001A55F9" w:rsidRDefault="00EB020F" w:rsidP="001A55F9">
            <w:pPr>
              <w:jc w:val="both"/>
            </w:pPr>
          </w:p>
        </w:tc>
      </w:tr>
      <w:tr w:rsidR="001A55F9" w:rsidRPr="001A55F9" w14:paraId="2A0A6F88" w14:textId="77777777" w:rsidTr="00EB020F">
        <w:tc>
          <w:tcPr>
            <w:tcW w:w="9016" w:type="dxa"/>
          </w:tcPr>
          <w:p w14:paraId="62223DC1" w14:textId="77777777" w:rsidR="001A55F9" w:rsidRDefault="001A55F9" w:rsidP="00442FB2">
            <w:pPr>
              <w:keepNext/>
              <w:jc w:val="both"/>
            </w:pPr>
            <w:r w:rsidRPr="001A55F9">
              <w:t>The Regency Effect – Users are more likely to recall items at the end of a list than in the middle.</w:t>
            </w:r>
          </w:p>
          <w:p w14:paraId="11F61EDB" w14:textId="6DBF6212" w:rsidR="00EB020F" w:rsidRPr="001A55F9" w:rsidRDefault="00EB020F" w:rsidP="00442FB2">
            <w:pPr>
              <w:keepNext/>
              <w:jc w:val="both"/>
            </w:pPr>
          </w:p>
        </w:tc>
      </w:tr>
    </w:tbl>
    <w:p w14:paraId="7976B0B2" w14:textId="4C9B5D5A" w:rsidR="001A55F9" w:rsidRDefault="00442FB2" w:rsidP="00442FB2">
      <w:pPr>
        <w:pStyle w:val="Caption"/>
        <w:jc w:val="center"/>
      </w:pPr>
      <w:bookmarkStart w:id="102" w:name="_Ref26885846"/>
      <w:bookmarkStart w:id="103" w:name="_Toc38868854"/>
      <w:r>
        <w:t xml:space="preserve">Figure </w:t>
      </w:r>
      <w:fldSimple w:instr=" SEQ Figure \* ARABIC ">
        <w:r w:rsidR="00F62591">
          <w:rPr>
            <w:noProof/>
          </w:rPr>
          <w:t>16</w:t>
        </w:r>
      </w:fldSimple>
      <w:bookmarkEnd w:id="102"/>
      <w:r>
        <w:t xml:space="preserve"> - The Serial Position Effects</w:t>
      </w:r>
      <w:bookmarkEnd w:id="103"/>
    </w:p>
    <w:p w14:paraId="5C7010A3" w14:textId="15B82113" w:rsidR="00661931" w:rsidRDefault="00B21E02" w:rsidP="001A55F9">
      <w:pPr>
        <w:jc w:val="both"/>
      </w:pPr>
      <w:r w:rsidRPr="000014CC">
        <w:t xml:space="preserve">This is important to factor in </w:t>
      </w:r>
      <w:r w:rsidR="006F65F0">
        <w:t>UID</w:t>
      </w:r>
      <w:r w:rsidRPr="000014CC">
        <w:t>, especially within websites that are trying to get the user to purchase something, as the placing of menu items or statements can impact or influence sales figures</w:t>
      </w:r>
      <w:r w:rsidR="00661931" w:rsidRPr="000014CC">
        <w:t xml:space="preserve"> </w:t>
      </w:r>
      <w:sdt>
        <w:sdtPr>
          <w:id w:val="-1735080899"/>
          <w:citation/>
        </w:sdtPr>
        <w:sdtContent>
          <w:r w:rsidR="00661931" w:rsidRPr="000014CC">
            <w:fldChar w:fldCharType="begin"/>
          </w:r>
          <w:r w:rsidR="0065285C" w:rsidRPr="000014CC">
            <w:instrText xml:space="preserve">CITATION Ale16 \l 1033 </w:instrText>
          </w:r>
          <w:r w:rsidR="00661931" w:rsidRPr="000014CC">
            <w:fldChar w:fldCharType="separate"/>
          </w:r>
          <w:r w:rsidR="00B8667A" w:rsidRPr="00B8667A">
            <w:rPr>
              <w:noProof/>
            </w:rPr>
            <w:t>[50]</w:t>
          </w:r>
          <w:r w:rsidR="00661931" w:rsidRPr="000014CC">
            <w:fldChar w:fldCharType="end"/>
          </w:r>
        </w:sdtContent>
      </w:sdt>
      <w:r w:rsidR="0065285C" w:rsidRPr="000014CC">
        <w:t xml:space="preserve">, </w:t>
      </w:r>
      <w:sdt>
        <w:sdtPr>
          <w:id w:val="-1413002948"/>
          <w:citation/>
        </w:sdtPr>
        <w:sdtContent>
          <w:r w:rsidR="0065285C" w:rsidRPr="000014CC">
            <w:fldChar w:fldCharType="begin"/>
          </w:r>
          <w:r w:rsidR="0065285C" w:rsidRPr="000014CC">
            <w:instrText xml:space="preserve"> CITATION Eup18 \l 1033 </w:instrText>
          </w:r>
          <w:r w:rsidR="0065285C" w:rsidRPr="000014CC">
            <w:fldChar w:fldCharType="separate"/>
          </w:r>
          <w:r w:rsidR="00B8667A" w:rsidRPr="00B8667A">
            <w:rPr>
              <w:noProof/>
            </w:rPr>
            <w:t>[51]</w:t>
          </w:r>
          <w:r w:rsidR="0065285C" w:rsidRPr="000014CC">
            <w:fldChar w:fldCharType="end"/>
          </w:r>
        </w:sdtContent>
      </w:sdt>
      <w:r w:rsidR="0065285C" w:rsidRPr="000014CC">
        <w:t>,</w:t>
      </w:r>
      <w:r w:rsidR="00661931" w:rsidRPr="000014CC">
        <w:t xml:space="preserve"> by influencing which product or subscription the user chooses. Using the Primacy effect to sell the user the highest price product by displaying it first.</w:t>
      </w:r>
      <w:r w:rsidRPr="000014CC">
        <w:t xml:space="preserve"> </w:t>
      </w:r>
      <w:r w:rsidR="00661931" w:rsidRPr="000014CC">
        <w:t xml:space="preserve">It’s most likely this reason why Adobe has chosen to position their cheapest subscription for their Creative Cloud as the middle option in a list, with the first option being the highest price, the last being the second highest price and the middle item being the lowest price. </w:t>
      </w:r>
      <w:r w:rsidR="00EB020F">
        <w:fldChar w:fldCharType="begin"/>
      </w:r>
      <w:r w:rsidR="00EB020F">
        <w:instrText xml:space="preserve"> REF _Ref26885917 \h </w:instrText>
      </w:r>
      <w:r w:rsidR="00EB020F">
        <w:fldChar w:fldCharType="separate"/>
      </w:r>
      <w:r w:rsidR="00B41608">
        <w:t xml:space="preserve">Figure </w:t>
      </w:r>
      <w:r w:rsidR="00B41608">
        <w:rPr>
          <w:noProof/>
        </w:rPr>
        <w:t>17</w:t>
      </w:r>
      <w:r w:rsidR="00EB020F">
        <w:fldChar w:fldCharType="end"/>
      </w:r>
      <w:r w:rsidR="00EB020F">
        <w:t xml:space="preserve"> below, shows an example of this</w:t>
      </w:r>
      <w:r w:rsidR="00661931" w:rsidRPr="000014CC">
        <w:t>.</w:t>
      </w:r>
    </w:p>
    <w:p w14:paraId="27A7C032" w14:textId="2906FB85" w:rsidR="001A55F9" w:rsidRPr="000014CC" w:rsidRDefault="001F0E65" w:rsidP="001A55F9">
      <w:pPr>
        <w:jc w:val="both"/>
      </w:pPr>
      <w:r>
        <w:rPr>
          <w:noProof/>
          <w:lang w:eastAsia="en-GB"/>
        </w:rPr>
        <mc:AlternateContent>
          <mc:Choice Requires="wps">
            <w:drawing>
              <wp:anchor distT="0" distB="0" distL="114300" distR="114300" simplePos="0" relativeHeight="251752448" behindDoc="0" locked="0" layoutInCell="1" allowOverlap="1" wp14:anchorId="0BEBE7F3" wp14:editId="3EEA1CA8">
                <wp:simplePos x="0" y="0"/>
                <wp:positionH relativeFrom="column">
                  <wp:posOffset>379730</wp:posOffset>
                </wp:positionH>
                <wp:positionV relativeFrom="paragraph">
                  <wp:posOffset>2660015</wp:posOffset>
                </wp:positionV>
                <wp:extent cx="4965700" cy="635"/>
                <wp:effectExtent l="0" t="0" r="0" b="0"/>
                <wp:wrapNone/>
                <wp:docPr id="195" name="Text Box 195"/>
                <wp:cNvGraphicFramePr/>
                <a:graphic xmlns:a="http://schemas.openxmlformats.org/drawingml/2006/main">
                  <a:graphicData uri="http://schemas.microsoft.com/office/word/2010/wordprocessingShape">
                    <wps:wsp>
                      <wps:cNvSpPr txBox="1"/>
                      <wps:spPr>
                        <a:xfrm>
                          <a:off x="0" y="0"/>
                          <a:ext cx="4965700" cy="635"/>
                        </a:xfrm>
                        <a:prstGeom prst="rect">
                          <a:avLst/>
                        </a:prstGeom>
                        <a:solidFill>
                          <a:prstClr val="white"/>
                        </a:solidFill>
                        <a:ln>
                          <a:noFill/>
                        </a:ln>
                      </wps:spPr>
                      <wps:txbx>
                        <w:txbxContent>
                          <w:p w14:paraId="69FCF9C5" w14:textId="57113946" w:rsidR="002773A5" w:rsidRPr="000F3F82" w:rsidRDefault="002773A5" w:rsidP="001F0E65">
                            <w:pPr>
                              <w:pStyle w:val="Caption"/>
                              <w:jc w:val="center"/>
                              <w:rPr>
                                <w:noProof/>
                              </w:rPr>
                            </w:pPr>
                            <w:bookmarkStart w:id="104" w:name="_Ref26885917"/>
                            <w:bookmarkStart w:id="105" w:name="_Toc38868855"/>
                            <w:r>
                              <w:t xml:space="preserve">Figure </w:t>
                            </w:r>
                            <w:fldSimple w:instr=" SEQ Figure \* ARABIC ">
                              <w:r>
                                <w:rPr>
                                  <w:noProof/>
                                </w:rPr>
                                <w:t>17</w:t>
                              </w:r>
                            </w:fldSimple>
                            <w:bookmarkEnd w:id="104"/>
                            <w:r>
                              <w:t xml:space="preserve"> - Adobe Creative Colour webpage showing an example of the serial position effect</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EBE7F3" id="Text Box 195" o:spid="_x0000_s1045" type="#_x0000_t202" style="position:absolute;left:0;text-align:left;margin-left:29.9pt;margin-top:209.45pt;width:391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" stroked="f">
                <v:textbox style="mso-fit-shape-to-text:t" inset="0,0,0,0">
                  <w:txbxContent>
                    <w:p w14:paraId="69FCF9C5" w14:textId="57113946" w:rsidR="002773A5" w:rsidRPr="000F3F82" w:rsidRDefault="002773A5" w:rsidP="001F0E65">
                      <w:pPr>
                        <w:pStyle w:val="Caption"/>
                        <w:jc w:val="center"/>
                        <w:rPr>
                          <w:noProof/>
                        </w:rPr>
                      </w:pPr>
                      <w:bookmarkStart w:id="106" w:name="_Ref26885917"/>
                      <w:bookmarkStart w:id="107" w:name="_Toc38868855"/>
                      <w:r>
                        <w:t xml:space="preserve">Figure </w:t>
                      </w:r>
                      <w:fldSimple w:instr=" SEQ Figure \* ARABIC ">
                        <w:r>
                          <w:rPr>
                            <w:noProof/>
                          </w:rPr>
                          <w:t>17</w:t>
                        </w:r>
                      </w:fldSimple>
                      <w:bookmarkEnd w:id="106"/>
                      <w:r>
                        <w:t xml:space="preserve"> - Adobe Creative Colour webpage showing an example of the serial position effect</w:t>
                      </w:r>
                      <w:bookmarkEnd w:id="107"/>
                    </w:p>
                  </w:txbxContent>
                </v:textbox>
              </v:shape>
            </w:pict>
          </mc:Fallback>
        </mc:AlternateContent>
      </w:r>
      <w:r w:rsidR="001A55F9" w:rsidRPr="000014CC">
        <w:rPr>
          <w:noProof/>
          <w:lang w:eastAsia="en-GB"/>
        </w:rPr>
        <w:drawing>
          <wp:anchor distT="0" distB="0" distL="114300" distR="114300" simplePos="0" relativeHeight="251666432" behindDoc="0" locked="0" layoutInCell="1" allowOverlap="1" wp14:anchorId="04EAE9D7" wp14:editId="4082557E">
            <wp:simplePos x="0" y="0"/>
            <wp:positionH relativeFrom="margin">
              <wp:align>center</wp:align>
            </wp:positionH>
            <wp:positionV relativeFrom="paragraph">
              <wp:posOffset>59459</wp:posOffset>
            </wp:positionV>
            <wp:extent cx="4966108" cy="2544041"/>
            <wp:effectExtent l="19050" t="19050" r="25400" b="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0" cstate="screen">
                      <a:extLst>
                        <a:ext uri="{28A0092B-C50C-407E-A947-70E740481C1C}">
                          <a14:useLocalDpi xmlns:a14="http://schemas.microsoft.com/office/drawing/2010/main"/>
                        </a:ext>
                      </a:extLst>
                    </a:blip>
                    <a:srcRect/>
                    <a:stretch/>
                  </pic:blipFill>
                  <pic:spPr bwMode="auto">
                    <a:xfrm>
                      <a:off x="0" y="0"/>
                      <a:ext cx="4966108" cy="2544041"/>
                    </a:xfrm>
                    <a:prstGeom prst="rect">
                      <a:avLst/>
                    </a:prstGeom>
                    <a:ln>
                      <a:solidFill>
                        <a:schemeClr val="bg1">
                          <a:lumMod val="6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A1A41F" w14:textId="27B4F2D7" w:rsidR="00661931" w:rsidRPr="000014CC" w:rsidRDefault="00661931" w:rsidP="001A55F9">
      <w:pPr>
        <w:jc w:val="both"/>
      </w:pPr>
    </w:p>
    <w:p w14:paraId="5248DB54" w14:textId="52CC6A09" w:rsidR="00661931" w:rsidRPr="000014CC" w:rsidRDefault="00661931" w:rsidP="001A55F9">
      <w:pPr>
        <w:jc w:val="both"/>
      </w:pPr>
    </w:p>
    <w:p w14:paraId="04651187" w14:textId="5441C847" w:rsidR="00661931" w:rsidRPr="000014CC" w:rsidRDefault="00661931" w:rsidP="001A55F9">
      <w:pPr>
        <w:jc w:val="both"/>
      </w:pPr>
    </w:p>
    <w:p w14:paraId="185B5A1D" w14:textId="349EE25D" w:rsidR="00661931" w:rsidRPr="000014CC" w:rsidRDefault="00661931" w:rsidP="001A55F9">
      <w:pPr>
        <w:jc w:val="both"/>
      </w:pPr>
    </w:p>
    <w:p w14:paraId="4E5EE62C" w14:textId="29B0FE67" w:rsidR="00E3287F" w:rsidRPr="000014CC" w:rsidRDefault="00E3287F" w:rsidP="001A55F9">
      <w:pPr>
        <w:jc w:val="both"/>
      </w:pPr>
    </w:p>
    <w:p w14:paraId="061C75C9" w14:textId="0CDF549F" w:rsidR="00E3287F" w:rsidRPr="000014CC" w:rsidRDefault="00E3287F" w:rsidP="001A55F9">
      <w:pPr>
        <w:jc w:val="both"/>
      </w:pPr>
    </w:p>
    <w:p w14:paraId="6EBE1EDE" w14:textId="77777777" w:rsidR="00E3287F" w:rsidRPr="000014CC" w:rsidRDefault="00E3287F" w:rsidP="001A55F9">
      <w:pPr>
        <w:jc w:val="both"/>
      </w:pPr>
    </w:p>
    <w:p w14:paraId="307FBBC3" w14:textId="77777777" w:rsidR="00661931" w:rsidRPr="000014CC" w:rsidRDefault="00661931" w:rsidP="001A55F9">
      <w:pPr>
        <w:jc w:val="both"/>
      </w:pPr>
    </w:p>
    <w:p w14:paraId="3DBDBD43" w14:textId="6D08F824" w:rsidR="00E3287F" w:rsidRPr="000014CC" w:rsidRDefault="00E3287F" w:rsidP="001A55F9">
      <w:pPr>
        <w:jc w:val="both"/>
      </w:pPr>
    </w:p>
    <w:p w14:paraId="08FC5AA4" w14:textId="77777777" w:rsidR="001F0E65" w:rsidRDefault="001F0E65" w:rsidP="001A55F9">
      <w:pPr>
        <w:jc w:val="both"/>
      </w:pPr>
    </w:p>
    <w:p w14:paraId="337FD6E5" w14:textId="30DF7C22" w:rsidR="001F0E65" w:rsidRDefault="00B21E02" w:rsidP="001A55F9">
      <w:pPr>
        <w:jc w:val="both"/>
      </w:pPr>
      <w:r w:rsidRPr="000014CC">
        <w:t xml:space="preserve">In </w:t>
      </w:r>
      <w:r w:rsidR="00EB020F">
        <w:fldChar w:fldCharType="begin"/>
      </w:r>
      <w:r w:rsidR="00EB020F">
        <w:instrText xml:space="preserve"> REF _Ref26885942 \h </w:instrText>
      </w:r>
      <w:r w:rsidR="00EB020F">
        <w:fldChar w:fldCharType="separate"/>
      </w:r>
      <w:r w:rsidR="00B41608">
        <w:t xml:space="preserve">Figure </w:t>
      </w:r>
      <w:r w:rsidR="00B41608">
        <w:rPr>
          <w:noProof/>
        </w:rPr>
        <w:t>18</w:t>
      </w:r>
      <w:r w:rsidR="00EB020F">
        <w:fldChar w:fldCharType="end"/>
      </w:r>
      <w:r w:rsidRPr="000014CC">
        <w:t xml:space="preserve">, Apple is </w:t>
      </w:r>
      <w:r w:rsidR="00661931" w:rsidRPr="000014CC">
        <w:t xml:space="preserve">communicating the key points to users </w:t>
      </w:r>
      <w:r w:rsidRPr="000014CC">
        <w:t xml:space="preserve">about its products with a beginning and an end statement. There is text below this statement in a smaller font, going </w:t>
      </w:r>
      <w:r w:rsidR="0065285C" w:rsidRPr="000014CC">
        <w:t>into</w:t>
      </w:r>
      <w:r w:rsidRPr="000014CC">
        <w:t xml:space="preserve"> the detail of the statement above. But the statement summarises the two pieces of information they want the user to take away. </w:t>
      </w:r>
      <w:r w:rsidR="00442AE9">
        <w:t>These support the learnability and memorability of an interface by using design patterns commonly encountered by users.</w:t>
      </w:r>
    </w:p>
    <w:p w14:paraId="08A9F4E7" w14:textId="7B24FF81" w:rsidR="00FE1AA1" w:rsidRDefault="00FE1AA1" w:rsidP="001A55F9">
      <w:pPr>
        <w:jc w:val="both"/>
      </w:pPr>
    </w:p>
    <w:p w14:paraId="556B03E7" w14:textId="0581A17E" w:rsidR="00FE1AA1" w:rsidRDefault="00FE1AA1" w:rsidP="001A55F9">
      <w:pPr>
        <w:jc w:val="both"/>
      </w:pPr>
    </w:p>
    <w:p w14:paraId="591D19D1" w14:textId="4C7445DC" w:rsidR="00FE1AA1" w:rsidRDefault="00FE1AA1" w:rsidP="001A55F9">
      <w:pPr>
        <w:jc w:val="both"/>
      </w:pPr>
    </w:p>
    <w:p w14:paraId="23A8E815" w14:textId="21DC3B55" w:rsidR="00FE1AA1" w:rsidRDefault="00FE1AA1" w:rsidP="001A55F9">
      <w:pPr>
        <w:jc w:val="both"/>
      </w:pPr>
    </w:p>
    <w:p w14:paraId="18DCED38" w14:textId="77777777" w:rsidR="00FE1AA1" w:rsidRDefault="00FE1AA1" w:rsidP="001A55F9">
      <w:pPr>
        <w:jc w:val="both"/>
      </w:pPr>
    </w:p>
    <w:p w14:paraId="769C21D1" w14:textId="2D12BB1A" w:rsidR="001F0E65" w:rsidRPr="000014CC" w:rsidRDefault="001F0E65" w:rsidP="001A55F9">
      <w:pPr>
        <w:jc w:val="both"/>
      </w:pPr>
      <w:r>
        <w:rPr>
          <w:noProof/>
          <w:lang w:eastAsia="en-GB"/>
        </w:rPr>
        <w:lastRenderedPageBreak/>
        <mc:AlternateContent>
          <mc:Choice Requires="wps">
            <w:drawing>
              <wp:anchor distT="0" distB="0" distL="114300" distR="114300" simplePos="0" relativeHeight="251754496" behindDoc="0" locked="0" layoutInCell="1" allowOverlap="1" wp14:anchorId="42A0A2F8" wp14:editId="631686BB">
                <wp:simplePos x="0" y="0"/>
                <wp:positionH relativeFrom="column">
                  <wp:posOffset>1166495</wp:posOffset>
                </wp:positionH>
                <wp:positionV relativeFrom="paragraph">
                  <wp:posOffset>2649220</wp:posOffset>
                </wp:positionV>
                <wp:extent cx="3001010" cy="635"/>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3001010" cy="635"/>
                        </a:xfrm>
                        <a:prstGeom prst="rect">
                          <a:avLst/>
                        </a:prstGeom>
                        <a:solidFill>
                          <a:prstClr val="white"/>
                        </a:solidFill>
                        <a:ln>
                          <a:noFill/>
                        </a:ln>
                      </wps:spPr>
                      <wps:txbx>
                        <w:txbxContent>
                          <w:p w14:paraId="4318E4EA" w14:textId="1B472B88" w:rsidR="002773A5" w:rsidRPr="00867384" w:rsidRDefault="002773A5" w:rsidP="001F0E65">
                            <w:pPr>
                              <w:pStyle w:val="Caption"/>
                              <w:jc w:val="center"/>
                              <w:rPr>
                                <w:noProof/>
                              </w:rPr>
                            </w:pPr>
                            <w:bookmarkStart w:id="108" w:name="_Ref26885942"/>
                            <w:bookmarkStart w:id="109" w:name="_Toc38868856"/>
                            <w:r>
                              <w:t xml:space="preserve">Figure </w:t>
                            </w:r>
                            <w:fldSimple w:instr=" SEQ Figure \* ARABIC ">
                              <w:r>
                                <w:rPr>
                                  <w:noProof/>
                                </w:rPr>
                                <w:t>18</w:t>
                              </w:r>
                            </w:fldSimple>
                            <w:bookmarkEnd w:id="108"/>
                            <w:r>
                              <w:t xml:space="preserve"> - Example from Apple.com of the serial position effect</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A0A2F8" id="Text Box 196" o:spid="_x0000_s1046" type="#_x0000_t202" style="position:absolute;left:0;text-align:left;margin-left:91.85pt;margin-top:208.6pt;width:236.3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" stroked="f">
                <v:textbox style="mso-fit-shape-to-text:t" inset="0,0,0,0">
                  <w:txbxContent>
                    <w:p w14:paraId="4318E4EA" w14:textId="1B472B88" w:rsidR="002773A5" w:rsidRPr="00867384" w:rsidRDefault="002773A5" w:rsidP="001F0E65">
                      <w:pPr>
                        <w:pStyle w:val="Caption"/>
                        <w:jc w:val="center"/>
                        <w:rPr>
                          <w:noProof/>
                        </w:rPr>
                      </w:pPr>
                      <w:bookmarkStart w:id="110" w:name="_Ref26885942"/>
                      <w:bookmarkStart w:id="111" w:name="_Toc38868856"/>
                      <w:r>
                        <w:t xml:space="preserve">Figure </w:t>
                      </w:r>
                      <w:fldSimple w:instr=" SEQ Figure \* ARABIC ">
                        <w:r>
                          <w:rPr>
                            <w:noProof/>
                          </w:rPr>
                          <w:t>18</w:t>
                        </w:r>
                      </w:fldSimple>
                      <w:bookmarkEnd w:id="110"/>
                      <w:r>
                        <w:t xml:space="preserve"> - Example from Apple.com of the serial position effect</w:t>
                      </w:r>
                      <w:bookmarkEnd w:id="111"/>
                    </w:p>
                  </w:txbxContent>
                </v:textbox>
              </v:shape>
            </w:pict>
          </mc:Fallback>
        </mc:AlternateContent>
      </w:r>
      <w:r w:rsidRPr="000014CC">
        <w:rPr>
          <w:noProof/>
          <w:lang w:eastAsia="en-GB"/>
        </w:rPr>
        <w:drawing>
          <wp:anchor distT="0" distB="0" distL="114300" distR="114300" simplePos="0" relativeHeight="251663360" behindDoc="0" locked="0" layoutInCell="1" allowOverlap="1" wp14:anchorId="74ED3646" wp14:editId="723BAA78">
            <wp:simplePos x="0" y="0"/>
            <wp:positionH relativeFrom="margin">
              <wp:posOffset>1166552</wp:posOffset>
            </wp:positionH>
            <wp:positionV relativeFrom="paragraph">
              <wp:posOffset>22513</wp:posOffset>
            </wp:positionV>
            <wp:extent cx="3001240" cy="2570331"/>
            <wp:effectExtent l="19050" t="19050" r="27940" b="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1" cstate="screen">
                      <a:extLst>
                        <a:ext uri="{28A0092B-C50C-407E-A947-70E740481C1C}">
                          <a14:useLocalDpi xmlns:a14="http://schemas.microsoft.com/office/drawing/2010/main"/>
                        </a:ext>
                      </a:extLst>
                    </a:blip>
                    <a:srcRect/>
                    <a:stretch/>
                  </pic:blipFill>
                  <pic:spPr bwMode="auto">
                    <a:xfrm>
                      <a:off x="0" y="0"/>
                      <a:ext cx="3001240" cy="2570331"/>
                    </a:xfrm>
                    <a:prstGeom prst="rect">
                      <a:avLst/>
                    </a:prstGeom>
                    <a:ln>
                      <a:solidFill>
                        <a:schemeClr val="bg1">
                          <a:lumMod val="6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D7C1BB" w14:textId="49BE83EA" w:rsidR="00673430" w:rsidRPr="000014CC" w:rsidRDefault="00673430" w:rsidP="001A55F9">
      <w:pPr>
        <w:jc w:val="both"/>
      </w:pPr>
    </w:p>
    <w:p w14:paraId="218E293E" w14:textId="0D96AAD5" w:rsidR="008B3A0C" w:rsidRPr="000014CC" w:rsidRDefault="008B3A0C" w:rsidP="001A55F9">
      <w:pPr>
        <w:jc w:val="both"/>
      </w:pPr>
    </w:p>
    <w:p w14:paraId="74C94FD4" w14:textId="2B016F94" w:rsidR="00B21E02" w:rsidRPr="000014CC" w:rsidRDefault="00B21E02" w:rsidP="001A55F9">
      <w:pPr>
        <w:jc w:val="both"/>
      </w:pPr>
    </w:p>
    <w:p w14:paraId="616BF480" w14:textId="75B9DAAE" w:rsidR="00B21E02" w:rsidRPr="000014CC" w:rsidRDefault="00B21E02" w:rsidP="001A55F9">
      <w:pPr>
        <w:jc w:val="both"/>
      </w:pPr>
    </w:p>
    <w:p w14:paraId="775CCE89" w14:textId="2F5BBB59" w:rsidR="00B21E02" w:rsidRDefault="00B21E02" w:rsidP="001A55F9">
      <w:pPr>
        <w:jc w:val="both"/>
      </w:pPr>
    </w:p>
    <w:p w14:paraId="6D2F12A8" w14:textId="41EBA241" w:rsidR="001F0E65" w:rsidRDefault="001F0E65" w:rsidP="001A55F9">
      <w:pPr>
        <w:jc w:val="both"/>
      </w:pPr>
    </w:p>
    <w:p w14:paraId="07BC6EC2" w14:textId="62F1C577" w:rsidR="001F0E65" w:rsidRDefault="001F0E65" w:rsidP="001A55F9">
      <w:pPr>
        <w:jc w:val="both"/>
      </w:pPr>
    </w:p>
    <w:p w14:paraId="703160E3" w14:textId="0252DCC6" w:rsidR="001F0E65" w:rsidRDefault="001F0E65" w:rsidP="001A55F9">
      <w:pPr>
        <w:jc w:val="both"/>
      </w:pPr>
    </w:p>
    <w:p w14:paraId="3FEC451D" w14:textId="66243151" w:rsidR="001F0E65" w:rsidRDefault="001F0E65" w:rsidP="001A55F9">
      <w:pPr>
        <w:jc w:val="both"/>
      </w:pPr>
    </w:p>
    <w:p w14:paraId="1584E1B8" w14:textId="25D41BE6" w:rsidR="001F0E65" w:rsidRDefault="001F0E65" w:rsidP="001A55F9">
      <w:pPr>
        <w:jc w:val="both"/>
      </w:pPr>
    </w:p>
    <w:p w14:paraId="5AF9C5A0" w14:textId="08EDA019" w:rsidR="00B21E02" w:rsidRPr="000014CC" w:rsidRDefault="00FE1AA1" w:rsidP="00FE1AA1">
      <w:pPr>
        <w:pStyle w:val="Heading3"/>
      </w:pPr>
      <w:bookmarkStart w:id="112" w:name="_Toc38707034"/>
      <w:bookmarkStart w:id="113" w:name="_Toc38714870"/>
      <w:r>
        <w:t>1</w:t>
      </w:r>
      <w:r w:rsidR="00E40386">
        <w:t>.3.</w:t>
      </w:r>
      <w:r w:rsidR="00F3220E" w:rsidRPr="000014CC">
        <w:t xml:space="preserve">9 </w:t>
      </w:r>
      <w:r w:rsidR="0065285C" w:rsidRPr="000014CC">
        <w:t>The Von Restorff Effect</w:t>
      </w:r>
      <w:bookmarkEnd w:id="112"/>
      <w:bookmarkEnd w:id="113"/>
    </w:p>
    <w:p w14:paraId="3EEFA3B6" w14:textId="7FA485E6" w:rsidR="00B21E02" w:rsidRPr="000014CC" w:rsidRDefault="0065285C" w:rsidP="001A55F9">
      <w:pPr>
        <w:jc w:val="both"/>
      </w:pPr>
      <w:r w:rsidRPr="000014CC">
        <w:t>Also called The Isolation Effect</w:t>
      </w:r>
      <w:r w:rsidR="006F65F0">
        <w:t>,</w:t>
      </w:r>
      <w:r w:rsidRPr="000014CC">
        <w:t xml:space="preserve"> states that when many similar objects are displayed to the user, it is the one that is different to the rest that users remember best</w:t>
      </w:r>
      <w:r w:rsidR="00916F28" w:rsidRPr="000014CC">
        <w:t xml:space="preserve"> </w:t>
      </w:r>
      <w:sdt>
        <w:sdtPr>
          <w:id w:val="-223835906"/>
          <w:citation/>
        </w:sdtPr>
        <w:sdtContent>
          <w:r w:rsidR="00916F28" w:rsidRPr="000014CC">
            <w:fldChar w:fldCharType="begin"/>
          </w:r>
          <w:r w:rsidR="00916F28" w:rsidRPr="000014CC">
            <w:instrText xml:space="preserve"> CITATION Par98 \l 1033 </w:instrText>
          </w:r>
          <w:r w:rsidR="00916F28" w:rsidRPr="000014CC">
            <w:fldChar w:fldCharType="separate"/>
          </w:r>
          <w:r w:rsidR="00B8667A" w:rsidRPr="00B8667A">
            <w:rPr>
              <w:noProof/>
            </w:rPr>
            <w:t>[52]</w:t>
          </w:r>
          <w:r w:rsidR="00916F28" w:rsidRPr="000014CC">
            <w:fldChar w:fldCharType="end"/>
          </w:r>
        </w:sdtContent>
      </w:sdt>
      <w:r w:rsidRPr="000014CC">
        <w:t>.</w:t>
      </w:r>
      <w:r w:rsidR="003F00C2" w:rsidRPr="000014CC">
        <w:t xml:space="preserve"> It is because it is distinct as opposed to being non distinct in a sea of similar objects </w:t>
      </w:r>
      <w:sdt>
        <w:sdtPr>
          <w:id w:val="925307554"/>
          <w:citation/>
        </w:sdtPr>
        <w:sdtContent>
          <w:r w:rsidR="003F00C2" w:rsidRPr="000014CC">
            <w:fldChar w:fldCharType="begin"/>
          </w:r>
          <w:r w:rsidR="003F00C2" w:rsidRPr="000014CC">
            <w:instrText xml:space="preserve"> CITATION Kis04 \l 1033 </w:instrText>
          </w:r>
          <w:r w:rsidR="003F00C2" w:rsidRPr="000014CC">
            <w:fldChar w:fldCharType="separate"/>
          </w:r>
          <w:r w:rsidR="00B8667A" w:rsidRPr="00B8667A">
            <w:rPr>
              <w:noProof/>
            </w:rPr>
            <w:t>[53]</w:t>
          </w:r>
          <w:r w:rsidR="003F00C2" w:rsidRPr="000014CC">
            <w:fldChar w:fldCharType="end"/>
          </w:r>
        </w:sdtContent>
      </w:sdt>
      <w:r w:rsidR="003F00C2" w:rsidRPr="000014CC">
        <w:t xml:space="preserve">. </w:t>
      </w:r>
      <w:r w:rsidR="00EB020F">
        <w:fldChar w:fldCharType="begin"/>
      </w:r>
      <w:r w:rsidR="00EB020F">
        <w:instrText xml:space="preserve"> REF _Ref26885975 \h </w:instrText>
      </w:r>
      <w:r w:rsidR="00EB020F">
        <w:fldChar w:fldCharType="separate"/>
      </w:r>
      <w:r w:rsidR="00B41608">
        <w:t xml:space="preserve">Figure </w:t>
      </w:r>
      <w:r w:rsidR="00B41608">
        <w:rPr>
          <w:noProof/>
        </w:rPr>
        <w:t>19</w:t>
      </w:r>
      <w:r w:rsidR="00EB020F">
        <w:fldChar w:fldCharType="end"/>
      </w:r>
      <w:r w:rsidR="003F00C2" w:rsidRPr="000014CC">
        <w:t xml:space="preserve"> shows an example of the Von Restorff effect in use. By singling out the Business subscription plan, Box.com is appearing to help the user by informing the</w:t>
      </w:r>
      <w:r w:rsidR="006F65F0">
        <w:t>m</w:t>
      </w:r>
      <w:r w:rsidR="003F00C2" w:rsidRPr="000014CC">
        <w:t xml:space="preserve"> of what </w:t>
      </w:r>
      <w:r w:rsidR="001E7BDE" w:rsidRPr="000014CC">
        <w:t>its</w:t>
      </w:r>
      <w:r w:rsidR="003F00C2" w:rsidRPr="000014CC">
        <w:t xml:space="preserve"> most popular subscription plan is. Presumably this is also </w:t>
      </w:r>
      <w:r w:rsidR="006F65F0" w:rsidRPr="000014CC">
        <w:t>its</w:t>
      </w:r>
      <w:r w:rsidR="003F00C2" w:rsidRPr="000014CC">
        <w:t xml:space="preserve"> most profitable as it’s being highlighted to the user, drawing their attention to it.</w:t>
      </w:r>
      <w:r w:rsidR="00442AE9">
        <w:t xml:space="preserve"> This is tied back to learnability and memorability because it uses design patterns commonly experienced by users. In the serial position effect, users recognise there’s an odd number of options and are drawn to the middle one. Whereas users are drawn to the ‘most popular’ plan through the use colouring one option of many in a different colour. This is a common pattern used not only in interface design but in marketing also.</w:t>
      </w:r>
    </w:p>
    <w:p w14:paraId="11592A12" w14:textId="29CB3575" w:rsidR="003F00C2" w:rsidRPr="000014CC" w:rsidRDefault="001F0E65" w:rsidP="001A55F9">
      <w:pPr>
        <w:jc w:val="both"/>
      </w:pPr>
      <w:r>
        <w:rPr>
          <w:noProof/>
          <w:lang w:eastAsia="en-GB"/>
        </w:rPr>
        <mc:AlternateContent>
          <mc:Choice Requires="wps">
            <w:drawing>
              <wp:anchor distT="0" distB="0" distL="114300" distR="114300" simplePos="0" relativeHeight="251756544" behindDoc="0" locked="0" layoutInCell="1" allowOverlap="1" wp14:anchorId="73CE8EBC" wp14:editId="7607A511">
                <wp:simplePos x="0" y="0"/>
                <wp:positionH relativeFrom="column">
                  <wp:posOffset>19050</wp:posOffset>
                </wp:positionH>
                <wp:positionV relativeFrom="paragraph">
                  <wp:posOffset>2651125</wp:posOffset>
                </wp:positionV>
                <wp:extent cx="5652135" cy="635"/>
                <wp:effectExtent l="0" t="0" r="0" b="0"/>
                <wp:wrapNone/>
                <wp:docPr id="197" name="Text Box 197"/>
                <wp:cNvGraphicFramePr/>
                <a:graphic xmlns:a="http://schemas.openxmlformats.org/drawingml/2006/main">
                  <a:graphicData uri="http://schemas.microsoft.com/office/word/2010/wordprocessingShape">
                    <wps:wsp>
                      <wps:cNvSpPr txBox="1"/>
                      <wps:spPr>
                        <a:xfrm>
                          <a:off x="0" y="0"/>
                          <a:ext cx="5652135" cy="635"/>
                        </a:xfrm>
                        <a:prstGeom prst="rect">
                          <a:avLst/>
                        </a:prstGeom>
                        <a:solidFill>
                          <a:prstClr val="white"/>
                        </a:solidFill>
                        <a:ln>
                          <a:noFill/>
                        </a:ln>
                      </wps:spPr>
                      <wps:txbx>
                        <w:txbxContent>
                          <w:p w14:paraId="1676BB01" w14:textId="241153FF" w:rsidR="002773A5" w:rsidRPr="00AF0DDA" w:rsidRDefault="002773A5" w:rsidP="001F0E65">
                            <w:pPr>
                              <w:pStyle w:val="Caption"/>
                              <w:jc w:val="center"/>
                              <w:rPr>
                                <w:noProof/>
                              </w:rPr>
                            </w:pPr>
                            <w:bookmarkStart w:id="114" w:name="_Ref26885975"/>
                            <w:bookmarkStart w:id="115" w:name="_Toc38868857"/>
                            <w:r>
                              <w:t xml:space="preserve">Figure </w:t>
                            </w:r>
                            <w:fldSimple w:instr=" SEQ Figure \* ARABIC ">
                              <w:r>
                                <w:rPr>
                                  <w:noProof/>
                                </w:rPr>
                                <w:t>19</w:t>
                              </w:r>
                            </w:fldSimple>
                            <w:bookmarkEnd w:id="114"/>
                            <w:r>
                              <w:t xml:space="preserve"> - Example from Box.com showing the Von Restorff Effect</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CE8EBC" id="Text Box 197" o:spid="_x0000_s1047" type="#_x0000_t202" style="position:absolute;left:0;text-align:left;margin-left:1.5pt;margin-top:208.75pt;width:445.05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" stroked="f">
                <v:textbox style="mso-fit-shape-to-text:t" inset="0,0,0,0">
                  <w:txbxContent>
                    <w:p w14:paraId="1676BB01" w14:textId="241153FF" w:rsidR="002773A5" w:rsidRPr="00AF0DDA" w:rsidRDefault="002773A5" w:rsidP="001F0E65">
                      <w:pPr>
                        <w:pStyle w:val="Caption"/>
                        <w:jc w:val="center"/>
                        <w:rPr>
                          <w:noProof/>
                        </w:rPr>
                      </w:pPr>
                      <w:bookmarkStart w:id="116" w:name="_Ref26885975"/>
                      <w:bookmarkStart w:id="117" w:name="_Toc38868857"/>
                      <w:r>
                        <w:t xml:space="preserve">Figure </w:t>
                      </w:r>
                      <w:fldSimple w:instr=" SEQ Figure \* ARABIC ">
                        <w:r>
                          <w:rPr>
                            <w:noProof/>
                          </w:rPr>
                          <w:t>19</w:t>
                        </w:r>
                      </w:fldSimple>
                      <w:bookmarkEnd w:id="116"/>
                      <w:r>
                        <w:t xml:space="preserve"> - Example from Box.com showing the Von Restorff Effect</w:t>
                      </w:r>
                      <w:bookmarkEnd w:id="117"/>
                    </w:p>
                  </w:txbxContent>
                </v:textbox>
              </v:shape>
            </w:pict>
          </mc:Fallback>
        </mc:AlternateContent>
      </w:r>
      <w:r w:rsidR="001A55F9" w:rsidRPr="000014CC">
        <w:rPr>
          <w:noProof/>
          <w:lang w:eastAsia="en-GB"/>
        </w:rPr>
        <w:drawing>
          <wp:anchor distT="0" distB="0" distL="114300" distR="114300" simplePos="0" relativeHeight="251669504" behindDoc="0" locked="0" layoutInCell="1" allowOverlap="1" wp14:anchorId="6CDB12AE" wp14:editId="1E547789">
            <wp:simplePos x="0" y="0"/>
            <wp:positionH relativeFrom="margin">
              <wp:align>left</wp:align>
            </wp:positionH>
            <wp:positionV relativeFrom="paragraph">
              <wp:posOffset>24477</wp:posOffset>
            </wp:positionV>
            <wp:extent cx="5652135" cy="2570018"/>
            <wp:effectExtent l="19050" t="19050" r="24765" b="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2" cstate="screen">
                      <a:extLst>
                        <a:ext uri="{28A0092B-C50C-407E-A947-70E740481C1C}">
                          <a14:useLocalDpi xmlns:a14="http://schemas.microsoft.com/office/drawing/2010/main"/>
                        </a:ext>
                      </a:extLst>
                    </a:blip>
                    <a:srcRect/>
                    <a:stretch/>
                  </pic:blipFill>
                  <pic:spPr bwMode="auto">
                    <a:xfrm>
                      <a:off x="0" y="0"/>
                      <a:ext cx="5652135" cy="2570018"/>
                    </a:xfrm>
                    <a:prstGeom prst="rect">
                      <a:avLst/>
                    </a:prstGeom>
                    <a:ln>
                      <a:solidFill>
                        <a:schemeClr val="bg1">
                          <a:lumMod val="6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3D6293" w14:textId="1D3AD1BB" w:rsidR="003F00C2" w:rsidRPr="000014CC" w:rsidRDefault="003F00C2" w:rsidP="001A55F9">
      <w:pPr>
        <w:jc w:val="both"/>
      </w:pPr>
    </w:p>
    <w:p w14:paraId="1A52BDA3" w14:textId="0956071B" w:rsidR="003F00C2" w:rsidRPr="000014CC" w:rsidRDefault="003F00C2" w:rsidP="001A55F9">
      <w:pPr>
        <w:jc w:val="both"/>
      </w:pPr>
    </w:p>
    <w:p w14:paraId="40A95D08" w14:textId="3C62C0EA" w:rsidR="003F00C2" w:rsidRPr="000014CC" w:rsidRDefault="003F00C2" w:rsidP="001A55F9">
      <w:pPr>
        <w:jc w:val="both"/>
      </w:pPr>
    </w:p>
    <w:p w14:paraId="338FB603" w14:textId="4D8E789D" w:rsidR="003F00C2" w:rsidRPr="000014CC" w:rsidRDefault="003F00C2" w:rsidP="001A55F9">
      <w:pPr>
        <w:jc w:val="both"/>
      </w:pPr>
    </w:p>
    <w:p w14:paraId="46A687F6" w14:textId="68D4F466" w:rsidR="003F00C2" w:rsidRPr="000014CC" w:rsidRDefault="003F00C2" w:rsidP="001A55F9">
      <w:pPr>
        <w:jc w:val="both"/>
      </w:pPr>
    </w:p>
    <w:p w14:paraId="4CB0E5FD" w14:textId="3973FB32" w:rsidR="001807D7" w:rsidRPr="000014CC" w:rsidRDefault="001807D7" w:rsidP="001A55F9">
      <w:pPr>
        <w:jc w:val="both"/>
      </w:pPr>
    </w:p>
    <w:p w14:paraId="6289F4C9" w14:textId="77777777" w:rsidR="001807D7" w:rsidRPr="000014CC" w:rsidRDefault="001807D7" w:rsidP="001A55F9">
      <w:pPr>
        <w:jc w:val="both"/>
      </w:pPr>
    </w:p>
    <w:p w14:paraId="6E545B54" w14:textId="77777777" w:rsidR="00442AE9" w:rsidRDefault="00442AE9" w:rsidP="001A55F9">
      <w:pPr>
        <w:jc w:val="both"/>
      </w:pPr>
    </w:p>
    <w:p w14:paraId="2C241371" w14:textId="35409BAE" w:rsidR="00B10086" w:rsidRPr="000014CC" w:rsidRDefault="00B10086" w:rsidP="001A55F9">
      <w:pPr>
        <w:jc w:val="both"/>
      </w:pPr>
    </w:p>
    <w:p w14:paraId="2D1627ED" w14:textId="77777777" w:rsidR="00BD706E" w:rsidRDefault="00BD706E" w:rsidP="001A55F9">
      <w:pPr>
        <w:pStyle w:val="Heading2"/>
        <w:jc w:val="both"/>
      </w:pPr>
    </w:p>
    <w:p w14:paraId="027B767B" w14:textId="77777777" w:rsidR="00BD706E" w:rsidRDefault="00BD706E" w:rsidP="00BD706E"/>
    <w:p w14:paraId="36DAFDD0" w14:textId="77777777" w:rsidR="00BD706E" w:rsidRDefault="00BD706E" w:rsidP="00BD706E"/>
    <w:p w14:paraId="51F6AD47" w14:textId="557CFBF6" w:rsidR="00DB2168" w:rsidRPr="000014CC" w:rsidRDefault="00FE1AA1" w:rsidP="00BD706E">
      <w:pPr>
        <w:pStyle w:val="Heading2"/>
      </w:pPr>
      <w:bookmarkStart w:id="118" w:name="_Toc38707035"/>
      <w:bookmarkStart w:id="119" w:name="_Toc38714871"/>
      <w:r>
        <w:lastRenderedPageBreak/>
        <w:t>1</w:t>
      </w:r>
      <w:r w:rsidR="00E40386">
        <w:t>.4</w:t>
      </w:r>
      <w:r w:rsidR="00F3220E" w:rsidRPr="000014CC">
        <w:t xml:space="preserve"> </w:t>
      </w:r>
      <w:r w:rsidR="00DB2168" w:rsidRPr="000014CC">
        <w:t>Ergonomics in Interface Design</w:t>
      </w:r>
      <w:bookmarkEnd w:id="118"/>
      <w:bookmarkEnd w:id="119"/>
    </w:p>
    <w:p w14:paraId="64EB40F8" w14:textId="6F10DC00" w:rsidR="0059215D" w:rsidRPr="000014CC" w:rsidRDefault="003137C0" w:rsidP="001A55F9">
      <w:pPr>
        <w:jc w:val="both"/>
      </w:pPr>
      <w:r w:rsidRPr="000014CC">
        <w:t xml:space="preserve">Ergonomics in design is about </w:t>
      </w:r>
      <w:r w:rsidR="000961BA" w:rsidRPr="000014CC">
        <w:t>how well suited a design</w:t>
      </w:r>
      <w:r w:rsidR="0059215D" w:rsidRPr="000014CC">
        <w:t xml:space="preserve"> is</w:t>
      </w:r>
      <w:r w:rsidR="000961BA" w:rsidRPr="000014CC">
        <w:t xml:space="preserve">, for its use case and </w:t>
      </w:r>
      <w:r w:rsidR="00EA5823" w:rsidRPr="000014CC">
        <w:t>its</w:t>
      </w:r>
      <w:r w:rsidR="000961BA" w:rsidRPr="000014CC">
        <w:t xml:space="preserve"> users</w:t>
      </w:r>
      <w:r w:rsidR="00E34FB4" w:rsidRPr="000014CC">
        <w:t xml:space="preserve"> </w:t>
      </w:r>
      <w:sdt>
        <w:sdtPr>
          <w:id w:val="1681695827"/>
          <w:citation/>
        </w:sdtPr>
        <w:sdtContent>
          <w:r w:rsidR="00E34FB4" w:rsidRPr="000014CC">
            <w:fldChar w:fldCharType="begin"/>
          </w:r>
          <w:r w:rsidR="00E34FB4" w:rsidRPr="000014CC">
            <w:instrText xml:space="preserve"> CITATION How92 \l 1033 </w:instrText>
          </w:r>
          <w:r w:rsidR="00E34FB4" w:rsidRPr="000014CC">
            <w:fldChar w:fldCharType="separate"/>
          </w:r>
          <w:r w:rsidR="00B8667A" w:rsidRPr="00B8667A">
            <w:rPr>
              <w:noProof/>
            </w:rPr>
            <w:t>[54]</w:t>
          </w:r>
          <w:r w:rsidR="00E34FB4" w:rsidRPr="000014CC">
            <w:fldChar w:fldCharType="end"/>
          </w:r>
        </w:sdtContent>
      </w:sdt>
      <w:r w:rsidR="000961BA" w:rsidRPr="000014CC">
        <w:t>.</w:t>
      </w:r>
      <w:r w:rsidR="0059215D" w:rsidRPr="000014CC">
        <w:t xml:space="preserve"> This applies whether it’s a piece of software or a physical object. </w:t>
      </w:r>
      <w:r w:rsidR="007E580B" w:rsidRPr="000014CC">
        <w:t xml:space="preserve">Good ergonomics is important for the adoption and continued use of a product </w:t>
      </w:r>
      <w:sdt>
        <w:sdtPr>
          <w:id w:val="780379558"/>
          <w:citation/>
        </w:sdtPr>
        <w:sdtContent>
          <w:r w:rsidR="007E580B" w:rsidRPr="000014CC">
            <w:fldChar w:fldCharType="begin"/>
          </w:r>
          <w:r w:rsidR="007E580B" w:rsidRPr="000014CC">
            <w:instrText xml:space="preserve"> CITATION DuS09 \l 1033 </w:instrText>
          </w:r>
          <w:r w:rsidR="007E580B" w:rsidRPr="000014CC">
            <w:fldChar w:fldCharType="separate"/>
          </w:r>
          <w:r w:rsidR="00B8667A" w:rsidRPr="00B8667A">
            <w:rPr>
              <w:noProof/>
            </w:rPr>
            <w:t>[55]</w:t>
          </w:r>
          <w:r w:rsidR="007E580B" w:rsidRPr="000014CC">
            <w:fldChar w:fldCharType="end"/>
          </w:r>
        </w:sdtContent>
      </w:sdt>
      <w:r w:rsidR="007E580B" w:rsidRPr="000014CC">
        <w:t xml:space="preserve">, </w:t>
      </w:r>
      <w:sdt>
        <w:sdtPr>
          <w:id w:val="1721251487"/>
          <w:citation/>
        </w:sdtPr>
        <w:sdtContent>
          <w:r w:rsidR="00DB61EF" w:rsidRPr="000014CC">
            <w:fldChar w:fldCharType="begin"/>
          </w:r>
          <w:r w:rsidR="00DB61EF" w:rsidRPr="000014CC">
            <w:instrText xml:space="preserve"> CITATION Lin01 \l 1033 </w:instrText>
          </w:r>
          <w:r w:rsidR="00DB61EF" w:rsidRPr="000014CC">
            <w:fldChar w:fldCharType="separate"/>
          </w:r>
          <w:r w:rsidR="00B8667A" w:rsidRPr="00B8667A">
            <w:rPr>
              <w:noProof/>
            </w:rPr>
            <w:t>[56]</w:t>
          </w:r>
          <w:r w:rsidR="00DB61EF" w:rsidRPr="000014CC">
            <w:fldChar w:fldCharType="end"/>
          </w:r>
        </w:sdtContent>
      </w:sdt>
      <w:r w:rsidR="007E580B" w:rsidRPr="000014CC">
        <w:t xml:space="preserve">. </w:t>
      </w:r>
      <w:r w:rsidR="0059215D" w:rsidRPr="000014CC">
        <w:t xml:space="preserve">The aim of ergonomics, a term first coined in 1949 </w:t>
      </w:r>
      <w:sdt>
        <w:sdtPr>
          <w:id w:val="905580777"/>
          <w:citation/>
        </w:sdtPr>
        <w:sdtContent>
          <w:r w:rsidR="0059215D" w:rsidRPr="000014CC">
            <w:fldChar w:fldCharType="begin"/>
          </w:r>
          <w:r w:rsidR="0059215D" w:rsidRPr="000014CC">
            <w:instrText xml:space="preserve"> CITATION Sterk \l 1033 </w:instrText>
          </w:r>
          <w:r w:rsidR="0059215D" w:rsidRPr="000014CC">
            <w:fldChar w:fldCharType="separate"/>
          </w:r>
          <w:r w:rsidR="00B8667A" w:rsidRPr="00B8667A">
            <w:rPr>
              <w:noProof/>
            </w:rPr>
            <w:t>[57]</w:t>
          </w:r>
          <w:r w:rsidR="0059215D" w:rsidRPr="000014CC">
            <w:fldChar w:fldCharType="end"/>
          </w:r>
        </w:sdtContent>
      </w:sdt>
      <w:r w:rsidR="0059215D" w:rsidRPr="000014CC">
        <w:t xml:space="preserve">, to create the most harmonious match between the design, the users and the context within which the product is used </w:t>
      </w:r>
      <w:sdt>
        <w:sdtPr>
          <w:id w:val="1017278969"/>
          <w:citation/>
        </w:sdtPr>
        <w:sdtContent>
          <w:r w:rsidR="0059215D" w:rsidRPr="000014CC">
            <w:fldChar w:fldCharType="begin"/>
          </w:r>
          <w:r w:rsidR="0059215D" w:rsidRPr="000014CC">
            <w:instrText xml:space="preserve"> CITATION Sterk \l 1033 </w:instrText>
          </w:r>
          <w:r w:rsidR="0059215D" w:rsidRPr="000014CC">
            <w:fldChar w:fldCharType="separate"/>
          </w:r>
          <w:r w:rsidR="00B8667A" w:rsidRPr="00B8667A">
            <w:rPr>
              <w:noProof/>
            </w:rPr>
            <w:t>[57]</w:t>
          </w:r>
          <w:r w:rsidR="0059215D" w:rsidRPr="000014CC">
            <w:fldChar w:fldCharType="end"/>
          </w:r>
        </w:sdtContent>
      </w:sdt>
      <w:r w:rsidR="0059215D" w:rsidRPr="000014CC">
        <w:t>.</w:t>
      </w:r>
    </w:p>
    <w:p w14:paraId="016CBEA4" w14:textId="4E251D42" w:rsidR="0059215D" w:rsidRPr="000014CC" w:rsidRDefault="0059215D" w:rsidP="001A55F9">
      <w:pPr>
        <w:jc w:val="both"/>
      </w:pPr>
      <w:r w:rsidRPr="000014CC">
        <w:t xml:space="preserve">The elements of design that ergonomics focusses on </w:t>
      </w:r>
      <w:r w:rsidR="00EA5823" w:rsidRPr="000014CC">
        <w:t>are</w:t>
      </w:r>
      <w:r w:rsidRPr="000014CC">
        <w:t xml:space="preserve"> functional efficiency, ease of use, comfort, health and safety and quality of working life [23]. These seem sensible and clearly relatable to product take up. For </w:t>
      </w:r>
      <w:r w:rsidR="001E7BDE" w:rsidRPr="000014CC">
        <w:t>example,</w:t>
      </w:r>
      <w:r w:rsidRPr="000014CC">
        <w:t xml:space="preserve"> i</w:t>
      </w:r>
      <w:r w:rsidR="00EA5823">
        <w:t>f</w:t>
      </w:r>
      <w:r w:rsidRPr="000014CC">
        <w:t xml:space="preserve"> an application is not easy to use, users will give up on it and find an alternative</w:t>
      </w:r>
      <w:sdt>
        <w:sdtPr>
          <w:id w:val="438192557"/>
          <w:citation/>
        </w:sdtPr>
        <w:sdtContent>
          <w:r w:rsidRPr="000014CC">
            <w:fldChar w:fldCharType="begin"/>
          </w:r>
          <w:r w:rsidRPr="000014CC">
            <w:instrText xml:space="preserve"> CITATION Rob09 \l 1033 </w:instrText>
          </w:r>
          <w:r w:rsidRPr="000014CC">
            <w:fldChar w:fldCharType="separate"/>
          </w:r>
          <w:r w:rsidR="00B8667A">
            <w:rPr>
              <w:noProof/>
            </w:rPr>
            <w:t xml:space="preserve"> </w:t>
          </w:r>
          <w:r w:rsidR="00B8667A" w:rsidRPr="00B8667A">
            <w:rPr>
              <w:noProof/>
            </w:rPr>
            <w:t>[58]</w:t>
          </w:r>
          <w:r w:rsidRPr="000014CC">
            <w:fldChar w:fldCharType="end"/>
          </w:r>
        </w:sdtContent>
      </w:sdt>
      <w:r w:rsidRPr="000014CC">
        <w:t>.</w:t>
      </w:r>
    </w:p>
    <w:p w14:paraId="461C7105" w14:textId="54E30FE8" w:rsidR="000E0A00" w:rsidRDefault="0059215D" w:rsidP="001A55F9">
      <w:pPr>
        <w:jc w:val="both"/>
      </w:pPr>
      <w:r w:rsidRPr="000014CC">
        <w:t>Although o</w:t>
      </w:r>
      <w:r w:rsidR="00DB61EF" w:rsidRPr="000014CC">
        <w:t xml:space="preserve">ne example where this goes against the accepted theory is USB drives, or anything with a USB for that matter. The image below jokingly makes the point about users not knowing which way up to insert a USB plug in to a USB sockets. </w:t>
      </w:r>
    </w:p>
    <w:p w14:paraId="0E106EFF" w14:textId="44F99B11" w:rsidR="00EB020F" w:rsidRDefault="00442AE9" w:rsidP="00442AE9">
      <w:r>
        <w:t xml:space="preserve">The issue with the USB is that it looks the same whichever way up it faces. This is called symmetry of design. This on its own is no bad thing. However, as Don Norman explains, physical symmetry in a design, should marry up with symmetry in use </w:t>
      </w:r>
      <w:sdt>
        <w:sdtPr>
          <w:id w:val="-1928716638"/>
          <w:citation/>
        </w:sdtPr>
        <w:sdtContent>
          <w:r>
            <w:fldChar w:fldCharType="begin"/>
          </w:r>
          <w:r>
            <w:rPr>
              <w:lang w:val="en-US"/>
            </w:rPr>
            <w:instrText xml:space="preserve"> CITATION Don13 \l 1033 </w:instrText>
          </w:r>
          <w:r>
            <w:fldChar w:fldCharType="separate"/>
          </w:r>
          <w:r w:rsidR="00B8667A" w:rsidRPr="00B8667A">
            <w:rPr>
              <w:noProof/>
              <w:lang w:val="en-US"/>
            </w:rPr>
            <w:t>[59]</w:t>
          </w:r>
          <w:r>
            <w:fldChar w:fldCharType="end"/>
          </w:r>
        </w:sdtContent>
      </w:sdt>
      <w:r>
        <w:t xml:space="preserve">. </w:t>
      </w:r>
      <w:r w:rsidR="00EA5823">
        <w:t>A</w:t>
      </w:r>
      <w:r>
        <w:t xml:space="preserve"> USB plug does not</w:t>
      </w:r>
      <w:r w:rsidR="00EA5823">
        <w:t>,</w:t>
      </w:r>
      <w:r>
        <w:t xml:space="preserve"> because there is a correct and incorrect way to insert a USB and no clear affordance as to which way up the USB should be inserted.</w:t>
      </w:r>
      <w:r w:rsidR="00EB020F">
        <w:t xml:space="preserve"> This is humorously visualised in </w:t>
      </w:r>
      <w:r w:rsidR="00EB020F">
        <w:fldChar w:fldCharType="begin"/>
      </w:r>
      <w:r w:rsidR="00EB020F">
        <w:instrText xml:space="preserve"> REF _Ref26886032 \h </w:instrText>
      </w:r>
      <w:r w:rsidR="00EB020F">
        <w:fldChar w:fldCharType="separate"/>
      </w:r>
      <w:r w:rsidR="00B41608">
        <w:t xml:space="preserve">Figure </w:t>
      </w:r>
      <w:r w:rsidR="00B41608">
        <w:rPr>
          <w:noProof/>
        </w:rPr>
        <w:t>20</w:t>
      </w:r>
      <w:r w:rsidR="00EB020F">
        <w:fldChar w:fldCharType="end"/>
      </w:r>
      <w:r w:rsidR="00EB020F">
        <w:t>.</w:t>
      </w:r>
    </w:p>
    <w:p w14:paraId="49152DF5" w14:textId="77777777" w:rsidR="00EB020F" w:rsidRDefault="00EB020F" w:rsidP="00442AE9"/>
    <w:p w14:paraId="049AA525" w14:textId="547AD20E" w:rsidR="00442AE9" w:rsidRDefault="001F0E65" w:rsidP="00442AE9">
      <w:r>
        <w:rPr>
          <w:noProof/>
          <w:lang w:eastAsia="en-GB"/>
        </w:rPr>
        <mc:AlternateContent>
          <mc:Choice Requires="wps">
            <w:drawing>
              <wp:anchor distT="0" distB="0" distL="114300" distR="114300" simplePos="0" relativeHeight="251759616" behindDoc="0" locked="0" layoutInCell="1" allowOverlap="1" wp14:anchorId="06D9441F" wp14:editId="297A8E13">
                <wp:simplePos x="0" y="0"/>
                <wp:positionH relativeFrom="column">
                  <wp:posOffset>984885</wp:posOffset>
                </wp:positionH>
                <wp:positionV relativeFrom="paragraph">
                  <wp:posOffset>3785870</wp:posOffset>
                </wp:positionV>
                <wp:extent cx="3726815" cy="635"/>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3726815" cy="635"/>
                        </a:xfrm>
                        <a:prstGeom prst="rect">
                          <a:avLst/>
                        </a:prstGeom>
                        <a:solidFill>
                          <a:prstClr val="white"/>
                        </a:solidFill>
                        <a:ln>
                          <a:noFill/>
                        </a:ln>
                      </wps:spPr>
                      <wps:txbx>
                        <w:txbxContent>
                          <w:p w14:paraId="56A4CDAB" w14:textId="76E87451" w:rsidR="002773A5" w:rsidRPr="00126E1D" w:rsidRDefault="002773A5" w:rsidP="001F0E65">
                            <w:pPr>
                              <w:pStyle w:val="Caption"/>
                              <w:jc w:val="center"/>
                              <w:rPr>
                                <w:noProof/>
                              </w:rPr>
                            </w:pPr>
                            <w:bookmarkStart w:id="120" w:name="_Ref26886032"/>
                            <w:bookmarkStart w:id="121" w:name="_Toc38868858"/>
                            <w:r>
                              <w:t xml:space="preserve">Figure </w:t>
                            </w:r>
                            <w:fldSimple w:instr=" SEQ Figure \* ARABIC ">
                              <w:r>
                                <w:rPr>
                                  <w:noProof/>
                                </w:rPr>
                                <w:t>20</w:t>
                              </w:r>
                            </w:fldSimple>
                            <w:bookmarkEnd w:id="120"/>
                            <w:r>
                              <w:t xml:space="preserve"> - Example of poor affordance</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D9441F" id="Text Box 198" o:spid="_x0000_s1048" type="#_x0000_t202" style="position:absolute;margin-left:77.55pt;margin-top:298.1pt;width:293.45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" stroked="f">
                <v:textbox style="mso-fit-shape-to-text:t" inset="0,0,0,0">
                  <w:txbxContent>
                    <w:p w14:paraId="56A4CDAB" w14:textId="76E87451" w:rsidR="002773A5" w:rsidRPr="00126E1D" w:rsidRDefault="002773A5" w:rsidP="001F0E65">
                      <w:pPr>
                        <w:pStyle w:val="Caption"/>
                        <w:jc w:val="center"/>
                        <w:rPr>
                          <w:noProof/>
                        </w:rPr>
                      </w:pPr>
                      <w:bookmarkStart w:id="122" w:name="_Ref26886032"/>
                      <w:bookmarkStart w:id="123" w:name="_Toc38868858"/>
                      <w:r>
                        <w:t xml:space="preserve">Figure </w:t>
                      </w:r>
                      <w:fldSimple w:instr=" SEQ Figure \* ARABIC ">
                        <w:r>
                          <w:rPr>
                            <w:noProof/>
                          </w:rPr>
                          <w:t>20</w:t>
                        </w:r>
                      </w:fldSimple>
                      <w:bookmarkEnd w:id="122"/>
                      <w:r>
                        <w:t xml:space="preserve"> - Example of poor affordance</w:t>
                      </w:r>
                      <w:bookmarkEnd w:id="123"/>
                    </w:p>
                  </w:txbxContent>
                </v:textbox>
              </v:shape>
            </w:pict>
          </mc:Fallback>
        </mc:AlternateContent>
      </w:r>
      <w:r w:rsidR="00442AE9" w:rsidRPr="000014CC">
        <w:rPr>
          <w:noProof/>
          <w:lang w:eastAsia="en-GB"/>
        </w:rPr>
        <w:drawing>
          <wp:anchor distT="0" distB="0" distL="114300" distR="114300" simplePos="0" relativeHeight="251757568" behindDoc="0" locked="0" layoutInCell="1" allowOverlap="1" wp14:anchorId="0C1CDDAE" wp14:editId="5DA9376E">
            <wp:simplePos x="0" y="0"/>
            <wp:positionH relativeFrom="margin">
              <wp:posOffset>985000</wp:posOffset>
            </wp:positionH>
            <wp:positionV relativeFrom="paragraph">
              <wp:posOffset>2136</wp:posOffset>
            </wp:positionV>
            <wp:extent cx="3726815" cy="3726815"/>
            <wp:effectExtent l="0" t="0" r="6985" b="6985"/>
            <wp:wrapNone/>
            <wp:docPr id="20" name="Picture 20" descr="enter image description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er image description here"/>
                    <pic:cNvPicPr>
                      <a:picLocks noChangeAspect="1" noChangeArrowheads="1"/>
                    </pic:cNvPicPr>
                  </pic:nvPicPr>
                  <pic:blipFill>
                    <a:blip r:embed="rId253">
                      <a:extLst>
                        <a:ext uri="{28A0092B-C50C-407E-A947-70E740481C1C}">
                          <a14:useLocalDpi xmlns:a14="http://schemas.microsoft.com/office/drawing/2010/main"/>
                        </a:ext>
                      </a:extLst>
                    </a:blip>
                    <a:srcRect/>
                    <a:stretch>
                      <a:fillRect/>
                    </a:stretch>
                  </pic:blipFill>
                  <pic:spPr bwMode="auto">
                    <a:xfrm>
                      <a:off x="0" y="0"/>
                      <a:ext cx="3726815" cy="3726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69B142" w14:textId="77777777" w:rsidR="00442AE9" w:rsidRDefault="00442AE9" w:rsidP="00442AE9"/>
    <w:p w14:paraId="7C2161EF" w14:textId="68F09001" w:rsidR="00442AE9" w:rsidRDefault="00442AE9" w:rsidP="00442AE9"/>
    <w:p w14:paraId="6FD163FB" w14:textId="5466A259" w:rsidR="00442AE9" w:rsidRDefault="00442AE9" w:rsidP="00442AE9"/>
    <w:p w14:paraId="006F04EE" w14:textId="3E1CD4B6" w:rsidR="00442AE9" w:rsidRDefault="00442AE9" w:rsidP="00442AE9"/>
    <w:p w14:paraId="73191113" w14:textId="23B0EBBB" w:rsidR="00442AE9" w:rsidRDefault="00442AE9" w:rsidP="00442AE9"/>
    <w:p w14:paraId="55503914" w14:textId="01AA8D6F" w:rsidR="00442AE9" w:rsidRDefault="00442AE9" w:rsidP="00442AE9"/>
    <w:p w14:paraId="070094A6" w14:textId="3C53560F" w:rsidR="00442AE9" w:rsidRDefault="00442AE9" w:rsidP="00442AE9"/>
    <w:p w14:paraId="64195F4B" w14:textId="3C69B9B5" w:rsidR="00442AE9" w:rsidRDefault="00442AE9" w:rsidP="00442AE9"/>
    <w:p w14:paraId="3F061917" w14:textId="67FD5401" w:rsidR="00442AE9" w:rsidRDefault="00442AE9" w:rsidP="00442AE9"/>
    <w:p w14:paraId="7C8CA398" w14:textId="3A6CFA60" w:rsidR="00442AE9" w:rsidRDefault="00442AE9" w:rsidP="00442AE9"/>
    <w:p w14:paraId="01CE0DF8" w14:textId="77777777" w:rsidR="00442AE9" w:rsidRDefault="00442AE9" w:rsidP="00442AE9"/>
    <w:p w14:paraId="32D608FC" w14:textId="27ED526B" w:rsidR="00442AE9" w:rsidRDefault="00442AE9" w:rsidP="00442AE9"/>
    <w:p w14:paraId="620F432F" w14:textId="77777777" w:rsidR="00442AE9" w:rsidRDefault="00442AE9" w:rsidP="00442AE9"/>
    <w:p w14:paraId="0F7AF1AA" w14:textId="77777777" w:rsidR="001F0E65" w:rsidRDefault="001F0E65" w:rsidP="00442AE9"/>
    <w:p w14:paraId="4D99B2BC" w14:textId="5A266EF1" w:rsidR="00442AE9" w:rsidRDefault="00442AE9" w:rsidP="00442AE9">
      <w:r>
        <w:t>However, given that the USB design is globally standardised and widely adopted, it is an example of poor functional efficiency and ease of use that tens of thousands of users experience daily across the globe.</w:t>
      </w:r>
    </w:p>
    <w:p w14:paraId="41EE97AA" w14:textId="271A0514" w:rsidR="00442AE9" w:rsidRDefault="00442AE9" w:rsidP="00442AE9">
      <w:r>
        <w:lastRenderedPageBreak/>
        <w:t xml:space="preserve">This is an example of ergonomics of a physical device. Another element of ergonomic design is cognitive ergonomics. Cognitive ergonomics focusses on matching a product to </w:t>
      </w:r>
      <w:r w:rsidR="00CD042E">
        <w:t>a user’s</w:t>
      </w:r>
      <w:r>
        <w:t xml:space="preserve"> cognitive capabilities. IT focuses on human perception, memory and learning </w:t>
      </w:r>
      <w:sdt>
        <w:sdtPr>
          <w:id w:val="1316218480"/>
          <w:citation/>
        </w:sdtPr>
        <w:sdtContent>
          <w:r>
            <w:fldChar w:fldCharType="begin"/>
          </w:r>
          <w:r>
            <w:rPr>
              <w:lang w:val="en-US"/>
            </w:rPr>
            <w:instrText xml:space="preserve"> CITATION Taj13 \l 1033 </w:instrText>
          </w:r>
          <w:r>
            <w:fldChar w:fldCharType="separate"/>
          </w:r>
          <w:r w:rsidR="00B8667A" w:rsidRPr="00B8667A">
            <w:rPr>
              <w:noProof/>
              <w:lang w:val="en-US"/>
            </w:rPr>
            <w:t>[60]</w:t>
          </w:r>
          <w:r>
            <w:fldChar w:fldCharType="end"/>
          </w:r>
        </w:sdtContent>
      </w:sdt>
      <w:r>
        <w:t>.</w:t>
      </w:r>
    </w:p>
    <w:p w14:paraId="172D1793" w14:textId="5FD5E298" w:rsidR="00EB020F" w:rsidRDefault="0059215D" w:rsidP="001A55F9">
      <w:pPr>
        <w:jc w:val="both"/>
      </w:pPr>
      <w:r w:rsidRPr="000014CC">
        <w:t xml:space="preserve">Ergonomics is </w:t>
      </w:r>
      <w:r w:rsidR="00453B2B" w:rsidRPr="000014CC">
        <w:t>an important element in</w:t>
      </w:r>
      <w:r w:rsidRPr="000014CC">
        <w:t xml:space="preserve"> user centred design (UCD). UCD can be an iterative process</w:t>
      </w:r>
      <w:r w:rsidR="00453B2B" w:rsidRPr="000014CC">
        <w:t xml:space="preserve"> </w:t>
      </w:r>
      <w:r w:rsidRPr="000014CC">
        <w:t xml:space="preserve"> which focusses on the user being able to complete their tasks </w:t>
      </w:r>
      <w:sdt>
        <w:sdtPr>
          <w:id w:val="-2041807066"/>
          <w:citation/>
        </w:sdtPr>
        <w:sdtContent>
          <w:r w:rsidRPr="000014CC">
            <w:fldChar w:fldCharType="begin"/>
          </w:r>
          <w:r w:rsidRPr="000014CC">
            <w:instrText xml:space="preserve"> CITATION Nor86 \l 1033 </w:instrText>
          </w:r>
          <w:r w:rsidRPr="000014CC">
            <w:fldChar w:fldCharType="separate"/>
          </w:r>
          <w:r w:rsidR="00B8667A" w:rsidRPr="00B8667A">
            <w:rPr>
              <w:noProof/>
            </w:rPr>
            <w:t>[61]</w:t>
          </w:r>
          <w:r w:rsidRPr="000014CC">
            <w:fldChar w:fldCharType="end"/>
          </w:r>
        </w:sdtContent>
      </w:sdt>
      <w:r w:rsidRPr="000014CC">
        <w:t xml:space="preserve">, </w:t>
      </w:r>
      <w:sdt>
        <w:sdtPr>
          <w:id w:val="394778158"/>
          <w:citation/>
        </w:sdtPr>
        <w:sdtContent>
          <w:r w:rsidRPr="000014CC">
            <w:fldChar w:fldCharType="begin"/>
          </w:r>
          <w:r w:rsidRPr="000014CC">
            <w:instrText xml:space="preserve"> CITATION Gul03 \l 1033 </w:instrText>
          </w:r>
          <w:r w:rsidRPr="000014CC">
            <w:fldChar w:fldCharType="separate"/>
          </w:r>
          <w:r w:rsidR="00B8667A" w:rsidRPr="00B8667A">
            <w:rPr>
              <w:noProof/>
            </w:rPr>
            <w:t>[62]</w:t>
          </w:r>
          <w:r w:rsidRPr="000014CC">
            <w:fldChar w:fldCharType="end"/>
          </w:r>
        </w:sdtContent>
      </w:sdt>
      <w:r w:rsidR="00453B2B" w:rsidRPr="000014CC">
        <w:t>. Good UCD allows users to do this</w:t>
      </w:r>
      <w:r w:rsidRPr="000014CC">
        <w:t xml:space="preserve"> efficiently, easily, safely and comfortably. Smartphones demonstrate generally good ergonomic design by being a good size and weight to hold in an adult hand, having the most commonly used navigation buttons along the bottom of the screen and allowing users to place the most commonly used apps at the bottom of their screen. These design elements work because of the way users typically hold their phone with their palm and four fingers, using their thumb to navigate </w:t>
      </w:r>
      <w:sdt>
        <w:sdtPr>
          <w:id w:val="359243360"/>
          <w:citation/>
        </w:sdtPr>
        <w:sdtContent>
          <w:r w:rsidR="00453B2B" w:rsidRPr="000014CC">
            <w:fldChar w:fldCharType="begin"/>
          </w:r>
          <w:r w:rsidR="00453B2B" w:rsidRPr="000014CC">
            <w:instrText xml:space="preserve"> CITATION Xio14 \l 1033 </w:instrText>
          </w:r>
          <w:r w:rsidR="00453B2B" w:rsidRPr="000014CC">
            <w:fldChar w:fldCharType="separate"/>
          </w:r>
          <w:r w:rsidR="00B8667A" w:rsidRPr="00B8667A">
            <w:rPr>
              <w:noProof/>
            </w:rPr>
            <w:t>[63]</w:t>
          </w:r>
          <w:r w:rsidR="00453B2B" w:rsidRPr="000014CC">
            <w:fldChar w:fldCharType="end"/>
          </w:r>
        </w:sdtContent>
      </w:sdt>
      <w:r w:rsidR="00EA5823">
        <w:t xml:space="preserve">, see </w:t>
      </w:r>
      <w:r w:rsidR="00EB020F">
        <w:t xml:space="preserve"> </w:t>
      </w:r>
      <w:r w:rsidR="00EB020F">
        <w:fldChar w:fldCharType="begin"/>
      </w:r>
      <w:r w:rsidR="00EB020F">
        <w:instrText xml:space="preserve"> REF _Ref26886062 \h </w:instrText>
      </w:r>
      <w:r w:rsidR="00EB020F">
        <w:fldChar w:fldCharType="separate"/>
      </w:r>
      <w:r w:rsidR="00B41608">
        <w:t xml:space="preserve">Figure </w:t>
      </w:r>
      <w:r w:rsidR="00B41608">
        <w:rPr>
          <w:noProof/>
        </w:rPr>
        <w:t>21</w:t>
      </w:r>
      <w:r w:rsidR="00EB020F">
        <w:fldChar w:fldCharType="end"/>
      </w:r>
      <w:r w:rsidR="00EB020F">
        <w:t>.</w:t>
      </w:r>
    </w:p>
    <w:p w14:paraId="7D72349F" w14:textId="5B4100B7" w:rsidR="00E3287F" w:rsidRPr="000014CC" w:rsidRDefault="001F0E65" w:rsidP="001A55F9">
      <w:pPr>
        <w:jc w:val="both"/>
      </w:pPr>
      <w:r>
        <w:rPr>
          <w:noProof/>
          <w:lang w:eastAsia="en-GB"/>
        </w:rPr>
        <mc:AlternateContent>
          <mc:Choice Requires="wps">
            <w:drawing>
              <wp:anchor distT="0" distB="0" distL="114300" distR="114300" simplePos="0" relativeHeight="251761664" behindDoc="0" locked="0" layoutInCell="1" allowOverlap="1" wp14:anchorId="67C559F3" wp14:editId="3FC07092">
                <wp:simplePos x="0" y="0"/>
                <wp:positionH relativeFrom="column">
                  <wp:posOffset>12065</wp:posOffset>
                </wp:positionH>
                <wp:positionV relativeFrom="paragraph">
                  <wp:posOffset>1311275</wp:posOffset>
                </wp:positionV>
                <wp:extent cx="5734050" cy="635"/>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2A0C6238" w14:textId="23B48257" w:rsidR="002773A5" w:rsidRPr="0009722B" w:rsidRDefault="002773A5" w:rsidP="001F0E65">
                            <w:pPr>
                              <w:pStyle w:val="Caption"/>
                              <w:jc w:val="center"/>
                              <w:rPr>
                                <w:noProof/>
                              </w:rPr>
                            </w:pPr>
                            <w:bookmarkStart w:id="124" w:name="_Ref26886062"/>
                            <w:bookmarkStart w:id="125" w:name="_Toc38868859"/>
                            <w:r>
                              <w:t xml:space="preserve">Figure </w:t>
                            </w:r>
                            <w:fldSimple w:instr=" SEQ Figure \* ARABIC ">
                              <w:r>
                                <w:rPr>
                                  <w:noProof/>
                                </w:rPr>
                                <w:t>21</w:t>
                              </w:r>
                            </w:fldSimple>
                            <w:bookmarkEnd w:id="124"/>
                            <w:r>
                              <w:t xml:space="preserve"> - Examples of how smart phone users hold and interact with their devices</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559F3" id="Text Box 199" o:spid="_x0000_s1049" type="#_x0000_t202" style="position:absolute;left:0;text-align:left;margin-left:.95pt;margin-top:103.25pt;width:451.5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" stroked="f">
                <v:textbox style="mso-fit-shape-to-text:t" inset="0,0,0,0">
                  <w:txbxContent>
                    <w:p w14:paraId="2A0C6238" w14:textId="23B48257" w:rsidR="002773A5" w:rsidRPr="0009722B" w:rsidRDefault="002773A5" w:rsidP="001F0E65">
                      <w:pPr>
                        <w:pStyle w:val="Caption"/>
                        <w:jc w:val="center"/>
                        <w:rPr>
                          <w:noProof/>
                        </w:rPr>
                      </w:pPr>
                      <w:bookmarkStart w:id="126" w:name="_Ref26886062"/>
                      <w:bookmarkStart w:id="127" w:name="_Toc38868859"/>
                      <w:r>
                        <w:t xml:space="preserve">Figure </w:t>
                      </w:r>
                      <w:fldSimple w:instr=" SEQ Figure \* ARABIC ">
                        <w:r>
                          <w:rPr>
                            <w:noProof/>
                          </w:rPr>
                          <w:t>21</w:t>
                        </w:r>
                      </w:fldSimple>
                      <w:bookmarkEnd w:id="126"/>
                      <w:r>
                        <w:t xml:space="preserve"> - Examples of how smart phone users hold and interact with their devices</w:t>
                      </w:r>
                      <w:bookmarkEnd w:id="127"/>
                    </w:p>
                  </w:txbxContent>
                </v:textbox>
              </v:shape>
            </w:pict>
          </mc:Fallback>
        </mc:AlternateContent>
      </w:r>
      <w:r w:rsidR="00E3287F" w:rsidRPr="000014CC">
        <w:rPr>
          <w:noProof/>
          <w:lang w:eastAsia="en-GB"/>
        </w:rPr>
        <mc:AlternateContent>
          <mc:Choice Requires="wpg">
            <w:drawing>
              <wp:anchor distT="0" distB="0" distL="114300" distR="114300" simplePos="0" relativeHeight="251678720" behindDoc="0" locked="0" layoutInCell="1" allowOverlap="1" wp14:anchorId="418474C0" wp14:editId="54AB634F">
                <wp:simplePos x="0" y="0"/>
                <wp:positionH relativeFrom="column">
                  <wp:posOffset>12123</wp:posOffset>
                </wp:positionH>
                <wp:positionV relativeFrom="paragraph">
                  <wp:posOffset>8024</wp:posOffset>
                </wp:positionV>
                <wp:extent cx="5734281" cy="1246505"/>
                <wp:effectExtent l="19050" t="19050" r="19050" b="10795"/>
                <wp:wrapNone/>
                <wp:docPr id="28" name="Group 28"/>
                <wp:cNvGraphicFramePr/>
                <a:graphic xmlns:a="http://schemas.openxmlformats.org/drawingml/2006/main">
                  <a:graphicData uri="http://schemas.microsoft.com/office/word/2010/wordprocessingGroup">
                    <wpg:wgp>
                      <wpg:cNvGrpSpPr/>
                      <wpg:grpSpPr>
                        <a:xfrm>
                          <a:off x="0" y="0"/>
                          <a:ext cx="5734281" cy="1246505"/>
                          <a:chOff x="0" y="0"/>
                          <a:chExt cx="5734281" cy="1246505"/>
                        </a:xfrm>
                      </wpg:grpSpPr>
                      <pic:pic xmlns:pic="http://schemas.openxmlformats.org/drawingml/2006/picture">
                        <pic:nvPicPr>
                          <pic:cNvPr id="22" name="Picture 22" descr="C:\Users\JamesR3\AppData\Local\Microsoft\Windows\INetCache\Content.MSO\D2A7036C.tmp"/>
                          <pic:cNvPicPr>
                            <a:picLocks noChangeAspect="1"/>
                          </pic:cNvPicPr>
                        </pic:nvPicPr>
                        <pic:blipFill>
                          <a:blip r:embed="rId254">
                            <a:extLst>
                              <a:ext uri="{28A0092B-C50C-407E-A947-70E740481C1C}">
                                <a14:useLocalDpi xmlns:a14="http://schemas.microsoft.com/office/drawing/2010/main"/>
                              </a:ext>
                            </a:extLst>
                          </a:blip>
                          <a:srcRect/>
                          <a:stretch>
                            <a:fillRect/>
                          </a:stretch>
                        </pic:blipFill>
                        <pic:spPr bwMode="auto">
                          <a:xfrm>
                            <a:off x="0" y="0"/>
                            <a:ext cx="1911350" cy="1246505"/>
                          </a:xfrm>
                          <a:prstGeom prst="rect">
                            <a:avLst/>
                          </a:prstGeom>
                          <a:noFill/>
                          <a:ln w="3175">
                            <a:solidFill>
                              <a:schemeClr val="bg1">
                                <a:lumMod val="75000"/>
                              </a:schemeClr>
                            </a:solidFill>
                          </a:ln>
                        </pic:spPr>
                      </pic:pic>
                      <pic:pic xmlns:pic="http://schemas.openxmlformats.org/drawingml/2006/picture">
                        <pic:nvPicPr>
                          <pic:cNvPr id="23" name="Picture 23" descr="Related image"/>
                          <pic:cNvPicPr>
                            <a:picLocks noChangeAspect="1"/>
                          </pic:cNvPicPr>
                        </pic:nvPicPr>
                        <pic:blipFill>
                          <a:blip r:embed="rId255">
                            <a:extLst>
                              <a:ext uri="{28A0092B-C50C-407E-A947-70E740481C1C}">
                                <a14:useLocalDpi xmlns:a14="http://schemas.microsoft.com/office/drawing/2010/main"/>
                              </a:ext>
                            </a:extLst>
                          </a:blip>
                          <a:srcRect/>
                          <a:stretch>
                            <a:fillRect/>
                          </a:stretch>
                        </pic:blipFill>
                        <pic:spPr bwMode="auto">
                          <a:xfrm>
                            <a:off x="1974273" y="0"/>
                            <a:ext cx="1877695" cy="1246505"/>
                          </a:xfrm>
                          <a:prstGeom prst="rect">
                            <a:avLst/>
                          </a:prstGeom>
                          <a:noFill/>
                          <a:ln w="3175">
                            <a:solidFill>
                              <a:schemeClr val="bg1">
                                <a:lumMod val="75000"/>
                              </a:schemeClr>
                            </a:solidFill>
                          </a:ln>
                        </pic:spPr>
                      </pic:pic>
                      <pic:pic xmlns:pic="http://schemas.openxmlformats.org/drawingml/2006/picture">
                        <pic:nvPicPr>
                          <pic:cNvPr id="24" name="Picture 24" descr="Related image"/>
                          <pic:cNvPicPr>
                            <a:picLocks noChangeAspect="1"/>
                          </pic:cNvPicPr>
                        </pic:nvPicPr>
                        <pic:blipFill>
                          <a:blip r:embed="rId256" cstate="screen">
                            <a:extLst>
                              <a:ext uri="{28A0092B-C50C-407E-A947-70E740481C1C}">
                                <a14:useLocalDpi xmlns:a14="http://schemas.microsoft.com/office/drawing/2010/main"/>
                              </a:ext>
                            </a:extLst>
                          </a:blip>
                          <a:srcRect/>
                          <a:stretch>
                            <a:fillRect/>
                          </a:stretch>
                        </pic:blipFill>
                        <pic:spPr bwMode="auto">
                          <a:xfrm>
                            <a:off x="3934691" y="0"/>
                            <a:ext cx="1799590" cy="1246505"/>
                          </a:xfrm>
                          <a:prstGeom prst="rect">
                            <a:avLst/>
                          </a:prstGeom>
                          <a:noFill/>
                          <a:ln w="3175">
                            <a:solidFill>
                              <a:schemeClr val="bg1">
                                <a:lumMod val="75000"/>
                              </a:schemeClr>
                            </a:solidFill>
                          </a:ln>
                        </pic:spPr>
                      </pic:pic>
                    </wpg:wgp>
                  </a:graphicData>
                </a:graphic>
                <wp14:sizeRelV relativeFrom="margin">
                  <wp14:pctHeight>0</wp14:pctHeight>
                </wp14:sizeRelV>
              </wp:anchor>
            </w:drawing>
          </mc:Choice>
          <mc:Fallback>
            <w:pict>
              <v:group w14:anchorId="5E577F0B" id="Group 28" o:spid="_x0000_s1026" style="position:absolute;margin-left:.95pt;margin-top:.65pt;width:451.5pt;height:98.15pt;z-index:251678720;mso-height-relative:margin" coordsize="57342,1246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">
                <v:shape id="Picture 22" o:spid="_x0000_s1027" type="#_x0000_t75" style="position:absolute;width:19113;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" stroked="t" strokecolor="#bfbfbf [2412]" strokeweight=".25pt">
                  <v:imagedata r:id="rId257" o:title="D2A7036C"/>
                  <v:path arrowok="t"/>
                </v:shape>
                <v:shape id="Picture 23" o:spid="_x0000_s1028" type="#_x0000_t75" alt="Related image" style="position:absolute;left:19742;width:18777;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" stroked="t" strokecolor="#bfbfbf [2412]" strokeweight=".25pt">
                  <v:imagedata r:id="rId258" o:title="Related image"/>
                  <v:path arrowok="t"/>
                </v:shape>
                <v:shape id="Picture 24" o:spid="_x0000_s1029" type="#_x0000_t75" alt="Related image" style="position:absolute;left:39346;width:17996;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" stroked="t" strokecolor="#bfbfbf [2412]" strokeweight=".25pt">
                  <v:imagedata r:id="rId259" o:title="Related image"/>
                  <v:path arrowok="t"/>
                </v:shape>
              </v:group>
            </w:pict>
          </mc:Fallback>
        </mc:AlternateContent>
      </w:r>
    </w:p>
    <w:p w14:paraId="238B88FC" w14:textId="4D807F02" w:rsidR="00E3287F" w:rsidRPr="000014CC" w:rsidRDefault="00E3287F" w:rsidP="001A55F9">
      <w:pPr>
        <w:jc w:val="both"/>
      </w:pPr>
    </w:p>
    <w:p w14:paraId="623E6A18" w14:textId="53C04247" w:rsidR="00E3287F" w:rsidRPr="000014CC" w:rsidRDefault="00E3287F" w:rsidP="001A55F9">
      <w:pPr>
        <w:jc w:val="both"/>
      </w:pPr>
    </w:p>
    <w:p w14:paraId="311C6329" w14:textId="3C7CE938" w:rsidR="00E3287F" w:rsidRPr="000014CC" w:rsidRDefault="00E3287F" w:rsidP="001A55F9">
      <w:pPr>
        <w:jc w:val="both"/>
      </w:pPr>
    </w:p>
    <w:p w14:paraId="4BB3DA3F" w14:textId="77777777" w:rsidR="001F0E65" w:rsidRDefault="001F0E65" w:rsidP="00442AE9"/>
    <w:p w14:paraId="220C1EB9" w14:textId="77777777" w:rsidR="001F0E65" w:rsidRDefault="001F0E65" w:rsidP="00442AE9"/>
    <w:p w14:paraId="2E56A25B" w14:textId="69EEE71C" w:rsidR="00442AE9" w:rsidRDefault="00442AE9" w:rsidP="00442AE9">
      <w:pPr>
        <w:rPr>
          <w:lang w:val="en-US"/>
        </w:rPr>
      </w:pPr>
      <w:r>
        <w:rPr>
          <w:lang w:val="en-US"/>
        </w:rPr>
        <w:t xml:space="preserve">Just like in colour theory where consideration is given to the different needs of different users, users can be both right or </w:t>
      </w:r>
      <w:r w:rsidR="00CD042E">
        <w:rPr>
          <w:lang w:val="en-US"/>
        </w:rPr>
        <w:t>left-handed</w:t>
      </w:r>
      <w:r>
        <w:rPr>
          <w:lang w:val="en-US"/>
        </w:rPr>
        <w:t xml:space="preserve"> or ambidextrous. An image like </w:t>
      </w:r>
      <w:r w:rsidR="00EB020F">
        <w:rPr>
          <w:lang w:val="en-US"/>
        </w:rPr>
        <w:fldChar w:fldCharType="begin"/>
      </w:r>
      <w:r w:rsidR="00EB020F">
        <w:rPr>
          <w:lang w:val="en-US"/>
        </w:rPr>
        <w:instrText xml:space="preserve"> REF _Ref26886107 \h </w:instrText>
      </w:r>
      <w:r w:rsidR="00EB020F">
        <w:rPr>
          <w:lang w:val="en-US"/>
        </w:rPr>
      </w:r>
      <w:r w:rsidR="00EB020F">
        <w:rPr>
          <w:lang w:val="en-US"/>
        </w:rPr>
        <w:fldChar w:fldCharType="separate"/>
      </w:r>
      <w:r w:rsidR="00B41608">
        <w:t xml:space="preserve">Figure </w:t>
      </w:r>
      <w:r w:rsidR="00B41608">
        <w:rPr>
          <w:noProof/>
        </w:rPr>
        <w:t>22</w:t>
      </w:r>
      <w:r w:rsidR="00EB020F">
        <w:rPr>
          <w:lang w:val="en-US"/>
        </w:rPr>
        <w:fldChar w:fldCharType="end"/>
      </w:r>
      <w:r>
        <w:rPr>
          <w:lang w:val="en-US"/>
        </w:rPr>
        <w:t>, could be misleading as it doesn’t reflect the differences between users</w:t>
      </w:r>
      <w:r w:rsidR="00EB020F">
        <w:rPr>
          <w:lang w:val="en-US"/>
        </w:rPr>
        <w:t xml:space="preserve"> which is better shown in </w:t>
      </w:r>
      <w:r w:rsidR="00EB020F">
        <w:rPr>
          <w:lang w:val="en-US"/>
        </w:rPr>
        <w:fldChar w:fldCharType="begin"/>
      </w:r>
      <w:r w:rsidR="00EB020F">
        <w:rPr>
          <w:lang w:val="en-US"/>
        </w:rPr>
        <w:instrText xml:space="preserve"> REF _Ref26886134 \h </w:instrText>
      </w:r>
      <w:r w:rsidR="00EB020F">
        <w:rPr>
          <w:lang w:val="en-US"/>
        </w:rPr>
      </w:r>
      <w:r w:rsidR="00EB020F">
        <w:rPr>
          <w:lang w:val="en-US"/>
        </w:rPr>
        <w:fldChar w:fldCharType="separate"/>
      </w:r>
      <w:r w:rsidR="00B41608">
        <w:t xml:space="preserve">Figure </w:t>
      </w:r>
      <w:r w:rsidR="00B41608">
        <w:rPr>
          <w:noProof/>
        </w:rPr>
        <w:t>23</w:t>
      </w:r>
      <w:r w:rsidR="00EB020F">
        <w:rPr>
          <w:lang w:val="en-US"/>
        </w:rPr>
        <w:fldChar w:fldCharType="end"/>
      </w:r>
      <w:r w:rsidR="00EB020F">
        <w:rPr>
          <w:lang w:val="en-US"/>
        </w:rPr>
        <w:t>.</w:t>
      </w:r>
    </w:p>
    <w:p w14:paraId="13302BC5" w14:textId="7812A0A9" w:rsidR="001F0E65" w:rsidRDefault="00442AE9" w:rsidP="00442AE9">
      <w:pPr>
        <w:rPr>
          <w:lang w:val="en-US"/>
        </w:rPr>
      </w:pPr>
      <w:r>
        <w:rPr>
          <w:lang w:val="en-US"/>
        </w:rPr>
        <w:t xml:space="preserve">In designing applications that are accessed </w:t>
      </w:r>
      <w:r w:rsidR="00741003">
        <w:rPr>
          <w:lang w:val="en-US"/>
        </w:rPr>
        <w:t>on</w:t>
      </w:r>
      <w:r>
        <w:rPr>
          <w:lang w:val="en-US"/>
        </w:rPr>
        <w:t xml:space="preserve"> a range of devices, just as the interface this project is likely to be, consideration needs to be given to responsive design, one that works on monitors as well as touch screen devices.</w:t>
      </w:r>
    </w:p>
    <w:p w14:paraId="143F87E3" w14:textId="7DDDB994" w:rsidR="00DB61EF" w:rsidRPr="000014CC" w:rsidRDefault="001F0E65" w:rsidP="001A55F9">
      <w:pPr>
        <w:jc w:val="both"/>
      </w:pPr>
      <w:r>
        <w:rPr>
          <w:noProof/>
          <w:lang w:eastAsia="en-GB"/>
        </w:rPr>
        <mc:AlternateContent>
          <mc:Choice Requires="wps">
            <w:drawing>
              <wp:anchor distT="0" distB="0" distL="114300" distR="114300" simplePos="0" relativeHeight="251763712" behindDoc="0" locked="0" layoutInCell="1" allowOverlap="1" wp14:anchorId="3E256152" wp14:editId="4E0DB879">
                <wp:simplePos x="0" y="0"/>
                <wp:positionH relativeFrom="column">
                  <wp:posOffset>1608455</wp:posOffset>
                </wp:positionH>
                <wp:positionV relativeFrom="paragraph">
                  <wp:posOffset>2761615</wp:posOffset>
                </wp:positionV>
                <wp:extent cx="2507615" cy="635"/>
                <wp:effectExtent l="0" t="0" r="0" b="0"/>
                <wp:wrapNone/>
                <wp:docPr id="200" name="Text Box 200"/>
                <wp:cNvGraphicFramePr/>
                <a:graphic xmlns:a="http://schemas.openxmlformats.org/drawingml/2006/main">
                  <a:graphicData uri="http://schemas.microsoft.com/office/word/2010/wordprocessingShape">
                    <wps:wsp>
                      <wps:cNvSpPr txBox="1"/>
                      <wps:spPr>
                        <a:xfrm>
                          <a:off x="0" y="0"/>
                          <a:ext cx="2507615" cy="635"/>
                        </a:xfrm>
                        <a:prstGeom prst="rect">
                          <a:avLst/>
                        </a:prstGeom>
                        <a:solidFill>
                          <a:prstClr val="white"/>
                        </a:solidFill>
                        <a:ln>
                          <a:noFill/>
                        </a:ln>
                      </wps:spPr>
                      <wps:txbx>
                        <w:txbxContent>
                          <w:p w14:paraId="1F5B8D64" w14:textId="2EAE5C4D" w:rsidR="002773A5" w:rsidRPr="00773862" w:rsidRDefault="002773A5" w:rsidP="001F0E65">
                            <w:pPr>
                              <w:pStyle w:val="Caption"/>
                              <w:jc w:val="center"/>
                              <w:rPr>
                                <w:noProof/>
                              </w:rPr>
                            </w:pPr>
                            <w:bookmarkStart w:id="128" w:name="_Ref26886107"/>
                            <w:bookmarkStart w:id="129" w:name="_Toc38868860"/>
                            <w:r>
                              <w:t xml:space="preserve">Figure </w:t>
                            </w:r>
                            <w:fldSimple w:instr=" SEQ Figure \* ARABIC ">
                              <w:r>
                                <w:rPr>
                                  <w:noProof/>
                                </w:rPr>
                                <w:t>22</w:t>
                              </w:r>
                            </w:fldSimple>
                            <w:bookmarkEnd w:id="128"/>
                            <w:r>
                              <w:t xml:space="preserve"> - Shows zones on screen within which the user’s thumb can reach</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256152" id="Text Box 200" o:spid="_x0000_s1050" type="#_x0000_t202" style="position:absolute;left:0;text-align:left;margin-left:126.65pt;margin-top:217.45pt;width:197.45pt;height:.0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" stroked="f">
                <v:textbox style="mso-fit-shape-to-text:t" inset="0,0,0,0">
                  <w:txbxContent>
                    <w:p w14:paraId="1F5B8D64" w14:textId="2EAE5C4D" w:rsidR="002773A5" w:rsidRPr="00773862" w:rsidRDefault="002773A5" w:rsidP="001F0E65">
                      <w:pPr>
                        <w:pStyle w:val="Caption"/>
                        <w:jc w:val="center"/>
                        <w:rPr>
                          <w:noProof/>
                        </w:rPr>
                      </w:pPr>
                      <w:bookmarkStart w:id="130" w:name="_Ref26886107"/>
                      <w:bookmarkStart w:id="131" w:name="_Toc38868860"/>
                      <w:r>
                        <w:t xml:space="preserve">Figure </w:t>
                      </w:r>
                      <w:fldSimple w:instr=" SEQ Figure \* ARABIC ">
                        <w:r>
                          <w:rPr>
                            <w:noProof/>
                          </w:rPr>
                          <w:t>22</w:t>
                        </w:r>
                      </w:fldSimple>
                      <w:bookmarkEnd w:id="130"/>
                      <w:r>
                        <w:t xml:space="preserve"> - Shows zones on screen within which the user’s thumb can reach</w:t>
                      </w:r>
                      <w:bookmarkEnd w:id="131"/>
                    </w:p>
                  </w:txbxContent>
                </v:textbox>
              </v:shape>
            </w:pict>
          </mc:Fallback>
        </mc:AlternateContent>
      </w:r>
      <w:r w:rsidR="00741003" w:rsidRPr="000014CC">
        <w:rPr>
          <w:noProof/>
          <w:lang w:eastAsia="en-GB"/>
        </w:rPr>
        <w:drawing>
          <wp:anchor distT="0" distB="0" distL="114300" distR="114300" simplePos="0" relativeHeight="251680768" behindDoc="0" locked="0" layoutInCell="1" allowOverlap="1" wp14:anchorId="3ADA1106" wp14:editId="7F6ACD93">
            <wp:simplePos x="0" y="0"/>
            <wp:positionH relativeFrom="margin">
              <wp:align>center</wp:align>
            </wp:positionH>
            <wp:positionV relativeFrom="paragraph">
              <wp:posOffset>11257</wp:posOffset>
            </wp:positionV>
            <wp:extent cx="2507673" cy="2693817"/>
            <wp:effectExtent l="0" t="0" r="6985" b="0"/>
            <wp:wrapNone/>
            <wp:docPr id="26" name="Picture 26" descr="Image result for thumb zone on a smart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humb zone on a smartphone"/>
                    <pic:cNvPicPr>
                      <a:picLocks noChangeAspect="1" noChangeArrowheads="1"/>
                    </pic:cNvPicPr>
                  </pic:nvPicPr>
                  <pic:blipFill>
                    <a:blip r:embed="rId260" cstate="screen">
                      <a:extLst>
                        <a:ext uri="{28A0092B-C50C-407E-A947-70E740481C1C}">
                          <a14:useLocalDpi xmlns:a14="http://schemas.microsoft.com/office/drawing/2010/main"/>
                        </a:ext>
                      </a:extLst>
                    </a:blip>
                    <a:srcRect/>
                    <a:stretch>
                      <a:fillRect/>
                    </a:stretch>
                  </pic:blipFill>
                  <pic:spPr bwMode="auto">
                    <a:xfrm>
                      <a:off x="0" y="0"/>
                      <a:ext cx="2507673" cy="269381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C5D48E" w14:textId="66DE8D64" w:rsidR="0059215D" w:rsidRPr="000014CC" w:rsidRDefault="0059215D" w:rsidP="001A55F9">
      <w:pPr>
        <w:jc w:val="both"/>
      </w:pPr>
    </w:p>
    <w:p w14:paraId="53E91156" w14:textId="5DBDB867" w:rsidR="00E3287F" w:rsidRPr="000014CC" w:rsidRDefault="00E3287F" w:rsidP="001A55F9">
      <w:pPr>
        <w:jc w:val="both"/>
      </w:pPr>
    </w:p>
    <w:p w14:paraId="1BAFD9C1" w14:textId="698C5587" w:rsidR="0059215D" w:rsidRPr="000014CC" w:rsidRDefault="0059215D" w:rsidP="001A55F9">
      <w:pPr>
        <w:jc w:val="both"/>
      </w:pPr>
    </w:p>
    <w:p w14:paraId="1F282AC3" w14:textId="47A1BD8C" w:rsidR="0059215D" w:rsidRPr="000014CC" w:rsidRDefault="0059215D" w:rsidP="001A55F9">
      <w:pPr>
        <w:jc w:val="both"/>
      </w:pPr>
    </w:p>
    <w:p w14:paraId="271FFD01" w14:textId="66FB968A" w:rsidR="0059215D" w:rsidRDefault="0059215D" w:rsidP="001A55F9">
      <w:pPr>
        <w:jc w:val="both"/>
      </w:pPr>
    </w:p>
    <w:p w14:paraId="5CCB0BAA" w14:textId="748B694C" w:rsidR="00741003" w:rsidRDefault="00741003" w:rsidP="001A55F9">
      <w:pPr>
        <w:jc w:val="both"/>
      </w:pPr>
    </w:p>
    <w:p w14:paraId="23538212" w14:textId="55B1B0F3" w:rsidR="00741003" w:rsidRDefault="00741003" w:rsidP="001A55F9">
      <w:pPr>
        <w:jc w:val="both"/>
      </w:pPr>
    </w:p>
    <w:p w14:paraId="1CDE2DE6" w14:textId="5CCEB0E2" w:rsidR="00741003" w:rsidRDefault="00741003" w:rsidP="001A55F9">
      <w:pPr>
        <w:jc w:val="both"/>
      </w:pPr>
    </w:p>
    <w:p w14:paraId="0064B8BB" w14:textId="330F7D41" w:rsidR="00BD706E" w:rsidRDefault="00BD706E" w:rsidP="001A55F9">
      <w:pPr>
        <w:jc w:val="both"/>
      </w:pPr>
    </w:p>
    <w:p w14:paraId="7444FD9B" w14:textId="15C2071E" w:rsidR="00BD706E" w:rsidRDefault="00BD706E" w:rsidP="001A55F9">
      <w:pPr>
        <w:jc w:val="both"/>
      </w:pPr>
    </w:p>
    <w:p w14:paraId="4F97BB47" w14:textId="77777777" w:rsidR="00BD706E" w:rsidRPr="000014CC" w:rsidRDefault="00BD706E" w:rsidP="001A55F9">
      <w:pPr>
        <w:jc w:val="both"/>
      </w:pPr>
    </w:p>
    <w:p w14:paraId="718F9148" w14:textId="46036B1C" w:rsidR="0059215D" w:rsidRDefault="0059215D" w:rsidP="001A55F9">
      <w:pPr>
        <w:jc w:val="both"/>
      </w:pPr>
    </w:p>
    <w:p w14:paraId="312C99AB" w14:textId="4C80F425" w:rsidR="0059215D" w:rsidRDefault="001F0E65" w:rsidP="001A55F9">
      <w:pPr>
        <w:jc w:val="both"/>
      </w:pPr>
      <w:r>
        <w:rPr>
          <w:noProof/>
          <w:lang w:eastAsia="en-GB"/>
        </w:rPr>
        <w:lastRenderedPageBreak/>
        <mc:AlternateContent>
          <mc:Choice Requires="wps">
            <w:drawing>
              <wp:anchor distT="0" distB="0" distL="114300" distR="114300" simplePos="0" relativeHeight="251765760" behindDoc="0" locked="0" layoutInCell="1" allowOverlap="1" wp14:anchorId="763A93FC" wp14:editId="3F5D7584">
                <wp:simplePos x="0" y="0"/>
                <wp:positionH relativeFrom="column">
                  <wp:posOffset>-635</wp:posOffset>
                </wp:positionH>
                <wp:positionV relativeFrom="paragraph">
                  <wp:posOffset>3761740</wp:posOffset>
                </wp:positionV>
                <wp:extent cx="5731510" cy="635"/>
                <wp:effectExtent l="0" t="0" r="0" b="0"/>
                <wp:wrapNone/>
                <wp:docPr id="201" name="Text Box 20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151B2DD" w14:textId="298CB9ED" w:rsidR="002773A5" w:rsidRPr="00E001A8" w:rsidRDefault="002773A5" w:rsidP="001F0E65">
                            <w:pPr>
                              <w:pStyle w:val="Caption"/>
                              <w:jc w:val="center"/>
                              <w:rPr>
                                <w:noProof/>
                              </w:rPr>
                            </w:pPr>
                            <w:bookmarkStart w:id="132" w:name="_Ref26886134"/>
                            <w:bookmarkStart w:id="133" w:name="_Toc38868861"/>
                            <w:r>
                              <w:t xml:space="preserve">Figure </w:t>
                            </w:r>
                            <w:fldSimple w:instr=" SEQ Figure \* ARABIC ">
                              <w:r>
                                <w:rPr>
                                  <w:noProof/>
                                </w:rPr>
                                <w:t>23</w:t>
                              </w:r>
                            </w:fldSimple>
                            <w:bookmarkEnd w:id="132"/>
                            <w:r>
                              <w:t xml:space="preserve"> - Zones of the screen which users’ thumbs can reach depending on which hand they hold their device with</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3A93FC" id="Text Box 201" o:spid="_x0000_s1051" type="#_x0000_t202" style="position:absolute;left:0;text-align:left;margin-left:-.05pt;margin-top:296.2pt;width:451.3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" stroked="f">
                <v:textbox style="mso-fit-shape-to-text:t" inset="0,0,0,0">
                  <w:txbxContent>
                    <w:p w14:paraId="1151B2DD" w14:textId="298CB9ED" w:rsidR="002773A5" w:rsidRPr="00E001A8" w:rsidRDefault="002773A5" w:rsidP="001F0E65">
                      <w:pPr>
                        <w:pStyle w:val="Caption"/>
                        <w:jc w:val="center"/>
                        <w:rPr>
                          <w:noProof/>
                        </w:rPr>
                      </w:pPr>
                      <w:bookmarkStart w:id="134" w:name="_Ref26886134"/>
                      <w:bookmarkStart w:id="135" w:name="_Toc38868861"/>
                      <w:r>
                        <w:t xml:space="preserve">Figure </w:t>
                      </w:r>
                      <w:fldSimple w:instr=" SEQ Figure \* ARABIC ">
                        <w:r>
                          <w:rPr>
                            <w:noProof/>
                          </w:rPr>
                          <w:t>23</w:t>
                        </w:r>
                      </w:fldSimple>
                      <w:bookmarkEnd w:id="134"/>
                      <w:r>
                        <w:t xml:space="preserve"> - Zones of the screen which users’ thumbs can reach depending on which hand they hold their device with</w:t>
                      </w:r>
                      <w:bookmarkEnd w:id="135"/>
                    </w:p>
                  </w:txbxContent>
                </v:textbox>
              </v:shape>
            </w:pict>
          </mc:Fallback>
        </mc:AlternateContent>
      </w:r>
      <w:r w:rsidR="0059215D" w:rsidRPr="000014CC">
        <w:rPr>
          <w:noProof/>
          <w:lang w:eastAsia="en-GB"/>
        </w:rPr>
        <w:drawing>
          <wp:anchor distT="0" distB="0" distL="114300" distR="114300" simplePos="0" relativeHeight="251679744" behindDoc="0" locked="0" layoutInCell="1" allowOverlap="1" wp14:anchorId="21660276" wp14:editId="7F721F31">
            <wp:simplePos x="0" y="0"/>
            <wp:positionH relativeFrom="margin">
              <wp:posOffset>-635</wp:posOffset>
            </wp:positionH>
            <wp:positionV relativeFrom="paragraph">
              <wp:posOffset>2944</wp:posOffset>
            </wp:positionV>
            <wp:extent cx="5731510" cy="3702050"/>
            <wp:effectExtent l="0" t="0" r="2540" b="0"/>
            <wp:wrapNone/>
            <wp:docPr id="25" name="Picture 25" descr="Image result for thumb zone on a smart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humb zone on a smartphone"/>
                    <pic:cNvPicPr>
                      <a:picLocks noChangeAspect="1" noChangeArrowheads="1"/>
                    </pic:cNvPicPr>
                  </pic:nvPicPr>
                  <pic:blipFill>
                    <a:blip r:embed="rId261" cstate="screen">
                      <a:extLst>
                        <a:ext uri="{28A0092B-C50C-407E-A947-70E740481C1C}">
                          <a14:useLocalDpi xmlns:a14="http://schemas.microsoft.com/office/drawing/2010/main"/>
                        </a:ext>
                      </a:extLst>
                    </a:blip>
                    <a:srcRect/>
                    <a:stretch>
                      <a:fillRect/>
                    </a:stretch>
                  </pic:blipFill>
                  <pic:spPr bwMode="auto">
                    <a:xfrm>
                      <a:off x="0" y="0"/>
                      <a:ext cx="5731510" cy="3702050"/>
                    </a:xfrm>
                    <a:prstGeom prst="rect">
                      <a:avLst/>
                    </a:prstGeom>
                    <a:noFill/>
                    <a:ln>
                      <a:noFill/>
                    </a:ln>
                  </pic:spPr>
                </pic:pic>
              </a:graphicData>
            </a:graphic>
          </wp:anchor>
        </w:drawing>
      </w:r>
    </w:p>
    <w:p w14:paraId="0A22FBCC" w14:textId="77777777" w:rsidR="00FE1AA1" w:rsidRPr="000014CC" w:rsidRDefault="00FE1AA1" w:rsidP="001A55F9">
      <w:pPr>
        <w:jc w:val="both"/>
      </w:pPr>
    </w:p>
    <w:p w14:paraId="5F0F1A0B" w14:textId="616712BA" w:rsidR="0059215D" w:rsidRPr="000014CC" w:rsidRDefault="0059215D" w:rsidP="001A55F9">
      <w:pPr>
        <w:jc w:val="both"/>
      </w:pPr>
    </w:p>
    <w:p w14:paraId="4A4657A4" w14:textId="079D01E7" w:rsidR="0059215D" w:rsidRPr="000014CC" w:rsidRDefault="0059215D" w:rsidP="001A55F9">
      <w:pPr>
        <w:jc w:val="both"/>
      </w:pPr>
    </w:p>
    <w:p w14:paraId="2D5EADCC" w14:textId="243E2B66" w:rsidR="0059215D" w:rsidRPr="000014CC" w:rsidRDefault="0059215D" w:rsidP="001A55F9">
      <w:pPr>
        <w:jc w:val="both"/>
      </w:pPr>
    </w:p>
    <w:p w14:paraId="0013BC0E" w14:textId="60B771BE" w:rsidR="0059215D" w:rsidRPr="000014CC" w:rsidRDefault="0059215D" w:rsidP="001A55F9">
      <w:pPr>
        <w:jc w:val="both"/>
      </w:pPr>
    </w:p>
    <w:p w14:paraId="78936B79" w14:textId="70004D35" w:rsidR="0059215D" w:rsidRPr="000014CC" w:rsidRDefault="0059215D" w:rsidP="001A55F9">
      <w:pPr>
        <w:jc w:val="both"/>
      </w:pPr>
    </w:p>
    <w:p w14:paraId="569ED34D" w14:textId="56590E4D" w:rsidR="0059215D" w:rsidRDefault="0059215D" w:rsidP="001A55F9">
      <w:pPr>
        <w:jc w:val="both"/>
      </w:pPr>
    </w:p>
    <w:p w14:paraId="31867D1C" w14:textId="0F7A6C8C" w:rsidR="00EB020F" w:rsidRDefault="00EB020F" w:rsidP="001A55F9">
      <w:pPr>
        <w:jc w:val="both"/>
      </w:pPr>
    </w:p>
    <w:p w14:paraId="66A2F460" w14:textId="77777777" w:rsidR="00EB020F" w:rsidRPr="000014CC" w:rsidRDefault="00EB020F" w:rsidP="001A55F9">
      <w:pPr>
        <w:jc w:val="both"/>
      </w:pPr>
    </w:p>
    <w:p w14:paraId="4705F343" w14:textId="4A523D03" w:rsidR="0059215D" w:rsidRPr="000014CC" w:rsidRDefault="0059215D" w:rsidP="001A55F9">
      <w:pPr>
        <w:jc w:val="both"/>
      </w:pPr>
    </w:p>
    <w:p w14:paraId="4FFB769A" w14:textId="7D01DBF7" w:rsidR="0059215D" w:rsidRPr="000014CC" w:rsidRDefault="0059215D" w:rsidP="001A55F9">
      <w:pPr>
        <w:jc w:val="both"/>
      </w:pPr>
    </w:p>
    <w:p w14:paraId="4B6093C2" w14:textId="53114B39" w:rsidR="0059215D" w:rsidRPr="000014CC" w:rsidRDefault="0059215D" w:rsidP="001A55F9">
      <w:pPr>
        <w:jc w:val="both"/>
      </w:pPr>
    </w:p>
    <w:p w14:paraId="597FAA10" w14:textId="11AC1848" w:rsidR="0059215D" w:rsidRPr="000014CC" w:rsidRDefault="0059215D" w:rsidP="001A55F9">
      <w:pPr>
        <w:jc w:val="both"/>
      </w:pPr>
    </w:p>
    <w:p w14:paraId="01B18572" w14:textId="18AB45D5" w:rsidR="00453B2B" w:rsidRPr="000014CC" w:rsidRDefault="00453B2B" w:rsidP="001A55F9">
      <w:pPr>
        <w:jc w:val="both"/>
      </w:pPr>
      <w:r w:rsidRPr="000014CC">
        <w:t xml:space="preserve">Ergonomics does not just focus on physical human factors such as reach and movement. Cognitive ergonomics focuses on the mental processing of information specifically on perception, human reasoning, memory and physical motor responses </w:t>
      </w:r>
      <w:sdt>
        <w:sdtPr>
          <w:id w:val="226501964"/>
          <w:citation/>
        </w:sdtPr>
        <w:sdtContent>
          <w:r w:rsidRPr="000014CC">
            <w:fldChar w:fldCharType="begin"/>
          </w:r>
          <w:r w:rsidRPr="000014CC">
            <w:instrText xml:space="preserve"> CITATION Def19 \l 1033 </w:instrText>
          </w:r>
          <w:r w:rsidRPr="000014CC">
            <w:fldChar w:fldCharType="separate"/>
          </w:r>
          <w:r w:rsidR="00B8667A" w:rsidRPr="00B8667A">
            <w:rPr>
              <w:noProof/>
            </w:rPr>
            <w:t>[64]</w:t>
          </w:r>
          <w:r w:rsidRPr="000014CC">
            <w:fldChar w:fldCharType="end"/>
          </w:r>
        </w:sdtContent>
      </w:sdt>
      <w:r w:rsidRPr="000014CC">
        <w:t xml:space="preserve">, </w:t>
      </w:r>
      <w:sdt>
        <w:sdtPr>
          <w:id w:val="1383599532"/>
          <w:citation/>
        </w:sdtPr>
        <w:sdtContent>
          <w:r w:rsidRPr="000014CC">
            <w:fldChar w:fldCharType="begin"/>
          </w:r>
          <w:r w:rsidRPr="000014CC">
            <w:instrText xml:space="preserve"> CITATION Kal19 \l 1033 </w:instrText>
          </w:r>
          <w:r w:rsidRPr="000014CC">
            <w:fldChar w:fldCharType="separate"/>
          </w:r>
          <w:r w:rsidR="00B8667A" w:rsidRPr="00B8667A">
            <w:rPr>
              <w:noProof/>
            </w:rPr>
            <w:t>[65]</w:t>
          </w:r>
          <w:r w:rsidRPr="000014CC">
            <w:fldChar w:fldCharType="end"/>
          </w:r>
        </w:sdtContent>
      </w:sdt>
      <w:r w:rsidRPr="000014CC">
        <w:t>. In short</w:t>
      </w:r>
      <w:r w:rsidR="005136E3">
        <w:t>,</w:t>
      </w:r>
      <w:r w:rsidRPr="000014CC">
        <w:t xml:space="preserve"> cognitive ergonomics is about how the user brings with them the task they want to complete, knowledge of previous interfaces they’ve used, their perception of the interface in front of them, the mental model they construct about the interface and likely paths through the application that allow them to complete their task and the actions they take as a result of this mental processing </w:t>
      </w:r>
      <w:sdt>
        <w:sdtPr>
          <w:id w:val="1180468152"/>
          <w:citation/>
        </w:sdtPr>
        <w:sdtContent>
          <w:r w:rsidRPr="000014CC">
            <w:fldChar w:fldCharType="begin"/>
          </w:r>
          <w:r w:rsidRPr="000014CC">
            <w:instrText xml:space="preserve"> CITATION Haa19 \l 1033 </w:instrText>
          </w:r>
          <w:r w:rsidRPr="000014CC">
            <w:fldChar w:fldCharType="separate"/>
          </w:r>
          <w:r w:rsidR="00B8667A" w:rsidRPr="00B8667A">
            <w:rPr>
              <w:noProof/>
            </w:rPr>
            <w:t>[66]</w:t>
          </w:r>
          <w:r w:rsidRPr="000014CC">
            <w:fldChar w:fldCharType="end"/>
          </w:r>
        </w:sdtContent>
      </w:sdt>
      <w:r w:rsidRPr="000014CC">
        <w:t xml:space="preserve">, </w:t>
      </w:r>
      <w:sdt>
        <w:sdtPr>
          <w:id w:val="-1601165869"/>
          <w:citation/>
        </w:sdtPr>
        <w:sdtContent>
          <w:r w:rsidRPr="000014CC">
            <w:fldChar w:fldCharType="begin"/>
          </w:r>
          <w:r w:rsidRPr="000014CC">
            <w:instrText xml:space="preserve"> CITATION Gee19 \l 1033 </w:instrText>
          </w:r>
          <w:r w:rsidRPr="000014CC">
            <w:fldChar w:fldCharType="separate"/>
          </w:r>
          <w:r w:rsidR="00B8667A" w:rsidRPr="00B8667A">
            <w:rPr>
              <w:noProof/>
            </w:rPr>
            <w:t>[67]</w:t>
          </w:r>
          <w:r w:rsidRPr="000014CC">
            <w:fldChar w:fldCharType="end"/>
          </w:r>
        </w:sdtContent>
      </w:sdt>
      <w:r w:rsidRPr="000014CC">
        <w:t xml:space="preserve"> .</w:t>
      </w:r>
    </w:p>
    <w:p w14:paraId="1A8A8750" w14:textId="7DA2CE1F" w:rsidR="00741003" w:rsidRDefault="00741003" w:rsidP="001A55F9">
      <w:pPr>
        <w:jc w:val="both"/>
      </w:pPr>
      <w:r>
        <w:t>In terms of the five core usability components, ergonomics is related to each of them in some way. The ergonomics of the interface related to learnability and memory by using familiar design patterns commonly encountered by users, it reduces errors and improves efficiency by putting the elements the user needs to interact with</w:t>
      </w:r>
      <w:r w:rsidR="005136E3">
        <w:t>,</w:t>
      </w:r>
      <w:r>
        <w:t xml:space="preserve"> in an area of the screen that is easily reachable by the user, this in turn minimises the opportunity for errors when uses may have to move over parts of the screen they don’t want to interact with. However, a counter argument is that with multiple clickable elements being grouped together, there is an increased likelihood of errors being made.</w:t>
      </w:r>
    </w:p>
    <w:p w14:paraId="01065D34" w14:textId="0D279DDD" w:rsidR="00453B2B" w:rsidRPr="000014CC" w:rsidRDefault="00453B2B" w:rsidP="001A55F9">
      <w:pPr>
        <w:jc w:val="both"/>
      </w:pPr>
      <w:r w:rsidRPr="000014CC">
        <w:t>J</w:t>
      </w:r>
      <w:r w:rsidR="00A76E89">
        <w:t>ust</w:t>
      </w:r>
      <w:r w:rsidRPr="000014CC">
        <w:t xml:space="preserve"> like designing for physical ergonomics, it is helpful to design for cognitive ergonomics to make it as easy as possible for the user to complete their task. This involves using common icons </w:t>
      </w:r>
      <w:sdt>
        <w:sdtPr>
          <w:id w:val="1403331958"/>
          <w:citation/>
        </w:sdtPr>
        <w:sdtContent>
          <w:r w:rsidRPr="000014CC">
            <w:fldChar w:fldCharType="begin"/>
          </w:r>
          <w:r w:rsidRPr="000014CC">
            <w:instrText xml:space="preserve"> CITATION Wen10 \l 1033 </w:instrText>
          </w:r>
          <w:r w:rsidRPr="000014CC">
            <w:fldChar w:fldCharType="separate"/>
          </w:r>
          <w:r w:rsidR="00B8667A" w:rsidRPr="00B8667A">
            <w:rPr>
              <w:noProof/>
            </w:rPr>
            <w:t>[68]</w:t>
          </w:r>
          <w:r w:rsidRPr="000014CC">
            <w:fldChar w:fldCharType="end"/>
          </w:r>
        </w:sdtContent>
      </w:sdt>
      <w:r w:rsidRPr="000014CC">
        <w:t xml:space="preserve">, navigational menu designs </w:t>
      </w:r>
      <w:sdt>
        <w:sdtPr>
          <w:id w:val="1347600512"/>
          <w:citation/>
        </w:sdtPr>
        <w:sdtContent>
          <w:r w:rsidRPr="000014CC">
            <w:fldChar w:fldCharType="begin"/>
          </w:r>
          <w:r w:rsidRPr="000014CC">
            <w:instrText xml:space="preserve"> CITATION Kal07 \l 1033 </w:instrText>
          </w:r>
          <w:r w:rsidRPr="000014CC">
            <w:fldChar w:fldCharType="separate"/>
          </w:r>
          <w:r w:rsidR="00B8667A" w:rsidRPr="00B8667A">
            <w:rPr>
              <w:noProof/>
            </w:rPr>
            <w:t>[69]</w:t>
          </w:r>
          <w:r w:rsidRPr="000014CC">
            <w:fldChar w:fldCharType="end"/>
          </w:r>
        </w:sdtContent>
      </w:sdt>
      <w:r w:rsidRPr="000014CC">
        <w:t xml:space="preserve"> and language </w:t>
      </w:r>
      <w:sdt>
        <w:sdtPr>
          <w:id w:val="189107792"/>
          <w:citation/>
        </w:sdtPr>
        <w:sdtContent>
          <w:r w:rsidRPr="000014CC">
            <w:fldChar w:fldCharType="begin"/>
          </w:r>
          <w:r w:rsidRPr="000014CC">
            <w:instrText xml:space="preserve"> CITATION Har19 \l 1033 </w:instrText>
          </w:r>
          <w:r w:rsidRPr="000014CC">
            <w:fldChar w:fldCharType="separate"/>
          </w:r>
          <w:r w:rsidR="00B8667A" w:rsidRPr="00B8667A">
            <w:rPr>
              <w:noProof/>
            </w:rPr>
            <w:t>[70]</w:t>
          </w:r>
          <w:r w:rsidRPr="000014CC">
            <w:fldChar w:fldCharType="end"/>
          </w:r>
        </w:sdtContent>
      </w:sdt>
      <w:r w:rsidRPr="000014CC">
        <w:t>.</w:t>
      </w:r>
    </w:p>
    <w:p w14:paraId="28EFE1FB" w14:textId="69CA81FB" w:rsidR="00453B2B" w:rsidRDefault="00453B2B" w:rsidP="001A55F9">
      <w:pPr>
        <w:jc w:val="both"/>
      </w:pPr>
      <w:r w:rsidRPr="000014CC">
        <w:t xml:space="preserve">This leads us on to the importance of information architecture, how content is ordered and laid out so that users can navigate to and find it quickly using logic and previous experience </w:t>
      </w:r>
      <w:sdt>
        <w:sdtPr>
          <w:id w:val="-2081815625"/>
          <w:citation/>
        </w:sdtPr>
        <w:sdtContent>
          <w:r w:rsidRPr="000014CC">
            <w:fldChar w:fldCharType="begin"/>
          </w:r>
          <w:r w:rsidRPr="000014CC">
            <w:instrText xml:space="preserve"> CITATION Guo11 \l 1033 </w:instrText>
          </w:r>
          <w:r w:rsidRPr="000014CC">
            <w:fldChar w:fldCharType="separate"/>
          </w:r>
          <w:r w:rsidR="00B8667A" w:rsidRPr="00B8667A">
            <w:rPr>
              <w:noProof/>
            </w:rPr>
            <w:t>[71]</w:t>
          </w:r>
          <w:r w:rsidRPr="000014CC">
            <w:fldChar w:fldCharType="end"/>
          </w:r>
        </w:sdtContent>
      </w:sdt>
      <w:r w:rsidRPr="000014CC">
        <w:t>.</w:t>
      </w:r>
    </w:p>
    <w:p w14:paraId="18E96ACE" w14:textId="77777777" w:rsidR="005136E3" w:rsidRPr="000014CC" w:rsidRDefault="005136E3" w:rsidP="001A55F9">
      <w:pPr>
        <w:jc w:val="both"/>
      </w:pPr>
    </w:p>
    <w:p w14:paraId="7F625E1F" w14:textId="74668A15" w:rsidR="00DB2168" w:rsidRPr="000014CC" w:rsidRDefault="00FE1AA1" w:rsidP="001A55F9">
      <w:pPr>
        <w:pStyle w:val="Heading2"/>
        <w:jc w:val="both"/>
      </w:pPr>
      <w:bookmarkStart w:id="136" w:name="_Toc38707036"/>
      <w:bookmarkStart w:id="137" w:name="_Toc38714872"/>
      <w:r>
        <w:t>1</w:t>
      </w:r>
      <w:r w:rsidR="00E40386">
        <w:t>.5</w:t>
      </w:r>
      <w:r w:rsidR="00F3220E" w:rsidRPr="000014CC">
        <w:t xml:space="preserve"> </w:t>
      </w:r>
      <w:r w:rsidR="00DB2168" w:rsidRPr="000014CC">
        <w:t>The Importance of Information Architecture</w:t>
      </w:r>
      <w:bookmarkEnd w:id="136"/>
      <w:bookmarkEnd w:id="137"/>
    </w:p>
    <w:p w14:paraId="761EF948" w14:textId="09117EF1" w:rsidR="00FA5424" w:rsidRPr="000014CC" w:rsidRDefault="00453B2B" w:rsidP="001A55F9">
      <w:pPr>
        <w:jc w:val="both"/>
      </w:pPr>
      <w:r w:rsidRPr="000014CC">
        <w:t xml:space="preserve">User centred design is an important element to consider when designing the information architecture of an application or website </w:t>
      </w:r>
      <w:sdt>
        <w:sdtPr>
          <w:id w:val="1464073338"/>
          <w:citation/>
        </w:sdtPr>
        <w:sdtContent>
          <w:r w:rsidRPr="000014CC">
            <w:fldChar w:fldCharType="begin"/>
          </w:r>
          <w:r w:rsidRPr="000014CC">
            <w:instrText xml:space="preserve"> CITATION Guo11 \l 1033 </w:instrText>
          </w:r>
          <w:r w:rsidRPr="000014CC">
            <w:fldChar w:fldCharType="separate"/>
          </w:r>
          <w:r w:rsidR="00B8667A" w:rsidRPr="00B8667A">
            <w:rPr>
              <w:noProof/>
            </w:rPr>
            <w:t>[71]</w:t>
          </w:r>
          <w:r w:rsidRPr="000014CC">
            <w:fldChar w:fldCharType="end"/>
          </w:r>
        </w:sdtContent>
      </w:sdt>
      <w:r w:rsidRPr="000014CC">
        <w:t xml:space="preserve">. This is because it’s not unusual for organisations to design the </w:t>
      </w:r>
      <w:r w:rsidRPr="000014CC">
        <w:lastRenderedPageBreak/>
        <w:t>information architecture of a website based on their concept of how the information should be grouped or how they want to communicate information. The University of Wales Trinity Saint David Website is an example of this</w:t>
      </w:r>
      <w:sdt>
        <w:sdtPr>
          <w:id w:val="-1250268750"/>
          <w:citation/>
        </w:sdtPr>
        <w:sdtContent>
          <w:r w:rsidRPr="000014CC">
            <w:fldChar w:fldCharType="begin"/>
          </w:r>
          <w:r w:rsidRPr="000014CC">
            <w:instrText xml:space="preserve"> CITATION UWT19 \l 1033 </w:instrText>
          </w:r>
          <w:r w:rsidRPr="000014CC">
            <w:fldChar w:fldCharType="separate"/>
          </w:r>
          <w:r w:rsidR="00B8667A">
            <w:rPr>
              <w:noProof/>
            </w:rPr>
            <w:t xml:space="preserve"> </w:t>
          </w:r>
          <w:r w:rsidR="00B8667A" w:rsidRPr="00B8667A">
            <w:rPr>
              <w:noProof/>
            </w:rPr>
            <w:t>[72]</w:t>
          </w:r>
          <w:r w:rsidRPr="000014CC">
            <w:fldChar w:fldCharType="end"/>
          </w:r>
        </w:sdtContent>
      </w:sdt>
      <w:r w:rsidR="00FA5424">
        <w:t xml:space="preserve"> because the information featured most prominently appears to be the information the university wants to share, as opposed to the most prominent content and navigation being related to what users, i.e. university students want to access.</w:t>
      </w:r>
    </w:p>
    <w:p w14:paraId="6DB3723F" w14:textId="7ED348AE" w:rsidR="00453B2B" w:rsidRPr="000014CC" w:rsidRDefault="00453B2B" w:rsidP="001A55F9">
      <w:pPr>
        <w:jc w:val="both"/>
      </w:pPr>
      <w:r w:rsidRPr="000014CC">
        <w:t xml:space="preserve">By putting users at the heart of the information architecture, the architecture is likely to look different and be structured in a way that is logical to users </w:t>
      </w:r>
      <w:sdt>
        <w:sdtPr>
          <w:id w:val="208231377"/>
          <w:citation/>
        </w:sdtPr>
        <w:sdtContent>
          <w:r w:rsidRPr="000014CC">
            <w:fldChar w:fldCharType="begin"/>
          </w:r>
          <w:r w:rsidRPr="000014CC">
            <w:instrText xml:space="preserve"> CITATION Guo11 \l 1033 </w:instrText>
          </w:r>
          <w:r w:rsidRPr="000014CC">
            <w:fldChar w:fldCharType="separate"/>
          </w:r>
          <w:r w:rsidR="00B8667A" w:rsidRPr="00B8667A">
            <w:rPr>
              <w:noProof/>
            </w:rPr>
            <w:t>[71]</w:t>
          </w:r>
          <w:r w:rsidRPr="000014CC">
            <w:fldChar w:fldCharType="end"/>
          </w:r>
        </w:sdtContent>
      </w:sdt>
      <w:r w:rsidRPr="000014CC">
        <w:t xml:space="preserve">, as the architecture is grouped based on where they would expect to find it, not in an obscure location or grouping because of an illogical organisational structure </w:t>
      </w:r>
      <w:sdt>
        <w:sdtPr>
          <w:id w:val="1325623439"/>
          <w:citation/>
        </w:sdtPr>
        <w:sdtContent>
          <w:r w:rsidRPr="000014CC">
            <w:fldChar w:fldCharType="begin"/>
          </w:r>
          <w:r w:rsidRPr="000014CC">
            <w:instrText xml:space="preserve"> CITATION Wal16 \l 1033 </w:instrText>
          </w:r>
          <w:r w:rsidRPr="000014CC">
            <w:fldChar w:fldCharType="separate"/>
          </w:r>
          <w:r w:rsidR="00B8667A" w:rsidRPr="00B8667A">
            <w:rPr>
              <w:noProof/>
            </w:rPr>
            <w:t>[73]</w:t>
          </w:r>
          <w:r w:rsidRPr="000014CC">
            <w:fldChar w:fldCharType="end"/>
          </w:r>
        </w:sdtContent>
      </w:sdt>
      <w:r w:rsidRPr="000014CC">
        <w:t>.</w:t>
      </w:r>
    </w:p>
    <w:p w14:paraId="7CAF0BF2" w14:textId="445BFE57" w:rsidR="00453B2B" w:rsidRPr="000014CC" w:rsidRDefault="00453B2B" w:rsidP="001A55F9">
      <w:pPr>
        <w:jc w:val="both"/>
      </w:pPr>
      <w:r w:rsidRPr="000014CC">
        <w:t xml:space="preserve">The information architecture in many cases becomes the structure of a website or application. It is where the content resides. In turn, the structure becomes the navigation and paths through the application </w:t>
      </w:r>
      <w:sdt>
        <w:sdtPr>
          <w:id w:val="702905307"/>
          <w:citation/>
        </w:sdtPr>
        <w:sdtContent>
          <w:r w:rsidRPr="000014CC">
            <w:fldChar w:fldCharType="begin"/>
          </w:r>
          <w:r w:rsidRPr="000014CC">
            <w:instrText xml:space="preserve"> CITATION Guo11 \l 1033 </w:instrText>
          </w:r>
          <w:r w:rsidRPr="000014CC">
            <w:fldChar w:fldCharType="separate"/>
          </w:r>
          <w:r w:rsidR="00B8667A" w:rsidRPr="00B8667A">
            <w:rPr>
              <w:noProof/>
            </w:rPr>
            <w:t>[71]</w:t>
          </w:r>
          <w:r w:rsidRPr="000014CC">
            <w:fldChar w:fldCharType="end"/>
          </w:r>
        </w:sdtContent>
      </w:sdt>
      <w:r w:rsidRPr="000014CC">
        <w:t xml:space="preserve">, </w:t>
      </w:r>
      <w:sdt>
        <w:sdtPr>
          <w:id w:val="-94181127"/>
          <w:citation/>
        </w:sdtPr>
        <w:sdtContent>
          <w:r w:rsidRPr="000014CC">
            <w:fldChar w:fldCharType="begin"/>
          </w:r>
          <w:r w:rsidRPr="000014CC">
            <w:instrText xml:space="preserve"> CITATION Jai13 \l 1033 </w:instrText>
          </w:r>
          <w:r w:rsidRPr="000014CC">
            <w:fldChar w:fldCharType="separate"/>
          </w:r>
          <w:r w:rsidR="00B8667A" w:rsidRPr="00B8667A">
            <w:rPr>
              <w:noProof/>
            </w:rPr>
            <w:t>[74]</w:t>
          </w:r>
          <w:r w:rsidRPr="000014CC">
            <w:fldChar w:fldCharType="end"/>
          </w:r>
        </w:sdtContent>
      </w:sdt>
      <w:r w:rsidRPr="000014CC">
        <w:t xml:space="preserve">. Nielsen regards structure to be most important element of information architecture </w:t>
      </w:r>
      <w:sdt>
        <w:sdtPr>
          <w:id w:val="-1207109745"/>
          <w:citation/>
        </w:sdtPr>
        <w:sdtContent>
          <w:r w:rsidRPr="000014CC">
            <w:fldChar w:fldCharType="begin"/>
          </w:r>
          <w:r w:rsidRPr="000014CC">
            <w:instrText xml:space="preserve"> CITATION Nie99 \l 1033 </w:instrText>
          </w:r>
          <w:r w:rsidRPr="000014CC">
            <w:fldChar w:fldCharType="separate"/>
          </w:r>
          <w:r w:rsidR="00B8667A" w:rsidRPr="00B8667A">
            <w:rPr>
              <w:noProof/>
            </w:rPr>
            <w:t>[75]</w:t>
          </w:r>
          <w:r w:rsidRPr="000014CC">
            <w:fldChar w:fldCharType="end"/>
          </w:r>
        </w:sdtContent>
      </w:sdt>
      <w:r w:rsidRPr="000014CC">
        <w:t xml:space="preserve">. Nielsen talks about the importance of visible navigation, stating that invisible navigation may as well not exist, as it doesn’t aid the user in completing their task </w:t>
      </w:r>
      <w:sdt>
        <w:sdtPr>
          <w:id w:val="-1451930626"/>
          <w:citation/>
        </w:sdtPr>
        <w:sdtContent>
          <w:r w:rsidRPr="000014CC">
            <w:fldChar w:fldCharType="begin"/>
          </w:r>
          <w:r w:rsidRPr="000014CC">
            <w:instrText xml:space="preserve"> CITATION Nie99 \l 1033 </w:instrText>
          </w:r>
          <w:r w:rsidRPr="000014CC">
            <w:fldChar w:fldCharType="separate"/>
          </w:r>
          <w:r w:rsidR="00B8667A" w:rsidRPr="00B8667A">
            <w:rPr>
              <w:noProof/>
            </w:rPr>
            <w:t>[75]</w:t>
          </w:r>
          <w:r w:rsidRPr="000014CC">
            <w:fldChar w:fldCharType="end"/>
          </w:r>
        </w:sdtContent>
      </w:sdt>
      <w:r w:rsidRPr="000014CC">
        <w:t xml:space="preserve">. Usability.gov states that the information architecture informs the content strategy </w:t>
      </w:r>
      <w:sdt>
        <w:sdtPr>
          <w:id w:val="1294489784"/>
          <w:citation/>
        </w:sdtPr>
        <w:sdtContent>
          <w:r w:rsidRPr="000014CC">
            <w:fldChar w:fldCharType="begin"/>
          </w:r>
          <w:r w:rsidRPr="000014CC">
            <w:instrText xml:space="preserve"> CITATION usa19 \l 1033 </w:instrText>
          </w:r>
          <w:r w:rsidRPr="000014CC">
            <w:fldChar w:fldCharType="separate"/>
          </w:r>
          <w:r w:rsidR="00B8667A" w:rsidRPr="00B8667A">
            <w:rPr>
              <w:noProof/>
            </w:rPr>
            <w:t>[76]</w:t>
          </w:r>
          <w:r w:rsidRPr="000014CC">
            <w:fldChar w:fldCharType="end"/>
          </w:r>
        </w:sdtContent>
      </w:sdt>
      <w:r w:rsidRPr="000014CC">
        <w:t>, therefore it should be one of the first design tasks undertaken.</w:t>
      </w:r>
    </w:p>
    <w:p w14:paraId="3B0055E4" w14:textId="18E3650E" w:rsidR="00BB1F7A" w:rsidRDefault="00453B2B" w:rsidP="001A55F9">
      <w:pPr>
        <w:jc w:val="both"/>
      </w:pPr>
      <w:r w:rsidRPr="000014CC">
        <w:t xml:space="preserve">There are four elements within information architecture </w:t>
      </w:r>
      <w:sdt>
        <w:sdtPr>
          <w:id w:val="1693568529"/>
          <w:citation/>
        </w:sdtPr>
        <w:sdtContent>
          <w:r w:rsidRPr="000014CC">
            <w:fldChar w:fldCharType="begin"/>
          </w:r>
          <w:r w:rsidRPr="000014CC">
            <w:instrText xml:space="preserve"> CITATION Mor07 \l 1033 </w:instrText>
          </w:r>
          <w:r w:rsidRPr="000014CC">
            <w:fldChar w:fldCharType="separate"/>
          </w:r>
          <w:r w:rsidR="00B8667A" w:rsidRPr="00B8667A">
            <w:rPr>
              <w:noProof/>
            </w:rPr>
            <w:t>[77]</w:t>
          </w:r>
          <w:r w:rsidRPr="000014CC">
            <w:fldChar w:fldCharType="end"/>
          </w:r>
        </w:sdtContent>
      </w:sdt>
      <w:r w:rsidRPr="000014CC">
        <w:t xml:space="preserve">: Organisation schemes and structures, labelling systems, navigation systems and search systems. Rosenfeld and Morville </w:t>
      </w:r>
      <w:sdt>
        <w:sdtPr>
          <w:id w:val="1936782793"/>
          <w:citation/>
        </w:sdtPr>
        <w:sdtContent>
          <w:r w:rsidRPr="000014CC">
            <w:fldChar w:fldCharType="begin"/>
          </w:r>
          <w:r w:rsidRPr="000014CC">
            <w:instrText xml:space="preserve"> CITATION Mor07 \l 1033 </w:instrText>
          </w:r>
          <w:r w:rsidRPr="000014CC">
            <w:fldChar w:fldCharType="separate"/>
          </w:r>
          <w:r w:rsidR="00B8667A" w:rsidRPr="00B8667A">
            <w:rPr>
              <w:noProof/>
            </w:rPr>
            <w:t>[77]</w:t>
          </w:r>
          <w:r w:rsidRPr="000014CC">
            <w:fldChar w:fldCharType="end"/>
          </w:r>
        </w:sdtContent>
      </w:sdt>
      <w:r w:rsidRPr="000014CC">
        <w:t xml:space="preserve"> state that to enable these systems to be created, understanding of the Context, Content and about Users needs to exist</w:t>
      </w:r>
      <w:r w:rsidR="00BB1F7A">
        <w:t xml:space="preserve">. See </w:t>
      </w:r>
      <w:r w:rsidR="00BB1F7A">
        <w:fldChar w:fldCharType="begin"/>
      </w:r>
      <w:r w:rsidR="00BB1F7A">
        <w:instrText xml:space="preserve"> REF _Ref26886233 \h </w:instrText>
      </w:r>
      <w:r w:rsidR="00BB1F7A">
        <w:fldChar w:fldCharType="separate"/>
      </w:r>
      <w:r w:rsidR="00B41608">
        <w:t xml:space="preserve">Figure </w:t>
      </w:r>
      <w:r w:rsidR="00B41608">
        <w:rPr>
          <w:noProof/>
        </w:rPr>
        <w:t>24</w:t>
      </w:r>
      <w:r w:rsidR="00BB1F7A">
        <w:fldChar w:fldCharType="end"/>
      </w:r>
      <w:r w:rsidR="00BB1F7A">
        <w:t>.</w:t>
      </w:r>
    </w:p>
    <w:p w14:paraId="4CA69D0C" w14:textId="47174F68" w:rsidR="00453B2B" w:rsidRDefault="00BB1F7A" w:rsidP="001A55F9">
      <w:pPr>
        <w:jc w:val="both"/>
      </w:pPr>
      <w:r w:rsidRPr="000014CC">
        <w:rPr>
          <w:noProof/>
          <w:lang w:eastAsia="en-GB"/>
        </w:rPr>
        <mc:AlternateContent>
          <mc:Choice Requires="wpg">
            <w:drawing>
              <wp:anchor distT="0" distB="0" distL="114300" distR="114300" simplePos="0" relativeHeight="251688960" behindDoc="0" locked="0" layoutInCell="1" allowOverlap="1" wp14:anchorId="54231FD1" wp14:editId="58239DA0">
                <wp:simplePos x="0" y="0"/>
                <wp:positionH relativeFrom="margin">
                  <wp:align>right</wp:align>
                </wp:positionH>
                <wp:positionV relativeFrom="paragraph">
                  <wp:posOffset>3579</wp:posOffset>
                </wp:positionV>
                <wp:extent cx="5597237" cy="1905000"/>
                <wp:effectExtent l="0" t="0" r="3810" b="0"/>
                <wp:wrapNone/>
                <wp:docPr id="32" name="Group 32"/>
                <wp:cNvGraphicFramePr/>
                <a:graphic xmlns:a="http://schemas.openxmlformats.org/drawingml/2006/main">
                  <a:graphicData uri="http://schemas.microsoft.com/office/word/2010/wordprocessingGroup">
                    <wpg:wgp>
                      <wpg:cNvGrpSpPr/>
                      <wpg:grpSpPr>
                        <a:xfrm>
                          <a:off x="0" y="0"/>
                          <a:ext cx="5597237" cy="1905000"/>
                          <a:chOff x="159333" y="180149"/>
                          <a:chExt cx="6206243" cy="1820406"/>
                        </a:xfrm>
                      </wpg:grpSpPr>
                      <pic:pic xmlns:pic="http://schemas.openxmlformats.org/drawingml/2006/picture">
                        <pic:nvPicPr>
                          <pic:cNvPr id="30" name="Picture 30"/>
                          <pic:cNvPicPr>
                            <a:picLocks noChangeAspect="1"/>
                          </pic:cNvPicPr>
                        </pic:nvPicPr>
                        <pic:blipFill rotWithShape="1">
                          <a:blip r:embed="rId262" cstate="screen">
                            <a:extLst>
                              <a:ext uri="{28A0092B-C50C-407E-A947-70E740481C1C}">
                                <a14:useLocalDpi xmlns:a14="http://schemas.microsoft.com/office/drawing/2010/main"/>
                              </a:ext>
                            </a:extLst>
                          </a:blip>
                          <a:srcRect/>
                          <a:stretch/>
                        </pic:blipFill>
                        <pic:spPr bwMode="auto">
                          <a:xfrm>
                            <a:off x="1988116" y="464121"/>
                            <a:ext cx="4336415" cy="13430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1" name="Picture 31"/>
                          <pic:cNvPicPr>
                            <a:picLocks noChangeAspect="1"/>
                          </pic:cNvPicPr>
                        </pic:nvPicPr>
                        <pic:blipFill rotWithShape="1">
                          <a:blip r:embed="rId263" cstate="screen">
                            <a:extLst>
                              <a:ext uri="{28A0092B-C50C-407E-A947-70E740481C1C}">
                                <a14:useLocalDpi xmlns:a14="http://schemas.microsoft.com/office/drawing/2010/main"/>
                              </a:ext>
                            </a:extLst>
                          </a:blip>
                          <a:srcRect/>
                          <a:stretch/>
                        </pic:blipFill>
                        <pic:spPr bwMode="auto">
                          <a:xfrm>
                            <a:off x="4835226" y="401767"/>
                            <a:ext cx="1530350" cy="9963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29"/>
                          <pic:cNvPicPr>
                            <a:picLocks noChangeAspect="1"/>
                          </pic:cNvPicPr>
                        </pic:nvPicPr>
                        <pic:blipFill rotWithShape="1">
                          <a:blip r:embed="rId264" cstate="screen">
                            <a:extLst>
                              <a:ext uri="{28A0092B-C50C-407E-A947-70E740481C1C}">
                                <a14:useLocalDpi xmlns:a14="http://schemas.microsoft.com/office/drawing/2010/main"/>
                              </a:ext>
                            </a:extLst>
                          </a:blip>
                          <a:srcRect/>
                          <a:stretch/>
                        </pic:blipFill>
                        <pic:spPr bwMode="auto">
                          <a:xfrm>
                            <a:off x="159333" y="180149"/>
                            <a:ext cx="1967346" cy="1820406"/>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98FE49F" id="Group 32" o:spid="_x0000_s1026" style="position:absolute;margin-left:389.55pt;margin-top:.3pt;width:440.75pt;height:150pt;z-index:251688960;mso-position-horizontal:right;mso-position-horizontal-relative:margin;mso-width-relative:margin;mso-height-relative:margin" coordorigin="1593,1801" coordsize="62062,18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">
                <v:shape id="Picture 30" o:spid="_x0000_s1027" type="#_x0000_t75" style="position:absolute;left:19881;top:4641;width:43364;height:1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">
                  <v:imagedata r:id="rId265" o:title=""/>
                </v:shape>
                <v:shape id="Picture 31" o:spid="_x0000_s1028" type="#_x0000_t75" style="position:absolute;left:48352;top:4017;width:15303;height:9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">
                  <v:imagedata r:id="rId266" o:title=""/>
                </v:shape>
                <v:shape id="Picture 29" o:spid="_x0000_s1029" type="#_x0000_t75" style="position:absolute;left:1593;top:1801;width:19673;height:18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">
                  <v:imagedata r:id="rId267" o:title=""/>
                </v:shape>
                <w10:wrap anchorx="margin"/>
              </v:group>
            </w:pict>
          </mc:Fallback>
        </mc:AlternateContent>
      </w:r>
      <w:r w:rsidR="00752BFA">
        <w:rPr>
          <w:noProof/>
          <w:lang w:eastAsia="en-GB"/>
        </w:rPr>
        <mc:AlternateContent>
          <mc:Choice Requires="wps">
            <w:drawing>
              <wp:anchor distT="0" distB="0" distL="114300" distR="114300" simplePos="0" relativeHeight="251767808" behindDoc="0" locked="0" layoutInCell="1" allowOverlap="1" wp14:anchorId="404A1093" wp14:editId="6962E2A8">
                <wp:simplePos x="0" y="0"/>
                <wp:positionH relativeFrom="column">
                  <wp:posOffset>55245</wp:posOffset>
                </wp:positionH>
                <wp:positionV relativeFrom="paragraph">
                  <wp:posOffset>2090420</wp:posOffset>
                </wp:positionV>
                <wp:extent cx="5596890" cy="635"/>
                <wp:effectExtent l="0" t="0" r="0" b="0"/>
                <wp:wrapNone/>
                <wp:docPr id="202" name="Text Box 202"/>
                <wp:cNvGraphicFramePr/>
                <a:graphic xmlns:a="http://schemas.openxmlformats.org/drawingml/2006/main">
                  <a:graphicData uri="http://schemas.microsoft.com/office/word/2010/wordprocessingShape">
                    <wps:wsp>
                      <wps:cNvSpPr txBox="1"/>
                      <wps:spPr>
                        <a:xfrm>
                          <a:off x="0" y="0"/>
                          <a:ext cx="5596890" cy="635"/>
                        </a:xfrm>
                        <a:prstGeom prst="rect">
                          <a:avLst/>
                        </a:prstGeom>
                        <a:solidFill>
                          <a:prstClr val="white"/>
                        </a:solidFill>
                        <a:ln>
                          <a:noFill/>
                        </a:ln>
                      </wps:spPr>
                      <wps:txbx>
                        <w:txbxContent>
                          <w:p w14:paraId="1C73F302" w14:textId="2E3CA59B" w:rsidR="002773A5" w:rsidRPr="00B847AB" w:rsidRDefault="002773A5" w:rsidP="00752BFA">
                            <w:pPr>
                              <w:pStyle w:val="Caption"/>
                              <w:jc w:val="center"/>
                              <w:rPr>
                                <w:noProof/>
                              </w:rPr>
                            </w:pPr>
                            <w:bookmarkStart w:id="138" w:name="_Ref26886233"/>
                            <w:bookmarkStart w:id="139" w:name="_Toc38868862"/>
                            <w:r>
                              <w:t xml:space="preserve">Figure </w:t>
                            </w:r>
                            <w:fldSimple w:instr=" SEQ Figure \* ARABIC ">
                              <w:r>
                                <w:rPr>
                                  <w:noProof/>
                                </w:rPr>
                                <w:t>24</w:t>
                              </w:r>
                            </w:fldSimple>
                            <w:bookmarkEnd w:id="138"/>
                            <w:r>
                              <w:t xml:space="preserve"> - Rosenfeld and Morville's Context, Content and users theory</w:t>
                            </w:r>
                            <w:bookmarkEnd w:id="1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4A1093" id="Text Box 202" o:spid="_x0000_s1052" type="#_x0000_t202" style="position:absolute;left:0;text-align:left;margin-left:4.35pt;margin-top:164.6pt;width:440.7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" stroked="f">
                <v:textbox style="mso-fit-shape-to-text:t" inset="0,0,0,0">
                  <w:txbxContent>
                    <w:p w14:paraId="1C73F302" w14:textId="2E3CA59B" w:rsidR="002773A5" w:rsidRPr="00B847AB" w:rsidRDefault="002773A5" w:rsidP="00752BFA">
                      <w:pPr>
                        <w:pStyle w:val="Caption"/>
                        <w:jc w:val="center"/>
                        <w:rPr>
                          <w:noProof/>
                        </w:rPr>
                      </w:pPr>
                      <w:bookmarkStart w:id="140" w:name="_Ref26886233"/>
                      <w:bookmarkStart w:id="141" w:name="_Toc38868862"/>
                      <w:r>
                        <w:t xml:space="preserve">Figure </w:t>
                      </w:r>
                      <w:fldSimple w:instr=" SEQ Figure \* ARABIC ">
                        <w:r>
                          <w:rPr>
                            <w:noProof/>
                          </w:rPr>
                          <w:t>24</w:t>
                        </w:r>
                      </w:fldSimple>
                      <w:bookmarkEnd w:id="140"/>
                      <w:r>
                        <w:t xml:space="preserve"> - Rosenfeld and Morville's Context, Content and users theory</w:t>
                      </w:r>
                      <w:bookmarkEnd w:id="141"/>
                    </w:p>
                  </w:txbxContent>
                </v:textbox>
              </v:shape>
            </w:pict>
          </mc:Fallback>
        </mc:AlternateContent>
      </w:r>
    </w:p>
    <w:p w14:paraId="644E1641" w14:textId="77777777" w:rsidR="00DF370B" w:rsidRPr="000014CC" w:rsidRDefault="00DF370B" w:rsidP="001A55F9">
      <w:pPr>
        <w:jc w:val="both"/>
      </w:pPr>
    </w:p>
    <w:p w14:paraId="6F43AF04" w14:textId="37D9BE8E" w:rsidR="00453B2B" w:rsidRDefault="00453B2B" w:rsidP="001A55F9">
      <w:pPr>
        <w:jc w:val="both"/>
      </w:pPr>
    </w:p>
    <w:p w14:paraId="37701944" w14:textId="77777777" w:rsidR="00FA43F0" w:rsidRPr="000014CC" w:rsidRDefault="00FA43F0" w:rsidP="001A55F9">
      <w:pPr>
        <w:jc w:val="both"/>
      </w:pPr>
    </w:p>
    <w:p w14:paraId="15F2CF53" w14:textId="307A3CC7" w:rsidR="00453B2B" w:rsidRPr="000014CC" w:rsidRDefault="00453B2B" w:rsidP="001A55F9">
      <w:pPr>
        <w:jc w:val="both"/>
      </w:pPr>
    </w:p>
    <w:p w14:paraId="581E6678" w14:textId="0831A98E" w:rsidR="00453B2B" w:rsidRPr="000014CC" w:rsidRDefault="00453B2B" w:rsidP="001A55F9">
      <w:pPr>
        <w:jc w:val="both"/>
      </w:pPr>
    </w:p>
    <w:p w14:paraId="487ED86E" w14:textId="1EE9B595" w:rsidR="00453B2B" w:rsidRPr="000014CC" w:rsidRDefault="00453B2B" w:rsidP="001A55F9">
      <w:pPr>
        <w:jc w:val="both"/>
      </w:pPr>
    </w:p>
    <w:p w14:paraId="086CE40E" w14:textId="7980844B" w:rsidR="00453B2B" w:rsidRPr="000014CC" w:rsidRDefault="00453B2B" w:rsidP="001A55F9">
      <w:pPr>
        <w:jc w:val="both"/>
      </w:pPr>
    </w:p>
    <w:p w14:paraId="7D4E3400" w14:textId="77777777" w:rsidR="00752BFA" w:rsidRDefault="00752BFA" w:rsidP="001A55F9">
      <w:pPr>
        <w:jc w:val="both"/>
      </w:pPr>
    </w:p>
    <w:p w14:paraId="77913E4D" w14:textId="1CCC4596" w:rsidR="004B6123" w:rsidRDefault="00107B50" w:rsidP="001A55F9">
      <w:pPr>
        <w:jc w:val="both"/>
      </w:pPr>
      <w:r w:rsidRPr="000014CC">
        <w:t xml:space="preserve">To design the information architecture for an application or website, </w:t>
      </w:r>
      <w:r w:rsidR="005F1956" w:rsidRPr="000014CC">
        <w:t xml:space="preserve">good designers will perform a card sorting exercise with individuals or groups of people who are representative of the target users. A card sorting exercise is where the designer will write down words that describe the content of the application on to cards, pieces of paper or post it notes for example. The user will then be asked to sort the cards </w:t>
      </w:r>
      <w:r w:rsidR="00C33388" w:rsidRPr="000014CC">
        <w:t>into</w:t>
      </w:r>
      <w:r w:rsidR="005F1956" w:rsidRPr="000014CC">
        <w:t xml:space="preserve"> piles, grouping the cards that they feel belong together. </w:t>
      </w:r>
      <w:r w:rsidR="00BB1F7A">
        <w:t xml:space="preserve">See </w:t>
      </w:r>
      <w:r w:rsidR="00BB1F7A">
        <w:fldChar w:fldCharType="begin"/>
      </w:r>
      <w:r w:rsidR="00BB1F7A">
        <w:instrText xml:space="preserve"> REF _Ref26886264 \h </w:instrText>
      </w:r>
      <w:r w:rsidR="00BB1F7A">
        <w:fldChar w:fldCharType="separate"/>
      </w:r>
      <w:r w:rsidR="00B41608">
        <w:t xml:space="preserve">Figure </w:t>
      </w:r>
      <w:r w:rsidR="00B41608">
        <w:rPr>
          <w:noProof/>
        </w:rPr>
        <w:t>25</w:t>
      </w:r>
      <w:r w:rsidR="00BB1F7A">
        <w:fldChar w:fldCharType="end"/>
      </w:r>
      <w:r w:rsidR="00BB1F7A">
        <w:t xml:space="preserve"> and </w:t>
      </w:r>
      <w:r w:rsidR="00BB1F7A">
        <w:fldChar w:fldCharType="begin"/>
      </w:r>
      <w:r w:rsidR="00BB1F7A">
        <w:instrText xml:space="preserve"> REF _Ref26886275 \h </w:instrText>
      </w:r>
      <w:r w:rsidR="00BB1F7A">
        <w:fldChar w:fldCharType="separate"/>
      </w:r>
      <w:r w:rsidR="00B41608">
        <w:t xml:space="preserve">Figure </w:t>
      </w:r>
      <w:r w:rsidR="00B41608">
        <w:rPr>
          <w:noProof/>
        </w:rPr>
        <w:t>26</w:t>
      </w:r>
      <w:r w:rsidR="00BB1F7A">
        <w:fldChar w:fldCharType="end"/>
      </w:r>
      <w:r w:rsidR="00BB1F7A">
        <w:t xml:space="preserve"> for examples of this.</w:t>
      </w:r>
    </w:p>
    <w:p w14:paraId="63964C01" w14:textId="17EEAB44" w:rsidR="00FE1AA1" w:rsidRDefault="00FE1AA1" w:rsidP="001A55F9">
      <w:pPr>
        <w:jc w:val="both"/>
      </w:pPr>
    </w:p>
    <w:p w14:paraId="3A2D0E92" w14:textId="6D94B9B9" w:rsidR="00FE1AA1" w:rsidRDefault="00FE1AA1" w:rsidP="001A55F9">
      <w:pPr>
        <w:jc w:val="both"/>
      </w:pPr>
    </w:p>
    <w:p w14:paraId="7DA5E15E" w14:textId="77777777" w:rsidR="00FE1AA1" w:rsidRDefault="00FE1AA1" w:rsidP="001A55F9">
      <w:pPr>
        <w:jc w:val="both"/>
      </w:pPr>
    </w:p>
    <w:p w14:paraId="69D3B86F" w14:textId="16CD555C" w:rsidR="00741003" w:rsidRDefault="00752BFA" w:rsidP="001A55F9">
      <w:pPr>
        <w:jc w:val="both"/>
      </w:pPr>
      <w:r>
        <w:rPr>
          <w:noProof/>
          <w:lang w:eastAsia="en-GB"/>
        </w:rPr>
        <w:lastRenderedPageBreak/>
        <mc:AlternateContent>
          <mc:Choice Requires="wps">
            <w:drawing>
              <wp:anchor distT="0" distB="0" distL="114300" distR="114300" simplePos="0" relativeHeight="251769856" behindDoc="0" locked="0" layoutInCell="1" allowOverlap="1" wp14:anchorId="3693FFB3" wp14:editId="119E3794">
                <wp:simplePos x="0" y="0"/>
                <wp:positionH relativeFrom="column">
                  <wp:posOffset>0</wp:posOffset>
                </wp:positionH>
                <wp:positionV relativeFrom="paragraph">
                  <wp:posOffset>1974850</wp:posOffset>
                </wp:positionV>
                <wp:extent cx="2867660" cy="635"/>
                <wp:effectExtent l="0" t="0" r="0" b="0"/>
                <wp:wrapNone/>
                <wp:docPr id="204" name="Text Box 204"/>
                <wp:cNvGraphicFramePr/>
                <a:graphic xmlns:a="http://schemas.openxmlformats.org/drawingml/2006/main">
                  <a:graphicData uri="http://schemas.microsoft.com/office/word/2010/wordprocessingShape">
                    <wps:wsp>
                      <wps:cNvSpPr txBox="1"/>
                      <wps:spPr>
                        <a:xfrm>
                          <a:off x="0" y="0"/>
                          <a:ext cx="2867660" cy="635"/>
                        </a:xfrm>
                        <a:prstGeom prst="rect">
                          <a:avLst/>
                        </a:prstGeom>
                        <a:solidFill>
                          <a:prstClr val="white"/>
                        </a:solidFill>
                        <a:ln>
                          <a:noFill/>
                        </a:ln>
                      </wps:spPr>
                      <wps:txbx>
                        <w:txbxContent>
                          <w:p w14:paraId="3AD1D0D7" w14:textId="36D70558" w:rsidR="002773A5" w:rsidRPr="00863F19" w:rsidRDefault="002773A5" w:rsidP="00752BFA">
                            <w:pPr>
                              <w:pStyle w:val="Caption"/>
                              <w:jc w:val="center"/>
                              <w:rPr>
                                <w:noProof/>
                              </w:rPr>
                            </w:pPr>
                            <w:bookmarkStart w:id="142" w:name="_Ref26886264"/>
                            <w:bookmarkStart w:id="143" w:name="_Toc38868863"/>
                            <w:r>
                              <w:t xml:space="preserve">Figure </w:t>
                            </w:r>
                            <w:fldSimple w:instr=" SEQ Figure \* ARABIC ">
                              <w:r>
                                <w:rPr>
                                  <w:noProof/>
                                </w:rPr>
                                <w:t>25</w:t>
                              </w:r>
                            </w:fldSimple>
                            <w:bookmarkEnd w:id="142"/>
                            <w:r>
                              <w:t xml:space="preserve"> - Example of a Card Sort</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93FFB3" id="Text Box 204" o:spid="_x0000_s1053" type="#_x0000_t202" style="position:absolute;left:0;text-align:left;margin-left:0;margin-top:155.5pt;width:225.8pt;height:.0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" stroked="f">
                <v:textbox style="mso-fit-shape-to-text:t" inset="0,0,0,0">
                  <w:txbxContent>
                    <w:p w14:paraId="3AD1D0D7" w14:textId="36D70558" w:rsidR="002773A5" w:rsidRPr="00863F19" w:rsidRDefault="002773A5" w:rsidP="00752BFA">
                      <w:pPr>
                        <w:pStyle w:val="Caption"/>
                        <w:jc w:val="center"/>
                        <w:rPr>
                          <w:noProof/>
                        </w:rPr>
                      </w:pPr>
                      <w:bookmarkStart w:id="144" w:name="_Ref26886264"/>
                      <w:bookmarkStart w:id="145" w:name="_Toc38868863"/>
                      <w:r>
                        <w:t xml:space="preserve">Figure </w:t>
                      </w:r>
                      <w:fldSimple w:instr=" SEQ Figure \* ARABIC ">
                        <w:r>
                          <w:rPr>
                            <w:noProof/>
                          </w:rPr>
                          <w:t>25</w:t>
                        </w:r>
                      </w:fldSimple>
                      <w:bookmarkEnd w:id="144"/>
                      <w:r>
                        <w:t xml:space="preserve"> - Example of a Card Sort</w:t>
                      </w:r>
                      <w:bookmarkEnd w:id="145"/>
                    </w:p>
                  </w:txbxContent>
                </v:textbox>
              </v:shape>
            </w:pict>
          </mc:Fallback>
        </mc:AlternateContent>
      </w:r>
      <w:r>
        <w:rPr>
          <w:noProof/>
          <w:lang w:eastAsia="en-GB"/>
        </w:rPr>
        <w:drawing>
          <wp:anchor distT="0" distB="0" distL="114300" distR="114300" simplePos="0" relativeHeight="251694080" behindDoc="0" locked="0" layoutInCell="1" allowOverlap="1" wp14:anchorId="0E724376" wp14:editId="7DC6D57F">
            <wp:simplePos x="0" y="0"/>
            <wp:positionH relativeFrom="column">
              <wp:posOffset>0</wp:posOffset>
            </wp:positionH>
            <wp:positionV relativeFrom="paragraph">
              <wp:posOffset>6927</wp:posOffset>
            </wp:positionV>
            <wp:extent cx="2867660" cy="1911350"/>
            <wp:effectExtent l="0" t="0" r="8890" b="0"/>
            <wp:wrapNone/>
            <wp:docPr id="34" name="Picture 3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Related image"/>
                    <pic:cNvPicPr>
                      <a:picLocks noChangeAspect="1"/>
                    </pic:cNvPicPr>
                  </pic:nvPicPr>
                  <pic:blipFill>
                    <a:blip r:embed="rId268" cstate="screen">
                      <a:extLst>
                        <a:ext uri="{28A0092B-C50C-407E-A947-70E740481C1C}">
                          <a14:useLocalDpi xmlns:a14="http://schemas.microsoft.com/office/drawing/2010/main"/>
                        </a:ext>
                      </a:extLst>
                    </a:blip>
                    <a:srcRect/>
                    <a:stretch>
                      <a:fillRect/>
                    </a:stretch>
                  </pic:blipFill>
                  <pic:spPr bwMode="auto">
                    <a:xfrm>
                      <a:off x="0" y="0"/>
                      <a:ext cx="2867660" cy="1911350"/>
                    </a:xfrm>
                    <a:prstGeom prst="rect">
                      <a:avLst/>
                    </a:prstGeom>
                    <a:noFill/>
                    <a:ln>
                      <a:noFill/>
                    </a:ln>
                  </pic:spPr>
                </pic:pic>
              </a:graphicData>
            </a:graphic>
          </wp:anchor>
        </w:drawing>
      </w:r>
      <w:r>
        <w:rPr>
          <w:noProof/>
          <w:lang w:eastAsia="en-GB"/>
        </w:rPr>
        <mc:AlternateContent>
          <mc:Choice Requires="wps">
            <w:drawing>
              <wp:anchor distT="0" distB="0" distL="114300" distR="114300" simplePos="0" relativeHeight="251771904" behindDoc="0" locked="0" layoutInCell="1" allowOverlap="1" wp14:anchorId="5E506A8F" wp14:editId="4FF953D5">
                <wp:simplePos x="0" y="0"/>
                <wp:positionH relativeFrom="column">
                  <wp:posOffset>3048000</wp:posOffset>
                </wp:positionH>
                <wp:positionV relativeFrom="paragraph">
                  <wp:posOffset>1981835</wp:posOffset>
                </wp:positionV>
                <wp:extent cx="2680335" cy="635"/>
                <wp:effectExtent l="0" t="0" r="0" b="0"/>
                <wp:wrapNone/>
                <wp:docPr id="205" name="Text Box 205"/>
                <wp:cNvGraphicFramePr/>
                <a:graphic xmlns:a="http://schemas.openxmlformats.org/drawingml/2006/main">
                  <a:graphicData uri="http://schemas.microsoft.com/office/word/2010/wordprocessingShape">
                    <wps:wsp>
                      <wps:cNvSpPr txBox="1"/>
                      <wps:spPr>
                        <a:xfrm>
                          <a:off x="0" y="0"/>
                          <a:ext cx="2680335" cy="635"/>
                        </a:xfrm>
                        <a:prstGeom prst="rect">
                          <a:avLst/>
                        </a:prstGeom>
                        <a:solidFill>
                          <a:prstClr val="white"/>
                        </a:solidFill>
                        <a:ln>
                          <a:noFill/>
                        </a:ln>
                      </wps:spPr>
                      <wps:txbx>
                        <w:txbxContent>
                          <w:p w14:paraId="65E52FC7" w14:textId="7418226A" w:rsidR="002773A5" w:rsidRPr="00C0098E" w:rsidRDefault="002773A5" w:rsidP="00752BFA">
                            <w:pPr>
                              <w:pStyle w:val="Caption"/>
                              <w:jc w:val="center"/>
                              <w:rPr>
                                <w:noProof/>
                              </w:rPr>
                            </w:pPr>
                            <w:bookmarkStart w:id="146" w:name="_Ref26886275"/>
                            <w:bookmarkStart w:id="147" w:name="_Toc38868864"/>
                            <w:r>
                              <w:t xml:space="preserve">Figure </w:t>
                            </w:r>
                            <w:fldSimple w:instr=" SEQ Figure \* ARABIC ">
                              <w:r>
                                <w:rPr>
                                  <w:noProof/>
                                </w:rPr>
                                <w:t>26</w:t>
                              </w:r>
                            </w:fldSimple>
                            <w:bookmarkEnd w:id="146"/>
                            <w:r>
                              <w:t xml:space="preserve"> - The outcome of a card sort exercise</w:t>
                            </w:r>
                            <w:bookmarkEnd w:id="1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506A8F" id="Text Box 205" o:spid="_x0000_s1054" type="#_x0000_t202" style="position:absolute;left:0;text-align:left;margin-left:240pt;margin-top:156.05pt;width:211.05pt;height:.0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" stroked="f">
                <v:textbox style="mso-fit-shape-to-text:t" inset="0,0,0,0">
                  <w:txbxContent>
                    <w:p w14:paraId="65E52FC7" w14:textId="7418226A" w:rsidR="002773A5" w:rsidRPr="00C0098E" w:rsidRDefault="002773A5" w:rsidP="00752BFA">
                      <w:pPr>
                        <w:pStyle w:val="Caption"/>
                        <w:jc w:val="center"/>
                        <w:rPr>
                          <w:noProof/>
                        </w:rPr>
                      </w:pPr>
                      <w:bookmarkStart w:id="148" w:name="_Ref26886275"/>
                      <w:bookmarkStart w:id="149" w:name="_Toc38868864"/>
                      <w:r>
                        <w:t xml:space="preserve">Figure </w:t>
                      </w:r>
                      <w:fldSimple w:instr=" SEQ Figure \* ARABIC ">
                        <w:r>
                          <w:rPr>
                            <w:noProof/>
                          </w:rPr>
                          <w:t>26</w:t>
                        </w:r>
                      </w:fldSimple>
                      <w:bookmarkEnd w:id="148"/>
                      <w:r>
                        <w:t xml:space="preserve"> - The outcome of a card sort exercise</w:t>
                      </w:r>
                      <w:bookmarkEnd w:id="149"/>
                    </w:p>
                  </w:txbxContent>
                </v:textbox>
              </v:shape>
            </w:pict>
          </mc:Fallback>
        </mc:AlternateContent>
      </w:r>
      <w:r>
        <w:rPr>
          <w:noProof/>
          <w:lang w:eastAsia="en-GB"/>
        </w:rPr>
        <w:drawing>
          <wp:anchor distT="0" distB="0" distL="114300" distR="114300" simplePos="0" relativeHeight="251695104" behindDoc="0" locked="0" layoutInCell="1" allowOverlap="1" wp14:anchorId="7834750A" wp14:editId="2B120565">
            <wp:simplePos x="0" y="0"/>
            <wp:positionH relativeFrom="column">
              <wp:posOffset>3048000</wp:posOffset>
            </wp:positionH>
            <wp:positionV relativeFrom="paragraph">
              <wp:posOffset>6927</wp:posOffset>
            </wp:positionV>
            <wp:extent cx="2680335" cy="1918335"/>
            <wp:effectExtent l="0" t="0" r="5715" b="5715"/>
            <wp:wrapNone/>
            <wp:docPr id="35" name="Picture 3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Related image"/>
                    <pic:cNvPicPr>
                      <a:picLocks noChangeAspect="1"/>
                    </pic:cNvPicPr>
                  </pic:nvPicPr>
                  <pic:blipFill>
                    <a:blip r:embed="rId269" cstate="screen">
                      <a:extLst>
                        <a:ext uri="{28A0092B-C50C-407E-A947-70E740481C1C}">
                          <a14:useLocalDpi xmlns:a14="http://schemas.microsoft.com/office/drawing/2010/main"/>
                        </a:ext>
                      </a:extLst>
                    </a:blip>
                    <a:srcRect/>
                    <a:stretch>
                      <a:fillRect/>
                    </a:stretch>
                  </pic:blipFill>
                  <pic:spPr bwMode="auto">
                    <a:xfrm>
                      <a:off x="0" y="0"/>
                      <a:ext cx="2680335" cy="1918335"/>
                    </a:xfrm>
                    <a:prstGeom prst="rect">
                      <a:avLst/>
                    </a:prstGeom>
                    <a:noFill/>
                    <a:ln>
                      <a:noFill/>
                    </a:ln>
                  </pic:spPr>
                </pic:pic>
              </a:graphicData>
            </a:graphic>
          </wp:anchor>
        </w:drawing>
      </w:r>
    </w:p>
    <w:p w14:paraId="07918F67" w14:textId="5BC5420A" w:rsidR="00741003" w:rsidRDefault="00741003" w:rsidP="001A55F9">
      <w:pPr>
        <w:jc w:val="both"/>
      </w:pPr>
    </w:p>
    <w:p w14:paraId="396F8DF4" w14:textId="6F24A638" w:rsidR="00741003" w:rsidRDefault="00741003" w:rsidP="001A55F9">
      <w:pPr>
        <w:jc w:val="both"/>
      </w:pPr>
    </w:p>
    <w:p w14:paraId="74DA2141" w14:textId="1F213C4C" w:rsidR="00741003" w:rsidRPr="000014CC" w:rsidRDefault="00741003" w:rsidP="001A55F9">
      <w:pPr>
        <w:jc w:val="both"/>
      </w:pPr>
    </w:p>
    <w:p w14:paraId="74664A3C" w14:textId="478F179E" w:rsidR="004B6123" w:rsidRPr="000014CC" w:rsidRDefault="004B6123" w:rsidP="001A55F9">
      <w:pPr>
        <w:jc w:val="both"/>
      </w:pPr>
    </w:p>
    <w:p w14:paraId="51AAF49C" w14:textId="1EBD416C" w:rsidR="004B6123" w:rsidRPr="000014CC" w:rsidRDefault="004B6123" w:rsidP="001A55F9">
      <w:pPr>
        <w:jc w:val="both"/>
      </w:pPr>
    </w:p>
    <w:p w14:paraId="3AB028D7" w14:textId="35AAF268" w:rsidR="004B6123" w:rsidRDefault="004B6123" w:rsidP="001A55F9">
      <w:pPr>
        <w:jc w:val="both"/>
      </w:pPr>
    </w:p>
    <w:p w14:paraId="7A2258F1" w14:textId="12BB1B9A" w:rsidR="00FA43F0" w:rsidRDefault="00FA43F0" w:rsidP="001A55F9">
      <w:pPr>
        <w:jc w:val="both"/>
      </w:pPr>
    </w:p>
    <w:p w14:paraId="23BFCE66" w14:textId="158F2FCA" w:rsidR="005F1956" w:rsidRPr="000014CC" w:rsidRDefault="005F1956" w:rsidP="001A55F9">
      <w:pPr>
        <w:jc w:val="both"/>
      </w:pPr>
      <w:r w:rsidRPr="000014CC">
        <w:t>At this point the designer does not provide any group labels, this task is again left to the user. Once the user has grouped the cards, they are asked to label that group with name they think clearly describes that group of elements</w:t>
      </w:r>
      <w:sdt>
        <w:sdtPr>
          <w:id w:val="-1674169535"/>
          <w:citation/>
        </w:sdtPr>
        <w:sdtContent>
          <w:r w:rsidRPr="000014CC">
            <w:fldChar w:fldCharType="begin"/>
          </w:r>
          <w:r w:rsidRPr="000014CC">
            <w:instrText xml:space="preserve"> CITATION Kat18 \l 1033 </w:instrText>
          </w:r>
          <w:r w:rsidRPr="000014CC">
            <w:fldChar w:fldCharType="separate"/>
          </w:r>
          <w:r w:rsidR="00B8667A">
            <w:rPr>
              <w:noProof/>
            </w:rPr>
            <w:t xml:space="preserve"> </w:t>
          </w:r>
          <w:r w:rsidR="00B8667A" w:rsidRPr="00B8667A">
            <w:rPr>
              <w:noProof/>
            </w:rPr>
            <w:t>[78]</w:t>
          </w:r>
          <w:r w:rsidRPr="000014CC">
            <w:fldChar w:fldCharType="end"/>
          </w:r>
        </w:sdtContent>
      </w:sdt>
      <w:r w:rsidRPr="000014CC">
        <w:t xml:space="preserve">. </w:t>
      </w:r>
      <w:r w:rsidR="00BB1F7A">
        <w:fldChar w:fldCharType="begin"/>
      </w:r>
      <w:r w:rsidR="00BB1F7A">
        <w:instrText xml:space="preserve"> REF _Ref26886321 \h </w:instrText>
      </w:r>
      <w:r w:rsidR="00BB1F7A">
        <w:fldChar w:fldCharType="separate"/>
      </w:r>
      <w:r w:rsidR="00B41608">
        <w:t xml:space="preserve">Figure </w:t>
      </w:r>
      <w:r w:rsidR="00B41608">
        <w:rPr>
          <w:noProof/>
        </w:rPr>
        <w:t>27</w:t>
      </w:r>
      <w:r w:rsidR="00BB1F7A">
        <w:fldChar w:fldCharType="end"/>
      </w:r>
      <w:r w:rsidR="004B6123" w:rsidRPr="000014CC">
        <w:t xml:space="preserve"> </w:t>
      </w:r>
      <w:r w:rsidRPr="000014CC">
        <w:t>is an example of an information architecture following a card sort.</w:t>
      </w:r>
      <w:r w:rsidR="00E733B6" w:rsidRPr="000014CC">
        <w:t xml:space="preserve"> </w:t>
      </w:r>
    </w:p>
    <w:p w14:paraId="0E23FEAA" w14:textId="77777777" w:rsidR="00752BFA" w:rsidRDefault="004B6123" w:rsidP="00752BFA">
      <w:pPr>
        <w:keepNext/>
        <w:jc w:val="both"/>
      </w:pPr>
      <w:r w:rsidRPr="000014CC">
        <w:rPr>
          <w:noProof/>
          <w:lang w:eastAsia="en-GB"/>
        </w:rPr>
        <w:drawing>
          <wp:inline distT="0" distB="0" distL="0" distR="0" wp14:anchorId="56DD18EE" wp14:editId="66D310C6">
            <wp:extent cx="5731510" cy="4418330"/>
            <wp:effectExtent l="19050" t="19050" r="21590" b="20320"/>
            <wp:docPr id="36" name="Picture 36" descr="For its library, Duke has an excellent visual hierarchy in their information architecture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 its library, Duke has an excellent visual hierarchy in their information architecture map"/>
                    <pic:cNvPicPr>
                      <a:picLocks noChangeAspect="1" noChangeArrowheads="1"/>
                    </pic:cNvPicPr>
                  </pic:nvPicPr>
                  <pic:blipFill>
                    <a:blip r:embed="rId270" cstate="email">
                      <a:extLst>
                        <a:ext uri="{28A0092B-C50C-407E-A947-70E740481C1C}">
                          <a14:useLocalDpi xmlns:a14="http://schemas.microsoft.com/office/drawing/2010/main" val="0"/>
                        </a:ext>
                      </a:extLst>
                    </a:blip>
                    <a:srcRect/>
                    <a:stretch>
                      <a:fillRect/>
                    </a:stretch>
                  </pic:blipFill>
                  <pic:spPr bwMode="auto">
                    <a:xfrm>
                      <a:off x="0" y="0"/>
                      <a:ext cx="5731510" cy="4418330"/>
                    </a:xfrm>
                    <a:prstGeom prst="rect">
                      <a:avLst/>
                    </a:prstGeom>
                    <a:noFill/>
                    <a:ln>
                      <a:solidFill>
                        <a:schemeClr val="bg1">
                          <a:lumMod val="65000"/>
                        </a:schemeClr>
                      </a:solidFill>
                    </a:ln>
                  </pic:spPr>
                </pic:pic>
              </a:graphicData>
            </a:graphic>
          </wp:inline>
        </w:drawing>
      </w:r>
    </w:p>
    <w:p w14:paraId="343B0182" w14:textId="449409E0" w:rsidR="004B6123" w:rsidRDefault="00752BFA" w:rsidP="00752BFA">
      <w:pPr>
        <w:pStyle w:val="Caption"/>
        <w:jc w:val="center"/>
      </w:pPr>
      <w:bookmarkStart w:id="150" w:name="_Ref26886321"/>
      <w:bookmarkStart w:id="151" w:name="_Toc38868865"/>
      <w:r>
        <w:t xml:space="preserve">Figure </w:t>
      </w:r>
      <w:fldSimple w:instr=" SEQ Figure \* ARABIC ">
        <w:r w:rsidR="00F62591">
          <w:rPr>
            <w:noProof/>
          </w:rPr>
          <w:t>27</w:t>
        </w:r>
      </w:fldSimple>
      <w:bookmarkEnd w:id="150"/>
      <w:r>
        <w:t xml:space="preserve"> - Information Architecture example</w:t>
      </w:r>
      <w:bookmarkEnd w:id="151"/>
    </w:p>
    <w:p w14:paraId="610D5EB5" w14:textId="2B2BF678" w:rsidR="00C33388" w:rsidRPr="00C33388" w:rsidRDefault="00EA225B" w:rsidP="00EA225B">
      <w:r>
        <w:t>The information architecture for this project, following card sort exercises is available in Appendix B.</w:t>
      </w:r>
    </w:p>
    <w:p w14:paraId="4709E075" w14:textId="779E2948" w:rsidR="004B6123" w:rsidRPr="000014CC" w:rsidRDefault="00FE1AA1" w:rsidP="001A55F9">
      <w:pPr>
        <w:pStyle w:val="Heading2"/>
        <w:jc w:val="both"/>
      </w:pPr>
      <w:bookmarkStart w:id="152" w:name="_Toc38707037"/>
      <w:bookmarkStart w:id="153" w:name="_Toc38714873"/>
      <w:r>
        <w:t>1</w:t>
      </w:r>
      <w:r w:rsidR="00E40386">
        <w:t>.6</w:t>
      </w:r>
      <w:r w:rsidR="00F3220E" w:rsidRPr="000014CC">
        <w:t xml:space="preserve"> </w:t>
      </w:r>
      <w:r w:rsidR="004B6123" w:rsidRPr="000014CC">
        <w:t>Personas</w:t>
      </w:r>
      <w:bookmarkEnd w:id="152"/>
      <w:bookmarkEnd w:id="153"/>
    </w:p>
    <w:p w14:paraId="200A47C6" w14:textId="4DC81DC1" w:rsidR="00C33388" w:rsidRDefault="004B6123" w:rsidP="001A55F9">
      <w:pPr>
        <w:jc w:val="both"/>
      </w:pPr>
      <w:r w:rsidRPr="000014CC">
        <w:t xml:space="preserve">To help assess whether the structure, content and just about everything else within the application is tailored to the user, designers create personas </w:t>
      </w:r>
      <w:sdt>
        <w:sdtPr>
          <w:id w:val="2143608108"/>
          <w:citation/>
        </w:sdtPr>
        <w:sdtContent>
          <w:r w:rsidRPr="000014CC">
            <w:fldChar w:fldCharType="begin"/>
          </w:r>
          <w:r w:rsidRPr="000014CC">
            <w:instrText xml:space="preserve"> CITATION Mad14 \l 1033 </w:instrText>
          </w:r>
          <w:r w:rsidRPr="000014CC">
            <w:fldChar w:fldCharType="separate"/>
          </w:r>
          <w:r w:rsidR="00B8667A" w:rsidRPr="00B8667A">
            <w:rPr>
              <w:noProof/>
            </w:rPr>
            <w:t>[79]</w:t>
          </w:r>
          <w:r w:rsidRPr="000014CC">
            <w:fldChar w:fldCharType="end"/>
          </w:r>
        </w:sdtContent>
      </w:sdt>
      <w:r w:rsidRPr="000014CC">
        <w:t xml:space="preserve">. The </w:t>
      </w:r>
      <w:r w:rsidR="00107B50" w:rsidRPr="000014CC">
        <w:t xml:space="preserve">personas </w:t>
      </w:r>
      <w:r w:rsidRPr="000014CC">
        <w:t xml:space="preserve">will be created based on knowledge </w:t>
      </w:r>
      <w:r w:rsidRPr="000014CC">
        <w:lastRenderedPageBreak/>
        <w:t xml:space="preserve">gathered about the target users for the application, off the back of user research </w:t>
      </w:r>
      <w:sdt>
        <w:sdtPr>
          <w:id w:val="-18467497"/>
          <w:citation/>
        </w:sdtPr>
        <w:sdtContent>
          <w:r w:rsidRPr="000014CC">
            <w:fldChar w:fldCharType="begin"/>
          </w:r>
          <w:r w:rsidRPr="000014CC">
            <w:instrText xml:space="preserve"> CITATION Hee11 \l 1033 </w:instrText>
          </w:r>
          <w:r w:rsidRPr="000014CC">
            <w:fldChar w:fldCharType="separate"/>
          </w:r>
          <w:r w:rsidR="00B8667A" w:rsidRPr="00B8667A">
            <w:rPr>
              <w:noProof/>
            </w:rPr>
            <w:t>[80]</w:t>
          </w:r>
          <w:r w:rsidRPr="000014CC">
            <w:fldChar w:fldCharType="end"/>
          </w:r>
        </w:sdtContent>
      </w:sdt>
      <w:r w:rsidRPr="000014CC">
        <w:t xml:space="preserve">. The personas represent key elements of the target users. From their level of IT competency, what they use the application for, what brands they like, what technologies they use, what their needs are, and what their constraints are. </w:t>
      </w:r>
      <w:r w:rsidR="002D4057">
        <w:t>The personas created for this project can be found in A</w:t>
      </w:r>
      <w:r w:rsidR="00B94A5E">
        <w:t>ppendix</w:t>
      </w:r>
      <w:r w:rsidR="002D4057">
        <w:t xml:space="preserve"> </w:t>
      </w:r>
      <w:r w:rsidR="00B94A5E">
        <w:t>C</w:t>
      </w:r>
      <w:r w:rsidR="002D4057">
        <w:t>.</w:t>
      </w:r>
    </w:p>
    <w:p w14:paraId="36ED0CC0" w14:textId="631C0EC6" w:rsidR="00453B2B" w:rsidRDefault="00107B50" w:rsidP="001A55F9">
      <w:pPr>
        <w:jc w:val="both"/>
      </w:pPr>
      <w:r w:rsidRPr="000014CC">
        <w:t xml:space="preserve">The advantage of having personas is that it allows for the </w:t>
      </w:r>
      <w:r w:rsidR="004B6123" w:rsidRPr="000014CC">
        <w:t xml:space="preserve">ongoing </w:t>
      </w:r>
      <w:r w:rsidRPr="000014CC">
        <w:t>assessment of the design against known user groups and needs</w:t>
      </w:r>
      <w:sdt>
        <w:sdtPr>
          <w:id w:val="-406928218"/>
          <w:citation/>
        </w:sdtPr>
        <w:sdtContent>
          <w:r w:rsidRPr="000014CC">
            <w:fldChar w:fldCharType="begin"/>
          </w:r>
          <w:r w:rsidRPr="000014CC">
            <w:instrText xml:space="preserve"> CITATION usa191 \l 1033 </w:instrText>
          </w:r>
          <w:r w:rsidRPr="000014CC">
            <w:fldChar w:fldCharType="separate"/>
          </w:r>
          <w:r w:rsidR="00B8667A">
            <w:rPr>
              <w:noProof/>
            </w:rPr>
            <w:t xml:space="preserve"> </w:t>
          </w:r>
          <w:r w:rsidR="00B8667A" w:rsidRPr="00B8667A">
            <w:rPr>
              <w:noProof/>
            </w:rPr>
            <w:t>[81]</w:t>
          </w:r>
          <w:r w:rsidRPr="000014CC">
            <w:fldChar w:fldCharType="end"/>
          </w:r>
        </w:sdtContent>
      </w:sdt>
      <w:r w:rsidRPr="000014CC">
        <w:t xml:space="preserve">. </w:t>
      </w:r>
      <w:r w:rsidR="004B6123" w:rsidRPr="000014CC">
        <w:t>It also helps upfront with the planning of the key elements of the application, such as look and feel, information architecture and content. Example</w:t>
      </w:r>
      <w:r w:rsidR="00BB1F7A">
        <w:t xml:space="preserve"> user personas are shown in </w:t>
      </w:r>
      <w:r w:rsidR="00BB1F7A">
        <w:fldChar w:fldCharType="begin"/>
      </w:r>
      <w:r w:rsidR="00BB1F7A">
        <w:instrText xml:space="preserve"> REF _Ref26886389 \h </w:instrText>
      </w:r>
      <w:r w:rsidR="00BB1F7A">
        <w:fldChar w:fldCharType="separate"/>
      </w:r>
      <w:r w:rsidR="00B41608">
        <w:t xml:space="preserve">Figure </w:t>
      </w:r>
      <w:r w:rsidR="00B41608">
        <w:rPr>
          <w:noProof/>
        </w:rPr>
        <w:t>28</w:t>
      </w:r>
      <w:r w:rsidR="00BB1F7A">
        <w:fldChar w:fldCharType="end"/>
      </w:r>
      <w:r w:rsidR="00BB1F7A">
        <w:t xml:space="preserve"> and </w:t>
      </w:r>
      <w:r w:rsidR="00BB1F7A">
        <w:fldChar w:fldCharType="begin"/>
      </w:r>
      <w:r w:rsidR="00BB1F7A">
        <w:instrText xml:space="preserve"> REF _Ref26886403 \h </w:instrText>
      </w:r>
      <w:r w:rsidR="00BB1F7A">
        <w:fldChar w:fldCharType="separate"/>
      </w:r>
      <w:r w:rsidR="00B41608">
        <w:t xml:space="preserve">Figure </w:t>
      </w:r>
      <w:r w:rsidR="00B41608">
        <w:rPr>
          <w:noProof/>
        </w:rPr>
        <w:t>29</w:t>
      </w:r>
      <w:r w:rsidR="00BB1F7A">
        <w:fldChar w:fldCharType="end"/>
      </w:r>
      <w:r w:rsidR="004B6123" w:rsidRPr="000014CC">
        <w:t xml:space="preserve">. It’s important that all user personas are considered, not just </w:t>
      </w:r>
      <w:r w:rsidR="00E9777F" w:rsidRPr="000014CC">
        <w:t>front-end</w:t>
      </w:r>
      <w:r w:rsidR="004B6123" w:rsidRPr="000014CC">
        <w:t xml:space="preserve"> users of an application, admin users and even the organisation who’ve commissioned the application can all be thought of as users in one way or another.</w:t>
      </w:r>
    </w:p>
    <w:p w14:paraId="61CF3F98" w14:textId="77777777" w:rsidR="00BB1F7A" w:rsidRPr="000014CC" w:rsidRDefault="00BB1F7A" w:rsidP="001A55F9">
      <w:pPr>
        <w:jc w:val="both"/>
      </w:pPr>
    </w:p>
    <w:p w14:paraId="399DA6A5" w14:textId="27AAF0DE" w:rsidR="00453B2B" w:rsidRPr="000014CC" w:rsidRDefault="00752BFA" w:rsidP="001A55F9">
      <w:pPr>
        <w:jc w:val="both"/>
      </w:pPr>
      <w:r w:rsidRPr="000014CC">
        <w:rPr>
          <w:noProof/>
          <w:lang w:eastAsia="en-GB"/>
        </w:rPr>
        <w:drawing>
          <wp:anchor distT="0" distB="0" distL="114300" distR="114300" simplePos="0" relativeHeight="251696128" behindDoc="0" locked="0" layoutInCell="1" allowOverlap="1" wp14:anchorId="1A9A441E" wp14:editId="747F581A">
            <wp:simplePos x="0" y="0"/>
            <wp:positionH relativeFrom="margin">
              <wp:align>center</wp:align>
            </wp:positionH>
            <wp:positionV relativeFrom="paragraph">
              <wp:posOffset>-251229</wp:posOffset>
            </wp:positionV>
            <wp:extent cx="5392547" cy="3470564"/>
            <wp:effectExtent l="0" t="0" r="0" b="0"/>
            <wp:wrapNone/>
            <wp:docPr id="37" name="Picture 37" descr="Image result for user personas for a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user personas for a website"/>
                    <pic:cNvPicPr>
                      <a:picLocks noChangeAspect="1" noChangeArrowheads="1"/>
                    </pic:cNvPicPr>
                  </pic:nvPicPr>
                  <pic:blipFill>
                    <a:blip r:embed="rId271" cstate="email">
                      <a:extLst>
                        <a:ext uri="{28A0092B-C50C-407E-A947-70E740481C1C}">
                          <a14:useLocalDpi xmlns:a14="http://schemas.microsoft.com/office/drawing/2010/main"/>
                        </a:ext>
                      </a:extLst>
                    </a:blip>
                    <a:srcRect/>
                    <a:stretch>
                      <a:fillRect/>
                    </a:stretch>
                  </pic:blipFill>
                  <pic:spPr bwMode="auto">
                    <a:xfrm>
                      <a:off x="0" y="0"/>
                      <a:ext cx="5392547" cy="34705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ED335C" w14:textId="1AD80327" w:rsidR="00453B2B" w:rsidRPr="000014CC" w:rsidRDefault="00453B2B" w:rsidP="001A55F9">
      <w:pPr>
        <w:jc w:val="both"/>
      </w:pPr>
    </w:p>
    <w:p w14:paraId="6BFDA184" w14:textId="7C2A478D" w:rsidR="00453B2B" w:rsidRPr="000014CC" w:rsidRDefault="00453B2B" w:rsidP="001A55F9">
      <w:pPr>
        <w:jc w:val="both"/>
      </w:pPr>
    </w:p>
    <w:p w14:paraId="7D07DD23" w14:textId="31BB7DBA" w:rsidR="00453B2B" w:rsidRPr="000014CC" w:rsidRDefault="00453B2B" w:rsidP="001A55F9">
      <w:pPr>
        <w:jc w:val="both"/>
      </w:pPr>
    </w:p>
    <w:p w14:paraId="00D325B6" w14:textId="3F5A6220" w:rsidR="00453B2B" w:rsidRPr="000014CC" w:rsidRDefault="00453B2B" w:rsidP="001A55F9">
      <w:pPr>
        <w:jc w:val="both"/>
      </w:pPr>
    </w:p>
    <w:p w14:paraId="09734982" w14:textId="26D7C40A" w:rsidR="00453B2B" w:rsidRPr="000014CC" w:rsidRDefault="00453B2B" w:rsidP="001A55F9">
      <w:pPr>
        <w:jc w:val="both"/>
      </w:pPr>
    </w:p>
    <w:p w14:paraId="3E8875DF" w14:textId="141EB55F" w:rsidR="00453B2B" w:rsidRPr="000014CC" w:rsidRDefault="00453B2B" w:rsidP="001A55F9">
      <w:pPr>
        <w:jc w:val="both"/>
      </w:pPr>
    </w:p>
    <w:p w14:paraId="7920AA51" w14:textId="7532D717" w:rsidR="00453B2B" w:rsidRPr="000014CC" w:rsidRDefault="00453B2B" w:rsidP="001A55F9">
      <w:pPr>
        <w:jc w:val="both"/>
      </w:pPr>
    </w:p>
    <w:p w14:paraId="3A727C53" w14:textId="55185671" w:rsidR="00453B2B" w:rsidRPr="000014CC" w:rsidRDefault="00453B2B" w:rsidP="001A55F9">
      <w:pPr>
        <w:jc w:val="both"/>
      </w:pPr>
    </w:p>
    <w:p w14:paraId="21B9022C" w14:textId="519512A6" w:rsidR="00453B2B" w:rsidRPr="000014CC" w:rsidRDefault="00453B2B" w:rsidP="001A55F9">
      <w:pPr>
        <w:jc w:val="both"/>
      </w:pPr>
    </w:p>
    <w:p w14:paraId="5EF93AC7" w14:textId="1A50C148" w:rsidR="00453B2B" w:rsidRPr="000014CC" w:rsidRDefault="00453B2B" w:rsidP="001A55F9">
      <w:pPr>
        <w:jc w:val="both"/>
      </w:pPr>
    </w:p>
    <w:p w14:paraId="2713AA98" w14:textId="3A71FBA0" w:rsidR="00453B2B" w:rsidRPr="000014CC" w:rsidRDefault="00BB1F7A" w:rsidP="001A55F9">
      <w:pPr>
        <w:jc w:val="both"/>
      </w:pPr>
      <w:r>
        <w:rPr>
          <w:noProof/>
          <w:lang w:eastAsia="en-GB"/>
        </w:rPr>
        <mc:AlternateContent>
          <mc:Choice Requires="wps">
            <w:drawing>
              <wp:anchor distT="0" distB="0" distL="114300" distR="114300" simplePos="0" relativeHeight="251773952" behindDoc="0" locked="0" layoutInCell="1" allowOverlap="1" wp14:anchorId="5877D7D3" wp14:editId="5463DCE6">
                <wp:simplePos x="0" y="0"/>
                <wp:positionH relativeFrom="margin">
                  <wp:align>left</wp:align>
                </wp:positionH>
                <wp:positionV relativeFrom="paragraph">
                  <wp:posOffset>43815</wp:posOffset>
                </wp:positionV>
                <wp:extent cx="5731510" cy="635"/>
                <wp:effectExtent l="0" t="0" r="2540" b="0"/>
                <wp:wrapNone/>
                <wp:docPr id="206" name="Text Box 206"/>
                <wp:cNvGraphicFramePr/>
                <a:graphic xmlns:a="http://schemas.openxmlformats.org/drawingml/2006/main">
                  <a:graphicData uri="http://schemas.microsoft.com/office/word/2010/wordprocessingShape">
                    <wps:wsp>
                      <wps:cNvSpPr txBox="1"/>
                      <wps:spPr>
                        <a:xfrm>
                          <a:off x="0" y="0"/>
                          <a:ext cx="5731510" cy="635"/>
                        </a:xfrm>
                        <a:prstGeom prst="rect">
                          <a:avLst/>
                        </a:prstGeom>
                        <a:noFill/>
                        <a:ln>
                          <a:noFill/>
                        </a:ln>
                      </wps:spPr>
                      <wps:txbx>
                        <w:txbxContent>
                          <w:p w14:paraId="088AD345" w14:textId="61056EAA" w:rsidR="002773A5" w:rsidRPr="00D84BBC" w:rsidRDefault="002773A5" w:rsidP="00752BFA">
                            <w:pPr>
                              <w:pStyle w:val="Caption"/>
                              <w:jc w:val="center"/>
                              <w:rPr>
                                <w:noProof/>
                              </w:rPr>
                            </w:pPr>
                            <w:bookmarkStart w:id="154" w:name="_Ref26886389"/>
                            <w:bookmarkStart w:id="155" w:name="_Toc38868866"/>
                            <w:r>
                              <w:t xml:space="preserve">Figure </w:t>
                            </w:r>
                            <w:fldSimple w:instr=" SEQ Figure \* ARABIC ">
                              <w:r>
                                <w:rPr>
                                  <w:noProof/>
                                </w:rPr>
                                <w:t>28</w:t>
                              </w:r>
                            </w:fldSimple>
                            <w:bookmarkEnd w:id="154"/>
                            <w:r>
                              <w:t>- Example of a user persona</w:t>
                            </w:r>
                            <w:bookmarkEnd w:id="1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77D7D3" id="Text Box 206" o:spid="_x0000_s1055" type="#_x0000_t202" style="position:absolute;left:0;text-align:left;margin-left:0;margin-top:3.45pt;width:451.3pt;height:.05pt;z-index:2517739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" filled="f" stroked="f">
                <v:textbox style="mso-fit-shape-to-text:t" inset="0,0,0,0">
                  <w:txbxContent>
                    <w:p w14:paraId="088AD345" w14:textId="61056EAA" w:rsidR="002773A5" w:rsidRPr="00D84BBC" w:rsidRDefault="002773A5" w:rsidP="00752BFA">
                      <w:pPr>
                        <w:pStyle w:val="Caption"/>
                        <w:jc w:val="center"/>
                        <w:rPr>
                          <w:noProof/>
                        </w:rPr>
                      </w:pPr>
                      <w:bookmarkStart w:id="156" w:name="_Ref26886389"/>
                      <w:bookmarkStart w:id="157" w:name="_Toc38868866"/>
                      <w:r>
                        <w:t xml:space="preserve">Figure </w:t>
                      </w:r>
                      <w:fldSimple w:instr=" SEQ Figure \* ARABIC ">
                        <w:r>
                          <w:rPr>
                            <w:noProof/>
                          </w:rPr>
                          <w:t>28</w:t>
                        </w:r>
                      </w:fldSimple>
                      <w:bookmarkEnd w:id="156"/>
                      <w:r>
                        <w:t>- Example of a user persona</w:t>
                      </w:r>
                      <w:bookmarkEnd w:id="157"/>
                    </w:p>
                  </w:txbxContent>
                </v:textbox>
                <w10:wrap anchorx="margin"/>
              </v:shape>
            </w:pict>
          </mc:Fallback>
        </mc:AlternateContent>
      </w:r>
    </w:p>
    <w:p w14:paraId="46D6AAC8" w14:textId="241450F1" w:rsidR="00453B2B" w:rsidRPr="000014CC" w:rsidRDefault="00453B2B" w:rsidP="001A55F9">
      <w:pPr>
        <w:jc w:val="both"/>
      </w:pPr>
    </w:p>
    <w:p w14:paraId="3174E73F" w14:textId="78D9DBCE" w:rsidR="00453B2B" w:rsidRPr="000014CC" w:rsidRDefault="00752BFA" w:rsidP="001A55F9">
      <w:pPr>
        <w:jc w:val="both"/>
      </w:pPr>
      <w:r>
        <w:rPr>
          <w:noProof/>
          <w:lang w:eastAsia="en-GB"/>
        </w:rPr>
        <mc:AlternateContent>
          <mc:Choice Requires="wps">
            <w:drawing>
              <wp:anchor distT="0" distB="0" distL="114300" distR="114300" simplePos="0" relativeHeight="251776000" behindDoc="0" locked="0" layoutInCell="1" allowOverlap="1" wp14:anchorId="58D26725" wp14:editId="161E3C59">
                <wp:simplePos x="0" y="0"/>
                <wp:positionH relativeFrom="column">
                  <wp:posOffset>227965</wp:posOffset>
                </wp:positionH>
                <wp:positionV relativeFrom="paragraph">
                  <wp:posOffset>3209290</wp:posOffset>
                </wp:positionV>
                <wp:extent cx="5361305" cy="635"/>
                <wp:effectExtent l="0" t="0" r="0" b="0"/>
                <wp:wrapNone/>
                <wp:docPr id="207" name="Text Box 207"/>
                <wp:cNvGraphicFramePr/>
                <a:graphic xmlns:a="http://schemas.openxmlformats.org/drawingml/2006/main">
                  <a:graphicData uri="http://schemas.microsoft.com/office/word/2010/wordprocessingShape">
                    <wps:wsp>
                      <wps:cNvSpPr txBox="1"/>
                      <wps:spPr>
                        <a:xfrm>
                          <a:off x="0" y="0"/>
                          <a:ext cx="5361305" cy="635"/>
                        </a:xfrm>
                        <a:prstGeom prst="rect">
                          <a:avLst/>
                        </a:prstGeom>
                        <a:solidFill>
                          <a:prstClr val="white"/>
                        </a:solidFill>
                        <a:ln>
                          <a:noFill/>
                        </a:ln>
                      </wps:spPr>
                      <wps:txbx>
                        <w:txbxContent>
                          <w:p w14:paraId="51A16B87" w14:textId="43A64721" w:rsidR="002773A5" w:rsidRPr="00DD2358" w:rsidRDefault="002773A5" w:rsidP="00752BFA">
                            <w:pPr>
                              <w:pStyle w:val="Caption"/>
                              <w:jc w:val="center"/>
                              <w:rPr>
                                <w:noProof/>
                              </w:rPr>
                            </w:pPr>
                            <w:bookmarkStart w:id="158" w:name="_Ref26886403"/>
                            <w:bookmarkStart w:id="159" w:name="_Toc38868867"/>
                            <w:r>
                              <w:t xml:space="preserve">Figure </w:t>
                            </w:r>
                            <w:fldSimple w:instr=" SEQ Figure \* ARABIC ">
                              <w:r>
                                <w:rPr>
                                  <w:noProof/>
                                </w:rPr>
                                <w:t>29</w:t>
                              </w:r>
                            </w:fldSimple>
                            <w:bookmarkEnd w:id="158"/>
                            <w:r>
                              <w:t xml:space="preserve"> - Example of a user persona</w:t>
                            </w:r>
                            <w:bookmarkEnd w:id="1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D26725" id="Text Box 207" o:spid="_x0000_s1056" type="#_x0000_t202" style="position:absolute;left:0;text-align:left;margin-left:17.95pt;margin-top:252.7pt;width:422.15pt;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" stroked="f">
                <v:textbox style="mso-fit-shape-to-text:t" inset="0,0,0,0">
                  <w:txbxContent>
                    <w:p w14:paraId="51A16B87" w14:textId="43A64721" w:rsidR="002773A5" w:rsidRPr="00DD2358" w:rsidRDefault="002773A5" w:rsidP="00752BFA">
                      <w:pPr>
                        <w:pStyle w:val="Caption"/>
                        <w:jc w:val="center"/>
                        <w:rPr>
                          <w:noProof/>
                        </w:rPr>
                      </w:pPr>
                      <w:bookmarkStart w:id="160" w:name="_Ref26886403"/>
                      <w:bookmarkStart w:id="161" w:name="_Toc38868867"/>
                      <w:r>
                        <w:t xml:space="preserve">Figure </w:t>
                      </w:r>
                      <w:fldSimple w:instr=" SEQ Figure \* ARABIC ">
                        <w:r>
                          <w:rPr>
                            <w:noProof/>
                          </w:rPr>
                          <w:t>29</w:t>
                        </w:r>
                      </w:fldSimple>
                      <w:bookmarkEnd w:id="160"/>
                      <w:r>
                        <w:t xml:space="preserve"> - Example of a user persona</w:t>
                      </w:r>
                      <w:bookmarkEnd w:id="161"/>
                    </w:p>
                  </w:txbxContent>
                </v:textbox>
              </v:shape>
            </w:pict>
          </mc:Fallback>
        </mc:AlternateContent>
      </w:r>
      <w:r w:rsidRPr="000014CC">
        <w:rPr>
          <w:noProof/>
          <w:lang w:eastAsia="en-GB"/>
        </w:rPr>
        <w:drawing>
          <wp:anchor distT="0" distB="0" distL="114300" distR="114300" simplePos="0" relativeHeight="251697152" behindDoc="0" locked="0" layoutInCell="1" allowOverlap="1" wp14:anchorId="00177ADC" wp14:editId="20FDDF2D">
            <wp:simplePos x="0" y="0"/>
            <wp:positionH relativeFrom="margin">
              <wp:posOffset>228196</wp:posOffset>
            </wp:positionH>
            <wp:positionV relativeFrom="paragraph">
              <wp:posOffset>7851</wp:posOffset>
            </wp:positionV>
            <wp:extent cx="5361305" cy="3144982"/>
            <wp:effectExtent l="0" t="0" r="0" b="0"/>
            <wp:wrapNone/>
            <wp:docPr id="38" name="Picture 38" descr="Image result for user personas for a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user personas for a website"/>
                    <pic:cNvPicPr>
                      <a:picLocks noChangeAspect="1" noChangeArrowheads="1"/>
                    </pic:cNvPicPr>
                  </pic:nvPicPr>
                  <pic:blipFill rotWithShape="1">
                    <a:blip r:embed="rId272" cstate="screen">
                      <a:extLst>
                        <a:ext uri="{28A0092B-C50C-407E-A947-70E740481C1C}">
                          <a14:useLocalDpi xmlns:a14="http://schemas.microsoft.com/office/drawing/2010/main"/>
                        </a:ext>
                      </a:extLst>
                    </a:blip>
                    <a:srcRect t="3909" b="7335"/>
                    <a:stretch/>
                  </pic:blipFill>
                  <pic:spPr bwMode="auto">
                    <a:xfrm>
                      <a:off x="0" y="0"/>
                      <a:ext cx="5361305" cy="314498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9300CA" w14:textId="66C79C1C" w:rsidR="004B6123" w:rsidRDefault="004B6123" w:rsidP="001A55F9">
      <w:pPr>
        <w:jc w:val="both"/>
      </w:pPr>
    </w:p>
    <w:p w14:paraId="12BCBB9C" w14:textId="6D76168D" w:rsidR="00BB1F7A" w:rsidRDefault="00BB1F7A" w:rsidP="001A55F9">
      <w:pPr>
        <w:jc w:val="both"/>
      </w:pPr>
    </w:p>
    <w:p w14:paraId="664C18FB" w14:textId="10673578" w:rsidR="00BB1F7A" w:rsidRDefault="00BB1F7A" w:rsidP="001A55F9">
      <w:pPr>
        <w:jc w:val="both"/>
      </w:pPr>
    </w:p>
    <w:p w14:paraId="627AFFBA" w14:textId="77777777" w:rsidR="00BB1F7A" w:rsidRPr="000014CC" w:rsidRDefault="00BB1F7A" w:rsidP="001A55F9">
      <w:pPr>
        <w:jc w:val="both"/>
      </w:pPr>
    </w:p>
    <w:p w14:paraId="766108F6" w14:textId="03A1C9D8" w:rsidR="004B6123" w:rsidRPr="000014CC" w:rsidRDefault="004B6123" w:rsidP="001A55F9">
      <w:pPr>
        <w:jc w:val="both"/>
      </w:pPr>
    </w:p>
    <w:p w14:paraId="70C91C56" w14:textId="6E510A46" w:rsidR="004B6123" w:rsidRPr="000014CC" w:rsidRDefault="004B6123" w:rsidP="001A55F9">
      <w:pPr>
        <w:jc w:val="both"/>
      </w:pPr>
    </w:p>
    <w:p w14:paraId="36040329" w14:textId="52FA0CBE" w:rsidR="004B6123" w:rsidRPr="000014CC" w:rsidRDefault="004B6123" w:rsidP="001A55F9">
      <w:pPr>
        <w:jc w:val="both"/>
      </w:pPr>
    </w:p>
    <w:p w14:paraId="5DC7AE7C" w14:textId="507DC69A" w:rsidR="004B6123" w:rsidRPr="000014CC" w:rsidRDefault="004B6123" w:rsidP="001A55F9">
      <w:pPr>
        <w:jc w:val="both"/>
      </w:pPr>
    </w:p>
    <w:p w14:paraId="0438EFF2" w14:textId="1759BCE8" w:rsidR="004B6123" w:rsidRPr="000014CC" w:rsidRDefault="004B6123" w:rsidP="001A55F9">
      <w:pPr>
        <w:jc w:val="both"/>
      </w:pPr>
    </w:p>
    <w:p w14:paraId="7BC1C996" w14:textId="4198894F" w:rsidR="00DB2168" w:rsidRPr="000014CC" w:rsidRDefault="00FE1AA1" w:rsidP="001A55F9">
      <w:pPr>
        <w:pStyle w:val="Heading2"/>
        <w:jc w:val="both"/>
      </w:pPr>
      <w:bookmarkStart w:id="162" w:name="_Toc38707038"/>
      <w:bookmarkStart w:id="163" w:name="_Toc38714874"/>
      <w:r>
        <w:lastRenderedPageBreak/>
        <w:t>1</w:t>
      </w:r>
      <w:r w:rsidR="00E40386">
        <w:t>.7</w:t>
      </w:r>
      <w:r w:rsidR="00F3220E" w:rsidRPr="000014CC">
        <w:t xml:space="preserve"> </w:t>
      </w:r>
      <w:r w:rsidR="00DB2168" w:rsidRPr="000014CC">
        <w:t>Interaction Modalities</w:t>
      </w:r>
      <w:bookmarkEnd w:id="162"/>
      <w:bookmarkEnd w:id="163"/>
    </w:p>
    <w:p w14:paraId="35910621" w14:textId="78CB7204" w:rsidR="004B6123" w:rsidRPr="000014CC" w:rsidRDefault="004B6123" w:rsidP="001A55F9">
      <w:pPr>
        <w:jc w:val="both"/>
      </w:pPr>
      <w:r w:rsidRPr="000014CC">
        <w:t xml:space="preserve">Modality is defined as the sensory input and outputs between a human and computer </w:t>
      </w:r>
      <w:sdt>
        <w:sdtPr>
          <w:id w:val="-103574147"/>
          <w:citation/>
        </w:sdtPr>
        <w:sdtContent>
          <w:r w:rsidRPr="000014CC">
            <w:fldChar w:fldCharType="begin"/>
          </w:r>
          <w:r w:rsidRPr="000014CC">
            <w:instrText xml:space="preserve"> CITATION Jil13 \l 1033 </w:instrText>
          </w:r>
          <w:r w:rsidRPr="000014CC">
            <w:fldChar w:fldCharType="separate"/>
          </w:r>
          <w:r w:rsidR="00B8667A" w:rsidRPr="00B8667A">
            <w:rPr>
              <w:noProof/>
            </w:rPr>
            <w:t>[82]</w:t>
          </w:r>
          <w:r w:rsidRPr="000014CC">
            <w:fldChar w:fldCharType="end"/>
          </w:r>
        </w:sdtContent>
      </w:sdt>
      <w:r w:rsidRPr="000014CC">
        <w:t xml:space="preserve">, </w:t>
      </w:r>
      <w:sdt>
        <w:sdtPr>
          <w:id w:val="-608274084"/>
          <w:citation/>
        </w:sdtPr>
        <w:sdtContent>
          <w:r w:rsidRPr="000014CC">
            <w:fldChar w:fldCharType="begin"/>
          </w:r>
          <w:r w:rsidRPr="000014CC">
            <w:instrText xml:space="preserve"> CITATION Moh19 \l 1033 </w:instrText>
          </w:r>
          <w:r w:rsidRPr="000014CC">
            <w:fldChar w:fldCharType="separate"/>
          </w:r>
          <w:r w:rsidR="00B8667A" w:rsidRPr="00B8667A">
            <w:rPr>
              <w:noProof/>
            </w:rPr>
            <w:t>[83]</w:t>
          </w:r>
          <w:r w:rsidRPr="000014CC">
            <w:fldChar w:fldCharType="end"/>
          </w:r>
        </w:sdtContent>
      </w:sdt>
      <w:r w:rsidRPr="000014CC">
        <w:t xml:space="preserve">. There are what’s referred to as simple modalities; keyboard, mouse (or any pointing device) and touchscreen. These are the most common interfaces users experience day to day. There are then the complex modalities which </w:t>
      </w:r>
      <w:r w:rsidR="00CD042E" w:rsidRPr="000014CC">
        <w:t>are</w:t>
      </w:r>
      <w:r w:rsidRPr="000014CC">
        <w:t xml:space="preserve"> speech recognition, computer vision, motion detection and device orientation </w:t>
      </w:r>
      <w:sdt>
        <w:sdtPr>
          <w:id w:val="2133672222"/>
          <w:citation/>
        </w:sdtPr>
        <w:sdtContent>
          <w:r w:rsidRPr="000014CC">
            <w:fldChar w:fldCharType="begin"/>
          </w:r>
          <w:r w:rsidRPr="000014CC">
            <w:instrText xml:space="preserve"> CITATION Wil04 \l 1033 </w:instrText>
          </w:r>
          <w:r w:rsidRPr="000014CC">
            <w:fldChar w:fldCharType="separate"/>
          </w:r>
          <w:r w:rsidR="00B8667A" w:rsidRPr="00B8667A">
            <w:rPr>
              <w:noProof/>
            </w:rPr>
            <w:t>[84]</w:t>
          </w:r>
          <w:r w:rsidRPr="000014CC">
            <w:fldChar w:fldCharType="end"/>
          </w:r>
        </w:sdtContent>
      </w:sdt>
      <w:r w:rsidRPr="000014CC">
        <w:t xml:space="preserve">. Thanks to Siri’s release on Apple’s iOS in 2011 </w:t>
      </w:r>
      <w:sdt>
        <w:sdtPr>
          <w:id w:val="2100828974"/>
          <w:citation/>
        </w:sdtPr>
        <w:sdtContent>
          <w:r w:rsidRPr="000014CC">
            <w:fldChar w:fldCharType="begin"/>
          </w:r>
          <w:r w:rsidRPr="000014CC">
            <w:instrText xml:space="preserve"> CITATION Cat17 \l 1033 </w:instrText>
          </w:r>
          <w:r w:rsidRPr="000014CC">
            <w:fldChar w:fldCharType="separate"/>
          </w:r>
          <w:r w:rsidR="00B8667A" w:rsidRPr="00B8667A">
            <w:rPr>
              <w:noProof/>
            </w:rPr>
            <w:t>[85]</w:t>
          </w:r>
          <w:r w:rsidRPr="000014CC">
            <w:fldChar w:fldCharType="end"/>
          </w:r>
        </w:sdtContent>
      </w:sdt>
      <w:r w:rsidRPr="000014CC">
        <w:t xml:space="preserve"> and Amazon releasing Alexa to the world in 2014 </w:t>
      </w:r>
      <w:sdt>
        <w:sdtPr>
          <w:id w:val="-1127998726"/>
          <w:citation/>
        </w:sdtPr>
        <w:sdtContent>
          <w:r w:rsidRPr="000014CC">
            <w:fldChar w:fldCharType="begin"/>
          </w:r>
          <w:r w:rsidRPr="000014CC">
            <w:instrText xml:space="preserve"> CITATION JAm19 \l 1033 </w:instrText>
          </w:r>
          <w:r w:rsidRPr="000014CC">
            <w:fldChar w:fldCharType="separate"/>
          </w:r>
          <w:r w:rsidR="00B8667A" w:rsidRPr="00B8667A">
            <w:rPr>
              <w:noProof/>
            </w:rPr>
            <w:t>[86]</w:t>
          </w:r>
          <w:r w:rsidRPr="000014CC">
            <w:fldChar w:fldCharType="end"/>
          </w:r>
        </w:sdtContent>
      </w:sdt>
      <w:r w:rsidRPr="000014CC">
        <w:t xml:space="preserve"> and the whole plethora of smart assistants that followed from Google, Samsung </w:t>
      </w:r>
      <w:r w:rsidR="00BB1F7A">
        <w:t xml:space="preserve"> </w:t>
      </w:r>
      <w:r w:rsidRPr="000014CC">
        <w:t>and Apple among others, voice is becoming a more widely used interface, but it’s still and emerging technology.</w:t>
      </w:r>
      <w:r w:rsidR="00BB1F7A">
        <w:t xml:space="preserve"> See </w:t>
      </w:r>
      <w:r w:rsidR="00BB1F7A">
        <w:fldChar w:fldCharType="begin"/>
      </w:r>
      <w:r w:rsidR="00BB1F7A">
        <w:instrText xml:space="preserve"> REF _Ref26886547 \h </w:instrText>
      </w:r>
      <w:r w:rsidR="00BB1F7A">
        <w:fldChar w:fldCharType="separate"/>
      </w:r>
      <w:r w:rsidR="00B41608">
        <w:t xml:space="preserve">Figure </w:t>
      </w:r>
      <w:r w:rsidR="00B41608">
        <w:rPr>
          <w:noProof/>
        </w:rPr>
        <w:t>30</w:t>
      </w:r>
      <w:r w:rsidR="00BB1F7A">
        <w:fldChar w:fldCharType="end"/>
      </w:r>
      <w:r w:rsidR="00BB1F7A">
        <w:t xml:space="preserve"> below.</w:t>
      </w:r>
    </w:p>
    <w:p w14:paraId="49C8CEA8" w14:textId="25E323B6" w:rsidR="00B10086" w:rsidRPr="000014CC" w:rsidRDefault="00BB1F7A" w:rsidP="001A55F9">
      <w:pPr>
        <w:jc w:val="both"/>
      </w:pPr>
      <w:r w:rsidRPr="000014CC">
        <w:rPr>
          <w:noProof/>
          <w:lang w:eastAsia="en-GB"/>
        </w:rPr>
        <w:drawing>
          <wp:anchor distT="0" distB="0" distL="114300" distR="114300" simplePos="0" relativeHeight="251713536" behindDoc="0" locked="0" layoutInCell="1" allowOverlap="1" wp14:anchorId="027540D1" wp14:editId="0CDAC902">
            <wp:simplePos x="0" y="0"/>
            <wp:positionH relativeFrom="margin">
              <wp:align>center</wp:align>
            </wp:positionH>
            <wp:positionV relativeFrom="paragraph">
              <wp:posOffset>112395</wp:posOffset>
            </wp:positionV>
            <wp:extent cx="4107873" cy="2603489"/>
            <wp:effectExtent l="19050" t="19050" r="26035" b="26035"/>
            <wp:wrapNone/>
            <wp:docPr id="50" name="Picture 50" descr="Image result for interaction modalitie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interaction modalities examples"/>
                    <pic:cNvPicPr>
                      <a:picLocks noChangeAspect="1" noChangeArrowheads="1"/>
                    </pic:cNvPicPr>
                  </pic:nvPicPr>
                  <pic:blipFill>
                    <a:blip r:embed="rId273" cstate="email">
                      <a:extLst>
                        <a:ext uri="{28A0092B-C50C-407E-A947-70E740481C1C}">
                          <a14:useLocalDpi xmlns:a14="http://schemas.microsoft.com/office/drawing/2010/main"/>
                        </a:ext>
                      </a:extLst>
                    </a:blip>
                    <a:srcRect/>
                    <a:stretch>
                      <a:fillRect/>
                    </a:stretch>
                  </pic:blipFill>
                  <pic:spPr bwMode="auto">
                    <a:xfrm>
                      <a:off x="0" y="0"/>
                      <a:ext cx="4107873" cy="2603489"/>
                    </a:xfrm>
                    <a:prstGeom prst="rect">
                      <a:avLst/>
                    </a:prstGeom>
                    <a:noFill/>
                    <a:ln w="3175">
                      <a:solidFill>
                        <a:schemeClr val="bg1">
                          <a:lumMod val="75000"/>
                        </a:schemeClr>
                      </a:solidFill>
                    </a:ln>
                  </pic:spPr>
                </pic:pic>
              </a:graphicData>
            </a:graphic>
            <wp14:sizeRelH relativeFrom="margin">
              <wp14:pctWidth>0</wp14:pctWidth>
            </wp14:sizeRelH>
            <wp14:sizeRelV relativeFrom="margin">
              <wp14:pctHeight>0</wp14:pctHeight>
            </wp14:sizeRelV>
          </wp:anchor>
        </w:drawing>
      </w:r>
    </w:p>
    <w:p w14:paraId="5C042942" w14:textId="793BC9F6" w:rsidR="00B10086" w:rsidRPr="000014CC" w:rsidRDefault="00B10086" w:rsidP="001A55F9">
      <w:pPr>
        <w:jc w:val="both"/>
      </w:pPr>
    </w:p>
    <w:p w14:paraId="3B259C2D" w14:textId="7E86E8B3" w:rsidR="00B10086" w:rsidRPr="000014CC" w:rsidRDefault="00B10086" w:rsidP="001A55F9">
      <w:pPr>
        <w:jc w:val="both"/>
      </w:pPr>
    </w:p>
    <w:p w14:paraId="715923E9" w14:textId="6C076292" w:rsidR="00B10086" w:rsidRPr="000014CC" w:rsidRDefault="00B10086" w:rsidP="001A55F9">
      <w:pPr>
        <w:jc w:val="both"/>
      </w:pPr>
    </w:p>
    <w:p w14:paraId="00FA0C9E" w14:textId="271F86DF" w:rsidR="00B10086" w:rsidRPr="000014CC" w:rsidRDefault="00B10086" w:rsidP="001A55F9">
      <w:pPr>
        <w:jc w:val="both"/>
      </w:pPr>
    </w:p>
    <w:p w14:paraId="3150497D" w14:textId="1AFE7DC7" w:rsidR="00B10086" w:rsidRPr="000014CC" w:rsidRDefault="00B10086" w:rsidP="001A55F9">
      <w:pPr>
        <w:jc w:val="both"/>
      </w:pPr>
    </w:p>
    <w:p w14:paraId="18B4A0D8" w14:textId="648B4CC4" w:rsidR="00B10086" w:rsidRPr="000014CC" w:rsidRDefault="00B10086" w:rsidP="001A55F9">
      <w:pPr>
        <w:jc w:val="both"/>
      </w:pPr>
    </w:p>
    <w:p w14:paraId="4F0CF449" w14:textId="7CC86127" w:rsidR="00B10086" w:rsidRDefault="00B10086" w:rsidP="001A55F9">
      <w:pPr>
        <w:jc w:val="both"/>
      </w:pPr>
    </w:p>
    <w:p w14:paraId="00BB5639" w14:textId="59ECA602" w:rsidR="00BB1F7A" w:rsidRDefault="00BB1F7A" w:rsidP="001A55F9">
      <w:pPr>
        <w:jc w:val="both"/>
      </w:pPr>
    </w:p>
    <w:p w14:paraId="2509C372" w14:textId="2E441260" w:rsidR="00BB1F7A" w:rsidRDefault="00082178" w:rsidP="001A55F9">
      <w:pPr>
        <w:jc w:val="both"/>
      </w:pPr>
      <w:r>
        <w:rPr>
          <w:noProof/>
          <w:lang w:eastAsia="en-GB"/>
        </w:rPr>
        <mc:AlternateContent>
          <mc:Choice Requires="wps">
            <w:drawing>
              <wp:anchor distT="0" distB="0" distL="114300" distR="114300" simplePos="0" relativeHeight="251778048" behindDoc="0" locked="0" layoutInCell="1" allowOverlap="1" wp14:anchorId="14486437" wp14:editId="0481B46F">
                <wp:simplePos x="0" y="0"/>
                <wp:positionH relativeFrom="margin">
                  <wp:align>center</wp:align>
                </wp:positionH>
                <wp:positionV relativeFrom="paragraph">
                  <wp:posOffset>210474</wp:posOffset>
                </wp:positionV>
                <wp:extent cx="4107815" cy="635"/>
                <wp:effectExtent l="0" t="0" r="6985" b="0"/>
                <wp:wrapNone/>
                <wp:docPr id="208" name="Text Box 208"/>
                <wp:cNvGraphicFramePr/>
                <a:graphic xmlns:a="http://schemas.openxmlformats.org/drawingml/2006/main">
                  <a:graphicData uri="http://schemas.microsoft.com/office/word/2010/wordprocessingShape">
                    <wps:wsp>
                      <wps:cNvSpPr txBox="1"/>
                      <wps:spPr>
                        <a:xfrm>
                          <a:off x="0" y="0"/>
                          <a:ext cx="4107815" cy="635"/>
                        </a:xfrm>
                        <a:prstGeom prst="rect">
                          <a:avLst/>
                        </a:prstGeom>
                        <a:solidFill>
                          <a:prstClr val="white"/>
                        </a:solidFill>
                        <a:ln>
                          <a:noFill/>
                        </a:ln>
                      </wps:spPr>
                      <wps:txbx>
                        <w:txbxContent>
                          <w:p w14:paraId="661EEBC0" w14:textId="3C696E39" w:rsidR="002773A5" w:rsidRPr="00E1132D" w:rsidRDefault="002773A5" w:rsidP="00752BFA">
                            <w:pPr>
                              <w:pStyle w:val="Caption"/>
                              <w:jc w:val="center"/>
                              <w:rPr>
                                <w:noProof/>
                              </w:rPr>
                            </w:pPr>
                            <w:bookmarkStart w:id="164" w:name="_Ref26886547"/>
                            <w:bookmarkStart w:id="165" w:name="_Toc38868868"/>
                            <w:r>
                              <w:t xml:space="preserve">Figure </w:t>
                            </w:r>
                            <w:fldSimple w:instr=" SEQ Figure \* ARABIC ">
                              <w:r>
                                <w:rPr>
                                  <w:noProof/>
                                </w:rPr>
                                <w:t>30</w:t>
                              </w:r>
                            </w:fldSimple>
                            <w:bookmarkEnd w:id="164"/>
                            <w:r>
                              <w:t xml:space="preserve"> - Examples of interaction modalities</w:t>
                            </w:r>
                            <w:bookmarkEnd w:id="1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486437" id="Text Box 208" o:spid="_x0000_s1057" type="#_x0000_t202" style="position:absolute;left:0;text-align:left;margin-left:0;margin-top:16.55pt;width:323.45pt;height:.05pt;z-index:251778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" stroked="f">
                <v:textbox style="mso-fit-shape-to-text:t" inset="0,0,0,0">
                  <w:txbxContent>
                    <w:p w14:paraId="661EEBC0" w14:textId="3C696E39" w:rsidR="002773A5" w:rsidRPr="00E1132D" w:rsidRDefault="002773A5" w:rsidP="00752BFA">
                      <w:pPr>
                        <w:pStyle w:val="Caption"/>
                        <w:jc w:val="center"/>
                        <w:rPr>
                          <w:noProof/>
                        </w:rPr>
                      </w:pPr>
                      <w:bookmarkStart w:id="166" w:name="_Ref26886547"/>
                      <w:bookmarkStart w:id="167" w:name="_Toc38868868"/>
                      <w:r>
                        <w:t xml:space="preserve">Figure </w:t>
                      </w:r>
                      <w:fldSimple w:instr=" SEQ Figure \* ARABIC ">
                        <w:r>
                          <w:rPr>
                            <w:noProof/>
                          </w:rPr>
                          <w:t>30</w:t>
                        </w:r>
                      </w:fldSimple>
                      <w:bookmarkEnd w:id="166"/>
                      <w:r>
                        <w:t xml:space="preserve"> - Examples of interaction modalities</w:t>
                      </w:r>
                      <w:bookmarkEnd w:id="167"/>
                    </w:p>
                  </w:txbxContent>
                </v:textbox>
                <w10:wrap anchorx="margin"/>
              </v:shape>
            </w:pict>
          </mc:Fallback>
        </mc:AlternateContent>
      </w:r>
    </w:p>
    <w:p w14:paraId="21CC22C0" w14:textId="77777777" w:rsidR="00082178" w:rsidRDefault="00082178" w:rsidP="001A55F9">
      <w:pPr>
        <w:jc w:val="both"/>
      </w:pPr>
    </w:p>
    <w:p w14:paraId="30D27B0F" w14:textId="0E064685" w:rsidR="004B6123" w:rsidRPr="000014CC" w:rsidRDefault="004B6123" w:rsidP="001A55F9">
      <w:pPr>
        <w:jc w:val="both"/>
      </w:pPr>
      <w:r w:rsidRPr="000014CC">
        <w:t xml:space="preserve">Applications can also be described as unimodal, meaning only one modality is able to be used to interact with it, or multimodal, meaning more than one modality can be used to interact with an application. Whilst this can add complexity to the design it can also provide users with more opportunities to interact with an application. For example, voice can allow users who are busy with their hands a channel through which they can operate a computer. </w:t>
      </w:r>
      <w:r w:rsidR="00CD042E" w:rsidRPr="000014CC">
        <w:t>Likewise,</w:t>
      </w:r>
      <w:r w:rsidRPr="000014CC">
        <w:t xml:space="preserve"> for users who don’t have full use of their limbs, voice can offer a new way of interaction with computers, improving accessibility for these users.</w:t>
      </w:r>
      <w:r w:rsidR="00BB1F7A">
        <w:t xml:space="preserve"> Types of voice interface devices are shown in </w:t>
      </w:r>
      <w:r w:rsidR="00BB1F7A">
        <w:fldChar w:fldCharType="begin"/>
      </w:r>
      <w:r w:rsidR="00BB1F7A">
        <w:instrText xml:space="preserve"> REF _Ref26886621 \h </w:instrText>
      </w:r>
      <w:r w:rsidR="00BB1F7A">
        <w:fldChar w:fldCharType="separate"/>
      </w:r>
      <w:r w:rsidR="00B41608">
        <w:t xml:space="preserve">Figure </w:t>
      </w:r>
      <w:r w:rsidR="00B41608">
        <w:rPr>
          <w:noProof/>
        </w:rPr>
        <w:t>32</w:t>
      </w:r>
      <w:r w:rsidR="00BB1F7A">
        <w:fldChar w:fldCharType="end"/>
      </w:r>
      <w:r w:rsidR="00BB1F7A">
        <w:t>.</w:t>
      </w:r>
    </w:p>
    <w:p w14:paraId="6555CF54" w14:textId="4AEFDEDC" w:rsidR="004B6123" w:rsidRPr="000014CC" w:rsidRDefault="00752BFA" w:rsidP="001A55F9">
      <w:pPr>
        <w:jc w:val="both"/>
      </w:pPr>
      <w:r>
        <w:rPr>
          <w:noProof/>
          <w:lang w:eastAsia="en-GB"/>
        </w:rPr>
        <mc:AlternateContent>
          <mc:Choice Requires="wps">
            <w:drawing>
              <wp:anchor distT="0" distB="0" distL="114300" distR="114300" simplePos="0" relativeHeight="251780096" behindDoc="0" locked="0" layoutInCell="1" allowOverlap="1" wp14:anchorId="32017031" wp14:editId="540C49FD">
                <wp:simplePos x="0" y="0"/>
                <wp:positionH relativeFrom="column">
                  <wp:posOffset>19050</wp:posOffset>
                </wp:positionH>
                <wp:positionV relativeFrom="paragraph">
                  <wp:posOffset>2844165</wp:posOffset>
                </wp:positionV>
                <wp:extent cx="5731510" cy="635"/>
                <wp:effectExtent l="0" t="0" r="0" b="0"/>
                <wp:wrapNone/>
                <wp:docPr id="210" name="Text Box 2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F9C2255" w14:textId="11872A04" w:rsidR="002773A5" w:rsidRPr="00CE5AC4" w:rsidRDefault="002773A5" w:rsidP="00752BFA">
                            <w:pPr>
                              <w:pStyle w:val="Caption"/>
                              <w:jc w:val="center"/>
                              <w:rPr>
                                <w:noProof/>
                              </w:rPr>
                            </w:pPr>
                            <w:bookmarkStart w:id="168" w:name="_Ref26886621"/>
                            <w:bookmarkStart w:id="169" w:name="_Toc38868869"/>
                            <w:r>
                              <w:t xml:space="preserve">Figure </w:t>
                            </w:r>
                            <w:fldSimple w:instr=" SEQ Figure \* ARABIC ">
                              <w:r>
                                <w:rPr>
                                  <w:noProof/>
                                </w:rPr>
                                <w:t>31</w:t>
                              </w:r>
                            </w:fldSimple>
                            <w:bookmarkEnd w:id="168"/>
                            <w:r>
                              <w:t xml:space="preserve"> - Examples of devices with voice user interfaces</w:t>
                            </w:r>
                            <w:bookmarkEnd w:id="1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017031" id="Text Box 210" o:spid="_x0000_s1058" type="#_x0000_t202" style="position:absolute;left:0;text-align:left;margin-left:1.5pt;margin-top:223.95pt;width:451.3pt;height:.0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" stroked="f">
                <v:textbox style="mso-fit-shape-to-text:t" inset="0,0,0,0">
                  <w:txbxContent>
                    <w:p w14:paraId="1F9C2255" w14:textId="11872A04" w:rsidR="002773A5" w:rsidRPr="00CE5AC4" w:rsidRDefault="002773A5" w:rsidP="00752BFA">
                      <w:pPr>
                        <w:pStyle w:val="Caption"/>
                        <w:jc w:val="center"/>
                        <w:rPr>
                          <w:noProof/>
                        </w:rPr>
                      </w:pPr>
                      <w:bookmarkStart w:id="170" w:name="_Ref26886621"/>
                      <w:bookmarkStart w:id="171" w:name="_Toc38868869"/>
                      <w:r>
                        <w:t xml:space="preserve">Figure </w:t>
                      </w:r>
                      <w:fldSimple w:instr=" SEQ Figure \* ARABIC ">
                        <w:r>
                          <w:rPr>
                            <w:noProof/>
                          </w:rPr>
                          <w:t>31</w:t>
                        </w:r>
                      </w:fldSimple>
                      <w:bookmarkEnd w:id="170"/>
                      <w:r>
                        <w:t xml:space="preserve"> - Examples of devices with voice user interfaces</w:t>
                      </w:r>
                      <w:bookmarkEnd w:id="171"/>
                    </w:p>
                  </w:txbxContent>
                </v:textbox>
              </v:shape>
            </w:pict>
          </mc:Fallback>
        </mc:AlternateContent>
      </w:r>
      <w:r w:rsidR="00B10086" w:rsidRPr="000014CC">
        <w:rPr>
          <w:noProof/>
          <w:lang w:eastAsia="en-GB"/>
        </w:rPr>
        <w:drawing>
          <wp:anchor distT="0" distB="0" distL="114300" distR="114300" simplePos="0" relativeHeight="251714560" behindDoc="0" locked="0" layoutInCell="1" allowOverlap="1" wp14:anchorId="42E4AD22" wp14:editId="767F4ED1">
            <wp:simplePos x="0" y="0"/>
            <wp:positionH relativeFrom="margin">
              <wp:align>left</wp:align>
            </wp:positionH>
            <wp:positionV relativeFrom="paragraph">
              <wp:posOffset>16568</wp:posOffset>
            </wp:positionV>
            <wp:extent cx="5731510" cy="2770909"/>
            <wp:effectExtent l="19050" t="19050" r="21590" b="10795"/>
            <wp:wrapNone/>
            <wp:docPr id="51" name="Picture 5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lated image"/>
                    <pic:cNvPicPr>
                      <a:picLocks noChangeAspect="1" noChangeArrowheads="1"/>
                    </pic:cNvPicPr>
                  </pic:nvPicPr>
                  <pic:blipFill rotWithShape="1">
                    <a:blip r:embed="rId274" cstate="email">
                      <a:extLst>
                        <a:ext uri="{28A0092B-C50C-407E-A947-70E740481C1C}">
                          <a14:useLocalDpi xmlns:a14="http://schemas.microsoft.com/office/drawing/2010/main"/>
                        </a:ext>
                      </a:extLst>
                    </a:blip>
                    <a:srcRect/>
                    <a:stretch/>
                  </pic:blipFill>
                  <pic:spPr bwMode="auto">
                    <a:xfrm>
                      <a:off x="0" y="0"/>
                      <a:ext cx="5731510" cy="2770909"/>
                    </a:xfrm>
                    <a:prstGeom prst="rect">
                      <a:avLst/>
                    </a:prstGeom>
                    <a:noFill/>
                    <a:ln w="3175">
                      <a:solidFill>
                        <a:schemeClr val="bg1">
                          <a:lumMod val="75000"/>
                        </a:schemeClr>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9DF158C" w14:textId="15DDCC9E" w:rsidR="004B6123" w:rsidRDefault="004B6123" w:rsidP="001A55F9">
      <w:pPr>
        <w:jc w:val="both"/>
      </w:pPr>
    </w:p>
    <w:p w14:paraId="78FF9885" w14:textId="008B1F54" w:rsidR="00BB1F7A" w:rsidRDefault="00BB1F7A" w:rsidP="001A55F9">
      <w:pPr>
        <w:jc w:val="both"/>
      </w:pPr>
    </w:p>
    <w:p w14:paraId="743D9A7A" w14:textId="7A5C26AA" w:rsidR="00BB1F7A" w:rsidRDefault="00BB1F7A" w:rsidP="001A55F9">
      <w:pPr>
        <w:jc w:val="both"/>
      </w:pPr>
    </w:p>
    <w:p w14:paraId="3C44462A" w14:textId="22447D38" w:rsidR="00BB1F7A" w:rsidRDefault="00BB1F7A" w:rsidP="001A55F9">
      <w:pPr>
        <w:jc w:val="both"/>
      </w:pPr>
    </w:p>
    <w:p w14:paraId="38849D85" w14:textId="529BB86E" w:rsidR="00BB1F7A" w:rsidRDefault="00BB1F7A" w:rsidP="001A55F9">
      <w:pPr>
        <w:jc w:val="both"/>
      </w:pPr>
    </w:p>
    <w:p w14:paraId="7BD7CB4E" w14:textId="305B8896" w:rsidR="004B6123" w:rsidRDefault="004B6123" w:rsidP="001A55F9">
      <w:pPr>
        <w:jc w:val="both"/>
      </w:pPr>
    </w:p>
    <w:p w14:paraId="4293B7E9" w14:textId="3803422F" w:rsidR="00BB1F7A" w:rsidRDefault="00BB1F7A" w:rsidP="001A55F9">
      <w:pPr>
        <w:jc w:val="both"/>
      </w:pPr>
    </w:p>
    <w:p w14:paraId="700EC50F" w14:textId="77777777" w:rsidR="00BB1F7A" w:rsidRPr="000014CC" w:rsidRDefault="00BB1F7A" w:rsidP="001A55F9">
      <w:pPr>
        <w:jc w:val="both"/>
      </w:pPr>
    </w:p>
    <w:p w14:paraId="702290DB" w14:textId="5D902938" w:rsidR="00DB2168" w:rsidRPr="000014CC" w:rsidRDefault="00DB2168" w:rsidP="009A4BDD">
      <w:pPr>
        <w:pStyle w:val="Heading2"/>
        <w:numPr>
          <w:ilvl w:val="1"/>
          <w:numId w:val="28"/>
        </w:numPr>
        <w:jc w:val="both"/>
      </w:pPr>
      <w:bookmarkStart w:id="172" w:name="_Toc38707039"/>
      <w:bookmarkStart w:id="173" w:name="_Toc38714875"/>
      <w:r w:rsidRPr="000014CC">
        <w:lastRenderedPageBreak/>
        <w:t>Usability Guidelines</w:t>
      </w:r>
      <w:bookmarkEnd w:id="172"/>
      <w:bookmarkEnd w:id="173"/>
    </w:p>
    <w:p w14:paraId="2ADDF4D8" w14:textId="6197D778" w:rsidR="00A129F9" w:rsidRPr="000014CC" w:rsidRDefault="00AB0470" w:rsidP="001A55F9">
      <w:pPr>
        <w:jc w:val="both"/>
      </w:pPr>
      <w:r w:rsidRPr="000014CC">
        <w:t xml:space="preserve">Fundamental to usability design are Nielsen’s five key quality components. </w:t>
      </w:r>
      <w:r w:rsidR="004E75C6">
        <w:t>These guidelines endure across all modalities. They’re</w:t>
      </w:r>
      <w:r w:rsidR="002600B8" w:rsidRPr="000014CC">
        <w:t xml:space="preserve"> referred to as guidelines but Nielsen himself says they’re called heuristics</w:t>
      </w:r>
      <w:r w:rsidR="00A87BAF">
        <w:t xml:space="preserve">, see </w:t>
      </w:r>
      <w:r w:rsidR="00A87BAF">
        <w:fldChar w:fldCharType="begin"/>
      </w:r>
      <w:r w:rsidR="00A87BAF">
        <w:instrText xml:space="preserve"> REF _Ref26886905 \h </w:instrText>
      </w:r>
      <w:r w:rsidR="00A87BAF">
        <w:fldChar w:fldCharType="separate"/>
      </w:r>
      <w:r w:rsidR="00B41608">
        <w:t xml:space="preserve">Table </w:t>
      </w:r>
      <w:r w:rsidR="00B41608">
        <w:rPr>
          <w:noProof/>
        </w:rPr>
        <w:t>1</w:t>
      </w:r>
      <w:r w:rsidR="00A87BAF">
        <w:fldChar w:fldCharType="end"/>
      </w:r>
      <w:r w:rsidR="00A87BAF">
        <w:t xml:space="preserve">, </w:t>
      </w:r>
      <w:r w:rsidR="002600B8" w:rsidRPr="000014CC">
        <w:t xml:space="preserve">because they’re more rules of thumb </w:t>
      </w:r>
      <w:sdt>
        <w:sdtPr>
          <w:id w:val="-1713570454"/>
          <w:citation/>
        </w:sdtPr>
        <w:sdtContent>
          <w:r w:rsidR="002600B8" w:rsidRPr="000014CC">
            <w:fldChar w:fldCharType="begin"/>
          </w:r>
          <w:r w:rsidR="002600B8" w:rsidRPr="000014CC">
            <w:instrText xml:space="preserve"> CITATION Jak94 \l 1033 </w:instrText>
          </w:r>
          <w:r w:rsidR="002600B8" w:rsidRPr="000014CC">
            <w:fldChar w:fldCharType="separate"/>
          </w:r>
          <w:r w:rsidR="00B8667A" w:rsidRPr="00B8667A">
            <w:rPr>
              <w:noProof/>
            </w:rPr>
            <w:t>[87]</w:t>
          </w:r>
          <w:r w:rsidR="002600B8" w:rsidRPr="000014CC">
            <w:fldChar w:fldCharType="end"/>
          </w:r>
        </w:sdtContent>
      </w:sdt>
      <w:r w:rsidR="002600B8" w:rsidRPr="000014CC">
        <w:t xml:space="preserve">. </w:t>
      </w: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9016"/>
      </w:tblGrid>
      <w:tr w:rsidR="00752BFA" w:rsidRPr="00752BFA" w14:paraId="563DF285" w14:textId="77777777" w:rsidTr="00BB1F7A">
        <w:trPr>
          <w:jc w:val="center"/>
        </w:trPr>
        <w:tc>
          <w:tcPr>
            <w:tcW w:w="9016" w:type="dxa"/>
          </w:tcPr>
          <w:p w14:paraId="319626EC" w14:textId="77777777" w:rsidR="00BB1F7A" w:rsidRDefault="00BB1F7A" w:rsidP="00752BFA">
            <w:pPr>
              <w:ind w:left="360"/>
              <w:jc w:val="both"/>
              <w:rPr>
                <w:b/>
                <w:bCs/>
              </w:rPr>
            </w:pPr>
          </w:p>
          <w:p w14:paraId="424D7D6B" w14:textId="77777777" w:rsidR="00752BFA" w:rsidRDefault="00752BFA" w:rsidP="00752BFA">
            <w:pPr>
              <w:ind w:left="360"/>
              <w:jc w:val="both"/>
            </w:pPr>
            <w:r w:rsidRPr="00752BFA">
              <w:rPr>
                <w:b/>
                <w:bCs/>
              </w:rPr>
              <w:t>Visibility of system status</w:t>
            </w:r>
            <w:r w:rsidRPr="00752BFA">
              <w:t xml:space="preserve"> – the system should provide users with feedback as to what it is doing currently.</w:t>
            </w:r>
          </w:p>
          <w:p w14:paraId="4918C4AD" w14:textId="685FE7D3" w:rsidR="00BB1F7A" w:rsidRPr="00752BFA" w:rsidRDefault="00BB1F7A" w:rsidP="00752BFA">
            <w:pPr>
              <w:ind w:left="360"/>
              <w:jc w:val="both"/>
            </w:pPr>
          </w:p>
        </w:tc>
      </w:tr>
      <w:tr w:rsidR="00752BFA" w:rsidRPr="00752BFA" w14:paraId="53E73AFA" w14:textId="77777777" w:rsidTr="00BB1F7A">
        <w:trPr>
          <w:jc w:val="center"/>
        </w:trPr>
        <w:tc>
          <w:tcPr>
            <w:tcW w:w="9016" w:type="dxa"/>
          </w:tcPr>
          <w:p w14:paraId="4338CEF9" w14:textId="77777777" w:rsidR="00752BFA" w:rsidRDefault="00752BFA" w:rsidP="00752BFA">
            <w:pPr>
              <w:ind w:left="360"/>
              <w:jc w:val="both"/>
            </w:pPr>
            <w:r w:rsidRPr="00752BFA">
              <w:rPr>
                <w:b/>
                <w:bCs/>
              </w:rPr>
              <w:t xml:space="preserve">Match between system and the real world </w:t>
            </w:r>
            <w:r w:rsidRPr="00752BFA">
              <w:t>– Avoid jargon, use language used by your users and uses common ways of doing things which are familiar to your users.</w:t>
            </w:r>
          </w:p>
          <w:p w14:paraId="218DB1B5" w14:textId="31D13DB3" w:rsidR="00BB1F7A" w:rsidRPr="00752BFA" w:rsidRDefault="00BB1F7A" w:rsidP="00752BFA">
            <w:pPr>
              <w:ind w:left="360"/>
              <w:jc w:val="both"/>
            </w:pPr>
          </w:p>
        </w:tc>
      </w:tr>
      <w:tr w:rsidR="00752BFA" w:rsidRPr="00752BFA" w14:paraId="544F152A" w14:textId="77777777" w:rsidTr="00BB1F7A">
        <w:trPr>
          <w:jc w:val="center"/>
        </w:trPr>
        <w:tc>
          <w:tcPr>
            <w:tcW w:w="9016" w:type="dxa"/>
          </w:tcPr>
          <w:p w14:paraId="58AD503D" w14:textId="77777777" w:rsidR="00752BFA" w:rsidRDefault="00752BFA" w:rsidP="00752BFA">
            <w:pPr>
              <w:ind w:left="360"/>
              <w:jc w:val="both"/>
            </w:pPr>
            <w:r w:rsidRPr="00752BFA">
              <w:rPr>
                <w:b/>
                <w:bCs/>
              </w:rPr>
              <w:t xml:space="preserve">User Control and Freedom </w:t>
            </w:r>
            <w:r w:rsidRPr="00752BFA">
              <w:t>– provide users with a clear to leave their current location within the interface return to a point they know such as the home page.</w:t>
            </w:r>
          </w:p>
          <w:p w14:paraId="68CE7AEF" w14:textId="75690337" w:rsidR="00BB1F7A" w:rsidRPr="00752BFA" w:rsidRDefault="00BB1F7A" w:rsidP="00752BFA">
            <w:pPr>
              <w:ind w:left="360"/>
              <w:jc w:val="both"/>
            </w:pPr>
          </w:p>
        </w:tc>
      </w:tr>
      <w:tr w:rsidR="00752BFA" w:rsidRPr="00752BFA" w14:paraId="0929B29A" w14:textId="77777777" w:rsidTr="00BB1F7A">
        <w:trPr>
          <w:jc w:val="center"/>
        </w:trPr>
        <w:tc>
          <w:tcPr>
            <w:tcW w:w="9016" w:type="dxa"/>
          </w:tcPr>
          <w:p w14:paraId="78BCB4DC" w14:textId="77777777" w:rsidR="00752BFA" w:rsidRDefault="00752BFA" w:rsidP="00752BFA">
            <w:pPr>
              <w:ind w:left="360"/>
              <w:jc w:val="both"/>
            </w:pPr>
            <w:r w:rsidRPr="00752BFA">
              <w:rPr>
                <w:b/>
                <w:bCs/>
              </w:rPr>
              <w:t xml:space="preserve">Consistency and Standards </w:t>
            </w:r>
            <w:r w:rsidRPr="00752BFA">
              <w:t>– Don’t confuse users with words or actions that mean different things to common convention.</w:t>
            </w:r>
          </w:p>
          <w:p w14:paraId="78EBCD23" w14:textId="0BEC065C" w:rsidR="00BB1F7A" w:rsidRPr="00752BFA" w:rsidRDefault="00BB1F7A" w:rsidP="00752BFA">
            <w:pPr>
              <w:ind w:left="360"/>
              <w:jc w:val="both"/>
            </w:pPr>
          </w:p>
        </w:tc>
      </w:tr>
      <w:tr w:rsidR="00752BFA" w:rsidRPr="00752BFA" w14:paraId="0E2C1527" w14:textId="77777777" w:rsidTr="00BB1F7A">
        <w:trPr>
          <w:jc w:val="center"/>
        </w:trPr>
        <w:tc>
          <w:tcPr>
            <w:tcW w:w="9016" w:type="dxa"/>
          </w:tcPr>
          <w:p w14:paraId="36518CFE" w14:textId="77777777" w:rsidR="00752BFA" w:rsidRDefault="00752BFA" w:rsidP="00752BFA">
            <w:pPr>
              <w:ind w:left="360"/>
              <w:jc w:val="both"/>
            </w:pPr>
            <w:r w:rsidRPr="00752BFA">
              <w:rPr>
                <w:b/>
                <w:bCs/>
              </w:rPr>
              <w:t xml:space="preserve">Error Prevention </w:t>
            </w:r>
            <w:r w:rsidRPr="00752BFA">
              <w:t>– Design the interface to minimise the opportunity for users to make errors.</w:t>
            </w:r>
          </w:p>
          <w:p w14:paraId="1FB56D3A" w14:textId="7A735A06" w:rsidR="00BB1F7A" w:rsidRPr="00752BFA" w:rsidRDefault="00BB1F7A" w:rsidP="00752BFA">
            <w:pPr>
              <w:ind w:left="360"/>
              <w:jc w:val="both"/>
            </w:pPr>
          </w:p>
        </w:tc>
      </w:tr>
      <w:tr w:rsidR="00752BFA" w:rsidRPr="00752BFA" w14:paraId="08A7475C" w14:textId="77777777" w:rsidTr="00BB1F7A">
        <w:trPr>
          <w:jc w:val="center"/>
        </w:trPr>
        <w:tc>
          <w:tcPr>
            <w:tcW w:w="9016" w:type="dxa"/>
          </w:tcPr>
          <w:p w14:paraId="5AB78C4F" w14:textId="5A4975EB" w:rsidR="00752BFA" w:rsidRDefault="00752BFA" w:rsidP="00752BFA">
            <w:pPr>
              <w:ind w:left="360"/>
              <w:jc w:val="both"/>
            </w:pPr>
            <w:r w:rsidRPr="00752BFA">
              <w:rPr>
                <w:b/>
                <w:bCs/>
              </w:rPr>
              <w:t xml:space="preserve">Recognition rather than recall </w:t>
            </w:r>
            <w:r w:rsidRPr="00752BFA">
              <w:t xml:space="preserve">– Make information and </w:t>
            </w:r>
            <w:r w:rsidR="00CD042E" w:rsidRPr="00752BFA">
              <w:t>on-screen</w:t>
            </w:r>
            <w:r w:rsidRPr="00752BFA">
              <w:t xml:space="preserve"> elements visible to reduce the effort required by the user to recall information from memory.</w:t>
            </w:r>
          </w:p>
          <w:p w14:paraId="4C342CCB" w14:textId="719ACD01" w:rsidR="00BB1F7A" w:rsidRPr="00752BFA" w:rsidRDefault="00BB1F7A" w:rsidP="00752BFA">
            <w:pPr>
              <w:ind w:left="360"/>
              <w:jc w:val="both"/>
            </w:pPr>
          </w:p>
        </w:tc>
      </w:tr>
      <w:tr w:rsidR="00752BFA" w:rsidRPr="00752BFA" w14:paraId="24AAA33B" w14:textId="77777777" w:rsidTr="00BB1F7A">
        <w:trPr>
          <w:jc w:val="center"/>
        </w:trPr>
        <w:tc>
          <w:tcPr>
            <w:tcW w:w="9016" w:type="dxa"/>
          </w:tcPr>
          <w:p w14:paraId="4E535490" w14:textId="77777777" w:rsidR="00752BFA" w:rsidRDefault="00752BFA" w:rsidP="00752BFA">
            <w:pPr>
              <w:ind w:left="360"/>
              <w:jc w:val="both"/>
            </w:pPr>
            <w:r w:rsidRPr="00752BFA">
              <w:rPr>
                <w:b/>
                <w:bCs/>
              </w:rPr>
              <w:t xml:space="preserve">Flexibility and Efficiency of Use </w:t>
            </w:r>
            <w:r w:rsidRPr="00752BFA">
              <w:t>– Enable frequent users to take shorter routes through the interfaces whilst still enabling new users to progress logically through the interface.</w:t>
            </w:r>
          </w:p>
          <w:p w14:paraId="14693F35" w14:textId="4E8E90BC" w:rsidR="00BB1F7A" w:rsidRPr="00752BFA" w:rsidRDefault="00BB1F7A" w:rsidP="00752BFA">
            <w:pPr>
              <w:ind w:left="360"/>
              <w:jc w:val="both"/>
            </w:pPr>
          </w:p>
        </w:tc>
      </w:tr>
      <w:tr w:rsidR="00752BFA" w:rsidRPr="00752BFA" w14:paraId="0864FB93" w14:textId="77777777" w:rsidTr="00BB1F7A">
        <w:trPr>
          <w:jc w:val="center"/>
        </w:trPr>
        <w:tc>
          <w:tcPr>
            <w:tcW w:w="9016" w:type="dxa"/>
          </w:tcPr>
          <w:p w14:paraId="433155A7" w14:textId="77777777" w:rsidR="00752BFA" w:rsidRDefault="00752BFA" w:rsidP="00752BFA">
            <w:pPr>
              <w:ind w:left="360"/>
              <w:jc w:val="both"/>
            </w:pPr>
            <w:r w:rsidRPr="00752BFA">
              <w:rPr>
                <w:b/>
                <w:bCs/>
              </w:rPr>
              <w:t xml:space="preserve">Aesthetic and Minimalist Design </w:t>
            </w:r>
            <w:r w:rsidRPr="00752BFA">
              <w:t>– Excessive information competes with important information. Minimise the information to what is needed only to allow it to be seen.</w:t>
            </w:r>
          </w:p>
          <w:p w14:paraId="4144D325" w14:textId="6DDFF11A" w:rsidR="00BB1F7A" w:rsidRPr="00752BFA" w:rsidRDefault="00BB1F7A" w:rsidP="00752BFA">
            <w:pPr>
              <w:ind w:left="360"/>
              <w:jc w:val="both"/>
            </w:pPr>
          </w:p>
        </w:tc>
      </w:tr>
      <w:tr w:rsidR="00752BFA" w:rsidRPr="00752BFA" w14:paraId="099E1BCA" w14:textId="77777777" w:rsidTr="00BB1F7A">
        <w:trPr>
          <w:jc w:val="center"/>
        </w:trPr>
        <w:tc>
          <w:tcPr>
            <w:tcW w:w="9016" w:type="dxa"/>
          </w:tcPr>
          <w:p w14:paraId="2CB40B86" w14:textId="77777777" w:rsidR="00752BFA" w:rsidRDefault="00752BFA" w:rsidP="00752BFA">
            <w:pPr>
              <w:ind w:left="360"/>
              <w:jc w:val="both"/>
            </w:pPr>
            <w:r w:rsidRPr="00752BFA">
              <w:rPr>
                <w:b/>
                <w:bCs/>
              </w:rPr>
              <w:t xml:space="preserve">Help Users Recognise, Diagnose and Recover from Errors </w:t>
            </w:r>
            <w:r w:rsidRPr="00752BFA">
              <w:t>– Write clear error messages for users and provide some guidance helping them to recover from their mistake.</w:t>
            </w:r>
          </w:p>
          <w:p w14:paraId="2513F4AB" w14:textId="56AFAE06" w:rsidR="00BB1F7A" w:rsidRPr="00752BFA" w:rsidRDefault="00BB1F7A" w:rsidP="00752BFA">
            <w:pPr>
              <w:ind w:left="360"/>
              <w:jc w:val="both"/>
            </w:pPr>
          </w:p>
        </w:tc>
      </w:tr>
      <w:tr w:rsidR="00752BFA" w:rsidRPr="00752BFA" w14:paraId="49A8B231" w14:textId="77777777" w:rsidTr="00BB1F7A">
        <w:trPr>
          <w:jc w:val="center"/>
        </w:trPr>
        <w:tc>
          <w:tcPr>
            <w:tcW w:w="9016" w:type="dxa"/>
          </w:tcPr>
          <w:p w14:paraId="136E1E6C" w14:textId="77777777" w:rsidR="00752BFA" w:rsidRDefault="00752BFA" w:rsidP="00442FB2">
            <w:pPr>
              <w:keepNext/>
              <w:ind w:left="360"/>
              <w:jc w:val="both"/>
            </w:pPr>
            <w:r w:rsidRPr="00752BFA">
              <w:rPr>
                <w:b/>
                <w:bCs/>
              </w:rPr>
              <w:t xml:space="preserve">Help and Documentation </w:t>
            </w:r>
            <w:r w:rsidRPr="00752BFA">
              <w:t>– A system should be designed to be so intuitive as to not need documentation. However, it may be a requirement to provide documentation, in which case it should be easy to find, easy to read and provide users with clear instructions based on user tasks and outcomes.</w:t>
            </w:r>
          </w:p>
          <w:p w14:paraId="119CDBCB" w14:textId="122AEA60" w:rsidR="00BB1F7A" w:rsidRPr="00752BFA" w:rsidRDefault="00BB1F7A" w:rsidP="00BB1F7A">
            <w:pPr>
              <w:keepNext/>
              <w:ind w:left="360"/>
              <w:jc w:val="both"/>
            </w:pPr>
          </w:p>
        </w:tc>
      </w:tr>
    </w:tbl>
    <w:p w14:paraId="142051FB" w14:textId="71254951" w:rsidR="00BB1F7A" w:rsidRDefault="00BB1F7A" w:rsidP="00BB1F7A">
      <w:pPr>
        <w:pStyle w:val="Caption"/>
        <w:jc w:val="center"/>
      </w:pPr>
      <w:bookmarkStart w:id="174" w:name="_Ref26886905"/>
      <w:bookmarkStart w:id="175" w:name="_Toc38868817"/>
      <w:r>
        <w:t xml:space="preserve">Table </w:t>
      </w:r>
      <w:fldSimple w:instr=" SEQ Table \* ARABIC ">
        <w:r w:rsidR="00F62591">
          <w:rPr>
            <w:noProof/>
          </w:rPr>
          <w:t>1</w:t>
        </w:r>
      </w:fldSimple>
      <w:bookmarkEnd w:id="174"/>
      <w:r>
        <w:t xml:space="preserve"> - Nielsen's Usability Heuristics</w:t>
      </w:r>
      <w:bookmarkEnd w:id="175"/>
    </w:p>
    <w:p w14:paraId="1DAAD86D" w14:textId="6AEBAF8E" w:rsidR="007A3A8F" w:rsidRDefault="007A3A8F" w:rsidP="001A55F9">
      <w:pPr>
        <w:jc w:val="both"/>
      </w:pPr>
      <w:r>
        <w:t xml:space="preserve">Other usability experts have gone on to recommend other sets of guidelines, such as Ben </w:t>
      </w:r>
      <w:r w:rsidR="00BB1F7A">
        <w:t>Schneiderman</w:t>
      </w:r>
      <w:r>
        <w:t xml:space="preserve"> and his Eight Golden Rules of Interface Design </w:t>
      </w:r>
      <w:sdt>
        <w:sdtPr>
          <w:id w:val="-979768501"/>
          <w:citation/>
        </w:sdtPr>
        <w:sdtContent>
          <w:r>
            <w:fldChar w:fldCharType="begin"/>
          </w:r>
          <w:r>
            <w:rPr>
              <w:lang w:val="en-US"/>
            </w:rPr>
            <w:instrText xml:space="preserve"> CITATION Ben16 \l 1033 </w:instrText>
          </w:r>
          <w:r>
            <w:fldChar w:fldCharType="separate"/>
          </w:r>
          <w:r w:rsidR="00B8667A" w:rsidRPr="00B8667A">
            <w:rPr>
              <w:noProof/>
              <w:lang w:val="en-US"/>
            </w:rPr>
            <w:t>[88]</w:t>
          </w:r>
          <w:r>
            <w:fldChar w:fldCharType="end"/>
          </w:r>
        </w:sdtContent>
      </w:sdt>
      <w:r w:rsidR="00A87BAF">
        <w:t xml:space="preserve">, see </w:t>
      </w:r>
      <w:r w:rsidR="00A87BAF">
        <w:fldChar w:fldCharType="begin"/>
      </w:r>
      <w:r w:rsidR="00A87BAF">
        <w:instrText xml:space="preserve"> REF _Ref26886982 \h </w:instrText>
      </w:r>
      <w:r w:rsidR="00A87BAF">
        <w:fldChar w:fldCharType="separate"/>
      </w:r>
      <w:r w:rsidR="00B41608">
        <w:t xml:space="preserve">Table </w:t>
      </w:r>
      <w:r w:rsidR="00B41608">
        <w:rPr>
          <w:noProof/>
        </w:rPr>
        <w:t>2</w:t>
      </w:r>
      <w:r w:rsidR="00A87BAF">
        <w:fldChar w:fldCharType="end"/>
      </w:r>
      <w:r>
        <w:t xml:space="preserve">. These are largely a condensed and simplified list of Nielsen’s Heuristics. </w:t>
      </w: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4263"/>
      </w:tblGrid>
      <w:tr w:rsidR="00752BFA" w:rsidRPr="00752BFA" w14:paraId="6C062AFE" w14:textId="77777777" w:rsidTr="00A87BAF">
        <w:trPr>
          <w:trHeight w:val="264"/>
          <w:jc w:val="center"/>
        </w:trPr>
        <w:tc>
          <w:tcPr>
            <w:tcW w:w="4263" w:type="dxa"/>
          </w:tcPr>
          <w:p w14:paraId="7093AAA3" w14:textId="77777777" w:rsidR="00752BFA" w:rsidRPr="00752BFA" w:rsidRDefault="00752BFA" w:rsidP="00752BFA">
            <w:pPr>
              <w:ind w:left="360"/>
              <w:jc w:val="both"/>
              <w:rPr>
                <w:b/>
                <w:bCs/>
              </w:rPr>
            </w:pPr>
            <w:r w:rsidRPr="00752BFA">
              <w:rPr>
                <w:b/>
                <w:bCs/>
              </w:rPr>
              <w:t>Strive for consistency</w:t>
            </w:r>
          </w:p>
        </w:tc>
      </w:tr>
      <w:tr w:rsidR="00752BFA" w:rsidRPr="00752BFA" w14:paraId="454C5F69" w14:textId="77777777" w:rsidTr="00A87BAF">
        <w:trPr>
          <w:trHeight w:val="254"/>
          <w:jc w:val="center"/>
        </w:trPr>
        <w:tc>
          <w:tcPr>
            <w:tcW w:w="4263" w:type="dxa"/>
          </w:tcPr>
          <w:p w14:paraId="43AC552C" w14:textId="77777777" w:rsidR="00752BFA" w:rsidRPr="00752BFA" w:rsidRDefault="00752BFA" w:rsidP="00752BFA">
            <w:pPr>
              <w:ind w:left="360"/>
              <w:jc w:val="both"/>
              <w:rPr>
                <w:b/>
                <w:bCs/>
              </w:rPr>
            </w:pPr>
            <w:r w:rsidRPr="00752BFA">
              <w:rPr>
                <w:b/>
                <w:bCs/>
              </w:rPr>
              <w:t>Enable frequent users to use shortcuts</w:t>
            </w:r>
          </w:p>
        </w:tc>
      </w:tr>
      <w:tr w:rsidR="00752BFA" w:rsidRPr="00752BFA" w14:paraId="6089D92C" w14:textId="77777777" w:rsidTr="00A87BAF">
        <w:trPr>
          <w:trHeight w:val="264"/>
          <w:jc w:val="center"/>
        </w:trPr>
        <w:tc>
          <w:tcPr>
            <w:tcW w:w="4263" w:type="dxa"/>
          </w:tcPr>
          <w:p w14:paraId="1DF5249A" w14:textId="77777777" w:rsidR="00752BFA" w:rsidRPr="00752BFA" w:rsidRDefault="00752BFA" w:rsidP="00752BFA">
            <w:pPr>
              <w:ind w:left="360"/>
              <w:jc w:val="both"/>
              <w:rPr>
                <w:b/>
                <w:bCs/>
              </w:rPr>
            </w:pPr>
            <w:r w:rsidRPr="00752BFA">
              <w:rPr>
                <w:b/>
                <w:bCs/>
              </w:rPr>
              <w:t>Offer informative feedback</w:t>
            </w:r>
          </w:p>
        </w:tc>
      </w:tr>
      <w:tr w:rsidR="00752BFA" w:rsidRPr="00752BFA" w14:paraId="4E6427F3" w14:textId="77777777" w:rsidTr="00A87BAF">
        <w:trPr>
          <w:trHeight w:val="254"/>
          <w:jc w:val="center"/>
        </w:trPr>
        <w:tc>
          <w:tcPr>
            <w:tcW w:w="4263" w:type="dxa"/>
          </w:tcPr>
          <w:p w14:paraId="235D53CA" w14:textId="18C61C63" w:rsidR="00752BFA" w:rsidRPr="00752BFA" w:rsidRDefault="00752BFA" w:rsidP="00752BFA">
            <w:pPr>
              <w:ind w:left="360"/>
              <w:jc w:val="both"/>
              <w:rPr>
                <w:b/>
                <w:bCs/>
              </w:rPr>
            </w:pPr>
            <w:r w:rsidRPr="00752BFA">
              <w:rPr>
                <w:b/>
                <w:bCs/>
              </w:rPr>
              <w:t>Design dialogue to yield closure</w:t>
            </w:r>
          </w:p>
        </w:tc>
      </w:tr>
      <w:tr w:rsidR="00752BFA" w:rsidRPr="00752BFA" w14:paraId="64CFA8CC" w14:textId="77777777" w:rsidTr="00A87BAF">
        <w:trPr>
          <w:trHeight w:val="264"/>
          <w:jc w:val="center"/>
        </w:trPr>
        <w:tc>
          <w:tcPr>
            <w:tcW w:w="4263" w:type="dxa"/>
          </w:tcPr>
          <w:p w14:paraId="735D7EA0" w14:textId="77777777" w:rsidR="00752BFA" w:rsidRPr="00752BFA" w:rsidRDefault="00752BFA" w:rsidP="00752BFA">
            <w:pPr>
              <w:ind w:left="360"/>
              <w:jc w:val="both"/>
              <w:rPr>
                <w:b/>
                <w:bCs/>
              </w:rPr>
            </w:pPr>
            <w:r w:rsidRPr="00752BFA">
              <w:rPr>
                <w:b/>
                <w:bCs/>
              </w:rPr>
              <w:t>Offer simple error handling</w:t>
            </w:r>
          </w:p>
        </w:tc>
      </w:tr>
      <w:tr w:rsidR="00752BFA" w:rsidRPr="00752BFA" w14:paraId="3E419108" w14:textId="77777777" w:rsidTr="00A87BAF">
        <w:trPr>
          <w:trHeight w:val="264"/>
          <w:jc w:val="center"/>
        </w:trPr>
        <w:tc>
          <w:tcPr>
            <w:tcW w:w="4263" w:type="dxa"/>
          </w:tcPr>
          <w:p w14:paraId="0D8B90E0" w14:textId="77777777" w:rsidR="00752BFA" w:rsidRPr="00752BFA" w:rsidRDefault="00752BFA" w:rsidP="00752BFA">
            <w:pPr>
              <w:ind w:left="360"/>
              <w:jc w:val="both"/>
              <w:rPr>
                <w:b/>
                <w:bCs/>
              </w:rPr>
            </w:pPr>
            <w:r w:rsidRPr="00752BFA">
              <w:rPr>
                <w:b/>
                <w:bCs/>
              </w:rPr>
              <w:t>Permit easy reversal of actions</w:t>
            </w:r>
          </w:p>
        </w:tc>
      </w:tr>
      <w:tr w:rsidR="00752BFA" w:rsidRPr="00752BFA" w14:paraId="7AD6459C" w14:textId="77777777" w:rsidTr="00A87BAF">
        <w:trPr>
          <w:trHeight w:val="254"/>
          <w:jc w:val="center"/>
        </w:trPr>
        <w:tc>
          <w:tcPr>
            <w:tcW w:w="4263" w:type="dxa"/>
          </w:tcPr>
          <w:p w14:paraId="7465A776" w14:textId="77777777" w:rsidR="00752BFA" w:rsidRPr="00752BFA" w:rsidRDefault="00752BFA" w:rsidP="00752BFA">
            <w:pPr>
              <w:ind w:left="360"/>
              <w:jc w:val="both"/>
              <w:rPr>
                <w:b/>
                <w:bCs/>
              </w:rPr>
            </w:pPr>
            <w:r w:rsidRPr="00752BFA">
              <w:rPr>
                <w:b/>
                <w:bCs/>
              </w:rPr>
              <w:t>Support internal locus of control</w:t>
            </w:r>
          </w:p>
        </w:tc>
      </w:tr>
      <w:tr w:rsidR="00752BFA" w:rsidRPr="00752BFA" w14:paraId="7CFD62AB" w14:textId="77777777" w:rsidTr="00A87BAF">
        <w:trPr>
          <w:trHeight w:val="264"/>
          <w:jc w:val="center"/>
        </w:trPr>
        <w:tc>
          <w:tcPr>
            <w:tcW w:w="4263" w:type="dxa"/>
          </w:tcPr>
          <w:p w14:paraId="093979AC" w14:textId="77777777" w:rsidR="00752BFA" w:rsidRPr="00752BFA" w:rsidRDefault="00752BFA" w:rsidP="00A87BAF">
            <w:pPr>
              <w:keepNext/>
              <w:ind w:left="360"/>
              <w:jc w:val="both"/>
              <w:rPr>
                <w:b/>
                <w:bCs/>
              </w:rPr>
            </w:pPr>
            <w:r w:rsidRPr="00752BFA">
              <w:rPr>
                <w:b/>
                <w:bCs/>
              </w:rPr>
              <w:t>Reduce short term memory load</w:t>
            </w:r>
          </w:p>
        </w:tc>
      </w:tr>
    </w:tbl>
    <w:p w14:paraId="7944D6B3" w14:textId="42D3BF20" w:rsidR="00752BFA" w:rsidRDefault="00A87BAF" w:rsidP="00A87BAF">
      <w:pPr>
        <w:pStyle w:val="Caption"/>
        <w:jc w:val="center"/>
      </w:pPr>
      <w:bookmarkStart w:id="176" w:name="_Ref26886982"/>
      <w:bookmarkStart w:id="177" w:name="_Toc38868818"/>
      <w:r>
        <w:t xml:space="preserve">Table </w:t>
      </w:r>
      <w:fldSimple w:instr=" SEQ Table \* ARABIC ">
        <w:r w:rsidR="00F62591">
          <w:rPr>
            <w:noProof/>
          </w:rPr>
          <w:t>2</w:t>
        </w:r>
      </w:fldSimple>
      <w:bookmarkEnd w:id="176"/>
      <w:r>
        <w:t xml:space="preserve"> - </w:t>
      </w:r>
      <w:r w:rsidRPr="0016698D">
        <w:t>Shneiderman's Eight Golden Rules of Interface Design</w:t>
      </w:r>
      <w:bookmarkEnd w:id="177"/>
    </w:p>
    <w:p w14:paraId="38ED4293" w14:textId="1A833978" w:rsidR="007A3A8F" w:rsidRDefault="007A3A8F" w:rsidP="001A55F9">
      <w:pPr>
        <w:jc w:val="both"/>
      </w:pPr>
      <w:r>
        <w:lastRenderedPageBreak/>
        <w:t xml:space="preserve">Don Norman, the other half of </w:t>
      </w:r>
      <w:r w:rsidR="00C33388">
        <w:t>NNG,</w:t>
      </w:r>
      <w:r>
        <w:t xml:space="preserve"> proposes Six Principles of Design </w:t>
      </w:r>
      <w:sdt>
        <w:sdtPr>
          <w:id w:val="-2089065432"/>
          <w:citation/>
        </w:sdtPr>
        <w:sdtContent>
          <w:r>
            <w:fldChar w:fldCharType="begin"/>
          </w:r>
          <w:r>
            <w:rPr>
              <w:lang w:val="en-US"/>
            </w:rPr>
            <w:instrText xml:space="preserve"> CITATION Don131 \l 1033 </w:instrText>
          </w:r>
          <w:r>
            <w:fldChar w:fldCharType="separate"/>
          </w:r>
          <w:r w:rsidR="00B8667A" w:rsidRPr="00B8667A">
            <w:rPr>
              <w:noProof/>
              <w:lang w:val="en-US"/>
            </w:rPr>
            <w:t>[89]</w:t>
          </w:r>
          <w:r>
            <w:fldChar w:fldCharType="end"/>
          </w:r>
        </w:sdtContent>
      </w:sdt>
      <w:r w:rsidR="00A87BAF">
        <w:t xml:space="preserve">, see </w:t>
      </w:r>
      <w:r w:rsidR="00A87BAF">
        <w:fldChar w:fldCharType="begin"/>
      </w:r>
      <w:r w:rsidR="00A87BAF">
        <w:instrText xml:space="preserve"> REF _Ref26887068 \h </w:instrText>
      </w:r>
      <w:r w:rsidR="00A87BAF">
        <w:fldChar w:fldCharType="separate"/>
      </w:r>
      <w:r w:rsidR="00B41608">
        <w:t xml:space="preserve">Table </w:t>
      </w:r>
      <w:r w:rsidR="00B41608">
        <w:rPr>
          <w:noProof/>
        </w:rPr>
        <w:t>3</w:t>
      </w:r>
      <w:r w:rsidR="00A87BAF">
        <w:fldChar w:fldCharType="end"/>
      </w:r>
      <w:r>
        <w:t>:</w:t>
      </w: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9016"/>
      </w:tblGrid>
      <w:tr w:rsidR="00752BFA" w:rsidRPr="00752BFA" w14:paraId="0D60257A" w14:textId="77777777" w:rsidTr="00A87BAF">
        <w:trPr>
          <w:jc w:val="center"/>
        </w:trPr>
        <w:tc>
          <w:tcPr>
            <w:tcW w:w="9016" w:type="dxa"/>
          </w:tcPr>
          <w:p w14:paraId="2B6B1F26" w14:textId="77777777" w:rsidR="00A87BAF" w:rsidRDefault="00A87BAF" w:rsidP="00752BFA">
            <w:pPr>
              <w:ind w:left="360"/>
              <w:jc w:val="both"/>
              <w:rPr>
                <w:b/>
                <w:bCs/>
              </w:rPr>
            </w:pPr>
          </w:p>
          <w:p w14:paraId="2F37DE83" w14:textId="775FA5DE" w:rsidR="00752BFA" w:rsidRPr="00752BFA" w:rsidRDefault="00752BFA" w:rsidP="00752BFA">
            <w:pPr>
              <w:ind w:left="360"/>
              <w:jc w:val="both"/>
            </w:pPr>
            <w:r w:rsidRPr="00752BFA">
              <w:rPr>
                <w:b/>
                <w:bCs/>
              </w:rPr>
              <w:t xml:space="preserve">Visibility </w:t>
            </w:r>
            <w:r w:rsidRPr="00752BFA">
              <w:t>– users are most likely to use visible functions.</w:t>
            </w:r>
          </w:p>
        </w:tc>
      </w:tr>
      <w:tr w:rsidR="00752BFA" w:rsidRPr="00752BFA" w14:paraId="28E95857" w14:textId="77777777" w:rsidTr="00A87BAF">
        <w:trPr>
          <w:jc w:val="center"/>
        </w:trPr>
        <w:tc>
          <w:tcPr>
            <w:tcW w:w="9016" w:type="dxa"/>
          </w:tcPr>
          <w:p w14:paraId="7E12722A" w14:textId="77777777" w:rsidR="00A87BAF" w:rsidRDefault="00A87BAF" w:rsidP="00752BFA">
            <w:pPr>
              <w:ind w:left="360"/>
              <w:jc w:val="both"/>
              <w:rPr>
                <w:b/>
                <w:bCs/>
              </w:rPr>
            </w:pPr>
          </w:p>
          <w:p w14:paraId="3C8A83A6" w14:textId="4796C50E" w:rsidR="00752BFA" w:rsidRPr="00752BFA" w:rsidRDefault="00752BFA" w:rsidP="00752BFA">
            <w:pPr>
              <w:ind w:left="360"/>
              <w:jc w:val="both"/>
            </w:pPr>
            <w:r w:rsidRPr="00752BFA">
              <w:rPr>
                <w:b/>
                <w:bCs/>
              </w:rPr>
              <w:t>Feedback</w:t>
            </w:r>
            <w:r w:rsidRPr="00752BFA">
              <w:t xml:space="preserve"> – Tell users what they have accomplished.</w:t>
            </w:r>
          </w:p>
        </w:tc>
      </w:tr>
      <w:tr w:rsidR="00752BFA" w:rsidRPr="00752BFA" w14:paraId="53F0496D" w14:textId="77777777" w:rsidTr="00A87BAF">
        <w:trPr>
          <w:jc w:val="center"/>
        </w:trPr>
        <w:tc>
          <w:tcPr>
            <w:tcW w:w="9016" w:type="dxa"/>
          </w:tcPr>
          <w:p w14:paraId="756712F1" w14:textId="77777777" w:rsidR="00A87BAF" w:rsidRDefault="00A87BAF" w:rsidP="00752BFA">
            <w:pPr>
              <w:ind w:left="360"/>
              <w:jc w:val="both"/>
              <w:rPr>
                <w:b/>
                <w:bCs/>
              </w:rPr>
            </w:pPr>
          </w:p>
          <w:p w14:paraId="1AEEBDB3" w14:textId="24B2AB6C" w:rsidR="00752BFA" w:rsidRPr="00752BFA" w:rsidRDefault="00752BFA" w:rsidP="00752BFA">
            <w:pPr>
              <w:ind w:left="360"/>
              <w:jc w:val="both"/>
            </w:pPr>
            <w:r w:rsidRPr="00752BFA">
              <w:rPr>
                <w:b/>
                <w:bCs/>
              </w:rPr>
              <w:t xml:space="preserve">Constraints </w:t>
            </w:r>
            <w:r w:rsidRPr="00752BFA">
              <w:t>– Restrict users to taking only the actions that are available to them.</w:t>
            </w:r>
          </w:p>
        </w:tc>
      </w:tr>
      <w:tr w:rsidR="00752BFA" w:rsidRPr="00752BFA" w14:paraId="11E63455" w14:textId="77777777" w:rsidTr="00A87BAF">
        <w:trPr>
          <w:jc w:val="center"/>
        </w:trPr>
        <w:tc>
          <w:tcPr>
            <w:tcW w:w="9016" w:type="dxa"/>
          </w:tcPr>
          <w:p w14:paraId="7805659F" w14:textId="77777777" w:rsidR="00A87BAF" w:rsidRDefault="00A87BAF" w:rsidP="00752BFA">
            <w:pPr>
              <w:ind w:left="360"/>
              <w:jc w:val="both"/>
              <w:rPr>
                <w:b/>
                <w:bCs/>
              </w:rPr>
            </w:pPr>
          </w:p>
          <w:p w14:paraId="443DCCCA" w14:textId="0E4E970C" w:rsidR="00752BFA" w:rsidRPr="00752BFA" w:rsidRDefault="00752BFA" w:rsidP="00752BFA">
            <w:pPr>
              <w:ind w:left="360"/>
              <w:jc w:val="both"/>
            </w:pPr>
            <w:r w:rsidRPr="00752BFA">
              <w:rPr>
                <w:b/>
                <w:bCs/>
              </w:rPr>
              <w:t xml:space="preserve">Mapping </w:t>
            </w:r>
            <w:r w:rsidRPr="00752BFA">
              <w:t>– Visualise for users the relationship between on screen elements and the actions they enable. Such as the up and down arrows on the slider bar.</w:t>
            </w:r>
          </w:p>
        </w:tc>
      </w:tr>
      <w:tr w:rsidR="00752BFA" w:rsidRPr="00752BFA" w14:paraId="088B13B1" w14:textId="77777777" w:rsidTr="00A87BAF">
        <w:trPr>
          <w:jc w:val="center"/>
        </w:trPr>
        <w:tc>
          <w:tcPr>
            <w:tcW w:w="9016" w:type="dxa"/>
          </w:tcPr>
          <w:p w14:paraId="015E6D4F" w14:textId="77777777" w:rsidR="00A87BAF" w:rsidRDefault="00A87BAF" w:rsidP="00752BFA">
            <w:pPr>
              <w:ind w:left="360"/>
              <w:jc w:val="both"/>
              <w:rPr>
                <w:b/>
                <w:bCs/>
              </w:rPr>
            </w:pPr>
          </w:p>
          <w:p w14:paraId="47725747" w14:textId="0C634226" w:rsidR="00752BFA" w:rsidRPr="00752BFA" w:rsidRDefault="00752BFA" w:rsidP="00752BFA">
            <w:pPr>
              <w:ind w:left="360"/>
              <w:jc w:val="both"/>
            </w:pPr>
            <w:r w:rsidRPr="00752BFA">
              <w:rPr>
                <w:b/>
                <w:bCs/>
              </w:rPr>
              <w:t xml:space="preserve">Consistency </w:t>
            </w:r>
            <w:r w:rsidRPr="00752BFA">
              <w:t xml:space="preserve">– Use common </w:t>
            </w:r>
            <w:r w:rsidR="00CD042E" w:rsidRPr="00752BFA">
              <w:t>on-screen</w:t>
            </w:r>
            <w:r w:rsidRPr="00752BFA">
              <w:t xml:space="preserve"> elements, designs, language and actions and keep it consistent throughout the interface.</w:t>
            </w:r>
          </w:p>
        </w:tc>
      </w:tr>
      <w:tr w:rsidR="00752BFA" w:rsidRPr="00752BFA" w14:paraId="58F13149" w14:textId="77777777" w:rsidTr="00A87BAF">
        <w:trPr>
          <w:jc w:val="center"/>
        </w:trPr>
        <w:tc>
          <w:tcPr>
            <w:tcW w:w="9016" w:type="dxa"/>
          </w:tcPr>
          <w:p w14:paraId="3105A153" w14:textId="77777777" w:rsidR="00A87BAF" w:rsidRDefault="00A87BAF" w:rsidP="00442FB2">
            <w:pPr>
              <w:keepNext/>
              <w:ind w:left="360"/>
              <w:jc w:val="both"/>
              <w:rPr>
                <w:b/>
                <w:bCs/>
              </w:rPr>
            </w:pPr>
          </w:p>
          <w:p w14:paraId="76155BD0" w14:textId="6C6453B4" w:rsidR="00752BFA" w:rsidRDefault="00752BFA" w:rsidP="00442FB2">
            <w:pPr>
              <w:keepNext/>
              <w:ind w:left="360"/>
              <w:jc w:val="both"/>
            </w:pPr>
            <w:r w:rsidRPr="00752BFA">
              <w:rPr>
                <w:b/>
                <w:bCs/>
              </w:rPr>
              <w:t xml:space="preserve">Affordance </w:t>
            </w:r>
            <w:r w:rsidRPr="00752BFA">
              <w:t xml:space="preserve">– Make it obvious to users how they can interact with an </w:t>
            </w:r>
            <w:r w:rsidR="00CD042E" w:rsidRPr="00752BFA">
              <w:t>on-screen</w:t>
            </w:r>
            <w:r w:rsidRPr="00752BFA">
              <w:t xml:space="preserve"> element.</w:t>
            </w:r>
          </w:p>
          <w:p w14:paraId="5A7F190F" w14:textId="400AB6D8" w:rsidR="00A87BAF" w:rsidRPr="00752BFA" w:rsidRDefault="00A87BAF" w:rsidP="00A87BAF">
            <w:pPr>
              <w:keepNext/>
              <w:ind w:left="360"/>
              <w:jc w:val="both"/>
            </w:pPr>
          </w:p>
        </w:tc>
      </w:tr>
    </w:tbl>
    <w:p w14:paraId="66777AF3" w14:textId="3F183D8E" w:rsidR="00A87BAF" w:rsidRDefault="00A87BAF" w:rsidP="00A87BAF">
      <w:pPr>
        <w:pStyle w:val="Caption"/>
        <w:jc w:val="center"/>
      </w:pPr>
      <w:bookmarkStart w:id="178" w:name="_Ref26887068"/>
      <w:bookmarkStart w:id="179" w:name="_Toc38868819"/>
      <w:r>
        <w:t xml:space="preserve">Table </w:t>
      </w:r>
      <w:fldSimple w:instr=" SEQ Table \* ARABIC ">
        <w:r w:rsidR="00F62591">
          <w:rPr>
            <w:noProof/>
          </w:rPr>
          <w:t>3</w:t>
        </w:r>
      </w:fldSimple>
      <w:bookmarkEnd w:id="178"/>
      <w:r>
        <w:t xml:space="preserve"> - Norman's Six Principles of Design</w:t>
      </w:r>
      <w:bookmarkEnd w:id="179"/>
    </w:p>
    <w:p w14:paraId="5BE5050E" w14:textId="103B64C2" w:rsidR="00597AB9" w:rsidRDefault="00752BFA" w:rsidP="00752BFA">
      <w:r>
        <w:t>Despite there being many proposers of usability guidelines, they’re all largely focused on the same elements.</w:t>
      </w:r>
      <w:r w:rsidR="00597AB9">
        <w:t xml:space="preserve"> </w:t>
      </w:r>
      <w:r w:rsidR="00442FB2">
        <w:t>These are</w:t>
      </w:r>
      <w:r w:rsidR="00A87BAF">
        <w:t xml:space="preserve"> detailed in </w:t>
      </w:r>
      <w:r w:rsidR="00A87BAF">
        <w:fldChar w:fldCharType="begin"/>
      </w:r>
      <w:r w:rsidR="00A87BAF">
        <w:instrText xml:space="preserve"> REF _Ref26887175 \h </w:instrText>
      </w:r>
      <w:r w:rsidR="00A87BAF">
        <w:fldChar w:fldCharType="separate"/>
      </w:r>
      <w:r w:rsidR="00B41608">
        <w:t xml:space="preserve">Table </w:t>
      </w:r>
      <w:r w:rsidR="00B41608">
        <w:rPr>
          <w:noProof/>
        </w:rPr>
        <w:t>4</w:t>
      </w:r>
      <w:r w:rsidR="00A87BAF">
        <w:fldChar w:fldCharType="end"/>
      </w:r>
      <w:r w:rsidR="00A87BAF">
        <w:t xml:space="preserve"> below.</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016"/>
      </w:tblGrid>
      <w:tr w:rsidR="00442FB2" w:rsidRPr="00442FB2" w14:paraId="78499083" w14:textId="77777777" w:rsidTr="00A87BAF">
        <w:tc>
          <w:tcPr>
            <w:tcW w:w="9016" w:type="dxa"/>
          </w:tcPr>
          <w:p w14:paraId="0159674C" w14:textId="77777777" w:rsidR="00A87BAF" w:rsidRDefault="00A87BAF" w:rsidP="00A87BAF">
            <w:pPr>
              <w:pStyle w:val="ListParagraph"/>
            </w:pPr>
          </w:p>
          <w:p w14:paraId="707A0C06" w14:textId="77777777" w:rsidR="00442FB2" w:rsidRDefault="00442FB2" w:rsidP="009A4BDD">
            <w:pPr>
              <w:pStyle w:val="ListParagraph"/>
              <w:numPr>
                <w:ilvl w:val="0"/>
                <w:numId w:val="26"/>
              </w:numPr>
            </w:pPr>
            <w:r w:rsidRPr="00442FB2">
              <w:t>Provide users with an interface that conforms to commonly used design, does not contain jargon, with elements that work conventionally, so that the interface appears familiar to users. (It’s worth noting that just because something is commonly used, it doesn’t mean it’s a good design).</w:t>
            </w:r>
          </w:p>
          <w:p w14:paraId="37C76A66" w14:textId="5DDC88D4" w:rsidR="00A87BAF" w:rsidRPr="00442FB2" w:rsidRDefault="00A87BAF" w:rsidP="00A87BAF">
            <w:pPr>
              <w:pStyle w:val="ListParagraph"/>
            </w:pPr>
          </w:p>
        </w:tc>
      </w:tr>
      <w:tr w:rsidR="00442FB2" w:rsidRPr="00442FB2" w14:paraId="7B6E9390" w14:textId="77777777" w:rsidTr="00A87BAF">
        <w:tc>
          <w:tcPr>
            <w:tcW w:w="9016" w:type="dxa"/>
          </w:tcPr>
          <w:p w14:paraId="5BCAF47E" w14:textId="77777777" w:rsidR="00442FB2" w:rsidRDefault="00442FB2" w:rsidP="009A4BDD">
            <w:pPr>
              <w:pStyle w:val="ListParagraph"/>
              <w:numPr>
                <w:ilvl w:val="0"/>
                <w:numId w:val="26"/>
              </w:numPr>
            </w:pPr>
            <w:r w:rsidRPr="00442FB2">
              <w:t>Design the interface to minimise the opportunity for users to make errors. Allow them to easily recover from errors.</w:t>
            </w:r>
          </w:p>
          <w:p w14:paraId="3939DA0A" w14:textId="152C33C6" w:rsidR="00A87BAF" w:rsidRPr="00442FB2" w:rsidRDefault="00A87BAF" w:rsidP="00A87BAF">
            <w:pPr>
              <w:pStyle w:val="ListParagraph"/>
            </w:pPr>
          </w:p>
        </w:tc>
      </w:tr>
      <w:tr w:rsidR="00442FB2" w:rsidRPr="00442FB2" w14:paraId="4E941038" w14:textId="77777777" w:rsidTr="00A87BAF">
        <w:tc>
          <w:tcPr>
            <w:tcW w:w="9016" w:type="dxa"/>
          </w:tcPr>
          <w:p w14:paraId="1F8BFFFA" w14:textId="7F3B4984" w:rsidR="00442FB2" w:rsidRDefault="00442FB2" w:rsidP="009A4BDD">
            <w:pPr>
              <w:pStyle w:val="ListParagraph"/>
              <w:numPr>
                <w:ilvl w:val="0"/>
                <w:numId w:val="26"/>
              </w:numPr>
            </w:pPr>
            <w:r w:rsidRPr="00442FB2">
              <w:t xml:space="preserve">Signpost for the user. Provide them with information that informs them what will happen if the select an </w:t>
            </w:r>
            <w:r w:rsidR="00CD042E" w:rsidRPr="00442FB2">
              <w:t>on-screen</w:t>
            </w:r>
            <w:r w:rsidRPr="00442FB2">
              <w:t xml:space="preserve"> element. Then provide them confirmation of what their action has resulted in.</w:t>
            </w:r>
          </w:p>
          <w:p w14:paraId="5C1FE4A9" w14:textId="14125D25" w:rsidR="00A87BAF" w:rsidRPr="00442FB2" w:rsidRDefault="00A87BAF" w:rsidP="00A87BAF">
            <w:pPr>
              <w:pStyle w:val="ListParagraph"/>
            </w:pPr>
          </w:p>
        </w:tc>
      </w:tr>
      <w:tr w:rsidR="00442FB2" w:rsidRPr="00442FB2" w14:paraId="0BB98B1F" w14:textId="77777777" w:rsidTr="00A87BAF">
        <w:tc>
          <w:tcPr>
            <w:tcW w:w="9016" w:type="dxa"/>
          </w:tcPr>
          <w:p w14:paraId="52CC6AF9" w14:textId="77777777" w:rsidR="00442FB2" w:rsidRDefault="00442FB2" w:rsidP="009A4BDD">
            <w:pPr>
              <w:pStyle w:val="ListParagraph"/>
              <w:keepNext/>
              <w:numPr>
                <w:ilvl w:val="0"/>
                <w:numId w:val="26"/>
              </w:numPr>
            </w:pPr>
            <w:r w:rsidRPr="00442FB2">
              <w:t>Restrict information and available user actions only to what is necessary within the current part of the interface.</w:t>
            </w:r>
          </w:p>
          <w:p w14:paraId="213F129B" w14:textId="58E7E1C0" w:rsidR="00A87BAF" w:rsidRPr="00442FB2" w:rsidRDefault="00A87BAF" w:rsidP="00A87BAF">
            <w:pPr>
              <w:pStyle w:val="ListParagraph"/>
              <w:keepNext/>
            </w:pPr>
          </w:p>
        </w:tc>
      </w:tr>
    </w:tbl>
    <w:p w14:paraId="34105FCA" w14:textId="23D2F840" w:rsidR="00A87BAF" w:rsidRDefault="00A87BAF" w:rsidP="00A87BAF">
      <w:pPr>
        <w:pStyle w:val="Caption"/>
        <w:jc w:val="center"/>
      </w:pPr>
      <w:bookmarkStart w:id="180" w:name="_Ref26887175"/>
      <w:bookmarkStart w:id="181" w:name="_Toc38868820"/>
      <w:r>
        <w:t xml:space="preserve">Table </w:t>
      </w:r>
      <w:fldSimple w:instr=" SEQ Table \* ARABIC ">
        <w:r w:rsidR="00F62591">
          <w:rPr>
            <w:noProof/>
          </w:rPr>
          <w:t>4</w:t>
        </w:r>
      </w:fldSimple>
      <w:bookmarkEnd w:id="180"/>
      <w:r>
        <w:t xml:space="preserve"> - Common Elements Across Usability Guidelines</w:t>
      </w:r>
      <w:bookmarkEnd w:id="181"/>
    </w:p>
    <w:p w14:paraId="37EFBB09" w14:textId="77777777" w:rsidR="00A87BAF" w:rsidRDefault="00A87BAF" w:rsidP="001A55F9">
      <w:pPr>
        <w:pStyle w:val="Heading3"/>
        <w:jc w:val="both"/>
      </w:pPr>
    </w:p>
    <w:p w14:paraId="3DDDAE07" w14:textId="0777C7AB" w:rsidR="00FA43F0" w:rsidRPr="000014CC" w:rsidRDefault="00FE1AA1" w:rsidP="00150801">
      <w:pPr>
        <w:pStyle w:val="Heading2"/>
      </w:pPr>
      <w:bookmarkStart w:id="182" w:name="_Toc38707040"/>
      <w:bookmarkStart w:id="183" w:name="_Toc38714876"/>
      <w:r>
        <w:t>1</w:t>
      </w:r>
      <w:r w:rsidR="00E40386">
        <w:t>.9</w:t>
      </w:r>
      <w:r w:rsidR="00FA43F0" w:rsidRPr="000014CC">
        <w:t xml:space="preserve"> Accessibility</w:t>
      </w:r>
      <w:bookmarkEnd w:id="182"/>
      <w:bookmarkEnd w:id="183"/>
    </w:p>
    <w:p w14:paraId="7C6A26B8" w14:textId="231193B0" w:rsidR="00FA43F0" w:rsidRPr="000014CC" w:rsidRDefault="00FA43F0" w:rsidP="001A55F9">
      <w:pPr>
        <w:jc w:val="both"/>
      </w:pPr>
      <w:r w:rsidRPr="000014CC">
        <w:t xml:space="preserve">A key element of usability is accessibility. The World Wide Web Consortium (W3C) </w:t>
      </w:r>
      <w:sdt>
        <w:sdtPr>
          <w:id w:val="-1718878060"/>
          <w:citation/>
        </w:sdtPr>
        <w:sdtContent>
          <w:r w:rsidRPr="000014CC">
            <w:fldChar w:fldCharType="begin"/>
          </w:r>
          <w:r w:rsidRPr="000014CC">
            <w:instrText xml:space="preserve"> CITATION W3C19 \l 1033 </w:instrText>
          </w:r>
          <w:r w:rsidRPr="000014CC">
            <w:fldChar w:fldCharType="separate"/>
          </w:r>
          <w:r w:rsidR="00B8667A" w:rsidRPr="00B8667A">
            <w:rPr>
              <w:noProof/>
            </w:rPr>
            <w:t>[90]</w:t>
          </w:r>
          <w:r w:rsidRPr="000014CC">
            <w:fldChar w:fldCharType="end"/>
          </w:r>
        </w:sdtContent>
      </w:sdt>
      <w:r w:rsidRPr="000014CC">
        <w:t xml:space="preserve"> defines how accessibility is ensuring that users with disabilities are not disadvantaged when interacting with </w:t>
      </w:r>
      <w:r w:rsidR="00C33388">
        <w:t>UI’s.</w:t>
      </w:r>
      <w:r w:rsidRPr="000014CC">
        <w:t xml:space="preserve"> Users with disabilities should be able to use an interface just as ably as a non-disabled user. To this end W3C produce accessibility guidelines such as the Web Content Accessibility Guidelines (WCAG). These have now been adopted as the international standard for web accessibility (ISO/IEC 40500) </w:t>
      </w:r>
      <w:sdt>
        <w:sdtPr>
          <w:id w:val="951519082"/>
          <w:citation/>
        </w:sdtPr>
        <w:sdtContent>
          <w:r w:rsidRPr="000014CC">
            <w:fldChar w:fldCharType="begin"/>
          </w:r>
          <w:r w:rsidRPr="000014CC">
            <w:instrText xml:space="preserve"> CITATION Sha12 \l 1033 </w:instrText>
          </w:r>
          <w:r w:rsidRPr="000014CC">
            <w:fldChar w:fldCharType="separate"/>
          </w:r>
          <w:r w:rsidR="00B8667A" w:rsidRPr="00B8667A">
            <w:rPr>
              <w:noProof/>
            </w:rPr>
            <w:t>[91]</w:t>
          </w:r>
          <w:r w:rsidRPr="000014CC">
            <w:fldChar w:fldCharType="end"/>
          </w:r>
        </w:sdtContent>
      </w:sdt>
      <w:r w:rsidRPr="000014CC">
        <w:t>.</w:t>
      </w:r>
    </w:p>
    <w:p w14:paraId="0F5C5B6E" w14:textId="7E9BF037" w:rsidR="00FA43F0" w:rsidRPr="000014CC" w:rsidRDefault="00FA43F0" w:rsidP="001A55F9">
      <w:pPr>
        <w:jc w:val="both"/>
      </w:pPr>
      <w:r w:rsidRPr="000014CC">
        <w:t xml:space="preserve">The WCAG guidelines outline four areas of importance </w:t>
      </w:r>
      <w:sdt>
        <w:sdtPr>
          <w:id w:val="-923644028"/>
          <w:citation/>
        </w:sdtPr>
        <w:sdtContent>
          <w:r w:rsidRPr="000014CC">
            <w:fldChar w:fldCharType="begin"/>
          </w:r>
          <w:r w:rsidRPr="000014CC">
            <w:instrText xml:space="preserve"> CITATION W3C191 \l 1033 </w:instrText>
          </w:r>
          <w:r w:rsidRPr="000014CC">
            <w:fldChar w:fldCharType="separate"/>
          </w:r>
          <w:r w:rsidR="00B8667A" w:rsidRPr="00B8667A">
            <w:rPr>
              <w:noProof/>
            </w:rPr>
            <w:t>[92]</w:t>
          </w:r>
          <w:r w:rsidRPr="000014CC">
            <w:fldChar w:fldCharType="end"/>
          </w:r>
        </w:sdtContent>
      </w:sdt>
      <w:r w:rsidRPr="000014CC">
        <w:t>:</w:t>
      </w:r>
    </w:p>
    <w:p w14:paraId="652C44BB" w14:textId="77777777" w:rsidR="00FA43F0" w:rsidRPr="000014CC" w:rsidRDefault="00FA43F0" w:rsidP="001A55F9">
      <w:pPr>
        <w:ind w:left="720"/>
        <w:jc w:val="both"/>
      </w:pPr>
      <w:r w:rsidRPr="00A87BAF">
        <w:rPr>
          <w:b/>
          <w:bCs/>
        </w:rPr>
        <w:t>Perceivable</w:t>
      </w:r>
      <w:r w:rsidRPr="000014CC">
        <w:t xml:space="preserve"> – having text alternatives for media, ensure users can see and hear all content.</w:t>
      </w:r>
    </w:p>
    <w:p w14:paraId="6E55957E" w14:textId="77777777" w:rsidR="00FA43F0" w:rsidRPr="000014CC" w:rsidRDefault="00FA43F0" w:rsidP="001A55F9">
      <w:pPr>
        <w:ind w:left="720"/>
        <w:jc w:val="both"/>
      </w:pPr>
      <w:r w:rsidRPr="00A87BAF">
        <w:rPr>
          <w:b/>
          <w:bCs/>
        </w:rPr>
        <w:lastRenderedPageBreak/>
        <w:t>Operable</w:t>
      </w:r>
      <w:r w:rsidRPr="000014CC">
        <w:t xml:space="preserve"> – Enable users to input from devices other than a standard keyboard, but ensure all functionality is accessible using a standard keyboard.</w:t>
      </w:r>
    </w:p>
    <w:p w14:paraId="645501A0" w14:textId="77777777" w:rsidR="00FA43F0" w:rsidRPr="000014CC" w:rsidRDefault="00FA43F0" w:rsidP="001A55F9">
      <w:pPr>
        <w:ind w:left="720"/>
        <w:jc w:val="both"/>
      </w:pPr>
      <w:r w:rsidRPr="00A87BAF">
        <w:rPr>
          <w:b/>
          <w:bCs/>
        </w:rPr>
        <w:t xml:space="preserve">Understandable </w:t>
      </w:r>
      <w:r w:rsidRPr="000014CC">
        <w:t>– Content is clear and legible.</w:t>
      </w:r>
    </w:p>
    <w:p w14:paraId="2C2C44E5" w14:textId="77777777" w:rsidR="00FA43F0" w:rsidRPr="000014CC" w:rsidRDefault="00FA43F0" w:rsidP="001A55F9">
      <w:pPr>
        <w:ind w:left="720"/>
        <w:jc w:val="both"/>
      </w:pPr>
      <w:r w:rsidRPr="00A87BAF">
        <w:rPr>
          <w:b/>
          <w:bCs/>
        </w:rPr>
        <w:t>Robust</w:t>
      </w:r>
      <w:r w:rsidRPr="000014CC">
        <w:t xml:space="preserve"> – Ensure it works with existing and future tools. </w:t>
      </w:r>
    </w:p>
    <w:p w14:paraId="395BE301" w14:textId="431E7381" w:rsidR="00FA43F0" w:rsidRPr="000014CC" w:rsidRDefault="00FA43F0" w:rsidP="001A55F9">
      <w:pPr>
        <w:jc w:val="both"/>
      </w:pPr>
      <w:r w:rsidRPr="000014CC">
        <w:t xml:space="preserve">Accessibility is important because it means that users of all abilities are able to interact with a product or interface. Some users may have medical conditions that can limit their ability or even be triggered by some content </w:t>
      </w:r>
      <w:sdt>
        <w:sdtPr>
          <w:id w:val="-1330986143"/>
          <w:citation/>
        </w:sdtPr>
        <w:sdtContent>
          <w:r w:rsidRPr="000014CC">
            <w:fldChar w:fldCharType="begin"/>
          </w:r>
          <w:r w:rsidRPr="000014CC">
            <w:instrText xml:space="preserve"> CITATION W3C191 \l 1033 </w:instrText>
          </w:r>
          <w:r w:rsidRPr="000014CC">
            <w:fldChar w:fldCharType="separate"/>
          </w:r>
          <w:r w:rsidR="00B8667A" w:rsidRPr="00B8667A">
            <w:rPr>
              <w:noProof/>
            </w:rPr>
            <w:t>[92]</w:t>
          </w:r>
          <w:r w:rsidRPr="000014CC">
            <w:fldChar w:fldCharType="end"/>
          </w:r>
        </w:sdtContent>
      </w:sdt>
      <w:r w:rsidRPr="000014CC">
        <w:t xml:space="preserve">, such as photosensitive epilepsy </w:t>
      </w:r>
      <w:sdt>
        <w:sdtPr>
          <w:id w:val="1127899412"/>
          <w:citation/>
        </w:sdtPr>
        <w:sdtContent>
          <w:r w:rsidRPr="000014CC">
            <w:fldChar w:fldCharType="begin"/>
          </w:r>
          <w:r w:rsidRPr="000014CC">
            <w:instrText xml:space="preserve"> CITATION Epi19 \l 1033 </w:instrText>
          </w:r>
          <w:r w:rsidRPr="000014CC">
            <w:fldChar w:fldCharType="separate"/>
          </w:r>
          <w:r w:rsidR="00B8667A" w:rsidRPr="00B8667A">
            <w:rPr>
              <w:noProof/>
            </w:rPr>
            <w:t>[93]</w:t>
          </w:r>
          <w:r w:rsidRPr="000014CC">
            <w:fldChar w:fldCharType="end"/>
          </w:r>
        </w:sdtContent>
      </w:sdt>
      <w:r w:rsidRPr="000014CC">
        <w:t xml:space="preserve">. People with photosensitive epilepsy can have an epileptic fit induced by flashing lights or patterns at certain speeds </w:t>
      </w:r>
      <w:sdt>
        <w:sdtPr>
          <w:id w:val="-1185754584"/>
          <w:citation/>
        </w:sdtPr>
        <w:sdtContent>
          <w:r w:rsidRPr="000014CC">
            <w:fldChar w:fldCharType="begin"/>
          </w:r>
          <w:r w:rsidRPr="000014CC">
            <w:instrText xml:space="preserve"> CITATION Epi19 \l 1033 </w:instrText>
          </w:r>
          <w:r w:rsidRPr="000014CC">
            <w:fldChar w:fldCharType="separate"/>
          </w:r>
          <w:r w:rsidR="00B8667A" w:rsidRPr="00B8667A">
            <w:rPr>
              <w:noProof/>
            </w:rPr>
            <w:t>[93]</w:t>
          </w:r>
          <w:r w:rsidRPr="000014CC">
            <w:fldChar w:fldCharType="end"/>
          </w:r>
        </w:sdtContent>
      </w:sdt>
      <w:r w:rsidRPr="000014CC">
        <w:t xml:space="preserve">. Other users may more fundamental issues understanding the language used </w:t>
      </w:r>
      <w:sdt>
        <w:sdtPr>
          <w:id w:val="-1619599624"/>
          <w:citation/>
        </w:sdtPr>
        <w:sdtContent>
          <w:r w:rsidRPr="000014CC">
            <w:fldChar w:fldCharType="begin"/>
          </w:r>
          <w:r w:rsidRPr="000014CC">
            <w:instrText xml:space="preserve"> CITATION Sha12 \l 1033 </w:instrText>
          </w:r>
          <w:r w:rsidRPr="000014CC">
            <w:fldChar w:fldCharType="separate"/>
          </w:r>
          <w:r w:rsidR="00B8667A" w:rsidRPr="00B8667A">
            <w:rPr>
              <w:noProof/>
            </w:rPr>
            <w:t>[91]</w:t>
          </w:r>
          <w:r w:rsidRPr="000014CC">
            <w:fldChar w:fldCharType="end"/>
          </w:r>
        </w:sdtContent>
      </w:sdt>
      <w:r w:rsidRPr="000014CC">
        <w:t xml:space="preserve">. Similarly, it is reasonable to expect that not all problems in understanding interfaces or content will be as a result of the user. Particularly in rural areas of the United Kingdom and indeed throughout the rest of the world, bandwidth maybe an issue </w:t>
      </w:r>
      <w:sdt>
        <w:sdtPr>
          <w:id w:val="866176583"/>
          <w:citation/>
        </w:sdtPr>
        <w:sdtContent>
          <w:r w:rsidRPr="000014CC">
            <w:fldChar w:fldCharType="begin"/>
          </w:r>
          <w:r w:rsidRPr="000014CC">
            <w:instrText xml:space="preserve"> CITATION Sha12 \l 1033 </w:instrText>
          </w:r>
          <w:r w:rsidRPr="000014CC">
            <w:fldChar w:fldCharType="separate"/>
          </w:r>
          <w:r w:rsidR="00B8667A" w:rsidRPr="00B8667A">
            <w:rPr>
              <w:noProof/>
            </w:rPr>
            <w:t>[91]</w:t>
          </w:r>
          <w:r w:rsidRPr="000014CC">
            <w:fldChar w:fldCharType="end"/>
          </w:r>
        </w:sdtContent>
      </w:sdt>
      <w:r w:rsidRPr="000014CC">
        <w:t xml:space="preserve"> because of the size of the website, perhaps it uses large numbers of or large sized graphics or even issues beyond both the user and the website’s boundaries such as network traffic or the speed of the infrastructure,</w:t>
      </w:r>
      <w:r w:rsidRPr="000014CC">
        <w:rPr>
          <w:b/>
          <w:bCs/>
        </w:rPr>
        <w:t xml:space="preserve"> </w:t>
      </w:r>
      <w:r w:rsidRPr="000014CC">
        <w:t xml:space="preserve">preventing users being able to fully interact with an interface. It is also worth noting that interfaces can conform to the accessibility guidelines but have poor usability as a result of its design. For example, clickable elements are </w:t>
      </w:r>
      <w:r w:rsidR="00CD042E" w:rsidRPr="000014CC">
        <w:t>unclear,</w:t>
      </w:r>
      <w:r w:rsidRPr="000014CC">
        <w:t xml:space="preserve"> or elements do not do what they appear to indicate they do. This brings us on the concept of affordance.</w:t>
      </w:r>
    </w:p>
    <w:p w14:paraId="78313B1C" w14:textId="77777777" w:rsidR="00C33388" w:rsidRDefault="00C33388" w:rsidP="00C33388">
      <w:pPr>
        <w:pStyle w:val="Heading2"/>
        <w:jc w:val="both"/>
      </w:pPr>
    </w:p>
    <w:p w14:paraId="791C0B81" w14:textId="6B63D03F" w:rsidR="00DB2168" w:rsidRDefault="00FE1AA1" w:rsidP="00C33388">
      <w:pPr>
        <w:pStyle w:val="Heading2"/>
      </w:pPr>
      <w:bookmarkStart w:id="184" w:name="_Toc38707041"/>
      <w:bookmarkStart w:id="185" w:name="_Toc38714877"/>
      <w:r>
        <w:t>1</w:t>
      </w:r>
      <w:r w:rsidR="00E40386">
        <w:t>.10</w:t>
      </w:r>
      <w:r w:rsidR="00C33388">
        <w:t xml:space="preserve"> </w:t>
      </w:r>
      <w:r w:rsidR="00DB2168" w:rsidRPr="000014CC">
        <w:t>New and Emerging T</w:t>
      </w:r>
      <w:r w:rsidR="00F03704">
        <w:t>echnologies</w:t>
      </w:r>
      <w:r w:rsidR="00DB2168" w:rsidRPr="000014CC">
        <w:t xml:space="preserve"> in UID</w:t>
      </w:r>
      <w:bookmarkEnd w:id="184"/>
      <w:bookmarkEnd w:id="185"/>
    </w:p>
    <w:p w14:paraId="39B089F8" w14:textId="73DB3B5A" w:rsidR="008B4B1E" w:rsidRDefault="00FE1AA1" w:rsidP="00F66FCB">
      <w:pPr>
        <w:pStyle w:val="Heading3"/>
      </w:pPr>
      <w:bookmarkStart w:id="186" w:name="_Toc38707042"/>
      <w:bookmarkStart w:id="187" w:name="_Toc38714878"/>
      <w:r>
        <w:t>1</w:t>
      </w:r>
      <w:r w:rsidR="00E40386">
        <w:t>.10</w:t>
      </w:r>
      <w:r w:rsidR="00F66FCB">
        <w:t xml:space="preserve">.1 </w:t>
      </w:r>
      <w:r w:rsidR="008B4B1E">
        <w:t>Gesture control</w:t>
      </w:r>
      <w:bookmarkEnd w:id="186"/>
      <w:bookmarkEnd w:id="187"/>
    </w:p>
    <w:p w14:paraId="63A33714" w14:textId="695F92CC" w:rsidR="008B4B1E" w:rsidRDefault="008B4B1E" w:rsidP="008B4B1E">
      <w:r>
        <w:t>We’ve become familiar with making gestures on a touch screen to interact with devices and applications</w:t>
      </w:r>
      <w:r w:rsidR="00067163">
        <w:t xml:space="preserve"> </w:t>
      </w:r>
      <w:sdt>
        <w:sdtPr>
          <w:id w:val="-1364119082"/>
          <w:citation/>
        </w:sdtPr>
        <w:sdtContent>
          <w:r w:rsidR="00067163">
            <w:fldChar w:fldCharType="begin"/>
          </w:r>
          <w:r w:rsidR="00067163">
            <w:rPr>
              <w:lang w:val="en-US"/>
            </w:rPr>
            <w:instrText xml:space="preserve"> CITATION Win19 \l 1033 </w:instrText>
          </w:r>
          <w:r w:rsidR="00067163">
            <w:fldChar w:fldCharType="separate"/>
          </w:r>
          <w:r w:rsidR="00B8667A" w:rsidRPr="00B8667A">
            <w:rPr>
              <w:noProof/>
              <w:lang w:val="en-US"/>
            </w:rPr>
            <w:t>[94]</w:t>
          </w:r>
          <w:r w:rsidR="00067163">
            <w:fldChar w:fldCharType="end"/>
          </w:r>
        </w:sdtContent>
      </w:sdt>
      <w:r>
        <w:t>. A touch to select something on screen, a swipe to move sideways or a pinch to zoom out. Now that users have become familiar with gestures on a touch screen, and even TV’s come with gesture controls</w:t>
      </w:r>
      <w:r w:rsidR="00067163">
        <w:t xml:space="preserve"> </w:t>
      </w:r>
      <w:sdt>
        <w:sdtPr>
          <w:id w:val="1656110552"/>
          <w:citation/>
        </w:sdtPr>
        <w:sdtContent>
          <w:r w:rsidR="00067163">
            <w:fldChar w:fldCharType="begin"/>
          </w:r>
          <w:r w:rsidR="00067163">
            <w:rPr>
              <w:lang w:val="en-US"/>
            </w:rPr>
            <w:instrText xml:space="preserve"> CITATION Sam19 \l 1033 </w:instrText>
          </w:r>
          <w:r w:rsidR="00067163">
            <w:fldChar w:fldCharType="separate"/>
          </w:r>
          <w:r w:rsidR="00B8667A" w:rsidRPr="00B8667A">
            <w:rPr>
              <w:noProof/>
              <w:lang w:val="en-US"/>
            </w:rPr>
            <w:t>[95]</w:t>
          </w:r>
          <w:r w:rsidR="00067163">
            <w:fldChar w:fldCharType="end"/>
          </w:r>
        </w:sdtContent>
      </w:sdt>
      <w:r>
        <w:rPr>
          <w:i/>
          <w:iCs/>
        </w:rPr>
        <w:t xml:space="preserve">, </w:t>
      </w:r>
      <w:r>
        <w:t xml:space="preserve">devices such as the leap motion controller </w:t>
      </w:r>
      <w:sdt>
        <w:sdtPr>
          <w:id w:val="-253667333"/>
          <w:citation/>
        </w:sdtPr>
        <w:sdtContent>
          <w:r w:rsidR="00067163">
            <w:fldChar w:fldCharType="begin"/>
          </w:r>
          <w:r w:rsidR="00067163">
            <w:rPr>
              <w:lang w:val="en-US"/>
            </w:rPr>
            <w:instrText xml:space="preserve"> CITATION Lea19 \l 1033 </w:instrText>
          </w:r>
          <w:r w:rsidR="00067163">
            <w:fldChar w:fldCharType="separate"/>
          </w:r>
          <w:r w:rsidR="00B8667A" w:rsidRPr="00B8667A">
            <w:rPr>
              <w:noProof/>
              <w:lang w:val="en-US"/>
            </w:rPr>
            <w:t>[96]</w:t>
          </w:r>
          <w:r w:rsidR="00067163">
            <w:fldChar w:fldCharType="end"/>
          </w:r>
        </w:sdtContent>
      </w:sdt>
      <w:r w:rsidR="00A87BAF">
        <w:t xml:space="preserve">, see </w:t>
      </w:r>
      <w:r w:rsidR="00A87BAF">
        <w:fldChar w:fldCharType="begin"/>
      </w:r>
      <w:r w:rsidR="00A87BAF">
        <w:instrText xml:space="preserve"> REF _Ref26887294 \h </w:instrText>
      </w:r>
      <w:r w:rsidR="00A87BAF">
        <w:fldChar w:fldCharType="separate"/>
      </w:r>
      <w:r w:rsidR="00B41608">
        <w:t xml:space="preserve">Figure </w:t>
      </w:r>
      <w:r w:rsidR="00B41608">
        <w:rPr>
          <w:noProof/>
        </w:rPr>
        <w:t>33</w:t>
      </w:r>
      <w:r w:rsidR="00A87BAF">
        <w:fldChar w:fldCharType="end"/>
      </w:r>
      <w:r w:rsidR="00067163">
        <w:t xml:space="preserve"> </w:t>
      </w:r>
      <w:r>
        <w:t>are enabling non gesture controlled devices to become gesture controlled.</w:t>
      </w:r>
    </w:p>
    <w:p w14:paraId="4F84A563" w14:textId="69A76948" w:rsidR="00F03704" w:rsidRDefault="00A87BAF" w:rsidP="008B4B1E">
      <w:r>
        <w:rPr>
          <w:noProof/>
          <w:lang w:eastAsia="en-GB"/>
        </w:rPr>
        <w:drawing>
          <wp:anchor distT="0" distB="0" distL="114300" distR="114300" simplePos="0" relativeHeight="251823104" behindDoc="0" locked="0" layoutInCell="1" allowOverlap="1" wp14:anchorId="2D7764DC" wp14:editId="0CFF94F3">
            <wp:simplePos x="0" y="0"/>
            <wp:positionH relativeFrom="margin">
              <wp:align>center</wp:align>
            </wp:positionH>
            <wp:positionV relativeFrom="paragraph">
              <wp:posOffset>19685</wp:posOffset>
            </wp:positionV>
            <wp:extent cx="2743200" cy="2743200"/>
            <wp:effectExtent l="0" t="0" r="0" b="0"/>
            <wp:wrapNone/>
            <wp:docPr id="231" name="Picture 231" descr="Image result for leap 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leap motion"/>
                    <pic:cNvPicPr>
                      <a:picLocks noChangeAspect="1" noChangeArrowheads="1"/>
                    </pic:cNvPicPr>
                  </pic:nvPicPr>
                  <pic:blipFill>
                    <a:blip r:embed="rId275" cstate="email">
                      <a:extLst>
                        <a:ext uri="{28A0092B-C50C-407E-A947-70E740481C1C}">
                          <a14:useLocalDpi xmlns:a14="http://schemas.microsoft.com/office/drawing/2010/main"/>
                        </a:ext>
                      </a:extLst>
                    </a:blip>
                    <a:srcRect/>
                    <a:stretch>
                      <a:fillRect/>
                    </a:stretch>
                  </pic:blipFill>
                  <pic:spPr bwMode="auto">
                    <a:xfrm>
                      <a:off x="0" y="0"/>
                      <a:ext cx="2743200" cy="2743200"/>
                    </a:xfrm>
                    <a:prstGeom prst="rect">
                      <a:avLst/>
                    </a:prstGeom>
                    <a:noFill/>
                    <a:ln>
                      <a:noFill/>
                    </a:ln>
                  </pic:spPr>
                </pic:pic>
              </a:graphicData>
            </a:graphic>
          </wp:anchor>
        </w:drawing>
      </w:r>
    </w:p>
    <w:p w14:paraId="07561A15" w14:textId="0D3348B6" w:rsidR="00F03704" w:rsidRDefault="00F03704" w:rsidP="008B4B1E"/>
    <w:p w14:paraId="0379209F" w14:textId="54CA4BE6" w:rsidR="00F03704" w:rsidRDefault="00F03704" w:rsidP="008B4B1E"/>
    <w:p w14:paraId="6FCE8BAC" w14:textId="61D12C82" w:rsidR="00F03704" w:rsidRDefault="00F03704" w:rsidP="008B4B1E"/>
    <w:p w14:paraId="30A56E24" w14:textId="557F18AB" w:rsidR="00F03704" w:rsidRDefault="00F03704" w:rsidP="008B4B1E"/>
    <w:p w14:paraId="07E23DCD" w14:textId="0D69A79C" w:rsidR="00F03704" w:rsidRDefault="00F03704" w:rsidP="008B4B1E"/>
    <w:p w14:paraId="294FBFC0" w14:textId="737BE570" w:rsidR="00F03704" w:rsidRDefault="00F03704" w:rsidP="008B4B1E"/>
    <w:p w14:paraId="731DFED5" w14:textId="60C6290A" w:rsidR="00F03704" w:rsidRDefault="00F03704" w:rsidP="008B4B1E"/>
    <w:p w14:paraId="2D21419F" w14:textId="6FDF3432" w:rsidR="00F03704" w:rsidRDefault="00F03704" w:rsidP="008B4B1E"/>
    <w:p w14:paraId="60E24E49" w14:textId="567ECFF6" w:rsidR="00F03704" w:rsidRDefault="00A87BAF" w:rsidP="008B4B1E">
      <w:r>
        <w:rPr>
          <w:noProof/>
          <w:lang w:eastAsia="en-GB"/>
        </w:rPr>
        <mc:AlternateContent>
          <mc:Choice Requires="wps">
            <w:drawing>
              <wp:anchor distT="0" distB="0" distL="114300" distR="114300" simplePos="0" relativeHeight="251825152" behindDoc="0" locked="0" layoutInCell="1" allowOverlap="1" wp14:anchorId="2C3A7A9C" wp14:editId="4401ECD8">
                <wp:simplePos x="0" y="0"/>
                <wp:positionH relativeFrom="margin">
                  <wp:align>center</wp:align>
                </wp:positionH>
                <wp:positionV relativeFrom="paragraph">
                  <wp:posOffset>183458</wp:posOffset>
                </wp:positionV>
                <wp:extent cx="2743200" cy="635"/>
                <wp:effectExtent l="0" t="0" r="0" b="0"/>
                <wp:wrapNone/>
                <wp:docPr id="232" name="Text Box 232"/>
                <wp:cNvGraphicFramePr/>
                <a:graphic xmlns:a="http://schemas.openxmlformats.org/drawingml/2006/main">
                  <a:graphicData uri="http://schemas.microsoft.com/office/word/2010/wordprocessingShape">
                    <wps:wsp>
                      <wps:cNvSpPr txBox="1"/>
                      <wps:spPr>
                        <a:xfrm>
                          <a:off x="0" y="0"/>
                          <a:ext cx="2743200" cy="635"/>
                        </a:xfrm>
                        <a:prstGeom prst="rect">
                          <a:avLst/>
                        </a:prstGeom>
                        <a:solidFill>
                          <a:prstClr val="white"/>
                        </a:solidFill>
                        <a:ln>
                          <a:noFill/>
                        </a:ln>
                      </wps:spPr>
                      <wps:txbx>
                        <w:txbxContent>
                          <w:p w14:paraId="4197271D" w14:textId="289074A1" w:rsidR="002773A5" w:rsidRPr="00991C54" w:rsidRDefault="002773A5" w:rsidP="00F03704">
                            <w:pPr>
                              <w:pStyle w:val="Caption"/>
                              <w:jc w:val="center"/>
                              <w:rPr>
                                <w:noProof/>
                              </w:rPr>
                            </w:pPr>
                            <w:bookmarkStart w:id="188" w:name="_Ref26887294"/>
                            <w:bookmarkStart w:id="189" w:name="_Ref26887288"/>
                            <w:bookmarkStart w:id="190" w:name="_Toc38868870"/>
                            <w:r>
                              <w:t xml:space="preserve">Figure </w:t>
                            </w:r>
                            <w:fldSimple w:instr=" SEQ Figure \* ARABIC ">
                              <w:r>
                                <w:rPr>
                                  <w:noProof/>
                                </w:rPr>
                                <w:t>32</w:t>
                              </w:r>
                            </w:fldSimple>
                            <w:bookmarkEnd w:id="188"/>
                            <w:r>
                              <w:t xml:space="preserve"> - Leap Motion Device Gestures</w:t>
                            </w:r>
                            <w:bookmarkEnd w:id="189"/>
                            <w:bookmarkEnd w:id="1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3A7A9C" id="Text Box 232" o:spid="_x0000_s1059" type="#_x0000_t202" style="position:absolute;margin-left:0;margin-top:14.45pt;width:3in;height:.05pt;z-index:2518251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" stroked="f">
                <v:textbox style="mso-fit-shape-to-text:t" inset="0,0,0,0">
                  <w:txbxContent>
                    <w:p w14:paraId="4197271D" w14:textId="289074A1" w:rsidR="002773A5" w:rsidRPr="00991C54" w:rsidRDefault="002773A5" w:rsidP="00F03704">
                      <w:pPr>
                        <w:pStyle w:val="Caption"/>
                        <w:jc w:val="center"/>
                        <w:rPr>
                          <w:noProof/>
                        </w:rPr>
                      </w:pPr>
                      <w:bookmarkStart w:id="191" w:name="_Ref26887294"/>
                      <w:bookmarkStart w:id="192" w:name="_Ref26887288"/>
                      <w:bookmarkStart w:id="193" w:name="_Toc38868870"/>
                      <w:r>
                        <w:t xml:space="preserve">Figure </w:t>
                      </w:r>
                      <w:fldSimple w:instr=" SEQ Figure \* ARABIC ">
                        <w:r>
                          <w:rPr>
                            <w:noProof/>
                          </w:rPr>
                          <w:t>32</w:t>
                        </w:r>
                      </w:fldSimple>
                      <w:bookmarkEnd w:id="191"/>
                      <w:r>
                        <w:t xml:space="preserve"> - Leap Motion Device Gestures</w:t>
                      </w:r>
                      <w:bookmarkEnd w:id="192"/>
                      <w:bookmarkEnd w:id="193"/>
                    </w:p>
                  </w:txbxContent>
                </v:textbox>
                <w10:wrap anchorx="margin"/>
              </v:shape>
            </w:pict>
          </mc:Fallback>
        </mc:AlternateContent>
      </w:r>
    </w:p>
    <w:p w14:paraId="6C91C4A3" w14:textId="77777777" w:rsidR="00F03704" w:rsidRDefault="00F03704" w:rsidP="008B4B1E"/>
    <w:p w14:paraId="6441E964" w14:textId="67002721" w:rsidR="008643A9" w:rsidRDefault="008B4B1E" w:rsidP="008B4B1E">
      <w:r>
        <w:t xml:space="preserve">Gesture control is relevant because as computing shifts further from physical desktop machines and even touch screen devices to mixed </w:t>
      </w:r>
      <w:r w:rsidR="003545E3">
        <w:t xml:space="preserve">reality (MR) </w:t>
      </w:r>
      <w:r>
        <w:t>and virtual reality</w:t>
      </w:r>
      <w:r w:rsidR="003545E3">
        <w:t xml:space="preserve"> (VR)</w:t>
      </w:r>
      <w:r w:rsidR="00067163">
        <w:t xml:space="preserve"> </w:t>
      </w:r>
      <w:sdt>
        <w:sdtPr>
          <w:id w:val="110175604"/>
          <w:citation/>
        </w:sdtPr>
        <w:sdtContent>
          <w:r w:rsidR="00067163">
            <w:fldChar w:fldCharType="begin"/>
          </w:r>
          <w:r w:rsidR="00067163">
            <w:rPr>
              <w:lang w:val="en-US"/>
            </w:rPr>
            <w:instrText xml:space="preserve"> CITATION Gar18 \l 1033 </w:instrText>
          </w:r>
          <w:r w:rsidR="00067163">
            <w:fldChar w:fldCharType="separate"/>
          </w:r>
          <w:r w:rsidR="00B8667A" w:rsidRPr="00B8667A">
            <w:rPr>
              <w:noProof/>
              <w:lang w:val="en-US"/>
            </w:rPr>
            <w:t>[97]</w:t>
          </w:r>
          <w:r w:rsidR="00067163">
            <w:fldChar w:fldCharType="end"/>
          </w:r>
        </w:sdtContent>
      </w:sdt>
      <w:r>
        <w:t xml:space="preserve">, gesture controls are an </w:t>
      </w:r>
      <w:r>
        <w:lastRenderedPageBreak/>
        <w:t xml:space="preserve">important innovation in enabling users to move away from keyboards and even needing to see and touch the same screen. </w:t>
      </w:r>
    </w:p>
    <w:p w14:paraId="4EFAE3CF" w14:textId="4D3CC9DB" w:rsidR="008643A9" w:rsidRDefault="00067163" w:rsidP="008643A9">
      <w:r>
        <w:t xml:space="preserve">Google’s latest Pixel smartphone now has gesture control </w:t>
      </w:r>
      <w:sdt>
        <w:sdtPr>
          <w:id w:val="2120254329"/>
          <w:citation/>
        </w:sdtPr>
        <w:sdtContent>
          <w:r>
            <w:fldChar w:fldCharType="begin"/>
          </w:r>
          <w:r>
            <w:rPr>
              <w:lang w:val="en-US"/>
            </w:rPr>
            <w:instrText xml:space="preserve"> CITATION Goo191 \l 1033 </w:instrText>
          </w:r>
          <w:r>
            <w:fldChar w:fldCharType="separate"/>
          </w:r>
          <w:r w:rsidR="00B8667A" w:rsidRPr="00B8667A">
            <w:rPr>
              <w:noProof/>
              <w:lang w:val="en-US"/>
            </w:rPr>
            <w:t>[98]</w:t>
          </w:r>
          <w:r>
            <w:fldChar w:fldCharType="end"/>
          </w:r>
        </w:sdtContent>
      </w:sdt>
      <w:r>
        <w:t xml:space="preserve">. </w:t>
      </w:r>
      <w:r w:rsidR="008B4B1E">
        <w:t xml:space="preserve">Microsoft’s </w:t>
      </w:r>
      <w:r>
        <w:t>HoloLens</w:t>
      </w:r>
      <w:r w:rsidR="008B4B1E">
        <w:t xml:space="preserve"> </w:t>
      </w:r>
      <w:sdt>
        <w:sdtPr>
          <w:id w:val="-830828766"/>
          <w:citation/>
        </w:sdtPr>
        <w:sdtContent>
          <w:r>
            <w:fldChar w:fldCharType="begin"/>
          </w:r>
          <w:r>
            <w:rPr>
              <w:lang w:val="en-US"/>
            </w:rPr>
            <w:instrText xml:space="preserve"> CITATION Mic19 \l 1033 </w:instrText>
          </w:r>
          <w:r>
            <w:fldChar w:fldCharType="separate"/>
          </w:r>
          <w:r w:rsidR="00B8667A" w:rsidRPr="00B8667A">
            <w:rPr>
              <w:noProof/>
              <w:lang w:val="en-US"/>
            </w:rPr>
            <w:t>[99]</w:t>
          </w:r>
          <w:r>
            <w:fldChar w:fldCharType="end"/>
          </w:r>
        </w:sdtContent>
      </w:sdt>
      <w:r>
        <w:t xml:space="preserve"> </w:t>
      </w:r>
      <w:r w:rsidR="003545E3">
        <w:t>uses gesture controls to enable users to interact with the headset and applications using air gestures. As there is no mouse or keyboard, new gestures have been created, such as the ‘bloom’ gesture</w:t>
      </w:r>
      <w:r w:rsidR="000F0A93">
        <w:t xml:space="preserve"> </w:t>
      </w:r>
      <w:sdt>
        <w:sdtPr>
          <w:id w:val="143330227"/>
          <w:citation/>
        </w:sdtPr>
        <w:sdtContent>
          <w:r w:rsidR="000F0A93">
            <w:fldChar w:fldCharType="begin"/>
          </w:r>
          <w:r w:rsidR="000F0A93">
            <w:rPr>
              <w:lang w:val="en-US"/>
            </w:rPr>
            <w:instrText xml:space="preserve"> CITATION Tra16 \l 1033 </w:instrText>
          </w:r>
          <w:r w:rsidR="000F0A93">
            <w:fldChar w:fldCharType="separate"/>
          </w:r>
          <w:r w:rsidR="000F0A93" w:rsidRPr="00B8667A">
            <w:rPr>
              <w:noProof/>
              <w:lang w:val="en-US"/>
            </w:rPr>
            <w:t>[100]</w:t>
          </w:r>
          <w:r w:rsidR="000F0A93">
            <w:fldChar w:fldCharType="end"/>
          </w:r>
        </w:sdtContent>
      </w:sdt>
      <w:r w:rsidR="00A87BAF">
        <w:t xml:space="preserve">, see </w:t>
      </w:r>
      <w:r w:rsidR="00A87BAF">
        <w:fldChar w:fldCharType="begin"/>
      </w:r>
      <w:r w:rsidR="00A87BAF">
        <w:instrText xml:space="preserve"> REF _Ref26887356 \h </w:instrText>
      </w:r>
      <w:r w:rsidR="00A87BAF">
        <w:fldChar w:fldCharType="separate"/>
      </w:r>
      <w:r w:rsidR="00B41608">
        <w:t xml:space="preserve">Figure </w:t>
      </w:r>
      <w:r w:rsidR="00B41608">
        <w:rPr>
          <w:noProof/>
        </w:rPr>
        <w:t>34</w:t>
      </w:r>
      <w:r w:rsidR="00A87BAF">
        <w:fldChar w:fldCharType="end"/>
      </w:r>
      <w:r w:rsidR="003545E3">
        <w:t>.</w:t>
      </w:r>
      <w:r w:rsidR="008643A9">
        <w:t xml:space="preserve"> Gesture controls are now finding their way in to vehicle infotainment systems </w:t>
      </w:r>
      <w:sdt>
        <w:sdtPr>
          <w:id w:val="-1435744068"/>
          <w:citation/>
        </w:sdtPr>
        <w:sdtContent>
          <w:r w:rsidR="008643A9">
            <w:fldChar w:fldCharType="begin"/>
          </w:r>
          <w:r w:rsidR="008643A9">
            <w:rPr>
              <w:lang w:val="en-US"/>
            </w:rPr>
            <w:instrText xml:space="preserve"> CITATION BMW18 \l 1033 </w:instrText>
          </w:r>
          <w:r w:rsidR="008643A9">
            <w:fldChar w:fldCharType="separate"/>
          </w:r>
          <w:r w:rsidR="00B8667A" w:rsidRPr="00B8667A">
            <w:rPr>
              <w:noProof/>
              <w:lang w:val="en-US"/>
            </w:rPr>
            <w:t>[101]</w:t>
          </w:r>
          <w:r w:rsidR="008643A9">
            <w:fldChar w:fldCharType="end"/>
          </w:r>
        </w:sdtContent>
      </w:sdt>
      <w:r w:rsidR="008643A9">
        <w:t xml:space="preserve">, </w:t>
      </w:r>
      <w:r w:rsidR="000F0A93">
        <w:t xml:space="preserve">as an </w:t>
      </w:r>
      <w:r w:rsidR="008643A9">
        <w:t xml:space="preserve">opportunity to improve safety on the roads by enabling drivers to be less distracted by pressing buttons in vehicles </w:t>
      </w:r>
      <w:sdt>
        <w:sdtPr>
          <w:id w:val="-1002202719"/>
          <w:citation/>
        </w:sdtPr>
        <w:sdtContent>
          <w:r w:rsidR="008643A9">
            <w:fldChar w:fldCharType="begin"/>
          </w:r>
          <w:r w:rsidR="008643A9">
            <w:rPr>
              <w:lang w:val="en-US"/>
            </w:rPr>
            <w:instrText xml:space="preserve"> CITATION Geo18 \l 1033 </w:instrText>
          </w:r>
          <w:r w:rsidR="008643A9">
            <w:fldChar w:fldCharType="separate"/>
          </w:r>
          <w:r w:rsidR="00B8667A" w:rsidRPr="00B8667A">
            <w:rPr>
              <w:noProof/>
              <w:lang w:val="en-US"/>
            </w:rPr>
            <w:t>[102]</w:t>
          </w:r>
          <w:r w:rsidR="008643A9">
            <w:fldChar w:fldCharType="end"/>
          </w:r>
        </w:sdtContent>
      </w:sdt>
      <w:r w:rsidR="008643A9">
        <w:t>.</w:t>
      </w:r>
    </w:p>
    <w:p w14:paraId="7BC387E3" w14:textId="059ED34C" w:rsidR="00A87BAF" w:rsidRDefault="00A87BAF" w:rsidP="008643A9">
      <w:r>
        <w:rPr>
          <w:noProof/>
          <w:lang w:eastAsia="en-GB"/>
        </w:rPr>
        <w:drawing>
          <wp:anchor distT="0" distB="0" distL="114300" distR="114300" simplePos="0" relativeHeight="251820032" behindDoc="0" locked="0" layoutInCell="1" allowOverlap="1" wp14:anchorId="1BBB9724" wp14:editId="18E7E7A6">
            <wp:simplePos x="0" y="0"/>
            <wp:positionH relativeFrom="margin">
              <wp:align>left</wp:align>
            </wp:positionH>
            <wp:positionV relativeFrom="paragraph">
              <wp:posOffset>9987</wp:posOffset>
            </wp:positionV>
            <wp:extent cx="5731510" cy="2184400"/>
            <wp:effectExtent l="0" t="0" r="2540" b="6350"/>
            <wp:wrapNone/>
            <wp:docPr id="43" name="Picture 43" descr="Image result for hololens ges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lolens gestures"/>
                    <pic:cNvPicPr>
                      <a:picLocks noChangeAspect="1" noChangeArrowheads="1"/>
                    </pic:cNvPicPr>
                  </pic:nvPicPr>
                  <pic:blipFill>
                    <a:blip r:embed="rId276" cstate="email">
                      <a:extLst>
                        <a:ext uri="{28A0092B-C50C-407E-A947-70E740481C1C}">
                          <a14:useLocalDpi xmlns:a14="http://schemas.microsoft.com/office/drawing/2010/main"/>
                        </a:ext>
                      </a:extLst>
                    </a:blip>
                    <a:srcRect/>
                    <a:stretch>
                      <a:fillRect/>
                    </a:stretch>
                  </pic:blipFill>
                  <pic:spPr bwMode="auto">
                    <a:xfrm>
                      <a:off x="0" y="0"/>
                      <a:ext cx="5731510" cy="2184400"/>
                    </a:xfrm>
                    <a:prstGeom prst="rect">
                      <a:avLst/>
                    </a:prstGeom>
                    <a:noFill/>
                    <a:ln>
                      <a:noFill/>
                    </a:ln>
                  </pic:spPr>
                </pic:pic>
              </a:graphicData>
            </a:graphic>
          </wp:anchor>
        </w:drawing>
      </w:r>
    </w:p>
    <w:p w14:paraId="3273ADF1" w14:textId="68C9952B" w:rsidR="00A87BAF" w:rsidRDefault="00A87BAF" w:rsidP="008643A9"/>
    <w:p w14:paraId="53AEA572" w14:textId="77777777" w:rsidR="00A87BAF" w:rsidRDefault="00A87BAF" w:rsidP="008643A9"/>
    <w:p w14:paraId="112FF96B" w14:textId="612847A9" w:rsidR="00F03704" w:rsidRDefault="00F03704" w:rsidP="008643A9"/>
    <w:p w14:paraId="685F5B99" w14:textId="228743F4" w:rsidR="00F03704" w:rsidRDefault="00F03704" w:rsidP="008643A9"/>
    <w:p w14:paraId="07659FDF" w14:textId="77777777" w:rsidR="00F03704" w:rsidRDefault="00F03704" w:rsidP="008643A9"/>
    <w:p w14:paraId="4AB1FC60" w14:textId="6151FE14" w:rsidR="00F03704" w:rsidRDefault="00A87BAF" w:rsidP="008643A9">
      <w:r>
        <w:rPr>
          <w:noProof/>
          <w:lang w:eastAsia="en-GB"/>
        </w:rPr>
        <mc:AlternateContent>
          <mc:Choice Requires="wps">
            <w:drawing>
              <wp:anchor distT="0" distB="0" distL="114300" distR="114300" simplePos="0" relativeHeight="251822080" behindDoc="0" locked="0" layoutInCell="1" allowOverlap="1" wp14:anchorId="000CD0F0" wp14:editId="13AE823B">
                <wp:simplePos x="0" y="0"/>
                <wp:positionH relativeFrom="margin">
                  <wp:align>right</wp:align>
                </wp:positionH>
                <wp:positionV relativeFrom="paragraph">
                  <wp:posOffset>267508</wp:posOffset>
                </wp:positionV>
                <wp:extent cx="5731510" cy="635"/>
                <wp:effectExtent l="0" t="0" r="2540" b="0"/>
                <wp:wrapNone/>
                <wp:docPr id="57" name="Text Box 5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C6E6D12" w14:textId="14B8F19F" w:rsidR="002773A5" w:rsidRPr="00D46EF1" w:rsidRDefault="002773A5" w:rsidP="00F03704">
                            <w:pPr>
                              <w:pStyle w:val="Caption"/>
                              <w:jc w:val="center"/>
                              <w:rPr>
                                <w:noProof/>
                              </w:rPr>
                            </w:pPr>
                            <w:bookmarkStart w:id="194" w:name="_Ref26887356"/>
                            <w:bookmarkStart w:id="195" w:name="_Toc38868871"/>
                            <w:r>
                              <w:t xml:space="preserve">Figure </w:t>
                            </w:r>
                            <w:fldSimple w:instr=" SEQ Figure \* ARABIC ">
                              <w:r>
                                <w:rPr>
                                  <w:noProof/>
                                </w:rPr>
                                <w:t>33</w:t>
                              </w:r>
                            </w:fldSimple>
                            <w:bookmarkEnd w:id="194"/>
                            <w:r>
                              <w:t xml:space="preserve"> - Microsoft HoloLens Gestures</w:t>
                            </w:r>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0CD0F0" id="Text Box 57" o:spid="_x0000_s1060" type="#_x0000_t202" style="position:absolute;margin-left:400.1pt;margin-top:21.05pt;width:451.3pt;height:.05pt;z-index:2518220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" stroked="f">
                <v:textbox style="mso-fit-shape-to-text:t" inset="0,0,0,0">
                  <w:txbxContent>
                    <w:p w14:paraId="4C6E6D12" w14:textId="14B8F19F" w:rsidR="002773A5" w:rsidRPr="00D46EF1" w:rsidRDefault="002773A5" w:rsidP="00F03704">
                      <w:pPr>
                        <w:pStyle w:val="Caption"/>
                        <w:jc w:val="center"/>
                        <w:rPr>
                          <w:noProof/>
                        </w:rPr>
                      </w:pPr>
                      <w:bookmarkStart w:id="196" w:name="_Ref26887356"/>
                      <w:bookmarkStart w:id="197" w:name="_Toc38868871"/>
                      <w:r>
                        <w:t xml:space="preserve">Figure </w:t>
                      </w:r>
                      <w:fldSimple w:instr=" SEQ Figure \* ARABIC ">
                        <w:r>
                          <w:rPr>
                            <w:noProof/>
                          </w:rPr>
                          <w:t>33</w:t>
                        </w:r>
                      </w:fldSimple>
                      <w:bookmarkEnd w:id="196"/>
                      <w:r>
                        <w:t xml:space="preserve"> - Microsoft HoloLens Gestures</w:t>
                      </w:r>
                      <w:bookmarkEnd w:id="197"/>
                    </w:p>
                  </w:txbxContent>
                </v:textbox>
                <w10:wrap anchorx="margin"/>
              </v:shape>
            </w:pict>
          </mc:Fallback>
        </mc:AlternateContent>
      </w:r>
    </w:p>
    <w:p w14:paraId="0D75808A" w14:textId="10F40B44" w:rsidR="00F03704" w:rsidRDefault="00F03704" w:rsidP="008643A9"/>
    <w:p w14:paraId="30283A1A" w14:textId="26F3DCF3" w:rsidR="00F03704" w:rsidRDefault="00F03704" w:rsidP="008643A9"/>
    <w:p w14:paraId="3370C4ED" w14:textId="0F4DFAEE" w:rsidR="00B55DA7" w:rsidRDefault="003545E3" w:rsidP="001A55F9">
      <w:pPr>
        <w:jc w:val="both"/>
      </w:pPr>
      <w:r>
        <w:t>An alternative to air gestures is the Tap device</w:t>
      </w:r>
      <w:r w:rsidR="008643A9">
        <w:t xml:space="preserve"> </w:t>
      </w:r>
      <w:sdt>
        <w:sdtPr>
          <w:id w:val="1902788985"/>
          <w:citation/>
        </w:sdtPr>
        <w:sdtContent>
          <w:r w:rsidR="008643A9">
            <w:fldChar w:fldCharType="begin"/>
          </w:r>
          <w:r w:rsidR="008643A9">
            <w:rPr>
              <w:lang w:val="en-US"/>
            </w:rPr>
            <w:instrText xml:space="preserve"> CITATION Tap19 \l 1033 </w:instrText>
          </w:r>
          <w:r w:rsidR="008643A9">
            <w:fldChar w:fldCharType="separate"/>
          </w:r>
          <w:r w:rsidR="00B8667A" w:rsidRPr="00B8667A">
            <w:rPr>
              <w:noProof/>
              <w:lang w:val="en-US"/>
            </w:rPr>
            <w:t>[103]</w:t>
          </w:r>
          <w:r w:rsidR="008643A9">
            <w:fldChar w:fldCharType="end"/>
          </w:r>
        </w:sdtContent>
      </w:sdt>
      <w:r w:rsidR="00A87BAF">
        <w:t xml:space="preserve">, see </w:t>
      </w:r>
      <w:r w:rsidR="00A87BAF">
        <w:fldChar w:fldCharType="begin"/>
      </w:r>
      <w:r w:rsidR="00A87BAF">
        <w:instrText xml:space="preserve"> REF _Ref26887381 \h </w:instrText>
      </w:r>
      <w:r w:rsidR="00A87BAF">
        <w:fldChar w:fldCharType="separate"/>
      </w:r>
      <w:r w:rsidR="00B41608">
        <w:t xml:space="preserve">Figure </w:t>
      </w:r>
      <w:r w:rsidR="00B41608">
        <w:rPr>
          <w:noProof/>
        </w:rPr>
        <w:t>35</w:t>
      </w:r>
      <w:r w:rsidR="00A87BAF">
        <w:fldChar w:fldCharType="end"/>
      </w:r>
      <w:r>
        <w:t>. The Tap</w:t>
      </w:r>
      <w:r w:rsidR="00D749C9">
        <w:t xml:space="preserve"> is described as a wearable keyboard, which allows users to focus their eyes on a screen, whilst tapping in combinations of fingers to simulate typing on a keyboard</w:t>
      </w:r>
      <w:r w:rsidR="008643A9">
        <w:t xml:space="preserve"> </w:t>
      </w:r>
      <w:sdt>
        <w:sdtPr>
          <w:id w:val="625051045"/>
          <w:citation/>
        </w:sdtPr>
        <w:sdtContent>
          <w:r w:rsidR="008643A9">
            <w:fldChar w:fldCharType="begin"/>
          </w:r>
          <w:r w:rsidR="008643A9">
            <w:rPr>
              <w:lang w:val="en-US"/>
            </w:rPr>
            <w:instrText xml:space="preserve"> CITATION Tap19 \l 1033 </w:instrText>
          </w:r>
          <w:r w:rsidR="008643A9">
            <w:fldChar w:fldCharType="separate"/>
          </w:r>
          <w:r w:rsidR="00B8667A" w:rsidRPr="00B8667A">
            <w:rPr>
              <w:noProof/>
              <w:lang w:val="en-US"/>
            </w:rPr>
            <w:t>[103]</w:t>
          </w:r>
          <w:r w:rsidR="008643A9">
            <w:fldChar w:fldCharType="end"/>
          </w:r>
        </w:sdtContent>
      </w:sdt>
      <w:r w:rsidR="00D749C9">
        <w:t xml:space="preserve">. The Tap is compatible with a range of common devices, from smartphone to desktop and takes up considerably less space than even a roll up keyboard. </w:t>
      </w:r>
    </w:p>
    <w:p w14:paraId="08A1C0A1" w14:textId="23A999F4" w:rsidR="00F03704" w:rsidRDefault="00F03704" w:rsidP="001A55F9">
      <w:pPr>
        <w:jc w:val="both"/>
      </w:pPr>
      <w:r>
        <w:rPr>
          <w:noProof/>
          <w:lang w:eastAsia="en-GB"/>
        </w:rPr>
        <mc:AlternateContent>
          <mc:Choice Requires="wps">
            <w:drawing>
              <wp:anchor distT="0" distB="0" distL="114300" distR="114300" simplePos="0" relativeHeight="251828224" behindDoc="0" locked="0" layoutInCell="1" allowOverlap="1" wp14:anchorId="3C83DC6A" wp14:editId="28C6CA61">
                <wp:simplePos x="0" y="0"/>
                <wp:positionH relativeFrom="column">
                  <wp:posOffset>1056005</wp:posOffset>
                </wp:positionH>
                <wp:positionV relativeFrom="paragraph">
                  <wp:posOffset>2478405</wp:posOffset>
                </wp:positionV>
                <wp:extent cx="3615690" cy="635"/>
                <wp:effectExtent l="0" t="0" r="0" b="0"/>
                <wp:wrapNone/>
                <wp:docPr id="234" name="Text Box 234"/>
                <wp:cNvGraphicFramePr/>
                <a:graphic xmlns:a="http://schemas.openxmlformats.org/drawingml/2006/main">
                  <a:graphicData uri="http://schemas.microsoft.com/office/word/2010/wordprocessingShape">
                    <wps:wsp>
                      <wps:cNvSpPr txBox="1"/>
                      <wps:spPr>
                        <a:xfrm>
                          <a:off x="0" y="0"/>
                          <a:ext cx="3615690" cy="635"/>
                        </a:xfrm>
                        <a:prstGeom prst="rect">
                          <a:avLst/>
                        </a:prstGeom>
                        <a:solidFill>
                          <a:prstClr val="white"/>
                        </a:solidFill>
                        <a:ln>
                          <a:noFill/>
                        </a:ln>
                      </wps:spPr>
                      <wps:txbx>
                        <w:txbxContent>
                          <w:p w14:paraId="4011A8E4" w14:textId="5ABB9294" w:rsidR="002773A5" w:rsidRPr="00BF31BC" w:rsidRDefault="002773A5" w:rsidP="00F03704">
                            <w:pPr>
                              <w:pStyle w:val="Caption"/>
                              <w:jc w:val="center"/>
                              <w:rPr>
                                <w:noProof/>
                              </w:rPr>
                            </w:pPr>
                            <w:bookmarkStart w:id="198" w:name="_Ref26887381"/>
                            <w:bookmarkStart w:id="199" w:name="_Toc38868872"/>
                            <w:r>
                              <w:t xml:space="preserve">Figure </w:t>
                            </w:r>
                            <w:fldSimple w:instr=" SEQ Figure \* ARABIC ">
                              <w:r>
                                <w:rPr>
                                  <w:noProof/>
                                </w:rPr>
                                <w:t>34</w:t>
                              </w:r>
                            </w:fldSimple>
                            <w:bookmarkEnd w:id="198"/>
                            <w:r>
                              <w:t xml:space="preserve"> - A Tap Device</w:t>
                            </w:r>
                            <w:bookmarkEnd w:id="1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83DC6A" id="Text Box 234" o:spid="_x0000_s1061" type="#_x0000_t202" style="position:absolute;left:0;text-align:left;margin-left:83.15pt;margin-top:195.15pt;width:284.7pt;height:.05pt;z-index:25182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FaMQIAAGkEAAAOAAAAZHJzL2Uyb0RvYy54bWysVE1v2zAMvQ/YfxB0X5yPNViN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" stroked="f">
                <v:textbox style="mso-fit-shape-to-text:t" inset="0,0,0,0">
                  <w:txbxContent>
                    <w:p w14:paraId="4011A8E4" w14:textId="5ABB9294" w:rsidR="002773A5" w:rsidRPr="00BF31BC" w:rsidRDefault="002773A5" w:rsidP="00F03704">
                      <w:pPr>
                        <w:pStyle w:val="Caption"/>
                        <w:jc w:val="center"/>
                        <w:rPr>
                          <w:noProof/>
                        </w:rPr>
                      </w:pPr>
                      <w:bookmarkStart w:id="200" w:name="_Ref26887381"/>
                      <w:bookmarkStart w:id="201" w:name="_Toc38868872"/>
                      <w:r>
                        <w:t xml:space="preserve">Figure </w:t>
                      </w:r>
                      <w:fldSimple w:instr=" SEQ Figure \* ARABIC ">
                        <w:r>
                          <w:rPr>
                            <w:noProof/>
                          </w:rPr>
                          <w:t>34</w:t>
                        </w:r>
                      </w:fldSimple>
                      <w:bookmarkEnd w:id="200"/>
                      <w:r>
                        <w:t xml:space="preserve"> - A Tap Device</w:t>
                      </w:r>
                      <w:bookmarkEnd w:id="201"/>
                    </w:p>
                  </w:txbxContent>
                </v:textbox>
              </v:shape>
            </w:pict>
          </mc:Fallback>
        </mc:AlternateContent>
      </w:r>
      <w:r>
        <w:rPr>
          <w:noProof/>
          <w:lang w:eastAsia="en-GB"/>
        </w:rPr>
        <w:drawing>
          <wp:anchor distT="0" distB="0" distL="114300" distR="114300" simplePos="0" relativeHeight="251826176" behindDoc="0" locked="0" layoutInCell="1" allowOverlap="1" wp14:anchorId="707F1340" wp14:editId="6D4EC6E0">
            <wp:simplePos x="0" y="0"/>
            <wp:positionH relativeFrom="margin">
              <wp:align>center</wp:align>
            </wp:positionH>
            <wp:positionV relativeFrom="paragraph">
              <wp:posOffset>7562</wp:posOffset>
            </wp:positionV>
            <wp:extent cx="3616036" cy="2414563"/>
            <wp:effectExtent l="0" t="0" r="3810" b="5080"/>
            <wp:wrapNone/>
            <wp:docPr id="233" name="Picture 233" descr="Image result for tap st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ap strap"/>
                    <pic:cNvPicPr>
                      <a:picLocks noChangeAspect="1" noChangeArrowheads="1"/>
                    </pic:cNvPicPr>
                  </pic:nvPicPr>
                  <pic:blipFill>
                    <a:blip r:embed="rId277" cstate="email">
                      <a:extLst>
                        <a:ext uri="{28A0092B-C50C-407E-A947-70E740481C1C}">
                          <a14:useLocalDpi xmlns:a14="http://schemas.microsoft.com/office/drawing/2010/main"/>
                        </a:ext>
                      </a:extLst>
                    </a:blip>
                    <a:srcRect/>
                    <a:stretch>
                      <a:fillRect/>
                    </a:stretch>
                  </pic:blipFill>
                  <pic:spPr bwMode="auto">
                    <a:xfrm>
                      <a:off x="0" y="0"/>
                      <a:ext cx="3616036" cy="24145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AF64DD" w14:textId="3604277B" w:rsidR="00F03704" w:rsidRDefault="00F03704" w:rsidP="001A55F9">
      <w:pPr>
        <w:jc w:val="both"/>
      </w:pPr>
    </w:p>
    <w:p w14:paraId="586B7372" w14:textId="2D38CD7B" w:rsidR="00F03704" w:rsidRDefault="00F03704" w:rsidP="001A55F9">
      <w:pPr>
        <w:jc w:val="both"/>
      </w:pPr>
    </w:p>
    <w:p w14:paraId="772FC531" w14:textId="7EACDD03" w:rsidR="00F03704" w:rsidRDefault="00F03704" w:rsidP="001A55F9">
      <w:pPr>
        <w:jc w:val="both"/>
      </w:pPr>
    </w:p>
    <w:p w14:paraId="48A7B1CD" w14:textId="645CED19" w:rsidR="00F03704" w:rsidRDefault="00F03704" w:rsidP="001A55F9">
      <w:pPr>
        <w:jc w:val="both"/>
      </w:pPr>
    </w:p>
    <w:p w14:paraId="5C00B9F0" w14:textId="77777777" w:rsidR="00F03704" w:rsidRDefault="00F03704" w:rsidP="001A55F9">
      <w:pPr>
        <w:jc w:val="both"/>
      </w:pPr>
    </w:p>
    <w:p w14:paraId="64A21C53" w14:textId="0E8F8069" w:rsidR="00F03704" w:rsidRDefault="00F03704" w:rsidP="001A55F9">
      <w:pPr>
        <w:jc w:val="both"/>
      </w:pPr>
    </w:p>
    <w:p w14:paraId="323DED86" w14:textId="77777777" w:rsidR="00F03704" w:rsidRDefault="00F03704" w:rsidP="001A55F9">
      <w:pPr>
        <w:jc w:val="both"/>
      </w:pPr>
    </w:p>
    <w:p w14:paraId="163C0107" w14:textId="2D34BA38" w:rsidR="00F03704" w:rsidRDefault="00F03704" w:rsidP="001A55F9">
      <w:pPr>
        <w:jc w:val="both"/>
      </w:pPr>
    </w:p>
    <w:p w14:paraId="5AD8CCCF" w14:textId="77777777" w:rsidR="00F03704" w:rsidRDefault="00F03704" w:rsidP="001A55F9">
      <w:pPr>
        <w:jc w:val="both"/>
      </w:pPr>
    </w:p>
    <w:p w14:paraId="7F7E83A8" w14:textId="2D675ADE" w:rsidR="00D749C9" w:rsidRDefault="00D749C9" w:rsidP="001A55F9">
      <w:pPr>
        <w:jc w:val="both"/>
      </w:pPr>
      <w:r>
        <w:t xml:space="preserve">However, whereas gestures are fairly intuitive, users are required to remember </w:t>
      </w:r>
      <w:r w:rsidR="00845E29">
        <w:t xml:space="preserve">26 combinations of taps just to tap out the alphabet. In addition to this are taps for functions such as a space and delete. </w:t>
      </w:r>
      <w:r w:rsidR="0063160B">
        <w:t>The Tap is a novel idea, but unlikely to catch on simply due to the complexity</w:t>
      </w:r>
      <w:r w:rsidR="000F0A93">
        <w:t>. S</w:t>
      </w:r>
      <w:r w:rsidR="0063160B">
        <w:t>ome are physically difficult combinations of finger taps and a significant amount of mental processing is required from the user.</w:t>
      </w:r>
    </w:p>
    <w:p w14:paraId="708CE9BC" w14:textId="35AACD8C" w:rsidR="00286894" w:rsidRDefault="00FE1AA1" w:rsidP="00F66FCB">
      <w:pPr>
        <w:pStyle w:val="Heading3"/>
      </w:pPr>
      <w:bookmarkStart w:id="202" w:name="_Toc38707043"/>
      <w:bookmarkStart w:id="203" w:name="_Toc38714879"/>
      <w:r>
        <w:lastRenderedPageBreak/>
        <w:t>1</w:t>
      </w:r>
      <w:r w:rsidR="00E40386">
        <w:t>.10</w:t>
      </w:r>
      <w:r w:rsidR="00F66FCB">
        <w:t xml:space="preserve">.2 </w:t>
      </w:r>
      <w:r w:rsidR="00286894">
        <w:t>Voice Control</w:t>
      </w:r>
      <w:bookmarkEnd w:id="202"/>
      <w:bookmarkEnd w:id="203"/>
    </w:p>
    <w:p w14:paraId="077D49C9" w14:textId="00A5EC40" w:rsidR="00B21704" w:rsidRDefault="001566A3" w:rsidP="001A55F9">
      <w:pPr>
        <w:jc w:val="both"/>
      </w:pPr>
      <w:r>
        <w:t>Ever since Bell labs VODER</w:t>
      </w:r>
      <w:r w:rsidR="00A87BAF">
        <w:t xml:space="preserve">, </w:t>
      </w:r>
      <w:r w:rsidR="00A87BAF">
        <w:fldChar w:fldCharType="begin"/>
      </w:r>
      <w:r w:rsidR="00A87BAF">
        <w:instrText xml:space="preserve"> REF _Ref26887408 \h </w:instrText>
      </w:r>
      <w:r w:rsidR="00A87BAF">
        <w:fldChar w:fldCharType="separate"/>
      </w:r>
      <w:r w:rsidR="00B41608">
        <w:t xml:space="preserve">Figure </w:t>
      </w:r>
      <w:r w:rsidR="00B41608">
        <w:rPr>
          <w:noProof/>
        </w:rPr>
        <w:t>37</w:t>
      </w:r>
      <w:r w:rsidR="00A87BAF">
        <w:fldChar w:fldCharType="end"/>
      </w:r>
      <w:r w:rsidR="00A87BAF">
        <w:t>,</w:t>
      </w:r>
      <w:r>
        <w:t xml:space="preserve"> was first shown to the world in 1939 </w:t>
      </w:r>
      <w:sdt>
        <w:sdtPr>
          <w:id w:val="996000147"/>
          <w:citation/>
        </w:sdtPr>
        <w:sdtContent>
          <w:r>
            <w:fldChar w:fldCharType="begin"/>
          </w:r>
          <w:r>
            <w:rPr>
              <w:lang w:val="en-US"/>
            </w:rPr>
            <w:instrText xml:space="preserve"> CITATION KAt17 \l 1033 </w:instrText>
          </w:r>
          <w:r>
            <w:fldChar w:fldCharType="separate"/>
          </w:r>
          <w:r w:rsidR="00B8667A" w:rsidRPr="00B8667A">
            <w:rPr>
              <w:noProof/>
              <w:lang w:val="en-US"/>
            </w:rPr>
            <w:t>[104]</w:t>
          </w:r>
          <w:r>
            <w:fldChar w:fldCharType="end"/>
          </w:r>
        </w:sdtContent>
      </w:sdt>
      <w:r>
        <w:t>, industry has been trying to program computers to speak to us. D</w:t>
      </w:r>
      <w:r w:rsidR="00286894">
        <w:t xml:space="preserve">evices such as Amazon’s Echo </w:t>
      </w:r>
      <w:sdt>
        <w:sdtPr>
          <w:id w:val="221031365"/>
          <w:citation/>
        </w:sdtPr>
        <w:sdtContent>
          <w:r>
            <w:fldChar w:fldCharType="begin"/>
          </w:r>
          <w:r>
            <w:rPr>
              <w:lang w:val="en-US"/>
            </w:rPr>
            <w:instrText xml:space="preserve"> CITATION Ama192 \l 1033 </w:instrText>
          </w:r>
          <w:r>
            <w:fldChar w:fldCharType="separate"/>
          </w:r>
          <w:r w:rsidR="00B8667A" w:rsidRPr="00B8667A">
            <w:rPr>
              <w:noProof/>
              <w:lang w:val="en-US"/>
            </w:rPr>
            <w:t>[105]</w:t>
          </w:r>
          <w:r>
            <w:fldChar w:fldCharType="end"/>
          </w:r>
        </w:sdtContent>
      </w:sdt>
      <w:r w:rsidR="00065EE6">
        <w:t xml:space="preserve">, </w:t>
      </w:r>
      <w:r w:rsidR="00065EE6">
        <w:fldChar w:fldCharType="begin"/>
      </w:r>
      <w:r w:rsidR="00065EE6">
        <w:instrText xml:space="preserve"> REF _Ref26887427 \h </w:instrText>
      </w:r>
      <w:r w:rsidR="00065EE6">
        <w:fldChar w:fldCharType="separate"/>
      </w:r>
      <w:r w:rsidR="00B41608">
        <w:t xml:space="preserve">Figure </w:t>
      </w:r>
      <w:r w:rsidR="00B41608">
        <w:rPr>
          <w:noProof/>
        </w:rPr>
        <w:t>36</w:t>
      </w:r>
      <w:r w:rsidR="00065EE6">
        <w:fldChar w:fldCharType="end"/>
      </w:r>
      <w:r w:rsidR="00065EE6">
        <w:t xml:space="preserve">, </w:t>
      </w:r>
      <w:r w:rsidR="00286894">
        <w:t>and Google’s Home</w:t>
      </w:r>
      <w:r>
        <w:t xml:space="preserve"> </w:t>
      </w:r>
      <w:sdt>
        <w:sdtPr>
          <w:id w:val="-855493358"/>
          <w:citation/>
        </w:sdtPr>
        <w:sdtContent>
          <w:r>
            <w:fldChar w:fldCharType="begin"/>
          </w:r>
          <w:r>
            <w:rPr>
              <w:lang w:val="en-US"/>
            </w:rPr>
            <w:instrText xml:space="preserve"> CITATION Goo19 \l 1033 </w:instrText>
          </w:r>
          <w:r>
            <w:fldChar w:fldCharType="separate"/>
          </w:r>
          <w:r w:rsidR="00B8667A" w:rsidRPr="00B8667A">
            <w:rPr>
              <w:noProof/>
              <w:lang w:val="en-US"/>
            </w:rPr>
            <w:t>[106]</w:t>
          </w:r>
          <w:r>
            <w:fldChar w:fldCharType="end"/>
          </w:r>
        </w:sdtContent>
      </w:sdt>
      <w:r>
        <w:t xml:space="preserve"> released three years</w:t>
      </w:r>
      <w:r w:rsidR="00E66F7A">
        <w:t xml:space="preserve"> ago </w:t>
      </w:r>
      <w:sdt>
        <w:sdtPr>
          <w:id w:val="-1538813053"/>
          <w:citation/>
        </w:sdtPr>
        <w:sdtContent>
          <w:r w:rsidR="00E66F7A">
            <w:fldChar w:fldCharType="begin"/>
          </w:r>
          <w:r w:rsidR="00E66F7A">
            <w:rPr>
              <w:lang w:val="en-US"/>
            </w:rPr>
            <w:instrText xml:space="preserve"> CITATION Ame16 \l 1033 </w:instrText>
          </w:r>
          <w:r w:rsidR="00E66F7A">
            <w:fldChar w:fldCharType="separate"/>
          </w:r>
          <w:r w:rsidR="00B8667A" w:rsidRPr="00B8667A">
            <w:rPr>
              <w:noProof/>
              <w:lang w:val="en-US"/>
            </w:rPr>
            <w:t>[107]</w:t>
          </w:r>
          <w:r w:rsidR="00E66F7A">
            <w:fldChar w:fldCharType="end"/>
          </w:r>
        </w:sdtContent>
      </w:sdt>
      <w:r w:rsidR="00E66F7A">
        <w:t>,</w:t>
      </w:r>
      <w:r>
        <w:t xml:space="preserve"> have</w:t>
      </w:r>
      <w:r w:rsidR="00286894">
        <w:t xml:space="preserve"> brought voice assistants to the masses and in to our homes</w:t>
      </w:r>
      <w:r>
        <w:t xml:space="preserve"> for the first time in history</w:t>
      </w:r>
      <w:r w:rsidR="00286894">
        <w:t>.</w:t>
      </w:r>
      <w:r>
        <w:t xml:space="preserve"> </w:t>
      </w:r>
    </w:p>
    <w:p w14:paraId="2DDB00C4" w14:textId="40EE8FE0" w:rsidR="00B21704" w:rsidRDefault="00B21704" w:rsidP="001A55F9">
      <w:pPr>
        <w:jc w:val="both"/>
      </w:pPr>
      <w:r>
        <w:rPr>
          <w:noProof/>
          <w:lang w:eastAsia="en-GB"/>
        </w:rPr>
        <mc:AlternateContent>
          <mc:Choice Requires="wps">
            <w:drawing>
              <wp:anchor distT="0" distB="0" distL="114300" distR="114300" simplePos="0" relativeHeight="251834368" behindDoc="0" locked="0" layoutInCell="1" allowOverlap="1" wp14:anchorId="1B126A94" wp14:editId="02305ED6">
                <wp:simplePos x="0" y="0"/>
                <wp:positionH relativeFrom="column">
                  <wp:posOffset>3415030</wp:posOffset>
                </wp:positionH>
                <wp:positionV relativeFrom="paragraph">
                  <wp:posOffset>1679575</wp:posOffset>
                </wp:positionV>
                <wp:extent cx="1911350" cy="635"/>
                <wp:effectExtent l="0" t="0" r="0" b="0"/>
                <wp:wrapNone/>
                <wp:docPr id="238" name="Text Box 238"/>
                <wp:cNvGraphicFramePr/>
                <a:graphic xmlns:a="http://schemas.openxmlformats.org/drawingml/2006/main">
                  <a:graphicData uri="http://schemas.microsoft.com/office/word/2010/wordprocessingShape">
                    <wps:wsp>
                      <wps:cNvSpPr txBox="1"/>
                      <wps:spPr>
                        <a:xfrm>
                          <a:off x="0" y="0"/>
                          <a:ext cx="1911350" cy="635"/>
                        </a:xfrm>
                        <a:prstGeom prst="rect">
                          <a:avLst/>
                        </a:prstGeom>
                        <a:solidFill>
                          <a:prstClr val="white"/>
                        </a:solidFill>
                        <a:ln>
                          <a:noFill/>
                        </a:ln>
                      </wps:spPr>
                      <wps:txbx>
                        <w:txbxContent>
                          <w:p w14:paraId="64803ECB" w14:textId="5F159780" w:rsidR="002773A5" w:rsidRPr="002B5E07" w:rsidRDefault="002773A5" w:rsidP="00B21704">
                            <w:pPr>
                              <w:pStyle w:val="Caption"/>
                              <w:jc w:val="center"/>
                              <w:rPr>
                                <w:noProof/>
                              </w:rPr>
                            </w:pPr>
                            <w:bookmarkStart w:id="204" w:name="_Ref26887427"/>
                            <w:bookmarkStart w:id="205" w:name="_Toc38868873"/>
                            <w:r>
                              <w:t xml:space="preserve">Figure </w:t>
                            </w:r>
                            <w:fldSimple w:instr=" SEQ Figure \* ARABIC ">
                              <w:r>
                                <w:rPr>
                                  <w:noProof/>
                                </w:rPr>
                                <w:t>35</w:t>
                              </w:r>
                            </w:fldSimple>
                            <w:bookmarkEnd w:id="204"/>
                            <w:r>
                              <w:t xml:space="preserve"> - The Amazon Echo</w:t>
                            </w:r>
                            <w:bookmarkEnd w:id="2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126A94" id="Text Box 238" o:spid="_x0000_s1062" type="#_x0000_t202" style="position:absolute;left:0;text-align:left;margin-left:268.9pt;margin-top:132.25pt;width:150.5pt;height:.0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" stroked="f">
                <v:textbox style="mso-fit-shape-to-text:t" inset="0,0,0,0">
                  <w:txbxContent>
                    <w:p w14:paraId="64803ECB" w14:textId="5F159780" w:rsidR="002773A5" w:rsidRPr="002B5E07" w:rsidRDefault="002773A5" w:rsidP="00B21704">
                      <w:pPr>
                        <w:pStyle w:val="Caption"/>
                        <w:jc w:val="center"/>
                        <w:rPr>
                          <w:noProof/>
                        </w:rPr>
                      </w:pPr>
                      <w:bookmarkStart w:id="206" w:name="_Ref26887427"/>
                      <w:bookmarkStart w:id="207" w:name="_Toc38868873"/>
                      <w:r>
                        <w:t xml:space="preserve">Figure </w:t>
                      </w:r>
                      <w:fldSimple w:instr=" SEQ Figure \* ARABIC ">
                        <w:r>
                          <w:rPr>
                            <w:noProof/>
                          </w:rPr>
                          <w:t>35</w:t>
                        </w:r>
                      </w:fldSimple>
                      <w:bookmarkEnd w:id="206"/>
                      <w:r>
                        <w:t xml:space="preserve"> - The Amazon Echo</w:t>
                      </w:r>
                      <w:bookmarkEnd w:id="207"/>
                    </w:p>
                  </w:txbxContent>
                </v:textbox>
              </v:shape>
            </w:pict>
          </mc:Fallback>
        </mc:AlternateContent>
      </w:r>
      <w:r>
        <w:rPr>
          <w:noProof/>
          <w:lang w:eastAsia="en-GB"/>
        </w:rPr>
        <w:drawing>
          <wp:anchor distT="0" distB="0" distL="114300" distR="114300" simplePos="0" relativeHeight="251832320" behindDoc="0" locked="0" layoutInCell="1" allowOverlap="1" wp14:anchorId="4D001108" wp14:editId="14B2FB1B">
            <wp:simplePos x="0" y="0"/>
            <wp:positionH relativeFrom="column">
              <wp:posOffset>3415145</wp:posOffset>
            </wp:positionH>
            <wp:positionV relativeFrom="paragraph">
              <wp:posOffset>16048</wp:posOffset>
            </wp:positionV>
            <wp:extent cx="1911350" cy="1607127"/>
            <wp:effectExtent l="0" t="0" r="0" b="0"/>
            <wp:wrapNone/>
            <wp:docPr id="237" name="Picture 237" descr="C:\Users\JamesR3\AppData\Local\Microsoft\Windows\INetCache\Content.MSO\D87BD1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amesR3\AppData\Local\Microsoft\Windows\INetCache\Content.MSO\D87BD1CC.tmp"/>
                    <pic:cNvPicPr>
                      <a:picLocks noChangeAspect="1" noChangeArrowheads="1"/>
                    </pic:cNvPicPr>
                  </pic:nvPicPr>
                  <pic:blipFill>
                    <a:blip r:embed="rId278" cstate="email">
                      <a:extLst>
                        <a:ext uri="{28A0092B-C50C-407E-A947-70E740481C1C}">
                          <a14:useLocalDpi xmlns:a14="http://schemas.microsoft.com/office/drawing/2010/main"/>
                        </a:ext>
                      </a:extLst>
                    </a:blip>
                    <a:srcRect/>
                    <a:stretch>
                      <a:fillRect/>
                    </a:stretch>
                  </pic:blipFill>
                  <pic:spPr bwMode="auto">
                    <a:xfrm>
                      <a:off x="0" y="0"/>
                      <a:ext cx="1924814" cy="161844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831296" behindDoc="0" locked="0" layoutInCell="1" allowOverlap="1" wp14:anchorId="7A43208A" wp14:editId="3157F99A">
                <wp:simplePos x="0" y="0"/>
                <wp:positionH relativeFrom="column">
                  <wp:posOffset>0</wp:posOffset>
                </wp:positionH>
                <wp:positionV relativeFrom="paragraph">
                  <wp:posOffset>1659255</wp:posOffset>
                </wp:positionV>
                <wp:extent cx="2860675" cy="635"/>
                <wp:effectExtent l="0" t="0" r="0" b="0"/>
                <wp:wrapNone/>
                <wp:docPr id="236" name="Text Box 236"/>
                <wp:cNvGraphicFramePr/>
                <a:graphic xmlns:a="http://schemas.openxmlformats.org/drawingml/2006/main">
                  <a:graphicData uri="http://schemas.microsoft.com/office/word/2010/wordprocessingShape">
                    <wps:wsp>
                      <wps:cNvSpPr txBox="1"/>
                      <wps:spPr>
                        <a:xfrm>
                          <a:off x="0" y="0"/>
                          <a:ext cx="2860675" cy="635"/>
                        </a:xfrm>
                        <a:prstGeom prst="rect">
                          <a:avLst/>
                        </a:prstGeom>
                        <a:solidFill>
                          <a:prstClr val="white"/>
                        </a:solidFill>
                        <a:ln>
                          <a:noFill/>
                        </a:ln>
                      </wps:spPr>
                      <wps:txbx>
                        <w:txbxContent>
                          <w:p w14:paraId="33ACDBE0" w14:textId="12215C66" w:rsidR="002773A5" w:rsidRPr="00EB7829" w:rsidRDefault="002773A5" w:rsidP="00B21704">
                            <w:pPr>
                              <w:pStyle w:val="Caption"/>
                              <w:jc w:val="center"/>
                              <w:rPr>
                                <w:noProof/>
                              </w:rPr>
                            </w:pPr>
                            <w:bookmarkStart w:id="208" w:name="_Ref26887408"/>
                            <w:bookmarkStart w:id="209" w:name="_Toc38868874"/>
                            <w:r>
                              <w:t xml:space="preserve">Figure </w:t>
                            </w:r>
                            <w:fldSimple w:instr=" SEQ Figure \* ARABIC ">
                              <w:r>
                                <w:rPr>
                                  <w:noProof/>
                                </w:rPr>
                                <w:t>36</w:t>
                              </w:r>
                            </w:fldSimple>
                            <w:bookmarkEnd w:id="208"/>
                            <w:r>
                              <w:t xml:space="preserve"> - The Voder</w:t>
                            </w:r>
                            <w:bookmarkEnd w:id="2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43208A" id="Text Box 236" o:spid="_x0000_s1063" type="#_x0000_t202" style="position:absolute;left:0;text-align:left;margin-left:0;margin-top:130.65pt;width:225.25pt;height:.05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HM/MgIAAGkEAAAOAAAAZHJzL2Uyb0RvYy54bWysVE1v2zAMvQ/YfxB0X5yPNS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" stroked="f">
                <v:textbox style="mso-fit-shape-to-text:t" inset="0,0,0,0">
                  <w:txbxContent>
                    <w:p w14:paraId="33ACDBE0" w14:textId="12215C66" w:rsidR="002773A5" w:rsidRPr="00EB7829" w:rsidRDefault="002773A5" w:rsidP="00B21704">
                      <w:pPr>
                        <w:pStyle w:val="Caption"/>
                        <w:jc w:val="center"/>
                        <w:rPr>
                          <w:noProof/>
                        </w:rPr>
                      </w:pPr>
                      <w:bookmarkStart w:id="210" w:name="_Ref26887408"/>
                      <w:bookmarkStart w:id="211" w:name="_Toc38868874"/>
                      <w:r>
                        <w:t xml:space="preserve">Figure </w:t>
                      </w:r>
                      <w:fldSimple w:instr=" SEQ Figure \* ARABIC ">
                        <w:r>
                          <w:rPr>
                            <w:noProof/>
                          </w:rPr>
                          <w:t>36</w:t>
                        </w:r>
                      </w:fldSimple>
                      <w:bookmarkEnd w:id="210"/>
                      <w:r>
                        <w:t xml:space="preserve"> - The Voder</w:t>
                      </w:r>
                      <w:bookmarkEnd w:id="211"/>
                    </w:p>
                  </w:txbxContent>
                </v:textbox>
              </v:shape>
            </w:pict>
          </mc:Fallback>
        </mc:AlternateContent>
      </w:r>
      <w:r>
        <w:rPr>
          <w:noProof/>
          <w:lang w:eastAsia="en-GB"/>
        </w:rPr>
        <w:drawing>
          <wp:anchor distT="0" distB="0" distL="114300" distR="114300" simplePos="0" relativeHeight="251829248" behindDoc="0" locked="0" layoutInCell="1" allowOverlap="1" wp14:anchorId="227A9031" wp14:editId="170F5BAB">
            <wp:simplePos x="0" y="0"/>
            <wp:positionH relativeFrom="column">
              <wp:posOffset>0</wp:posOffset>
            </wp:positionH>
            <wp:positionV relativeFrom="paragraph">
              <wp:posOffset>2194</wp:posOffset>
            </wp:positionV>
            <wp:extent cx="2860675" cy="1600200"/>
            <wp:effectExtent l="0" t="0" r="0" b="0"/>
            <wp:wrapNone/>
            <wp:docPr id="235" name="Picture 235" descr="C:\Users\JamesR3\AppData\Local\Microsoft\Windows\INetCache\Content.MSO\BAB496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amesR3\AppData\Local\Microsoft\Windows\INetCache\Content.MSO\BAB4968E.tmp"/>
                    <pic:cNvPicPr>
                      <a:picLocks noChangeAspect="1" noChangeArrowheads="1"/>
                    </pic:cNvPicPr>
                  </pic:nvPicPr>
                  <pic:blipFill>
                    <a:blip r:embed="rId279">
                      <a:extLst>
                        <a:ext uri="{28A0092B-C50C-407E-A947-70E740481C1C}">
                          <a14:useLocalDpi xmlns:a14="http://schemas.microsoft.com/office/drawing/2010/main"/>
                        </a:ext>
                      </a:extLst>
                    </a:blip>
                    <a:srcRect/>
                    <a:stretch>
                      <a:fillRect/>
                    </a:stretch>
                  </pic:blipFill>
                  <pic:spPr bwMode="auto">
                    <a:xfrm>
                      <a:off x="0" y="0"/>
                      <a:ext cx="2860675" cy="1600200"/>
                    </a:xfrm>
                    <a:prstGeom prst="rect">
                      <a:avLst/>
                    </a:prstGeom>
                    <a:noFill/>
                    <a:ln>
                      <a:noFill/>
                    </a:ln>
                  </pic:spPr>
                </pic:pic>
              </a:graphicData>
            </a:graphic>
          </wp:anchor>
        </w:drawing>
      </w:r>
    </w:p>
    <w:p w14:paraId="6A029861" w14:textId="77777777" w:rsidR="00B21704" w:rsidRDefault="00B21704" w:rsidP="001A55F9">
      <w:pPr>
        <w:jc w:val="both"/>
      </w:pPr>
    </w:p>
    <w:p w14:paraId="14AB0C48" w14:textId="77777777" w:rsidR="00B21704" w:rsidRDefault="00B21704" w:rsidP="001A55F9">
      <w:pPr>
        <w:jc w:val="both"/>
      </w:pPr>
    </w:p>
    <w:p w14:paraId="692F8D50" w14:textId="650FCE7D" w:rsidR="00B21704" w:rsidRDefault="00B21704" w:rsidP="001A55F9">
      <w:pPr>
        <w:jc w:val="both"/>
      </w:pPr>
    </w:p>
    <w:p w14:paraId="2A7187CC" w14:textId="4E742589" w:rsidR="00B21704" w:rsidRDefault="00B21704" w:rsidP="001A55F9">
      <w:pPr>
        <w:jc w:val="both"/>
      </w:pPr>
    </w:p>
    <w:p w14:paraId="58D0D29B" w14:textId="22C4CD8E" w:rsidR="00B21704" w:rsidRDefault="00B21704" w:rsidP="001A55F9">
      <w:pPr>
        <w:jc w:val="both"/>
      </w:pPr>
    </w:p>
    <w:p w14:paraId="07C27A05" w14:textId="77777777" w:rsidR="00B21704" w:rsidRDefault="00B21704" w:rsidP="001A55F9">
      <w:pPr>
        <w:jc w:val="both"/>
      </w:pPr>
    </w:p>
    <w:p w14:paraId="33BCA07A" w14:textId="6A419610" w:rsidR="00416FFC" w:rsidRDefault="00FA5424" w:rsidP="001A55F9">
      <w:pPr>
        <w:jc w:val="both"/>
      </w:pPr>
      <w:r>
        <w:t xml:space="preserve">Although </w:t>
      </w:r>
      <w:r w:rsidR="00286894">
        <w:t>Siri put voice assistants in millions of users pockets back in 2011</w:t>
      </w:r>
      <w:r w:rsidR="00E66F7A">
        <w:t xml:space="preserve"> </w:t>
      </w:r>
      <w:sdt>
        <w:sdtPr>
          <w:id w:val="-831457670"/>
          <w:citation/>
        </w:sdtPr>
        <w:sdtContent>
          <w:r w:rsidR="00E66F7A">
            <w:fldChar w:fldCharType="begin"/>
          </w:r>
          <w:r w:rsidR="00E66F7A">
            <w:rPr>
              <w:lang w:val="en-US"/>
            </w:rPr>
            <w:instrText xml:space="preserve"> CITATION Bia13 \l 1033 </w:instrText>
          </w:r>
          <w:r w:rsidR="00E66F7A">
            <w:fldChar w:fldCharType="separate"/>
          </w:r>
          <w:r w:rsidR="00B8667A" w:rsidRPr="00B8667A">
            <w:rPr>
              <w:noProof/>
              <w:lang w:val="en-US"/>
            </w:rPr>
            <w:t>[108]</w:t>
          </w:r>
          <w:r w:rsidR="00E66F7A">
            <w:fldChar w:fldCharType="end"/>
          </w:r>
        </w:sdtContent>
      </w:sdt>
      <w:r w:rsidR="00286894">
        <w:t>, users were still required to at the very least touch their smartphone, if not retrieve it from their pocket. Whereas devices such as the Echo allow users to interact with only their voice</w:t>
      </w:r>
      <w:r w:rsidR="00416FFC">
        <w:t>, after first setting up the device using a smartphone. Devices such as the Echo, with their ability to connect to a whole host of other internet of things (IoT) devices</w:t>
      </w:r>
      <w:r w:rsidR="00E66F7A">
        <w:t xml:space="preserve"> </w:t>
      </w:r>
      <w:sdt>
        <w:sdtPr>
          <w:id w:val="-972755520"/>
          <w:citation/>
        </w:sdtPr>
        <w:sdtContent>
          <w:r w:rsidR="00E66F7A">
            <w:fldChar w:fldCharType="begin"/>
          </w:r>
          <w:r w:rsidR="00E66F7A">
            <w:rPr>
              <w:lang w:val="en-US"/>
            </w:rPr>
            <w:instrText xml:space="preserve"> CITATION Ama193 \l 1033 </w:instrText>
          </w:r>
          <w:r w:rsidR="00E66F7A">
            <w:fldChar w:fldCharType="separate"/>
          </w:r>
          <w:r w:rsidR="00B8667A" w:rsidRPr="00B8667A">
            <w:rPr>
              <w:noProof/>
              <w:lang w:val="en-US"/>
            </w:rPr>
            <w:t>[109]</w:t>
          </w:r>
          <w:r w:rsidR="00E66F7A">
            <w:fldChar w:fldCharType="end"/>
          </w:r>
        </w:sdtContent>
      </w:sdt>
      <w:r w:rsidR="00416FFC">
        <w:t>, allow users to create voice interfaces for products that previously couldn’t be interacted with by voice</w:t>
      </w:r>
      <w:r w:rsidR="00E66F7A" w:rsidRPr="00E66F7A">
        <w:t xml:space="preserve"> </w:t>
      </w:r>
      <w:sdt>
        <w:sdtPr>
          <w:id w:val="170535952"/>
          <w:citation/>
        </w:sdtPr>
        <w:sdtContent>
          <w:r w:rsidR="00E66F7A">
            <w:fldChar w:fldCharType="begin"/>
          </w:r>
          <w:r w:rsidR="00E66F7A">
            <w:rPr>
              <w:lang w:val="en-US"/>
            </w:rPr>
            <w:instrText xml:space="preserve"> CITATION Ama193 \l 1033 </w:instrText>
          </w:r>
          <w:r w:rsidR="00E66F7A">
            <w:fldChar w:fldCharType="separate"/>
          </w:r>
          <w:r w:rsidR="00B8667A" w:rsidRPr="00B8667A">
            <w:rPr>
              <w:noProof/>
              <w:lang w:val="en-US"/>
            </w:rPr>
            <w:t>[109]</w:t>
          </w:r>
          <w:r w:rsidR="00E66F7A">
            <w:fldChar w:fldCharType="end"/>
          </w:r>
        </w:sdtContent>
      </w:sdt>
      <w:r w:rsidR="00416FFC">
        <w:t>. This brings new experiences and convenience for users, but also makes a range of devices more accessible for users with physical disabilities.</w:t>
      </w:r>
    </w:p>
    <w:p w14:paraId="1924F4B5" w14:textId="03F6DFE6" w:rsidR="00F66FCB" w:rsidRDefault="00F66FCB" w:rsidP="001A55F9">
      <w:pPr>
        <w:jc w:val="both"/>
      </w:pPr>
      <w:r>
        <w:t>With voice being one of the most natural interfaces for humans, as it’s how we’ve communicated with one another for thousands of years, it’s bring</w:t>
      </w:r>
      <w:r w:rsidR="00E66F7A">
        <w:t>ing</w:t>
      </w:r>
      <w:r>
        <w:t xml:space="preserve"> new jobs to the marketplace. Conversation designer roles are now being advertised </w:t>
      </w:r>
      <w:sdt>
        <w:sdtPr>
          <w:id w:val="440806188"/>
          <w:citation/>
        </w:sdtPr>
        <w:sdtContent>
          <w:r w:rsidR="00E66F7A">
            <w:fldChar w:fldCharType="begin"/>
          </w:r>
          <w:r w:rsidR="00E66F7A">
            <w:rPr>
              <w:lang w:val="en-US"/>
            </w:rPr>
            <w:instrText xml:space="preserve"> CITATION Gla19 \l 1033 </w:instrText>
          </w:r>
          <w:r w:rsidR="00E66F7A">
            <w:fldChar w:fldCharType="separate"/>
          </w:r>
          <w:r w:rsidR="00B8667A" w:rsidRPr="00B8667A">
            <w:rPr>
              <w:noProof/>
              <w:lang w:val="en-US"/>
            </w:rPr>
            <w:t>[110]</w:t>
          </w:r>
          <w:r w:rsidR="00E66F7A">
            <w:fldChar w:fldCharType="end"/>
          </w:r>
        </w:sdtContent>
      </w:sdt>
      <w:r w:rsidR="00E66F7A">
        <w:t xml:space="preserve"> </w:t>
      </w:r>
      <w:r>
        <w:t>as organisations begin to move services to voice channels</w:t>
      </w:r>
      <w:r w:rsidR="001037D9">
        <w:t xml:space="preserve"> </w:t>
      </w:r>
      <w:sdt>
        <w:sdtPr>
          <w:id w:val="-1165398237"/>
          <w:citation/>
        </w:sdtPr>
        <w:sdtContent>
          <w:r w:rsidR="001037D9">
            <w:fldChar w:fldCharType="begin"/>
          </w:r>
          <w:r w:rsidR="001037D9">
            <w:rPr>
              <w:lang w:val="en-US"/>
            </w:rPr>
            <w:instrText xml:space="preserve"> CITATION Cam191 \l 1033 </w:instrText>
          </w:r>
          <w:r w:rsidR="001037D9">
            <w:fldChar w:fldCharType="separate"/>
          </w:r>
          <w:r w:rsidR="00B8667A" w:rsidRPr="00B8667A">
            <w:rPr>
              <w:noProof/>
              <w:lang w:val="en-US"/>
            </w:rPr>
            <w:t>[111]</w:t>
          </w:r>
          <w:r w:rsidR="001037D9">
            <w:fldChar w:fldCharType="end"/>
          </w:r>
        </w:sdtContent>
      </w:sdt>
      <w:r>
        <w:t>,</w:t>
      </w:r>
      <w:r w:rsidR="001037D9">
        <w:t xml:space="preserve"> </w:t>
      </w:r>
      <w:sdt>
        <w:sdtPr>
          <w:id w:val="-283735874"/>
          <w:citation/>
        </w:sdtPr>
        <w:sdtContent>
          <w:r w:rsidR="001037D9">
            <w:fldChar w:fldCharType="begin"/>
          </w:r>
          <w:r w:rsidR="001037D9">
            <w:rPr>
              <w:lang w:val="en-US"/>
            </w:rPr>
            <w:instrText xml:space="preserve"> CITATION DVL19 \l 1033 </w:instrText>
          </w:r>
          <w:r w:rsidR="001037D9">
            <w:fldChar w:fldCharType="separate"/>
          </w:r>
          <w:r w:rsidR="00B8667A" w:rsidRPr="00B8667A">
            <w:rPr>
              <w:noProof/>
              <w:lang w:val="en-US"/>
            </w:rPr>
            <w:t>[112]</w:t>
          </w:r>
          <w:r w:rsidR="001037D9">
            <w:fldChar w:fldCharType="end"/>
          </w:r>
        </w:sdtContent>
      </w:sdt>
      <w:r>
        <w:t xml:space="preserve"> realising how the conversation is structured and worded is now as important as the design of it’s website. </w:t>
      </w:r>
    </w:p>
    <w:p w14:paraId="29C4BB65" w14:textId="6CC99EA2" w:rsidR="001037D9" w:rsidRDefault="001037D9" w:rsidP="001A55F9">
      <w:pPr>
        <w:jc w:val="both"/>
      </w:pPr>
      <w:r>
        <w:t>Voice is now being used not just as an interface but also as a method to authenticate oneself</w:t>
      </w:r>
      <w:r w:rsidR="00065EE6">
        <w:t xml:space="preserve">, see </w:t>
      </w:r>
      <w:r w:rsidR="00065EE6">
        <w:fldChar w:fldCharType="begin"/>
      </w:r>
      <w:r w:rsidR="00065EE6">
        <w:instrText xml:space="preserve"> REF _Ref26887483 \h </w:instrText>
      </w:r>
      <w:r w:rsidR="00065EE6">
        <w:fldChar w:fldCharType="separate"/>
      </w:r>
      <w:r w:rsidR="00B41608">
        <w:t xml:space="preserve">Figure </w:t>
      </w:r>
      <w:r w:rsidR="00B41608">
        <w:rPr>
          <w:noProof/>
        </w:rPr>
        <w:t>38</w:t>
      </w:r>
      <w:r w:rsidR="00065EE6">
        <w:fldChar w:fldCharType="end"/>
      </w:r>
      <w:r>
        <w:t xml:space="preserve">. Banks are increasingly using voice as a way of authenticating customers </w:t>
      </w:r>
      <w:sdt>
        <w:sdtPr>
          <w:id w:val="552283696"/>
          <w:citation/>
        </w:sdtPr>
        <w:sdtContent>
          <w:r>
            <w:fldChar w:fldCharType="begin"/>
          </w:r>
          <w:r>
            <w:rPr>
              <w:lang w:val="en-US"/>
            </w:rPr>
            <w:instrText xml:space="preserve"> CITATION Jen19 \l 1033 </w:instrText>
          </w:r>
          <w:r>
            <w:fldChar w:fldCharType="separate"/>
          </w:r>
          <w:r w:rsidR="00B8667A" w:rsidRPr="00B8667A">
            <w:rPr>
              <w:noProof/>
              <w:lang w:val="en-US"/>
            </w:rPr>
            <w:t>[113]</w:t>
          </w:r>
          <w:r>
            <w:fldChar w:fldCharType="end"/>
          </w:r>
        </w:sdtContent>
      </w:sdt>
      <w:r>
        <w:t xml:space="preserve">, it’s not without </w:t>
      </w:r>
      <w:r w:rsidR="000F0A93">
        <w:t>its</w:t>
      </w:r>
      <w:r>
        <w:t xml:space="preserve"> issues,</w:t>
      </w:r>
      <w:r w:rsidR="00B21704">
        <w:t xml:space="preserve"> such as when the BBC hacked</w:t>
      </w:r>
      <w:r w:rsidR="00FA5424">
        <w:t xml:space="preserve"> HSBC’s</w:t>
      </w:r>
      <w:r w:rsidR="00B21704">
        <w:t xml:space="preserve"> voice recognition system </w:t>
      </w:r>
      <w:sdt>
        <w:sdtPr>
          <w:id w:val="1020817433"/>
          <w:citation/>
        </w:sdtPr>
        <w:sdtContent>
          <w:r w:rsidR="00B21704">
            <w:fldChar w:fldCharType="begin"/>
          </w:r>
          <w:r w:rsidR="00B21704">
            <w:rPr>
              <w:lang w:val="en-US"/>
            </w:rPr>
            <w:instrText xml:space="preserve"> CITATION Dan17 \l 1033 </w:instrText>
          </w:r>
          <w:r w:rsidR="00B21704">
            <w:fldChar w:fldCharType="separate"/>
          </w:r>
          <w:r w:rsidR="00B8667A">
            <w:rPr>
              <w:noProof/>
              <w:lang w:val="en-US"/>
            </w:rPr>
            <w:t xml:space="preserve"> </w:t>
          </w:r>
          <w:r w:rsidR="00B8667A" w:rsidRPr="00B8667A">
            <w:rPr>
              <w:noProof/>
              <w:lang w:val="en-US"/>
            </w:rPr>
            <w:t>[114]</w:t>
          </w:r>
          <w:r w:rsidR="00B21704">
            <w:fldChar w:fldCharType="end"/>
          </w:r>
        </w:sdtContent>
      </w:sdt>
      <w:r w:rsidR="00B21704">
        <w:t>,</w:t>
      </w:r>
      <w:r>
        <w:t xml:space="preserve"> but voice authentication is a gradual but increasing trend.</w:t>
      </w:r>
    </w:p>
    <w:p w14:paraId="0F0FDD76" w14:textId="4BA7E7E1" w:rsidR="00065EE6" w:rsidRDefault="00065EE6" w:rsidP="001A55F9">
      <w:pPr>
        <w:jc w:val="both"/>
      </w:pPr>
      <w:r>
        <w:rPr>
          <w:noProof/>
          <w:lang w:eastAsia="en-GB"/>
        </w:rPr>
        <w:drawing>
          <wp:anchor distT="0" distB="0" distL="114300" distR="114300" simplePos="0" relativeHeight="251835392" behindDoc="0" locked="0" layoutInCell="1" allowOverlap="1" wp14:anchorId="597F3E9C" wp14:editId="433C76FA">
            <wp:simplePos x="0" y="0"/>
            <wp:positionH relativeFrom="margin">
              <wp:align>center</wp:align>
            </wp:positionH>
            <wp:positionV relativeFrom="paragraph">
              <wp:posOffset>6523</wp:posOffset>
            </wp:positionV>
            <wp:extent cx="4558239" cy="2341419"/>
            <wp:effectExtent l="0" t="0" r="0" b="1905"/>
            <wp:wrapNone/>
            <wp:docPr id="239" name="Picture 239" descr="Image result for hsbc voice authent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hsbc voice authentication"/>
                    <pic:cNvPicPr>
                      <a:picLocks noChangeAspect="1" noChangeArrowheads="1"/>
                    </pic:cNvPicPr>
                  </pic:nvPicPr>
                  <pic:blipFill rotWithShape="1">
                    <a:blip r:embed="rId280" cstate="email">
                      <a:extLst>
                        <a:ext uri="{28A0092B-C50C-407E-A947-70E740481C1C}">
                          <a14:useLocalDpi xmlns:a14="http://schemas.microsoft.com/office/drawing/2010/main"/>
                        </a:ext>
                      </a:extLst>
                    </a:blip>
                    <a:srcRect/>
                    <a:stretch/>
                  </pic:blipFill>
                  <pic:spPr bwMode="auto">
                    <a:xfrm>
                      <a:off x="0" y="0"/>
                      <a:ext cx="4558239" cy="234141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89E8AC" w14:textId="795F1603" w:rsidR="00065EE6" w:rsidRDefault="00065EE6" w:rsidP="001A55F9">
      <w:pPr>
        <w:jc w:val="both"/>
      </w:pPr>
    </w:p>
    <w:p w14:paraId="6D340107" w14:textId="7F185DC1" w:rsidR="00065EE6" w:rsidRDefault="00065EE6" w:rsidP="001A55F9">
      <w:pPr>
        <w:jc w:val="both"/>
      </w:pPr>
    </w:p>
    <w:p w14:paraId="64D1AAD3" w14:textId="5A934847" w:rsidR="00065EE6" w:rsidRDefault="00065EE6" w:rsidP="001A55F9">
      <w:pPr>
        <w:jc w:val="both"/>
      </w:pPr>
    </w:p>
    <w:p w14:paraId="5F48ADA6" w14:textId="668C37B5" w:rsidR="00065EE6" w:rsidRDefault="00065EE6" w:rsidP="001A55F9">
      <w:pPr>
        <w:jc w:val="both"/>
      </w:pPr>
      <w:r>
        <w:rPr>
          <w:noProof/>
          <w:lang w:eastAsia="en-GB"/>
        </w:rPr>
        <mc:AlternateContent>
          <mc:Choice Requires="wps">
            <w:drawing>
              <wp:anchor distT="45720" distB="45720" distL="114300" distR="114300" simplePos="0" relativeHeight="251837440" behindDoc="0" locked="0" layoutInCell="1" allowOverlap="1" wp14:anchorId="38CB24A2" wp14:editId="01AD3615">
                <wp:simplePos x="0" y="0"/>
                <wp:positionH relativeFrom="margin">
                  <wp:align>center</wp:align>
                </wp:positionH>
                <wp:positionV relativeFrom="paragraph">
                  <wp:posOffset>1226647</wp:posOffset>
                </wp:positionV>
                <wp:extent cx="2320636" cy="263236"/>
                <wp:effectExtent l="0" t="0" r="0" b="381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636" cy="263236"/>
                        </a:xfrm>
                        <a:prstGeom prst="rect">
                          <a:avLst/>
                        </a:prstGeom>
                        <a:noFill/>
                        <a:ln w="9525">
                          <a:noFill/>
                          <a:miter lim="800000"/>
                          <a:headEnd/>
                          <a:tailEnd/>
                        </a:ln>
                      </wps:spPr>
                      <wps:txbx>
                        <w:txbxContent>
                          <w:p w14:paraId="598AC1A5" w14:textId="63F16D21" w:rsidR="002773A5" w:rsidRDefault="002773A5" w:rsidP="00065EE6">
                            <w:pPr>
                              <w:pStyle w:val="Caption"/>
                              <w:jc w:val="center"/>
                            </w:pPr>
                            <w:bookmarkStart w:id="212" w:name="_Ref26887483"/>
                            <w:bookmarkStart w:id="213" w:name="_Toc38868875"/>
                            <w:r>
                              <w:t xml:space="preserve">Figure </w:t>
                            </w:r>
                            <w:fldSimple w:instr=" SEQ Figure \* ARABIC ">
                              <w:r>
                                <w:rPr>
                                  <w:noProof/>
                                </w:rPr>
                                <w:t>37</w:t>
                              </w:r>
                            </w:fldSimple>
                            <w:bookmarkEnd w:id="212"/>
                            <w:r>
                              <w:t xml:space="preserve"> - HSBC Voice Authentication</w:t>
                            </w:r>
                            <w:bookmarkEnd w:id="213"/>
                          </w:p>
                          <w:p w14:paraId="0C1970DE" w14:textId="287D4A46" w:rsidR="002773A5" w:rsidRDefault="002773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CB24A2" id="_x0000_s1064" type="#_x0000_t202" style="position:absolute;left:0;text-align:left;margin-left:0;margin-top:96.6pt;width:182.75pt;height:20.75pt;z-index:2518374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" filled="f" stroked="f">
                <v:textbox>
                  <w:txbxContent>
                    <w:p w14:paraId="598AC1A5" w14:textId="63F16D21" w:rsidR="002773A5" w:rsidRDefault="002773A5" w:rsidP="00065EE6">
                      <w:pPr>
                        <w:pStyle w:val="Caption"/>
                        <w:jc w:val="center"/>
                      </w:pPr>
                      <w:bookmarkStart w:id="214" w:name="_Ref26887483"/>
                      <w:bookmarkStart w:id="215" w:name="_Toc38868875"/>
                      <w:r>
                        <w:t xml:space="preserve">Figure </w:t>
                      </w:r>
                      <w:fldSimple w:instr=" SEQ Figure \* ARABIC ">
                        <w:r>
                          <w:rPr>
                            <w:noProof/>
                          </w:rPr>
                          <w:t>37</w:t>
                        </w:r>
                      </w:fldSimple>
                      <w:bookmarkEnd w:id="214"/>
                      <w:r>
                        <w:t xml:space="preserve"> - HSBC Voice Authentication</w:t>
                      </w:r>
                      <w:bookmarkEnd w:id="215"/>
                    </w:p>
                    <w:p w14:paraId="0C1970DE" w14:textId="287D4A46" w:rsidR="002773A5" w:rsidRDefault="002773A5"/>
                  </w:txbxContent>
                </v:textbox>
                <w10:wrap anchorx="margin"/>
              </v:shape>
            </w:pict>
          </mc:Fallback>
        </mc:AlternateContent>
      </w:r>
    </w:p>
    <w:p w14:paraId="59228E70" w14:textId="1DBF3A7A" w:rsidR="00B55DA7" w:rsidRDefault="00B55DA7" w:rsidP="001A55F9">
      <w:pPr>
        <w:jc w:val="both"/>
      </w:pPr>
    </w:p>
    <w:p w14:paraId="4C33215A" w14:textId="60935B07" w:rsidR="00B55DA7" w:rsidRDefault="00B55DA7" w:rsidP="001A55F9">
      <w:pPr>
        <w:jc w:val="both"/>
      </w:pPr>
    </w:p>
    <w:p w14:paraId="2BFBB696" w14:textId="2E34236C" w:rsidR="00FE1AA1" w:rsidRDefault="00442FB2" w:rsidP="00FE1AA1">
      <w:pPr>
        <w:pStyle w:val="Heading1"/>
        <w:jc w:val="center"/>
      </w:pPr>
      <w:r>
        <w:br w:type="column"/>
      </w:r>
      <w:bookmarkStart w:id="216" w:name="_Toc38707044"/>
      <w:bookmarkStart w:id="217" w:name="_Toc38714880"/>
      <w:r w:rsidR="00FE1AA1">
        <w:lastRenderedPageBreak/>
        <w:t>Chapter 2</w:t>
      </w:r>
      <w:r w:rsidR="00E47708">
        <w:t xml:space="preserve"> -</w:t>
      </w:r>
      <w:r w:rsidR="00FE1AA1">
        <w:t xml:space="preserve"> User Experience Design</w:t>
      </w:r>
      <w:bookmarkEnd w:id="216"/>
      <w:bookmarkEnd w:id="217"/>
    </w:p>
    <w:p w14:paraId="5DDFB31E" w14:textId="77777777" w:rsidR="00FE1AA1" w:rsidRDefault="00FE1AA1" w:rsidP="00FE1AA1">
      <w:pPr>
        <w:pStyle w:val="Heading2"/>
        <w:ind w:left="360"/>
      </w:pPr>
    </w:p>
    <w:p w14:paraId="78068199" w14:textId="31DD7A2B" w:rsidR="00DB2168" w:rsidRDefault="00DB2168" w:rsidP="009A4BDD">
      <w:pPr>
        <w:pStyle w:val="Heading2"/>
        <w:numPr>
          <w:ilvl w:val="1"/>
          <w:numId w:val="27"/>
        </w:numPr>
      </w:pPr>
      <w:bookmarkStart w:id="218" w:name="_Toc38707045"/>
      <w:bookmarkStart w:id="219" w:name="_Toc38714881"/>
      <w:r w:rsidRPr="000014CC">
        <w:t>W</w:t>
      </w:r>
      <w:r w:rsidR="00B7520F">
        <w:t xml:space="preserve">hat is </w:t>
      </w:r>
      <w:r w:rsidR="008C5BBB">
        <w:t>User Experience Design (</w:t>
      </w:r>
      <w:r w:rsidR="00B7520F">
        <w:t>UX</w:t>
      </w:r>
      <w:r w:rsidR="008C5BBB">
        <w:t>D)</w:t>
      </w:r>
      <w:r w:rsidR="00B7520F">
        <w:t>?</w:t>
      </w:r>
      <w:bookmarkEnd w:id="218"/>
      <w:bookmarkEnd w:id="219"/>
    </w:p>
    <w:p w14:paraId="1721A777" w14:textId="4BB28091" w:rsidR="00A62CAB" w:rsidRDefault="008C5BBB" w:rsidP="001A55F9">
      <w:pPr>
        <w:jc w:val="both"/>
      </w:pPr>
      <w:r>
        <w:t xml:space="preserve">Although </w:t>
      </w:r>
      <w:r w:rsidR="00B7520F">
        <w:t>UX</w:t>
      </w:r>
      <w:r>
        <w:t>D</w:t>
      </w:r>
      <w:r w:rsidR="00B7520F">
        <w:t xml:space="preserve"> is</w:t>
      </w:r>
      <w:r>
        <w:t xml:space="preserve"> used interchangeably with usability and UID</w:t>
      </w:r>
      <w:r w:rsidR="00B7520F">
        <w:t xml:space="preserve"> </w:t>
      </w:r>
      <w:r>
        <w:t xml:space="preserve">it is </w:t>
      </w:r>
      <w:r w:rsidR="00B7520F">
        <w:t>about more than just the interface design</w:t>
      </w:r>
      <w:r w:rsidR="00065EE6">
        <w:t xml:space="preserve">, as shown in </w:t>
      </w:r>
      <w:r w:rsidR="00065EE6">
        <w:fldChar w:fldCharType="begin"/>
      </w:r>
      <w:r w:rsidR="00065EE6">
        <w:instrText xml:space="preserve"> REF _Ref26887618 \h </w:instrText>
      </w:r>
      <w:r w:rsidR="00065EE6">
        <w:fldChar w:fldCharType="separate"/>
      </w:r>
      <w:r w:rsidR="00B41608">
        <w:t xml:space="preserve">Figure </w:t>
      </w:r>
      <w:r w:rsidR="00B41608">
        <w:rPr>
          <w:noProof/>
        </w:rPr>
        <w:t>39</w:t>
      </w:r>
      <w:r w:rsidR="00065EE6">
        <w:fldChar w:fldCharType="end"/>
      </w:r>
      <w:r>
        <w:t>. UXD</w:t>
      </w:r>
      <w:r w:rsidR="00B7520F">
        <w:t xml:space="preserve"> covers the </w:t>
      </w:r>
      <w:r w:rsidR="00A04938">
        <w:t>user’s</w:t>
      </w:r>
      <w:r w:rsidR="00B7520F">
        <w:t xml:space="preserve"> entire journey in connecting with</w:t>
      </w:r>
      <w:r>
        <w:t xml:space="preserve"> a company or brand, the experience of </w:t>
      </w:r>
      <w:r w:rsidR="00B7520F">
        <w:t xml:space="preserve">using </w:t>
      </w:r>
      <w:r>
        <w:t>their</w:t>
      </w:r>
      <w:r w:rsidR="00B7520F">
        <w:t xml:space="preserve"> product and</w:t>
      </w:r>
      <w:r>
        <w:t xml:space="preserve"> the users</w:t>
      </w:r>
      <w:r w:rsidR="00B7520F">
        <w:t xml:space="preserve"> emotional experience in doing so </w:t>
      </w:r>
      <w:sdt>
        <w:sdtPr>
          <w:id w:val="2019271740"/>
          <w:citation/>
        </w:sdtPr>
        <w:sdtContent>
          <w:r w:rsidR="00B7520F">
            <w:fldChar w:fldCharType="begin"/>
          </w:r>
          <w:r w:rsidR="00B7520F">
            <w:rPr>
              <w:lang w:val="en-US"/>
            </w:rPr>
            <w:instrText xml:space="preserve"> CITATION Hel13 \l 1033 </w:instrText>
          </w:r>
          <w:r w:rsidR="00B7520F">
            <w:fldChar w:fldCharType="separate"/>
          </w:r>
          <w:r w:rsidR="00B8667A" w:rsidRPr="00B8667A">
            <w:rPr>
              <w:noProof/>
              <w:lang w:val="en-US"/>
            </w:rPr>
            <w:t>[115]</w:t>
          </w:r>
          <w:r w:rsidR="00B7520F">
            <w:fldChar w:fldCharType="end"/>
          </w:r>
        </w:sdtContent>
      </w:sdt>
      <w:r w:rsidR="00B7520F">
        <w:t xml:space="preserve">. </w:t>
      </w:r>
      <w:r>
        <w:t xml:space="preserve">In being concerned with the entire user journey of a user from acquiring or getting to the product, owning or using the product </w:t>
      </w:r>
      <w:sdt>
        <w:sdtPr>
          <w:id w:val="597675562"/>
          <w:citation/>
        </w:sdtPr>
        <w:sdtContent>
          <w:r w:rsidR="005604A1">
            <w:fldChar w:fldCharType="begin"/>
          </w:r>
          <w:r w:rsidR="005604A1">
            <w:rPr>
              <w:lang w:val="en-US"/>
            </w:rPr>
            <w:instrText xml:space="preserve"> CITATION Int191 \l 1033 </w:instrText>
          </w:r>
          <w:r w:rsidR="005604A1">
            <w:fldChar w:fldCharType="separate"/>
          </w:r>
          <w:r w:rsidR="00B8667A" w:rsidRPr="00B8667A">
            <w:rPr>
              <w:noProof/>
              <w:lang w:val="en-US"/>
            </w:rPr>
            <w:t>[3]</w:t>
          </w:r>
          <w:r w:rsidR="005604A1">
            <w:fldChar w:fldCharType="end"/>
          </w:r>
        </w:sdtContent>
      </w:sdt>
      <w:r>
        <w:t xml:space="preserve"> and even once the user is done, the disposal or removal of their data from the product, it’s easy to understand that good user experiences can look very different based upon the product, the company and the </w:t>
      </w:r>
      <w:r w:rsidR="00A04938">
        <w:t>users’</w:t>
      </w:r>
      <w:r>
        <w:t xml:space="preserve"> needs</w:t>
      </w:r>
      <w:r w:rsidR="005604A1">
        <w:t xml:space="preserve"> </w:t>
      </w:r>
      <w:sdt>
        <w:sdtPr>
          <w:id w:val="-1959322308"/>
          <w:citation/>
        </w:sdtPr>
        <w:sdtContent>
          <w:r w:rsidR="005604A1">
            <w:fldChar w:fldCharType="begin"/>
          </w:r>
          <w:r w:rsidR="005604A1">
            <w:rPr>
              <w:lang w:val="en-US"/>
            </w:rPr>
            <w:instrText xml:space="preserve"> CITATION Gre19 \l 1033 </w:instrText>
          </w:r>
          <w:r w:rsidR="005604A1">
            <w:fldChar w:fldCharType="separate"/>
          </w:r>
          <w:r w:rsidR="00B8667A" w:rsidRPr="00B8667A">
            <w:rPr>
              <w:noProof/>
              <w:lang w:val="en-US"/>
            </w:rPr>
            <w:t>[116]</w:t>
          </w:r>
          <w:r w:rsidR="005604A1">
            <w:fldChar w:fldCharType="end"/>
          </w:r>
        </w:sdtContent>
      </w:sdt>
      <w:r>
        <w:t xml:space="preserve">. UXD puts the user at the centre of design and aims to address their needs through a product aligned to the values and beliefs of the </w:t>
      </w:r>
      <w:r w:rsidR="005604A1">
        <w:t xml:space="preserve">organisation </w:t>
      </w:r>
      <w:sdt>
        <w:sdtPr>
          <w:id w:val="-761449804"/>
          <w:citation/>
        </w:sdtPr>
        <w:sdtContent>
          <w:r w:rsidR="005604A1">
            <w:fldChar w:fldCharType="begin"/>
          </w:r>
          <w:r w:rsidR="005604A1">
            <w:rPr>
              <w:lang w:val="en-US"/>
            </w:rPr>
            <w:instrText xml:space="preserve"> CITATION Mar19 \l 1033 </w:instrText>
          </w:r>
          <w:r w:rsidR="005604A1">
            <w:fldChar w:fldCharType="separate"/>
          </w:r>
          <w:r w:rsidR="00B8667A" w:rsidRPr="00B8667A">
            <w:rPr>
              <w:noProof/>
              <w:lang w:val="en-US"/>
            </w:rPr>
            <w:t>[117]</w:t>
          </w:r>
          <w:r w:rsidR="005604A1">
            <w:fldChar w:fldCharType="end"/>
          </w:r>
        </w:sdtContent>
      </w:sdt>
      <w:r w:rsidR="005604A1">
        <w:t xml:space="preserve">, </w:t>
      </w:r>
      <w:sdt>
        <w:sdtPr>
          <w:id w:val="-1280488302"/>
          <w:citation/>
        </w:sdtPr>
        <w:sdtContent>
          <w:r w:rsidR="005604A1">
            <w:fldChar w:fldCharType="begin"/>
          </w:r>
          <w:r w:rsidR="005604A1">
            <w:rPr>
              <w:lang w:val="en-US"/>
            </w:rPr>
            <w:instrText xml:space="preserve"> CITATION MHa13 \l 1033 </w:instrText>
          </w:r>
          <w:r w:rsidR="005604A1">
            <w:fldChar w:fldCharType="separate"/>
          </w:r>
          <w:r w:rsidR="00B8667A" w:rsidRPr="00B8667A">
            <w:rPr>
              <w:noProof/>
              <w:lang w:val="en-US"/>
            </w:rPr>
            <w:t>[118]</w:t>
          </w:r>
          <w:r w:rsidR="005604A1">
            <w:fldChar w:fldCharType="end"/>
          </w:r>
        </w:sdtContent>
      </w:sdt>
      <w:r>
        <w:t>.</w:t>
      </w:r>
    </w:p>
    <w:p w14:paraId="73C69D2C" w14:textId="64F2CBED" w:rsidR="005604A1" w:rsidRDefault="00442FB2" w:rsidP="001A55F9">
      <w:pPr>
        <w:jc w:val="both"/>
      </w:pPr>
      <w:r>
        <w:rPr>
          <w:noProof/>
          <w:lang w:eastAsia="en-GB"/>
        </w:rPr>
        <mc:AlternateContent>
          <mc:Choice Requires="wps">
            <w:drawing>
              <wp:anchor distT="0" distB="0" distL="114300" distR="114300" simplePos="0" relativeHeight="251782144" behindDoc="0" locked="0" layoutInCell="1" allowOverlap="1" wp14:anchorId="72ACC412" wp14:editId="6D006E43">
                <wp:simplePos x="0" y="0"/>
                <wp:positionH relativeFrom="column">
                  <wp:posOffset>-2540</wp:posOffset>
                </wp:positionH>
                <wp:positionV relativeFrom="paragraph">
                  <wp:posOffset>3982720</wp:posOffset>
                </wp:positionV>
                <wp:extent cx="5718810" cy="635"/>
                <wp:effectExtent l="0" t="0" r="0" b="0"/>
                <wp:wrapNone/>
                <wp:docPr id="211" name="Text Box 211"/>
                <wp:cNvGraphicFramePr/>
                <a:graphic xmlns:a="http://schemas.openxmlformats.org/drawingml/2006/main">
                  <a:graphicData uri="http://schemas.microsoft.com/office/word/2010/wordprocessingShape">
                    <wps:wsp>
                      <wps:cNvSpPr txBox="1"/>
                      <wps:spPr>
                        <a:xfrm>
                          <a:off x="0" y="0"/>
                          <a:ext cx="5718810" cy="635"/>
                        </a:xfrm>
                        <a:prstGeom prst="rect">
                          <a:avLst/>
                        </a:prstGeom>
                        <a:solidFill>
                          <a:prstClr val="white"/>
                        </a:solidFill>
                        <a:ln>
                          <a:noFill/>
                        </a:ln>
                      </wps:spPr>
                      <wps:txbx>
                        <w:txbxContent>
                          <w:p w14:paraId="12FB26D4" w14:textId="19035306" w:rsidR="002773A5" w:rsidRPr="00F77965" w:rsidRDefault="002773A5" w:rsidP="00442FB2">
                            <w:pPr>
                              <w:pStyle w:val="Caption"/>
                              <w:jc w:val="center"/>
                              <w:rPr>
                                <w:noProof/>
                              </w:rPr>
                            </w:pPr>
                            <w:bookmarkStart w:id="220" w:name="_Ref26887618"/>
                            <w:bookmarkStart w:id="221" w:name="_Toc38868876"/>
                            <w:r>
                              <w:t xml:space="preserve">Figure </w:t>
                            </w:r>
                            <w:fldSimple w:instr=" SEQ Figure \* ARABIC ">
                              <w:r>
                                <w:rPr>
                                  <w:noProof/>
                                </w:rPr>
                                <w:t>38</w:t>
                              </w:r>
                            </w:fldSimple>
                            <w:bookmarkEnd w:id="220"/>
                            <w:r>
                              <w:t xml:space="preserve"> - An example showing some of the differences between UXD and UID</w:t>
                            </w:r>
                            <w:bookmarkEnd w:id="2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ACC412" id="Text Box 211" o:spid="_x0000_s1065" type="#_x0000_t202" style="position:absolute;left:0;text-align:left;margin-left:-.2pt;margin-top:313.6pt;width:450.3pt;height:.0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" stroked="f">
                <v:textbox style="mso-fit-shape-to-text:t" inset="0,0,0,0">
                  <w:txbxContent>
                    <w:p w14:paraId="12FB26D4" w14:textId="19035306" w:rsidR="002773A5" w:rsidRPr="00F77965" w:rsidRDefault="002773A5" w:rsidP="00442FB2">
                      <w:pPr>
                        <w:pStyle w:val="Caption"/>
                        <w:jc w:val="center"/>
                        <w:rPr>
                          <w:noProof/>
                        </w:rPr>
                      </w:pPr>
                      <w:bookmarkStart w:id="222" w:name="_Ref26887618"/>
                      <w:bookmarkStart w:id="223" w:name="_Toc38868876"/>
                      <w:r>
                        <w:t xml:space="preserve">Figure </w:t>
                      </w:r>
                      <w:fldSimple w:instr=" SEQ Figure \* ARABIC ">
                        <w:r>
                          <w:rPr>
                            <w:noProof/>
                          </w:rPr>
                          <w:t>38</w:t>
                        </w:r>
                      </w:fldSimple>
                      <w:bookmarkEnd w:id="222"/>
                      <w:r>
                        <w:t xml:space="preserve"> - An example showing some of the differences between UXD and UID</w:t>
                      </w:r>
                      <w:bookmarkEnd w:id="223"/>
                    </w:p>
                  </w:txbxContent>
                </v:textbox>
              </v:shape>
            </w:pict>
          </mc:Fallback>
        </mc:AlternateContent>
      </w:r>
      <w:r w:rsidR="005604A1">
        <w:rPr>
          <w:noProof/>
          <w:lang w:eastAsia="en-GB"/>
        </w:rPr>
        <w:drawing>
          <wp:anchor distT="0" distB="0" distL="114300" distR="114300" simplePos="0" relativeHeight="251715584" behindDoc="0" locked="0" layoutInCell="1" allowOverlap="1" wp14:anchorId="675F81B4" wp14:editId="4492E7BE">
            <wp:simplePos x="0" y="0"/>
            <wp:positionH relativeFrom="margin">
              <wp:align>right</wp:align>
            </wp:positionH>
            <wp:positionV relativeFrom="paragraph">
              <wp:posOffset>5657</wp:posOffset>
            </wp:positionV>
            <wp:extent cx="5719047" cy="3920836"/>
            <wp:effectExtent l="19050" t="19050" r="15240" b="22860"/>
            <wp:wrapNone/>
            <wp:docPr id="52" name="Picture 52" descr="Image result for user experienc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user experience design"/>
                    <pic:cNvPicPr>
                      <a:picLocks noChangeAspect="1" noChangeArrowheads="1"/>
                    </pic:cNvPicPr>
                  </pic:nvPicPr>
                  <pic:blipFill>
                    <a:blip r:embed="rId281" cstate="email">
                      <a:extLst>
                        <a:ext uri="{28A0092B-C50C-407E-A947-70E740481C1C}">
                          <a14:useLocalDpi xmlns:a14="http://schemas.microsoft.com/office/drawing/2010/main"/>
                        </a:ext>
                      </a:extLst>
                    </a:blip>
                    <a:srcRect/>
                    <a:stretch>
                      <a:fillRect/>
                    </a:stretch>
                  </pic:blipFill>
                  <pic:spPr bwMode="auto">
                    <a:xfrm>
                      <a:off x="0" y="0"/>
                      <a:ext cx="5719047" cy="3920836"/>
                    </a:xfrm>
                    <a:prstGeom prst="rect">
                      <a:avLst/>
                    </a:prstGeom>
                    <a:noFill/>
                    <a:ln w="3175">
                      <a:solidFill>
                        <a:schemeClr val="bg1">
                          <a:lumMod val="75000"/>
                        </a:schemeClr>
                      </a:solidFill>
                    </a:ln>
                  </pic:spPr>
                </pic:pic>
              </a:graphicData>
            </a:graphic>
            <wp14:sizeRelH relativeFrom="margin">
              <wp14:pctWidth>0</wp14:pctWidth>
            </wp14:sizeRelH>
            <wp14:sizeRelV relativeFrom="margin">
              <wp14:pctHeight>0</wp14:pctHeight>
            </wp14:sizeRelV>
          </wp:anchor>
        </w:drawing>
      </w:r>
    </w:p>
    <w:p w14:paraId="0468EDF3" w14:textId="060CAB07" w:rsidR="005604A1" w:rsidRDefault="005604A1" w:rsidP="001A55F9">
      <w:pPr>
        <w:jc w:val="both"/>
      </w:pPr>
    </w:p>
    <w:p w14:paraId="1E4305E1" w14:textId="543A7B36" w:rsidR="00B55DA7" w:rsidRDefault="00B55DA7" w:rsidP="001A55F9">
      <w:pPr>
        <w:jc w:val="both"/>
      </w:pPr>
    </w:p>
    <w:p w14:paraId="5890EB3A" w14:textId="1920F04B" w:rsidR="00B55DA7" w:rsidRDefault="00B55DA7" w:rsidP="001A55F9">
      <w:pPr>
        <w:jc w:val="both"/>
      </w:pPr>
    </w:p>
    <w:p w14:paraId="09705BD8" w14:textId="43C38982" w:rsidR="005604A1" w:rsidRDefault="005604A1" w:rsidP="001A55F9">
      <w:pPr>
        <w:jc w:val="both"/>
      </w:pPr>
    </w:p>
    <w:p w14:paraId="6F1A7773" w14:textId="28294A16" w:rsidR="005604A1" w:rsidRDefault="005604A1" w:rsidP="001A55F9">
      <w:pPr>
        <w:jc w:val="both"/>
      </w:pPr>
    </w:p>
    <w:p w14:paraId="0055EFBA" w14:textId="715D0462" w:rsidR="005604A1" w:rsidRDefault="005604A1" w:rsidP="001A55F9">
      <w:pPr>
        <w:jc w:val="both"/>
      </w:pPr>
    </w:p>
    <w:p w14:paraId="0247E608" w14:textId="6A352FC3" w:rsidR="005604A1" w:rsidRDefault="005604A1" w:rsidP="001A55F9">
      <w:pPr>
        <w:jc w:val="both"/>
      </w:pPr>
    </w:p>
    <w:p w14:paraId="784E681E" w14:textId="78552182" w:rsidR="005604A1" w:rsidRDefault="005604A1" w:rsidP="001A55F9">
      <w:pPr>
        <w:jc w:val="both"/>
      </w:pPr>
    </w:p>
    <w:p w14:paraId="7955A57F" w14:textId="557A82FF" w:rsidR="005604A1" w:rsidRDefault="005604A1" w:rsidP="001A55F9">
      <w:pPr>
        <w:jc w:val="both"/>
      </w:pPr>
    </w:p>
    <w:p w14:paraId="5A8643F0" w14:textId="444B2804" w:rsidR="005604A1" w:rsidRDefault="005604A1" w:rsidP="001A55F9">
      <w:pPr>
        <w:jc w:val="both"/>
      </w:pPr>
    </w:p>
    <w:p w14:paraId="1A3D2BE0" w14:textId="37C8F2CD" w:rsidR="00A62CAB" w:rsidRDefault="00A62CAB" w:rsidP="001A55F9">
      <w:pPr>
        <w:jc w:val="both"/>
      </w:pPr>
    </w:p>
    <w:p w14:paraId="33177592" w14:textId="70E99357" w:rsidR="00A62CAB" w:rsidRDefault="00A62CAB" w:rsidP="001A55F9">
      <w:pPr>
        <w:jc w:val="both"/>
      </w:pPr>
    </w:p>
    <w:p w14:paraId="54FAFD87" w14:textId="7223D592" w:rsidR="00A62CAB" w:rsidRDefault="00A62CAB" w:rsidP="001A55F9">
      <w:pPr>
        <w:jc w:val="both"/>
      </w:pPr>
    </w:p>
    <w:p w14:paraId="26F944CD" w14:textId="5133A9C9" w:rsidR="00A62CAB" w:rsidRPr="00A62CAB" w:rsidRDefault="00A62CAB" w:rsidP="001A55F9">
      <w:pPr>
        <w:jc w:val="both"/>
      </w:pPr>
    </w:p>
    <w:p w14:paraId="06E2C40C" w14:textId="79CEA77F" w:rsidR="00442FB2" w:rsidRDefault="001B1739" w:rsidP="001B1739">
      <w:r>
        <w:t>According to Marsh</w:t>
      </w:r>
      <w:sdt>
        <w:sdtPr>
          <w:id w:val="306136572"/>
          <w:citation/>
        </w:sdtPr>
        <w:sdtContent>
          <w:r>
            <w:fldChar w:fldCharType="begin"/>
          </w:r>
          <w:r>
            <w:rPr>
              <w:lang w:val="en-US"/>
            </w:rPr>
            <w:instrText xml:space="preserve"> CITATION Joe16 \l 1033 </w:instrText>
          </w:r>
          <w:r>
            <w:fldChar w:fldCharType="separate"/>
          </w:r>
          <w:r w:rsidR="00B8667A">
            <w:rPr>
              <w:noProof/>
              <w:lang w:val="en-US"/>
            </w:rPr>
            <w:t xml:space="preserve"> </w:t>
          </w:r>
          <w:r w:rsidR="00B8667A" w:rsidRPr="00B8667A">
            <w:rPr>
              <w:noProof/>
              <w:lang w:val="en-US"/>
            </w:rPr>
            <w:t>[119]</w:t>
          </w:r>
          <w:r>
            <w:fldChar w:fldCharType="end"/>
          </w:r>
        </w:sdtContent>
      </w:sdt>
      <w:r>
        <w:t xml:space="preserve"> there are five elements to UX</w:t>
      </w:r>
      <w:r w:rsidR="00CD042E">
        <w:t>:</w:t>
      </w:r>
    </w:p>
    <w:p w14:paraId="6C433F04" w14:textId="19302A61" w:rsidR="00FA5424" w:rsidRDefault="00FA5424" w:rsidP="009A4BDD">
      <w:pPr>
        <w:pStyle w:val="ListParagraph"/>
        <w:numPr>
          <w:ilvl w:val="0"/>
          <w:numId w:val="9"/>
        </w:numPr>
      </w:pPr>
      <w:r>
        <w:t xml:space="preserve">Psychology </w:t>
      </w:r>
    </w:p>
    <w:p w14:paraId="67D69A10" w14:textId="785ECF28" w:rsidR="00FA5424" w:rsidRDefault="00FA5424" w:rsidP="009A4BDD">
      <w:pPr>
        <w:pStyle w:val="ListParagraph"/>
        <w:numPr>
          <w:ilvl w:val="0"/>
          <w:numId w:val="9"/>
        </w:numPr>
      </w:pPr>
      <w:r>
        <w:t>Usability</w:t>
      </w:r>
    </w:p>
    <w:p w14:paraId="683E3122" w14:textId="3846EECD" w:rsidR="00FA5424" w:rsidRDefault="00FA5424" w:rsidP="009A4BDD">
      <w:pPr>
        <w:pStyle w:val="ListParagraph"/>
        <w:numPr>
          <w:ilvl w:val="0"/>
          <w:numId w:val="9"/>
        </w:numPr>
      </w:pPr>
      <w:r>
        <w:t>Design</w:t>
      </w:r>
    </w:p>
    <w:p w14:paraId="14440192" w14:textId="1B1CCB6A" w:rsidR="00FA5424" w:rsidRDefault="00FA5424" w:rsidP="009A4BDD">
      <w:pPr>
        <w:pStyle w:val="ListParagraph"/>
        <w:numPr>
          <w:ilvl w:val="0"/>
          <w:numId w:val="9"/>
        </w:numPr>
      </w:pPr>
      <w:r>
        <w:t>Copywriting</w:t>
      </w:r>
    </w:p>
    <w:p w14:paraId="3AB451EA" w14:textId="3D29E4AF" w:rsidR="00FA5424" w:rsidRDefault="00FA5424" w:rsidP="009A4BDD">
      <w:pPr>
        <w:pStyle w:val="ListParagraph"/>
        <w:numPr>
          <w:ilvl w:val="0"/>
          <w:numId w:val="9"/>
        </w:numPr>
      </w:pPr>
      <w:r>
        <w:t>Analysis</w:t>
      </w:r>
    </w:p>
    <w:p w14:paraId="0B36E385" w14:textId="0DD7917C" w:rsidR="00FA5424" w:rsidRDefault="00FA5424" w:rsidP="00FA5424">
      <w:pPr>
        <w:pStyle w:val="ListParagraph"/>
        <w:ind w:left="1080"/>
      </w:pPr>
    </w:p>
    <w:p w14:paraId="21F4F36D" w14:textId="4D2B6AF9" w:rsidR="000F0A93" w:rsidRDefault="000F0A93" w:rsidP="00FA5424">
      <w:pPr>
        <w:pStyle w:val="ListParagraph"/>
        <w:ind w:left="1080"/>
      </w:pPr>
    </w:p>
    <w:p w14:paraId="15B3AC26" w14:textId="6494DE01" w:rsidR="000F0A93" w:rsidRDefault="000F0A93" w:rsidP="00FA5424">
      <w:pPr>
        <w:pStyle w:val="ListParagraph"/>
        <w:ind w:left="1080"/>
      </w:pPr>
    </w:p>
    <w:p w14:paraId="3E15C18D" w14:textId="77777777" w:rsidR="000F0A93" w:rsidRPr="00FA5424" w:rsidRDefault="000F0A93" w:rsidP="00FA5424">
      <w:pPr>
        <w:pStyle w:val="ListParagraph"/>
        <w:ind w:left="1080"/>
      </w:pPr>
    </w:p>
    <w:p w14:paraId="2CA6CA43" w14:textId="67CD5A07" w:rsidR="00DB2168" w:rsidRDefault="00FC790C" w:rsidP="009A4BDD">
      <w:pPr>
        <w:pStyle w:val="Heading2"/>
        <w:numPr>
          <w:ilvl w:val="1"/>
          <w:numId w:val="27"/>
        </w:numPr>
      </w:pPr>
      <w:bookmarkStart w:id="224" w:name="_Toc38707046"/>
      <w:bookmarkStart w:id="225" w:name="_Toc38714882"/>
      <w:r>
        <w:lastRenderedPageBreak/>
        <w:t>Psychology in UX</w:t>
      </w:r>
      <w:bookmarkEnd w:id="224"/>
      <w:bookmarkEnd w:id="225"/>
    </w:p>
    <w:p w14:paraId="6B4DDC26" w14:textId="3CC00ADC" w:rsidR="00FA5424" w:rsidRPr="00FA5424" w:rsidRDefault="00FA5424" w:rsidP="00FA5424">
      <w:r>
        <w:t>This section will consider how psychology, the study of the workings of the human mind, influences UX.</w:t>
      </w:r>
    </w:p>
    <w:p w14:paraId="088A257E" w14:textId="48FB275F" w:rsidR="00B55DA7" w:rsidRDefault="00FE1AA1" w:rsidP="001A55F9">
      <w:pPr>
        <w:pStyle w:val="Heading3"/>
        <w:jc w:val="both"/>
      </w:pPr>
      <w:bookmarkStart w:id="226" w:name="_Toc38707047"/>
      <w:bookmarkStart w:id="227" w:name="_Toc38714883"/>
      <w:r>
        <w:t>2.2</w:t>
      </w:r>
      <w:r w:rsidR="00B55DA7">
        <w:t>.1 Maslow’s Hierarchy of Needs</w:t>
      </w:r>
      <w:bookmarkEnd w:id="226"/>
      <w:bookmarkEnd w:id="227"/>
      <w:r w:rsidR="00B55DA7">
        <w:t xml:space="preserve"> </w:t>
      </w:r>
    </w:p>
    <w:p w14:paraId="0A31FFC2" w14:textId="6A901B3F" w:rsidR="00B55DA7" w:rsidRPr="00B55DA7" w:rsidRDefault="00FC790C" w:rsidP="001A55F9">
      <w:pPr>
        <w:jc w:val="both"/>
      </w:pPr>
      <w:r>
        <w:rPr>
          <w:noProof/>
          <w:lang w:eastAsia="en-GB"/>
        </w:rPr>
        <w:drawing>
          <wp:anchor distT="0" distB="0" distL="114300" distR="114300" simplePos="0" relativeHeight="251716608" behindDoc="0" locked="0" layoutInCell="1" allowOverlap="1" wp14:anchorId="011DD449" wp14:editId="52D1480D">
            <wp:simplePos x="0" y="0"/>
            <wp:positionH relativeFrom="margin">
              <wp:align>center</wp:align>
            </wp:positionH>
            <wp:positionV relativeFrom="paragraph">
              <wp:posOffset>987425</wp:posOffset>
            </wp:positionV>
            <wp:extent cx="4287982" cy="2560081"/>
            <wp:effectExtent l="0" t="0" r="0" b="0"/>
            <wp:wrapNone/>
            <wp:docPr id="53" name="Picture 53" descr="Image result for maslow's hierarchy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maslow's hierarchy pyramid"/>
                    <pic:cNvPicPr>
                      <a:picLocks noChangeAspect="1" noChangeArrowheads="1"/>
                    </pic:cNvPicPr>
                  </pic:nvPicPr>
                  <pic:blipFill rotWithShape="1">
                    <a:blip r:embed="rId282" cstate="email">
                      <a:extLst>
                        <a:ext uri="{28A0092B-C50C-407E-A947-70E740481C1C}">
                          <a14:useLocalDpi xmlns:a14="http://schemas.microsoft.com/office/drawing/2010/main"/>
                        </a:ext>
                      </a:extLst>
                    </a:blip>
                    <a:srcRect/>
                    <a:stretch/>
                  </pic:blipFill>
                  <pic:spPr bwMode="auto">
                    <a:xfrm>
                      <a:off x="0" y="0"/>
                      <a:ext cx="4287982" cy="256008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5FFD">
        <w:t>Maslow put forward the hierarchy of needs in 1954,</w:t>
      </w:r>
      <w:r w:rsidR="00065EE6">
        <w:t xml:space="preserve"> </w:t>
      </w:r>
      <w:r w:rsidR="00065EE6">
        <w:fldChar w:fldCharType="begin"/>
      </w:r>
      <w:r w:rsidR="00065EE6">
        <w:instrText xml:space="preserve"> REF _Ref26887829 \h </w:instrText>
      </w:r>
      <w:r w:rsidR="00065EE6">
        <w:fldChar w:fldCharType="separate"/>
      </w:r>
      <w:r w:rsidR="00B41608">
        <w:t xml:space="preserve">Figure </w:t>
      </w:r>
      <w:r w:rsidR="00B41608">
        <w:rPr>
          <w:noProof/>
        </w:rPr>
        <w:t>40</w:t>
      </w:r>
      <w:r w:rsidR="00065EE6">
        <w:fldChar w:fldCharType="end"/>
      </w:r>
      <w:r w:rsidR="00065EE6">
        <w:t>. Maslow</w:t>
      </w:r>
      <w:r w:rsidR="00E35FFD">
        <w:t xml:space="preserve"> says there are five basic needs humans have</w:t>
      </w:r>
      <w:r w:rsidR="003364FC">
        <w:t xml:space="preserve"> </w:t>
      </w:r>
      <w:sdt>
        <w:sdtPr>
          <w:id w:val="-1056691493"/>
          <w:citation/>
        </w:sdtPr>
        <w:sdtContent>
          <w:r w:rsidR="003364FC">
            <w:fldChar w:fldCharType="begin"/>
          </w:r>
          <w:r w:rsidR="003364FC">
            <w:rPr>
              <w:lang w:val="en-US"/>
            </w:rPr>
            <w:instrText xml:space="preserve"> CITATION Yon10 \l 1033 </w:instrText>
          </w:r>
          <w:r w:rsidR="003364FC">
            <w:fldChar w:fldCharType="separate"/>
          </w:r>
          <w:r w:rsidR="00B8667A" w:rsidRPr="00B8667A">
            <w:rPr>
              <w:noProof/>
              <w:lang w:val="en-US"/>
            </w:rPr>
            <w:t>[120]</w:t>
          </w:r>
          <w:r w:rsidR="003364FC">
            <w:fldChar w:fldCharType="end"/>
          </w:r>
        </w:sdtContent>
      </w:sdt>
      <w:r w:rsidR="00E35FFD">
        <w:t xml:space="preserve">; psychological needs, safety needs, esteem needs and </w:t>
      </w:r>
      <w:r w:rsidR="00A04938">
        <w:t>self-actualisation</w:t>
      </w:r>
      <w:r w:rsidR="00E35FFD">
        <w:t xml:space="preserve"> which are assembled in order from the most basic psychological needs, all the way up to </w:t>
      </w:r>
      <w:r w:rsidR="00A04938">
        <w:t>self-actualisation</w:t>
      </w:r>
      <w:r w:rsidR="003364FC">
        <w:t xml:space="preserve"> </w:t>
      </w:r>
      <w:sdt>
        <w:sdtPr>
          <w:id w:val="1201676541"/>
          <w:citation/>
        </w:sdtPr>
        <w:sdtContent>
          <w:r w:rsidR="003364FC">
            <w:fldChar w:fldCharType="begin"/>
          </w:r>
          <w:r w:rsidR="003364FC">
            <w:rPr>
              <w:lang w:val="en-US"/>
            </w:rPr>
            <w:instrText xml:space="preserve"> CITATION Kot07 \l 1033 </w:instrText>
          </w:r>
          <w:r w:rsidR="003364FC">
            <w:fldChar w:fldCharType="separate"/>
          </w:r>
          <w:r w:rsidR="00B8667A" w:rsidRPr="00B8667A">
            <w:rPr>
              <w:noProof/>
              <w:lang w:val="en-US"/>
            </w:rPr>
            <w:t>[121]</w:t>
          </w:r>
          <w:r w:rsidR="003364FC">
            <w:fldChar w:fldCharType="end"/>
          </w:r>
        </w:sdtContent>
      </w:sdt>
      <w:r w:rsidR="00E35FFD">
        <w:t>, the point at which an individual becomes fulfilled by being the best version of themselves they can be, based on their learning, level of skills and awareness of themselves</w:t>
      </w:r>
      <w:sdt>
        <w:sdtPr>
          <w:id w:val="1148408660"/>
          <w:citation/>
        </w:sdtPr>
        <w:sdtContent>
          <w:r w:rsidR="00E35FFD">
            <w:fldChar w:fldCharType="begin"/>
          </w:r>
          <w:r w:rsidR="00E35FFD">
            <w:rPr>
              <w:lang w:val="en-US"/>
            </w:rPr>
            <w:instrText xml:space="preserve"> CITATION Ann13 \l 1033 </w:instrText>
          </w:r>
          <w:r w:rsidR="00E35FFD">
            <w:fldChar w:fldCharType="separate"/>
          </w:r>
          <w:r w:rsidR="00B8667A">
            <w:rPr>
              <w:noProof/>
              <w:lang w:val="en-US"/>
            </w:rPr>
            <w:t xml:space="preserve"> </w:t>
          </w:r>
          <w:r w:rsidR="00B8667A" w:rsidRPr="00B8667A">
            <w:rPr>
              <w:noProof/>
              <w:lang w:val="en-US"/>
            </w:rPr>
            <w:t>[122]</w:t>
          </w:r>
          <w:r w:rsidR="00E35FFD">
            <w:fldChar w:fldCharType="end"/>
          </w:r>
        </w:sdtContent>
      </w:sdt>
      <w:r w:rsidR="00E35FFD">
        <w:t>.</w:t>
      </w:r>
    </w:p>
    <w:p w14:paraId="045E7C83" w14:textId="2FBDA777" w:rsidR="00B55DA7" w:rsidRDefault="00B55DA7" w:rsidP="001A55F9">
      <w:pPr>
        <w:jc w:val="both"/>
      </w:pPr>
    </w:p>
    <w:p w14:paraId="74AC2BEA" w14:textId="29E8B7A3" w:rsidR="00B55DA7" w:rsidRDefault="00B55DA7" w:rsidP="001A55F9">
      <w:pPr>
        <w:jc w:val="both"/>
      </w:pPr>
    </w:p>
    <w:p w14:paraId="6AF50E3D" w14:textId="334CE009" w:rsidR="00B55DA7" w:rsidRDefault="00B55DA7" w:rsidP="001A55F9">
      <w:pPr>
        <w:jc w:val="both"/>
      </w:pPr>
    </w:p>
    <w:p w14:paraId="12D737FD" w14:textId="5ECA38F7" w:rsidR="00B55DA7" w:rsidRDefault="00B55DA7" w:rsidP="001A55F9">
      <w:pPr>
        <w:jc w:val="both"/>
      </w:pPr>
    </w:p>
    <w:p w14:paraId="35EF1052" w14:textId="208A2211" w:rsidR="00B55DA7" w:rsidRDefault="00B55DA7" w:rsidP="001A55F9">
      <w:pPr>
        <w:jc w:val="both"/>
      </w:pPr>
    </w:p>
    <w:p w14:paraId="6E49AE67" w14:textId="1BB4A985" w:rsidR="003364FC" w:rsidRDefault="003364FC" w:rsidP="001A55F9">
      <w:pPr>
        <w:jc w:val="both"/>
      </w:pPr>
    </w:p>
    <w:p w14:paraId="7CD80FC8" w14:textId="07E25BE7" w:rsidR="003364FC" w:rsidRDefault="003364FC" w:rsidP="001A55F9">
      <w:pPr>
        <w:jc w:val="both"/>
      </w:pPr>
    </w:p>
    <w:p w14:paraId="11EC644B" w14:textId="34D04DA4" w:rsidR="003364FC" w:rsidRDefault="003364FC" w:rsidP="001A55F9">
      <w:pPr>
        <w:jc w:val="both"/>
      </w:pPr>
    </w:p>
    <w:p w14:paraId="363F4F7D" w14:textId="35D9501E" w:rsidR="003364FC" w:rsidRDefault="003364FC" w:rsidP="001A55F9">
      <w:pPr>
        <w:jc w:val="both"/>
      </w:pPr>
    </w:p>
    <w:p w14:paraId="0AEA8A4B" w14:textId="19CE3E46" w:rsidR="003364FC" w:rsidRDefault="00FC790C" w:rsidP="001A55F9">
      <w:pPr>
        <w:jc w:val="both"/>
      </w:pPr>
      <w:r>
        <w:rPr>
          <w:noProof/>
          <w:lang w:eastAsia="en-GB"/>
        </w:rPr>
        <mc:AlternateContent>
          <mc:Choice Requires="wps">
            <w:drawing>
              <wp:anchor distT="0" distB="0" distL="114300" distR="114300" simplePos="0" relativeHeight="251784192" behindDoc="0" locked="0" layoutInCell="1" allowOverlap="1" wp14:anchorId="7709CC38" wp14:editId="41C6075E">
                <wp:simplePos x="0" y="0"/>
                <wp:positionH relativeFrom="margin">
                  <wp:align>left</wp:align>
                </wp:positionH>
                <wp:positionV relativeFrom="paragraph">
                  <wp:posOffset>7620</wp:posOffset>
                </wp:positionV>
                <wp:extent cx="5707380" cy="635"/>
                <wp:effectExtent l="0" t="0" r="7620" b="0"/>
                <wp:wrapNone/>
                <wp:docPr id="212" name="Text Box 212"/>
                <wp:cNvGraphicFramePr/>
                <a:graphic xmlns:a="http://schemas.openxmlformats.org/drawingml/2006/main">
                  <a:graphicData uri="http://schemas.microsoft.com/office/word/2010/wordprocessingShape">
                    <wps:wsp>
                      <wps:cNvSpPr txBox="1"/>
                      <wps:spPr>
                        <a:xfrm>
                          <a:off x="0" y="0"/>
                          <a:ext cx="5707380" cy="635"/>
                        </a:xfrm>
                        <a:prstGeom prst="rect">
                          <a:avLst/>
                        </a:prstGeom>
                        <a:solidFill>
                          <a:prstClr val="white"/>
                        </a:solidFill>
                        <a:ln>
                          <a:noFill/>
                        </a:ln>
                      </wps:spPr>
                      <wps:txbx>
                        <w:txbxContent>
                          <w:p w14:paraId="41893454" w14:textId="070AFBBC" w:rsidR="002773A5" w:rsidRPr="00F65195" w:rsidRDefault="002773A5" w:rsidP="00442FB2">
                            <w:pPr>
                              <w:pStyle w:val="Caption"/>
                              <w:jc w:val="center"/>
                              <w:rPr>
                                <w:noProof/>
                              </w:rPr>
                            </w:pPr>
                            <w:bookmarkStart w:id="228" w:name="_Ref26887829"/>
                            <w:bookmarkStart w:id="229" w:name="_Toc38868877"/>
                            <w:r>
                              <w:t xml:space="preserve">Figure </w:t>
                            </w:r>
                            <w:fldSimple w:instr=" SEQ Figure \* ARABIC ">
                              <w:r>
                                <w:rPr>
                                  <w:noProof/>
                                </w:rPr>
                                <w:t>39</w:t>
                              </w:r>
                            </w:fldSimple>
                            <w:bookmarkEnd w:id="228"/>
                            <w:r>
                              <w:t xml:space="preserve"> - Maslow's hierarchy of needs</w:t>
                            </w:r>
                            <w:bookmarkEnd w:id="2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09CC38" id="Text Box 212" o:spid="_x0000_s1066" type="#_x0000_t202" style="position:absolute;left:0;text-align:left;margin-left:0;margin-top:.6pt;width:449.4pt;height:.05pt;z-index:2517841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" stroked="f">
                <v:textbox style="mso-fit-shape-to-text:t" inset="0,0,0,0">
                  <w:txbxContent>
                    <w:p w14:paraId="41893454" w14:textId="070AFBBC" w:rsidR="002773A5" w:rsidRPr="00F65195" w:rsidRDefault="002773A5" w:rsidP="00442FB2">
                      <w:pPr>
                        <w:pStyle w:val="Caption"/>
                        <w:jc w:val="center"/>
                        <w:rPr>
                          <w:noProof/>
                        </w:rPr>
                      </w:pPr>
                      <w:bookmarkStart w:id="230" w:name="_Ref26887829"/>
                      <w:bookmarkStart w:id="231" w:name="_Toc38868877"/>
                      <w:r>
                        <w:t xml:space="preserve">Figure </w:t>
                      </w:r>
                      <w:fldSimple w:instr=" SEQ Figure \* ARABIC ">
                        <w:r>
                          <w:rPr>
                            <w:noProof/>
                          </w:rPr>
                          <w:t>39</w:t>
                        </w:r>
                      </w:fldSimple>
                      <w:bookmarkEnd w:id="230"/>
                      <w:r>
                        <w:t xml:space="preserve"> - Maslow's hierarchy of needs</w:t>
                      </w:r>
                      <w:bookmarkEnd w:id="231"/>
                    </w:p>
                  </w:txbxContent>
                </v:textbox>
                <w10:wrap anchorx="margin"/>
              </v:shape>
            </w:pict>
          </mc:Fallback>
        </mc:AlternateContent>
      </w:r>
    </w:p>
    <w:p w14:paraId="08BE7653" w14:textId="07BFA086" w:rsidR="003364FC" w:rsidRDefault="006B6726" w:rsidP="001A55F9">
      <w:pPr>
        <w:jc w:val="both"/>
      </w:pPr>
      <w:r>
        <w:rPr>
          <w:noProof/>
          <w:lang w:eastAsia="en-GB"/>
        </w:rPr>
        <w:drawing>
          <wp:anchor distT="0" distB="0" distL="114300" distR="114300" simplePos="0" relativeHeight="251719680" behindDoc="0" locked="0" layoutInCell="1" allowOverlap="1" wp14:anchorId="4BF44908" wp14:editId="65158986">
            <wp:simplePos x="0" y="0"/>
            <wp:positionH relativeFrom="margin">
              <wp:posOffset>245533</wp:posOffset>
            </wp:positionH>
            <wp:positionV relativeFrom="paragraph">
              <wp:posOffset>438126</wp:posOffset>
            </wp:positionV>
            <wp:extent cx="4806421" cy="3609787"/>
            <wp:effectExtent l="0" t="0" r="0" b="0"/>
            <wp:wrapNone/>
            <wp:docPr id="56" name="Picture 56" descr="design-hierarchy-of-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sign-hierarchy-of-needs"/>
                    <pic:cNvPicPr>
                      <a:picLocks noChangeAspect="1" noChangeArrowheads="1"/>
                    </pic:cNvPicPr>
                  </pic:nvPicPr>
                  <pic:blipFill>
                    <a:blip r:embed="rId283" cstate="email">
                      <a:extLst>
                        <a:ext uri="{28A0092B-C50C-407E-A947-70E740481C1C}">
                          <a14:useLocalDpi xmlns:a14="http://schemas.microsoft.com/office/drawing/2010/main"/>
                        </a:ext>
                      </a:extLst>
                    </a:blip>
                    <a:srcRect/>
                    <a:stretch>
                      <a:fillRect/>
                    </a:stretch>
                  </pic:blipFill>
                  <pic:spPr bwMode="auto">
                    <a:xfrm>
                      <a:off x="0" y="0"/>
                      <a:ext cx="4807601" cy="36106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64FC">
        <w:t xml:space="preserve">In designing </w:t>
      </w:r>
      <w:r w:rsidR="00EA3A79">
        <w:t xml:space="preserve">experiences, UX designers should consider how they can enable users to meet their needs. Bradley went further, defining a Design Hierarchy of Needs </w:t>
      </w:r>
      <w:sdt>
        <w:sdtPr>
          <w:id w:val="2140687785"/>
          <w:citation/>
        </w:sdtPr>
        <w:sdtContent>
          <w:r w:rsidR="00EA3A79">
            <w:fldChar w:fldCharType="begin"/>
          </w:r>
          <w:r w:rsidR="00EA3A79">
            <w:rPr>
              <w:lang w:val="en-US"/>
            </w:rPr>
            <w:instrText xml:space="preserve"> CITATION Ste10 \l 1033 </w:instrText>
          </w:r>
          <w:r w:rsidR="00EA3A79">
            <w:fldChar w:fldCharType="separate"/>
          </w:r>
          <w:r w:rsidR="00B8667A" w:rsidRPr="00B8667A">
            <w:rPr>
              <w:noProof/>
              <w:lang w:val="en-US"/>
            </w:rPr>
            <w:t>[123]</w:t>
          </w:r>
          <w:r w:rsidR="00EA3A79">
            <w:fldChar w:fldCharType="end"/>
          </w:r>
        </w:sdtContent>
      </w:sdt>
      <w:r w:rsidR="00065EE6">
        <w:t xml:space="preserve">, see </w:t>
      </w:r>
      <w:r w:rsidR="00065EE6">
        <w:fldChar w:fldCharType="begin"/>
      </w:r>
      <w:r w:rsidR="00065EE6">
        <w:instrText xml:space="preserve"> REF _Ref26887886 \h </w:instrText>
      </w:r>
      <w:r w:rsidR="00065EE6">
        <w:fldChar w:fldCharType="separate"/>
      </w:r>
      <w:r w:rsidR="00B41608">
        <w:t xml:space="preserve">Figure </w:t>
      </w:r>
      <w:r w:rsidR="00B41608">
        <w:rPr>
          <w:noProof/>
        </w:rPr>
        <w:t>41</w:t>
      </w:r>
      <w:r w:rsidR="00065EE6">
        <w:fldChar w:fldCharType="end"/>
      </w:r>
      <w:r w:rsidR="00065EE6">
        <w:t>.</w:t>
      </w:r>
    </w:p>
    <w:p w14:paraId="7B0C7265" w14:textId="4B38A603" w:rsidR="00065EE6" w:rsidRDefault="00065EE6" w:rsidP="001A55F9">
      <w:pPr>
        <w:jc w:val="both"/>
      </w:pPr>
    </w:p>
    <w:p w14:paraId="5B1A4C1B" w14:textId="21D51CD3" w:rsidR="00FC790C" w:rsidRDefault="00FC790C" w:rsidP="001A55F9">
      <w:pPr>
        <w:jc w:val="both"/>
      </w:pPr>
    </w:p>
    <w:p w14:paraId="25F09388" w14:textId="76711131" w:rsidR="00FC790C" w:rsidRDefault="00FC790C" w:rsidP="001A55F9">
      <w:pPr>
        <w:jc w:val="both"/>
      </w:pPr>
    </w:p>
    <w:p w14:paraId="75C899EA" w14:textId="214A1633" w:rsidR="00FC790C" w:rsidRDefault="00FC790C" w:rsidP="001A55F9">
      <w:pPr>
        <w:jc w:val="both"/>
      </w:pPr>
    </w:p>
    <w:p w14:paraId="54EB80F4" w14:textId="69BEE41C" w:rsidR="00FC790C" w:rsidRDefault="00FC790C" w:rsidP="001A55F9">
      <w:pPr>
        <w:jc w:val="both"/>
      </w:pPr>
    </w:p>
    <w:p w14:paraId="5B41ED59" w14:textId="0B3B4DBF" w:rsidR="00FC790C" w:rsidRDefault="00FC790C" w:rsidP="001A55F9">
      <w:pPr>
        <w:jc w:val="both"/>
      </w:pPr>
    </w:p>
    <w:p w14:paraId="7D2246C4" w14:textId="2701B7C1" w:rsidR="00FC790C" w:rsidRDefault="00FC790C" w:rsidP="001A55F9">
      <w:pPr>
        <w:jc w:val="both"/>
      </w:pPr>
    </w:p>
    <w:p w14:paraId="07F325FB" w14:textId="79369562" w:rsidR="00FC790C" w:rsidRDefault="00FC790C" w:rsidP="001A55F9">
      <w:pPr>
        <w:jc w:val="both"/>
      </w:pPr>
    </w:p>
    <w:p w14:paraId="3E0DDBD2" w14:textId="34B6CDA6" w:rsidR="00065EE6" w:rsidRDefault="00065EE6" w:rsidP="001A55F9">
      <w:pPr>
        <w:jc w:val="both"/>
      </w:pPr>
    </w:p>
    <w:p w14:paraId="7E52F486" w14:textId="4F7BA5B3" w:rsidR="00065EE6" w:rsidRDefault="00065EE6" w:rsidP="001A55F9">
      <w:pPr>
        <w:jc w:val="both"/>
      </w:pPr>
    </w:p>
    <w:p w14:paraId="5590A8F4" w14:textId="3572256B" w:rsidR="00065EE6" w:rsidRDefault="00065EE6" w:rsidP="001A55F9">
      <w:pPr>
        <w:jc w:val="both"/>
      </w:pPr>
    </w:p>
    <w:p w14:paraId="77124911" w14:textId="77777777" w:rsidR="00A04938" w:rsidRDefault="00A04938" w:rsidP="001A55F9">
      <w:pPr>
        <w:jc w:val="both"/>
      </w:pPr>
    </w:p>
    <w:p w14:paraId="51CDC7D0" w14:textId="2C1E796B" w:rsidR="00FC790C" w:rsidRDefault="00065EE6" w:rsidP="001A55F9">
      <w:pPr>
        <w:jc w:val="both"/>
      </w:pPr>
      <w:r>
        <w:rPr>
          <w:noProof/>
          <w:lang w:eastAsia="en-GB"/>
        </w:rPr>
        <mc:AlternateContent>
          <mc:Choice Requires="wps">
            <w:drawing>
              <wp:anchor distT="0" distB="0" distL="114300" distR="114300" simplePos="0" relativeHeight="251786240" behindDoc="0" locked="0" layoutInCell="1" allowOverlap="1" wp14:anchorId="113F2FE9" wp14:editId="0649B47F">
                <wp:simplePos x="0" y="0"/>
                <wp:positionH relativeFrom="margin">
                  <wp:posOffset>507365</wp:posOffset>
                </wp:positionH>
                <wp:positionV relativeFrom="paragraph">
                  <wp:posOffset>154728</wp:posOffset>
                </wp:positionV>
                <wp:extent cx="4759325" cy="635"/>
                <wp:effectExtent l="0" t="0" r="3175" b="0"/>
                <wp:wrapNone/>
                <wp:docPr id="213" name="Text Box 213"/>
                <wp:cNvGraphicFramePr/>
                <a:graphic xmlns:a="http://schemas.openxmlformats.org/drawingml/2006/main">
                  <a:graphicData uri="http://schemas.microsoft.com/office/word/2010/wordprocessingShape">
                    <wps:wsp>
                      <wps:cNvSpPr txBox="1"/>
                      <wps:spPr>
                        <a:xfrm>
                          <a:off x="0" y="0"/>
                          <a:ext cx="4759325" cy="635"/>
                        </a:xfrm>
                        <a:prstGeom prst="rect">
                          <a:avLst/>
                        </a:prstGeom>
                        <a:solidFill>
                          <a:prstClr val="white"/>
                        </a:solidFill>
                        <a:ln>
                          <a:noFill/>
                        </a:ln>
                      </wps:spPr>
                      <wps:txbx>
                        <w:txbxContent>
                          <w:p w14:paraId="0B1CF74E" w14:textId="04CCD50C" w:rsidR="002773A5" w:rsidRPr="00CD0597" w:rsidRDefault="002773A5" w:rsidP="00442FB2">
                            <w:pPr>
                              <w:pStyle w:val="Caption"/>
                              <w:jc w:val="center"/>
                              <w:rPr>
                                <w:noProof/>
                              </w:rPr>
                            </w:pPr>
                            <w:bookmarkStart w:id="232" w:name="_Ref26887886"/>
                            <w:bookmarkStart w:id="233" w:name="_Toc38868878"/>
                            <w:r>
                              <w:t xml:space="preserve">Figure </w:t>
                            </w:r>
                            <w:fldSimple w:instr=" SEQ Figure \* ARABIC ">
                              <w:r>
                                <w:rPr>
                                  <w:noProof/>
                                </w:rPr>
                                <w:t>40</w:t>
                              </w:r>
                            </w:fldSimple>
                            <w:bookmarkEnd w:id="232"/>
                            <w:r>
                              <w:t xml:space="preserve"> - Bradley's hierarchy of needs</w:t>
                            </w:r>
                            <w:bookmarkEnd w:id="2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3F2FE9" id="Text Box 213" o:spid="_x0000_s1067" type="#_x0000_t202" style="position:absolute;left:0;text-align:left;margin-left:39.95pt;margin-top:12.2pt;width:374.75pt;height:.05pt;z-index:251786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" stroked="f">
                <v:textbox style="mso-fit-shape-to-text:t" inset="0,0,0,0">
                  <w:txbxContent>
                    <w:p w14:paraId="0B1CF74E" w14:textId="04CCD50C" w:rsidR="002773A5" w:rsidRPr="00CD0597" w:rsidRDefault="002773A5" w:rsidP="00442FB2">
                      <w:pPr>
                        <w:pStyle w:val="Caption"/>
                        <w:jc w:val="center"/>
                        <w:rPr>
                          <w:noProof/>
                        </w:rPr>
                      </w:pPr>
                      <w:bookmarkStart w:id="234" w:name="_Ref26887886"/>
                      <w:bookmarkStart w:id="235" w:name="_Toc38868878"/>
                      <w:r>
                        <w:t xml:space="preserve">Figure </w:t>
                      </w:r>
                      <w:fldSimple w:instr=" SEQ Figure \* ARABIC ">
                        <w:r>
                          <w:rPr>
                            <w:noProof/>
                          </w:rPr>
                          <w:t>40</w:t>
                        </w:r>
                      </w:fldSimple>
                      <w:bookmarkEnd w:id="234"/>
                      <w:r>
                        <w:t xml:space="preserve"> - Bradley's hierarchy of needs</w:t>
                      </w:r>
                      <w:bookmarkEnd w:id="235"/>
                    </w:p>
                  </w:txbxContent>
                </v:textbox>
                <w10:wrap anchorx="margin"/>
              </v:shape>
            </w:pict>
          </mc:Fallback>
        </mc:AlternateContent>
      </w:r>
    </w:p>
    <w:p w14:paraId="3DF58032" w14:textId="32C0E84D" w:rsidR="006A420E" w:rsidRDefault="00EA3A79" w:rsidP="001A55F9">
      <w:pPr>
        <w:jc w:val="both"/>
      </w:pPr>
      <w:r>
        <w:lastRenderedPageBreak/>
        <w:t xml:space="preserve">Bradley defines five </w:t>
      </w:r>
      <w:r w:rsidR="00A04938">
        <w:t>needs:</w:t>
      </w:r>
      <w:r>
        <w:t xml:space="preserve"> functionality, reliability, usability, proficiency and creativity. </w:t>
      </w:r>
      <w:r w:rsidR="00065EE6">
        <w:t xml:space="preserve">See </w:t>
      </w:r>
      <w:r w:rsidR="000C52CA">
        <w:fldChar w:fldCharType="begin"/>
      </w:r>
      <w:r w:rsidR="000C52CA">
        <w:instrText xml:space="preserve"> REF _Ref26888032 \h </w:instrText>
      </w:r>
      <w:r w:rsidR="000C52CA">
        <w:fldChar w:fldCharType="separate"/>
      </w:r>
      <w:r w:rsidR="00B41608">
        <w:t xml:space="preserve">Table </w:t>
      </w:r>
      <w:r w:rsidR="00B41608">
        <w:rPr>
          <w:noProof/>
        </w:rPr>
        <w:t>5</w:t>
      </w:r>
      <w:r w:rsidR="000C52CA">
        <w:fldChar w:fldCharType="end"/>
      </w:r>
      <w:r w:rsidR="000C52CA">
        <w:t>.</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016"/>
      </w:tblGrid>
      <w:tr w:rsidR="00442FB2" w:rsidRPr="00442FB2" w14:paraId="1CC984A3" w14:textId="77777777" w:rsidTr="00065EE6">
        <w:trPr>
          <w:trHeight w:val="1094"/>
        </w:trPr>
        <w:tc>
          <w:tcPr>
            <w:tcW w:w="9016" w:type="dxa"/>
          </w:tcPr>
          <w:p w14:paraId="74E1FD90" w14:textId="407A70CA" w:rsidR="00442FB2" w:rsidRPr="00442FB2" w:rsidRDefault="00442FB2" w:rsidP="00065EE6">
            <w:pPr>
              <w:jc w:val="both"/>
            </w:pPr>
            <w:r w:rsidRPr="00442FB2">
              <w:rPr>
                <w:b/>
                <w:bCs/>
              </w:rPr>
              <w:t>Functionality</w:t>
            </w:r>
            <w:r w:rsidRPr="00442FB2">
              <w:t xml:space="preserve"> is defined as the product being able to work correctly. In the case of a website</w:t>
            </w:r>
            <w:r w:rsidR="00065EE6">
              <w:t xml:space="preserve"> </w:t>
            </w:r>
            <w:r w:rsidRPr="00442FB2">
              <w:t>all links should work and take the user where intended</w:t>
            </w:r>
            <w:r>
              <w:t>. T</w:t>
            </w:r>
            <w:r w:rsidRPr="00442FB2">
              <w:t>here should be clear working navigation and media should not be missing. Achieving this level of need is expected.</w:t>
            </w:r>
          </w:p>
        </w:tc>
      </w:tr>
      <w:tr w:rsidR="00442FB2" w:rsidRPr="00442FB2" w14:paraId="5B27FF07" w14:textId="77777777" w:rsidTr="00065EE6">
        <w:trPr>
          <w:trHeight w:val="1094"/>
        </w:trPr>
        <w:tc>
          <w:tcPr>
            <w:tcW w:w="9016" w:type="dxa"/>
          </w:tcPr>
          <w:p w14:paraId="10ABFD70" w14:textId="1A905A2E" w:rsidR="00442FB2" w:rsidRDefault="00442FB2" w:rsidP="00E05BCE">
            <w:pPr>
              <w:jc w:val="both"/>
            </w:pPr>
            <w:r w:rsidRPr="00442FB2">
              <w:rPr>
                <w:b/>
                <w:bCs/>
              </w:rPr>
              <w:t xml:space="preserve">Reliability </w:t>
            </w:r>
            <w:r w:rsidRPr="00442FB2">
              <w:t>is defined by Bradley as being able to rely on the product to function time after time. In the case of software</w:t>
            </w:r>
            <w:r w:rsidR="00065EE6">
              <w:t xml:space="preserve"> </w:t>
            </w:r>
            <w:r w:rsidRPr="00442FB2">
              <w:t>when new functionality is added</w:t>
            </w:r>
            <w:r w:rsidR="00065EE6">
              <w:t xml:space="preserve"> </w:t>
            </w:r>
            <w:r w:rsidRPr="00442FB2">
              <w:t>i</w:t>
            </w:r>
            <w:r>
              <w:t>t</w:t>
            </w:r>
            <w:r w:rsidRPr="00442FB2">
              <w:t xml:space="preserve"> should function correctly and be as reliable as the rest of the application </w:t>
            </w:r>
            <w:sdt>
              <w:sdtPr>
                <w:id w:val="-1273933275"/>
                <w:citation/>
              </w:sdtPr>
              <w:sdtContent>
                <w:r w:rsidRPr="00442FB2">
                  <w:fldChar w:fldCharType="begin"/>
                </w:r>
                <w:r w:rsidRPr="00442FB2">
                  <w:rPr>
                    <w:lang w:val="en-US"/>
                  </w:rPr>
                  <w:instrText xml:space="preserve"> CITATION Ste10 \l 1033 </w:instrText>
                </w:r>
                <w:r w:rsidRPr="00442FB2">
                  <w:fldChar w:fldCharType="separate"/>
                </w:r>
                <w:r w:rsidR="00B8667A" w:rsidRPr="00B8667A">
                  <w:rPr>
                    <w:noProof/>
                    <w:lang w:val="en-US"/>
                  </w:rPr>
                  <w:t>[123]</w:t>
                </w:r>
                <w:r w:rsidRPr="00442FB2">
                  <w:fldChar w:fldCharType="end"/>
                </w:r>
              </w:sdtContent>
            </w:sdt>
            <w:r w:rsidRPr="00442FB2">
              <w:t>.</w:t>
            </w:r>
          </w:p>
          <w:p w14:paraId="178B6ED7" w14:textId="539EDDB3" w:rsidR="00065EE6" w:rsidRPr="00442FB2" w:rsidRDefault="00065EE6" w:rsidP="00E05BCE">
            <w:pPr>
              <w:jc w:val="both"/>
            </w:pPr>
          </w:p>
        </w:tc>
      </w:tr>
      <w:tr w:rsidR="00442FB2" w:rsidRPr="00442FB2" w14:paraId="47E6A652" w14:textId="77777777" w:rsidTr="00065EE6">
        <w:trPr>
          <w:trHeight w:val="1104"/>
        </w:trPr>
        <w:tc>
          <w:tcPr>
            <w:tcW w:w="9016" w:type="dxa"/>
          </w:tcPr>
          <w:p w14:paraId="29C74523" w14:textId="45CB60C4" w:rsidR="00442FB2" w:rsidRDefault="00442FB2" w:rsidP="00E05BCE">
            <w:pPr>
              <w:jc w:val="both"/>
            </w:pPr>
            <w:r w:rsidRPr="00442FB2">
              <w:rPr>
                <w:b/>
                <w:bCs/>
              </w:rPr>
              <w:t>Usability</w:t>
            </w:r>
            <w:r w:rsidRPr="00442FB2">
              <w:t xml:space="preserve"> is defined as allowing users to achieve their tasks easily and efficiently</w:t>
            </w:r>
            <w:r w:rsidR="00065EE6">
              <w:t xml:space="preserve"> </w:t>
            </w:r>
            <w:r w:rsidRPr="00442FB2">
              <w:t>communicating clear</w:t>
            </w:r>
            <w:r w:rsidR="000F0A93">
              <w:t>ly</w:t>
            </w:r>
            <w:r w:rsidRPr="00442FB2">
              <w:t xml:space="preserve"> with users and enabling them to recover from errors simply.</w:t>
            </w:r>
            <w:r w:rsidR="00065EE6">
              <w:t xml:space="preserve"> </w:t>
            </w:r>
            <w:r w:rsidRPr="00442FB2">
              <w:t>It’s worth noting that meeting the needs up to this point is not deemed to be something special</w:t>
            </w:r>
            <w:r w:rsidR="00065EE6">
              <w:t xml:space="preserve"> </w:t>
            </w:r>
            <w:r w:rsidRPr="00442FB2">
              <w:t>so much as expected.</w:t>
            </w:r>
          </w:p>
          <w:p w14:paraId="134B396C" w14:textId="31266A42" w:rsidR="00065EE6" w:rsidRPr="00442FB2" w:rsidRDefault="00065EE6" w:rsidP="00E05BCE">
            <w:pPr>
              <w:jc w:val="both"/>
            </w:pPr>
          </w:p>
        </w:tc>
      </w:tr>
      <w:tr w:rsidR="00442FB2" w:rsidRPr="00442FB2" w14:paraId="13B368DF" w14:textId="77777777" w:rsidTr="00065EE6">
        <w:trPr>
          <w:trHeight w:val="1084"/>
        </w:trPr>
        <w:tc>
          <w:tcPr>
            <w:tcW w:w="9016" w:type="dxa"/>
          </w:tcPr>
          <w:p w14:paraId="7329551F" w14:textId="5A17BC45" w:rsidR="00442FB2" w:rsidRPr="00442FB2" w:rsidRDefault="00442FB2" w:rsidP="00442FB2">
            <w:pPr>
              <w:jc w:val="both"/>
            </w:pPr>
            <w:r w:rsidRPr="00442FB2">
              <w:rPr>
                <w:b/>
                <w:bCs/>
              </w:rPr>
              <w:t>Proficiency</w:t>
            </w:r>
            <w:r>
              <w:rPr>
                <w:b/>
                <w:bCs/>
              </w:rPr>
              <w:t xml:space="preserve"> </w:t>
            </w:r>
            <w:r w:rsidRPr="00442FB2">
              <w:t>at this level users are getting something new or comprehensive from the design. It could be new functionality enabling users to personalise their application or import data from other applications to enable them to accomplish tasks they perceive to be of higher value.</w:t>
            </w:r>
          </w:p>
        </w:tc>
      </w:tr>
      <w:tr w:rsidR="00442FB2" w:rsidRPr="00442FB2" w14:paraId="6932A818" w14:textId="77777777" w:rsidTr="00065EE6">
        <w:trPr>
          <w:trHeight w:val="1363"/>
        </w:trPr>
        <w:tc>
          <w:tcPr>
            <w:tcW w:w="9016" w:type="dxa"/>
          </w:tcPr>
          <w:p w14:paraId="4B1113D5" w14:textId="031DAF92" w:rsidR="00442FB2" w:rsidRPr="00442FB2" w:rsidRDefault="00442FB2" w:rsidP="00065EE6">
            <w:pPr>
              <w:keepNext/>
              <w:jc w:val="both"/>
            </w:pPr>
            <w:r w:rsidRPr="00442FB2">
              <w:rPr>
                <w:b/>
                <w:bCs/>
              </w:rPr>
              <w:t>Creativity</w:t>
            </w:r>
            <w:r>
              <w:rPr>
                <w:b/>
                <w:bCs/>
              </w:rPr>
              <w:t xml:space="preserve"> </w:t>
            </w:r>
            <w:r w:rsidRPr="00442FB2">
              <w:t>at this level users are getting something using innovative design or thinking. It enables them to customise or achieve tasks not possible by using alternative applications or products. It’s at this level that users normally become followers of a design</w:t>
            </w:r>
            <w:r>
              <w:t xml:space="preserve">, </w:t>
            </w:r>
            <w:r w:rsidRPr="00442FB2">
              <w:t xml:space="preserve">product or company. This is the highest level of needs that can be met according to Bradley </w:t>
            </w:r>
            <w:sdt>
              <w:sdtPr>
                <w:id w:val="-969205086"/>
                <w:citation/>
              </w:sdtPr>
              <w:sdtContent>
                <w:r w:rsidRPr="00442FB2">
                  <w:fldChar w:fldCharType="begin"/>
                </w:r>
                <w:r w:rsidRPr="00442FB2">
                  <w:rPr>
                    <w:lang w:val="en-US"/>
                  </w:rPr>
                  <w:instrText xml:space="preserve"> CITATION Int16 \l 1033 </w:instrText>
                </w:r>
                <w:r w:rsidRPr="00442FB2">
                  <w:fldChar w:fldCharType="separate"/>
                </w:r>
                <w:r w:rsidR="00B8667A" w:rsidRPr="00B8667A">
                  <w:rPr>
                    <w:noProof/>
                    <w:lang w:val="en-US"/>
                  </w:rPr>
                  <w:t>[124]</w:t>
                </w:r>
                <w:r w:rsidRPr="00442FB2">
                  <w:fldChar w:fldCharType="end"/>
                </w:r>
              </w:sdtContent>
            </w:sdt>
            <w:r w:rsidRPr="00442FB2">
              <w:t>.</w:t>
            </w:r>
          </w:p>
        </w:tc>
      </w:tr>
    </w:tbl>
    <w:p w14:paraId="762E43BD" w14:textId="0EB3B649" w:rsidR="00065EE6" w:rsidRDefault="00065EE6" w:rsidP="00065EE6">
      <w:pPr>
        <w:pStyle w:val="Caption"/>
        <w:jc w:val="center"/>
      </w:pPr>
      <w:bookmarkStart w:id="236" w:name="_Ref26888032"/>
      <w:bookmarkStart w:id="237" w:name="_Toc38868821"/>
      <w:r>
        <w:t xml:space="preserve">Table </w:t>
      </w:r>
      <w:fldSimple w:instr=" SEQ Table \* ARABIC ">
        <w:r w:rsidR="00F62591">
          <w:rPr>
            <w:noProof/>
          </w:rPr>
          <w:t>5</w:t>
        </w:r>
      </w:fldSimple>
      <w:bookmarkEnd w:id="236"/>
      <w:r>
        <w:t xml:space="preserve"> - Bradley's 5 Needs</w:t>
      </w:r>
      <w:bookmarkEnd w:id="237"/>
    </w:p>
    <w:p w14:paraId="39AFE16C" w14:textId="31BC03C1" w:rsidR="0005256F" w:rsidRDefault="00144D1C" w:rsidP="001A55F9">
      <w:pPr>
        <w:jc w:val="both"/>
      </w:pPr>
      <w:r>
        <w:t>Whereas Bradley’s pyramid of design needs looks at a design from the point of the designer, the UX pyramid</w:t>
      </w:r>
      <w:r w:rsidR="002E2E3C">
        <w:t>,</w:t>
      </w:r>
      <w:r w:rsidR="00A04938">
        <w:t xml:space="preserve"> </w:t>
      </w:r>
      <w:r w:rsidR="00A04938">
        <w:fldChar w:fldCharType="begin"/>
      </w:r>
      <w:r w:rsidR="00A04938">
        <w:instrText xml:space="preserve"> REF _Ref26899370 \h </w:instrText>
      </w:r>
      <w:r w:rsidR="00A04938">
        <w:fldChar w:fldCharType="separate"/>
      </w:r>
      <w:r w:rsidR="00A04938">
        <w:t xml:space="preserve">Figure </w:t>
      </w:r>
      <w:r w:rsidR="00A04938">
        <w:rPr>
          <w:noProof/>
        </w:rPr>
        <w:t>42</w:t>
      </w:r>
      <w:r w:rsidR="00A04938">
        <w:fldChar w:fldCharType="end"/>
      </w:r>
      <w:r w:rsidR="002E2E3C">
        <w:t>,</w:t>
      </w:r>
      <w:r w:rsidR="009D5F88">
        <w:t xml:space="preserve"> looks at design from </w:t>
      </w:r>
      <w:r w:rsidR="002E2E3C">
        <w:t>a user’s</w:t>
      </w:r>
      <w:r w:rsidR="009D5F88">
        <w:t xml:space="preserve"> perspective. It</w:t>
      </w:r>
      <w:r>
        <w:t xml:space="preserve"> differentiates </w:t>
      </w:r>
      <w:r w:rsidR="0005256F">
        <w:t xml:space="preserve">the lower value needs; functionality, reliability and usability from the higher value </w:t>
      </w:r>
      <w:r>
        <w:t>experience needs</w:t>
      </w:r>
      <w:r w:rsidR="0005256F">
        <w:t xml:space="preserve">; convenient, enjoyable and significant. </w:t>
      </w:r>
    </w:p>
    <w:p w14:paraId="3B4FC433" w14:textId="199F8319" w:rsidR="00EA3A79" w:rsidRDefault="00144D1C" w:rsidP="001A55F9">
      <w:pPr>
        <w:jc w:val="both"/>
      </w:pPr>
      <w:r>
        <w:rPr>
          <w:noProof/>
          <w:lang w:eastAsia="en-GB"/>
        </w:rPr>
        <mc:AlternateContent>
          <mc:Choice Requires="wps">
            <w:drawing>
              <wp:anchor distT="0" distB="0" distL="114300" distR="114300" simplePos="0" relativeHeight="251788288" behindDoc="0" locked="0" layoutInCell="1" allowOverlap="1" wp14:anchorId="17752283" wp14:editId="549E254E">
                <wp:simplePos x="0" y="0"/>
                <wp:positionH relativeFrom="column">
                  <wp:posOffset>0</wp:posOffset>
                </wp:positionH>
                <wp:positionV relativeFrom="paragraph">
                  <wp:posOffset>2922905</wp:posOffset>
                </wp:positionV>
                <wp:extent cx="5731510" cy="635"/>
                <wp:effectExtent l="0" t="0" r="2540" b="0"/>
                <wp:wrapNone/>
                <wp:docPr id="214" name="Text Box 214"/>
                <wp:cNvGraphicFramePr/>
                <a:graphic xmlns:a="http://schemas.openxmlformats.org/drawingml/2006/main">
                  <a:graphicData uri="http://schemas.microsoft.com/office/word/2010/wordprocessingShape">
                    <wps:wsp>
                      <wps:cNvSpPr txBox="1"/>
                      <wps:spPr>
                        <a:xfrm>
                          <a:off x="0" y="0"/>
                          <a:ext cx="5731510" cy="635"/>
                        </a:xfrm>
                        <a:prstGeom prst="rect">
                          <a:avLst/>
                        </a:prstGeom>
                        <a:noFill/>
                        <a:ln>
                          <a:noFill/>
                        </a:ln>
                      </wps:spPr>
                      <wps:txbx>
                        <w:txbxContent>
                          <w:p w14:paraId="2D5FA9DB" w14:textId="7F12C6E0" w:rsidR="002773A5" w:rsidRPr="00B77022" w:rsidRDefault="002773A5" w:rsidP="00144D1C">
                            <w:pPr>
                              <w:pStyle w:val="Caption"/>
                              <w:jc w:val="center"/>
                              <w:rPr>
                                <w:noProof/>
                              </w:rPr>
                            </w:pPr>
                            <w:bookmarkStart w:id="238" w:name="_Ref26899376"/>
                            <w:bookmarkStart w:id="239" w:name="_Ref26899370"/>
                            <w:bookmarkStart w:id="240" w:name="_Toc38868879"/>
                            <w:r>
                              <w:t xml:space="preserve">Figure </w:t>
                            </w:r>
                            <w:fldSimple w:instr=" SEQ Figure \* ARABIC ">
                              <w:r>
                                <w:rPr>
                                  <w:noProof/>
                                </w:rPr>
                                <w:t>41</w:t>
                              </w:r>
                            </w:fldSimple>
                            <w:bookmarkEnd w:id="238"/>
                            <w:r>
                              <w:t xml:space="preserve"> - The UX Pyramid</w:t>
                            </w:r>
                            <w:bookmarkEnd w:id="239"/>
                            <w:bookmarkEnd w:id="2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752283" id="Text Box 214" o:spid="_x0000_s1068" type="#_x0000_t202" style="position:absolute;left:0;text-align:left;margin-left:0;margin-top:230.15pt;width:451.3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" filled="f" stroked="f">
                <v:textbox style="mso-fit-shape-to-text:t" inset="0,0,0,0">
                  <w:txbxContent>
                    <w:p w14:paraId="2D5FA9DB" w14:textId="7F12C6E0" w:rsidR="002773A5" w:rsidRPr="00B77022" w:rsidRDefault="002773A5" w:rsidP="00144D1C">
                      <w:pPr>
                        <w:pStyle w:val="Caption"/>
                        <w:jc w:val="center"/>
                        <w:rPr>
                          <w:noProof/>
                        </w:rPr>
                      </w:pPr>
                      <w:bookmarkStart w:id="241" w:name="_Ref26899376"/>
                      <w:bookmarkStart w:id="242" w:name="_Ref26899370"/>
                      <w:bookmarkStart w:id="243" w:name="_Toc38868879"/>
                      <w:r>
                        <w:t xml:space="preserve">Figure </w:t>
                      </w:r>
                      <w:fldSimple w:instr=" SEQ Figure \* ARABIC ">
                        <w:r>
                          <w:rPr>
                            <w:noProof/>
                          </w:rPr>
                          <w:t>41</w:t>
                        </w:r>
                      </w:fldSimple>
                      <w:bookmarkEnd w:id="241"/>
                      <w:r>
                        <w:t xml:space="preserve"> - The UX Pyramid</w:t>
                      </w:r>
                      <w:bookmarkEnd w:id="242"/>
                      <w:bookmarkEnd w:id="243"/>
                    </w:p>
                  </w:txbxContent>
                </v:textbox>
              </v:shape>
            </w:pict>
          </mc:Fallback>
        </mc:AlternateContent>
      </w:r>
      <w:r w:rsidR="0005256F">
        <w:rPr>
          <w:noProof/>
          <w:lang w:eastAsia="en-GB"/>
        </w:rPr>
        <w:drawing>
          <wp:anchor distT="0" distB="0" distL="114300" distR="114300" simplePos="0" relativeHeight="251721728" behindDoc="0" locked="0" layoutInCell="1" allowOverlap="1" wp14:anchorId="1F1E9181" wp14:editId="520A11E1">
            <wp:simplePos x="0" y="0"/>
            <wp:positionH relativeFrom="column">
              <wp:posOffset>0</wp:posOffset>
            </wp:positionH>
            <wp:positionV relativeFrom="paragraph">
              <wp:posOffset>-404</wp:posOffset>
            </wp:positionV>
            <wp:extent cx="5731510" cy="2865755"/>
            <wp:effectExtent l="19050" t="19050" r="21590" b="10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4" cstate="email">
                      <a:extLst>
                        <a:ext uri="{28A0092B-C50C-407E-A947-70E740481C1C}">
                          <a14:useLocalDpi xmlns:a14="http://schemas.microsoft.com/office/drawing/2010/main"/>
                        </a:ext>
                      </a:extLst>
                    </a:blip>
                    <a:srcRect/>
                    <a:stretch>
                      <a:fillRect/>
                    </a:stretch>
                  </pic:blipFill>
                  <pic:spPr bwMode="auto">
                    <a:xfrm>
                      <a:off x="0" y="0"/>
                      <a:ext cx="5731510" cy="2865755"/>
                    </a:xfrm>
                    <a:prstGeom prst="rect">
                      <a:avLst/>
                    </a:prstGeom>
                    <a:noFill/>
                    <a:ln w="3175">
                      <a:solidFill>
                        <a:schemeClr val="bg1">
                          <a:lumMod val="75000"/>
                        </a:schemeClr>
                      </a:solidFill>
                    </a:ln>
                  </pic:spPr>
                </pic:pic>
              </a:graphicData>
            </a:graphic>
          </wp:anchor>
        </w:drawing>
      </w:r>
    </w:p>
    <w:p w14:paraId="2E2B0B19" w14:textId="44558125" w:rsidR="00EA3A79" w:rsidRDefault="00EA3A79" w:rsidP="001A55F9">
      <w:pPr>
        <w:jc w:val="both"/>
      </w:pPr>
    </w:p>
    <w:p w14:paraId="1F4831B9" w14:textId="2FA85269" w:rsidR="00EA3A79" w:rsidRDefault="00EA3A79" w:rsidP="001A55F9">
      <w:pPr>
        <w:jc w:val="both"/>
      </w:pPr>
    </w:p>
    <w:p w14:paraId="676E5591" w14:textId="77777777" w:rsidR="00EA3A79" w:rsidRDefault="00EA3A79" w:rsidP="001A55F9">
      <w:pPr>
        <w:jc w:val="both"/>
      </w:pPr>
    </w:p>
    <w:p w14:paraId="7A139094" w14:textId="35586949" w:rsidR="003364FC" w:rsidRDefault="003364FC" w:rsidP="001A55F9">
      <w:pPr>
        <w:jc w:val="both"/>
      </w:pPr>
    </w:p>
    <w:p w14:paraId="1BCBD8A8" w14:textId="76437547" w:rsidR="0005256F" w:rsidRDefault="0005256F" w:rsidP="001A55F9">
      <w:pPr>
        <w:jc w:val="both"/>
      </w:pPr>
    </w:p>
    <w:p w14:paraId="14F7133E" w14:textId="65A9DB1B" w:rsidR="0005256F" w:rsidRDefault="0005256F" w:rsidP="001A55F9">
      <w:pPr>
        <w:jc w:val="both"/>
      </w:pPr>
    </w:p>
    <w:p w14:paraId="404793BE" w14:textId="14FBC04F" w:rsidR="0005256F" w:rsidRDefault="0005256F" w:rsidP="001A55F9">
      <w:pPr>
        <w:jc w:val="both"/>
      </w:pPr>
    </w:p>
    <w:p w14:paraId="190D59D6" w14:textId="303C36FE" w:rsidR="0005256F" w:rsidRDefault="0005256F" w:rsidP="001A55F9">
      <w:pPr>
        <w:jc w:val="both"/>
      </w:pPr>
    </w:p>
    <w:p w14:paraId="1116765C" w14:textId="25C750DC" w:rsidR="0005256F" w:rsidRDefault="0005256F" w:rsidP="001A55F9">
      <w:pPr>
        <w:jc w:val="both"/>
      </w:pPr>
    </w:p>
    <w:p w14:paraId="6A75CC8E" w14:textId="44354C1C" w:rsidR="0005256F" w:rsidRDefault="0005256F" w:rsidP="001A55F9">
      <w:pPr>
        <w:jc w:val="both"/>
      </w:pPr>
    </w:p>
    <w:p w14:paraId="4BB5B6EC" w14:textId="5A74BDA7" w:rsidR="0005256F" w:rsidRDefault="00144D1C" w:rsidP="001A55F9">
      <w:pPr>
        <w:jc w:val="both"/>
      </w:pPr>
      <w:r>
        <w:t>It may at first appear an odd concept that users have psychological needs of interface, however, when we consider elements such as ‘likes’ on social media platforms, were added to manipu</w:t>
      </w:r>
      <w:r w:rsidR="00241511">
        <w:t xml:space="preserve">late Facebook users in to interacting and becoming addicted to the platform </w:t>
      </w:r>
      <w:sdt>
        <w:sdtPr>
          <w:id w:val="-1122381611"/>
          <w:citation/>
        </w:sdtPr>
        <w:sdtContent>
          <w:r w:rsidR="009A3AE6">
            <w:fldChar w:fldCharType="begin"/>
          </w:r>
          <w:r w:rsidR="009A3AE6">
            <w:rPr>
              <w:lang w:val="en-US"/>
            </w:rPr>
            <w:instrText xml:space="preserve"> CITATION Oza17 \l 1033 </w:instrText>
          </w:r>
          <w:r w:rsidR="009A3AE6">
            <w:fldChar w:fldCharType="separate"/>
          </w:r>
          <w:r w:rsidR="00B8667A" w:rsidRPr="00B8667A">
            <w:rPr>
              <w:noProof/>
              <w:lang w:val="en-US"/>
            </w:rPr>
            <w:t>[125]</w:t>
          </w:r>
          <w:r w:rsidR="009A3AE6">
            <w:fldChar w:fldCharType="end"/>
          </w:r>
        </w:sdtContent>
      </w:sdt>
      <w:r w:rsidR="009A3AE6">
        <w:t xml:space="preserve">, </w:t>
      </w:r>
      <w:sdt>
        <w:sdtPr>
          <w:id w:val="1328711461"/>
          <w:citation/>
        </w:sdtPr>
        <w:sdtContent>
          <w:r w:rsidR="009A3AE6">
            <w:fldChar w:fldCharType="begin"/>
          </w:r>
          <w:r w:rsidR="009A3AE6">
            <w:rPr>
              <w:lang w:val="en-US"/>
            </w:rPr>
            <w:instrText xml:space="preserve"> CITATION Tin14 \l 1033 </w:instrText>
          </w:r>
          <w:r w:rsidR="009A3AE6">
            <w:fldChar w:fldCharType="separate"/>
          </w:r>
          <w:r w:rsidR="00B8667A" w:rsidRPr="00B8667A">
            <w:rPr>
              <w:noProof/>
              <w:lang w:val="en-US"/>
            </w:rPr>
            <w:t>[126]</w:t>
          </w:r>
          <w:r w:rsidR="009A3AE6">
            <w:fldChar w:fldCharType="end"/>
          </w:r>
        </w:sdtContent>
      </w:sdt>
      <w:r w:rsidR="009A3AE6">
        <w:t xml:space="preserve">, </w:t>
      </w:r>
      <w:sdt>
        <w:sdtPr>
          <w:id w:val="1340194472"/>
          <w:citation/>
        </w:sdtPr>
        <w:sdtContent>
          <w:r w:rsidR="009A3AE6">
            <w:fldChar w:fldCharType="begin"/>
          </w:r>
          <w:r w:rsidR="009A3AE6">
            <w:rPr>
              <w:lang w:val="en-US"/>
            </w:rPr>
            <w:instrText xml:space="preserve"> CITATION Nik12 \l 1033 </w:instrText>
          </w:r>
          <w:r w:rsidR="009A3AE6">
            <w:fldChar w:fldCharType="separate"/>
          </w:r>
          <w:r w:rsidR="00B8667A" w:rsidRPr="00B8667A">
            <w:rPr>
              <w:noProof/>
              <w:lang w:val="en-US"/>
            </w:rPr>
            <w:t>[127]</w:t>
          </w:r>
          <w:r w:rsidR="009A3AE6">
            <w:fldChar w:fldCharType="end"/>
          </w:r>
        </w:sdtContent>
      </w:sdt>
      <w:r w:rsidR="009A3AE6">
        <w:t xml:space="preserve">, </w:t>
      </w:r>
      <w:sdt>
        <w:sdtPr>
          <w:id w:val="-742870387"/>
          <w:citation/>
        </w:sdtPr>
        <w:sdtContent>
          <w:r w:rsidR="009A3AE6">
            <w:fldChar w:fldCharType="begin"/>
          </w:r>
          <w:r w:rsidR="009A3AE6">
            <w:rPr>
              <w:lang w:val="en-US"/>
            </w:rPr>
            <w:instrText xml:space="preserve"> CITATION Sey15 \l 1033 </w:instrText>
          </w:r>
          <w:r w:rsidR="009A3AE6">
            <w:fldChar w:fldCharType="separate"/>
          </w:r>
          <w:r w:rsidR="00B8667A" w:rsidRPr="00B8667A">
            <w:rPr>
              <w:noProof/>
              <w:lang w:val="en-US"/>
            </w:rPr>
            <w:t>[128]</w:t>
          </w:r>
          <w:r w:rsidR="009A3AE6">
            <w:fldChar w:fldCharType="end"/>
          </w:r>
        </w:sdtContent>
      </w:sdt>
      <w:r w:rsidR="00334142">
        <w:t xml:space="preserve"> as likely being </w:t>
      </w:r>
      <w:r w:rsidR="00334142">
        <w:lastRenderedPageBreak/>
        <w:t xml:space="preserve">in the significant box, as users get a sense of status or belonging </w:t>
      </w:r>
      <w:sdt>
        <w:sdtPr>
          <w:id w:val="1921900002"/>
          <w:citation/>
        </w:sdtPr>
        <w:sdtContent>
          <w:r w:rsidR="00334142">
            <w:fldChar w:fldCharType="begin"/>
          </w:r>
          <w:r w:rsidR="00334142">
            <w:rPr>
              <w:lang w:val="en-US"/>
            </w:rPr>
            <w:instrText xml:space="preserve"> CITATION Nik12 \l 1033 </w:instrText>
          </w:r>
          <w:r w:rsidR="00334142">
            <w:fldChar w:fldCharType="separate"/>
          </w:r>
          <w:r w:rsidR="00B8667A" w:rsidRPr="00B8667A">
            <w:rPr>
              <w:noProof/>
              <w:lang w:val="en-US"/>
            </w:rPr>
            <w:t>[127]</w:t>
          </w:r>
          <w:r w:rsidR="00334142">
            <w:fldChar w:fldCharType="end"/>
          </w:r>
        </w:sdtContent>
      </w:sdt>
      <w:r w:rsidR="00334142">
        <w:t xml:space="preserve">, </w:t>
      </w:r>
      <w:sdt>
        <w:sdtPr>
          <w:id w:val="-1633396946"/>
          <w:citation/>
        </w:sdtPr>
        <w:sdtContent>
          <w:r w:rsidR="00334142">
            <w:fldChar w:fldCharType="begin"/>
          </w:r>
          <w:r w:rsidR="00334142">
            <w:rPr>
              <w:lang w:val="en-US"/>
            </w:rPr>
            <w:instrText xml:space="preserve"> CITATION Sey15 \l 1033 </w:instrText>
          </w:r>
          <w:r w:rsidR="00334142">
            <w:fldChar w:fldCharType="separate"/>
          </w:r>
          <w:r w:rsidR="00B8667A" w:rsidRPr="00B8667A">
            <w:rPr>
              <w:noProof/>
              <w:lang w:val="en-US"/>
            </w:rPr>
            <w:t>[128]</w:t>
          </w:r>
          <w:r w:rsidR="00334142">
            <w:fldChar w:fldCharType="end"/>
          </w:r>
        </w:sdtContent>
      </w:sdt>
      <w:r w:rsidR="00334142">
        <w:t xml:space="preserve">. Users of websites showing high quality images related to the </w:t>
      </w:r>
      <w:r w:rsidR="00A04938">
        <w:t>user’s</w:t>
      </w:r>
      <w:r w:rsidR="00334142">
        <w:t xml:space="preserve"> interests can be enjoyable and entertaining for users </w:t>
      </w:r>
      <w:sdt>
        <w:sdtPr>
          <w:id w:val="1973786708"/>
          <w:citation/>
        </w:sdtPr>
        <w:sdtContent>
          <w:r w:rsidR="00334142">
            <w:fldChar w:fldCharType="begin"/>
          </w:r>
          <w:r w:rsidR="00334142">
            <w:rPr>
              <w:lang w:val="en-US"/>
            </w:rPr>
            <w:instrText xml:space="preserve"> CITATION Onu12 \l 1033 </w:instrText>
          </w:r>
          <w:r w:rsidR="00334142">
            <w:fldChar w:fldCharType="separate"/>
          </w:r>
          <w:r w:rsidR="00B8667A" w:rsidRPr="00B8667A">
            <w:rPr>
              <w:noProof/>
              <w:lang w:val="en-US"/>
            </w:rPr>
            <w:t>[129]</w:t>
          </w:r>
          <w:r w:rsidR="00334142">
            <w:fldChar w:fldCharType="end"/>
          </w:r>
        </w:sdtContent>
      </w:sdt>
      <w:r w:rsidR="00DA469D">
        <w:t xml:space="preserve">. With news no longer printed twice a day, accessing up to the minute news on important topics has become very convenient for users </w:t>
      </w:r>
      <w:sdt>
        <w:sdtPr>
          <w:id w:val="-1894028711"/>
          <w:citation/>
        </w:sdtPr>
        <w:sdtContent>
          <w:r w:rsidR="00DA469D">
            <w:fldChar w:fldCharType="begin"/>
          </w:r>
          <w:r w:rsidR="00DA469D">
            <w:rPr>
              <w:lang w:val="en-US"/>
            </w:rPr>
            <w:instrText xml:space="preserve"> CITATION You09 \l 1033 </w:instrText>
          </w:r>
          <w:r w:rsidR="00DA469D">
            <w:fldChar w:fldCharType="separate"/>
          </w:r>
          <w:r w:rsidR="00B8667A" w:rsidRPr="00B8667A">
            <w:rPr>
              <w:noProof/>
              <w:lang w:val="en-US"/>
            </w:rPr>
            <w:t>[130]</w:t>
          </w:r>
          <w:r w:rsidR="00DA469D">
            <w:fldChar w:fldCharType="end"/>
          </w:r>
        </w:sdtContent>
      </w:sdt>
      <w:r w:rsidR="00DA469D">
        <w:t xml:space="preserve">, so has purchasing something from anywhere in the world and having it delivered within days or hours in some cases </w:t>
      </w:r>
      <w:sdt>
        <w:sdtPr>
          <w:id w:val="725038361"/>
          <w:citation/>
        </w:sdtPr>
        <w:sdtContent>
          <w:r w:rsidR="00DA469D">
            <w:fldChar w:fldCharType="begin"/>
          </w:r>
          <w:r w:rsidR="00DA469D">
            <w:rPr>
              <w:lang w:val="en-US"/>
            </w:rPr>
            <w:instrText xml:space="preserve"> CITATION Ama191 \l 1033 </w:instrText>
          </w:r>
          <w:r w:rsidR="00DA469D">
            <w:fldChar w:fldCharType="separate"/>
          </w:r>
          <w:r w:rsidR="00B8667A" w:rsidRPr="00B8667A">
            <w:rPr>
              <w:noProof/>
              <w:lang w:val="en-US"/>
            </w:rPr>
            <w:t>[131]</w:t>
          </w:r>
          <w:r w:rsidR="00DA469D">
            <w:fldChar w:fldCharType="end"/>
          </w:r>
        </w:sdtContent>
      </w:sdt>
      <w:r w:rsidR="00DA469D">
        <w:t xml:space="preserve">. These are the examples of how </w:t>
      </w:r>
      <w:r w:rsidR="00A04938">
        <w:t>users’</w:t>
      </w:r>
      <w:r w:rsidR="00DA469D">
        <w:t xml:space="preserve"> emotional needs are being met through UX. The objective characteristics o</w:t>
      </w:r>
      <w:r w:rsidR="009D5F88">
        <w:t>f</w:t>
      </w:r>
      <w:r w:rsidR="00DA469D">
        <w:t xml:space="preserve"> an application being functional, reliable and usable are just assumed, and if an application can’t meet these needs, users will move to another application.</w:t>
      </w:r>
    </w:p>
    <w:p w14:paraId="4A82269C" w14:textId="762AF163" w:rsidR="00E05BCE" w:rsidRPr="00E05BCE" w:rsidRDefault="00E05BCE" w:rsidP="00E05BCE">
      <w:r>
        <w:t>As we’ve learnt from Maslow’s hierarchy of needs, UX is about appealing to the psychological and therefore emotional needs of users. UX is not just about interface design, it’s about</w:t>
      </w:r>
      <w:r w:rsidR="007A065A">
        <w:t xml:space="preserve"> the users experience from start to finish of using the product or application and the associated emotions that a user attaches to the experience. Such as a sense of identity</w:t>
      </w:r>
      <w:sdt>
        <w:sdtPr>
          <w:id w:val="1465773381"/>
          <w:citation/>
        </w:sdtPr>
        <w:sdtContent>
          <w:r w:rsidR="007A065A">
            <w:fldChar w:fldCharType="begin"/>
          </w:r>
          <w:r w:rsidR="007A065A">
            <w:rPr>
              <w:lang w:val="en-US"/>
            </w:rPr>
            <w:instrText xml:space="preserve"> CITATION TuJ17 \l 1033 </w:instrText>
          </w:r>
          <w:r w:rsidR="007A065A">
            <w:fldChar w:fldCharType="separate"/>
          </w:r>
          <w:r w:rsidR="00B8667A">
            <w:rPr>
              <w:noProof/>
              <w:lang w:val="en-US"/>
            </w:rPr>
            <w:t xml:space="preserve"> </w:t>
          </w:r>
          <w:r w:rsidR="00B8667A" w:rsidRPr="00B8667A">
            <w:rPr>
              <w:noProof/>
              <w:lang w:val="en-US"/>
            </w:rPr>
            <w:t>[132]</w:t>
          </w:r>
          <w:r w:rsidR="007A065A">
            <w:fldChar w:fldCharType="end"/>
          </w:r>
        </w:sdtContent>
      </w:sdt>
      <w:r w:rsidR="007A065A">
        <w:t>, belong or aspirations.</w:t>
      </w:r>
    </w:p>
    <w:p w14:paraId="7C71081A" w14:textId="41C7BB98" w:rsidR="00DB2168" w:rsidRDefault="00FE1AA1" w:rsidP="001A55F9">
      <w:pPr>
        <w:pStyle w:val="Heading3"/>
        <w:jc w:val="both"/>
      </w:pPr>
      <w:bookmarkStart w:id="244" w:name="_Toc38707048"/>
      <w:bookmarkStart w:id="245" w:name="_Toc38714884"/>
      <w:r>
        <w:t>2.2</w:t>
      </w:r>
      <w:r w:rsidR="00F3220E" w:rsidRPr="000014CC">
        <w:t xml:space="preserve">.2 </w:t>
      </w:r>
      <w:r w:rsidR="00DB2168" w:rsidRPr="000014CC">
        <w:t xml:space="preserve">How Cognitive </w:t>
      </w:r>
      <w:r w:rsidR="00A04938" w:rsidRPr="000014CC">
        <w:t>Bias’s</w:t>
      </w:r>
      <w:r w:rsidR="00DB2168" w:rsidRPr="000014CC">
        <w:t xml:space="preserve"> Impacts On UX</w:t>
      </w:r>
      <w:bookmarkEnd w:id="244"/>
      <w:bookmarkEnd w:id="245"/>
    </w:p>
    <w:p w14:paraId="374BD140" w14:textId="57CEC63C" w:rsidR="00FA5424" w:rsidRDefault="0071040B" w:rsidP="007A065A">
      <w:r>
        <w:t xml:space="preserve">Cognitive bias is defined as incorrect thinking which influences decision making, based on an incorrect or inappropriate belief, or an emotional attachment to a memory </w:t>
      </w:r>
      <w:sdt>
        <w:sdtPr>
          <w:id w:val="-589084275"/>
          <w:citation/>
        </w:sdtPr>
        <w:sdtContent>
          <w:r>
            <w:fldChar w:fldCharType="begin"/>
          </w:r>
          <w:r>
            <w:rPr>
              <w:lang w:val="en-US"/>
            </w:rPr>
            <w:instrText xml:space="preserve"> CITATION Int192 \l 1033 </w:instrText>
          </w:r>
          <w:r>
            <w:fldChar w:fldCharType="separate"/>
          </w:r>
          <w:r w:rsidR="00B8667A" w:rsidRPr="00B8667A">
            <w:rPr>
              <w:noProof/>
              <w:lang w:val="en-US"/>
            </w:rPr>
            <w:t>[133]</w:t>
          </w:r>
          <w:r>
            <w:fldChar w:fldCharType="end"/>
          </w:r>
        </w:sdtContent>
      </w:sdt>
      <w:r>
        <w:t xml:space="preserve">. Cognitive bias often lead to reduced </w:t>
      </w:r>
      <w:r w:rsidR="00A04938">
        <w:t>decision-making</w:t>
      </w:r>
      <w:r>
        <w:t xml:space="preserve"> times</w:t>
      </w:r>
      <w:r w:rsidR="002776BA">
        <w:t xml:space="preserve"> </w:t>
      </w:r>
      <w:sdt>
        <w:sdtPr>
          <w:id w:val="-1845471424"/>
          <w:citation/>
        </w:sdtPr>
        <w:sdtContent>
          <w:r w:rsidR="002776BA">
            <w:fldChar w:fldCharType="begin"/>
          </w:r>
          <w:r w:rsidR="002776BA">
            <w:rPr>
              <w:lang w:val="en-US"/>
            </w:rPr>
            <w:instrText xml:space="preserve"> CITATION Int192 \l 1033 </w:instrText>
          </w:r>
          <w:r w:rsidR="002776BA">
            <w:fldChar w:fldCharType="separate"/>
          </w:r>
          <w:r w:rsidR="00B8667A" w:rsidRPr="00B8667A">
            <w:rPr>
              <w:noProof/>
              <w:lang w:val="en-US"/>
            </w:rPr>
            <w:t>[133]</w:t>
          </w:r>
          <w:r w:rsidR="002776BA">
            <w:fldChar w:fldCharType="end"/>
          </w:r>
        </w:sdtContent>
      </w:sdt>
      <w:r>
        <w:t xml:space="preserve">, but the decisions are usually </w:t>
      </w:r>
      <w:r w:rsidR="002776BA">
        <w:t>not good decisions based on all of the available facts. There are over 200 cognitive biases</w:t>
      </w:r>
      <w:sdt>
        <w:sdtPr>
          <w:id w:val="2015572856"/>
          <w:citation/>
        </w:sdtPr>
        <w:sdtContent>
          <w:r w:rsidR="002776BA">
            <w:fldChar w:fldCharType="begin"/>
          </w:r>
          <w:r w:rsidR="002776BA">
            <w:rPr>
              <w:lang w:val="en-US"/>
            </w:rPr>
            <w:instrText xml:space="preserve"> CITATION Aka18 \l 1033 </w:instrText>
          </w:r>
          <w:r w:rsidR="002776BA">
            <w:fldChar w:fldCharType="separate"/>
          </w:r>
          <w:r w:rsidR="00B8667A">
            <w:rPr>
              <w:noProof/>
              <w:lang w:val="en-US"/>
            </w:rPr>
            <w:t xml:space="preserve"> </w:t>
          </w:r>
          <w:r w:rsidR="00B8667A" w:rsidRPr="00B8667A">
            <w:rPr>
              <w:noProof/>
              <w:lang w:val="en-US"/>
            </w:rPr>
            <w:t>[134]</w:t>
          </w:r>
          <w:r w:rsidR="002776BA">
            <w:fldChar w:fldCharType="end"/>
          </w:r>
        </w:sdtContent>
      </w:sdt>
      <w:r w:rsidR="002776BA">
        <w:t xml:space="preserve">, some of </w:t>
      </w:r>
      <w:r w:rsidR="00FA5424">
        <w:t xml:space="preserve">these </w:t>
      </w:r>
      <w:r w:rsidR="002776BA">
        <w:t xml:space="preserve">are defined </w:t>
      </w:r>
      <w:r w:rsidR="00FA5424">
        <w:t xml:space="preserve">in </w:t>
      </w:r>
      <w:r w:rsidR="006B6726">
        <w:fldChar w:fldCharType="begin"/>
      </w:r>
      <w:r w:rsidR="006B6726">
        <w:instrText xml:space="preserve"> REF _Ref38098160 \h </w:instrText>
      </w:r>
      <w:r w:rsidR="006B6726">
        <w:fldChar w:fldCharType="separate"/>
      </w:r>
      <w:r w:rsidR="006B6726">
        <w:t xml:space="preserve">Table </w:t>
      </w:r>
      <w:r w:rsidR="006B6726">
        <w:rPr>
          <w:noProof/>
        </w:rPr>
        <w:t>6.</w:t>
      </w:r>
      <w:r w:rsidR="006B6726">
        <w:fldChar w:fldCharType="end"/>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016"/>
      </w:tblGrid>
      <w:tr w:rsidR="006F39AF" w:rsidRPr="006F39AF" w14:paraId="1E4CAB72" w14:textId="77777777" w:rsidTr="002E2E3C">
        <w:tc>
          <w:tcPr>
            <w:tcW w:w="9016" w:type="dxa"/>
          </w:tcPr>
          <w:p w14:paraId="6CFD7311" w14:textId="77777777" w:rsidR="002E2E3C" w:rsidRDefault="002E2E3C" w:rsidP="000E4D88">
            <w:pPr>
              <w:rPr>
                <w:b/>
                <w:bCs/>
              </w:rPr>
            </w:pPr>
          </w:p>
          <w:p w14:paraId="503F0FC4" w14:textId="2765F8AB" w:rsidR="002E2E3C" w:rsidRPr="006F39AF" w:rsidRDefault="006F39AF" w:rsidP="00FA5424">
            <w:r w:rsidRPr="006F39AF">
              <w:rPr>
                <w:b/>
                <w:bCs/>
              </w:rPr>
              <w:t xml:space="preserve">Anchoring </w:t>
            </w:r>
            <w:r w:rsidRPr="006F39AF">
              <w:t xml:space="preserve">– is the practice of focusing too much one a piece of information that is then used as a basis in decision making. As a </w:t>
            </w:r>
            <w:r w:rsidR="00A04938" w:rsidRPr="006F39AF">
              <w:t>result,</w:t>
            </w:r>
            <w:r w:rsidRPr="006F39AF">
              <w:t xml:space="preserve"> the decision making is distorted by the information used </w:t>
            </w:r>
            <w:sdt>
              <w:sdtPr>
                <w:id w:val="-1645425505"/>
                <w:citation/>
              </w:sdtPr>
              <w:sdtContent>
                <w:r w:rsidRPr="006F39AF">
                  <w:fldChar w:fldCharType="begin"/>
                </w:r>
                <w:r w:rsidRPr="006F39AF">
                  <w:rPr>
                    <w:lang w:val="en-US"/>
                  </w:rPr>
                  <w:instrText xml:space="preserve"> CITATION Isa17 \l 1033 </w:instrText>
                </w:r>
                <w:r w:rsidRPr="006F39AF">
                  <w:fldChar w:fldCharType="separate"/>
                </w:r>
                <w:r w:rsidR="00B8667A" w:rsidRPr="00B8667A">
                  <w:rPr>
                    <w:noProof/>
                    <w:lang w:val="en-US"/>
                  </w:rPr>
                  <w:t>[135]</w:t>
                </w:r>
                <w:r w:rsidRPr="006F39AF">
                  <w:fldChar w:fldCharType="end"/>
                </w:r>
              </w:sdtContent>
            </w:sdt>
            <w:r w:rsidRPr="006F39AF">
              <w:t>.</w:t>
            </w:r>
          </w:p>
        </w:tc>
      </w:tr>
      <w:tr w:rsidR="006F39AF" w:rsidRPr="006F39AF" w14:paraId="5C0D7162" w14:textId="77777777" w:rsidTr="002E2E3C">
        <w:tc>
          <w:tcPr>
            <w:tcW w:w="9016" w:type="dxa"/>
          </w:tcPr>
          <w:p w14:paraId="7E59F4B3" w14:textId="18DC4526" w:rsidR="006F39AF" w:rsidRPr="006F39AF" w:rsidRDefault="006F39AF" w:rsidP="000E4D88">
            <w:r w:rsidRPr="006F39AF">
              <w:rPr>
                <w:b/>
                <w:bCs/>
              </w:rPr>
              <w:t>Bandwagon Effect</w:t>
            </w:r>
            <w:r w:rsidRPr="006F39AF">
              <w:t xml:space="preserve"> – is when a large number of people believe something or use a particular product, which makes most other people follow their lead </w:t>
            </w:r>
            <w:sdt>
              <w:sdtPr>
                <w:id w:val="-1999567152"/>
                <w:citation/>
              </w:sdtPr>
              <w:sdtContent>
                <w:r w:rsidRPr="006F39AF">
                  <w:fldChar w:fldCharType="begin"/>
                </w:r>
                <w:r w:rsidRPr="006F39AF">
                  <w:rPr>
                    <w:lang w:val="en-US"/>
                  </w:rPr>
                  <w:instrText xml:space="preserve"> CITATION Jef03 \l 1033 </w:instrText>
                </w:r>
                <w:r w:rsidRPr="006F39AF">
                  <w:fldChar w:fldCharType="separate"/>
                </w:r>
                <w:r w:rsidR="00B8667A" w:rsidRPr="00B8667A">
                  <w:rPr>
                    <w:noProof/>
                    <w:lang w:val="en-US"/>
                  </w:rPr>
                  <w:t>[136]</w:t>
                </w:r>
                <w:r w:rsidRPr="006F39AF">
                  <w:fldChar w:fldCharType="end"/>
                </w:r>
              </w:sdtContent>
            </w:sdt>
            <w:r w:rsidRPr="006F39AF">
              <w:t>.</w:t>
            </w:r>
          </w:p>
        </w:tc>
      </w:tr>
      <w:tr w:rsidR="006F39AF" w:rsidRPr="006F39AF" w14:paraId="1001559A" w14:textId="77777777" w:rsidTr="002E2E3C">
        <w:tc>
          <w:tcPr>
            <w:tcW w:w="9016" w:type="dxa"/>
          </w:tcPr>
          <w:p w14:paraId="0AC3AE45" w14:textId="20035B09" w:rsidR="002E2E3C" w:rsidRPr="006F39AF" w:rsidRDefault="006F39AF" w:rsidP="00FA5424">
            <w:r w:rsidRPr="006F39AF">
              <w:rPr>
                <w:b/>
                <w:bCs/>
              </w:rPr>
              <w:t>The Illusion of control</w:t>
            </w:r>
            <w:r w:rsidRPr="006F39AF">
              <w:t xml:space="preserve"> – makes us believe we have complete control over an outcome when we do not </w:t>
            </w:r>
            <w:sdt>
              <w:sdtPr>
                <w:id w:val="1745230312"/>
                <w:citation/>
              </w:sdtPr>
              <w:sdtContent>
                <w:r w:rsidRPr="006F39AF">
                  <w:fldChar w:fldCharType="begin"/>
                </w:r>
                <w:r w:rsidRPr="006F39AF">
                  <w:rPr>
                    <w:lang w:val="en-US"/>
                  </w:rPr>
                  <w:instrText xml:space="preserve"> CITATION Int161 \l 1033 </w:instrText>
                </w:r>
                <w:r w:rsidRPr="006F39AF">
                  <w:fldChar w:fldCharType="separate"/>
                </w:r>
                <w:r w:rsidR="00B8667A" w:rsidRPr="00B8667A">
                  <w:rPr>
                    <w:noProof/>
                    <w:lang w:val="en-US"/>
                  </w:rPr>
                  <w:t>[137]</w:t>
                </w:r>
                <w:r w:rsidRPr="006F39AF">
                  <w:fldChar w:fldCharType="end"/>
                </w:r>
              </w:sdtContent>
            </w:sdt>
            <w:r w:rsidRPr="006F39AF">
              <w:t>. This can lead to users being annoyed and frustrated believing a negative outcome is their fault.</w:t>
            </w:r>
          </w:p>
        </w:tc>
      </w:tr>
      <w:tr w:rsidR="006F39AF" w:rsidRPr="006F39AF" w14:paraId="3D76144A" w14:textId="77777777" w:rsidTr="002E2E3C">
        <w:tc>
          <w:tcPr>
            <w:tcW w:w="9016" w:type="dxa"/>
          </w:tcPr>
          <w:p w14:paraId="1E3DA1D4" w14:textId="404EC236" w:rsidR="002E2E3C" w:rsidRPr="006F39AF" w:rsidRDefault="006F39AF" w:rsidP="000E4D88">
            <w:r w:rsidRPr="006F39AF">
              <w:rPr>
                <w:b/>
                <w:bCs/>
              </w:rPr>
              <w:t>The Decoy Effect</w:t>
            </w:r>
            <w:r w:rsidRPr="006F39AF">
              <w:t xml:space="preserve"> – is when users are presented with a decoy option, a slightly less attractive option that the one someone would rather you take. In effect users are being directed to choosing a particular option</w:t>
            </w:r>
            <w:sdt>
              <w:sdtPr>
                <w:id w:val="740455499"/>
                <w:citation/>
              </w:sdtPr>
              <w:sdtContent>
                <w:r w:rsidRPr="006F39AF">
                  <w:fldChar w:fldCharType="begin"/>
                </w:r>
                <w:r w:rsidRPr="006F39AF">
                  <w:rPr>
                    <w:lang w:val="en-US"/>
                  </w:rPr>
                  <w:instrText xml:space="preserve"> CITATION Dav19 \l 1033 </w:instrText>
                </w:r>
                <w:r w:rsidRPr="006F39AF">
                  <w:fldChar w:fldCharType="separate"/>
                </w:r>
                <w:r w:rsidR="00B8667A">
                  <w:rPr>
                    <w:noProof/>
                    <w:lang w:val="en-US"/>
                  </w:rPr>
                  <w:t xml:space="preserve"> </w:t>
                </w:r>
                <w:r w:rsidR="00B8667A" w:rsidRPr="00B8667A">
                  <w:rPr>
                    <w:noProof/>
                    <w:lang w:val="en-US"/>
                  </w:rPr>
                  <w:t>[138]</w:t>
                </w:r>
                <w:r w:rsidRPr="006F39AF">
                  <w:fldChar w:fldCharType="end"/>
                </w:r>
              </w:sdtContent>
            </w:sdt>
            <w:r w:rsidRPr="006F39AF">
              <w:t>. Similar in theory to the Serial Position Effect and the Von Restorff Effect.</w:t>
            </w:r>
          </w:p>
        </w:tc>
      </w:tr>
      <w:tr w:rsidR="006F39AF" w:rsidRPr="006F39AF" w14:paraId="57BE53DD" w14:textId="77777777" w:rsidTr="002E2E3C">
        <w:tc>
          <w:tcPr>
            <w:tcW w:w="9016" w:type="dxa"/>
          </w:tcPr>
          <w:p w14:paraId="75F51F4A" w14:textId="6C100A22" w:rsidR="002E2E3C" w:rsidRPr="006F39AF" w:rsidRDefault="006F39AF" w:rsidP="000E4D88">
            <w:r w:rsidRPr="006F39AF">
              <w:rPr>
                <w:b/>
                <w:bCs/>
              </w:rPr>
              <w:t>Loss Aversion</w:t>
            </w:r>
            <w:r w:rsidRPr="006F39AF">
              <w:t xml:space="preserve"> – relates to decision making, specifically where individuals sensitivity to loss is </w:t>
            </w:r>
            <w:r w:rsidR="00A04938" w:rsidRPr="006F39AF">
              <w:t>heightened,</w:t>
            </w:r>
            <w:r w:rsidRPr="006F39AF">
              <w:t xml:space="preserve"> influencing individuals to make decisions that protect them from losses </w:t>
            </w:r>
            <w:sdt>
              <w:sdtPr>
                <w:id w:val="1991910433"/>
                <w:citation/>
              </w:sdtPr>
              <w:sdtContent>
                <w:r w:rsidRPr="006F39AF">
                  <w:fldChar w:fldCharType="begin"/>
                </w:r>
                <w:r w:rsidRPr="006F39AF">
                  <w:rPr>
                    <w:lang w:val="en-US"/>
                  </w:rPr>
                  <w:instrText xml:space="preserve"> CITATION Jia10 \l 1033 </w:instrText>
                </w:r>
                <w:r w:rsidRPr="006F39AF">
                  <w:fldChar w:fldCharType="separate"/>
                </w:r>
                <w:r w:rsidR="00B8667A" w:rsidRPr="00B8667A">
                  <w:rPr>
                    <w:noProof/>
                    <w:lang w:val="en-US"/>
                  </w:rPr>
                  <w:t>[139]</w:t>
                </w:r>
                <w:r w:rsidRPr="006F39AF">
                  <w:fldChar w:fldCharType="end"/>
                </w:r>
              </w:sdtContent>
            </w:sdt>
            <w:r w:rsidRPr="006F39AF">
              <w:t>.</w:t>
            </w:r>
          </w:p>
        </w:tc>
      </w:tr>
      <w:tr w:rsidR="006F39AF" w:rsidRPr="006F39AF" w14:paraId="26613139" w14:textId="77777777" w:rsidTr="002E2E3C">
        <w:tc>
          <w:tcPr>
            <w:tcW w:w="9016" w:type="dxa"/>
          </w:tcPr>
          <w:p w14:paraId="3BA43A66" w14:textId="0C377127" w:rsidR="002E2E3C" w:rsidRPr="006F39AF" w:rsidRDefault="006F39AF" w:rsidP="000E4D88">
            <w:r w:rsidRPr="006F39AF">
              <w:rPr>
                <w:b/>
                <w:bCs/>
              </w:rPr>
              <w:t>Confirmation Bias</w:t>
            </w:r>
            <w:r w:rsidRPr="006F39AF">
              <w:t xml:space="preserve"> – is when an individual hunts for evidence that supports their own beliefs. Discounting any evidence that doesn’t support their beliefs </w:t>
            </w:r>
            <w:sdt>
              <w:sdtPr>
                <w:id w:val="1491596910"/>
                <w:citation/>
              </w:sdtPr>
              <w:sdtContent>
                <w:r w:rsidRPr="006F39AF">
                  <w:fldChar w:fldCharType="begin"/>
                </w:r>
                <w:r w:rsidRPr="006F39AF">
                  <w:rPr>
                    <w:lang w:val="en-US"/>
                  </w:rPr>
                  <w:instrText xml:space="preserve"> CITATION Mag15 \l 1033 </w:instrText>
                </w:r>
                <w:r w:rsidRPr="006F39AF">
                  <w:fldChar w:fldCharType="separate"/>
                </w:r>
                <w:r w:rsidR="00B8667A" w:rsidRPr="00B8667A">
                  <w:rPr>
                    <w:noProof/>
                    <w:lang w:val="en-US"/>
                  </w:rPr>
                  <w:t>[140]</w:t>
                </w:r>
                <w:r w:rsidRPr="006F39AF">
                  <w:fldChar w:fldCharType="end"/>
                </w:r>
              </w:sdtContent>
            </w:sdt>
            <w:r w:rsidRPr="006F39AF">
              <w:t>.</w:t>
            </w:r>
          </w:p>
        </w:tc>
      </w:tr>
      <w:tr w:rsidR="006F39AF" w:rsidRPr="006F39AF" w14:paraId="1094E109" w14:textId="77777777" w:rsidTr="002E2E3C">
        <w:tc>
          <w:tcPr>
            <w:tcW w:w="9016" w:type="dxa"/>
          </w:tcPr>
          <w:p w14:paraId="79AA2D32" w14:textId="53AA40F2" w:rsidR="002E2E3C" w:rsidRPr="006F39AF" w:rsidRDefault="00A04938" w:rsidP="00FA5424">
            <w:r w:rsidRPr="006F39AF">
              <w:rPr>
                <w:b/>
                <w:bCs/>
              </w:rPr>
              <w:t>Self-Serving</w:t>
            </w:r>
            <w:r w:rsidR="006F39AF" w:rsidRPr="006F39AF">
              <w:rPr>
                <w:b/>
                <w:bCs/>
              </w:rPr>
              <w:t xml:space="preserve"> Bias</w:t>
            </w:r>
            <w:r w:rsidR="006F39AF" w:rsidRPr="006F39AF">
              <w:t xml:space="preserve"> – is when individuals blame external forces for negative </w:t>
            </w:r>
            <w:r w:rsidRPr="006F39AF">
              <w:t>outcomes yet</w:t>
            </w:r>
            <w:r w:rsidR="006F39AF" w:rsidRPr="006F39AF">
              <w:t xml:space="preserve"> praise themselves for achieving a positive outcome </w:t>
            </w:r>
            <w:sdt>
              <w:sdtPr>
                <w:id w:val="-1178427085"/>
                <w:citation/>
              </w:sdtPr>
              <w:sdtContent>
                <w:r w:rsidR="006F39AF" w:rsidRPr="006F39AF">
                  <w:fldChar w:fldCharType="begin"/>
                </w:r>
                <w:r w:rsidR="006F39AF" w:rsidRPr="006F39AF">
                  <w:rPr>
                    <w:lang w:val="en-US"/>
                  </w:rPr>
                  <w:instrText xml:space="preserve"> CITATION San11 \l 1033 </w:instrText>
                </w:r>
                <w:r w:rsidR="006F39AF" w:rsidRPr="006F39AF">
                  <w:fldChar w:fldCharType="separate"/>
                </w:r>
                <w:r w:rsidR="00B8667A" w:rsidRPr="00B8667A">
                  <w:rPr>
                    <w:noProof/>
                    <w:lang w:val="en-US"/>
                  </w:rPr>
                  <w:t>[141]</w:t>
                </w:r>
                <w:r w:rsidR="006F39AF" w:rsidRPr="006F39AF">
                  <w:fldChar w:fldCharType="end"/>
                </w:r>
              </w:sdtContent>
            </w:sdt>
            <w:r w:rsidR="006F39AF" w:rsidRPr="006F39AF">
              <w:t>.</w:t>
            </w:r>
          </w:p>
        </w:tc>
      </w:tr>
      <w:tr w:rsidR="006F39AF" w:rsidRPr="006F39AF" w14:paraId="544F6793" w14:textId="77777777" w:rsidTr="002E2E3C">
        <w:tc>
          <w:tcPr>
            <w:tcW w:w="9016" w:type="dxa"/>
          </w:tcPr>
          <w:p w14:paraId="3A89D223" w14:textId="40A05846" w:rsidR="002E2E3C" w:rsidRPr="006F39AF" w:rsidRDefault="006F39AF" w:rsidP="000E4D88">
            <w:r w:rsidRPr="006F39AF">
              <w:rPr>
                <w:b/>
                <w:bCs/>
              </w:rPr>
              <w:t>Attentional Bias</w:t>
            </w:r>
            <w:r w:rsidRPr="006F39AF">
              <w:t xml:space="preserve"> – is when an individual specifically focuses their attention on a particular set of attributes whilst simultaneously ignoring many other attributes about an object when making decisions </w:t>
            </w:r>
            <w:sdt>
              <w:sdtPr>
                <w:id w:val="401957074"/>
                <w:citation/>
              </w:sdtPr>
              <w:sdtContent>
                <w:r w:rsidRPr="006F39AF">
                  <w:fldChar w:fldCharType="begin"/>
                </w:r>
                <w:r w:rsidRPr="006F39AF">
                  <w:rPr>
                    <w:lang w:val="en-US"/>
                  </w:rPr>
                  <w:instrText xml:space="preserve"> CITATION Qia17 \l 1033 </w:instrText>
                </w:r>
                <w:r w:rsidRPr="006F39AF">
                  <w:fldChar w:fldCharType="separate"/>
                </w:r>
                <w:r w:rsidR="00B8667A" w:rsidRPr="00B8667A">
                  <w:rPr>
                    <w:noProof/>
                    <w:lang w:val="en-US"/>
                  </w:rPr>
                  <w:t>[142]</w:t>
                </w:r>
                <w:r w:rsidRPr="006F39AF">
                  <w:fldChar w:fldCharType="end"/>
                </w:r>
              </w:sdtContent>
            </w:sdt>
            <w:r w:rsidRPr="006F39AF">
              <w:t>.</w:t>
            </w:r>
          </w:p>
        </w:tc>
      </w:tr>
      <w:tr w:rsidR="006F39AF" w:rsidRPr="006F39AF" w14:paraId="4E4B7B0A" w14:textId="77777777" w:rsidTr="002E2E3C">
        <w:tc>
          <w:tcPr>
            <w:tcW w:w="9016" w:type="dxa"/>
          </w:tcPr>
          <w:p w14:paraId="05454A99" w14:textId="70FB76BA" w:rsidR="002E2E3C" w:rsidRPr="006F39AF" w:rsidRDefault="006F39AF" w:rsidP="00FA5424">
            <w:r w:rsidRPr="006F39AF">
              <w:rPr>
                <w:b/>
                <w:bCs/>
              </w:rPr>
              <w:t>Optimism Bias</w:t>
            </w:r>
            <w:r w:rsidRPr="006F39AF">
              <w:t xml:space="preserve"> – is where individuals believe they are more likely to achieve a positive outcome than a negative outcome simply because they are completing the task as opposed to their peers </w:t>
            </w:r>
            <w:sdt>
              <w:sdtPr>
                <w:id w:val="-1149903023"/>
                <w:citation/>
              </w:sdtPr>
              <w:sdtContent>
                <w:r w:rsidRPr="006F39AF">
                  <w:fldChar w:fldCharType="begin"/>
                </w:r>
                <w:r w:rsidRPr="006F39AF">
                  <w:rPr>
                    <w:lang w:val="en-US"/>
                  </w:rPr>
                  <w:instrText xml:space="preserve"> CITATION Roh12 \l 1033 </w:instrText>
                </w:r>
                <w:r w:rsidRPr="006F39AF">
                  <w:fldChar w:fldCharType="separate"/>
                </w:r>
                <w:r w:rsidR="00B8667A" w:rsidRPr="00B8667A">
                  <w:rPr>
                    <w:noProof/>
                    <w:lang w:val="en-US"/>
                  </w:rPr>
                  <w:t>[143]</w:t>
                </w:r>
                <w:r w:rsidRPr="006F39AF">
                  <w:fldChar w:fldCharType="end"/>
                </w:r>
              </w:sdtContent>
            </w:sdt>
            <w:r w:rsidRPr="006F39AF">
              <w:t>.</w:t>
            </w:r>
          </w:p>
        </w:tc>
      </w:tr>
      <w:tr w:rsidR="006F39AF" w:rsidRPr="006F39AF" w14:paraId="3481FD33" w14:textId="77777777" w:rsidTr="002E2E3C">
        <w:tc>
          <w:tcPr>
            <w:tcW w:w="9016" w:type="dxa"/>
          </w:tcPr>
          <w:p w14:paraId="6DB9F91F" w14:textId="6C07C510" w:rsidR="002E2E3C" w:rsidRDefault="006F39AF" w:rsidP="00FA5424">
            <w:pPr>
              <w:keepNext/>
            </w:pPr>
            <w:r>
              <w:rPr>
                <w:b/>
                <w:bCs/>
              </w:rPr>
              <w:t xml:space="preserve">Social </w:t>
            </w:r>
            <w:r w:rsidR="009E0E10">
              <w:rPr>
                <w:b/>
                <w:bCs/>
              </w:rPr>
              <w:t>Desirability</w:t>
            </w:r>
            <w:r>
              <w:rPr>
                <w:b/>
                <w:bCs/>
              </w:rPr>
              <w:t xml:space="preserve"> Bias </w:t>
            </w:r>
            <w:r w:rsidR="009E0E10">
              <w:t xml:space="preserve">– is where users want to be perceived by their peers as desirable, therefore fitting in with </w:t>
            </w:r>
            <w:r w:rsidR="00A04938">
              <w:t>other</w:t>
            </w:r>
            <w:r w:rsidR="009E0E10">
              <w:t xml:space="preserve"> views. </w:t>
            </w:r>
            <w:r w:rsidR="00A04938">
              <w:t>Therefore,</w:t>
            </w:r>
            <w:r w:rsidR="009E0E10">
              <w:t xml:space="preserve"> users say things, make decisions and act like in ways they expect others to find desirable </w:t>
            </w:r>
            <w:sdt>
              <w:sdtPr>
                <w:id w:val="-1142188118"/>
                <w:citation/>
              </w:sdtPr>
              <w:sdtContent>
                <w:r w:rsidR="009E0E10">
                  <w:fldChar w:fldCharType="begin"/>
                </w:r>
                <w:r w:rsidR="009E0E10">
                  <w:rPr>
                    <w:lang w:val="en-US"/>
                  </w:rPr>
                  <w:instrText xml:space="preserve"> CITATION Mar16 \l 1033 </w:instrText>
                </w:r>
                <w:r w:rsidR="009E0E10">
                  <w:fldChar w:fldCharType="separate"/>
                </w:r>
                <w:r w:rsidR="00B8667A" w:rsidRPr="00B8667A">
                  <w:rPr>
                    <w:noProof/>
                    <w:lang w:val="en-US"/>
                  </w:rPr>
                  <w:t>[144]</w:t>
                </w:r>
                <w:r w:rsidR="009E0E10">
                  <w:fldChar w:fldCharType="end"/>
                </w:r>
              </w:sdtContent>
            </w:sdt>
            <w:r w:rsidR="009E0E10">
              <w:t>.</w:t>
            </w:r>
          </w:p>
          <w:p w14:paraId="0AA3445B" w14:textId="53187E81" w:rsidR="00FA5424" w:rsidRPr="009E0E10" w:rsidRDefault="00FA5424" w:rsidP="00FA5424">
            <w:pPr>
              <w:keepNext/>
            </w:pPr>
          </w:p>
        </w:tc>
      </w:tr>
    </w:tbl>
    <w:p w14:paraId="2483C29D" w14:textId="3322D7A6" w:rsidR="002E2E3C" w:rsidRDefault="002E2E3C" w:rsidP="002E2E3C">
      <w:pPr>
        <w:pStyle w:val="Caption"/>
        <w:jc w:val="center"/>
      </w:pPr>
      <w:bookmarkStart w:id="246" w:name="_Ref38098160"/>
      <w:bookmarkStart w:id="247" w:name="_Toc38868822"/>
      <w:r>
        <w:t xml:space="preserve">Table </w:t>
      </w:r>
      <w:fldSimple w:instr=" SEQ Table \* ARABIC ">
        <w:r w:rsidR="00F62591">
          <w:rPr>
            <w:noProof/>
          </w:rPr>
          <w:t>6</w:t>
        </w:r>
      </w:fldSimple>
      <w:r>
        <w:t xml:space="preserve"> - Types of Cognitive Bias</w:t>
      </w:r>
      <w:bookmarkEnd w:id="246"/>
      <w:bookmarkEnd w:id="247"/>
    </w:p>
    <w:p w14:paraId="37B6AA29" w14:textId="4106B534" w:rsidR="007A065A" w:rsidRDefault="009E0E10" w:rsidP="007A065A">
      <w:r>
        <w:lastRenderedPageBreak/>
        <w:t>It is important to consider cognitive biases in design, both those of the designer and stakeholders but also those of the users. In being aware of cognitive bias in the design of an interface, designers can help users become comfortable by designing the interface to look and operate in familiar ways</w:t>
      </w:r>
      <w:r w:rsidR="00BD004A">
        <w:t xml:space="preserve">. It can also be helpful to understand what outcome the stakeholders want users to achieve and use knowledge of cognitive bias in the design, to guide users to an outcome. This is where designer behaviour can start to cross the boundary from helpful design based on insight, </w:t>
      </w:r>
      <w:r w:rsidR="00A04938">
        <w:t>into</w:t>
      </w:r>
      <w:r w:rsidR="00BD004A">
        <w:t xml:space="preserve"> manipulative design and behaviours using dark patterns.</w:t>
      </w:r>
    </w:p>
    <w:p w14:paraId="3B304EA0" w14:textId="1AF1B4F7" w:rsidR="00FA5424" w:rsidRDefault="00FA5424" w:rsidP="007A065A">
      <w:r>
        <w:rPr>
          <w:noProof/>
          <w:lang w:eastAsia="en-GB"/>
        </w:rPr>
        <mc:AlternateContent>
          <mc:Choice Requires="wpg">
            <w:drawing>
              <wp:anchor distT="0" distB="0" distL="114300" distR="114300" simplePos="0" relativeHeight="251655168" behindDoc="0" locked="0" layoutInCell="1" allowOverlap="1" wp14:anchorId="233AC003" wp14:editId="675CB7D5">
                <wp:simplePos x="0" y="0"/>
                <wp:positionH relativeFrom="margin">
                  <wp:align>center</wp:align>
                </wp:positionH>
                <wp:positionV relativeFrom="paragraph">
                  <wp:posOffset>170180</wp:posOffset>
                </wp:positionV>
                <wp:extent cx="5372100" cy="2385060"/>
                <wp:effectExtent l="0" t="0" r="0" b="0"/>
                <wp:wrapNone/>
                <wp:docPr id="55" name="Group 55"/>
                <wp:cNvGraphicFramePr/>
                <a:graphic xmlns:a="http://schemas.openxmlformats.org/drawingml/2006/main">
                  <a:graphicData uri="http://schemas.microsoft.com/office/word/2010/wordprocessingGroup">
                    <wpg:wgp>
                      <wpg:cNvGrpSpPr/>
                      <wpg:grpSpPr>
                        <a:xfrm>
                          <a:off x="0" y="0"/>
                          <a:ext cx="5372100" cy="2385060"/>
                          <a:chOff x="0" y="0"/>
                          <a:chExt cx="5731510" cy="3460115"/>
                        </a:xfrm>
                      </wpg:grpSpPr>
                      <pic:pic xmlns:pic="http://schemas.openxmlformats.org/drawingml/2006/picture">
                        <pic:nvPicPr>
                          <pic:cNvPr id="13" name="Picture 13" descr="Image result for cognitive bias ux design"/>
                          <pic:cNvPicPr>
                            <a:picLocks noChangeAspect="1"/>
                          </pic:cNvPicPr>
                        </pic:nvPicPr>
                        <pic:blipFill>
                          <a:blip r:embed="rId285" cstate="email">
                            <a:extLst>
                              <a:ext uri="{28A0092B-C50C-407E-A947-70E740481C1C}">
                                <a14:useLocalDpi xmlns:a14="http://schemas.microsoft.com/office/drawing/2010/main"/>
                              </a:ext>
                            </a:extLst>
                          </a:blip>
                          <a:srcRect/>
                          <a:stretch>
                            <a:fillRect/>
                          </a:stretch>
                        </pic:blipFill>
                        <pic:spPr bwMode="auto">
                          <a:xfrm>
                            <a:off x="0" y="0"/>
                            <a:ext cx="5731510" cy="3136900"/>
                          </a:xfrm>
                          <a:prstGeom prst="rect">
                            <a:avLst/>
                          </a:prstGeom>
                          <a:noFill/>
                          <a:ln>
                            <a:noFill/>
                          </a:ln>
                        </pic:spPr>
                      </pic:pic>
                      <wps:wsp>
                        <wps:cNvPr id="17" name="Text Box 17"/>
                        <wps:cNvSpPr txBox="1"/>
                        <wps:spPr>
                          <a:xfrm>
                            <a:off x="0" y="3193415"/>
                            <a:ext cx="5731510" cy="266700"/>
                          </a:xfrm>
                          <a:prstGeom prst="rect">
                            <a:avLst/>
                          </a:prstGeom>
                          <a:solidFill>
                            <a:prstClr val="white"/>
                          </a:solidFill>
                          <a:ln>
                            <a:noFill/>
                          </a:ln>
                        </wps:spPr>
                        <wps:txbx>
                          <w:txbxContent>
                            <w:p w14:paraId="71DDEB6B" w14:textId="41CF210D" w:rsidR="002773A5" w:rsidRPr="00946218" w:rsidRDefault="002773A5" w:rsidP="00FF364E">
                              <w:pPr>
                                <w:pStyle w:val="Caption"/>
                                <w:jc w:val="center"/>
                                <w:rPr>
                                  <w:noProof/>
                                </w:rPr>
                              </w:pPr>
                              <w:bookmarkStart w:id="248" w:name="_Toc38868880"/>
                              <w:r>
                                <w:t xml:space="preserve">Figure </w:t>
                              </w:r>
                              <w:fldSimple w:instr=" SEQ Figure \* ARABIC ">
                                <w:r>
                                  <w:rPr>
                                    <w:noProof/>
                                  </w:rPr>
                                  <w:t>42</w:t>
                                </w:r>
                              </w:fldSimple>
                              <w:r>
                                <w:t xml:space="preserve"> - The Confirmation Bias</w:t>
                              </w:r>
                              <w:bookmarkEnd w:id="2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3AC003" id="Group 55" o:spid="_x0000_s1069" style="position:absolute;margin-left:0;margin-top:13.4pt;width:423pt;height:187.8pt;z-index:251655168;mso-position-horizontal:center;mso-position-horizontal-relative:margin;mso-width-relative:margin;mso-height-relative:margin" coordsize="57315,346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">
                <v:shape id="Picture 13" o:spid="_x0000_s1070" type="#_x0000_t75" alt="Image result for cognitive bias ux design" style="position:absolute;width:57315;height:31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">
                  <v:imagedata r:id="rId286" o:title="Image result for cognitive bias ux design"/>
                </v:shape>
                <v:shape id="Text Box 17" o:spid="_x0000_s1071" type="#_x0000_t202" style="position:absolute;top:31934;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71DDEB6B" w14:textId="41CF210D" w:rsidR="002773A5" w:rsidRPr="00946218" w:rsidRDefault="002773A5" w:rsidP="00FF364E">
                        <w:pPr>
                          <w:pStyle w:val="Caption"/>
                          <w:jc w:val="center"/>
                          <w:rPr>
                            <w:noProof/>
                          </w:rPr>
                        </w:pPr>
                        <w:bookmarkStart w:id="249" w:name="_Toc38868880"/>
                        <w:r>
                          <w:t xml:space="preserve">Figure </w:t>
                        </w:r>
                        <w:fldSimple w:instr=" SEQ Figure \* ARABIC ">
                          <w:r>
                            <w:rPr>
                              <w:noProof/>
                            </w:rPr>
                            <w:t>42</w:t>
                          </w:r>
                        </w:fldSimple>
                        <w:r>
                          <w:t xml:space="preserve"> - The Confirmation Bias</w:t>
                        </w:r>
                        <w:bookmarkEnd w:id="249"/>
                      </w:p>
                    </w:txbxContent>
                  </v:textbox>
                </v:shape>
                <w10:wrap anchorx="margin"/>
              </v:group>
            </w:pict>
          </mc:Fallback>
        </mc:AlternateContent>
      </w:r>
    </w:p>
    <w:p w14:paraId="41511275" w14:textId="525DB972" w:rsidR="00FA5424" w:rsidRDefault="00FA5424" w:rsidP="007A065A"/>
    <w:p w14:paraId="23F121AA" w14:textId="22907553" w:rsidR="00FA5424" w:rsidRDefault="00FA5424" w:rsidP="007A065A"/>
    <w:p w14:paraId="0203F26F" w14:textId="5860DA17" w:rsidR="00FA5424" w:rsidRDefault="00FA5424" w:rsidP="007A065A"/>
    <w:p w14:paraId="5140C39D" w14:textId="2F9A4407" w:rsidR="002E2E3C" w:rsidRDefault="002E2E3C" w:rsidP="007A065A"/>
    <w:p w14:paraId="4C30895F" w14:textId="77777777" w:rsidR="00FE1AA1" w:rsidRDefault="00FE1AA1" w:rsidP="007A065A"/>
    <w:p w14:paraId="766CBE6F" w14:textId="1A2D39E2" w:rsidR="002E2E3C" w:rsidRDefault="002E2E3C" w:rsidP="007A065A"/>
    <w:p w14:paraId="5CA16284" w14:textId="71B22FBD" w:rsidR="002E2E3C" w:rsidRDefault="002E2E3C" w:rsidP="007A065A"/>
    <w:p w14:paraId="4D8B3A71" w14:textId="6DEB9C46" w:rsidR="002E2E3C" w:rsidRDefault="002E2E3C" w:rsidP="007A065A"/>
    <w:p w14:paraId="1750D837" w14:textId="4A1DF929" w:rsidR="00DB2168" w:rsidRDefault="00FE1AA1" w:rsidP="001A55F9">
      <w:pPr>
        <w:pStyle w:val="Heading3"/>
        <w:jc w:val="both"/>
      </w:pPr>
      <w:bookmarkStart w:id="250" w:name="_Toc38707049"/>
      <w:bookmarkStart w:id="251" w:name="_Toc38714885"/>
      <w:r>
        <w:t>2.2</w:t>
      </w:r>
      <w:r w:rsidR="00E40386">
        <w:t>.3</w:t>
      </w:r>
      <w:r w:rsidR="00F3220E" w:rsidRPr="000014CC">
        <w:t xml:space="preserve"> </w:t>
      </w:r>
      <w:r w:rsidR="00DB2168" w:rsidRPr="000014CC">
        <w:t>Manipulative UX – Dark Patterns</w:t>
      </w:r>
      <w:bookmarkEnd w:id="250"/>
      <w:bookmarkEnd w:id="251"/>
    </w:p>
    <w:p w14:paraId="281102C2" w14:textId="2D666D59" w:rsidR="00AB4ECA" w:rsidRDefault="003071DD" w:rsidP="00AB4ECA">
      <w:r>
        <w:t xml:space="preserve">Dark patterns can be defined as design patterns that manipulate or trick the user in to doing things that are not necessarily in the users best interest </w:t>
      </w:r>
      <w:sdt>
        <w:sdtPr>
          <w:id w:val="240530660"/>
          <w:citation/>
        </w:sdtPr>
        <w:sdtContent>
          <w:r>
            <w:fldChar w:fldCharType="begin"/>
          </w:r>
          <w:r>
            <w:rPr>
              <w:lang w:val="en-US"/>
            </w:rPr>
            <w:instrText xml:space="preserve"> CITATION Bor14 \l 1033 </w:instrText>
          </w:r>
          <w:r>
            <w:fldChar w:fldCharType="separate"/>
          </w:r>
          <w:r w:rsidR="00B8667A" w:rsidRPr="00B8667A">
            <w:rPr>
              <w:noProof/>
              <w:lang w:val="en-US"/>
            </w:rPr>
            <w:t>[145]</w:t>
          </w:r>
          <w:r>
            <w:fldChar w:fldCharType="end"/>
          </w:r>
        </w:sdtContent>
      </w:sdt>
      <w:r>
        <w:t>. Dark patterns in UX can be used to; capture users personal data, get users to spend more money than they had intended, get users to provide information, disguise ads as content and</w:t>
      </w:r>
      <w:r w:rsidR="00114A47">
        <w:t xml:space="preserve"> direct users to content they did not intend to view </w:t>
      </w:r>
      <w:sdt>
        <w:sdtPr>
          <w:id w:val="808895895"/>
          <w:citation/>
        </w:sdtPr>
        <w:sdtContent>
          <w:r w:rsidR="00114A47">
            <w:fldChar w:fldCharType="begin"/>
          </w:r>
          <w:r w:rsidR="00114A47">
            <w:rPr>
              <w:lang w:val="en-US"/>
            </w:rPr>
            <w:instrText xml:space="preserve"> CITATION Che19 \l 1033 </w:instrText>
          </w:r>
          <w:r w:rsidR="00114A47">
            <w:fldChar w:fldCharType="separate"/>
          </w:r>
          <w:r w:rsidR="00B8667A" w:rsidRPr="00B8667A">
            <w:rPr>
              <w:noProof/>
              <w:lang w:val="en-US"/>
            </w:rPr>
            <w:t>[146]</w:t>
          </w:r>
          <w:r w:rsidR="00114A47">
            <w:fldChar w:fldCharType="end"/>
          </w:r>
        </w:sdtContent>
      </w:sdt>
      <w:r w:rsidR="00114A47">
        <w:t xml:space="preserve">. </w:t>
      </w:r>
      <w:r w:rsidR="000E4D88">
        <w:t xml:space="preserve">Dark patterns are generally </w:t>
      </w:r>
      <w:r w:rsidR="00CA0EBB">
        <w:t xml:space="preserve">considered to be </w:t>
      </w:r>
      <w:r w:rsidR="000E4D88">
        <w:t xml:space="preserve">unacceptable and even unethical </w:t>
      </w:r>
      <w:sdt>
        <w:sdtPr>
          <w:id w:val="1970243415"/>
          <w:citation/>
        </w:sdtPr>
        <w:sdtContent>
          <w:r w:rsidR="000E4D88">
            <w:fldChar w:fldCharType="begin"/>
          </w:r>
          <w:r w:rsidR="000E4D88">
            <w:rPr>
              <w:lang w:val="en-US"/>
            </w:rPr>
            <w:instrText xml:space="preserve"> CITATION Jos13 \l 1033 </w:instrText>
          </w:r>
          <w:r w:rsidR="000E4D88">
            <w:fldChar w:fldCharType="separate"/>
          </w:r>
          <w:r w:rsidR="00B8667A" w:rsidRPr="00B8667A">
            <w:rPr>
              <w:noProof/>
              <w:lang w:val="en-US"/>
            </w:rPr>
            <w:t>[147]</w:t>
          </w:r>
          <w:r w:rsidR="000E4D88">
            <w:fldChar w:fldCharType="end"/>
          </w:r>
        </w:sdtContent>
      </w:sdt>
      <w:r w:rsidR="000E4D88">
        <w:t xml:space="preserve">. </w:t>
      </w:r>
      <w:r>
        <w:t>Some examples of dark patterns are shown below in</w:t>
      </w:r>
      <w:r w:rsidR="002E2E3C">
        <w:t xml:space="preserve"> </w:t>
      </w:r>
      <w:r w:rsidR="002E2E3C">
        <w:fldChar w:fldCharType="begin"/>
      </w:r>
      <w:r w:rsidR="002E2E3C">
        <w:instrText xml:space="preserve"> REF _Ref26899633 \h </w:instrText>
      </w:r>
      <w:r w:rsidR="002E2E3C">
        <w:fldChar w:fldCharType="separate"/>
      </w:r>
      <w:r w:rsidR="00B41608">
        <w:t xml:space="preserve">Figure </w:t>
      </w:r>
      <w:r w:rsidR="00B41608">
        <w:rPr>
          <w:noProof/>
        </w:rPr>
        <w:t>45</w:t>
      </w:r>
      <w:r w:rsidR="002E2E3C">
        <w:fldChar w:fldCharType="end"/>
      </w:r>
      <w:r w:rsidR="002E2E3C">
        <w:t xml:space="preserve"> with a visualisation of forced continuity in </w:t>
      </w:r>
      <w:r w:rsidR="002E2E3C">
        <w:fldChar w:fldCharType="begin"/>
      </w:r>
      <w:r w:rsidR="002E2E3C">
        <w:instrText xml:space="preserve"> REF _Ref26899781 \h </w:instrText>
      </w:r>
      <w:r w:rsidR="002E2E3C">
        <w:fldChar w:fldCharType="separate"/>
      </w:r>
      <w:r w:rsidR="00B41608">
        <w:t xml:space="preserve">Figure </w:t>
      </w:r>
      <w:r w:rsidR="00B41608">
        <w:rPr>
          <w:noProof/>
        </w:rPr>
        <w:t>46</w:t>
      </w:r>
      <w:r w:rsidR="002E2E3C">
        <w:fldChar w:fldCharType="end"/>
      </w:r>
      <w:r>
        <w:t xml:space="preserve"> </w:t>
      </w:r>
      <w:r w:rsidR="00A573C7">
        <w:t xml:space="preserve"> </w:t>
      </w:r>
      <w:sdt>
        <w:sdtPr>
          <w:id w:val="-343395436"/>
          <w:citation/>
        </w:sdtPr>
        <w:sdtContent>
          <w:r w:rsidR="00A573C7">
            <w:fldChar w:fldCharType="begin"/>
          </w:r>
          <w:r w:rsidR="00A573C7">
            <w:rPr>
              <w:lang w:val="en-US"/>
            </w:rPr>
            <w:instrText xml:space="preserve"> CITATION Ale19 \l 1033 </w:instrText>
          </w:r>
          <w:r w:rsidR="00A573C7">
            <w:fldChar w:fldCharType="separate"/>
          </w:r>
          <w:r w:rsidR="00B8667A" w:rsidRPr="00B8667A">
            <w:rPr>
              <w:noProof/>
              <w:lang w:val="en-US"/>
            </w:rPr>
            <w:t>[148]</w:t>
          </w:r>
          <w:r w:rsidR="00A573C7">
            <w:fldChar w:fldCharType="end"/>
          </w:r>
        </w:sdtContent>
      </w:sdt>
      <w:r>
        <w:t>.</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016"/>
      </w:tblGrid>
      <w:tr w:rsidR="00A573C7" w:rsidRPr="00A573C7" w14:paraId="7C459124" w14:textId="77777777" w:rsidTr="002E2E3C">
        <w:tc>
          <w:tcPr>
            <w:tcW w:w="9016" w:type="dxa"/>
          </w:tcPr>
          <w:p w14:paraId="4DF0800C" w14:textId="77777777" w:rsidR="002E2E3C" w:rsidRDefault="002E2E3C" w:rsidP="000E4D88">
            <w:pPr>
              <w:rPr>
                <w:b/>
                <w:bCs/>
              </w:rPr>
            </w:pPr>
          </w:p>
          <w:p w14:paraId="5C9BA17B" w14:textId="77777777" w:rsidR="00A573C7" w:rsidRDefault="00A573C7" w:rsidP="000E4D88">
            <w:r w:rsidRPr="00A573C7">
              <w:rPr>
                <w:b/>
                <w:bCs/>
              </w:rPr>
              <w:t>Trick Questions</w:t>
            </w:r>
            <w:r w:rsidRPr="00A573C7">
              <w:t xml:space="preserve"> – A question that manipulates the user in to providing information they didn’t need to provide.</w:t>
            </w:r>
          </w:p>
          <w:p w14:paraId="2BF54ADB" w14:textId="1E6D27C6" w:rsidR="002E2E3C" w:rsidRPr="00A573C7" w:rsidRDefault="002E2E3C" w:rsidP="000E4D88"/>
        </w:tc>
      </w:tr>
      <w:tr w:rsidR="00A573C7" w:rsidRPr="00A573C7" w14:paraId="48AF8E7E" w14:textId="77777777" w:rsidTr="002E2E3C">
        <w:tc>
          <w:tcPr>
            <w:tcW w:w="9016" w:type="dxa"/>
          </w:tcPr>
          <w:p w14:paraId="597266DA" w14:textId="1166EB3E" w:rsidR="00A573C7" w:rsidRDefault="00A573C7" w:rsidP="000E4D88">
            <w:r w:rsidRPr="00A573C7">
              <w:rPr>
                <w:b/>
                <w:bCs/>
              </w:rPr>
              <w:t xml:space="preserve">Sneak </w:t>
            </w:r>
            <w:r w:rsidR="00A04938" w:rsidRPr="00A573C7">
              <w:rPr>
                <w:b/>
                <w:bCs/>
              </w:rPr>
              <w:t>into</w:t>
            </w:r>
            <w:r w:rsidRPr="00A573C7">
              <w:rPr>
                <w:b/>
                <w:bCs/>
              </w:rPr>
              <w:t xml:space="preserve"> Basket</w:t>
            </w:r>
            <w:r w:rsidRPr="00A573C7">
              <w:t xml:space="preserve"> – When buying something online, an additional object is added to </w:t>
            </w:r>
            <w:r w:rsidR="00A04938" w:rsidRPr="00A573C7">
              <w:t>a user’s</w:t>
            </w:r>
            <w:r w:rsidRPr="00A573C7">
              <w:t xml:space="preserve"> basket. Usually this is because the user hasn’t unticked an option that had been ticked by default programmatically.</w:t>
            </w:r>
          </w:p>
          <w:p w14:paraId="13DE0D43" w14:textId="598EE19F" w:rsidR="002E2E3C" w:rsidRPr="00A573C7" w:rsidRDefault="002E2E3C" w:rsidP="000E4D88"/>
        </w:tc>
      </w:tr>
      <w:tr w:rsidR="00A573C7" w:rsidRPr="00A573C7" w14:paraId="4C2AD96C" w14:textId="77777777" w:rsidTr="002E2E3C">
        <w:tc>
          <w:tcPr>
            <w:tcW w:w="9016" w:type="dxa"/>
          </w:tcPr>
          <w:p w14:paraId="0A834342" w14:textId="0CC64C84" w:rsidR="00A573C7" w:rsidRDefault="00A573C7" w:rsidP="000E4D88">
            <w:r w:rsidRPr="00A573C7">
              <w:rPr>
                <w:b/>
                <w:bCs/>
              </w:rPr>
              <w:t>Roach Motel</w:t>
            </w:r>
            <w:r w:rsidRPr="00A573C7">
              <w:t xml:space="preserve"> – Users easily get </w:t>
            </w:r>
            <w:r w:rsidR="00A04938" w:rsidRPr="00A573C7">
              <w:t>into</w:t>
            </w:r>
            <w:r w:rsidRPr="00A573C7">
              <w:t xml:space="preserve"> a situation that is deliberately hard to get out of. Often these look like a financial incentive to do something but if a strict process and timescale isn’t complied with the user needs to return the monetary amount they were given.</w:t>
            </w:r>
          </w:p>
          <w:p w14:paraId="11FA58BC" w14:textId="14E0AE16" w:rsidR="002E2E3C" w:rsidRPr="00A573C7" w:rsidRDefault="002E2E3C" w:rsidP="000E4D88"/>
        </w:tc>
      </w:tr>
      <w:tr w:rsidR="00A573C7" w:rsidRPr="00A573C7" w14:paraId="198C3EEF" w14:textId="77777777" w:rsidTr="002E2E3C">
        <w:tc>
          <w:tcPr>
            <w:tcW w:w="9016" w:type="dxa"/>
          </w:tcPr>
          <w:p w14:paraId="74773BF9" w14:textId="77777777" w:rsidR="00A573C7" w:rsidRDefault="00A573C7" w:rsidP="000E4D88">
            <w:r w:rsidRPr="00A573C7">
              <w:rPr>
                <w:b/>
                <w:bCs/>
              </w:rPr>
              <w:t xml:space="preserve">Privacy Zuckering </w:t>
            </w:r>
            <w:r w:rsidRPr="00A573C7">
              <w:t>– This is where users are tricked in to sharing information about themselves publicly.</w:t>
            </w:r>
          </w:p>
          <w:p w14:paraId="22E3D5C2" w14:textId="68B7F678" w:rsidR="002E2E3C" w:rsidRPr="00A573C7" w:rsidRDefault="002E2E3C" w:rsidP="000E4D88"/>
        </w:tc>
      </w:tr>
      <w:tr w:rsidR="00A573C7" w:rsidRPr="00A573C7" w14:paraId="09B1A378" w14:textId="77777777" w:rsidTr="002E2E3C">
        <w:tc>
          <w:tcPr>
            <w:tcW w:w="9016" w:type="dxa"/>
          </w:tcPr>
          <w:p w14:paraId="6E91098F" w14:textId="77777777" w:rsidR="00A573C7" w:rsidRDefault="00A573C7" w:rsidP="000E4D88">
            <w:r w:rsidRPr="00A573C7">
              <w:rPr>
                <w:b/>
                <w:bCs/>
              </w:rPr>
              <w:t>Misdirection</w:t>
            </w:r>
            <w:r w:rsidRPr="00A573C7">
              <w:t xml:space="preserve"> – Users attention is deliberately directed to something that distracts them from something else.</w:t>
            </w:r>
          </w:p>
          <w:p w14:paraId="345706EE" w14:textId="1D44AC41" w:rsidR="002E2E3C" w:rsidRPr="00A573C7" w:rsidRDefault="002E2E3C" w:rsidP="000E4D88"/>
        </w:tc>
      </w:tr>
      <w:tr w:rsidR="00A573C7" w:rsidRPr="00A573C7" w14:paraId="60F97DFA" w14:textId="77777777" w:rsidTr="002E2E3C">
        <w:tc>
          <w:tcPr>
            <w:tcW w:w="9016" w:type="dxa"/>
          </w:tcPr>
          <w:p w14:paraId="2C56DD89" w14:textId="6D8E3879" w:rsidR="00A573C7" w:rsidRDefault="00A573C7" w:rsidP="000E4D88">
            <w:r w:rsidRPr="00A573C7">
              <w:rPr>
                <w:b/>
                <w:bCs/>
              </w:rPr>
              <w:lastRenderedPageBreak/>
              <w:t>Hidden Costs</w:t>
            </w:r>
            <w:r w:rsidRPr="00A573C7">
              <w:t xml:space="preserve"> – The full cost to the user is deliberately kept from them until the end of a process, where additional costs are added to the </w:t>
            </w:r>
            <w:r w:rsidR="00A04938" w:rsidRPr="00A573C7">
              <w:t>user’s</w:t>
            </w:r>
            <w:r w:rsidRPr="00A573C7">
              <w:t xml:space="preserve"> total, which shows the true cost of something.</w:t>
            </w:r>
          </w:p>
          <w:p w14:paraId="7ED8DF3F" w14:textId="4D28ABE2" w:rsidR="002E2E3C" w:rsidRPr="00A573C7" w:rsidRDefault="002E2E3C" w:rsidP="000E4D88"/>
        </w:tc>
      </w:tr>
      <w:tr w:rsidR="00A573C7" w:rsidRPr="00A573C7" w14:paraId="10E02760" w14:textId="77777777" w:rsidTr="002E2E3C">
        <w:tc>
          <w:tcPr>
            <w:tcW w:w="9016" w:type="dxa"/>
          </w:tcPr>
          <w:p w14:paraId="3DB6A37A" w14:textId="77777777" w:rsidR="00A573C7" w:rsidRDefault="00A573C7" w:rsidP="000E4D88">
            <w:r w:rsidRPr="00A573C7">
              <w:rPr>
                <w:b/>
                <w:bCs/>
              </w:rPr>
              <w:t>Confirm Shaming</w:t>
            </w:r>
            <w:r w:rsidRPr="00A573C7">
              <w:t xml:space="preserve"> – The technique used to pretty much guilting the user in to not ticking an opt out option by shaming them to opt in for an emotional reason.</w:t>
            </w:r>
          </w:p>
          <w:p w14:paraId="5E62D708" w14:textId="1B7DA1D8" w:rsidR="002E2E3C" w:rsidRPr="00A573C7" w:rsidRDefault="002E2E3C" w:rsidP="000E4D88"/>
        </w:tc>
      </w:tr>
      <w:tr w:rsidR="00A573C7" w:rsidRPr="00A573C7" w14:paraId="4E4CB363" w14:textId="77777777" w:rsidTr="002E2E3C">
        <w:tc>
          <w:tcPr>
            <w:tcW w:w="9016" w:type="dxa"/>
          </w:tcPr>
          <w:p w14:paraId="799EC8EC" w14:textId="0E0C6119" w:rsidR="00A573C7" w:rsidRDefault="00A573C7" w:rsidP="000E4D88">
            <w:r w:rsidRPr="00A573C7">
              <w:rPr>
                <w:b/>
                <w:bCs/>
              </w:rPr>
              <w:t>Disguised Ads</w:t>
            </w:r>
            <w:r w:rsidRPr="00A573C7">
              <w:t xml:space="preserve"> – This is when adverts are disguised as navigation elements or other content such as </w:t>
            </w:r>
            <w:r w:rsidR="00A04938" w:rsidRPr="00A573C7">
              <w:t>multimedia</w:t>
            </w:r>
            <w:r w:rsidRPr="00A573C7">
              <w:t>.</w:t>
            </w:r>
          </w:p>
          <w:p w14:paraId="02533CB6" w14:textId="22AA4827" w:rsidR="002E2E3C" w:rsidRPr="00A573C7" w:rsidRDefault="002E2E3C" w:rsidP="000E4D88"/>
        </w:tc>
      </w:tr>
      <w:tr w:rsidR="00A573C7" w:rsidRPr="00A573C7" w14:paraId="358E7CCA" w14:textId="77777777" w:rsidTr="002E2E3C">
        <w:tc>
          <w:tcPr>
            <w:tcW w:w="9016" w:type="dxa"/>
          </w:tcPr>
          <w:p w14:paraId="1548E387" w14:textId="6DACF7FA" w:rsidR="00A573C7" w:rsidRDefault="00A573C7" w:rsidP="000E4D88">
            <w:r w:rsidRPr="00A573C7">
              <w:rPr>
                <w:b/>
                <w:bCs/>
              </w:rPr>
              <w:t>Forced Continuity</w:t>
            </w:r>
            <w:r w:rsidRPr="00A573C7">
              <w:t xml:space="preserve"> – This is when a user opts </w:t>
            </w:r>
            <w:r w:rsidR="00A04938" w:rsidRPr="00A573C7">
              <w:t>into</w:t>
            </w:r>
            <w:r w:rsidRPr="00A573C7">
              <w:t xml:space="preserve"> a free trial, the free trial comes to an end and they are automatically subscribed to a service or product that costs them money, without warning.</w:t>
            </w:r>
          </w:p>
          <w:p w14:paraId="6F8AA951" w14:textId="5B8EEDE2" w:rsidR="002E2E3C" w:rsidRPr="00A573C7" w:rsidRDefault="002E2E3C" w:rsidP="000E4D88"/>
        </w:tc>
      </w:tr>
      <w:tr w:rsidR="00A573C7" w:rsidRPr="00A573C7" w14:paraId="2349356F" w14:textId="77777777" w:rsidTr="002E2E3C">
        <w:tc>
          <w:tcPr>
            <w:tcW w:w="9016" w:type="dxa"/>
          </w:tcPr>
          <w:p w14:paraId="3B481BFB" w14:textId="77777777" w:rsidR="00A573C7" w:rsidRDefault="00A573C7" w:rsidP="00A573C7">
            <w:pPr>
              <w:keepNext/>
            </w:pPr>
            <w:r w:rsidRPr="00A573C7">
              <w:rPr>
                <w:b/>
                <w:bCs/>
              </w:rPr>
              <w:t>Friend Spam</w:t>
            </w:r>
            <w:r w:rsidRPr="00A573C7">
              <w:t xml:space="preserve"> – users are requested to enter their email or social media handles, under the pretence of the application connecting them with friends or other users with similar interests. Instead it is used to spam their contacts, claiming it came from the original user.</w:t>
            </w:r>
          </w:p>
          <w:p w14:paraId="36562EAB" w14:textId="284D5F27" w:rsidR="002E2E3C" w:rsidRPr="00A573C7" w:rsidRDefault="002E2E3C" w:rsidP="00A573C7">
            <w:pPr>
              <w:keepNext/>
            </w:pPr>
          </w:p>
        </w:tc>
      </w:tr>
    </w:tbl>
    <w:p w14:paraId="2FE9145F" w14:textId="39173157" w:rsidR="00AB4ECA" w:rsidRDefault="00FF364E" w:rsidP="00A573C7">
      <w:pPr>
        <w:pStyle w:val="Caption"/>
        <w:jc w:val="center"/>
      </w:pPr>
      <w:bookmarkStart w:id="252" w:name="_Ref26899633"/>
      <w:bookmarkStart w:id="253" w:name="_Toc38868882"/>
      <w:r>
        <w:rPr>
          <w:noProof/>
          <w:lang w:eastAsia="en-GB"/>
        </w:rPr>
        <mc:AlternateContent>
          <mc:Choice Requires="wps">
            <w:drawing>
              <wp:anchor distT="0" distB="0" distL="114300" distR="114300" simplePos="0" relativeHeight="251800576" behindDoc="0" locked="0" layoutInCell="1" allowOverlap="1" wp14:anchorId="03C4A0E1" wp14:editId="6B055113">
                <wp:simplePos x="0" y="0"/>
                <wp:positionH relativeFrom="column">
                  <wp:posOffset>394335</wp:posOffset>
                </wp:positionH>
                <wp:positionV relativeFrom="paragraph">
                  <wp:posOffset>4028440</wp:posOffset>
                </wp:positionV>
                <wp:extent cx="4710430" cy="635"/>
                <wp:effectExtent l="0" t="0" r="0" b="0"/>
                <wp:wrapNone/>
                <wp:docPr id="216" name="Text Box 216"/>
                <wp:cNvGraphicFramePr/>
                <a:graphic xmlns:a="http://schemas.openxmlformats.org/drawingml/2006/main">
                  <a:graphicData uri="http://schemas.microsoft.com/office/word/2010/wordprocessingShape">
                    <wps:wsp>
                      <wps:cNvSpPr txBox="1"/>
                      <wps:spPr>
                        <a:xfrm>
                          <a:off x="0" y="0"/>
                          <a:ext cx="4710430" cy="635"/>
                        </a:xfrm>
                        <a:prstGeom prst="rect">
                          <a:avLst/>
                        </a:prstGeom>
                        <a:solidFill>
                          <a:prstClr val="white"/>
                        </a:solidFill>
                        <a:ln>
                          <a:noFill/>
                        </a:ln>
                      </wps:spPr>
                      <wps:txbx>
                        <w:txbxContent>
                          <w:p w14:paraId="4C9D902B" w14:textId="6DD382E5" w:rsidR="002773A5" w:rsidRPr="00656318" w:rsidRDefault="002773A5" w:rsidP="001D6A94">
                            <w:pPr>
                              <w:pStyle w:val="Caption"/>
                              <w:jc w:val="center"/>
                              <w:rPr>
                                <w:noProof/>
                              </w:rPr>
                            </w:pPr>
                            <w:bookmarkStart w:id="254" w:name="_Toc38868881"/>
                            <w:r>
                              <w:t xml:space="preserve">Figure </w:t>
                            </w:r>
                            <w:fldSimple w:instr=" SEQ Figure \* ARABIC ">
                              <w:r>
                                <w:rPr>
                                  <w:noProof/>
                                </w:rPr>
                                <w:t>43</w:t>
                              </w:r>
                            </w:fldSimple>
                            <w:r>
                              <w:t xml:space="preserve"> - Example of a free trial that rolls over in to a paid for subscription</w:t>
                            </w:r>
                            <w:bookmarkEnd w:id="2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C4A0E1" id="Text Box 216" o:spid="_x0000_s1072" type="#_x0000_t202" style="position:absolute;left:0;text-align:left;margin-left:31.05pt;margin-top:317.2pt;width:370.9pt;height:.05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CVKMAIAAGkEAAAOAAAAZHJzL2Uyb0RvYy54bWysVMFu2zAMvQ/YPwi6L07SLCu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" stroked="f">
                <v:textbox style="mso-fit-shape-to-text:t" inset="0,0,0,0">
                  <w:txbxContent>
                    <w:p w14:paraId="4C9D902B" w14:textId="6DD382E5" w:rsidR="002773A5" w:rsidRPr="00656318" w:rsidRDefault="002773A5" w:rsidP="001D6A94">
                      <w:pPr>
                        <w:pStyle w:val="Caption"/>
                        <w:jc w:val="center"/>
                        <w:rPr>
                          <w:noProof/>
                        </w:rPr>
                      </w:pPr>
                      <w:bookmarkStart w:id="255" w:name="_Toc38868881"/>
                      <w:r>
                        <w:t xml:space="preserve">Figure </w:t>
                      </w:r>
                      <w:fldSimple w:instr=" SEQ Figure \* ARABIC ">
                        <w:r>
                          <w:rPr>
                            <w:noProof/>
                          </w:rPr>
                          <w:t>43</w:t>
                        </w:r>
                      </w:fldSimple>
                      <w:r>
                        <w:t xml:space="preserve"> - Example of a free trial that rolls over in to a paid for subscription</w:t>
                      </w:r>
                      <w:bookmarkEnd w:id="255"/>
                    </w:p>
                  </w:txbxContent>
                </v:textbox>
              </v:shape>
            </w:pict>
          </mc:Fallback>
        </mc:AlternateContent>
      </w:r>
      <w:r w:rsidR="00A573C7">
        <w:t xml:space="preserve">Figure </w:t>
      </w:r>
      <w:fldSimple w:instr=" SEQ Figure \* ARABIC ">
        <w:r w:rsidR="00F62591">
          <w:rPr>
            <w:noProof/>
          </w:rPr>
          <w:t>44</w:t>
        </w:r>
      </w:fldSimple>
      <w:bookmarkEnd w:id="252"/>
      <w:r w:rsidR="00A573C7">
        <w:t xml:space="preserve"> - Types of Dark Patterns</w:t>
      </w:r>
      <w:bookmarkEnd w:id="253"/>
    </w:p>
    <w:p w14:paraId="07EF7644" w14:textId="1E3A2206" w:rsidR="002E2E3C" w:rsidRDefault="002E2E3C" w:rsidP="00D636B5">
      <w:pPr>
        <w:pStyle w:val="Heading3"/>
      </w:pPr>
    </w:p>
    <w:p w14:paraId="3737FB26" w14:textId="77777777" w:rsidR="002E2E3C" w:rsidRPr="002E2E3C" w:rsidRDefault="002E2E3C" w:rsidP="002E2E3C"/>
    <w:bookmarkStart w:id="256" w:name="_Toc38707050"/>
    <w:bookmarkStart w:id="257" w:name="_Toc38714886"/>
    <w:p w14:paraId="66D43697" w14:textId="7514EAE7" w:rsidR="002E2E3C" w:rsidRDefault="002E2E3C" w:rsidP="00D636B5">
      <w:pPr>
        <w:pStyle w:val="Heading3"/>
      </w:pPr>
      <w:r>
        <w:rPr>
          <w:noProof/>
          <w:lang w:eastAsia="en-GB"/>
        </w:rPr>
        <mc:AlternateContent>
          <mc:Choice Requires="wpg">
            <w:drawing>
              <wp:anchor distT="0" distB="0" distL="114300" distR="114300" simplePos="0" relativeHeight="251798528" behindDoc="0" locked="0" layoutInCell="1" allowOverlap="1" wp14:anchorId="3932EAAF" wp14:editId="460438EB">
                <wp:simplePos x="0" y="0"/>
                <wp:positionH relativeFrom="margin">
                  <wp:align>center</wp:align>
                </wp:positionH>
                <wp:positionV relativeFrom="paragraph">
                  <wp:posOffset>-190269</wp:posOffset>
                </wp:positionV>
                <wp:extent cx="4710430" cy="3760470"/>
                <wp:effectExtent l="0" t="0" r="0" b="0"/>
                <wp:wrapNone/>
                <wp:docPr id="215" name="Group 215"/>
                <wp:cNvGraphicFramePr/>
                <a:graphic xmlns:a="http://schemas.openxmlformats.org/drawingml/2006/main">
                  <a:graphicData uri="http://schemas.microsoft.com/office/word/2010/wordprocessingGroup">
                    <wpg:wgp>
                      <wpg:cNvGrpSpPr/>
                      <wpg:grpSpPr>
                        <a:xfrm>
                          <a:off x="0" y="0"/>
                          <a:ext cx="4710430" cy="3760470"/>
                          <a:chOff x="0" y="0"/>
                          <a:chExt cx="4710430" cy="3760470"/>
                        </a:xfrm>
                      </wpg:grpSpPr>
                      <pic:pic xmlns:pic="http://schemas.openxmlformats.org/drawingml/2006/picture">
                        <pic:nvPicPr>
                          <pic:cNvPr id="203" name="Picture 203"/>
                          <pic:cNvPicPr>
                            <a:picLocks noChangeAspect="1"/>
                          </pic:cNvPicPr>
                        </pic:nvPicPr>
                        <pic:blipFill rotWithShape="1">
                          <a:blip r:embed="rId287" cstate="email">
                            <a:extLst>
                              <a:ext uri="{28A0092B-C50C-407E-A947-70E740481C1C}">
                                <a14:useLocalDpi xmlns:a14="http://schemas.microsoft.com/office/drawing/2010/main"/>
                              </a:ext>
                            </a:extLst>
                          </a:blip>
                          <a:srcRect/>
                          <a:stretch/>
                        </pic:blipFill>
                        <pic:spPr bwMode="auto">
                          <a:xfrm>
                            <a:off x="0" y="0"/>
                            <a:ext cx="4710430" cy="3760470"/>
                          </a:xfrm>
                          <a:prstGeom prst="rect">
                            <a:avLst/>
                          </a:prstGeom>
                          <a:ln>
                            <a:noFill/>
                          </a:ln>
                          <a:extLst>
                            <a:ext uri="{53640926-AAD7-44D8-BBD7-CCE9431645EC}">
                              <a14:shadowObscured xmlns:a14="http://schemas.microsoft.com/office/drawing/2010/main"/>
                            </a:ext>
                          </a:extLst>
                        </pic:spPr>
                      </pic:pic>
                      <wps:wsp>
                        <wps:cNvPr id="209" name="Rectangle 209"/>
                        <wps:cNvSpPr/>
                        <wps:spPr>
                          <a:xfrm>
                            <a:off x="353290" y="678873"/>
                            <a:ext cx="1808019" cy="73429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2C8C5B7" id="Group 215" o:spid="_x0000_s1026" style="position:absolute;margin-left:0;margin-top:-15pt;width:370.9pt;height:296.1pt;z-index:251798528;mso-position-horizontal:center;mso-position-horizontal-relative:margin" coordsize="47104,376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">
                <v:shape id="Picture 203" o:spid="_x0000_s1027" type="#_x0000_t75" style="position:absolute;width:47104;height:37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">
                  <v:imagedata r:id="rId288" o:title=""/>
                </v:shape>
                <v:rect id="Rectangle 209" o:spid="_x0000_s1028" style="position:absolute;left:3532;top:6788;width:18081;height:7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" filled="f" strokecolor="red" strokeweight="1pt"/>
                <w10:wrap anchorx="margin"/>
              </v:group>
            </w:pict>
          </mc:Fallback>
        </mc:AlternateContent>
      </w:r>
      <w:bookmarkEnd w:id="256"/>
      <w:bookmarkEnd w:id="257"/>
    </w:p>
    <w:p w14:paraId="6E77ECC3" w14:textId="23295413" w:rsidR="002E2E3C" w:rsidRDefault="002E2E3C" w:rsidP="00D636B5">
      <w:pPr>
        <w:pStyle w:val="Heading3"/>
      </w:pPr>
    </w:p>
    <w:p w14:paraId="4C2CB352" w14:textId="6DE67176" w:rsidR="00CA0EBB" w:rsidRDefault="00CA0EBB" w:rsidP="00D636B5">
      <w:pPr>
        <w:pStyle w:val="Heading3"/>
      </w:pPr>
    </w:p>
    <w:p w14:paraId="7A59E729" w14:textId="7390FBF8" w:rsidR="00FF364E" w:rsidRDefault="00FF364E" w:rsidP="00FF364E"/>
    <w:p w14:paraId="6337407F" w14:textId="0830EF71" w:rsidR="002E2E3C" w:rsidRDefault="002E2E3C" w:rsidP="00FF364E"/>
    <w:p w14:paraId="23F34CCB" w14:textId="66775BC6" w:rsidR="002E2E3C" w:rsidRDefault="002E2E3C" w:rsidP="00FF364E"/>
    <w:p w14:paraId="70310C35" w14:textId="092DA5EE" w:rsidR="002E2E3C" w:rsidRDefault="002E2E3C" w:rsidP="00FF364E"/>
    <w:p w14:paraId="4E70ECBB" w14:textId="77777777" w:rsidR="002E2E3C" w:rsidRDefault="002E2E3C" w:rsidP="00FF364E"/>
    <w:p w14:paraId="0F7999DE" w14:textId="3F12304C" w:rsidR="00FF364E" w:rsidRDefault="00FF364E" w:rsidP="00FF364E"/>
    <w:p w14:paraId="617E70BC" w14:textId="4AB7C44C" w:rsidR="00FF364E" w:rsidRDefault="00FF364E" w:rsidP="00FF364E"/>
    <w:p w14:paraId="06F275F3" w14:textId="72498143" w:rsidR="00FF364E" w:rsidRDefault="00FF364E" w:rsidP="00FF364E"/>
    <w:p w14:paraId="043F589C" w14:textId="0D371704" w:rsidR="00FF364E" w:rsidRDefault="00FF364E" w:rsidP="00FF364E"/>
    <w:p w14:paraId="157AACBA" w14:textId="18B65FDF" w:rsidR="00FF364E" w:rsidRDefault="00FF364E" w:rsidP="00FF364E"/>
    <w:p w14:paraId="434995BE" w14:textId="3E849AA7" w:rsidR="00FF364E" w:rsidRDefault="002E2E3C" w:rsidP="00FF364E">
      <w:r>
        <w:rPr>
          <w:noProof/>
          <w:lang w:eastAsia="en-GB"/>
        </w:rPr>
        <mc:AlternateContent>
          <mc:Choice Requires="wps">
            <w:drawing>
              <wp:anchor distT="0" distB="0" distL="114300" distR="114300" simplePos="0" relativeHeight="251839488" behindDoc="0" locked="0" layoutInCell="1" allowOverlap="1" wp14:anchorId="1C03706F" wp14:editId="2B086251">
                <wp:simplePos x="0" y="0"/>
                <wp:positionH relativeFrom="margin">
                  <wp:align>center</wp:align>
                </wp:positionH>
                <wp:positionV relativeFrom="paragraph">
                  <wp:posOffset>124460</wp:posOffset>
                </wp:positionV>
                <wp:extent cx="4710430" cy="635"/>
                <wp:effectExtent l="0" t="0" r="0" b="0"/>
                <wp:wrapNone/>
                <wp:docPr id="230" name="Text Box 230"/>
                <wp:cNvGraphicFramePr/>
                <a:graphic xmlns:a="http://schemas.openxmlformats.org/drawingml/2006/main">
                  <a:graphicData uri="http://schemas.microsoft.com/office/word/2010/wordprocessingShape">
                    <wps:wsp>
                      <wps:cNvSpPr txBox="1"/>
                      <wps:spPr>
                        <a:xfrm>
                          <a:off x="0" y="0"/>
                          <a:ext cx="4710430" cy="635"/>
                        </a:xfrm>
                        <a:prstGeom prst="rect">
                          <a:avLst/>
                        </a:prstGeom>
                        <a:solidFill>
                          <a:prstClr val="white"/>
                        </a:solidFill>
                        <a:ln>
                          <a:noFill/>
                        </a:ln>
                      </wps:spPr>
                      <wps:txbx>
                        <w:txbxContent>
                          <w:p w14:paraId="4088A3F0" w14:textId="747ADE31" w:rsidR="002773A5" w:rsidRDefault="002773A5" w:rsidP="002E2E3C">
                            <w:pPr>
                              <w:pStyle w:val="Caption"/>
                              <w:jc w:val="center"/>
                              <w:rPr>
                                <w:noProof/>
                              </w:rPr>
                            </w:pPr>
                            <w:bookmarkStart w:id="258" w:name="_Ref26899781"/>
                            <w:bookmarkStart w:id="259" w:name="_Toc38868883"/>
                            <w:r>
                              <w:t xml:space="preserve">Figure </w:t>
                            </w:r>
                            <w:fldSimple w:instr=" SEQ Figure \* ARABIC ">
                              <w:r>
                                <w:rPr>
                                  <w:noProof/>
                                </w:rPr>
                                <w:t>45</w:t>
                              </w:r>
                            </w:fldSimple>
                            <w:bookmarkEnd w:id="258"/>
                            <w:r>
                              <w:t xml:space="preserve"> - Example of Forced Continuity</w:t>
                            </w:r>
                            <w:bookmarkEnd w:id="2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03706F" id="Text Box 230" o:spid="_x0000_s1073" type="#_x0000_t202" style="position:absolute;margin-left:0;margin-top:9.8pt;width:370.9pt;height:.05pt;z-index:2518394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" stroked="f">
                <v:textbox style="mso-fit-shape-to-text:t" inset="0,0,0,0">
                  <w:txbxContent>
                    <w:p w14:paraId="4088A3F0" w14:textId="747ADE31" w:rsidR="002773A5" w:rsidRDefault="002773A5" w:rsidP="002E2E3C">
                      <w:pPr>
                        <w:pStyle w:val="Caption"/>
                        <w:jc w:val="center"/>
                        <w:rPr>
                          <w:noProof/>
                        </w:rPr>
                      </w:pPr>
                      <w:bookmarkStart w:id="260" w:name="_Ref26899781"/>
                      <w:bookmarkStart w:id="261" w:name="_Toc38868883"/>
                      <w:r>
                        <w:t xml:space="preserve">Figure </w:t>
                      </w:r>
                      <w:fldSimple w:instr=" SEQ Figure \* ARABIC ">
                        <w:r>
                          <w:rPr>
                            <w:noProof/>
                          </w:rPr>
                          <w:t>45</w:t>
                        </w:r>
                      </w:fldSimple>
                      <w:bookmarkEnd w:id="260"/>
                      <w:r>
                        <w:t xml:space="preserve"> - Example of Forced Continuity</w:t>
                      </w:r>
                      <w:bookmarkEnd w:id="261"/>
                    </w:p>
                  </w:txbxContent>
                </v:textbox>
                <w10:wrap anchorx="margin"/>
              </v:shape>
            </w:pict>
          </mc:Fallback>
        </mc:AlternateContent>
      </w:r>
    </w:p>
    <w:p w14:paraId="00A7E33C" w14:textId="4D723950" w:rsidR="00FF364E" w:rsidRDefault="00FF364E" w:rsidP="00FF364E"/>
    <w:p w14:paraId="6E8DBE31" w14:textId="007804D3" w:rsidR="00D636B5" w:rsidRDefault="00FE1AA1" w:rsidP="00D636B5">
      <w:pPr>
        <w:pStyle w:val="Heading3"/>
      </w:pPr>
      <w:bookmarkStart w:id="262" w:name="_Toc38707051"/>
      <w:bookmarkStart w:id="263" w:name="_Toc38714887"/>
      <w:r>
        <w:t>2.2</w:t>
      </w:r>
      <w:r w:rsidR="00D636B5">
        <w:t>.4 Behavioural Conditioning</w:t>
      </w:r>
      <w:bookmarkEnd w:id="262"/>
      <w:bookmarkEnd w:id="263"/>
    </w:p>
    <w:p w14:paraId="02C43F30" w14:textId="2F7EC103" w:rsidR="00CA0EBB" w:rsidRDefault="00F02140" w:rsidP="00CA0EBB">
      <w:r>
        <w:t xml:space="preserve">There are two theories in behavioural conditioning, classical conditioning and operant conditioning </w:t>
      </w:r>
      <w:sdt>
        <w:sdtPr>
          <w:id w:val="599149182"/>
          <w:citation/>
        </w:sdtPr>
        <w:sdtContent>
          <w:r>
            <w:fldChar w:fldCharType="begin"/>
          </w:r>
          <w:r>
            <w:rPr>
              <w:lang w:val="en-US"/>
            </w:rPr>
            <w:instrText xml:space="preserve"> CITATION Psy19 \l 1033 </w:instrText>
          </w:r>
          <w:r>
            <w:fldChar w:fldCharType="separate"/>
          </w:r>
          <w:r w:rsidR="00B8667A" w:rsidRPr="00B8667A">
            <w:rPr>
              <w:noProof/>
              <w:lang w:val="en-US"/>
            </w:rPr>
            <w:t>[149]</w:t>
          </w:r>
          <w:r>
            <w:fldChar w:fldCharType="end"/>
          </w:r>
        </w:sdtContent>
      </w:sdt>
      <w:r>
        <w:t xml:space="preserve">. Most people are familiar with the theory of classical conditioning, thanks to the most </w:t>
      </w:r>
      <w:r w:rsidR="00A04938">
        <w:t>well-known</w:t>
      </w:r>
      <w:r>
        <w:t xml:space="preserve"> classical conditioning study, Pavlov’s Dogs </w:t>
      </w:r>
      <w:sdt>
        <w:sdtPr>
          <w:id w:val="982578092"/>
          <w:citation/>
        </w:sdtPr>
        <w:sdtContent>
          <w:r>
            <w:fldChar w:fldCharType="begin"/>
          </w:r>
          <w:r>
            <w:rPr>
              <w:lang w:val="en-US"/>
            </w:rPr>
            <w:instrText xml:space="preserve"> CITATION Hus19 \l 1033 </w:instrText>
          </w:r>
          <w:r>
            <w:fldChar w:fldCharType="separate"/>
          </w:r>
          <w:r w:rsidR="00B8667A" w:rsidRPr="00B8667A">
            <w:rPr>
              <w:noProof/>
              <w:lang w:val="en-US"/>
            </w:rPr>
            <w:t>[150]</w:t>
          </w:r>
          <w:r>
            <w:fldChar w:fldCharType="end"/>
          </w:r>
        </w:sdtContent>
      </w:sdt>
      <w:r>
        <w:t>.</w:t>
      </w:r>
      <w:r w:rsidR="00AD0C68">
        <w:t xml:space="preserve"> Classical conditioning and subsequently Pavlovian Theory states that humans and some animals, Pavlov used dogs, can be trained to associate a stimulus with an action. In Pavlov’s case he conditioned dogs to associate the action of a </w:t>
      </w:r>
      <w:r w:rsidR="00AD0C68">
        <w:lastRenderedPageBreak/>
        <w:t xml:space="preserve">door opening with food being served to them. At the beginning of the experiment the dogs had no association between a door opening and food being presented. However, by conditioning them over a period of time by a door opening which resulted in them being presented with food, the dogs would salivate even when the door opened and no food was presented </w:t>
      </w:r>
      <w:sdt>
        <w:sdtPr>
          <w:id w:val="814227415"/>
          <w:citation/>
        </w:sdtPr>
        <w:sdtContent>
          <w:r w:rsidR="00AD0C68">
            <w:fldChar w:fldCharType="begin"/>
          </w:r>
          <w:r w:rsidR="00AD0C68">
            <w:rPr>
              <w:lang w:val="en-US"/>
            </w:rPr>
            <w:instrText xml:space="preserve"> CITATION Sab11 \l 1033 </w:instrText>
          </w:r>
          <w:r w:rsidR="00AD0C68">
            <w:fldChar w:fldCharType="separate"/>
          </w:r>
          <w:r w:rsidR="00B8667A" w:rsidRPr="00B8667A">
            <w:rPr>
              <w:noProof/>
              <w:lang w:val="en-US"/>
            </w:rPr>
            <w:t>[151]</w:t>
          </w:r>
          <w:r w:rsidR="00AD0C68">
            <w:fldChar w:fldCharType="end"/>
          </w:r>
        </w:sdtContent>
      </w:sdt>
      <w:r w:rsidR="00AD0C68">
        <w:t>.</w:t>
      </w:r>
    </w:p>
    <w:p w14:paraId="4C0C6CCE" w14:textId="48AA3F97" w:rsidR="000B0DF4" w:rsidRDefault="000B0DF4" w:rsidP="00CA0EBB">
      <w:r>
        <w:t xml:space="preserve">Operant conditioning differs from classical conditioning in that it is focused on making an association between behaviours and outcomes </w:t>
      </w:r>
      <w:sdt>
        <w:sdtPr>
          <w:id w:val="-2064713512"/>
          <w:citation/>
        </w:sdtPr>
        <w:sdtContent>
          <w:r>
            <w:fldChar w:fldCharType="begin"/>
          </w:r>
          <w:r>
            <w:rPr>
              <w:lang w:val="en-US"/>
            </w:rPr>
            <w:instrText xml:space="preserve"> CITATION Hua15 \l 1033 </w:instrText>
          </w:r>
          <w:r>
            <w:fldChar w:fldCharType="separate"/>
          </w:r>
          <w:r w:rsidR="00B8667A" w:rsidRPr="00B8667A">
            <w:rPr>
              <w:noProof/>
              <w:lang w:val="en-US"/>
            </w:rPr>
            <w:t>[152]</w:t>
          </w:r>
          <w:r>
            <w:fldChar w:fldCharType="end"/>
          </w:r>
        </w:sdtContent>
      </w:sdt>
      <w:r>
        <w:t>,</w:t>
      </w:r>
      <w:r w:rsidR="002E2E3C">
        <w:t xml:space="preserve"> see </w:t>
      </w:r>
      <w:r w:rsidR="002E2E3C">
        <w:fldChar w:fldCharType="begin"/>
      </w:r>
      <w:r w:rsidR="002E2E3C">
        <w:instrText xml:space="preserve"> REF _Ref26899827 \h </w:instrText>
      </w:r>
      <w:r w:rsidR="002E2E3C">
        <w:fldChar w:fldCharType="separate"/>
      </w:r>
      <w:r w:rsidR="00B41608">
        <w:t xml:space="preserve">Figure </w:t>
      </w:r>
      <w:r w:rsidR="00B41608">
        <w:rPr>
          <w:noProof/>
        </w:rPr>
        <w:t>47</w:t>
      </w:r>
      <w:r w:rsidR="002E2E3C">
        <w:fldChar w:fldCharType="end"/>
      </w:r>
      <w:r w:rsidR="002E2E3C">
        <w:t>,</w:t>
      </w:r>
      <w:r>
        <w:t xml:space="preserve"> rather than between a stimulus and a response </w:t>
      </w:r>
      <w:sdt>
        <w:sdtPr>
          <w:id w:val="1048572724"/>
          <w:citation/>
        </w:sdtPr>
        <w:sdtContent>
          <w:r>
            <w:fldChar w:fldCharType="begin"/>
          </w:r>
          <w:r>
            <w:rPr>
              <w:lang w:val="en-US"/>
            </w:rPr>
            <w:instrText xml:space="preserve"> CITATION Sab11 \l 1033 </w:instrText>
          </w:r>
          <w:r>
            <w:fldChar w:fldCharType="separate"/>
          </w:r>
          <w:r w:rsidR="00B8667A" w:rsidRPr="00B8667A">
            <w:rPr>
              <w:noProof/>
              <w:lang w:val="en-US"/>
            </w:rPr>
            <w:t>[151]</w:t>
          </w:r>
          <w:r>
            <w:fldChar w:fldCharType="end"/>
          </w:r>
        </w:sdtContent>
      </w:sdt>
      <w:r>
        <w:t xml:space="preserve">. The most </w:t>
      </w:r>
      <w:r w:rsidR="00A04938">
        <w:t>well-known</w:t>
      </w:r>
      <w:r>
        <w:t xml:space="preserve"> operant conditioning experiment is Skinner’s Rats </w:t>
      </w:r>
      <w:sdt>
        <w:sdtPr>
          <w:id w:val="1474717715"/>
          <w:citation/>
        </w:sdtPr>
        <w:sdtContent>
          <w:r>
            <w:fldChar w:fldCharType="begin"/>
          </w:r>
          <w:r>
            <w:rPr>
              <w:lang w:val="en-US"/>
            </w:rPr>
            <w:instrText xml:space="preserve"> CITATION Sau18 \l 1033 </w:instrText>
          </w:r>
          <w:r>
            <w:fldChar w:fldCharType="separate"/>
          </w:r>
          <w:r w:rsidR="00B8667A" w:rsidRPr="00B8667A">
            <w:rPr>
              <w:noProof/>
              <w:lang w:val="en-US"/>
            </w:rPr>
            <w:t>[153]</w:t>
          </w:r>
          <w:r>
            <w:fldChar w:fldCharType="end"/>
          </w:r>
        </w:sdtContent>
      </w:sdt>
      <w:r>
        <w:t>.</w:t>
      </w:r>
      <w:r w:rsidR="009C6C42">
        <w:t xml:space="preserve"> Skinner’s rats learned through reinforcement that by pressing on a lever within their cage, food would be released </w:t>
      </w:r>
      <w:r w:rsidR="00A04938">
        <w:t>into</w:t>
      </w:r>
      <w:r w:rsidR="009C6C42">
        <w:t xml:space="preserve"> their cage. Through the repeated process of lever presses and food being presented, the rats learned that the behaviour of pressing a lever resulted in food being released to them.</w:t>
      </w:r>
    </w:p>
    <w:p w14:paraId="171CB5A9" w14:textId="64984027" w:rsidR="001D6A94" w:rsidRDefault="001D6A94" w:rsidP="00CA0EBB">
      <w:r>
        <w:rPr>
          <w:noProof/>
          <w:lang w:eastAsia="en-GB"/>
        </w:rPr>
        <mc:AlternateContent>
          <mc:Choice Requires="wps">
            <w:drawing>
              <wp:anchor distT="0" distB="0" distL="114300" distR="114300" simplePos="0" relativeHeight="251803648" behindDoc="0" locked="0" layoutInCell="1" allowOverlap="1" wp14:anchorId="3FE2130D" wp14:editId="7BB09A2F">
                <wp:simplePos x="0" y="0"/>
                <wp:positionH relativeFrom="column">
                  <wp:posOffset>0</wp:posOffset>
                </wp:positionH>
                <wp:positionV relativeFrom="paragraph">
                  <wp:posOffset>3886200</wp:posOffset>
                </wp:positionV>
                <wp:extent cx="5731510" cy="635"/>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E9696E4" w14:textId="3DE6DEA5" w:rsidR="002773A5" w:rsidRPr="000704BE" w:rsidRDefault="002773A5" w:rsidP="001D6A94">
                            <w:pPr>
                              <w:pStyle w:val="Caption"/>
                              <w:jc w:val="center"/>
                              <w:rPr>
                                <w:noProof/>
                              </w:rPr>
                            </w:pPr>
                            <w:bookmarkStart w:id="264" w:name="_Ref26899827"/>
                            <w:bookmarkStart w:id="265" w:name="_Toc38868884"/>
                            <w:r>
                              <w:t xml:space="preserve">Figure </w:t>
                            </w:r>
                            <w:fldSimple w:instr=" SEQ Figure \* ARABIC ">
                              <w:r>
                                <w:rPr>
                                  <w:noProof/>
                                </w:rPr>
                                <w:t>46</w:t>
                              </w:r>
                            </w:fldSimple>
                            <w:bookmarkEnd w:id="264"/>
                            <w:r>
                              <w:t xml:space="preserve"> - Classical vs Operant Conditioning</w:t>
                            </w:r>
                            <w:bookmarkEnd w:id="2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E2130D" id="Text Box 219" o:spid="_x0000_s1074" type="#_x0000_t202" style="position:absolute;margin-left:0;margin-top:306pt;width:451.3pt;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" stroked="f">
                <v:textbox style="mso-fit-shape-to-text:t" inset="0,0,0,0">
                  <w:txbxContent>
                    <w:p w14:paraId="6E9696E4" w14:textId="3DE6DEA5" w:rsidR="002773A5" w:rsidRPr="000704BE" w:rsidRDefault="002773A5" w:rsidP="001D6A94">
                      <w:pPr>
                        <w:pStyle w:val="Caption"/>
                        <w:jc w:val="center"/>
                        <w:rPr>
                          <w:noProof/>
                        </w:rPr>
                      </w:pPr>
                      <w:bookmarkStart w:id="266" w:name="_Ref26899827"/>
                      <w:bookmarkStart w:id="267" w:name="_Toc38868884"/>
                      <w:r>
                        <w:t xml:space="preserve">Figure </w:t>
                      </w:r>
                      <w:fldSimple w:instr=" SEQ Figure \* ARABIC ">
                        <w:r>
                          <w:rPr>
                            <w:noProof/>
                          </w:rPr>
                          <w:t>46</w:t>
                        </w:r>
                      </w:fldSimple>
                      <w:bookmarkEnd w:id="266"/>
                      <w:r>
                        <w:t xml:space="preserve"> - Classical vs Operant Conditioning</w:t>
                      </w:r>
                      <w:bookmarkEnd w:id="267"/>
                    </w:p>
                  </w:txbxContent>
                </v:textbox>
              </v:shape>
            </w:pict>
          </mc:Fallback>
        </mc:AlternateContent>
      </w:r>
      <w:r>
        <w:rPr>
          <w:noProof/>
          <w:lang w:eastAsia="en-GB"/>
        </w:rPr>
        <w:drawing>
          <wp:anchor distT="0" distB="0" distL="114300" distR="114300" simplePos="0" relativeHeight="251801600" behindDoc="0" locked="0" layoutInCell="1" allowOverlap="1" wp14:anchorId="77275034" wp14:editId="4117F855">
            <wp:simplePos x="0" y="0"/>
            <wp:positionH relativeFrom="margin">
              <wp:align>left</wp:align>
            </wp:positionH>
            <wp:positionV relativeFrom="paragraph">
              <wp:posOffset>7043</wp:posOffset>
            </wp:positionV>
            <wp:extent cx="5731510" cy="3822065"/>
            <wp:effectExtent l="0" t="0" r="2540" b="6985"/>
            <wp:wrapNone/>
            <wp:docPr id="218" name="Picture 218" descr="Image result for behavioural conditioning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ehavioural conditioning theory"/>
                    <pic:cNvPicPr>
                      <a:picLocks noChangeAspect="1" noChangeArrowheads="1"/>
                    </pic:cNvPicPr>
                  </pic:nvPicPr>
                  <pic:blipFill>
                    <a:blip r:embed="rId289" cstate="screen">
                      <a:extLst>
                        <a:ext uri="{28A0092B-C50C-407E-A947-70E740481C1C}">
                          <a14:useLocalDpi xmlns:a14="http://schemas.microsoft.com/office/drawing/2010/main"/>
                        </a:ext>
                      </a:extLst>
                    </a:blip>
                    <a:srcRect/>
                    <a:stretch>
                      <a:fillRect/>
                    </a:stretch>
                  </pic:blipFill>
                  <pic:spPr bwMode="auto">
                    <a:xfrm>
                      <a:off x="0" y="0"/>
                      <a:ext cx="5731510" cy="3822065"/>
                    </a:xfrm>
                    <a:prstGeom prst="rect">
                      <a:avLst/>
                    </a:prstGeom>
                    <a:noFill/>
                    <a:ln>
                      <a:noFill/>
                    </a:ln>
                  </pic:spPr>
                </pic:pic>
              </a:graphicData>
            </a:graphic>
          </wp:anchor>
        </w:drawing>
      </w:r>
    </w:p>
    <w:p w14:paraId="4315021D" w14:textId="17FEE6D5" w:rsidR="001D6A94" w:rsidRDefault="001D6A94" w:rsidP="00CA0EBB"/>
    <w:p w14:paraId="28EA3A1E" w14:textId="3CC46857" w:rsidR="001D6A94" w:rsidRDefault="001D6A94" w:rsidP="00CA0EBB"/>
    <w:p w14:paraId="55E3AA78" w14:textId="1A0FA7C5" w:rsidR="001D6A94" w:rsidRDefault="001D6A94" w:rsidP="00CA0EBB"/>
    <w:p w14:paraId="65A3F2CD" w14:textId="5DA69230" w:rsidR="001D6A94" w:rsidRDefault="001D6A94" w:rsidP="00CA0EBB"/>
    <w:p w14:paraId="5A4334F8" w14:textId="5F53FFC2" w:rsidR="001D6A94" w:rsidRDefault="001D6A94" w:rsidP="00CA0EBB"/>
    <w:p w14:paraId="3487A45F" w14:textId="52B9A3C2" w:rsidR="001D6A94" w:rsidRDefault="001D6A94" w:rsidP="00CA0EBB"/>
    <w:p w14:paraId="36CC1BC0" w14:textId="6CFDE24B" w:rsidR="001D6A94" w:rsidRDefault="001D6A94" w:rsidP="00CA0EBB"/>
    <w:p w14:paraId="62DF40F8" w14:textId="6389E616" w:rsidR="001D6A94" w:rsidRDefault="001D6A94" w:rsidP="00CA0EBB"/>
    <w:p w14:paraId="3C4CCDE8" w14:textId="6984170B" w:rsidR="001D6A94" w:rsidRDefault="001D6A94" w:rsidP="00CA0EBB"/>
    <w:p w14:paraId="0B74F211" w14:textId="20772D53" w:rsidR="001D6A94" w:rsidRDefault="001D6A94" w:rsidP="00CA0EBB"/>
    <w:p w14:paraId="17129701" w14:textId="77777777" w:rsidR="001D6A94" w:rsidRDefault="001D6A94" w:rsidP="00CA0EBB"/>
    <w:p w14:paraId="7ED64D83" w14:textId="7E688FB3" w:rsidR="001D6A94" w:rsidRDefault="001D6A94" w:rsidP="00CA0EBB"/>
    <w:p w14:paraId="0C5DC2A3" w14:textId="04009D64" w:rsidR="001D6A94" w:rsidRDefault="001D6A94" w:rsidP="00CA0EBB"/>
    <w:p w14:paraId="26A2C552" w14:textId="4D7892E9" w:rsidR="001D6A94" w:rsidRDefault="001D6A94" w:rsidP="00CA0EBB"/>
    <w:p w14:paraId="7B3F8DE4" w14:textId="34A46531" w:rsidR="005F31B1" w:rsidRDefault="009C6C42" w:rsidP="00CA0EBB">
      <w:r>
        <w:t>How is this relevant to UX? How do users know where to find the shopping cart icon on a webpage? How do users know that the basket in the top right of the web page is the shopping cart? Because over time through their repeated use of web sites that employ common designs, users have been conditioning themselves to understand commonly used design elements, navigational layouts and other elements of web design.</w:t>
      </w:r>
      <w:r w:rsidR="005F31B1">
        <w:t xml:space="preserve"> </w:t>
      </w:r>
    </w:p>
    <w:p w14:paraId="5C8DBFDC" w14:textId="5F123310" w:rsidR="009C6C42" w:rsidRDefault="005F31B1" w:rsidP="00CA0EBB">
      <w:r>
        <w:t>When users click on the basket and are presented with the shopping cart page, and this is repeated time again, this reinforces their association between behaviour and outcome</w:t>
      </w:r>
      <w:r w:rsidR="003C3C9A">
        <w:t xml:space="preserve"> </w:t>
      </w:r>
      <w:sdt>
        <w:sdtPr>
          <w:id w:val="235607310"/>
          <w:citation/>
        </w:sdtPr>
        <w:sdtContent>
          <w:r w:rsidR="003C3C9A">
            <w:fldChar w:fldCharType="begin"/>
          </w:r>
          <w:r w:rsidR="003C3C9A">
            <w:rPr>
              <w:lang w:val="en-US"/>
            </w:rPr>
            <w:instrText xml:space="preserve"> CITATION Cai09 \l 1033 </w:instrText>
          </w:r>
          <w:r w:rsidR="003C3C9A">
            <w:fldChar w:fldCharType="separate"/>
          </w:r>
          <w:r w:rsidR="00B8667A" w:rsidRPr="00B8667A">
            <w:rPr>
              <w:noProof/>
              <w:lang w:val="en-US"/>
            </w:rPr>
            <w:t>[154]</w:t>
          </w:r>
          <w:r w:rsidR="003C3C9A">
            <w:fldChar w:fldCharType="end"/>
          </w:r>
        </w:sdtContent>
      </w:sdt>
      <w:r>
        <w:t xml:space="preserve">. One of Nielsen’s usability guidelines was to provide users with clear feedback </w:t>
      </w:r>
      <w:sdt>
        <w:sdtPr>
          <w:id w:val="-1857570443"/>
          <w:citation/>
        </w:sdtPr>
        <w:sdtContent>
          <w:r w:rsidRPr="000014CC">
            <w:fldChar w:fldCharType="begin"/>
          </w:r>
          <w:r w:rsidRPr="000014CC">
            <w:instrText xml:space="preserve"> CITATION Jak94 \l 1033 </w:instrText>
          </w:r>
          <w:r w:rsidRPr="000014CC">
            <w:fldChar w:fldCharType="separate"/>
          </w:r>
          <w:r w:rsidR="00B8667A" w:rsidRPr="00B8667A">
            <w:rPr>
              <w:noProof/>
            </w:rPr>
            <w:t>[87]</w:t>
          </w:r>
          <w:r w:rsidRPr="000014CC">
            <w:fldChar w:fldCharType="end"/>
          </w:r>
        </w:sdtContent>
      </w:sdt>
      <w:r>
        <w:t>, and this can be used as part of operant conditioning, by providing users with some form of reward</w:t>
      </w:r>
      <w:r w:rsidR="003C3C9A">
        <w:t xml:space="preserve"> </w:t>
      </w:r>
      <w:r>
        <w:t xml:space="preserve">. This doesn’t mean providing them with chocolates or a gift. Simply, when the user makes a purchase, display a message stating their order has been received and will be processed, or when they submit a form or preferences for </w:t>
      </w:r>
      <w:r>
        <w:lastRenderedPageBreak/>
        <w:t>something, let them know that their form has been submitted or their preferences updated and saved.</w:t>
      </w:r>
    </w:p>
    <w:p w14:paraId="5454E64C" w14:textId="605B0E8E" w:rsidR="003C3C9A" w:rsidRDefault="003C3C9A" w:rsidP="00CA0EBB">
      <w:r>
        <w:t xml:space="preserve">Just as the above are examples of positive reinforcement, perform a behaviour and achieve something good. Negative reinforcement is to perform some behaviour and remove something bad </w:t>
      </w:r>
      <w:sdt>
        <w:sdtPr>
          <w:id w:val="143478088"/>
          <w:citation/>
        </w:sdtPr>
        <w:sdtContent>
          <w:r>
            <w:fldChar w:fldCharType="begin"/>
          </w:r>
          <w:r>
            <w:rPr>
              <w:lang w:val="en-US"/>
            </w:rPr>
            <w:instrText xml:space="preserve"> CITATION Sea17 \l 1033 </w:instrText>
          </w:r>
          <w:r>
            <w:fldChar w:fldCharType="separate"/>
          </w:r>
          <w:r w:rsidR="00B8667A" w:rsidRPr="00B8667A">
            <w:rPr>
              <w:noProof/>
              <w:lang w:val="en-US"/>
            </w:rPr>
            <w:t>[155]</w:t>
          </w:r>
          <w:r>
            <w:fldChar w:fldCharType="end"/>
          </w:r>
        </w:sdtContent>
      </w:sdt>
      <w:r>
        <w:t xml:space="preserve">. An example of this is when users are presented with a low battery warning, plugging in the charge cable will make this go away. This use case </w:t>
      </w:r>
      <w:r w:rsidR="00FF364E">
        <w:t xml:space="preserve">has led to the term Low Battery Anxiety </w:t>
      </w:r>
      <w:sdt>
        <w:sdtPr>
          <w:id w:val="1668445868"/>
          <w:citation/>
        </w:sdtPr>
        <w:sdtContent>
          <w:r w:rsidR="00FF364E">
            <w:fldChar w:fldCharType="begin"/>
          </w:r>
          <w:r w:rsidR="00FF364E">
            <w:rPr>
              <w:lang w:val="en-US"/>
            </w:rPr>
            <w:instrText xml:space="preserve"> CITATION Emm19 \l 1033 </w:instrText>
          </w:r>
          <w:r w:rsidR="00FF364E">
            <w:fldChar w:fldCharType="separate"/>
          </w:r>
          <w:r w:rsidR="00B8667A" w:rsidRPr="00B8667A">
            <w:rPr>
              <w:noProof/>
              <w:lang w:val="en-US"/>
            </w:rPr>
            <w:t>[156]</w:t>
          </w:r>
          <w:r w:rsidR="00FF364E">
            <w:fldChar w:fldCharType="end"/>
          </w:r>
        </w:sdtContent>
      </w:sdt>
      <w:r w:rsidR="002E2E3C">
        <w:t xml:space="preserve"> see </w:t>
      </w:r>
      <w:r w:rsidR="002E2E3C">
        <w:fldChar w:fldCharType="begin"/>
      </w:r>
      <w:r w:rsidR="002E2E3C">
        <w:instrText xml:space="preserve"> REF _Ref26899858 \h </w:instrText>
      </w:r>
      <w:r w:rsidR="002E2E3C">
        <w:fldChar w:fldCharType="separate"/>
      </w:r>
      <w:r w:rsidR="00B41608">
        <w:t xml:space="preserve">Figure </w:t>
      </w:r>
      <w:r w:rsidR="00B41608">
        <w:rPr>
          <w:noProof/>
        </w:rPr>
        <w:t>48</w:t>
      </w:r>
      <w:r w:rsidR="002E2E3C">
        <w:fldChar w:fldCharType="end"/>
      </w:r>
      <w:r w:rsidR="00FF364E">
        <w:t>.</w:t>
      </w:r>
    </w:p>
    <w:p w14:paraId="457B9CE8" w14:textId="5962B5BD" w:rsidR="003C3C9A" w:rsidRDefault="001D6A94" w:rsidP="00CA0EBB">
      <w:r>
        <w:rPr>
          <w:noProof/>
          <w:lang w:eastAsia="en-GB"/>
        </w:rPr>
        <w:drawing>
          <wp:anchor distT="0" distB="0" distL="114300" distR="114300" simplePos="0" relativeHeight="251789312" behindDoc="0" locked="0" layoutInCell="1" allowOverlap="1" wp14:anchorId="3F7371D3" wp14:editId="4F9EA713">
            <wp:simplePos x="0" y="0"/>
            <wp:positionH relativeFrom="margin">
              <wp:align>right</wp:align>
            </wp:positionH>
            <wp:positionV relativeFrom="paragraph">
              <wp:posOffset>7274</wp:posOffset>
            </wp:positionV>
            <wp:extent cx="5724878" cy="1198418"/>
            <wp:effectExtent l="0" t="0" r="0" b="1905"/>
            <wp:wrapNone/>
            <wp:docPr id="3" name="Picture 3" descr="low batter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w battery icon"/>
                    <pic:cNvPicPr>
                      <a:picLocks noChangeAspect="1" noChangeArrowheads="1"/>
                    </pic:cNvPicPr>
                  </pic:nvPicPr>
                  <pic:blipFill rotWithShape="1">
                    <a:blip r:embed="rId290" cstate="email">
                      <a:extLst>
                        <a:ext uri="{28A0092B-C50C-407E-A947-70E740481C1C}">
                          <a14:useLocalDpi xmlns:a14="http://schemas.microsoft.com/office/drawing/2010/main"/>
                        </a:ext>
                      </a:extLst>
                    </a:blip>
                    <a:srcRect/>
                    <a:stretch/>
                  </pic:blipFill>
                  <pic:spPr bwMode="auto">
                    <a:xfrm>
                      <a:off x="0" y="0"/>
                      <a:ext cx="5724878" cy="11984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AF46E0" w14:textId="77777777" w:rsidR="00FE1AA1" w:rsidRDefault="00FE1AA1" w:rsidP="00CA0EBB"/>
    <w:p w14:paraId="4BD4BD24" w14:textId="77777777" w:rsidR="00FE1AA1" w:rsidRDefault="00FE1AA1" w:rsidP="00CA0EBB"/>
    <w:p w14:paraId="444AE063" w14:textId="5C496C1C" w:rsidR="00FE1AA1" w:rsidRDefault="00FE1AA1" w:rsidP="00CA0EBB">
      <w:r>
        <w:rPr>
          <w:noProof/>
          <w:lang w:eastAsia="en-GB"/>
        </w:rPr>
        <mc:AlternateContent>
          <mc:Choice Requires="wps">
            <w:drawing>
              <wp:anchor distT="0" distB="0" distL="114300" distR="114300" simplePos="0" relativeHeight="251791360" behindDoc="0" locked="0" layoutInCell="1" allowOverlap="1" wp14:anchorId="4A48D2F2" wp14:editId="147C67B6">
                <wp:simplePos x="0" y="0"/>
                <wp:positionH relativeFrom="margin">
                  <wp:posOffset>-6928</wp:posOffset>
                </wp:positionH>
                <wp:positionV relativeFrom="paragraph">
                  <wp:posOffset>256425</wp:posOffset>
                </wp:positionV>
                <wp:extent cx="5777345" cy="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5777345" cy="635"/>
                        </a:xfrm>
                        <a:prstGeom prst="rect">
                          <a:avLst/>
                        </a:prstGeom>
                        <a:solidFill>
                          <a:prstClr val="white"/>
                        </a:solidFill>
                        <a:ln>
                          <a:noFill/>
                        </a:ln>
                      </wps:spPr>
                      <wps:txbx>
                        <w:txbxContent>
                          <w:p w14:paraId="007089C1" w14:textId="0F75DC7E" w:rsidR="002773A5" w:rsidRPr="00DF33D8" w:rsidRDefault="002773A5" w:rsidP="00FF364E">
                            <w:pPr>
                              <w:pStyle w:val="Caption"/>
                              <w:jc w:val="center"/>
                              <w:rPr>
                                <w:noProof/>
                              </w:rPr>
                            </w:pPr>
                            <w:bookmarkStart w:id="268" w:name="_Ref26899858"/>
                            <w:bookmarkStart w:id="269" w:name="_Toc38868885"/>
                            <w:r>
                              <w:t xml:space="preserve">Figure </w:t>
                            </w:r>
                            <w:fldSimple w:instr=" SEQ Figure \* ARABIC ">
                              <w:r>
                                <w:rPr>
                                  <w:noProof/>
                                </w:rPr>
                                <w:t>47</w:t>
                              </w:r>
                            </w:fldSimple>
                            <w:bookmarkEnd w:id="268"/>
                            <w:r>
                              <w:t xml:space="preserve"> - Example of a low battery warning</w:t>
                            </w:r>
                            <w:bookmarkEnd w:id="2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48D2F2" id="Text Box 7" o:spid="_x0000_s1075" type="#_x0000_t202" style="position:absolute;margin-left:-.55pt;margin-top:20.2pt;width:454.9pt;height:.05pt;z-index:251791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" stroked="f">
                <v:textbox style="mso-fit-shape-to-text:t" inset="0,0,0,0">
                  <w:txbxContent>
                    <w:p w14:paraId="007089C1" w14:textId="0F75DC7E" w:rsidR="002773A5" w:rsidRPr="00DF33D8" w:rsidRDefault="002773A5" w:rsidP="00FF364E">
                      <w:pPr>
                        <w:pStyle w:val="Caption"/>
                        <w:jc w:val="center"/>
                        <w:rPr>
                          <w:noProof/>
                        </w:rPr>
                      </w:pPr>
                      <w:bookmarkStart w:id="270" w:name="_Ref26899858"/>
                      <w:bookmarkStart w:id="271" w:name="_Toc38868885"/>
                      <w:r>
                        <w:t xml:space="preserve">Figure </w:t>
                      </w:r>
                      <w:fldSimple w:instr=" SEQ Figure \* ARABIC ">
                        <w:r>
                          <w:rPr>
                            <w:noProof/>
                          </w:rPr>
                          <w:t>47</w:t>
                        </w:r>
                      </w:fldSimple>
                      <w:bookmarkEnd w:id="270"/>
                      <w:r>
                        <w:t xml:space="preserve"> - Example of a low battery warning</w:t>
                      </w:r>
                      <w:bookmarkEnd w:id="271"/>
                    </w:p>
                  </w:txbxContent>
                </v:textbox>
                <w10:wrap anchorx="margin"/>
              </v:shape>
            </w:pict>
          </mc:Fallback>
        </mc:AlternateContent>
      </w:r>
    </w:p>
    <w:p w14:paraId="27B97586" w14:textId="28263198" w:rsidR="00AD0C68" w:rsidRDefault="00AD0C68" w:rsidP="00CA0EBB"/>
    <w:p w14:paraId="138378BF" w14:textId="2755DDD9" w:rsidR="00DB2168" w:rsidRDefault="00FE1AA1" w:rsidP="001A55F9">
      <w:pPr>
        <w:pStyle w:val="Heading2"/>
        <w:jc w:val="both"/>
      </w:pPr>
      <w:bookmarkStart w:id="272" w:name="_Toc38707052"/>
      <w:bookmarkStart w:id="273" w:name="_Toc38714888"/>
      <w:r>
        <w:t>2.3</w:t>
      </w:r>
      <w:r w:rsidR="00F3220E" w:rsidRPr="000014CC">
        <w:t xml:space="preserve"> </w:t>
      </w:r>
      <w:r w:rsidR="00DB2168" w:rsidRPr="000014CC">
        <w:t>How UX Is Measured</w:t>
      </w:r>
      <w:bookmarkEnd w:id="272"/>
      <w:bookmarkEnd w:id="273"/>
    </w:p>
    <w:p w14:paraId="58185390" w14:textId="079FBD46" w:rsidR="001D0FB3" w:rsidRDefault="00584BC8" w:rsidP="001D6A94">
      <w:r>
        <w:t xml:space="preserve">Questionnaires are </w:t>
      </w:r>
      <w:r w:rsidR="001D0FB3">
        <w:t>the most commonly used method for collecting measuring UX.</w:t>
      </w:r>
      <w:r>
        <w:t xml:space="preserve"> </w:t>
      </w:r>
      <w:r w:rsidR="001D0FB3">
        <w:t>T</w:t>
      </w:r>
      <w:r>
        <w:t xml:space="preserve">hey’re </w:t>
      </w:r>
      <w:r w:rsidR="001D0FB3">
        <w:t xml:space="preserve">enable designers to </w:t>
      </w:r>
      <w:r>
        <w:t xml:space="preserve">collect quantifiable information from users which can be used to objectively assess a design or experience. Similarly, questionnaires are also great for collecting qualitative information which, although subjective, can be helpful in identifying </w:t>
      </w:r>
      <w:r w:rsidR="00A04938">
        <w:t>users’</w:t>
      </w:r>
      <w:r>
        <w:t xml:space="preserve"> thoughts and feelings about their experience.</w:t>
      </w:r>
      <w:r w:rsidR="001D0FB3">
        <w:t xml:space="preserve"> Whilst a quantitative criteria could be devised to allow for statistical analysis of qualitative data, word clouds</w:t>
      </w:r>
      <w:r w:rsidR="002E2E3C">
        <w:t xml:space="preserve">, see </w:t>
      </w:r>
      <w:r w:rsidR="002E2E3C">
        <w:fldChar w:fldCharType="begin"/>
      </w:r>
      <w:r w:rsidR="002E2E3C">
        <w:instrText xml:space="preserve"> REF _Ref26899888 \h </w:instrText>
      </w:r>
      <w:r w:rsidR="002E2E3C">
        <w:fldChar w:fldCharType="separate"/>
      </w:r>
      <w:r w:rsidR="00B41608">
        <w:t xml:space="preserve">Figure </w:t>
      </w:r>
      <w:r w:rsidR="00B41608">
        <w:rPr>
          <w:noProof/>
        </w:rPr>
        <w:t>49</w:t>
      </w:r>
      <w:r w:rsidR="002E2E3C">
        <w:fldChar w:fldCharType="end"/>
      </w:r>
      <w:r w:rsidR="002E2E3C">
        <w:t>,</w:t>
      </w:r>
      <w:r w:rsidR="001D0FB3">
        <w:t xml:space="preserve"> can often be a useful technique to visualise qualitative data.</w:t>
      </w:r>
    </w:p>
    <w:p w14:paraId="5F434D80" w14:textId="23931E3A" w:rsidR="00FE1AA1" w:rsidRDefault="00FE1AA1" w:rsidP="001D6A94">
      <w:r>
        <w:rPr>
          <w:noProof/>
          <w:lang w:eastAsia="en-GB"/>
        </w:rPr>
        <w:drawing>
          <wp:anchor distT="0" distB="0" distL="114300" distR="114300" simplePos="0" relativeHeight="251804672" behindDoc="0" locked="0" layoutInCell="1" allowOverlap="1" wp14:anchorId="3C063568" wp14:editId="03A36280">
            <wp:simplePos x="0" y="0"/>
            <wp:positionH relativeFrom="margin">
              <wp:align>center</wp:align>
            </wp:positionH>
            <wp:positionV relativeFrom="paragraph">
              <wp:posOffset>6350</wp:posOffset>
            </wp:positionV>
            <wp:extent cx="4592320" cy="2614295"/>
            <wp:effectExtent l="0" t="0" r="0" b="0"/>
            <wp:wrapNone/>
            <wp:docPr id="220" name="Picture 220" descr="Image result for ux word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ux word cloud"/>
                    <pic:cNvPicPr>
                      <a:picLocks noChangeAspect="1" noChangeArrowheads="1"/>
                    </pic:cNvPicPr>
                  </pic:nvPicPr>
                  <pic:blipFill>
                    <a:blip r:embed="rId291" cstate="email">
                      <a:extLst>
                        <a:ext uri="{28A0092B-C50C-407E-A947-70E740481C1C}">
                          <a14:useLocalDpi xmlns:a14="http://schemas.microsoft.com/office/drawing/2010/main"/>
                        </a:ext>
                      </a:extLst>
                    </a:blip>
                    <a:srcRect/>
                    <a:stretch>
                      <a:fillRect/>
                    </a:stretch>
                  </pic:blipFill>
                  <pic:spPr bwMode="auto">
                    <a:xfrm>
                      <a:off x="0" y="0"/>
                      <a:ext cx="4592320" cy="2614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A1AE88" w14:textId="038E5073" w:rsidR="001D0FB3" w:rsidRDefault="001D0FB3" w:rsidP="001D6A94"/>
    <w:p w14:paraId="30D86E70" w14:textId="2C128CCB" w:rsidR="00584BC8" w:rsidRDefault="00584BC8" w:rsidP="001D6A94"/>
    <w:p w14:paraId="539887DD" w14:textId="29340996" w:rsidR="001D6A94" w:rsidRDefault="001D6A94" w:rsidP="001D6A94"/>
    <w:p w14:paraId="4C608ACB" w14:textId="2914DAED" w:rsidR="001D6A94" w:rsidRDefault="001D6A94" w:rsidP="001D6A94"/>
    <w:p w14:paraId="201F7A82" w14:textId="52CCF15F" w:rsidR="001D6A94" w:rsidRDefault="001D6A94" w:rsidP="001D6A94"/>
    <w:p w14:paraId="1B54A5FA" w14:textId="4D0FB374" w:rsidR="001D6A94" w:rsidRDefault="001D6A94" w:rsidP="001D6A94"/>
    <w:p w14:paraId="6E645329" w14:textId="13C10E0B" w:rsidR="001D6A94" w:rsidRDefault="001D6A94" w:rsidP="001D6A94"/>
    <w:p w14:paraId="7044863F" w14:textId="066C10E9" w:rsidR="001D6A94" w:rsidRDefault="001D6A94" w:rsidP="001D6A94"/>
    <w:p w14:paraId="10399398" w14:textId="162CD0D8" w:rsidR="001D6A94" w:rsidRDefault="00FE1AA1" w:rsidP="001D6A94">
      <w:r>
        <w:rPr>
          <w:noProof/>
          <w:lang w:eastAsia="en-GB"/>
        </w:rPr>
        <mc:AlternateContent>
          <mc:Choice Requires="wps">
            <w:drawing>
              <wp:anchor distT="0" distB="0" distL="114300" distR="114300" simplePos="0" relativeHeight="251806720" behindDoc="0" locked="0" layoutInCell="1" allowOverlap="1" wp14:anchorId="56CE15B4" wp14:editId="2E067083">
                <wp:simplePos x="0" y="0"/>
                <wp:positionH relativeFrom="margin">
                  <wp:align>center</wp:align>
                </wp:positionH>
                <wp:positionV relativeFrom="paragraph">
                  <wp:posOffset>58882</wp:posOffset>
                </wp:positionV>
                <wp:extent cx="4592320" cy="635"/>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4592320" cy="635"/>
                        </a:xfrm>
                        <a:prstGeom prst="rect">
                          <a:avLst/>
                        </a:prstGeom>
                        <a:solidFill>
                          <a:prstClr val="white"/>
                        </a:solidFill>
                        <a:ln>
                          <a:noFill/>
                        </a:ln>
                      </wps:spPr>
                      <wps:txbx>
                        <w:txbxContent>
                          <w:p w14:paraId="4B777699" w14:textId="564B4609" w:rsidR="002773A5" w:rsidRPr="005D47C3" w:rsidRDefault="002773A5" w:rsidP="00761297">
                            <w:pPr>
                              <w:pStyle w:val="Caption"/>
                              <w:jc w:val="center"/>
                              <w:rPr>
                                <w:noProof/>
                              </w:rPr>
                            </w:pPr>
                            <w:bookmarkStart w:id="274" w:name="_Ref26899888"/>
                            <w:bookmarkStart w:id="275" w:name="_Toc38868886"/>
                            <w:r>
                              <w:t xml:space="preserve">Figure </w:t>
                            </w:r>
                            <w:fldSimple w:instr=" SEQ Figure \* ARABIC ">
                              <w:r>
                                <w:rPr>
                                  <w:noProof/>
                                </w:rPr>
                                <w:t>48</w:t>
                              </w:r>
                            </w:fldSimple>
                            <w:bookmarkEnd w:id="274"/>
                            <w:r>
                              <w:t xml:space="preserve"> - Example of a word cloud</w:t>
                            </w:r>
                            <w:bookmarkEnd w:id="2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CE15B4" id="Text Box 221" o:spid="_x0000_s1076" type="#_x0000_t202" style="position:absolute;margin-left:0;margin-top:4.65pt;width:361.6pt;height:.05pt;z-index:2518067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" stroked="f">
                <v:textbox style="mso-fit-shape-to-text:t" inset="0,0,0,0">
                  <w:txbxContent>
                    <w:p w14:paraId="4B777699" w14:textId="564B4609" w:rsidR="002773A5" w:rsidRPr="005D47C3" w:rsidRDefault="002773A5" w:rsidP="00761297">
                      <w:pPr>
                        <w:pStyle w:val="Caption"/>
                        <w:jc w:val="center"/>
                        <w:rPr>
                          <w:noProof/>
                        </w:rPr>
                      </w:pPr>
                      <w:bookmarkStart w:id="276" w:name="_Ref26899888"/>
                      <w:bookmarkStart w:id="277" w:name="_Toc38868886"/>
                      <w:r>
                        <w:t xml:space="preserve">Figure </w:t>
                      </w:r>
                      <w:fldSimple w:instr=" SEQ Figure \* ARABIC ">
                        <w:r>
                          <w:rPr>
                            <w:noProof/>
                          </w:rPr>
                          <w:t>48</w:t>
                        </w:r>
                      </w:fldSimple>
                      <w:bookmarkEnd w:id="276"/>
                      <w:r>
                        <w:t xml:space="preserve"> - Example of a word cloud</w:t>
                      </w:r>
                      <w:bookmarkEnd w:id="277"/>
                    </w:p>
                  </w:txbxContent>
                </v:textbox>
                <w10:wrap anchorx="margin"/>
              </v:shape>
            </w:pict>
          </mc:Fallback>
        </mc:AlternateContent>
      </w:r>
    </w:p>
    <w:p w14:paraId="243C5950" w14:textId="3F618B55" w:rsidR="001D6A94" w:rsidRDefault="001D6A94" w:rsidP="001D6A94"/>
    <w:p w14:paraId="10DE7529" w14:textId="7C278BF1" w:rsidR="001D6A94" w:rsidRDefault="00761297" w:rsidP="001D6A94">
      <w:r>
        <w:t>As questionnaire</w:t>
      </w:r>
      <w:r w:rsidR="002E2E3C">
        <w:t xml:space="preserve">s </w:t>
      </w:r>
      <w:r>
        <w:t xml:space="preserve">tend to be the industry standard method for collecting data on UX, as you might imagine, there are many theories of what should be included in a UX questionnaire and what it should seek to measure. </w:t>
      </w:r>
      <w:r w:rsidR="004E44EF">
        <w:t xml:space="preserve">One such questionnaire, described as the internationally standardised UX questionnaire is </w:t>
      </w:r>
      <w:r w:rsidR="00BD6B01">
        <w:t xml:space="preserve">the Software Usability Measurement Inventory (SUMI) </w:t>
      </w:r>
      <w:sdt>
        <w:sdtPr>
          <w:id w:val="-877625757"/>
          <w:citation/>
        </w:sdtPr>
        <w:sdtContent>
          <w:r w:rsidR="00BD6B01">
            <w:fldChar w:fldCharType="begin"/>
          </w:r>
          <w:r w:rsidR="00BD6B01">
            <w:rPr>
              <w:lang w:val="en-US"/>
            </w:rPr>
            <w:instrText xml:space="preserve"> CITATION Jur19 \l 1033 </w:instrText>
          </w:r>
          <w:r w:rsidR="00BD6B01">
            <w:fldChar w:fldCharType="separate"/>
          </w:r>
          <w:r w:rsidR="00B8667A" w:rsidRPr="00B8667A">
            <w:rPr>
              <w:noProof/>
              <w:lang w:val="en-US"/>
            </w:rPr>
            <w:t>[157]</w:t>
          </w:r>
          <w:r w:rsidR="00BD6B01">
            <w:fldChar w:fldCharType="end"/>
          </w:r>
        </w:sdtContent>
      </w:sdt>
      <w:r w:rsidR="00BD6B01">
        <w:t>. SUMI is a Likert format questionnaire of fifty statements for which users can score their agreement with</w:t>
      </w:r>
      <w:r w:rsidR="004E44EF">
        <w:t xml:space="preserve"> </w:t>
      </w:r>
      <w:sdt>
        <w:sdtPr>
          <w:id w:val="995308594"/>
          <w:citation/>
        </w:sdtPr>
        <w:sdtContent>
          <w:r w:rsidR="004E44EF">
            <w:fldChar w:fldCharType="begin"/>
          </w:r>
          <w:r w:rsidR="004E44EF">
            <w:rPr>
              <w:lang w:val="en-US"/>
            </w:rPr>
            <w:instrText xml:space="preserve"> CITATION All19 \l 1033 </w:instrText>
          </w:r>
          <w:r w:rsidR="004E44EF">
            <w:fldChar w:fldCharType="separate"/>
          </w:r>
          <w:r w:rsidR="00B8667A" w:rsidRPr="00B8667A">
            <w:rPr>
              <w:noProof/>
              <w:lang w:val="en-US"/>
            </w:rPr>
            <w:t>[158]</w:t>
          </w:r>
          <w:r w:rsidR="004E44EF">
            <w:fldChar w:fldCharType="end"/>
          </w:r>
        </w:sdtContent>
      </w:sdt>
      <w:r w:rsidR="00BD6B01">
        <w:t xml:space="preserve">. It’s broken down in to five sections; efficiency, affect, helpfulness, control and learnability </w:t>
      </w:r>
      <w:sdt>
        <w:sdtPr>
          <w:id w:val="-1001648931"/>
          <w:citation/>
        </w:sdtPr>
        <w:sdtContent>
          <w:r w:rsidR="00BD6B01">
            <w:fldChar w:fldCharType="begin"/>
          </w:r>
          <w:r w:rsidR="00BD6B01">
            <w:rPr>
              <w:lang w:val="en-US"/>
            </w:rPr>
            <w:instrText xml:space="preserve"> CITATION Raj13 \l 1033 </w:instrText>
          </w:r>
          <w:r w:rsidR="00BD6B01">
            <w:fldChar w:fldCharType="separate"/>
          </w:r>
          <w:r w:rsidR="00B8667A" w:rsidRPr="00B8667A">
            <w:rPr>
              <w:noProof/>
              <w:lang w:val="en-US"/>
            </w:rPr>
            <w:t>[159]</w:t>
          </w:r>
          <w:r w:rsidR="00BD6B01">
            <w:fldChar w:fldCharType="end"/>
          </w:r>
        </w:sdtContent>
      </w:sdt>
      <w:r w:rsidR="004E44EF">
        <w:t>.</w:t>
      </w:r>
      <w:r w:rsidR="00BD6B01">
        <w:t xml:space="preserve"> </w:t>
      </w:r>
      <w:r w:rsidR="004E44EF">
        <w:t xml:space="preserve"> Example </w:t>
      </w:r>
      <w:r w:rsidR="004E44EF">
        <w:lastRenderedPageBreak/>
        <w:t xml:space="preserve">questions are shown in </w:t>
      </w:r>
      <w:r w:rsidR="006B6726">
        <w:fldChar w:fldCharType="begin"/>
      </w:r>
      <w:r w:rsidR="006B6726">
        <w:instrText xml:space="preserve"> REF _Ref38098317 \h </w:instrText>
      </w:r>
      <w:r w:rsidR="006B6726">
        <w:fldChar w:fldCharType="separate"/>
      </w:r>
      <w:r w:rsidR="006B6726">
        <w:t xml:space="preserve">Table </w:t>
      </w:r>
      <w:r w:rsidR="006B6726">
        <w:rPr>
          <w:noProof/>
        </w:rPr>
        <w:t>7</w:t>
      </w:r>
      <w:r w:rsidR="006B6726">
        <w:t xml:space="preserve"> </w:t>
      </w:r>
      <w:r w:rsidR="006B6726">
        <w:fldChar w:fldCharType="end"/>
      </w:r>
      <w:sdt>
        <w:sdtPr>
          <w:id w:val="-2021469614"/>
          <w:citation/>
        </w:sdtPr>
        <w:sdtContent>
          <w:r w:rsidR="004E44EF">
            <w:fldChar w:fldCharType="begin"/>
          </w:r>
          <w:r w:rsidR="004E44EF">
            <w:rPr>
              <w:lang w:val="en-US"/>
            </w:rPr>
            <w:instrText xml:space="preserve"> CITATION Raj13 \l 1033 </w:instrText>
          </w:r>
          <w:r w:rsidR="004E44EF">
            <w:fldChar w:fldCharType="separate"/>
          </w:r>
          <w:r w:rsidR="00B8667A" w:rsidRPr="00B8667A">
            <w:rPr>
              <w:noProof/>
              <w:lang w:val="en-US"/>
            </w:rPr>
            <w:t>[159]</w:t>
          </w:r>
          <w:r w:rsidR="004E44EF">
            <w:fldChar w:fldCharType="end"/>
          </w:r>
        </w:sdtContent>
      </w:sdt>
      <w:r w:rsidR="004E44EF">
        <w:t>.</w:t>
      </w:r>
      <w:r w:rsidR="00DE3E84">
        <w:t xml:space="preserve"> </w:t>
      </w:r>
      <w:r w:rsidR="00BB6EF2">
        <w:t xml:space="preserve">At fifty questions, SUMI seeks to gather a good understanding of the </w:t>
      </w:r>
      <w:r w:rsidR="00A04938">
        <w:t>user’s</w:t>
      </w:r>
      <w:r w:rsidR="00BB6EF2">
        <w:t xml:space="preserve"> views, however, using SUMI comes at a cost as a licence has to be purchased to use it. Although it does give the user access to a database of other uses which allow the user to </w:t>
      </w:r>
      <w:r w:rsidR="00A04938">
        <w:t>benchmark</w:t>
      </w:r>
      <w:r w:rsidR="00BB6EF2">
        <w:t xml:space="preserve"> against other tests carried out. Although a criticism of SUMI is that it’s largely focussed on software </w:t>
      </w:r>
      <w:sdt>
        <w:sdtPr>
          <w:id w:val="-1912993442"/>
          <w:citation/>
        </w:sdtPr>
        <w:sdtContent>
          <w:r w:rsidR="00BB6EF2">
            <w:fldChar w:fldCharType="begin"/>
          </w:r>
          <w:r w:rsidR="00BB6EF2">
            <w:rPr>
              <w:lang w:val="en-US"/>
            </w:rPr>
            <w:instrText xml:space="preserve"> CITATION All19 \l 1033 </w:instrText>
          </w:r>
          <w:r w:rsidR="00BB6EF2">
            <w:fldChar w:fldCharType="separate"/>
          </w:r>
          <w:r w:rsidR="00B8667A" w:rsidRPr="00B8667A">
            <w:rPr>
              <w:noProof/>
              <w:lang w:val="en-US"/>
            </w:rPr>
            <w:t>[158]</w:t>
          </w:r>
          <w:r w:rsidR="00BB6EF2">
            <w:fldChar w:fldCharType="end"/>
          </w:r>
        </w:sdtContent>
      </w:sdt>
      <w:r w:rsidR="00BB6EF2">
        <w:t>.</w:t>
      </w:r>
      <w:r w:rsidR="00E129CF">
        <w:t xml:space="preserve"> </w:t>
      </w:r>
    </w:p>
    <w:tbl>
      <w:tblPr>
        <w:tblStyle w:val="TableGrid"/>
        <w:tblpPr w:leftFromText="180" w:rightFromText="180" w:vertAnchor="text" w:horzAnchor="margin" w:tblpXSpec="center" w:tblpY="40"/>
        <w:tblW w:w="0" w:type="auto"/>
        <w:tblBorders>
          <w:insideH w:val="none" w:sz="0" w:space="0" w:color="auto"/>
          <w:insideV w:val="none" w:sz="0" w:space="0" w:color="auto"/>
        </w:tblBorders>
        <w:tblLook w:val="04A0" w:firstRow="1" w:lastRow="0" w:firstColumn="1" w:lastColumn="0" w:noHBand="0" w:noVBand="1"/>
      </w:tblPr>
      <w:tblGrid>
        <w:gridCol w:w="5757"/>
      </w:tblGrid>
      <w:tr w:rsidR="004E44EF" w:rsidRPr="004E44EF" w14:paraId="1D436053" w14:textId="77777777" w:rsidTr="004E44EF">
        <w:trPr>
          <w:trHeight w:val="411"/>
        </w:trPr>
        <w:tc>
          <w:tcPr>
            <w:tcW w:w="5757" w:type="dxa"/>
          </w:tcPr>
          <w:p w14:paraId="1A2875FE" w14:textId="579A7035" w:rsidR="004E44EF" w:rsidRPr="004E44EF" w:rsidRDefault="004E44EF" w:rsidP="009A4BDD">
            <w:pPr>
              <w:pStyle w:val="ListParagraph"/>
              <w:numPr>
                <w:ilvl w:val="0"/>
                <w:numId w:val="2"/>
              </w:numPr>
            </w:pPr>
            <w:r w:rsidRPr="004E44EF">
              <w:t>This software responds too slowly to inputs</w:t>
            </w:r>
          </w:p>
        </w:tc>
      </w:tr>
      <w:tr w:rsidR="004E44EF" w:rsidRPr="004E44EF" w14:paraId="09DF7F64" w14:textId="77777777" w:rsidTr="004E44EF">
        <w:trPr>
          <w:trHeight w:val="394"/>
        </w:trPr>
        <w:tc>
          <w:tcPr>
            <w:tcW w:w="5757" w:type="dxa"/>
          </w:tcPr>
          <w:p w14:paraId="3CD31BD5" w14:textId="77777777" w:rsidR="004E44EF" w:rsidRPr="004E44EF" w:rsidRDefault="004E44EF" w:rsidP="009A4BDD">
            <w:pPr>
              <w:pStyle w:val="ListParagraph"/>
              <w:numPr>
                <w:ilvl w:val="0"/>
                <w:numId w:val="2"/>
              </w:numPr>
            </w:pPr>
            <w:r w:rsidRPr="004E44EF">
              <w:t>I would recommend this software to my colleagues</w:t>
            </w:r>
          </w:p>
        </w:tc>
      </w:tr>
      <w:tr w:rsidR="004E44EF" w:rsidRPr="004E44EF" w14:paraId="141E473E" w14:textId="77777777" w:rsidTr="004E44EF">
        <w:trPr>
          <w:trHeight w:val="411"/>
        </w:trPr>
        <w:tc>
          <w:tcPr>
            <w:tcW w:w="5757" w:type="dxa"/>
          </w:tcPr>
          <w:p w14:paraId="5E26DDF7" w14:textId="77777777" w:rsidR="004E44EF" w:rsidRPr="004E44EF" w:rsidRDefault="004E44EF" w:rsidP="009A4BDD">
            <w:pPr>
              <w:pStyle w:val="ListParagraph"/>
              <w:numPr>
                <w:ilvl w:val="0"/>
                <w:numId w:val="2"/>
              </w:numPr>
            </w:pPr>
            <w:r w:rsidRPr="004E44EF">
              <w:t>The instructions and prompts are helpful</w:t>
            </w:r>
          </w:p>
        </w:tc>
      </w:tr>
    </w:tbl>
    <w:p w14:paraId="44DBB58B" w14:textId="3BD06F56" w:rsidR="004E44EF" w:rsidRDefault="004E44EF" w:rsidP="001D6A94"/>
    <w:p w14:paraId="464C07EA" w14:textId="6DD87565" w:rsidR="004E44EF" w:rsidRDefault="004E44EF" w:rsidP="001D6A94"/>
    <w:p w14:paraId="241C9848" w14:textId="780ACDE8" w:rsidR="004E44EF" w:rsidRDefault="004E44EF" w:rsidP="001D6A94"/>
    <w:p w14:paraId="1E473983" w14:textId="3DB5CFB3" w:rsidR="004E44EF" w:rsidRDefault="004E44EF" w:rsidP="004E44EF">
      <w:pPr>
        <w:pStyle w:val="Caption"/>
        <w:keepNext/>
        <w:jc w:val="center"/>
      </w:pPr>
      <w:bookmarkStart w:id="278" w:name="_Ref26899955"/>
      <w:bookmarkStart w:id="279" w:name="_Ref38098317"/>
      <w:bookmarkStart w:id="280" w:name="_Toc38868823"/>
      <w:r>
        <w:t xml:space="preserve">Table </w:t>
      </w:r>
      <w:fldSimple w:instr=" SEQ Table \* ARABIC ">
        <w:r w:rsidR="00F62591">
          <w:rPr>
            <w:noProof/>
          </w:rPr>
          <w:t>7</w:t>
        </w:r>
      </w:fldSimple>
      <w:bookmarkEnd w:id="278"/>
      <w:r>
        <w:t xml:space="preserve"> - Example questions from SUMI Questionnaire</w:t>
      </w:r>
      <w:bookmarkEnd w:id="279"/>
      <w:bookmarkEnd w:id="280"/>
    </w:p>
    <w:p w14:paraId="52B86344" w14:textId="43668AD3" w:rsidR="00816B5B" w:rsidRDefault="004E44EF" w:rsidP="001D6A94">
      <w:r>
        <w:t xml:space="preserve">Another example of an attempt to create a standard UX questionnaire </w:t>
      </w:r>
      <w:r w:rsidR="00DE3E84">
        <w:t>is the User Experience Questionnaire</w:t>
      </w:r>
      <w:r w:rsidR="00BB6EF2">
        <w:t xml:space="preserve"> (UEQ)</w:t>
      </w:r>
      <w:r w:rsidR="00DE3E84">
        <w:t xml:space="preserve">, proposed by Laugwitz et al </w:t>
      </w:r>
      <w:sdt>
        <w:sdtPr>
          <w:id w:val="649322317"/>
          <w:citation/>
        </w:sdtPr>
        <w:sdtContent>
          <w:r w:rsidR="00DE3E84">
            <w:fldChar w:fldCharType="begin"/>
          </w:r>
          <w:r w:rsidR="00DE3E84">
            <w:rPr>
              <w:lang w:val="en-US"/>
            </w:rPr>
            <w:instrText xml:space="preserve"> CITATION Lau08 \l 1033 </w:instrText>
          </w:r>
          <w:r w:rsidR="00DE3E84">
            <w:fldChar w:fldCharType="separate"/>
          </w:r>
          <w:r w:rsidR="00B8667A" w:rsidRPr="00B8667A">
            <w:rPr>
              <w:noProof/>
              <w:lang w:val="en-US"/>
            </w:rPr>
            <w:t>[160]</w:t>
          </w:r>
          <w:r w:rsidR="00DE3E84">
            <w:fldChar w:fldCharType="end"/>
          </w:r>
        </w:sdtContent>
      </w:sdt>
      <w:r w:rsidR="00DE3E84">
        <w:t>.</w:t>
      </w:r>
      <w:r w:rsidR="00BB6EF2">
        <w:t xml:space="preserve"> The UEQ covers six </w:t>
      </w:r>
      <w:r w:rsidR="00A04938">
        <w:t>sections:</w:t>
      </w:r>
      <w:r w:rsidR="00BB6EF2">
        <w:t xml:space="preserve"> attractivity, perspicuity, efficiency, dependability, stimulation and novelty </w:t>
      </w:r>
      <w:sdt>
        <w:sdtPr>
          <w:id w:val="-189374896"/>
          <w:citation/>
        </w:sdtPr>
        <w:sdtContent>
          <w:r w:rsidR="00BB6EF2">
            <w:fldChar w:fldCharType="begin"/>
          </w:r>
          <w:r w:rsidR="00BB6EF2">
            <w:rPr>
              <w:lang w:val="en-US"/>
            </w:rPr>
            <w:instrText xml:space="preserve"> CITATION Lau08 \l 1033 </w:instrText>
          </w:r>
          <w:r w:rsidR="00BB6EF2">
            <w:fldChar w:fldCharType="separate"/>
          </w:r>
          <w:r w:rsidR="00B8667A" w:rsidRPr="00B8667A">
            <w:rPr>
              <w:noProof/>
              <w:lang w:val="en-US"/>
            </w:rPr>
            <w:t>[160]</w:t>
          </w:r>
          <w:r w:rsidR="00BB6EF2">
            <w:fldChar w:fldCharType="end"/>
          </w:r>
        </w:sdtContent>
      </w:sdt>
      <w:r w:rsidR="00BB6EF2">
        <w:t>.</w:t>
      </w:r>
      <w:r w:rsidR="00816B5B">
        <w:t xml:space="preserve"> The UEQ is more focussed on UX that SUMI, by nature of it covering </w:t>
      </w:r>
      <w:sdt>
        <w:sdtPr>
          <w:id w:val="-1000037067"/>
          <w:citation/>
        </w:sdtPr>
        <w:sdtContent>
          <w:r w:rsidR="00816B5B">
            <w:fldChar w:fldCharType="begin"/>
          </w:r>
          <w:r w:rsidR="00816B5B">
            <w:rPr>
              <w:lang w:val="en-US"/>
            </w:rPr>
            <w:instrText xml:space="preserve"> CITATION And19 \l 1033 </w:instrText>
          </w:r>
          <w:r w:rsidR="00816B5B">
            <w:fldChar w:fldCharType="separate"/>
          </w:r>
          <w:r w:rsidR="00B8667A" w:rsidRPr="00B8667A">
            <w:rPr>
              <w:noProof/>
              <w:lang w:val="en-US"/>
            </w:rPr>
            <w:t>[161]</w:t>
          </w:r>
          <w:r w:rsidR="00816B5B">
            <w:fldChar w:fldCharType="end"/>
          </w:r>
        </w:sdtContent>
      </w:sdt>
      <w:r w:rsidR="00E129CF">
        <w:t xml:space="preserve"> three particular areas, see </w:t>
      </w:r>
      <w:r w:rsidR="00E129CF">
        <w:fldChar w:fldCharType="begin"/>
      </w:r>
      <w:r w:rsidR="00E129CF">
        <w:instrText xml:space="preserve"> REF _Ref26900024 \h </w:instrText>
      </w:r>
      <w:r w:rsidR="00E129CF">
        <w:fldChar w:fldCharType="separate"/>
      </w:r>
      <w:r w:rsidR="00B41608">
        <w:t xml:space="preserve">Table </w:t>
      </w:r>
      <w:r w:rsidR="00B41608">
        <w:rPr>
          <w:noProof/>
        </w:rPr>
        <w:t>8</w:t>
      </w:r>
      <w:r w:rsidR="00E129CF">
        <w:fldChar w:fldCharType="end"/>
      </w:r>
      <w:r w:rsidR="00E129CF">
        <w:t>.</w:t>
      </w:r>
    </w:p>
    <w:tbl>
      <w:tblPr>
        <w:tblStyle w:val="TableGrid"/>
        <w:tblpPr w:leftFromText="180" w:rightFromText="180" w:vertAnchor="text" w:horzAnchor="margin" w:tblpY="302"/>
        <w:tblW w:w="0" w:type="auto"/>
        <w:tblBorders>
          <w:insideH w:val="none" w:sz="0" w:space="0" w:color="auto"/>
          <w:insideV w:val="none" w:sz="0" w:space="0" w:color="auto"/>
        </w:tblBorders>
        <w:tblLook w:val="04A0" w:firstRow="1" w:lastRow="0" w:firstColumn="1" w:lastColumn="0" w:noHBand="0" w:noVBand="1"/>
      </w:tblPr>
      <w:tblGrid>
        <w:gridCol w:w="9016"/>
      </w:tblGrid>
      <w:tr w:rsidR="00816B5B" w:rsidRPr="00816B5B" w14:paraId="7C25474F" w14:textId="77777777" w:rsidTr="00816B5B">
        <w:trPr>
          <w:trHeight w:val="547"/>
        </w:trPr>
        <w:tc>
          <w:tcPr>
            <w:tcW w:w="9016" w:type="dxa"/>
          </w:tcPr>
          <w:p w14:paraId="54A68125" w14:textId="77777777" w:rsidR="00E129CF" w:rsidRPr="00E129CF" w:rsidRDefault="00E129CF" w:rsidP="00E129CF">
            <w:pPr>
              <w:pStyle w:val="ListParagraph"/>
            </w:pPr>
          </w:p>
          <w:p w14:paraId="6B4A0A92" w14:textId="480DCE0C" w:rsidR="00816B5B" w:rsidRDefault="00816B5B" w:rsidP="009A4BDD">
            <w:pPr>
              <w:pStyle w:val="ListParagraph"/>
              <w:numPr>
                <w:ilvl w:val="0"/>
                <w:numId w:val="3"/>
              </w:numPr>
            </w:pPr>
            <w:r w:rsidRPr="00816B5B">
              <w:rPr>
                <w:b/>
                <w:bCs/>
              </w:rPr>
              <w:t xml:space="preserve">Dependability </w:t>
            </w:r>
            <w:r w:rsidRPr="00816B5B">
              <w:t>- to what degree does the user feel in control</w:t>
            </w:r>
            <w:r>
              <w:t xml:space="preserve"> </w:t>
            </w:r>
            <w:r w:rsidRPr="00816B5B">
              <w:t xml:space="preserve">is the application secure and predictable? </w:t>
            </w:r>
          </w:p>
          <w:p w14:paraId="1284650C" w14:textId="77777777" w:rsidR="00816B5B" w:rsidRPr="00816B5B" w:rsidRDefault="00816B5B" w:rsidP="00816B5B">
            <w:pPr>
              <w:pStyle w:val="ListParagraph"/>
            </w:pPr>
          </w:p>
        </w:tc>
      </w:tr>
      <w:tr w:rsidR="00816B5B" w:rsidRPr="00816B5B" w14:paraId="1C43FA40" w14:textId="77777777" w:rsidTr="00816B5B">
        <w:trPr>
          <w:trHeight w:val="547"/>
        </w:trPr>
        <w:tc>
          <w:tcPr>
            <w:tcW w:w="9016" w:type="dxa"/>
          </w:tcPr>
          <w:p w14:paraId="3D2DAC9E" w14:textId="77777777" w:rsidR="00816B5B" w:rsidRPr="00816B5B" w:rsidRDefault="00816B5B" w:rsidP="009A4BDD">
            <w:pPr>
              <w:pStyle w:val="ListParagraph"/>
              <w:numPr>
                <w:ilvl w:val="0"/>
                <w:numId w:val="3"/>
              </w:numPr>
            </w:pPr>
            <w:r w:rsidRPr="00816B5B">
              <w:rPr>
                <w:b/>
                <w:bCs/>
              </w:rPr>
              <w:t>Stimulation</w:t>
            </w:r>
            <w:r w:rsidRPr="00816B5B">
              <w:t xml:space="preserve"> – Is the application fun</w:t>
            </w:r>
            <w:r>
              <w:t xml:space="preserve"> </w:t>
            </w:r>
            <w:r w:rsidRPr="00816B5B">
              <w:t>motivating and exciting?</w:t>
            </w:r>
          </w:p>
        </w:tc>
      </w:tr>
      <w:tr w:rsidR="00816B5B" w:rsidRPr="00816B5B" w14:paraId="28207DE4" w14:textId="77777777" w:rsidTr="00816B5B">
        <w:trPr>
          <w:trHeight w:val="547"/>
        </w:trPr>
        <w:tc>
          <w:tcPr>
            <w:tcW w:w="9016" w:type="dxa"/>
          </w:tcPr>
          <w:p w14:paraId="76E41C59" w14:textId="34A1C188" w:rsidR="00816B5B" w:rsidRPr="00816B5B" w:rsidRDefault="00816B5B" w:rsidP="009A4BDD">
            <w:pPr>
              <w:pStyle w:val="ListParagraph"/>
              <w:numPr>
                <w:ilvl w:val="0"/>
                <w:numId w:val="3"/>
              </w:numPr>
            </w:pPr>
            <w:r w:rsidRPr="00816B5B">
              <w:rPr>
                <w:b/>
                <w:bCs/>
              </w:rPr>
              <w:t>Novelty</w:t>
            </w:r>
            <w:r w:rsidRPr="00816B5B">
              <w:t xml:space="preserve"> – Is the design creative</w:t>
            </w:r>
            <w:r w:rsidR="00D469EE">
              <w:t>,</w:t>
            </w:r>
            <w:r>
              <w:t xml:space="preserve"> </w:t>
            </w:r>
            <w:r w:rsidRPr="00816B5B">
              <w:t>catching users interest?</w:t>
            </w:r>
          </w:p>
        </w:tc>
      </w:tr>
    </w:tbl>
    <w:p w14:paraId="55925338" w14:textId="5FBC670D" w:rsidR="00816B5B" w:rsidRDefault="00816B5B" w:rsidP="001D6A94"/>
    <w:p w14:paraId="7EDAE5DD" w14:textId="0C842FD3" w:rsidR="00816B5B" w:rsidRDefault="00816B5B" w:rsidP="00816B5B">
      <w:pPr>
        <w:pStyle w:val="Caption"/>
        <w:keepNext/>
        <w:jc w:val="center"/>
      </w:pPr>
      <w:bookmarkStart w:id="281" w:name="_Ref26900024"/>
      <w:bookmarkStart w:id="282" w:name="_Toc38868824"/>
      <w:r>
        <w:t xml:space="preserve">Table </w:t>
      </w:r>
      <w:fldSimple w:instr=" SEQ Table \* ARABIC ">
        <w:r w:rsidR="00F62591">
          <w:rPr>
            <w:noProof/>
          </w:rPr>
          <w:t>8</w:t>
        </w:r>
      </w:fldSimple>
      <w:bookmarkEnd w:id="281"/>
      <w:r>
        <w:t xml:space="preserve"> - Elements of the UEQ</w:t>
      </w:r>
      <w:bookmarkEnd w:id="282"/>
    </w:p>
    <w:p w14:paraId="70DA95EC" w14:textId="087ADD6C" w:rsidR="00816B5B" w:rsidRDefault="006B6726" w:rsidP="001D6A94">
      <w:r>
        <w:t>The UEQ measures align loosely to the categories in the UX Pyramid.</w:t>
      </w:r>
      <w:r w:rsidR="00D469EE">
        <w:t xml:space="preserve"> Users rate the UEQ highly for its focus on both usability and UX, and cite it being available in twenty language</w:t>
      </w:r>
      <w:r w:rsidR="00FA5424">
        <w:t>s</w:t>
      </w:r>
      <w:r w:rsidR="00D469EE">
        <w:t xml:space="preserve"> as another positive as most users are </w:t>
      </w:r>
      <w:r w:rsidR="00FA5424">
        <w:t>able</w:t>
      </w:r>
      <w:r w:rsidR="00D469EE">
        <w:t xml:space="preserve"> to use the tool in their native language </w:t>
      </w:r>
      <w:sdt>
        <w:sdtPr>
          <w:id w:val="-2097777277"/>
          <w:citation/>
        </w:sdtPr>
        <w:sdtContent>
          <w:r w:rsidR="00D469EE">
            <w:fldChar w:fldCharType="begin"/>
          </w:r>
          <w:r w:rsidR="00D469EE">
            <w:rPr>
              <w:lang w:val="en-US"/>
            </w:rPr>
            <w:instrText xml:space="preserve"> CITATION Mar13 \l 1033 </w:instrText>
          </w:r>
          <w:r w:rsidR="00D469EE">
            <w:fldChar w:fldCharType="separate"/>
          </w:r>
          <w:r w:rsidR="00B8667A" w:rsidRPr="00B8667A">
            <w:rPr>
              <w:noProof/>
              <w:lang w:val="en-US"/>
            </w:rPr>
            <w:t>[162]</w:t>
          </w:r>
          <w:r w:rsidR="00D469EE">
            <w:fldChar w:fldCharType="end"/>
          </w:r>
        </w:sdtContent>
      </w:sdt>
      <w:r w:rsidR="00D469EE">
        <w:t>, aiding their UX of the testing process.</w:t>
      </w:r>
      <w:r w:rsidR="00E129CF">
        <w:t xml:space="preserve"> See </w:t>
      </w:r>
      <w:r w:rsidR="00E129CF">
        <w:fldChar w:fldCharType="begin"/>
      </w:r>
      <w:r w:rsidR="00E129CF">
        <w:instrText xml:space="preserve"> REF _Ref26900086 \h </w:instrText>
      </w:r>
      <w:r w:rsidR="00E129CF">
        <w:fldChar w:fldCharType="separate"/>
      </w:r>
      <w:r w:rsidR="00B41608">
        <w:t xml:space="preserve">Figure </w:t>
      </w:r>
      <w:r w:rsidR="00B41608">
        <w:rPr>
          <w:noProof/>
        </w:rPr>
        <w:t>50</w:t>
      </w:r>
      <w:r w:rsidR="00E129CF">
        <w:fldChar w:fldCharType="end"/>
      </w:r>
      <w:r w:rsidR="00E129CF">
        <w:t xml:space="preserve"> for the sections within the UEQ.</w:t>
      </w:r>
    </w:p>
    <w:p w14:paraId="081B19B4" w14:textId="667CE9AF" w:rsidR="001D6A94" w:rsidRDefault="00FE1AA1" w:rsidP="001D6A94">
      <w:r>
        <w:rPr>
          <w:noProof/>
          <w:lang w:eastAsia="en-GB"/>
        </w:rPr>
        <w:drawing>
          <wp:anchor distT="0" distB="0" distL="114300" distR="114300" simplePos="0" relativeHeight="251807744" behindDoc="0" locked="0" layoutInCell="1" allowOverlap="1" wp14:anchorId="06B64775" wp14:editId="48172B47">
            <wp:simplePos x="0" y="0"/>
            <wp:positionH relativeFrom="margin">
              <wp:align>center</wp:align>
            </wp:positionH>
            <wp:positionV relativeFrom="paragraph">
              <wp:posOffset>4676</wp:posOffset>
            </wp:positionV>
            <wp:extent cx="4440382" cy="3750549"/>
            <wp:effectExtent l="0" t="0" r="0" b="25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2" cstate="email">
                      <a:extLst>
                        <a:ext uri="{28A0092B-C50C-407E-A947-70E740481C1C}">
                          <a14:useLocalDpi xmlns:a14="http://schemas.microsoft.com/office/drawing/2010/main"/>
                        </a:ext>
                      </a:extLst>
                    </a:blip>
                    <a:srcRect/>
                    <a:stretch/>
                  </pic:blipFill>
                  <pic:spPr bwMode="auto">
                    <a:xfrm>
                      <a:off x="0" y="0"/>
                      <a:ext cx="4440382" cy="37505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29CF">
        <w:rPr>
          <w:noProof/>
          <w:lang w:eastAsia="en-GB"/>
        </w:rPr>
        <mc:AlternateContent>
          <mc:Choice Requires="wps">
            <w:drawing>
              <wp:anchor distT="0" distB="0" distL="114300" distR="114300" simplePos="0" relativeHeight="251841536" behindDoc="0" locked="0" layoutInCell="1" allowOverlap="1" wp14:anchorId="4B55F18F" wp14:editId="3BE42CE4">
                <wp:simplePos x="0" y="0"/>
                <wp:positionH relativeFrom="column">
                  <wp:posOffset>10160</wp:posOffset>
                </wp:positionH>
                <wp:positionV relativeFrom="paragraph">
                  <wp:posOffset>4937125</wp:posOffset>
                </wp:positionV>
                <wp:extent cx="5721350" cy="635"/>
                <wp:effectExtent l="0" t="0" r="0" b="0"/>
                <wp:wrapNone/>
                <wp:docPr id="240" name="Text Box 240"/>
                <wp:cNvGraphicFramePr/>
                <a:graphic xmlns:a="http://schemas.openxmlformats.org/drawingml/2006/main">
                  <a:graphicData uri="http://schemas.microsoft.com/office/word/2010/wordprocessingShape">
                    <wps:wsp>
                      <wps:cNvSpPr txBox="1"/>
                      <wps:spPr>
                        <a:xfrm>
                          <a:off x="0" y="0"/>
                          <a:ext cx="5721350" cy="635"/>
                        </a:xfrm>
                        <a:prstGeom prst="rect">
                          <a:avLst/>
                        </a:prstGeom>
                        <a:solidFill>
                          <a:prstClr val="white"/>
                        </a:solidFill>
                        <a:ln>
                          <a:noFill/>
                        </a:ln>
                      </wps:spPr>
                      <wps:txbx>
                        <w:txbxContent>
                          <w:p w14:paraId="30CD235D" w14:textId="19FA5BEF" w:rsidR="002773A5" w:rsidRPr="00D444B7" w:rsidRDefault="002773A5" w:rsidP="00E129CF">
                            <w:pPr>
                              <w:pStyle w:val="Caption"/>
                              <w:jc w:val="center"/>
                              <w:rPr>
                                <w:noProof/>
                              </w:rPr>
                            </w:pPr>
                            <w:bookmarkStart w:id="283" w:name="_Ref26900086"/>
                            <w:bookmarkStart w:id="284" w:name="_Ref38101220"/>
                            <w:bookmarkStart w:id="285" w:name="_Toc38868887"/>
                            <w:r>
                              <w:t xml:space="preserve">Figure </w:t>
                            </w:r>
                            <w:fldSimple w:instr=" SEQ Figure \* ARABIC ">
                              <w:r>
                                <w:rPr>
                                  <w:noProof/>
                                </w:rPr>
                                <w:t>49</w:t>
                              </w:r>
                            </w:fldSimple>
                            <w:bookmarkEnd w:id="283"/>
                            <w:r>
                              <w:t xml:space="preserve"> - Sections of the UEQ</w:t>
                            </w:r>
                            <w:bookmarkEnd w:id="284"/>
                            <w:bookmarkEnd w:id="2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55F18F" id="Text Box 240" o:spid="_x0000_s1077" type="#_x0000_t202" style="position:absolute;margin-left:.8pt;margin-top:388.75pt;width:450.5pt;height:.0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" stroked="f">
                <v:textbox style="mso-fit-shape-to-text:t" inset="0,0,0,0">
                  <w:txbxContent>
                    <w:p w14:paraId="30CD235D" w14:textId="19FA5BEF" w:rsidR="002773A5" w:rsidRPr="00D444B7" w:rsidRDefault="002773A5" w:rsidP="00E129CF">
                      <w:pPr>
                        <w:pStyle w:val="Caption"/>
                        <w:jc w:val="center"/>
                        <w:rPr>
                          <w:noProof/>
                        </w:rPr>
                      </w:pPr>
                      <w:bookmarkStart w:id="286" w:name="_Ref26900086"/>
                      <w:bookmarkStart w:id="287" w:name="_Ref38101220"/>
                      <w:bookmarkStart w:id="288" w:name="_Toc38868887"/>
                      <w:r>
                        <w:t xml:space="preserve">Figure </w:t>
                      </w:r>
                      <w:fldSimple w:instr=" SEQ Figure \* ARABIC ">
                        <w:r>
                          <w:rPr>
                            <w:noProof/>
                          </w:rPr>
                          <w:t>49</w:t>
                        </w:r>
                      </w:fldSimple>
                      <w:bookmarkEnd w:id="286"/>
                      <w:r>
                        <w:t xml:space="preserve"> - Sections of the UEQ</w:t>
                      </w:r>
                      <w:bookmarkEnd w:id="287"/>
                      <w:bookmarkEnd w:id="288"/>
                    </w:p>
                  </w:txbxContent>
                </v:textbox>
              </v:shape>
            </w:pict>
          </mc:Fallback>
        </mc:AlternateContent>
      </w:r>
    </w:p>
    <w:p w14:paraId="16A227FB" w14:textId="59E11721" w:rsidR="001D6A94" w:rsidRDefault="001D6A94" w:rsidP="001D6A94"/>
    <w:p w14:paraId="080C8B87" w14:textId="1571FBFE" w:rsidR="00D469EE" w:rsidRDefault="00D469EE" w:rsidP="001D6A94"/>
    <w:p w14:paraId="21902840" w14:textId="0C5DF149" w:rsidR="00D469EE" w:rsidRDefault="00D469EE" w:rsidP="001D6A94"/>
    <w:p w14:paraId="5C64DFFE" w14:textId="77777777" w:rsidR="00D469EE" w:rsidRDefault="00D469EE" w:rsidP="001D6A94"/>
    <w:p w14:paraId="7BEC1ED2" w14:textId="2BB5263D" w:rsidR="00D469EE" w:rsidRDefault="00D469EE" w:rsidP="001D6A94"/>
    <w:p w14:paraId="5F88BC1D" w14:textId="1BA58917" w:rsidR="00FE1AA1" w:rsidRDefault="00FE1AA1" w:rsidP="001D6A94"/>
    <w:p w14:paraId="3889080E" w14:textId="77777777" w:rsidR="00FE1AA1" w:rsidRDefault="00FE1AA1" w:rsidP="001D6A94"/>
    <w:p w14:paraId="11849D6C" w14:textId="2797EFD5" w:rsidR="00D469EE" w:rsidRDefault="00D469EE" w:rsidP="001D6A94"/>
    <w:p w14:paraId="0AD88FAE" w14:textId="611DC7D9" w:rsidR="00D469EE" w:rsidRDefault="00FE1AA1" w:rsidP="001D6A94">
      <w:r>
        <w:rPr>
          <w:noProof/>
        </w:rPr>
        <mc:AlternateContent>
          <mc:Choice Requires="wps">
            <w:drawing>
              <wp:anchor distT="0" distB="0" distL="114300" distR="114300" simplePos="0" relativeHeight="252390400" behindDoc="0" locked="0" layoutInCell="1" allowOverlap="1" wp14:anchorId="2B7A193A" wp14:editId="3B9B0876">
                <wp:simplePos x="0" y="0"/>
                <wp:positionH relativeFrom="margin">
                  <wp:align>center</wp:align>
                </wp:positionH>
                <wp:positionV relativeFrom="paragraph">
                  <wp:posOffset>1181100</wp:posOffset>
                </wp:positionV>
                <wp:extent cx="4439920" cy="635"/>
                <wp:effectExtent l="0" t="0" r="0" b="0"/>
                <wp:wrapNone/>
                <wp:docPr id="605" name="Text Box 605"/>
                <wp:cNvGraphicFramePr/>
                <a:graphic xmlns:a="http://schemas.openxmlformats.org/drawingml/2006/main">
                  <a:graphicData uri="http://schemas.microsoft.com/office/word/2010/wordprocessingShape">
                    <wps:wsp>
                      <wps:cNvSpPr txBox="1"/>
                      <wps:spPr>
                        <a:xfrm>
                          <a:off x="0" y="0"/>
                          <a:ext cx="4439920" cy="635"/>
                        </a:xfrm>
                        <a:prstGeom prst="rect">
                          <a:avLst/>
                        </a:prstGeom>
                        <a:solidFill>
                          <a:prstClr val="white"/>
                        </a:solidFill>
                        <a:ln>
                          <a:noFill/>
                        </a:ln>
                      </wps:spPr>
                      <wps:txbx>
                        <w:txbxContent>
                          <w:p w14:paraId="20540936" w14:textId="7A328F79" w:rsidR="002773A5" w:rsidRPr="00325DDB" w:rsidRDefault="002773A5" w:rsidP="00FE1AA1">
                            <w:pPr>
                              <w:pStyle w:val="Caption"/>
                              <w:jc w:val="center"/>
                              <w:rPr>
                                <w:noProof/>
                              </w:rPr>
                            </w:pPr>
                            <w:bookmarkStart w:id="289" w:name="_Toc38868888"/>
                            <w:r>
                              <w:t xml:space="preserve">Figure </w:t>
                            </w:r>
                            <w:fldSimple w:instr=" SEQ Figure \* ARABIC ">
                              <w:r>
                                <w:rPr>
                                  <w:noProof/>
                                </w:rPr>
                                <w:t>50</w:t>
                              </w:r>
                            </w:fldSimple>
                            <w:r>
                              <w:t xml:space="preserve"> - User Experience Questionnaire</w:t>
                            </w:r>
                            <w:bookmarkEnd w:id="2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7A193A" id="Text Box 605" o:spid="_x0000_s1078" type="#_x0000_t202" style="position:absolute;margin-left:0;margin-top:93pt;width:349.6pt;height:.05pt;z-index:2523904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" stroked="f">
                <v:textbox style="mso-fit-shape-to-text:t" inset="0,0,0,0">
                  <w:txbxContent>
                    <w:p w14:paraId="20540936" w14:textId="7A328F79" w:rsidR="002773A5" w:rsidRPr="00325DDB" w:rsidRDefault="002773A5" w:rsidP="00FE1AA1">
                      <w:pPr>
                        <w:pStyle w:val="Caption"/>
                        <w:jc w:val="center"/>
                        <w:rPr>
                          <w:noProof/>
                        </w:rPr>
                      </w:pPr>
                      <w:bookmarkStart w:id="290" w:name="_Toc38868888"/>
                      <w:r>
                        <w:t xml:space="preserve">Figure </w:t>
                      </w:r>
                      <w:fldSimple w:instr=" SEQ Figure \* ARABIC ">
                        <w:r>
                          <w:rPr>
                            <w:noProof/>
                          </w:rPr>
                          <w:t>50</w:t>
                        </w:r>
                      </w:fldSimple>
                      <w:r>
                        <w:t xml:space="preserve"> - User Experience Questionnaire</w:t>
                      </w:r>
                      <w:bookmarkEnd w:id="290"/>
                    </w:p>
                  </w:txbxContent>
                </v:textbox>
                <w10:wrap anchorx="margin"/>
              </v:shape>
            </w:pict>
          </mc:Fallback>
        </mc:AlternateContent>
      </w:r>
    </w:p>
    <w:p w14:paraId="4342FE2B" w14:textId="2C3F5FE8" w:rsidR="00556950" w:rsidRDefault="00B53893" w:rsidP="001D6A94">
      <w:r>
        <w:lastRenderedPageBreak/>
        <w:t>In evaluating the two questionnaires it’s possible to see how the UEQ might be used to gather information on overall usability while SUMI could be used to measure usability specifically. However, there is a</w:t>
      </w:r>
      <w:r w:rsidR="00672931">
        <w:t xml:space="preserve"> questionnaire for measuring usability that is has become an industry standard </w:t>
      </w:r>
      <w:sdt>
        <w:sdtPr>
          <w:id w:val="-2087053302"/>
          <w:citation/>
        </w:sdtPr>
        <w:sdtContent>
          <w:r w:rsidR="00672931">
            <w:fldChar w:fldCharType="begin"/>
          </w:r>
          <w:r w:rsidR="00672931">
            <w:rPr>
              <w:lang w:val="en-US"/>
            </w:rPr>
            <w:instrText xml:space="preserve"> CITATION usa194 \l 1033 </w:instrText>
          </w:r>
          <w:r w:rsidR="00672931">
            <w:fldChar w:fldCharType="separate"/>
          </w:r>
          <w:r w:rsidR="00B8667A" w:rsidRPr="00B8667A">
            <w:rPr>
              <w:noProof/>
              <w:lang w:val="en-US"/>
            </w:rPr>
            <w:t>[163]</w:t>
          </w:r>
          <w:r w:rsidR="00672931">
            <w:fldChar w:fldCharType="end"/>
          </w:r>
        </w:sdtContent>
      </w:sdt>
      <w:r w:rsidR="00672931">
        <w:t xml:space="preserve"> since its inception in 1986, the System Usability Scale (SUS)</w:t>
      </w:r>
      <w:r w:rsidR="00E129CF">
        <w:t xml:space="preserve">, see </w:t>
      </w:r>
      <w:r w:rsidR="00E129CF">
        <w:fldChar w:fldCharType="begin"/>
      </w:r>
      <w:r w:rsidR="00E129CF">
        <w:instrText xml:space="preserve"> REF _Ref26900128 \h </w:instrText>
      </w:r>
      <w:r w:rsidR="00E129CF">
        <w:fldChar w:fldCharType="separate"/>
      </w:r>
      <w:r w:rsidR="00B41608">
        <w:t xml:space="preserve">Figure </w:t>
      </w:r>
      <w:r w:rsidR="00B41608">
        <w:rPr>
          <w:noProof/>
        </w:rPr>
        <w:t>51</w:t>
      </w:r>
      <w:r w:rsidR="00E129CF">
        <w:fldChar w:fldCharType="end"/>
      </w:r>
      <w:r w:rsidR="00672931">
        <w:t xml:space="preserve">. </w:t>
      </w:r>
      <w:r w:rsidR="00CF0E2F">
        <w:t>I</w:t>
      </w:r>
      <w:r w:rsidR="00672931">
        <w:t>t is a Likert based questionnaire comprising of only ten questions</w:t>
      </w:r>
      <w:r w:rsidR="00CF0E2F">
        <w:t>, making it quick to complete, s</w:t>
      </w:r>
      <w:r w:rsidR="00672931">
        <w:t xml:space="preserve">ee </w:t>
      </w:r>
      <w:r w:rsidR="00672931">
        <w:fldChar w:fldCharType="begin"/>
      </w:r>
      <w:r w:rsidR="00672931">
        <w:instrText xml:space="preserve"> REF _Ref25851823 \h </w:instrText>
      </w:r>
      <w:r w:rsidR="00672931">
        <w:fldChar w:fldCharType="separate"/>
      </w:r>
      <w:r w:rsidR="00B41608">
        <w:t xml:space="preserve">Figure </w:t>
      </w:r>
      <w:r w:rsidR="00B41608">
        <w:rPr>
          <w:noProof/>
        </w:rPr>
        <w:t>51</w:t>
      </w:r>
      <w:r w:rsidR="00B41608">
        <w:t xml:space="preserve"> - The System Usability Scale (SUS)</w:t>
      </w:r>
      <w:r w:rsidR="00672931">
        <w:fldChar w:fldCharType="end"/>
      </w:r>
      <w:r w:rsidR="00CF0E2F">
        <w:t xml:space="preserve"> It is also open source, so it’s free to use </w:t>
      </w:r>
      <w:sdt>
        <w:sdtPr>
          <w:id w:val="-1825569888"/>
          <w:citation/>
        </w:sdtPr>
        <w:sdtContent>
          <w:r w:rsidR="00CF0E2F">
            <w:fldChar w:fldCharType="begin"/>
          </w:r>
          <w:r w:rsidR="00CF0E2F">
            <w:rPr>
              <w:lang w:val="en-US"/>
            </w:rPr>
            <w:instrText xml:space="preserve"> CITATION Aar09 \l 1033 </w:instrText>
          </w:r>
          <w:r w:rsidR="00CF0E2F">
            <w:fldChar w:fldCharType="separate"/>
          </w:r>
          <w:r w:rsidR="00B8667A" w:rsidRPr="00B8667A">
            <w:rPr>
              <w:noProof/>
              <w:lang w:val="en-US"/>
            </w:rPr>
            <w:t>[164]</w:t>
          </w:r>
          <w:r w:rsidR="00CF0E2F">
            <w:fldChar w:fldCharType="end"/>
          </w:r>
        </w:sdtContent>
      </w:sdt>
      <w:r w:rsidR="00CF0E2F">
        <w:t>.</w:t>
      </w:r>
      <w:r w:rsidR="00556950">
        <w:t xml:space="preserve"> Although SUS is credited with being an assessment of usability, it is also </w:t>
      </w:r>
      <w:r w:rsidR="00CF0E2F">
        <w:t>assesses</w:t>
      </w:r>
      <w:r w:rsidR="00556950">
        <w:t xml:space="preserve"> learnability through questions four and ten </w:t>
      </w:r>
      <w:sdt>
        <w:sdtPr>
          <w:id w:val="1558906971"/>
          <w:citation/>
        </w:sdtPr>
        <w:sdtContent>
          <w:r w:rsidR="00556950">
            <w:fldChar w:fldCharType="begin"/>
          </w:r>
          <w:r w:rsidR="00556950">
            <w:rPr>
              <w:lang w:val="en-US"/>
            </w:rPr>
            <w:instrText xml:space="preserve"> CITATION Jef11 \l 1033 </w:instrText>
          </w:r>
          <w:r w:rsidR="00556950">
            <w:fldChar w:fldCharType="separate"/>
          </w:r>
          <w:r w:rsidR="00B8667A" w:rsidRPr="00B8667A">
            <w:rPr>
              <w:noProof/>
              <w:lang w:val="en-US"/>
            </w:rPr>
            <w:t>[165]</w:t>
          </w:r>
          <w:r w:rsidR="00556950">
            <w:fldChar w:fldCharType="end"/>
          </w:r>
        </w:sdtContent>
      </w:sdt>
      <w:r w:rsidR="00556950">
        <w:t>.</w:t>
      </w:r>
      <w:r w:rsidR="00CF0E2F">
        <w:t xml:space="preserve"> Even with so few questions, evidence shows it can clearly distinguish the difference between a usable and unusable application </w:t>
      </w:r>
      <w:sdt>
        <w:sdtPr>
          <w:id w:val="1090127382"/>
          <w:citation/>
        </w:sdtPr>
        <w:sdtContent>
          <w:r w:rsidR="00CF0E2F">
            <w:fldChar w:fldCharType="begin"/>
          </w:r>
          <w:r w:rsidR="00CF0E2F">
            <w:rPr>
              <w:lang w:val="en-US"/>
            </w:rPr>
            <w:instrText xml:space="preserve"> CITATION Jef11 \l 1033 </w:instrText>
          </w:r>
          <w:r w:rsidR="00CF0E2F">
            <w:fldChar w:fldCharType="separate"/>
          </w:r>
          <w:r w:rsidR="00B8667A" w:rsidRPr="00B8667A">
            <w:rPr>
              <w:noProof/>
              <w:lang w:val="en-US"/>
            </w:rPr>
            <w:t>[165]</w:t>
          </w:r>
          <w:r w:rsidR="00CF0E2F">
            <w:fldChar w:fldCharType="end"/>
          </w:r>
        </w:sdtContent>
      </w:sdt>
      <w:r w:rsidR="00CF0E2F">
        <w:t xml:space="preserve">. </w:t>
      </w:r>
    </w:p>
    <w:p w14:paraId="15E0A7DA" w14:textId="77777777" w:rsidR="00556950" w:rsidRDefault="00556950" w:rsidP="001D6A94"/>
    <w:p w14:paraId="1BF13281" w14:textId="0B106C84" w:rsidR="00672931" w:rsidRDefault="00672931" w:rsidP="001D6A94">
      <w:r>
        <w:rPr>
          <w:noProof/>
          <w:lang w:eastAsia="en-GB"/>
        </w:rPr>
        <mc:AlternateContent>
          <mc:Choice Requires="wps">
            <w:drawing>
              <wp:anchor distT="0" distB="0" distL="114300" distR="114300" simplePos="0" relativeHeight="251812864" behindDoc="0" locked="0" layoutInCell="1" allowOverlap="1" wp14:anchorId="5D6C31F2" wp14:editId="45A06458">
                <wp:simplePos x="0" y="0"/>
                <wp:positionH relativeFrom="column">
                  <wp:posOffset>260985</wp:posOffset>
                </wp:positionH>
                <wp:positionV relativeFrom="paragraph">
                  <wp:posOffset>4133850</wp:posOffset>
                </wp:positionV>
                <wp:extent cx="5208905" cy="635"/>
                <wp:effectExtent l="0" t="0" r="0" b="0"/>
                <wp:wrapNone/>
                <wp:docPr id="225" name="Text Box 225"/>
                <wp:cNvGraphicFramePr/>
                <a:graphic xmlns:a="http://schemas.openxmlformats.org/drawingml/2006/main">
                  <a:graphicData uri="http://schemas.microsoft.com/office/word/2010/wordprocessingShape">
                    <wps:wsp>
                      <wps:cNvSpPr txBox="1"/>
                      <wps:spPr>
                        <a:xfrm>
                          <a:off x="0" y="0"/>
                          <a:ext cx="5208905" cy="635"/>
                        </a:xfrm>
                        <a:prstGeom prst="rect">
                          <a:avLst/>
                        </a:prstGeom>
                        <a:solidFill>
                          <a:prstClr val="white"/>
                        </a:solidFill>
                        <a:ln>
                          <a:noFill/>
                        </a:ln>
                      </wps:spPr>
                      <wps:txbx>
                        <w:txbxContent>
                          <w:p w14:paraId="290469AB" w14:textId="4650FBF0" w:rsidR="002773A5" w:rsidRPr="003B6889" w:rsidRDefault="002773A5" w:rsidP="00672931">
                            <w:pPr>
                              <w:pStyle w:val="Caption"/>
                              <w:jc w:val="center"/>
                              <w:rPr>
                                <w:noProof/>
                              </w:rPr>
                            </w:pPr>
                            <w:bookmarkStart w:id="291" w:name="_Ref26900128"/>
                            <w:bookmarkStart w:id="292" w:name="_Ref25851823"/>
                            <w:bookmarkStart w:id="293" w:name="_Toc38868889"/>
                            <w:r>
                              <w:t xml:space="preserve">Figure </w:t>
                            </w:r>
                            <w:fldSimple w:instr=" SEQ Figure \* ARABIC ">
                              <w:r>
                                <w:rPr>
                                  <w:noProof/>
                                </w:rPr>
                                <w:t>51</w:t>
                              </w:r>
                            </w:fldSimple>
                            <w:bookmarkEnd w:id="291"/>
                            <w:r>
                              <w:t xml:space="preserve"> - The System Usability Scale (SUS)</w:t>
                            </w:r>
                            <w:bookmarkEnd w:id="292"/>
                            <w:bookmarkEnd w:id="2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6C31F2" id="Text Box 225" o:spid="_x0000_s1079" type="#_x0000_t202" style="position:absolute;margin-left:20.55pt;margin-top:325.5pt;width:410.15pt;height:.05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" stroked="f">
                <v:textbox style="mso-fit-shape-to-text:t" inset="0,0,0,0">
                  <w:txbxContent>
                    <w:p w14:paraId="290469AB" w14:textId="4650FBF0" w:rsidR="002773A5" w:rsidRPr="003B6889" w:rsidRDefault="002773A5" w:rsidP="00672931">
                      <w:pPr>
                        <w:pStyle w:val="Caption"/>
                        <w:jc w:val="center"/>
                        <w:rPr>
                          <w:noProof/>
                        </w:rPr>
                      </w:pPr>
                      <w:bookmarkStart w:id="294" w:name="_Ref26900128"/>
                      <w:bookmarkStart w:id="295" w:name="_Ref25851823"/>
                      <w:bookmarkStart w:id="296" w:name="_Toc38868889"/>
                      <w:r>
                        <w:t xml:space="preserve">Figure </w:t>
                      </w:r>
                      <w:fldSimple w:instr=" SEQ Figure \* ARABIC ">
                        <w:r>
                          <w:rPr>
                            <w:noProof/>
                          </w:rPr>
                          <w:t>51</w:t>
                        </w:r>
                      </w:fldSimple>
                      <w:bookmarkEnd w:id="294"/>
                      <w:r>
                        <w:t xml:space="preserve"> - The System Usability Scale (SUS)</w:t>
                      </w:r>
                      <w:bookmarkEnd w:id="295"/>
                      <w:bookmarkEnd w:id="296"/>
                    </w:p>
                  </w:txbxContent>
                </v:textbox>
              </v:shape>
            </w:pict>
          </mc:Fallback>
        </mc:AlternateContent>
      </w:r>
      <w:r>
        <w:rPr>
          <w:noProof/>
          <w:lang w:eastAsia="en-GB"/>
        </w:rPr>
        <w:drawing>
          <wp:anchor distT="0" distB="0" distL="114300" distR="114300" simplePos="0" relativeHeight="251810816" behindDoc="0" locked="0" layoutInCell="1" allowOverlap="1" wp14:anchorId="2949A4DF" wp14:editId="353656C4">
            <wp:simplePos x="0" y="0"/>
            <wp:positionH relativeFrom="margin">
              <wp:align>center</wp:align>
            </wp:positionH>
            <wp:positionV relativeFrom="paragraph">
              <wp:posOffset>7620</wp:posOffset>
            </wp:positionV>
            <wp:extent cx="5209309" cy="4069325"/>
            <wp:effectExtent l="0" t="0" r="0" b="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3">
                      <a:extLst>
                        <a:ext uri="{28A0092B-C50C-407E-A947-70E740481C1C}">
                          <a14:useLocalDpi xmlns:a14="http://schemas.microsoft.com/office/drawing/2010/main" val="0"/>
                        </a:ext>
                      </a:extLst>
                    </a:blip>
                    <a:srcRect l="11725" t="22132" r="38601" b="8887"/>
                    <a:stretch/>
                  </pic:blipFill>
                  <pic:spPr bwMode="auto">
                    <a:xfrm>
                      <a:off x="0" y="0"/>
                      <a:ext cx="5209309" cy="406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A7203D" w14:textId="5987E416" w:rsidR="00672931" w:rsidRDefault="00672931" w:rsidP="001D6A94"/>
    <w:p w14:paraId="50B2414E" w14:textId="0C5BBE30" w:rsidR="00D469EE" w:rsidRDefault="00D469EE" w:rsidP="001D6A94"/>
    <w:p w14:paraId="0FC7345B" w14:textId="4378A65C" w:rsidR="00D469EE" w:rsidRDefault="00D469EE" w:rsidP="001D6A94"/>
    <w:p w14:paraId="1C81D41C" w14:textId="3A80F517" w:rsidR="00D469EE" w:rsidRDefault="00D469EE" w:rsidP="001D6A94"/>
    <w:p w14:paraId="3DCBD26B" w14:textId="36CD573E" w:rsidR="00672931" w:rsidRDefault="00672931" w:rsidP="001D6A94"/>
    <w:p w14:paraId="67CEBB9F" w14:textId="01009F74" w:rsidR="00672931" w:rsidRDefault="00672931" w:rsidP="001D6A94"/>
    <w:p w14:paraId="0FF1CCB5" w14:textId="4A46EBA2" w:rsidR="00672931" w:rsidRDefault="00672931" w:rsidP="001D6A94"/>
    <w:p w14:paraId="1DCA8DD1" w14:textId="77777777" w:rsidR="00672931" w:rsidRDefault="00672931" w:rsidP="001D6A94"/>
    <w:p w14:paraId="5ACB6AB0" w14:textId="7559B88F" w:rsidR="00D469EE" w:rsidRDefault="00D469EE" w:rsidP="001D6A94"/>
    <w:p w14:paraId="5C593F1B" w14:textId="77777777" w:rsidR="00D469EE" w:rsidRDefault="00D469EE" w:rsidP="001D6A94"/>
    <w:p w14:paraId="065CF633" w14:textId="1A1A4EA9" w:rsidR="001D6A94" w:rsidRDefault="001D6A94" w:rsidP="001D6A94"/>
    <w:p w14:paraId="3DD70A57" w14:textId="3EDBE50F" w:rsidR="001D6A94" w:rsidRDefault="001D6A94" w:rsidP="001D6A94"/>
    <w:p w14:paraId="14EF560E" w14:textId="6F7E3C76" w:rsidR="001D6A94" w:rsidRDefault="001D6A94" w:rsidP="001D6A94"/>
    <w:p w14:paraId="6D77D01E" w14:textId="7467789A" w:rsidR="001D6A94" w:rsidRDefault="001D6A94" w:rsidP="001D6A94"/>
    <w:p w14:paraId="408AB297" w14:textId="03AF8292" w:rsidR="001D6A94" w:rsidRPr="001D6A94" w:rsidRDefault="001D6A94" w:rsidP="001D6A94"/>
    <w:p w14:paraId="35BBE4CB" w14:textId="197ECAAB" w:rsidR="00DB2168" w:rsidRDefault="00FE1AA1" w:rsidP="001A55F9">
      <w:pPr>
        <w:pStyle w:val="Heading2"/>
        <w:jc w:val="both"/>
      </w:pPr>
      <w:bookmarkStart w:id="297" w:name="_Toc38707053"/>
      <w:bookmarkStart w:id="298" w:name="_Toc38714889"/>
      <w:r>
        <w:t>2.4</w:t>
      </w:r>
      <w:r w:rsidR="00E40386">
        <w:t xml:space="preserve"> </w:t>
      </w:r>
      <w:r w:rsidR="00DB2168" w:rsidRPr="000014CC">
        <w:t xml:space="preserve">Industry Examples of </w:t>
      </w:r>
      <w:r w:rsidR="00F53EA0">
        <w:t>UX Done Well</w:t>
      </w:r>
      <w:bookmarkEnd w:id="297"/>
      <w:bookmarkEnd w:id="298"/>
    </w:p>
    <w:p w14:paraId="6CD5A6E0" w14:textId="1E6FEDC6" w:rsidR="00F53EA0" w:rsidRDefault="00F53EA0" w:rsidP="001A55F9">
      <w:pPr>
        <w:jc w:val="both"/>
      </w:pPr>
      <w:r>
        <w:t>Starting to learn a language is a challenge. Duolingo</w:t>
      </w:r>
      <w:r w:rsidR="00E129CF">
        <w:t xml:space="preserve"> </w:t>
      </w:r>
      <w:sdt>
        <w:sdtPr>
          <w:id w:val="-170345659"/>
          <w:citation/>
        </w:sdtPr>
        <w:sdtContent>
          <w:r w:rsidR="00E129CF">
            <w:fldChar w:fldCharType="begin"/>
          </w:r>
          <w:r w:rsidR="00E129CF">
            <w:rPr>
              <w:lang w:val="en-US"/>
            </w:rPr>
            <w:instrText xml:space="preserve"> CITATION Duo19 \l 1033 </w:instrText>
          </w:r>
          <w:r w:rsidR="00E129CF">
            <w:fldChar w:fldCharType="separate"/>
          </w:r>
          <w:r w:rsidR="00B8667A" w:rsidRPr="00B8667A">
            <w:rPr>
              <w:noProof/>
              <w:lang w:val="en-US"/>
            </w:rPr>
            <w:t>[166]</w:t>
          </w:r>
          <w:r w:rsidR="00E129CF">
            <w:fldChar w:fldCharType="end"/>
          </w:r>
        </w:sdtContent>
      </w:sdt>
      <w:r w:rsidR="00E129CF">
        <w:t xml:space="preserve">, see </w:t>
      </w:r>
      <w:r w:rsidR="00E129CF">
        <w:fldChar w:fldCharType="begin"/>
      </w:r>
      <w:r w:rsidR="00E129CF">
        <w:instrText xml:space="preserve"> REF _Ref26900150 \h </w:instrText>
      </w:r>
      <w:r w:rsidR="00E129CF">
        <w:fldChar w:fldCharType="separate"/>
      </w:r>
      <w:r w:rsidR="00B41608">
        <w:t xml:space="preserve">Figure </w:t>
      </w:r>
      <w:r w:rsidR="00B41608">
        <w:rPr>
          <w:noProof/>
        </w:rPr>
        <w:t>52</w:t>
      </w:r>
      <w:r w:rsidR="00E129CF">
        <w:fldChar w:fldCharType="end"/>
      </w:r>
      <w:r w:rsidR="00E129CF">
        <w:t>,</w:t>
      </w:r>
      <w:r>
        <w:t xml:space="preserve"> makes getting started really easy. Users are asked three questions to get them started; what language they want to learn; to what level of ability; and how long do they want to spend doing it each day. When comparing this to </w:t>
      </w:r>
      <w:r w:rsidR="00A04938">
        <w:t>Rosetta</w:t>
      </w:r>
      <w:r>
        <w:t xml:space="preserve"> Stone’s </w:t>
      </w:r>
      <w:sdt>
        <w:sdtPr>
          <w:id w:val="-1570947864"/>
          <w:citation/>
        </w:sdtPr>
        <w:sdtContent>
          <w:r>
            <w:fldChar w:fldCharType="begin"/>
          </w:r>
          <w:r>
            <w:rPr>
              <w:lang w:val="en-US"/>
            </w:rPr>
            <w:instrText xml:space="preserve"> CITATION Ros19 \l 1033 </w:instrText>
          </w:r>
          <w:r>
            <w:fldChar w:fldCharType="separate"/>
          </w:r>
          <w:r w:rsidR="00B8667A" w:rsidRPr="00B8667A">
            <w:rPr>
              <w:noProof/>
              <w:lang w:val="en-US"/>
            </w:rPr>
            <w:t>[167]</w:t>
          </w:r>
          <w:r>
            <w:fldChar w:fldCharType="end"/>
          </w:r>
        </w:sdtContent>
      </w:sdt>
      <w:r w:rsidR="00E129CF">
        <w:t xml:space="preserve">, see </w:t>
      </w:r>
      <w:r w:rsidR="00E129CF">
        <w:fldChar w:fldCharType="begin"/>
      </w:r>
      <w:r w:rsidR="00E129CF">
        <w:instrText xml:space="preserve"> REF _Ref26900197 \h </w:instrText>
      </w:r>
      <w:r w:rsidR="00E129CF">
        <w:fldChar w:fldCharType="separate"/>
      </w:r>
      <w:r w:rsidR="00B41608">
        <w:t xml:space="preserve">Figure </w:t>
      </w:r>
      <w:r w:rsidR="00B41608">
        <w:rPr>
          <w:noProof/>
        </w:rPr>
        <w:t>53</w:t>
      </w:r>
      <w:r w:rsidR="00B41608">
        <w:t xml:space="preserve"> - Rosetta Stone Initial Sign Up Page</w:t>
      </w:r>
      <w:r w:rsidR="00E129CF">
        <w:fldChar w:fldCharType="end"/>
      </w:r>
      <w:r w:rsidR="00E129CF">
        <w:t xml:space="preserve"> </w:t>
      </w:r>
      <w:r>
        <w:t xml:space="preserve">sign up process where users are asked to </w:t>
      </w:r>
      <w:r w:rsidR="00A04938">
        <w:t>choose</w:t>
      </w:r>
      <w:r>
        <w:t xml:space="preserve"> a paid payment plan and create an account first. This is a barrier to learning. Duolingo is available across devices and operating systems as it’s web based. </w:t>
      </w:r>
      <w:r w:rsidR="00A04938">
        <w:t>Its</w:t>
      </w:r>
      <w:r>
        <w:t xml:space="preserve"> UI is colourful and clear and makes learning that much more fun.</w:t>
      </w:r>
    </w:p>
    <w:p w14:paraId="470197E0" w14:textId="349A91FE" w:rsidR="00E40386" w:rsidRDefault="00E40386" w:rsidP="001A55F9">
      <w:pPr>
        <w:jc w:val="both"/>
      </w:pPr>
    </w:p>
    <w:p w14:paraId="28DF8B47" w14:textId="22EED9A5" w:rsidR="00E40386" w:rsidRDefault="00E40386" w:rsidP="001A55F9">
      <w:pPr>
        <w:jc w:val="both"/>
      </w:pPr>
    </w:p>
    <w:p w14:paraId="277FC7D8" w14:textId="70D8F73D" w:rsidR="00F53EA0" w:rsidRDefault="00F53EA0" w:rsidP="00F53EA0">
      <w:pPr>
        <w:jc w:val="center"/>
      </w:pPr>
      <w:r>
        <w:rPr>
          <w:noProof/>
          <w:lang w:eastAsia="en-GB"/>
        </w:rPr>
        <w:lastRenderedPageBreak/>
        <mc:AlternateContent>
          <mc:Choice Requires="wps">
            <w:drawing>
              <wp:anchor distT="0" distB="0" distL="114300" distR="114300" simplePos="0" relativeHeight="251815936" behindDoc="0" locked="0" layoutInCell="1" allowOverlap="1" wp14:anchorId="4E91E462" wp14:editId="00AB6C08">
                <wp:simplePos x="0" y="0"/>
                <wp:positionH relativeFrom="column">
                  <wp:posOffset>579755</wp:posOffset>
                </wp:positionH>
                <wp:positionV relativeFrom="paragraph">
                  <wp:posOffset>2782570</wp:posOffset>
                </wp:positionV>
                <wp:extent cx="4570730" cy="635"/>
                <wp:effectExtent l="0" t="0" r="0" b="0"/>
                <wp:wrapNone/>
                <wp:docPr id="227" name="Text Box 227"/>
                <wp:cNvGraphicFramePr/>
                <a:graphic xmlns:a="http://schemas.openxmlformats.org/drawingml/2006/main">
                  <a:graphicData uri="http://schemas.microsoft.com/office/word/2010/wordprocessingShape">
                    <wps:wsp>
                      <wps:cNvSpPr txBox="1"/>
                      <wps:spPr>
                        <a:xfrm>
                          <a:off x="0" y="0"/>
                          <a:ext cx="4570730" cy="635"/>
                        </a:xfrm>
                        <a:prstGeom prst="rect">
                          <a:avLst/>
                        </a:prstGeom>
                        <a:solidFill>
                          <a:prstClr val="white"/>
                        </a:solidFill>
                        <a:ln>
                          <a:noFill/>
                        </a:ln>
                      </wps:spPr>
                      <wps:txbx>
                        <w:txbxContent>
                          <w:p w14:paraId="5D059AF6" w14:textId="26F701A9" w:rsidR="002773A5" w:rsidRPr="009F1DFF" w:rsidRDefault="002773A5" w:rsidP="00F53EA0">
                            <w:pPr>
                              <w:pStyle w:val="Caption"/>
                              <w:jc w:val="center"/>
                              <w:rPr>
                                <w:noProof/>
                              </w:rPr>
                            </w:pPr>
                            <w:bookmarkStart w:id="299" w:name="_Ref26900150"/>
                            <w:bookmarkStart w:id="300" w:name="_Toc38868890"/>
                            <w:r>
                              <w:t xml:space="preserve">Figure </w:t>
                            </w:r>
                            <w:fldSimple w:instr=" SEQ Figure \* ARABIC ">
                              <w:r>
                                <w:rPr>
                                  <w:noProof/>
                                </w:rPr>
                                <w:t>52</w:t>
                              </w:r>
                            </w:fldSimple>
                            <w:bookmarkEnd w:id="299"/>
                            <w:r>
                              <w:t xml:space="preserve"> - Example of Duolingo UI</w:t>
                            </w:r>
                            <w:bookmarkEnd w:id="3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91E462" id="Text Box 227" o:spid="_x0000_s1080" type="#_x0000_t202" style="position:absolute;left:0;text-align:left;margin-left:45.65pt;margin-top:219.1pt;width:359.9pt;height:.05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" stroked="f">
                <v:textbox style="mso-fit-shape-to-text:t" inset="0,0,0,0">
                  <w:txbxContent>
                    <w:p w14:paraId="5D059AF6" w14:textId="26F701A9" w:rsidR="002773A5" w:rsidRPr="009F1DFF" w:rsidRDefault="002773A5" w:rsidP="00F53EA0">
                      <w:pPr>
                        <w:pStyle w:val="Caption"/>
                        <w:jc w:val="center"/>
                        <w:rPr>
                          <w:noProof/>
                        </w:rPr>
                      </w:pPr>
                      <w:bookmarkStart w:id="301" w:name="_Ref26900150"/>
                      <w:bookmarkStart w:id="302" w:name="_Toc38868890"/>
                      <w:r>
                        <w:t xml:space="preserve">Figure </w:t>
                      </w:r>
                      <w:fldSimple w:instr=" SEQ Figure \* ARABIC ">
                        <w:r>
                          <w:rPr>
                            <w:noProof/>
                          </w:rPr>
                          <w:t>52</w:t>
                        </w:r>
                      </w:fldSimple>
                      <w:bookmarkEnd w:id="301"/>
                      <w:r>
                        <w:t xml:space="preserve"> - Example of Duolingo UI</w:t>
                      </w:r>
                      <w:bookmarkEnd w:id="302"/>
                    </w:p>
                  </w:txbxContent>
                </v:textbox>
              </v:shape>
            </w:pict>
          </mc:Fallback>
        </mc:AlternateContent>
      </w:r>
      <w:r>
        <w:rPr>
          <w:noProof/>
          <w:lang w:eastAsia="en-GB"/>
        </w:rPr>
        <w:drawing>
          <wp:anchor distT="0" distB="0" distL="114300" distR="114300" simplePos="0" relativeHeight="251813888" behindDoc="0" locked="0" layoutInCell="1" allowOverlap="1" wp14:anchorId="4D6263A6" wp14:editId="4B5C25AE">
            <wp:simplePos x="0" y="0"/>
            <wp:positionH relativeFrom="margin">
              <wp:align>center</wp:align>
            </wp:positionH>
            <wp:positionV relativeFrom="paragraph">
              <wp:posOffset>3406</wp:posOffset>
            </wp:positionV>
            <wp:extent cx="4571099" cy="2722418"/>
            <wp:effectExtent l="0" t="0" r="1270" b="1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4" cstate="screen">
                      <a:extLst>
                        <a:ext uri="{28A0092B-C50C-407E-A947-70E740481C1C}">
                          <a14:useLocalDpi xmlns:a14="http://schemas.microsoft.com/office/drawing/2010/main"/>
                        </a:ext>
                      </a:extLst>
                    </a:blip>
                    <a:srcRect/>
                    <a:stretch/>
                  </pic:blipFill>
                  <pic:spPr bwMode="auto">
                    <a:xfrm>
                      <a:off x="0" y="0"/>
                      <a:ext cx="4571099" cy="2722418"/>
                    </a:xfrm>
                    <a:prstGeom prst="rect">
                      <a:avLst/>
                    </a:prstGeom>
                    <a:ln>
                      <a:noFill/>
                    </a:ln>
                    <a:extLst>
                      <a:ext uri="{53640926-AAD7-44D8-BBD7-CCE9431645EC}">
                        <a14:shadowObscured xmlns:a14="http://schemas.microsoft.com/office/drawing/2010/main"/>
                      </a:ext>
                    </a:extLst>
                  </pic:spPr>
                </pic:pic>
              </a:graphicData>
            </a:graphic>
          </wp:anchor>
        </w:drawing>
      </w:r>
    </w:p>
    <w:p w14:paraId="7DB35D51" w14:textId="650FD759" w:rsidR="00F53EA0" w:rsidRDefault="00F53EA0" w:rsidP="00F53EA0">
      <w:pPr>
        <w:jc w:val="center"/>
      </w:pPr>
    </w:p>
    <w:p w14:paraId="2BC552F7" w14:textId="4C0C9B35" w:rsidR="00F53EA0" w:rsidRDefault="00F53EA0" w:rsidP="00F53EA0">
      <w:pPr>
        <w:jc w:val="center"/>
      </w:pPr>
    </w:p>
    <w:p w14:paraId="1AAB130D" w14:textId="3006A88C" w:rsidR="00F53EA0" w:rsidRDefault="00F53EA0" w:rsidP="00F53EA0">
      <w:pPr>
        <w:jc w:val="center"/>
      </w:pPr>
    </w:p>
    <w:p w14:paraId="0A7CE000" w14:textId="73AA0B02" w:rsidR="00F53EA0" w:rsidRDefault="00F53EA0" w:rsidP="00F53EA0">
      <w:pPr>
        <w:jc w:val="center"/>
      </w:pPr>
    </w:p>
    <w:p w14:paraId="5D752F9B" w14:textId="73B02C17" w:rsidR="00F53EA0" w:rsidRDefault="00F53EA0" w:rsidP="00F53EA0">
      <w:pPr>
        <w:jc w:val="center"/>
      </w:pPr>
    </w:p>
    <w:p w14:paraId="489865F1" w14:textId="198BA47F" w:rsidR="00F53EA0" w:rsidRDefault="00F53EA0" w:rsidP="00F53EA0">
      <w:pPr>
        <w:jc w:val="center"/>
      </w:pPr>
    </w:p>
    <w:p w14:paraId="1D325CBA" w14:textId="301C1514" w:rsidR="00F53EA0" w:rsidRDefault="00F53EA0" w:rsidP="00F53EA0">
      <w:pPr>
        <w:jc w:val="center"/>
      </w:pPr>
    </w:p>
    <w:p w14:paraId="40615B02" w14:textId="1A59B835" w:rsidR="00F53EA0" w:rsidRDefault="00F53EA0" w:rsidP="00F53EA0">
      <w:pPr>
        <w:jc w:val="center"/>
      </w:pPr>
    </w:p>
    <w:p w14:paraId="7EFC91EE" w14:textId="77777777" w:rsidR="00941F7C" w:rsidRDefault="00941F7C" w:rsidP="00F53EA0">
      <w:pPr>
        <w:jc w:val="center"/>
      </w:pPr>
    </w:p>
    <w:p w14:paraId="3682B273" w14:textId="77777777" w:rsidR="00F53EA0" w:rsidRDefault="00F53EA0" w:rsidP="00F53EA0">
      <w:pPr>
        <w:jc w:val="center"/>
      </w:pPr>
    </w:p>
    <w:p w14:paraId="4F96F7A6" w14:textId="13BCCBF0" w:rsidR="00F53EA0" w:rsidRDefault="00F53EA0" w:rsidP="00F53EA0">
      <w:pPr>
        <w:jc w:val="center"/>
      </w:pPr>
    </w:p>
    <w:p w14:paraId="4CE871C1" w14:textId="0C60E277" w:rsidR="00E40386" w:rsidRDefault="00E40386" w:rsidP="00F53EA0">
      <w:pPr>
        <w:jc w:val="center"/>
      </w:pPr>
    </w:p>
    <w:p w14:paraId="7BDCB18A" w14:textId="77777777" w:rsidR="00E40386" w:rsidRDefault="00E40386" w:rsidP="00F53EA0">
      <w:pPr>
        <w:jc w:val="center"/>
      </w:pPr>
    </w:p>
    <w:p w14:paraId="4ACD4F0E" w14:textId="2A6D831D" w:rsidR="00F53EA0" w:rsidRDefault="00492978" w:rsidP="00F53EA0">
      <w:pPr>
        <w:jc w:val="center"/>
      </w:pPr>
      <w:r>
        <w:rPr>
          <w:noProof/>
          <w:lang w:eastAsia="en-GB"/>
        </w:rPr>
        <mc:AlternateContent>
          <mc:Choice Requires="wps">
            <w:drawing>
              <wp:anchor distT="0" distB="0" distL="114300" distR="114300" simplePos="0" relativeHeight="251819008" behindDoc="0" locked="0" layoutInCell="1" allowOverlap="1" wp14:anchorId="464BAA6E" wp14:editId="291E5596">
                <wp:simplePos x="0" y="0"/>
                <wp:positionH relativeFrom="column">
                  <wp:posOffset>457200</wp:posOffset>
                </wp:positionH>
                <wp:positionV relativeFrom="paragraph">
                  <wp:posOffset>2885440</wp:posOffset>
                </wp:positionV>
                <wp:extent cx="4820920" cy="635"/>
                <wp:effectExtent l="0" t="0" r="0" b="0"/>
                <wp:wrapNone/>
                <wp:docPr id="229" name="Text Box 229"/>
                <wp:cNvGraphicFramePr/>
                <a:graphic xmlns:a="http://schemas.openxmlformats.org/drawingml/2006/main">
                  <a:graphicData uri="http://schemas.microsoft.com/office/word/2010/wordprocessingShape">
                    <wps:wsp>
                      <wps:cNvSpPr txBox="1"/>
                      <wps:spPr>
                        <a:xfrm>
                          <a:off x="0" y="0"/>
                          <a:ext cx="4820920" cy="635"/>
                        </a:xfrm>
                        <a:prstGeom prst="rect">
                          <a:avLst/>
                        </a:prstGeom>
                        <a:solidFill>
                          <a:prstClr val="white"/>
                        </a:solidFill>
                        <a:ln>
                          <a:noFill/>
                        </a:ln>
                      </wps:spPr>
                      <wps:txbx>
                        <w:txbxContent>
                          <w:p w14:paraId="582A0DAC" w14:textId="53053AC1" w:rsidR="002773A5" w:rsidRPr="008F1B4E" w:rsidRDefault="002773A5" w:rsidP="00492978">
                            <w:pPr>
                              <w:pStyle w:val="Caption"/>
                              <w:jc w:val="center"/>
                              <w:rPr>
                                <w:noProof/>
                              </w:rPr>
                            </w:pPr>
                            <w:bookmarkStart w:id="303" w:name="_Ref26900197"/>
                            <w:bookmarkStart w:id="304" w:name="_Toc38868891"/>
                            <w:r>
                              <w:t xml:space="preserve">Figure </w:t>
                            </w:r>
                            <w:fldSimple w:instr=" SEQ Figure \* ARABIC ">
                              <w:r>
                                <w:rPr>
                                  <w:noProof/>
                                </w:rPr>
                                <w:t>53</w:t>
                              </w:r>
                            </w:fldSimple>
                            <w:r>
                              <w:t xml:space="preserve"> - Rosetta Stone Initial Sign Up Page</w:t>
                            </w:r>
                            <w:bookmarkEnd w:id="303"/>
                            <w:bookmarkEnd w:id="3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4BAA6E" id="Text Box 229" o:spid="_x0000_s1081" type="#_x0000_t202" style="position:absolute;left:0;text-align:left;margin-left:36pt;margin-top:227.2pt;width:379.6pt;height:.0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" stroked="f">
                <v:textbox style="mso-fit-shape-to-text:t" inset="0,0,0,0">
                  <w:txbxContent>
                    <w:p w14:paraId="582A0DAC" w14:textId="53053AC1" w:rsidR="002773A5" w:rsidRPr="008F1B4E" w:rsidRDefault="002773A5" w:rsidP="00492978">
                      <w:pPr>
                        <w:pStyle w:val="Caption"/>
                        <w:jc w:val="center"/>
                        <w:rPr>
                          <w:noProof/>
                        </w:rPr>
                      </w:pPr>
                      <w:bookmarkStart w:id="305" w:name="_Ref26900197"/>
                      <w:bookmarkStart w:id="306" w:name="_Toc38868891"/>
                      <w:r>
                        <w:t xml:space="preserve">Figure </w:t>
                      </w:r>
                      <w:fldSimple w:instr=" SEQ Figure \* ARABIC ">
                        <w:r>
                          <w:rPr>
                            <w:noProof/>
                          </w:rPr>
                          <w:t>53</w:t>
                        </w:r>
                      </w:fldSimple>
                      <w:r>
                        <w:t xml:space="preserve"> - Rosetta Stone Initial Sign Up Page</w:t>
                      </w:r>
                      <w:bookmarkEnd w:id="305"/>
                      <w:bookmarkEnd w:id="306"/>
                    </w:p>
                  </w:txbxContent>
                </v:textbox>
              </v:shape>
            </w:pict>
          </mc:Fallback>
        </mc:AlternateContent>
      </w:r>
      <w:r w:rsidR="00F53EA0">
        <w:rPr>
          <w:noProof/>
          <w:lang w:eastAsia="en-GB"/>
        </w:rPr>
        <w:drawing>
          <wp:anchor distT="0" distB="0" distL="114300" distR="114300" simplePos="0" relativeHeight="251816960" behindDoc="0" locked="0" layoutInCell="1" allowOverlap="1" wp14:anchorId="1E717D80" wp14:editId="0BC6247A">
            <wp:simplePos x="0" y="0"/>
            <wp:positionH relativeFrom="column">
              <wp:posOffset>457200</wp:posOffset>
            </wp:positionH>
            <wp:positionV relativeFrom="paragraph">
              <wp:posOffset>3002</wp:posOffset>
            </wp:positionV>
            <wp:extent cx="4820977" cy="2826327"/>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5" cstate="screen">
                      <a:extLst>
                        <a:ext uri="{28A0092B-C50C-407E-A947-70E740481C1C}">
                          <a14:useLocalDpi xmlns:a14="http://schemas.microsoft.com/office/drawing/2010/main"/>
                        </a:ext>
                      </a:extLst>
                    </a:blip>
                    <a:srcRect/>
                    <a:stretch/>
                  </pic:blipFill>
                  <pic:spPr bwMode="auto">
                    <a:xfrm>
                      <a:off x="0" y="0"/>
                      <a:ext cx="4820977" cy="2826327"/>
                    </a:xfrm>
                    <a:prstGeom prst="rect">
                      <a:avLst/>
                    </a:prstGeom>
                    <a:ln>
                      <a:noFill/>
                    </a:ln>
                    <a:extLst>
                      <a:ext uri="{53640926-AAD7-44D8-BBD7-CCE9431645EC}">
                        <a14:shadowObscured xmlns:a14="http://schemas.microsoft.com/office/drawing/2010/main"/>
                      </a:ext>
                    </a:extLst>
                  </pic:spPr>
                </pic:pic>
              </a:graphicData>
            </a:graphic>
          </wp:anchor>
        </w:drawing>
      </w:r>
    </w:p>
    <w:p w14:paraId="2651BBA5" w14:textId="2898621D" w:rsidR="00F53EA0" w:rsidRDefault="00F53EA0" w:rsidP="00F53EA0">
      <w:pPr>
        <w:jc w:val="center"/>
      </w:pPr>
    </w:p>
    <w:p w14:paraId="78F8BCB6" w14:textId="796C8B93" w:rsidR="00F53EA0" w:rsidRDefault="00F53EA0" w:rsidP="00F53EA0">
      <w:pPr>
        <w:jc w:val="center"/>
      </w:pPr>
    </w:p>
    <w:p w14:paraId="5433712D" w14:textId="54899F0B" w:rsidR="00F53EA0" w:rsidRDefault="00F53EA0" w:rsidP="00F53EA0">
      <w:pPr>
        <w:jc w:val="center"/>
      </w:pPr>
    </w:p>
    <w:p w14:paraId="3EA73EB7" w14:textId="311DC487" w:rsidR="00F53EA0" w:rsidRDefault="00F53EA0" w:rsidP="00F53EA0">
      <w:pPr>
        <w:jc w:val="center"/>
      </w:pPr>
    </w:p>
    <w:p w14:paraId="3FDCC6F8" w14:textId="77777777" w:rsidR="00941F7C" w:rsidRDefault="00941F7C" w:rsidP="00F53EA0">
      <w:pPr>
        <w:jc w:val="center"/>
      </w:pPr>
    </w:p>
    <w:p w14:paraId="7BF7B41C" w14:textId="7689EC78" w:rsidR="00F53EA0" w:rsidRDefault="00F53EA0" w:rsidP="00F53EA0">
      <w:pPr>
        <w:jc w:val="center"/>
      </w:pPr>
    </w:p>
    <w:p w14:paraId="2441B015" w14:textId="070CCC1B" w:rsidR="00492978" w:rsidRDefault="00492978" w:rsidP="00F53EA0">
      <w:pPr>
        <w:jc w:val="center"/>
      </w:pPr>
    </w:p>
    <w:p w14:paraId="10FEDD50" w14:textId="1C7CEDB4" w:rsidR="00492978" w:rsidRDefault="00492978" w:rsidP="00F53EA0">
      <w:pPr>
        <w:jc w:val="center"/>
      </w:pPr>
    </w:p>
    <w:p w14:paraId="7FB7C93C" w14:textId="48B00180" w:rsidR="00492978" w:rsidRDefault="00492978" w:rsidP="00F53EA0">
      <w:pPr>
        <w:jc w:val="center"/>
      </w:pPr>
    </w:p>
    <w:p w14:paraId="23366B56" w14:textId="79C081EE" w:rsidR="00492978" w:rsidRDefault="00492978" w:rsidP="00F53EA0">
      <w:pPr>
        <w:jc w:val="center"/>
      </w:pPr>
    </w:p>
    <w:p w14:paraId="6945706F" w14:textId="51A387E9" w:rsidR="00492978" w:rsidRDefault="00492978" w:rsidP="00F53EA0">
      <w:pPr>
        <w:jc w:val="center"/>
      </w:pPr>
    </w:p>
    <w:p w14:paraId="09A1DDA6" w14:textId="21C0E147" w:rsidR="00A04938" w:rsidRDefault="00A04938" w:rsidP="00F53EA0">
      <w:pPr>
        <w:jc w:val="center"/>
      </w:pPr>
    </w:p>
    <w:p w14:paraId="7F8F2E91" w14:textId="7D39526F" w:rsidR="00A04938" w:rsidRDefault="00A04938" w:rsidP="00F53EA0">
      <w:pPr>
        <w:jc w:val="center"/>
      </w:pPr>
    </w:p>
    <w:p w14:paraId="1B1C7140" w14:textId="56C0DA90" w:rsidR="00A04938" w:rsidRDefault="00A04938" w:rsidP="00F53EA0">
      <w:pPr>
        <w:jc w:val="center"/>
      </w:pPr>
    </w:p>
    <w:p w14:paraId="3F8DB7D4" w14:textId="6D4D9823" w:rsidR="00A04938" w:rsidRDefault="00A04938" w:rsidP="00F53EA0">
      <w:pPr>
        <w:jc w:val="center"/>
      </w:pPr>
    </w:p>
    <w:p w14:paraId="54D2738B" w14:textId="4532B65B" w:rsidR="00A04938" w:rsidRDefault="00A04938" w:rsidP="00F53EA0">
      <w:pPr>
        <w:jc w:val="center"/>
      </w:pPr>
    </w:p>
    <w:p w14:paraId="27F51FB9" w14:textId="6409B8AB" w:rsidR="002C14A6" w:rsidRDefault="002C14A6" w:rsidP="009A4BDD">
      <w:pPr>
        <w:pStyle w:val="Heading2"/>
        <w:numPr>
          <w:ilvl w:val="1"/>
          <w:numId w:val="29"/>
        </w:numPr>
        <w:jc w:val="both"/>
      </w:pPr>
      <w:bookmarkStart w:id="307" w:name="_Toc38707054"/>
      <w:bookmarkStart w:id="308" w:name="_Toc38714890"/>
      <w:r>
        <w:lastRenderedPageBreak/>
        <w:t>Conclusion</w:t>
      </w:r>
      <w:bookmarkEnd w:id="307"/>
      <w:bookmarkEnd w:id="308"/>
    </w:p>
    <w:p w14:paraId="4274FA4D" w14:textId="2CC710AD" w:rsidR="00492978" w:rsidRDefault="00DF370B" w:rsidP="002C14A6">
      <w:r>
        <w:t>In summary, good UID can go a long way to delivering a good UX. However, key elements such as information architecture and designing for the user are important to consider. Personas can help with this, but user testing will be required throughout the design stage to ensure that the application of the theories covered in this section, actually result in a positive UX.</w:t>
      </w:r>
      <w:r w:rsidR="00E40386">
        <w:t xml:space="preserve"> The literature review has reinforced the </w:t>
      </w:r>
      <w:r w:rsidR="00B34AC9">
        <w:t>primacy of Nielsen’s 10 Heuristics as many of the theories discussed are related to one of the 1- heuristics.</w:t>
      </w:r>
    </w:p>
    <w:p w14:paraId="6BD798EF" w14:textId="2149F051" w:rsidR="00B34AC9" w:rsidRDefault="00D53EDA" w:rsidP="002C14A6">
      <w:r>
        <w:t>Dark patterns and other manipulations such as the Von Restorff Effect, will be avoided. Especially as this is a Government application and is not a set of screens intent of getting the user to do something. Instead they are there to facilitate the user to achieve their goals.</w:t>
      </w:r>
    </w:p>
    <w:p w14:paraId="197F75D0" w14:textId="77777777" w:rsidR="00F53EA0" w:rsidRDefault="00F53EA0" w:rsidP="00F53EA0">
      <w:pPr>
        <w:jc w:val="center"/>
      </w:pPr>
    </w:p>
    <w:p w14:paraId="680E2C1B" w14:textId="1D77DE94" w:rsidR="00730E15" w:rsidRDefault="00730E15" w:rsidP="001A55F9">
      <w:pPr>
        <w:jc w:val="both"/>
      </w:pPr>
    </w:p>
    <w:p w14:paraId="1AA284D9" w14:textId="67CF2B55" w:rsidR="00D53EDA" w:rsidRDefault="00D53EDA" w:rsidP="001A55F9">
      <w:pPr>
        <w:jc w:val="both"/>
      </w:pPr>
    </w:p>
    <w:p w14:paraId="11BE460E" w14:textId="4B924952" w:rsidR="00D53EDA" w:rsidRDefault="00D53EDA" w:rsidP="001A55F9">
      <w:pPr>
        <w:jc w:val="both"/>
      </w:pPr>
    </w:p>
    <w:p w14:paraId="4613BE82" w14:textId="7E805465" w:rsidR="00D53EDA" w:rsidRDefault="00D53EDA" w:rsidP="001A55F9">
      <w:pPr>
        <w:jc w:val="both"/>
      </w:pPr>
    </w:p>
    <w:p w14:paraId="1C32985C" w14:textId="5C0BCA07" w:rsidR="00D53EDA" w:rsidRDefault="00D53EDA" w:rsidP="001A55F9">
      <w:pPr>
        <w:jc w:val="both"/>
      </w:pPr>
    </w:p>
    <w:p w14:paraId="4B5248C2" w14:textId="2EBE08A1" w:rsidR="00D53EDA" w:rsidRDefault="00D53EDA" w:rsidP="001A55F9">
      <w:pPr>
        <w:jc w:val="both"/>
      </w:pPr>
    </w:p>
    <w:p w14:paraId="4B5DCD46" w14:textId="6898C687" w:rsidR="00D53EDA" w:rsidRDefault="00D53EDA" w:rsidP="001A55F9">
      <w:pPr>
        <w:jc w:val="both"/>
      </w:pPr>
    </w:p>
    <w:p w14:paraId="4805098D" w14:textId="77777777" w:rsidR="00D53EDA" w:rsidRPr="000014CC" w:rsidRDefault="00D53EDA" w:rsidP="001A55F9">
      <w:pPr>
        <w:jc w:val="both"/>
      </w:pPr>
    </w:p>
    <w:p w14:paraId="046D0ABA" w14:textId="01514A3B" w:rsidR="00D17208" w:rsidRPr="000014CC" w:rsidRDefault="00D17208" w:rsidP="001A55F9">
      <w:pPr>
        <w:ind w:firstLine="720"/>
        <w:jc w:val="both"/>
      </w:pPr>
    </w:p>
    <w:p w14:paraId="70B386F9" w14:textId="324DFEF6" w:rsidR="00D17208" w:rsidRPr="000014CC" w:rsidRDefault="00D17208" w:rsidP="001A55F9">
      <w:pPr>
        <w:ind w:firstLine="720"/>
        <w:jc w:val="both"/>
      </w:pPr>
    </w:p>
    <w:p w14:paraId="753AEA9F" w14:textId="7047CBFF" w:rsidR="00D17208" w:rsidRPr="000014CC" w:rsidRDefault="00D17208" w:rsidP="001A55F9">
      <w:pPr>
        <w:ind w:firstLine="720"/>
        <w:jc w:val="both"/>
      </w:pPr>
    </w:p>
    <w:p w14:paraId="0D69E7C2" w14:textId="32ECA32B" w:rsidR="00D17208" w:rsidRPr="000014CC" w:rsidRDefault="00D17208" w:rsidP="001A55F9">
      <w:pPr>
        <w:ind w:firstLine="720"/>
        <w:jc w:val="both"/>
      </w:pPr>
    </w:p>
    <w:p w14:paraId="3B3C6A1C" w14:textId="17BF8493" w:rsidR="00D17208" w:rsidRPr="000014CC" w:rsidRDefault="00D17208" w:rsidP="001A55F9">
      <w:pPr>
        <w:ind w:firstLine="720"/>
        <w:jc w:val="both"/>
      </w:pPr>
    </w:p>
    <w:p w14:paraId="294DAB0F" w14:textId="23A82602" w:rsidR="00D17208" w:rsidRPr="000014CC" w:rsidRDefault="00D17208" w:rsidP="001A55F9">
      <w:pPr>
        <w:ind w:firstLine="720"/>
        <w:jc w:val="both"/>
      </w:pPr>
    </w:p>
    <w:p w14:paraId="04C6E01D" w14:textId="5C9073A7" w:rsidR="00D17208" w:rsidRPr="000014CC" w:rsidRDefault="00D17208" w:rsidP="001A55F9">
      <w:pPr>
        <w:ind w:firstLine="720"/>
        <w:jc w:val="both"/>
      </w:pPr>
    </w:p>
    <w:p w14:paraId="45FD1418" w14:textId="77777777" w:rsidR="008A5498" w:rsidRDefault="008A5498" w:rsidP="002A2F45">
      <w:pPr>
        <w:ind w:firstLine="720"/>
        <w:jc w:val="both"/>
        <w:rPr>
          <w:rFonts w:cstheme="minorHAnsi"/>
        </w:rPr>
      </w:pPr>
    </w:p>
    <w:p w14:paraId="15C01D4F" w14:textId="744D4FE3" w:rsidR="008A5498" w:rsidRDefault="008A5498" w:rsidP="002A2F45">
      <w:pPr>
        <w:ind w:firstLine="720"/>
        <w:jc w:val="both"/>
        <w:rPr>
          <w:rFonts w:cstheme="minorHAnsi"/>
        </w:rPr>
      </w:pPr>
    </w:p>
    <w:p w14:paraId="511EFFEF" w14:textId="77777777" w:rsidR="00D53EDA" w:rsidRDefault="00D53EDA" w:rsidP="008A5498">
      <w:pPr>
        <w:pStyle w:val="Heading1"/>
      </w:pPr>
    </w:p>
    <w:p w14:paraId="28C2F082" w14:textId="77777777" w:rsidR="00D53EDA" w:rsidRDefault="00D53EDA" w:rsidP="00D53EDA"/>
    <w:p w14:paraId="3CF5C281" w14:textId="77777777" w:rsidR="00D53EDA" w:rsidRDefault="00D53EDA" w:rsidP="00D53EDA"/>
    <w:p w14:paraId="49AD7E1D" w14:textId="77777777" w:rsidR="00D53EDA" w:rsidRDefault="00D53EDA" w:rsidP="00D53EDA"/>
    <w:p w14:paraId="6CA2E7F6" w14:textId="77777777" w:rsidR="00D53EDA" w:rsidRDefault="00D53EDA" w:rsidP="00D53EDA"/>
    <w:p w14:paraId="1AA1E52A" w14:textId="2914C6F7" w:rsidR="008A5498" w:rsidRDefault="00D53EDA" w:rsidP="00E47708">
      <w:pPr>
        <w:pStyle w:val="Heading1"/>
        <w:jc w:val="center"/>
      </w:pPr>
      <w:bookmarkStart w:id="309" w:name="_Toc38707055"/>
      <w:bookmarkStart w:id="310" w:name="_Toc38714891"/>
      <w:r>
        <w:lastRenderedPageBreak/>
        <w:t>Chapter 3</w:t>
      </w:r>
      <w:r w:rsidR="00E47708">
        <w:t xml:space="preserve"> </w:t>
      </w:r>
      <w:r w:rsidR="00B94A5E">
        <w:t>–</w:t>
      </w:r>
      <w:r>
        <w:t xml:space="preserve"> </w:t>
      </w:r>
      <w:r w:rsidR="008A5498">
        <w:t>Methodology</w:t>
      </w:r>
      <w:bookmarkEnd w:id="309"/>
      <w:bookmarkEnd w:id="310"/>
    </w:p>
    <w:p w14:paraId="663F83DA" w14:textId="77777777" w:rsidR="00B94A5E" w:rsidRPr="00B94A5E" w:rsidRDefault="00B94A5E" w:rsidP="00B94A5E"/>
    <w:p w14:paraId="476E6790" w14:textId="5E0314F3" w:rsidR="00230DDC" w:rsidRPr="00230DDC" w:rsidRDefault="00230DDC" w:rsidP="00230DDC">
      <w:r>
        <w:t>Within this section</w:t>
      </w:r>
      <w:r w:rsidR="00C12C6B">
        <w:t xml:space="preserve"> the </w:t>
      </w:r>
      <w:r w:rsidR="00DC18E3">
        <w:t>research methodolog</w:t>
      </w:r>
      <w:r w:rsidR="00115A94">
        <w:t>y, data collection and evaluation and the development methodology are discussed.</w:t>
      </w:r>
    </w:p>
    <w:p w14:paraId="0ED11B60" w14:textId="77777777" w:rsidR="008A5498" w:rsidRDefault="008A5498" w:rsidP="008A5498">
      <w:pPr>
        <w:pStyle w:val="Heading2"/>
      </w:pPr>
      <w:bookmarkStart w:id="311" w:name="_Toc38707056"/>
      <w:bookmarkStart w:id="312" w:name="_Toc38714892"/>
      <w:r>
        <w:t>3.1 Research Methodology</w:t>
      </w:r>
      <w:bookmarkEnd w:id="311"/>
      <w:bookmarkEnd w:id="312"/>
    </w:p>
    <w:p w14:paraId="61C25683" w14:textId="022747C3" w:rsidR="008A5498" w:rsidRDefault="008A5498" w:rsidP="008A5498">
      <w:r>
        <w:t xml:space="preserve">The purpose of this project is to design a </w:t>
      </w:r>
      <w:r w:rsidR="00705E97">
        <w:t xml:space="preserve">user interface for an internal system at the Driver and Vehicle Licensing Agency (DVLA). To do this a literature review will need to be undertaken to identify and explore topics and concepts relevant to this piece of work. </w:t>
      </w:r>
      <w:r w:rsidR="0023052F">
        <w:t>A survey will be used to capture user requirements of a new interface. From this understanding of user requirements, a wireframe design for the UI will be created and tested with users. User testing will be conducted to gain feedback on the design, which will be used to develop a full colour interface design which will again be tested with users to evaluate the effectiveness of the design based on user needs. Elements of the design such as the information architecture will be tested with users in the form of a card sort, to establish the most appropriate information architecture.</w:t>
      </w:r>
    </w:p>
    <w:p w14:paraId="219A5C23" w14:textId="55E33FC7" w:rsidR="008A5498" w:rsidRDefault="008A5498" w:rsidP="008A5498">
      <w:pPr>
        <w:pStyle w:val="Heading3"/>
      </w:pPr>
      <w:bookmarkStart w:id="313" w:name="_Toc38707057"/>
      <w:bookmarkStart w:id="314" w:name="_Toc38714893"/>
      <w:r>
        <w:t>3.1.1 Philosophy</w:t>
      </w:r>
      <w:bookmarkEnd w:id="313"/>
      <w:bookmarkEnd w:id="314"/>
    </w:p>
    <w:p w14:paraId="0A12A863" w14:textId="2DD65B9B" w:rsidR="00A91031" w:rsidRDefault="00A91031" w:rsidP="00A91031">
      <w:r>
        <w:t xml:space="preserve">The philosophy employed in this project is positivism because positivism considers knowledge can be gained from experiences through the senses </w:t>
      </w:r>
      <w:sdt>
        <w:sdtPr>
          <w:id w:val="919686987"/>
          <w:citation/>
        </w:sdtPr>
        <w:sdtContent>
          <w:r>
            <w:fldChar w:fldCharType="begin"/>
          </w:r>
          <w:r>
            <w:rPr>
              <w:lang w:val="en-US"/>
            </w:rPr>
            <w:instrText xml:space="preserve"> CITATION Pat19 \l 1033 </w:instrText>
          </w:r>
          <w:r>
            <w:fldChar w:fldCharType="separate"/>
          </w:r>
          <w:r w:rsidR="00B8667A" w:rsidRPr="00B8667A">
            <w:rPr>
              <w:noProof/>
              <w:lang w:val="en-US"/>
            </w:rPr>
            <w:t>[168]</w:t>
          </w:r>
          <w:r>
            <w:fldChar w:fldCharType="end"/>
          </w:r>
        </w:sdtContent>
      </w:sdt>
      <w:r>
        <w:t xml:space="preserve"> and knowledge gained in this way is considered to be factual</w:t>
      </w:r>
      <w:r w:rsidR="00C22573">
        <w:t xml:space="preserve"> </w:t>
      </w:r>
      <w:sdt>
        <w:sdtPr>
          <w:id w:val="-1823501768"/>
          <w:citation/>
        </w:sdtPr>
        <w:sdtContent>
          <w:r w:rsidR="00C22573">
            <w:fldChar w:fldCharType="begin"/>
          </w:r>
          <w:r w:rsidR="00C22573">
            <w:rPr>
              <w:lang w:val="en-US"/>
            </w:rPr>
            <w:instrText xml:space="preserve"> CITATION Res19 \l 1033 </w:instrText>
          </w:r>
          <w:r w:rsidR="00C22573">
            <w:fldChar w:fldCharType="separate"/>
          </w:r>
          <w:r w:rsidR="00B8667A" w:rsidRPr="00B8667A">
            <w:rPr>
              <w:noProof/>
              <w:lang w:val="en-US"/>
            </w:rPr>
            <w:t>[169]</w:t>
          </w:r>
          <w:r w:rsidR="00C22573">
            <w:fldChar w:fldCharType="end"/>
          </w:r>
        </w:sdtContent>
      </w:sdt>
      <w:r>
        <w:t>.</w:t>
      </w:r>
      <w:r w:rsidR="00C22573">
        <w:t xml:space="preserve"> As the research sets out to collect data about what users perceived through their senses whilst using the UI. This data is considered to be factual by the way of it being the users experience. Where qualitative data is captured it will be converted into quantitative data to support statistical analysis.</w:t>
      </w:r>
    </w:p>
    <w:p w14:paraId="2A842AB6" w14:textId="441288EC" w:rsidR="00C22573" w:rsidRDefault="00C22573" w:rsidP="00A91031">
      <w:r>
        <w:t xml:space="preserve">The philosophy for this piece of work is not exclusively positivism though. Phenomenology considers what users perceive and how they consider themselves to feel to be of greater importance than scientific data  </w:t>
      </w:r>
      <w:sdt>
        <w:sdtPr>
          <w:id w:val="31936559"/>
          <w:citation/>
        </w:sdtPr>
        <w:sdtContent>
          <w:r>
            <w:fldChar w:fldCharType="begin"/>
          </w:r>
          <w:r>
            <w:rPr>
              <w:lang w:val="en-US"/>
            </w:rPr>
            <w:instrText xml:space="preserve"> CITATION DRe98 \l 1033 </w:instrText>
          </w:r>
          <w:r>
            <w:fldChar w:fldCharType="separate"/>
          </w:r>
          <w:r w:rsidR="00B8667A" w:rsidRPr="00B8667A">
            <w:rPr>
              <w:noProof/>
              <w:lang w:val="en-US"/>
            </w:rPr>
            <w:t>[170]</w:t>
          </w:r>
          <w:r>
            <w:fldChar w:fldCharType="end"/>
          </w:r>
        </w:sdtContent>
      </w:sdt>
      <w:r>
        <w:t>.</w:t>
      </w:r>
    </w:p>
    <w:p w14:paraId="7325DD6D" w14:textId="0F61EBDC" w:rsidR="00FC3162" w:rsidRDefault="00041DAE" w:rsidP="00A91031">
      <w:r>
        <w:t xml:space="preserve">Positivism is advantageous to this project because of it believes in quantifiable observations </w:t>
      </w:r>
      <w:sdt>
        <w:sdtPr>
          <w:id w:val="1601213193"/>
          <w:citation/>
        </w:sdtPr>
        <w:sdtContent>
          <w:r>
            <w:fldChar w:fldCharType="begin"/>
          </w:r>
          <w:r>
            <w:rPr>
              <w:lang w:val="en-US"/>
            </w:rPr>
            <w:instrText xml:space="preserve"> CITATION Res19 \l 1033 </w:instrText>
          </w:r>
          <w:r>
            <w:fldChar w:fldCharType="separate"/>
          </w:r>
          <w:r w:rsidR="00B8667A" w:rsidRPr="00B8667A">
            <w:rPr>
              <w:noProof/>
              <w:lang w:val="en-US"/>
            </w:rPr>
            <w:t>[169]</w:t>
          </w:r>
          <w:r>
            <w:fldChar w:fldCharType="end"/>
          </w:r>
        </w:sdtContent>
      </w:sdt>
      <w:r>
        <w:t xml:space="preserve">.The </w:t>
      </w:r>
      <w:r w:rsidR="00A04938">
        <w:t>researcher’s</w:t>
      </w:r>
      <w:r>
        <w:t xml:space="preserve"> role in positivism is to observe and collect data. </w:t>
      </w:r>
      <w:r w:rsidR="00134EAE">
        <w:t>Therefore,</w:t>
      </w:r>
      <w:r>
        <w:t xml:space="preserve"> being independent of the findings. Positivism in research focuses on the facts of </w:t>
      </w:r>
      <w:r w:rsidR="00134EAE">
        <w:t xml:space="preserve">what has been observed </w:t>
      </w:r>
      <w:sdt>
        <w:sdtPr>
          <w:id w:val="-661313869"/>
          <w:citation/>
        </w:sdtPr>
        <w:sdtContent>
          <w:r w:rsidR="00134EAE">
            <w:fldChar w:fldCharType="begin"/>
          </w:r>
          <w:r w:rsidR="00134EAE">
            <w:rPr>
              <w:lang w:val="en-US"/>
            </w:rPr>
            <w:instrText xml:space="preserve"> CITATION Pen09 \l 1033 </w:instrText>
          </w:r>
          <w:r w:rsidR="00134EAE">
            <w:fldChar w:fldCharType="separate"/>
          </w:r>
          <w:r w:rsidR="00B8667A" w:rsidRPr="00B8667A">
            <w:rPr>
              <w:noProof/>
              <w:lang w:val="en-US"/>
            </w:rPr>
            <w:t>[171]</w:t>
          </w:r>
          <w:r w:rsidR="00134EAE">
            <w:fldChar w:fldCharType="end"/>
          </w:r>
        </w:sdtContent>
      </w:sdt>
      <w:r w:rsidR="00FC3162">
        <w:t xml:space="preserve">, this is relevant because part of this project is focused on whether or not the UI design meets </w:t>
      </w:r>
      <w:r w:rsidR="00A04938">
        <w:t>users’</w:t>
      </w:r>
      <w:r w:rsidR="00FC3162">
        <w:t xml:space="preserve"> needs in conducting their tasks. This is a simple yes it does or no it doesn’t, which is why positivism is appropriate. </w:t>
      </w:r>
    </w:p>
    <w:p w14:paraId="11226DBA" w14:textId="455902F0" w:rsidR="00A91031" w:rsidRDefault="00134EAE" w:rsidP="00A91031">
      <w:r>
        <w:t xml:space="preserve">Phenomenology complements this in this project by focusing on the meaning of these facts and how they relate to happiness of users. </w:t>
      </w:r>
      <w:r w:rsidR="00FC3162">
        <w:t>This supports the project where it moves from UI design in to UX. Phenomenology</w:t>
      </w:r>
      <w:r>
        <w:t xml:space="preserve"> specifically focuses on experiences</w:t>
      </w:r>
      <w:r w:rsidR="00FC3162">
        <w:t xml:space="preserve"> </w:t>
      </w:r>
      <w:sdt>
        <w:sdtPr>
          <w:id w:val="1758560089"/>
          <w:citation/>
        </w:sdtPr>
        <w:sdtContent>
          <w:r w:rsidR="00FC3162">
            <w:fldChar w:fldCharType="begin"/>
          </w:r>
          <w:r w:rsidR="00FC3162">
            <w:rPr>
              <w:lang w:val="en-US"/>
            </w:rPr>
            <w:instrText xml:space="preserve"> CITATION Res191 \l 1033 </w:instrText>
          </w:r>
          <w:r w:rsidR="00FC3162">
            <w:fldChar w:fldCharType="separate"/>
          </w:r>
          <w:r w:rsidR="00B8667A" w:rsidRPr="00B8667A">
            <w:rPr>
              <w:noProof/>
              <w:lang w:val="en-US"/>
            </w:rPr>
            <w:t>[172]</w:t>
          </w:r>
          <w:r w:rsidR="00FC3162">
            <w:fldChar w:fldCharType="end"/>
          </w:r>
        </w:sdtContent>
      </w:sdt>
      <w:r>
        <w:t xml:space="preserve">, as this is a UX project, phenomenology fits very much with </w:t>
      </w:r>
      <w:r w:rsidR="00FC3162">
        <w:t>assessing UX.</w:t>
      </w:r>
    </w:p>
    <w:p w14:paraId="39CD69CE" w14:textId="766FD179" w:rsidR="008A5498" w:rsidRDefault="00FC3162" w:rsidP="008A5498">
      <w:r>
        <w:t xml:space="preserve">Positivism does have its shortcomings in as much as it isn’t great at generating </w:t>
      </w:r>
      <w:r w:rsidR="00A04938">
        <w:t>theories or</w:t>
      </w:r>
      <w:r>
        <w:t xml:space="preserve"> understanding processes </w:t>
      </w:r>
      <w:sdt>
        <w:sdtPr>
          <w:id w:val="1719926186"/>
          <w:citation/>
        </w:sdtPr>
        <w:sdtContent>
          <w:r>
            <w:fldChar w:fldCharType="begin"/>
          </w:r>
          <w:r>
            <w:rPr>
              <w:lang w:val="en-US"/>
            </w:rPr>
            <w:instrText xml:space="preserve"> CITATION Res191 \l 1033 </w:instrText>
          </w:r>
          <w:r>
            <w:fldChar w:fldCharType="separate"/>
          </w:r>
          <w:r w:rsidR="00B8667A" w:rsidRPr="00B8667A">
            <w:rPr>
              <w:noProof/>
              <w:lang w:val="en-US"/>
            </w:rPr>
            <w:t>[172]</w:t>
          </w:r>
          <w:r>
            <w:fldChar w:fldCharType="end"/>
          </w:r>
        </w:sdtContent>
      </w:sdt>
      <w:r>
        <w:t xml:space="preserve">.  Due to the nature of phenomenology focusing on experience and emotion, data collected tends to be qualitative rather than quantitative, thus meaning data collection is likely to be a longer process and the subsequent analysis of the data take longer </w:t>
      </w:r>
      <w:sdt>
        <w:sdtPr>
          <w:id w:val="-1364580904"/>
          <w:citation/>
        </w:sdtPr>
        <w:sdtContent>
          <w:r>
            <w:fldChar w:fldCharType="begin"/>
          </w:r>
          <w:r>
            <w:rPr>
              <w:lang w:val="en-US"/>
            </w:rPr>
            <w:instrText xml:space="preserve"> CITATION Res191 \l 1033 </w:instrText>
          </w:r>
          <w:r>
            <w:fldChar w:fldCharType="separate"/>
          </w:r>
          <w:r w:rsidR="00B8667A" w:rsidRPr="00B8667A">
            <w:rPr>
              <w:noProof/>
              <w:lang w:val="en-US"/>
            </w:rPr>
            <w:t>[172]</w:t>
          </w:r>
          <w:r>
            <w:fldChar w:fldCharType="end"/>
          </w:r>
        </w:sdtContent>
      </w:sdt>
      <w:r>
        <w:t>.</w:t>
      </w:r>
      <w:r w:rsidR="008A5498">
        <w:t xml:space="preserve"> </w:t>
      </w:r>
    </w:p>
    <w:p w14:paraId="1860DB6E" w14:textId="5ED13868" w:rsidR="008A5498" w:rsidRDefault="008A5498" w:rsidP="008A5498">
      <w:pPr>
        <w:pStyle w:val="Heading3"/>
      </w:pPr>
      <w:bookmarkStart w:id="315" w:name="_Toc38707058"/>
      <w:bookmarkStart w:id="316" w:name="_Toc38714894"/>
      <w:r>
        <w:t>3.1.2 Strategy</w:t>
      </w:r>
      <w:bookmarkEnd w:id="315"/>
      <w:bookmarkEnd w:id="316"/>
    </w:p>
    <w:p w14:paraId="3E49D409" w14:textId="01370714" w:rsidR="00075684" w:rsidRDefault="00075684" w:rsidP="00075684">
      <w:r>
        <w:t xml:space="preserve">The strategy for this project is a mix of inductive and deductive approaches. This is because there are two elements to be assessed and by their </w:t>
      </w:r>
      <w:r w:rsidR="00A04938">
        <w:t>nature,</w:t>
      </w:r>
      <w:r>
        <w:t xml:space="preserve"> they are quite different. The overall assessment is of UX. UX is mostly comprised of a multitude of emotional responses and experiences on the part of a user. This results in the collection of a large amount of qualitative data, as users explain their </w:t>
      </w:r>
      <w:r>
        <w:lastRenderedPageBreak/>
        <w:t>thoughts and feelings during testing</w:t>
      </w:r>
      <w:r w:rsidR="00CB6769">
        <w:t xml:space="preserve"> </w:t>
      </w:r>
      <w:sdt>
        <w:sdtPr>
          <w:id w:val="759647355"/>
          <w:citation/>
        </w:sdtPr>
        <w:sdtContent>
          <w:r w:rsidR="00CB6769">
            <w:fldChar w:fldCharType="begin"/>
          </w:r>
          <w:r w:rsidR="00CB6769">
            <w:rPr>
              <w:lang w:val="en-US"/>
            </w:rPr>
            <w:instrText xml:space="preserve"> CITATION JWi10 \l 1033 </w:instrText>
          </w:r>
          <w:r w:rsidR="00CB6769">
            <w:fldChar w:fldCharType="separate"/>
          </w:r>
          <w:r w:rsidR="00B8667A" w:rsidRPr="00B8667A">
            <w:rPr>
              <w:noProof/>
              <w:lang w:val="en-US"/>
            </w:rPr>
            <w:t>[173]</w:t>
          </w:r>
          <w:r w:rsidR="00CB6769">
            <w:fldChar w:fldCharType="end"/>
          </w:r>
        </w:sdtContent>
      </w:sdt>
      <w:r w:rsidR="00CB6769">
        <w:t xml:space="preserve">. This aligns to an inductive method. The inductive method aims to create new </w:t>
      </w:r>
      <w:r w:rsidR="009E2965">
        <w:t>theories,</w:t>
      </w:r>
      <w:r w:rsidR="00CB6769">
        <w:t xml:space="preserve"> and this isn’t the sole focus of this project. Instead it is to evaluate existing theories relating to UID, out of which it is possible new theories could be identified.</w:t>
      </w:r>
      <w:r>
        <w:t xml:space="preserve"> </w:t>
      </w:r>
    </w:p>
    <w:p w14:paraId="1B6DD52F" w14:textId="24E20379" w:rsidR="00075684" w:rsidRDefault="00CB6769" w:rsidP="00075684">
      <w:r>
        <w:t>This takes us to t</w:t>
      </w:r>
      <w:r w:rsidR="00075684">
        <w:t>he second element of this project</w:t>
      </w:r>
      <w:r>
        <w:t>,</w:t>
      </w:r>
      <w:r w:rsidR="00075684">
        <w:t xml:space="preserve"> to test the design of a UI. </w:t>
      </w:r>
      <w:r w:rsidR="00E95A64">
        <w:t>Evaluating a UI i</w:t>
      </w:r>
      <w:r w:rsidR="00075684">
        <w:t xml:space="preserve">s about understanding if something works or not. Not about the experience of the user from an emotional perspective but from a more factual point of view. Did the UI enable the user to achieve their task simply and </w:t>
      </w:r>
      <w:r w:rsidR="00E95A64">
        <w:t>efficiently?</w:t>
      </w:r>
      <w:r w:rsidR="00075684">
        <w:t xml:space="preserve"> This is where the deductive approach is better suited, as it’s focused on the collection of quantitative data and on testing theories</w:t>
      </w:r>
      <w:r w:rsidR="007A7DB5">
        <w:t xml:space="preserve"> </w:t>
      </w:r>
      <w:sdt>
        <w:sdtPr>
          <w:id w:val="-497654900"/>
          <w:citation/>
        </w:sdtPr>
        <w:sdtContent>
          <w:r w:rsidR="007A7DB5">
            <w:fldChar w:fldCharType="begin"/>
          </w:r>
          <w:r w:rsidR="007A7DB5">
            <w:rPr>
              <w:lang w:val="en-US"/>
            </w:rPr>
            <w:instrText xml:space="preserve"> CITATION DrD13 \l 1033 </w:instrText>
          </w:r>
          <w:r w:rsidR="007A7DB5">
            <w:fldChar w:fldCharType="separate"/>
          </w:r>
          <w:r w:rsidR="00B8667A" w:rsidRPr="00B8667A">
            <w:rPr>
              <w:noProof/>
              <w:lang w:val="en-US"/>
            </w:rPr>
            <w:t>[174]</w:t>
          </w:r>
          <w:r w:rsidR="007A7DB5">
            <w:fldChar w:fldCharType="end"/>
          </w:r>
        </w:sdtContent>
      </w:sdt>
      <w:r w:rsidR="00E95A64">
        <w:t xml:space="preserve">, </w:t>
      </w:r>
      <w:sdt>
        <w:sdtPr>
          <w:id w:val="-711718504"/>
          <w:citation/>
        </w:sdtPr>
        <w:sdtContent>
          <w:r w:rsidR="00E95A64">
            <w:fldChar w:fldCharType="begin"/>
          </w:r>
          <w:r w:rsidR="00E95A64">
            <w:rPr>
              <w:lang w:val="en-US"/>
            </w:rPr>
            <w:instrText xml:space="preserve"> CITATION WNe03 \l 1033 </w:instrText>
          </w:r>
          <w:r w:rsidR="00E95A64">
            <w:fldChar w:fldCharType="separate"/>
          </w:r>
          <w:r w:rsidR="00B8667A" w:rsidRPr="00B8667A">
            <w:rPr>
              <w:noProof/>
              <w:lang w:val="en-US"/>
            </w:rPr>
            <w:t>[175]</w:t>
          </w:r>
          <w:r w:rsidR="00E95A64">
            <w:fldChar w:fldCharType="end"/>
          </w:r>
        </w:sdtContent>
      </w:sdt>
      <w:r w:rsidR="00075684">
        <w:t xml:space="preserve">. The UI for this project will be designed based on </w:t>
      </w:r>
      <w:r w:rsidR="009E2965">
        <w:t>well-known</w:t>
      </w:r>
      <w:r w:rsidR="00075684">
        <w:t xml:space="preserve"> theories of UID. The assessment of the UI </w:t>
      </w:r>
      <w:r w:rsidR="007A7DB5">
        <w:t>i</w:t>
      </w:r>
      <w:r w:rsidR="00075684">
        <w:t xml:space="preserve">s essentially testing the </w:t>
      </w:r>
      <w:r w:rsidR="007A7DB5">
        <w:t>effectiveness of the established theories of UI</w:t>
      </w:r>
      <w:r w:rsidR="00E95A64">
        <w:t xml:space="preserve"> which is what the deductive method is focussed on </w:t>
      </w:r>
      <w:sdt>
        <w:sdtPr>
          <w:id w:val="1651786694"/>
          <w:citation/>
        </w:sdtPr>
        <w:sdtContent>
          <w:r w:rsidR="00E95A64">
            <w:fldChar w:fldCharType="begin"/>
          </w:r>
          <w:r w:rsidR="00E95A64">
            <w:rPr>
              <w:lang w:val="en-US"/>
            </w:rPr>
            <w:instrText xml:space="preserve"> CITATION EBa10 \l 1033 </w:instrText>
          </w:r>
          <w:r w:rsidR="00E95A64">
            <w:fldChar w:fldCharType="separate"/>
          </w:r>
          <w:r w:rsidR="00B8667A" w:rsidRPr="00B8667A">
            <w:rPr>
              <w:noProof/>
              <w:lang w:val="en-US"/>
            </w:rPr>
            <w:t>[176]</w:t>
          </w:r>
          <w:r w:rsidR="00E95A64">
            <w:fldChar w:fldCharType="end"/>
          </w:r>
        </w:sdtContent>
      </w:sdt>
    </w:p>
    <w:p w14:paraId="565DE9FC" w14:textId="3E441434" w:rsidR="008A5498" w:rsidRDefault="008A5498" w:rsidP="008A5498">
      <w:pPr>
        <w:pStyle w:val="Heading3"/>
      </w:pPr>
      <w:bookmarkStart w:id="317" w:name="_Toc38707059"/>
      <w:bookmarkStart w:id="318" w:name="_Toc38714895"/>
      <w:r>
        <w:t>3.1.3 Approaches</w:t>
      </w:r>
      <w:bookmarkEnd w:id="317"/>
      <w:bookmarkEnd w:id="318"/>
    </w:p>
    <w:p w14:paraId="58AC2517" w14:textId="53920027" w:rsidR="00E95A64" w:rsidRDefault="00CB6769" w:rsidP="00CB6769">
      <w:r>
        <w:t>The three elements of this project are</w:t>
      </w:r>
      <w:r w:rsidR="00E95A64">
        <w:t>:</w:t>
      </w:r>
    </w:p>
    <w:p w14:paraId="4C8937F8" w14:textId="77777777" w:rsidR="00E95A64" w:rsidRDefault="00E95A64" w:rsidP="009A4BDD">
      <w:pPr>
        <w:pStyle w:val="ListParagraph"/>
        <w:numPr>
          <w:ilvl w:val="0"/>
          <w:numId w:val="4"/>
        </w:numPr>
      </w:pPr>
      <w:r>
        <w:t>D</w:t>
      </w:r>
      <w:r w:rsidR="00CB6769">
        <w:t xml:space="preserve">ocument review </w:t>
      </w:r>
    </w:p>
    <w:p w14:paraId="4FAB46D1" w14:textId="77777777" w:rsidR="00E95A64" w:rsidRDefault="00E95A64" w:rsidP="009A4BDD">
      <w:pPr>
        <w:pStyle w:val="ListParagraph"/>
        <w:numPr>
          <w:ilvl w:val="0"/>
          <w:numId w:val="4"/>
        </w:numPr>
      </w:pPr>
      <w:r>
        <w:t>S</w:t>
      </w:r>
      <w:r w:rsidR="00CB6769">
        <w:t xml:space="preserve">oftware development </w:t>
      </w:r>
    </w:p>
    <w:p w14:paraId="410AD988" w14:textId="77777777" w:rsidR="00E95A64" w:rsidRDefault="00E95A64" w:rsidP="009A4BDD">
      <w:pPr>
        <w:pStyle w:val="ListParagraph"/>
        <w:numPr>
          <w:ilvl w:val="0"/>
          <w:numId w:val="4"/>
        </w:numPr>
      </w:pPr>
      <w:r>
        <w:t>E</w:t>
      </w:r>
      <w:r w:rsidR="00CB6769">
        <w:t xml:space="preserve">xperiment. </w:t>
      </w:r>
    </w:p>
    <w:p w14:paraId="144F1E93" w14:textId="44DB9BE3" w:rsidR="00CB6769" w:rsidRDefault="00CB6769" w:rsidP="00CB6769">
      <w:r>
        <w:t xml:space="preserve">The document review and the experiment will collect the qualitative data which will be used to </w:t>
      </w:r>
      <w:r w:rsidR="00E95A64">
        <w:t xml:space="preserve">understand current theories relating to this piece of work, enabling the </w:t>
      </w:r>
      <w:r>
        <w:t>develop</w:t>
      </w:r>
      <w:r w:rsidR="00E95A64">
        <w:t xml:space="preserve">ment of </w:t>
      </w:r>
      <w:r>
        <w:t>a</w:t>
      </w:r>
      <w:r w:rsidR="00E95A64">
        <w:t xml:space="preserve"> UX</w:t>
      </w:r>
      <w:r>
        <w:t xml:space="preserve"> that is perceived by users to be positive</w:t>
      </w:r>
      <w:r w:rsidR="00E95A64">
        <w:t xml:space="preserve"> and a UI that enables users to achieve outcomes.</w:t>
      </w:r>
      <w:r>
        <w:t xml:space="preserve"> </w:t>
      </w:r>
      <w:r w:rsidR="00E95A64">
        <w:t xml:space="preserve">The software development is necessary to </w:t>
      </w:r>
      <w:r w:rsidR="00B169CF">
        <w:t xml:space="preserve">the experiment to take place. The experiment is to what degree does the UI and UX experienced by the users meet the user requirements of the system. The experiment will </w:t>
      </w:r>
      <w:r w:rsidR="00E95A64">
        <w:t>c</w:t>
      </w:r>
      <w:r>
        <w:t>ollect data</w:t>
      </w:r>
      <w:r w:rsidR="00E95A64">
        <w:t xml:space="preserve"> relating to </w:t>
      </w:r>
      <w:r w:rsidR="00B169CF">
        <w:t>the</w:t>
      </w:r>
      <w:r w:rsidR="00E95A64">
        <w:t xml:space="preserve"> effectiveness</w:t>
      </w:r>
      <w:r w:rsidR="00B169CF">
        <w:t xml:space="preserve"> of the </w:t>
      </w:r>
      <w:r w:rsidR="009E2965">
        <w:t>UI, and</w:t>
      </w:r>
      <w:r w:rsidR="00E95A64">
        <w:t xml:space="preserve"> </w:t>
      </w:r>
      <w:r>
        <w:t xml:space="preserve">the experience had by the user </w:t>
      </w:r>
      <w:r w:rsidR="00B169CF">
        <w:t>in performing their task.</w:t>
      </w:r>
    </w:p>
    <w:p w14:paraId="6C3DC5AA" w14:textId="77777777" w:rsidR="008A5498" w:rsidRDefault="008A5498" w:rsidP="008A5498">
      <w:pPr>
        <w:pStyle w:val="Heading3"/>
      </w:pPr>
      <w:bookmarkStart w:id="319" w:name="_Toc38707060"/>
      <w:bookmarkStart w:id="320" w:name="_Toc38714896"/>
      <w:r>
        <w:t>3.1.4 Risks &amp; Limitations</w:t>
      </w:r>
      <w:bookmarkEnd w:id="319"/>
      <w:bookmarkEnd w:id="320"/>
    </w:p>
    <w:p w14:paraId="7BD36770" w14:textId="71F5F6BB" w:rsidR="00B169CF" w:rsidRDefault="00941F7C" w:rsidP="00B169CF">
      <w:r>
        <w:t>The major risks for this project are covered in table 10 below.</w:t>
      </w:r>
    </w:p>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4"/>
        <w:gridCol w:w="3005"/>
        <w:gridCol w:w="3006"/>
      </w:tblGrid>
      <w:tr w:rsidR="00B169CF" w14:paraId="1B43DB50" w14:textId="77777777" w:rsidTr="00B169CF">
        <w:tc>
          <w:tcPr>
            <w:tcW w:w="3004" w:type="dxa"/>
            <w:tcBorders>
              <w:top w:val="single" w:sz="4" w:space="0" w:color="000000"/>
              <w:left w:val="single" w:sz="4" w:space="0" w:color="000000"/>
              <w:bottom w:val="single" w:sz="4" w:space="0" w:color="000000"/>
              <w:right w:val="single" w:sz="4" w:space="0" w:color="000000"/>
            </w:tcBorders>
            <w:hideMark/>
          </w:tcPr>
          <w:p w14:paraId="46669357" w14:textId="77777777" w:rsidR="00B169CF" w:rsidRDefault="00B169CF">
            <w:pPr>
              <w:jc w:val="center"/>
              <w:rPr>
                <w:rFonts w:ascii="Calibri" w:eastAsia="Calibri" w:hAnsi="Calibri" w:cs="Calibri"/>
              </w:rPr>
            </w:pPr>
            <w:r>
              <w:rPr>
                <w:rFonts w:ascii="Calibri" w:eastAsia="Calibri" w:hAnsi="Calibri" w:cs="Calibri"/>
              </w:rPr>
              <w:t>Risk Name</w:t>
            </w:r>
          </w:p>
        </w:tc>
        <w:tc>
          <w:tcPr>
            <w:tcW w:w="3005" w:type="dxa"/>
            <w:tcBorders>
              <w:top w:val="single" w:sz="4" w:space="0" w:color="000000"/>
              <w:left w:val="single" w:sz="4" w:space="0" w:color="000000"/>
              <w:bottom w:val="single" w:sz="4" w:space="0" w:color="000000"/>
              <w:right w:val="single" w:sz="4" w:space="0" w:color="000000"/>
            </w:tcBorders>
            <w:hideMark/>
          </w:tcPr>
          <w:p w14:paraId="682F395C" w14:textId="77777777" w:rsidR="00B169CF" w:rsidRDefault="00B169CF">
            <w:pPr>
              <w:jc w:val="center"/>
              <w:rPr>
                <w:rFonts w:ascii="Calibri" w:eastAsia="Calibri" w:hAnsi="Calibri" w:cs="Calibri"/>
              </w:rPr>
            </w:pPr>
            <w:r>
              <w:rPr>
                <w:rFonts w:ascii="Calibri" w:eastAsia="Calibri" w:hAnsi="Calibri" w:cs="Calibri"/>
              </w:rPr>
              <w:t>Risk Event</w:t>
            </w:r>
          </w:p>
        </w:tc>
        <w:tc>
          <w:tcPr>
            <w:tcW w:w="3006" w:type="dxa"/>
            <w:tcBorders>
              <w:top w:val="single" w:sz="4" w:space="0" w:color="000000"/>
              <w:left w:val="single" w:sz="4" w:space="0" w:color="000000"/>
              <w:bottom w:val="single" w:sz="4" w:space="0" w:color="000000"/>
              <w:right w:val="single" w:sz="4" w:space="0" w:color="000000"/>
            </w:tcBorders>
            <w:hideMark/>
          </w:tcPr>
          <w:p w14:paraId="76B86692" w14:textId="77777777" w:rsidR="00B169CF" w:rsidRDefault="00B169CF">
            <w:pPr>
              <w:jc w:val="center"/>
              <w:rPr>
                <w:rFonts w:ascii="Calibri" w:eastAsia="Calibri" w:hAnsi="Calibri" w:cs="Calibri"/>
              </w:rPr>
            </w:pPr>
            <w:r>
              <w:rPr>
                <w:rFonts w:ascii="Calibri" w:eastAsia="Calibri" w:hAnsi="Calibri" w:cs="Calibri"/>
              </w:rPr>
              <w:t>Mitigating Actions</w:t>
            </w:r>
          </w:p>
        </w:tc>
      </w:tr>
      <w:tr w:rsidR="00B169CF" w14:paraId="2EF91A5E" w14:textId="77777777" w:rsidTr="00B169CF">
        <w:tc>
          <w:tcPr>
            <w:tcW w:w="3004" w:type="dxa"/>
            <w:tcBorders>
              <w:top w:val="single" w:sz="4" w:space="0" w:color="000000"/>
              <w:left w:val="single" w:sz="4" w:space="0" w:color="000000"/>
              <w:bottom w:val="single" w:sz="4" w:space="0" w:color="000000"/>
              <w:right w:val="single" w:sz="4" w:space="0" w:color="000000"/>
            </w:tcBorders>
            <w:hideMark/>
          </w:tcPr>
          <w:p w14:paraId="154151AC" w14:textId="77777777" w:rsidR="00B169CF" w:rsidRDefault="00B169CF" w:rsidP="009A4BDD">
            <w:pPr>
              <w:numPr>
                <w:ilvl w:val="0"/>
                <w:numId w:val="5"/>
              </w:numPr>
              <w:spacing w:line="256" w:lineRule="auto"/>
              <w:rPr>
                <w:rFonts w:ascii="Calibri" w:eastAsia="Calibri" w:hAnsi="Calibri" w:cs="Calibri"/>
              </w:rPr>
            </w:pPr>
            <w:r>
              <w:rPr>
                <w:rFonts w:ascii="Calibri" w:eastAsia="Calibri" w:hAnsi="Calibri" w:cs="Calibri"/>
              </w:rPr>
              <w:t>Restricted Library Access</w:t>
            </w:r>
          </w:p>
        </w:tc>
        <w:tc>
          <w:tcPr>
            <w:tcW w:w="3005" w:type="dxa"/>
            <w:tcBorders>
              <w:top w:val="single" w:sz="4" w:space="0" w:color="000000"/>
              <w:left w:val="single" w:sz="4" w:space="0" w:color="000000"/>
              <w:bottom w:val="single" w:sz="4" w:space="0" w:color="000000"/>
              <w:right w:val="single" w:sz="4" w:space="0" w:color="000000"/>
            </w:tcBorders>
            <w:hideMark/>
          </w:tcPr>
          <w:p w14:paraId="05E70383" w14:textId="77777777" w:rsidR="00B169CF" w:rsidRDefault="00B169CF">
            <w:pPr>
              <w:rPr>
                <w:rFonts w:ascii="Calibri" w:eastAsia="Calibri" w:hAnsi="Calibri" w:cs="Calibri"/>
              </w:rPr>
            </w:pPr>
            <w:r>
              <w:rPr>
                <w:rFonts w:ascii="Calibri" w:eastAsia="Calibri" w:hAnsi="Calibri" w:cs="Calibri"/>
              </w:rPr>
              <w:t>Prevented from accessing the library to conduct a literature review for long periods.</w:t>
            </w:r>
          </w:p>
        </w:tc>
        <w:tc>
          <w:tcPr>
            <w:tcW w:w="3006" w:type="dxa"/>
            <w:tcBorders>
              <w:top w:val="single" w:sz="4" w:space="0" w:color="000000"/>
              <w:left w:val="single" w:sz="4" w:space="0" w:color="000000"/>
              <w:bottom w:val="single" w:sz="4" w:space="0" w:color="000000"/>
              <w:right w:val="single" w:sz="4" w:space="0" w:color="000000"/>
            </w:tcBorders>
            <w:hideMark/>
          </w:tcPr>
          <w:p w14:paraId="0A7E6BC5" w14:textId="77777777" w:rsidR="00B169CF" w:rsidRDefault="00B169CF">
            <w:pPr>
              <w:rPr>
                <w:rFonts w:ascii="Calibri" w:eastAsia="Calibri" w:hAnsi="Calibri" w:cs="Calibri"/>
              </w:rPr>
            </w:pPr>
            <w:r>
              <w:rPr>
                <w:rFonts w:ascii="Calibri" w:eastAsia="Calibri" w:hAnsi="Calibri" w:cs="Calibri"/>
              </w:rPr>
              <w:t>UWTSD has online library access with access to ACM and IEEE digital libraries. DVLA has Open Resource Centre (ORC) with access to books on interface design, web design and more.</w:t>
            </w:r>
          </w:p>
        </w:tc>
      </w:tr>
      <w:tr w:rsidR="00B169CF" w14:paraId="0EB7711F" w14:textId="77777777" w:rsidTr="00B169CF">
        <w:tc>
          <w:tcPr>
            <w:tcW w:w="3004" w:type="dxa"/>
            <w:tcBorders>
              <w:top w:val="single" w:sz="4" w:space="0" w:color="000000"/>
              <w:left w:val="single" w:sz="4" w:space="0" w:color="000000"/>
              <w:bottom w:val="single" w:sz="4" w:space="0" w:color="000000"/>
              <w:right w:val="single" w:sz="4" w:space="0" w:color="000000"/>
            </w:tcBorders>
            <w:hideMark/>
          </w:tcPr>
          <w:p w14:paraId="25754BA9" w14:textId="77777777" w:rsidR="00B169CF" w:rsidRDefault="00B169CF" w:rsidP="009A4BDD">
            <w:pPr>
              <w:numPr>
                <w:ilvl w:val="0"/>
                <w:numId w:val="5"/>
              </w:numPr>
              <w:spacing w:line="256" w:lineRule="auto"/>
              <w:rPr>
                <w:rFonts w:ascii="Calibri" w:eastAsia="Calibri" w:hAnsi="Calibri" w:cs="Calibri"/>
              </w:rPr>
            </w:pPr>
            <w:r>
              <w:rPr>
                <w:rFonts w:ascii="Calibri" w:eastAsia="Calibri" w:hAnsi="Calibri" w:cs="Calibri"/>
              </w:rPr>
              <w:t>Task Analysis Participants</w:t>
            </w:r>
          </w:p>
        </w:tc>
        <w:tc>
          <w:tcPr>
            <w:tcW w:w="3005" w:type="dxa"/>
            <w:tcBorders>
              <w:top w:val="single" w:sz="4" w:space="0" w:color="000000"/>
              <w:left w:val="single" w:sz="4" w:space="0" w:color="000000"/>
              <w:bottom w:val="single" w:sz="4" w:space="0" w:color="000000"/>
              <w:right w:val="single" w:sz="4" w:space="0" w:color="000000"/>
            </w:tcBorders>
            <w:hideMark/>
          </w:tcPr>
          <w:p w14:paraId="1FE45F20" w14:textId="77777777" w:rsidR="00B169CF" w:rsidRDefault="00B169CF">
            <w:pPr>
              <w:rPr>
                <w:rFonts w:ascii="Calibri" w:eastAsia="Calibri" w:hAnsi="Calibri" w:cs="Calibri"/>
              </w:rPr>
            </w:pPr>
            <w:r>
              <w:rPr>
                <w:rFonts w:ascii="Calibri" w:eastAsia="Calibri" w:hAnsi="Calibri" w:cs="Calibri"/>
              </w:rPr>
              <w:t>Unable to get participants or sufficient numbers for task analysis.</w:t>
            </w:r>
          </w:p>
        </w:tc>
        <w:tc>
          <w:tcPr>
            <w:tcW w:w="3006" w:type="dxa"/>
            <w:tcBorders>
              <w:top w:val="single" w:sz="4" w:space="0" w:color="000000"/>
              <w:left w:val="single" w:sz="4" w:space="0" w:color="000000"/>
              <w:bottom w:val="single" w:sz="4" w:space="0" w:color="000000"/>
              <w:right w:val="single" w:sz="4" w:space="0" w:color="000000"/>
            </w:tcBorders>
            <w:hideMark/>
          </w:tcPr>
          <w:p w14:paraId="1722021B" w14:textId="77777777" w:rsidR="00B169CF" w:rsidRDefault="00B169CF">
            <w:pPr>
              <w:rPr>
                <w:rFonts w:ascii="Calibri" w:eastAsia="Calibri" w:hAnsi="Calibri" w:cs="Calibri"/>
              </w:rPr>
            </w:pPr>
            <w:r>
              <w:rPr>
                <w:rFonts w:ascii="Calibri" w:eastAsia="Calibri" w:hAnsi="Calibri" w:cs="Calibri"/>
              </w:rPr>
              <w:t xml:space="preserve">Can obtain student email list and request participation via email. Can invite some of the 5000 colleagues at DVLA to participate, starting with known contacts circa 60. This should be more than sufficient. </w:t>
            </w:r>
          </w:p>
        </w:tc>
      </w:tr>
      <w:tr w:rsidR="00B169CF" w14:paraId="490EFF13" w14:textId="77777777" w:rsidTr="00B169CF">
        <w:tc>
          <w:tcPr>
            <w:tcW w:w="3004" w:type="dxa"/>
            <w:tcBorders>
              <w:top w:val="single" w:sz="4" w:space="0" w:color="000000"/>
              <w:left w:val="single" w:sz="4" w:space="0" w:color="000000"/>
              <w:bottom w:val="single" w:sz="4" w:space="0" w:color="000000"/>
              <w:right w:val="single" w:sz="4" w:space="0" w:color="000000"/>
            </w:tcBorders>
            <w:hideMark/>
          </w:tcPr>
          <w:p w14:paraId="2E7B654A" w14:textId="77777777" w:rsidR="00B169CF" w:rsidRDefault="00B169CF" w:rsidP="009A4BDD">
            <w:pPr>
              <w:numPr>
                <w:ilvl w:val="0"/>
                <w:numId w:val="5"/>
              </w:numPr>
              <w:spacing w:line="256" w:lineRule="auto"/>
              <w:rPr>
                <w:rFonts w:ascii="Calibri" w:eastAsia="Calibri" w:hAnsi="Calibri" w:cs="Calibri"/>
              </w:rPr>
            </w:pPr>
            <w:r>
              <w:rPr>
                <w:rFonts w:ascii="Calibri" w:eastAsia="Calibri" w:hAnsi="Calibri" w:cs="Calibri"/>
              </w:rPr>
              <w:lastRenderedPageBreak/>
              <w:t>User Testing</w:t>
            </w:r>
          </w:p>
        </w:tc>
        <w:tc>
          <w:tcPr>
            <w:tcW w:w="3005" w:type="dxa"/>
            <w:tcBorders>
              <w:top w:val="single" w:sz="4" w:space="0" w:color="000000"/>
              <w:left w:val="single" w:sz="4" w:space="0" w:color="000000"/>
              <w:bottom w:val="single" w:sz="4" w:space="0" w:color="000000"/>
              <w:right w:val="single" w:sz="4" w:space="0" w:color="000000"/>
            </w:tcBorders>
            <w:hideMark/>
          </w:tcPr>
          <w:p w14:paraId="4EE9961B" w14:textId="77777777" w:rsidR="00B169CF" w:rsidRDefault="00B169CF">
            <w:pPr>
              <w:rPr>
                <w:rFonts w:ascii="Calibri" w:eastAsia="Calibri" w:hAnsi="Calibri" w:cs="Calibri"/>
              </w:rPr>
            </w:pPr>
            <w:r>
              <w:rPr>
                <w:rFonts w:ascii="Calibri" w:eastAsia="Calibri" w:hAnsi="Calibri" w:cs="Calibri"/>
              </w:rPr>
              <w:t>Unable to get participants to take part in user testing of interface designs.</w:t>
            </w:r>
          </w:p>
        </w:tc>
        <w:tc>
          <w:tcPr>
            <w:tcW w:w="3006" w:type="dxa"/>
            <w:tcBorders>
              <w:top w:val="single" w:sz="4" w:space="0" w:color="000000"/>
              <w:left w:val="single" w:sz="4" w:space="0" w:color="000000"/>
              <w:bottom w:val="single" w:sz="4" w:space="0" w:color="000000"/>
              <w:right w:val="single" w:sz="4" w:space="0" w:color="000000"/>
            </w:tcBorders>
            <w:hideMark/>
          </w:tcPr>
          <w:p w14:paraId="72307BEC" w14:textId="77777777" w:rsidR="00B169CF" w:rsidRDefault="00B169CF">
            <w:pPr>
              <w:rPr>
                <w:rFonts w:ascii="Calibri" w:eastAsia="Calibri" w:hAnsi="Calibri" w:cs="Calibri"/>
              </w:rPr>
            </w:pPr>
            <w:r>
              <w:rPr>
                <w:rFonts w:ascii="Calibri" w:eastAsia="Calibri" w:hAnsi="Calibri" w:cs="Calibri"/>
              </w:rPr>
              <w:t>Can request fellow students participate. Can invite DVLA colleagues to participate. Can also approach wider groups that I’m involved in AWS South Wales User Group and Design Swansea.</w:t>
            </w:r>
          </w:p>
        </w:tc>
      </w:tr>
      <w:tr w:rsidR="00B169CF" w14:paraId="0E925ED1" w14:textId="77777777" w:rsidTr="00B169CF">
        <w:tc>
          <w:tcPr>
            <w:tcW w:w="3004" w:type="dxa"/>
            <w:tcBorders>
              <w:top w:val="single" w:sz="4" w:space="0" w:color="000000"/>
              <w:left w:val="single" w:sz="4" w:space="0" w:color="000000"/>
              <w:bottom w:val="single" w:sz="4" w:space="0" w:color="000000"/>
              <w:right w:val="single" w:sz="4" w:space="0" w:color="000000"/>
            </w:tcBorders>
            <w:hideMark/>
          </w:tcPr>
          <w:p w14:paraId="5F5C5CEF" w14:textId="77777777" w:rsidR="00B169CF" w:rsidRDefault="00B169CF" w:rsidP="009A4BDD">
            <w:pPr>
              <w:numPr>
                <w:ilvl w:val="0"/>
                <w:numId w:val="5"/>
              </w:numPr>
              <w:spacing w:line="256" w:lineRule="auto"/>
              <w:rPr>
                <w:rFonts w:ascii="Calibri" w:eastAsia="Calibri" w:hAnsi="Calibri" w:cs="Calibri"/>
              </w:rPr>
            </w:pPr>
            <w:r>
              <w:rPr>
                <w:rFonts w:ascii="Calibri" w:eastAsia="Calibri" w:hAnsi="Calibri" w:cs="Calibri"/>
              </w:rPr>
              <w:t>Unavailability of UX Lab</w:t>
            </w:r>
          </w:p>
        </w:tc>
        <w:tc>
          <w:tcPr>
            <w:tcW w:w="3005" w:type="dxa"/>
            <w:tcBorders>
              <w:top w:val="single" w:sz="4" w:space="0" w:color="000000"/>
              <w:left w:val="single" w:sz="4" w:space="0" w:color="000000"/>
              <w:bottom w:val="single" w:sz="4" w:space="0" w:color="000000"/>
              <w:right w:val="single" w:sz="4" w:space="0" w:color="000000"/>
            </w:tcBorders>
            <w:hideMark/>
          </w:tcPr>
          <w:p w14:paraId="75661F47" w14:textId="77777777" w:rsidR="00B169CF" w:rsidRDefault="00B169CF">
            <w:pPr>
              <w:rPr>
                <w:rFonts w:ascii="Calibri" w:eastAsia="Calibri" w:hAnsi="Calibri" w:cs="Calibri"/>
              </w:rPr>
            </w:pPr>
            <w:r>
              <w:rPr>
                <w:rFonts w:ascii="Calibri" w:eastAsia="Calibri" w:hAnsi="Calibri" w:cs="Calibri"/>
              </w:rPr>
              <w:t>Unavailability of UX lab for user testing sessions.</w:t>
            </w:r>
          </w:p>
        </w:tc>
        <w:tc>
          <w:tcPr>
            <w:tcW w:w="3006" w:type="dxa"/>
            <w:tcBorders>
              <w:top w:val="single" w:sz="4" w:space="0" w:color="000000"/>
              <w:left w:val="single" w:sz="4" w:space="0" w:color="000000"/>
              <w:bottom w:val="single" w:sz="4" w:space="0" w:color="000000"/>
              <w:right w:val="single" w:sz="4" w:space="0" w:color="000000"/>
            </w:tcBorders>
          </w:tcPr>
          <w:p w14:paraId="69CADA8E" w14:textId="77777777" w:rsidR="00B169CF" w:rsidRDefault="00B169CF">
            <w:pPr>
              <w:rPr>
                <w:rFonts w:ascii="Calibri" w:eastAsia="Calibri" w:hAnsi="Calibri" w:cs="Calibri"/>
              </w:rPr>
            </w:pPr>
            <w:r>
              <w:rPr>
                <w:rFonts w:ascii="Calibri" w:eastAsia="Calibri" w:hAnsi="Calibri" w:cs="Calibri"/>
              </w:rPr>
              <w:t>Request UX lab early on. Testing not due to take place until 2019. Request booking during less busy period and time of day.</w:t>
            </w:r>
          </w:p>
          <w:p w14:paraId="262F6BDA" w14:textId="77777777" w:rsidR="00B169CF" w:rsidRDefault="00B169CF">
            <w:pPr>
              <w:rPr>
                <w:rFonts w:ascii="Calibri" w:eastAsia="Calibri" w:hAnsi="Calibri" w:cs="Calibri"/>
              </w:rPr>
            </w:pPr>
          </w:p>
          <w:p w14:paraId="0449641D" w14:textId="77777777" w:rsidR="00B169CF" w:rsidRDefault="00B169CF">
            <w:pPr>
              <w:rPr>
                <w:rFonts w:ascii="Calibri" w:eastAsia="Calibri" w:hAnsi="Calibri" w:cs="Calibri"/>
              </w:rPr>
            </w:pPr>
            <w:r>
              <w:rPr>
                <w:rFonts w:ascii="Calibri" w:eastAsia="Calibri" w:hAnsi="Calibri" w:cs="Calibri"/>
              </w:rPr>
              <w:t>If UX lab is an absolute no go, can book a meeting room and conduct user testing in this space. If this is the case, will need to get hold of additional resources including camera to record session and PC/Laptop/mobile device to display interface designs.</w:t>
            </w:r>
          </w:p>
        </w:tc>
      </w:tr>
      <w:tr w:rsidR="00B169CF" w14:paraId="4A48703E" w14:textId="77777777" w:rsidTr="00B169CF">
        <w:tc>
          <w:tcPr>
            <w:tcW w:w="3004" w:type="dxa"/>
            <w:tcBorders>
              <w:top w:val="single" w:sz="4" w:space="0" w:color="000000"/>
              <w:left w:val="single" w:sz="4" w:space="0" w:color="000000"/>
              <w:bottom w:val="single" w:sz="4" w:space="0" w:color="000000"/>
              <w:right w:val="single" w:sz="4" w:space="0" w:color="000000"/>
            </w:tcBorders>
            <w:hideMark/>
          </w:tcPr>
          <w:p w14:paraId="204C26D5" w14:textId="77777777" w:rsidR="00B169CF" w:rsidRDefault="00B169CF" w:rsidP="009A4BDD">
            <w:pPr>
              <w:numPr>
                <w:ilvl w:val="0"/>
                <w:numId w:val="5"/>
              </w:numPr>
              <w:spacing w:line="256" w:lineRule="auto"/>
              <w:rPr>
                <w:rFonts w:ascii="Calibri" w:eastAsia="Calibri" w:hAnsi="Calibri" w:cs="Calibri"/>
              </w:rPr>
            </w:pPr>
            <w:r>
              <w:rPr>
                <w:rFonts w:ascii="Calibri" w:eastAsia="Calibri" w:hAnsi="Calibri" w:cs="Calibri"/>
              </w:rPr>
              <w:t>Software Trail Periods</w:t>
            </w:r>
          </w:p>
        </w:tc>
        <w:tc>
          <w:tcPr>
            <w:tcW w:w="3005" w:type="dxa"/>
            <w:tcBorders>
              <w:top w:val="single" w:sz="4" w:space="0" w:color="000000"/>
              <w:left w:val="single" w:sz="4" w:space="0" w:color="000000"/>
              <w:bottom w:val="single" w:sz="4" w:space="0" w:color="000000"/>
              <w:right w:val="single" w:sz="4" w:space="0" w:color="000000"/>
            </w:tcBorders>
            <w:hideMark/>
          </w:tcPr>
          <w:p w14:paraId="247A87FB" w14:textId="77777777" w:rsidR="00B169CF" w:rsidRDefault="00B169CF">
            <w:pPr>
              <w:rPr>
                <w:rFonts w:ascii="Calibri" w:eastAsia="Calibri" w:hAnsi="Calibri" w:cs="Calibri"/>
              </w:rPr>
            </w:pPr>
            <w:r>
              <w:rPr>
                <w:rFonts w:ascii="Calibri" w:eastAsia="Calibri" w:hAnsi="Calibri" w:cs="Calibri"/>
              </w:rPr>
              <w:t>Certain software packages have limited trial periods. This could mean interface designs are inaccessible once built.</w:t>
            </w:r>
          </w:p>
        </w:tc>
        <w:tc>
          <w:tcPr>
            <w:tcW w:w="3006" w:type="dxa"/>
            <w:tcBorders>
              <w:top w:val="single" w:sz="4" w:space="0" w:color="000000"/>
              <w:left w:val="single" w:sz="4" w:space="0" w:color="000000"/>
              <w:bottom w:val="single" w:sz="4" w:space="0" w:color="000000"/>
              <w:right w:val="single" w:sz="4" w:space="0" w:color="000000"/>
            </w:tcBorders>
            <w:hideMark/>
          </w:tcPr>
          <w:p w14:paraId="0BBF706B" w14:textId="77777777" w:rsidR="00B169CF" w:rsidRDefault="00B169CF">
            <w:pPr>
              <w:rPr>
                <w:rFonts w:ascii="Calibri" w:eastAsia="Calibri" w:hAnsi="Calibri" w:cs="Calibri"/>
              </w:rPr>
            </w:pPr>
            <w:r>
              <w:rPr>
                <w:rFonts w:ascii="Calibri" w:eastAsia="Calibri" w:hAnsi="Calibri" w:cs="Calibri"/>
              </w:rPr>
              <w:t>Chose prototyping software that does not have expiry periods on trial or LITE versions.</w:t>
            </w:r>
          </w:p>
        </w:tc>
      </w:tr>
      <w:tr w:rsidR="00B169CF" w14:paraId="5158518C" w14:textId="77777777" w:rsidTr="00B169CF">
        <w:tc>
          <w:tcPr>
            <w:tcW w:w="3004" w:type="dxa"/>
            <w:tcBorders>
              <w:top w:val="single" w:sz="4" w:space="0" w:color="000000"/>
              <w:left w:val="single" w:sz="4" w:space="0" w:color="000000"/>
              <w:bottom w:val="single" w:sz="4" w:space="0" w:color="000000"/>
              <w:right w:val="single" w:sz="4" w:space="0" w:color="000000"/>
            </w:tcBorders>
            <w:hideMark/>
          </w:tcPr>
          <w:p w14:paraId="5806DD47" w14:textId="77777777" w:rsidR="00B169CF" w:rsidRDefault="00B169CF" w:rsidP="009A4BDD">
            <w:pPr>
              <w:numPr>
                <w:ilvl w:val="0"/>
                <w:numId w:val="5"/>
              </w:numPr>
              <w:spacing w:line="256" w:lineRule="auto"/>
              <w:rPr>
                <w:rFonts w:ascii="Calibri" w:eastAsia="Calibri" w:hAnsi="Calibri" w:cs="Calibri"/>
              </w:rPr>
            </w:pPr>
            <w:r>
              <w:rPr>
                <w:rFonts w:ascii="Calibri" w:eastAsia="Calibri" w:hAnsi="Calibri" w:cs="Calibri"/>
              </w:rPr>
              <w:t xml:space="preserve">User feedback </w:t>
            </w:r>
          </w:p>
        </w:tc>
        <w:tc>
          <w:tcPr>
            <w:tcW w:w="3005" w:type="dxa"/>
            <w:tcBorders>
              <w:top w:val="single" w:sz="4" w:space="0" w:color="000000"/>
              <w:left w:val="single" w:sz="4" w:space="0" w:color="000000"/>
              <w:bottom w:val="single" w:sz="4" w:space="0" w:color="000000"/>
              <w:right w:val="single" w:sz="4" w:space="0" w:color="000000"/>
            </w:tcBorders>
            <w:hideMark/>
          </w:tcPr>
          <w:p w14:paraId="1A63D612" w14:textId="77777777" w:rsidR="00B169CF" w:rsidRDefault="00B169CF">
            <w:pPr>
              <w:rPr>
                <w:rFonts w:ascii="Calibri" w:eastAsia="Calibri" w:hAnsi="Calibri" w:cs="Calibri"/>
              </w:rPr>
            </w:pPr>
            <w:r>
              <w:rPr>
                <w:rFonts w:ascii="Calibri" w:eastAsia="Calibri" w:hAnsi="Calibri" w:cs="Calibri"/>
              </w:rPr>
              <w:t>User feedback is not quantifiable.</w:t>
            </w:r>
          </w:p>
        </w:tc>
        <w:tc>
          <w:tcPr>
            <w:tcW w:w="3006" w:type="dxa"/>
            <w:tcBorders>
              <w:top w:val="single" w:sz="4" w:space="0" w:color="000000"/>
              <w:left w:val="single" w:sz="4" w:space="0" w:color="000000"/>
              <w:bottom w:val="single" w:sz="4" w:space="0" w:color="000000"/>
              <w:right w:val="single" w:sz="4" w:space="0" w:color="000000"/>
            </w:tcBorders>
            <w:hideMark/>
          </w:tcPr>
          <w:p w14:paraId="03182BE3" w14:textId="77777777" w:rsidR="00B169CF" w:rsidRDefault="00B169CF">
            <w:pPr>
              <w:rPr>
                <w:rFonts w:ascii="Calibri" w:eastAsia="Calibri" w:hAnsi="Calibri" w:cs="Calibri"/>
              </w:rPr>
            </w:pPr>
            <w:r>
              <w:rPr>
                <w:rFonts w:ascii="Calibri" w:eastAsia="Calibri" w:hAnsi="Calibri" w:cs="Calibri"/>
              </w:rPr>
              <w:t>Ensure user feedback capture methods include ways to capture quantitative data, in addition to qualitative data.</w:t>
            </w:r>
          </w:p>
        </w:tc>
      </w:tr>
      <w:tr w:rsidR="00B169CF" w14:paraId="6C8FAB0C" w14:textId="77777777" w:rsidTr="00B169CF">
        <w:tc>
          <w:tcPr>
            <w:tcW w:w="3004" w:type="dxa"/>
            <w:tcBorders>
              <w:top w:val="single" w:sz="4" w:space="0" w:color="000000"/>
              <w:left w:val="single" w:sz="4" w:space="0" w:color="000000"/>
              <w:bottom w:val="single" w:sz="4" w:space="0" w:color="000000"/>
              <w:right w:val="single" w:sz="4" w:space="0" w:color="000000"/>
            </w:tcBorders>
            <w:hideMark/>
          </w:tcPr>
          <w:p w14:paraId="443D3689" w14:textId="77777777" w:rsidR="00B169CF" w:rsidRDefault="00B169CF" w:rsidP="009A4BDD">
            <w:pPr>
              <w:numPr>
                <w:ilvl w:val="0"/>
                <w:numId w:val="5"/>
              </w:numPr>
              <w:spacing w:line="256" w:lineRule="auto"/>
              <w:rPr>
                <w:rFonts w:ascii="Calibri" w:eastAsia="Calibri" w:hAnsi="Calibri" w:cs="Calibri"/>
              </w:rPr>
            </w:pPr>
            <w:r>
              <w:rPr>
                <w:rFonts w:ascii="Calibri" w:eastAsia="Calibri" w:hAnsi="Calibri" w:cs="Calibri"/>
              </w:rPr>
              <w:t>Timescale</w:t>
            </w:r>
          </w:p>
        </w:tc>
        <w:tc>
          <w:tcPr>
            <w:tcW w:w="3005" w:type="dxa"/>
            <w:tcBorders>
              <w:top w:val="single" w:sz="4" w:space="0" w:color="000000"/>
              <w:left w:val="single" w:sz="4" w:space="0" w:color="000000"/>
              <w:bottom w:val="single" w:sz="4" w:space="0" w:color="000000"/>
              <w:right w:val="single" w:sz="4" w:space="0" w:color="000000"/>
            </w:tcBorders>
            <w:hideMark/>
          </w:tcPr>
          <w:p w14:paraId="7B620BF8" w14:textId="77777777" w:rsidR="00B169CF" w:rsidRDefault="00B169CF">
            <w:pPr>
              <w:rPr>
                <w:rFonts w:ascii="Calibri" w:eastAsia="Calibri" w:hAnsi="Calibri" w:cs="Calibri"/>
              </w:rPr>
            </w:pPr>
            <w:r>
              <w:rPr>
                <w:rFonts w:ascii="Calibri" w:eastAsia="Calibri" w:hAnsi="Calibri" w:cs="Calibri"/>
              </w:rPr>
              <w:t>Not enough time to complete the whole project, project elements.</w:t>
            </w:r>
          </w:p>
        </w:tc>
        <w:tc>
          <w:tcPr>
            <w:tcW w:w="3006" w:type="dxa"/>
            <w:tcBorders>
              <w:top w:val="single" w:sz="4" w:space="0" w:color="000000"/>
              <w:left w:val="single" w:sz="4" w:space="0" w:color="000000"/>
              <w:bottom w:val="single" w:sz="4" w:space="0" w:color="000000"/>
              <w:right w:val="single" w:sz="4" w:space="0" w:color="000000"/>
            </w:tcBorders>
          </w:tcPr>
          <w:p w14:paraId="7B722000" w14:textId="77777777" w:rsidR="00B169CF" w:rsidRDefault="00B169CF">
            <w:pPr>
              <w:rPr>
                <w:rFonts w:ascii="Calibri" w:eastAsia="Calibri" w:hAnsi="Calibri" w:cs="Calibri"/>
              </w:rPr>
            </w:pPr>
            <w:r>
              <w:rPr>
                <w:rFonts w:ascii="Calibri" w:eastAsia="Calibri" w:hAnsi="Calibri" w:cs="Calibri"/>
              </w:rPr>
              <w:t>Create a list of tasks in advance to ensure all tasks are known and understood prior to undertaking them. This will allow for the creation of a project plan, to allow for time boxing of tasks, through to completion.</w:t>
            </w:r>
          </w:p>
          <w:p w14:paraId="6442AA64" w14:textId="77777777" w:rsidR="00B169CF" w:rsidRDefault="00B169CF" w:rsidP="00B169CF">
            <w:pPr>
              <w:keepNext/>
              <w:rPr>
                <w:rFonts w:ascii="Calibri" w:eastAsia="Calibri" w:hAnsi="Calibri" w:cs="Calibri"/>
              </w:rPr>
            </w:pPr>
          </w:p>
        </w:tc>
      </w:tr>
    </w:tbl>
    <w:p w14:paraId="4195A102" w14:textId="1358C62B" w:rsidR="00B169CF" w:rsidRDefault="00B169CF" w:rsidP="00B169CF">
      <w:pPr>
        <w:pStyle w:val="Caption"/>
        <w:jc w:val="center"/>
      </w:pPr>
      <w:bookmarkStart w:id="321" w:name="_Ref26900266"/>
      <w:bookmarkStart w:id="322" w:name="_Ref26900249"/>
      <w:bookmarkStart w:id="323" w:name="_Toc38868825"/>
      <w:r>
        <w:t xml:space="preserve">Table </w:t>
      </w:r>
      <w:fldSimple w:instr=" SEQ Table \* ARABIC ">
        <w:r w:rsidR="00F62591">
          <w:rPr>
            <w:noProof/>
          </w:rPr>
          <w:t>9</w:t>
        </w:r>
      </w:fldSimple>
      <w:bookmarkEnd w:id="321"/>
      <w:r>
        <w:t xml:space="preserve"> - Project Risk Register</w:t>
      </w:r>
      <w:bookmarkEnd w:id="322"/>
      <w:bookmarkEnd w:id="323"/>
    </w:p>
    <w:p w14:paraId="6F21DF97" w14:textId="77777777" w:rsidR="0021333D" w:rsidRPr="0021333D" w:rsidRDefault="0021333D" w:rsidP="0021333D"/>
    <w:p w14:paraId="3C637B89" w14:textId="04785302" w:rsidR="008A5498" w:rsidRDefault="008A5498" w:rsidP="009A4BDD">
      <w:pPr>
        <w:pStyle w:val="Heading3"/>
        <w:numPr>
          <w:ilvl w:val="2"/>
          <w:numId w:val="4"/>
        </w:numPr>
      </w:pPr>
      <w:bookmarkStart w:id="324" w:name="_Toc38707061"/>
      <w:bookmarkStart w:id="325" w:name="_Toc38714897"/>
      <w:r>
        <w:lastRenderedPageBreak/>
        <w:t>Validity, Reliability &amp; Generalisability</w:t>
      </w:r>
      <w:bookmarkEnd w:id="324"/>
      <w:bookmarkEnd w:id="325"/>
    </w:p>
    <w:p w14:paraId="17151406" w14:textId="45367BD4" w:rsidR="003950B2" w:rsidRPr="003950B2" w:rsidRDefault="003950B2" w:rsidP="003950B2">
      <w:r>
        <w:t>This section looks at the validity of the testing methods, the reliability of the results and how the results could be generalised</w:t>
      </w:r>
      <w:r w:rsidR="0021333D">
        <w:t>.</w:t>
      </w:r>
    </w:p>
    <w:p w14:paraId="4F86F9C1" w14:textId="04076544" w:rsidR="008A5498" w:rsidRDefault="008A5498" w:rsidP="008A5498">
      <w:pPr>
        <w:pStyle w:val="Heading4"/>
      </w:pPr>
      <w:r>
        <w:t>3.1.5.1 Validity</w:t>
      </w:r>
    </w:p>
    <w:p w14:paraId="124F605D" w14:textId="47785480" w:rsidR="00D8319B" w:rsidRDefault="00941F7C" w:rsidP="00FD60E5">
      <w:r>
        <w:t>The project will develop a working prototype of the user interface which will be tested with users through usability testing</w:t>
      </w:r>
      <w:r w:rsidR="00203701">
        <w:t xml:space="preserve"> and a heuristic evaluation will be performed by a UX professional.</w:t>
      </w:r>
      <w:r w:rsidR="00823B00">
        <w:t xml:space="preserve"> </w:t>
      </w:r>
      <w:r w:rsidR="00996059">
        <w:t xml:space="preserve">These are valid forms of assessment for this project as </w:t>
      </w:r>
      <w:r w:rsidR="006F06B7">
        <w:t xml:space="preserve">the project sets out to design a user interface that users can </w:t>
      </w:r>
      <w:r w:rsidR="00327AFF">
        <w:t>use to achieve specific outcomes</w:t>
      </w:r>
      <w:r w:rsidR="005340FF">
        <w:t xml:space="preserve">. </w:t>
      </w:r>
      <w:r w:rsidR="00AB5BD3">
        <w:t>Therefore,</w:t>
      </w:r>
      <w:r w:rsidR="005340FF">
        <w:t xml:space="preserve"> </w:t>
      </w:r>
      <w:r w:rsidR="00A91FB8">
        <w:t xml:space="preserve">the user interface design will be tested with </w:t>
      </w:r>
      <w:r w:rsidR="005C2AC1">
        <w:t xml:space="preserve">real users to determine whether or not they can achieve the outcomes </w:t>
      </w:r>
      <w:r w:rsidR="00C93AA2">
        <w:t>that users have said they want to achieve during the focus groups</w:t>
      </w:r>
      <w:r w:rsidR="00D42C27">
        <w:t xml:space="preserve">. The users will be tested in a representative environment, performing the actual tasks as they would when they use the interface </w:t>
      </w:r>
      <w:r w:rsidR="00FD60E5">
        <w:t>during business as usual operation.</w:t>
      </w:r>
      <w:r w:rsidR="005377E2">
        <w:t xml:space="preserve"> </w:t>
      </w:r>
    </w:p>
    <w:p w14:paraId="0CA39AB6" w14:textId="77777777" w:rsidR="008A5498" w:rsidRDefault="008A5498" w:rsidP="008A5498">
      <w:pPr>
        <w:pStyle w:val="Heading4"/>
      </w:pPr>
      <w:r>
        <w:t>3.1.5.2 Reliability</w:t>
      </w:r>
    </w:p>
    <w:p w14:paraId="572A9158" w14:textId="0302C940" w:rsidR="0082182D" w:rsidRDefault="00A61B6C" w:rsidP="008A5498">
      <w:r>
        <w:t>The role of the researcher is to inform the user tester of the task they are to complete. The researcher is there to observe, until such time as the user tester is clearly struggling. At this point the researcher may intervein, but only to summarise the task, the actions taken so far and to pose the question, ‘what else might you want to try.’ At any point the researcher has to intervein, this will be recorded.</w:t>
      </w:r>
    </w:p>
    <w:p w14:paraId="01270A85" w14:textId="57F0F382" w:rsidR="008A5498" w:rsidRDefault="00A61B6C" w:rsidP="00A61B6C">
      <w:pPr>
        <w:pStyle w:val="Heading4"/>
      </w:pPr>
      <w:r>
        <w:t xml:space="preserve">3.1.5.3 </w:t>
      </w:r>
      <w:r w:rsidR="008A5498">
        <w:t>Generalisability</w:t>
      </w:r>
    </w:p>
    <w:p w14:paraId="51CB2F1C" w14:textId="63F4C231" w:rsidR="008A5498" w:rsidRDefault="0082182D" w:rsidP="00A61B6C">
      <w:r>
        <w:t>The results of this project will apply to this design specifically. It is likely that the recommendations for design elements of user interfaces will apply more generally to UI and UXD for UK Government department and agency applications and more generally to UI and UXD.</w:t>
      </w:r>
    </w:p>
    <w:p w14:paraId="3FCAC8CA" w14:textId="77777777" w:rsidR="00E47708" w:rsidRDefault="00E47708" w:rsidP="00A61B6C"/>
    <w:p w14:paraId="7ADB381C" w14:textId="1D03FF04" w:rsidR="008A5498" w:rsidRDefault="008A5498" w:rsidP="008A5498">
      <w:pPr>
        <w:pStyle w:val="Heading3"/>
      </w:pPr>
      <w:bookmarkStart w:id="326" w:name="_Toc38707062"/>
      <w:bookmarkStart w:id="327" w:name="_Toc38714898"/>
      <w:r>
        <w:t>3.1.6 Data Evaluation Methods</w:t>
      </w:r>
      <w:bookmarkEnd w:id="326"/>
      <w:bookmarkEnd w:id="327"/>
    </w:p>
    <w:p w14:paraId="3D5B0450" w14:textId="425AE4E6" w:rsidR="000B06C1" w:rsidRPr="000B06C1" w:rsidRDefault="000B06C1" w:rsidP="000B06C1">
      <w:r>
        <w:t>This sections looks at how the data will be collected and evaluated.</w:t>
      </w:r>
    </w:p>
    <w:p w14:paraId="470487E7" w14:textId="77777777" w:rsidR="008A5498" w:rsidRDefault="008A5498" w:rsidP="008A5498">
      <w:pPr>
        <w:pStyle w:val="Heading4"/>
      </w:pPr>
      <w:r>
        <w:t>3.1.6.1 Data Collection</w:t>
      </w:r>
    </w:p>
    <w:p w14:paraId="1C083B38" w14:textId="44E5AB75" w:rsidR="0082182D" w:rsidRDefault="0082182D" w:rsidP="008A5498">
      <w:r>
        <w:t>This project will collect qualitative and quantitative data. The quantitative data will be collected using surveys, used to collect user requirements and user feedback. The survey collecting user needs will aim to collect around 50 responses which would be around 10% of the expected number of users of the final application. To achieve this number of responses, it is likely many more than this number will need to be sent the survey</w:t>
      </w:r>
      <w:r w:rsidR="00C452D2">
        <w:t xml:space="preserve"> as a good response rate for surveys is considered to be 30 – 40% </w:t>
      </w:r>
      <w:sdt>
        <w:sdtPr>
          <w:id w:val="-174499566"/>
          <w:citation/>
        </w:sdtPr>
        <w:sdtContent>
          <w:r w:rsidR="00C452D2">
            <w:fldChar w:fldCharType="begin"/>
          </w:r>
          <w:r w:rsidR="00C452D2">
            <w:rPr>
              <w:lang w:val="en-US"/>
            </w:rPr>
            <w:instrText xml:space="preserve"> CITATION And15 \l 1033 </w:instrText>
          </w:r>
          <w:r w:rsidR="00C452D2">
            <w:fldChar w:fldCharType="separate"/>
          </w:r>
          <w:r w:rsidR="00B8667A" w:rsidRPr="00B8667A">
            <w:rPr>
              <w:noProof/>
              <w:lang w:val="en-US"/>
            </w:rPr>
            <w:t>[177]</w:t>
          </w:r>
          <w:r w:rsidR="00C452D2">
            <w:fldChar w:fldCharType="end"/>
          </w:r>
        </w:sdtContent>
      </w:sdt>
      <w:r w:rsidR="00C452D2">
        <w:t>. The surveys will be sent out by email, but this will be supported by focus groups to allow for the collection of additional information.</w:t>
      </w:r>
      <w:r w:rsidR="008A5498">
        <w:tab/>
      </w:r>
    </w:p>
    <w:p w14:paraId="69174278" w14:textId="55EB693C" w:rsidR="00C452D2" w:rsidRDefault="00C452D2" w:rsidP="008A5498">
      <w:r>
        <w:t xml:space="preserve">For the user testing, the project aims to </w:t>
      </w:r>
      <w:r w:rsidR="00866EA0">
        <w:t xml:space="preserve">conduct user </w:t>
      </w:r>
      <w:r>
        <w:t>test</w:t>
      </w:r>
      <w:r w:rsidR="00866EA0">
        <w:t>ing</w:t>
      </w:r>
      <w:r>
        <w:t xml:space="preserve"> with around thirty people. This is expected to generate a significant amount of data and </w:t>
      </w:r>
      <w:r w:rsidR="0074699E">
        <w:t>anymore</w:t>
      </w:r>
      <w:r>
        <w:t xml:space="preserve"> and it would be unrealistic to process that amount of data within the timescale for the project. </w:t>
      </w:r>
    </w:p>
    <w:p w14:paraId="13DE7AF8" w14:textId="79B286F0" w:rsidR="008A5498" w:rsidRDefault="00C452D2" w:rsidP="00C452D2">
      <w:r>
        <w:t>Data collection is not anticipated to be an issue due to the number of staff within the organisation, 10% of employees who will use the system appears to be a realistic number to achieve.</w:t>
      </w:r>
    </w:p>
    <w:p w14:paraId="50EF9834" w14:textId="6CFC3CA6" w:rsidR="000178DD" w:rsidRDefault="000178DD" w:rsidP="00C452D2">
      <w:r>
        <w:t xml:space="preserve">A heuristic evaluation will also be performed by a UX professional, </w:t>
      </w:r>
      <w:r w:rsidR="00035DA4">
        <w:t xml:space="preserve">which will provide additional </w:t>
      </w:r>
      <w:r w:rsidR="00091276">
        <w:t xml:space="preserve">value by determining if the </w:t>
      </w:r>
      <w:r w:rsidR="00F82AFD">
        <w:t>design is in line with the heuristic</w:t>
      </w:r>
      <w:r w:rsidR="00D13454">
        <w:t>s chosen for the project.</w:t>
      </w:r>
    </w:p>
    <w:p w14:paraId="59202B99" w14:textId="77777777" w:rsidR="008A5498" w:rsidRDefault="008A5498" w:rsidP="008A5498">
      <w:pPr>
        <w:pStyle w:val="Heading4"/>
      </w:pPr>
      <w:r>
        <w:lastRenderedPageBreak/>
        <w:t>3.1.6.2 Data Evaluation</w:t>
      </w:r>
    </w:p>
    <w:p w14:paraId="21D8C41E" w14:textId="165C94AF" w:rsidR="0082182D" w:rsidRDefault="00431ED3" w:rsidP="008A5498">
      <w:r>
        <w:t xml:space="preserve">The quantitative data collected will </w:t>
      </w:r>
      <w:r w:rsidR="000D4FEF">
        <w:t xml:space="preserve">be shown graphically and assessed against the mean score and standard deviation. The mean will essentially provide the average of the numbers relevant to each criterion. This will allow for the </w:t>
      </w:r>
      <w:r w:rsidR="00A03893">
        <w:t>visualisation of the trend within the data. Standard deviation will be used to show how representative the average score is. A low deviation will show that the variation in data points is low whereas a high deviation will show that there is much more of a spread in the results away from the mean point.</w:t>
      </w:r>
    </w:p>
    <w:p w14:paraId="4F6C096F" w14:textId="12E4F671" w:rsidR="00A03893" w:rsidRDefault="00A03893" w:rsidP="008A5498">
      <w:r>
        <w:t xml:space="preserve">Qualitative data collected will be used to identify common language and themes in users experience. Qualitative data will be visualised using word clouds to highlight key words phrases used. To aid statistical analysis, the qualitative data will be scored against a criteria, enabling it to be transformed </w:t>
      </w:r>
      <w:r w:rsidR="00E47708">
        <w:t>into</w:t>
      </w:r>
      <w:r>
        <w:t xml:space="preserve"> quantitative data visualisation graphically.</w:t>
      </w:r>
    </w:p>
    <w:p w14:paraId="7C82C07C" w14:textId="77777777" w:rsidR="00A03893" w:rsidRDefault="00A03893" w:rsidP="008A5498"/>
    <w:p w14:paraId="1692C44E" w14:textId="4922F5E5" w:rsidR="008A5498" w:rsidRDefault="008A5498" w:rsidP="008A5498">
      <w:pPr>
        <w:pStyle w:val="Heading2"/>
      </w:pPr>
      <w:bookmarkStart w:id="328" w:name="_Toc38707063"/>
      <w:bookmarkStart w:id="329" w:name="_Toc38714899"/>
      <w:r>
        <w:t>3.2 Development Methodolog</w:t>
      </w:r>
      <w:r w:rsidR="000B06C1">
        <w:t>y</w:t>
      </w:r>
      <w:bookmarkEnd w:id="328"/>
      <w:bookmarkEnd w:id="329"/>
    </w:p>
    <w:p w14:paraId="73DF21A2" w14:textId="74916751" w:rsidR="00460567" w:rsidRDefault="00460567" w:rsidP="00460567">
      <w:r>
        <w:t>Agile development will be used for this project. Agile takes in to account that requirements can and do often change throughout the duration of a project. As there will be several iterations of the design that are tested with users and improved and retested, agile being an iterative methodology is most suited to this project.</w:t>
      </w:r>
    </w:p>
    <w:p w14:paraId="521A440E" w14:textId="2B8B95BD" w:rsidR="00460567" w:rsidRDefault="00B65C52" w:rsidP="00460567">
      <w:r>
        <w:t>Feature driven development will be adopted for the project.</w:t>
      </w:r>
      <w:r w:rsidR="004E2F86">
        <w:t xml:space="preserve"> Feature driven development focuses on the development </w:t>
      </w:r>
      <w:r w:rsidR="0088719D">
        <w:t xml:space="preserve">of specific features as required by the user or customer </w:t>
      </w:r>
      <w:sdt>
        <w:sdtPr>
          <w:id w:val="240606348"/>
          <w:citation/>
        </w:sdtPr>
        <w:sdtContent>
          <w:r w:rsidR="0074709D">
            <w:fldChar w:fldCharType="begin"/>
          </w:r>
          <w:r w:rsidR="0074709D">
            <w:rPr>
              <w:lang w:val="en-US"/>
            </w:rPr>
            <w:instrText xml:space="preserve"> CITATION Agi19 \l 1033 </w:instrText>
          </w:r>
          <w:r w:rsidR="0074709D">
            <w:fldChar w:fldCharType="separate"/>
          </w:r>
          <w:r w:rsidR="00B8667A" w:rsidRPr="00B8667A">
            <w:rPr>
              <w:noProof/>
              <w:lang w:val="en-US"/>
            </w:rPr>
            <w:t>[178]</w:t>
          </w:r>
          <w:r w:rsidR="0074709D">
            <w:fldChar w:fldCharType="end"/>
          </w:r>
        </w:sdtContent>
      </w:sdt>
      <w:r w:rsidR="00D86053">
        <w:t>.</w:t>
      </w:r>
      <w:r w:rsidR="00701F4A">
        <w:t xml:space="preserve"> </w:t>
      </w:r>
      <w:r w:rsidR="006565C9">
        <w:t xml:space="preserve">From the requirements gathering </w:t>
      </w:r>
      <w:r w:rsidR="00BA55D1">
        <w:t>survey and focus groups the requirements used to inform features. These features w</w:t>
      </w:r>
      <w:r w:rsidR="00AB1BC7">
        <w:t>ere</w:t>
      </w:r>
      <w:r w:rsidR="00BA55D1">
        <w:t xml:space="preserve"> </w:t>
      </w:r>
      <w:r w:rsidR="009D3CC9">
        <w:t xml:space="preserve">prioritised using the </w:t>
      </w:r>
      <w:r w:rsidR="00A40268">
        <w:t>MoSCoW Prioritisation</w:t>
      </w:r>
      <w:r w:rsidR="00C929AD">
        <w:t xml:space="preserve"> </w:t>
      </w:r>
      <w:sdt>
        <w:sdtPr>
          <w:id w:val="-875392105"/>
          <w:citation/>
        </w:sdtPr>
        <w:sdtContent>
          <w:r w:rsidR="00C929AD">
            <w:fldChar w:fldCharType="begin"/>
          </w:r>
          <w:r w:rsidR="00C929AD">
            <w:rPr>
              <w:lang w:val="en-US"/>
            </w:rPr>
            <w:instrText xml:space="preserve"> CITATION Agi191 \l 1033 </w:instrText>
          </w:r>
          <w:r w:rsidR="00C929AD">
            <w:fldChar w:fldCharType="separate"/>
          </w:r>
          <w:r w:rsidR="00B8667A" w:rsidRPr="00B8667A">
            <w:rPr>
              <w:noProof/>
              <w:lang w:val="en-US"/>
            </w:rPr>
            <w:t>[179]</w:t>
          </w:r>
          <w:r w:rsidR="00C929AD">
            <w:fldChar w:fldCharType="end"/>
          </w:r>
        </w:sdtContent>
      </w:sdt>
      <w:r w:rsidR="005960C2">
        <w:t xml:space="preserve"> method </w:t>
      </w:r>
      <w:r w:rsidR="00826534">
        <w:t xml:space="preserve">and </w:t>
      </w:r>
      <w:r w:rsidR="00AB1BC7">
        <w:t xml:space="preserve">development </w:t>
      </w:r>
      <w:r w:rsidR="004356A9">
        <w:t xml:space="preserve">was progressed on a feature by feature basis, starting with the Must Haves. </w:t>
      </w:r>
      <w:r w:rsidR="00460567">
        <w:t xml:space="preserve">The project will use a digital Kanban board </w:t>
      </w:r>
      <w:r w:rsidR="001A6DF9">
        <w:t>to</w:t>
      </w:r>
      <w:r w:rsidR="00460567">
        <w:t xml:space="preserve"> track work tasks across the board as they move </w:t>
      </w:r>
      <w:r w:rsidR="00E47708">
        <w:t>from</w:t>
      </w:r>
      <w:r w:rsidR="00460567">
        <w:t xml:space="preserve"> the </w:t>
      </w:r>
      <w:r w:rsidR="00AC3C34">
        <w:t>prioritised feature list</w:t>
      </w:r>
      <w:r w:rsidR="00460567">
        <w:t>, to being work</w:t>
      </w:r>
      <w:r w:rsidR="00AC3C34">
        <w:t>ed</w:t>
      </w:r>
      <w:r w:rsidR="00460567">
        <w:t xml:space="preserve"> on and through testing to done.</w:t>
      </w:r>
    </w:p>
    <w:p w14:paraId="1D58E9C5" w14:textId="1AEDC4F9" w:rsidR="008A5498" w:rsidRDefault="008A5498" w:rsidP="001A3C78">
      <w:pPr>
        <w:pStyle w:val="Heading2"/>
      </w:pPr>
      <w:bookmarkStart w:id="330" w:name="_Toc38707064"/>
      <w:bookmarkStart w:id="331" w:name="_Toc38714900"/>
      <w:r>
        <w:t>3.3 Resources</w:t>
      </w:r>
      <w:bookmarkEnd w:id="330"/>
      <w:bookmarkEnd w:id="331"/>
    </w:p>
    <w:p w14:paraId="2EAA4CEA" w14:textId="540B6C7E" w:rsidR="006640D4" w:rsidRPr="006640D4" w:rsidRDefault="006640D4" w:rsidP="006640D4">
      <w:r>
        <w:t>The resources required to complete the project are discussed within this section.</w:t>
      </w:r>
    </w:p>
    <w:p w14:paraId="475553A3" w14:textId="1533D055" w:rsidR="008A5498" w:rsidRDefault="008A5498" w:rsidP="00460567">
      <w:pPr>
        <w:pStyle w:val="Heading2"/>
      </w:pPr>
      <w:bookmarkStart w:id="332" w:name="_Toc38707065"/>
      <w:bookmarkStart w:id="333" w:name="_Toc38714901"/>
      <w:r>
        <w:t>3.3.1 Hardware Resources</w:t>
      </w:r>
      <w:bookmarkEnd w:id="332"/>
      <w:bookmarkEnd w:id="333"/>
    </w:p>
    <w:p w14:paraId="7FCC1555" w14:textId="08C6AFF7" w:rsidR="00460567" w:rsidRDefault="00460567" w:rsidP="00460567">
      <w:r>
        <w:t xml:space="preserve">For this project the required hardware </w:t>
      </w:r>
      <w:r w:rsidR="00E129CF">
        <w:t xml:space="preserve">is shown in </w:t>
      </w:r>
      <w:r w:rsidR="00E129CF">
        <w:fldChar w:fldCharType="begin"/>
      </w:r>
      <w:r w:rsidR="00E129CF">
        <w:instrText xml:space="preserve"> REF _Ref26900423 \h </w:instrText>
      </w:r>
      <w:r w:rsidR="00E129CF">
        <w:fldChar w:fldCharType="separate"/>
      </w:r>
      <w:r w:rsidR="00B41608">
        <w:t xml:space="preserve">Table </w:t>
      </w:r>
      <w:r w:rsidR="00B41608">
        <w:rPr>
          <w:noProof/>
        </w:rPr>
        <w:t>10</w:t>
      </w:r>
      <w:r w:rsidR="00E129CF">
        <w:fldChar w:fldCharType="end"/>
      </w:r>
    </w:p>
    <w:p w14:paraId="495948A2" w14:textId="014447A5" w:rsidR="00E47708" w:rsidRDefault="00E47708" w:rsidP="00460567"/>
    <w:p w14:paraId="337D41C9" w14:textId="67518260" w:rsidR="00E47708" w:rsidRDefault="00E47708" w:rsidP="00460567"/>
    <w:p w14:paraId="3D0397B8" w14:textId="4DE05325" w:rsidR="00E47708" w:rsidRDefault="00E47708" w:rsidP="00460567"/>
    <w:p w14:paraId="31E2A276" w14:textId="5E7F518C" w:rsidR="00E47708" w:rsidRDefault="00E47708" w:rsidP="00460567"/>
    <w:p w14:paraId="5568490A" w14:textId="1CC6F507" w:rsidR="00E47708" w:rsidRDefault="00E47708" w:rsidP="00460567"/>
    <w:p w14:paraId="17B2D2B4" w14:textId="424A0FF8" w:rsidR="00E47708" w:rsidRDefault="00E47708" w:rsidP="00460567"/>
    <w:p w14:paraId="2E5368FF" w14:textId="50EFD88D" w:rsidR="00E47708" w:rsidRDefault="00E47708" w:rsidP="00460567"/>
    <w:p w14:paraId="1C5371DE" w14:textId="4844008E" w:rsidR="00E47708" w:rsidRDefault="00E47708" w:rsidP="00460567"/>
    <w:p w14:paraId="73D6162F" w14:textId="771DF7AA" w:rsidR="00E47708" w:rsidRDefault="00E47708" w:rsidP="00460567"/>
    <w:p w14:paraId="53B338DB" w14:textId="77777777" w:rsidR="00E47708" w:rsidRDefault="00E47708" w:rsidP="00460567"/>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4"/>
        <w:gridCol w:w="3005"/>
        <w:gridCol w:w="3006"/>
      </w:tblGrid>
      <w:tr w:rsidR="001A3C78" w14:paraId="427C4C6A" w14:textId="77777777" w:rsidTr="001A3C78">
        <w:tc>
          <w:tcPr>
            <w:tcW w:w="3004" w:type="dxa"/>
            <w:tcBorders>
              <w:top w:val="single" w:sz="4" w:space="0" w:color="000000"/>
              <w:left w:val="single" w:sz="4" w:space="0" w:color="000000"/>
              <w:bottom w:val="single" w:sz="4" w:space="0" w:color="000000"/>
              <w:right w:val="single" w:sz="4" w:space="0" w:color="000000"/>
            </w:tcBorders>
            <w:hideMark/>
          </w:tcPr>
          <w:p w14:paraId="6BFA5D1D" w14:textId="77777777" w:rsidR="001A3C78" w:rsidRDefault="001A3C78">
            <w:pPr>
              <w:jc w:val="center"/>
              <w:rPr>
                <w:rFonts w:ascii="Calibri" w:eastAsia="Calibri" w:hAnsi="Calibri" w:cs="Calibri"/>
              </w:rPr>
            </w:pPr>
            <w:r>
              <w:rPr>
                <w:rFonts w:ascii="Calibri" w:eastAsia="Calibri" w:hAnsi="Calibri" w:cs="Calibri"/>
              </w:rPr>
              <w:lastRenderedPageBreak/>
              <w:t>Resource</w:t>
            </w:r>
          </w:p>
        </w:tc>
        <w:tc>
          <w:tcPr>
            <w:tcW w:w="3005" w:type="dxa"/>
            <w:tcBorders>
              <w:top w:val="single" w:sz="4" w:space="0" w:color="000000"/>
              <w:left w:val="single" w:sz="4" w:space="0" w:color="000000"/>
              <w:bottom w:val="single" w:sz="4" w:space="0" w:color="000000"/>
              <w:right w:val="single" w:sz="4" w:space="0" w:color="000000"/>
            </w:tcBorders>
            <w:hideMark/>
          </w:tcPr>
          <w:p w14:paraId="7ED311ED" w14:textId="77777777" w:rsidR="001A3C78" w:rsidRDefault="001A3C78">
            <w:pPr>
              <w:jc w:val="center"/>
              <w:rPr>
                <w:rFonts w:ascii="Calibri" w:eastAsia="Calibri" w:hAnsi="Calibri" w:cs="Calibri"/>
              </w:rPr>
            </w:pPr>
            <w:r>
              <w:rPr>
                <w:rFonts w:ascii="Calibri" w:eastAsia="Calibri" w:hAnsi="Calibri" w:cs="Calibri"/>
              </w:rPr>
              <w:t>Timescale</w:t>
            </w:r>
          </w:p>
        </w:tc>
        <w:tc>
          <w:tcPr>
            <w:tcW w:w="3006" w:type="dxa"/>
            <w:tcBorders>
              <w:top w:val="single" w:sz="4" w:space="0" w:color="000000"/>
              <w:left w:val="single" w:sz="4" w:space="0" w:color="000000"/>
              <w:bottom w:val="single" w:sz="4" w:space="0" w:color="000000"/>
              <w:right w:val="single" w:sz="4" w:space="0" w:color="000000"/>
            </w:tcBorders>
            <w:hideMark/>
          </w:tcPr>
          <w:p w14:paraId="02639CA0" w14:textId="77777777" w:rsidR="001A3C78" w:rsidRDefault="001A3C78">
            <w:pPr>
              <w:jc w:val="center"/>
              <w:rPr>
                <w:rFonts w:ascii="Calibri" w:eastAsia="Calibri" w:hAnsi="Calibri" w:cs="Calibri"/>
              </w:rPr>
            </w:pPr>
            <w:r>
              <w:rPr>
                <w:rFonts w:ascii="Calibri" w:eastAsia="Calibri" w:hAnsi="Calibri" w:cs="Calibri"/>
              </w:rPr>
              <w:t>Action Required</w:t>
            </w:r>
          </w:p>
        </w:tc>
      </w:tr>
      <w:tr w:rsidR="001A3C78" w14:paraId="100356EB" w14:textId="77777777" w:rsidTr="001A3C78">
        <w:tc>
          <w:tcPr>
            <w:tcW w:w="3004" w:type="dxa"/>
            <w:tcBorders>
              <w:top w:val="single" w:sz="4" w:space="0" w:color="000000"/>
              <w:left w:val="single" w:sz="4" w:space="0" w:color="000000"/>
              <w:bottom w:val="single" w:sz="4" w:space="0" w:color="000000"/>
              <w:right w:val="single" w:sz="4" w:space="0" w:color="000000"/>
            </w:tcBorders>
            <w:hideMark/>
          </w:tcPr>
          <w:p w14:paraId="358C5162" w14:textId="77777777" w:rsidR="001A3C78" w:rsidRDefault="001A3C78" w:rsidP="009A4BDD">
            <w:pPr>
              <w:numPr>
                <w:ilvl w:val="0"/>
                <w:numId w:val="6"/>
              </w:numPr>
              <w:spacing w:line="256" w:lineRule="auto"/>
              <w:rPr>
                <w:rFonts w:ascii="Calibri" w:eastAsia="Calibri" w:hAnsi="Calibri" w:cs="Calibri"/>
              </w:rPr>
            </w:pPr>
            <w:r>
              <w:rPr>
                <w:rFonts w:ascii="Calibri" w:eastAsia="Calibri" w:hAnsi="Calibri" w:cs="Calibri"/>
              </w:rPr>
              <w:t>Computer to conduct literature review and create software design</w:t>
            </w:r>
          </w:p>
        </w:tc>
        <w:tc>
          <w:tcPr>
            <w:tcW w:w="3005" w:type="dxa"/>
            <w:tcBorders>
              <w:top w:val="single" w:sz="4" w:space="0" w:color="000000"/>
              <w:left w:val="single" w:sz="4" w:space="0" w:color="000000"/>
              <w:bottom w:val="single" w:sz="4" w:space="0" w:color="000000"/>
              <w:right w:val="single" w:sz="4" w:space="0" w:color="000000"/>
            </w:tcBorders>
            <w:hideMark/>
          </w:tcPr>
          <w:p w14:paraId="631AE308" w14:textId="21F71E67" w:rsidR="001A3C78" w:rsidRDefault="001A3C78">
            <w:pPr>
              <w:rPr>
                <w:rFonts w:ascii="Calibri" w:eastAsia="Calibri" w:hAnsi="Calibri" w:cs="Calibri"/>
              </w:rPr>
            </w:pPr>
            <w:r>
              <w:rPr>
                <w:rFonts w:ascii="Calibri" w:eastAsia="Calibri" w:hAnsi="Calibri" w:cs="Calibri"/>
              </w:rPr>
              <w:t>Full length of the project</w:t>
            </w:r>
          </w:p>
        </w:tc>
        <w:tc>
          <w:tcPr>
            <w:tcW w:w="3006" w:type="dxa"/>
            <w:tcBorders>
              <w:top w:val="single" w:sz="4" w:space="0" w:color="000000"/>
              <w:left w:val="single" w:sz="4" w:space="0" w:color="000000"/>
              <w:bottom w:val="single" w:sz="4" w:space="0" w:color="000000"/>
              <w:right w:val="single" w:sz="4" w:space="0" w:color="000000"/>
            </w:tcBorders>
            <w:hideMark/>
          </w:tcPr>
          <w:p w14:paraId="1984A038" w14:textId="77777777" w:rsidR="001A3C78" w:rsidRDefault="001A3C78">
            <w:pPr>
              <w:rPr>
                <w:rFonts w:ascii="Calibri" w:eastAsia="Calibri" w:hAnsi="Calibri" w:cs="Calibri"/>
              </w:rPr>
            </w:pPr>
            <w:r>
              <w:rPr>
                <w:rFonts w:ascii="Calibri" w:eastAsia="Calibri" w:hAnsi="Calibri" w:cs="Calibri"/>
              </w:rPr>
              <w:t>None. Already have multiple laptops and access to PC’s.</w:t>
            </w:r>
          </w:p>
        </w:tc>
      </w:tr>
      <w:tr w:rsidR="001A3C78" w14:paraId="0BC49599" w14:textId="77777777" w:rsidTr="001A3C78">
        <w:tc>
          <w:tcPr>
            <w:tcW w:w="3004" w:type="dxa"/>
            <w:tcBorders>
              <w:top w:val="single" w:sz="4" w:space="0" w:color="000000"/>
              <w:left w:val="single" w:sz="4" w:space="0" w:color="000000"/>
              <w:bottom w:val="single" w:sz="4" w:space="0" w:color="000000"/>
              <w:right w:val="single" w:sz="4" w:space="0" w:color="000000"/>
            </w:tcBorders>
            <w:hideMark/>
          </w:tcPr>
          <w:p w14:paraId="2DD75098" w14:textId="77777777" w:rsidR="001A3C78" w:rsidRDefault="001A3C78" w:rsidP="009A4BDD">
            <w:pPr>
              <w:numPr>
                <w:ilvl w:val="0"/>
                <w:numId w:val="6"/>
              </w:numPr>
              <w:spacing w:line="256" w:lineRule="auto"/>
              <w:rPr>
                <w:rFonts w:ascii="Calibri" w:eastAsia="Calibri" w:hAnsi="Calibri" w:cs="Calibri"/>
              </w:rPr>
            </w:pPr>
            <w:r>
              <w:rPr>
                <w:rFonts w:ascii="Calibri" w:eastAsia="Calibri" w:hAnsi="Calibri" w:cs="Calibri"/>
              </w:rPr>
              <w:t>Pens and paper to draw out paper prototypes and wireframes</w:t>
            </w:r>
          </w:p>
        </w:tc>
        <w:tc>
          <w:tcPr>
            <w:tcW w:w="3005" w:type="dxa"/>
            <w:tcBorders>
              <w:top w:val="single" w:sz="4" w:space="0" w:color="000000"/>
              <w:left w:val="single" w:sz="4" w:space="0" w:color="000000"/>
              <w:bottom w:val="single" w:sz="4" w:space="0" w:color="000000"/>
              <w:right w:val="single" w:sz="4" w:space="0" w:color="000000"/>
            </w:tcBorders>
            <w:hideMark/>
          </w:tcPr>
          <w:p w14:paraId="383B9BDB" w14:textId="77777777" w:rsidR="001A3C78" w:rsidRDefault="001A3C78">
            <w:pPr>
              <w:rPr>
                <w:rFonts w:ascii="Calibri" w:eastAsia="Calibri" w:hAnsi="Calibri" w:cs="Calibri"/>
              </w:rPr>
            </w:pPr>
            <w:r>
              <w:rPr>
                <w:rFonts w:ascii="Calibri" w:eastAsia="Calibri" w:hAnsi="Calibri" w:cs="Calibri"/>
              </w:rPr>
              <w:t>3 months max</w:t>
            </w:r>
          </w:p>
        </w:tc>
        <w:tc>
          <w:tcPr>
            <w:tcW w:w="3006" w:type="dxa"/>
            <w:tcBorders>
              <w:top w:val="single" w:sz="4" w:space="0" w:color="000000"/>
              <w:left w:val="single" w:sz="4" w:space="0" w:color="000000"/>
              <w:bottom w:val="single" w:sz="4" w:space="0" w:color="000000"/>
              <w:right w:val="single" w:sz="4" w:space="0" w:color="000000"/>
            </w:tcBorders>
            <w:hideMark/>
          </w:tcPr>
          <w:p w14:paraId="61D6E2B8" w14:textId="77777777" w:rsidR="001A3C78" w:rsidRDefault="001A3C78">
            <w:pPr>
              <w:rPr>
                <w:rFonts w:ascii="Calibri" w:eastAsia="Calibri" w:hAnsi="Calibri" w:cs="Calibri"/>
              </w:rPr>
            </w:pPr>
            <w:r>
              <w:rPr>
                <w:rFonts w:ascii="Calibri" w:eastAsia="Calibri" w:hAnsi="Calibri" w:cs="Calibri"/>
              </w:rPr>
              <w:t>None, have copious amounts of paper and coloured pens.</w:t>
            </w:r>
          </w:p>
        </w:tc>
      </w:tr>
      <w:tr w:rsidR="001A3C78" w14:paraId="276A7573" w14:textId="77777777" w:rsidTr="001A3C78">
        <w:tc>
          <w:tcPr>
            <w:tcW w:w="3004" w:type="dxa"/>
            <w:tcBorders>
              <w:top w:val="single" w:sz="4" w:space="0" w:color="000000"/>
              <w:left w:val="single" w:sz="4" w:space="0" w:color="000000"/>
              <w:bottom w:val="single" w:sz="4" w:space="0" w:color="000000"/>
              <w:right w:val="single" w:sz="4" w:space="0" w:color="000000"/>
            </w:tcBorders>
            <w:hideMark/>
          </w:tcPr>
          <w:p w14:paraId="3A8C4D1D" w14:textId="77777777" w:rsidR="001A3C78" w:rsidRDefault="001A3C78" w:rsidP="009A4BDD">
            <w:pPr>
              <w:numPr>
                <w:ilvl w:val="0"/>
                <w:numId w:val="6"/>
              </w:numPr>
              <w:spacing w:line="256" w:lineRule="auto"/>
              <w:rPr>
                <w:rFonts w:ascii="Calibri" w:eastAsia="Calibri" w:hAnsi="Calibri" w:cs="Calibri"/>
              </w:rPr>
            </w:pPr>
            <w:r>
              <w:rPr>
                <w:rFonts w:ascii="Calibri" w:eastAsia="Calibri" w:hAnsi="Calibri" w:cs="Calibri"/>
              </w:rPr>
              <w:t>Video recording equipment to record user testing sessions.</w:t>
            </w:r>
          </w:p>
        </w:tc>
        <w:tc>
          <w:tcPr>
            <w:tcW w:w="3005" w:type="dxa"/>
            <w:tcBorders>
              <w:top w:val="single" w:sz="4" w:space="0" w:color="000000"/>
              <w:left w:val="single" w:sz="4" w:space="0" w:color="000000"/>
              <w:bottom w:val="single" w:sz="4" w:space="0" w:color="000000"/>
              <w:right w:val="single" w:sz="4" w:space="0" w:color="000000"/>
            </w:tcBorders>
            <w:hideMark/>
          </w:tcPr>
          <w:p w14:paraId="337725C1" w14:textId="77777777" w:rsidR="001A3C78" w:rsidRDefault="001A3C78">
            <w:pPr>
              <w:rPr>
                <w:rFonts w:ascii="Calibri" w:eastAsia="Calibri" w:hAnsi="Calibri" w:cs="Calibri"/>
              </w:rPr>
            </w:pPr>
            <w:r>
              <w:rPr>
                <w:rFonts w:ascii="Calibri" w:eastAsia="Calibri" w:hAnsi="Calibri" w:cs="Calibri"/>
              </w:rPr>
              <w:t>3 month period during the development phase.</w:t>
            </w:r>
          </w:p>
        </w:tc>
        <w:tc>
          <w:tcPr>
            <w:tcW w:w="3006" w:type="dxa"/>
            <w:tcBorders>
              <w:top w:val="single" w:sz="4" w:space="0" w:color="000000"/>
              <w:left w:val="single" w:sz="4" w:space="0" w:color="000000"/>
              <w:bottom w:val="single" w:sz="4" w:space="0" w:color="000000"/>
              <w:right w:val="single" w:sz="4" w:space="0" w:color="000000"/>
            </w:tcBorders>
            <w:hideMark/>
          </w:tcPr>
          <w:p w14:paraId="7CF03D3E" w14:textId="77777777" w:rsidR="001A3C78" w:rsidRDefault="001A3C78">
            <w:pPr>
              <w:rPr>
                <w:rFonts w:ascii="Calibri" w:eastAsia="Calibri" w:hAnsi="Calibri" w:cs="Calibri"/>
              </w:rPr>
            </w:pPr>
            <w:r>
              <w:rPr>
                <w:rFonts w:ascii="Calibri" w:eastAsia="Calibri" w:hAnsi="Calibri" w:cs="Calibri"/>
              </w:rPr>
              <w:t>None, can use GoPro or mobile phone to record footage.</w:t>
            </w:r>
          </w:p>
        </w:tc>
      </w:tr>
      <w:tr w:rsidR="001A3C78" w14:paraId="11CA3B6B" w14:textId="77777777" w:rsidTr="001A3C78">
        <w:tc>
          <w:tcPr>
            <w:tcW w:w="3004" w:type="dxa"/>
            <w:tcBorders>
              <w:top w:val="single" w:sz="4" w:space="0" w:color="000000"/>
              <w:left w:val="single" w:sz="4" w:space="0" w:color="000000"/>
              <w:bottom w:val="single" w:sz="4" w:space="0" w:color="000000"/>
              <w:right w:val="single" w:sz="4" w:space="0" w:color="000000"/>
            </w:tcBorders>
            <w:hideMark/>
          </w:tcPr>
          <w:p w14:paraId="78C361C8" w14:textId="77777777" w:rsidR="001A3C78" w:rsidRDefault="001A3C78" w:rsidP="009A4BDD">
            <w:pPr>
              <w:numPr>
                <w:ilvl w:val="0"/>
                <w:numId w:val="6"/>
              </w:numPr>
              <w:spacing w:line="256" w:lineRule="auto"/>
              <w:rPr>
                <w:rFonts w:ascii="Calibri" w:eastAsia="Calibri" w:hAnsi="Calibri" w:cs="Calibri"/>
              </w:rPr>
            </w:pPr>
            <w:r>
              <w:rPr>
                <w:rFonts w:ascii="Calibri" w:eastAsia="Calibri" w:hAnsi="Calibri" w:cs="Calibri"/>
              </w:rPr>
              <w:t>Use of the usability lab to conduct user testing</w:t>
            </w:r>
          </w:p>
        </w:tc>
        <w:tc>
          <w:tcPr>
            <w:tcW w:w="3005" w:type="dxa"/>
            <w:tcBorders>
              <w:top w:val="single" w:sz="4" w:space="0" w:color="000000"/>
              <w:left w:val="single" w:sz="4" w:space="0" w:color="000000"/>
              <w:bottom w:val="single" w:sz="4" w:space="0" w:color="000000"/>
              <w:right w:val="single" w:sz="4" w:space="0" w:color="000000"/>
            </w:tcBorders>
            <w:hideMark/>
          </w:tcPr>
          <w:p w14:paraId="7A8B3EC6" w14:textId="77777777" w:rsidR="001A3C78" w:rsidRDefault="001A3C78">
            <w:pPr>
              <w:rPr>
                <w:rFonts w:ascii="Calibri" w:eastAsia="Calibri" w:hAnsi="Calibri" w:cs="Calibri"/>
              </w:rPr>
            </w:pPr>
            <w:r>
              <w:rPr>
                <w:rFonts w:ascii="Calibri" w:eastAsia="Calibri" w:hAnsi="Calibri" w:cs="Calibri"/>
              </w:rPr>
              <w:t>3 month period during the development phase.</w:t>
            </w:r>
          </w:p>
        </w:tc>
        <w:tc>
          <w:tcPr>
            <w:tcW w:w="3006" w:type="dxa"/>
            <w:tcBorders>
              <w:top w:val="single" w:sz="4" w:space="0" w:color="000000"/>
              <w:left w:val="single" w:sz="4" w:space="0" w:color="000000"/>
              <w:bottom w:val="single" w:sz="4" w:space="0" w:color="000000"/>
              <w:right w:val="single" w:sz="4" w:space="0" w:color="000000"/>
            </w:tcBorders>
            <w:hideMark/>
          </w:tcPr>
          <w:p w14:paraId="4AF41B5A" w14:textId="77777777" w:rsidR="001A3C78" w:rsidRDefault="001A3C78" w:rsidP="00E129CF">
            <w:pPr>
              <w:keepNext/>
              <w:rPr>
                <w:rFonts w:ascii="Calibri" w:eastAsia="Calibri" w:hAnsi="Calibri" w:cs="Calibri"/>
              </w:rPr>
            </w:pPr>
            <w:r>
              <w:rPr>
                <w:rFonts w:ascii="Calibri" w:eastAsia="Calibri" w:hAnsi="Calibri" w:cs="Calibri"/>
              </w:rPr>
              <w:t>Book usability lab ahead of time, in a known quiet period.</w:t>
            </w:r>
          </w:p>
        </w:tc>
      </w:tr>
    </w:tbl>
    <w:p w14:paraId="386E9317" w14:textId="3FE660BB" w:rsidR="001A3C78" w:rsidRDefault="00E129CF" w:rsidP="00E129CF">
      <w:pPr>
        <w:pStyle w:val="Caption"/>
        <w:jc w:val="center"/>
      </w:pPr>
      <w:bookmarkStart w:id="334" w:name="_Ref26900423"/>
      <w:bookmarkStart w:id="335" w:name="_Toc38868826"/>
      <w:r>
        <w:t xml:space="preserve">Table </w:t>
      </w:r>
      <w:fldSimple w:instr=" SEQ Table \* ARABIC ">
        <w:r w:rsidR="00F62591">
          <w:rPr>
            <w:noProof/>
          </w:rPr>
          <w:t>10</w:t>
        </w:r>
      </w:fldSimple>
      <w:bookmarkEnd w:id="334"/>
      <w:r>
        <w:t xml:space="preserve"> – Hardware Required for the Project</w:t>
      </w:r>
      <w:bookmarkEnd w:id="335"/>
    </w:p>
    <w:p w14:paraId="45F039CB" w14:textId="77777777" w:rsidR="00FE12BB" w:rsidRPr="00FE12BB" w:rsidRDefault="00FE12BB" w:rsidP="00FE12BB"/>
    <w:p w14:paraId="2F76710D" w14:textId="3A5AA806" w:rsidR="008A5498" w:rsidRDefault="008A5498" w:rsidP="008A5498">
      <w:pPr>
        <w:pStyle w:val="Heading2"/>
      </w:pPr>
      <w:bookmarkStart w:id="336" w:name="_Toc38707066"/>
      <w:bookmarkStart w:id="337" w:name="_Toc38714902"/>
      <w:r>
        <w:t>3.3.2 Software Resources</w:t>
      </w:r>
      <w:bookmarkEnd w:id="336"/>
      <w:bookmarkEnd w:id="337"/>
    </w:p>
    <w:p w14:paraId="42ECC2A0" w14:textId="2181F890" w:rsidR="001A3C78" w:rsidRDefault="001A3C78" w:rsidP="001A3C78">
      <w:r>
        <w:t xml:space="preserve">The software </w:t>
      </w:r>
      <w:r w:rsidR="00D55459">
        <w:t xml:space="preserve">that will be used within the project </w:t>
      </w:r>
      <w:r w:rsidR="00E129CF">
        <w:t xml:space="preserve">is shown below in </w:t>
      </w:r>
      <w:r w:rsidR="00E129CF">
        <w:fldChar w:fldCharType="begin"/>
      </w:r>
      <w:r w:rsidR="00E129CF">
        <w:instrText xml:space="preserve"> REF _Ref26900483 \h </w:instrText>
      </w:r>
      <w:r w:rsidR="00E129CF">
        <w:fldChar w:fldCharType="separate"/>
      </w:r>
      <w:r w:rsidR="00B41608">
        <w:t xml:space="preserve">Table </w:t>
      </w:r>
      <w:r w:rsidR="00B41608">
        <w:rPr>
          <w:noProof/>
        </w:rPr>
        <w:t>11</w:t>
      </w:r>
      <w:r w:rsidR="00E129CF">
        <w:fldChar w:fldCharType="end"/>
      </w:r>
    </w:p>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4"/>
        <w:gridCol w:w="3005"/>
        <w:gridCol w:w="3006"/>
      </w:tblGrid>
      <w:tr w:rsidR="00D55459" w14:paraId="73C8B09F" w14:textId="77777777" w:rsidTr="00D55459">
        <w:tc>
          <w:tcPr>
            <w:tcW w:w="3004" w:type="dxa"/>
            <w:tcBorders>
              <w:top w:val="single" w:sz="4" w:space="0" w:color="000000"/>
              <w:left w:val="single" w:sz="4" w:space="0" w:color="000000"/>
              <w:bottom w:val="single" w:sz="4" w:space="0" w:color="000000"/>
              <w:right w:val="single" w:sz="4" w:space="0" w:color="000000"/>
            </w:tcBorders>
            <w:hideMark/>
          </w:tcPr>
          <w:p w14:paraId="2EF6174C" w14:textId="77777777" w:rsidR="00D55459" w:rsidRDefault="00D55459">
            <w:pPr>
              <w:jc w:val="center"/>
              <w:rPr>
                <w:rFonts w:ascii="Calibri" w:eastAsia="Calibri" w:hAnsi="Calibri" w:cs="Calibri"/>
              </w:rPr>
            </w:pPr>
            <w:r>
              <w:rPr>
                <w:rFonts w:ascii="Calibri" w:eastAsia="Calibri" w:hAnsi="Calibri" w:cs="Calibri"/>
              </w:rPr>
              <w:t>Resource</w:t>
            </w:r>
          </w:p>
        </w:tc>
        <w:tc>
          <w:tcPr>
            <w:tcW w:w="3005" w:type="dxa"/>
            <w:tcBorders>
              <w:top w:val="single" w:sz="4" w:space="0" w:color="000000"/>
              <w:left w:val="single" w:sz="4" w:space="0" w:color="000000"/>
              <w:bottom w:val="single" w:sz="4" w:space="0" w:color="000000"/>
              <w:right w:val="single" w:sz="4" w:space="0" w:color="000000"/>
            </w:tcBorders>
            <w:hideMark/>
          </w:tcPr>
          <w:p w14:paraId="31E89D9F" w14:textId="77777777" w:rsidR="00D55459" w:rsidRDefault="00D55459">
            <w:pPr>
              <w:jc w:val="center"/>
              <w:rPr>
                <w:rFonts w:ascii="Calibri" w:eastAsia="Calibri" w:hAnsi="Calibri" w:cs="Calibri"/>
              </w:rPr>
            </w:pPr>
            <w:r>
              <w:rPr>
                <w:rFonts w:ascii="Calibri" w:eastAsia="Calibri" w:hAnsi="Calibri" w:cs="Calibri"/>
              </w:rPr>
              <w:t>Timescale</w:t>
            </w:r>
          </w:p>
        </w:tc>
        <w:tc>
          <w:tcPr>
            <w:tcW w:w="3006" w:type="dxa"/>
            <w:tcBorders>
              <w:top w:val="single" w:sz="4" w:space="0" w:color="000000"/>
              <w:left w:val="single" w:sz="4" w:space="0" w:color="000000"/>
              <w:bottom w:val="single" w:sz="4" w:space="0" w:color="000000"/>
              <w:right w:val="single" w:sz="4" w:space="0" w:color="000000"/>
            </w:tcBorders>
            <w:hideMark/>
          </w:tcPr>
          <w:p w14:paraId="43F39C87" w14:textId="77777777" w:rsidR="00D55459" w:rsidRDefault="00D55459">
            <w:pPr>
              <w:jc w:val="center"/>
              <w:rPr>
                <w:rFonts w:ascii="Calibri" w:eastAsia="Calibri" w:hAnsi="Calibri" w:cs="Calibri"/>
              </w:rPr>
            </w:pPr>
            <w:r>
              <w:rPr>
                <w:rFonts w:ascii="Calibri" w:eastAsia="Calibri" w:hAnsi="Calibri" w:cs="Calibri"/>
              </w:rPr>
              <w:t>Action Required</w:t>
            </w:r>
          </w:p>
        </w:tc>
      </w:tr>
      <w:tr w:rsidR="00D55459" w14:paraId="199F6562" w14:textId="77777777" w:rsidTr="00D55459">
        <w:tc>
          <w:tcPr>
            <w:tcW w:w="3004" w:type="dxa"/>
            <w:tcBorders>
              <w:top w:val="single" w:sz="4" w:space="0" w:color="000000"/>
              <w:left w:val="single" w:sz="4" w:space="0" w:color="000000"/>
              <w:bottom w:val="single" w:sz="4" w:space="0" w:color="000000"/>
              <w:right w:val="single" w:sz="4" w:space="0" w:color="000000"/>
            </w:tcBorders>
            <w:hideMark/>
          </w:tcPr>
          <w:p w14:paraId="0A5C81A1" w14:textId="14A43494" w:rsidR="00D55459" w:rsidRDefault="00D55459" w:rsidP="009A4BDD">
            <w:pPr>
              <w:numPr>
                <w:ilvl w:val="0"/>
                <w:numId w:val="7"/>
              </w:numPr>
              <w:spacing w:line="256" w:lineRule="auto"/>
              <w:rPr>
                <w:rFonts w:ascii="Calibri" w:eastAsia="Calibri" w:hAnsi="Calibri" w:cs="Calibri"/>
              </w:rPr>
            </w:pPr>
            <w:r>
              <w:rPr>
                <w:rFonts w:ascii="Calibri" w:eastAsia="Calibri" w:hAnsi="Calibri" w:cs="Calibri"/>
              </w:rPr>
              <w:t xml:space="preserve">Access to online library resources </w:t>
            </w:r>
            <w:r w:rsidR="00732216">
              <w:rPr>
                <w:rFonts w:ascii="Calibri" w:eastAsia="Calibri" w:hAnsi="Calibri" w:cs="Calibri"/>
              </w:rPr>
              <w:t>through UWTSD website.</w:t>
            </w:r>
          </w:p>
        </w:tc>
        <w:tc>
          <w:tcPr>
            <w:tcW w:w="3005" w:type="dxa"/>
            <w:tcBorders>
              <w:top w:val="single" w:sz="4" w:space="0" w:color="000000"/>
              <w:left w:val="single" w:sz="4" w:space="0" w:color="000000"/>
              <w:bottom w:val="single" w:sz="4" w:space="0" w:color="000000"/>
              <w:right w:val="single" w:sz="4" w:space="0" w:color="000000"/>
            </w:tcBorders>
            <w:hideMark/>
          </w:tcPr>
          <w:p w14:paraId="19E5C473" w14:textId="77777777" w:rsidR="00D55459" w:rsidRDefault="00D55459">
            <w:pPr>
              <w:rPr>
                <w:rFonts w:ascii="Calibri" w:eastAsia="Calibri" w:hAnsi="Calibri" w:cs="Calibri"/>
              </w:rPr>
            </w:pPr>
            <w:r>
              <w:rPr>
                <w:rFonts w:ascii="Calibri" w:eastAsia="Calibri" w:hAnsi="Calibri" w:cs="Calibri"/>
              </w:rPr>
              <w:t>Full length of the project</w:t>
            </w:r>
          </w:p>
        </w:tc>
        <w:tc>
          <w:tcPr>
            <w:tcW w:w="3006" w:type="dxa"/>
            <w:tcBorders>
              <w:top w:val="single" w:sz="4" w:space="0" w:color="000000"/>
              <w:left w:val="single" w:sz="4" w:space="0" w:color="000000"/>
              <w:bottom w:val="single" w:sz="4" w:space="0" w:color="000000"/>
              <w:right w:val="single" w:sz="4" w:space="0" w:color="000000"/>
            </w:tcBorders>
            <w:hideMark/>
          </w:tcPr>
          <w:p w14:paraId="1EAE23C8" w14:textId="7FC3926C" w:rsidR="00D55459" w:rsidRDefault="00D55459">
            <w:pPr>
              <w:rPr>
                <w:rFonts w:ascii="Calibri" w:eastAsia="Calibri" w:hAnsi="Calibri" w:cs="Calibri"/>
              </w:rPr>
            </w:pPr>
            <w:r>
              <w:rPr>
                <w:rFonts w:ascii="Calibri" w:eastAsia="Calibri" w:hAnsi="Calibri" w:cs="Calibri"/>
              </w:rPr>
              <w:t>None, as a student of UWTSD I have access to the online library</w:t>
            </w:r>
            <w:r w:rsidR="00732216">
              <w:rPr>
                <w:rFonts w:ascii="Calibri" w:eastAsia="Calibri" w:hAnsi="Calibri" w:cs="Calibri"/>
              </w:rPr>
              <w:t>.</w:t>
            </w:r>
          </w:p>
        </w:tc>
      </w:tr>
      <w:tr w:rsidR="00D55459" w14:paraId="76A1BABD" w14:textId="77777777" w:rsidTr="00D55459">
        <w:tc>
          <w:tcPr>
            <w:tcW w:w="3004" w:type="dxa"/>
            <w:tcBorders>
              <w:top w:val="single" w:sz="4" w:space="0" w:color="000000"/>
              <w:left w:val="single" w:sz="4" w:space="0" w:color="000000"/>
              <w:bottom w:val="single" w:sz="4" w:space="0" w:color="000000"/>
              <w:right w:val="single" w:sz="4" w:space="0" w:color="000000"/>
            </w:tcBorders>
            <w:hideMark/>
          </w:tcPr>
          <w:p w14:paraId="21CF8AAD" w14:textId="20180C2B" w:rsidR="00D55459" w:rsidRDefault="00732216" w:rsidP="009A4BDD">
            <w:pPr>
              <w:numPr>
                <w:ilvl w:val="0"/>
                <w:numId w:val="7"/>
              </w:numPr>
              <w:spacing w:line="256" w:lineRule="auto"/>
              <w:rPr>
                <w:rFonts w:ascii="Calibri" w:eastAsia="Calibri" w:hAnsi="Calibri" w:cs="Calibri"/>
              </w:rPr>
            </w:pPr>
            <w:r>
              <w:rPr>
                <w:rFonts w:ascii="Calibri" w:eastAsia="Calibri" w:hAnsi="Calibri" w:cs="Calibri"/>
              </w:rPr>
              <w:t>Adobe XD, s</w:t>
            </w:r>
            <w:r w:rsidR="00D55459">
              <w:rPr>
                <w:rFonts w:ascii="Calibri" w:eastAsia="Calibri" w:hAnsi="Calibri" w:cs="Calibri"/>
              </w:rPr>
              <w:t>oftware to create interface design</w:t>
            </w:r>
            <w:r>
              <w:rPr>
                <w:rFonts w:ascii="Calibri" w:eastAsia="Calibri" w:hAnsi="Calibri" w:cs="Calibri"/>
              </w:rPr>
              <w:t>.</w:t>
            </w:r>
          </w:p>
        </w:tc>
        <w:tc>
          <w:tcPr>
            <w:tcW w:w="3005" w:type="dxa"/>
            <w:tcBorders>
              <w:top w:val="single" w:sz="4" w:space="0" w:color="000000"/>
              <w:left w:val="single" w:sz="4" w:space="0" w:color="000000"/>
              <w:bottom w:val="single" w:sz="4" w:space="0" w:color="000000"/>
              <w:right w:val="single" w:sz="4" w:space="0" w:color="000000"/>
            </w:tcBorders>
            <w:hideMark/>
          </w:tcPr>
          <w:p w14:paraId="3207DB33" w14:textId="77777777" w:rsidR="00D55459" w:rsidRDefault="00D55459">
            <w:pPr>
              <w:rPr>
                <w:rFonts w:ascii="Calibri" w:eastAsia="Calibri" w:hAnsi="Calibri" w:cs="Calibri"/>
              </w:rPr>
            </w:pPr>
            <w:r>
              <w:rPr>
                <w:rFonts w:ascii="Calibri" w:eastAsia="Calibri" w:hAnsi="Calibri" w:cs="Calibri"/>
              </w:rPr>
              <w:t>Full length of the project (initially to learn the software and then to complete the design)</w:t>
            </w:r>
          </w:p>
        </w:tc>
        <w:tc>
          <w:tcPr>
            <w:tcW w:w="3006" w:type="dxa"/>
            <w:tcBorders>
              <w:top w:val="single" w:sz="4" w:space="0" w:color="000000"/>
              <w:left w:val="single" w:sz="4" w:space="0" w:color="000000"/>
              <w:bottom w:val="single" w:sz="4" w:space="0" w:color="000000"/>
              <w:right w:val="single" w:sz="4" w:space="0" w:color="000000"/>
            </w:tcBorders>
            <w:hideMark/>
          </w:tcPr>
          <w:p w14:paraId="727110E3" w14:textId="29BC2D05" w:rsidR="00D55459" w:rsidRDefault="00732216">
            <w:pPr>
              <w:rPr>
                <w:rFonts w:ascii="Calibri" w:eastAsia="Calibri" w:hAnsi="Calibri" w:cs="Calibri"/>
              </w:rPr>
            </w:pPr>
            <w:r>
              <w:rPr>
                <w:rFonts w:ascii="Calibri" w:eastAsia="Calibri" w:hAnsi="Calibri" w:cs="Calibri"/>
              </w:rPr>
              <w:t>Adobe XD is free online software.</w:t>
            </w:r>
          </w:p>
        </w:tc>
      </w:tr>
      <w:tr w:rsidR="00D55459" w14:paraId="1EC9425D" w14:textId="77777777" w:rsidTr="00D55459">
        <w:tc>
          <w:tcPr>
            <w:tcW w:w="3004" w:type="dxa"/>
            <w:tcBorders>
              <w:top w:val="single" w:sz="4" w:space="0" w:color="000000"/>
              <w:left w:val="single" w:sz="4" w:space="0" w:color="000000"/>
              <w:bottom w:val="single" w:sz="4" w:space="0" w:color="000000"/>
              <w:right w:val="single" w:sz="4" w:space="0" w:color="000000"/>
            </w:tcBorders>
            <w:hideMark/>
          </w:tcPr>
          <w:p w14:paraId="7054FAEE" w14:textId="77777777" w:rsidR="00D55459" w:rsidRDefault="00D55459" w:rsidP="009A4BDD">
            <w:pPr>
              <w:numPr>
                <w:ilvl w:val="0"/>
                <w:numId w:val="7"/>
              </w:numPr>
              <w:spacing w:line="256" w:lineRule="auto"/>
              <w:rPr>
                <w:rFonts w:ascii="Calibri" w:eastAsia="Calibri" w:hAnsi="Calibri" w:cs="Calibri"/>
              </w:rPr>
            </w:pPr>
            <w:r>
              <w:rPr>
                <w:rFonts w:ascii="Calibri" w:eastAsia="Calibri" w:hAnsi="Calibri" w:cs="Calibri"/>
              </w:rPr>
              <w:t>Forms software to create task analysis and capture user feedback of final design.</w:t>
            </w:r>
          </w:p>
        </w:tc>
        <w:tc>
          <w:tcPr>
            <w:tcW w:w="3005" w:type="dxa"/>
            <w:tcBorders>
              <w:top w:val="single" w:sz="4" w:space="0" w:color="000000"/>
              <w:left w:val="single" w:sz="4" w:space="0" w:color="000000"/>
              <w:bottom w:val="single" w:sz="4" w:space="0" w:color="000000"/>
              <w:right w:val="single" w:sz="4" w:space="0" w:color="000000"/>
            </w:tcBorders>
            <w:hideMark/>
          </w:tcPr>
          <w:p w14:paraId="072B5D0C" w14:textId="77777777" w:rsidR="00D55459" w:rsidRDefault="00D55459">
            <w:pPr>
              <w:rPr>
                <w:rFonts w:ascii="Calibri" w:eastAsia="Calibri" w:hAnsi="Calibri" w:cs="Calibri"/>
              </w:rPr>
            </w:pPr>
            <w:r>
              <w:rPr>
                <w:rFonts w:ascii="Calibri" w:eastAsia="Calibri" w:hAnsi="Calibri" w:cs="Calibri"/>
              </w:rPr>
              <w:t>Length of the project.</w:t>
            </w:r>
          </w:p>
        </w:tc>
        <w:tc>
          <w:tcPr>
            <w:tcW w:w="3006" w:type="dxa"/>
            <w:tcBorders>
              <w:top w:val="single" w:sz="4" w:space="0" w:color="000000"/>
              <w:left w:val="single" w:sz="4" w:space="0" w:color="000000"/>
              <w:bottom w:val="single" w:sz="4" w:space="0" w:color="000000"/>
              <w:right w:val="single" w:sz="4" w:space="0" w:color="000000"/>
            </w:tcBorders>
            <w:hideMark/>
          </w:tcPr>
          <w:p w14:paraId="259D4E15" w14:textId="77777777" w:rsidR="00D55459" w:rsidRDefault="00D55459">
            <w:pPr>
              <w:rPr>
                <w:rFonts w:ascii="Calibri" w:eastAsia="Calibri" w:hAnsi="Calibri" w:cs="Calibri"/>
              </w:rPr>
            </w:pPr>
            <w:r>
              <w:rPr>
                <w:rFonts w:ascii="Calibri" w:eastAsia="Calibri" w:hAnsi="Calibri" w:cs="Calibri"/>
              </w:rPr>
              <w:t>Google forms is free to use and provides visualisations of data collected. Survey Monkey is free to use also.</w:t>
            </w:r>
          </w:p>
        </w:tc>
      </w:tr>
      <w:tr w:rsidR="00D55459" w14:paraId="54DFD692" w14:textId="77777777" w:rsidTr="00732216">
        <w:tc>
          <w:tcPr>
            <w:tcW w:w="3004" w:type="dxa"/>
            <w:tcBorders>
              <w:top w:val="single" w:sz="4" w:space="0" w:color="000000"/>
              <w:left w:val="single" w:sz="4" w:space="0" w:color="000000"/>
              <w:bottom w:val="single" w:sz="4" w:space="0" w:color="000000"/>
              <w:right w:val="single" w:sz="4" w:space="0" w:color="000000"/>
            </w:tcBorders>
            <w:hideMark/>
          </w:tcPr>
          <w:p w14:paraId="2A03AF3F" w14:textId="39C568B4" w:rsidR="00D55459" w:rsidRDefault="00732216" w:rsidP="009A4BDD">
            <w:pPr>
              <w:numPr>
                <w:ilvl w:val="0"/>
                <w:numId w:val="7"/>
              </w:numPr>
              <w:spacing w:line="256" w:lineRule="auto"/>
              <w:rPr>
                <w:rFonts w:ascii="Calibri" w:eastAsia="Calibri" w:hAnsi="Calibri" w:cs="Calibri"/>
              </w:rPr>
            </w:pPr>
            <w:r>
              <w:rPr>
                <w:rFonts w:ascii="Calibri" w:eastAsia="Calibri" w:hAnsi="Calibri" w:cs="Calibri"/>
              </w:rPr>
              <w:t>Trello – Kanban board for tracking work tasks</w:t>
            </w:r>
          </w:p>
        </w:tc>
        <w:tc>
          <w:tcPr>
            <w:tcW w:w="3005" w:type="dxa"/>
            <w:tcBorders>
              <w:top w:val="single" w:sz="4" w:space="0" w:color="000000"/>
              <w:left w:val="single" w:sz="4" w:space="0" w:color="000000"/>
              <w:bottom w:val="single" w:sz="4" w:space="0" w:color="000000"/>
              <w:right w:val="single" w:sz="4" w:space="0" w:color="000000"/>
            </w:tcBorders>
          </w:tcPr>
          <w:p w14:paraId="6A66C5F9" w14:textId="23C2E91D" w:rsidR="00D55459" w:rsidRDefault="00732216">
            <w:pPr>
              <w:rPr>
                <w:rFonts w:ascii="Calibri" w:eastAsia="Calibri" w:hAnsi="Calibri" w:cs="Calibri"/>
              </w:rPr>
            </w:pPr>
            <w:r>
              <w:rPr>
                <w:rFonts w:ascii="Calibri" w:eastAsia="Calibri" w:hAnsi="Calibri" w:cs="Calibri"/>
              </w:rPr>
              <w:t>Length of project</w:t>
            </w:r>
          </w:p>
        </w:tc>
        <w:tc>
          <w:tcPr>
            <w:tcW w:w="3006" w:type="dxa"/>
            <w:tcBorders>
              <w:top w:val="single" w:sz="4" w:space="0" w:color="000000"/>
              <w:left w:val="single" w:sz="4" w:space="0" w:color="000000"/>
              <w:bottom w:val="single" w:sz="4" w:space="0" w:color="000000"/>
              <w:right w:val="single" w:sz="4" w:space="0" w:color="000000"/>
            </w:tcBorders>
          </w:tcPr>
          <w:p w14:paraId="03C5C33E" w14:textId="074EE94D" w:rsidR="00D55459" w:rsidRDefault="00732216" w:rsidP="00E129CF">
            <w:pPr>
              <w:keepNext/>
              <w:rPr>
                <w:rFonts w:ascii="Calibri" w:eastAsia="Calibri" w:hAnsi="Calibri" w:cs="Calibri"/>
              </w:rPr>
            </w:pPr>
            <w:r>
              <w:rPr>
                <w:rFonts w:ascii="Calibri" w:eastAsia="Calibri" w:hAnsi="Calibri" w:cs="Calibri"/>
              </w:rPr>
              <w:t>Trello is free to use.</w:t>
            </w:r>
          </w:p>
        </w:tc>
      </w:tr>
    </w:tbl>
    <w:p w14:paraId="6D4F2E4C" w14:textId="12F6CE15" w:rsidR="00D55459" w:rsidRDefault="00E129CF" w:rsidP="00E129CF">
      <w:pPr>
        <w:pStyle w:val="Caption"/>
        <w:jc w:val="center"/>
      </w:pPr>
      <w:bookmarkStart w:id="338" w:name="_Ref26900483"/>
      <w:bookmarkStart w:id="339" w:name="_Toc38868827"/>
      <w:r>
        <w:t xml:space="preserve">Table </w:t>
      </w:r>
      <w:fldSimple w:instr=" SEQ Table \* ARABIC ">
        <w:r w:rsidR="00F62591">
          <w:rPr>
            <w:noProof/>
          </w:rPr>
          <w:t>11</w:t>
        </w:r>
      </w:fldSimple>
      <w:bookmarkEnd w:id="338"/>
      <w:r>
        <w:t xml:space="preserve"> - Software for the project</w:t>
      </w:r>
      <w:bookmarkEnd w:id="339"/>
    </w:p>
    <w:p w14:paraId="32C36688" w14:textId="0D413A6A" w:rsidR="00E47708" w:rsidRDefault="00E47708" w:rsidP="00E47708"/>
    <w:p w14:paraId="1A6AA12B" w14:textId="4612E112" w:rsidR="00E47708" w:rsidRDefault="00E47708" w:rsidP="00E47708"/>
    <w:p w14:paraId="5D5148DA" w14:textId="19F44114" w:rsidR="00E47708" w:rsidRDefault="00E47708" w:rsidP="00E47708"/>
    <w:p w14:paraId="4A715A4E" w14:textId="77777777" w:rsidR="00E47708" w:rsidRPr="00E47708" w:rsidRDefault="00E47708" w:rsidP="00E47708"/>
    <w:p w14:paraId="283050C3" w14:textId="79FC824D" w:rsidR="008A5498" w:rsidRDefault="008A5498" w:rsidP="008A5498">
      <w:pPr>
        <w:pStyle w:val="Heading2"/>
      </w:pPr>
      <w:bookmarkStart w:id="340" w:name="_Toc38707067"/>
      <w:bookmarkStart w:id="341" w:name="_Toc38714903"/>
      <w:r>
        <w:lastRenderedPageBreak/>
        <w:t>3.3.</w:t>
      </w:r>
      <w:r w:rsidR="00732216">
        <w:t>3</w:t>
      </w:r>
      <w:r>
        <w:t xml:space="preserve"> Human Resources</w:t>
      </w:r>
      <w:bookmarkEnd w:id="340"/>
      <w:bookmarkEnd w:id="341"/>
    </w:p>
    <w:p w14:paraId="671FCEAA" w14:textId="717A992A" w:rsidR="00E129CF" w:rsidRPr="00E129CF" w:rsidRDefault="00450996" w:rsidP="00E129CF">
      <w:r>
        <w:t xml:space="preserve">The human resourcing needs for the project are shown below in </w:t>
      </w:r>
      <w:r>
        <w:fldChar w:fldCharType="begin"/>
      </w:r>
      <w:r>
        <w:instrText xml:space="preserve"> REF _Ref26900716 \h </w:instrText>
      </w:r>
      <w:r>
        <w:fldChar w:fldCharType="separate"/>
      </w:r>
      <w:r w:rsidR="00B41608">
        <w:t xml:space="preserve">Table </w:t>
      </w:r>
      <w:r w:rsidR="00B41608">
        <w:rPr>
          <w:noProof/>
        </w:rPr>
        <w:t>12</w:t>
      </w:r>
      <w:r>
        <w:fldChar w:fldCharType="end"/>
      </w:r>
      <w:r>
        <w:t>.</w:t>
      </w:r>
    </w:p>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4"/>
        <w:gridCol w:w="3005"/>
        <w:gridCol w:w="3006"/>
      </w:tblGrid>
      <w:tr w:rsidR="00812B31" w14:paraId="6EF75801" w14:textId="77777777" w:rsidTr="00812B31">
        <w:tc>
          <w:tcPr>
            <w:tcW w:w="3004" w:type="dxa"/>
            <w:tcBorders>
              <w:top w:val="single" w:sz="4" w:space="0" w:color="000000"/>
              <w:left w:val="single" w:sz="4" w:space="0" w:color="000000"/>
              <w:bottom w:val="single" w:sz="4" w:space="0" w:color="000000"/>
              <w:right w:val="single" w:sz="4" w:space="0" w:color="000000"/>
            </w:tcBorders>
            <w:hideMark/>
          </w:tcPr>
          <w:p w14:paraId="209E3FBC" w14:textId="77777777" w:rsidR="00812B31" w:rsidRDefault="00812B31">
            <w:pPr>
              <w:jc w:val="center"/>
              <w:rPr>
                <w:rFonts w:ascii="Calibri" w:eastAsia="Calibri" w:hAnsi="Calibri" w:cs="Calibri"/>
              </w:rPr>
            </w:pPr>
            <w:r>
              <w:rPr>
                <w:rFonts w:ascii="Calibri" w:eastAsia="Calibri" w:hAnsi="Calibri" w:cs="Calibri"/>
              </w:rPr>
              <w:t>Resource</w:t>
            </w:r>
          </w:p>
        </w:tc>
        <w:tc>
          <w:tcPr>
            <w:tcW w:w="3005" w:type="dxa"/>
            <w:tcBorders>
              <w:top w:val="single" w:sz="4" w:space="0" w:color="000000"/>
              <w:left w:val="single" w:sz="4" w:space="0" w:color="000000"/>
              <w:bottom w:val="single" w:sz="4" w:space="0" w:color="000000"/>
              <w:right w:val="single" w:sz="4" w:space="0" w:color="000000"/>
            </w:tcBorders>
            <w:hideMark/>
          </w:tcPr>
          <w:p w14:paraId="71FFE550" w14:textId="77777777" w:rsidR="00812B31" w:rsidRDefault="00812B31">
            <w:pPr>
              <w:jc w:val="center"/>
              <w:rPr>
                <w:rFonts w:ascii="Calibri" w:eastAsia="Calibri" w:hAnsi="Calibri" w:cs="Calibri"/>
              </w:rPr>
            </w:pPr>
            <w:r>
              <w:rPr>
                <w:rFonts w:ascii="Calibri" w:eastAsia="Calibri" w:hAnsi="Calibri" w:cs="Calibri"/>
              </w:rPr>
              <w:t>Timescale</w:t>
            </w:r>
          </w:p>
        </w:tc>
        <w:tc>
          <w:tcPr>
            <w:tcW w:w="3006" w:type="dxa"/>
            <w:tcBorders>
              <w:top w:val="single" w:sz="4" w:space="0" w:color="000000"/>
              <w:left w:val="single" w:sz="4" w:space="0" w:color="000000"/>
              <w:bottom w:val="single" w:sz="4" w:space="0" w:color="000000"/>
              <w:right w:val="single" w:sz="4" w:space="0" w:color="000000"/>
            </w:tcBorders>
            <w:hideMark/>
          </w:tcPr>
          <w:p w14:paraId="010D1BFD" w14:textId="77777777" w:rsidR="00812B31" w:rsidRDefault="00812B31">
            <w:pPr>
              <w:jc w:val="center"/>
              <w:rPr>
                <w:rFonts w:ascii="Calibri" w:eastAsia="Calibri" w:hAnsi="Calibri" w:cs="Calibri"/>
              </w:rPr>
            </w:pPr>
            <w:r>
              <w:rPr>
                <w:rFonts w:ascii="Calibri" w:eastAsia="Calibri" w:hAnsi="Calibri" w:cs="Calibri"/>
              </w:rPr>
              <w:t>Action Required</w:t>
            </w:r>
          </w:p>
        </w:tc>
      </w:tr>
      <w:tr w:rsidR="00812B31" w14:paraId="16467F52" w14:textId="77777777" w:rsidTr="00812B31">
        <w:tc>
          <w:tcPr>
            <w:tcW w:w="3004" w:type="dxa"/>
            <w:tcBorders>
              <w:top w:val="single" w:sz="4" w:space="0" w:color="000000"/>
              <w:left w:val="single" w:sz="4" w:space="0" w:color="000000"/>
              <w:bottom w:val="single" w:sz="4" w:space="0" w:color="000000"/>
              <w:right w:val="single" w:sz="4" w:space="0" w:color="000000"/>
            </w:tcBorders>
            <w:hideMark/>
          </w:tcPr>
          <w:p w14:paraId="21F806D1" w14:textId="6D155453" w:rsidR="00812B31" w:rsidRDefault="00812B31" w:rsidP="009A4BDD">
            <w:pPr>
              <w:numPr>
                <w:ilvl w:val="0"/>
                <w:numId w:val="8"/>
              </w:numPr>
              <w:spacing w:line="256" w:lineRule="auto"/>
              <w:rPr>
                <w:rFonts w:ascii="Calibri" w:eastAsia="Calibri" w:hAnsi="Calibri" w:cs="Calibri"/>
              </w:rPr>
            </w:pPr>
            <w:r>
              <w:rPr>
                <w:rFonts w:ascii="Calibri" w:eastAsia="Calibri" w:hAnsi="Calibri" w:cs="Calibri"/>
              </w:rPr>
              <w:t>Users to complete requirements survey.</w:t>
            </w:r>
          </w:p>
        </w:tc>
        <w:tc>
          <w:tcPr>
            <w:tcW w:w="3005" w:type="dxa"/>
            <w:tcBorders>
              <w:top w:val="single" w:sz="4" w:space="0" w:color="000000"/>
              <w:left w:val="single" w:sz="4" w:space="0" w:color="000000"/>
              <w:bottom w:val="single" w:sz="4" w:space="0" w:color="000000"/>
              <w:right w:val="single" w:sz="4" w:space="0" w:color="000000"/>
            </w:tcBorders>
            <w:hideMark/>
          </w:tcPr>
          <w:p w14:paraId="432A46E2" w14:textId="5021DFFE" w:rsidR="00812B31" w:rsidRDefault="00812B31">
            <w:pPr>
              <w:rPr>
                <w:rFonts w:ascii="Calibri" w:eastAsia="Calibri" w:hAnsi="Calibri" w:cs="Calibri"/>
              </w:rPr>
            </w:pPr>
            <w:r>
              <w:rPr>
                <w:rFonts w:ascii="Calibri" w:eastAsia="Calibri" w:hAnsi="Calibri" w:cs="Calibri"/>
              </w:rPr>
              <w:t>Over a period of one month.</w:t>
            </w:r>
          </w:p>
        </w:tc>
        <w:tc>
          <w:tcPr>
            <w:tcW w:w="3006" w:type="dxa"/>
            <w:tcBorders>
              <w:top w:val="single" w:sz="4" w:space="0" w:color="000000"/>
              <w:left w:val="single" w:sz="4" w:space="0" w:color="000000"/>
              <w:bottom w:val="single" w:sz="4" w:space="0" w:color="000000"/>
              <w:right w:val="single" w:sz="4" w:space="0" w:color="000000"/>
            </w:tcBorders>
            <w:hideMark/>
          </w:tcPr>
          <w:p w14:paraId="47EE2677" w14:textId="3C28CADA" w:rsidR="00812B31" w:rsidRDefault="00812B31">
            <w:pPr>
              <w:rPr>
                <w:rFonts w:ascii="Calibri" w:eastAsia="Calibri" w:hAnsi="Calibri" w:cs="Calibri"/>
              </w:rPr>
            </w:pPr>
            <w:r>
              <w:rPr>
                <w:rFonts w:ascii="Calibri" w:eastAsia="Calibri" w:hAnsi="Calibri" w:cs="Calibri"/>
              </w:rPr>
              <w:t>Create and distribute survey. Select and invite appropriate and representative users.</w:t>
            </w:r>
          </w:p>
        </w:tc>
      </w:tr>
      <w:tr w:rsidR="00812B31" w14:paraId="4E4BE59D" w14:textId="77777777" w:rsidTr="00812B31">
        <w:tc>
          <w:tcPr>
            <w:tcW w:w="3004" w:type="dxa"/>
            <w:tcBorders>
              <w:top w:val="single" w:sz="4" w:space="0" w:color="000000"/>
              <w:left w:val="single" w:sz="4" w:space="0" w:color="000000"/>
              <w:bottom w:val="single" w:sz="4" w:space="0" w:color="000000"/>
              <w:right w:val="single" w:sz="4" w:space="0" w:color="000000"/>
            </w:tcBorders>
            <w:hideMark/>
          </w:tcPr>
          <w:p w14:paraId="298F2955" w14:textId="55013569" w:rsidR="00812B31" w:rsidRDefault="00812B31" w:rsidP="009A4BDD">
            <w:pPr>
              <w:numPr>
                <w:ilvl w:val="0"/>
                <w:numId w:val="8"/>
              </w:numPr>
              <w:spacing w:line="256" w:lineRule="auto"/>
              <w:rPr>
                <w:rFonts w:ascii="Calibri" w:eastAsia="Calibri" w:hAnsi="Calibri" w:cs="Calibri"/>
              </w:rPr>
            </w:pPr>
            <w:r>
              <w:rPr>
                <w:rFonts w:ascii="Calibri" w:eastAsia="Calibri" w:hAnsi="Calibri" w:cs="Calibri"/>
              </w:rPr>
              <w:t xml:space="preserve">Users for testing of wireframes </w:t>
            </w:r>
          </w:p>
        </w:tc>
        <w:tc>
          <w:tcPr>
            <w:tcW w:w="3005" w:type="dxa"/>
            <w:tcBorders>
              <w:top w:val="single" w:sz="4" w:space="0" w:color="000000"/>
              <w:left w:val="single" w:sz="4" w:space="0" w:color="000000"/>
              <w:bottom w:val="single" w:sz="4" w:space="0" w:color="000000"/>
              <w:right w:val="single" w:sz="4" w:space="0" w:color="000000"/>
            </w:tcBorders>
            <w:hideMark/>
          </w:tcPr>
          <w:p w14:paraId="743172B9" w14:textId="72AC8A84" w:rsidR="00812B31" w:rsidRDefault="00812B31" w:rsidP="00812B31">
            <w:pPr>
              <w:rPr>
                <w:rFonts w:ascii="Calibri" w:eastAsia="Calibri" w:hAnsi="Calibri" w:cs="Calibri"/>
              </w:rPr>
            </w:pPr>
            <w:r>
              <w:rPr>
                <w:rFonts w:ascii="Calibri" w:eastAsia="Calibri" w:hAnsi="Calibri" w:cs="Calibri"/>
              </w:rPr>
              <w:t>Over a period of one month.</w:t>
            </w:r>
          </w:p>
        </w:tc>
        <w:tc>
          <w:tcPr>
            <w:tcW w:w="3006" w:type="dxa"/>
            <w:tcBorders>
              <w:top w:val="single" w:sz="4" w:space="0" w:color="000000"/>
              <w:left w:val="single" w:sz="4" w:space="0" w:color="000000"/>
              <w:bottom w:val="single" w:sz="4" w:space="0" w:color="000000"/>
              <w:right w:val="single" w:sz="4" w:space="0" w:color="000000"/>
            </w:tcBorders>
            <w:hideMark/>
          </w:tcPr>
          <w:p w14:paraId="280B2309" w14:textId="7AAD1A56" w:rsidR="00812B31" w:rsidRDefault="00812B31" w:rsidP="00812B31">
            <w:pPr>
              <w:rPr>
                <w:rFonts w:ascii="Calibri" w:eastAsia="Calibri" w:hAnsi="Calibri" w:cs="Calibri"/>
              </w:rPr>
            </w:pPr>
            <w:r>
              <w:rPr>
                <w:rFonts w:ascii="Calibri" w:eastAsia="Calibri" w:hAnsi="Calibri" w:cs="Calibri"/>
              </w:rPr>
              <w:t>Create and test wireframes. Select and invite appropriate and representative users.</w:t>
            </w:r>
          </w:p>
        </w:tc>
      </w:tr>
      <w:tr w:rsidR="00812B31" w14:paraId="48C3BD09" w14:textId="77777777" w:rsidTr="00812B31">
        <w:tc>
          <w:tcPr>
            <w:tcW w:w="3004" w:type="dxa"/>
            <w:tcBorders>
              <w:top w:val="single" w:sz="4" w:space="0" w:color="000000"/>
              <w:left w:val="single" w:sz="4" w:space="0" w:color="000000"/>
              <w:bottom w:val="single" w:sz="4" w:space="0" w:color="000000"/>
              <w:right w:val="single" w:sz="4" w:space="0" w:color="000000"/>
            </w:tcBorders>
          </w:tcPr>
          <w:p w14:paraId="771DDB47" w14:textId="62C00EDE" w:rsidR="00812B31" w:rsidRDefault="00812B31" w:rsidP="009A4BDD">
            <w:pPr>
              <w:numPr>
                <w:ilvl w:val="0"/>
                <w:numId w:val="8"/>
              </w:numPr>
              <w:spacing w:line="256" w:lineRule="auto"/>
              <w:rPr>
                <w:rFonts w:ascii="Calibri" w:eastAsia="Calibri" w:hAnsi="Calibri" w:cs="Calibri"/>
              </w:rPr>
            </w:pPr>
            <w:r>
              <w:rPr>
                <w:rFonts w:ascii="Calibri" w:eastAsia="Calibri" w:hAnsi="Calibri" w:cs="Calibri"/>
              </w:rPr>
              <w:t>Users for information architecture</w:t>
            </w:r>
          </w:p>
        </w:tc>
        <w:tc>
          <w:tcPr>
            <w:tcW w:w="3005" w:type="dxa"/>
            <w:tcBorders>
              <w:top w:val="single" w:sz="4" w:space="0" w:color="000000"/>
              <w:left w:val="single" w:sz="4" w:space="0" w:color="000000"/>
              <w:bottom w:val="single" w:sz="4" w:space="0" w:color="000000"/>
              <w:right w:val="single" w:sz="4" w:space="0" w:color="000000"/>
            </w:tcBorders>
          </w:tcPr>
          <w:p w14:paraId="4F722761" w14:textId="37464481" w:rsidR="00812B31" w:rsidRDefault="00812B31" w:rsidP="00812B31">
            <w:pPr>
              <w:rPr>
                <w:rFonts w:ascii="Calibri" w:eastAsia="Calibri" w:hAnsi="Calibri" w:cs="Calibri"/>
              </w:rPr>
            </w:pPr>
            <w:r>
              <w:rPr>
                <w:rFonts w:ascii="Calibri" w:eastAsia="Calibri" w:hAnsi="Calibri" w:cs="Calibri"/>
              </w:rPr>
              <w:t>Over a period of a week,</w:t>
            </w:r>
          </w:p>
        </w:tc>
        <w:tc>
          <w:tcPr>
            <w:tcW w:w="3006" w:type="dxa"/>
            <w:tcBorders>
              <w:top w:val="single" w:sz="4" w:space="0" w:color="000000"/>
              <w:left w:val="single" w:sz="4" w:space="0" w:color="000000"/>
              <w:bottom w:val="single" w:sz="4" w:space="0" w:color="000000"/>
              <w:right w:val="single" w:sz="4" w:space="0" w:color="000000"/>
            </w:tcBorders>
          </w:tcPr>
          <w:p w14:paraId="695DA65A" w14:textId="4352670D" w:rsidR="00812B31" w:rsidRDefault="00812B31" w:rsidP="00812B31">
            <w:pPr>
              <w:rPr>
                <w:rFonts w:ascii="Calibri" w:eastAsia="Calibri" w:hAnsi="Calibri" w:cs="Calibri"/>
              </w:rPr>
            </w:pPr>
            <w:r>
              <w:rPr>
                <w:rFonts w:ascii="Calibri" w:eastAsia="Calibri" w:hAnsi="Calibri" w:cs="Calibri"/>
              </w:rPr>
              <w:t>Create cards for card sort exercise. Select and invite appropriate and representative users.</w:t>
            </w:r>
          </w:p>
        </w:tc>
      </w:tr>
      <w:tr w:rsidR="00812B31" w14:paraId="7B4D396A" w14:textId="77777777" w:rsidTr="00812B31">
        <w:tc>
          <w:tcPr>
            <w:tcW w:w="3004" w:type="dxa"/>
            <w:tcBorders>
              <w:top w:val="single" w:sz="4" w:space="0" w:color="000000"/>
              <w:left w:val="single" w:sz="4" w:space="0" w:color="000000"/>
              <w:bottom w:val="single" w:sz="4" w:space="0" w:color="000000"/>
              <w:right w:val="single" w:sz="4" w:space="0" w:color="000000"/>
            </w:tcBorders>
            <w:hideMark/>
          </w:tcPr>
          <w:p w14:paraId="50B48D9A" w14:textId="76F42D57" w:rsidR="00812B31" w:rsidRDefault="00812B31" w:rsidP="009A4BDD">
            <w:pPr>
              <w:numPr>
                <w:ilvl w:val="0"/>
                <w:numId w:val="8"/>
              </w:numPr>
              <w:spacing w:line="256" w:lineRule="auto"/>
              <w:rPr>
                <w:rFonts w:ascii="Calibri" w:eastAsia="Calibri" w:hAnsi="Calibri" w:cs="Calibri"/>
              </w:rPr>
            </w:pPr>
            <w:r>
              <w:rPr>
                <w:rFonts w:ascii="Calibri" w:eastAsia="Calibri" w:hAnsi="Calibri" w:cs="Calibri"/>
              </w:rPr>
              <w:t>Users for testing full colour designs</w:t>
            </w:r>
          </w:p>
        </w:tc>
        <w:tc>
          <w:tcPr>
            <w:tcW w:w="3005" w:type="dxa"/>
            <w:tcBorders>
              <w:top w:val="single" w:sz="4" w:space="0" w:color="000000"/>
              <w:left w:val="single" w:sz="4" w:space="0" w:color="000000"/>
              <w:bottom w:val="single" w:sz="4" w:space="0" w:color="000000"/>
              <w:right w:val="single" w:sz="4" w:space="0" w:color="000000"/>
            </w:tcBorders>
            <w:hideMark/>
          </w:tcPr>
          <w:p w14:paraId="39A9376B" w14:textId="3D73E711" w:rsidR="00812B31" w:rsidRDefault="00812B31">
            <w:pPr>
              <w:rPr>
                <w:rFonts w:ascii="Calibri" w:eastAsia="Calibri" w:hAnsi="Calibri" w:cs="Calibri"/>
              </w:rPr>
            </w:pPr>
            <w:r>
              <w:rPr>
                <w:rFonts w:ascii="Calibri" w:eastAsia="Calibri" w:hAnsi="Calibri" w:cs="Calibri"/>
              </w:rPr>
              <w:t>Over a period of one month</w:t>
            </w:r>
          </w:p>
        </w:tc>
        <w:tc>
          <w:tcPr>
            <w:tcW w:w="3006" w:type="dxa"/>
            <w:tcBorders>
              <w:top w:val="single" w:sz="4" w:space="0" w:color="000000"/>
              <w:left w:val="single" w:sz="4" w:space="0" w:color="000000"/>
              <w:bottom w:val="single" w:sz="4" w:space="0" w:color="000000"/>
              <w:right w:val="single" w:sz="4" w:space="0" w:color="000000"/>
            </w:tcBorders>
            <w:hideMark/>
          </w:tcPr>
          <w:p w14:paraId="2BBFE1FC" w14:textId="25D0A97B" w:rsidR="00812B31" w:rsidRDefault="00812B31" w:rsidP="00450996">
            <w:pPr>
              <w:keepNext/>
              <w:rPr>
                <w:rFonts w:ascii="Calibri" w:eastAsia="Calibri" w:hAnsi="Calibri" w:cs="Calibri"/>
              </w:rPr>
            </w:pPr>
            <w:r>
              <w:rPr>
                <w:rFonts w:ascii="Calibri" w:eastAsia="Calibri" w:hAnsi="Calibri" w:cs="Calibri"/>
              </w:rPr>
              <w:t>Create full colour designs and test. Select and invite appropriate and representative users.</w:t>
            </w:r>
          </w:p>
        </w:tc>
      </w:tr>
    </w:tbl>
    <w:p w14:paraId="1B9F7DFF" w14:textId="2EA8716A" w:rsidR="008A5498" w:rsidRDefault="00450996" w:rsidP="00450996">
      <w:pPr>
        <w:pStyle w:val="Caption"/>
        <w:jc w:val="center"/>
      </w:pPr>
      <w:bookmarkStart w:id="342" w:name="_Ref26900716"/>
      <w:bookmarkStart w:id="343" w:name="_Toc38868828"/>
      <w:r>
        <w:t xml:space="preserve">Table </w:t>
      </w:r>
      <w:fldSimple w:instr=" SEQ Table \* ARABIC ">
        <w:r w:rsidR="00F62591">
          <w:rPr>
            <w:noProof/>
          </w:rPr>
          <w:t>12</w:t>
        </w:r>
      </w:fldSimple>
      <w:bookmarkEnd w:id="342"/>
      <w:r>
        <w:t xml:space="preserve"> - HR needs of the project</w:t>
      </w:r>
      <w:bookmarkEnd w:id="343"/>
    </w:p>
    <w:p w14:paraId="0A6628E6" w14:textId="0C3BC7B7" w:rsidR="008A5498" w:rsidRDefault="008A5498" w:rsidP="002A2F45">
      <w:pPr>
        <w:ind w:firstLine="720"/>
        <w:jc w:val="both"/>
        <w:rPr>
          <w:rFonts w:cstheme="minorHAnsi"/>
        </w:rPr>
      </w:pPr>
    </w:p>
    <w:p w14:paraId="6C6967E2" w14:textId="22C32FFB" w:rsidR="008A5498" w:rsidRDefault="008A5498" w:rsidP="002A2F45">
      <w:pPr>
        <w:ind w:firstLine="720"/>
        <w:jc w:val="both"/>
        <w:rPr>
          <w:rFonts w:cstheme="minorHAnsi"/>
        </w:rPr>
      </w:pPr>
    </w:p>
    <w:p w14:paraId="351472CC" w14:textId="1C9AEF79" w:rsidR="008A5498" w:rsidRDefault="008A5498" w:rsidP="002A2F45">
      <w:pPr>
        <w:ind w:firstLine="720"/>
        <w:jc w:val="both"/>
        <w:rPr>
          <w:rFonts w:cstheme="minorHAnsi"/>
        </w:rPr>
      </w:pPr>
    </w:p>
    <w:p w14:paraId="7EE1AEF3" w14:textId="330190BF" w:rsidR="00610C55" w:rsidRDefault="00610C55" w:rsidP="002A2F45">
      <w:pPr>
        <w:ind w:firstLine="720"/>
        <w:jc w:val="both"/>
        <w:rPr>
          <w:rFonts w:cstheme="minorHAnsi"/>
        </w:rPr>
      </w:pPr>
    </w:p>
    <w:p w14:paraId="5E1ABB96" w14:textId="429B5F48" w:rsidR="00610C55" w:rsidRDefault="00610C55" w:rsidP="002A2F45">
      <w:pPr>
        <w:ind w:firstLine="720"/>
        <w:jc w:val="both"/>
        <w:rPr>
          <w:rFonts w:cstheme="minorHAnsi"/>
        </w:rPr>
      </w:pPr>
    </w:p>
    <w:p w14:paraId="5DA31550" w14:textId="547574D4" w:rsidR="00610C55" w:rsidRDefault="00610C55" w:rsidP="002A2F45">
      <w:pPr>
        <w:ind w:firstLine="720"/>
        <w:jc w:val="both"/>
        <w:rPr>
          <w:rFonts w:cstheme="minorHAnsi"/>
        </w:rPr>
      </w:pPr>
    </w:p>
    <w:p w14:paraId="390FCFE5" w14:textId="2EA746BB" w:rsidR="00610C55" w:rsidRDefault="00610C55" w:rsidP="002A2F45">
      <w:pPr>
        <w:ind w:firstLine="720"/>
        <w:jc w:val="both"/>
        <w:rPr>
          <w:rFonts w:cstheme="minorHAnsi"/>
        </w:rPr>
      </w:pPr>
    </w:p>
    <w:p w14:paraId="625132CC" w14:textId="6016A528" w:rsidR="00610C55" w:rsidRDefault="00610C55" w:rsidP="002A2F45">
      <w:pPr>
        <w:ind w:firstLine="720"/>
        <w:jc w:val="both"/>
        <w:rPr>
          <w:rFonts w:cstheme="minorHAnsi"/>
        </w:rPr>
      </w:pPr>
    </w:p>
    <w:p w14:paraId="5FCAE2B2" w14:textId="0567A77A" w:rsidR="00610C55" w:rsidRDefault="00610C55" w:rsidP="002A2F45">
      <w:pPr>
        <w:ind w:firstLine="720"/>
        <w:jc w:val="both"/>
        <w:rPr>
          <w:rFonts w:cstheme="minorHAnsi"/>
        </w:rPr>
      </w:pPr>
    </w:p>
    <w:p w14:paraId="74909A81" w14:textId="6A8446FD" w:rsidR="00610C55" w:rsidRDefault="00610C55" w:rsidP="002A2F45">
      <w:pPr>
        <w:ind w:firstLine="720"/>
        <w:jc w:val="both"/>
        <w:rPr>
          <w:rFonts w:cstheme="minorHAnsi"/>
        </w:rPr>
      </w:pPr>
    </w:p>
    <w:p w14:paraId="6FA44920" w14:textId="0C963C13" w:rsidR="00610C55" w:rsidRDefault="00610C55" w:rsidP="002A2F45">
      <w:pPr>
        <w:ind w:firstLine="720"/>
        <w:jc w:val="both"/>
        <w:rPr>
          <w:rFonts w:cstheme="minorHAnsi"/>
        </w:rPr>
      </w:pPr>
    </w:p>
    <w:p w14:paraId="7A8B6AA8" w14:textId="5187B35B" w:rsidR="00610C55" w:rsidRDefault="00610C55" w:rsidP="002A2F45">
      <w:pPr>
        <w:ind w:firstLine="720"/>
        <w:jc w:val="both"/>
        <w:rPr>
          <w:rFonts w:cstheme="minorHAnsi"/>
        </w:rPr>
      </w:pPr>
    </w:p>
    <w:p w14:paraId="5DF87B81" w14:textId="20A6EEB7" w:rsidR="00610C55" w:rsidRDefault="00610C55" w:rsidP="002A2F45">
      <w:pPr>
        <w:ind w:firstLine="720"/>
        <w:jc w:val="both"/>
        <w:rPr>
          <w:rFonts w:cstheme="minorHAnsi"/>
        </w:rPr>
      </w:pPr>
    </w:p>
    <w:p w14:paraId="3F2096B5" w14:textId="60426861" w:rsidR="00610C55" w:rsidRDefault="00610C55" w:rsidP="002A2F45">
      <w:pPr>
        <w:ind w:firstLine="720"/>
        <w:jc w:val="both"/>
        <w:rPr>
          <w:rFonts w:cstheme="minorHAnsi"/>
        </w:rPr>
      </w:pPr>
    </w:p>
    <w:p w14:paraId="6EAB4E24" w14:textId="3CE1B36A" w:rsidR="00610C55" w:rsidRDefault="00610C55" w:rsidP="002A2F45">
      <w:pPr>
        <w:ind w:firstLine="720"/>
        <w:jc w:val="both"/>
        <w:rPr>
          <w:rFonts w:cstheme="minorHAnsi"/>
        </w:rPr>
      </w:pPr>
    </w:p>
    <w:p w14:paraId="39ACB88F" w14:textId="323111A1" w:rsidR="00610C55" w:rsidRDefault="00610C55" w:rsidP="002A2F45">
      <w:pPr>
        <w:ind w:firstLine="720"/>
        <w:jc w:val="both"/>
        <w:rPr>
          <w:rFonts w:cstheme="minorHAnsi"/>
        </w:rPr>
      </w:pPr>
    </w:p>
    <w:p w14:paraId="1F7E1280" w14:textId="42987724" w:rsidR="00610C55" w:rsidRDefault="00610C55" w:rsidP="002A2F45">
      <w:pPr>
        <w:ind w:firstLine="720"/>
        <w:jc w:val="both"/>
        <w:rPr>
          <w:rFonts w:cstheme="minorHAnsi"/>
        </w:rPr>
      </w:pPr>
    </w:p>
    <w:p w14:paraId="0C49B2B8" w14:textId="30D5EEC2" w:rsidR="00B8667A" w:rsidRDefault="00E47708" w:rsidP="00E47708">
      <w:pPr>
        <w:pStyle w:val="Heading1"/>
        <w:ind w:left="360"/>
        <w:jc w:val="center"/>
        <w:rPr>
          <w:lang w:val="en-US"/>
        </w:rPr>
      </w:pPr>
      <w:bookmarkStart w:id="344" w:name="_Toc38707068"/>
      <w:bookmarkStart w:id="345" w:name="_Toc38714904"/>
      <w:r>
        <w:rPr>
          <w:lang w:val="en-US"/>
        </w:rPr>
        <w:lastRenderedPageBreak/>
        <w:t>Chapter 4 -</w:t>
      </w:r>
      <w:r w:rsidR="00B8667A">
        <w:rPr>
          <w:lang w:val="en-US"/>
        </w:rPr>
        <w:t xml:space="preserve"> Design </w:t>
      </w:r>
      <w:r w:rsidR="003777C1">
        <w:rPr>
          <w:lang w:val="en-US"/>
        </w:rPr>
        <w:t>and</w:t>
      </w:r>
      <w:r w:rsidR="00B8667A">
        <w:rPr>
          <w:lang w:val="en-US"/>
        </w:rPr>
        <w:t xml:space="preserve"> Testing</w:t>
      </w:r>
      <w:r w:rsidR="007D0A86">
        <w:rPr>
          <w:lang w:val="en-US"/>
        </w:rPr>
        <w:t xml:space="preserve"> of </w:t>
      </w:r>
      <w:r>
        <w:rPr>
          <w:lang w:val="en-US"/>
        </w:rPr>
        <w:t xml:space="preserve">Hand Drawn </w:t>
      </w:r>
      <w:r w:rsidR="007D0A86">
        <w:rPr>
          <w:lang w:val="en-US"/>
        </w:rPr>
        <w:t>Wireframes</w:t>
      </w:r>
      <w:bookmarkEnd w:id="344"/>
      <w:bookmarkEnd w:id="345"/>
    </w:p>
    <w:p w14:paraId="2B8229D9" w14:textId="77777777" w:rsidR="00B8667A" w:rsidRDefault="00B8667A" w:rsidP="00B8667A">
      <w:pPr>
        <w:pStyle w:val="Heading2"/>
        <w:rPr>
          <w:lang w:val="en-US"/>
        </w:rPr>
      </w:pPr>
    </w:p>
    <w:p w14:paraId="0137DFAE" w14:textId="33D99614" w:rsidR="00610C55" w:rsidRDefault="00B8667A" w:rsidP="00B8667A">
      <w:pPr>
        <w:pStyle w:val="Heading2"/>
        <w:rPr>
          <w:lang w:val="en-US"/>
        </w:rPr>
      </w:pPr>
      <w:bookmarkStart w:id="346" w:name="_Toc38707069"/>
      <w:bookmarkStart w:id="347" w:name="_Toc38714905"/>
      <w:r>
        <w:rPr>
          <w:lang w:val="en-US"/>
        </w:rPr>
        <w:t xml:space="preserve">4.1 </w:t>
      </w:r>
      <w:r w:rsidR="00610C55">
        <w:rPr>
          <w:lang w:val="en-US"/>
        </w:rPr>
        <w:t xml:space="preserve">Creation </w:t>
      </w:r>
      <w:r w:rsidR="003777C1">
        <w:rPr>
          <w:lang w:val="en-US"/>
        </w:rPr>
        <w:t>of</w:t>
      </w:r>
      <w:r w:rsidR="00610C55">
        <w:rPr>
          <w:lang w:val="en-US"/>
        </w:rPr>
        <w:t xml:space="preserve"> </w:t>
      </w:r>
      <w:r w:rsidR="00355E17">
        <w:rPr>
          <w:lang w:val="en-US"/>
        </w:rPr>
        <w:t xml:space="preserve">Hand Drawn </w:t>
      </w:r>
      <w:r w:rsidR="00610C55">
        <w:rPr>
          <w:lang w:val="en-US"/>
        </w:rPr>
        <w:t>Wireframes</w:t>
      </w:r>
      <w:bookmarkEnd w:id="346"/>
      <w:bookmarkEnd w:id="347"/>
    </w:p>
    <w:p w14:paraId="0976F0D6" w14:textId="0FC047CE" w:rsidR="00610C55" w:rsidRDefault="00610C55" w:rsidP="00610C55">
      <w:pPr>
        <w:rPr>
          <w:lang w:val="en-US"/>
        </w:rPr>
      </w:pPr>
      <w:r>
        <w:rPr>
          <w:lang w:val="en-US"/>
        </w:rPr>
        <w:t xml:space="preserve">To enable feedback on design ideas within a short amount of time </w:t>
      </w:r>
      <w:r w:rsidR="00D7099A">
        <w:rPr>
          <w:lang w:val="en-US"/>
        </w:rPr>
        <w:t xml:space="preserve">and with minimal input </w:t>
      </w:r>
      <w:r>
        <w:rPr>
          <w:lang w:val="en-US"/>
        </w:rPr>
        <w:t>paper wireframes were created</w:t>
      </w:r>
      <w:r w:rsidR="00B8667A">
        <w:rPr>
          <w:lang w:val="en-US"/>
        </w:rPr>
        <w:t xml:space="preserve"> </w:t>
      </w:r>
      <w:sdt>
        <w:sdtPr>
          <w:rPr>
            <w:lang w:val="en-US"/>
          </w:rPr>
          <w:id w:val="281383821"/>
          <w:citation/>
        </w:sdtPr>
        <w:sdtContent>
          <w:r w:rsidR="00B8667A">
            <w:rPr>
              <w:lang w:val="en-US"/>
            </w:rPr>
            <w:fldChar w:fldCharType="begin"/>
          </w:r>
          <w:r w:rsidR="00B8667A">
            <w:rPr>
              <w:lang w:val="en-US"/>
            </w:rPr>
            <w:instrText xml:space="preserve"> CITATION Usa20 \l 1033 </w:instrText>
          </w:r>
          <w:r w:rsidR="00B8667A">
            <w:rPr>
              <w:lang w:val="en-US"/>
            </w:rPr>
            <w:fldChar w:fldCharType="separate"/>
          </w:r>
          <w:r w:rsidR="00B8667A" w:rsidRPr="00B8667A">
            <w:rPr>
              <w:noProof/>
              <w:lang w:val="en-US"/>
            </w:rPr>
            <w:t>[180]</w:t>
          </w:r>
          <w:r w:rsidR="00B8667A">
            <w:rPr>
              <w:lang w:val="en-US"/>
            </w:rPr>
            <w:fldChar w:fldCharType="end"/>
          </w:r>
        </w:sdtContent>
      </w:sdt>
      <w:r w:rsidR="00D7099A">
        <w:rPr>
          <w:lang w:val="en-US"/>
        </w:rPr>
        <w:t>.</w:t>
      </w:r>
    </w:p>
    <w:p w14:paraId="578CBC46" w14:textId="23CDF391" w:rsidR="00610C55" w:rsidRDefault="00D7099A" w:rsidP="00610C55">
      <w:pPr>
        <w:rPr>
          <w:lang w:val="en-US"/>
        </w:rPr>
      </w:pPr>
      <w:r>
        <w:rPr>
          <w:lang w:val="en-US"/>
        </w:rPr>
        <w:t>Before designs were created</w:t>
      </w:r>
      <w:r w:rsidR="007258A8">
        <w:rPr>
          <w:lang w:val="en-US"/>
        </w:rPr>
        <w:t xml:space="preserve">, users </w:t>
      </w:r>
      <w:r>
        <w:rPr>
          <w:lang w:val="en-US"/>
        </w:rPr>
        <w:t>completed</w:t>
      </w:r>
      <w:r w:rsidR="007258A8">
        <w:rPr>
          <w:lang w:val="en-US"/>
        </w:rPr>
        <w:t xml:space="preserve"> a survey</w:t>
      </w:r>
      <w:r>
        <w:rPr>
          <w:lang w:val="en-US"/>
        </w:rPr>
        <w:t xml:space="preserve">, </w:t>
      </w:r>
      <w:r w:rsidR="007258A8">
        <w:rPr>
          <w:lang w:val="en-US"/>
        </w:rPr>
        <w:t>captur</w:t>
      </w:r>
      <w:r>
        <w:rPr>
          <w:lang w:val="en-US"/>
        </w:rPr>
        <w:t>ing</w:t>
      </w:r>
      <w:r w:rsidR="007258A8">
        <w:rPr>
          <w:lang w:val="en-US"/>
        </w:rPr>
        <w:t xml:space="preserve"> their views on the current applications</w:t>
      </w:r>
      <w:r>
        <w:rPr>
          <w:lang w:val="en-US"/>
        </w:rPr>
        <w:t xml:space="preserve"> and</w:t>
      </w:r>
      <w:r w:rsidR="007258A8">
        <w:rPr>
          <w:lang w:val="en-US"/>
        </w:rPr>
        <w:t xml:space="preserve"> their needs of a new interface</w:t>
      </w:r>
      <w:r>
        <w:rPr>
          <w:lang w:val="en-US"/>
        </w:rPr>
        <w:t>.</w:t>
      </w:r>
      <w:r w:rsidR="007258A8">
        <w:rPr>
          <w:lang w:val="en-US"/>
        </w:rPr>
        <w:t xml:space="preserve"> The results of the survey can be found in A</w:t>
      </w:r>
      <w:r>
        <w:rPr>
          <w:lang w:val="en-US"/>
        </w:rPr>
        <w:t>ppendix D</w:t>
      </w:r>
      <w:r w:rsidR="007258A8">
        <w:rPr>
          <w:lang w:val="en-US"/>
        </w:rPr>
        <w:t xml:space="preserve">. </w:t>
      </w:r>
      <w:r w:rsidR="00A40268">
        <w:rPr>
          <w:lang w:val="en-US"/>
        </w:rPr>
        <w:t>U</w:t>
      </w:r>
      <w:r w:rsidR="00A05960">
        <w:rPr>
          <w:lang w:val="en-US"/>
        </w:rPr>
        <w:t>ser</w:t>
      </w:r>
      <w:r w:rsidR="00610C55">
        <w:rPr>
          <w:lang w:val="en-US"/>
        </w:rPr>
        <w:t xml:space="preserve"> interviews</w:t>
      </w:r>
      <w:sdt>
        <w:sdtPr>
          <w:rPr>
            <w:lang w:val="en-US"/>
          </w:rPr>
          <w:id w:val="1610469909"/>
          <w:citation/>
        </w:sdtPr>
        <w:sdtContent>
          <w:r w:rsidR="00A05960">
            <w:rPr>
              <w:lang w:val="en-US"/>
            </w:rPr>
            <w:fldChar w:fldCharType="begin"/>
          </w:r>
          <w:r w:rsidR="00A05960">
            <w:rPr>
              <w:lang w:val="en-US"/>
            </w:rPr>
            <w:instrText xml:space="preserve"> CITATION Int193 \l 1033 </w:instrText>
          </w:r>
          <w:r w:rsidR="00A05960">
            <w:rPr>
              <w:lang w:val="en-US"/>
            </w:rPr>
            <w:fldChar w:fldCharType="separate"/>
          </w:r>
          <w:r w:rsidR="00B8667A">
            <w:rPr>
              <w:noProof/>
              <w:lang w:val="en-US"/>
            </w:rPr>
            <w:t xml:space="preserve"> </w:t>
          </w:r>
          <w:r w:rsidR="00B8667A" w:rsidRPr="00B8667A">
            <w:rPr>
              <w:noProof/>
              <w:lang w:val="en-US"/>
            </w:rPr>
            <w:t>[181]</w:t>
          </w:r>
          <w:r w:rsidR="00A05960">
            <w:rPr>
              <w:lang w:val="en-US"/>
            </w:rPr>
            <w:fldChar w:fldCharType="end"/>
          </w:r>
        </w:sdtContent>
      </w:sdt>
      <w:r w:rsidR="00610C55">
        <w:rPr>
          <w:lang w:val="en-US"/>
        </w:rPr>
        <w:t xml:space="preserve"> with users of the existing DVLA applications were conducted to gain an understanding of what these applications are used for and how users complete their tasks using them.</w:t>
      </w:r>
      <w:r w:rsidR="00B8667A">
        <w:rPr>
          <w:lang w:val="en-US"/>
        </w:rPr>
        <w:t xml:space="preserve"> This is often referred to as Task Centered Design </w:t>
      </w:r>
      <w:sdt>
        <w:sdtPr>
          <w:rPr>
            <w:lang w:val="en-US"/>
          </w:rPr>
          <w:id w:val="912277365"/>
          <w:citation/>
        </w:sdtPr>
        <w:sdtContent>
          <w:r w:rsidR="00B8667A">
            <w:rPr>
              <w:lang w:val="en-US"/>
            </w:rPr>
            <w:fldChar w:fldCharType="begin"/>
          </w:r>
          <w:r w:rsidR="00B8667A">
            <w:rPr>
              <w:lang w:val="en-US"/>
            </w:rPr>
            <w:instrText xml:space="preserve"> CITATION Har191 \l 1033 </w:instrText>
          </w:r>
          <w:r w:rsidR="00B8667A">
            <w:rPr>
              <w:lang w:val="en-US"/>
            </w:rPr>
            <w:fldChar w:fldCharType="separate"/>
          </w:r>
          <w:r w:rsidR="00B8667A" w:rsidRPr="00B8667A">
            <w:rPr>
              <w:noProof/>
              <w:lang w:val="en-US"/>
            </w:rPr>
            <w:t>[182]</w:t>
          </w:r>
          <w:r w:rsidR="00B8667A">
            <w:rPr>
              <w:lang w:val="en-US"/>
            </w:rPr>
            <w:fldChar w:fldCharType="end"/>
          </w:r>
        </w:sdtContent>
      </w:sdt>
      <w:r w:rsidR="00B8667A">
        <w:rPr>
          <w:lang w:val="en-US"/>
        </w:rPr>
        <w:t xml:space="preserve">, </w:t>
      </w:r>
      <w:sdt>
        <w:sdtPr>
          <w:rPr>
            <w:lang w:val="en-US"/>
          </w:rPr>
          <w:id w:val="633688707"/>
          <w:citation/>
        </w:sdtPr>
        <w:sdtContent>
          <w:r w:rsidR="00B8667A">
            <w:rPr>
              <w:lang w:val="en-US"/>
            </w:rPr>
            <w:fldChar w:fldCharType="begin"/>
          </w:r>
          <w:r w:rsidR="00B8667A">
            <w:rPr>
              <w:lang w:val="en-US"/>
            </w:rPr>
            <w:instrText xml:space="preserve"> CITATION Int194 \l 1033 </w:instrText>
          </w:r>
          <w:r w:rsidR="00B8667A">
            <w:rPr>
              <w:lang w:val="en-US"/>
            </w:rPr>
            <w:fldChar w:fldCharType="separate"/>
          </w:r>
          <w:r w:rsidR="00B8667A" w:rsidRPr="00B8667A">
            <w:rPr>
              <w:noProof/>
              <w:lang w:val="en-US"/>
            </w:rPr>
            <w:t>[183]</w:t>
          </w:r>
          <w:r w:rsidR="00B8667A">
            <w:rPr>
              <w:lang w:val="en-US"/>
            </w:rPr>
            <w:fldChar w:fldCharType="end"/>
          </w:r>
        </w:sdtContent>
      </w:sdt>
      <w:r w:rsidR="007769B1">
        <w:rPr>
          <w:lang w:val="en-US"/>
        </w:rPr>
        <w:t>. The authors notes from these interviews can be found in A</w:t>
      </w:r>
      <w:r w:rsidR="00A40268">
        <w:rPr>
          <w:lang w:val="en-US"/>
        </w:rPr>
        <w:t>ppendix E</w:t>
      </w:r>
      <w:r w:rsidR="007769B1">
        <w:rPr>
          <w:lang w:val="en-US"/>
        </w:rPr>
        <w:t>.</w:t>
      </w:r>
    </w:p>
    <w:p w14:paraId="4D1FADC2" w14:textId="3C417011" w:rsidR="00610C55" w:rsidRDefault="00610C55" w:rsidP="00610C55">
      <w:pPr>
        <w:rPr>
          <w:lang w:val="en-US"/>
        </w:rPr>
      </w:pPr>
      <w:r>
        <w:rPr>
          <w:lang w:val="en-US"/>
        </w:rPr>
        <w:t>DVLA currently has separate applications for driving licenses, vehicles, complex casework, payments and customer interactions history</w:t>
      </w:r>
      <w:r w:rsidR="000E0F37">
        <w:rPr>
          <w:lang w:val="en-US"/>
        </w:rPr>
        <w:t xml:space="preserve"> </w:t>
      </w:r>
      <w:sdt>
        <w:sdtPr>
          <w:rPr>
            <w:lang w:val="en-US"/>
          </w:rPr>
          <w:id w:val="-1155530839"/>
          <w:citation/>
        </w:sdtPr>
        <w:sdtContent>
          <w:r w:rsidR="000E0F37">
            <w:rPr>
              <w:lang w:val="en-US"/>
            </w:rPr>
            <w:fldChar w:fldCharType="begin"/>
          </w:r>
          <w:r w:rsidR="000E0F37">
            <w:rPr>
              <w:lang w:val="en-US"/>
            </w:rPr>
            <w:instrText xml:space="preserve"> CITATION DVL17 \l 1033 </w:instrText>
          </w:r>
          <w:r w:rsidR="000E0F37">
            <w:rPr>
              <w:lang w:val="en-US"/>
            </w:rPr>
            <w:fldChar w:fldCharType="separate"/>
          </w:r>
          <w:r w:rsidR="000E0F37" w:rsidRPr="000E0F37">
            <w:rPr>
              <w:noProof/>
              <w:lang w:val="en-US"/>
            </w:rPr>
            <w:t>[184]</w:t>
          </w:r>
          <w:r w:rsidR="000E0F37">
            <w:rPr>
              <w:lang w:val="en-US"/>
            </w:rPr>
            <w:fldChar w:fldCharType="end"/>
          </w:r>
        </w:sdtContent>
      </w:sdt>
      <w:r>
        <w:rPr>
          <w:lang w:val="en-US"/>
        </w:rPr>
        <w:t>. This means clerks will have at least two or more applications open at any one time. Some clerks have resized them so that they fit on one monitor screen, others toggle back and forth between applications.</w:t>
      </w:r>
    </w:p>
    <w:p w14:paraId="5359D919" w14:textId="4FF3D1CF" w:rsidR="00610C55" w:rsidRDefault="00610C55" w:rsidP="00610C55">
      <w:pPr>
        <w:rPr>
          <w:lang w:val="en-US"/>
        </w:rPr>
      </w:pPr>
      <w:r>
        <w:rPr>
          <w:lang w:val="en-US"/>
        </w:rPr>
        <w:t>The interface design for this project will sit on top of a new application architecture</w:t>
      </w:r>
      <w:r w:rsidR="000E0F37">
        <w:rPr>
          <w:lang w:val="en-US"/>
        </w:rPr>
        <w:t xml:space="preserve"> </w:t>
      </w:r>
      <w:sdt>
        <w:sdtPr>
          <w:rPr>
            <w:lang w:val="en-US"/>
          </w:rPr>
          <w:id w:val="-451472208"/>
          <w:citation/>
        </w:sdtPr>
        <w:sdtContent>
          <w:r w:rsidR="000E0F37">
            <w:rPr>
              <w:lang w:val="en-US"/>
            </w:rPr>
            <w:fldChar w:fldCharType="begin"/>
          </w:r>
          <w:r w:rsidR="000E0F37">
            <w:rPr>
              <w:lang w:val="en-US"/>
            </w:rPr>
            <w:instrText xml:space="preserve"> CITATION DVL17 \l 1033 </w:instrText>
          </w:r>
          <w:r w:rsidR="000E0F37">
            <w:rPr>
              <w:lang w:val="en-US"/>
            </w:rPr>
            <w:fldChar w:fldCharType="separate"/>
          </w:r>
          <w:r w:rsidR="000E0F37" w:rsidRPr="000E0F37">
            <w:rPr>
              <w:noProof/>
              <w:lang w:val="en-US"/>
            </w:rPr>
            <w:t>[184]</w:t>
          </w:r>
          <w:r w:rsidR="000E0F37">
            <w:rPr>
              <w:lang w:val="en-US"/>
            </w:rPr>
            <w:fldChar w:fldCharType="end"/>
          </w:r>
        </w:sdtContent>
      </w:sdt>
      <w:r>
        <w:rPr>
          <w:lang w:val="en-US"/>
        </w:rPr>
        <w:t xml:space="preserve"> which enables all of these previously different applications to be built with a single technology, enabling a new single interface for all internal DVLA users.</w:t>
      </w:r>
    </w:p>
    <w:p w14:paraId="38EA63F5" w14:textId="16B01329" w:rsidR="00610C55" w:rsidRDefault="00610C55" w:rsidP="00610C55">
      <w:pPr>
        <w:rPr>
          <w:lang w:val="en-US"/>
        </w:rPr>
      </w:pPr>
      <w:r>
        <w:rPr>
          <w:lang w:val="en-US"/>
        </w:rPr>
        <w:t xml:space="preserve">Current applications vary in age, with the oldest being 30 years old. One is mainframe, some are windows based and another is cloud hosted software as a service (SaaS). The interface design, navigation and user experience </w:t>
      </w:r>
      <w:r w:rsidR="00E22BCE">
        <w:rPr>
          <w:lang w:val="en-US"/>
        </w:rPr>
        <w:t>vary</w:t>
      </w:r>
      <w:r>
        <w:rPr>
          <w:lang w:val="en-US"/>
        </w:rPr>
        <w:t xml:space="preserve"> significantly across these systems. For new </w:t>
      </w:r>
      <w:r w:rsidR="00A05960">
        <w:rPr>
          <w:lang w:val="en-US"/>
        </w:rPr>
        <w:t xml:space="preserve">users of </w:t>
      </w:r>
      <w:r w:rsidR="00E22BCE">
        <w:rPr>
          <w:lang w:val="en-US"/>
        </w:rPr>
        <w:t>these applications</w:t>
      </w:r>
      <w:r>
        <w:rPr>
          <w:lang w:val="en-US"/>
        </w:rPr>
        <w:t xml:space="preserve"> the amount of time spent learning these systems can</w:t>
      </w:r>
      <w:r w:rsidR="00A05960">
        <w:rPr>
          <w:lang w:val="en-US"/>
        </w:rPr>
        <w:t xml:space="preserve"> be as much as four week</w:t>
      </w:r>
      <w:r w:rsidR="00E22BCE">
        <w:rPr>
          <w:lang w:val="en-US"/>
        </w:rPr>
        <w:t>s</w:t>
      </w:r>
      <w:r>
        <w:rPr>
          <w:lang w:val="en-US"/>
        </w:rPr>
        <w:t xml:space="preserve">. An aim of this project is to </w:t>
      </w:r>
      <w:r w:rsidR="008E7C1C">
        <w:rPr>
          <w:lang w:val="en-US"/>
        </w:rPr>
        <w:t>design</w:t>
      </w:r>
      <w:r>
        <w:rPr>
          <w:lang w:val="en-US"/>
        </w:rPr>
        <w:t xml:space="preserve"> an interface so intuitive, that users of all the current systems can use the new interface with next to no training.</w:t>
      </w:r>
    </w:p>
    <w:p w14:paraId="1309799C" w14:textId="6F3FC14D" w:rsidR="00610C55" w:rsidRDefault="00E22BCE" w:rsidP="00610C55">
      <w:pPr>
        <w:rPr>
          <w:lang w:val="en-US"/>
        </w:rPr>
      </w:pPr>
      <w:r>
        <w:rPr>
          <w:lang w:val="en-US"/>
        </w:rPr>
        <w:t>Users of the existing applications were</w:t>
      </w:r>
      <w:r w:rsidR="00610C55">
        <w:rPr>
          <w:lang w:val="en-US"/>
        </w:rPr>
        <w:t xml:space="preserve"> observe</w:t>
      </w:r>
      <w:r>
        <w:rPr>
          <w:lang w:val="en-US"/>
        </w:rPr>
        <w:t>d to identify how they go about completing their tasks. At this point the user interviews and observations had</w:t>
      </w:r>
      <w:r w:rsidR="00610C55">
        <w:rPr>
          <w:lang w:val="en-US"/>
        </w:rPr>
        <w:t xml:space="preserve"> provided </w:t>
      </w:r>
      <w:r>
        <w:rPr>
          <w:lang w:val="en-US"/>
        </w:rPr>
        <w:t>an understanding of</w:t>
      </w:r>
      <w:r w:rsidR="00610C55">
        <w:rPr>
          <w:lang w:val="en-US"/>
        </w:rPr>
        <w:t xml:space="preserve"> what tasks users were using the applications to achieve, the information they required in order to complete their task both from the application and any inputs they were required to make. </w:t>
      </w:r>
    </w:p>
    <w:p w14:paraId="6D8B13B6" w14:textId="19F0AA80" w:rsidR="00610C55" w:rsidRDefault="00E22BCE" w:rsidP="00610C55">
      <w:pPr>
        <w:rPr>
          <w:lang w:val="en-US"/>
        </w:rPr>
      </w:pPr>
      <w:r>
        <w:rPr>
          <w:noProof/>
        </w:rPr>
        <mc:AlternateContent>
          <mc:Choice Requires="wps">
            <w:drawing>
              <wp:anchor distT="0" distB="0" distL="114300" distR="114300" simplePos="0" relativeHeight="251864064" behindDoc="0" locked="0" layoutInCell="1" allowOverlap="1" wp14:anchorId="40C9A3E7" wp14:editId="4B720CA6">
                <wp:simplePos x="0" y="0"/>
                <wp:positionH relativeFrom="column">
                  <wp:posOffset>34290</wp:posOffset>
                </wp:positionH>
                <wp:positionV relativeFrom="paragraph">
                  <wp:posOffset>2160270</wp:posOffset>
                </wp:positionV>
                <wp:extent cx="5673090" cy="635"/>
                <wp:effectExtent l="0" t="0" r="0" b="0"/>
                <wp:wrapNone/>
                <wp:docPr id="259" name="Text Box 259"/>
                <wp:cNvGraphicFramePr/>
                <a:graphic xmlns:a="http://schemas.openxmlformats.org/drawingml/2006/main">
                  <a:graphicData uri="http://schemas.microsoft.com/office/word/2010/wordprocessingShape">
                    <wps:wsp>
                      <wps:cNvSpPr txBox="1"/>
                      <wps:spPr>
                        <a:xfrm>
                          <a:off x="0" y="0"/>
                          <a:ext cx="5673090" cy="635"/>
                        </a:xfrm>
                        <a:prstGeom prst="rect">
                          <a:avLst/>
                        </a:prstGeom>
                        <a:solidFill>
                          <a:prstClr val="white"/>
                        </a:solidFill>
                        <a:ln>
                          <a:noFill/>
                        </a:ln>
                      </wps:spPr>
                      <wps:txbx>
                        <w:txbxContent>
                          <w:p w14:paraId="63A1AD47" w14:textId="3BC6BBEC" w:rsidR="002773A5" w:rsidRPr="0040190F" w:rsidRDefault="002773A5" w:rsidP="00E22BCE">
                            <w:pPr>
                              <w:pStyle w:val="Caption"/>
                              <w:jc w:val="center"/>
                              <w:rPr>
                                <w:noProof/>
                                <w:lang w:val="en-US"/>
                              </w:rPr>
                            </w:pPr>
                            <w:bookmarkStart w:id="348" w:name="_Toc38868892"/>
                            <w:r>
                              <w:t xml:space="preserve">Figure </w:t>
                            </w:r>
                            <w:fldSimple w:instr=" SEQ Figure \* ARABIC ">
                              <w:r>
                                <w:rPr>
                                  <w:noProof/>
                                </w:rPr>
                                <w:t>54</w:t>
                              </w:r>
                            </w:fldSimple>
                            <w:r>
                              <w:t xml:space="preserve"> - Tasks Users Will Use the New Interface To Complete</w:t>
                            </w:r>
                            <w:bookmarkEnd w:id="3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C9A3E7" id="Text Box 259" o:spid="_x0000_s1082" type="#_x0000_t202" style="position:absolute;margin-left:2.7pt;margin-top:170.1pt;width:446.7pt;height:.05pt;z-index:251864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auwMAIAAGkEAAAOAAAAZHJzL2Uyb0RvYy54bWysVMFu2zAMvQ/YPwi6L05SJFu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" stroked="f">
                <v:textbox style="mso-fit-shape-to-text:t" inset="0,0,0,0">
                  <w:txbxContent>
                    <w:p w14:paraId="63A1AD47" w14:textId="3BC6BBEC" w:rsidR="002773A5" w:rsidRPr="0040190F" w:rsidRDefault="002773A5" w:rsidP="00E22BCE">
                      <w:pPr>
                        <w:pStyle w:val="Caption"/>
                        <w:jc w:val="center"/>
                        <w:rPr>
                          <w:noProof/>
                          <w:lang w:val="en-US"/>
                        </w:rPr>
                      </w:pPr>
                      <w:bookmarkStart w:id="349" w:name="_Toc38868892"/>
                      <w:r>
                        <w:t xml:space="preserve">Figure </w:t>
                      </w:r>
                      <w:fldSimple w:instr=" SEQ Figure \* ARABIC ">
                        <w:r>
                          <w:rPr>
                            <w:noProof/>
                          </w:rPr>
                          <w:t>54</w:t>
                        </w:r>
                      </w:fldSimple>
                      <w:r>
                        <w:t xml:space="preserve"> - Tasks Users Will Use the New Interface To Complete</w:t>
                      </w:r>
                      <w:bookmarkEnd w:id="349"/>
                    </w:p>
                  </w:txbxContent>
                </v:textbox>
              </v:shape>
            </w:pict>
          </mc:Fallback>
        </mc:AlternateContent>
      </w:r>
      <w:r>
        <w:rPr>
          <w:noProof/>
          <w:lang w:val="en-US"/>
        </w:rPr>
        <mc:AlternateContent>
          <mc:Choice Requires="wpg">
            <w:drawing>
              <wp:anchor distT="0" distB="0" distL="114300" distR="114300" simplePos="0" relativeHeight="251845632" behindDoc="0" locked="0" layoutInCell="1" allowOverlap="1" wp14:anchorId="7F4AD101" wp14:editId="715C1C36">
                <wp:simplePos x="0" y="0"/>
                <wp:positionH relativeFrom="column">
                  <wp:posOffset>34636</wp:posOffset>
                </wp:positionH>
                <wp:positionV relativeFrom="paragraph">
                  <wp:posOffset>39485</wp:posOffset>
                </wp:positionV>
                <wp:extent cx="5673436" cy="2064328"/>
                <wp:effectExtent l="0" t="0" r="22860" b="12700"/>
                <wp:wrapNone/>
                <wp:docPr id="258" name="Group 258"/>
                <wp:cNvGraphicFramePr/>
                <a:graphic xmlns:a="http://schemas.openxmlformats.org/drawingml/2006/main">
                  <a:graphicData uri="http://schemas.microsoft.com/office/word/2010/wordprocessingGroup">
                    <wpg:wgp>
                      <wpg:cNvGrpSpPr/>
                      <wpg:grpSpPr>
                        <a:xfrm>
                          <a:off x="0" y="0"/>
                          <a:ext cx="5673436" cy="2064328"/>
                          <a:chOff x="0" y="0"/>
                          <a:chExt cx="5673436" cy="2064328"/>
                        </a:xfrm>
                      </wpg:grpSpPr>
                      <wps:wsp>
                        <wps:cNvPr id="223" name="Rectangle: Rounded Corners 223"/>
                        <wps:cNvSpPr/>
                        <wps:spPr>
                          <a:xfrm>
                            <a:off x="0" y="0"/>
                            <a:ext cx="5673436" cy="2064328"/>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Text Box 2"/>
                        <wps:cNvSpPr txBox="1">
                          <a:spLocks noChangeArrowheads="1"/>
                        </wps:cNvSpPr>
                        <wps:spPr bwMode="auto">
                          <a:xfrm>
                            <a:off x="297801" y="179910"/>
                            <a:ext cx="5069839" cy="1828799"/>
                          </a:xfrm>
                          <a:prstGeom prst="rect">
                            <a:avLst/>
                          </a:prstGeom>
                          <a:solidFill>
                            <a:srgbClr val="FFFFFF"/>
                          </a:solidFill>
                          <a:ln w="9525">
                            <a:noFill/>
                            <a:miter lim="800000"/>
                            <a:headEnd/>
                            <a:tailEnd/>
                          </a:ln>
                        </wps:spPr>
                        <wps:txbx>
                          <w:txbxContent>
                            <w:p w14:paraId="3F72839C" w14:textId="4ACA7935" w:rsidR="002773A5" w:rsidRDefault="002773A5" w:rsidP="00610C55">
                              <w:pPr>
                                <w:rPr>
                                  <w:lang w:val="en-US"/>
                                </w:rPr>
                              </w:pPr>
                              <w:r>
                                <w:rPr>
                                  <w:lang w:val="en-US"/>
                                </w:rPr>
                                <w:t>Tasks Users Will Use the New Interface to Complete:</w:t>
                              </w:r>
                            </w:p>
                            <w:p w14:paraId="272FC513" w14:textId="77777777" w:rsidR="002773A5" w:rsidRPr="00884C27" w:rsidRDefault="002773A5" w:rsidP="009A4BDD">
                              <w:pPr>
                                <w:pStyle w:val="ListParagraph"/>
                                <w:numPr>
                                  <w:ilvl w:val="0"/>
                                  <w:numId w:val="10"/>
                                </w:numPr>
                                <w:rPr>
                                  <w:lang w:val="en-US"/>
                                </w:rPr>
                              </w:pPr>
                              <w:r w:rsidRPr="00884C27">
                                <w:rPr>
                                  <w:lang w:val="en-US"/>
                                </w:rPr>
                                <w:t>Create a new driver/vehicle</w:t>
                              </w:r>
                            </w:p>
                            <w:p w14:paraId="6EA835BA" w14:textId="77777777" w:rsidR="002773A5" w:rsidRDefault="002773A5" w:rsidP="009A4BDD">
                              <w:pPr>
                                <w:pStyle w:val="ListParagraph"/>
                                <w:numPr>
                                  <w:ilvl w:val="0"/>
                                  <w:numId w:val="10"/>
                                </w:numPr>
                                <w:rPr>
                                  <w:lang w:val="en-US"/>
                                </w:rPr>
                              </w:pPr>
                              <w:r w:rsidRPr="00884C27">
                                <w:rPr>
                                  <w:lang w:val="en-US"/>
                                </w:rPr>
                                <w:t>Amend a current driver/vehicle</w:t>
                              </w:r>
                            </w:p>
                            <w:p w14:paraId="462219E1" w14:textId="77777777" w:rsidR="002773A5" w:rsidRDefault="002773A5" w:rsidP="009A4BDD">
                              <w:pPr>
                                <w:pStyle w:val="ListParagraph"/>
                                <w:numPr>
                                  <w:ilvl w:val="0"/>
                                  <w:numId w:val="10"/>
                                </w:numPr>
                                <w:rPr>
                                  <w:lang w:val="en-US"/>
                                </w:rPr>
                              </w:pPr>
                              <w:r>
                                <w:rPr>
                                  <w:lang w:val="en-US"/>
                                </w:rPr>
                                <w:t>Search for a current driver/vehicle</w:t>
                              </w:r>
                            </w:p>
                            <w:p w14:paraId="2547A994" w14:textId="762FE0F7" w:rsidR="002773A5" w:rsidRDefault="002773A5" w:rsidP="009A4BDD">
                              <w:pPr>
                                <w:pStyle w:val="ListParagraph"/>
                                <w:numPr>
                                  <w:ilvl w:val="0"/>
                                  <w:numId w:val="10"/>
                                </w:numPr>
                                <w:rPr>
                                  <w:lang w:val="en-US"/>
                                </w:rPr>
                              </w:pPr>
                              <w:r>
                                <w:rPr>
                                  <w:lang w:val="en-US"/>
                                </w:rPr>
                                <w:t>Enquire on a current driver/vehicle</w:t>
                              </w:r>
                            </w:p>
                            <w:p w14:paraId="25D655B3" w14:textId="3373FB09" w:rsidR="002773A5" w:rsidRDefault="002773A5" w:rsidP="009A4BDD">
                              <w:pPr>
                                <w:pStyle w:val="ListParagraph"/>
                                <w:numPr>
                                  <w:ilvl w:val="0"/>
                                  <w:numId w:val="10"/>
                                </w:numPr>
                                <w:rPr>
                                  <w:lang w:val="en-US"/>
                                </w:rPr>
                              </w:pPr>
                              <w:r>
                                <w:rPr>
                                  <w:lang w:val="en-US"/>
                                </w:rPr>
                                <w:t>Enquire on operating instructions</w:t>
                              </w:r>
                            </w:p>
                            <w:p w14:paraId="03724BB6" w14:textId="79A45987" w:rsidR="002773A5" w:rsidRDefault="002773A5" w:rsidP="009A4BDD">
                              <w:pPr>
                                <w:pStyle w:val="ListParagraph"/>
                                <w:numPr>
                                  <w:ilvl w:val="0"/>
                                  <w:numId w:val="10"/>
                                </w:numPr>
                                <w:rPr>
                                  <w:lang w:val="en-US"/>
                                </w:rPr>
                              </w:pPr>
                              <w:r>
                                <w:rPr>
                                  <w:lang w:val="en-US"/>
                                </w:rPr>
                                <w:t>View DVLA news</w:t>
                              </w:r>
                            </w:p>
                            <w:p w14:paraId="310B98DD" w14:textId="364D9884" w:rsidR="002773A5" w:rsidRDefault="002773A5" w:rsidP="009A4BDD">
                              <w:pPr>
                                <w:pStyle w:val="ListParagraph"/>
                                <w:numPr>
                                  <w:ilvl w:val="0"/>
                                  <w:numId w:val="10"/>
                                </w:numPr>
                                <w:rPr>
                                  <w:lang w:val="en-US"/>
                                </w:rPr>
                              </w:pPr>
                              <w:r>
                                <w:rPr>
                                  <w:lang w:val="en-US"/>
                                </w:rPr>
                                <w:t>View their performance (productivity &amp; accuracy)</w:t>
                              </w:r>
                            </w:p>
                          </w:txbxContent>
                        </wps:txbx>
                        <wps:bodyPr rot="0" vert="horz" wrap="square" lIns="91440" tIns="45720" rIns="91440" bIns="45720" anchor="t" anchorCtr="0">
                          <a:spAutoFit/>
                        </wps:bodyPr>
                      </wps:wsp>
                    </wpg:wgp>
                  </a:graphicData>
                </a:graphic>
              </wp:anchor>
            </w:drawing>
          </mc:Choice>
          <mc:Fallback>
            <w:pict>
              <v:group w14:anchorId="7F4AD101" id="Group 258" o:spid="_x0000_s1083" style="position:absolute;margin-left:2.75pt;margin-top:3.1pt;width:446.75pt;height:162.55pt;z-index:251845632" coordsize="56734,20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">
                <v:roundrect id="Rectangle: Rounded Corners 223" o:spid="_x0000_s1084" style="position:absolute;width:56734;height:206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" filled="f" strokecolor="#1f3763 [1604]" strokeweight="1pt">
                  <v:stroke joinstyle="miter"/>
                </v:roundrect>
                <v:shape id="_x0000_s1085" type="#_x0000_t202" style="position:absolute;left:2978;top:1799;width:50698;height:18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" stroked="f">
                  <v:textbox style="mso-fit-shape-to-text:t">
                    <w:txbxContent>
                      <w:p w14:paraId="3F72839C" w14:textId="4ACA7935" w:rsidR="002773A5" w:rsidRDefault="002773A5" w:rsidP="00610C55">
                        <w:pPr>
                          <w:rPr>
                            <w:lang w:val="en-US"/>
                          </w:rPr>
                        </w:pPr>
                        <w:r>
                          <w:rPr>
                            <w:lang w:val="en-US"/>
                          </w:rPr>
                          <w:t>Tasks Users Will Use the New Interface to Complete:</w:t>
                        </w:r>
                      </w:p>
                      <w:p w14:paraId="272FC513" w14:textId="77777777" w:rsidR="002773A5" w:rsidRPr="00884C27" w:rsidRDefault="002773A5" w:rsidP="009A4BDD">
                        <w:pPr>
                          <w:pStyle w:val="ListParagraph"/>
                          <w:numPr>
                            <w:ilvl w:val="0"/>
                            <w:numId w:val="10"/>
                          </w:numPr>
                          <w:rPr>
                            <w:lang w:val="en-US"/>
                          </w:rPr>
                        </w:pPr>
                        <w:r w:rsidRPr="00884C27">
                          <w:rPr>
                            <w:lang w:val="en-US"/>
                          </w:rPr>
                          <w:t>Create a new driver/vehicle</w:t>
                        </w:r>
                      </w:p>
                      <w:p w14:paraId="6EA835BA" w14:textId="77777777" w:rsidR="002773A5" w:rsidRDefault="002773A5" w:rsidP="009A4BDD">
                        <w:pPr>
                          <w:pStyle w:val="ListParagraph"/>
                          <w:numPr>
                            <w:ilvl w:val="0"/>
                            <w:numId w:val="10"/>
                          </w:numPr>
                          <w:rPr>
                            <w:lang w:val="en-US"/>
                          </w:rPr>
                        </w:pPr>
                        <w:r w:rsidRPr="00884C27">
                          <w:rPr>
                            <w:lang w:val="en-US"/>
                          </w:rPr>
                          <w:t>Amend a current driver/vehicle</w:t>
                        </w:r>
                      </w:p>
                      <w:p w14:paraId="462219E1" w14:textId="77777777" w:rsidR="002773A5" w:rsidRDefault="002773A5" w:rsidP="009A4BDD">
                        <w:pPr>
                          <w:pStyle w:val="ListParagraph"/>
                          <w:numPr>
                            <w:ilvl w:val="0"/>
                            <w:numId w:val="10"/>
                          </w:numPr>
                          <w:rPr>
                            <w:lang w:val="en-US"/>
                          </w:rPr>
                        </w:pPr>
                        <w:r>
                          <w:rPr>
                            <w:lang w:val="en-US"/>
                          </w:rPr>
                          <w:t>Search for a current driver/vehicle</w:t>
                        </w:r>
                      </w:p>
                      <w:p w14:paraId="2547A994" w14:textId="762FE0F7" w:rsidR="002773A5" w:rsidRDefault="002773A5" w:rsidP="009A4BDD">
                        <w:pPr>
                          <w:pStyle w:val="ListParagraph"/>
                          <w:numPr>
                            <w:ilvl w:val="0"/>
                            <w:numId w:val="10"/>
                          </w:numPr>
                          <w:rPr>
                            <w:lang w:val="en-US"/>
                          </w:rPr>
                        </w:pPr>
                        <w:r>
                          <w:rPr>
                            <w:lang w:val="en-US"/>
                          </w:rPr>
                          <w:t>Enquire on a current driver/vehicle</w:t>
                        </w:r>
                      </w:p>
                      <w:p w14:paraId="25D655B3" w14:textId="3373FB09" w:rsidR="002773A5" w:rsidRDefault="002773A5" w:rsidP="009A4BDD">
                        <w:pPr>
                          <w:pStyle w:val="ListParagraph"/>
                          <w:numPr>
                            <w:ilvl w:val="0"/>
                            <w:numId w:val="10"/>
                          </w:numPr>
                          <w:rPr>
                            <w:lang w:val="en-US"/>
                          </w:rPr>
                        </w:pPr>
                        <w:r>
                          <w:rPr>
                            <w:lang w:val="en-US"/>
                          </w:rPr>
                          <w:t>Enquire on operating instructions</w:t>
                        </w:r>
                      </w:p>
                      <w:p w14:paraId="03724BB6" w14:textId="79A45987" w:rsidR="002773A5" w:rsidRDefault="002773A5" w:rsidP="009A4BDD">
                        <w:pPr>
                          <w:pStyle w:val="ListParagraph"/>
                          <w:numPr>
                            <w:ilvl w:val="0"/>
                            <w:numId w:val="10"/>
                          </w:numPr>
                          <w:rPr>
                            <w:lang w:val="en-US"/>
                          </w:rPr>
                        </w:pPr>
                        <w:r>
                          <w:rPr>
                            <w:lang w:val="en-US"/>
                          </w:rPr>
                          <w:t>View DVLA news</w:t>
                        </w:r>
                      </w:p>
                      <w:p w14:paraId="310B98DD" w14:textId="364D9884" w:rsidR="002773A5" w:rsidRDefault="002773A5" w:rsidP="009A4BDD">
                        <w:pPr>
                          <w:pStyle w:val="ListParagraph"/>
                          <w:numPr>
                            <w:ilvl w:val="0"/>
                            <w:numId w:val="10"/>
                          </w:numPr>
                          <w:rPr>
                            <w:lang w:val="en-US"/>
                          </w:rPr>
                        </w:pPr>
                        <w:r>
                          <w:rPr>
                            <w:lang w:val="en-US"/>
                          </w:rPr>
                          <w:t>View their performance (productivity &amp; accuracy)</w:t>
                        </w:r>
                      </w:p>
                    </w:txbxContent>
                  </v:textbox>
                </v:shape>
              </v:group>
            </w:pict>
          </mc:Fallback>
        </mc:AlternateContent>
      </w:r>
    </w:p>
    <w:p w14:paraId="0B80163F" w14:textId="77777777" w:rsidR="00610C55" w:rsidRDefault="00610C55" w:rsidP="00610C55">
      <w:pPr>
        <w:rPr>
          <w:lang w:val="en-US"/>
        </w:rPr>
      </w:pPr>
    </w:p>
    <w:p w14:paraId="4BE21C5E" w14:textId="77777777" w:rsidR="00610C55" w:rsidRDefault="00610C55" w:rsidP="00610C55">
      <w:pPr>
        <w:rPr>
          <w:lang w:val="en-US"/>
        </w:rPr>
      </w:pPr>
    </w:p>
    <w:p w14:paraId="3C6725CE" w14:textId="77777777" w:rsidR="00610C55" w:rsidRDefault="00610C55" w:rsidP="00610C55">
      <w:pPr>
        <w:rPr>
          <w:lang w:val="en-US"/>
        </w:rPr>
      </w:pPr>
    </w:p>
    <w:p w14:paraId="5C2219A4" w14:textId="77777777" w:rsidR="00610C55" w:rsidRDefault="00610C55" w:rsidP="00610C55">
      <w:pPr>
        <w:rPr>
          <w:lang w:val="en-US"/>
        </w:rPr>
      </w:pPr>
    </w:p>
    <w:p w14:paraId="233E7F33" w14:textId="77777777" w:rsidR="00610C55" w:rsidRDefault="00610C55" w:rsidP="00610C55">
      <w:pPr>
        <w:rPr>
          <w:lang w:val="en-US"/>
        </w:rPr>
      </w:pPr>
    </w:p>
    <w:p w14:paraId="2FA27A1B" w14:textId="77777777" w:rsidR="00610C55" w:rsidRDefault="00610C55" w:rsidP="00610C55">
      <w:pPr>
        <w:rPr>
          <w:lang w:val="en-US"/>
        </w:rPr>
      </w:pPr>
    </w:p>
    <w:p w14:paraId="07332897" w14:textId="1F52BBD8" w:rsidR="00610C55" w:rsidRDefault="00610C55" w:rsidP="00610C55">
      <w:pPr>
        <w:rPr>
          <w:lang w:val="en-US"/>
        </w:rPr>
      </w:pPr>
    </w:p>
    <w:p w14:paraId="43FD01C5" w14:textId="77777777" w:rsidR="00E22BCE" w:rsidRDefault="00E22BCE" w:rsidP="00610C55">
      <w:pPr>
        <w:rPr>
          <w:lang w:val="en-US"/>
        </w:rPr>
      </w:pPr>
    </w:p>
    <w:p w14:paraId="0D225251" w14:textId="10F2D0D8" w:rsidR="00E22BCE" w:rsidRDefault="00E47708" w:rsidP="00610C55">
      <w:pPr>
        <w:rPr>
          <w:lang w:val="en-US"/>
        </w:rPr>
      </w:pPr>
      <w:r>
        <w:rPr>
          <w:lang w:val="en-US"/>
        </w:rPr>
        <w:lastRenderedPageBreak/>
        <w:t xml:space="preserve">Examples of </w:t>
      </w:r>
      <w:r w:rsidR="00AC527B">
        <w:rPr>
          <w:lang w:val="en-US"/>
        </w:rPr>
        <w:t>high-level</w:t>
      </w:r>
      <w:r w:rsidR="00E22BCE">
        <w:rPr>
          <w:lang w:val="en-US"/>
        </w:rPr>
        <w:t xml:space="preserve"> p</w:t>
      </w:r>
      <w:r w:rsidR="00610C55">
        <w:rPr>
          <w:lang w:val="en-US"/>
        </w:rPr>
        <w:t>rocess flows</w:t>
      </w:r>
      <w:r w:rsidR="00E22BCE">
        <w:rPr>
          <w:lang w:val="en-US"/>
        </w:rPr>
        <w:t xml:space="preserve"> </w:t>
      </w:r>
      <w:r w:rsidR="00E531FF">
        <w:rPr>
          <w:lang w:val="en-US"/>
        </w:rPr>
        <w:t>(figures 5</w:t>
      </w:r>
      <w:r w:rsidR="00A40268">
        <w:rPr>
          <w:lang w:val="en-US"/>
        </w:rPr>
        <w:t>6</w:t>
      </w:r>
      <w:r w:rsidR="00E531FF">
        <w:rPr>
          <w:lang w:val="en-US"/>
        </w:rPr>
        <w:t xml:space="preserve"> – 5</w:t>
      </w:r>
      <w:r w:rsidR="00A40268">
        <w:rPr>
          <w:lang w:val="en-US"/>
        </w:rPr>
        <w:t>9</w:t>
      </w:r>
      <w:r w:rsidR="00E531FF">
        <w:rPr>
          <w:lang w:val="en-US"/>
        </w:rPr>
        <w:t xml:space="preserve">) </w:t>
      </w:r>
      <w:r w:rsidR="00E22BCE">
        <w:rPr>
          <w:lang w:val="en-US"/>
        </w:rPr>
        <w:t>for</w:t>
      </w:r>
      <w:r>
        <w:rPr>
          <w:lang w:val="en-US"/>
        </w:rPr>
        <w:t xml:space="preserve"> </w:t>
      </w:r>
      <w:r w:rsidR="00E22BCE">
        <w:rPr>
          <w:lang w:val="en-US"/>
        </w:rPr>
        <w:t>the tasks in Figure 5</w:t>
      </w:r>
      <w:r w:rsidR="00A40268">
        <w:rPr>
          <w:lang w:val="en-US"/>
        </w:rPr>
        <w:t>5</w:t>
      </w:r>
      <w:r w:rsidR="00E22BCE">
        <w:rPr>
          <w:lang w:val="en-US"/>
        </w:rPr>
        <w:t xml:space="preserve"> were created</w:t>
      </w:r>
      <w:r w:rsidR="00610C55">
        <w:rPr>
          <w:lang w:val="en-US"/>
        </w:rPr>
        <w:t xml:space="preserve"> to understand what information the user needed and what inputs the user was required to make in order to complete each of these tasks. </w:t>
      </w:r>
      <w:r w:rsidR="00AC527B">
        <w:rPr>
          <w:lang w:val="en-US"/>
        </w:rPr>
        <w:t>Some of t</w:t>
      </w:r>
      <w:r w:rsidR="00610C55">
        <w:rPr>
          <w:lang w:val="en-US"/>
        </w:rPr>
        <w:t xml:space="preserve">hese are shown below. </w:t>
      </w:r>
      <w:r w:rsidR="000E0F37">
        <w:rPr>
          <w:lang w:val="en-US"/>
        </w:rPr>
        <w:t xml:space="preserve">Following the user testing of the completed colour </w:t>
      </w:r>
      <w:r>
        <w:rPr>
          <w:lang w:val="en-US"/>
        </w:rPr>
        <w:t>designs, more</w:t>
      </w:r>
      <w:r w:rsidR="000E0F37">
        <w:rPr>
          <w:lang w:val="en-US"/>
        </w:rPr>
        <w:t xml:space="preserve"> detailed flows </w:t>
      </w:r>
      <w:r>
        <w:rPr>
          <w:lang w:val="en-US"/>
        </w:rPr>
        <w:t>c</w:t>
      </w:r>
      <w:r w:rsidR="000E0F37">
        <w:rPr>
          <w:lang w:val="en-US"/>
        </w:rPr>
        <w:t xml:space="preserve">ould be completed using </w:t>
      </w:r>
      <w:r w:rsidR="00E22BCE">
        <w:rPr>
          <w:lang w:val="en-US"/>
        </w:rPr>
        <w:t>Business Process Mapping Notation (BMPN)</w:t>
      </w:r>
      <w:sdt>
        <w:sdtPr>
          <w:rPr>
            <w:lang w:val="en-US"/>
          </w:rPr>
          <w:id w:val="-1447306377"/>
          <w:citation/>
        </w:sdtPr>
        <w:sdtContent>
          <w:r w:rsidR="00E22BCE">
            <w:rPr>
              <w:lang w:val="en-US"/>
            </w:rPr>
            <w:fldChar w:fldCharType="begin"/>
          </w:r>
          <w:r w:rsidR="00E22BCE">
            <w:rPr>
              <w:lang w:val="en-US"/>
            </w:rPr>
            <w:instrText xml:space="preserve"> CITATION Obj20 \l 1033 </w:instrText>
          </w:r>
          <w:r w:rsidR="00E22BCE">
            <w:rPr>
              <w:lang w:val="en-US"/>
            </w:rPr>
            <w:fldChar w:fldCharType="separate"/>
          </w:r>
          <w:r w:rsidR="00B8667A">
            <w:rPr>
              <w:noProof/>
              <w:lang w:val="en-US"/>
            </w:rPr>
            <w:t xml:space="preserve"> </w:t>
          </w:r>
          <w:r w:rsidR="00B8667A" w:rsidRPr="00B8667A">
            <w:rPr>
              <w:noProof/>
              <w:lang w:val="en-US"/>
            </w:rPr>
            <w:t>[182]</w:t>
          </w:r>
          <w:r w:rsidR="00E22BCE">
            <w:rPr>
              <w:lang w:val="en-US"/>
            </w:rPr>
            <w:fldChar w:fldCharType="end"/>
          </w:r>
        </w:sdtContent>
      </w:sdt>
      <w:r>
        <w:rPr>
          <w:lang w:val="en-US"/>
        </w:rPr>
        <w:t>. These</w:t>
      </w:r>
      <w:r w:rsidR="000E0F37">
        <w:rPr>
          <w:lang w:val="en-US"/>
        </w:rPr>
        <w:t xml:space="preserve"> would provide</w:t>
      </w:r>
      <w:r>
        <w:rPr>
          <w:lang w:val="en-US"/>
        </w:rPr>
        <w:t xml:space="preserve"> a</w:t>
      </w:r>
      <w:r w:rsidR="000E0F37">
        <w:rPr>
          <w:lang w:val="en-US"/>
        </w:rPr>
        <w:t xml:space="preserve"> solution architect and developers with a clearer understanding of the inputs and outputs from each screen.</w:t>
      </w:r>
    </w:p>
    <w:p w14:paraId="4530B95C" w14:textId="77777777" w:rsidR="00610C55" w:rsidRDefault="00610C55" w:rsidP="00610C55">
      <w:pPr>
        <w:rPr>
          <w:lang w:val="en-US"/>
        </w:rPr>
      </w:pPr>
    </w:p>
    <w:p w14:paraId="7943E24C" w14:textId="77777777" w:rsidR="00610C55" w:rsidRDefault="00610C55" w:rsidP="00610C55">
      <w:pPr>
        <w:rPr>
          <w:lang w:val="en-US"/>
        </w:rPr>
      </w:pPr>
    </w:p>
    <w:p w14:paraId="3C4D82AF" w14:textId="1B79B527" w:rsidR="00610C55" w:rsidRDefault="00C223F6" w:rsidP="00610C55">
      <w:pPr>
        <w:rPr>
          <w:lang w:val="en-US"/>
        </w:rPr>
      </w:pPr>
      <w:r>
        <w:rPr>
          <w:noProof/>
        </w:rPr>
        <mc:AlternateContent>
          <mc:Choice Requires="wps">
            <w:drawing>
              <wp:anchor distT="0" distB="0" distL="114300" distR="114300" simplePos="0" relativeHeight="251866112" behindDoc="0" locked="0" layoutInCell="1" allowOverlap="1" wp14:anchorId="7B14627B" wp14:editId="75B330A3">
                <wp:simplePos x="0" y="0"/>
                <wp:positionH relativeFrom="column">
                  <wp:posOffset>-677545</wp:posOffset>
                </wp:positionH>
                <wp:positionV relativeFrom="paragraph">
                  <wp:posOffset>2804795</wp:posOffset>
                </wp:positionV>
                <wp:extent cx="7088505" cy="635"/>
                <wp:effectExtent l="0" t="0" r="0" b="0"/>
                <wp:wrapNone/>
                <wp:docPr id="260" name="Text Box 260"/>
                <wp:cNvGraphicFramePr/>
                <a:graphic xmlns:a="http://schemas.openxmlformats.org/drawingml/2006/main">
                  <a:graphicData uri="http://schemas.microsoft.com/office/word/2010/wordprocessingShape">
                    <wps:wsp>
                      <wps:cNvSpPr txBox="1"/>
                      <wps:spPr>
                        <a:xfrm>
                          <a:off x="0" y="0"/>
                          <a:ext cx="7088505" cy="635"/>
                        </a:xfrm>
                        <a:prstGeom prst="rect">
                          <a:avLst/>
                        </a:prstGeom>
                        <a:solidFill>
                          <a:prstClr val="white"/>
                        </a:solidFill>
                        <a:ln>
                          <a:noFill/>
                        </a:ln>
                      </wps:spPr>
                      <wps:txbx>
                        <w:txbxContent>
                          <w:p w14:paraId="4237ED09" w14:textId="080317B9" w:rsidR="002773A5" w:rsidRPr="00E022EB" w:rsidRDefault="002773A5" w:rsidP="00C223F6">
                            <w:pPr>
                              <w:pStyle w:val="Caption"/>
                              <w:jc w:val="center"/>
                              <w:rPr>
                                <w:noProof/>
                                <w:lang w:val="en-US"/>
                              </w:rPr>
                            </w:pPr>
                            <w:bookmarkStart w:id="350" w:name="_Toc38868893"/>
                            <w:r>
                              <w:t xml:space="preserve">Figure </w:t>
                            </w:r>
                            <w:fldSimple w:instr=" SEQ Figure \* ARABIC ">
                              <w:r>
                                <w:rPr>
                                  <w:noProof/>
                                </w:rPr>
                                <w:t>55</w:t>
                              </w:r>
                            </w:fldSimple>
                            <w:r>
                              <w:t xml:space="preserve"> - Create New Driving Licence Record</w:t>
                            </w:r>
                            <w:bookmarkEnd w:id="3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14627B" id="Text Box 260" o:spid="_x0000_s1086" type="#_x0000_t202" style="position:absolute;margin-left:-53.35pt;margin-top:220.85pt;width:558.15pt;height:.05pt;z-index:25186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" stroked="f">
                <v:textbox style="mso-fit-shape-to-text:t" inset="0,0,0,0">
                  <w:txbxContent>
                    <w:p w14:paraId="4237ED09" w14:textId="080317B9" w:rsidR="002773A5" w:rsidRPr="00E022EB" w:rsidRDefault="002773A5" w:rsidP="00C223F6">
                      <w:pPr>
                        <w:pStyle w:val="Caption"/>
                        <w:jc w:val="center"/>
                        <w:rPr>
                          <w:noProof/>
                          <w:lang w:val="en-US"/>
                        </w:rPr>
                      </w:pPr>
                      <w:bookmarkStart w:id="351" w:name="_Toc38868893"/>
                      <w:r>
                        <w:t xml:space="preserve">Figure </w:t>
                      </w:r>
                      <w:fldSimple w:instr=" SEQ Figure \* ARABIC ">
                        <w:r>
                          <w:rPr>
                            <w:noProof/>
                          </w:rPr>
                          <w:t>55</w:t>
                        </w:r>
                      </w:fldSimple>
                      <w:r>
                        <w:t xml:space="preserve"> - Create New Driving Licence Record</w:t>
                      </w:r>
                      <w:bookmarkEnd w:id="351"/>
                    </w:p>
                  </w:txbxContent>
                </v:textbox>
              </v:shape>
            </w:pict>
          </mc:Fallback>
        </mc:AlternateContent>
      </w:r>
      <w:r w:rsidR="00610C55">
        <w:rPr>
          <w:noProof/>
          <w:lang w:val="en-US"/>
        </w:rPr>
        <mc:AlternateContent>
          <mc:Choice Requires="wpg">
            <w:drawing>
              <wp:anchor distT="0" distB="0" distL="114300" distR="114300" simplePos="0" relativeHeight="251846656" behindDoc="0" locked="0" layoutInCell="1" allowOverlap="1" wp14:anchorId="7DA402ED" wp14:editId="2ACAFB12">
                <wp:simplePos x="0" y="0"/>
                <wp:positionH relativeFrom="margin">
                  <wp:align>center</wp:align>
                </wp:positionH>
                <wp:positionV relativeFrom="paragraph">
                  <wp:posOffset>-429606</wp:posOffset>
                </wp:positionV>
                <wp:extent cx="7088505" cy="3177310"/>
                <wp:effectExtent l="19050" t="0" r="17145" b="23495"/>
                <wp:wrapNone/>
                <wp:docPr id="241" name="Group 241"/>
                <wp:cNvGraphicFramePr/>
                <a:graphic xmlns:a="http://schemas.openxmlformats.org/drawingml/2006/main">
                  <a:graphicData uri="http://schemas.microsoft.com/office/word/2010/wordprocessingGroup">
                    <wpg:wgp>
                      <wpg:cNvGrpSpPr/>
                      <wpg:grpSpPr>
                        <a:xfrm>
                          <a:off x="0" y="0"/>
                          <a:ext cx="7088505" cy="3177310"/>
                          <a:chOff x="0" y="0"/>
                          <a:chExt cx="7088505" cy="3177310"/>
                        </a:xfrm>
                      </wpg:grpSpPr>
                      <pic:pic xmlns:pic="http://schemas.openxmlformats.org/drawingml/2006/picture">
                        <pic:nvPicPr>
                          <pic:cNvPr id="242" name="Picture 242"/>
                          <pic:cNvPicPr>
                            <a:picLocks noChangeAspect="1"/>
                          </pic:cNvPicPr>
                        </pic:nvPicPr>
                        <pic:blipFill rotWithShape="1">
                          <a:blip r:embed="rId296" cstate="screen">
                            <a:extLst>
                              <a:ext uri="{28A0092B-C50C-407E-A947-70E740481C1C}">
                                <a14:useLocalDpi xmlns:a14="http://schemas.microsoft.com/office/drawing/2010/main"/>
                              </a:ext>
                            </a:extLst>
                          </a:blip>
                          <a:srcRect/>
                          <a:stretch/>
                        </pic:blipFill>
                        <pic:spPr bwMode="auto">
                          <a:xfrm>
                            <a:off x="0" y="46760"/>
                            <a:ext cx="7088505" cy="3130550"/>
                          </a:xfrm>
                          <a:prstGeom prst="rect">
                            <a:avLst/>
                          </a:prstGeom>
                          <a:ln>
                            <a:solidFill>
                              <a:schemeClr val="bg1">
                                <a:lumMod val="65000"/>
                              </a:schemeClr>
                            </a:solidFill>
                          </a:ln>
                          <a:extLst>
                            <a:ext uri="{53640926-AAD7-44D8-BBD7-CCE9431645EC}">
                              <a14:shadowObscured xmlns:a14="http://schemas.microsoft.com/office/drawing/2010/main"/>
                            </a:ext>
                          </a:extLst>
                        </pic:spPr>
                      </pic:pic>
                      <wps:wsp>
                        <wps:cNvPr id="243" name="Text Box 2"/>
                        <wps:cNvSpPr txBox="1">
                          <a:spLocks noChangeArrowheads="1"/>
                        </wps:cNvSpPr>
                        <wps:spPr bwMode="auto">
                          <a:xfrm>
                            <a:off x="1732" y="0"/>
                            <a:ext cx="2527935" cy="277495"/>
                          </a:xfrm>
                          <a:prstGeom prst="rect">
                            <a:avLst/>
                          </a:prstGeom>
                          <a:noFill/>
                          <a:ln w="9525">
                            <a:noFill/>
                            <a:miter lim="800000"/>
                            <a:headEnd/>
                            <a:tailEnd/>
                          </a:ln>
                        </wps:spPr>
                        <wps:txbx>
                          <w:txbxContent>
                            <w:p w14:paraId="697A8049" w14:textId="77777777" w:rsidR="002773A5" w:rsidRDefault="002773A5" w:rsidP="00610C55">
                              <w:r>
                                <w:t>Create New Driving Licence Record</w:t>
                              </w:r>
                            </w:p>
                          </w:txbxContent>
                        </wps:txbx>
                        <wps:bodyPr rot="0" vert="horz" wrap="square" lIns="91440" tIns="45720" rIns="91440" bIns="45720" anchor="t" anchorCtr="0">
                          <a:noAutofit/>
                        </wps:bodyPr>
                      </wps:wsp>
                    </wpg:wgp>
                  </a:graphicData>
                </a:graphic>
              </wp:anchor>
            </w:drawing>
          </mc:Choice>
          <mc:Fallback>
            <w:pict>
              <v:group w14:anchorId="7DA402ED" id="Group 241" o:spid="_x0000_s1087" style="position:absolute;margin-left:0;margin-top:-33.85pt;width:558.15pt;height:250.2pt;z-index:251846656;mso-position-horizontal:center;mso-position-horizontal-relative:margin" coordsize="70885,317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">
                <v:shape id="Picture 242" o:spid="_x0000_s1088" type="#_x0000_t75" style="position:absolute;top:467;width:70885;height:3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" stroked="t" strokecolor="#a5a5a5 [2092]">
                  <v:imagedata r:id="rId297" o:title=""/>
                  <v:path arrowok="t"/>
                </v:shape>
                <v:shape id="_x0000_s1089" type="#_x0000_t202" style="position:absolute;left:17;width:25279;height:2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697A8049" w14:textId="77777777" w:rsidR="002773A5" w:rsidRDefault="002773A5" w:rsidP="00610C55">
                        <w:r>
                          <w:t>Create New Driving Licence Record</w:t>
                        </w:r>
                      </w:p>
                    </w:txbxContent>
                  </v:textbox>
                </v:shape>
                <w10:wrap anchorx="margin"/>
              </v:group>
            </w:pict>
          </mc:Fallback>
        </mc:AlternateContent>
      </w:r>
    </w:p>
    <w:p w14:paraId="049B3DD5" w14:textId="77777777" w:rsidR="00610C55" w:rsidRDefault="00610C55" w:rsidP="00610C55">
      <w:pPr>
        <w:rPr>
          <w:lang w:val="en-US"/>
        </w:rPr>
      </w:pPr>
    </w:p>
    <w:p w14:paraId="529FC814" w14:textId="77777777" w:rsidR="00610C55" w:rsidRDefault="00610C55" w:rsidP="00610C55">
      <w:pPr>
        <w:rPr>
          <w:lang w:val="en-US"/>
        </w:rPr>
      </w:pPr>
    </w:p>
    <w:p w14:paraId="56CB8DD7" w14:textId="77777777" w:rsidR="00610C55" w:rsidRDefault="00610C55" w:rsidP="00610C55">
      <w:pPr>
        <w:rPr>
          <w:lang w:val="en-US"/>
        </w:rPr>
      </w:pPr>
    </w:p>
    <w:p w14:paraId="5A0D647E" w14:textId="77777777" w:rsidR="00610C55" w:rsidRDefault="00610C55" w:rsidP="00610C55">
      <w:pPr>
        <w:rPr>
          <w:lang w:val="en-US"/>
        </w:rPr>
      </w:pPr>
    </w:p>
    <w:p w14:paraId="4ED52B7C" w14:textId="77777777" w:rsidR="00610C55" w:rsidRDefault="00610C55" w:rsidP="00610C55">
      <w:pPr>
        <w:rPr>
          <w:lang w:val="en-US"/>
        </w:rPr>
      </w:pPr>
    </w:p>
    <w:p w14:paraId="62F21B99" w14:textId="77777777" w:rsidR="00610C55" w:rsidRDefault="00610C55" w:rsidP="00610C55">
      <w:pPr>
        <w:rPr>
          <w:lang w:val="en-US"/>
        </w:rPr>
      </w:pPr>
    </w:p>
    <w:p w14:paraId="7D199777" w14:textId="77777777" w:rsidR="00610C55" w:rsidRDefault="00610C55" w:rsidP="00610C55">
      <w:pPr>
        <w:rPr>
          <w:lang w:val="en-US"/>
        </w:rPr>
      </w:pPr>
    </w:p>
    <w:p w14:paraId="59D4BD18" w14:textId="77777777" w:rsidR="00610C55" w:rsidRDefault="00610C55" w:rsidP="00610C55">
      <w:pPr>
        <w:rPr>
          <w:lang w:val="en-US"/>
        </w:rPr>
      </w:pPr>
    </w:p>
    <w:p w14:paraId="02611E60" w14:textId="77777777" w:rsidR="00C223F6" w:rsidRDefault="00C223F6" w:rsidP="00610C55">
      <w:pPr>
        <w:rPr>
          <w:lang w:val="en-US"/>
        </w:rPr>
      </w:pPr>
    </w:p>
    <w:p w14:paraId="6DE66B7F" w14:textId="77777777" w:rsidR="00C223F6" w:rsidRDefault="00C223F6" w:rsidP="00610C55">
      <w:pPr>
        <w:rPr>
          <w:lang w:val="en-US"/>
        </w:rPr>
      </w:pPr>
    </w:p>
    <w:p w14:paraId="1ECBDAD4" w14:textId="3A4AE6C1" w:rsidR="00610C55" w:rsidRDefault="00610C55" w:rsidP="00610C55">
      <w:pPr>
        <w:rPr>
          <w:lang w:val="en-US"/>
        </w:rPr>
      </w:pPr>
      <w:r>
        <w:rPr>
          <w:noProof/>
        </w:rPr>
        <mc:AlternateContent>
          <mc:Choice Requires="wps">
            <w:drawing>
              <wp:anchor distT="0" distB="0" distL="114300" distR="114300" simplePos="0" relativeHeight="251848704" behindDoc="0" locked="0" layoutInCell="1" allowOverlap="1" wp14:anchorId="68172726" wp14:editId="05EDD2B2">
                <wp:simplePos x="0" y="0"/>
                <wp:positionH relativeFrom="column">
                  <wp:posOffset>-707390</wp:posOffset>
                </wp:positionH>
                <wp:positionV relativeFrom="paragraph">
                  <wp:posOffset>297238</wp:posOffset>
                </wp:positionV>
                <wp:extent cx="2527935" cy="277460"/>
                <wp:effectExtent l="0" t="0" r="0" b="0"/>
                <wp:wrapNone/>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935" cy="277460"/>
                        </a:xfrm>
                        <a:prstGeom prst="rect">
                          <a:avLst/>
                        </a:prstGeom>
                        <a:noFill/>
                        <a:ln w="9525">
                          <a:noFill/>
                          <a:miter lim="800000"/>
                          <a:headEnd/>
                          <a:tailEnd/>
                        </a:ln>
                      </wps:spPr>
                      <wps:txbx>
                        <w:txbxContent>
                          <w:p w14:paraId="3D4C92E1" w14:textId="77777777" w:rsidR="002773A5" w:rsidRDefault="002773A5" w:rsidP="00610C55">
                            <w:r>
                              <w:t>Create New Vehicle Record</w:t>
                            </w:r>
                          </w:p>
                        </w:txbxContent>
                      </wps:txbx>
                      <wps:bodyPr rot="0" vert="horz" wrap="square" lIns="91440" tIns="45720" rIns="91440" bIns="45720" anchor="t" anchorCtr="0">
                        <a:noAutofit/>
                      </wps:bodyPr>
                    </wps:wsp>
                  </a:graphicData>
                </a:graphic>
              </wp:anchor>
            </w:drawing>
          </mc:Choice>
          <mc:Fallback>
            <w:pict>
              <v:shape w14:anchorId="68172726" id="_x0000_s1090" type="#_x0000_t202" style="position:absolute;margin-left:-55.7pt;margin-top:23.4pt;width:199.05pt;height:21.85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" filled="f" stroked="f">
                <v:textbox>
                  <w:txbxContent>
                    <w:p w14:paraId="3D4C92E1" w14:textId="77777777" w:rsidR="002773A5" w:rsidRDefault="002773A5" w:rsidP="00610C55">
                      <w:r>
                        <w:t>Create New Vehicle Record</w:t>
                      </w:r>
                    </w:p>
                  </w:txbxContent>
                </v:textbox>
              </v:shape>
            </w:pict>
          </mc:Fallback>
        </mc:AlternateContent>
      </w:r>
      <w:r w:rsidR="00C223F6">
        <w:rPr>
          <w:noProof/>
        </w:rPr>
        <mc:AlternateContent>
          <mc:Choice Requires="wps">
            <w:drawing>
              <wp:anchor distT="0" distB="0" distL="114300" distR="114300" simplePos="0" relativeHeight="251868160" behindDoc="0" locked="0" layoutInCell="1" allowOverlap="1" wp14:anchorId="66835D77" wp14:editId="0FB8B4A2">
                <wp:simplePos x="0" y="0"/>
                <wp:positionH relativeFrom="column">
                  <wp:posOffset>-658495</wp:posOffset>
                </wp:positionH>
                <wp:positionV relativeFrom="paragraph">
                  <wp:posOffset>3623310</wp:posOffset>
                </wp:positionV>
                <wp:extent cx="7054215" cy="635"/>
                <wp:effectExtent l="0" t="0" r="0" b="0"/>
                <wp:wrapNone/>
                <wp:docPr id="261" name="Text Box 261"/>
                <wp:cNvGraphicFramePr/>
                <a:graphic xmlns:a="http://schemas.openxmlformats.org/drawingml/2006/main">
                  <a:graphicData uri="http://schemas.microsoft.com/office/word/2010/wordprocessingShape">
                    <wps:wsp>
                      <wps:cNvSpPr txBox="1"/>
                      <wps:spPr>
                        <a:xfrm>
                          <a:off x="0" y="0"/>
                          <a:ext cx="7054215" cy="635"/>
                        </a:xfrm>
                        <a:prstGeom prst="rect">
                          <a:avLst/>
                        </a:prstGeom>
                        <a:solidFill>
                          <a:prstClr val="white"/>
                        </a:solidFill>
                        <a:ln>
                          <a:noFill/>
                        </a:ln>
                      </wps:spPr>
                      <wps:txbx>
                        <w:txbxContent>
                          <w:p w14:paraId="7C4FBB97" w14:textId="410AF023" w:rsidR="002773A5" w:rsidRPr="0062241E" w:rsidRDefault="002773A5" w:rsidP="00C223F6">
                            <w:pPr>
                              <w:pStyle w:val="Caption"/>
                              <w:jc w:val="center"/>
                              <w:rPr>
                                <w:noProof/>
                              </w:rPr>
                            </w:pPr>
                            <w:bookmarkStart w:id="352" w:name="_Toc38868894"/>
                            <w:r>
                              <w:t xml:space="preserve">Figure </w:t>
                            </w:r>
                            <w:fldSimple w:instr=" SEQ Figure \* ARABIC ">
                              <w:r>
                                <w:rPr>
                                  <w:noProof/>
                                </w:rPr>
                                <w:t>56</w:t>
                              </w:r>
                            </w:fldSimple>
                            <w:r>
                              <w:t xml:space="preserve"> - Create New Vehicle Record</w:t>
                            </w:r>
                            <w:bookmarkEnd w:id="3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835D77" id="Text Box 261" o:spid="_x0000_s1091" type="#_x0000_t202" style="position:absolute;margin-left:-51.85pt;margin-top:285.3pt;width:555.45pt;height:.05pt;z-index:251868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" stroked="f">
                <v:textbox style="mso-fit-shape-to-text:t" inset="0,0,0,0">
                  <w:txbxContent>
                    <w:p w14:paraId="7C4FBB97" w14:textId="410AF023" w:rsidR="002773A5" w:rsidRPr="0062241E" w:rsidRDefault="002773A5" w:rsidP="00C223F6">
                      <w:pPr>
                        <w:pStyle w:val="Caption"/>
                        <w:jc w:val="center"/>
                        <w:rPr>
                          <w:noProof/>
                        </w:rPr>
                      </w:pPr>
                      <w:bookmarkStart w:id="353" w:name="_Toc38868894"/>
                      <w:r>
                        <w:t xml:space="preserve">Figure </w:t>
                      </w:r>
                      <w:fldSimple w:instr=" SEQ Figure \* ARABIC ">
                        <w:r>
                          <w:rPr>
                            <w:noProof/>
                          </w:rPr>
                          <w:t>56</w:t>
                        </w:r>
                      </w:fldSimple>
                      <w:r>
                        <w:t xml:space="preserve"> - Create New Vehicle Record</w:t>
                      </w:r>
                      <w:bookmarkEnd w:id="353"/>
                    </w:p>
                  </w:txbxContent>
                </v:textbox>
              </v:shape>
            </w:pict>
          </mc:Fallback>
        </mc:AlternateContent>
      </w:r>
      <w:r w:rsidRPr="00282B81">
        <w:rPr>
          <w:noProof/>
        </w:rPr>
        <w:drawing>
          <wp:anchor distT="0" distB="0" distL="114300" distR="114300" simplePos="0" relativeHeight="251847680" behindDoc="0" locked="0" layoutInCell="1" allowOverlap="1" wp14:anchorId="2067DC7B" wp14:editId="3BF666A5">
            <wp:simplePos x="0" y="0"/>
            <wp:positionH relativeFrom="margin">
              <wp:align>center</wp:align>
            </wp:positionH>
            <wp:positionV relativeFrom="paragraph">
              <wp:posOffset>345555</wp:posOffset>
            </wp:positionV>
            <wp:extent cx="7054829" cy="3221182"/>
            <wp:effectExtent l="19050" t="19050" r="13335" b="177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8" cstate="screen">
                      <a:extLst>
                        <a:ext uri="{28A0092B-C50C-407E-A947-70E740481C1C}">
                          <a14:useLocalDpi xmlns:a14="http://schemas.microsoft.com/office/drawing/2010/main"/>
                        </a:ext>
                      </a:extLst>
                    </a:blip>
                    <a:srcRect/>
                    <a:stretch/>
                  </pic:blipFill>
                  <pic:spPr bwMode="auto">
                    <a:xfrm>
                      <a:off x="0" y="0"/>
                      <a:ext cx="7054829" cy="3221182"/>
                    </a:xfrm>
                    <a:prstGeom prst="rect">
                      <a:avLst/>
                    </a:prstGeom>
                    <a:ln>
                      <a:solidFill>
                        <a:schemeClr val="bg1">
                          <a:lumMod val="6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96B715" w14:textId="77777777" w:rsidR="00610C55" w:rsidRDefault="00610C55" w:rsidP="00610C55">
      <w:pPr>
        <w:rPr>
          <w:lang w:val="en-US"/>
        </w:rPr>
      </w:pPr>
    </w:p>
    <w:p w14:paraId="69FA5FB7" w14:textId="77777777" w:rsidR="00610C55" w:rsidRDefault="00610C55" w:rsidP="00610C55">
      <w:pPr>
        <w:rPr>
          <w:lang w:val="en-US"/>
        </w:rPr>
      </w:pPr>
    </w:p>
    <w:p w14:paraId="4536ED6F" w14:textId="77777777" w:rsidR="00610C55" w:rsidRDefault="00610C55" w:rsidP="00610C55">
      <w:pPr>
        <w:rPr>
          <w:lang w:val="en-US"/>
        </w:rPr>
      </w:pPr>
    </w:p>
    <w:p w14:paraId="673FA220" w14:textId="77777777" w:rsidR="00610C55" w:rsidRDefault="00610C55" w:rsidP="00610C55">
      <w:pPr>
        <w:rPr>
          <w:lang w:val="en-US"/>
        </w:rPr>
      </w:pPr>
    </w:p>
    <w:p w14:paraId="0F3B878F" w14:textId="77777777" w:rsidR="00610C55" w:rsidRDefault="00610C55" w:rsidP="00610C55">
      <w:pPr>
        <w:rPr>
          <w:lang w:val="en-US"/>
        </w:rPr>
      </w:pPr>
    </w:p>
    <w:p w14:paraId="79CC3BEF" w14:textId="77777777" w:rsidR="00610C55" w:rsidRDefault="00610C55" w:rsidP="00610C55">
      <w:pPr>
        <w:rPr>
          <w:lang w:val="en-US"/>
        </w:rPr>
      </w:pPr>
    </w:p>
    <w:p w14:paraId="2B242880" w14:textId="77777777" w:rsidR="00610C55" w:rsidRDefault="00610C55" w:rsidP="00610C55">
      <w:pPr>
        <w:rPr>
          <w:lang w:val="en-US"/>
        </w:rPr>
      </w:pPr>
    </w:p>
    <w:p w14:paraId="253286E6" w14:textId="4DD42E30" w:rsidR="00610C55" w:rsidRDefault="00610C55" w:rsidP="00610C55">
      <w:pPr>
        <w:rPr>
          <w:lang w:val="en-US"/>
        </w:rPr>
      </w:pPr>
    </w:p>
    <w:p w14:paraId="1E6DFB93" w14:textId="77777777" w:rsidR="00610C55" w:rsidRDefault="00610C55" w:rsidP="00610C55">
      <w:pPr>
        <w:rPr>
          <w:lang w:val="en-US"/>
        </w:rPr>
      </w:pPr>
    </w:p>
    <w:p w14:paraId="7C58FDF5" w14:textId="55B334AE" w:rsidR="00610C55" w:rsidRDefault="00610C55" w:rsidP="00610C55">
      <w:pPr>
        <w:rPr>
          <w:lang w:val="en-US"/>
        </w:rPr>
      </w:pPr>
    </w:p>
    <w:p w14:paraId="7D138BBF" w14:textId="41B3E219" w:rsidR="00610C55" w:rsidRDefault="00610C55" w:rsidP="00610C55">
      <w:pPr>
        <w:rPr>
          <w:lang w:val="en-US"/>
        </w:rPr>
      </w:pPr>
    </w:p>
    <w:p w14:paraId="71E52661" w14:textId="6124F07E" w:rsidR="00610C55" w:rsidRDefault="00610C55" w:rsidP="00610C55">
      <w:pPr>
        <w:rPr>
          <w:lang w:val="en-US"/>
        </w:rPr>
      </w:pPr>
    </w:p>
    <w:p w14:paraId="612AEB76" w14:textId="4697F7F7" w:rsidR="00C223F6" w:rsidRDefault="00C223F6" w:rsidP="00610C55">
      <w:pPr>
        <w:rPr>
          <w:lang w:val="en-US"/>
        </w:rPr>
      </w:pPr>
    </w:p>
    <w:p w14:paraId="4F10A05D" w14:textId="4BE4DD43" w:rsidR="00C223F6" w:rsidRDefault="00C223F6" w:rsidP="00610C55">
      <w:pPr>
        <w:rPr>
          <w:lang w:val="en-US"/>
        </w:rPr>
      </w:pPr>
    </w:p>
    <w:p w14:paraId="26092623" w14:textId="77777777" w:rsidR="00C223F6" w:rsidRDefault="00C223F6" w:rsidP="00610C55">
      <w:pPr>
        <w:rPr>
          <w:lang w:val="en-US"/>
        </w:rPr>
      </w:pPr>
    </w:p>
    <w:p w14:paraId="1F4BAB7A" w14:textId="5552D89F" w:rsidR="00610C55" w:rsidRDefault="002B366E" w:rsidP="00610C55">
      <w:pPr>
        <w:rPr>
          <w:lang w:val="en-US"/>
        </w:rPr>
      </w:pPr>
      <w:r>
        <w:rPr>
          <w:noProof/>
        </w:rPr>
        <mc:AlternateContent>
          <mc:Choice Requires="wps">
            <w:drawing>
              <wp:anchor distT="0" distB="0" distL="114300" distR="114300" simplePos="0" relativeHeight="251870208" behindDoc="0" locked="0" layoutInCell="1" allowOverlap="1" wp14:anchorId="664D2B71" wp14:editId="76CC9FD4">
                <wp:simplePos x="0" y="0"/>
                <wp:positionH relativeFrom="column">
                  <wp:posOffset>-668020</wp:posOffset>
                </wp:positionH>
                <wp:positionV relativeFrom="paragraph">
                  <wp:posOffset>2940685</wp:posOffset>
                </wp:positionV>
                <wp:extent cx="7067550" cy="635"/>
                <wp:effectExtent l="0" t="0" r="0" b="0"/>
                <wp:wrapNone/>
                <wp:docPr id="262" name="Text Box 262"/>
                <wp:cNvGraphicFramePr/>
                <a:graphic xmlns:a="http://schemas.openxmlformats.org/drawingml/2006/main">
                  <a:graphicData uri="http://schemas.microsoft.com/office/word/2010/wordprocessingShape">
                    <wps:wsp>
                      <wps:cNvSpPr txBox="1"/>
                      <wps:spPr>
                        <a:xfrm>
                          <a:off x="0" y="0"/>
                          <a:ext cx="7067550" cy="635"/>
                        </a:xfrm>
                        <a:prstGeom prst="rect">
                          <a:avLst/>
                        </a:prstGeom>
                        <a:solidFill>
                          <a:prstClr val="white"/>
                        </a:solidFill>
                        <a:ln>
                          <a:noFill/>
                        </a:ln>
                      </wps:spPr>
                      <wps:txbx>
                        <w:txbxContent>
                          <w:p w14:paraId="0D87A1E5" w14:textId="1C440970" w:rsidR="002773A5" w:rsidRPr="006A2DEB" w:rsidRDefault="002773A5" w:rsidP="002B366E">
                            <w:pPr>
                              <w:pStyle w:val="Caption"/>
                              <w:jc w:val="center"/>
                            </w:pPr>
                            <w:bookmarkStart w:id="354" w:name="_Toc38868895"/>
                            <w:r>
                              <w:t xml:space="preserve">Figure </w:t>
                            </w:r>
                            <w:fldSimple w:instr=" SEQ Figure \* ARABIC ">
                              <w:r>
                                <w:rPr>
                                  <w:noProof/>
                                </w:rPr>
                                <w:t>57</w:t>
                              </w:r>
                            </w:fldSimple>
                            <w:r>
                              <w:t xml:space="preserve"> - Amend Current Driving Licence Record</w:t>
                            </w:r>
                            <w:bookmarkEnd w:id="3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4D2B71" id="Text Box 262" o:spid="_x0000_s1092" type="#_x0000_t202" style="position:absolute;margin-left:-52.6pt;margin-top:231.55pt;width:556.5pt;height:.05pt;z-index:251870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" stroked="f">
                <v:textbox style="mso-fit-shape-to-text:t" inset="0,0,0,0">
                  <w:txbxContent>
                    <w:p w14:paraId="0D87A1E5" w14:textId="1C440970" w:rsidR="002773A5" w:rsidRPr="006A2DEB" w:rsidRDefault="002773A5" w:rsidP="002B366E">
                      <w:pPr>
                        <w:pStyle w:val="Caption"/>
                        <w:jc w:val="center"/>
                      </w:pPr>
                      <w:bookmarkStart w:id="355" w:name="_Toc38868895"/>
                      <w:r>
                        <w:t xml:space="preserve">Figure </w:t>
                      </w:r>
                      <w:fldSimple w:instr=" SEQ Figure \* ARABIC ">
                        <w:r>
                          <w:rPr>
                            <w:noProof/>
                          </w:rPr>
                          <w:t>57</w:t>
                        </w:r>
                      </w:fldSimple>
                      <w:r>
                        <w:t xml:space="preserve"> - Amend Current Driving Licence Record</w:t>
                      </w:r>
                      <w:bookmarkEnd w:id="355"/>
                    </w:p>
                  </w:txbxContent>
                </v:textbox>
              </v:shape>
            </w:pict>
          </mc:Fallback>
        </mc:AlternateContent>
      </w:r>
      <w:r w:rsidR="00C223F6" w:rsidRPr="00D14AA2">
        <w:rPr>
          <w:noProof/>
        </w:rPr>
        <w:drawing>
          <wp:anchor distT="0" distB="0" distL="114300" distR="114300" simplePos="0" relativeHeight="251849728" behindDoc="0" locked="0" layoutInCell="1" allowOverlap="1" wp14:anchorId="5A430B96" wp14:editId="231C8AB1">
            <wp:simplePos x="0" y="0"/>
            <wp:positionH relativeFrom="margin">
              <wp:align>center</wp:align>
            </wp:positionH>
            <wp:positionV relativeFrom="paragraph">
              <wp:posOffset>-314498</wp:posOffset>
            </wp:positionV>
            <wp:extent cx="7067723" cy="3198479"/>
            <wp:effectExtent l="19050" t="19050" r="19050" b="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9" cstate="screen">
                      <a:extLst>
                        <a:ext uri="{28A0092B-C50C-407E-A947-70E740481C1C}">
                          <a14:useLocalDpi xmlns:a14="http://schemas.microsoft.com/office/drawing/2010/main"/>
                        </a:ext>
                      </a:extLst>
                    </a:blip>
                    <a:srcRect/>
                    <a:stretch/>
                  </pic:blipFill>
                  <pic:spPr bwMode="auto">
                    <a:xfrm>
                      <a:off x="0" y="0"/>
                      <a:ext cx="7067723" cy="3198479"/>
                    </a:xfrm>
                    <a:prstGeom prst="rect">
                      <a:avLst/>
                    </a:prstGeom>
                    <a:ln>
                      <a:solidFill>
                        <a:schemeClr val="bg1">
                          <a:lumMod val="6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FE2164" w14:textId="0AAFF5E9" w:rsidR="00610C55" w:rsidRDefault="00610C55" w:rsidP="00610C55">
      <w:pPr>
        <w:rPr>
          <w:lang w:val="en-US"/>
        </w:rPr>
      </w:pPr>
    </w:p>
    <w:p w14:paraId="1453CA67" w14:textId="5A24245E" w:rsidR="00610C55" w:rsidRDefault="00610C55" w:rsidP="00610C55">
      <w:pPr>
        <w:rPr>
          <w:lang w:val="en-US"/>
        </w:rPr>
      </w:pPr>
    </w:p>
    <w:p w14:paraId="6D88996C" w14:textId="1355E2AB" w:rsidR="00610C55" w:rsidRDefault="00610C55" w:rsidP="00610C55">
      <w:pPr>
        <w:rPr>
          <w:lang w:val="en-US"/>
        </w:rPr>
      </w:pPr>
    </w:p>
    <w:p w14:paraId="2C72B36E" w14:textId="55F44D36" w:rsidR="00610C55" w:rsidRDefault="00610C55" w:rsidP="00610C55">
      <w:pPr>
        <w:rPr>
          <w:lang w:val="en-US"/>
        </w:rPr>
      </w:pPr>
    </w:p>
    <w:p w14:paraId="475A4BB7" w14:textId="24E582A5" w:rsidR="00610C55" w:rsidRDefault="00610C55" w:rsidP="00610C55">
      <w:pPr>
        <w:rPr>
          <w:lang w:val="en-US"/>
        </w:rPr>
      </w:pPr>
    </w:p>
    <w:p w14:paraId="6E1793A1" w14:textId="77AADB52" w:rsidR="00610C55" w:rsidRDefault="00610C55" w:rsidP="00610C55">
      <w:pPr>
        <w:rPr>
          <w:lang w:val="en-US"/>
        </w:rPr>
      </w:pPr>
    </w:p>
    <w:p w14:paraId="198773C3" w14:textId="3578FB88" w:rsidR="00610C55" w:rsidRDefault="00610C55" w:rsidP="00610C55">
      <w:pPr>
        <w:rPr>
          <w:lang w:val="en-US"/>
        </w:rPr>
      </w:pPr>
    </w:p>
    <w:p w14:paraId="7C70C572" w14:textId="56C24794" w:rsidR="00610C55" w:rsidRDefault="00610C55" w:rsidP="00610C55">
      <w:pPr>
        <w:rPr>
          <w:lang w:val="en-US"/>
        </w:rPr>
      </w:pPr>
    </w:p>
    <w:p w14:paraId="0D539CCE" w14:textId="41150A6F" w:rsidR="00610C55" w:rsidRDefault="00610C55" w:rsidP="00610C55">
      <w:pPr>
        <w:rPr>
          <w:lang w:val="en-US"/>
        </w:rPr>
      </w:pPr>
    </w:p>
    <w:p w14:paraId="5BB33E03" w14:textId="32BB945D" w:rsidR="00610C55" w:rsidRDefault="00610C55" w:rsidP="00610C55">
      <w:pPr>
        <w:rPr>
          <w:lang w:val="en-US"/>
        </w:rPr>
      </w:pPr>
    </w:p>
    <w:p w14:paraId="6137806F" w14:textId="77777777" w:rsidR="00C223F6" w:rsidRDefault="00C223F6" w:rsidP="00610C55">
      <w:pPr>
        <w:rPr>
          <w:lang w:val="en-US"/>
        </w:rPr>
      </w:pPr>
    </w:p>
    <w:p w14:paraId="065ED541" w14:textId="3ADBD845" w:rsidR="00610C55" w:rsidRDefault="00610C55" w:rsidP="00610C55">
      <w:pPr>
        <w:rPr>
          <w:lang w:val="en-US"/>
        </w:rPr>
      </w:pPr>
    </w:p>
    <w:p w14:paraId="7F27E21F" w14:textId="54E2966F" w:rsidR="00610C55" w:rsidRDefault="00610C55" w:rsidP="00610C55">
      <w:pPr>
        <w:rPr>
          <w:lang w:val="en-US"/>
        </w:rPr>
      </w:pPr>
    </w:p>
    <w:p w14:paraId="381AB25A" w14:textId="3006C014" w:rsidR="00610C55" w:rsidRDefault="002B366E" w:rsidP="00610C55">
      <w:pPr>
        <w:rPr>
          <w:lang w:val="en-US"/>
        </w:rPr>
      </w:pPr>
      <w:r>
        <w:rPr>
          <w:noProof/>
        </w:rPr>
        <mc:AlternateContent>
          <mc:Choice Requires="wps">
            <w:drawing>
              <wp:anchor distT="0" distB="0" distL="114300" distR="114300" simplePos="0" relativeHeight="251872256" behindDoc="0" locked="0" layoutInCell="1" allowOverlap="1" wp14:anchorId="0E0386E7" wp14:editId="190179C0">
                <wp:simplePos x="0" y="0"/>
                <wp:positionH relativeFrom="column">
                  <wp:posOffset>-639445</wp:posOffset>
                </wp:positionH>
                <wp:positionV relativeFrom="paragraph">
                  <wp:posOffset>3578860</wp:posOffset>
                </wp:positionV>
                <wp:extent cx="7011670" cy="635"/>
                <wp:effectExtent l="0" t="0" r="0" b="0"/>
                <wp:wrapNone/>
                <wp:docPr id="263" name="Text Box 263"/>
                <wp:cNvGraphicFramePr/>
                <a:graphic xmlns:a="http://schemas.openxmlformats.org/drawingml/2006/main">
                  <a:graphicData uri="http://schemas.microsoft.com/office/word/2010/wordprocessingShape">
                    <wps:wsp>
                      <wps:cNvSpPr txBox="1"/>
                      <wps:spPr>
                        <a:xfrm>
                          <a:off x="0" y="0"/>
                          <a:ext cx="7011670" cy="635"/>
                        </a:xfrm>
                        <a:prstGeom prst="rect">
                          <a:avLst/>
                        </a:prstGeom>
                        <a:solidFill>
                          <a:prstClr val="white"/>
                        </a:solidFill>
                        <a:ln>
                          <a:noFill/>
                        </a:ln>
                      </wps:spPr>
                      <wps:txbx>
                        <w:txbxContent>
                          <w:p w14:paraId="25FD82EF" w14:textId="4F2271E6" w:rsidR="002773A5" w:rsidRPr="006F5098" w:rsidRDefault="002773A5" w:rsidP="002B366E">
                            <w:pPr>
                              <w:pStyle w:val="Caption"/>
                              <w:jc w:val="center"/>
                            </w:pPr>
                            <w:bookmarkStart w:id="356" w:name="_Toc38868896"/>
                            <w:r>
                              <w:t xml:space="preserve">Figure </w:t>
                            </w:r>
                            <w:fldSimple w:instr=" SEQ Figure \* ARABIC ">
                              <w:r>
                                <w:rPr>
                                  <w:noProof/>
                                </w:rPr>
                                <w:t>58</w:t>
                              </w:r>
                            </w:fldSimple>
                            <w:r>
                              <w:t xml:space="preserve"> - Amend Current Vehicle Record</w:t>
                            </w:r>
                            <w:bookmarkEnd w:id="3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0386E7" id="Text Box 263" o:spid="_x0000_s1093" type="#_x0000_t202" style="position:absolute;margin-left:-50.35pt;margin-top:281.8pt;width:552.1pt;height:.05pt;z-index:25187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" stroked="f">
                <v:textbox style="mso-fit-shape-to-text:t" inset="0,0,0,0">
                  <w:txbxContent>
                    <w:p w14:paraId="25FD82EF" w14:textId="4F2271E6" w:rsidR="002773A5" w:rsidRPr="006F5098" w:rsidRDefault="002773A5" w:rsidP="002B366E">
                      <w:pPr>
                        <w:pStyle w:val="Caption"/>
                        <w:jc w:val="center"/>
                      </w:pPr>
                      <w:bookmarkStart w:id="357" w:name="_Toc38868896"/>
                      <w:r>
                        <w:t xml:space="preserve">Figure </w:t>
                      </w:r>
                      <w:fldSimple w:instr=" SEQ Figure \* ARABIC ">
                        <w:r>
                          <w:rPr>
                            <w:noProof/>
                          </w:rPr>
                          <w:t>58</w:t>
                        </w:r>
                      </w:fldSimple>
                      <w:r>
                        <w:t xml:space="preserve"> - Amend Current Vehicle Record</w:t>
                      </w:r>
                      <w:bookmarkEnd w:id="357"/>
                    </w:p>
                  </w:txbxContent>
                </v:textbox>
              </v:shape>
            </w:pict>
          </mc:Fallback>
        </mc:AlternateContent>
      </w:r>
      <w:r w:rsidR="00C223F6" w:rsidRPr="00D14AA2">
        <w:rPr>
          <w:noProof/>
        </w:rPr>
        <w:drawing>
          <wp:anchor distT="0" distB="0" distL="114300" distR="114300" simplePos="0" relativeHeight="251850752" behindDoc="0" locked="0" layoutInCell="1" allowOverlap="1" wp14:anchorId="4B966E1B" wp14:editId="68A87F3B">
            <wp:simplePos x="0" y="0"/>
            <wp:positionH relativeFrom="margin">
              <wp:align>center</wp:align>
            </wp:positionH>
            <wp:positionV relativeFrom="paragraph">
              <wp:posOffset>113665</wp:posOffset>
            </wp:positionV>
            <wp:extent cx="7012132" cy="3408197"/>
            <wp:effectExtent l="19050" t="19050" r="17780" b="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0" cstate="screen">
                      <a:extLst>
                        <a:ext uri="{28A0092B-C50C-407E-A947-70E740481C1C}">
                          <a14:useLocalDpi xmlns:a14="http://schemas.microsoft.com/office/drawing/2010/main"/>
                        </a:ext>
                      </a:extLst>
                    </a:blip>
                    <a:srcRect/>
                    <a:stretch/>
                  </pic:blipFill>
                  <pic:spPr bwMode="auto">
                    <a:xfrm>
                      <a:off x="0" y="0"/>
                      <a:ext cx="7012132" cy="3408197"/>
                    </a:xfrm>
                    <a:prstGeom prst="rect">
                      <a:avLst/>
                    </a:prstGeom>
                    <a:ln>
                      <a:solidFill>
                        <a:schemeClr val="bg1">
                          <a:lumMod val="6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390088" w14:textId="77777777" w:rsidR="00610C55" w:rsidRDefault="00610C55" w:rsidP="00610C55">
      <w:pPr>
        <w:rPr>
          <w:lang w:val="en-US"/>
        </w:rPr>
      </w:pPr>
      <w:r>
        <w:rPr>
          <w:lang w:val="en-US"/>
        </w:rPr>
        <w:t>Homepage Design 1</w:t>
      </w:r>
    </w:p>
    <w:p w14:paraId="6CD65970" w14:textId="77777777" w:rsidR="00610C55" w:rsidRDefault="00610C55" w:rsidP="00610C55">
      <w:pPr>
        <w:rPr>
          <w:lang w:val="en-US"/>
        </w:rPr>
      </w:pPr>
      <w:r>
        <w:rPr>
          <w:lang w:val="en-US"/>
        </w:rPr>
        <w:t>In designing the wireframes I followed firstly Jakob’s Law, creating a design that allowed users to use their tacit knowledge. For this I largely mirrored the design of Google’s user home page for the user homepage of the DVLA app. I did as it is a simple uncluttered design that would appear familiar to a large number of users, which would most importantly put them at ease when first encountering the new interface.</w:t>
      </w:r>
    </w:p>
    <w:p w14:paraId="09BE5273" w14:textId="77777777" w:rsidR="00C223F6" w:rsidRDefault="00C223F6" w:rsidP="00610C55">
      <w:pPr>
        <w:rPr>
          <w:lang w:val="en-US"/>
        </w:rPr>
      </w:pPr>
    </w:p>
    <w:p w14:paraId="407980FB" w14:textId="77777777" w:rsidR="00C223F6" w:rsidRDefault="00C223F6" w:rsidP="00610C55">
      <w:pPr>
        <w:rPr>
          <w:lang w:val="en-US"/>
        </w:rPr>
      </w:pPr>
    </w:p>
    <w:p w14:paraId="4B012939" w14:textId="77777777" w:rsidR="00C223F6" w:rsidRDefault="00C223F6" w:rsidP="00610C55">
      <w:pPr>
        <w:rPr>
          <w:lang w:val="en-US"/>
        </w:rPr>
      </w:pPr>
    </w:p>
    <w:p w14:paraId="78378BA3" w14:textId="77777777" w:rsidR="00C223F6" w:rsidRDefault="00C223F6" w:rsidP="00610C55">
      <w:pPr>
        <w:rPr>
          <w:lang w:val="en-US"/>
        </w:rPr>
      </w:pPr>
    </w:p>
    <w:p w14:paraId="1D52D6E6" w14:textId="77777777" w:rsidR="00C223F6" w:rsidRDefault="00C223F6" w:rsidP="00610C55">
      <w:pPr>
        <w:rPr>
          <w:lang w:val="en-US"/>
        </w:rPr>
      </w:pPr>
    </w:p>
    <w:p w14:paraId="542D42FB" w14:textId="77777777" w:rsidR="00C223F6" w:rsidRDefault="00C223F6" w:rsidP="00610C55">
      <w:pPr>
        <w:rPr>
          <w:lang w:val="en-US"/>
        </w:rPr>
      </w:pPr>
    </w:p>
    <w:p w14:paraId="3C3E0319" w14:textId="77777777" w:rsidR="00C223F6" w:rsidRDefault="00C223F6" w:rsidP="00610C55">
      <w:pPr>
        <w:rPr>
          <w:lang w:val="en-US"/>
        </w:rPr>
      </w:pPr>
    </w:p>
    <w:p w14:paraId="3866E5A4" w14:textId="77777777" w:rsidR="00C223F6" w:rsidRDefault="00C223F6" w:rsidP="00610C55">
      <w:pPr>
        <w:rPr>
          <w:lang w:val="en-US"/>
        </w:rPr>
      </w:pPr>
    </w:p>
    <w:p w14:paraId="1EDE3625" w14:textId="77777777" w:rsidR="00C223F6" w:rsidRDefault="00C223F6" w:rsidP="00610C55">
      <w:pPr>
        <w:rPr>
          <w:lang w:val="en-US"/>
        </w:rPr>
      </w:pPr>
    </w:p>
    <w:p w14:paraId="27E028E2" w14:textId="142B00EE" w:rsidR="008F6359" w:rsidRDefault="007258A8" w:rsidP="00610C55">
      <w:pPr>
        <w:rPr>
          <w:lang w:val="en-US"/>
        </w:rPr>
      </w:pPr>
      <w:r>
        <w:rPr>
          <w:lang w:val="en-US"/>
        </w:rPr>
        <w:lastRenderedPageBreak/>
        <w:t>A focus group was held with users who were selected to attend, to ensure a broad range of user types and use cases. The authors notes from this user group can be found in A</w:t>
      </w:r>
      <w:r w:rsidR="00A40268">
        <w:rPr>
          <w:lang w:val="en-US"/>
        </w:rPr>
        <w:t>ppendix F</w:t>
      </w:r>
      <w:r>
        <w:rPr>
          <w:lang w:val="en-US"/>
        </w:rPr>
        <w:t>.</w:t>
      </w:r>
    </w:p>
    <w:p w14:paraId="49F02A1D" w14:textId="33E14476" w:rsidR="007258A8" w:rsidRDefault="007258A8" w:rsidP="00610C55">
      <w:pPr>
        <w:rPr>
          <w:lang w:val="en-US"/>
        </w:rPr>
      </w:pPr>
      <w:r>
        <w:rPr>
          <w:lang w:val="en-US"/>
        </w:rPr>
        <w:t xml:space="preserve">User requirements were developed as a result of the focus group, user interviews and </w:t>
      </w:r>
      <w:r w:rsidR="009D55E6">
        <w:rPr>
          <w:lang w:val="en-US"/>
        </w:rPr>
        <w:t xml:space="preserve">user </w:t>
      </w:r>
      <w:r>
        <w:rPr>
          <w:lang w:val="en-US"/>
        </w:rPr>
        <w:t>survey</w:t>
      </w:r>
      <w:r w:rsidR="009D55E6">
        <w:rPr>
          <w:lang w:val="en-US"/>
        </w:rPr>
        <w:t>. The requirements have been grouped using MoSCoW criteria. See table 13.</w:t>
      </w:r>
    </w:p>
    <w:p w14:paraId="0CAD2B51" w14:textId="57753C42" w:rsidR="008F6359" w:rsidRDefault="008F6359" w:rsidP="00610C55">
      <w:pPr>
        <w:rPr>
          <w:lang w:val="en-US"/>
        </w:rPr>
      </w:pPr>
    </w:p>
    <w:tbl>
      <w:tblPr>
        <w:tblStyle w:val="TableGrid"/>
        <w:tblW w:w="0" w:type="auto"/>
        <w:tblLook w:val="04A0" w:firstRow="1" w:lastRow="0" w:firstColumn="1" w:lastColumn="0" w:noHBand="0" w:noVBand="1"/>
      </w:tblPr>
      <w:tblGrid>
        <w:gridCol w:w="9016"/>
      </w:tblGrid>
      <w:tr w:rsidR="009D55E6" w14:paraId="5BB2B196" w14:textId="77777777" w:rsidTr="009D55E6">
        <w:tc>
          <w:tcPr>
            <w:tcW w:w="9016" w:type="dxa"/>
            <w:tcBorders>
              <w:top w:val="single" w:sz="4" w:space="0" w:color="auto"/>
              <w:left w:val="single" w:sz="4" w:space="0" w:color="auto"/>
              <w:bottom w:val="single" w:sz="4" w:space="0" w:color="auto"/>
              <w:right w:val="single" w:sz="4" w:space="0" w:color="auto"/>
            </w:tcBorders>
          </w:tcPr>
          <w:p w14:paraId="7C73E629" w14:textId="77777777" w:rsidR="009D55E6" w:rsidRDefault="009D55E6">
            <w:pPr>
              <w:rPr>
                <w:b/>
                <w:bCs/>
              </w:rPr>
            </w:pPr>
            <w:r>
              <w:rPr>
                <w:b/>
                <w:bCs/>
              </w:rPr>
              <w:t>Must Haves:</w:t>
            </w:r>
          </w:p>
          <w:p w14:paraId="0551BDD1" w14:textId="77777777" w:rsidR="009D55E6" w:rsidRDefault="009D55E6">
            <w:r>
              <w:t>Search for a record (driver/vehicle/medical)</w:t>
            </w:r>
          </w:p>
          <w:p w14:paraId="2BEBA569" w14:textId="77777777" w:rsidR="009D55E6" w:rsidRDefault="009D55E6">
            <w:r>
              <w:t>View a record ((driver/vehicle/medical)</w:t>
            </w:r>
          </w:p>
          <w:p w14:paraId="0A35869D" w14:textId="77777777" w:rsidR="009D55E6" w:rsidRDefault="009D55E6">
            <w:r>
              <w:t>Edit a record (driver/vehicle/medical)</w:t>
            </w:r>
          </w:p>
          <w:p w14:paraId="4279E3DE" w14:textId="77777777" w:rsidR="009D55E6" w:rsidRDefault="009D55E6">
            <w:r>
              <w:t>Operating instructions</w:t>
            </w:r>
          </w:p>
          <w:p w14:paraId="59278347" w14:textId="77777777" w:rsidR="009D55E6" w:rsidRDefault="009D55E6">
            <w:r>
              <w:t>DVLA contact info</w:t>
            </w:r>
          </w:p>
          <w:p w14:paraId="5BE42D82" w14:textId="77777777" w:rsidR="009D55E6" w:rsidRDefault="009D55E6"/>
        </w:tc>
      </w:tr>
      <w:tr w:rsidR="009D55E6" w14:paraId="1FF3B05D" w14:textId="77777777" w:rsidTr="009D55E6">
        <w:tc>
          <w:tcPr>
            <w:tcW w:w="9016" w:type="dxa"/>
            <w:tcBorders>
              <w:top w:val="single" w:sz="4" w:space="0" w:color="auto"/>
              <w:left w:val="single" w:sz="4" w:space="0" w:color="auto"/>
              <w:bottom w:val="single" w:sz="4" w:space="0" w:color="auto"/>
              <w:right w:val="single" w:sz="4" w:space="0" w:color="auto"/>
            </w:tcBorders>
          </w:tcPr>
          <w:p w14:paraId="7153ADC4" w14:textId="77777777" w:rsidR="009D55E6" w:rsidRDefault="009D55E6">
            <w:pPr>
              <w:rPr>
                <w:b/>
                <w:bCs/>
              </w:rPr>
            </w:pPr>
            <w:r>
              <w:rPr>
                <w:b/>
                <w:bCs/>
              </w:rPr>
              <w:t>Should Haves:</w:t>
            </w:r>
          </w:p>
          <w:p w14:paraId="323E3615" w14:textId="77777777" w:rsidR="009D55E6" w:rsidRDefault="009D55E6">
            <w:r>
              <w:t>Customer record view</w:t>
            </w:r>
          </w:p>
          <w:p w14:paraId="17ADA377" w14:textId="77777777" w:rsidR="009D55E6" w:rsidRDefault="009D55E6">
            <w:r>
              <w:t>Casework screens</w:t>
            </w:r>
          </w:p>
          <w:p w14:paraId="7B64CBEB" w14:textId="77777777" w:rsidR="009D55E6" w:rsidRDefault="009D55E6">
            <w:r>
              <w:t xml:space="preserve">DVLA wide news articles </w:t>
            </w:r>
          </w:p>
          <w:p w14:paraId="64EFDF58" w14:textId="77777777" w:rsidR="009D55E6" w:rsidRDefault="009D55E6">
            <w:r>
              <w:t>Directorate specific news articles</w:t>
            </w:r>
          </w:p>
          <w:p w14:paraId="61581F3D" w14:textId="77777777" w:rsidR="009D55E6" w:rsidRDefault="009D55E6">
            <w:r>
              <w:t>Information about changes to OI’s, policies and processes</w:t>
            </w:r>
          </w:p>
          <w:p w14:paraId="0CB3530F" w14:textId="77777777" w:rsidR="009D55E6" w:rsidRDefault="009D55E6">
            <w:r>
              <w:t>A level of customisation – screen size, what user wants to see?</w:t>
            </w:r>
          </w:p>
          <w:p w14:paraId="56862F81" w14:textId="77777777" w:rsidR="009D55E6" w:rsidRDefault="009D55E6">
            <w:r>
              <w:t>Staff performance information – daily/weekly/monthly performance &amp; accuracy info</w:t>
            </w:r>
          </w:p>
          <w:p w14:paraId="74D94585" w14:textId="77777777" w:rsidR="009D55E6" w:rsidRDefault="009D55E6">
            <w:r>
              <w:t>Managers team view for staff productivity &amp; accuracy – daily/weekly/monthly</w:t>
            </w:r>
          </w:p>
          <w:p w14:paraId="4E4D0177" w14:textId="77777777" w:rsidR="009D55E6" w:rsidRDefault="009D55E6">
            <w:r>
              <w:t>Links to important info – staff guides, staff handbook, manager guides</w:t>
            </w:r>
          </w:p>
          <w:p w14:paraId="7B3E1FB3" w14:textId="77777777" w:rsidR="009D55E6" w:rsidRDefault="009D55E6">
            <w:r>
              <w:t>Show scanned document images</w:t>
            </w:r>
          </w:p>
          <w:p w14:paraId="1952FE55" w14:textId="77777777" w:rsidR="009D55E6" w:rsidRDefault="009D55E6"/>
        </w:tc>
      </w:tr>
      <w:tr w:rsidR="009D55E6" w14:paraId="79CE2E05" w14:textId="77777777" w:rsidTr="009D55E6">
        <w:tc>
          <w:tcPr>
            <w:tcW w:w="9016" w:type="dxa"/>
            <w:tcBorders>
              <w:top w:val="single" w:sz="4" w:space="0" w:color="auto"/>
              <w:left w:val="single" w:sz="4" w:space="0" w:color="auto"/>
              <w:bottom w:val="single" w:sz="4" w:space="0" w:color="auto"/>
              <w:right w:val="single" w:sz="4" w:space="0" w:color="auto"/>
            </w:tcBorders>
          </w:tcPr>
          <w:p w14:paraId="62C19D13" w14:textId="77777777" w:rsidR="009D55E6" w:rsidRDefault="009D55E6">
            <w:pPr>
              <w:rPr>
                <w:b/>
                <w:bCs/>
              </w:rPr>
            </w:pPr>
            <w:r>
              <w:rPr>
                <w:b/>
                <w:bCs/>
              </w:rPr>
              <w:t>Could Haves:</w:t>
            </w:r>
          </w:p>
          <w:p w14:paraId="38B3D212" w14:textId="77777777" w:rsidR="009D55E6" w:rsidRDefault="009D55E6">
            <w:r>
              <w:t>Drivers photo</w:t>
            </w:r>
          </w:p>
          <w:p w14:paraId="658ED327" w14:textId="77777777" w:rsidR="009D55E6" w:rsidRDefault="009D55E6">
            <w:r>
              <w:t>Display performance data numerically and graphically</w:t>
            </w:r>
          </w:p>
          <w:p w14:paraId="33477E79" w14:textId="77777777" w:rsidR="009D55E6" w:rsidRDefault="009D55E6">
            <w:r>
              <w:t>Canteen menus</w:t>
            </w:r>
          </w:p>
          <w:p w14:paraId="58CBB2BC" w14:textId="77777777" w:rsidR="009D55E6" w:rsidRDefault="009D55E6">
            <w:r>
              <w:t>Show MI relating to the length of medical cases and time spent at each point</w:t>
            </w:r>
          </w:p>
          <w:p w14:paraId="1994BAC7" w14:textId="77777777" w:rsidR="009D55E6" w:rsidRDefault="009D55E6"/>
        </w:tc>
      </w:tr>
      <w:tr w:rsidR="009D55E6" w14:paraId="17B8FBB1" w14:textId="77777777" w:rsidTr="009D55E6">
        <w:tc>
          <w:tcPr>
            <w:tcW w:w="9016" w:type="dxa"/>
            <w:tcBorders>
              <w:top w:val="single" w:sz="4" w:space="0" w:color="auto"/>
              <w:left w:val="single" w:sz="4" w:space="0" w:color="auto"/>
              <w:bottom w:val="single" w:sz="4" w:space="0" w:color="auto"/>
              <w:right w:val="single" w:sz="4" w:space="0" w:color="auto"/>
            </w:tcBorders>
          </w:tcPr>
          <w:p w14:paraId="75C86BD3" w14:textId="77777777" w:rsidR="009D55E6" w:rsidRDefault="009D55E6">
            <w:pPr>
              <w:rPr>
                <w:b/>
                <w:bCs/>
              </w:rPr>
            </w:pPr>
            <w:r>
              <w:rPr>
                <w:b/>
                <w:bCs/>
              </w:rPr>
              <w:t>Won’t Haves:</w:t>
            </w:r>
          </w:p>
          <w:p w14:paraId="24DD8127" w14:textId="77777777" w:rsidR="009D55E6" w:rsidRDefault="009D55E6">
            <w:r>
              <w:t>121 records</w:t>
            </w:r>
          </w:p>
          <w:p w14:paraId="60B0869D" w14:textId="24EA6009" w:rsidR="009D55E6" w:rsidRDefault="009D55E6">
            <w:r>
              <w:t xml:space="preserve">Show staff conduct history – </w:t>
            </w:r>
            <w:r w:rsidR="00A40268">
              <w:t>e.g.</w:t>
            </w:r>
            <w:r>
              <w:t xml:space="preserve"> warnings etc</w:t>
            </w:r>
          </w:p>
          <w:p w14:paraId="6F291FE1" w14:textId="77777777" w:rsidR="009D55E6" w:rsidRDefault="009D55E6"/>
        </w:tc>
      </w:tr>
    </w:tbl>
    <w:p w14:paraId="7D646F44" w14:textId="56F3648D" w:rsidR="008F6359" w:rsidRDefault="009D55E6" w:rsidP="009D55E6">
      <w:pPr>
        <w:pStyle w:val="Caption"/>
        <w:jc w:val="center"/>
        <w:rPr>
          <w:lang w:val="en-US"/>
        </w:rPr>
      </w:pPr>
      <w:bookmarkStart w:id="358" w:name="_Toc38868829"/>
      <w:r>
        <w:t xml:space="preserve">Table </w:t>
      </w:r>
      <w:fldSimple w:instr=" SEQ Table \* ARABIC ">
        <w:r w:rsidR="00F62591">
          <w:rPr>
            <w:noProof/>
          </w:rPr>
          <w:t>13</w:t>
        </w:r>
      </w:fldSimple>
      <w:r>
        <w:t>- User Requirements grouped in MoSCoW Criteria</w:t>
      </w:r>
      <w:bookmarkEnd w:id="358"/>
    </w:p>
    <w:p w14:paraId="58DE1B03" w14:textId="594095F3" w:rsidR="008F6359" w:rsidRDefault="008F6359" w:rsidP="00610C55">
      <w:pPr>
        <w:rPr>
          <w:lang w:val="en-US"/>
        </w:rPr>
      </w:pPr>
    </w:p>
    <w:p w14:paraId="1DC55EFA" w14:textId="534FF48F" w:rsidR="008F6359" w:rsidRDefault="008F6359" w:rsidP="00610C55">
      <w:pPr>
        <w:rPr>
          <w:lang w:val="en-US"/>
        </w:rPr>
      </w:pPr>
    </w:p>
    <w:p w14:paraId="3D65F1EF" w14:textId="0750572D" w:rsidR="008F6359" w:rsidRDefault="008F6359" w:rsidP="00610C55">
      <w:pPr>
        <w:rPr>
          <w:lang w:val="en-US"/>
        </w:rPr>
      </w:pPr>
    </w:p>
    <w:p w14:paraId="302D1105" w14:textId="27ADDF14" w:rsidR="008F6359" w:rsidRDefault="008F6359" w:rsidP="00610C55">
      <w:pPr>
        <w:rPr>
          <w:lang w:val="en-US"/>
        </w:rPr>
      </w:pPr>
    </w:p>
    <w:p w14:paraId="5453C89F" w14:textId="54852B68" w:rsidR="008F6359" w:rsidRDefault="008F6359" w:rsidP="00610C55">
      <w:pPr>
        <w:rPr>
          <w:lang w:val="en-US"/>
        </w:rPr>
      </w:pPr>
    </w:p>
    <w:p w14:paraId="13DF21CE" w14:textId="4E730459" w:rsidR="008F6359" w:rsidRDefault="008F6359" w:rsidP="00610C55">
      <w:pPr>
        <w:rPr>
          <w:lang w:val="en-US"/>
        </w:rPr>
      </w:pPr>
    </w:p>
    <w:p w14:paraId="2D7AA453" w14:textId="77777777" w:rsidR="00A40268" w:rsidRDefault="00A40268" w:rsidP="00610C55">
      <w:pPr>
        <w:rPr>
          <w:lang w:val="en-US"/>
        </w:rPr>
      </w:pPr>
    </w:p>
    <w:p w14:paraId="448B75D7" w14:textId="2D8D3522" w:rsidR="008F6359" w:rsidRDefault="008F6359" w:rsidP="00610C55">
      <w:pPr>
        <w:rPr>
          <w:lang w:val="en-US"/>
        </w:rPr>
      </w:pPr>
    </w:p>
    <w:p w14:paraId="6815D53E" w14:textId="1A355DD3" w:rsidR="007D0A86" w:rsidRDefault="003777C1" w:rsidP="009A4BDD">
      <w:pPr>
        <w:pStyle w:val="Heading2"/>
        <w:numPr>
          <w:ilvl w:val="1"/>
          <w:numId w:val="30"/>
        </w:numPr>
        <w:rPr>
          <w:lang w:val="en-US"/>
        </w:rPr>
      </w:pPr>
      <w:bookmarkStart w:id="359" w:name="_Toc38707070"/>
      <w:bookmarkStart w:id="360" w:name="_Toc38714906"/>
      <w:r>
        <w:rPr>
          <w:lang w:val="en-US"/>
        </w:rPr>
        <w:lastRenderedPageBreak/>
        <w:t>Hand Drawn Wireframe</w:t>
      </w:r>
      <w:r w:rsidR="007D0A86">
        <w:rPr>
          <w:lang w:val="en-US"/>
        </w:rPr>
        <w:t xml:space="preserve"> Designs</w:t>
      </w:r>
      <w:bookmarkEnd w:id="359"/>
      <w:bookmarkEnd w:id="360"/>
    </w:p>
    <w:p w14:paraId="0C5D16DC" w14:textId="15B64C09" w:rsidR="00E47708" w:rsidRPr="00E47708" w:rsidRDefault="00E47708" w:rsidP="00E47708">
      <w:pPr>
        <w:rPr>
          <w:lang w:val="en-US"/>
        </w:rPr>
      </w:pPr>
      <w:r>
        <w:rPr>
          <w:lang w:val="en-US"/>
        </w:rPr>
        <w:t>This section shows each of the hand drawn wireframes.</w:t>
      </w:r>
    </w:p>
    <w:p w14:paraId="2AD3C5C3" w14:textId="175A7533" w:rsidR="002B366E" w:rsidRDefault="007D0A86" w:rsidP="007D0A86">
      <w:pPr>
        <w:pStyle w:val="Heading3"/>
        <w:rPr>
          <w:lang w:val="en-US"/>
        </w:rPr>
      </w:pPr>
      <w:bookmarkStart w:id="361" w:name="_Toc38707071"/>
      <w:bookmarkStart w:id="362" w:name="_Toc38714907"/>
      <w:r>
        <w:rPr>
          <w:lang w:val="en-US"/>
        </w:rPr>
        <w:t xml:space="preserve">4.2.1 </w:t>
      </w:r>
      <w:r w:rsidR="003777C1">
        <w:rPr>
          <w:lang w:val="en-US"/>
        </w:rPr>
        <w:t xml:space="preserve">Hand Drawn Wireframe - </w:t>
      </w:r>
      <w:r w:rsidR="002B366E">
        <w:rPr>
          <w:lang w:val="en-US"/>
        </w:rPr>
        <w:t xml:space="preserve">Homepage Design </w:t>
      </w:r>
      <w:r w:rsidR="00BB1EA1">
        <w:rPr>
          <w:lang w:val="en-US"/>
        </w:rPr>
        <w:t>1</w:t>
      </w:r>
      <w:bookmarkEnd w:id="361"/>
      <w:bookmarkEnd w:id="362"/>
    </w:p>
    <w:p w14:paraId="2BC0DCA9" w14:textId="77777777" w:rsidR="002B366E" w:rsidRDefault="002B366E" w:rsidP="00610C55">
      <w:pPr>
        <w:rPr>
          <w:lang w:val="en-US"/>
        </w:rPr>
      </w:pPr>
    </w:p>
    <w:p w14:paraId="76321D96" w14:textId="1956A33B" w:rsidR="00610C55" w:rsidRDefault="002B366E" w:rsidP="00610C55">
      <w:pPr>
        <w:rPr>
          <w:lang w:val="en-US"/>
        </w:rPr>
      </w:pPr>
      <w:r>
        <w:rPr>
          <w:noProof/>
          <w:lang w:val="en-US"/>
        </w:rPr>
        <mc:AlternateContent>
          <mc:Choice Requires="wpg">
            <w:drawing>
              <wp:anchor distT="0" distB="0" distL="114300" distR="114300" simplePos="0" relativeHeight="251859968" behindDoc="0" locked="0" layoutInCell="1" allowOverlap="1" wp14:anchorId="4ACE8335" wp14:editId="2325FB63">
                <wp:simplePos x="0" y="0"/>
                <wp:positionH relativeFrom="column">
                  <wp:posOffset>34636</wp:posOffset>
                </wp:positionH>
                <wp:positionV relativeFrom="paragraph">
                  <wp:posOffset>-96982</wp:posOffset>
                </wp:positionV>
                <wp:extent cx="5694219" cy="4318866"/>
                <wp:effectExtent l="0" t="0" r="1905" b="5715"/>
                <wp:wrapNone/>
                <wp:docPr id="264" name="Group 264"/>
                <wp:cNvGraphicFramePr/>
                <a:graphic xmlns:a="http://schemas.openxmlformats.org/drawingml/2006/main">
                  <a:graphicData uri="http://schemas.microsoft.com/office/word/2010/wordprocessingGroup">
                    <wpg:wgp>
                      <wpg:cNvGrpSpPr/>
                      <wpg:grpSpPr>
                        <a:xfrm>
                          <a:off x="0" y="0"/>
                          <a:ext cx="5694219" cy="4318866"/>
                          <a:chOff x="-13855" y="0"/>
                          <a:chExt cx="5694219" cy="4318866"/>
                        </a:xfrm>
                      </wpg:grpSpPr>
                      <pic:pic xmlns:pic="http://schemas.openxmlformats.org/drawingml/2006/picture">
                        <pic:nvPicPr>
                          <pic:cNvPr id="251" name="Picture 27">
                            <a:extLst>
                              <a:ext uri="{FF2B5EF4-FFF2-40B4-BE49-F238E27FC236}">
                                <a16:creationId xmlns:a16="http://schemas.microsoft.com/office/drawing/2014/main" id="{AB8B354C-27DA-404A-8E75-15FFE22FB67E}"/>
                              </a:ext>
                            </a:extLst>
                          </pic:cNvPr>
                          <pic:cNvPicPr>
                            <a:picLocks noChangeAspect="1"/>
                          </pic:cNvPicPr>
                        </pic:nvPicPr>
                        <pic:blipFill rotWithShape="1">
                          <a:blip r:embed="rId301" cstate="screen">
                            <a:extLst>
                              <a:ext uri="{28A0092B-C50C-407E-A947-70E740481C1C}">
                                <a14:useLocalDpi xmlns:a14="http://schemas.microsoft.com/office/drawing/2010/main"/>
                              </a:ext>
                            </a:extLst>
                          </a:blip>
                          <a:srcRect/>
                          <a:stretch/>
                        </pic:blipFill>
                        <pic:spPr bwMode="auto">
                          <a:xfrm>
                            <a:off x="41564" y="0"/>
                            <a:ext cx="5638800" cy="4006850"/>
                          </a:xfrm>
                          <a:prstGeom prst="rect">
                            <a:avLst/>
                          </a:prstGeom>
                          <a:ln>
                            <a:noFill/>
                          </a:ln>
                          <a:extLst>
                            <a:ext uri="{53640926-AAD7-44D8-BBD7-CCE9431645EC}">
                              <a14:shadowObscured xmlns:a14="http://schemas.microsoft.com/office/drawing/2010/main"/>
                            </a:ext>
                          </a:extLst>
                        </pic:spPr>
                      </pic:pic>
                      <wps:wsp>
                        <wps:cNvPr id="245" name="Text Box 245"/>
                        <wps:cNvSpPr txBox="1"/>
                        <wps:spPr>
                          <a:xfrm>
                            <a:off x="-13855" y="4052166"/>
                            <a:ext cx="5638800" cy="266700"/>
                          </a:xfrm>
                          <a:prstGeom prst="rect">
                            <a:avLst/>
                          </a:prstGeom>
                          <a:solidFill>
                            <a:prstClr val="white"/>
                          </a:solidFill>
                          <a:ln>
                            <a:noFill/>
                          </a:ln>
                        </wps:spPr>
                        <wps:txbx>
                          <w:txbxContent>
                            <w:p w14:paraId="789F4F6A" w14:textId="67D10CEF" w:rsidR="002773A5" w:rsidRPr="003044A0" w:rsidRDefault="002773A5" w:rsidP="002B366E">
                              <w:pPr>
                                <w:pStyle w:val="Caption"/>
                                <w:jc w:val="center"/>
                              </w:pPr>
                              <w:bookmarkStart w:id="363" w:name="_Ref38101910"/>
                              <w:bookmarkStart w:id="364" w:name="_Toc38868897"/>
                              <w:r>
                                <w:t xml:space="preserve">Figure </w:t>
                              </w:r>
                              <w:fldSimple w:instr=" SEQ Figure \* ARABIC ">
                                <w:r>
                                  <w:rPr>
                                    <w:noProof/>
                                  </w:rPr>
                                  <w:t>59</w:t>
                                </w:r>
                              </w:fldSimple>
                              <w:r>
                                <w:t xml:space="preserve"> -Homepage Design 1</w:t>
                              </w:r>
                              <w:bookmarkEnd w:id="363"/>
                              <w:bookmarkEnd w:id="3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ACE8335" id="Group 264" o:spid="_x0000_s1094" style="position:absolute;margin-left:2.75pt;margin-top:-7.65pt;width:448.35pt;height:340.05pt;z-index:251859968;mso-width-relative:margin;mso-height-relative:margin" coordorigin="-138" coordsize="56942,431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">
                <v:shape id="Picture 27" o:spid="_x0000_s1095" type="#_x0000_t75" style="position:absolute;left:415;width:56388;height:40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">
                  <v:imagedata r:id="rId302" o:title=""/>
                </v:shape>
                <v:shape id="Text Box 245" o:spid="_x0000_s1096" type="#_x0000_t202" style="position:absolute;left:-138;top:40521;width:5638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" stroked="f">
                  <v:textbox style="mso-fit-shape-to-text:t" inset="0,0,0,0">
                    <w:txbxContent>
                      <w:p w14:paraId="789F4F6A" w14:textId="67D10CEF" w:rsidR="002773A5" w:rsidRPr="003044A0" w:rsidRDefault="002773A5" w:rsidP="002B366E">
                        <w:pPr>
                          <w:pStyle w:val="Caption"/>
                          <w:jc w:val="center"/>
                        </w:pPr>
                        <w:bookmarkStart w:id="365" w:name="_Ref38101910"/>
                        <w:bookmarkStart w:id="366" w:name="_Toc38868897"/>
                        <w:r>
                          <w:t xml:space="preserve">Figure </w:t>
                        </w:r>
                        <w:fldSimple w:instr=" SEQ Figure \* ARABIC ">
                          <w:r>
                            <w:rPr>
                              <w:noProof/>
                            </w:rPr>
                            <w:t>59</w:t>
                          </w:r>
                        </w:fldSimple>
                        <w:r>
                          <w:t xml:space="preserve"> -Homepage Design 1</w:t>
                        </w:r>
                        <w:bookmarkEnd w:id="365"/>
                        <w:bookmarkEnd w:id="366"/>
                      </w:p>
                    </w:txbxContent>
                  </v:textbox>
                </v:shape>
              </v:group>
            </w:pict>
          </mc:Fallback>
        </mc:AlternateContent>
      </w:r>
    </w:p>
    <w:p w14:paraId="7BA60617" w14:textId="77777777" w:rsidR="00610C55" w:rsidRDefault="00610C55" w:rsidP="00610C55">
      <w:pPr>
        <w:rPr>
          <w:lang w:val="en-US"/>
        </w:rPr>
      </w:pPr>
    </w:p>
    <w:p w14:paraId="2B449146" w14:textId="77777777" w:rsidR="00610C55" w:rsidRDefault="00610C55" w:rsidP="00610C55">
      <w:pPr>
        <w:rPr>
          <w:lang w:val="en-US"/>
        </w:rPr>
      </w:pPr>
    </w:p>
    <w:p w14:paraId="0085FA15" w14:textId="77777777" w:rsidR="00610C55" w:rsidRDefault="00610C55" w:rsidP="00610C55">
      <w:pPr>
        <w:rPr>
          <w:lang w:val="en-US"/>
        </w:rPr>
      </w:pPr>
    </w:p>
    <w:p w14:paraId="2ED7AE54" w14:textId="77777777" w:rsidR="00610C55" w:rsidRDefault="00610C55" w:rsidP="00610C55">
      <w:pPr>
        <w:rPr>
          <w:lang w:val="en-US"/>
        </w:rPr>
      </w:pPr>
    </w:p>
    <w:p w14:paraId="234796EC" w14:textId="77777777" w:rsidR="00610C55" w:rsidRDefault="00610C55" w:rsidP="00610C55">
      <w:pPr>
        <w:rPr>
          <w:lang w:val="en-US"/>
        </w:rPr>
      </w:pPr>
    </w:p>
    <w:p w14:paraId="0C75A8E0" w14:textId="540B3ACF" w:rsidR="00610C55" w:rsidRDefault="00610C55" w:rsidP="00610C55">
      <w:pPr>
        <w:rPr>
          <w:lang w:val="en-US"/>
        </w:rPr>
      </w:pPr>
    </w:p>
    <w:p w14:paraId="4DDBEA25" w14:textId="08B26A35" w:rsidR="002B366E" w:rsidRDefault="002B366E" w:rsidP="00610C55">
      <w:pPr>
        <w:rPr>
          <w:lang w:val="en-US"/>
        </w:rPr>
      </w:pPr>
    </w:p>
    <w:p w14:paraId="3FA121C9" w14:textId="2399EE25" w:rsidR="002B366E" w:rsidRDefault="002B366E" w:rsidP="00610C55">
      <w:pPr>
        <w:rPr>
          <w:lang w:val="en-US"/>
        </w:rPr>
      </w:pPr>
    </w:p>
    <w:p w14:paraId="6351B7EA" w14:textId="77777777" w:rsidR="002B366E" w:rsidRDefault="002B366E" w:rsidP="00610C55">
      <w:pPr>
        <w:rPr>
          <w:lang w:val="en-US"/>
        </w:rPr>
      </w:pPr>
    </w:p>
    <w:p w14:paraId="18DC5FFF" w14:textId="77777777" w:rsidR="00610C55" w:rsidRDefault="00610C55" w:rsidP="00610C55">
      <w:pPr>
        <w:rPr>
          <w:lang w:val="en-US"/>
        </w:rPr>
      </w:pPr>
    </w:p>
    <w:p w14:paraId="595B87D3" w14:textId="77777777" w:rsidR="00610C55" w:rsidRDefault="00610C55" w:rsidP="00610C55">
      <w:pPr>
        <w:rPr>
          <w:lang w:val="en-US"/>
        </w:rPr>
      </w:pPr>
    </w:p>
    <w:p w14:paraId="2776851B" w14:textId="77777777" w:rsidR="00610C55" w:rsidRDefault="00610C55" w:rsidP="00610C55">
      <w:pPr>
        <w:rPr>
          <w:lang w:val="en-US"/>
        </w:rPr>
      </w:pPr>
    </w:p>
    <w:p w14:paraId="08DD17B5" w14:textId="77777777" w:rsidR="00610C55" w:rsidRDefault="00610C55" w:rsidP="00610C55">
      <w:pPr>
        <w:rPr>
          <w:lang w:val="en-US"/>
        </w:rPr>
      </w:pPr>
    </w:p>
    <w:p w14:paraId="24E32564" w14:textId="77777777" w:rsidR="00610C55" w:rsidRDefault="00610C55" w:rsidP="00610C55">
      <w:pPr>
        <w:rPr>
          <w:lang w:val="en-US"/>
        </w:rPr>
      </w:pPr>
    </w:p>
    <w:p w14:paraId="38F78F60" w14:textId="107AD07E" w:rsidR="002127A8" w:rsidRDefault="00610C55" w:rsidP="00610C55">
      <w:pPr>
        <w:rPr>
          <w:lang w:val="en-US"/>
        </w:rPr>
      </w:pPr>
      <w:r>
        <w:rPr>
          <w:lang w:val="en-US"/>
        </w:rPr>
        <w:t>This homepage design</w:t>
      </w:r>
      <w:r w:rsidR="00E531FF">
        <w:rPr>
          <w:lang w:val="en-US"/>
        </w:rPr>
        <w:t xml:space="preserve"> </w:t>
      </w:r>
      <w:r w:rsidR="00867C76">
        <w:rPr>
          <w:lang w:val="en-US"/>
        </w:rPr>
        <w:fldChar w:fldCharType="begin"/>
      </w:r>
      <w:r w:rsidR="00867C76">
        <w:rPr>
          <w:lang w:val="en-US"/>
        </w:rPr>
        <w:instrText xml:space="preserve"> REF _Ref38101910 \h </w:instrText>
      </w:r>
      <w:r w:rsidR="00867C76">
        <w:rPr>
          <w:lang w:val="en-US"/>
        </w:rPr>
      </w:r>
      <w:r w:rsidR="00867C76">
        <w:rPr>
          <w:lang w:val="en-US"/>
        </w:rPr>
        <w:fldChar w:fldCharType="separate"/>
      </w:r>
      <w:r w:rsidR="00867C76">
        <w:t xml:space="preserve">Figure </w:t>
      </w:r>
      <w:r w:rsidR="00867C76">
        <w:rPr>
          <w:noProof/>
        </w:rPr>
        <w:t>60</w:t>
      </w:r>
      <w:r w:rsidR="00867C76">
        <w:t xml:space="preserve"> </w:t>
      </w:r>
      <w:r w:rsidR="00867C76">
        <w:rPr>
          <w:lang w:val="en-US"/>
        </w:rPr>
        <w:fldChar w:fldCharType="end"/>
      </w:r>
      <w:r>
        <w:rPr>
          <w:lang w:val="en-US"/>
        </w:rPr>
        <w:t>keeps intera</w:t>
      </w:r>
      <w:r w:rsidR="002127A8">
        <w:rPr>
          <w:lang w:val="en-US"/>
        </w:rPr>
        <w:t>ctive</w:t>
      </w:r>
      <w:r>
        <w:rPr>
          <w:lang w:val="en-US"/>
        </w:rPr>
        <w:t xml:space="preserve"> elements largely to the centre of the screen. The design has at its centre a large message of ‘Hello (username)’ in an attempt to make the interface feel more friendly</w:t>
      </w:r>
      <w:r w:rsidR="00553272">
        <w:rPr>
          <w:lang w:val="en-US"/>
        </w:rPr>
        <w:t xml:space="preserve"> and personal. The message is intended to</w:t>
      </w:r>
      <w:r>
        <w:rPr>
          <w:lang w:val="en-US"/>
        </w:rPr>
        <w:t xml:space="preserve"> invok</w:t>
      </w:r>
      <w:r w:rsidR="00553272">
        <w:rPr>
          <w:lang w:val="en-US"/>
        </w:rPr>
        <w:t>e</w:t>
      </w:r>
      <w:r>
        <w:rPr>
          <w:lang w:val="en-US"/>
        </w:rPr>
        <w:t xml:space="preserve"> a pleasant emotion within the user. Below this is a large search box, indicating to the user this is one of the primary elements on this page. To give affordance to the user</w:t>
      </w:r>
      <w:r w:rsidR="002127A8">
        <w:rPr>
          <w:lang w:val="en-US"/>
        </w:rPr>
        <w:t>,</w:t>
      </w:r>
      <w:r>
        <w:rPr>
          <w:lang w:val="en-US"/>
        </w:rPr>
        <w:t xml:space="preserve"> the text box contains a magnifying glass symbol which is the commonly used icon to indicate search functionality on an interface. The text box also has text in it </w:t>
      </w:r>
      <w:r w:rsidR="007D0A86">
        <w:rPr>
          <w:lang w:val="en-US"/>
        </w:rPr>
        <w:t xml:space="preserve">informing </w:t>
      </w:r>
      <w:r>
        <w:rPr>
          <w:lang w:val="en-US"/>
        </w:rPr>
        <w:t xml:space="preserve">the user what to type </w:t>
      </w:r>
      <w:r w:rsidR="003777C1">
        <w:rPr>
          <w:lang w:val="en-US"/>
        </w:rPr>
        <w:t>into</w:t>
      </w:r>
      <w:r>
        <w:rPr>
          <w:lang w:val="en-US"/>
        </w:rPr>
        <w:t xml:space="preserve"> the text box. This not only informs the user what type of information they should type into the box but in doing this, what the result of typing in this box is likely to be. </w:t>
      </w:r>
    </w:p>
    <w:p w14:paraId="04238454" w14:textId="09E29270" w:rsidR="00610C55" w:rsidRDefault="002127A8" w:rsidP="00610C55">
      <w:pPr>
        <w:rPr>
          <w:lang w:val="en-US"/>
        </w:rPr>
      </w:pPr>
      <w:r>
        <w:rPr>
          <w:lang w:val="en-US"/>
        </w:rPr>
        <w:t xml:space="preserve">The page is in keeping with Nielsen’s 10 Usability Heuristics </w:t>
      </w:r>
      <w:sdt>
        <w:sdtPr>
          <w:rPr>
            <w:lang w:val="en-US"/>
          </w:rPr>
          <w:id w:val="1263491201"/>
          <w:citation/>
        </w:sdtPr>
        <w:sdtContent>
          <w:r>
            <w:rPr>
              <w:lang w:val="en-US"/>
            </w:rPr>
            <w:fldChar w:fldCharType="begin"/>
          </w:r>
          <w:r>
            <w:rPr>
              <w:lang w:val="en-US"/>
            </w:rPr>
            <w:instrText xml:space="preserve"> CITATION Jak94 \l 1033 </w:instrText>
          </w:r>
          <w:r>
            <w:rPr>
              <w:lang w:val="en-US"/>
            </w:rPr>
            <w:fldChar w:fldCharType="separate"/>
          </w:r>
          <w:r w:rsidR="00B8667A" w:rsidRPr="00B8667A">
            <w:rPr>
              <w:noProof/>
              <w:lang w:val="en-US"/>
            </w:rPr>
            <w:t>[87]</w:t>
          </w:r>
          <w:r>
            <w:rPr>
              <w:lang w:val="en-US"/>
            </w:rPr>
            <w:fldChar w:fldCharType="end"/>
          </w:r>
        </w:sdtContent>
      </w:sdt>
      <w:r>
        <w:rPr>
          <w:lang w:val="en-US"/>
        </w:rPr>
        <w:t xml:space="preserve">. </w:t>
      </w:r>
      <w:r w:rsidR="00610C55">
        <w:rPr>
          <w:lang w:val="en-US"/>
        </w:rPr>
        <w:t xml:space="preserve">There are three circular buttons below the text box which are labelled beneath each button. As these are </w:t>
      </w:r>
      <w:r>
        <w:rPr>
          <w:lang w:val="en-US"/>
        </w:rPr>
        <w:t>buttons,</w:t>
      </w:r>
      <w:r w:rsidR="00610C55">
        <w:rPr>
          <w:lang w:val="en-US"/>
        </w:rPr>
        <w:t xml:space="preserve"> they give affordance</w:t>
      </w:r>
      <w:r w:rsidR="006D3757">
        <w:rPr>
          <w:lang w:val="en-US"/>
        </w:rPr>
        <w:t xml:space="preserve"> </w:t>
      </w:r>
      <w:sdt>
        <w:sdtPr>
          <w:rPr>
            <w:lang w:val="en-US"/>
          </w:rPr>
          <w:id w:val="-1823189772"/>
          <w:citation/>
        </w:sdtPr>
        <w:sdtContent>
          <w:r w:rsidR="006D3757">
            <w:rPr>
              <w:lang w:val="en-US"/>
            </w:rPr>
            <w:fldChar w:fldCharType="begin"/>
          </w:r>
          <w:r w:rsidR="006D3757">
            <w:rPr>
              <w:lang w:val="en-US"/>
            </w:rPr>
            <w:instrText xml:space="preserve"> CITATION HRe03 \l 1033 </w:instrText>
          </w:r>
          <w:r w:rsidR="006D3757">
            <w:rPr>
              <w:lang w:val="en-US"/>
            </w:rPr>
            <w:fldChar w:fldCharType="separate"/>
          </w:r>
          <w:r w:rsidR="006D3757" w:rsidRPr="006D3757">
            <w:rPr>
              <w:noProof/>
              <w:lang w:val="en-US"/>
            </w:rPr>
            <w:t>[186]</w:t>
          </w:r>
          <w:r w:rsidR="006D3757">
            <w:rPr>
              <w:lang w:val="en-US"/>
            </w:rPr>
            <w:fldChar w:fldCharType="end"/>
          </w:r>
        </w:sdtContent>
      </w:sdt>
      <w:r w:rsidR="006D3757">
        <w:rPr>
          <w:lang w:val="en-US"/>
        </w:rPr>
        <w:t xml:space="preserve"> </w:t>
      </w:r>
      <w:r w:rsidR="00610C55">
        <w:rPr>
          <w:lang w:val="en-US"/>
        </w:rPr>
        <w:t>to the user that they can be clicked on. The buttons are labelled</w:t>
      </w:r>
      <w:r>
        <w:rPr>
          <w:lang w:val="en-US"/>
        </w:rPr>
        <w:t>, using</w:t>
      </w:r>
      <w:r w:rsidR="00610C55">
        <w:rPr>
          <w:lang w:val="en-US"/>
        </w:rPr>
        <w:t xml:space="preserve"> real world language</w:t>
      </w:r>
      <w:r w:rsidR="006D3757">
        <w:rPr>
          <w:lang w:val="en-US"/>
        </w:rPr>
        <w:t xml:space="preserve"> which is as</w:t>
      </w:r>
      <w:r w:rsidR="00610C55">
        <w:rPr>
          <w:lang w:val="en-US"/>
        </w:rPr>
        <w:t xml:space="preserve"> succinct and unambiguous as possible. Heuristic </w:t>
      </w:r>
      <w:r>
        <w:rPr>
          <w:lang w:val="en-US"/>
        </w:rPr>
        <w:t>number four</w:t>
      </w:r>
      <w:r w:rsidR="006D3757">
        <w:rPr>
          <w:lang w:val="en-US"/>
        </w:rPr>
        <w:t xml:space="preserve"> </w:t>
      </w:r>
      <w:sdt>
        <w:sdtPr>
          <w:rPr>
            <w:lang w:val="en-US"/>
          </w:rPr>
          <w:id w:val="-1915610156"/>
          <w:citation/>
        </w:sdtPr>
        <w:sdtContent>
          <w:r w:rsidR="006D3757">
            <w:rPr>
              <w:lang w:val="en-US"/>
            </w:rPr>
            <w:fldChar w:fldCharType="begin"/>
          </w:r>
          <w:r w:rsidR="006D3757">
            <w:rPr>
              <w:lang w:val="en-US"/>
            </w:rPr>
            <w:instrText xml:space="preserve"> CITATION Jak94 \l 1033 </w:instrText>
          </w:r>
          <w:r w:rsidR="006D3757">
            <w:rPr>
              <w:lang w:val="en-US"/>
            </w:rPr>
            <w:fldChar w:fldCharType="separate"/>
          </w:r>
          <w:r w:rsidR="006D3757" w:rsidRPr="00B8667A">
            <w:rPr>
              <w:noProof/>
              <w:lang w:val="en-US"/>
            </w:rPr>
            <w:t>[87]</w:t>
          </w:r>
          <w:r w:rsidR="006D3757">
            <w:rPr>
              <w:lang w:val="en-US"/>
            </w:rPr>
            <w:fldChar w:fldCharType="end"/>
          </w:r>
        </w:sdtContent>
      </w:sdt>
      <w:r w:rsidR="00610C55">
        <w:rPr>
          <w:lang w:val="en-US"/>
        </w:rPr>
        <w:t>, the language used to describe each of these elements is consistent throughout the desig</w:t>
      </w:r>
      <w:r>
        <w:rPr>
          <w:lang w:val="en-US"/>
        </w:rPr>
        <w:t>n, and h</w:t>
      </w:r>
      <w:r w:rsidR="00610C55">
        <w:rPr>
          <w:lang w:val="en-US"/>
        </w:rPr>
        <w:t xml:space="preserve">euristic </w:t>
      </w:r>
      <w:r>
        <w:rPr>
          <w:lang w:val="en-US"/>
        </w:rPr>
        <w:t>number five,</w:t>
      </w:r>
      <w:r w:rsidR="00610C55">
        <w:rPr>
          <w:lang w:val="en-US"/>
        </w:rPr>
        <w:t xml:space="preserve"> Error Prevention</w:t>
      </w:r>
      <w:r>
        <w:rPr>
          <w:lang w:val="en-US"/>
        </w:rPr>
        <w:t xml:space="preserve"> </w:t>
      </w:r>
      <w:sdt>
        <w:sdtPr>
          <w:rPr>
            <w:lang w:val="en-US"/>
          </w:rPr>
          <w:id w:val="632520709"/>
          <w:citation/>
        </w:sdtPr>
        <w:sdtContent>
          <w:r w:rsidR="006D3757">
            <w:rPr>
              <w:lang w:val="en-US"/>
            </w:rPr>
            <w:fldChar w:fldCharType="begin"/>
          </w:r>
          <w:r w:rsidR="006D3757">
            <w:rPr>
              <w:lang w:val="en-US"/>
            </w:rPr>
            <w:instrText xml:space="preserve"> CITATION Jak94 \l 1033 </w:instrText>
          </w:r>
          <w:r w:rsidR="006D3757">
            <w:rPr>
              <w:lang w:val="en-US"/>
            </w:rPr>
            <w:fldChar w:fldCharType="separate"/>
          </w:r>
          <w:r w:rsidR="006D3757" w:rsidRPr="00B8667A">
            <w:rPr>
              <w:noProof/>
              <w:lang w:val="en-US"/>
            </w:rPr>
            <w:t>[87]</w:t>
          </w:r>
          <w:r w:rsidR="006D3757">
            <w:rPr>
              <w:lang w:val="en-US"/>
            </w:rPr>
            <w:fldChar w:fldCharType="end"/>
          </w:r>
        </w:sdtContent>
      </w:sdt>
      <w:r w:rsidR="006D3757">
        <w:rPr>
          <w:lang w:val="en-US"/>
        </w:rPr>
        <w:t xml:space="preserve"> </w:t>
      </w:r>
      <w:r>
        <w:rPr>
          <w:lang w:val="en-US"/>
        </w:rPr>
        <w:t>are demonstrated in the design b</w:t>
      </w:r>
      <w:r w:rsidR="00610C55">
        <w:rPr>
          <w:lang w:val="en-US"/>
        </w:rPr>
        <w:t xml:space="preserve">y labelling the buttons with unambiguous language it prevents the user clicking on the button not knowing what they can expect to find. Heuristic </w:t>
      </w:r>
      <w:r>
        <w:rPr>
          <w:lang w:val="en-US"/>
        </w:rPr>
        <w:t>number eight,</w:t>
      </w:r>
      <w:r w:rsidR="00610C55">
        <w:rPr>
          <w:lang w:val="en-US"/>
        </w:rPr>
        <w:t xml:space="preserve"> Minimalist Design</w:t>
      </w:r>
      <w:r>
        <w:rPr>
          <w:lang w:val="en-US"/>
        </w:rPr>
        <w:t xml:space="preserve"> </w:t>
      </w:r>
      <w:sdt>
        <w:sdtPr>
          <w:rPr>
            <w:lang w:val="en-US"/>
          </w:rPr>
          <w:id w:val="-758905345"/>
          <w:citation/>
        </w:sdtPr>
        <w:sdtContent>
          <w:r w:rsidR="006D3757">
            <w:rPr>
              <w:lang w:val="en-US"/>
            </w:rPr>
            <w:fldChar w:fldCharType="begin"/>
          </w:r>
          <w:r w:rsidR="006D3757">
            <w:rPr>
              <w:lang w:val="en-US"/>
            </w:rPr>
            <w:instrText xml:space="preserve"> CITATION Jak94 \l 1033 </w:instrText>
          </w:r>
          <w:r w:rsidR="006D3757">
            <w:rPr>
              <w:lang w:val="en-US"/>
            </w:rPr>
            <w:fldChar w:fldCharType="separate"/>
          </w:r>
          <w:r w:rsidR="006D3757" w:rsidRPr="00B8667A">
            <w:rPr>
              <w:noProof/>
              <w:lang w:val="en-US"/>
            </w:rPr>
            <w:t>[87]</w:t>
          </w:r>
          <w:r w:rsidR="006D3757">
            <w:rPr>
              <w:lang w:val="en-US"/>
            </w:rPr>
            <w:fldChar w:fldCharType="end"/>
          </w:r>
        </w:sdtContent>
      </w:sdt>
      <w:r w:rsidR="006D3757">
        <w:rPr>
          <w:lang w:val="en-US"/>
        </w:rPr>
        <w:t xml:space="preserve"> </w:t>
      </w:r>
      <w:r>
        <w:rPr>
          <w:lang w:val="en-US"/>
        </w:rPr>
        <w:t>is demonstrated by the overall</w:t>
      </w:r>
      <w:r w:rsidR="00610C55">
        <w:rPr>
          <w:lang w:val="en-US"/>
        </w:rPr>
        <w:t xml:space="preserve"> page design</w:t>
      </w:r>
      <w:r>
        <w:rPr>
          <w:lang w:val="en-US"/>
        </w:rPr>
        <w:t>. E</w:t>
      </w:r>
      <w:r w:rsidR="00610C55">
        <w:rPr>
          <w:lang w:val="en-US"/>
        </w:rPr>
        <w:t>mploying Hick’s Law</w:t>
      </w:r>
      <w:r w:rsidR="006D3757">
        <w:rPr>
          <w:lang w:val="en-US"/>
        </w:rPr>
        <w:t xml:space="preserve"> </w:t>
      </w:r>
      <w:sdt>
        <w:sdtPr>
          <w:rPr>
            <w:lang w:val="en-US"/>
          </w:rPr>
          <w:id w:val="366801577"/>
          <w:citation/>
        </w:sdtPr>
        <w:sdtContent>
          <w:r w:rsidR="006D3757">
            <w:rPr>
              <w:lang w:val="en-US"/>
            </w:rPr>
            <w:fldChar w:fldCharType="begin"/>
          </w:r>
          <w:r w:rsidR="006D3757">
            <w:rPr>
              <w:lang w:val="en-US"/>
            </w:rPr>
            <w:instrText xml:space="preserve"> CITATION Mad20 \l 1033 </w:instrText>
          </w:r>
          <w:r w:rsidR="006D3757">
            <w:rPr>
              <w:lang w:val="en-US"/>
            </w:rPr>
            <w:fldChar w:fldCharType="separate"/>
          </w:r>
          <w:r w:rsidR="006D3757" w:rsidRPr="006D3757">
            <w:rPr>
              <w:noProof/>
              <w:lang w:val="en-US"/>
            </w:rPr>
            <w:t>[187]</w:t>
          </w:r>
          <w:r w:rsidR="006D3757">
            <w:rPr>
              <w:lang w:val="en-US"/>
            </w:rPr>
            <w:fldChar w:fldCharType="end"/>
          </w:r>
        </w:sdtContent>
      </w:sdt>
      <w:r w:rsidR="00610C55">
        <w:rPr>
          <w:lang w:val="en-US"/>
        </w:rPr>
        <w:t xml:space="preserve">, only the elements a user may need to access at this point in the user journey are available to them. This reduces the </w:t>
      </w:r>
      <w:r>
        <w:rPr>
          <w:lang w:val="en-US"/>
        </w:rPr>
        <w:t>user’s</w:t>
      </w:r>
      <w:r w:rsidR="00610C55">
        <w:rPr>
          <w:lang w:val="en-US"/>
        </w:rPr>
        <w:t xml:space="preserve"> </w:t>
      </w:r>
      <w:r w:rsidR="003777C1">
        <w:rPr>
          <w:lang w:val="en-US"/>
        </w:rPr>
        <w:t>decision-making</w:t>
      </w:r>
      <w:r w:rsidR="00610C55">
        <w:rPr>
          <w:lang w:val="en-US"/>
        </w:rPr>
        <w:t xml:space="preserve"> time</w:t>
      </w:r>
      <w:r w:rsidR="006D3757">
        <w:rPr>
          <w:lang w:val="en-US"/>
        </w:rPr>
        <w:t xml:space="preserve"> </w:t>
      </w:r>
      <w:sdt>
        <w:sdtPr>
          <w:id w:val="1350917514"/>
          <w:citation/>
        </w:sdtPr>
        <w:sdtContent>
          <w:r w:rsidR="006D3757" w:rsidRPr="000014CC">
            <w:fldChar w:fldCharType="begin"/>
          </w:r>
          <w:r w:rsidR="006D3757" w:rsidRPr="000014CC">
            <w:instrText xml:space="preserve"> CITATION Mad19 \l 1033 </w:instrText>
          </w:r>
          <w:r w:rsidR="006D3757" w:rsidRPr="000014CC">
            <w:fldChar w:fldCharType="separate"/>
          </w:r>
          <w:r w:rsidR="006D3757" w:rsidRPr="00B8667A">
            <w:rPr>
              <w:noProof/>
            </w:rPr>
            <w:t>[34]</w:t>
          </w:r>
          <w:r w:rsidR="006D3757" w:rsidRPr="000014CC">
            <w:fldChar w:fldCharType="end"/>
          </w:r>
        </w:sdtContent>
      </w:sdt>
      <w:r w:rsidR="00610C55">
        <w:rPr>
          <w:lang w:val="en-US"/>
        </w:rPr>
        <w:t xml:space="preserve"> by only providing </w:t>
      </w:r>
      <w:r w:rsidR="00610C55">
        <w:rPr>
          <w:lang w:val="en-US"/>
        </w:rPr>
        <w:lastRenderedPageBreak/>
        <w:t>them with the minimal number of stimuli. No additional information or elements that may possibly be of interest to them are displayed at this point.</w:t>
      </w:r>
    </w:p>
    <w:p w14:paraId="61983EAA" w14:textId="140E1C5E" w:rsidR="00610C55" w:rsidRDefault="003777C1" w:rsidP="00610C55">
      <w:pPr>
        <w:rPr>
          <w:lang w:val="en-US"/>
        </w:rPr>
      </w:pPr>
      <w:r w:rsidRPr="006D3757">
        <w:rPr>
          <w:lang w:val="en-US"/>
        </w:rPr>
        <w:t>Also,</w:t>
      </w:r>
      <w:r w:rsidR="00610C55" w:rsidRPr="006D3757">
        <w:rPr>
          <w:lang w:val="en-US"/>
        </w:rPr>
        <w:t xml:space="preserve"> on the homepage is the DVLA logo in the top </w:t>
      </w:r>
      <w:r w:rsidRPr="006D3757">
        <w:rPr>
          <w:lang w:val="en-US"/>
        </w:rPr>
        <w:t>left-hand</w:t>
      </w:r>
      <w:r w:rsidR="00610C55" w:rsidRPr="006D3757">
        <w:rPr>
          <w:lang w:val="en-US"/>
        </w:rPr>
        <w:t xml:space="preserve"> side, this commonly used location for organisation logo</w:t>
      </w:r>
      <w:r w:rsidR="006D3757">
        <w:rPr>
          <w:lang w:val="en-US"/>
        </w:rPr>
        <w:t xml:space="preserve">, which is </w:t>
      </w:r>
      <w:r w:rsidR="00610C55" w:rsidRPr="006D3757">
        <w:rPr>
          <w:lang w:val="en-US"/>
        </w:rPr>
        <w:t>used as a home button throughout the application</w:t>
      </w:r>
      <w:r w:rsidR="006D3757">
        <w:rPr>
          <w:lang w:val="en-US"/>
        </w:rPr>
        <w:t>. This</w:t>
      </w:r>
      <w:r w:rsidR="00610C55" w:rsidRPr="006D3757">
        <w:rPr>
          <w:lang w:val="en-US"/>
        </w:rPr>
        <w:t xml:space="preserve"> common interface design feature</w:t>
      </w:r>
      <w:r w:rsidR="006D3757">
        <w:rPr>
          <w:lang w:val="en-US"/>
        </w:rPr>
        <w:t xml:space="preserve"> is recommended by the NNG </w:t>
      </w:r>
      <w:sdt>
        <w:sdtPr>
          <w:rPr>
            <w:lang w:val="en-US"/>
          </w:rPr>
          <w:id w:val="-1022860360"/>
          <w:citation/>
        </w:sdtPr>
        <w:sdtContent>
          <w:r w:rsidR="006D3757">
            <w:rPr>
              <w:lang w:val="en-US"/>
            </w:rPr>
            <w:fldChar w:fldCharType="begin"/>
          </w:r>
          <w:r w:rsidR="006D3757">
            <w:rPr>
              <w:lang w:val="en-US"/>
            </w:rPr>
            <w:instrText xml:space="preserve"> CITATION Hoa17 \l 1033 </w:instrText>
          </w:r>
          <w:r w:rsidR="006D3757">
            <w:rPr>
              <w:lang w:val="en-US"/>
            </w:rPr>
            <w:fldChar w:fldCharType="separate"/>
          </w:r>
          <w:r w:rsidR="006D3757" w:rsidRPr="006D3757">
            <w:rPr>
              <w:noProof/>
              <w:lang w:val="en-US"/>
            </w:rPr>
            <w:t>[188]</w:t>
          </w:r>
          <w:r w:rsidR="006D3757">
            <w:rPr>
              <w:lang w:val="en-US"/>
            </w:rPr>
            <w:fldChar w:fldCharType="end"/>
          </w:r>
        </w:sdtContent>
      </w:sdt>
      <w:r w:rsidR="00610C55" w:rsidRPr="006D3757">
        <w:rPr>
          <w:lang w:val="en-US"/>
        </w:rPr>
        <w:t>. From all pages, users clicking on the DVLA logo will be brought back to this homepage.</w:t>
      </w:r>
      <w:r w:rsidR="00610C55">
        <w:rPr>
          <w:lang w:val="en-US"/>
        </w:rPr>
        <w:t xml:space="preserve"> </w:t>
      </w:r>
    </w:p>
    <w:p w14:paraId="28A8E9C8" w14:textId="6EC0ACEC" w:rsidR="00610C55" w:rsidRDefault="00610C55" w:rsidP="00610C55">
      <w:pPr>
        <w:rPr>
          <w:lang w:val="en-US"/>
        </w:rPr>
      </w:pPr>
      <w:r>
        <w:rPr>
          <w:lang w:val="en-US"/>
        </w:rPr>
        <w:t xml:space="preserve">Located in the top </w:t>
      </w:r>
      <w:r w:rsidR="003777C1">
        <w:rPr>
          <w:lang w:val="en-US"/>
        </w:rPr>
        <w:t>right-hand</w:t>
      </w:r>
      <w:r>
        <w:rPr>
          <w:lang w:val="en-US"/>
        </w:rPr>
        <w:t xml:space="preserve"> side of the interface are three buttons. The size, location and shape of the two square buttons indicate they are less often used than the circular buttons in the centre of the screen. The circular button containing the users initials is a </w:t>
      </w:r>
      <w:r w:rsidR="003777C1">
        <w:rPr>
          <w:lang w:val="en-US"/>
        </w:rPr>
        <w:t>carryover</w:t>
      </w:r>
      <w:r>
        <w:rPr>
          <w:lang w:val="en-US"/>
        </w:rPr>
        <w:t xml:space="preserve"> from Microsoft Office 365 design</w:t>
      </w:r>
      <w:r w:rsidR="00A15478">
        <w:rPr>
          <w:lang w:val="en-US"/>
        </w:rPr>
        <w:t xml:space="preserve"> </w:t>
      </w:r>
      <w:sdt>
        <w:sdtPr>
          <w:rPr>
            <w:lang w:val="en-US"/>
          </w:rPr>
          <w:id w:val="-1928727273"/>
          <w:citation/>
        </w:sdtPr>
        <w:sdtContent>
          <w:r w:rsidR="00A15478">
            <w:rPr>
              <w:lang w:val="en-US"/>
            </w:rPr>
            <w:fldChar w:fldCharType="begin"/>
          </w:r>
          <w:r w:rsidR="00A15478">
            <w:rPr>
              <w:lang w:val="en-US"/>
            </w:rPr>
            <w:instrText xml:space="preserve"> CITATION Gab19 \l 1033 </w:instrText>
          </w:r>
          <w:r w:rsidR="00A15478">
            <w:rPr>
              <w:lang w:val="en-US"/>
            </w:rPr>
            <w:fldChar w:fldCharType="separate"/>
          </w:r>
          <w:r w:rsidR="00A15478" w:rsidRPr="00A15478">
            <w:rPr>
              <w:noProof/>
              <w:lang w:val="en-US"/>
            </w:rPr>
            <w:t>[189]</w:t>
          </w:r>
          <w:r w:rsidR="00A15478">
            <w:rPr>
              <w:lang w:val="en-US"/>
            </w:rPr>
            <w:fldChar w:fldCharType="end"/>
          </w:r>
        </w:sdtContent>
      </w:sdt>
      <w:r w:rsidR="00A15478">
        <w:rPr>
          <w:lang w:val="en-US"/>
        </w:rPr>
        <w:t>,</w:t>
      </w:r>
      <w:r>
        <w:rPr>
          <w:lang w:val="en-US"/>
        </w:rPr>
        <w:t xml:space="preserve"> a product set used by DVLA and therefore familiar to DVLA users. The intention is that users will understand by looking at the button that it is likely to take them to their user account information and settings.</w:t>
      </w:r>
    </w:p>
    <w:p w14:paraId="54771AB7" w14:textId="13972D75" w:rsidR="009C0234" w:rsidRDefault="009C0234" w:rsidP="00610C55">
      <w:pPr>
        <w:rPr>
          <w:lang w:val="en-US"/>
        </w:rPr>
      </w:pPr>
      <w:r>
        <w:rPr>
          <w:lang w:val="en-US"/>
        </w:rPr>
        <w:t xml:space="preserve">The inspiration for the design of the page came </w:t>
      </w:r>
      <w:r w:rsidR="003777C1">
        <w:rPr>
          <w:lang w:val="en-US"/>
        </w:rPr>
        <w:t>from</w:t>
      </w:r>
      <w:r>
        <w:rPr>
          <w:lang w:val="en-US"/>
        </w:rPr>
        <w:t xml:space="preserve"> the simplicity of Google’s home page</w:t>
      </w:r>
      <w:r w:rsidR="003777C1">
        <w:rPr>
          <w:lang w:val="en-US"/>
        </w:rPr>
        <w:t xml:space="preserve">, </w:t>
      </w:r>
      <w:r w:rsidR="002B5432">
        <w:rPr>
          <w:lang w:val="en-US"/>
        </w:rPr>
        <w:fldChar w:fldCharType="begin"/>
      </w:r>
      <w:r w:rsidR="002B5432">
        <w:rPr>
          <w:lang w:val="en-US"/>
        </w:rPr>
        <w:instrText xml:space="preserve"> REF _Ref35261005 \h </w:instrText>
      </w:r>
      <w:r w:rsidR="002B5432">
        <w:rPr>
          <w:lang w:val="en-US"/>
        </w:rPr>
      </w:r>
      <w:r w:rsidR="002B5432">
        <w:rPr>
          <w:lang w:val="en-US"/>
        </w:rPr>
        <w:fldChar w:fldCharType="separate"/>
      </w:r>
      <w:r w:rsidR="002B5432">
        <w:t xml:space="preserve">Figure </w:t>
      </w:r>
      <w:r w:rsidR="002B5432">
        <w:rPr>
          <w:noProof/>
        </w:rPr>
        <w:t>61</w:t>
      </w:r>
      <w:r w:rsidR="002B5432">
        <w:t xml:space="preserve"> </w:t>
      </w:r>
      <w:r w:rsidR="002B5432">
        <w:rPr>
          <w:lang w:val="en-US"/>
        </w:rPr>
        <w:fldChar w:fldCharType="end"/>
      </w:r>
      <w:r w:rsidR="002B5432">
        <w:rPr>
          <w:lang w:val="en-US"/>
        </w:rPr>
        <w:t xml:space="preserve"> </w:t>
      </w:r>
      <w:r>
        <w:rPr>
          <w:lang w:val="en-US"/>
        </w:rPr>
        <w:t>and a desire to provide users with a design, most have a degree of familiarity with.</w:t>
      </w:r>
    </w:p>
    <w:p w14:paraId="70A2F32B" w14:textId="7009CCF9" w:rsidR="009C0234" w:rsidRDefault="009C0234" w:rsidP="00610C55">
      <w:pPr>
        <w:rPr>
          <w:lang w:val="en-US"/>
        </w:rPr>
      </w:pPr>
      <w:r>
        <w:rPr>
          <w:noProof/>
        </w:rPr>
        <mc:AlternateContent>
          <mc:Choice Requires="wps">
            <w:drawing>
              <wp:anchor distT="0" distB="0" distL="114300" distR="114300" simplePos="0" relativeHeight="251900928" behindDoc="0" locked="0" layoutInCell="1" allowOverlap="1" wp14:anchorId="4309647E" wp14:editId="0329CF99">
                <wp:simplePos x="0" y="0"/>
                <wp:positionH relativeFrom="column">
                  <wp:posOffset>8255</wp:posOffset>
                </wp:positionH>
                <wp:positionV relativeFrom="paragraph">
                  <wp:posOffset>2751455</wp:posOffset>
                </wp:positionV>
                <wp:extent cx="5707380" cy="635"/>
                <wp:effectExtent l="0" t="0" r="0" b="0"/>
                <wp:wrapNone/>
                <wp:docPr id="281" name="Text Box 281"/>
                <wp:cNvGraphicFramePr/>
                <a:graphic xmlns:a="http://schemas.openxmlformats.org/drawingml/2006/main">
                  <a:graphicData uri="http://schemas.microsoft.com/office/word/2010/wordprocessingShape">
                    <wps:wsp>
                      <wps:cNvSpPr txBox="1"/>
                      <wps:spPr>
                        <a:xfrm>
                          <a:off x="0" y="0"/>
                          <a:ext cx="5707380" cy="635"/>
                        </a:xfrm>
                        <a:prstGeom prst="rect">
                          <a:avLst/>
                        </a:prstGeom>
                        <a:solidFill>
                          <a:prstClr val="white"/>
                        </a:solidFill>
                        <a:ln>
                          <a:noFill/>
                        </a:ln>
                      </wps:spPr>
                      <wps:txbx>
                        <w:txbxContent>
                          <w:p w14:paraId="014B23E0" w14:textId="289E87C3" w:rsidR="002773A5" w:rsidRPr="00056603" w:rsidRDefault="002773A5" w:rsidP="009C0234">
                            <w:pPr>
                              <w:pStyle w:val="Caption"/>
                              <w:jc w:val="center"/>
                              <w:rPr>
                                <w:noProof/>
                              </w:rPr>
                            </w:pPr>
                            <w:bookmarkStart w:id="367" w:name="_Ref35261005"/>
                            <w:bookmarkStart w:id="368" w:name="_Toc38868898"/>
                            <w:r>
                              <w:t xml:space="preserve">Figure </w:t>
                            </w:r>
                            <w:fldSimple w:instr=" SEQ Figure \* ARABIC ">
                              <w:r>
                                <w:rPr>
                                  <w:noProof/>
                                </w:rPr>
                                <w:t>60</w:t>
                              </w:r>
                            </w:fldSimple>
                            <w:r>
                              <w:t xml:space="preserve"> - Example of Google's Homepage Design</w:t>
                            </w:r>
                            <w:bookmarkEnd w:id="367"/>
                            <w:bookmarkEnd w:id="3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09647E" id="Text Box 281" o:spid="_x0000_s1097" type="#_x0000_t202" style="position:absolute;margin-left:.65pt;margin-top:216.65pt;width:449.4pt;height:.05pt;z-index:251900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" stroked="f">
                <v:textbox style="mso-fit-shape-to-text:t" inset="0,0,0,0">
                  <w:txbxContent>
                    <w:p w14:paraId="014B23E0" w14:textId="289E87C3" w:rsidR="002773A5" w:rsidRPr="00056603" w:rsidRDefault="002773A5" w:rsidP="009C0234">
                      <w:pPr>
                        <w:pStyle w:val="Caption"/>
                        <w:jc w:val="center"/>
                        <w:rPr>
                          <w:noProof/>
                        </w:rPr>
                      </w:pPr>
                      <w:bookmarkStart w:id="369" w:name="_Ref35261005"/>
                      <w:bookmarkStart w:id="370" w:name="_Toc38868898"/>
                      <w:r>
                        <w:t xml:space="preserve">Figure </w:t>
                      </w:r>
                      <w:fldSimple w:instr=" SEQ Figure \* ARABIC ">
                        <w:r>
                          <w:rPr>
                            <w:noProof/>
                          </w:rPr>
                          <w:t>60</w:t>
                        </w:r>
                      </w:fldSimple>
                      <w:r>
                        <w:t xml:space="preserve"> - Example of Google's Homepage Design</w:t>
                      </w:r>
                      <w:bookmarkEnd w:id="369"/>
                      <w:bookmarkEnd w:id="370"/>
                    </w:p>
                  </w:txbxContent>
                </v:textbox>
              </v:shape>
            </w:pict>
          </mc:Fallback>
        </mc:AlternateContent>
      </w:r>
      <w:r>
        <w:rPr>
          <w:noProof/>
        </w:rPr>
        <w:drawing>
          <wp:anchor distT="0" distB="0" distL="114300" distR="114300" simplePos="0" relativeHeight="251898880" behindDoc="0" locked="0" layoutInCell="1" allowOverlap="1" wp14:anchorId="48E3ECC9" wp14:editId="760DD0C2">
            <wp:simplePos x="0" y="0"/>
            <wp:positionH relativeFrom="margin">
              <wp:align>center</wp:align>
            </wp:positionH>
            <wp:positionV relativeFrom="paragraph">
              <wp:posOffset>27305</wp:posOffset>
            </wp:positionV>
            <wp:extent cx="5707380" cy="2667000"/>
            <wp:effectExtent l="19050" t="19050" r="26670" b="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3" cstate="screen">
                      <a:extLst>
                        <a:ext uri="{28A0092B-C50C-407E-A947-70E740481C1C}">
                          <a14:useLocalDpi xmlns:a14="http://schemas.microsoft.com/office/drawing/2010/main"/>
                        </a:ext>
                      </a:extLst>
                    </a:blip>
                    <a:srcRect/>
                    <a:stretch/>
                  </pic:blipFill>
                  <pic:spPr bwMode="auto">
                    <a:xfrm>
                      <a:off x="0" y="0"/>
                      <a:ext cx="5707380" cy="2667000"/>
                    </a:xfrm>
                    <a:prstGeom prst="rect">
                      <a:avLst/>
                    </a:prstGeom>
                    <a:ln>
                      <a:solidFill>
                        <a:schemeClr val="bg1">
                          <a:lumMod val="9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4731F5" w14:textId="468F29E5" w:rsidR="009C0234" w:rsidRDefault="009C0234" w:rsidP="00610C55">
      <w:pPr>
        <w:rPr>
          <w:lang w:val="en-US"/>
        </w:rPr>
      </w:pPr>
    </w:p>
    <w:p w14:paraId="6449CCF9" w14:textId="7E4960BE" w:rsidR="009C0234" w:rsidRDefault="009C0234" w:rsidP="00610C55">
      <w:pPr>
        <w:rPr>
          <w:lang w:val="en-US"/>
        </w:rPr>
      </w:pPr>
    </w:p>
    <w:p w14:paraId="601155A1" w14:textId="140EDE07" w:rsidR="009C0234" w:rsidRDefault="009C0234" w:rsidP="00610C55">
      <w:pPr>
        <w:rPr>
          <w:lang w:val="en-US"/>
        </w:rPr>
      </w:pPr>
    </w:p>
    <w:p w14:paraId="19687289" w14:textId="56FEA9E4" w:rsidR="009C0234" w:rsidRDefault="009C0234" w:rsidP="00610C55">
      <w:pPr>
        <w:rPr>
          <w:lang w:val="en-US"/>
        </w:rPr>
      </w:pPr>
    </w:p>
    <w:p w14:paraId="02C86B8B" w14:textId="5DD2738F" w:rsidR="009C0234" w:rsidRDefault="009C0234" w:rsidP="00610C55">
      <w:pPr>
        <w:rPr>
          <w:lang w:val="en-US"/>
        </w:rPr>
      </w:pPr>
    </w:p>
    <w:p w14:paraId="6DA81A67" w14:textId="6509D003" w:rsidR="009C0234" w:rsidRDefault="009C0234" w:rsidP="00610C55">
      <w:pPr>
        <w:rPr>
          <w:lang w:val="en-US"/>
        </w:rPr>
      </w:pPr>
    </w:p>
    <w:p w14:paraId="447DE0D3" w14:textId="2C26E169" w:rsidR="009C0234" w:rsidRDefault="009C0234" w:rsidP="00610C55">
      <w:pPr>
        <w:rPr>
          <w:lang w:val="en-US"/>
        </w:rPr>
      </w:pPr>
    </w:p>
    <w:p w14:paraId="6AA23C0E" w14:textId="6CE6C6CA" w:rsidR="009C0234" w:rsidRDefault="009C0234" w:rsidP="00610C55">
      <w:pPr>
        <w:rPr>
          <w:lang w:val="en-US"/>
        </w:rPr>
      </w:pPr>
    </w:p>
    <w:p w14:paraId="6C652E30" w14:textId="00A9DC8E" w:rsidR="009C0234" w:rsidRDefault="009C0234" w:rsidP="00610C55">
      <w:pPr>
        <w:rPr>
          <w:lang w:val="en-US"/>
        </w:rPr>
      </w:pPr>
    </w:p>
    <w:p w14:paraId="0F7EE378" w14:textId="11E928B2" w:rsidR="009C0234" w:rsidRDefault="009C0234" w:rsidP="00610C55">
      <w:pPr>
        <w:rPr>
          <w:lang w:val="en-US"/>
        </w:rPr>
      </w:pPr>
    </w:p>
    <w:p w14:paraId="55CDFF27" w14:textId="0343EE43" w:rsidR="00BB1EA1" w:rsidRDefault="00A15478" w:rsidP="00610C55">
      <w:pPr>
        <w:rPr>
          <w:lang w:val="en-US"/>
        </w:rPr>
      </w:pPr>
      <w:r>
        <w:rPr>
          <w:lang w:val="en-US"/>
        </w:rPr>
        <w:t>Two alternative</w:t>
      </w:r>
      <w:r w:rsidR="00610C55">
        <w:rPr>
          <w:lang w:val="en-US"/>
        </w:rPr>
        <w:t xml:space="preserve"> home screen designs</w:t>
      </w:r>
      <w:r>
        <w:rPr>
          <w:lang w:val="en-US"/>
        </w:rPr>
        <w:t xml:space="preserve"> were created</w:t>
      </w:r>
      <w:r w:rsidR="00610C55">
        <w:rPr>
          <w:lang w:val="en-US"/>
        </w:rPr>
        <w:t xml:space="preserve"> in order to</w:t>
      </w:r>
      <w:r>
        <w:rPr>
          <w:lang w:val="en-US"/>
        </w:rPr>
        <w:t xml:space="preserve"> perform some A/B</w:t>
      </w:r>
      <w:r w:rsidR="00610C55">
        <w:rPr>
          <w:lang w:val="en-US"/>
        </w:rPr>
        <w:t xml:space="preserve"> test</w:t>
      </w:r>
      <w:r>
        <w:rPr>
          <w:lang w:val="en-US"/>
        </w:rPr>
        <w:t xml:space="preserve">s </w:t>
      </w:r>
      <w:sdt>
        <w:sdtPr>
          <w:rPr>
            <w:lang w:val="en-US"/>
          </w:rPr>
          <w:id w:val="1021673741"/>
          <w:citation/>
        </w:sdtPr>
        <w:sdtContent>
          <w:r>
            <w:rPr>
              <w:lang w:val="en-US"/>
            </w:rPr>
            <w:fldChar w:fldCharType="begin"/>
          </w:r>
          <w:r>
            <w:rPr>
              <w:lang w:val="en-US"/>
            </w:rPr>
            <w:instrText xml:space="preserve"> CITATION Int18 \l 1033 </w:instrText>
          </w:r>
          <w:r>
            <w:rPr>
              <w:lang w:val="en-US"/>
            </w:rPr>
            <w:fldChar w:fldCharType="separate"/>
          </w:r>
          <w:r w:rsidRPr="00A15478">
            <w:rPr>
              <w:noProof/>
              <w:lang w:val="en-US"/>
            </w:rPr>
            <w:t>[190]</w:t>
          </w:r>
          <w:r>
            <w:rPr>
              <w:lang w:val="en-US"/>
            </w:rPr>
            <w:fldChar w:fldCharType="end"/>
          </w:r>
        </w:sdtContent>
      </w:sdt>
      <w:r w:rsidR="00610C55">
        <w:rPr>
          <w:lang w:val="en-US"/>
        </w:rPr>
        <w:t xml:space="preserve"> with users.</w:t>
      </w:r>
    </w:p>
    <w:p w14:paraId="60183FCD" w14:textId="1D5495E9" w:rsidR="009C0234" w:rsidRDefault="009C0234" w:rsidP="00610C55">
      <w:pPr>
        <w:rPr>
          <w:lang w:val="en-US"/>
        </w:rPr>
      </w:pPr>
    </w:p>
    <w:p w14:paraId="5107CE7B" w14:textId="33891F6C" w:rsidR="009C0234" w:rsidRDefault="009C0234" w:rsidP="00610C55">
      <w:pPr>
        <w:rPr>
          <w:lang w:val="en-US"/>
        </w:rPr>
      </w:pPr>
    </w:p>
    <w:p w14:paraId="2E874ACD" w14:textId="174D68C7" w:rsidR="009C0234" w:rsidRDefault="009C0234" w:rsidP="00610C55">
      <w:pPr>
        <w:rPr>
          <w:lang w:val="en-US"/>
        </w:rPr>
      </w:pPr>
    </w:p>
    <w:p w14:paraId="0FB946A7" w14:textId="51D83C86" w:rsidR="009C0234" w:rsidRDefault="009C0234" w:rsidP="00610C55">
      <w:pPr>
        <w:rPr>
          <w:lang w:val="en-US"/>
        </w:rPr>
      </w:pPr>
    </w:p>
    <w:p w14:paraId="6F96C1EF" w14:textId="059AE530" w:rsidR="009C0234" w:rsidRDefault="009C0234" w:rsidP="00610C55">
      <w:pPr>
        <w:rPr>
          <w:lang w:val="en-US"/>
        </w:rPr>
      </w:pPr>
    </w:p>
    <w:p w14:paraId="2257238D" w14:textId="03FBAC25" w:rsidR="009C0234" w:rsidRDefault="009C0234" w:rsidP="00610C55">
      <w:pPr>
        <w:rPr>
          <w:lang w:val="en-US"/>
        </w:rPr>
      </w:pPr>
    </w:p>
    <w:p w14:paraId="6907CBB3" w14:textId="77777777" w:rsidR="009C0234" w:rsidRDefault="009C0234" w:rsidP="00610C55">
      <w:pPr>
        <w:rPr>
          <w:lang w:val="en-US"/>
        </w:rPr>
      </w:pPr>
    </w:p>
    <w:p w14:paraId="6CFBF71E" w14:textId="59A19714" w:rsidR="00BB1EA1" w:rsidRDefault="00BB1EA1" w:rsidP="00BB1EA1">
      <w:pPr>
        <w:pStyle w:val="Heading3"/>
        <w:rPr>
          <w:lang w:val="en-US"/>
        </w:rPr>
      </w:pPr>
      <w:bookmarkStart w:id="371" w:name="_Toc38707072"/>
      <w:bookmarkStart w:id="372" w:name="_Toc38714908"/>
      <w:r>
        <w:rPr>
          <w:lang w:val="en-US"/>
        </w:rPr>
        <w:lastRenderedPageBreak/>
        <w:t xml:space="preserve">4.2.2 </w:t>
      </w:r>
      <w:r w:rsidR="003777C1">
        <w:rPr>
          <w:lang w:val="en-US"/>
        </w:rPr>
        <w:t xml:space="preserve">Hand Drawn Wireframe - </w:t>
      </w:r>
      <w:r>
        <w:rPr>
          <w:lang w:val="en-US"/>
        </w:rPr>
        <w:t>Homepage Design 2</w:t>
      </w:r>
      <w:bookmarkEnd w:id="371"/>
      <w:bookmarkEnd w:id="372"/>
    </w:p>
    <w:p w14:paraId="65EBF4BD" w14:textId="482DDFFF" w:rsidR="00BB1EA1" w:rsidRPr="00BB1EA1" w:rsidRDefault="002B5432" w:rsidP="00BB1EA1">
      <w:pPr>
        <w:rPr>
          <w:lang w:val="en-US"/>
        </w:rPr>
      </w:pPr>
      <w:r>
        <w:rPr>
          <w:lang w:val="en-US"/>
        </w:rPr>
        <w:fldChar w:fldCharType="begin"/>
      </w:r>
      <w:r>
        <w:rPr>
          <w:lang w:val="en-US"/>
        </w:rPr>
        <w:instrText xml:space="preserve"> REF _Ref35262183 \h </w:instrText>
      </w:r>
      <w:r>
        <w:rPr>
          <w:lang w:val="en-US"/>
        </w:rPr>
      </w:r>
      <w:r>
        <w:rPr>
          <w:lang w:val="en-US"/>
        </w:rPr>
        <w:fldChar w:fldCharType="separate"/>
      </w:r>
      <w:r>
        <w:t xml:space="preserve">Figure </w:t>
      </w:r>
      <w:r>
        <w:rPr>
          <w:noProof/>
        </w:rPr>
        <w:t>62</w:t>
      </w:r>
      <w:r>
        <w:rPr>
          <w:lang w:val="en-US"/>
        </w:rPr>
        <w:fldChar w:fldCharType="end"/>
      </w:r>
      <w:r w:rsidR="00B75E7F">
        <w:rPr>
          <w:lang w:val="en-US"/>
        </w:rPr>
        <w:fldChar w:fldCharType="begin"/>
      </w:r>
      <w:r w:rsidR="00B75E7F">
        <w:rPr>
          <w:lang w:val="en-US"/>
        </w:rPr>
        <w:instrText xml:space="preserve"> REF _Ref35262183 \h </w:instrText>
      </w:r>
      <w:r w:rsidR="00B75E7F">
        <w:rPr>
          <w:lang w:val="en-US"/>
        </w:rPr>
      </w:r>
      <w:r w:rsidR="00B75E7F">
        <w:rPr>
          <w:lang w:val="en-US"/>
        </w:rPr>
        <w:fldChar w:fldCharType="end"/>
      </w:r>
      <w:r w:rsidR="00B75E7F">
        <w:rPr>
          <w:lang w:val="en-US"/>
        </w:rPr>
        <w:t>,</w:t>
      </w:r>
      <w:r w:rsidR="003777C1">
        <w:rPr>
          <w:lang w:val="en-US"/>
        </w:rPr>
        <w:t xml:space="preserve"> is an alternative homepage design to Homepage Design 1. It will be used for </w:t>
      </w:r>
      <w:r w:rsidR="00B75E7F">
        <w:rPr>
          <w:lang w:val="en-US"/>
        </w:rPr>
        <w:t>multivariate</w:t>
      </w:r>
      <w:r w:rsidR="003777C1">
        <w:rPr>
          <w:lang w:val="en-US"/>
        </w:rPr>
        <w:t xml:space="preserve"> </w:t>
      </w:r>
      <w:r w:rsidR="00B75E7F">
        <w:rPr>
          <w:lang w:val="en-US"/>
        </w:rPr>
        <w:t>t</w:t>
      </w:r>
      <w:r w:rsidR="003777C1">
        <w:rPr>
          <w:lang w:val="en-US"/>
        </w:rPr>
        <w:t xml:space="preserve">esting with users </w:t>
      </w:r>
      <w:sdt>
        <w:sdtPr>
          <w:rPr>
            <w:lang w:val="en-US"/>
          </w:rPr>
          <w:id w:val="-969667150"/>
          <w:citation/>
        </w:sdtPr>
        <w:sdtContent>
          <w:r w:rsidR="003777C1">
            <w:rPr>
              <w:lang w:val="en-US"/>
            </w:rPr>
            <w:fldChar w:fldCharType="begin"/>
          </w:r>
          <w:r w:rsidR="003777C1">
            <w:rPr>
              <w:lang w:val="en-US"/>
            </w:rPr>
            <w:instrText xml:space="preserve"> CITATION Jak052 \l 1033 </w:instrText>
          </w:r>
          <w:r w:rsidR="003777C1">
            <w:rPr>
              <w:lang w:val="en-US"/>
            </w:rPr>
            <w:fldChar w:fldCharType="separate"/>
          </w:r>
          <w:r w:rsidR="003777C1" w:rsidRPr="003777C1">
            <w:rPr>
              <w:noProof/>
              <w:lang w:val="en-US"/>
            </w:rPr>
            <w:t>[191]</w:t>
          </w:r>
          <w:r w:rsidR="003777C1">
            <w:rPr>
              <w:lang w:val="en-US"/>
            </w:rPr>
            <w:fldChar w:fldCharType="end"/>
          </w:r>
        </w:sdtContent>
      </w:sdt>
      <w:r w:rsidR="00B75E7F">
        <w:rPr>
          <w:lang w:val="en-US"/>
        </w:rPr>
        <w:t xml:space="preserve">, </w:t>
      </w:r>
      <w:sdt>
        <w:sdtPr>
          <w:rPr>
            <w:lang w:val="en-US"/>
          </w:rPr>
          <w:id w:val="76877946"/>
          <w:citation/>
        </w:sdtPr>
        <w:sdtContent>
          <w:r w:rsidR="00B75E7F">
            <w:rPr>
              <w:lang w:val="en-US"/>
            </w:rPr>
            <w:fldChar w:fldCharType="begin"/>
          </w:r>
          <w:r w:rsidR="00B75E7F">
            <w:rPr>
              <w:lang w:val="en-US"/>
            </w:rPr>
            <w:instrText xml:space="preserve"> CITATION Aur18 \l 1033 </w:instrText>
          </w:r>
          <w:r w:rsidR="00B75E7F">
            <w:rPr>
              <w:lang w:val="en-US"/>
            </w:rPr>
            <w:fldChar w:fldCharType="separate"/>
          </w:r>
          <w:r w:rsidR="00B75E7F" w:rsidRPr="00B75E7F">
            <w:rPr>
              <w:noProof/>
              <w:lang w:val="en-US"/>
            </w:rPr>
            <w:t>[192]</w:t>
          </w:r>
          <w:r w:rsidR="00B75E7F">
            <w:rPr>
              <w:lang w:val="en-US"/>
            </w:rPr>
            <w:fldChar w:fldCharType="end"/>
          </w:r>
        </w:sdtContent>
      </w:sdt>
      <w:r w:rsidR="003777C1">
        <w:rPr>
          <w:lang w:val="en-US"/>
        </w:rPr>
        <w:t>.</w:t>
      </w:r>
    </w:p>
    <w:p w14:paraId="4C9DB363" w14:textId="5AC259CD" w:rsidR="00610C55" w:rsidRDefault="00A15478" w:rsidP="00610C55">
      <w:pPr>
        <w:rPr>
          <w:lang w:val="en-US"/>
        </w:rPr>
      </w:pPr>
      <w:r w:rsidRPr="00653E0E">
        <w:rPr>
          <w:noProof/>
        </w:rPr>
        <w:drawing>
          <wp:anchor distT="0" distB="0" distL="114300" distR="114300" simplePos="0" relativeHeight="251852800" behindDoc="0" locked="0" layoutInCell="1" allowOverlap="1" wp14:anchorId="1EA71A2F" wp14:editId="0B0E9AD1">
            <wp:simplePos x="0" y="0"/>
            <wp:positionH relativeFrom="margin">
              <wp:align>left</wp:align>
            </wp:positionH>
            <wp:positionV relativeFrom="paragraph">
              <wp:posOffset>4444</wp:posOffset>
            </wp:positionV>
            <wp:extent cx="5729935" cy="3846867"/>
            <wp:effectExtent l="0" t="0" r="4445" b="1270"/>
            <wp:wrapNone/>
            <wp:docPr id="252" name="Picture 22">
              <a:extLst xmlns:a="http://schemas.openxmlformats.org/drawingml/2006/main">
                <a:ext uri="{FF2B5EF4-FFF2-40B4-BE49-F238E27FC236}">
                  <a16:creationId xmlns:a16="http://schemas.microsoft.com/office/drawing/2014/main" id="{A4A716A7-B270-4B9F-8DFC-358C80A0AD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A4A716A7-B270-4B9F-8DFC-358C80A0AD86}"/>
                        </a:ext>
                      </a:extLst>
                    </pic:cNvPr>
                    <pic:cNvPicPr>
                      <a:picLocks noChangeAspect="1"/>
                    </pic:cNvPicPr>
                  </pic:nvPicPr>
                  <pic:blipFill rotWithShape="1">
                    <a:blip r:embed="rId304" cstate="screen">
                      <a:extLst>
                        <a:ext uri="{28A0092B-C50C-407E-A947-70E740481C1C}">
                          <a14:useLocalDpi xmlns:a14="http://schemas.microsoft.com/office/drawing/2010/main"/>
                        </a:ext>
                      </a:extLst>
                    </a:blip>
                    <a:srcRect/>
                    <a:stretch/>
                  </pic:blipFill>
                  <pic:spPr bwMode="auto">
                    <a:xfrm>
                      <a:off x="0" y="0"/>
                      <a:ext cx="5729935" cy="38468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F7AF76" w14:textId="6B913403" w:rsidR="00610C55" w:rsidRDefault="00610C55" w:rsidP="00610C55">
      <w:pPr>
        <w:rPr>
          <w:lang w:val="en-US"/>
        </w:rPr>
      </w:pPr>
    </w:p>
    <w:p w14:paraId="31131B2F" w14:textId="77777777" w:rsidR="00610C55" w:rsidRDefault="00610C55" w:rsidP="00610C55">
      <w:pPr>
        <w:rPr>
          <w:lang w:val="en-US"/>
        </w:rPr>
      </w:pPr>
    </w:p>
    <w:p w14:paraId="4506A155" w14:textId="1F36ACE6" w:rsidR="00610C55" w:rsidRDefault="00610C55" w:rsidP="00610C55">
      <w:pPr>
        <w:rPr>
          <w:lang w:val="en-US"/>
        </w:rPr>
      </w:pPr>
    </w:p>
    <w:p w14:paraId="2A6809C1" w14:textId="3DD86CB9" w:rsidR="00610C55" w:rsidRDefault="00610C55" w:rsidP="00610C55">
      <w:pPr>
        <w:rPr>
          <w:lang w:val="en-US"/>
        </w:rPr>
      </w:pPr>
    </w:p>
    <w:p w14:paraId="744AFCB7" w14:textId="67B729A3" w:rsidR="00610C55" w:rsidRDefault="00610C55" w:rsidP="00610C55">
      <w:pPr>
        <w:rPr>
          <w:lang w:val="en-US"/>
        </w:rPr>
      </w:pPr>
    </w:p>
    <w:p w14:paraId="7BCDDCE2" w14:textId="77777777" w:rsidR="00610C55" w:rsidRDefault="00610C55" w:rsidP="00610C55">
      <w:pPr>
        <w:rPr>
          <w:lang w:val="en-US"/>
        </w:rPr>
      </w:pPr>
    </w:p>
    <w:p w14:paraId="239FB33A" w14:textId="77F5DC2E" w:rsidR="00610C55" w:rsidRDefault="00610C55" w:rsidP="00610C55">
      <w:pPr>
        <w:rPr>
          <w:lang w:val="en-US"/>
        </w:rPr>
      </w:pPr>
    </w:p>
    <w:p w14:paraId="40AB8BEA" w14:textId="401FC1EA" w:rsidR="00610C55" w:rsidRDefault="00610C55" w:rsidP="00610C55">
      <w:pPr>
        <w:rPr>
          <w:lang w:val="en-US"/>
        </w:rPr>
      </w:pPr>
    </w:p>
    <w:p w14:paraId="102373AA" w14:textId="41CA9B49" w:rsidR="00610C55" w:rsidRDefault="00610C55" w:rsidP="00610C55">
      <w:pPr>
        <w:rPr>
          <w:lang w:val="en-US"/>
        </w:rPr>
      </w:pPr>
    </w:p>
    <w:p w14:paraId="3B190A90" w14:textId="0BD775E6" w:rsidR="00610C55" w:rsidRDefault="00610C55" w:rsidP="00610C55">
      <w:pPr>
        <w:rPr>
          <w:lang w:val="en-US"/>
        </w:rPr>
      </w:pPr>
    </w:p>
    <w:p w14:paraId="4AB70CEE" w14:textId="2F9765B0" w:rsidR="00610C55" w:rsidRDefault="00610C55" w:rsidP="00610C55">
      <w:pPr>
        <w:rPr>
          <w:lang w:val="en-US"/>
        </w:rPr>
      </w:pPr>
    </w:p>
    <w:p w14:paraId="6B77DF66" w14:textId="1A99734E" w:rsidR="00610C55" w:rsidRDefault="00610C55" w:rsidP="00610C55">
      <w:pPr>
        <w:rPr>
          <w:lang w:val="en-US"/>
        </w:rPr>
      </w:pPr>
    </w:p>
    <w:p w14:paraId="70C23D32" w14:textId="07E2CF5D" w:rsidR="00610C55" w:rsidRDefault="00B75E7F" w:rsidP="00610C55">
      <w:pPr>
        <w:rPr>
          <w:lang w:val="en-US"/>
        </w:rPr>
      </w:pPr>
      <w:r>
        <w:rPr>
          <w:noProof/>
        </w:rPr>
        <mc:AlternateContent>
          <mc:Choice Requires="wps">
            <w:drawing>
              <wp:anchor distT="0" distB="0" distL="114300" distR="114300" simplePos="0" relativeHeight="251860992" behindDoc="0" locked="0" layoutInCell="1" allowOverlap="1" wp14:anchorId="587B43ED" wp14:editId="4A56038A">
                <wp:simplePos x="0" y="0"/>
                <wp:positionH relativeFrom="margin">
                  <wp:posOffset>1871345</wp:posOffset>
                </wp:positionH>
                <wp:positionV relativeFrom="paragraph">
                  <wp:posOffset>139065</wp:posOffset>
                </wp:positionV>
                <wp:extent cx="1859280" cy="635"/>
                <wp:effectExtent l="0" t="0" r="7620" b="0"/>
                <wp:wrapNone/>
                <wp:docPr id="246" name="Text Box 246"/>
                <wp:cNvGraphicFramePr/>
                <a:graphic xmlns:a="http://schemas.openxmlformats.org/drawingml/2006/main">
                  <a:graphicData uri="http://schemas.microsoft.com/office/word/2010/wordprocessingShape">
                    <wps:wsp>
                      <wps:cNvSpPr txBox="1"/>
                      <wps:spPr>
                        <a:xfrm>
                          <a:off x="0" y="0"/>
                          <a:ext cx="1859280" cy="635"/>
                        </a:xfrm>
                        <a:prstGeom prst="rect">
                          <a:avLst/>
                        </a:prstGeom>
                        <a:solidFill>
                          <a:prstClr val="white"/>
                        </a:solidFill>
                        <a:ln>
                          <a:noFill/>
                        </a:ln>
                      </wps:spPr>
                      <wps:txbx>
                        <w:txbxContent>
                          <w:p w14:paraId="7E0B01EF" w14:textId="5C9FCCE6" w:rsidR="002773A5" w:rsidRPr="006A2055" w:rsidRDefault="002773A5" w:rsidP="00A15478">
                            <w:pPr>
                              <w:pStyle w:val="Caption"/>
                              <w:jc w:val="center"/>
                            </w:pPr>
                            <w:bookmarkStart w:id="373" w:name="_Ref35262183"/>
                            <w:bookmarkStart w:id="374" w:name="_Toc38868899"/>
                            <w:r>
                              <w:t xml:space="preserve">Figure </w:t>
                            </w:r>
                            <w:fldSimple w:instr=" SEQ Figure \* ARABIC ">
                              <w:r>
                                <w:rPr>
                                  <w:noProof/>
                                </w:rPr>
                                <w:t>61</w:t>
                              </w:r>
                            </w:fldSimple>
                            <w:r>
                              <w:t xml:space="preserve"> - Homepage Design 2</w:t>
                            </w:r>
                            <w:bookmarkEnd w:id="373"/>
                            <w:bookmarkEnd w:id="3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7B43ED" id="Text Box 246" o:spid="_x0000_s1098" type="#_x0000_t202" style="position:absolute;margin-left:147.35pt;margin-top:10.95pt;width:146.4pt;height:.05pt;z-index:2518609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tq1MAIAAGkEAAAOAAAAZHJzL2Uyb0RvYy54bWysVMFu2zAMvQ/YPwi6L06yNWi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" stroked="f">
                <v:textbox style="mso-fit-shape-to-text:t" inset="0,0,0,0">
                  <w:txbxContent>
                    <w:p w14:paraId="7E0B01EF" w14:textId="5C9FCCE6" w:rsidR="002773A5" w:rsidRPr="006A2055" w:rsidRDefault="002773A5" w:rsidP="00A15478">
                      <w:pPr>
                        <w:pStyle w:val="Caption"/>
                        <w:jc w:val="center"/>
                      </w:pPr>
                      <w:bookmarkStart w:id="375" w:name="_Ref35262183"/>
                      <w:bookmarkStart w:id="376" w:name="_Toc38868899"/>
                      <w:r>
                        <w:t xml:space="preserve">Figure </w:t>
                      </w:r>
                      <w:fldSimple w:instr=" SEQ Figure \* ARABIC ">
                        <w:r>
                          <w:rPr>
                            <w:noProof/>
                          </w:rPr>
                          <w:t>61</w:t>
                        </w:r>
                      </w:fldSimple>
                      <w:r>
                        <w:t xml:space="preserve"> - Homepage Design 2</w:t>
                      </w:r>
                      <w:bookmarkEnd w:id="375"/>
                      <w:bookmarkEnd w:id="376"/>
                    </w:p>
                  </w:txbxContent>
                </v:textbox>
                <w10:wrap anchorx="margin"/>
              </v:shape>
            </w:pict>
          </mc:Fallback>
        </mc:AlternateContent>
      </w:r>
    </w:p>
    <w:p w14:paraId="66B28BCA" w14:textId="06F88A6B" w:rsidR="00610C55" w:rsidRDefault="00610C55" w:rsidP="00610C55">
      <w:pPr>
        <w:rPr>
          <w:lang w:val="en-US"/>
        </w:rPr>
      </w:pPr>
    </w:p>
    <w:p w14:paraId="372E98D4" w14:textId="3A37FBF7" w:rsidR="00610C55" w:rsidRDefault="00BB1EA1" w:rsidP="00BB1EA1">
      <w:pPr>
        <w:pStyle w:val="Heading3"/>
        <w:rPr>
          <w:lang w:val="en-US"/>
        </w:rPr>
      </w:pPr>
      <w:bookmarkStart w:id="377" w:name="_Toc38707073"/>
      <w:bookmarkStart w:id="378" w:name="_Toc38714909"/>
      <w:r>
        <w:rPr>
          <w:lang w:val="en-US"/>
        </w:rPr>
        <w:t xml:space="preserve">4.2.3 </w:t>
      </w:r>
      <w:r w:rsidR="00A926D6">
        <w:rPr>
          <w:lang w:val="en-US"/>
        </w:rPr>
        <w:t xml:space="preserve">Hand Drawn Wireframe - </w:t>
      </w:r>
      <w:r>
        <w:rPr>
          <w:lang w:val="en-US"/>
        </w:rPr>
        <w:t>Homepage Design 3</w:t>
      </w:r>
      <w:bookmarkEnd w:id="377"/>
      <w:bookmarkEnd w:id="378"/>
    </w:p>
    <w:p w14:paraId="5B768AFF" w14:textId="4927AB25" w:rsidR="00BB1EA1" w:rsidRDefault="002B5432" w:rsidP="00610C55">
      <w:pPr>
        <w:rPr>
          <w:lang w:val="en-US"/>
        </w:rPr>
      </w:pPr>
      <w:r>
        <w:rPr>
          <w:lang w:val="en-US"/>
        </w:rPr>
        <w:fldChar w:fldCharType="begin"/>
      </w:r>
      <w:r>
        <w:rPr>
          <w:lang w:val="en-US"/>
        </w:rPr>
        <w:instrText xml:space="preserve"> REF _Ref35262203 \h </w:instrText>
      </w:r>
      <w:r>
        <w:rPr>
          <w:lang w:val="en-US"/>
        </w:rPr>
      </w:r>
      <w:r>
        <w:rPr>
          <w:lang w:val="en-US"/>
        </w:rPr>
        <w:fldChar w:fldCharType="separate"/>
      </w:r>
      <w:r>
        <w:t xml:space="preserve">Figure </w:t>
      </w:r>
      <w:r>
        <w:rPr>
          <w:noProof/>
        </w:rPr>
        <w:t>63</w:t>
      </w:r>
      <w:r>
        <w:rPr>
          <w:lang w:val="en-US"/>
        </w:rPr>
        <w:fldChar w:fldCharType="end"/>
      </w:r>
      <w:r w:rsidR="00B75E7F">
        <w:rPr>
          <w:lang w:val="en-US"/>
        </w:rPr>
        <w:t xml:space="preserve">, is an alternative homepage design to Homepage designs 1 and 2. This will also be used for multivariate testing </w:t>
      </w:r>
      <w:sdt>
        <w:sdtPr>
          <w:rPr>
            <w:lang w:val="en-US"/>
          </w:rPr>
          <w:id w:val="634220865"/>
          <w:citation/>
        </w:sdtPr>
        <w:sdtContent>
          <w:r w:rsidR="00B75E7F">
            <w:rPr>
              <w:lang w:val="en-US"/>
            </w:rPr>
            <w:fldChar w:fldCharType="begin"/>
          </w:r>
          <w:r w:rsidR="00B75E7F">
            <w:rPr>
              <w:lang w:val="en-US"/>
            </w:rPr>
            <w:instrText xml:space="preserve"> CITATION Aur18 \l 1033 </w:instrText>
          </w:r>
          <w:r w:rsidR="00B75E7F">
            <w:rPr>
              <w:lang w:val="en-US"/>
            </w:rPr>
            <w:fldChar w:fldCharType="separate"/>
          </w:r>
          <w:r w:rsidR="00B75E7F" w:rsidRPr="00B75E7F">
            <w:rPr>
              <w:noProof/>
              <w:lang w:val="en-US"/>
            </w:rPr>
            <w:t>[192]</w:t>
          </w:r>
          <w:r w:rsidR="00B75E7F">
            <w:rPr>
              <w:lang w:val="en-US"/>
            </w:rPr>
            <w:fldChar w:fldCharType="end"/>
          </w:r>
        </w:sdtContent>
      </w:sdt>
      <w:r w:rsidR="00B75E7F">
        <w:rPr>
          <w:lang w:val="en-US"/>
        </w:rPr>
        <w:t>.</w:t>
      </w:r>
    </w:p>
    <w:p w14:paraId="5EF9D636" w14:textId="77777777" w:rsidR="00BB1EA1" w:rsidRDefault="00BB1EA1" w:rsidP="00610C55">
      <w:pPr>
        <w:rPr>
          <w:lang w:val="en-US"/>
        </w:rPr>
      </w:pPr>
    </w:p>
    <w:p w14:paraId="11A9CA7F" w14:textId="49E580F5" w:rsidR="00610C55" w:rsidRDefault="00A15478" w:rsidP="00610C55">
      <w:pPr>
        <w:rPr>
          <w:lang w:val="en-US"/>
        </w:rPr>
      </w:pPr>
      <w:r>
        <w:rPr>
          <w:noProof/>
        </w:rPr>
        <mc:AlternateContent>
          <mc:Choice Requires="wps">
            <w:drawing>
              <wp:anchor distT="0" distB="0" distL="114300" distR="114300" simplePos="0" relativeHeight="251874304" behindDoc="0" locked="0" layoutInCell="1" allowOverlap="1" wp14:anchorId="04911EA2" wp14:editId="60D2A723">
                <wp:simplePos x="0" y="0"/>
                <wp:positionH relativeFrom="column">
                  <wp:posOffset>208280</wp:posOffset>
                </wp:positionH>
                <wp:positionV relativeFrom="paragraph">
                  <wp:posOffset>3520440</wp:posOffset>
                </wp:positionV>
                <wp:extent cx="5313045" cy="635"/>
                <wp:effectExtent l="0" t="0" r="0" b="0"/>
                <wp:wrapNone/>
                <wp:docPr id="265" name="Text Box 265"/>
                <wp:cNvGraphicFramePr/>
                <a:graphic xmlns:a="http://schemas.openxmlformats.org/drawingml/2006/main">
                  <a:graphicData uri="http://schemas.microsoft.com/office/word/2010/wordprocessingShape">
                    <wps:wsp>
                      <wps:cNvSpPr txBox="1"/>
                      <wps:spPr>
                        <a:xfrm>
                          <a:off x="0" y="0"/>
                          <a:ext cx="5313045" cy="635"/>
                        </a:xfrm>
                        <a:prstGeom prst="rect">
                          <a:avLst/>
                        </a:prstGeom>
                        <a:solidFill>
                          <a:prstClr val="white"/>
                        </a:solidFill>
                        <a:ln>
                          <a:noFill/>
                        </a:ln>
                      </wps:spPr>
                      <wps:txbx>
                        <w:txbxContent>
                          <w:p w14:paraId="3535F293" w14:textId="1E59D5E0" w:rsidR="002773A5" w:rsidRPr="00F57688" w:rsidRDefault="002773A5" w:rsidP="00A15478">
                            <w:pPr>
                              <w:pStyle w:val="Caption"/>
                              <w:jc w:val="center"/>
                              <w:rPr>
                                <w:noProof/>
                              </w:rPr>
                            </w:pPr>
                            <w:bookmarkStart w:id="379" w:name="_Ref35262203"/>
                            <w:bookmarkStart w:id="380" w:name="_Toc38868900"/>
                            <w:r>
                              <w:t xml:space="preserve">Figure </w:t>
                            </w:r>
                            <w:fldSimple w:instr=" SEQ Figure \* ARABIC ">
                              <w:r>
                                <w:rPr>
                                  <w:noProof/>
                                </w:rPr>
                                <w:t>62</w:t>
                              </w:r>
                            </w:fldSimple>
                            <w:r>
                              <w:t xml:space="preserve"> - Homepage Design 3</w:t>
                            </w:r>
                            <w:bookmarkEnd w:id="379"/>
                            <w:bookmarkEnd w:id="3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911EA2" id="Text Box 265" o:spid="_x0000_s1099" type="#_x0000_t202" style="position:absolute;margin-left:16.4pt;margin-top:277.2pt;width:418.35pt;height:.05pt;z-index:25187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" stroked="f">
                <v:textbox style="mso-fit-shape-to-text:t" inset="0,0,0,0">
                  <w:txbxContent>
                    <w:p w14:paraId="3535F293" w14:textId="1E59D5E0" w:rsidR="002773A5" w:rsidRPr="00F57688" w:rsidRDefault="002773A5" w:rsidP="00A15478">
                      <w:pPr>
                        <w:pStyle w:val="Caption"/>
                        <w:jc w:val="center"/>
                        <w:rPr>
                          <w:noProof/>
                        </w:rPr>
                      </w:pPr>
                      <w:bookmarkStart w:id="381" w:name="_Ref35262203"/>
                      <w:bookmarkStart w:id="382" w:name="_Toc38868900"/>
                      <w:r>
                        <w:t xml:space="preserve">Figure </w:t>
                      </w:r>
                      <w:fldSimple w:instr=" SEQ Figure \* ARABIC ">
                        <w:r>
                          <w:rPr>
                            <w:noProof/>
                          </w:rPr>
                          <w:t>62</w:t>
                        </w:r>
                      </w:fldSimple>
                      <w:r>
                        <w:t xml:space="preserve"> - Homepage Design 3</w:t>
                      </w:r>
                      <w:bookmarkEnd w:id="381"/>
                      <w:bookmarkEnd w:id="382"/>
                    </w:p>
                  </w:txbxContent>
                </v:textbox>
              </v:shape>
            </w:pict>
          </mc:Fallback>
        </mc:AlternateContent>
      </w:r>
      <w:r w:rsidRPr="00653E0E">
        <w:rPr>
          <w:noProof/>
        </w:rPr>
        <w:drawing>
          <wp:anchor distT="0" distB="0" distL="114300" distR="114300" simplePos="0" relativeHeight="251853824" behindDoc="0" locked="0" layoutInCell="1" allowOverlap="1" wp14:anchorId="4F93CBD4" wp14:editId="0C62DA09">
            <wp:simplePos x="0" y="0"/>
            <wp:positionH relativeFrom="margin">
              <wp:align>center</wp:align>
            </wp:positionH>
            <wp:positionV relativeFrom="paragraph">
              <wp:posOffset>-391795</wp:posOffset>
            </wp:positionV>
            <wp:extent cx="5313218" cy="3855170"/>
            <wp:effectExtent l="0" t="0" r="1905" b="0"/>
            <wp:wrapNone/>
            <wp:docPr id="253" name="Picture 22">
              <a:extLst xmlns:a="http://schemas.openxmlformats.org/drawingml/2006/main">
                <a:ext uri="{FF2B5EF4-FFF2-40B4-BE49-F238E27FC236}">
                  <a16:creationId xmlns:a16="http://schemas.microsoft.com/office/drawing/2014/main" id="{A4A716A7-B270-4B9F-8DFC-358C80A0AD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A4A716A7-B270-4B9F-8DFC-358C80A0AD86}"/>
                        </a:ext>
                      </a:extLst>
                    </pic:cNvPr>
                    <pic:cNvPicPr>
                      <a:picLocks noChangeAspect="1"/>
                    </pic:cNvPicPr>
                  </pic:nvPicPr>
                  <pic:blipFill rotWithShape="1">
                    <a:blip r:embed="rId305" cstate="screen">
                      <a:extLst>
                        <a:ext uri="{28A0092B-C50C-407E-A947-70E740481C1C}">
                          <a14:useLocalDpi xmlns:a14="http://schemas.microsoft.com/office/drawing/2010/main"/>
                        </a:ext>
                      </a:extLst>
                    </a:blip>
                    <a:srcRect/>
                    <a:stretch/>
                  </pic:blipFill>
                  <pic:spPr bwMode="auto">
                    <a:xfrm>
                      <a:off x="0" y="0"/>
                      <a:ext cx="5313218" cy="3855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CA1692" w14:textId="5F7FB91A" w:rsidR="00610C55" w:rsidRDefault="00610C55" w:rsidP="00610C55">
      <w:pPr>
        <w:rPr>
          <w:lang w:val="en-US"/>
        </w:rPr>
      </w:pPr>
    </w:p>
    <w:p w14:paraId="41ECFB67" w14:textId="3B7579E8" w:rsidR="00A15478" w:rsidRDefault="00A15478" w:rsidP="00610C55">
      <w:pPr>
        <w:rPr>
          <w:lang w:val="en-US"/>
        </w:rPr>
      </w:pPr>
    </w:p>
    <w:p w14:paraId="24D28ACE" w14:textId="3C23CC4A" w:rsidR="00A15478" w:rsidRDefault="00A15478" w:rsidP="00610C55">
      <w:pPr>
        <w:rPr>
          <w:lang w:val="en-US"/>
        </w:rPr>
      </w:pPr>
    </w:p>
    <w:p w14:paraId="4461095A" w14:textId="59B08CB3" w:rsidR="00A15478" w:rsidRDefault="00A15478" w:rsidP="00610C55">
      <w:pPr>
        <w:rPr>
          <w:lang w:val="en-US"/>
        </w:rPr>
      </w:pPr>
    </w:p>
    <w:p w14:paraId="6512820C" w14:textId="1213EA18" w:rsidR="00A15478" w:rsidRDefault="00A15478" w:rsidP="00610C55">
      <w:pPr>
        <w:rPr>
          <w:lang w:val="en-US"/>
        </w:rPr>
      </w:pPr>
    </w:p>
    <w:p w14:paraId="21084521" w14:textId="5550D57C" w:rsidR="00A15478" w:rsidRDefault="00A15478" w:rsidP="00610C55">
      <w:pPr>
        <w:rPr>
          <w:lang w:val="en-US"/>
        </w:rPr>
      </w:pPr>
    </w:p>
    <w:p w14:paraId="191ACF5D" w14:textId="3491EA0B" w:rsidR="00A15478" w:rsidRDefault="00A15478" w:rsidP="00610C55">
      <w:pPr>
        <w:rPr>
          <w:lang w:val="en-US"/>
        </w:rPr>
      </w:pPr>
    </w:p>
    <w:p w14:paraId="5CCC77DE" w14:textId="2B1F719E" w:rsidR="00A15478" w:rsidRDefault="00A15478" w:rsidP="00610C55">
      <w:pPr>
        <w:rPr>
          <w:lang w:val="en-US"/>
        </w:rPr>
      </w:pPr>
    </w:p>
    <w:p w14:paraId="70567870" w14:textId="405749D0" w:rsidR="00A15478" w:rsidRDefault="00A15478" w:rsidP="00610C55">
      <w:pPr>
        <w:rPr>
          <w:lang w:val="en-US"/>
        </w:rPr>
      </w:pPr>
    </w:p>
    <w:p w14:paraId="6B519230" w14:textId="7BC41819" w:rsidR="00610C55" w:rsidRDefault="00610C55" w:rsidP="00610C55">
      <w:pPr>
        <w:rPr>
          <w:lang w:val="en-US"/>
        </w:rPr>
      </w:pPr>
      <w:r>
        <w:rPr>
          <w:lang w:val="en-US"/>
        </w:rPr>
        <w:lastRenderedPageBreak/>
        <w:t>The design of the homepage was particularly important as it would set the overall design language for the interface</w:t>
      </w:r>
      <w:r w:rsidR="00A15478">
        <w:rPr>
          <w:lang w:val="en-US"/>
        </w:rPr>
        <w:t>. A</w:t>
      </w:r>
      <w:r>
        <w:rPr>
          <w:lang w:val="en-US"/>
        </w:rPr>
        <w:t xml:space="preserve"> key learning point was to understand what information and functionality users wanted on the homepage as this influenced the interface design and user journey through subsequent screens.</w:t>
      </w:r>
    </w:p>
    <w:p w14:paraId="33621A39" w14:textId="6F46E41C" w:rsidR="00610C55" w:rsidRDefault="00610C55" w:rsidP="00610C55">
      <w:pPr>
        <w:rPr>
          <w:lang w:val="en-US"/>
        </w:rPr>
      </w:pPr>
      <w:r>
        <w:rPr>
          <w:lang w:val="en-US"/>
        </w:rPr>
        <w:t>Both designs above employ Jakob’s Law</w:t>
      </w:r>
      <w:r w:rsidR="00A15478">
        <w:rPr>
          <w:lang w:val="en-US"/>
        </w:rPr>
        <w:t xml:space="preserve"> </w:t>
      </w:r>
      <w:sdt>
        <w:sdtPr>
          <w:id w:val="-342863201"/>
          <w:citation/>
        </w:sdtPr>
        <w:sdtContent>
          <w:r w:rsidR="00A15478" w:rsidRPr="000014CC">
            <w:fldChar w:fldCharType="begin"/>
          </w:r>
          <w:r w:rsidR="00A15478" w:rsidRPr="000014CC">
            <w:instrText xml:space="preserve"> CITATION Jak00 \l 1033 </w:instrText>
          </w:r>
          <w:r w:rsidR="00A15478" w:rsidRPr="000014CC">
            <w:fldChar w:fldCharType="separate"/>
          </w:r>
          <w:r w:rsidR="00A15478" w:rsidRPr="00B8667A">
            <w:rPr>
              <w:noProof/>
            </w:rPr>
            <w:t>[37]</w:t>
          </w:r>
          <w:r w:rsidR="00A15478" w:rsidRPr="000014CC">
            <w:fldChar w:fldCharType="end"/>
          </w:r>
        </w:sdtContent>
      </w:sdt>
      <w:r w:rsidR="00A15478" w:rsidRPr="000014CC">
        <w:t xml:space="preserve">, </w:t>
      </w:r>
      <w:sdt>
        <w:sdtPr>
          <w:id w:val="-160630545"/>
          <w:citation/>
        </w:sdtPr>
        <w:sdtContent>
          <w:r w:rsidR="00A15478" w:rsidRPr="000014CC">
            <w:fldChar w:fldCharType="begin"/>
          </w:r>
          <w:r w:rsidR="00A15478" w:rsidRPr="000014CC">
            <w:instrText xml:space="preserve"> CITATION Jak99 \l 1033 </w:instrText>
          </w:r>
          <w:r w:rsidR="00A15478" w:rsidRPr="000014CC">
            <w:fldChar w:fldCharType="separate"/>
          </w:r>
          <w:r w:rsidR="00A15478" w:rsidRPr="00B8667A">
            <w:rPr>
              <w:noProof/>
            </w:rPr>
            <w:t>[38]</w:t>
          </w:r>
          <w:r w:rsidR="00A15478" w:rsidRPr="000014CC">
            <w:fldChar w:fldCharType="end"/>
          </w:r>
        </w:sdtContent>
      </w:sdt>
      <w:r w:rsidR="00A15478" w:rsidRPr="000014CC">
        <w:t xml:space="preserve">, </w:t>
      </w:r>
      <w:sdt>
        <w:sdtPr>
          <w:id w:val="1763260227"/>
          <w:citation/>
        </w:sdtPr>
        <w:sdtContent>
          <w:r w:rsidR="00A15478" w:rsidRPr="000014CC">
            <w:fldChar w:fldCharType="begin"/>
          </w:r>
          <w:r w:rsidR="00A15478" w:rsidRPr="000014CC">
            <w:instrText xml:space="preserve"> CITATION Nor03 \l 1033 </w:instrText>
          </w:r>
          <w:r w:rsidR="00A15478" w:rsidRPr="000014CC">
            <w:fldChar w:fldCharType="separate"/>
          </w:r>
          <w:r w:rsidR="00A15478" w:rsidRPr="00B8667A">
            <w:rPr>
              <w:noProof/>
            </w:rPr>
            <w:t>[39]</w:t>
          </w:r>
          <w:r w:rsidR="00A15478" w:rsidRPr="000014CC">
            <w:fldChar w:fldCharType="end"/>
          </w:r>
        </w:sdtContent>
      </w:sdt>
      <w:r w:rsidR="00A15478">
        <w:t xml:space="preserve"> </w:t>
      </w:r>
      <w:r>
        <w:rPr>
          <w:lang w:val="en-US"/>
        </w:rPr>
        <w:t xml:space="preserve">using common symbols and location of elements such as the organisation’s logo used as a home button and magnifying glass used as a search button. Clickable elements are displayed as buttons, text boxes are </w:t>
      </w:r>
      <w:r w:rsidR="00B75E7F">
        <w:rPr>
          <w:lang w:val="en-US"/>
        </w:rPr>
        <w:t>labelled,</w:t>
      </w:r>
      <w:r>
        <w:rPr>
          <w:lang w:val="en-US"/>
        </w:rPr>
        <w:t xml:space="preserve"> and concise, consistent and unambiguous language is used</w:t>
      </w:r>
      <w:r w:rsidR="00BB1EA1">
        <w:rPr>
          <w:lang w:val="en-US"/>
        </w:rPr>
        <w:t xml:space="preserve"> </w:t>
      </w:r>
      <w:sdt>
        <w:sdtPr>
          <w:rPr>
            <w:lang w:val="en-US"/>
          </w:rPr>
          <w:id w:val="-561020336"/>
          <w:citation/>
        </w:sdtPr>
        <w:sdtContent>
          <w:r w:rsidR="00BB1EA1">
            <w:rPr>
              <w:lang w:val="en-US"/>
            </w:rPr>
            <w:fldChar w:fldCharType="begin"/>
          </w:r>
          <w:r w:rsidR="00BB1EA1">
            <w:rPr>
              <w:lang w:val="en-US"/>
            </w:rPr>
            <w:instrText xml:space="preserve"> CITATION Jak94 \l 1033 </w:instrText>
          </w:r>
          <w:r w:rsidR="00BB1EA1">
            <w:rPr>
              <w:lang w:val="en-US"/>
            </w:rPr>
            <w:fldChar w:fldCharType="separate"/>
          </w:r>
          <w:r w:rsidR="00BB1EA1" w:rsidRPr="00B8667A">
            <w:rPr>
              <w:noProof/>
              <w:lang w:val="en-US"/>
            </w:rPr>
            <w:t>[87]</w:t>
          </w:r>
          <w:r w:rsidR="00BB1EA1">
            <w:rPr>
              <w:lang w:val="en-US"/>
            </w:rPr>
            <w:fldChar w:fldCharType="end"/>
          </w:r>
        </w:sdtContent>
      </w:sdt>
      <w:r>
        <w:rPr>
          <w:lang w:val="en-US"/>
        </w:rPr>
        <w:t xml:space="preserve">. </w:t>
      </w:r>
      <w:r w:rsidR="00B75E7F">
        <w:rPr>
          <w:lang w:val="en-US"/>
        </w:rPr>
        <w:t>Both</w:t>
      </w:r>
      <w:r>
        <w:rPr>
          <w:lang w:val="en-US"/>
        </w:rPr>
        <w:t xml:space="preserve"> designs</w:t>
      </w:r>
      <w:r w:rsidR="00BB1EA1">
        <w:rPr>
          <w:lang w:val="en-US"/>
        </w:rPr>
        <w:t xml:space="preserve"> have more visual complexity</w:t>
      </w:r>
      <w:r>
        <w:rPr>
          <w:lang w:val="en-US"/>
        </w:rPr>
        <w:t xml:space="preserve"> than homepage 1</w:t>
      </w:r>
      <w:r w:rsidR="00BB1EA1">
        <w:rPr>
          <w:lang w:val="en-US"/>
        </w:rPr>
        <w:t>.</w:t>
      </w:r>
      <w:r>
        <w:rPr>
          <w:lang w:val="en-US"/>
        </w:rPr>
        <w:t xml:space="preserve"> </w:t>
      </w:r>
      <w:r w:rsidR="00BB1EA1">
        <w:rPr>
          <w:lang w:val="en-US"/>
        </w:rPr>
        <w:t>H</w:t>
      </w:r>
      <w:r>
        <w:rPr>
          <w:lang w:val="en-US"/>
        </w:rPr>
        <w:t>omepage 2 &amp; 3 additionally display news and information articles, with homepage 3 incorporating the functionality to search for a customer record directly from the homepage.</w:t>
      </w:r>
    </w:p>
    <w:p w14:paraId="2377C815" w14:textId="77777777" w:rsidR="009C0234" w:rsidRDefault="009C0234" w:rsidP="00BB1EA1">
      <w:pPr>
        <w:pStyle w:val="Heading3"/>
        <w:rPr>
          <w:lang w:val="en-US"/>
        </w:rPr>
      </w:pPr>
    </w:p>
    <w:p w14:paraId="7DA1BA80" w14:textId="10C9F39F" w:rsidR="00BB1EA1" w:rsidRDefault="00BB1EA1" w:rsidP="00BB1EA1">
      <w:pPr>
        <w:pStyle w:val="Heading3"/>
        <w:rPr>
          <w:lang w:val="en-US"/>
        </w:rPr>
      </w:pPr>
      <w:bookmarkStart w:id="383" w:name="_Toc38707074"/>
      <w:bookmarkStart w:id="384" w:name="_Toc38714910"/>
      <w:r>
        <w:rPr>
          <w:lang w:val="en-US"/>
        </w:rPr>
        <w:t>4.</w:t>
      </w:r>
      <w:r w:rsidR="009C0234">
        <w:rPr>
          <w:lang w:val="en-US"/>
        </w:rPr>
        <w:t>2</w:t>
      </w:r>
      <w:r>
        <w:rPr>
          <w:lang w:val="en-US"/>
        </w:rPr>
        <w:t xml:space="preserve">.4 </w:t>
      </w:r>
      <w:r w:rsidR="00A926D6">
        <w:rPr>
          <w:lang w:val="en-US"/>
        </w:rPr>
        <w:t xml:space="preserve">Hand Drawn Wireframe - </w:t>
      </w:r>
      <w:r>
        <w:rPr>
          <w:lang w:val="en-US"/>
        </w:rPr>
        <w:t>Managers Homepage Design</w:t>
      </w:r>
      <w:bookmarkEnd w:id="383"/>
      <w:bookmarkEnd w:id="384"/>
    </w:p>
    <w:p w14:paraId="4B7088E7" w14:textId="11B92C6D" w:rsidR="00B75E7F" w:rsidRDefault="00A926D6" w:rsidP="00610C55">
      <w:pPr>
        <w:rPr>
          <w:lang w:val="en-US"/>
        </w:rPr>
      </w:pPr>
      <w:r w:rsidRPr="00C95BF9">
        <w:rPr>
          <w:noProof/>
        </w:rPr>
        <w:drawing>
          <wp:anchor distT="0" distB="0" distL="114300" distR="114300" simplePos="0" relativeHeight="251854848" behindDoc="0" locked="0" layoutInCell="1" allowOverlap="1" wp14:anchorId="27A38204" wp14:editId="47534976">
            <wp:simplePos x="0" y="0"/>
            <wp:positionH relativeFrom="margin">
              <wp:align>center</wp:align>
            </wp:positionH>
            <wp:positionV relativeFrom="paragraph">
              <wp:posOffset>90805</wp:posOffset>
            </wp:positionV>
            <wp:extent cx="5264150" cy="3224258"/>
            <wp:effectExtent l="0" t="0" r="0" b="0"/>
            <wp:wrapNone/>
            <wp:docPr id="254" name="Picture 23">
              <a:extLst xmlns:a="http://schemas.openxmlformats.org/drawingml/2006/main">
                <a:ext uri="{FF2B5EF4-FFF2-40B4-BE49-F238E27FC236}">
                  <a16:creationId xmlns:a16="http://schemas.microsoft.com/office/drawing/2014/main" id="{203602D5-9E95-4E02-A3C9-7279B81607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03602D5-9E95-4E02-A3C9-7279B8160701}"/>
                        </a:ext>
                      </a:extLst>
                    </pic:cNvPr>
                    <pic:cNvPicPr>
                      <a:picLocks noChangeAspect="1"/>
                    </pic:cNvPicPr>
                  </pic:nvPicPr>
                  <pic:blipFill rotWithShape="1">
                    <a:blip r:embed="rId306" cstate="screen">
                      <a:extLst>
                        <a:ext uri="{28A0092B-C50C-407E-A947-70E740481C1C}">
                          <a14:useLocalDpi xmlns:a14="http://schemas.microsoft.com/office/drawing/2010/main"/>
                        </a:ext>
                      </a:extLst>
                    </a:blip>
                    <a:srcRect/>
                    <a:stretch/>
                  </pic:blipFill>
                  <pic:spPr bwMode="auto">
                    <a:xfrm>
                      <a:off x="0" y="0"/>
                      <a:ext cx="5264150" cy="32242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94CE01" w14:textId="64C12725" w:rsidR="00610C55" w:rsidRDefault="00610C55" w:rsidP="00610C55">
      <w:pPr>
        <w:rPr>
          <w:lang w:val="en-US"/>
        </w:rPr>
      </w:pPr>
    </w:p>
    <w:p w14:paraId="48AFD946" w14:textId="77777777" w:rsidR="00610C55" w:rsidRDefault="00610C55" w:rsidP="00610C55">
      <w:pPr>
        <w:rPr>
          <w:lang w:val="en-US"/>
        </w:rPr>
      </w:pPr>
    </w:p>
    <w:p w14:paraId="1D2F3543" w14:textId="77777777" w:rsidR="00610C55" w:rsidRDefault="00610C55" w:rsidP="00610C55">
      <w:pPr>
        <w:rPr>
          <w:lang w:val="en-US"/>
        </w:rPr>
      </w:pPr>
    </w:p>
    <w:p w14:paraId="371B1538" w14:textId="77777777" w:rsidR="00610C55" w:rsidRDefault="00610C55" w:rsidP="00610C55">
      <w:pPr>
        <w:rPr>
          <w:lang w:val="en-US"/>
        </w:rPr>
      </w:pPr>
    </w:p>
    <w:p w14:paraId="2509E2EE" w14:textId="77777777" w:rsidR="00610C55" w:rsidRDefault="00610C55" w:rsidP="00610C55">
      <w:pPr>
        <w:rPr>
          <w:lang w:val="en-US"/>
        </w:rPr>
      </w:pPr>
    </w:p>
    <w:p w14:paraId="07539949" w14:textId="77777777" w:rsidR="00610C55" w:rsidRDefault="00610C55" w:rsidP="00610C55">
      <w:pPr>
        <w:rPr>
          <w:lang w:val="en-US"/>
        </w:rPr>
      </w:pPr>
    </w:p>
    <w:p w14:paraId="2D2C2A50" w14:textId="77777777" w:rsidR="00610C55" w:rsidRDefault="00610C55" w:rsidP="00610C55">
      <w:pPr>
        <w:rPr>
          <w:lang w:val="en-US"/>
        </w:rPr>
      </w:pPr>
    </w:p>
    <w:p w14:paraId="125FF9A9" w14:textId="407CB683" w:rsidR="00610C55" w:rsidRDefault="00610C55" w:rsidP="00610C55">
      <w:pPr>
        <w:rPr>
          <w:lang w:val="en-US"/>
        </w:rPr>
      </w:pPr>
    </w:p>
    <w:p w14:paraId="0B729CBB" w14:textId="46F35CF1" w:rsidR="00BB1EA1" w:rsidRDefault="00BB1EA1" w:rsidP="00610C55">
      <w:pPr>
        <w:rPr>
          <w:lang w:val="en-US"/>
        </w:rPr>
      </w:pPr>
    </w:p>
    <w:p w14:paraId="01416D6F" w14:textId="460FF3AC" w:rsidR="00BB1EA1" w:rsidRDefault="00BB1EA1" w:rsidP="00610C55">
      <w:pPr>
        <w:rPr>
          <w:lang w:val="en-US"/>
        </w:rPr>
      </w:pPr>
    </w:p>
    <w:p w14:paraId="6D03D7BD" w14:textId="10D69341" w:rsidR="00BB1EA1" w:rsidRDefault="00A926D6" w:rsidP="00610C55">
      <w:pPr>
        <w:rPr>
          <w:lang w:val="en-US"/>
        </w:rPr>
      </w:pPr>
      <w:r>
        <w:rPr>
          <w:noProof/>
        </w:rPr>
        <mc:AlternateContent>
          <mc:Choice Requires="wps">
            <w:drawing>
              <wp:anchor distT="0" distB="0" distL="114300" distR="114300" simplePos="0" relativeHeight="251876352" behindDoc="0" locked="0" layoutInCell="1" allowOverlap="1" wp14:anchorId="7B84A922" wp14:editId="61360490">
                <wp:simplePos x="0" y="0"/>
                <wp:positionH relativeFrom="column">
                  <wp:posOffset>241300</wp:posOffset>
                </wp:positionH>
                <wp:positionV relativeFrom="paragraph">
                  <wp:posOffset>207010</wp:posOffset>
                </wp:positionV>
                <wp:extent cx="5264150" cy="635"/>
                <wp:effectExtent l="0" t="0" r="12700" b="0"/>
                <wp:wrapNone/>
                <wp:docPr id="266" name="Text Box 266"/>
                <wp:cNvGraphicFramePr/>
                <a:graphic xmlns:a="http://schemas.openxmlformats.org/drawingml/2006/main">
                  <a:graphicData uri="http://schemas.microsoft.com/office/word/2010/wordprocessingShape">
                    <wps:wsp>
                      <wps:cNvSpPr txBox="1"/>
                      <wps:spPr>
                        <a:xfrm>
                          <a:off x="0" y="0"/>
                          <a:ext cx="5264150" cy="635"/>
                        </a:xfrm>
                        <a:prstGeom prst="rect">
                          <a:avLst/>
                        </a:prstGeom>
                        <a:noFill/>
                        <a:ln>
                          <a:noFill/>
                        </a:ln>
                      </wps:spPr>
                      <wps:txbx>
                        <w:txbxContent>
                          <w:p w14:paraId="239459BC" w14:textId="19CF88C0" w:rsidR="002773A5" w:rsidRPr="004A0D1D" w:rsidRDefault="002773A5" w:rsidP="00BB1EA1">
                            <w:pPr>
                              <w:pStyle w:val="Caption"/>
                              <w:jc w:val="center"/>
                              <w:rPr>
                                <w:noProof/>
                              </w:rPr>
                            </w:pPr>
                            <w:bookmarkStart w:id="385" w:name="_Ref35262229"/>
                            <w:bookmarkStart w:id="386" w:name="_Toc38868901"/>
                            <w:r>
                              <w:t xml:space="preserve">Figure </w:t>
                            </w:r>
                            <w:fldSimple w:instr=" SEQ Figure \* ARABIC ">
                              <w:r>
                                <w:rPr>
                                  <w:noProof/>
                                </w:rPr>
                                <w:t>63</w:t>
                              </w:r>
                            </w:fldSimple>
                            <w:r>
                              <w:t xml:space="preserve"> - Manager Homepage Design</w:t>
                            </w:r>
                            <w:bookmarkEnd w:id="385"/>
                            <w:bookmarkEnd w:id="3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84A922" id="Text Box 266" o:spid="_x0000_s1100" type="#_x0000_t202" style="position:absolute;margin-left:19pt;margin-top:16.3pt;width:414.5pt;height:.05pt;z-index:2518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" filled="f" stroked="f">
                <v:textbox style="mso-fit-shape-to-text:t" inset="0,0,0,0">
                  <w:txbxContent>
                    <w:p w14:paraId="239459BC" w14:textId="19CF88C0" w:rsidR="002773A5" w:rsidRPr="004A0D1D" w:rsidRDefault="002773A5" w:rsidP="00BB1EA1">
                      <w:pPr>
                        <w:pStyle w:val="Caption"/>
                        <w:jc w:val="center"/>
                        <w:rPr>
                          <w:noProof/>
                        </w:rPr>
                      </w:pPr>
                      <w:bookmarkStart w:id="387" w:name="_Ref35262229"/>
                      <w:bookmarkStart w:id="388" w:name="_Toc38868901"/>
                      <w:r>
                        <w:t xml:space="preserve">Figure </w:t>
                      </w:r>
                      <w:fldSimple w:instr=" SEQ Figure \* ARABIC ">
                        <w:r>
                          <w:rPr>
                            <w:noProof/>
                          </w:rPr>
                          <w:t>63</w:t>
                        </w:r>
                      </w:fldSimple>
                      <w:r>
                        <w:t xml:space="preserve"> - Manager Homepage Design</w:t>
                      </w:r>
                      <w:bookmarkEnd w:id="387"/>
                      <w:bookmarkEnd w:id="388"/>
                    </w:p>
                  </w:txbxContent>
                </v:textbox>
              </v:shape>
            </w:pict>
          </mc:Fallback>
        </mc:AlternateContent>
      </w:r>
    </w:p>
    <w:p w14:paraId="6E1C3712" w14:textId="00D89B9D" w:rsidR="00BB1EA1" w:rsidRDefault="00BB1EA1" w:rsidP="00610C55">
      <w:pPr>
        <w:rPr>
          <w:lang w:val="en-US"/>
        </w:rPr>
      </w:pPr>
    </w:p>
    <w:p w14:paraId="40988B8F" w14:textId="4BF77735" w:rsidR="00610C55" w:rsidRDefault="00610C55" w:rsidP="00610C55">
      <w:pPr>
        <w:rPr>
          <w:lang w:val="en-US"/>
        </w:rPr>
      </w:pPr>
      <w:r>
        <w:rPr>
          <w:lang w:val="en-US"/>
        </w:rPr>
        <w:t>In addition to the</w:t>
      </w:r>
      <w:r w:rsidR="00BB1EA1">
        <w:rPr>
          <w:lang w:val="en-US"/>
        </w:rPr>
        <w:t xml:space="preserve"> previous three</w:t>
      </w:r>
      <w:r>
        <w:rPr>
          <w:lang w:val="en-US"/>
        </w:rPr>
        <w:t xml:space="preserve"> homepage designs</w:t>
      </w:r>
      <w:r w:rsidR="00BB1EA1">
        <w:rPr>
          <w:lang w:val="en-US"/>
        </w:rPr>
        <w:t xml:space="preserve">, </w:t>
      </w:r>
      <w:r>
        <w:rPr>
          <w:lang w:val="en-US"/>
        </w:rPr>
        <w:t>a</w:t>
      </w:r>
      <w:r w:rsidR="00BB1EA1">
        <w:rPr>
          <w:lang w:val="en-US"/>
        </w:rPr>
        <w:t>n additional</w:t>
      </w:r>
      <w:r>
        <w:rPr>
          <w:lang w:val="en-US"/>
        </w:rPr>
        <w:t xml:space="preserve"> homepage design </w:t>
      </w:r>
      <w:r w:rsidR="00BB1EA1">
        <w:rPr>
          <w:lang w:val="en-US"/>
        </w:rPr>
        <w:t xml:space="preserve">was created </w:t>
      </w:r>
      <w:r>
        <w:rPr>
          <w:lang w:val="en-US"/>
        </w:rPr>
        <w:t>specifically for users with the role of a manager</w:t>
      </w:r>
      <w:r w:rsidR="00A926D6">
        <w:rPr>
          <w:lang w:val="en-US"/>
        </w:rPr>
        <w:t>, see</w:t>
      </w:r>
      <w:r w:rsidR="002B5432">
        <w:rPr>
          <w:lang w:val="en-US"/>
        </w:rPr>
        <w:t xml:space="preserve"> </w:t>
      </w:r>
      <w:r w:rsidR="002B5432">
        <w:rPr>
          <w:lang w:val="en-US"/>
        </w:rPr>
        <w:fldChar w:fldCharType="begin"/>
      </w:r>
      <w:r w:rsidR="002B5432">
        <w:rPr>
          <w:lang w:val="en-US"/>
        </w:rPr>
        <w:instrText xml:space="preserve"> REF _Ref35262229 \h </w:instrText>
      </w:r>
      <w:r w:rsidR="002B5432">
        <w:rPr>
          <w:lang w:val="en-US"/>
        </w:rPr>
      </w:r>
      <w:r w:rsidR="002B5432">
        <w:rPr>
          <w:lang w:val="en-US"/>
        </w:rPr>
        <w:fldChar w:fldCharType="separate"/>
      </w:r>
      <w:r w:rsidR="002B5432">
        <w:t xml:space="preserve">Figure </w:t>
      </w:r>
      <w:r w:rsidR="002B5432">
        <w:rPr>
          <w:noProof/>
        </w:rPr>
        <w:t>64</w:t>
      </w:r>
      <w:r w:rsidR="002B5432">
        <w:rPr>
          <w:lang w:val="en-US"/>
        </w:rPr>
        <w:fldChar w:fldCharType="end"/>
      </w:r>
      <w:r>
        <w:rPr>
          <w:lang w:val="en-US"/>
        </w:rPr>
        <w:t xml:space="preserve">. </w:t>
      </w:r>
      <w:r w:rsidR="00BB1EA1">
        <w:rPr>
          <w:lang w:val="en-US"/>
        </w:rPr>
        <w:t xml:space="preserve">Some manager users spoke of wanting a </w:t>
      </w:r>
      <w:r w:rsidR="00A926D6">
        <w:rPr>
          <w:lang w:val="en-US"/>
        </w:rPr>
        <w:t>manager’s</w:t>
      </w:r>
      <w:r w:rsidR="00BB1EA1">
        <w:rPr>
          <w:lang w:val="en-US"/>
        </w:rPr>
        <w:t xml:space="preserve"> interface with different information than is presented on a </w:t>
      </w:r>
      <w:r w:rsidR="00A926D6">
        <w:rPr>
          <w:lang w:val="en-US"/>
        </w:rPr>
        <w:t>non-manager</w:t>
      </w:r>
      <w:r w:rsidR="00BB1EA1">
        <w:rPr>
          <w:lang w:val="en-US"/>
        </w:rPr>
        <w:t xml:space="preserve"> user interface. </w:t>
      </w:r>
      <w:r w:rsidR="00A926D6">
        <w:rPr>
          <w:lang w:val="en-US"/>
        </w:rPr>
        <w:t>Therefore,</w:t>
      </w:r>
      <w:r>
        <w:rPr>
          <w:lang w:val="en-US"/>
        </w:rPr>
        <w:t xml:space="preserve"> the design of the managers homepage was an attempt to design a </w:t>
      </w:r>
      <w:r w:rsidR="00A926D6">
        <w:rPr>
          <w:lang w:val="en-US"/>
        </w:rPr>
        <w:t>role-based</w:t>
      </w:r>
      <w:r>
        <w:rPr>
          <w:lang w:val="en-US"/>
        </w:rPr>
        <w:t xml:space="preserve"> interface, tailored to the needs of users. The managers homepage employs the same design as homepage 3 but replaces the functionality to search for a record with information about the team that would be useful for the manager to have. This element of the screen is data visualization, and in keeping with Hick’s Law </w:t>
      </w:r>
      <w:sdt>
        <w:sdtPr>
          <w:rPr>
            <w:lang w:val="en-US"/>
          </w:rPr>
          <w:id w:val="-1414777118"/>
          <w:citation/>
        </w:sdtPr>
        <w:sdtContent>
          <w:r w:rsidR="00BB1EA1">
            <w:rPr>
              <w:lang w:val="en-US"/>
            </w:rPr>
            <w:fldChar w:fldCharType="begin"/>
          </w:r>
          <w:r w:rsidR="00BB1EA1">
            <w:rPr>
              <w:lang w:val="en-US"/>
            </w:rPr>
            <w:instrText xml:space="preserve"> CITATION Mad20 \l 1033 </w:instrText>
          </w:r>
          <w:r w:rsidR="00BB1EA1">
            <w:rPr>
              <w:lang w:val="en-US"/>
            </w:rPr>
            <w:fldChar w:fldCharType="separate"/>
          </w:r>
          <w:r w:rsidR="00BB1EA1" w:rsidRPr="006D3757">
            <w:rPr>
              <w:noProof/>
              <w:lang w:val="en-US"/>
            </w:rPr>
            <w:t>[187]</w:t>
          </w:r>
          <w:r w:rsidR="00BB1EA1">
            <w:rPr>
              <w:lang w:val="en-US"/>
            </w:rPr>
            <w:fldChar w:fldCharType="end"/>
          </w:r>
        </w:sdtContent>
      </w:sdt>
      <w:r w:rsidR="00BB1EA1">
        <w:rPr>
          <w:lang w:val="en-US"/>
        </w:rPr>
        <w:t>, as o</w:t>
      </w:r>
      <w:r>
        <w:rPr>
          <w:lang w:val="en-US"/>
        </w:rPr>
        <w:t xml:space="preserve">nly the minimum amount </w:t>
      </w:r>
      <w:r w:rsidR="00BB1EA1">
        <w:rPr>
          <w:lang w:val="en-US"/>
        </w:rPr>
        <w:t>of, therefore key</w:t>
      </w:r>
      <w:r>
        <w:rPr>
          <w:lang w:val="en-US"/>
        </w:rPr>
        <w:t xml:space="preserve"> information</w:t>
      </w:r>
      <w:r w:rsidR="00BB1EA1">
        <w:rPr>
          <w:lang w:val="en-US"/>
        </w:rPr>
        <w:t>,</w:t>
      </w:r>
      <w:r>
        <w:rPr>
          <w:lang w:val="en-US"/>
        </w:rPr>
        <w:t xml:space="preserve"> is provided to the manager, to enable them to absorb it and make decisions as quickly as possible.</w:t>
      </w:r>
    </w:p>
    <w:p w14:paraId="372EC36B" w14:textId="12DBE774" w:rsidR="00610C55" w:rsidRDefault="00610C55" w:rsidP="00610C55">
      <w:pPr>
        <w:rPr>
          <w:lang w:val="en-US"/>
        </w:rPr>
      </w:pPr>
    </w:p>
    <w:p w14:paraId="194B0D05" w14:textId="77777777" w:rsidR="00A926D6" w:rsidRDefault="00A926D6" w:rsidP="00610C55">
      <w:pPr>
        <w:rPr>
          <w:lang w:val="en-US"/>
        </w:rPr>
      </w:pPr>
    </w:p>
    <w:p w14:paraId="180BAAE1" w14:textId="6F3F39AA" w:rsidR="00610C55" w:rsidRDefault="00BB1EA1" w:rsidP="00BB1EA1">
      <w:pPr>
        <w:pStyle w:val="Heading3"/>
        <w:rPr>
          <w:lang w:val="en-US"/>
        </w:rPr>
      </w:pPr>
      <w:bookmarkStart w:id="389" w:name="_Toc38707075"/>
      <w:bookmarkStart w:id="390" w:name="_Toc38714911"/>
      <w:r>
        <w:rPr>
          <w:lang w:val="en-US"/>
        </w:rPr>
        <w:lastRenderedPageBreak/>
        <w:t>4.</w:t>
      </w:r>
      <w:r w:rsidR="009C0234">
        <w:rPr>
          <w:lang w:val="en-US"/>
        </w:rPr>
        <w:t>2</w:t>
      </w:r>
      <w:r>
        <w:rPr>
          <w:lang w:val="en-US"/>
        </w:rPr>
        <w:t xml:space="preserve">.5 </w:t>
      </w:r>
      <w:r w:rsidR="00A926D6">
        <w:rPr>
          <w:lang w:val="en-US"/>
        </w:rPr>
        <w:t xml:space="preserve">Hand Drawn Wireframe - </w:t>
      </w:r>
      <w:r w:rsidR="00610C55">
        <w:rPr>
          <w:lang w:val="en-US"/>
        </w:rPr>
        <w:t>Customer Record Page Design 1</w:t>
      </w:r>
      <w:bookmarkEnd w:id="389"/>
      <w:bookmarkEnd w:id="390"/>
    </w:p>
    <w:p w14:paraId="12A72666" w14:textId="200446D4" w:rsidR="00610C55" w:rsidRDefault="00B75E7F" w:rsidP="00610C55">
      <w:pPr>
        <w:rPr>
          <w:lang w:val="en-US"/>
        </w:rPr>
      </w:pPr>
      <w:r w:rsidRPr="000211AA">
        <w:rPr>
          <w:noProof/>
        </w:rPr>
        <w:drawing>
          <wp:anchor distT="0" distB="0" distL="114300" distR="114300" simplePos="0" relativeHeight="251855872" behindDoc="0" locked="0" layoutInCell="1" allowOverlap="1" wp14:anchorId="3F8DC8C4" wp14:editId="7059FA33">
            <wp:simplePos x="0" y="0"/>
            <wp:positionH relativeFrom="margin">
              <wp:posOffset>6350</wp:posOffset>
            </wp:positionH>
            <wp:positionV relativeFrom="paragraph">
              <wp:posOffset>106045</wp:posOffset>
            </wp:positionV>
            <wp:extent cx="5638569" cy="3683000"/>
            <wp:effectExtent l="0" t="0" r="635" b="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7" cstate="screen">
                      <a:extLst>
                        <a:ext uri="{28A0092B-C50C-407E-A947-70E740481C1C}">
                          <a14:useLocalDpi xmlns:a14="http://schemas.microsoft.com/office/drawing/2010/main"/>
                        </a:ext>
                      </a:extLst>
                    </a:blip>
                    <a:srcRect/>
                    <a:stretch/>
                  </pic:blipFill>
                  <pic:spPr bwMode="auto">
                    <a:xfrm>
                      <a:off x="0" y="0"/>
                      <a:ext cx="5638569" cy="3683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78D46C" w14:textId="77777777" w:rsidR="00610C55" w:rsidRDefault="00610C55" w:rsidP="00610C55">
      <w:pPr>
        <w:rPr>
          <w:lang w:val="en-US"/>
        </w:rPr>
      </w:pPr>
    </w:p>
    <w:p w14:paraId="037A0403" w14:textId="77777777" w:rsidR="00610C55" w:rsidRDefault="00610C55" w:rsidP="00610C55">
      <w:pPr>
        <w:rPr>
          <w:lang w:val="en-US"/>
        </w:rPr>
      </w:pPr>
    </w:p>
    <w:p w14:paraId="7AF89338" w14:textId="77777777" w:rsidR="00610C55" w:rsidRDefault="00610C55" w:rsidP="00610C55">
      <w:pPr>
        <w:rPr>
          <w:lang w:val="en-US"/>
        </w:rPr>
      </w:pPr>
    </w:p>
    <w:p w14:paraId="2D34CB06" w14:textId="77777777" w:rsidR="00610C55" w:rsidRDefault="00610C55" w:rsidP="00610C55">
      <w:pPr>
        <w:rPr>
          <w:lang w:val="en-US"/>
        </w:rPr>
      </w:pPr>
    </w:p>
    <w:p w14:paraId="5D5D6C6F" w14:textId="77777777" w:rsidR="00610C55" w:rsidRDefault="00610C55" w:rsidP="00610C55">
      <w:pPr>
        <w:rPr>
          <w:lang w:val="en-US"/>
        </w:rPr>
      </w:pPr>
    </w:p>
    <w:p w14:paraId="6415D48F" w14:textId="77777777" w:rsidR="00610C55" w:rsidRDefault="00610C55" w:rsidP="00610C55">
      <w:pPr>
        <w:rPr>
          <w:lang w:val="en-US"/>
        </w:rPr>
      </w:pPr>
    </w:p>
    <w:p w14:paraId="348863EB" w14:textId="77777777" w:rsidR="00610C55" w:rsidRDefault="00610C55" w:rsidP="00610C55">
      <w:pPr>
        <w:rPr>
          <w:lang w:val="en-US"/>
        </w:rPr>
      </w:pPr>
    </w:p>
    <w:p w14:paraId="6F6DEC69" w14:textId="77777777" w:rsidR="00610C55" w:rsidRDefault="00610C55" w:rsidP="00610C55">
      <w:pPr>
        <w:rPr>
          <w:lang w:val="en-US"/>
        </w:rPr>
      </w:pPr>
    </w:p>
    <w:p w14:paraId="67136144" w14:textId="77777777" w:rsidR="00610C55" w:rsidRDefault="00610C55" w:rsidP="00610C55">
      <w:pPr>
        <w:rPr>
          <w:lang w:val="en-US"/>
        </w:rPr>
      </w:pPr>
    </w:p>
    <w:p w14:paraId="6D8767E9" w14:textId="77777777" w:rsidR="00610C55" w:rsidRDefault="00610C55" w:rsidP="00610C55">
      <w:pPr>
        <w:rPr>
          <w:lang w:val="en-US"/>
        </w:rPr>
      </w:pPr>
    </w:p>
    <w:p w14:paraId="7EAA394C" w14:textId="77777777" w:rsidR="00610C55" w:rsidRDefault="00610C55" w:rsidP="00610C55">
      <w:pPr>
        <w:rPr>
          <w:lang w:val="en-US"/>
        </w:rPr>
      </w:pPr>
    </w:p>
    <w:p w14:paraId="636508ED" w14:textId="77777777" w:rsidR="00610C55" w:rsidRDefault="00610C55" w:rsidP="00610C55">
      <w:pPr>
        <w:rPr>
          <w:lang w:val="en-US"/>
        </w:rPr>
      </w:pPr>
    </w:p>
    <w:p w14:paraId="361450BA" w14:textId="5F1DFD6B" w:rsidR="00610C55" w:rsidRDefault="00B75E7F" w:rsidP="00610C55">
      <w:pPr>
        <w:rPr>
          <w:lang w:val="en-US"/>
        </w:rPr>
      </w:pPr>
      <w:r>
        <w:rPr>
          <w:noProof/>
        </w:rPr>
        <mc:AlternateContent>
          <mc:Choice Requires="wps">
            <w:drawing>
              <wp:anchor distT="0" distB="0" distL="114300" distR="114300" simplePos="0" relativeHeight="251878400" behindDoc="0" locked="0" layoutInCell="1" allowOverlap="1" wp14:anchorId="22CFC656" wp14:editId="46E07A53">
                <wp:simplePos x="0" y="0"/>
                <wp:positionH relativeFrom="column">
                  <wp:posOffset>6350</wp:posOffset>
                </wp:positionH>
                <wp:positionV relativeFrom="paragraph">
                  <wp:posOffset>125095</wp:posOffset>
                </wp:positionV>
                <wp:extent cx="5638165" cy="635"/>
                <wp:effectExtent l="0" t="0" r="0" b="0"/>
                <wp:wrapNone/>
                <wp:docPr id="267" name="Text Box 267"/>
                <wp:cNvGraphicFramePr/>
                <a:graphic xmlns:a="http://schemas.openxmlformats.org/drawingml/2006/main">
                  <a:graphicData uri="http://schemas.microsoft.com/office/word/2010/wordprocessingShape">
                    <wps:wsp>
                      <wps:cNvSpPr txBox="1"/>
                      <wps:spPr>
                        <a:xfrm>
                          <a:off x="0" y="0"/>
                          <a:ext cx="5638165" cy="635"/>
                        </a:xfrm>
                        <a:prstGeom prst="rect">
                          <a:avLst/>
                        </a:prstGeom>
                        <a:solidFill>
                          <a:prstClr val="white"/>
                        </a:solidFill>
                        <a:ln>
                          <a:noFill/>
                        </a:ln>
                      </wps:spPr>
                      <wps:txbx>
                        <w:txbxContent>
                          <w:p w14:paraId="43D68007" w14:textId="60F8DF2B" w:rsidR="002773A5" w:rsidRPr="0043504B" w:rsidRDefault="002773A5" w:rsidP="00BB1EA1">
                            <w:pPr>
                              <w:pStyle w:val="Caption"/>
                              <w:jc w:val="center"/>
                              <w:rPr>
                                <w:noProof/>
                              </w:rPr>
                            </w:pPr>
                            <w:bookmarkStart w:id="391" w:name="_Ref35262696"/>
                            <w:bookmarkStart w:id="392" w:name="_Toc38868902"/>
                            <w:r>
                              <w:t xml:space="preserve">Figure </w:t>
                            </w:r>
                            <w:fldSimple w:instr=" SEQ Figure \* ARABIC ">
                              <w:r>
                                <w:rPr>
                                  <w:noProof/>
                                </w:rPr>
                                <w:t>64</w:t>
                              </w:r>
                            </w:fldSimple>
                            <w:r>
                              <w:t xml:space="preserve"> - Customer Record Page Design 1</w:t>
                            </w:r>
                            <w:bookmarkEnd w:id="391"/>
                            <w:bookmarkEnd w:id="3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CFC656" id="Text Box 267" o:spid="_x0000_s1101" type="#_x0000_t202" style="position:absolute;margin-left:.5pt;margin-top:9.85pt;width:443.95pt;height:.05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" stroked="f">
                <v:textbox style="mso-fit-shape-to-text:t" inset="0,0,0,0">
                  <w:txbxContent>
                    <w:p w14:paraId="43D68007" w14:textId="60F8DF2B" w:rsidR="002773A5" w:rsidRPr="0043504B" w:rsidRDefault="002773A5" w:rsidP="00BB1EA1">
                      <w:pPr>
                        <w:pStyle w:val="Caption"/>
                        <w:jc w:val="center"/>
                        <w:rPr>
                          <w:noProof/>
                        </w:rPr>
                      </w:pPr>
                      <w:bookmarkStart w:id="393" w:name="_Ref35262696"/>
                      <w:bookmarkStart w:id="394" w:name="_Toc38868902"/>
                      <w:r>
                        <w:t xml:space="preserve">Figure </w:t>
                      </w:r>
                      <w:fldSimple w:instr=" SEQ Figure \* ARABIC ">
                        <w:r>
                          <w:rPr>
                            <w:noProof/>
                          </w:rPr>
                          <w:t>64</w:t>
                        </w:r>
                      </w:fldSimple>
                      <w:r>
                        <w:t xml:space="preserve"> - Customer Record Page Design 1</w:t>
                      </w:r>
                      <w:bookmarkEnd w:id="393"/>
                      <w:bookmarkEnd w:id="394"/>
                    </w:p>
                  </w:txbxContent>
                </v:textbox>
              </v:shape>
            </w:pict>
          </mc:Fallback>
        </mc:AlternateContent>
      </w:r>
    </w:p>
    <w:p w14:paraId="0DB18667" w14:textId="77777777" w:rsidR="00A926D6" w:rsidRDefault="00A926D6" w:rsidP="00610C55">
      <w:pPr>
        <w:rPr>
          <w:lang w:val="en-US"/>
        </w:rPr>
      </w:pPr>
    </w:p>
    <w:p w14:paraId="4469C73D" w14:textId="0C298224" w:rsidR="00610C55" w:rsidRDefault="002B5432" w:rsidP="00610C55">
      <w:pPr>
        <w:rPr>
          <w:lang w:val="en-US"/>
        </w:rPr>
      </w:pPr>
      <w:r>
        <w:rPr>
          <w:lang w:val="en-US"/>
        </w:rPr>
        <w:fldChar w:fldCharType="begin"/>
      </w:r>
      <w:r>
        <w:rPr>
          <w:lang w:val="en-US"/>
        </w:rPr>
        <w:instrText xml:space="preserve"> REF _Ref35262696 \h </w:instrText>
      </w:r>
      <w:r>
        <w:rPr>
          <w:lang w:val="en-US"/>
        </w:rPr>
      </w:r>
      <w:r>
        <w:rPr>
          <w:lang w:val="en-US"/>
        </w:rPr>
        <w:fldChar w:fldCharType="separate"/>
      </w:r>
      <w:r>
        <w:t xml:space="preserve">Figure </w:t>
      </w:r>
      <w:r>
        <w:rPr>
          <w:noProof/>
        </w:rPr>
        <w:t>65</w:t>
      </w:r>
      <w:r>
        <w:t xml:space="preserve"> </w:t>
      </w:r>
      <w:r>
        <w:rPr>
          <w:lang w:val="en-US"/>
        </w:rPr>
        <w:fldChar w:fldCharType="end"/>
      </w:r>
      <w:r w:rsidR="00A926D6">
        <w:rPr>
          <w:lang w:val="en-US"/>
        </w:rPr>
        <w:t xml:space="preserve">is the </w:t>
      </w:r>
      <w:r w:rsidR="00610C55">
        <w:rPr>
          <w:lang w:val="en-US"/>
        </w:rPr>
        <w:t>page that will be used by DVLA staff to view, amend and enquire upon a customer record. The design incorporates Jakob’s Law</w:t>
      </w:r>
      <w:r w:rsidR="00BB1EA1">
        <w:rPr>
          <w:lang w:val="en-US"/>
        </w:rPr>
        <w:t xml:space="preserve"> </w:t>
      </w:r>
      <w:sdt>
        <w:sdtPr>
          <w:id w:val="-1370059661"/>
          <w:citation/>
        </w:sdtPr>
        <w:sdtContent>
          <w:r w:rsidR="00BB1EA1" w:rsidRPr="000014CC">
            <w:fldChar w:fldCharType="begin"/>
          </w:r>
          <w:r w:rsidR="00BB1EA1" w:rsidRPr="000014CC">
            <w:instrText xml:space="preserve"> CITATION Jak00 \l 1033 </w:instrText>
          </w:r>
          <w:r w:rsidR="00BB1EA1" w:rsidRPr="000014CC">
            <w:fldChar w:fldCharType="separate"/>
          </w:r>
          <w:r w:rsidR="00BB1EA1" w:rsidRPr="00B8667A">
            <w:rPr>
              <w:noProof/>
            </w:rPr>
            <w:t>[37]</w:t>
          </w:r>
          <w:r w:rsidR="00BB1EA1" w:rsidRPr="000014CC">
            <w:fldChar w:fldCharType="end"/>
          </w:r>
        </w:sdtContent>
      </w:sdt>
      <w:r w:rsidR="00BB1EA1" w:rsidRPr="000014CC">
        <w:t xml:space="preserve">, </w:t>
      </w:r>
      <w:sdt>
        <w:sdtPr>
          <w:id w:val="-2044204476"/>
          <w:citation/>
        </w:sdtPr>
        <w:sdtContent>
          <w:r w:rsidR="00BB1EA1" w:rsidRPr="000014CC">
            <w:fldChar w:fldCharType="begin"/>
          </w:r>
          <w:r w:rsidR="00BB1EA1" w:rsidRPr="000014CC">
            <w:instrText xml:space="preserve"> CITATION Jak99 \l 1033 </w:instrText>
          </w:r>
          <w:r w:rsidR="00BB1EA1" w:rsidRPr="000014CC">
            <w:fldChar w:fldCharType="separate"/>
          </w:r>
          <w:r w:rsidR="00BB1EA1" w:rsidRPr="00B8667A">
            <w:rPr>
              <w:noProof/>
            </w:rPr>
            <w:t>[38]</w:t>
          </w:r>
          <w:r w:rsidR="00BB1EA1" w:rsidRPr="000014CC">
            <w:fldChar w:fldCharType="end"/>
          </w:r>
        </w:sdtContent>
      </w:sdt>
      <w:r w:rsidR="00BB1EA1" w:rsidRPr="000014CC">
        <w:t xml:space="preserve">, </w:t>
      </w:r>
      <w:r w:rsidR="00610C55">
        <w:rPr>
          <w:lang w:val="en-US"/>
        </w:rPr>
        <w:t>by using a familiar design pattern of a banner image, incorporating an organisational logo which is used as a home button. In keeping with Hick’s Law</w:t>
      </w:r>
      <w:r w:rsidR="00BB1EA1">
        <w:rPr>
          <w:lang w:val="en-US"/>
        </w:rPr>
        <w:t xml:space="preserve"> </w:t>
      </w:r>
      <w:sdt>
        <w:sdtPr>
          <w:rPr>
            <w:lang w:val="en-US"/>
          </w:rPr>
          <w:id w:val="1249616801"/>
          <w:citation/>
        </w:sdtPr>
        <w:sdtContent>
          <w:r w:rsidR="00BB1EA1">
            <w:rPr>
              <w:lang w:val="en-US"/>
            </w:rPr>
            <w:fldChar w:fldCharType="begin"/>
          </w:r>
          <w:r w:rsidR="00BB1EA1">
            <w:rPr>
              <w:lang w:val="en-US"/>
            </w:rPr>
            <w:instrText xml:space="preserve"> CITATION Mad20 \l 1033 </w:instrText>
          </w:r>
          <w:r w:rsidR="00BB1EA1">
            <w:rPr>
              <w:lang w:val="en-US"/>
            </w:rPr>
            <w:fldChar w:fldCharType="separate"/>
          </w:r>
          <w:r w:rsidR="00BB1EA1" w:rsidRPr="006D3757">
            <w:rPr>
              <w:noProof/>
              <w:lang w:val="en-US"/>
            </w:rPr>
            <w:t>[187]</w:t>
          </w:r>
          <w:r w:rsidR="00BB1EA1">
            <w:rPr>
              <w:lang w:val="en-US"/>
            </w:rPr>
            <w:fldChar w:fldCharType="end"/>
          </w:r>
        </w:sdtContent>
      </w:sdt>
      <w:r w:rsidR="00610C55">
        <w:rPr>
          <w:lang w:val="en-US"/>
        </w:rPr>
        <w:t xml:space="preserve"> the page only displays the minimum information required by the user to initiate the user task. Navigation is by way of a menu bar at the top of the page, just under the banner image. </w:t>
      </w:r>
    </w:p>
    <w:p w14:paraId="290D3692" w14:textId="7C753961" w:rsidR="00610C55" w:rsidRDefault="00610C55" w:rsidP="00610C55">
      <w:pPr>
        <w:rPr>
          <w:lang w:val="en-US"/>
        </w:rPr>
      </w:pPr>
      <w:r>
        <w:rPr>
          <w:lang w:val="en-US"/>
        </w:rPr>
        <w:t xml:space="preserve">In keeping with Nielsen’s Usability Heuristics </w:t>
      </w:r>
      <w:sdt>
        <w:sdtPr>
          <w:rPr>
            <w:lang w:val="en-US"/>
          </w:rPr>
          <w:id w:val="919760575"/>
          <w:citation/>
        </w:sdtPr>
        <w:sdtContent>
          <w:r w:rsidR="00236DA2">
            <w:rPr>
              <w:lang w:val="en-US"/>
            </w:rPr>
            <w:fldChar w:fldCharType="begin"/>
          </w:r>
          <w:r w:rsidR="00236DA2">
            <w:rPr>
              <w:lang w:val="en-US"/>
            </w:rPr>
            <w:instrText xml:space="preserve"> CITATION Jak94 \l 1033 </w:instrText>
          </w:r>
          <w:r w:rsidR="00236DA2">
            <w:rPr>
              <w:lang w:val="en-US"/>
            </w:rPr>
            <w:fldChar w:fldCharType="separate"/>
          </w:r>
          <w:r w:rsidR="00236DA2" w:rsidRPr="00B8667A">
            <w:rPr>
              <w:noProof/>
              <w:lang w:val="en-US"/>
            </w:rPr>
            <w:t>[87]</w:t>
          </w:r>
          <w:r w:rsidR="00236DA2">
            <w:rPr>
              <w:lang w:val="en-US"/>
            </w:rPr>
            <w:fldChar w:fldCharType="end"/>
          </w:r>
        </w:sdtContent>
      </w:sdt>
      <w:r w:rsidR="00236DA2">
        <w:rPr>
          <w:lang w:val="en-US"/>
        </w:rPr>
        <w:t xml:space="preserve"> </w:t>
      </w:r>
      <w:r>
        <w:rPr>
          <w:lang w:val="en-US"/>
        </w:rPr>
        <w:t>, the navigation uses consistent, real world and unambiguous language to provide the user with information as to what is accessible through each of the clickable tabs. To provide the user with feedback as per Heuristic 1</w:t>
      </w:r>
      <w:r w:rsidR="00236DA2">
        <w:rPr>
          <w:lang w:val="en-US"/>
        </w:rPr>
        <w:t xml:space="preserve"> </w:t>
      </w:r>
      <w:sdt>
        <w:sdtPr>
          <w:rPr>
            <w:lang w:val="en-US"/>
          </w:rPr>
          <w:id w:val="-153604651"/>
          <w:citation/>
        </w:sdtPr>
        <w:sdtContent>
          <w:r w:rsidR="00236DA2">
            <w:rPr>
              <w:lang w:val="en-US"/>
            </w:rPr>
            <w:fldChar w:fldCharType="begin"/>
          </w:r>
          <w:r w:rsidR="00236DA2">
            <w:rPr>
              <w:lang w:val="en-US"/>
            </w:rPr>
            <w:instrText xml:space="preserve"> CITATION Jak94 \l 1033 </w:instrText>
          </w:r>
          <w:r w:rsidR="00236DA2">
            <w:rPr>
              <w:lang w:val="en-US"/>
            </w:rPr>
            <w:fldChar w:fldCharType="separate"/>
          </w:r>
          <w:r w:rsidR="00236DA2" w:rsidRPr="00B8667A">
            <w:rPr>
              <w:noProof/>
              <w:lang w:val="en-US"/>
            </w:rPr>
            <w:t>[87]</w:t>
          </w:r>
          <w:r w:rsidR="00236DA2">
            <w:rPr>
              <w:lang w:val="en-US"/>
            </w:rPr>
            <w:fldChar w:fldCharType="end"/>
          </w:r>
        </w:sdtContent>
      </w:sdt>
      <w:r>
        <w:rPr>
          <w:lang w:val="en-US"/>
        </w:rPr>
        <w:t xml:space="preserve">, the current tab the user is viewing is shaded, as show on the driver tab in the image. To keep the navigation menu succinct, only the four most used menu options are displayed to the user. Additional less frequently used navigation options can be accessed by clicking the downwards pointing arrow on the </w:t>
      </w:r>
      <w:r w:rsidR="00A926D6">
        <w:rPr>
          <w:lang w:val="en-US"/>
        </w:rPr>
        <w:t>right-hand</w:t>
      </w:r>
      <w:r>
        <w:rPr>
          <w:lang w:val="en-US"/>
        </w:rPr>
        <w:t xml:space="preserve"> side of the navigation bar. This is another example of Jakob’s Law</w:t>
      </w:r>
      <w:r w:rsidR="00236DA2">
        <w:rPr>
          <w:lang w:val="en-US"/>
        </w:rPr>
        <w:t xml:space="preserve"> </w:t>
      </w:r>
      <w:sdt>
        <w:sdtPr>
          <w:id w:val="1820835302"/>
          <w:citation/>
        </w:sdtPr>
        <w:sdtContent>
          <w:r w:rsidR="00236DA2" w:rsidRPr="000014CC">
            <w:fldChar w:fldCharType="begin"/>
          </w:r>
          <w:r w:rsidR="00236DA2" w:rsidRPr="000014CC">
            <w:instrText xml:space="preserve"> CITATION Jak00 \l 1033 </w:instrText>
          </w:r>
          <w:r w:rsidR="00236DA2" w:rsidRPr="000014CC">
            <w:fldChar w:fldCharType="separate"/>
          </w:r>
          <w:r w:rsidR="00236DA2" w:rsidRPr="00B8667A">
            <w:rPr>
              <w:noProof/>
            </w:rPr>
            <w:t>[37]</w:t>
          </w:r>
          <w:r w:rsidR="00236DA2" w:rsidRPr="000014CC">
            <w:fldChar w:fldCharType="end"/>
          </w:r>
        </w:sdtContent>
      </w:sdt>
      <w:r w:rsidR="00236DA2" w:rsidRPr="000014CC">
        <w:t xml:space="preserve">, </w:t>
      </w:r>
      <w:r>
        <w:rPr>
          <w:lang w:val="en-US"/>
        </w:rPr>
        <w:t>as it’s a commonly used design element of navigation menus on web pages.</w:t>
      </w:r>
    </w:p>
    <w:p w14:paraId="70F46C69" w14:textId="77777777" w:rsidR="00236DA2" w:rsidRDefault="00236DA2" w:rsidP="00610C55">
      <w:pPr>
        <w:rPr>
          <w:lang w:val="en-US"/>
        </w:rPr>
      </w:pPr>
    </w:p>
    <w:p w14:paraId="6F87868B" w14:textId="4543897F" w:rsidR="00236DA2" w:rsidRDefault="00236DA2" w:rsidP="00610C55">
      <w:pPr>
        <w:rPr>
          <w:lang w:val="en-US"/>
        </w:rPr>
      </w:pPr>
    </w:p>
    <w:p w14:paraId="4AFEABFF" w14:textId="77777777" w:rsidR="009C0234" w:rsidRDefault="009C0234" w:rsidP="00610C55">
      <w:pPr>
        <w:rPr>
          <w:lang w:val="en-US"/>
        </w:rPr>
      </w:pPr>
    </w:p>
    <w:p w14:paraId="129F3D0A" w14:textId="77777777" w:rsidR="00236DA2" w:rsidRDefault="00236DA2" w:rsidP="00610C55">
      <w:pPr>
        <w:rPr>
          <w:lang w:val="en-US"/>
        </w:rPr>
      </w:pPr>
    </w:p>
    <w:p w14:paraId="3E9EBB8A" w14:textId="77777777" w:rsidR="00236DA2" w:rsidRDefault="00236DA2" w:rsidP="00610C55">
      <w:pPr>
        <w:rPr>
          <w:lang w:val="en-US"/>
        </w:rPr>
      </w:pPr>
    </w:p>
    <w:p w14:paraId="7AF3367C" w14:textId="679423D5" w:rsidR="00610C55" w:rsidRDefault="00236DA2" w:rsidP="00236DA2">
      <w:pPr>
        <w:pStyle w:val="Heading3"/>
        <w:rPr>
          <w:lang w:val="en-US"/>
        </w:rPr>
      </w:pPr>
      <w:bookmarkStart w:id="395" w:name="_Toc38707076"/>
      <w:bookmarkStart w:id="396" w:name="_Toc38714912"/>
      <w:r>
        <w:rPr>
          <w:lang w:val="en-US"/>
        </w:rPr>
        <w:lastRenderedPageBreak/>
        <w:t>4.</w:t>
      </w:r>
      <w:r w:rsidR="009C0234">
        <w:rPr>
          <w:lang w:val="en-US"/>
        </w:rPr>
        <w:t>2</w:t>
      </w:r>
      <w:r>
        <w:rPr>
          <w:lang w:val="en-US"/>
        </w:rPr>
        <w:t xml:space="preserve">.6 </w:t>
      </w:r>
      <w:r w:rsidR="00A926D6">
        <w:rPr>
          <w:lang w:val="en-US"/>
        </w:rPr>
        <w:t xml:space="preserve">Hand Drawn Wireframe - </w:t>
      </w:r>
      <w:r w:rsidR="00610C55">
        <w:rPr>
          <w:lang w:val="en-US"/>
        </w:rPr>
        <w:t>Customer Record Page Design 2A</w:t>
      </w:r>
      <w:bookmarkEnd w:id="395"/>
      <w:bookmarkEnd w:id="396"/>
    </w:p>
    <w:p w14:paraId="5F7E1CC5" w14:textId="0ACA0D7E" w:rsidR="00610C55" w:rsidRDefault="00236DA2" w:rsidP="00610C55">
      <w:pPr>
        <w:rPr>
          <w:lang w:val="en-US"/>
        </w:rPr>
      </w:pPr>
      <w:r>
        <w:rPr>
          <w:noProof/>
        </w:rPr>
        <mc:AlternateContent>
          <mc:Choice Requires="wps">
            <w:drawing>
              <wp:anchor distT="0" distB="0" distL="114300" distR="114300" simplePos="0" relativeHeight="251880448" behindDoc="0" locked="0" layoutInCell="1" allowOverlap="1" wp14:anchorId="04745AC4" wp14:editId="2CC1AF79">
                <wp:simplePos x="0" y="0"/>
                <wp:positionH relativeFrom="column">
                  <wp:posOffset>520700</wp:posOffset>
                </wp:positionH>
                <wp:positionV relativeFrom="paragraph">
                  <wp:posOffset>6958330</wp:posOffset>
                </wp:positionV>
                <wp:extent cx="4689475" cy="635"/>
                <wp:effectExtent l="0" t="0" r="0" b="0"/>
                <wp:wrapNone/>
                <wp:docPr id="268" name="Text Box 268"/>
                <wp:cNvGraphicFramePr/>
                <a:graphic xmlns:a="http://schemas.openxmlformats.org/drawingml/2006/main">
                  <a:graphicData uri="http://schemas.microsoft.com/office/word/2010/wordprocessingShape">
                    <wps:wsp>
                      <wps:cNvSpPr txBox="1"/>
                      <wps:spPr>
                        <a:xfrm>
                          <a:off x="0" y="0"/>
                          <a:ext cx="4689475" cy="635"/>
                        </a:xfrm>
                        <a:prstGeom prst="rect">
                          <a:avLst/>
                        </a:prstGeom>
                        <a:solidFill>
                          <a:prstClr val="white"/>
                        </a:solidFill>
                        <a:ln>
                          <a:noFill/>
                        </a:ln>
                      </wps:spPr>
                      <wps:txbx>
                        <w:txbxContent>
                          <w:p w14:paraId="7F9A83FD" w14:textId="3D9238DD" w:rsidR="002773A5" w:rsidRPr="00445C73" w:rsidRDefault="002773A5" w:rsidP="00236DA2">
                            <w:pPr>
                              <w:pStyle w:val="Caption"/>
                              <w:jc w:val="center"/>
                              <w:rPr>
                                <w:noProof/>
                              </w:rPr>
                            </w:pPr>
                            <w:bookmarkStart w:id="397" w:name="_Ref35262749"/>
                            <w:bookmarkStart w:id="398" w:name="_Toc38868903"/>
                            <w:r>
                              <w:t xml:space="preserve">Figure </w:t>
                            </w:r>
                            <w:fldSimple w:instr=" SEQ Figure \* ARABIC ">
                              <w:r>
                                <w:rPr>
                                  <w:noProof/>
                                </w:rPr>
                                <w:t>65</w:t>
                              </w:r>
                            </w:fldSimple>
                            <w:r>
                              <w:t xml:space="preserve"> - Customer Record Page Design 2A</w:t>
                            </w:r>
                            <w:bookmarkEnd w:id="397"/>
                            <w:bookmarkEnd w:id="3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745AC4" id="Text Box 268" o:spid="_x0000_s1102" type="#_x0000_t202" style="position:absolute;margin-left:41pt;margin-top:547.9pt;width:369.25pt;height:.05pt;z-index:251880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" stroked="f">
                <v:textbox style="mso-fit-shape-to-text:t" inset="0,0,0,0">
                  <w:txbxContent>
                    <w:p w14:paraId="7F9A83FD" w14:textId="3D9238DD" w:rsidR="002773A5" w:rsidRPr="00445C73" w:rsidRDefault="002773A5" w:rsidP="00236DA2">
                      <w:pPr>
                        <w:pStyle w:val="Caption"/>
                        <w:jc w:val="center"/>
                        <w:rPr>
                          <w:noProof/>
                        </w:rPr>
                      </w:pPr>
                      <w:bookmarkStart w:id="399" w:name="_Ref35262749"/>
                      <w:bookmarkStart w:id="400" w:name="_Toc38868903"/>
                      <w:r>
                        <w:t xml:space="preserve">Figure </w:t>
                      </w:r>
                      <w:fldSimple w:instr=" SEQ Figure \* ARABIC ">
                        <w:r>
                          <w:rPr>
                            <w:noProof/>
                          </w:rPr>
                          <w:t>65</w:t>
                        </w:r>
                      </w:fldSimple>
                      <w:r>
                        <w:t xml:space="preserve"> - Customer Record Page Design 2A</w:t>
                      </w:r>
                      <w:bookmarkEnd w:id="399"/>
                      <w:bookmarkEnd w:id="400"/>
                    </w:p>
                  </w:txbxContent>
                </v:textbox>
              </v:shape>
            </w:pict>
          </mc:Fallback>
        </mc:AlternateContent>
      </w:r>
      <w:r w:rsidR="00610C55">
        <w:rPr>
          <w:noProof/>
        </w:rPr>
        <w:drawing>
          <wp:anchor distT="0" distB="0" distL="114300" distR="114300" simplePos="0" relativeHeight="251856896" behindDoc="0" locked="0" layoutInCell="1" allowOverlap="1" wp14:anchorId="0A67A291" wp14:editId="1D758F53">
            <wp:simplePos x="0" y="0"/>
            <wp:positionH relativeFrom="margin">
              <wp:align>center</wp:align>
            </wp:positionH>
            <wp:positionV relativeFrom="paragraph">
              <wp:posOffset>118630</wp:posOffset>
            </wp:positionV>
            <wp:extent cx="4689764" cy="6783315"/>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8" cstate="screen">
                      <a:extLst>
                        <a:ext uri="{28A0092B-C50C-407E-A947-70E740481C1C}">
                          <a14:useLocalDpi xmlns:a14="http://schemas.microsoft.com/office/drawing/2010/main"/>
                        </a:ext>
                      </a:extLst>
                    </a:blip>
                    <a:srcRect/>
                    <a:stretch/>
                  </pic:blipFill>
                  <pic:spPr bwMode="auto">
                    <a:xfrm>
                      <a:off x="0" y="0"/>
                      <a:ext cx="4689764" cy="6783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2296CC" w14:textId="77777777" w:rsidR="00610C55" w:rsidRDefault="00610C55" w:rsidP="00610C55">
      <w:pPr>
        <w:rPr>
          <w:lang w:val="en-US"/>
        </w:rPr>
      </w:pPr>
    </w:p>
    <w:p w14:paraId="3DFFD2CC" w14:textId="77777777" w:rsidR="00610C55" w:rsidRDefault="00610C55" w:rsidP="00610C55">
      <w:pPr>
        <w:rPr>
          <w:lang w:val="en-US"/>
        </w:rPr>
      </w:pPr>
    </w:p>
    <w:p w14:paraId="1A46A8EA" w14:textId="77777777" w:rsidR="00610C55" w:rsidRDefault="00610C55" w:rsidP="00610C55">
      <w:pPr>
        <w:rPr>
          <w:lang w:val="en-US"/>
        </w:rPr>
      </w:pPr>
    </w:p>
    <w:p w14:paraId="23CAD374" w14:textId="77777777" w:rsidR="00610C55" w:rsidRDefault="00610C55" w:rsidP="00610C55">
      <w:pPr>
        <w:rPr>
          <w:lang w:val="en-US"/>
        </w:rPr>
      </w:pPr>
    </w:p>
    <w:p w14:paraId="371ED6B1" w14:textId="77777777" w:rsidR="00610C55" w:rsidRDefault="00610C55" w:rsidP="00610C55">
      <w:pPr>
        <w:rPr>
          <w:lang w:val="en-US"/>
        </w:rPr>
      </w:pPr>
    </w:p>
    <w:p w14:paraId="351F1E11" w14:textId="77777777" w:rsidR="00610C55" w:rsidRDefault="00610C55" w:rsidP="00610C55">
      <w:pPr>
        <w:rPr>
          <w:lang w:val="en-US"/>
        </w:rPr>
      </w:pPr>
    </w:p>
    <w:p w14:paraId="05D13CE2" w14:textId="77777777" w:rsidR="00610C55" w:rsidRDefault="00610C55" w:rsidP="00610C55">
      <w:pPr>
        <w:rPr>
          <w:lang w:val="en-US"/>
        </w:rPr>
      </w:pPr>
    </w:p>
    <w:p w14:paraId="47196140" w14:textId="77777777" w:rsidR="00610C55" w:rsidRDefault="00610C55" w:rsidP="00610C55">
      <w:pPr>
        <w:rPr>
          <w:lang w:val="en-US"/>
        </w:rPr>
      </w:pPr>
    </w:p>
    <w:p w14:paraId="33B4A21A" w14:textId="77777777" w:rsidR="00610C55" w:rsidRDefault="00610C55" w:rsidP="00610C55">
      <w:pPr>
        <w:rPr>
          <w:lang w:val="en-US"/>
        </w:rPr>
      </w:pPr>
    </w:p>
    <w:p w14:paraId="33BB8EB8" w14:textId="77777777" w:rsidR="00610C55" w:rsidRDefault="00610C55" w:rsidP="00610C55">
      <w:pPr>
        <w:rPr>
          <w:lang w:val="en-US"/>
        </w:rPr>
      </w:pPr>
    </w:p>
    <w:p w14:paraId="3D5F096D" w14:textId="77777777" w:rsidR="00610C55" w:rsidRDefault="00610C55" w:rsidP="00610C55">
      <w:pPr>
        <w:rPr>
          <w:lang w:val="en-US"/>
        </w:rPr>
      </w:pPr>
    </w:p>
    <w:p w14:paraId="01F9799C" w14:textId="77777777" w:rsidR="00610C55" w:rsidRDefault="00610C55" w:rsidP="00610C55">
      <w:pPr>
        <w:rPr>
          <w:lang w:val="en-US"/>
        </w:rPr>
      </w:pPr>
    </w:p>
    <w:p w14:paraId="5ABB156F" w14:textId="77777777" w:rsidR="00610C55" w:rsidRDefault="00610C55" w:rsidP="00610C55">
      <w:pPr>
        <w:rPr>
          <w:lang w:val="en-US"/>
        </w:rPr>
      </w:pPr>
    </w:p>
    <w:p w14:paraId="56323345" w14:textId="77777777" w:rsidR="00610C55" w:rsidRDefault="00610C55" w:rsidP="00610C55">
      <w:pPr>
        <w:rPr>
          <w:lang w:val="en-US"/>
        </w:rPr>
      </w:pPr>
    </w:p>
    <w:p w14:paraId="5EE5B6C8" w14:textId="77777777" w:rsidR="00610C55" w:rsidRDefault="00610C55" w:rsidP="00610C55">
      <w:pPr>
        <w:rPr>
          <w:lang w:val="en-US"/>
        </w:rPr>
      </w:pPr>
    </w:p>
    <w:p w14:paraId="2DA1F2E5" w14:textId="77777777" w:rsidR="00610C55" w:rsidRDefault="00610C55" w:rsidP="00610C55">
      <w:pPr>
        <w:rPr>
          <w:lang w:val="en-US"/>
        </w:rPr>
      </w:pPr>
    </w:p>
    <w:p w14:paraId="38F005AC" w14:textId="77777777" w:rsidR="00610C55" w:rsidRDefault="00610C55" w:rsidP="00610C55">
      <w:pPr>
        <w:rPr>
          <w:lang w:val="en-US"/>
        </w:rPr>
      </w:pPr>
    </w:p>
    <w:p w14:paraId="6B166016" w14:textId="77777777" w:rsidR="00610C55" w:rsidRDefault="00610C55" w:rsidP="00610C55">
      <w:pPr>
        <w:rPr>
          <w:lang w:val="en-US"/>
        </w:rPr>
      </w:pPr>
    </w:p>
    <w:p w14:paraId="54712C91" w14:textId="77777777" w:rsidR="00610C55" w:rsidRDefault="00610C55" w:rsidP="00610C55">
      <w:pPr>
        <w:rPr>
          <w:lang w:val="en-US"/>
        </w:rPr>
      </w:pPr>
    </w:p>
    <w:p w14:paraId="14C7AB31" w14:textId="77777777" w:rsidR="00610C55" w:rsidRDefault="00610C55" w:rsidP="00610C55">
      <w:pPr>
        <w:rPr>
          <w:lang w:val="en-US"/>
        </w:rPr>
      </w:pPr>
    </w:p>
    <w:p w14:paraId="4AFF3B96" w14:textId="77777777" w:rsidR="00610C55" w:rsidRDefault="00610C55" w:rsidP="00610C55">
      <w:pPr>
        <w:rPr>
          <w:lang w:val="en-US"/>
        </w:rPr>
      </w:pPr>
    </w:p>
    <w:p w14:paraId="3C9DB997" w14:textId="77777777" w:rsidR="00610C55" w:rsidRDefault="00610C55" w:rsidP="00610C55">
      <w:pPr>
        <w:rPr>
          <w:lang w:val="en-US"/>
        </w:rPr>
      </w:pPr>
    </w:p>
    <w:p w14:paraId="09E5B65E" w14:textId="77777777" w:rsidR="00610C55" w:rsidRDefault="00610C55" w:rsidP="00610C55">
      <w:pPr>
        <w:rPr>
          <w:lang w:val="en-US"/>
        </w:rPr>
      </w:pPr>
    </w:p>
    <w:p w14:paraId="4C91E5D3" w14:textId="212207AD" w:rsidR="00610C55" w:rsidRDefault="00610C55" w:rsidP="00610C55">
      <w:pPr>
        <w:rPr>
          <w:lang w:val="en-US"/>
        </w:rPr>
      </w:pPr>
    </w:p>
    <w:p w14:paraId="318D3E82" w14:textId="77777777" w:rsidR="00236DA2" w:rsidRDefault="00236DA2" w:rsidP="00610C55">
      <w:pPr>
        <w:rPr>
          <w:lang w:val="en-US"/>
        </w:rPr>
      </w:pPr>
    </w:p>
    <w:p w14:paraId="142AB9E7" w14:textId="58436F0A" w:rsidR="00610C55" w:rsidRDefault="00610C55" w:rsidP="00610C55">
      <w:pPr>
        <w:rPr>
          <w:lang w:val="en-US"/>
        </w:rPr>
      </w:pPr>
      <w:r>
        <w:rPr>
          <w:lang w:val="en-US"/>
        </w:rPr>
        <w:t>The aim of this design</w:t>
      </w:r>
      <w:r w:rsidR="00A926D6">
        <w:rPr>
          <w:lang w:val="en-US"/>
        </w:rPr>
        <w:t>,</w:t>
      </w:r>
      <w:r w:rsidR="002B5432">
        <w:rPr>
          <w:lang w:val="en-US"/>
        </w:rPr>
        <w:fldChar w:fldCharType="begin"/>
      </w:r>
      <w:r w:rsidR="002B5432">
        <w:rPr>
          <w:lang w:val="en-US"/>
        </w:rPr>
        <w:instrText xml:space="preserve"> REF _Ref35262749 \h </w:instrText>
      </w:r>
      <w:r w:rsidR="002B5432">
        <w:rPr>
          <w:lang w:val="en-US"/>
        </w:rPr>
      </w:r>
      <w:r w:rsidR="002B5432">
        <w:rPr>
          <w:lang w:val="en-US"/>
        </w:rPr>
        <w:fldChar w:fldCharType="separate"/>
      </w:r>
      <w:r w:rsidR="002B5432">
        <w:t xml:space="preserve">Figure </w:t>
      </w:r>
      <w:r w:rsidR="002B5432">
        <w:rPr>
          <w:noProof/>
        </w:rPr>
        <w:t>66</w:t>
      </w:r>
      <w:r w:rsidR="002B5432">
        <w:rPr>
          <w:lang w:val="en-US"/>
        </w:rPr>
        <w:fldChar w:fldCharType="end"/>
      </w:r>
      <w:r w:rsidR="00A926D6">
        <w:rPr>
          <w:lang w:val="en-US"/>
        </w:rPr>
        <w:t>,</w:t>
      </w:r>
      <w:r>
        <w:rPr>
          <w:lang w:val="en-US"/>
        </w:rPr>
        <w:t xml:space="preserve"> was to display all of the key pieces of information a DVLA user would need when accessing a driving licence record, on a single page. Customer Record Page Design 1 fits within a standard monitor screen. The users access additional information by clicking on navigation options, which always returns a screen that fits the size of the users monitor. Customer Record Page Design 2</w:t>
      </w:r>
      <w:r w:rsidR="00236DA2">
        <w:rPr>
          <w:lang w:val="en-US"/>
        </w:rPr>
        <w:t>A (above)</w:t>
      </w:r>
      <w:r>
        <w:rPr>
          <w:lang w:val="en-US"/>
        </w:rPr>
        <w:t xml:space="preserve"> pulls out all of the information from behind the tabs and displays it on a single page. This page will be vertically taller than the users monitor, however, in keeping with </w:t>
      </w:r>
      <w:r>
        <w:rPr>
          <w:lang w:val="en-US"/>
        </w:rPr>
        <w:lastRenderedPageBreak/>
        <w:t>Jakob’s Law</w:t>
      </w:r>
      <w:r w:rsidR="00236DA2">
        <w:rPr>
          <w:lang w:val="en-US"/>
        </w:rPr>
        <w:t xml:space="preserve"> </w:t>
      </w:r>
      <w:sdt>
        <w:sdtPr>
          <w:id w:val="-1978053988"/>
          <w:citation/>
        </w:sdtPr>
        <w:sdtContent>
          <w:r w:rsidR="00236DA2" w:rsidRPr="000014CC">
            <w:fldChar w:fldCharType="begin"/>
          </w:r>
          <w:r w:rsidR="00236DA2" w:rsidRPr="000014CC">
            <w:instrText xml:space="preserve"> CITATION Jak00 \l 1033 </w:instrText>
          </w:r>
          <w:r w:rsidR="00236DA2" w:rsidRPr="000014CC">
            <w:fldChar w:fldCharType="separate"/>
          </w:r>
          <w:r w:rsidR="00236DA2" w:rsidRPr="00B8667A">
            <w:rPr>
              <w:noProof/>
            </w:rPr>
            <w:t>[37]</w:t>
          </w:r>
          <w:r w:rsidR="00236DA2" w:rsidRPr="000014CC">
            <w:fldChar w:fldCharType="end"/>
          </w:r>
        </w:sdtContent>
      </w:sdt>
      <w:r>
        <w:rPr>
          <w:lang w:val="en-US"/>
        </w:rPr>
        <w:t>, the page requires the user to scroll down to view the full page. Scrolling is a familiar navigation element, familiar to users of interfaces on desktops and mobile devices</w:t>
      </w:r>
      <w:r w:rsidR="00236DA2">
        <w:rPr>
          <w:lang w:val="en-US"/>
        </w:rPr>
        <w:t xml:space="preserve"> </w:t>
      </w:r>
      <w:sdt>
        <w:sdtPr>
          <w:rPr>
            <w:lang w:val="en-US"/>
          </w:rPr>
          <w:id w:val="-357665446"/>
          <w:citation/>
        </w:sdtPr>
        <w:sdtContent>
          <w:r w:rsidR="00236DA2">
            <w:rPr>
              <w:lang w:val="en-US"/>
            </w:rPr>
            <w:fldChar w:fldCharType="begin"/>
          </w:r>
          <w:r w:rsidR="00236DA2">
            <w:rPr>
              <w:lang w:val="en-US"/>
            </w:rPr>
            <w:instrText xml:space="preserve"> CITATION The18 \l 1033 </w:instrText>
          </w:r>
          <w:r w:rsidR="00236DA2">
            <w:rPr>
              <w:lang w:val="en-US"/>
            </w:rPr>
            <w:fldChar w:fldCharType="separate"/>
          </w:r>
          <w:r w:rsidR="00236DA2" w:rsidRPr="00236DA2">
            <w:rPr>
              <w:noProof/>
              <w:lang w:val="en-US"/>
            </w:rPr>
            <w:t>[191]</w:t>
          </w:r>
          <w:r w:rsidR="00236DA2">
            <w:rPr>
              <w:lang w:val="en-US"/>
            </w:rPr>
            <w:fldChar w:fldCharType="end"/>
          </w:r>
        </w:sdtContent>
      </w:sdt>
      <w:r>
        <w:rPr>
          <w:lang w:val="en-US"/>
        </w:rPr>
        <w:t xml:space="preserve">. The requirement for the user to scroll is indicated by the scroll bar displayed near the upper </w:t>
      </w:r>
      <w:r w:rsidR="00A926D6">
        <w:rPr>
          <w:lang w:val="en-US"/>
        </w:rPr>
        <w:t>right-hand</w:t>
      </w:r>
      <w:r>
        <w:rPr>
          <w:lang w:val="en-US"/>
        </w:rPr>
        <w:t xml:space="preserve"> side of the screen. The information is displayed to users in bounding boxes around related content. Using boxes in this way helps </w:t>
      </w:r>
      <w:r w:rsidR="00A926D6">
        <w:rPr>
          <w:lang w:val="en-US"/>
        </w:rPr>
        <w:t>users’</w:t>
      </w:r>
      <w:r>
        <w:rPr>
          <w:lang w:val="en-US"/>
        </w:rPr>
        <w:t xml:space="preserve"> eyes to settle on the area of the screen </w:t>
      </w:r>
      <w:r w:rsidR="00236DA2">
        <w:rPr>
          <w:lang w:val="en-US"/>
        </w:rPr>
        <w:t xml:space="preserve">they’re looking for </w:t>
      </w:r>
      <w:sdt>
        <w:sdtPr>
          <w:rPr>
            <w:lang w:val="en-US"/>
          </w:rPr>
          <w:id w:val="1517965428"/>
          <w:citation/>
        </w:sdtPr>
        <w:sdtContent>
          <w:r w:rsidR="00236DA2">
            <w:rPr>
              <w:lang w:val="en-US"/>
            </w:rPr>
            <w:fldChar w:fldCharType="begin"/>
          </w:r>
          <w:r w:rsidR="00236DA2">
            <w:rPr>
              <w:lang w:val="en-US"/>
            </w:rPr>
            <w:instrText xml:space="preserve"> CITATION Mad201 \l 1033 </w:instrText>
          </w:r>
          <w:r w:rsidR="00236DA2">
            <w:rPr>
              <w:lang w:val="en-US"/>
            </w:rPr>
            <w:fldChar w:fldCharType="separate"/>
          </w:r>
          <w:r w:rsidR="00236DA2" w:rsidRPr="00236DA2">
            <w:rPr>
              <w:noProof/>
              <w:lang w:val="en-US"/>
            </w:rPr>
            <w:t>[192]</w:t>
          </w:r>
          <w:r w:rsidR="00236DA2">
            <w:rPr>
              <w:lang w:val="en-US"/>
            </w:rPr>
            <w:fldChar w:fldCharType="end"/>
          </w:r>
        </w:sdtContent>
      </w:sdt>
      <w:r>
        <w:rPr>
          <w:lang w:val="en-US"/>
        </w:rPr>
        <w:t xml:space="preserve">.  In an attempt to display key information one a single screen sized area, the Endorsements and Entitlements share a bounding box, with clickable tabs at the top of the box to toggle between endorsement and entitlement views. </w:t>
      </w:r>
      <w:r w:rsidR="00236DA2">
        <w:rPr>
          <w:lang w:val="en-US"/>
        </w:rPr>
        <w:t>T</w:t>
      </w:r>
      <w:r>
        <w:rPr>
          <w:lang w:val="en-US"/>
        </w:rPr>
        <w:t xml:space="preserve">he tab is shaded to show which information is currently being displayed to the user. Within the </w:t>
      </w:r>
      <w:r w:rsidR="00236DA2">
        <w:rPr>
          <w:lang w:val="en-US"/>
        </w:rPr>
        <w:t>‘</w:t>
      </w:r>
      <w:r>
        <w:rPr>
          <w:lang w:val="en-US"/>
        </w:rPr>
        <w:t>History</w:t>
      </w:r>
      <w:r w:rsidR="00236DA2">
        <w:rPr>
          <w:lang w:val="en-US"/>
        </w:rPr>
        <w:t>’</w:t>
      </w:r>
      <w:r>
        <w:rPr>
          <w:lang w:val="en-US"/>
        </w:rPr>
        <w:t xml:space="preserve"> bounding boxes, lines are used to visually separate the lines of text, allowing the users eyes to settle easier over the multiple lines of text</w:t>
      </w:r>
      <w:r w:rsidR="00236DA2">
        <w:rPr>
          <w:lang w:val="en-US"/>
        </w:rPr>
        <w:t xml:space="preserve"> </w:t>
      </w:r>
      <w:sdt>
        <w:sdtPr>
          <w:rPr>
            <w:lang w:val="en-US"/>
          </w:rPr>
          <w:id w:val="-1598176313"/>
          <w:citation/>
        </w:sdtPr>
        <w:sdtContent>
          <w:r w:rsidR="00236DA2">
            <w:rPr>
              <w:lang w:val="en-US"/>
            </w:rPr>
            <w:fldChar w:fldCharType="begin"/>
          </w:r>
          <w:r w:rsidR="00236DA2">
            <w:rPr>
              <w:lang w:val="en-US"/>
            </w:rPr>
            <w:instrText xml:space="preserve"> CITATION Mad201 \l 1033 </w:instrText>
          </w:r>
          <w:r w:rsidR="00236DA2">
            <w:rPr>
              <w:lang w:val="en-US"/>
            </w:rPr>
            <w:fldChar w:fldCharType="separate"/>
          </w:r>
          <w:r w:rsidR="00236DA2" w:rsidRPr="00236DA2">
            <w:rPr>
              <w:noProof/>
              <w:lang w:val="en-US"/>
            </w:rPr>
            <w:t>[192]</w:t>
          </w:r>
          <w:r w:rsidR="00236DA2">
            <w:rPr>
              <w:lang w:val="en-US"/>
            </w:rPr>
            <w:fldChar w:fldCharType="end"/>
          </w:r>
        </w:sdtContent>
      </w:sdt>
      <w:r w:rsidR="00236DA2">
        <w:rPr>
          <w:lang w:val="en-US"/>
        </w:rPr>
        <w:t xml:space="preserve">.  </w:t>
      </w:r>
    </w:p>
    <w:p w14:paraId="462A9C1F" w14:textId="771753A3" w:rsidR="00610C55" w:rsidRDefault="00610C55" w:rsidP="00610C55">
      <w:pPr>
        <w:rPr>
          <w:lang w:val="en-US"/>
        </w:rPr>
      </w:pPr>
      <w:r>
        <w:rPr>
          <w:lang w:val="en-US"/>
        </w:rPr>
        <w:t>The page uses common design elements of a banner image across the top</w:t>
      </w:r>
      <w:r w:rsidR="00236DA2">
        <w:rPr>
          <w:lang w:val="en-US"/>
        </w:rPr>
        <w:t xml:space="preserve"> </w:t>
      </w:r>
      <w:sdt>
        <w:sdtPr>
          <w:rPr>
            <w:lang w:val="en-US"/>
          </w:rPr>
          <w:id w:val="-501657694"/>
          <w:citation/>
        </w:sdtPr>
        <w:sdtContent>
          <w:r w:rsidR="00236DA2">
            <w:rPr>
              <w:lang w:val="en-US"/>
            </w:rPr>
            <w:fldChar w:fldCharType="begin"/>
          </w:r>
          <w:r w:rsidR="00236DA2">
            <w:rPr>
              <w:lang w:val="en-US"/>
            </w:rPr>
            <w:instrText xml:space="preserve"> CITATION Kar18 \l 1033 </w:instrText>
          </w:r>
          <w:r w:rsidR="00236DA2">
            <w:rPr>
              <w:lang w:val="en-US"/>
            </w:rPr>
            <w:fldChar w:fldCharType="separate"/>
          </w:r>
          <w:r w:rsidR="00236DA2" w:rsidRPr="00236DA2">
            <w:rPr>
              <w:noProof/>
              <w:lang w:val="en-US"/>
            </w:rPr>
            <w:t>[193]</w:t>
          </w:r>
          <w:r w:rsidR="00236DA2">
            <w:rPr>
              <w:lang w:val="en-US"/>
            </w:rPr>
            <w:fldChar w:fldCharType="end"/>
          </w:r>
        </w:sdtContent>
      </w:sdt>
      <w:r>
        <w:rPr>
          <w:lang w:val="en-US"/>
        </w:rPr>
        <w:t xml:space="preserve"> incorporating the organisational logo which is used as a home button. In the top </w:t>
      </w:r>
      <w:r w:rsidR="002B5432">
        <w:rPr>
          <w:lang w:val="en-US"/>
        </w:rPr>
        <w:t>right-hand</w:t>
      </w:r>
      <w:r>
        <w:rPr>
          <w:lang w:val="en-US"/>
        </w:rPr>
        <w:t xml:space="preserve"> </w:t>
      </w:r>
      <w:r w:rsidR="00A926D6">
        <w:rPr>
          <w:lang w:val="en-US"/>
        </w:rPr>
        <w:t>side,</w:t>
      </w:r>
      <w:r>
        <w:rPr>
          <w:lang w:val="en-US"/>
        </w:rPr>
        <w:t xml:space="preserve"> the screen there is an edit button enabling users with the appropriate permission to edit the user record in addition to simply viewing it. The word ‘Edit’ is used rather than amend or change, as it is common language used in applications to amend information, in keeping with Nielsen’s Heuristics numbers 4 and 5</w:t>
      </w:r>
      <w:r w:rsidR="008C48D9">
        <w:rPr>
          <w:lang w:val="en-US"/>
        </w:rPr>
        <w:t xml:space="preserve"> </w:t>
      </w:r>
      <w:sdt>
        <w:sdtPr>
          <w:rPr>
            <w:lang w:val="en-US"/>
          </w:rPr>
          <w:id w:val="1822003806"/>
          <w:citation/>
        </w:sdtPr>
        <w:sdtContent>
          <w:r w:rsidR="008C48D9">
            <w:rPr>
              <w:lang w:val="en-US"/>
            </w:rPr>
            <w:fldChar w:fldCharType="begin"/>
          </w:r>
          <w:r w:rsidR="008C48D9">
            <w:rPr>
              <w:lang w:val="en-US"/>
            </w:rPr>
            <w:instrText xml:space="preserve"> CITATION Jak94 \l 1033 </w:instrText>
          </w:r>
          <w:r w:rsidR="008C48D9">
            <w:rPr>
              <w:lang w:val="en-US"/>
            </w:rPr>
            <w:fldChar w:fldCharType="separate"/>
          </w:r>
          <w:r w:rsidR="008C48D9" w:rsidRPr="00B8667A">
            <w:rPr>
              <w:noProof/>
              <w:lang w:val="en-US"/>
            </w:rPr>
            <w:t>[87]</w:t>
          </w:r>
          <w:r w:rsidR="008C48D9">
            <w:rPr>
              <w:lang w:val="en-US"/>
            </w:rPr>
            <w:fldChar w:fldCharType="end"/>
          </w:r>
        </w:sdtContent>
      </w:sdt>
      <w:r>
        <w:rPr>
          <w:lang w:val="en-US"/>
        </w:rPr>
        <w:t>.</w:t>
      </w:r>
    </w:p>
    <w:p w14:paraId="6BB43CDB" w14:textId="39F1A1EF" w:rsidR="00610C55" w:rsidRDefault="00A926D6" w:rsidP="00610C55">
      <w:pPr>
        <w:rPr>
          <w:lang w:val="en-US"/>
        </w:rPr>
      </w:pPr>
      <w:r>
        <w:rPr>
          <w:noProof/>
        </w:rPr>
        <w:drawing>
          <wp:anchor distT="0" distB="0" distL="114300" distR="114300" simplePos="0" relativeHeight="251857920" behindDoc="0" locked="0" layoutInCell="1" allowOverlap="1" wp14:anchorId="1E961534" wp14:editId="420818E0">
            <wp:simplePos x="0" y="0"/>
            <wp:positionH relativeFrom="margin">
              <wp:align>left</wp:align>
            </wp:positionH>
            <wp:positionV relativeFrom="paragraph">
              <wp:posOffset>1817688</wp:posOffset>
            </wp:positionV>
            <wp:extent cx="2275729" cy="5273185"/>
            <wp:effectExtent l="6033" t="0" r="0" b="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9" cstate="screen">
                      <a:extLst>
                        <a:ext uri="{28A0092B-C50C-407E-A947-70E740481C1C}">
                          <a14:useLocalDpi xmlns:a14="http://schemas.microsoft.com/office/drawing/2010/main"/>
                        </a:ext>
                      </a:extLst>
                    </a:blip>
                    <a:srcRect/>
                    <a:stretch/>
                  </pic:blipFill>
                  <pic:spPr bwMode="auto">
                    <a:xfrm rot="16200000">
                      <a:off x="0" y="0"/>
                      <a:ext cx="2275729" cy="5273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0C55">
        <w:rPr>
          <w:lang w:val="en-US"/>
        </w:rPr>
        <w:t>In designing the interface consideration</w:t>
      </w:r>
      <w:r w:rsidR="008C48D9">
        <w:rPr>
          <w:lang w:val="en-US"/>
        </w:rPr>
        <w:t xml:space="preserve"> was given</w:t>
      </w:r>
      <w:r w:rsidR="00610C55">
        <w:rPr>
          <w:lang w:val="en-US"/>
        </w:rPr>
        <w:t xml:space="preserve"> to the fact that one of the current applications used by DVLA staff is 30 years old. No one would have </w:t>
      </w:r>
      <w:r w:rsidR="008C48D9">
        <w:rPr>
          <w:lang w:val="en-US"/>
        </w:rPr>
        <w:t>foreseen</w:t>
      </w:r>
      <w:r w:rsidR="00610C55">
        <w:rPr>
          <w:lang w:val="en-US"/>
        </w:rPr>
        <w:t xml:space="preserve"> in 1990 that 30 years later users would be carrying small mobile computers around with them calling them mobile phones, </w:t>
      </w:r>
      <w:r w:rsidR="008C48D9">
        <w:rPr>
          <w:lang w:val="en-US"/>
        </w:rPr>
        <w:t>or</w:t>
      </w:r>
      <w:r w:rsidR="00610C55">
        <w:rPr>
          <w:lang w:val="en-US"/>
        </w:rPr>
        <w:t xml:space="preserve"> that users would have voice activated computers</w:t>
      </w:r>
      <w:r w:rsidR="008C48D9">
        <w:rPr>
          <w:lang w:val="en-US"/>
        </w:rPr>
        <w:t xml:space="preserve"> </w:t>
      </w:r>
      <w:sdt>
        <w:sdtPr>
          <w:rPr>
            <w:lang w:val="en-US"/>
          </w:rPr>
          <w:id w:val="1589419878"/>
          <w:citation/>
        </w:sdtPr>
        <w:sdtContent>
          <w:r w:rsidR="008C48D9">
            <w:rPr>
              <w:lang w:val="en-US"/>
            </w:rPr>
            <w:fldChar w:fldCharType="begin"/>
          </w:r>
          <w:r w:rsidR="008C48D9">
            <w:rPr>
              <w:lang w:val="en-US"/>
            </w:rPr>
            <w:instrText xml:space="preserve"> CITATION AMa20 \l 1033 </w:instrText>
          </w:r>
          <w:r w:rsidR="008C48D9">
            <w:rPr>
              <w:lang w:val="en-US"/>
            </w:rPr>
            <w:fldChar w:fldCharType="separate"/>
          </w:r>
          <w:r w:rsidR="008C48D9" w:rsidRPr="008C48D9">
            <w:rPr>
              <w:noProof/>
              <w:lang w:val="en-US"/>
            </w:rPr>
            <w:t>[194]</w:t>
          </w:r>
          <w:r w:rsidR="008C48D9">
            <w:rPr>
              <w:lang w:val="en-US"/>
            </w:rPr>
            <w:fldChar w:fldCharType="end"/>
          </w:r>
        </w:sdtContent>
      </w:sdt>
      <w:r w:rsidR="00610C55">
        <w:rPr>
          <w:lang w:val="en-US"/>
        </w:rPr>
        <w:t xml:space="preserve"> in their home. </w:t>
      </w:r>
      <w:r>
        <w:rPr>
          <w:lang w:val="en-US"/>
        </w:rPr>
        <w:t>Therefore,</w:t>
      </w:r>
      <w:r w:rsidR="008C48D9">
        <w:rPr>
          <w:lang w:val="en-US"/>
        </w:rPr>
        <w:t xml:space="preserve"> the design of this new interface, considers how users may want to interact with this interface in the future, </w:t>
      </w:r>
      <w:r w:rsidR="00610C55">
        <w:rPr>
          <w:lang w:val="en-US"/>
        </w:rPr>
        <w:t xml:space="preserve">DVLA may change from </w:t>
      </w:r>
      <w:r>
        <w:rPr>
          <w:lang w:val="en-US"/>
        </w:rPr>
        <w:t>non-touch</w:t>
      </w:r>
      <w:r w:rsidR="00610C55">
        <w:rPr>
          <w:lang w:val="en-US"/>
        </w:rPr>
        <w:t xml:space="preserve"> to touch monitors or even introduce gesture control </w:t>
      </w:r>
      <w:r w:rsidR="00AA4AB0">
        <w:rPr>
          <w:lang w:val="en-US"/>
        </w:rPr>
        <w:t>into</w:t>
      </w:r>
      <w:r w:rsidR="00610C55">
        <w:rPr>
          <w:lang w:val="en-US"/>
        </w:rPr>
        <w:t xml:space="preserve"> its workstations. </w:t>
      </w:r>
      <w:r>
        <w:rPr>
          <w:lang w:val="en-US"/>
        </w:rPr>
        <w:t>Therefore,</w:t>
      </w:r>
      <w:r w:rsidR="00610C55">
        <w:rPr>
          <w:lang w:val="en-US"/>
        </w:rPr>
        <w:t xml:space="preserve"> Customer Record Page Design 2B</w:t>
      </w:r>
      <w:r w:rsidR="00DB7752">
        <w:rPr>
          <w:lang w:val="en-US"/>
        </w:rPr>
        <w:t xml:space="preserve"> (below)</w:t>
      </w:r>
      <w:r w:rsidR="00610C55">
        <w:rPr>
          <w:lang w:val="en-US"/>
        </w:rPr>
        <w:t xml:space="preserve"> </w:t>
      </w:r>
      <w:r w:rsidR="008C48D9">
        <w:rPr>
          <w:lang w:val="en-US"/>
        </w:rPr>
        <w:t xml:space="preserve">was created </w:t>
      </w:r>
      <w:r w:rsidR="00610C55">
        <w:rPr>
          <w:lang w:val="en-US"/>
        </w:rPr>
        <w:t>as a horizontally scrolling page as opposed to a vertically scrolling page.</w:t>
      </w:r>
      <w:r w:rsidR="008C48D9">
        <w:rPr>
          <w:lang w:val="en-US"/>
        </w:rPr>
        <w:t xml:space="preserve"> Users may find that a horizontal scrolling movement is more comfortable than a vertical scrolling movement.</w:t>
      </w:r>
      <w:r w:rsidR="00610C55">
        <w:rPr>
          <w:lang w:val="en-US"/>
        </w:rPr>
        <w:t xml:space="preserve"> Although N</w:t>
      </w:r>
      <w:r w:rsidR="00DB7752">
        <w:rPr>
          <w:lang w:val="en-US"/>
        </w:rPr>
        <w:t>NG</w:t>
      </w:r>
      <w:r w:rsidR="00610C55">
        <w:rPr>
          <w:lang w:val="en-US"/>
        </w:rPr>
        <w:t xml:space="preserve"> advises against horizontal scrolling on desktops</w:t>
      </w:r>
      <w:r w:rsidR="00DB7752">
        <w:rPr>
          <w:lang w:val="en-US"/>
        </w:rPr>
        <w:t xml:space="preserve"> </w:t>
      </w:r>
      <w:sdt>
        <w:sdtPr>
          <w:rPr>
            <w:lang w:val="en-US"/>
          </w:rPr>
          <w:id w:val="1497995590"/>
          <w:citation/>
        </w:sdtPr>
        <w:sdtContent>
          <w:r w:rsidR="00DB7752">
            <w:rPr>
              <w:lang w:val="en-US"/>
            </w:rPr>
            <w:fldChar w:fldCharType="begin"/>
          </w:r>
          <w:r w:rsidR="00DB7752">
            <w:rPr>
              <w:lang w:val="en-US"/>
            </w:rPr>
            <w:instrText xml:space="preserve"> CITATION KAt14 \l 1033 </w:instrText>
          </w:r>
          <w:r w:rsidR="00DB7752">
            <w:rPr>
              <w:lang w:val="en-US"/>
            </w:rPr>
            <w:fldChar w:fldCharType="separate"/>
          </w:r>
          <w:r w:rsidR="00DB7752" w:rsidRPr="00DB7752">
            <w:rPr>
              <w:noProof/>
              <w:lang w:val="en-US"/>
            </w:rPr>
            <w:t>[195]</w:t>
          </w:r>
          <w:r w:rsidR="00DB7752">
            <w:rPr>
              <w:lang w:val="en-US"/>
            </w:rPr>
            <w:fldChar w:fldCharType="end"/>
          </w:r>
        </w:sdtContent>
      </w:sdt>
      <w:r w:rsidR="00DB7752">
        <w:rPr>
          <w:lang w:val="en-US"/>
        </w:rPr>
        <w:t xml:space="preserve"> ,they</w:t>
      </w:r>
      <w:r w:rsidR="00610C55">
        <w:t xml:space="preserve"> is doing so in the context of users not being able to conveniently horizontally scroll on a </w:t>
      </w:r>
      <w:r w:rsidR="00AA4AB0">
        <w:t>non-touch</w:t>
      </w:r>
      <w:r w:rsidR="00610C55">
        <w:t xml:space="preserve"> screen. All design elements are the same as </w:t>
      </w:r>
      <w:r w:rsidR="00610C55">
        <w:rPr>
          <w:lang w:val="en-US"/>
        </w:rPr>
        <w:t>Customer Record Page Design 2A, except for the horizontal scroll bar on the bottom left of the design, indicating the page scrolls horizontally.</w:t>
      </w:r>
    </w:p>
    <w:p w14:paraId="32247C05" w14:textId="0C89A9C1" w:rsidR="00DB7752" w:rsidRDefault="00DB7752" w:rsidP="00DB7752">
      <w:pPr>
        <w:pStyle w:val="Heading3"/>
        <w:rPr>
          <w:lang w:val="en-US"/>
        </w:rPr>
      </w:pPr>
      <w:bookmarkStart w:id="401" w:name="_Toc38707077"/>
      <w:bookmarkStart w:id="402" w:name="_Toc38714913"/>
      <w:r>
        <w:rPr>
          <w:lang w:val="en-US"/>
        </w:rPr>
        <w:t>4.</w:t>
      </w:r>
      <w:r w:rsidR="009C0234">
        <w:rPr>
          <w:lang w:val="en-US"/>
        </w:rPr>
        <w:t>2</w:t>
      </w:r>
      <w:r>
        <w:rPr>
          <w:lang w:val="en-US"/>
        </w:rPr>
        <w:t xml:space="preserve">.7 </w:t>
      </w:r>
      <w:r w:rsidR="00A926D6">
        <w:rPr>
          <w:lang w:val="en-US"/>
        </w:rPr>
        <w:t xml:space="preserve">Hand Drawn Wireframe - </w:t>
      </w:r>
      <w:r>
        <w:rPr>
          <w:lang w:val="en-US"/>
        </w:rPr>
        <w:t>Customer Record Page Design 2B</w:t>
      </w:r>
      <w:bookmarkEnd w:id="401"/>
      <w:bookmarkEnd w:id="402"/>
    </w:p>
    <w:p w14:paraId="184205F1" w14:textId="71B0D654" w:rsidR="00A926D6" w:rsidRPr="00A926D6" w:rsidRDefault="002B5432" w:rsidP="00A926D6">
      <w:pPr>
        <w:rPr>
          <w:lang w:val="en-US"/>
        </w:rPr>
      </w:pPr>
      <w:r>
        <w:rPr>
          <w:lang w:val="en-US"/>
        </w:rPr>
        <w:fldChar w:fldCharType="begin"/>
      </w:r>
      <w:r>
        <w:rPr>
          <w:lang w:val="en-US"/>
        </w:rPr>
        <w:instrText xml:space="preserve"> REF _Ref35262934 \h </w:instrText>
      </w:r>
      <w:r>
        <w:rPr>
          <w:lang w:val="en-US"/>
        </w:rPr>
      </w:r>
      <w:r>
        <w:rPr>
          <w:lang w:val="en-US"/>
        </w:rPr>
        <w:fldChar w:fldCharType="separate"/>
      </w:r>
      <w:r>
        <w:t xml:space="preserve">Figure </w:t>
      </w:r>
      <w:r>
        <w:rPr>
          <w:noProof/>
        </w:rPr>
        <w:t>67</w:t>
      </w:r>
      <w:r>
        <w:rPr>
          <w:lang w:val="en-US"/>
        </w:rPr>
        <w:fldChar w:fldCharType="end"/>
      </w:r>
      <w:r>
        <w:rPr>
          <w:lang w:val="en-US"/>
        </w:rPr>
        <w:t xml:space="preserve"> </w:t>
      </w:r>
      <w:r w:rsidR="00AA4AB0">
        <w:rPr>
          <w:lang w:val="en-US"/>
        </w:rPr>
        <w:t>is a horizontal scrolling design, intended as a user selectable customisaiton, giving an alternative to</w:t>
      </w:r>
      <w:r>
        <w:rPr>
          <w:lang w:val="en-US"/>
        </w:rPr>
        <w:fldChar w:fldCharType="begin"/>
      </w:r>
      <w:r>
        <w:rPr>
          <w:lang w:val="en-US"/>
        </w:rPr>
        <w:instrText xml:space="preserve"> REF _Ref35262749 \h </w:instrText>
      </w:r>
      <w:r>
        <w:rPr>
          <w:lang w:val="en-US"/>
        </w:rPr>
      </w:r>
      <w:r>
        <w:rPr>
          <w:lang w:val="en-US"/>
        </w:rPr>
        <w:fldChar w:fldCharType="separate"/>
      </w:r>
      <w:r>
        <w:t xml:space="preserve">Figure </w:t>
      </w:r>
      <w:r>
        <w:rPr>
          <w:noProof/>
        </w:rPr>
        <w:t>66</w:t>
      </w:r>
      <w:r>
        <w:rPr>
          <w:lang w:val="en-US"/>
        </w:rPr>
        <w:fldChar w:fldCharType="end"/>
      </w:r>
      <w:r w:rsidR="00AA4AB0">
        <w:rPr>
          <w:lang w:val="en-US"/>
        </w:rPr>
        <w:t>. It is anticipated could be a desirable option for users working on a touch screen.</w:t>
      </w:r>
    </w:p>
    <w:p w14:paraId="43B0C1CF" w14:textId="77777777" w:rsidR="00A926D6" w:rsidRPr="00A926D6" w:rsidRDefault="00A926D6" w:rsidP="00A926D6">
      <w:pPr>
        <w:rPr>
          <w:lang w:val="en-US"/>
        </w:rPr>
      </w:pPr>
    </w:p>
    <w:p w14:paraId="426EB8B3" w14:textId="77777777" w:rsidR="00DB7752" w:rsidRDefault="00DB7752" w:rsidP="00610C55"/>
    <w:p w14:paraId="7E75831B" w14:textId="77777777" w:rsidR="00610C55" w:rsidRDefault="00610C55" w:rsidP="00610C55">
      <w:pPr>
        <w:rPr>
          <w:lang w:val="en-US"/>
        </w:rPr>
      </w:pPr>
    </w:p>
    <w:p w14:paraId="7D33A122" w14:textId="77777777" w:rsidR="00610C55" w:rsidRDefault="00610C55" w:rsidP="00610C55">
      <w:pPr>
        <w:rPr>
          <w:lang w:val="en-US"/>
        </w:rPr>
      </w:pPr>
    </w:p>
    <w:p w14:paraId="40B99F25" w14:textId="77777777" w:rsidR="00610C55" w:rsidRDefault="00610C55" w:rsidP="00610C55">
      <w:pPr>
        <w:rPr>
          <w:lang w:val="en-US"/>
        </w:rPr>
      </w:pPr>
    </w:p>
    <w:p w14:paraId="2C1B29C8" w14:textId="77777777" w:rsidR="00610C55" w:rsidRDefault="00610C55" w:rsidP="00610C55">
      <w:pPr>
        <w:rPr>
          <w:lang w:val="en-US"/>
        </w:rPr>
      </w:pPr>
    </w:p>
    <w:p w14:paraId="291EA13E" w14:textId="77777777" w:rsidR="00610C55" w:rsidRDefault="00610C55" w:rsidP="00610C55">
      <w:pPr>
        <w:rPr>
          <w:lang w:val="en-US"/>
        </w:rPr>
      </w:pPr>
    </w:p>
    <w:p w14:paraId="171C9B39" w14:textId="10B1D732" w:rsidR="00610C55" w:rsidRDefault="00AA4AB0" w:rsidP="00610C55">
      <w:pPr>
        <w:rPr>
          <w:lang w:val="en-US"/>
        </w:rPr>
      </w:pPr>
      <w:r>
        <w:rPr>
          <w:noProof/>
        </w:rPr>
        <mc:AlternateContent>
          <mc:Choice Requires="wps">
            <w:drawing>
              <wp:anchor distT="0" distB="0" distL="114300" distR="114300" simplePos="0" relativeHeight="251882496" behindDoc="0" locked="0" layoutInCell="1" allowOverlap="1" wp14:anchorId="0B243942" wp14:editId="4BAF2C48">
                <wp:simplePos x="0" y="0"/>
                <wp:positionH relativeFrom="margin">
                  <wp:align>left</wp:align>
                </wp:positionH>
                <wp:positionV relativeFrom="paragraph">
                  <wp:posOffset>258445</wp:posOffset>
                </wp:positionV>
                <wp:extent cx="5273040" cy="635"/>
                <wp:effectExtent l="0" t="0" r="3810" b="0"/>
                <wp:wrapNone/>
                <wp:docPr id="269" name="Text Box 269"/>
                <wp:cNvGraphicFramePr/>
                <a:graphic xmlns:a="http://schemas.openxmlformats.org/drawingml/2006/main">
                  <a:graphicData uri="http://schemas.microsoft.com/office/word/2010/wordprocessingShape">
                    <wps:wsp>
                      <wps:cNvSpPr txBox="1"/>
                      <wps:spPr>
                        <a:xfrm>
                          <a:off x="0" y="0"/>
                          <a:ext cx="5273040" cy="635"/>
                        </a:xfrm>
                        <a:prstGeom prst="rect">
                          <a:avLst/>
                        </a:prstGeom>
                        <a:solidFill>
                          <a:prstClr val="white"/>
                        </a:solidFill>
                        <a:ln>
                          <a:noFill/>
                        </a:ln>
                      </wps:spPr>
                      <wps:txbx>
                        <w:txbxContent>
                          <w:p w14:paraId="56A72D72" w14:textId="02230DDF" w:rsidR="002773A5" w:rsidRPr="00CC7349" w:rsidRDefault="002773A5" w:rsidP="00DB7752">
                            <w:pPr>
                              <w:pStyle w:val="Caption"/>
                              <w:jc w:val="center"/>
                              <w:rPr>
                                <w:noProof/>
                              </w:rPr>
                            </w:pPr>
                            <w:bookmarkStart w:id="403" w:name="_Ref35262934"/>
                            <w:bookmarkStart w:id="404" w:name="_Toc38868904"/>
                            <w:r>
                              <w:t xml:space="preserve">Figure </w:t>
                            </w:r>
                            <w:fldSimple w:instr=" SEQ Figure \* ARABIC ">
                              <w:r>
                                <w:rPr>
                                  <w:noProof/>
                                </w:rPr>
                                <w:t>66</w:t>
                              </w:r>
                            </w:fldSimple>
                            <w:r>
                              <w:t>- Customer Record Page Design 2B</w:t>
                            </w:r>
                            <w:bookmarkEnd w:id="403"/>
                            <w:bookmarkEnd w:id="4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243942" id="Text Box 269" o:spid="_x0000_s1103" type="#_x0000_t202" style="position:absolute;margin-left:0;margin-top:20.35pt;width:415.2pt;height:.05pt;z-index:2518824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" stroked="f">
                <v:textbox style="mso-fit-shape-to-text:t" inset="0,0,0,0">
                  <w:txbxContent>
                    <w:p w14:paraId="56A72D72" w14:textId="02230DDF" w:rsidR="002773A5" w:rsidRPr="00CC7349" w:rsidRDefault="002773A5" w:rsidP="00DB7752">
                      <w:pPr>
                        <w:pStyle w:val="Caption"/>
                        <w:jc w:val="center"/>
                        <w:rPr>
                          <w:noProof/>
                        </w:rPr>
                      </w:pPr>
                      <w:bookmarkStart w:id="405" w:name="_Ref35262934"/>
                      <w:bookmarkStart w:id="406" w:name="_Toc38868904"/>
                      <w:r>
                        <w:t xml:space="preserve">Figure </w:t>
                      </w:r>
                      <w:fldSimple w:instr=" SEQ Figure \* ARABIC ">
                        <w:r>
                          <w:rPr>
                            <w:noProof/>
                          </w:rPr>
                          <w:t>66</w:t>
                        </w:r>
                      </w:fldSimple>
                      <w:r>
                        <w:t>- Customer Record Page Design 2B</w:t>
                      </w:r>
                      <w:bookmarkEnd w:id="405"/>
                      <w:bookmarkEnd w:id="406"/>
                    </w:p>
                  </w:txbxContent>
                </v:textbox>
                <w10:wrap anchorx="margin"/>
              </v:shape>
            </w:pict>
          </mc:Fallback>
        </mc:AlternateContent>
      </w:r>
    </w:p>
    <w:p w14:paraId="49E72153" w14:textId="6F8EED10" w:rsidR="001600CB" w:rsidRDefault="004554EE" w:rsidP="00D3454C">
      <w:pPr>
        <w:pStyle w:val="Heading3"/>
        <w:rPr>
          <w:lang w:val="en-US"/>
        </w:rPr>
      </w:pPr>
      <w:bookmarkStart w:id="407" w:name="_Toc38707078"/>
      <w:bookmarkStart w:id="408" w:name="_Toc38714914"/>
      <w:r>
        <w:rPr>
          <w:lang w:val="en-US"/>
        </w:rPr>
        <w:lastRenderedPageBreak/>
        <w:t>4.</w:t>
      </w:r>
      <w:r w:rsidR="009C0234">
        <w:rPr>
          <w:lang w:val="en-US"/>
        </w:rPr>
        <w:t>2</w:t>
      </w:r>
      <w:r>
        <w:rPr>
          <w:lang w:val="en-US"/>
        </w:rPr>
        <w:t xml:space="preserve">.8 </w:t>
      </w:r>
      <w:r w:rsidR="00A926D6">
        <w:rPr>
          <w:lang w:val="en-US"/>
        </w:rPr>
        <w:t xml:space="preserve">Hand Drawn Wireframe - </w:t>
      </w:r>
      <w:r w:rsidR="00D3454C">
        <w:rPr>
          <w:lang w:val="en-US"/>
        </w:rPr>
        <w:t>Customer Enquiry Screen</w:t>
      </w:r>
      <w:bookmarkEnd w:id="407"/>
      <w:bookmarkEnd w:id="408"/>
    </w:p>
    <w:p w14:paraId="7F785423" w14:textId="6C1649B6" w:rsidR="001600CB" w:rsidRDefault="00D3454C" w:rsidP="00610C55">
      <w:pPr>
        <w:rPr>
          <w:lang w:val="en-US"/>
        </w:rPr>
      </w:pPr>
      <w:r>
        <w:rPr>
          <w:noProof/>
        </w:rPr>
        <mc:AlternateContent>
          <mc:Choice Requires="wps">
            <w:drawing>
              <wp:anchor distT="0" distB="0" distL="114300" distR="114300" simplePos="0" relativeHeight="251885568" behindDoc="0" locked="0" layoutInCell="1" allowOverlap="1" wp14:anchorId="2E16B943" wp14:editId="1A429702">
                <wp:simplePos x="0" y="0"/>
                <wp:positionH relativeFrom="column">
                  <wp:posOffset>0</wp:posOffset>
                </wp:positionH>
                <wp:positionV relativeFrom="paragraph">
                  <wp:posOffset>4566920</wp:posOffset>
                </wp:positionV>
                <wp:extent cx="5867400" cy="635"/>
                <wp:effectExtent l="0" t="0" r="0" b="0"/>
                <wp:wrapNone/>
                <wp:docPr id="271" name="Text Box 271"/>
                <wp:cNvGraphicFramePr/>
                <a:graphic xmlns:a="http://schemas.openxmlformats.org/drawingml/2006/main">
                  <a:graphicData uri="http://schemas.microsoft.com/office/word/2010/wordprocessingShape">
                    <wps:wsp>
                      <wps:cNvSpPr txBox="1"/>
                      <wps:spPr>
                        <a:xfrm>
                          <a:off x="0" y="0"/>
                          <a:ext cx="5867400" cy="635"/>
                        </a:xfrm>
                        <a:prstGeom prst="rect">
                          <a:avLst/>
                        </a:prstGeom>
                        <a:solidFill>
                          <a:prstClr val="white"/>
                        </a:solidFill>
                        <a:ln>
                          <a:noFill/>
                        </a:ln>
                      </wps:spPr>
                      <wps:txbx>
                        <w:txbxContent>
                          <w:p w14:paraId="76390E08" w14:textId="0D8F2CD8" w:rsidR="002773A5" w:rsidRPr="006F697F" w:rsidRDefault="002773A5" w:rsidP="00D3454C">
                            <w:pPr>
                              <w:pStyle w:val="Caption"/>
                              <w:jc w:val="center"/>
                            </w:pPr>
                            <w:bookmarkStart w:id="409" w:name="_Ref35263104"/>
                            <w:bookmarkStart w:id="410" w:name="_Toc38868905"/>
                            <w:r>
                              <w:t xml:space="preserve">Figure </w:t>
                            </w:r>
                            <w:fldSimple w:instr=" SEQ Figure \* ARABIC ">
                              <w:r>
                                <w:rPr>
                                  <w:noProof/>
                                </w:rPr>
                                <w:t>67</w:t>
                              </w:r>
                            </w:fldSimple>
                            <w:r>
                              <w:t xml:space="preserve"> - Customer Enquiry Screen</w:t>
                            </w:r>
                            <w:bookmarkEnd w:id="409"/>
                            <w:bookmarkEnd w:id="4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16B943" id="Text Box 271" o:spid="_x0000_s1104" type="#_x0000_t202" style="position:absolute;margin-left:0;margin-top:359.6pt;width:462pt;height:.05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QfdMQIAAGkEAAAOAAAAZHJzL2Uyb0RvYy54bWysVMFu2zAMvQ/YPwi6L06yNS2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" stroked="f">
                <v:textbox style="mso-fit-shape-to-text:t" inset="0,0,0,0">
                  <w:txbxContent>
                    <w:p w14:paraId="76390E08" w14:textId="0D8F2CD8" w:rsidR="002773A5" w:rsidRPr="006F697F" w:rsidRDefault="002773A5" w:rsidP="00D3454C">
                      <w:pPr>
                        <w:pStyle w:val="Caption"/>
                        <w:jc w:val="center"/>
                      </w:pPr>
                      <w:bookmarkStart w:id="411" w:name="_Ref35263104"/>
                      <w:bookmarkStart w:id="412" w:name="_Toc38868905"/>
                      <w:r>
                        <w:t xml:space="preserve">Figure </w:t>
                      </w:r>
                      <w:fldSimple w:instr=" SEQ Figure \* ARABIC ">
                        <w:r>
                          <w:rPr>
                            <w:noProof/>
                          </w:rPr>
                          <w:t>67</w:t>
                        </w:r>
                      </w:fldSimple>
                      <w:r>
                        <w:t xml:space="preserve"> - Customer Enquiry Screen</w:t>
                      </w:r>
                      <w:bookmarkEnd w:id="411"/>
                      <w:bookmarkEnd w:id="412"/>
                    </w:p>
                  </w:txbxContent>
                </v:textbox>
              </v:shape>
            </w:pict>
          </mc:Fallback>
        </mc:AlternateContent>
      </w:r>
      <w:r w:rsidR="001600CB" w:rsidRPr="001600CB">
        <w:rPr>
          <w:noProof/>
        </w:rPr>
        <w:drawing>
          <wp:anchor distT="0" distB="0" distL="114300" distR="114300" simplePos="0" relativeHeight="251883520" behindDoc="0" locked="0" layoutInCell="1" allowOverlap="1" wp14:anchorId="3841B400" wp14:editId="07A7DAD5">
            <wp:simplePos x="0" y="0"/>
            <wp:positionH relativeFrom="margin">
              <wp:align>left</wp:align>
            </wp:positionH>
            <wp:positionV relativeFrom="paragraph">
              <wp:posOffset>224155</wp:posOffset>
            </wp:positionV>
            <wp:extent cx="5867400" cy="4286223"/>
            <wp:effectExtent l="0" t="0" r="0" b="635"/>
            <wp:wrapNone/>
            <wp:docPr id="270" name="Picture 26">
              <a:extLst xmlns:a="http://schemas.openxmlformats.org/drawingml/2006/main">
                <a:ext uri="{FF2B5EF4-FFF2-40B4-BE49-F238E27FC236}">
                  <a16:creationId xmlns:a16="http://schemas.microsoft.com/office/drawing/2014/main" id="{AA34A241-0204-4016-B8D1-09A7947DE3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a:extLst>
                        <a:ext uri="{FF2B5EF4-FFF2-40B4-BE49-F238E27FC236}">
                          <a16:creationId xmlns:a16="http://schemas.microsoft.com/office/drawing/2014/main" id="{AA34A241-0204-4016-B8D1-09A7947DE3EE}"/>
                        </a:ext>
                      </a:extLst>
                    </pic:cNvPr>
                    <pic:cNvPicPr>
                      <a:picLocks noChangeAspect="1"/>
                    </pic:cNvPicPr>
                  </pic:nvPicPr>
                  <pic:blipFill rotWithShape="1">
                    <a:blip r:embed="rId310" cstate="screen">
                      <a:extLst>
                        <a:ext uri="{28A0092B-C50C-407E-A947-70E740481C1C}">
                          <a14:useLocalDpi xmlns:a14="http://schemas.microsoft.com/office/drawing/2010/main"/>
                        </a:ext>
                      </a:extLst>
                    </a:blip>
                    <a:srcRect/>
                    <a:stretch/>
                  </pic:blipFill>
                  <pic:spPr bwMode="auto">
                    <a:xfrm>
                      <a:off x="0" y="0"/>
                      <a:ext cx="5935051" cy="43356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E46A28" w14:textId="21C95667" w:rsidR="001600CB" w:rsidRDefault="001600CB" w:rsidP="00610C55">
      <w:pPr>
        <w:rPr>
          <w:lang w:val="en-US"/>
        </w:rPr>
      </w:pPr>
    </w:p>
    <w:p w14:paraId="4404670A" w14:textId="77F1B841" w:rsidR="001600CB" w:rsidRDefault="001600CB" w:rsidP="00610C55">
      <w:pPr>
        <w:rPr>
          <w:lang w:val="en-US"/>
        </w:rPr>
      </w:pPr>
    </w:p>
    <w:p w14:paraId="0F369CB6" w14:textId="29D0D204" w:rsidR="001600CB" w:rsidRDefault="001600CB" w:rsidP="00610C55">
      <w:pPr>
        <w:rPr>
          <w:lang w:val="en-US"/>
        </w:rPr>
      </w:pPr>
    </w:p>
    <w:p w14:paraId="118B68C9" w14:textId="2C3FAD3B" w:rsidR="001600CB" w:rsidRDefault="001600CB" w:rsidP="00610C55">
      <w:pPr>
        <w:rPr>
          <w:lang w:val="en-US"/>
        </w:rPr>
      </w:pPr>
    </w:p>
    <w:p w14:paraId="21E56B7B" w14:textId="79590640" w:rsidR="001600CB" w:rsidRDefault="001600CB" w:rsidP="00610C55">
      <w:pPr>
        <w:rPr>
          <w:lang w:val="en-US"/>
        </w:rPr>
      </w:pPr>
    </w:p>
    <w:p w14:paraId="6751CAC5" w14:textId="47DCDBC8" w:rsidR="001600CB" w:rsidRDefault="001600CB" w:rsidP="00610C55">
      <w:pPr>
        <w:rPr>
          <w:lang w:val="en-US"/>
        </w:rPr>
      </w:pPr>
    </w:p>
    <w:p w14:paraId="7EE856ED" w14:textId="325BC90B" w:rsidR="001600CB" w:rsidRDefault="001600CB" w:rsidP="00610C55">
      <w:pPr>
        <w:rPr>
          <w:lang w:val="en-US"/>
        </w:rPr>
      </w:pPr>
    </w:p>
    <w:p w14:paraId="063C8A15" w14:textId="5B8A0E5C" w:rsidR="001600CB" w:rsidRDefault="001600CB" w:rsidP="00610C55">
      <w:pPr>
        <w:rPr>
          <w:lang w:val="en-US"/>
        </w:rPr>
      </w:pPr>
    </w:p>
    <w:p w14:paraId="5A55CB3E" w14:textId="2862F1FA" w:rsidR="001600CB" w:rsidRDefault="001600CB" w:rsidP="00610C55">
      <w:pPr>
        <w:rPr>
          <w:lang w:val="en-US"/>
        </w:rPr>
      </w:pPr>
    </w:p>
    <w:p w14:paraId="76E9BF3C" w14:textId="005A6294" w:rsidR="001600CB" w:rsidRDefault="001600CB" w:rsidP="00610C55">
      <w:pPr>
        <w:rPr>
          <w:lang w:val="en-US"/>
        </w:rPr>
      </w:pPr>
    </w:p>
    <w:p w14:paraId="26846BF5" w14:textId="412E6594" w:rsidR="001600CB" w:rsidRDefault="001600CB" w:rsidP="00610C55">
      <w:pPr>
        <w:rPr>
          <w:lang w:val="en-US"/>
        </w:rPr>
      </w:pPr>
    </w:p>
    <w:p w14:paraId="2BFBC33F" w14:textId="747E119D" w:rsidR="001600CB" w:rsidRDefault="001600CB" w:rsidP="00610C55">
      <w:pPr>
        <w:rPr>
          <w:lang w:val="en-US"/>
        </w:rPr>
      </w:pPr>
    </w:p>
    <w:p w14:paraId="2376AA0D" w14:textId="1A666B7F" w:rsidR="001600CB" w:rsidRDefault="001600CB" w:rsidP="00610C55">
      <w:pPr>
        <w:rPr>
          <w:lang w:val="en-US"/>
        </w:rPr>
      </w:pPr>
    </w:p>
    <w:p w14:paraId="6636B882" w14:textId="5C51371B" w:rsidR="001600CB" w:rsidRDefault="001600CB" w:rsidP="00610C55">
      <w:pPr>
        <w:rPr>
          <w:lang w:val="en-US"/>
        </w:rPr>
      </w:pPr>
    </w:p>
    <w:p w14:paraId="32BBE585" w14:textId="6D60E991" w:rsidR="001600CB" w:rsidRDefault="001600CB" w:rsidP="00610C55">
      <w:pPr>
        <w:rPr>
          <w:lang w:val="en-US"/>
        </w:rPr>
      </w:pPr>
    </w:p>
    <w:p w14:paraId="338A4C40" w14:textId="77777777" w:rsidR="00D3454C" w:rsidRDefault="00D3454C" w:rsidP="00610C55">
      <w:pPr>
        <w:rPr>
          <w:lang w:val="en-US"/>
        </w:rPr>
      </w:pPr>
    </w:p>
    <w:p w14:paraId="74ED764D" w14:textId="0D12C471" w:rsidR="000B4FDF" w:rsidRDefault="002B5432" w:rsidP="00610C55">
      <w:pPr>
        <w:rPr>
          <w:lang w:val="en-US"/>
        </w:rPr>
      </w:pPr>
      <w:r>
        <w:rPr>
          <w:lang w:val="en-US"/>
        </w:rPr>
        <w:fldChar w:fldCharType="begin"/>
      </w:r>
      <w:r>
        <w:rPr>
          <w:lang w:val="en-US"/>
        </w:rPr>
        <w:instrText xml:space="preserve"> REF _Ref35263104 \h </w:instrText>
      </w:r>
      <w:r>
        <w:rPr>
          <w:lang w:val="en-US"/>
        </w:rPr>
      </w:r>
      <w:r>
        <w:rPr>
          <w:lang w:val="en-US"/>
        </w:rPr>
        <w:fldChar w:fldCharType="separate"/>
      </w:r>
      <w:r>
        <w:t xml:space="preserve">Figure </w:t>
      </w:r>
      <w:r>
        <w:rPr>
          <w:noProof/>
        </w:rPr>
        <w:t>68</w:t>
      </w:r>
      <w:r>
        <w:t xml:space="preserve"> </w:t>
      </w:r>
      <w:r>
        <w:rPr>
          <w:lang w:val="en-US"/>
        </w:rPr>
        <w:fldChar w:fldCharType="end"/>
      </w:r>
      <w:r w:rsidR="00D3454C">
        <w:rPr>
          <w:lang w:val="en-US"/>
        </w:rPr>
        <w:t xml:space="preserve">is a design specifically for contact centre users who deal with high numbers of customer enquiries each day. The design only contains the key information that clerks most commonly need to access which was identified in the requirements gathering phase as per Hick’s Law </w:t>
      </w:r>
      <w:sdt>
        <w:sdtPr>
          <w:rPr>
            <w:lang w:val="en-US"/>
          </w:rPr>
          <w:id w:val="-1074047756"/>
          <w:citation/>
        </w:sdtPr>
        <w:sdtContent>
          <w:r w:rsidR="00D3454C">
            <w:rPr>
              <w:lang w:val="en-US"/>
            </w:rPr>
            <w:fldChar w:fldCharType="begin"/>
          </w:r>
          <w:r w:rsidR="00D3454C">
            <w:rPr>
              <w:lang w:val="en-US"/>
            </w:rPr>
            <w:instrText xml:space="preserve"> CITATION Mad20 \l 1033 </w:instrText>
          </w:r>
          <w:r w:rsidR="00D3454C">
            <w:rPr>
              <w:lang w:val="en-US"/>
            </w:rPr>
            <w:fldChar w:fldCharType="separate"/>
          </w:r>
          <w:r w:rsidR="00D3454C" w:rsidRPr="006D3757">
            <w:rPr>
              <w:noProof/>
              <w:lang w:val="en-US"/>
            </w:rPr>
            <w:t>[187]</w:t>
          </w:r>
          <w:r w:rsidR="00D3454C">
            <w:rPr>
              <w:lang w:val="en-US"/>
            </w:rPr>
            <w:fldChar w:fldCharType="end"/>
          </w:r>
        </w:sdtContent>
      </w:sdt>
      <w:r w:rsidR="00D3454C">
        <w:rPr>
          <w:lang w:val="en-US"/>
        </w:rPr>
        <w:t xml:space="preserve"> .</w:t>
      </w:r>
      <w:r w:rsidR="000B4FDF">
        <w:rPr>
          <w:lang w:val="en-US"/>
        </w:rPr>
        <w:t xml:space="preserve"> More information is accessible via the two menu buttons at the bottom right of the screen. </w:t>
      </w:r>
    </w:p>
    <w:p w14:paraId="58F6E61B" w14:textId="063F6D70" w:rsidR="001D6266" w:rsidRDefault="00D3454C" w:rsidP="00610C55">
      <w:r>
        <w:rPr>
          <w:lang w:val="en-US"/>
        </w:rPr>
        <w:t>Employing Jakob’s Law</w:t>
      </w:r>
      <w:r w:rsidRPr="000014CC">
        <w:t xml:space="preserve"> </w:t>
      </w:r>
      <w:sdt>
        <w:sdtPr>
          <w:id w:val="-1849088984"/>
          <w:citation/>
        </w:sdtPr>
        <w:sdtContent>
          <w:r w:rsidRPr="000014CC">
            <w:fldChar w:fldCharType="begin"/>
          </w:r>
          <w:r w:rsidRPr="000014CC">
            <w:instrText xml:space="preserve"> CITATION Jak99 \l 1033 </w:instrText>
          </w:r>
          <w:r w:rsidRPr="000014CC">
            <w:fldChar w:fldCharType="separate"/>
          </w:r>
          <w:r w:rsidRPr="00B8667A">
            <w:rPr>
              <w:noProof/>
            </w:rPr>
            <w:t>[38]</w:t>
          </w:r>
          <w:r w:rsidRPr="000014CC">
            <w:fldChar w:fldCharType="end"/>
          </w:r>
        </w:sdtContent>
      </w:sdt>
      <w:r w:rsidR="006D0122">
        <w:t xml:space="preserve"> the design is similar to a profile page design</w:t>
      </w:r>
      <w:r w:rsidR="004554EE">
        <w:t xml:space="preserve"> </w:t>
      </w:r>
      <w:r w:rsidR="006D0122">
        <w:t xml:space="preserve">, in as much as the record holders photo is at the top left of the screen and their name and key information, in this case the driver number which is a unique identifier, are on the right of the record holder’s (RH) image. </w:t>
      </w:r>
    </w:p>
    <w:p w14:paraId="39ED601B" w14:textId="7CB4D1BE" w:rsidR="001600CB" w:rsidRDefault="006D0122" w:rsidP="00610C55">
      <w:r>
        <w:t xml:space="preserve">The RH’s date of birth and address are in a bounding box under the image, as when users eyes scan the page, they can do so in a ‘Z’ shaped flow </w:t>
      </w:r>
      <w:sdt>
        <w:sdtPr>
          <w:id w:val="-933132712"/>
          <w:citation/>
        </w:sdtPr>
        <w:sdtContent>
          <w:r>
            <w:fldChar w:fldCharType="begin"/>
          </w:r>
          <w:r>
            <w:rPr>
              <w:lang w:val="en-US"/>
            </w:rPr>
            <w:instrText xml:space="preserve"> CITATION Mad201 \l 1033 </w:instrText>
          </w:r>
          <w:r>
            <w:fldChar w:fldCharType="separate"/>
          </w:r>
          <w:r w:rsidRPr="006D0122">
            <w:rPr>
              <w:noProof/>
              <w:lang w:val="en-US"/>
            </w:rPr>
            <w:t>[192]</w:t>
          </w:r>
          <w:r>
            <w:fldChar w:fldCharType="end"/>
          </w:r>
        </w:sdtContent>
      </w:sdt>
      <w:r w:rsidR="001D6266">
        <w:t xml:space="preserve">, starting from the top left hand side. Therefore, once the user has scanned across the top of the page, the address box is located in the area of the screen the </w:t>
      </w:r>
      <w:r w:rsidR="002B5432">
        <w:t>user’s</w:t>
      </w:r>
      <w:r w:rsidR="001D6266">
        <w:t xml:space="preserve"> eyes will next come to. This is why the address is located in the bottom left hand side of the page and not on the bottom right hand side under the driver’s name and number. The Test Pass and Endorsement information and menu buttons are on the bottom right hand side because this is the final place the user will view. DVLA users are required to check a RH’s name, date of birth and address as part of a data protection </w:t>
      </w:r>
      <w:sdt>
        <w:sdtPr>
          <w:id w:val="1303960256"/>
          <w:citation/>
        </w:sdtPr>
        <w:sdtContent>
          <w:r w:rsidR="001D6266">
            <w:fldChar w:fldCharType="begin"/>
          </w:r>
          <w:r w:rsidR="001D6266">
            <w:rPr>
              <w:lang w:val="en-US"/>
            </w:rPr>
            <w:instrText xml:space="preserve"> CITATION GOV20 \l 1033 </w:instrText>
          </w:r>
          <w:r w:rsidR="001D6266">
            <w:fldChar w:fldCharType="separate"/>
          </w:r>
          <w:r w:rsidR="001D6266" w:rsidRPr="001D6266">
            <w:rPr>
              <w:noProof/>
              <w:lang w:val="en-US"/>
            </w:rPr>
            <w:t>[196]</w:t>
          </w:r>
          <w:r w:rsidR="001D6266">
            <w:fldChar w:fldCharType="end"/>
          </w:r>
        </w:sdtContent>
      </w:sdt>
      <w:r w:rsidR="001D6266">
        <w:t xml:space="preserve"> check, before being able to answer the RH’s enquiry. Therefore the information and menu buttons are displayed in a Z Pattern Visual Hierarchy </w:t>
      </w:r>
      <w:sdt>
        <w:sdtPr>
          <w:id w:val="-1319340118"/>
          <w:citation/>
        </w:sdtPr>
        <w:sdtContent>
          <w:r w:rsidR="001D6266">
            <w:fldChar w:fldCharType="begin"/>
          </w:r>
          <w:r w:rsidR="001D6266">
            <w:rPr>
              <w:lang w:val="en-US"/>
            </w:rPr>
            <w:instrText xml:space="preserve"> CITATION Mad201 \l 1033 </w:instrText>
          </w:r>
          <w:r w:rsidR="001D6266">
            <w:fldChar w:fldCharType="separate"/>
          </w:r>
          <w:r w:rsidR="001D6266" w:rsidRPr="006D0122">
            <w:rPr>
              <w:noProof/>
              <w:lang w:val="en-US"/>
            </w:rPr>
            <w:t>[192]</w:t>
          </w:r>
          <w:r w:rsidR="001D6266">
            <w:fldChar w:fldCharType="end"/>
          </w:r>
        </w:sdtContent>
      </w:sdt>
      <w:r w:rsidR="001D6266">
        <w:t>, in keeping with the order in which the user will need to view the information.</w:t>
      </w:r>
    </w:p>
    <w:p w14:paraId="794E3B02" w14:textId="030D8301" w:rsidR="000B4FDF" w:rsidRDefault="000B4FDF" w:rsidP="00610C55">
      <w:pPr>
        <w:rPr>
          <w:lang w:val="en-US"/>
        </w:rPr>
      </w:pPr>
    </w:p>
    <w:p w14:paraId="49B5EEF2" w14:textId="79C8E093" w:rsidR="001600CB" w:rsidRDefault="004554EE" w:rsidP="004554EE">
      <w:pPr>
        <w:pStyle w:val="Heading3"/>
        <w:rPr>
          <w:lang w:val="en-US"/>
        </w:rPr>
      </w:pPr>
      <w:bookmarkStart w:id="413" w:name="_Toc38707079"/>
      <w:bookmarkStart w:id="414" w:name="_Toc38714915"/>
      <w:r>
        <w:rPr>
          <w:lang w:val="en-US"/>
        </w:rPr>
        <w:lastRenderedPageBreak/>
        <w:t>4.</w:t>
      </w:r>
      <w:r w:rsidR="009C0234">
        <w:rPr>
          <w:lang w:val="en-US"/>
        </w:rPr>
        <w:t>2</w:t>
      </w:r>
      <w:r>
        <w:rPr>
          <w:lang w:val="en-US"/>
        </w:rPr>
        <w:t xml:space="preserve">.9 </w:t>
      </w:r>
      <w:r w:rsidR="00A926D6">
        <w:rPr>
          <w:lang w:val="en-US"/>
        </w:rPr>
        <w:t xml:space="preserve">Hand Drawn Wireframe - </w:t>
      </w:r>
      <w:r>
        <w:rPr>
          <w:lang w:val="en-US"/>
        </w:rPr>
        <w:t xml:space="preserve">Log </w:t>
      </w:r>
      <w:r w:rsidR="002B5432">
        <w:rPr>
          <w:lang w:val="en-US"/>
        </w:rPr>
        <w:t>in</w:t>
      </w:r>
      <w:r>
        <w:rPr>
          <w:lang w:val="en-US"/>
        </w:rPr>
        <w:t xml:space="preserve"> Page Design</w:t>
      </w:r>
      <w:bookmarkEnd w:id="413"/>
      <w:bookmarkEnd w:id="414"/>
    </w:p>
    <w:p w14:paraId="778B6EB4" w14:textId="5EADFC26" w:rsidR="004554EE" w:rsidRDefault="004554EE" w:rsidP="004554EE">
      <w:pPr>
        <w:rPr>
          <w:lang w:val="en-US"/>
        </w:rPr>
      </w:pPr>
      <w:r>
        <w:rPr>
          <w:noProof/>
        </w:rPr>
        <mc:AlternateContent>
          <mc:Choice Requires="wps">
            <w:drawing>
              <wp:anchor distT="0" distB="0" distL="114300" distR="114300" simplePos="0" relativeHeight="251888640" behindDoc="0" locked="0" layoutInCell="1" allowOverlap="1" wp14:anchorId="53AF1E03" wp14:editId="4D82CC35">
                <wp:simplePos x="0" y="0"/>
                <wp:positionH relativeFrom="column">
                  <wp:posOffset>0</wp:posOffset>
                </wp:positionH>
                <wp:positionV relativeFrom="paragraph">
                  <wp:posOffset>4181475</wp:posOffset>
                </wp:positionV>
                <wp:extent cx="5715000" cy="635"/>
                <wp:effectExtent l="0" t="0" r="0" b="0"/>
                <wp:wrapNone/>
                <wp:docPr id="273" name="Text Box 273"/>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14:paraId="35CABEEF" w14:textId="0F4113C8" w:rsidR="002773A5" w:rsidRPr="00780CBA" w:rsidRDefault="002773A5" w:rsidP="004554EE">
                            <w:pPr>
                              <w:pStyle w:val="Caption"/>
                              <w:jc w:val="center"/>
                            </w:pPr>
                            <w:bookmarkStart w:id="415" w:name="_Ref35263127"/>
                            <w:bookmarkStart w:id="416" w:name="_Toc38868906"/>
                            <w:r>
                              <w:t xml:space="preserve">Figure </w:t>
                            </w:r>
                            <w:fldSimple w:instr=" SEQ Figure \* ARABIC ">
                              <w:r>
                                <w:rPr>
                                  <w:noProof/>
                                </w:rPr>
                                <w:t>68</w:t>
                              </w:r>
                            </w:fldSimple>
                            <w:r>
                              <w:t xml:space="preserve"> - Log in Screen Design</w:t>
                            </w:r>
                            <w:bookmarkEnd w:id="415"/>
                            <w:bookmarkEnd w:id="4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AF1E03" id="Text Box 273" o:spid="_x0000_s1105" type="#_x0000_t202" style="position:absolute;margin-left:0;margin-top:329.25pt;width:450pt;height:.05pt;z-index:25188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" stroked="f">
                <v:textbox style="mso-fit-shape-to-text:t" inset="0,0,0,0">
                  <w:txbxContent>
                    <w:p w14:paraId="35CABEEF" w14:textId="0F4113C8" w:rsidR="002773A5" w:rsidRPr="00780CBA" w:rsidRDefault="002773A5" w:rsidP="004554EE">
                      <w:pPr>
                        <w:pStyle w:val="Caption"/>
                        <w:jc w:val="center"/>
                      </w:pPr>
                      <w:bookmarkStart w:id="417" w:name="_Ref35263127"/>
                      <w:bookmarkStart w:id="418" w:name="_Toc38868906"/>
                      <w:r>
                        <w:t xml:space="preserve">Figure </w:t>
                      </w:r>
                      <w:fldSimple w:instr=" SEQ Figure \* ARABIC ">
                        <w:r>
                          <w:rPr>
                            <w:noProof/>
                          </w:rPr>
                          <w:t>68</w:t>
                        </w:r>
                      </w:fldSimple>
                      <w:r>
                        <w:t xml:space="preserve"> - Log in Screen Design</w:t>
                      </w:r>
                      <w:bookmarkEnd w:id="417"/>
                      <w:bookmarkEnd w:id="418"/>
                    </w:p>
                  </w:txbxContent>
                </v:textbox>
              </v:shape>
            </w:pict>
          </mc:Fallback>
        </mc:AlternateContent>
      </w:r>
      <w:r w:rsidRPr="004554EE">
        <w:rPr>
          <w:noProof/>
        </w:rPr>
        <w:drawing>
          <wp:anchor distT="0" distB="0" distL="114300" distR="114300" simplePos="0" relativeHeight="251886592" behindDoc="0" locked="0" layoutInCell="1" allowOverlap="1" wp14:anchorId="0C728360" wp14:editId="2DE0FB40">
            <wp:simplePos x="0" y="0"/>
            <wp:positionH relativeFrom="margin">
              <wp:align>left</wp:align>
            </wp:positionH>
            <wp:positionV relativeFrom="paragraph">
              <wp:posOffset>119380</wp:posOffset>
            </wp:positionV>
            <wp:extent cx="5715000" cy="4005104"/>
            <wp:effectExtent l="0" t="0" r="0" b="0"/>
            <wp:wrapNone/>
            <wp:docPr id="272" name="Picture 27">
              <a:extLst xmlns:a="http://schemas.openxmlformats.org/drawingml/2006/main">
                <a:ext uri="{FF2B5EF4-FFF2-40B4-BE49-F238E27FC236}">
                  <a16:creationId xmlns:a16="http://schemas.microsoft.com/office/drawing/2014/main" id="{AB8B354C-27DA-404A-8E75-15FFE22FB6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a:extLst>
                        <a:ext uri="{FF2B5EF4-FFF2-40B4-BE49-F238E27FC236}">
                          <a16:creationId xmlns:a16="http://schemas.microsoft.com/office/drawing/2014/main" id="{AB8B354C-27DA-404A-8E75-15FFE22FB67E}"/>
                        </a:ext>
                      </a:extLst>
                    </pic:cNvPr>
                    <pic:cNvPicPr>
                      <a:picLocks noChangeAspect="1"/>
                    </pic:cNvPicPr>
                  </pic:nvPicPr>
                  <pic:blipFill rotWithShape="1">
                    <a:blip r:embed="rId311" cstate="screen">
                      <a:extLst>
                        <a:ext uri="{28A0092B-C50C-407E-A947-70E740481C1C}">
                          <a14:useLocalDpi xmlns:a14="http://schemas.microsoft.com/office/drawing/2010/main"/>
                        </a:ext>
                      </a:extLst>
                    </a:blip>
                    <a:srcRect/>
                    <a:stretch/>
                  </pic:blipFill>
                  <pic:spPr bwMode="auto">
                    <a:xfrm>
                      <a:off x="0" y="0"/>
                      <a:ext cx="5764264" cy="40396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602DCB" w14:textId="5DD38085" w:rsidR="004554EE" w:rsidRPr="004554EE" w:rsidRDefault="004554EE" w:rsidP="004554EE">
      <w:pPr>
        <w:rPr>
          <w:lang w:val="en-US"/>
        </w:rPr>
      </w:pPr>
    </w:p>
    <w:p w14:paraId="0BCE42E8" w14:textId="02E96BC4" w:rsidR="001600CB" w:rsidRDefault="001600CB" w:rsidP="00610C55">
      <w:pPr>
        <w:rPr>
          <w:lang w:val="en-US"/>
        </w:rPr>
      </w:pPr>
    </w:p>
    <w:p w14:paraId="4FD7FB7E" w14:textId="2BD800F2" w:rsidR="001600CB" w:rsidRDefault="001600CB" w:rsidP="00610C55">
      <w:pPr>
        <w:rPr>
          <w:lang w:val="en-US"/>
        </w:rPr>
      </w:pPr>
    </w:p>
    <w:p w14:paraId="18A90B2C" w14:textId="281E66DC" w:rsidR="001600CB" w:rsidRDefault="001600CB" w:rsidP="00610C55">
      <w:pPr>
        <w:rPr>
          <w:lang w:val="en-US"/>
        </w:rPr>
      </w:pPr>
    </w:p>
    <w:p w14:paraId="315CD187" w14:textId="50DEE615" w:rsidR="001600CB" w:rsidRDefault="001600CB" w:rsidP="00610C55">
      <w:pPr>
        <w:rPr>
          <w:lang w:val="en-US"/>
        </w:rPr>
      </w:pPr>
    </w:p>
    <w:p w14:paraId="122D9CC2" w14:textId="7AE36BE1" w:rsidR="001600CB" w:rsidRDefault="001600CB" w:rsidP="00610C55">
      <w:pPr>
        <w:rPr>
          <w:lang w:val="en-US"/>
        </w:rPr>
      </w:pPr>
    </w:p>
    <w:p w14:paraId="01AE99CB" w14:textId="224EA863" w:rsidR="001600CB" w:rsidRDefault="001600CB" w:rsidP="00610C55">
      <w:pPr>
        <w:rPr>
          <w:lang w:val="en-US"/>
        </w:rPr>
      </w:pPr>
    </w:p>
    <w:p w14:paraId="3E9E94D1" w14:textId="64BFDEE7" w:rsidR="001600CB" w:rsidRDefault="001600CB" w:rsidP="00610C55">
      <w:pPr>
        <w:rPr>
          <w:lang w:val="en-US"/>
        </w:rPr>
      </w:pPr>
    </w:p>
    <w:p w14:paraId="2FD740F9" w14:textId="6FE4705D" w:rsidR="001600CB" w:rsidRDefault="001600CB" w:rsidP="00610C55">
      <w:pPr>
        <w:rPr>
          <w:lang w:val="en-US"/>
        </w:rPr>
      </w:pPr>
    </w:p>
    <w:p w14:paraId="29B78CCF" w14:textId="01A19FC5" w:rsidR="001600CB" w:rsidRDefault="001600CB" w:rsidP="00610C55">
      <w:pPr>
        <w:rPr>
          <w:lang w:val="en-US"/>
        </w:rPr>
      </w:pPr>
    </w:p>
    <w:p w14:paraId="307AEF61" w14:textId="773E3986" w:rsidR="001600CB" w:rsidRDefault="001600CB" w:rsidP="00610C55">
      <w:pPr>
        <w:rPr>
          <w:lang w:val="en-US"/>
        </w:rPr>
      </w:pPr>
    </w:p>
    <w:p w14:paraId="2931B47E" w14:textId="72E609BB" w:rsidR="001600CB" w:rsidRDefault="001600CB" w:rsidP="00610C55">
      <w:pPr>
        <w:rPr>
          <w:lang w:val="en-US"/>
        </w:rPr>
      </w:pPr>
    </w:p>
    <w:p w14:paraId="7E104177" w14:textId="50AC8038" w:rsidR="001600CB" w:rsidRDefault="001600CB" w:rsidP="00610C55">
      <w:pPr>
        <w:rPr>
          <w:lang w:val="en-US"/>
        </w:rPr>
      </w:pPr>
    </w:p>
    <w:p w14:paraId="04BFC647" w14:textId="4C2654C7" w:rsidR="001600CB" w:rsidRDefault="001600CB" w:rsidP="00610C55">
      <w:pPr>
        <w:rPr>
          <w:lang w:val="en-US"/>
        </w:rPr>
      </w:pPr>
    </w:p>
    <w:p w14:paraId="758F3EF7" w14:textId="136F806C" w:rsidR="001600CB" w:rsidRDefault="001600CB" w:rsidP="00610C55">
      <w:pPr>
        <w:rPr>
          <w:lang w:val="en-US"/>
        </w:rPr>
      </w:pPr>
    </w:p>
    <w:p w14:paraId="379E57EC" w14:textId="4A7394F2" w:rsidR="001600CB" w:rsidRDefault="002B5432" w:rsidP="00610C55">
      <w:pPr>
        <w:rPr>
          <w:lang w:val="en-US"/>
        </w:rPr>
      </w:pPr>
      <w:r>
        <w:rPr>
          <w:lang w:val="en-US"/>
        </w:rPr>
        <w:fldChar w:fldCharType="begin"/>
      </w:r>
      <w:r>
        <w:rPr>
          <w:lang w:val="en-US"/>
        </w:rPr>
        <w:instrText xml:space="preserve"> REF _Ref35263127 \h </w:instrText>
      </w:r>
      <w:r>
        <w:rPr>
          <w:lang w:val="en-US"/>
        </w:rPr>
      </w:r>
      <w:r>
        <w:rPr>
          <w:lang w:val="en-US"/>
        </w:rPr>
        <w:fldChar w:fldCharType="separate"/>
      </w:r>
      <w:r>
        <w:t xml:space="preserve">Figure </w:t>
      </w:r>
      <w:r>
        <w:rPr>
          <w:noProof/>
        </w:rPr>
        <w:t>69</w:t>
      </w:r>
      <w:r>
        <w:rPr>
          <w:lang w:val="en-US"/>
        </w:rPr>
        <w:fldChar w:fldCharType="end"/>
      </w:r>
      <w:r w:rsidR="00AA4AB0">
        <w:rPr>
          <w:lang w:val="en-US"/>
        </w:rPr>
        <w:t>,</w:t>
      </w:r>
      <w:r w:rsidR="00162739">
        <w:rPr>
          <w:lang w:val="en-US"/>
        </w:rPr>
        <w:t xml:space="preserve"> employs theory on emotional design</w:t>
      </w:r>
      <w:r w:rsidR="004554EE">
        <w:rPr>
          <w:lang w:val="en-US"/>
        </w:rPr>
        <w:t xml:space="preserve"> </w:t>
      </w:r>
      <w:sdt>
        <w:sdtPr>
          <w:rPr>
            <w:lang w:val="en-US"/>
          </w:rPr>
          <w:id w:val="1736964304"/>
          <w:citation/>
        </w:sdtPr>
        <w:sdtContent>
          <w:r w:rsidR="00162739">
            <w:rPr>
              <w:lang w:val="en-US"/>
            </w:rPr>
            <w:fldChar w:fldCharType="begin"/>
          </w:r>
          <w:r w:rsidR="00162739">
            <w:rPr>
              <w:lang w:val="en-US"/>
            </w:rPr>
            <w:instrText xml:space="preserve"> CITATION DnN03 \l 1033 </w:instrText>
          </w:r>
          <w:r w:rsidR="00162739">
            <w:rPr>
              <w:lang w:val="en-US"/>
            </w:rPr>
            <w:fldChar w:fldCharType="separate"/>
          </w:r>
          <w:r w:rsidR="00162739" w:rsidRPr="00162739">
            <w:rPr>
              <w:noProof/>
              <w:lang w:val="en-US"/>
            </w:rPr>
            <w:t>[197]</w:t>
          </w:r>
          <w:r w:rsidR="00162739">
            <w:rPr>
              <w:lang w:val="en-US"/>
            </w:rPr>
            <w:fldChar w:fldCharType="end"/>
          </w:r>
        </w:sdtContent>
      </w:sdt>
      <w:r w:rsidR="00162739">
        <w:rPr>
          <w:lang w:val="en-US"/>
        </w:rPr>
        <w:t xml:space="preserve">, </w:t>
      </w:r>
      <w:sdt>
        <w:sdtPr>
          <w:rPr>
            <w:lang w:val="en-US"/>
          </w:rPr>
          <w:id w:val="-644579760"/>
          <w:citation/>
        </w:sdtPr>
        <w:sdtContent>
          <w:r w:rsidR="00162739">
            <w:rPr>
              <w:lang w:val="en-US"/>
            </w:rPr>
            <w:fldChar w:fldCharType="begin"/>
          </w:r>
          <w:r w:rsidR="00162739">
            <w:rPr>
              <w:lang w:val="en-US"/>
            </w:rPr>
            <w:instrText xml:space="preserve"> CITATION Kat14 \l 1033 </w:instrText>
          </w:r>
          <w:r w:rsidR="00162739">
            <w:rPr>
              <w:lang w:val="en-US"/>
            </w:rPr>
            <w:fldChar w:fldCharType="separate"/>
          </w:r>
          <w:r w:rsidR="00162739" w:rsidRPr="00162739">
            <w:rPr>
              <w:noProof/>
              <w:lang w:val="en-US"/>
            </w:rPr>
            <w:t>[198]</w:t>
          </w:r>
          <w:r w:rsidR="00162739">
            <w:rPr>
              <w:lang w:val="en-US"/>
            </w:rPr>
            <w:fldChar w:fldCharType="end"/>
          </w:r>
        </w:sdtContent>
      </w:sdt>
      <w:r w:rsidR="00162739">
        <w:rPr>
          <w:lang w:val="en-US"/>
        </w:rPr>
        <w:t xml:space="preserve">. When interviewed during the requirements state users stated DVLA applications were mostly a dull grey colour which they found to be a negative of using the application. </w:t>
      </w:r>
      <w:r w:rsidR="00AA4AB0">
        <w:rPr>
          <w:lang w:val="en-US"/>
        </w:rPr>
        <w:t>Therefore,</w:t>
      </w:r>
      <w:r w:rsidR="00162739">
        <w:rPr>
          <w:lang w:val="en-US"/>
        </w:rPr>
        <w:t xml:space="preserve"> the header image is an attempt to provide us3ers with positive imagery of DVLA by having an image of DVLA on a</w:t>
      </w:r>
      <w:r w:rsidR="00BD6097">
        <w:rPr>
          <w:lang w:val="en-US"/>
        </w:rPr>
        <w:t xml:space="preserve"> warm blue skied, </w:t>
      </w:r>
      <w:r w:rsidR="00162739">
        <w:rPr>
          <w:lang w:val="en-US"/>
        </w:rPr>
        <w:t xml:space="preserve">summers </w:t>
      </w:r>
      <w:r w:rsidR="00BD6097">
        <w:rPr>
          <w:lang w:val="en-US"/>
        </w:rPr>
        <w:t>afternoon</w:t>
      </w:r>
      <w:r w:rsidR="00162739">
        <w:rPr>
          <w:lang w:val="en-US"/>
        </w:rPr>
        <w:t xml:space="preserve">, with lush green grass and trees overflowing with </w:t>
      </w:r>
      <w:r w:rsidR="00BD6097">
        <w:rPr>
          <w:lang w:val="en-US"/>
        </w:rPr>
        <w:t xml:space="preserve">leaves of every shade of green. The aim is that over time, as users will be seeing this image as they log in to their computer each </w:t>
      </w:r>
      <w:r w:rsidR="00AA4AB0">
        <w:rPr>
          <w:lang w:val="en-US"/>
        </w:rPr>
        <w:t>day,</w:t>
      </w:r>
      <w:r w:rsidR="00BD6097">
        <w:rPr>
          <w:lang w:val="en-US"/>
        </w:rPr>
        <w:t xml:space="preserve"> they will gradually feel less negative towards the dull grey DVLA.</w:t>
      </w:r>
    </w:p>
    <w:p w14:paraId="5610039F" w14:textId="576B071A" w:rsidR="00976193" w:rsidRDefault="00976193" w:rsidP="00610C55">
      <w:pPr>
        <w:rPr>
          <w:lang w:val="en-US"/>
        </w:rPr>
      </w:pPr>
      <w:r>
        <w:rPr>
          <w:lang w:val="en-US"/>
        </w:rPr>
        <w:t>As for the rest of the page the only</w:t>
      </w:r>
      <w:r w:rsidR="000209F9">
        <w:rPr>
          <w:lang w:val="en-US"/>
        </w:rPr>
        <w:t xml:space="preserve"> other elements on the page are those that the user would need to interact with in order to complete the task of logging in. Text boxes so the users can enter their usernames and password, these boxes are labelled to the left, making it clear what should be entered in the text boxes. This is not just a common UI design</w:t>
      </w:r>
      <w:sdt>
        <w:sdtPr>
          <w:rPr>
            <w:lang w:val="en-US"/>
          </w:rPr>
          <w:id w:val="783852642"/>
          <w:citation/>
        </w:sdtPr>
        <w:sdtContent>
          <w:r w:rsidR="000209F9">
            <w:rPr>
              <w:lang w:val="en-US"/>
            </w:rPr>
            <w:fldChar w:fldCharType="begin"/>
          </w:r>
          <w:r w:rsidR="000209F9">
            <w:rPr>
              <w:lang w:val="en-US"/>
            </w:rPr>
            <w:instrText xml:space="preserve"> CITATION Kat141 \l 1033 </w:instrText>
          </w:r>
          <w:r w:rsidR="000209F9">
            <w:rPr>
              <w:lang w:val="en-US"/>
            </w:rPr>
            <w:fldChar w:fldCharType="separate"/>
          </w:r>
          <w:r w:rsidR="000209F9">
            <w:rPr>
              <w:noProof/>
              <w:lang w:val="en-US"/>
            </w:rPr>
            <w:t xml:space="preserve"> </w:t>
          </w:r>
          <w:r w:rsidR="000209F9" w:rsidRPr="000209F9">
            <w:rPr>
              <w:noProof/>
              <w:lang w:val="en-US"/>
            </w:rPr>
            <w:t>[199]</w:t>
          </w:r>
          <w:r w:rsidR="000209F9">
            <w:rPr>
              <w:lang w:val="en-US"/>
            </w:rPr>
            <w:fldChar w:fldCharType="end"/>
          </w:r>
        </w:sdtContent>
      </w:sdt>
      <w:r w:rsidR="000209F9">
        <w:rPr>
          <w:lang w:val="en-US"/>
        </w:rPr>
        <w:t xml:space="preserve"> but dates back to paper forms too</w:t>
      </w:r>
      <w:sdt>
        <w:sdtPr>
          <w:rPr>
            <w:lang w:val="en-US"/>
          </w:rPr>
          <w:id w:val="-644510940"/>
          <w:citation/>
        </w:sdtPr>
        <w:sdtContent>
          <w:r w:rsidR="000209F9">
            <w:rPr>
              <w:lang w:val="en-US"/>
            </w:rPr>
            <w:fldChar w:fldCharType="begin"/>
          </w:r>
          <w:r w:rsidR="000209F9">
            <w:rPr>
              <w:lang w:val="en-US"/>
            </w:rPr>
            <w:instrText xml:space="preserve"> CITATION DVL20 \l 1033 </w:instrText>
          </w:r>
          <w:r w:rsidR="000209F9">
            <w:rPr>
              <w:lang w:val="en-US"/>
            </w:rPr>
            <w:fldChar w:fldCharType="separate"/>
          </w:r>
          <w:r w:rsidR="000209F9">
            <w:rPr>
              <w:noProof/>
              <w:lang w:val="en-US"/>
            </w:rPr>
            <w:t xml:space="preserve"> </w:t>
          </w:r>
          <w:r w:rsidR="000209F9" w:rsidRPr="000209F9">
            <w:rPr>
              <w:noProof/>
              <w:lang w:val="en-US"/>
            </w:rPr>
            <w:t>[200]</w:t>
          </w:r>
          <w:r w:rsidR="000209F9">
            <w:rPr>
              <w:lang w:val="en-US"/>
            </w:rPr>
            <w:fldChar w:fldCharType="end"/>
          </w:r>
        </w:sdtContent>
      </w:sdt>
      <w:r w:rsidR="000209F9">
        <w:rPr>
          <w:lang w:val="en-US"/>
        </w:rPr>
        <w:t>.</w:t>
      </w:r>
    </w:p>
    <w:p w14:paraId="1C3EDB85" w14:textId="57DC6284" w:rsidR="001600CB" w:rsidRDefault="000209F9" w:rsidP="00610C55">
      <w:pPr>
        <w:rPr>
          <w:lang w:val="en-US"/>
        </w:rPr>
      </w:pPr>
      <w:r>
        <w:rPr>
          <w:lang w:val="en-US"/>
        </w:rPr>
        <w:t>At the bottom of the page there is a button with a beveled edge, to differentiate it in the wireframes as a button, giving affordance</w:t>
      </w:r>
      <w:r w:rsidR="00C73593" w:rsidRPr="000014CC">
        <w:t xml:space="preserve"> [10]</w:t>
      </w:r>
      <w:r w:rsidR="00C73593">
        <w:t xml:space="preserve">, </w:t>
      </w:r>
      <w:sdt>
        <w:sdtPr>
          <w:id w:val="372663547"/>
          <w:citation/>
        </w:sdtPr>
        <w:sdtContent>
          <w:r w:rsidR="00C73593" w:rsidRPr="000014CC">
            <w:fldChar w:fldCharType="begin"/>
          </w:r>
          <w:r w:rsidR="00C73593" w:rsidRPr="000014CC">
            <w:instrText xml:space="preserve"> CITATION WGa19 \l 1033 </w:instrText>
          </w:r>
          <w:r w:rsidR="00C73593" w:rsidRPr="000014CC">
            <w:fldChar w:fldCharType="separate"/>
          </w:r>
          <w:r w:rsidR="00C73593" w:rsidRPr="00B8667A">
            <w:rPr>
              <w:noProof/>
            </w:rPr>
            <w:t>[13]</w:t>
          </w:r>
          <w:r w:rsidR="00C73593" w:rsidRPr="000014CC">
            <w:fldChar w:fldCharType="end"/>
          </w:r>
        </w:sdtContent>
      </w:sdt>
      <w:r w:rsidR="00C73593" w:rsidRPr="000014CC">
        <w:t>.</w:t>
      </w:r>
      <w:r w:rsidR="009B0439">
        <w:t xml:space="preserve"> Beneath the button is a link which users can click on to reset their password. This is labelled with the commonly used ‘Forgot Password’ label</w:t>
      </w:r>
      <w:r w:rsidR="007F1889">
        <w:t xml:space="preserve"> as shown in</w:t>
      </w:r>
      <w:r w:rsidR="00AA4AB0">
        <w:t xml:space="preserve"> </w:t>
      </w:r>
      <w:r w:rsidR="00AA4AB0">
        <w:fldChar w:fldCharType="begin"/>
      </w:r>
      <w:r w:rsidR="00AA4AB0">
        <w:instrText xml:space="preserve"> REF _Ref35263206 \h </w:instrText>
      </w:r>
      <w:r w:rsidR="00AA4AB0">
        <w:fldChar w:fldCharType="separate"/>
      </w:r>
      <w:r w:rsidR="00AA4AB0">
        <w:t xml:space="preserve">Figure </w:t>
      </w:r>
      <w:r w:rsidR="00AA4AB0">
        <w:rPr>
          <w:noProof/>
        </w:rPr>
        <w:t>70</w:t>
      </w:r>
      <w:r w:rsidR="00AA4AB0">
        <w:t xml:space="preserve"> - Example of Instagram Log in Page</w:t>
      </w:r>
      <w:r w:rsidR="00AA4AB0">
        <w:fldChar w:fldCharType="end"/>
      </w:r>
      <w:r w:rsidR="00AA4AB0">
        <w:t xml:space="preserve"> and </w:t>
      </w:r>
      <w:r w:rsidR="00AA4AB0">
        <w:fldChar w:fldCharType="begin"/>
      </w:r>
      <w:r w:rsidR="00AA4AB0">
        <w:instrText xml:space="preserve"> REF _Ref35263221 \h </w:instrText>
      </w:r>
      <w:r w:rsidR="00AA4AB0">
        <w:fldChar w:fldCharType="separate"/>
      </w:r>
      <w:r w:rsidR="00AA4AB0">
        <w:t xml:space="preserve">Figure </w:t>
      </w:r>
      <w:r w:rsidR="00AA4AB0">
        <w:rPr>
          <w:noProof/>
        </w:rPr>
        <w:t>71</w:t>
      </w:r>
      <w:r w:rsidR="00AA4AB0">
        <w:t xml:space="preserve"> - Example of Google Log In Page</w:t>
      </w:r>
      <w:r w:rsidR="00AA4AB0">
        <w:fldChar w:fldCharType="end"/>
      </w:r>
      <w:r w:rsidR="00AA4AB0">
        <w:t>.</w:t>
      </w:r>
      <w:r w:rsidR="007F1889">
        <w:t xml:space="preserve"> </w:t>
      </w:r>
      <w:r w:rsidR="00DC406A">
        <w:t xml:space="preserve">To give the text affordance, the text is underlined to afford it’s use as a clickable link </w:t>
      </w:r>
      <w:sdt>
        <w:sdtPr>
          <w:id w:val="-2021464635"/>
          <w:citation/>
        </w:sdtPr>
        <w:sdtContent>
          <w:r w:rsidR="00DC406A">
            <w:fldChar w:fldCharType="begin"/>
          </w:r>
          <w:r w:rsidR="00DC406A">
            <w:rPr>
              <w:lang w:val="en-US"/>
            </w:rPr>
            <w:instrText xml:space="preserve"> CITATION Jak04 \l 1033 </w:instrText>
          </w:r>
          <w:r w:rsidR="00DC406A">
            <w:fldChar w:fldCharType="separate"/>
          </w:r>
          <w:r w:rsidR="00DC406A" w:rsidRPr="00DC406A">
            <w:rPr>
              <w:noProof/>
              <w:lang w:val="en-US"/>
            </w:rPr>
            <w:t>[201]</w:t>
          </w:r>
          <w:r w:rsidR="00DC406A">
            <w:fldChar w:fldCharType="end"/>
          </w:r>
        </w:sdtContent>
      </w:sdt>
      <w:r w:rsidR="00DC406A">
        <w:t xml:space="preserve">, </w:t>
      </w:r>
      <w:sdt>
        <w:sdtPr>
          <w:id w:val="-2023004078"/>
          <w:citation/>
        </w:sdtPr>
        <w:sdtContent>
          <w:r w:rsidR="00DC406A">
            <w:fldChar w:fldCharType="begin"/>
          </w:r>
          <w:r w:rsidR="00DC406A">
            <w:rPr>
              <w:lang w:val="en-US"/>
            </w:rPr>
            <w:instrText xml:space="preserve"> CITATION Bet07 \l 1033 </w:instrText>
          </w:r>
          <w:r w:rsidR="00DC406A">
            <w:fldChar w:fldCharType="separate"/>
          </w:r>
          <w:r w:rsidR="00DC406A" w:rsidRPr="00DC406A">
            <w:rPr>
              <w:noProof/>
              <w:lang w:val="en-US"/>
            </w:rPr>
            <w:t>[202]</w:t>
          </w:r>
          <w:r w:rsidR="00DC406A">
            <w:fldChar w:fldCharType="end"/>
          </w:r>
        </w:sdtContent>
      </w:sdt>
      <w:r w:rsidR="00DC406A">
        <w:t xml:space="preserve">. </w:t>
      </w:r>
      <w:r w:rsidR="00AA4AB0">
        <w:t xml:space="preserve">See </w:t>
      </w:r>
      <w:r w:rsidR="00AA4AB0">
        <w:fldChar w:fldCharType="begin"/>
      </w:r>
      <w:r w:rsidR="00AA4AB0">
        <w:instrText xml:space="preserve"> REF _Ref35263158 \h </w:instrText>
      </w:r>
      <w:r w:rsidR="00AA4AB0">
        <w:fldChar w:fldCharType="separate"/>
      </w:r>
      <w:r w:rsidR="00AA4AB0">
        <w:t xml:space="preserve">Figure </w:t>
      </w:r>
      <w:r w:rsidR="00AA4AB0">
        <w:rPr>
          <w:noProof/>
        </w:rPr>
        <w:t>69</w:t>
      </w:r>
      <w:r w:rsidR="00AA4AB0">
        <w:t xml:space="preserve"> - Example of Underlined Text Link</w:t>
      </w:r>
      <w:r w:rsidR="00AA4AB0">
        <w:fldChar w:fldCharType="end"/>
      </w:r>
      <w:r w:rsidR="00AA4AB0">
        <w:t xml:space="preserve"> for an example of this.</w:t>
      </w:r>
    </w:p>
    <w:p w14:paraId="49A0FA26" w14:textId="308E89FA" w:rsidR="001600CB" w:rsidRDefault="00DC406A" w:rsidP="00610C55">
      <w:pPr>
        <w:rPr>
          <w:lang w:val="en-US"/>
        </w:rPr>
      </w:pPr>
      <w:r>
        <w:rPr>
          <w:noProof/>
        </w:rPr>
        <mc:AlternateContent>
          <mc:Choice Requires="wps">
            <w:drawing>
              <wp:anchor distT="0" distB="0" distL="114300" distR="114300" simplePos="0" relativeHeight="251897856" behindDoc="0" locked="0" layoutInCell="1" allowOverlap="1" wp14:anchorId="67500DB7" wp14:editId="2B13929B">
                <wp:simplePos x="0" y="0"/>
                <wp:positionH relativeFrom="column">
                  <wp:posOffset>19050</wp:posOffset>
                </wp:positionH>
                <wp:positionV relativeFrom="paragraph">
                  <wp:posOffset>821690</wp:posOffset>
                </wp:positionV>
                <wp:extent cx="5423535" cy="635"/>
                <wp:effectExtent l="0" t="0" r="0" b="0"/>
                <wp:wrapNone/>
                <wp:docPr id="279" name="Text Box 279"/>
                <wp:cNvGraphicFramePr/>
                <a:graphic xmlns:a="http://schemas.openxmlformats.org/drawingml/2006/main">
                  <a:graphicData uri="http://schemas.microsoft.com/office/word/2010/wordprocessingShape">
                    <wps:wsp>
                      <wps:cNvSpPr txBox="1"/>
                      <wps:spPr>
                        <a:xfrm>
                          <a:off x="0" y="0"/>
                          <a:ext cx="5423535" cy="635"/>
                        </a:xfrm>
                        <a:prstGeom prst="rect">
                          <a:avLst/>
                        </a:prstGeom>
                        <a:solidFill>
                          <a:prstClr val="white"/>
                        </a:solidFill>
                        <a:ln>
                          <a:noFill/>
                        </a:ln>
                      </wps:spPr>
                      <wps:txbx>
                        <w:txbxContent>
                          <w:p w14:paraId="548B1F75" w14:textId="06E97844" w:rsidR="002773A5" w:rsidRPr="00A162B9" w:rsidRDefault="002773A5" w:rsidP="00DC406A">
                            <w:pPr>
                              <w:pStyle w:val="Caption"/>
                              <w:jc w:val="center"/>
                              <w:rPr>
                                <w:noProof/>
                              </w:rPr>
                            </w:pPr>
                            <w:bookmarkStart w:id="419" w:name="_Ref35263158"/>
                            <w:bookmarkStart w:id="420" w:name="_Toc38868907"/>
                            <w:r>
                              <w:t xml:space="preserve">Figure </w:t>
                            </w:r>
                            <w:fldSimple w:instr=" SEQ Figure \* ARABIC ">
                              <w:r>
                                <w:rPr>
                                  <w:noProof/>
                                </w:rPr>
                                <w:t>69</w:t>
                              </w:r>
                            </w:fldSimple>
                            <w:r>
                              <w:t xml:space="preserve"> - Example of Underlined Text Link</w:t>
                            </w:r>
                            <w:bookmarkEnd w:id="419"/>
                            <w:bookmarkEnd w:id="4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500DB7" id="Text Box 279" o:spid="_x0000_s1106" type="#_x0000_t202" style="position:absolute;margin-left:1.5pt;margin-top:64.7pt;width:427.05pt;height:.05pt;z-index:25189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" stroked="f">
                <v:textbox style="mso-fit-shape-to-text:t" inset="0,0,0,0">
                  <w:txbxContent>
                    <w:p w14:paraId="548B1F75" w14:textId="06E97844" w:rsidR="002773A5" w:rsidRPr="00A162B9" w:rsidRDefault="002773A5" w:rsidP="00DC406A">
                      <w:pPr>
                        <w:pStyle w:val="Caption"/>
                        <w:jc w:val="center"/>
                        <w:rPr>
                          <w:noProof/>
                        </w:rPr>
                      </w:pPr>
                      <w:bookmarkStart w:id="421" w:name="_Ref35263158"/>
                      <w:bookmarkStart w:id="422" w:name="_Toc38868907"/>
                      <w:r>
                        <w:t xml:space="preserve">Figure </w:t>
                      </w:r>
                      <w:fldSimple w:instr=" SEQ Figure \* ARABIC ">
                        <w:r>
                          <w:rPr>
                            <w:noProof/>
                          </w:rPr>
                          <w:t>69</w:t>
                        </w:r>
                      </w:fldSimple>
                      <w:r>
                        <w:t xml:space="preserve"> - Example of Underlined Text Link</w:t>
                      </w:r>
                      <w:bookmarkEnd w:id="421"/>
                      <w:bookmarkEnd w:id="422"/>
                    </w:p>
                  </w:txbxContent>
                </v:textbox>
              </v:shape>
            </w:pict>
          </mc:Fallback>
        </mc:AlternateContent>
      </w:r>
      <w:r>
        <w:rPr>
          <w:noProof/>
        </w:rPr>
        <w:drawing>
          <wp:anchor distT="0" distB="0" distL="114300" distR="114300" simplePos="0" relativeHeight="251895808" behindDoc="0" locked="0" layoutInCell="1" allowOverlap="1" wp14:anchorId="02A3A924" wp14:editId="28EBFB4F">
            <wp:simplePos x="0" y="0"/>
            <wp:positionH relativeFrom="margin">
              <wp:align>left</wp:align>
            </wp:positionH>
            <wp:positionV relativeFrom="paragraph">
              <wp:posOffset>2540</wp:posOffset>
            </wp:positionV>
            <wp:extent cx="5423647" cy="762000"/>
            <wp:effectExtent l="19050" t="19050" r="24765" b="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2">
                      <a:extLst>
                        <a:ext uri="{28A0092B-C50C-407E-A947-70E740481C1C}">
                          <a14:useLocalDpi xmlns:a14="http://schemas.microsoft.com/office/drawing/2010/main" val="0"/>
                        </a:ext>
                      </a:extLst>
                    </a:blip>
                    <a:srcRect l="24728" t="41127" r="10925" b="42800"/>
                    <a:stretch/>
                  </pic:blipFill>
                  <pic:spPr bwMode="auto">
                    <a:xfrm>
                      <a:off x="0" y="0"/>
                      <a:ext cx="5423647" cy="762000"/>
                    </a:xfrm>
                    <a:prstGeom prst="rect">
                      <a:avLst/>
                    </a:prstGeom>
                    <a:ln>
                      <a:solidFill>
                        <a:schemeClr val="bg1">
                          <a:lumMod val="9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6075C7" w14:textId="3B397473" w:rsidR="001600CB" w:rsidRDefault="001600CB" w:rsidP="00610C55">
      <w:pPr>
        <w:rPr>
          <w:lang w:val="en-US"/>
        </w:rPr>
      </w:pPr>
    </w:p>
    <w:p w14:paraId="2D7A789A" w14:textId="2D05903D" w:rsidR="001600CB" w:rsidRDefault="007F1889" w:rsidP="00610C55">
      <w:pPr>
        <w:rPr>
          <w:lang w:val="en-US"/>
        </w:rPr>
      </w:pPr>
      <w:r>
        <w:rPr>
          <w:noProof/>
        </w:rPr>
        <w:lastRenderedPageBreak/>
        <mc:AlternateContent>
          <mc:Choice Requires="wps">
            <w:drawing>
              <wp:anchor distT="0" distB="0" distL="114300" distR="114300" simplePos="0" relativeHeight="251894784" behindDoc="0" locked="0" layoutInCell="1" allowOverlap="1" wp14:anchorId="497B4635" wp14:editId="0014C59E">
                <wp:simplePos x="0" y="0"/>
                <wp:positionH relativeFrom="column">
                  <wp:posOffset>3246120</wp:posOffset>
                </wp:positionH>
                <wp:positionV relativeFrom="paragraph">
                  <wp:posOffset>3578225</wp:posOffset>
                </wp:positionV>
                <wp:extent cx="1943100" cy="635"/>
                <wp:effectExtent l="0" t="0" r="0" b="0"/>
                <wp:wrapNone/>
                <wp:docPr id="277" name="Text Box 277"/>
                <wp:cNvGraphicFramePr/>
                <a:graphic xmlns:a="http://schemas.openxmlformats.org/drawingml/2006/main">
                  <a:graphicData uri="http://schemas.microsoft.com/office/word/2010/wordprocessingShape">
                    <wps:wsp>
                      <wps:cNvSpPr txBox="1"/>
                      <wps:spPr>
                        <a:xfrm>
                          <a:off x="0" y="0"/>
                          <a:ext cx="1943100" cy="635"/>
                        </a:xfrm>
                        <a:prstGeom prst="rect">
                          <a:avLst/>
                        </a:prstGeom>
                        <a:solidFill>
                          <a:prstClr val="white"/>
                        </a:solidFill>
                        <a:ln>
                          <a:noFill/>
                        </a:ln>
                      </wps:spPr>
                      <wps:txbx>
                        <w:txbxContent>
                          <w:p w14:paraId="638B8182" w14:textId="3FC98373" w:rsidR="002773A5" w:rsidRPr="009778AF" w:rsidRDefault="002773A5" w:rsidP="007F1889">
                            <w:pPr>
                              <w:pStyle w:val="Caption"/>
                              <w:jc w:val="center"/>
                              <w:rPr>
                                <w:noProof/>
                              </w:rPr>
                            </w:pPr>
                            <w:bookmarkStart w:id="423" w:name="_Ref35263206"/>
                            <w:bookmarkStart w:id="424" w:name="_Toc38868908"/>
                            <w:r>
                              <w:t xml:space="preserve">Figure </w:t>
                            </w:r>
                            <w:fldSimple w:instr=" SEQ Figure \* ARABIC ">
                              <w:r>
                                <w:rPr>
                                  <w:noProof/>
                                </w:rPr>
                                <w:t>70</w:t>
                              </w:r>
                            </w:fldSimple>
                            <w:r>
                              <w:t xml:space="preserve"> - Example of Instagram Log in Page</w:t>
                            </w:r>
                            <w:bookmarkEnd w:id="423"/>
                            <w:bookmarkEnd w:id="4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7B4635" id="Text Box 277" o:spid="_x0000_s1107" type="#_x0000_t202" style="position:absolute;margin-left:255.6pt;margin-top:281.75pt;width:153pt;height:.05pt;z-index:25189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" stroked="f">
                <v:textbox style="mso-fit-shape-to-text:t" inset="0,0,0,0">
                  <w:txbxContent>
                    <w:p w14:paraId="638B8182" w14:textId="3FC98373" w:rsidR="002773A5" w:rsidRPr="009778AF" w:rsidRDefault="002773A5" w:rsidP="007F1889">
                      <w:pPr>
                        <w:pStyle w:val="Caption"/>
                        <w:jc w:val="center"/>
                        <w:rPr>
                          <w:noProof/>
                        </w:rPr>
                      </w:pPr>
                      <w:bookmarkStart w:id="425" w:name="_Ref35263206"/>
                      <w:bookmarkStart w:id="426" w:name="_Toc38868908"/>
                      <w:r>
                        <w:t xml:space="preserve">Figure </w:t>
                      </w:r>
                      <w:fldSimple w:instr=" SEQ Figure \* ARABIC ">
                        <w:r>
                          <w:rPr>
                            <w:noProof/>
                          </w:rPr>
                          <w:t>70</w:t>
                        </w:r>
                      </w:fldSimple>
                      <w:r>
                        <w:t xml:space="preserve"> - Example of Instagram Log in Page</w:t>
                      </w:r>
                      <w:bookmarkEnd w:id="425"/>
                      <w:bookmarkEnd w:id="426"/>
                    </w:p>
                  </w:txbxContent>
                </v:textbox>
              </v:shape>
            </w:pict>
          </mc:Fallback>
        </mc:AlternateContent>
      </w:r>
      <w:r>
        <w:rPr>
          <w:noProof/>
        </w:rPr>
        <w:drawing>
          <wp:anchor distT="0" distB="0" distL="114300" distR="114300" simplePos="0" relativeHeight="251892736" behindDoc="0" locked="0" layoutInCell="1" allowOverlap="1" wp14:anchorId="508E8E91" wp14:editId="37EDEF8D">
            <wp:simplePos x="0" y="0"/>
            <wp:positionH relativeFrom="column">
              <wp:posOffset>3246120</wp:posOffset>
            </wp:positionH>
            <wp:positionV relativeFrom="paragraph">
              <wp:posOffset>7620</wp:posOffset>
            </wp:positionV>
            <wp:extent cx="1943100" cy="3514000"/>
            <wp:effectExtent l="0" t="0" r="0" b="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3" cstate="screen">
                      <a:extLst>
                        <a:ext uri="{28A0092B-C50C-407E-A947-70E740481C1C}">
                          <a14:useLocalDpi xmlns:a14="http://schemas.microsoft.com/office/drawing/2010/main"/>
                        </a:ext>
                      </a:extLst>
                    </a:blip>
                    <a:srcRect/>
                    <a:stretch/>
                  </pic:blipFill>
                  <pic:spPr bwMode="auto">
                    <a:xfrm>
                      <a:off x="0" y="0"/>
                      <a:ext cx="1946423" cy="35200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89664" behindDoc="0" locked="0" layoutInCell="1" allowOverlap="1" wp14:anchorId="2B3C4E57" wp14:editId="3E0BD40F">
            <wp:simplePos x="0" y="0"/>
            <wp:positionH relativeFrom="margin">
              <wp:align>left</wp:align>
            </wp:positionH>
            <wp:positionV relativeFrom="paragraph">
              <wp:posOffset>30480</wp:posOffset>
            </wp:positionV>
            <wp:extent cx="2636274" cy="3493770"/>
            <wp:effectExtent l="19050" t="19050" r="12065" b="11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4" cstate="screen">
                      <a:extLst>
                        <a:ext uri="{28A0092B-C50C-407E-A947-70E740481C1C}">
                          <a14:useLocalDpi xmlns:a14="http://schemas.microsoft.com/office/drawing/2010/main"/>
                        </a:ext>
                      </a:extLst>
                    </a:blip>
                    <a:srcRect/>
                    <a:stretch/>
                  </pic:blipFill>
                  <pic:spPr bwMode="auto">
                    <a:xfrm>
                      <a:off x="0" y="0"/>
                      <a:ext cx="2636274" cy="3493770"/>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90655E2" w14:textId="1FDE0B5B" w:rsidR="007F1889" w:rsidRDefault="007F1889" w:rsidP="00610C55">
      <w:pPr>
        <w:rPr>
          <w:lang w:val="en-US"/>
        </w:rPr>
      </w:pPr>
    </w:p>
    <w:p w14:paraId="68A2A07F" w14:textId="734991B1" w:rsidR="007F1889" w:rsidRDefault="007F1889" w:rsidP="00610C55">
      <w:pPr>
        <w:rPr>
          <w:lang w:val="en-US"/>
        </w:rPr>
      </w:pPr>
    </w:p>
    <w:p w14:paraId="4B4CCADA" w14:textId="4CE7261C" w:rsidR="007F1889" w:rsidRDefault="007F1889" w:rsidP="00610C55">
      <w:pPr>
        <w:rPr>
          <w:lang w:val="en-US"/>
        </w:rPr>
      </w:pPr>
    </w:p>
    <w:p w14:paraId="41F31F41" w14:textId="0D04D766" w:rsidR="007F1889" w:rsidRDefault="007F1889" w:rsidP="00610C55">
      <w:pPr>
        <w:rPr>
          <w:lang w:val="en-US"/>
        </w:rPr>
      </w:pPr>
    </w:p>
    <w:p w14:paraId="31EB382E" w14:textId="77777777" w:rsidR="007F1889" w:rsidRDefault="007F1889" w:rsidP="00610C55">
      <w:pPr>
        <w:rPr>
          <w:lang w:val="en-US"/>
        </w:rPr>
      </w:pPr>
    </w:p>
    <w:p w14:paraId="72ADC9A2" w14:textId="101D4550" w:rsidR="001600CB" w:rsidRDefault="001600CB" w:rsidP="00610C55">
      <w:pPr>
        <w:rPr>
          <w:lang w:val="en-US"/>
        </w:rPr>
      </w:pPr>
    </w:p>
    <w:p w14:paraId="4DF8D279" w14:textId="086C89B8" w:rsidR="001600CB" w:rsidRDefault="001600CB" w:rsidP="00610C55">
      <w:pPr>
        <w:rPr>
          <w:lang w:val="en-US"/>
        </w:rPr>
      </w:pPr>
    </w:p>
    <w:p w14:paraId="46EBFA3C" w14:textId="65EBB7F2" w:rsidR="007F1889" w:rsidRDefault="007F1889" w:rsidP="00610C55">
      <w:pPr>
        <w:rPr>
          <w:lang w:val="en-US"/>
        </w:rPr>
      </w:pPr>
    </w:p>
    <w:p w14:paraId="1EFCAB30" w14:textId="5E4015F8" w:rsidR="007F1889" w:rsidRDefault="007F1889" w:rsidP="00610C55">
      <w:pPr>
        <w:rPr>
          <w:lang w:val="en-US"/>
        </w:rPr>
      </w:pPr>
    </w:p>
    <w:p w14:paraId="5B97BA83" w14:textId="66DB1140" w:rsidR="007F1889" w:rsidRDefault="007F1889" w:rsidP="00610C55">
      <w:pPr>
        <w:rPr>
          <w:lang w:val="en-US"/>
        </w:rPr>
      </w:pPr>
    </w:p>
    <w:p w14:paraId="7D31A009" w14:textId="73D566A9" w:rsidR="007F1889" w:rsidRDefault="007F1889" w:rsidP="00610C55">
      <w:pPr>
        <w:rPr>
          <w:lang w:val="en-US"/>
        </w:rPr>
      </w:pPr>
    </w:p>
    <w:p w14:paraId="5CD06917" w14:textId="4CBBB156" w:rsidR="007F1889" w:rsidRDefault="007F1889" w:rsidP="00610C55">
      <w:pPr>
        <w:rPr>
          <w:lang w:val="en-US"/>
        </w:rPr>
      </w:pPr>
      <w:r>
        <w:rPr>
          <w:noProof/>
        </w:rPr>
        <mc:AlternateContent>
          <mc:Choice Requires="wps">
            <w:drawing>
              <wp:anchor distT="0" distB="0" distL="114300" distR="114300" simplePos="0" relativeHeight="251891712" behindDoc="0" locked="0" layoutInCell="1" allowOverlap="1" wp14:anchorId="14D6E6C0" wp14:editId="6CB18918">
                <wp:simplePos x="0" y="0"/>
                <wp:positionH relativeFrom="margin">
                  <wp:posOffset>0</wp:posOffset>
                </wp:positionH>
                <wp:positionV relativeFrom="paragraph">
                  <wp:posOffset>138430</wp:posOffset>
                </wp:positionV>
                <wp:extent cx="2635885" cy="635"/>
                <wp:effectExtent l="0" t="0" r="0" b="0"/>
                <wp:wrapNone/>
                <wp:docPr id="275" name="Text Box 275"/>
                <wp:cNvGraphicFramePr/>
                <a:graphic xmlns:a="http://schemas.openxmlformats.org/drawingml/2006/main">
                  <a:graphicData uri="http://schemas.microsoft.com/office/word/2010/wordprocessingShape">
                    <wps:wsp>
                      <wps:cNvSpPr txBox="1"/>
                      <wps:spPr>
                        <a:xfrm>
                          <a:off x="0" y="0"/>
                          <a:ext cx="2635885" cy="635"/>
                        </a:xfrm>
                        <a:prstGeom prst="rect">
                          <a:avLst/>
                        </a:prstGeom>
                        <a:solidFill>
                          <a:prstClr val="white"/>
                        </a:solidFill>
                        <a:ln>
                          <a:noFill/>
                        </a:ln>
                      </wps:spPr>
                      <wps:txbx>
                        <w:txbxContent>
                          <w:p w14:paraId="0A73F74D" w14:textId="7B9E0907" w:rsidR="002773A5" w:rsidRPr="00F65AF5" w:rsidRDefault="002773A5" w:rsidP="007F1889">
                            <w:pPr>
                              <w:pStyle w:val="Caption"/>
                              <w:jc w:val="center"/>
                              <w:rPr>
                                <w:noProof/>
                              </w:rPr>
                            </w:pPr>
                            <w:bookmarkStart w:id="427" w:name="_Ref35263221"/>
                            <w:bookmarkStart w:id="428" w:name="_Toc38868909"/>
                            <w:r>
                              <w:t xml:space="preserve">Figure </w:t>
                            </w:r>
                            <w:fldSimple w:instr=" SEQ Figure \* ARABIC ">
                              <w:r>
                                <w:rPr>
                                  <w:noProof/>
                                </w:rPr>
                                <w:t>71</w:t>
                              </w:r>
                            </w:fldSimple>
                            <w:r>
                              <w:t xml:space="preserve"> - Example of Google Log in Page</w:t>
                            </w:r>
                            <w:bookmarkEnd w:id="427"/>
                            <w:bookmarkEnd w:id="4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D6E6C0" id="Text Box 275" o:spid="_x0000_s1108" type="#_x0000_t202" style="position:absolute;margin-left:0;margin-top:10.9pt;width:207.55pt;height:.05pt;z-index:2518917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" stroked="f">
                <v:textbox style="mso-fit-shape-to-text:t" inset="0,0,0,0">
                  <w:txbxContent>
                    <w:p w14:paraId="0A73F74D" w14:textId="7B9E0907" w:rsidR="002773A5" w:rsidRPr="00F65AF5" w:rsidRDefault="002773A5" w:rsidP="007F1889">
                      <w:pPr>
                        <w:pStyle w:val="Caption"/>
                        <w:jc w:val="center"/>
                        <w:rPr>
                          <w:noProof/>
                        </w:rPr>
                      </w:pPr>
                      <w:bookmarkStart w:id="429" w:name="_Ref35263221"/>
                      <w:bookmarkStart w:id="430" w:name="_Toc38868909"/>
                      <w:r>
                        <w:t xml:space="preserve">Figure </w:t>
                      </w:r>
                      <w:fldSimple w:instr=" SEQ Figure \* ARABIC ">
                        <w:r>
                          <w:rPr>
                            <w:noProof/>
                          </w:rPr>
                          <w:t>71</w:t>
                        </w:r>
                      </w:fldSimple>
                      <w:r>
                        <w:t xml:space="preserve"> - Example of Google Log in Page</w:t>
                      </w:r>
                      <w:bookmarkEnd w:id="429"/>
                      <w:bookmarkEnd w:id="430"/>
                    </w:p>
                  </w:txbxContent>
                </v:textbox>
                <w10:wrap anchorx="margin"/>
              </v:shape>
            </w:pict>
          </mc:Fallback>
        </mc:AlternateContent>
      </w:r>
    </w:p>
    <w:p w14:paraId="6F2A5FF0" w14:textId="5EBEA18A" w:rsidR="007F1889" w:rsidRDefault="007F1889" w:rsidP="00610C55">
      <w:pPr>
        <w:rPr>
          <w:lang w:val="en-US"/>
        </w:rPr>
      </w:pPr>
    </w:p>
    <w:p w14:paraId="2F78FCC9" w14:textId="4F868588" w:rsidR="007F1889" w:rsidRDefault="007F1889" w:rsidP="00610C55">
      <w:pPr>
        <w:rPr>
          <w:lang w:val="en-US"/>
        </w:rPr>
      </w:pPr>
    </w:p>
    <w:p w14:paraId="763B7A5D" w14:textId="2058E1B5" w:rsidR="00610C55" w:rsidRDefault="00A926D6" w:rsidP="009A4BDD">
      <w:pPr>
        <w:pStyle w:val="Heading2"/>
        <w:numPr>
          <w:ilvl w:val="1"/>
          <w:numId w:val="30"/>
        </w:numPr>
        <w:rPr>
          <w:lang w:val="en-US"/>
        </w:rPr>
      </w:pPr>
      <w:bookmarkStart w:id="431" w:name="_Toc38707080"/>
      <w:bookmarkStart w:id="432" w:name="_Toc38714916"/>
      <w:r>
        <w:rPr>
          <w:lang w:val="en-US"/>
        </w:rPr>
        <w:t xml:space="preserve">Hand Drawn Wireframe - </w:t>
      </w:r>
      <w:r w:rsidR="00DB7752">
        <w:rPr>
          <w:lang w:val="en-US"/>
        </w:rPr>
        <w:t xml:space="preserve">Findings </w:t>
      </w:r>
      <w:r>
        <w:rPr>
          <w:lang w:val="en-US"/>
        </w:rPr>
        <w:t>from</w:t>
      </w:r>
      <w:r w:rsidR="00DB7752">
        <w:rPr>
          <w:lang w:val="en-US"/>
        </w:rPr>
        <w:t xml:space="preserve"> User Testing</w:t>
      </w:r>
      <w:bookmarkEnd w:id="431"/>
      <w:bookmarkEnd w:id="432"/>
    </w:p>
    <w:bookmarkStart w:id="433" w:name="_Hlk34555008"/>
    <w:p w14:paraId="295521B4" w14:textId="3A02914C" w:rsidR="00DB7752" w:rsidRDefault="008D5B00" w:rsidP="00DC406A">
      <w:pPr>
        <w:rPr>
          <w:lang w:val="en-US"/>
        </w:rPr>
      </w:pPr>
      <w:r>
        <w:rPr>
          <w:lang w:val="en-US"/>
        </w:rPr>
        <w:fldChar w:fldCharType="begin"/>
      </w:r>
      <w:r>
        <w:rPr>
          <w:lang w:val="en-US"/>
        </w:rPr>
        <w:instrText xml:space="preserve"> REF _Ref35263448 \h </w:instrText>
      </w:r>
      <w:r>
        <w:rPr>
          <w:lang w:val="en-US"/>
        </w:rPr>
      </w:r>
      <w:r>
        <w:rPr>
          <w:lang w:val="en-US"/>
        </w:rPr>
        <w:fldChar w:fldCharType="separate"/>
      </w:r>
      <w:r>
        <w:t xml:space="preserve">Table </w:t>
      </w:r>
      <w:r>
        <w:rPr>
          <w:noProof/>
        </w:rPr>
        <w:t>13</w:t>
      </w:r>
      <w:r>
        <w:t xml:space="preserve"> - Findings from user testing of hand drawn designs</w:t>
      </w:r>
      <w:r>
        <w:rPr>
          <w:lang w:val="en-US"/>
        </w:rPr>
        <w:fldChar w:fldCharType="end"/>
      </w:r>
      <w:r>
        <w:rPr>
          <w:lang w:val="en-US"/>
        </w:rPr>
        <w:t xml:space="preserve"> below, details the key learnings about the design from conducting user testing.</w:t>
      </w:r>
      <w:r w:rsidR="009D55E6">
        <w:rPr>
          <w:lang w:val="en-US"/>
        </w:rPr>
        <w:t xml:space="preserve"> The authors notes from user testing can be found in </w:t>
      </w:r>
      <w:r w:rsidR="00A76E89">
        <w:rPr>
          <w:lang w:val="en-US"/>
        </w:rPr>
        <w:t>Appendix G</w:t>
      </w:r>
      <w:r w:rsidR="004222D6">
        <w:rPr>
          <w:lang w:val="en-US"/>
        </w:rPr>
        <w:t>.</w:t>
      </w:r>
      <w:r w:rsidR="009D55E6">
        <w:rPr>
          <w:lang w:val="en-US"/>
        </w:rPr>
        <w:t xml:space="preserve"> </w:t>
      </w:r>
    </w:p>
    <w:tbl>
      <w:tblPr>
        <w:tblStyle w:val="TableGrid"/>
        <w:tblW w:w="0" w:type="auto"/>
        <w:tblLook w:val="04A0" w:firstRow="1" w:lastRow="0" w:firstColumn="1" w:lastColumn="0" w:noHBand="0" w:noVBand="1"/>
      </w:tblPr>
      <w:tblGrid>
        <w:gridCol w:w="3397"/>
        <w:gridCol w:w="5619"/>
      </w:tblGrid>
      <w:tr w:rsidR="00991849" w14:paraId="5CED6C25" w14:textId="77777777" w:rsidTr="00B52010">
        <w:tc>
          <w:tcPr>
            <w:tcW w:w="3397" w:type="dxa"/>
          </w:tcPr>
          <w:bookmarkEnd w:id="433"/>
          <w:p w14:paraId="71339BAD" w14:textId="2D91D976" w:rsidR="00991849" w:rsidRDefault="00B52010" w:rsidP="002A2F45">
            <w:pPr>
              <w:jc w:val="both"/>
              <w:rPr>
                <w:rFonts w:cstheme="minorHAnsi"/>
              </w:rPr>
            </w:pPr>
            <w:r>
              <w:rPr>
                <w:rFonts w:cstheme="minorHAnsi"/>
              </w:rPr>
              <w:t>L</w:t>
            </w:r>
            <w:r w:rsidR="00991849">
              <w:rPr>
                <w:rFonts w:cstheme="minorHAnsi"/>
              </w:rPr>
              <w:t>og in Page Design</w:t>
            </w:r>
          </w:p>
        </w:tc>
        <w:tc>
          <w:tcPr>
            <w:tcW w:w="5619" w:type="dxa"/>
          </w:tcPr>
          <w:p w14:paraId="782B502C" w14:textId="77777777" w:rsidR="00B52010" w:rsidRPr="00B52010" w:rsidRDefault="00B52010" w:rsidP="009A4BDD">
            <w:pPr>
              <w:pStyle w:val="ListParagraph"/>
              <w:numPr>
                <w:ilvl w:val="0"/>
                <w:numId w:val="11"/>
              </w:numPr>
              <w:rPr>
                <w:lang w:val="en-US"/>
              </w:rPr>
            </w:pPr>
            <w:r w:rsidRPr="00B52010">
              <w:rPr>
                <w:lang w:val="en-US"/>
              </w:rPr>
              <w:t xml:space="preserve">Users all liked the idea of having a positive image of DVLA on the log in page. </w:t>
            </w:r>
          </w:p>
          <w:p w14:paraId="036C3154" w14:textId="77777777" w:rsidR="00B52010" w:rsidRPr="00B52010" w:rsidRDefault="00B52010" w:rsidP="009A4BDD">
            <w:pPr>
              <w:pStyle w:val="ListParagraph"/>
              <w:numPr>
                <w:ilvl w:val="0"/>
                <w:numId w:val="11"/>
              </w:numPr>
              <w:rPr>
                <w:lang w:val="en-US"/>
              </w:rPr>
            </w:pPr>
            <w:r w:rsidRPr="00B52010">
              <w:rPr>
                <w:lang w:val="en-US"/>
              </w:rPr>
              <w:t xml:space="preserve">Users all found the page easy to navigate, identifying without issue what they could interact with and how they could interact with each element. </w:t>
            </w:r>
          </w:p>
          <w:p w14:paraId="5C6D3CCF" w14:textId="5B2AE453" w:rsidR="00B52010" w:rsidRPr="00B52010" w:rsidRDefault="00B52010" w:rsidP="009A4BDD">
            <w:pPr>
              <w:pStyle w:val="ListParagraph"/>
              <w:numPr>
                <w:ilvl w:val="0"/>
                <w:numId w:val="11"/>
              </w:numPr>
              <w:rPr>
                <w:lang w:val="en-US"/>
              </w:rPr>
            </w:pPr>
            <w:r w:rsidRPr="00B52010">
              <w:rPr>
                <w:lang w:val="en-US"/>
              </w:rPr>
              <w:t xml:space="preserve">One user commented that they thought passwords were an </w:t>
            </w:r>
            <w:r w:rsidR="002B5432" w:rsidRPr="00B52010">
              <w:rPr>
                <w:lang w:val="en-US"/>
              </w:rPr>
              <w:t>old-fashioned</w:t>
            </w:r>
            <w:r w:rsidRPr="00B52010">
              <w:rPr>
                <w:lang w:val="en-US"/>
              </w:rPr>
              <w:t xml:space="preserve"> way of logging in.</w:t>
            </w:r>
          </w:p>
          <w:p w14:paraId="63E82C03" w14:textId="77777777" w:rsidR="00991849" w:rsidRDefault="00991849" w:rsidP="002A2F45">
            <w:pPr>
              <w:jc w:val="both"/>
              <w:rPr>
                <w:rFonts w:cstheme="minorHAnsi"/>
              </w:rPr>
            </w:pPr>
          </w:p>
        </w:tc>
      </w:tr>
      <w:tr w:rsidR="00991849" w14:paraId="5A0ED78C" w14:textId="77777777" w:rsidTr="00B52010">
        <w:tc>
          <w:tcPr>
            <w:tcW w:w="3397" w:type="dxa"/>
          </w:tcPr>
          <w:p w14:paraId="1B5AA75A" w14:textId="6C01907E" w:rsidR="00991849" w:rsidRDefault="00991849" w:rsidP="002A2F45">
            <w:pPr>
              <w:jc w:val="both"/>
              <w:rPr>
                <w:rFonts w:cstheme="minorHAnsi"/>
              </w:rPr>
            </w:pPr>
            <w:r>
              <w:rPr>
                <w:rFonts w:cstheme="minorHAnsi"/>
              </w:rPr>
              <w:t>Homepage 1 Design</w:t>
            </w:r>
          </w:p>
        </w:tc>
        <w:tc>
          <w:tcPr>
            <w:tcW w:w="5619" w:type="dxa"/>
          </w:tcPr>
          <w:p w14:paraId="1333CF10" w14:textId="77777777" w:rsidR="00B52010" w:rsidRPr="00FB40EA" w:rsidRDefault="00B52010" w:rsidP="009A4BDD">
            <w:pPr>
              <w:pStyle w:val="ListParagraph"/>
              <w:numPr>
                <w:ilvl w:val="0"/>
                <w:numId w:val="12"/>
              </w:numPr>
              <w:rPr>
                <w:lang w:val="en-US"/>
              </w:rPr>
            </w:pPr>
            <w:r w:rsidRPr="00FB40EA">
              <w:rPr>
                <w:lang w:val="en-US"/>
              </w:rPr>
              <w:t xml:space="preserve">User generally liked the simple design and familiarity of it. </w:t>
            </w:r>
          </w:p>
          <w:p w14:paraId="737F70E5" w14:textId="77777777" w:rsidR="00B52010" w:rsidRPr="00FB40EA" w:rsidRDefault="00B52010" w:rsidP="009A4BDD">
            <w:pPr>
              <w:pStyle w:val="ListParagraph"/>
              <w:numPr>
                <w:ilvl w:val="0"/>
                <w:numId w:val="12"/>
              </w:numPr>
              <w:rPr>
                <w:lang w:val="en-US"/>
              </w:rPr>
            </w:pPr>
            <w:r w:rsidRPr="00FB40EA">
              <w:rPr>
                <w:lang w:val="en-US"/>
              </w:rPr>
              <w:t xml:space="preserve">Only one recognised it as being similar to Google. </w:t>
            </w:r>
          </w:p>
          <w:p w14:paraId="541D27F1" w14:textId="77777777" w:rsidR="00B52010" w:rsidRPr="00FB40EA" w:rsidRDefault="00B52010" w:rsidP="009A4BDD">
            <w:pPr>
              <w:pStyle w:val="ListParagraph"/>
              <w:numPr>
                <w:ilvl w:val="0"/>
                <w:numId w:val="12"/>
              </w:numPr>
              <w:rPr>
                <w:lang w:val="en-US"/>
              </w:rPr>
            </w:pPr>
            <w:r w:rsidRPr="00FB40EA">
              <w:rPr>
                <w:lang w:val="en-US"/>
              </w:rPr>
              <w:t xml:space="preserve">Two user testers questioned if they didn’t have a driver number how could they search for the driver? </w:t>
            </w:r>
          </w:p>
          <w:p w14:paraId="73FA1E87" w14:textId="699340D2" w:rsidR="00B52010" w:rsidRPr="00FB40EA" w:rsidRDefault="00B52010" w:rsidP="009A4BDD">
            <w:pPr>
              <w:pStyle w:val="ListParagraph"/>
              <w:numPr>
                <w:ilvl w:val="0"/>
                <w:numId w:val="12"/>
              </w:numPr>
              <w:rPr>
                <w:lang w:val="en-US"/>
              </w:rPr>
            </w:pPr>
            <w:r w:rsidRPr="00FB40EA">
              <w:rPr>
                <w:lang w:val="en-US"/>
              </w:rPr>
              <w:t>A manager user asked in the ‘My Performance’ would be their own performance or that of the team, as they are measured on their team’s performance.</w:t>
            </w:r>
          </w:p>
          <w:p w14:paraId="7FD2EE59" w14:textId="4F6D53CE" w:rsidR="00991849" w:rsidRPr="00FB40EA" w:rsidRDefault="00325ED8" w:rsidP="009A4BDD">
            <w:pPr>
              <w:pStyle w:val="ListParagraph"/>
              <w:numPr>
                <w:ilvl w:val="0"/>
                <w:numId w:val="12"/>
              </w:numPr>
              <w:rPr>
                <w:lang w:val="en-US"/>
              </w:rPr>
            </w:pPr>
            <w:r>
              <w:rPr>
                <w:lang w:val="en-US"/>
              </w:rPr>
              <w:t>Users were unsure whether they’d use the search box but liked having it there.</w:t>
            </w:r>
          </w:p>
        </w:tc>
      </w:tr>
      <w:tr w:rsidR="00991849" w14:paraId="6A8C23DD" w14:textId="77777777" w:rsidTr="00B52010">
        <w:tc>
          <w:tcPr>
            <w:tcW w:w="3397" w:type="dxa"/>
          </w:tcPr>
          <w:p w14:paraId="06700296" w14:textId="411FA294" w:rsidR="00991849" w:rsidRDefault="00991849" w:rsidP="002A2F45">
            <w:pPr>
              <w:jc w:val="both"/>
              <w:rPr>
                <w:rFonts w:cstheme="minorHAnsi"/>
              </w:rPr>
            </w:pPr>
            <w:r>
              <w:rPr>
                <w:rFonts w:cstheme="minorHAnsi"/>
              </w:rPr>
              <w:lastRenderedPageBreak/>
              <w:t>Homepage 2 Design</w:t>
            </w:r>
          </w:p>
        </w:tc>
        <w:tc>
          <w:tcPr>
            <w:tcW w:w="5619" w:type="dxa"/>
          </w:tcPr>
          <w:p w14:paraId="77FD9A3B" w14:textId="124A27A4" w:rsidR="00991849" w:rsidRPr="00FB40EA" w:rsidRDefault="00B52010" w:rsidP="009A4BDD">
            <w:pPr>
              <w:pStyle w:val="ListParagraph"/>
              <w:numPr>
                <w:ilvl w:val="0"/>
                <w:numId w:val="12"/>
              </w:numPr>
              <w:jc w:val="both"/>
              <w:rPr>
                <w:rFonts w:cstheme="minorHAnsi"/>
              </w:rPr>
            </w:pPr>
            <w:r w:rsidRPr="00FB40EA">
              <w:rPr>
                <w:rFonts w:cstheme="minorHAnsi"/>
              </w:rPr>
              <w:t xml:space="preserve">Users took longer to find the menu options on the </w:t>
            </w:r>
            <w:r w:rsidR="002B5432" w:rsidRPr="00FB40EA">
              <w:rPr>
                <w:rFonts w:cstheme="minorHAnsi"/>
              </w:rPr>
              <w:t>right-hand</w:t>
            </w:r>
            <w:r w:rsidRPr="00FB40EA">
              <w:rPr>
                <w:rFonts w:cstheme="minorHAnsi"/>
              </w:rPr>
              <w:t xml:space="preserve"> side because they started reading down the comms messages on the left first.</w:t>
            </w:r>
          </w:p>
          <w:p w14:paraId="7A983F0A" w14:textId="3E2DA965" w:rsidR="00B52010" w:rsidRDefault="00B52010" w:rsidP="009A4BDD">
            <w:pPr>
              <w:pStyle w:val="ListParagraph"/>
              <w:numPr>
                <w:ilvl w:val="0"/>
                <w:numId w:val="12"/>
              </w:numPr>
              <w:jc w:val="both"/>
              <w:rPr>
                <w:rFonts w:cstheme="minorHAnsi"/>
              </w:rPr>
            </w:pPr>
            <w:r w:rsidRPr="00FB40EA">
              <w:rPr>
                <w:rFonts w:cstheme="minorHAnsi"/>
              </w:rPr>
              <w:t xml:space="preserve">Users were confused by the label Search. Even though </w:t>
            </w:r>
            <w:r w:rsidR="00FB40EA" w:rsidRPr="00FB40EA">
              <w:rPr>
                <w:rFonts w:cstheme="minorHAnsi"/>
              </w:rPr>
              <w:t>the box included a driver/VRN label, users only appeared to see the large magnifying glass and the Search label.</w:t>
            </w:r>
          </w:p>
          <w:p w14:paraId="78C84B20" w14:textId="1E740743" w:rsidR="00FB40EA" w:rsidRDefault="00FB40EA" w:rsidP="009A4BDD">
            <w:pPr>
              <w:pStyle w:val="ListParagraph"/>
              <w:numPr>
                <w:ilvl w:val="0"/>
                <w:numId w:val="12"/>
              </w:numPr>
              <w:jc w:val="both"/>
              <w:rPr>
                <w:rFonts w:cstheme="minorHAnsi"/>
              </w:rPr>
            </w:pPr>
            <w:r>
              <w:rPr>
                <w:rFonts w:cstheme="minorHAnsi"/>
              </w:rPr>
              <w:t>Users didn’t notice the SSC and Email menu items in the top right corner.</w:t>
            </w:r>
          </w:p>
          <w:p w14:paraId="6447607E" w14:textId="0F257090" w:rsidR="00FB40EA" w:rsidRDefault="00FB40EA" w:rsidP="009A4BDD">
            <w:pPr>
              <w:pStyle w:val="ListParagraph"/>
              <w:numPr>
                <w:ilvl w:val="0"/>
                <w:numId w:val="12"/>
              </w:numPr>
              <w:jc w:val="both"/>
              <w:rPr>
                <w:rFonts w:cstheme="minorHAnsi"/>
              </w:rPr>
            </w:pPr>
            <w:r>
              <w:rPr>
                <w:rFonts w:cstheme="minorHAnsi"/>
              </w:rPr>
              <w:t>Users commented the comms messages were distracting.</w:t>
            </w:r>
          </w:p>
          <w:p w14:paraId="2A5BFC96" w14:textId="5A83FE10" w:rsidR="00FB40EA" w:rsidRPr="00FB40EA" w:rsidRDefault="00FB40EA" w:rsidP="009A4BDD">
            <w:pPr>
              <w:pStyle w:val="ListParagraph"/>
              <w:numPr>
                <w:ilvl w:val="0"/>
                <w:numId w:val="12"/>
              </w:numPr>
              <w:jc w:val="both"/>
              <w:rPr>
                <w:rFonts w:cstheme="minorHAnsi"/>
              </w:rPr>
            </w:pPr>
            <w:r>
              <w:rPr>
                <w:rFonts w:cstheme="minorHAnsi"/>
              </w:rPr>
              <w:t>Some users commented it doesn’t look like something produced by DVLA.</w:t>
            </w:r>
          </w:p>
          <w:p w14:paraId="121FD71D" w14:textId="3CFABFAE" w:rsidR="00FB40EA" w:rsidRDefault="00FB40EA" w:rsidP="002A2F45">
            <w:pPr>
              <w:jc w:val="both"/>
              <w:rPr>
                <w:rFonts w:cstheme="minorHAnsi"/>
              </w:rPr>
            </w:pPr>
          </w:p>
        </w:tc>
      </w:tr>
      <w:tr w:rsidR="00991849" w14:paraId="2A582E25" w14:textId="77777777" w:rsidTr="00B52010">
        <w:tc>
          <w:tcPr>
            <w:tcW w:w="3397" w:type="dxa"/>
          </w:tcPr>
          <w:p w14:paraId="1D48B532" w14:textId="6472E0D9" w:rsidR="00991849" w:rsidRDefault="00991849" w:rsidP="002A2F45">
            <w:pPr>
              <w:jc w:val="both"/>
              <w:rPr>
                <w:rFonts w:cstheme="minorHAnsi"/>
              </w:rPr>
            </w:pPr>
            <w:r>
              <w:rPr>
                <w:rFonts w:cstheme="minorHAnsi"/>
              </w:rPr>
              <w:t>Homepage 3 Design</w:t>
            </w:r>
          </w:p>
        </w:tc>
        <w:tc>
          <w:tcPr>
            <w:tcW w:w="5619" w:type="dxa"/>
          </w:tcPr>
          <w:p w14:paraId="7009209B" w14:textId="77777777" w:rsidR="00991849" w:rsidRDefault="00FB40EA" w:rsidP="009A4BDD">
            <w:pPr>
              <w:pStyle w:val="ListParagraph"/>
              <w:numPr>
                <w:ilvl w:val="0"/>
                <w:numId w:val="12"/>
              </w:numPr>
              <w:jc w:val="both"/>
              <w:rPr>
                <w:rFonts w:cstheme="minorHAnsi"/>
              </w:rPr>
            </w:pPr>
            <w:r>
              <w:rPr>
                <w:rFonts w:cstheme="minorHAnsi"/>
              </w:rPr>
              <w:t>Users commented this was better than homepage 2.</w:t>
            </w:r>
          </w:p>
          <w:p w14:paraId="49C3BC33" w14:textId="77777777" w:rsidR="00FB40EA" w:rsidRDefault="00FB40EA" w:rsidP="009A4BDD">
            <w:pPr>
              <w:pStyle w:val="ListParagraph"/>
              <w:numPr>
                <w:ilvl w:val="0"/>
                <w:numId w:val="12"/>
              </w:numPr>
              <w:jc w:val="both"/>
              <w:rPr>
                <w:rFonts w:cstheme="minorHAnsi"/>
              </w:rPr>
            </w:pPr>
            <w:r>
              <w:rPr>
                <w:rFonts w:cstheme="minorHAnsi"/>
              </w:rPr>
              <w:t>Users found the menu options location to be familiar to them.</w:t>
            </w:r>
          </w:p>
          <w:p w14:paraId="63FB5B41" w14:textId="77777777" w:rsidR="00FB40EA" w:rsidRDefault="00FB40EA" w:rsidP="009A4BDD">
            <w:pPr>
              <w:pStyle w:val="ListParagraph"/>
              <w:numPr>
                <w:ilvl w:val="0"/>
                <w:numId w:val="12"/>
              </w:numPr>
              <w:jc w:val="both"/>
              <w:rPr>
                <w:rFonts w:cstheme="minorHAnsi"/>
              </w:rPr>
            </w:pPr>
            <w:r>
              <w:rPr>
                <w:rFonts w:cstheme="minorHAnsi"/>
              </w:rPr>
              <w:t>Users commented they wouldn’t want the news on the same page as search because it could be distracting.</w:t>
            </w:r>
          </w:p>
          <w:p w14:paraId="1B8A38AE" w14:textId="77777777" w:rsidR="00FB40EA" w:rsidRDefault="00FB40EA" w:rsidP="009A4BDD">
            <w:pPr>
              <w:pStyle w:val="ListParagraph"/>
              <w:numPr>
                <w:ilvl w:val="0"/>
                <w:numId w:val="12"/>
              </w:numPr>
              <w:jc w:val="both"/>
              <w:rPr>
                <w:rFonts w:cstheme="minorHAnsi"/>
              </w:rPr>
            </w:pPr>
            <w:r>
              <w:rPr>
                <w:rFonts w:cstheme="minorHAnsi"/>
              </w:rPr>
              <w:t>Users commented that a record search shouldn’t be on the homepage. A homepage should be where a record search could be accessed from.</w:t>
            </w:r>
          </w:p>
          <w:p w14:paraId="70778AED" w14:textId="77777777" w:rsidR="00513049" w:rsidRDefault="00513049" w:rsidP="009A4BDD">
            <w:pPr>
              <w:pStyle w:val="ListParagraph"/>
              <w:numPr>
                <w:ilvl w:val="0"/>
                <w:numId w:val="12"/>
              </w:numPr>
              <w:jc w:val="both"/>
              <w:rPr>
                <w:rFonts w:cstheme="minorHAnsi"/>
              </w:rPr>
            </w:pPr>
            <w:r>
              <w:rPr>
                <w:rFonts w:cstheme="minorHAnsi"/>
              </w:rPr>
              <w:t>Users didn’t like the ‘Ask a question’ text box as they didn’t know what they’d use it for. And most didn’t spot it.</w:t>
            </w:r>
          </w:p>
          <w:p w14:paraId="095C05D3" w14:textId="6CEF88CE" w:rsidR="00513049" w:rsidRPr="00FB40EA" w:rsidRDefault="00513049" w:rsidP="009A4BDD">
            <w:pPr>
              <w:pStyle w:val="ListParagraph"/>
              <w:numPr>
                <w:ilvl w:val="0"/>
                <w:numId w:val="12"/>
              </w:numPr>
              <w:jc w:val="both"/>
              <w:rPr>
                <w:rFonts w:cstheme="minorHAnsi"/>
              </w:rPr>
            </w:pPr>
            <w:r>
              <w:rPr>
                <w:rFonts w:cstheme="minorHAnsi"/>
              </w:rPr>
              <w:t>Users felt knowledge should be in a different place because the OI’s are referred to multiple times an hour.</w:t>
            </w:r>
          </w:p>
        </w:tc>
      </w:tr>
      <w:tr w:rsidR="00991849" w14:paraId="6A5CC10D" w14:textId="77777777" w:rsidTr="00B52010">
        <w:tc>
          <w:tcPr>
            <w:tcW w:w="3397" w:type="dxa"/>
          </w:tcPr>
          <w:p w14:paraId="13EF07A7" w14:textId="65B789E6" w:rsidR="00991849" w:rsidRDefault="00991849" w:rsidP="002A2F45">
            <w:pPr>
              <w:jc w:val="both"/>
              <w:rPr>
                <w:rFonts w:cstheme="minorHAnsi"/>
              </w:rPr>
            </w:pPr>
            <w:r>
              <w:rPr>
                <w:rFonts w:cstheme="minorHAnsi"/>
              </w:rPr>
              <w:t>Managers Homepage Design</w:t>
            </w:r>
          </w:p>
        </w:tc>
        <w:tc>
          <w:tcPr>
            <w:tcW w:w="5619" w:type="dxa"/>
          </w:tcPr>
          <w:p w14:paraId="3007D1FD" w14:textId="77777777" w:rsidR="00991849" w:rsidRDefault="00513049" w:rsidP="009A4BDD">
            <w:pPr>
              <w:pStyle w:val="ListParagraph"/>
              <w:numPr>
                <w:ilvl w:val="0"/>
                <w:numId w:val="12"/>
              </w:numPr>
              <w:jc w:val="both"/>
              <w:rPr>
                <w:rFonts w:cstheme="minorHAnsi"/>
              </w:rPr>
            </w:pPr>
            <w:r>
              <w:rPr>
                <w:rFonts w:cstheme="minorHAnsi"/>
              </w:rPr>
              <w:t>Users thought it unnecessary to have a separate homepage for managers.</w:t>
            </w:r>
          </w:p>
          <w:p w14:paraId="6F8E0D91" w14:textId="77777777" w:rsidR="0069372B" w:rsidRDefault="0069372B" w:rsidP="009A4BDD">
            <w:pPr>
              <w:pStyle w:val="ListParagraph"/>
              <w:numPr>
                <w:ilvl w:val="0"/>
                <w:numId w:val="12"/>
              </w:numPr>
              <w:jc w:val="both"/>
              <w:rPr>
                <w:rFonts w:cstheme="minorHAnsi"/>
              </w:rPr>
            </w:pPr>
            <w:r>
              <w:rPr>
                <w:rFonts w:cstheme="minorHAnsi"/>
              </w:rPr>
              <w:t>Users didn’t like having the new stories on the same page as the team information.</w:t>
            </w:r>
          </w:p>
          <w:p w14:paraId="0FE6AF51" w14:textId="77777777" w:rsidR="0069372B" w:rsidRDefault="0069372B" w:rsidP="009A4BDD">
            <w:pPr>
              <w:pStyle w:val="ListParagraph"/>
              <w:numPr>
                <w:ilvl w:val="0"/>
                <w:numId w:val="12"/>
              </w:numPr>
              <w:jc w:val="both"/>
              <w:rPr>
                <w:rFonts w:cstheme="minorHAnsi"/>
              </w:rPr>
            </w:pPr>
            <w:r>
              <w:rPr>
                <w:rFonts w:cstheme="minorHAnsi"/>
              </w:rPr>
              <w:t>Users thought there was too much stuff on the page.</w:t>
            </w:r>
          </w:p>
          <w:p w14:paraId="54054CB6" w14:textId="383D9A9D" w:rsidR="0069372B" w:rsidRPr="00FB40EA" w:rsidRDefault="0069372B" w:rsidP="009A4BDD">
            <w:pPr>
              <w:pStyle w:val="ListParagraph"/>
              <w:numPr>
                <w:ilvl w:val="0"/>
                <w:numId w:val="12"/>
              </w:numPr>
              <w:jc w:val="both"/>
              <w:rPr>
                <w:rFonts w:cstheme="minorHAnsi"/>
              </w:rPr>
            </w:pPr>
            <w:r>
              <w:rPr>
                <w:rFonts w:cstheme="minorHAnsi"/>
              </w:rPr>
              <w:t xml:space="preserve">User commented about ‘subs’, </w:t>
            </w:r>
            <w:r w:rsidR="002B5432">
              <w:rPr>
                <w:rFonts w:cstheme="minorHAnsi"/>
              </w:rPr>
              <w:t>non-managers</w:t>
            </w:r>
            <w:r>
              <w:rPr>
                <w:rFonts w:cstheme="minorHAnsi"/>
              </w:rPr>
              <w:t xml:space="preserve"> who ‘sub’ for their manager on days when the manager is off. What page would they get or how would someone know to change their page from a </w:t>
            </w:r>
            <w:r w:rsidR="002B5432">
              <w:rPr>
                <w:rFonts w:cstheme="minorHAnsi"/>
              </w:rPr>
              <w:t>non-manager</w:t>
            </w:r>
            <w:r>
              <w:rPr>
                <w:rFonts w:cstheme="minorHAnsi"/>
              </w:rPr>
              <w:t xml:space="preserve"> to manager page?</w:t>
            </w:r>
          </w:p>
        </w:tc>
      </w:tr>
      <w:tr w:rsidR="00991849" w14:paraId="24089D2D" w14:textId="77777777" w:rsidTr="00B52010">
        <w:tc>
          <w:tcPr>
            <w:tcW w:w="3397" w:type="dxa"/>
          </w:tcPr>
          <w:p w14:paraId="0366EEE3" w14:textId="259DB29A" w:rsidR="00991849" w:rsidRDefault="00991849" w:rsidP="002A2F45">
            <w:pPr>
              <w:jc w:val="both"/>
              <w:rPr>
                <w:rFonts w:cstheme="minorHAnsi"/>
              </w:rPr>
            </w:pPr>
            <w:r>
              <w:rPr>
                <w:rFonts w:cstheme="minorHAnsi"/>
              </w:rPr>
              <w:t>Customer Record Page Design 1</w:t>
            </w:r>
          </w:p>
        </w:tc>
        <w:tc>
          <w:tcPr>
            <w:tcW w:w="5619" w:type="dxa"/>
          </w:tcPr>
          <w:p w14:paraId="21252EA5" w14:textId="77777777" w:rsidR="00991849" w:rsidRDefault="0023604B" w:rsidP="009A4BDD">
            <w:pPr>
              <w:pStyle w:val="ListParagraph"/>
              <w:numPr>
                <w:ilvl w:val="0"/>
                <w:numId w:val="12"/>
              </w:numPr>
              <w:jc w:val="both"/>
              <w:rPr>
                <w:rFonts w:cstheme="minorHAnsi"/>
              </w:rPr>
            </w:pPr>
            <w:r>
              <w:rPr>
                <w:rFonts w:cstheme="minorHAnsi"/>
              </w:rPr>
              <w:t>Users commented all the lines made it look messy.</w:t>
            </w:r>
          </w:p>
          <w:p w14:paraId="71B78E24" w14:textId="77777777" w:rsidR="0023604B" w:rsidRDefault="0023604B" w:rsidP="009A4BDD">
            <w:pPr>
              <w:pStyle w:val="ListParagraph"/>
              <w:numPr>
                <w:ilvl w:val="0"/>
                <w:numId w:val="12"/>
              </w:numPr>
              <w:jc w:val="both"/>
              <w:rPr>
                <w:rFonts w:cstheme="minorHAnsi"/>
              </w:rPr>
            </w:pPr>
            <w:r>
              <w:rPr>
                <w:rFonts w:cstheme="minorHAnsi"/>
              </w:rPr>
              <w:t>Users were familiar with having to access other pages to view a series of information.</w:t>
            </w:r>
          </w:p>
          <w:p w14:paraId="74308FF5" w14:textId="77777777" w:rsidR="0023604B" w:rsidRDefault="0023604B" w:rsidP="009A4BDD">
            <w:pPr>
              <w:pStyle w:val="ListParagraph"/>
              <w:numPr>
                <w:ilvl w:val="0"/>
                <w:numId w:val="12"/>
              </w:numPr>
              <w:jc w:val="both"/>
              <w:rPr>
                <w:rFonts w:cstheme="minorHAnsi"/>
              </w:rPr>
            </w:pPr>
            <w:r>
              <w:rPr>
                <w:rFonts w:cstheme="minorHAnsi"/>
              </w:rPr>
              <w:t>Users felt there was lots going on with information everywhere.</w:t>
            </w:r>
          </w:p>
          <w:p w14:paraId="595C0739" w14:textId="77777777" w:rsidR="0023604B" w:rsidRDefault="0023604B" w:rsidP="009A4BDD">
            <w:pPr>
              <w:pStyle w:val="ListParagraph"/>
              <w:numPr>
                <w:ilvl w:val="0"/>
                <w:numId w:val="12"/>
              </w:numPr>
              <w:jc w:val="both"/>
              <w:rPr>
                <w:rFonts w:cstheme="minorHAnsi"/>
              </w:rPr>
            </w:pPr>
            <w:r>
              <w:rPr>
                <w:rFonts w:cstheme="minorHAnsi"/>
              </w:rPr>
              <w:t>Users were familiar with it fitting a screen.</w:t>
            </w:r>
          </w:p>
          <w:p w14:paraId="1EE721CE" w14:textId="32435A71" w:rsidR="0023604B" w:rsidRPr="00FB40EA" w:rsidRDefault="0023604B" w:rsidP="009A4BDD">
            <w:pPr>
              <w:pStyle w:val="ListParagraph"/>
              <w:numPr>
                <w:ilvl w:val="0"/>
                <w:numId w:val="12"/>
              </w:numPr>
              <w:jc w:val="both"/>
              <w:rPr>
                <w:rFonts w:cstheme="minorHAnsi"/>
              </w:rPr>
            </w:pPr>
            <w:r>
              <w:rPr>
                <w:rFonts w:cstheme="minorHAnsi"/>
              </w:rPr>
              <w:t>Overall users did not like the design because they couldn’t predict or anticipate where any of the information would be on the page, other than the navigation bar.</w:t>
            </w:r>
          </w:p>
        </w:tc>
      </w:tr>
      <w:tr w:rsidR="00991849" w14:paraId="7B647DD2" w14:textId="77777777" w:rsidTr="00B52010">
        <w:tc>
          <w:tcPr>
            <w:tcW w:w="3397" w:type="dxa"/>
          </w:tcPr>
          <w:p w14:paraId="798289CE" w14:textId="577E7B04" w:rsidR="00991849" w:rsidRDefault="00991849" w:rsidP="002A2F45">
            <w:pPr>
              <w:jc w:val="both"/>
              <w:rPr>
                <w:rFonts w:cstheme="minorHAnsi"/>
              </w:rPr>
            </w:pPr>
            <w:r>
              <w:rPr>
                <w:rFonts w:cstheme="minorHAnsi"/>
              </w:rPr>
              <w:lastRenderedPageBreak/>
              <w:t>Customer Record Page Design 2A&amp;B</w:t>
            </w:r>
          </w:p>
        </w:tc>
        <w:tc>
          <w:tcPr>
            <w:tcW w:w="5619" w:type="dxa"/>
          </w:tcPr>
          <w:p w14:paraId="4B323457" w14:textId="77777777" w:rsidR="00991849" w:rsidRDefault="00BB2712" w:rsidP="009A4BDD">
            <w:pPr>
              <w:pStyle w:val="ListParagraph"/>
              <w:numPr>
                <w:ilvl w:val="0"/>
                <w:numId w:val="12"/>
              </w:numPr>
              <w:jc w:val="both"/>
              <w:rPr>
                <w:rFonts w:cstheme="minorHAnsi"/>
              </w:rPr>
            </w:pPr>
            <w:r>
              <w:rPr>
                <w:rFonts w:cstheme="minorHAnsi"/>
              </w:rPr>
              <w:t xml:space="preserve">Users were more positive with this design than design 1. </w:t>
            </w:r>
          </w:p>
          <w:p w14:paraId="27144835" w14:textId="77777777" w:rsidR="00BB2712" w:rsidRDefault="00BB2712" w:rsidP="009A4BDD">
            <w:pPr>
              <w:pStyle w:val="ListParagraph"/>
              <w:numPr>
                <w:ilvl w:val="0"/>
                <w:numId w:val="12"/>
              </w:numPr>
              <w:jc w:val="both"/>
              <w:rPr>
                <w:rFonts w:cstheme="minorHAnsi"/>
              </w:rPr>
            </w:pPr>
            <w:r>
              <w:rPr>
                <w:rFonts w:cstheme="minorHAnsi"/>
              </w:rPr>
              <w:t>Not all users picked up on the Entitlements and Endorsements Tabs.</w:t>
            </w:r>
          </w:p>
          <w:p w14:paraId="13107006" w14:textId="77777777" w:rsidR="00BB2712" w:rsidRDefault="00BB2712" w:rsidP="009A4BDD">
            <w:pPr>
              <w:pStyle w:val="ListParagraph"/>
              <w:numPr>
                <w:ilvl w:val="0"/>
                <w:numId w:val="12"/>
              </w:numPr>
              <w:jc w:val="both"/>
              <w:rPr>
                <w:rFonts w:cstheme="minorHAnsi"/>
              </w:rPr>
            </w:pPr>
            <w:r>
              <w:rPr>
                <w:rFonts w:cstheme="minorHAnsi"/>
              </w:rPr>
              <w:t>Users commented the information was easier to find compared with design 1.</w:t>
            </w:r>
          </w:p>
          <w:p w14:paraId="2A3C62CA" w14:textId="77777777" w:rsidR="00BB2712" w:rsidRDefault="00BB2712" w:rsidP="009A4BDD">
            <w:pPr>
              <w:pStyle w:val="ListParagraph"/>
              <w:numPr>
                <w:ilvl w:val="0"/>
                <w:numId w:val="12"/>
              </w:numPr>
              <w:jc w:val="both"/>
              <w:rPr>
                <w:rFonts w:cstheme="minorHAnsi"/>
              </w:rPr>
            </w:pPr>
            <w:r>
              <w:rPr>
                <w:rFonts w:cstheme="minorHAnsi"/>
              </w:rPr>
              <w:t>Users liked that all of the information was on one page.</w:t>
            </w:r>
          </w:p>
          <w:p w14:paraId="7BBE40EE" w14:textId="77777777" w:rsidR="00BB2712" w:rsidRDefault="00BB2712" w:rsidP="009A4BDD">
            <w:pPr>
              <w:pStyle w:val="ListParagraph"/>
              <w:numPr>
                <w:ilvl w:val="0"/>
                <w:numId w:val="12"/>
              </w:numPr>
              <w:jc w:val="both"/>
              <w:rPr>
                <w:rFonts w:cstheme="minorHAnsi"/>
              </w:rPr>
            </w:pPr>
            <w:r>
              <w:rPr>
                <w:rFonts w:cstheme="minorHAnsi"/>
              </w:rPr>
              <w:t>Users said they would need more driving licence information than is shown on the page.</w:t>
            </w:r>
          </w:p>
          <w:p w14:paraId="1FEDA876" w14:textId="1B6F970F" w:rsidR="00BB2712" w:rsidRPr="00FB40EA" w:rsidRDefault="00BB2712" w:rsidP="009A4BDD">
            <w:pPr>
              <w:pStyle w:val="ListParagraph"/>
              <w:numPr>
                <w:ilvl w:val="0"/>
                <w:numId w:val="12"/>
              </w:numPr>
              <w:jc w:val="both"/>
              <w:rPr>
                <w:rFonts w:cstheme="minorHAnsi"/>
              </w:rPr>
            </w:pPr>
            <w:r>
              <w:rPr>
                <w:rFonts w:cstheme="minorHAnsi"/>
              </w:rPr>
              <w:t>Users liked the design was horizontal and vertical but most didn’t think they would use the horizontal as they were used to scrolling vertically.</w:t>
            </w:r>
          </w:p>
        </w:tc>
      </w:tr>
      <w:tr w:rsidR="00991849" w14:paraId="524743C7" w14:textId="77777777" w:rsidTr="00B52010">
        <w:tc>
          <w:tcPr>
            <w:tcW w:w="3397" w:type="dxa"/>
          </w:tcPr>
          <w:p w14:paraId="593BE204" w14:textId="3DB3C157" w:rsidR="00991849" w:rsidRDefault="00B52010" w:rsidP="002A2F45">
            <w:pPr>
              <w:jc w:val="both"/>
              <w:rPr>
                <w:rFonts w:cstheme="minorHAnsi"/>
              </w:rPr>
            </w:pPr>
            <w:r>
              <w:rPr>
                <w:rFonts w:cstheme="minorHAnsi"/>
              </w:rPr>
              <w:t>Customer Enquiry Page Design</w:t>
            </w:r>
          </w:p>
        </w:tc>
        <w:tc>
          <w:tcPr>
            <w:tcW w:w="5619" w:type="dxa"/>
          </w:tcPr>
          <w:p w14:paraId="3E814C84" w14:textId="604D65F0" w:rsidR="000E0E54" w:rsidRDefault="000E0E54" w:rsidP="009A4BDD">
            <w:pPr>
              <w:pStyle w:val="ListParagraph"/>
              <w:numPr>
                <w:ilvl w:val="0"/>
                <w:numId w:val="12"/>
              </w:numPr>
              <w:jc w:val="both"/>
              <w:rPr>
                <w:rFonts w:cstheme="minorHAnsi"/>
              </w:rPr>
            </w:pPr>
            <w:r>
              <w:rPr>
                <w:rFonts w:cstheme="minorHAnsi"/>
              </w:rPr>
              <w:t>Users felt it was too simplistic. It doesn’t provide users with the information they need to answer all enquiries.</w:t>
            </w:r>
          </w:p>
          <w:p w14:paraId="6483FBDC" w14:textId="77777777" w:rsidR="000E0E54" w:rsidRDefault="000E0E54" w:rsidP="009A4BDD">
            <w:pPr>
              <w:pStyle w:val="ListParagraph"/>
              <w:numPr>
                <w:ilvl w:val="0"/>
                <w:numId w:val="12"/>
              </w:numPr>
              <w:jc w:val="both"/>
              <w:rPr>
                <w:rFonts w:cstheme="minorHAnsi"/>
              </w:rPr>
            </w:pPr>
            <w:r>
              <w:rPr>
                <w:rFonts w:cstheme="minorHAnsi"/>
              </w:rPr>
              <w:t>Users didn’t understand who would use the page and why it was different to the customer record pages.</w:t>
            </w:r>
          </w:p>
          <w:p w14:paraId="4394B136" w14:textId="77777777" w:rsidR="000E0E54" w:rsidRDefault="000E0E54" w:rsidP="009A4BDD">
            <w:pPr>
              <w:pStyle w:val="ListParagraph"/>
              <w:numPr>
                <w:ilvl w:val="0"/>
                <w:numId w:val="12"/>
              </w:numPr>
              <w:jc w:val="both"/>
              <w:rPr>
                <w:rFonts w:cstheme="minorHAnsi"/>
              </w:rPr>
            </w:pPr>
            <w:r>
              <w:rPr>
                <w:rFonts w:cstheme="minorHAnsi"/>
              </w:rPr>
              <w:t>Users noticed the History and Notes buttons but not the text above them.</w:t>
            </w:r>
          </w:p>
          <w:p w14:paraId="695A8FB0" w14:textId="39A9BA60" w:rsidR="000E0E54" w:rsidRPr="00FB40EA" w:rsidRDefault="000E0E54" w:rsidP="000E0E54">
            <w:pPr>
              <w:pStyle w:val="ListParagraph"/>
              <w:jc w:val="both"/>
              <w:rPr>
                <w:rFonts w:cstheme="minorHAnsi"/>
              </w:rPr>
            </w:pPr>
          </w:p>
        </w:tc>
      </w:tr>
    </w:tbl>
    <w:p w14:paraId="5F38B2B7" w14:textId="2F0839F0" w:rsidR="00325ED8" w:rsidRDefault="00AA4AB0" w:rsidP="00AA4AB0">
      <w:pPr>
        <w:pStyle w:val="Caption"/>
        <w:jc w:val="center"/>
        <w:rPr>
          <w:rFonts w:cstheme="minorHAnsi"/>
        </w:rPr>
      </w:pPr>
      <w:bookmarkStart w:id="434" w:name="_Ref35263448"/>
      <w:bookmarkStart w:id="435" w:name="_Toc38868830"/>
      <w:r>
        <w:t xml:space="preserve">Table </w:t>
      </w:r>
      <w:fldSimple w:instr=" SEQ Table \* ARABIC ">
        <w:r w:rsidR="00F62591">
          <w:rPr>
            <w:noProof/>
          </w:rPr>
          <w:t>14</w:t>
        </w:r>
      </w:fldSimple>
      <w:r>
        <w:t xml:space="preserve"> - Findings from user testing of hand drawn designs</w:t>
      </w:r>
      <w:bookmarkEnd w:id="434"/>
      <w:bookmarkEnd w:id="435"/>
    </w:p>
    <w:p w14:paraId="0CA61E87" w14:textId="77777777" w:rsidR="00AA4AB0" w:rsidRDefault="00AA4AB0" w:rsidP="00325ED8">
      <w:pPr>
        <w:rPr>
          <w:rFonts w:cstheme="minorHAnsi"/>
        </w:rPr>
      </w:pPr>
    </w:p>
    <w:p w14:paraId="041619D0" w14:textId="3996777D" w:rsidR="00325ED8" w:rsidRPr="00325ED8" w:rsidRDefault="00325ED8" w:rsidP="00150801">
      <w:pPr>
        <w:pStyle w:val="Heading2"/>
      </w:pPr>
      <w:bookmarkStart w:id="436" w:name="_Toc38707081"/>
      <w:bookmarkStart w:id="437" w:name="_Toc38714917"/>
      <w:r>
        <w:rPr>
          <w:rFonts w:cstheme="minorHAnsi"/>
        </w:rPr>
        <w:t>4.4</w:t>
      </w:r>
      <w:r>
        <w:t xml:space="preserve"> </w:t>
      </w:r>
      <w:r w:rsidR="00A926D6">
        <w:rPr>
          <w:lang w:val="en-US"/>
        </w:rPr>
        <w:t xml:space="preserve">Hand Drawn Wireframe - </w:t>
      </w:r>
      <w:r>
        <w:t>Lessons Learnt</w:t>
      </w:r>
      <w:bookmarkEnd w:id="436"/>
      <w:bookmarkEnd w:id="437"/>
    </w:p>
    <w:p w14:paraId="1A2842E4" w14:textId="5AC93728" w:rsidR="00610C55" w:rsidRDefault="00325ED8" w:rsidP="00325ED8">
      <w:pPr>
        <w:jc w:val="both"/>
        <w:rPr>
          <w:rFonts w:cstheme="minorHAnsi"/>
        </w:rPr>
      </w:pPr>
      <w:r>
        <w:rPr>
          <w:rFonts w:cstheme="minorHAnsi"/>
        </w:rPr>
        <w:t xml:space="preserve">The key takeaways from the paper prototypes </w:t>
      </w:r>
      <w:r w:rsidR="0038089F">
        <w:rPr>
          <w:rFonts w:cstheme="minorHAnsi"/>
        </w:rPr>
        <w:t xml:space="preserve">are given in </w:t>
      </w:r>
      <w:r w:rsidR="008D5B00">
        <w:rPr>
          <w:rFonts w:cstheme="minorHAnsi"/>
        </w:rPr>
        <w:t xml:space="preserve"> </w:t>
      </w:r>
      <w:r w:rsidR="008D5B00">
        <w:rPr>
          <w:rFonts w:cstheme="minorHAnsi"/>
        </w:rPr>
        <w:fldChar w:fldCharType="begin"/>
      </w:r>
      <w:r w:rsidR="008D5B00">
        <w:rPr>
          <w:rFonts w:cstheme="minorHAnsi"/>
        </w:rPr>
        <w:instrText xml:space="preserve"> REF _Ref35263535 \h </w:instrText>
      </w:r>
      <w:r w:rsidR="008D5B00">
        <w:rPr>
          <w:rFonts w:cstheme="minorHAnsi"/>
        </w:rPr>
      </w:r>
      <w:r w:rsidR="008D5B00">
        <w:rPr>
          <w:rFonts w:cstheme="minorHAnsi"/>
        </w:rPr>
        <w:fldChar w:fldCharType="separate"/>
      </w:r>
      <w:r w:rsidR="008D5B00">
        <w:t xml:space="preserve">Table </w:t>
      </w:r>
      <w:r w:rsidR="008D5B00">
        <w:rPr>
          <w:noProof/>
        </w:rPr>
        <w:t>14</w:t>
      </w:r>
      <w:r w:rsidR="008D5B00">
        <w:t xml:space="preserve"> - Lessons learnt from user testing of hand drawn designs</w:t>
      </w:r>
      <w:r w:rsidR="008D5B00">
        <w:rPr>
          <w:rFonts w:cstheme="minorHAnsi"/>
        </w:rPr>
        <w:fldChar w:fldCharType="end"/>
      </w:r>
      <w:r w:rsidR="0038089F">
        <w:rPr>
          <w:rFonts w:cstheme="minorHAnsi"/>
        </w:rPr>
        <w:t xml:space="preserve"> </w:t>
      </w:r>
      <w:r>
        <w:rPr>
          <w:rFonts w:cstheme="minorHAnsi"/>
        </w:rPr>
        <w:t>:</w:t>
      </w:r>
    </w:p>
    <w:tbl>
      <w:tblPr>
        <w:tblStyle w:val="TableGrid"/>
        <w:tblW w:w="0" w:type="auto"/>
        <w:tblLook w:val="04A0" w:firstRow="1" w:lastRow="0" w:firstColumn="1" w:lastColumn="0" w:noHBand="0" w:noVBand="1"/>
      </w:tblPr>
      <w:tblGrid>
        <w:gridCol w:w="3397"/>
        <w:gridCol w:w="5619"/>
      </w:tblGrid>
      <w:tr w:rsidR="00325ED8" w14:paraId="3BE78C94" w14:textId="77777777" w:rsidTr="007A4EAB">
        <w:tc>
          <w:tcPr>
            <w:tcW w:w="3397" w:type="dxa"/>
          </w:tcPr>
          <w:p w14:paraId="303B73E9" w14:textId="77777777" w:rsidR="00325ED8" w:rsidRDefault="00325ED8" w:rsidP="007A4EAB">
            <w:pPr>
              <w:jc w:val="both"/>
              <w:rPr>
                <w:rFonts w:cstheme="minorHAnsi"/>
              </w:rPr>
            </w:pPr>
            <w:r>
              <w:rPr>
                <w:rFonts w:cstheme="minorHAnsi"/>
              </w:rPr>
              <w:t>Log in Page Design</w:t>
            </w:r>
          </w:p>
        </w:tc>
        <w:tc>
          <w:tcPr>
            <w:tcW w:w="5619" w:type="dxa"/>
          </w:tcPr>
          <w:p w14:paraId="5630F2C7" w14:textId="4697BA6E" w:rsidR="00325ED8" w:rsidRPr="00325ED8" w:rsidRDefault="008D5B00" w:rsidP="009A4BDD">
            <w:pPr>
              <w:pStyle w:val="ListParagraph"/>
              <w:numPr>
                <w:ilvl w:val="0"/>
                <w:numId w:val="13"/>
              </w:numPr>
              <w:jc w:val="both"/>
              <w:rPr>
                <w:rFonts w:cstheme="minorHAnsi"/>
              </w:rPr>
            </w:pPr>
            <w:r w:rsidRPr="00325ED8">
              <w:rPr>
                <w:rFonts w:cstheme="minorHAnsi"/>
              </w:rPr>
              <w:t>Overall,</w:t>
            </w:r>
            <w:r w:rsidR="00325ED8" w:rsidRPr="00325ED8">
              <w:rPr>
                <w:rFonts w:cstheme="minorHAnsi"/>
              </w:rPr>
              <w:t xml:space="preserve"> no changes necessary</w:t>
            </w:r>
          </w:p>
          <w:p w14:paraId="32513BD9" w14:textId="7E7AD642" w:rsidR="00325ED8" w:rsidRPr="00325ED8" w:rsidRDefault="00325ED8" w:rsidP="009A4BDD">
            <w:pPr>
              <w:pStyle w:val="ListParagraph"/>
              <w:numPr>
                <w:ilvl w:val="0"/>
                <w:numId w:val="13"/>
              </w:numPr>
              <w:jc w:val="both"/>
              <w:rPr>
                <w:rFonts w:cstheme="minorHAnsi"/>
              </w:rPr>
            </w:pPr>
            <w:r w:rsidRPr="00325ED8">
              <w:rPr>
                <w:rFonts w:cstheme="minorHAnsi"/>
              </w:rPr>
              <w:t>Give thought to alternatives to logging on with passwords</w:t>
            </w:r>
          </w:p>
          <w:p w14:paraId="43F227A4" w14:textId="280B57B8" w:rsidR="00325ED8" w:rsidRDefault="00325ED8" w:rsidP="007A4EAB">
            <w:pPr>
              <w:jc w:val="both"/>
              <w:rPr>
                <w:rFonts w:cstheme="minorHAnsi"/>
              </w:rPr>
            </w:pPr>
          </w:p>
        </w:tc>
      </w:tr>
      <w:tr w:rsidR="00325ED8" w:rsidRPr="00FB40EA" w14:paraId="6D2A7FB2" w14:textId="77777777" w:rsidTr="007A4EAB">
        <w:tc>
          <w:tcPr>
            <w:tcW w:w="3397" w:type="dxa"/>
          </w:tcPr>
          <w:p w14:paraId="3D08E6FA" w14:textId="77777777" w:rsidR="00325ED8" w:rsidRDefault="00325ED8" w:rsidP="007A4EAB">
            <w:pPr>
              <w:jc w:val="both"/>
              <w:rPr>
                <w:rFonts w:cstheme="minorHAnsi"/>
              </w:rPr>
            </w:pPr>
            <w:r>
              <w:rPr>
                <w:rFonts w:cstheme="minorHAnsi"/>
              </w:rPr>
              <w:t>Homepage 1 Design</w:t>
            </w:r>
          </w:p>
        </w:tc>
        <w:tc>
          <w:tcPr>
            <w:tcW w:w="5619" w:type="dxa"/>
          </w:tcPr>
          <w:p w14:paraId="6C2BF387" w14:textId="67A538C5" w:rsidR="00325ED8" w:rsidRPr="00325ED8" w:rsidRDefault="00325ED8" w:rsidP="009A4BDD">
            <w:pPr>
              <w:pStyle w:val="ListParagraph"/>
              <w:numPr>
                <w:ilvl w:val="0"/>
                <w:numId w:val="13"/>
              </w:numPr>
              <w:rPr>
                <w:lang w:val="en-US"/>
              </w:rPr>
            </w:pPr>
            <w:r>
              <w:rPr>
                <w:lang w:val="en-US"/>
              </w:rPr>
              <w:t xml:space="preserve">Make the </w:t>
            </w:r>
            <w:r w:rsidR="0038089F">
              <w:rPr>
                <w:lang w:val="en-US"/>
              </w:rPr>
              <w:t>xx</w:t>
            </w:r>
            <w:r>
              <w:rPr>
                <w:lang w:val="en-US"/>
              </w:rPr>
              <w:t xml:space="preserve"> below search box easy to understand.</w:t>
            </w:r>
          </w:p>
        </w:tc>
      </w:tr>
      <w:tr w:rsidR="00325ED8" w14:paraId="69AD0E33" w14:textId="77777777" w:rsidTr="007A4EAB">
        <w:tc>
          <w:tcPr>
            <w:tcW w:w="3397" w:type="dxa"/>
          </w:tcPr>
          <w:p w14:paraId="1271C109" w14:textId="77777777" w:rsidR="00325ED8" w:rsidRDefault="00325ED8" w:rsidP="007A4EAB">
            <w:pPr>
              <w:jc w:val="both"/>
              <w:rPr>
                <w:rFonts w:cstheme="minorHAnsi"/>
              </w:rPr>
            </w:pPr>
            <w:r>
              <w:rPr>
                <w:rFonts w:cstheme="minorHAnsi"/>
              </w:rPr>
              <w:t>Homepage 2 Design</w:t>
            </w:r>
          </w:p>
        </w:tc>
        <w:tc>
          <w:tcPr>
            <w:tcW w:w="5619" w:type="dxa"/>
          </w:tcPr>
          <w:p w14:paraId="0D01A94F" w14:textId="77777777" w:rsidR="00325ED8" w:rsidRDefault="008C06D3" w:rsidP="009A4BDD">
            <w:pPr>
              <w:pStyle w:val="ListParagraph"/>
              <w:numPr>
                <w:ilvl w:val="0"/>
                <w:numId w:val="13"/>
              </w:numPr>
              <w:jc w:val="both"/>
              <w:rPr>
                <w:rFonts w:cstheme="minorHAnsi"/>
              </w:rPr>
            </w:pPr>
            <w:r>
              <w:rPr>
                <w:rFonts w:cstheme="minorHAnsi"/>
              </w:rPr>
              <w:t>Do not take this design forward.</w:t>
            </w:r>
          </w:p>
          <w:p w14:paraId="5CCAC323" w14:textId="1FC6CBD9" w:rsidR="008C06D3" w:rsidRPr="00325ED8" w:rsidRDefault="008C06D3" w:rsidP="009A4BDD">
            <w:pPr>
              <w:pStyle w:val="ListParagraph"/>
              <w:numPr>
                <w:ilvl w:val="0"/>
                <w:numId w:val="13"/>
              </w:numPr>
              <w:jc w:val="both"/>
              <w:rPr>
                <w:rFonts w:cstheme="minorHAnsi"/>
              </w:rPr>
            </w:pPr>
            <w:r>
              <w:rPr>
                <w:rFonts w:cstheme="minorHAnsi"/>
              </w:rPr>
              <w:t>Users did not find the design helpful in achieving their tasks.</w:t>
            </w:r>
          </w:p>
        </w:tc>
      </w:tr>
      <w:tr w:rsidR="00325ED8" w:rsidRPr="00FB40EA" w14:paraId="34B6600B" w14:textId="77777777" w:rsidTr="007A4EAB">
        <w:tc>
          <w:tcPr>
            <w:tcW w:w="3397" w:type="dxa"/>
          </w:tcPr>
          <w:p w14:paraId="2F06975D" w14:textId="77777777" w:rsidR="00325ED8" w:rsidRDefault="00325ED8" w:rsidP="007A4EAB">
            <w:pPr>
              <w:jc w:val="both"/>
              <w:rPr>
                <w:rFonts w:cstheme="minorHAnsi"/>
              </w:rPr>
            </w:pPr>
            <w:r>
              <w:rPr>
                <w:rFonts w:cstheme="minorHAnsi"/>
              </w:rPr>
              <w:t>Homepage 3 Design</w:t>
            </w:r>
          </w:p>
        </w:tc>
        <w:tc>
          <w:tcPr>
            <w:tcW w:w="5619" w:type="dxa"/>
          </w:tcPr>
          <w:p w14:paraId="3B578C3F" w14:textId="77777777" w:rsidR="00325ED8" w:rsidRDefault="008C06D3" w:rsidP="009A4BDD">
            <w:pPr>
              <w:pStyle w:val="ListParagraph"/>
              <w:numPr>
                <w:ilvl w:val="0"/>
                <w:numId w:val="13"/>
              </w:numPr>
              <w:jc w:val="both"/>
              <w:rPr>
                <w:rFonts w:cstheme="minorHAnsi"/>
              </w:rPr>
            </w:pPr>
            <w:r>
              <w:rPr>
                <w:rFonts w:cstheme="minorHAnsi"/>
              </w:rPr>
              <w:t>Do not take this design forward as a homepage design.</w:t>
            </w:r>
          </w:p>
          <w:p w14:paraId="40CC9E79" w14:textId="3E536093" w:rsidR="008C06D3" w:rsidRDefault="008C06D3" w:rsidP="009A4BDD">
            <w:pPr>
              <w:pStyle w:val="ListParagraph"/>
              <w:numPr>
                <w:ilvl w:val="0"/>
                <w:numId w:val="13"/>
              </w:numPr>
              <w:jc w:val="both"/>
              <w:rPr>
                <w:rFonts w:cstheme="minorHAnsi"/>
              </w:rPr>
            </w:pPr>
            <w:r>
              <w:rPr>
                <w:rFonts w:cstheme="minorHAnsi"/>
              </w:rPr>
              <w:t>Instead use this as the design for the Record Search page.</w:t>
            </w:r>
          </w:p>
          <w:p w14:paraId="5417EB9A" w14:textId="502CDDB8" w:rsidR="008C06D3" w:rsidRPr="008C06D3" w:rsidRDefault="008C06D3" w:rsidP="009A4BDD">
            <w:pPr>
              <w:pStyle w:val="ListParagraph"/>
              <w:numPr>
                <w:ilvl w:val="0"/>
                <w:numId w:val="13"/>
              </w:numPr>
              <w:jc w:val="both"/>
              <w:rPr>
                <w:rFonts w:cstheme="minorHAnsi"/>
              </w:rPr>
            </w:pPr>
            <w:r>
              <w:rPr>
                <w:rFonts w:cstheme="minorHAnsi"/>
              </w:rPr>
              <w:t>Remove the news articles from the page.</w:t>
            </w:r>
          </w:p>
        </w:tc>
      </w:tr>
      <w:tr w:rsidR="00325ED8" w:rsidRPr="00FB40EA" w14:paraId="1045BFA6" w14:textId="77777777" w:rsidTr="007A4EAB">
        <w:tc>
          <w:tcPr>
            <w:tcW w:w="3397" w:type="dxa"/>
          </w:tcPr>
          <w:p w14:paraId="538F4B74" w14:textId="77777777" w:rsidR="00325ED8" w:rsidRDefault="00325ED8" w:rsidP="007A4EAB">
            <w:pPr>
              <w:jc w:val="both"/>
              <w:rPr>
                <w:rFonts w:cstheme="minorHAnsi"/>
              </w:rPr>
            </w:pPr>
            <w:r>
              <w:rPr>
                <w:rFonts w:cstheme="minorHAnsi"/>
              </w:rPr>
              <w:t>Managers Homepage Design</w:t>
            </w:r>
          </w:p>
        </w:tc>
        <w:tc>
          <w:tcPr>
            <w:tcW w:w="5619" w:type="dxa"/>
          </w:tcPr>
          <w:p w14:paraId="5FBB817C" w14:textId="77777777" w:rsidR="00325ED8" w:rsidRDefault="008C06D3" w:rsidP="009A4BDD">
            <w:pPr>
              <w:pStyle w:val="ListParagraph"/>
              <w:numPr>
                <w:ilvl w:val="0"/>
                <w:numId w:val="13"/>
              </w:numPr>
              <w:jc w:val="both"/>
              <w:rPr>
                <w:rFonts w:cstheme="minorHAnsi"/>
              </w:rPr>
            </w:pPr>
            <w:r>
              <w:rPr>
                <w:rFonts w:cstheme="minorHAnsi"/>
              </w:rPr>
              <w:t xml:space="preserve">Do not take this deign forward. </w:t>
            </w:r>
          </w:p>
          <w:p w14:paraId="0D72F4E2" w14:textId="77777777" w:rsidR="008C06D3" w:rsidRDefault="008C06D3" w:rsidP="009A4BDD">
            <w:pPr>
              <w:pStyle w:val="ListParagraph"/>
              <w:numPr>
                <w:ilvl w:val="0"/>
                <w:numId w:val="13"/>
              </w:numPr>
              <w:jc w:val="both"/>
              <w:rPr>
                <w:rFonts w:cstheme="minorHAnsi"/>
              </w:rPr>
            </w:pPr>
            <w:r>
              <w:rPr>
                <w:rFonts w:cstheme="minorHAnsi"/>
              </w:rPr>
              <w:t xml:space="preserve">The design was not favoured. </w:t>
            </w:r>
          </w:p>
          <w:p w14:paraId="72CBD20A" w14:textId="183E08CF" w:rsidR="008C06D3" w:rsidRPr="00FB40EA" w:rsidRDefault="008C06D3" w:rsidP="009A4BDD">
            <w:pPr>
              <w:pStyle w:val="ListParagraph"/>
              <w:numPr>
                <w:ilvl w:val="0"/>
                <w:numId w:val="13"/>
              </w:numPr>
              <w:jc w:val="both"/>
              <w:rPr>
                <w:rFonts w:cstheme="minorHAnsi"/>
              </w:rPr>
            </w:pPr>
            <w:r>
              <w:rPr>
                <w:rFonts w:cstheme="minorHAnsi"/>
              </w:rPr>
              <w:t>Having a separate page for managers added unnecessary complexity from a creation and maintenance and user perspective.</w:t>
            </w:r>
          </w:p>
        </w:tc>
      </w:tr>
      <w:tr w:rsidR="00325ED8" w:rsidRPr="00FB40EA" w14:paraId="04B3A894" w14:textId="77777777" w:rsidTr="007A4EAB">
        <w:tc>
          <w:tcPr>
            <w:tcW w:w="3397" w:type="dxa"/>
          </w:tcPr>
          <w:p w14:paraId="5ED5FA13" w14:textId="77777777" w:rsidR="00325ED8" w:rsidRDefault="00325ED8" w:rsidP="007A4EAB">
            <w:pPr>
              <w:jc w:val="both"/>
              <w:rPr>
                <w:rFonts w:cstheme="minorHAnsi"/>
              </w:rPr>
            </w:pPr>
            <w:r>
              <w:rPr>
                <w:rFonts w:cstheme="minorHAnsi"/>
              </w:rPr>
              <w:t>Customer Record Page Design 1</w:t>
            </w:r>
          </w:p>
        </w:tc>
        <w:tc>
          <w:tcPr>
            <w:tcW w:w="5619" w:type="dxa"/>
          </w:tcPr>
          <w:p w14:paraId="72AE603C" w14:textId="77777777" w:rsidR="00325ED8" w:rsidRDefault="008C06D3" w:rsidP="009A4BDD">
            <w:pPr>
              <w:pStyle w:val="ListParagraph"/>
              <w:numPr>
                <w:ilvl w:val="0"/>
                <w:numId w:val="13"/>
              </w:numPr>
              <w:jc w:val="both"/>
              <w:rPr>
                <w:rFonts w:cstheme="minorHAnsi"/>
              </w:rPr>
            </w:pPr>
            <w:r>
              <w:rPr>
                <w:rFonts w:cstheme="minorHAnsi"/>
              </w:rPr>
              <w:t>Do not take this design forward.</w:t>
            </w:r>
          </w:p>
          <w:p w14:paraId="402FCC0B" w14:textId="082817BE" w:rsidR="008C06D3" w:rsidRPr="00FB40EA" w:rsidRDefault="008C06D3" w:rsidP="009A4BDD">
            <w:pPr>
              <w:pStyle w:val="ListParagraph"/>
              <w:numPr>
                <w:ilvl w:val="0"/>
                <w:numId w:val="13"/>
              </w:numPr>
              <w:jc w:val="both"/>
              <w:rPr>
                <w:rFonts w:cstheme="minorHAnsi"/>
              </w:rPr>
            </w:pPr>
            <w:r>
              <w:rPr>
                <w:rFonts w:cstheme="minorHAnsi"/>
              </w:rPr>
              <w:t>Design 2 was preferred by users.</w:t>
            </w:r>
          </w:p>
        </w:tc>
      </w:tr>
      <w:tr w:rsidR="00325ED8" w:rsidRPr="00FB40EA" w14:paraId="7BF9328B" w14:textId="77777777" w:rsidTr="007A4EAB">
        <w:tc>
          <w:tcPr>
            <w:tcW w:w="3397" w:type="dxa"/>
          </w:tcPr>
          <w:p w14:paraId="7B56DC6D" w14:textId="77777777" w:rsidR="00325ED8" w:rsidRDefault="00325ED8" w:rsidP="007A4EAB">
            <w:pPr>
              <w:jc w:val="both"/>
              <w:rPr>
                <w:rFonts w:cstheme="minorHAnsi"/>
              </w:rPr>
            </w:pPr>
            <w:r>
              <w:rPr>
                <w:rFonts w:cstheme="minorHAnsi"/>
              </w:rPr>
              <w:t>Customer Record Page Design 2A&amp;B</w:t>
            </w:r>
          </w:p>
        </w:tc>
        <w:tc>
          <w:tcPr>
            <w:tcW w:w="5619" w:type="dxa"/>
          </w:tcPr>
          <w:p w14:paraId="7F4A315A" w14:textId="77777777" w:rsidR="00325ED8" w:rsidRDefault="008C06D3" w:rsidP="009A4BDD">
            <w:pPr>
              <w:pStyle w:val="ListParagraph"/>
              <w:numPr>
                <w:ilvl w:val="0"/>
                <w:numId w:val="13"/>
              </w:numPr>
              <w:jc w:val="both"/>
              <w:rPr>
                <w:rFonts w:cstheme="minorHAnsi"/>
              </w:rPr>
            </w:pPr>
            <w:r>
              <w:rPr>
                <w:rFonts w:cstheme="minorHAnsi"/>
              </w:rPr>
              <w:t>Make the Entitlements and Endorsements sections more visible.</w:t>
            </w:r>
          </w:p>
          <w:p w14:paraId="39CCAC42" w14:textId="40E0AAE4" w:rsidR="008C06D3" w:rsidRPr="00FB40EA" w:rsidRDefault="008C06D3" w:rsidP="009A4BDD">
            <w:pPr>
              <w:pStyle w:val="ListParagraph"/>
              <w:numPr>
                <w:ilvl w:val="0"/>
                <w:numId w:val="13"/>
              </w:numPr>
              <w:jc w:val="both"/>
              <w:rPr>
                <w:rFonts w:cstheme="minorHAnsi"/>
              </w:rPr>
            </w:pPr>
            <w:r>
              <w:rPr>
                <w:rFonts w:cstheme="minorHAnsi"/>
              </w:rPr>
              <w:lastRenderedPageBreak/>
              <w:t>Consider how users will view/access additional driving licence information.</w:t>
            </w:r>
          </w:p>
        </w:tc>
      </w:tr>
      <w:tr w:rsidR="00325ED8" w:rsidRPr="00FB40EA" w14:paraId="3F7C860B" w14:textId="77777777" w:rsidTr="007A4EAB">
        <w:tc>
          <w:tcPr>
            <w:tcW w:w="3397" w:type="dxa"/>
          </w:tcPr>
          <w:p w14:paraId="22150525" w14:textId="77777777" w:rsidR="00325ED8" w:rsidRDefault="00325ED8" w:rsidP="007A4EAB">
            <w:pPr>
              <w:jc w:val="both"/>
              <w:rPr>
                <w:rFonts w:cstheme="minorHAnsi"/>
              </w:rPr>
            </w:pPr>
            <w:r>
              <w:rPr>
                <w:rFonts w:cstheme="minorHAnsi"/>
              </w:rPr>
              <w:t>Customer Enquiry Page Design</w:t>
            </w:r>
          </w:p>
        </w:tc>
        <w:tc>
          <w:tcPr>
            <w:tcW w:w="5619" w:type="dxa"/>
          </w:tcPr>
          <w:p w14:paraId="172A18F0" w14:textId="77777777" w:rsidR="00325ED8" w:rsidRDefault="008C06D3" w:rsidP="009A4BDD">
            <w:pPr>
              <w:pStyle w:val="ListParagraph"/>
              <w:numPr>
                <w:ilvl w:val="0"/>
                <w:numId w:val="14"/>
              </w:numPr>
              <w:jc w:val="both"/>
              <w:rPr>
                <w:rFonts w:cstheme="minorHAnsi"/>
              </w:rPr>
            </w:pPr>
            <w:r w:rsidRPr="008C06D3">
              <w:rPr>
                <w:rFonts w:cstheme="minorHAnsi"/>
              </w:rPr>
              <w:t>Do not take this design forward</w:t>
            </w:r>
            <w:r>
              <w:rPr>
                <w:rFonts w:cstheme="minorHAnsi"/>
              </w:rPr>
              <w:t>.</w:t>
            </w:r>
          </w:p>
          <w:p w14:paraId="16AC02DE" w14:textId="77777777" w:rsidR="008C06D3" w:rsidRDefault="008C06D3" w:rsidP="009A4BDD">
            <w:pPr>
              <w:pStyle w:val="ListParagraph"/>
              <w:numPr>
                <w:ilvl w:val="0"/>
                <w:numId w:val="14"/>
              </w:numPr>
              <w:jc w:val="both"/>
              <w:rPr>
                <w:rFonts w:cstheme="minorHAnsi"/>
              </w:rPr>
            </w:pPr>
            <w:r>
              <w:rPr>
                <w:rFonts w:cstheme="minorHAnsi"/>
              </w:rPr>
              <w:t>This design adds unnecessary complexity in creation and maintenance.</w:t>
            </w:r>
          </w:p>
          <w:p w14:paraId="1B26EDC6" w14:textId="73146FD9" w:rsidR="008C06D3" w:rsidRPr="008C06D3" w:rsidRDefault="008C06D3" w:rsidP="009A4BDD">
            <w:pPr>
              <w:pStyle w:val="ListParagraph"/>
              <w:numPr>
                <w:ilvl w:val="0"/>
                <w:numId w:val="14"/>
              </w:numPr>
              <w:jc w:val="both"/>
              <w:rPr>
                <w:rFonts w:cstheme="minorHAnsi"/>
              </w:rPr>
            </w:pPr>
            <w:r>
              <w:rPr>
                <w:rFonts w:cstheme="minorHAnsi"/>
              </w:rPr>
              <w:t>Customer Record Page Design 2A/B provides more information than this page, which is of more use to users.</w:t>
            </w:r>
          </w:p>
        </w:tc>
      </w:tr>
    </w:tbl>
    <w:p w14:paraId="5CFC9125" w14:textId="33BA5EA4" w:rsidR="00325ED8" w:rsidRDefault="00AA4AB0" w:rsidP="008D5B00">
      <w:pPr>
        <w:pStyle w:val="Caption"/>
        <w:jc w:val="center"/>
        <w:rPr>
          <w:rFonts w:cstheme="minorHAnsi"/>
        </w:rPr>
      </w:pPr>
      <w:bookmarkStart w:id="438" w:name="_Ref35263535"/>
      <w:bookmarkStart w:id="439" w:name="_Toc38868831"/>
      <w:r>
        <w:t xml:space="preserve">Table </w:t>
      </w:r>
      <w:fldSimple w:instr=" SEQ Table \* ARABIC ">
        <w:r w:rsidR="00F62591">
          <w:rPr>
            <w:noProof/>
          </w:rPr>
          <w:t>15</w:t>
        </w:r>
      </w:fldSimple>
      <w:r>
        <w:t xml:space="preserve"> - Lessons learnt from user testing of hand drawn designs</w:t>
      </w:r>
      <w:bookmarkEnd w:id="438"/>
      <w:bookmarkEnd w:id="439"/>
    </w:p>
    <w:p w14:paraId="549B7CF8" w14:textId="2E61404B" w:rsidR="00610C55" w:rsidRDefault="00610C55" w:rsidP="002A2F45">
      <w:pPr>
        <w:ind w:firstLine="720"/>
        <w:jc w:val="both"/>
        <w:rPr>
          <w:rFonts w:cstheme="minorHAnsi"/>
        </w:rPr>
      </w:pPr>
    </w:p>
    <w:p w14:paraId="63EC4D1E" w14:textId="7B5769DC" w:rsidR="002B5432" w:rsidRDefault="002B5432" w:rsidP="002A2F45">
      <w:pPr>
        <w:ind w:firstLine="720"/>
        <w:jc w:val="both"/>
        <w:rPr>
          <w:rFonts w:cstheme="minorHAnsi"/>
        </w:rPr>
      </w:pPr>
    </w:p>
    <w:p w14:paraId="638527B0" w14:textId="18EFF9D1" w:rsidR="002B5432" w:rsidRDefault="002B5432" w:rsidP="002A2F45">
      <w:pPr>
        <w:ind w:firstLine="720"/>
        <w:jc w:val="both"/>
        <w:rPr>
          <w:rFonts w:cstheme="minorHAnsi"/>
        </w:rPr>
      </w:pPr>
    </w:p>
    <w:p w14:paraId="494F94DA" w14:textId="1F7AAF31" w:rsidR="002B5432" w:rsidRDefault="002B5432" w:rsidP="002A2F45">
      <w:pPr>
        <w:ind w:firstLine="720"/>
        <w:jc w:val="both"/>
        <w:rPr>
          <w:rFonts w:cstheme="minorHAnsi"/>
        </w:rPr>
      </w:pPr>
    </w:p>
    <w:p w14:paraId="409FA71E" w14:textId="1AA4C2EA" w:rsidR="002B5432" w:rsidRDefault="002B5432" w:rsidP="002A2F45">
      <w:pPr>
        <w:ind w:firstLine="720"/>
        <w:jc w:val="both"/>
        <w:rPr>
          <w:rFonts w:cstheme="minorHAnsi"/>
        </w:rPr>
      </w:pPr>
    </w:p>
    <w:p w14:paraId="3DD65D34" w14:textId="0499C729" w:rsidR="002B5432" w:rsidRDefault="002B5432" w:rsidP="002A2F45">
      <w:pPr>
        <w:ind w:firstLine="720"/>
        <w:jc w:val="both"/>
        <w:rPr>
          <w:rFonts w:cstheme="minorHAnsi"/>
        </w:rPr>
      </w:pPr>
    </w:p>
    <w:p w14:paraId="1A7A2339" w14:textId="5AE6840C" w:rsidR="002B5432" w:rsidRDefault="002B5432" w:rsidP="002A2F45">
      <w:pPr>
        <w:ind w:firstLine="720"/>
        <w:jc w:val="both"/>
        <w:rPr>
          <w:rFonts w:cstheme="minorHAnsi"/>
        </w:rPr>
      </w:pPr>
    </w:p>
    <w:p w14:paraId="5864B984" w14:textId="07400B5B" w:rsidR="002B5432" w:rsidRDefault="002B5432" w:rsidP="002A2F45">
      <w:pPr>
        <w:ind w:firstLine="720"/>
        <w:jc w:val="both"/>
        <w:rPr>
          <w:rFonts w:cstheme="minorHAnsi"/>
        </w:rPr>
      </w:pPr>
    </w:p>
    <w:p w14:paraId="3F005F93" w14:textId="79DEEA72" w:rsidR="002B5432" w:rsidRDefault="002B5432" w:rsidP="002A2F45">
      <w:pPr>
        <w:ind w:firstLine="720"/>
        <w:jc w:val="both"/>
        <w:rPr>
          <w:rFonts w:cstheme="minorHAnsi"/>
        </w:rPr>
      </w:pPr>
    </w:p>
    <w:p w14:paraId="77D4FDFD" w14:textId="0D5A461B" w:rsidR="002B5432" w:rsidRDefault="002B5432" w:rsidP="002A2F45">
      <w:pPr>
        <w:ind w:firstLine="720"/>
        <w:jc w:val="both"/>
        <w:rPr>
          <w:rFonts w:cstheme="minorHAnsi"/>
        </w:rPr>
      </w:pPr>
    </w:p>
    <w:p w14:paraId="5B402A96" w14:textId="0A3EDEBB" w:rsidR="002B5432" w:rsidRDefault="002B5432" w:rsidP="002A2F45">
      <w:pPr>
        <w:ind w:firstLine="720"/>
        <w:jc w:val="both"/>
        <w:rPr>
          <w:rFonts w:cstheme="minorHAnsi"/>
        </w:rPr>
      </w:pPr>
    </w:p>
    <w:p w14:paraId="28F35D03" w14:textId="6B791A29" w:rsidR="002B5432" w:rsidRDefault="002B5432" w:rsidP="002A2F45">
      <w:pPr>
        <w:ind w:firstLine="720"/>
        <w:jc w:val="both"/>
        <w:rPr>
          <w:rFonts w:cstheme="minorHAnsi"/>
        </w:rPr>
      </w:pPr>
    </w:p>
    <w:p w14:paraId="1FED869D" w14:textId="62293485" w:rsidR="002B5432" w:rsidRDefault="002B5432" w:rsidP="002A2F45">
      <w:pPr>
        <w:ind w:firstLine="720"/>
        <w:jc w:val="both"/>
        <w:rPr>
          <w:rFonts w:cstheme="minorHAnsi"/>
        </w:rPr>
      </w:pPr>
    </w:p>
    <w:p w14:paraId="61D0B3DF" w14:textId="5E6C1D44" w:rsidR="002B5432" w:rsidRDefault="002B5432" w:rsidP="002A2F45">
      <w:pPr>
        <w:ind w:firstLine="720"/>
        <w:jc w:val="both"/>
        <w:rPr>
          <w:rFonts w:cstheme="minorHAnsi"/>
        </w:rPr>
      </w:pPr>
    </w:p>
    <w:p w14:paraId="74AB9A5C" w14:textId="748017B6" w:rsidR="002B5432" w:rsidRDefault="002B5432" w:rsidP="002A2F45">
      <w:pPr>
        <w:ind w:firstLine="720"/>
        <w:jc w:val="both"/>
        <w:rPr>
          <w:rFonts w:cstheme="minorHAnsi"/>
        </w:rPr>
      </w:pPr>
    </w:p>
    <w:p w14:paraId="711A8884" w14:textId="64A79EF4" w:rsidR="002B5432" w:rsidRDefault="002B5432" w:rsidP="002A2F45">
      <w:pPr>
        <w:ind w:firstLine="720"/>
        <w:jc w:val="both"/>
        <w:rPr>
          <w:rFonts w:cstheme="minorHAnsi"/>
        </w:rPr>
      </w:pPr>
    </w:p>
    <w:p w14:paraId="0D89F366" w14:textId="5F09647E" w:rsidR="002B5432" w:rsidRDefault="002B5432" w:rsidP="002A2F45">
      <w:pPr>
        <w:ind w:firstLine="720"/>
        <w:jc w:val="both"/>
        <w:rPr>
          <w:rFonts w:cstheme="minorHAnsi"/>
        </w:rPr>
      </w:pPr>
    </w:p>
    <w:p w14:paraId="06611875" w14:textId="09D92999" w:rsidR="002B5432" w:rsidRDefault="002B5432" w:rsidP="002A2F45">
      <w:pPr>
        <w:ind w:firstLine="720"/>
        <w:jc w:val="both"/>
        <w:rPr>
          <w:rFonts w:cstheme="minorHAnsi"/>
        </w:rPr>
      </w:pPr>
    </w:p>
    <w:p w14:paraId="6B1D7E6A" w14:textId="60719D36" w:rsidR="002B5432" w:rsidRDefault="002B5432" w:rsidP="002A2F45">
      <w:pPr>
        <w:ind w:firstLine="720"/>
        <w:jc w:val="both"/>
        <w:rPr>
          <w:rFonts w:cstheme="minorHAnsi"/>
        </w:rPr>
      </w:pPr>
    </w:p>
    <w:p w14:paraId="01A8FA4F" w14:textId="45FBF2F2" w:rsidR="002B5432" w:rsidRDefault="002B5432" w:rsidP="002A2F45">
      <w:pPr>
        <w:ind w:firstLine="720"/>
        <w:jc w:val="both"/>
        <w:rPr>
          <w:rFonts w:cstheme="minorHAnsi"/>
        </w:rPr>
      </w:pPr>
    </w:p>
    <w:p w14:paraId="6DA3F8B1" w14:textId="799B117B" w:rsidR="002B5432" w:rsidRDefault="002B5432" w:rsidP="002A2F45">
      <w:pPr>
        <w:ind w:firstLine="720"/>
        <w:jc w:val="both"/>
        <w:rPr>
          <w:rFonts w:cstheme="minorHAnsi"/>
        </w:rPr>
      </w:pPr>
    </w:p>
    <w:p w14:paraId="4CFA9AFC" w14:textId="07A7467F" w:rsidR="002B5432" w:rsidRDefault="002B5432" w:rsidP="002A2F45">
      <w:pPr>
        <w:ind w:firstLine="720"/>
        <w:jc w:val="both"/>
        <w:rPr>
          <w:rFonts w:cstheme="minorHAnsi"/>
        </w:rPr>
      </w:pPr>
    </w:p>
    <w:p w14:paraId="37481FCC" w14:textId="4372A91B" w:rsidR="002B5432" w:rsidRDefault="002B5432" w:rsidP="002A2F45">
      <w:pPr>
        <w:ind w:firstLine="720"/>
        <w:jc w:val="both"/>
        <w:rPr>
          <w:rFonts w:cstheme="minorHAnsi"/>
        </w:rPr>
      </w:pPr>
    </w:p>
    <w:p w14:paraId="20CE3D8A" w14:textId="322D8D5C" w:rsidR="002B5432" w:rsidRDefault="002B5432" w:rsidP="002A2F45">
      <w:pPr>
        <w:ind w:firstLine="720"/>
        <w:jc w:val="both"/>
        <w:rPr>
          <w:rFonts w:cstheme="minorHAnsi"/>
        </w:rPr>
      </w:pPr>
    </w:p>
    <w:p w14:paraId="1894D0BA" w14:textId="507AA1AF" w:rsidR="002B5432" w:rsidRDefault="002B5432" w:rsidP="002A2F45">
      <w:pPr>
        <w:ind w:firstLine="720"/>
        <w:jc w:val="both"/>
        <w:rPr>
          <w:rFonts w:cstheme="minorHAnsi"/>
        </w:rPr>
      </w:pPr>
    </w:p>
    <w:p w14:paraId="24F83ACD" w14:textId="54DF5A8E" w:rsidR="00610C55" w:rsidRDefault="002B5432" w:rsidP="002B5432">
      <w:pPr>
        <w:pStyle w:val="Heading1"/>
        <w:jc w:val="center"/>
      </w:pPr>
      <w:bookmarkStart w:id="440" w:name="_Toc38707082"/>
      <w:bookmarkStart w:id="441" w:name="_Toc38714918"/>
      <w:r>
        <w:rPr>
          <w:rFonts w:cstheme="minorHAnsi"/>
        </w:rPr>
        <w:lastRenderedPageBreak/>
        <w:t xml:space="preserve">Chapter 5 - </w:t>
      </w:r>
      <w:r w:rsidR="00325ED8">
        <w:t>Creation of Digital Wireframe Designs</w:t>
      </w:r>
      <w:bookmarkEnd w:id="440"/>
      <w:bookmarkEnd w:id="441"/>
    </w:p>
    <w:p w14:paraId="064C1C01" w14:textId="77777777" w:rsidR="008D5B00" w:rsidRDefault="008D5B00" w:rsidP="008D5B00">
      <w:pPr>
        <w:jc w:val="both"/>
        <w:rPr>
          <w:rFonts w:cstheme="minorHAnsi"/>
        </w:rPr>
      </w:pPr>
    </w:p>
    <w:p w14:paraId="0FD9D262" w14:textId="45D7E3D4" w:rsidR="00610C55" w:rsidRDefault="00FD71E4" w:rsidP="008D5B00">
      <w:pPr>
        <w:jc w:val="both"/>
        <w:rPr>
          <w:rFonts w:cstheme="minorHAnsi"/>
        </w:rPr>
      </w:pPr>
      <w:r>
        <w:rPr>
          <w:rFonts w:cstheme="minorHAnsi"/>
        </w:rPr>
        <w:t>For the creation of the digital wireframes, Adobe XD</w:t>
      </w:r>
      <w:sdt>
        <w:sdtPr>
          <w:rPr>
            <w:rFonts w:cstheme="minorHAnsi"/>
          </w:rPr>
          <w:id w:val="-108508155"/>
          <w:citation/>
        </w:sdtPr>
        <w:sdtContent>
          <w:r>
            <w:rPr>
              <w:rFonts w:cstheme="minorHAnsi"/>
            </w:rPr>
            <w:fldChar w:fldCharType="begin"/>
          </w:r>
          <w:r>
            <w:rPr>
              <w:rFonts w:cstheme="minorHAnsi"/>
              <w:lang w:val="en-US"/>
            </w:rPr>
            <w:instrText xml:space="preserve"> CITATION Ado20 \l 1033 </w:instrText>
          </w:r>
          <w:r>
            <w:rPr>
              <w:rFonts w:cstheme="minorHAnsi"/>
            </w:rPr>
            <w:fldChar w:fldCharType="separate"/>
          </w:r>
          <w:r>
            <w:rPr>
              <w:rFonts w:cstheme="minorHAnsi"/>
              <w:noProof/>
              <w:lang w:val="en-US"/>
            </w:rPr>
            <w:t xml:space="preserve"> </w:t>
          </w:r>
          <w:r w:rsidRPr="00FD71E4">
            <w:rPr>
              <w:rFonts w:cstheme="minorHAnsi"/>
              <w:noProof/>
              <w:lang w:val="en-US"/>
            </w:rPr>
            <w:t>[203]</w:t>
          </w:r>
          <w:r>
            <w:rPr>
              <w:rFonts w:cstheme="minorHAnsi"/>
            </w:rPr>
            <w:fldChar w:fldCharType="end"/>
          </w:r>
        </w:sdtContent>
      </w:sdt>
      <w:r>
        <w:rPr>
          <w:rFonts w:cstheme="minorHAnsi"/>
        </w:rPr>
        <w:t xml:space="preserve"> was chosen as the tool within which to build the screen designs. The factors leading to XD being chosen are; XD is free to use, Adobe products are widely used by designers and the author has previously found Adobe’s Create Cloud products to be both powerful and relatively easy to use, there is lots of support content available such as tutorial videos on YouTube</w:t>
      </w:r>
      <w:sdt>
        <w:sdtPr>
          <w:rPr>
            <w:rFonts w:cstheme="minorHAnsi"/>
          </w:rPr>
          <w:id w:val="-138815148"/>
          <w:citation/>
        </w:sdtPr>
        <w:sdtContent>
          <w:r>
            <w:rPr>
              <w:rFonts w:cstheme="minorHAnsi"/>
            </w:rPr>
            <w:fldChar w:fldCharType="begin"/>
          </w:r>
          <w:r>
            <w:rPr>
              <w:rFonts w:cstheme="minorHAnsi"/>
              <w:lang w:val="en-US"/>
            </w:rPr>
            <w:instrText xml:space="preserve"> CITATION You20 \l 1033 </w:instrText>
          </w:r>
          <w:r>
            <w:rPr>
              <w:rFonts w:cstheme="minorHAnsi"/>
            </w:rPr>
            <w:fldChar w:fldCharType="separate"/>
          </w:r>
          <w:r>
            <w:rPr>
              <w:rFonts w:cstheme="minorHAnsi"/>
              <w:noProof/>
              <w:lang w:val="en-US"/>
            </w:rPr>
            <w:t xml:space="preserve"> </w:t>
          </w:r>
          <w:r w:rsidRPr="00FD71E4">
            <w:rPr>
              <w:rFonts w:cstheme="minorHAnsi"/>
              <w:noProof/>
              <w:lang w:val="en-US"/>
            </w:rPr>
            <w:t>[204]</w:t>
          </w:r>
          <w:r>
            <w:rPr>
              <w:rFonts w:cstheme="minorHAnsi"/>
            </w:rPr>
            <w:fldChar w:fldCharType="end"/>
          </w:r>
        </w:sdtContent>
      </w:sdt>
      <w:r>
        <w:rPr>
          <w:rFonts w:cstheme="minorHAnsi"/>
        </w:rPr>
        <w:t>, crucially XD enables prototypes to be created</w:t>
      </w:r>
      <w:sdt>
        <w:sdtPr>
          <w:rPr>
            <w:rFonts w:cstheme="minorHAnsi"/>
          </w:rPr>
          <w:id w:val="393468511"/>
          <w:citation/>
        </w:sdtPr>
        <w:sdtContent>
          <w:r>
            <w:rPr>
              <w:rFonts w:cstheme="minorHAnsi"/>
            </w:rPr>
            <w:fldChar w:fldCharType="begin"/>
          </w:r>
          <w:r>
            <w:rPr>
              <w:rFonts w:cstheme="minorHAnsi"/>
              <w:lang w:val="en-US"/>
            </w:rPr>
            <w:instrText xml:space="preserve"> CITATION Ado201 \l 1033 </w:instrText>
          </w:r>
          <w:r>
            <w:rPr>
              <w:rFonts w:cstheme="minorHAnsi"/>
            </w:rPr>
            <w:fldChar w:fldCharType="separate"/>
          </w:r>
          <w:r>
            <w:rPr>
              <w:rFonts w:cstheme="minorHAnsi"/>
              <w:noProof/>
              <w:lang w:val="en-US"/>
            </w:rPr>
            <w:t xml:space="preserve"> </w:t>
          </w:r>
          <w:r w:rsidRPr="00FD71E4">
            <w:rPr>
              <w:rFonts w:cstheme="minorHAnsi"/>
              <w:noProof/>
              <w:lang w:val="en-US"/>
            </w:rPr>
            <w:t>[204]</w:t>
          </w:r>
          <w:r>
            <w:rPr>
              <w:rFonts w:cstheme="minorHAnsi"/>
            </w:rPr>
            <w:fldChar w:fldCharType="end"/>
          </w:r>
        </w:sdtContent>
      </w:sdt>
      <w:r>
        <w:rPr>
          <w:rFonts w:cstheme="minorHAnsi"/>
        </w:rPr>
        <w:t>, meaning screen designs are not just flat 2D screens, onscreen elements can be clicked and used for navigation as per a live website. Therefore, enabling user testers to be able to realistically travel through the screens as per their user journey.</w:t>
      </w:r>
    </w:p>
    <w:p w14:paraId="702B02A3" w14:textId="3C7B40A2" w:rsidR="00287184" w:rsidRDefault="00287184" w:rsidP="00287184">
      <w:pPr>
        <w:jc w:val="both"/>
        <w:rPr>
          <w:rFonts w:cstheme="minorHAnsi"/>
        </w:rPr>
      </w:pPr>
    </w:p>
    <w:p w14:paraId="06DE362D" w14:textId="28D96A40" w:rsidR="00287184" w:rsidRDefault="00150801" w:rsidP="00150801">
      <w:pPr>
        <w:pStyle w:val="Heading2"/>
      </w:pPr>
      <w:bookmarkStart w:id="442" w:name="_Toc38707083"/>
      <w:bookmarkStart w:id="443" w:name="_Toc38714919"/>
      <w:r>
        <w:t xml:space="preserve">5.1 </w:t>
      </w:r>
      <w:r w:rsidR="00D63FD4">
        <w:t>Digital Wireframe</w:t>
      </w:r>
      <w:r w:rsidR="0038089F">
        <w:t xml:space="preserve"> -</w:t>
      </w:r>
      <w:r w:rsidR="00D63FD4">
        <w:t xml:space="preserve"> </w:t>
      </w:r>
      <w:r w:rsidR="00287184">
        <w:t>User Log in Page A</w:t>
      </w:r>
      <w:r w:rsidR="008D5B00">
        <w:t xml:space="preserve"> &amp; B</w:t>
      </w:r>
      <w:bookmarkEnd w:id="442"/>
      <w:bookmarkEnd w:id="443"/>
    </w:p>
    <w:p w14:paraId="1D4539BD" w14:textId="50DAC884" w:rsidR="00287184" w:rsidRDefault="00287184" w:rsidP="00287184">
      <w:r>
        <w:rPr>
          <w:noProof/>
        </w:rPr>
        <mc:AlternateContent>
          <mc:Choice Requires="wps">
            <w:drawing>
              <wp:anchor distT="0" distB="0" distL="114300" distR="114300" simplePos="0" relativeHeight="251907072" behindDoc="0" locked="0" layoutInCell="1" allowOverlap="1" wp14:anchorId="5042FBB7" wp14:editId="71E54A10">
                <wp:simplePos x="0" y="0"/>
                <wp:positionH relativeFrom="column">
                  <wp:posOffset>92710</wp:posOffset>
                </wp:positionH>
                <wp:positionV relativeFrom="paragraph">
                  <wp:posOffset>3350895</wp:posOffset>
                </wp:positionV>
                <wp:extent cx="5638800" cy="635"/>
                <wp:effectExtent l="0" t="0" r="0" b="0"/>
                <wp:wrapNone/>
                <wp:docPr id="286" name="Text Box 286"/>
                <wp:cNvGraphicFramePr/>
                <a:graphic xmlns:a="http://schemas.openxmlformats.org/drawingml/2006/main">
                  <a:graphicData uri="http://schemas.microsoft.com/office/word/2010/wordprocessingShape">
                    <wps:wsp>
                      <wps:cNvSpPr txBox="1"/>
                      <wps:spPr>
                        <a:xfrm>
                          <a:off x="0" y="0"/>
                          <a:ext cx="5638800" cy="635"/>
                        </a:xfrm>
                        <a:prstGeom prst="rect">
                          <a:avLst/>
                        </a:prstGeom>
                        <a:solidFill>
                          <a:prstClr val="white"/>
                        </a:solidFill>
                        <a:ln>
                          <a:noFill/>
                        </a:ln>
                      </wps:spPr>
                      <wps:txbx>
                        <w:txbxContent>
                          <w:p w14:paraId="1B3DC1E0" w14:textId="70B40553" w:rsidR="002773A5" w:rsidRPr="00897C45" w:rsidRDefault="002773A5" w:rsidP="00287184">
                            <w:pPr>
                              <w:pStyle w:val="Caption"/>
                              <w:jc w:val="center"/>
                              <w:rPr>
                                <w:noProof/>
                              </w:rPr>
                            </w:pPr>
                            <w:bookmarkStart w:id="444" w:name="_Ref36127564"/>
                            <w:bookmarkStart w:id="445" w:name="_Toc38868910"/>
                            <w:r>
                              <w:t xml:space="preserve">Figure </w:t>
                            </w:r>
                            <w:fldSimple w:instr=" SEQ Figure \* ARABIC ">
                              <w:r>
                                <w:rPr>
                                  <w:noProof/>
                                </w:rPr>
                                <w:t>72</w:t>
                              </w:r>
                            </w:fldSimple>
                            <w:r>
                              <w:t xml:space="preserve"> - Digital Wireframe - User Log in Screen Design A</w:t>
                            </w:r>
                            <w:bookmarkEnd w:id="444"/>
                            <w:bookmarkEnd w:id="4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42FBB7" id="Text Box 286" o:spid="_x0000_s1109" type="#_x0000_t202" style="position:absolute;margin-left:7.3pt;margin-top:263.85pt;width:444pt;height:.05pt;z-index:25190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" stroked="f">
                <v:textbox style="mso-fit-shape-to-text:t" inset="0,0,0,0">
                  <w:txbxContent>
                    <w:p w14:paraId="1B3DC1E0" w14:textId="70B40553" w:rsidR="002773A5" w:rsidRPr="00897C45" w:rsidRDefault="002773A5" w:rsidP="00287184">
                      <w:pPr>
                        <w:pStyle w:val="Caption"/>
                        <w:jc w:val="center"/>
                        <w:rPr>
                          <w:noProof/>
                        </w:rPr>
                      </w:pPr>
                      <w:bookmarkStart w:id="446" w:name="_Ref36127564"/>
                      <w:bookmarkStart w:id="447" w:name="_Toc38868910"/>
                      <w:r>
                        <w:t xml:space="preserve">Figure </w:t>
                      </w:r>
                      <w:fldSimple w:instr=" SEQ Figure \* ARABIC ">
                        <w:r>
                          <w:rPr>
                            <w:noProof/>
                          </w:rPr>
                          <w:t>72</w:t>
                        </w:r>
                      </w:fldSimple>
                      <w:r>
                        <w:t xml:space="preserve"> - Digital Wireframe - User Log in Screen Design A</w:t>
                      </w:r>
                      <w:bookmarkEnd w:id="446"/>
                      <w:bookmarkEnd w:id="447"/>
                    </w:p>
                  </w:txbxContent>
                </v:textbox>
              </v:shape>
            </w:pict>
          </mc:Fallback>
        </mc:AlternateContent>
      </w:r>
      <w:r>
        <w:rPr>
          <w:noProof/>
        </w:rPr>
        <w:drawing>
          <wp:anchor distT="0" distB="0" distL="114300" distR="114300" simplePos="0" relativeHeight="251905024" behindDoc="0" locked="0" layoutInCell="1" allowOverlap="1" wp14:anchorId="546D9D94" wp14:editId="00D794E4">
            <wp:simplePos x="0" y="0"/>
            <wp:positionH relativeFrom="margin">
              <wp:align>right</wp:align>
            </wp:positionH>
            <wp:positionV relativeFrom="paragraph">
              <wp:posOffset>108585</wp:posOffset>
            </wp:positionV>
            <wp:extent cx="5638800" cy="3185160"/>
            <wp:effectExtent l="0" t="0" r="0" b="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5" cstate="screen">
                      <a:extLst>
                        <a:ext uri="{28A0092B-C50C-407E-A947-70E740481C1C}">
                          <a14:useLocalDpi xmlns:a14="http://schemas.microsoft.com/office/drawing/2010/main"/>
                        </a:ext>
                      </a:extLst>
                    </a:blip>
                    <a:srcRect/>
                    <a:stretch/>
                  </pic:blipFill>
                  <pic:spPr bwMode="auto">
                    <a:xfrm>
                      <a:off x="0" y="0"/>
                      <a:ext cx="5638800" cy="3185160"/>
                    </a:xfrm>
                    <a:prstGeom prst="rect">
                      <a:avLst/>
                    </a:prstGeom>
                    <a:ln>
                      <a:noFill/>
                    </a:ln>
                    <a:extLst>
                      <a:ext uri="{53640926-AAD7-44D8-BBD7-CCE9431645EC}">
                        <a14:shadowObscured xmlns:a14="http://schemas.microsoft.com/office/drawing/2010/main"/>
                      </a:ext>
                    </a:extLst>
                  </pic:spPr>
                </pic:pic>
              </a:graphicData>
            </a:graphic>
          </wp:anchor>
        </w:drawing>
      </w:r>
    </w:p>
    <w:p w14:paraId="2DECF825" w14:textId="76F87C3A" w:rsidR="00287184" w:rsidRDefault="00287184" w:rsidP="00287184"/>
    <w:p w14:paraId="35C2C6A4" w14:textId="0C4B47F0" w:rsidR="00287184" w:rsidRDefault="00287184" w:rsidP="00287184"/>
    <w:p w14:paraId="3F138B2B" w14:textId="6BCEC750" w:rsidR="00287184" w:rsidRDefault="00287184" w:rsidP="00287184"/>
    <w:p w14:paraId="76C127F8" w14:textId="6B27421D" w:rsidR="00287184" w:rsidRDefault="00287184" w:rsidP="00287184"/>
    <w:p w14:paraId="5C203776" w14:textId="5AFC9D7B" w:rsidR="00287184" w:rsidRDefault="00287184" w:rsidP="00287184"/>
    <w:p w14:paraId="28325BF0" w14:textId="2EFDE160" w:rsidR="00287184" w:rsidRDefault="00287184" w:rsidP="00287184"/>
    <w:p w14:paraId="5CBBFBE3" w14:textId="32BB0F67" w:rsidR="00287184" w:rsidRDefault="00287184" w:rsidP="00287184"/>
    <w:p w14:paraId="4D4AB763" w14:textId="70B4EE6B" w:rsidR="00287184" w:rsidRDefault="00287184" w:rsidP="00287184"/>
    <w:p w14:paraId="682B81D8" w14:textId="682128C9" w:rsidR="00C115E2" w:rsidRDefault="00C115E2" w:rsidP="00287184"/>
    <w:p w14:paraId="5B26A7BF" w14:textId="74FE2678" w:rsidR="00C115E2" w:rsidRDefault="00C115E2" w:rsidP="00287184"/>
    <w:p w14:paraId="5516D2DD" w14:textId="67A43921" w:rsidR="00C115E2" w:rsidRDefault="00C115E2" w:rsidP="00287184"/>
    <w:p w14:paraId="24A5EDE5" w14:textId="77777777" w:rsidR="00C115E2" w:rsidRDefault="00C115E2" w:rsidP="00287184"/>
    <w:p w14:paraId="23FCD6A5" w14:textId="1104EB46" w:rsidR="001951F0" w:rsidRDefault="001951F0" w:rsidP="00287184"/>
    <w:p w14:paraId="04C2A2DE" w14:textId="39EEC83C" w:rsidR="001B5A6A" w:rsidRDefault="001B5A6A" w:rsidP="00287184"/>
    <w:p w14:paraId="1884785F" w14:textId="2D0A8E6F" w:rsidR="001B5A6A" w:rsidRDefault="001B5A6A" w:rsidP="00287184"/>
    <w:p w14:paraId="0906FB77" w14:textId="6BE9AE1D" w:rsidR="001B5A6A" w:rsidRDefault="001B5A6A" w:rsidP="00287184"/>
    <w:p w14:paraId="7EC97CFA" w14:textId="12CC7923" w:rsidR="001B5A6A" w:rsidRDefault="001B5A6A" w:rsidP="00287184"/>
    <w:p w14:paraId="494FDFFF" w14:textId="185120E4" w:rsidR="001B5A6A" w:rsidRDefault="001B5A6A" w:rsidP="00287184"/>
    <w:p w14:paraId="7B6789D7" w14:textId="4E1FF417" w:rsidR="001B5A6A" w:rsidRDefault="001B5A6A" w:rsidP="00287184"/>
    <w:p w14:paraId="3AE40147" w14:textId="77777777" w:rsidR="001B5A6A" w:rsidRDefault="001B5A6A" w:rsidP="00287184"/>
    <w:p w14:paraId="4E932E11" w14:textId="77777777" w:rsidR="006B57A1" w:rsidRPr="006B57A1" w:rsidRDefault="006B57A1" w:rsidP="006B57A1">
      <w:pPr>
        <w:pStyle w:val="ListParagraph"/>
        <w:ind w:left="744"/>
      </w:pPr>
    </w:p>
    <w:p w14:paraId="62820ADE" w14:textId="5576E07D" w:rsidR="00287184" w:rsidRPr="00287184" w:rsidRDefault="00287184" w:rsidP="00287184">
      <w:r>
        <w:rPr>
          <w:noProof/>
        </w:rPr>
        <w:lastRenderedPageBreak/>
        <w:drawing>
          <wp:anchor distT="0" distB="0" distL="114300" distR="114300" simplePos="0" relativeHeight="251901952" behindDoc="0" locked="0" layoutInCell="1" allowOverlap="1" wp14:anchorId="0621E760" wp14:editId="69779C15">
            <wp:simplePos x="0" y="0"/>
            <wp:positionH relativeFrom="margin">
              <wp:align>center</wp:align>
            </wp:positionH>
            <wp:positionV relativeFrom="paragraph">
              <wp:posOffset>-77412</wp:posOffset>
            </wp:positionV>
            <wp:extent cx="5539740" cy="3135630"/>
            <wp:effectExtent l="0" t="0" r="3810" b="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6" cstate="screen">
                      <a:extLst>
                        <a:ext uri="{28A0092B-C50C-407E-A947-70E740481C1C}">
                          <a14:useLocalDpi xmlns:a14="http://schemas.microsoft.com/office/drawing/2010/main"/>
                        </a:ext>
                      </a:extLst>
                    </a:blip>
                    <a:srcRect/>
                    <a:stretch/>
                  </pic:blipFill>
                  <pic:spPr bwMode="auto">
                    <a:xfrm>
                      <a:off x="0" y="0"/>
                      <a:ext cx="5539740" cy="3135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7234F6" w14:textId="0C9782F2" w:rsidR="00287184" w:rsidRPr="00287184" w:rsidRDefault="00287184" w:rsidP="00287184">
      <w:pPr>
        <w:pStyle w:val="ListParagraph"/>
        <w:ind w:left="744"/>
      </w:pPr>
    </w:p>
    <w:p w14:paraId="765717D4" w14:textId="49BE9C86" w:rsidR="00610C55" w:rsidRDefault="00610C55" w:rsidP="002A2F45">
      <w:pPr>
        <w:ind w:firstLine="720"/>
        <w:jc w:val="both"/>
        <w:rPr>
          <w:rFonts w:cstheme="minorHAnsi"/>
        </w:rPr>
      </w:pPr>
    </w:p>
    <w:p w14:paraId="7EA81973" w14:textId="09B14588" w:rsidR="00610C55" w:rsidRDefault="00610C55" w:rsidP="002A2F45">
      <w:pPr>
        <w:ind w:firstLine="720"/>
        <w:jc w:val="both"/>
        <w:rPr>
          <w:rFonts w:cstheme="minorHAnsi"/>
        </w:rPr>
      </w:pPr>
    </w:p>
    <w:p w14:paraId="2529E151" w14:textId="3D7E224D" w:rsidR="00610C55" w:rsidRDefault="00610C55" w:rsidP="002A2F45">
      <w:pPr>
        <w:ind w:firstLine="720"/>
        <w:jc w:val="both"/>
        <w:rPr>
          <w:rFonts w:cstheme="minorHAnsi"/>
        </w:rPr>
      </w:pPr>
    </w:p>
    <w:p w14:paraId="1B22F4A7" w14:textId="1BB8AE8E" w:rsidR="00610C55" w:rsidRDefault="00610C55" w:rsidP="002A2F45">
      <w:pPr>
        <w:ind w:firstLine="720"/>
        <w:jc w:val="both"/>
        <w:rPr>
          <w:rFonts w:cstheme="minorHAnsi"/>
        </w:rPr>
      </w:pPr>
    </w:p>
    <w:p w14:paraId="3C234A27" w14:textId="024C2903" w:rsidR="00610C55" w:rsidRDefault="00610C55" w:rsidP="002A2F45">
      <w:pPr>
        <w:ind w:firstLine="720"/>
        <w:jc w:val="both"/>
        <w:rPr>
          <w:rFonts w:cstheme="minorHAnsi"/>
        </w:rPr>
      </w:pPr>
    </w:p>
    <w:p w14:paraId="34137175" w14:textId="68F46C1E" w:rsidR="00610C55" w:rsidRDefault="00610C55" w:rsidP="002A2F45">
      <w:pPr>
        <w:ind w:firstLine="720"/>
        <w:jc w:val="both"/>
        <w:rPr>
          <w:rFonts w:cstheme="minorHAnsi"/>
        </w:rPr>
      </w:pPr>
    </w:p>
    <w:p w14:paraId="03E4BA35" w14:textId="78C827AA" w:rsidR="00610C55" w:rsidRDefault="00610C55" w:rsidP="002A2F45">
      <w:pPr>
        <w:ind w:firstLine="720"/>
        <w:jc w:val="both"/>
        <w:rPr>
          <w:rFonts w:cstheme="minorHAnsi"/>
        </w:rPr>
      </w:pPr>
    </w:p>
    <w:p w14:paraId="31A6AF9A" w14:textId="62AB70BF" w:rsidR="00610C55" w:rsidRDefault="00610C55" w:rsidP="002A2F45">
      <w:pPr>
        <w:ind w:firstLine="720"/>
        <w:jc w:val="both"/>
        <w:rPr>
          <w:rFonts w:cstheme="minorHAnsi"/>
        </w:rPr>
      </w:pPr>
    </w:p>
    <w:p w14:paraId="66114C5D" w14:textId="40AB8B17" w:rsidR="00610C55" w:rsidRDefault="00610C55" w:rsidP="002A2F45">
      <w:pPr>
        <w:ind w:firstLine="720"/>
        <w:jc w:val="both"/>
        <w:rPr>
          <w:rFonts w:cstheme="minorHAnsi"/>
        </w:rPr>
      </w:pPr>
    </w:p>
    <w:p w14:paraId="1003BC23" w14:textId="2B872D32" w:rsidR="00610C55" w:rsidRDefault="006B57A1" w:rsidP="002A2F45">
      <w:pPr>
        <w:ind w:firstLine="720"/>
        <w:jc w:val="both"/>
        <w:rPr>
          <w:rFonts w:cstheme="minorHAnsi"/>
        </w:rPr>
      </w:pPr>
      <w:r>
        <w:rPr>
          <w:noProof/>
        </w:rPr>
        <mc:AlternateContent>
          <mc:Choice Requires="wps">
            <w:drawing>
              <wp:anchor distT="0" distB="0" distL="114300" distR="114300" simplePos="0" relativeHeight="251904000" behindDoc="0" locked="0" layoutInCell="1" allowOverlap="1" wp14:anchorId="2410084D" wp14:editId="2CABC6BF">
                <wp:simplePos x="0" y="0"/>
                <wp:positionH relativeFrom="margin">
                  <wp:align>center</wp:align>
                </wp:positionH>
                <wp:positionV relativeFrom="paragraph">
                  <wp:posOffset>12181</wp:posOffset>
                </wp:positionV>
                <wp:extent cx="5539740" cy="635"/>
                <wp:effectExtent l="0" t="0" r="3810" b="0"/>
                <wp:wrapNone/>
                <wp:docPr id="283" name="Text Box 283"/>
                <wp:cNvGraphicFramePr/>
                <a:graphic xmlns:a="http://schemas.openxmlformats.org/drawingml/2006/main">
                  <a:graphicData uri="http://schemas.microsoft.com/office/word/2010/wordprocessingShape">
                    <wps:wsp>
                      <wps:cNvSpPr txBox="1"/>
                      <wps:spPr>
                        <a:xfrm>
                          <a:off x="0" y="0"/>
                          <a:ext cx="5539740" cy="635"/>
                        </a:xfrm>
                        <a:prstGeom prst="rect">
                          <a:avLst/>
                        </a:prstGeom>
                        <a:solidFill>
                          <a:prstClr val="white"/>
                        </a:solidFill>
                        <a:ln>
                          <a:noFill/>
                        </a:ln>
                      </wps:spPr>
                      <wps:txbx>
                        <w:txbxContent>
                          <w:p w14:paraId="00CD7C42" w14:textId="4B7DB2F8" w:rsidR="002773A5" w:rsidRPr="009C7E8E" w:rsidRDefault="002773A5" w:rsidP="00287184">
                            <w:pPr>
                              <w:pStyle w:val="Caption"/>
                              <w:jc w:val="center"/>
                              <w:rPr>
                                <w:noProof/>
                              </w:rPr>
                            </w:pPr>
                            <w:bookmarkStart w:id="448" w:name="_Ref38102911"/>
                            <w:bookmarkStart w:id="449" w:name="_Toc38868911"/>
                            <w:r>
                              <w:t xml:space="preserve">Figure </w:t>
                            </w:r>
                            <w:fldSimple w:instr=" SEQ Figure \* ARABIC ">
                              <w:r>
                                <w:rPr>
                                  <w:noProof/>
                                </w:rPr>
                                <w:t>73</w:t>
                              </w:r>
                            </w:fldSimple>
                            <w:r>
                              <w:t xml:space="preserve"> - Digital Wireframe - User Log in Screen Design B</w:t>
                            </w:r>
                            <w:bookmarkEnd w:id="448"/>
                            <w:bookmarkEnd w:id="4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10084D" id="Text Box 283" o:spid="_x0000_s1110" type="#_x0000_t202" style="position:absolute;left:0;text-align:left;margin-left:0;margin-top:.95pt;width:436.2pt;height:.05pt;z-index:2519040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" stroked="f">
                <v:textbox style="mso-fit-shape-to-text:t" inset="0,0,0,0">
                  <w:txbxContent>
                    <w:p w14:paraId="00CD7C42" w14:textId="4B7DB2F8" w:rsidR="002773A5" w:rsidRPr="009C7E8E" w:rsidRDefault="002773A5" w:rsidP="00287184">
                      <w:pPr>
                        <w:pStyle w:val="Caption"/>
                        <w:jc w:val="center"/>
                        <w:rPr>
                          <w:noProof/>
                        </w:rPr>
                      </w:pPr>
                      <w:bookmarkStart w:id="450" w:name="_Ref38102911"/>
                      <w:bookmarkStart w:id="451" w:name="_Toc38868911"/>
                      <w:r>
                        <w:t xml:space="preserve">Figure </w:t>
                      </w:r>
                      <w:fldSimple w:instr=" SEQ Figure \* ARABIC ">
                        <w:r>
                          <w:rPr>
                            <w:noProof/>
                          </w:rPr>
                          <w:t>73</w:t>
                        </w:r>
                      </w:fldSimple>
                      <w:r>
                        <w:t xml:space="preserve"> - Digital Wireframe - User Log in Screen Design B</w:t>
                      </w:r>
                      <w:bookmarkEnd w:id="450"/>
                      <w:bookmarkEnd w:id="451"/>
                    </w:p>
                  </w:txbxContent>
                </v:textbox>
                <w10:wrap anchorx="margin"/>
              </v:shape>
            </w:pict>
          </mc:Fallback>
        </mc:AlternateContent>
      </w:r>
    </w:p>
    <w:p w14:paraId="3525375A" w14:textId="28ADAA3B" w:rsidR="00610C55" w:rsidRDefault="00DE3B7F" w:rsidP="00DE3B7F">
      <w:pPr>
        <w:jc w:val="both"/>
        <w:rPr>
          <w:rFonts w:cstheme="minorHAnsi"/>
        </w:rPr>
      </w:pPr>
      <w:r>
        <w:rPr>
          <w:rFonts w:cstheme="minorHAnsi"/>
        </w:rPr>
        <w:t>The design of</w:t>
      </w:r>
      <w:r w:rsidR="001D255E">
        <w:rPr>
          <w:rFonts w:cstheme="minorHAnsi"/>
        </w:rPr>
        <w:t xml:space="preserve"> the log in screen,</w:t>
      </w:r>
      <w:r>
        <w:rPr>
          <w:rFonts w:cstheme="minorHAnsi"/>
        </w:rPr>
        <w:t xml:space="preserve"> </w:t>
      </w:r>
      <w:r w:rsidR="001D255E">
        <w:rPr>
          <w:rFonts w:cstheme="minorHAnsi"/>
        </w:rPr>
        <w:fldChar w:fldCharType="begin"/>
      </w:r>
      <w:r w:rsidR="001D255E">
        <w:rPr>
          <w:rFonts w:cstheme="minorHAnsi"/>
        </w:rPr>
        <w:instrText xml:space="preserve"> REF _Ref36127564 \h </w:instrText>
      </w:r>
      <w:r w:rsidR="001D255E">
        <w:rPr>
          <w:rFonts w:cstheme="minorHAnsi"/>
        </w:rPr>
      </w:r>
      <w:r w:rsidR="001D255E">
        <w:rPr>
          <w:rFonts w:cstheme="minorHAnsi"/>
        </w:rPr>
        <w:fldChar w:fldCharType="separate"/>
      </w:r>
      <w:r w:rsidR="001D255E">
        <w:t xml:space="preserve">Figure </w:t>
      </w:r>
      <w:r w:rsidR="001D255E">
        <w:rPr>
          <w:noProof/>
        </w:rPr>
        <w:t>73,</w:t>
      </w:r>
      <w:r w:rsidR="001D255E">
        <w:rPr>
          <w:rFonts w:cstheme="minorHAnsi"/>
        </w:rPr>
        <w:fldChar w:fldCharType="end"/>
      </w:r>
      <w:r w:rsidR="001D255E">
        <w:rPr>
          <w:rFonts w:cstheme="minorHAnsi"/>
        </w:rPr>
        <w:t xml:space="preserve"> </w:t>
      </w:r>
      <w:r>
        <w:rPr>
          <w:rFonts w:cstheme="minorHAnsi"/>
        </w:rPr>
        <w:t xml:space="preserve">is unchanged from the hand drawn wireframes. </w:t>
      </w:r>
      <w:r w:rsidR="001D255E">
        <w:rPr>
          <w:rFonts w:cstheme="minorHAnsi"/>
        </w:rPr>
        <w:fldChar w:fldCharType="begin"/>
      </w:r>
      <w:r w:rsidR="001D255E">
        <w:rPr>
          <w:rFonts w:cstheme="minorHAnsi"/>
        </w:rPr>
        <w:instrText xml:space="preserve"> REF _Ref38102911 \h </w:instrText>
      </w:r>
      <w:r w:rsidR="001D255E">
        <w:rPr>
          <w:rFonts w:cstheme="minorHAnsi"/>
        </w:rPr>
      </w:r>
      <w:r w:rsidR="001D255E">
        <w:rPr>
          <w:rFonts w:cstheme="minorHAnsi"/>
        </w:rPr>
        <w:fldChar w:fldCharType="separate"/>
      </w:r>
      <w:r w:rsidR="001D255E">
        <w:t xml:space="preserve">Figure </w:t>
      </w:r>
      <w:r w:rsidR="001D255E">
        <w:rPr>
          <w:noProof/>
        </w:rPr>
        <w:t>74</w:t>
      </w:r>
      <w:r w:rsidR="001D255E">
        <w:t xml:space="preserve"> - Digital Wireframe - User Log in Screen Design B</w:t>
      </w:r>
      <w:r w:rsidR="001D255E">
        <w:rPr>
          <w:rFonts w:cstheme="minorHAnsi"/>
        </w:rPr>
        <w:fldChar w:fldCharType="end"/>
      </w:r>
      <w:r w:rsidR="001D255E">
        <w:rPr>
          <w:rFonts w:cstheme="minorHAnsi"/>
        </w:rPr>
        <w:t>,</w:t>
      </w:r>
      <w:r>
        <w:rPr>
          <w:rFonts w:cstheme="minorHAnsi"/>
        </w:rPr>
        <w:t xml:space="preserve"> incorporates alternative log on options relating to facial recognition </w:t>
      </w:r>
      <w:sdt>
        <w:sdtPr>
          <w:rPr>
            <w:rFonts w:cstheme="minorHAnsi"/>
          </w:rPr>
          <w:id w:val="1421760779"/>
          <w:citation/>
        </w:sdtPr>
        <w:sdtContent>
          <w:r>
            <w:rPr>
              <w:rFonts w:cstheme="minorHAnsi"/>
            </w:rPr>
            <w:fldChar w:fldCharType="begin"/>
          </w:r>
          <w:r>
            <w:rPr>
              <w:rFonts w:cstheme="minorHAnsi"/>
              <w:lang w:val="en-US"/>
            </w:rPr>
            <w:instrText xml:space="preserve"> CITATION App20 \l 1033 </w:instrText>
          </w:r>
          <w:r>
            <w:rPr>
              <w:rFonts w:cstheme="minorHAnsi"/>
            </w:rPr>
            <w:fldChar w:fldCharType="separate"/>
          </w:r>
          <w:r w:rsidRPr="00DE3B7F">
            <w:rPr>
              <w:rFonts w:cstheme="minorHAnsi"/>
              <w:noProof/>
              <w:lang w:val="en-US"/>
            </w:rPr>
            <w:t>[206]</w:t>
          </w:r>
          <w:r>
            <w:rPr>
              <w:rFonts w:cstheme="minorHAnsi"/>
            </w:rPr>
            <w:fldChar w:fldCharType="end"/>
          </w:r>
        </w:sdtContent>
      </w:sdt>
      <w:r>
        <w:rPr>
          <w:rFonts w:cstheme="minorHAnsi"/>
        </w:rPr>
        <w:t xml:space="preserve"> and voice </w:t>
      </w:r>
      <w:sdt>
        <w:sdtPr>
          <w:rPr>
            <w:rFonts w:cstheme="minorHAnsi"/>
          </w:rPr>
          <w:id w:val="1810827686"/>
          <w:citation/>
        </w:sdtPr>
        <w:sdtContent>
          <w:r>
            <w:rPr>
              <w:rFonts w:cstheme="minorHAnsi"/>
            </w:rPr>
            <w:fldChar w:fldCharType="begin"/>
          </w:r>
          <w:r>
            <w:rPr>
              <w:rFonts w:cstheme="minorHAnsi"/>
              <w:lang w:val="en-US"/>
            </w:rPr>
            <w:instrText xml:space="preserve"> CITATION HSB20 \l 1033 </w:instrText>
          </w:r>
          <w:r>
            <w:rPr>
              <w:rFonts w:cstheme="minorHAnsi"/>
            </w:rPr>
            <w:fldChar w:fldCharType="separate"/>
          </w:r>
          <w:r w:rsidRPr="00DE3B7F">
            <w:rPr>
              <w:rFonts w:cstheme="minorHAnsi"/>
              <w:noProof/>
              <w:lang w:val="en-US"/>
            </w:rPr>
            <w:t>[207]</w:t>
          </w:r>
          <w:r>
            <w:rPr>
              <w:rFonts w:cstheme="minorHAnsi"/>
            </w:rPr>
            <w:fldChar w:fldCharType="end"/>
          </w:r>
        </w:sdtContent>
      </w:sdt>
      <w:r>
        <w:rPr>
          <w:rFonts w:cstheme="minorHAnsi"/>
        </w:rPr>
        <w:t>, which are increasingly being used as part of biometric authentication</w:t>
      </w:r>
      <w:sdt>
        <w:sdtPr>
          <w:rPr>
            <w:rFonts w:cstheme="minorHAnsi"/>
          </w:rPr>
          <w:id w:val="1134598578"/>
          <w:citation/>
        </w:sdtPr>
        <w:sdtContent>
          <w:r>
            <w:rPr>
              <w:rFonts w:cstheme="minorHAnsi"/>
            </w:rPr>
            <w:fldChar w:fldCharType="begin"/>
          </w:r>
          <w:r>
            <w:rPr>
              <w:rFonts w:cstheme="minorHAnsi"/>
              <w:lang w:val="en-US"/>
            </w:rPr>
            <w:instrText xml:space="preserve"> CITATION Asa16 \l 1033 </w:instrText>
          </w:r>
          <w:r>
            <w:rPr>
              <w:rFonts w:cstheme="minorHAnsi"/>
            </w:rPr>
            <w:fldChar w:fldCharType="separate"/>
          </w:r>
          <w:r>
            <w:rPr>
              <w:rFonts w:cstheme="minorHAnsi"/>
              <w:noProof/>
              <w:lang w:val="en-US"/>
            </w:rPr>
            <w:t xml:space="preserve"> </w:t>
          </w:r>
          <w:r w:rsidRPr="00DE3B7F">
            <w:rPr>
              <w:rFonts w:cstheme="minorHAnsi"/>
              <w:noProof/>
              <w:lang w:val="en-US"/>
            </w:rPr>
            <w:t>[206]</w:t>
          </w:r>
          <w:r>
            <w:rPr>
              <w:rFonts w:cstheme="minorHAnsi"/>
            </w:rPr>
            <w:fldChar w:fldCharType="end"/>
          </w:r>
        </w:sdtContent>
      </w:sdt>
      <w:r>
        <w:rPr>
          <w:rFonts w:cstheme="minorHAnsi"/>
        </w:rPr>
        <w:t xml:space="preserve">, </w:t>
      </w:r>
      <w:sdt>
        <w:sdtPr>
          <w:rPr>
            <w:rFonts w:cstheme="minorHAnsi"/>
          </w:rPr>
          <w:id w:val="-1635791312"/>
          <w:citation/>
        </w:sdtPr>
        <w:sdtContent>
          <w:r>
            <w:rPr>
              <w:rFonts w:cstheme="minorHAnsi"/>
            </w:rPr>
            <w:fldChar w:fldCharType="begin"/>
          </w:r>
          <w:r>
            <w:rPr>
              <w:rFonts w:cstheme="minorHAnsi"/>
              <w:lang w:val="en-US"/>
            </w:rPr>
            <w:instrText xml:space="preserve"> CITATION Tyl17 \l 1033 </w:instrText>
          </w:r>
          <w:r>
            <w:rPr>
              <w:rFonts w:cstheme="minorHAnsi"/>
            </w:rPr>
            <w:fldChar w:fldCharType="separate"/>
          </w:r>
          <w:r w:rsidRPr="00DE3B7F">
            <w:rPr>
              <w:rFonts w:cstheme="minorHAnsi"/>
              <w:noProof/>
              <w:lang w:val="en-US"/>
            </w:rPr>
            <w:t>[209]</w:t>
          </w:r>
          <w:r>
            <w:rPr>
              <w:rFonts w:cstheme="minorHAnsi"/>
            </w:rPr>
            <w:fldChar w:fldCharType="end"/>
          </w:r>
        </w:sdtContent>
      </w:sdt>
      <w:r>
        <w:rPr>
          <w:rFonts w:cstheme="minorHAnsi"/>
        </w:rPr>
        <w:t>.</w:t>
      </w:r>
      <w:r w:rsidR="00C70DD7">
        <w:rPr>
          <w:rFonts w:cstheme="minorHAnsi"/>
        </w:rPr>
        <w:t xml:space="preserve"> These are displayed to the left of the page as in the user will view these first, on the assumption that as the web page is created using English language, readers will read left to right </w:t>
      </w:r>
      <w:sdt>
        <w:sdtPr>
          <w:rPr>
            <w:rFonts w:cstheme="minorHAnsi"/>
          </w:rPr>
          <w:id w:val="-1385483456"/>
          <w:citation/>
        </w:sdtPr>
        <w:sdtContent>
          <w:r w:rsidR="00C70DD7">
            <w:rPr>
              <w:rFonts w:cstheme="minorHAnsi"/>
            </w:rPr>
            <w:fldChar w:fldCharType="begin"/>
          </w:r>
          <w:r w:rsidR="00C70DD7">
            <w:rPr>
              <w:rFonts w:cstheme="minorHAnsi"/>
              <w:lang w:val="en-US"/>
            </w:rPr>
            <w:instrText xml:space="preserve"> CITATION Mad201 \l 1033 </w:instrText>
          </w:r>
          <w:r w:rsidR="00C70DD7">
            <w:rPr>
              <w:rFonts w:cstheme="minorHAnsi"/>
            </w:rPr>
            <w:fldChar w:fldCharType="separate"/>
          </w:r>
          <w:r w:rsidR="00C70DD7" w:rsidRPr="00C70DD7">
            <w:rPr>
              <w:rFonts w:cstheme="minorHAnsi"/>
              <w:noProof/>
              <w:lang w:val="en-US"/>
            </w:rPr>
            <w:t>[192]</w:t>
          </w:r>
          <w:r w:rsidR="00C70DD7">
            <w:rPr>
              <w:rFonts w:cstheme="minorHAnsi"/>
            </w:rPr>
            <w:fldChar w:fldCharType="end"/>
          </w:r>
        </w:sdtContent>
      </w:sdt>
      <w:r w:rsidR="00C70DD7">
        <w:rPr>
          <w:rFonts w:cstheme="minorHAnsi"/>
        </w:rPr>
        <w:t>.</w:t>
      </w:r>
    </w:p>
    <w:p w14:paraId="112C9546" w14:textId="37885EA1" w:rsidR="00C70DD7" w:rsidRDefault="00C70DD7" w:rsidP="00DE3B7F">
      <w:pPr>
        <w:jc w:val="both"/>
      </w:pPr>
      <w:r>
        <w:rPr>
          <w:rFonts w:cstheme="minorHAnsi"/>
        </w:rPr>
        <w:t xml:space="preserve">The buttons are labelled with unambiguous language enabling users to understand what is likely to happen if they are clicked. The label for facial recognition deliberately includes the phrase ‘Happy Face’ in an attempt to make users experience an emotional state when logging on. This is an attempt at behavioural conditioning </w:t>
      </w:r>
      <w:sdt>
        <w:sdtPr>
          <w:id w:val="974881315"/>
          <w:citation/>
        </w:sdtPr>
        <w:sdtContent>
          <w:r>
            <w:fldChar w:fldCharType="begin"/>
          </w:r>
          <w:r>
            <w:rPr>
              <w:lang w:val="en-US"/>
            </w:rPr>
            <w:instrText xml:space="preserve"> CITATION Psy19 \l 1033 </w:instrText>
          </w:r>
          <w:r>
            <w:fldChar w:fldCharType="separate"/>
          </w:r>
          <w:r w:rsidRPr="00B8667A">
            <w:rPr>
              <w:noProof/>
              <w:lang w:val="en-US"/>
            </w:rPr>
            <w:t>[149]</w:t>
          </w:r>
          <w:r>
            <w:fldChar w:fldCharType="end"/>
          </w:r>
        </w:sdtContent>
      </w:sdt>
      <w:r>
        <w:t>, by getting the users to smile when they log in. The idea being that over time this would reduce a feeling of negative emotion when users log in to the application. During the requirements gathering interviews, users spoke of the current applications being dull and grey, evoking negative feelings in users.</w:t>
      </w:r>
    </w:p>
    <w:p w14:paraId="05A3123F" w14:textId="5BFFA080" w:rsidR="008D5B00" w:rsidRDefault="008D5B00" w:rsidP="00DE3B7F">
      <w:pPr>
        <w:jc w:val="both"/>
      </w:pPr>
    </w:p>
    <w:p w14:paraId="78BD2F61" w14:textId="0CCF9720" w:rsidR="008D5B00" w:rsidRDefault="008D5B00" w:rsidP="00DE3B7F">
      <w:pPr>
        <w:jc w:val="both"/>
      </w:pPr>
    </w:p>
    <w:p w14:paraId="12E555E8" w14:textId="031D705D" w:rsidR="008D5B00" w:rsidRDefault="008D5B00" w:rsidP="00DE3B7F">
      <w:pPr>
        <w:jc w:val="both"/>
      </w:pPr>
    </w:p>
    <w:p w14:paraId="1B6C536A" w14:textId="25C8C2C2" w:rsidR="008D5B00" w:rsidRDefault="008D5B00" w:rsidP="00DE3B7F">
      <w:pPr>
        <w:jc w:val="both"/>
      </w:pPr>
    </w:p>
    <w:p w14:paraId="21E44E44" w14:textId="4E9B4C9C" w:rsidR="008D5B00" w:rsidRDefault="008D5B00" w:rsidP="00DE3B7F">
      <w:pPr>
        <w:jc w:val="both"/>
      </w:pPr>
    </w:p>
    <w:p w14:paraId="36D6E892" w14:textId="6DA4F217" w:rsidR="008D5B00" w:rsidRDefault="008D5B00" w:rsidP="00DE3B7F">
      <w:pPr>
        <w:jc w:val="both"/>
      </w:pPr>
    </w:p>
    <w:p w14:paraId="6BE86060" w14:textId="4CC6452D" w:rsidR="008D5B00" w:rsidRDefault="008D5B00" w:rsidP="00DE3B7F">
      <w:pPr>
        <w:jc w:val="both"/>
      </w:pPr>
    </w:p>
    <w:p w14:paraId="6D58A464" w14:textId="7CA77062" w:rsidR="008D5B00" w:rsidRDefault="008D5B00" w:rsidP="00DE3B7F">
      <w:pPr>
        <w:jc w:val="both"/>
      </w:pPr>
    </w:p>
    <w:p w14:paraId="3E8F5AB6" w14:textId="1C97BC61" w:rsidR="008D5B00" w:rsidRDefault="008D5B00" w:rsidP="00DE3B7F">
      <w:pPr>
        <w:jc w:val="both"/>
      </w:pPr>
    </w:p>
    <w:p w14:paraId="544082FD" w14:textId="77777777" w:rsidR="008D5B00" w:rsidRDefault="008D5B00" w:rsidP="00DE3B7F">
      <w:pPr>
        <w:jc w:val="both"/>
      </w:pPr>
    </w:p>
    <w:p w14:paraId="1252BE3F" w14:textId="0D62F165" w:rsidR="007A4EAB" w:rsidRDefault="00150801" w:rsidP="00150801">
      <w:pPr>
        <w:pStyle w:val="Heading2"/>
      </w:pPr>
      <w:bookmarkStart w:id="452" w:name="_Toc38707084"/>
      <w:bookmarkStart w:id="453" w:name="_Toc38714920"/>
      <w:r>
        <w:lastRenderedPageBreak/>
        <w:t xml:space="preserve">5.2 </w:t>
      </w:r>
      <w:r w:rsidR="00D63FD4">
        <w:t>Digital Wireframe</w:t>
      </w:r>
      <w:r w:rsidR="0038089F">
        <w:t xml:space="preserve"> -</w:t>
      </w:r>
      <w:r w:rsidR="00D63FD4">
        <w:t xml:space="preserve"> </w:t>
      </w:r>
      <w:r w:rsidR="007A4EAB">
        <w:t xml:space="preserve">Homepage </w:t>
      </w:r>
      <w:r w:rsidR="00470FDD">
        <w:t xml:space="preserve">Screen </w:t>
      </w:r>
      <w:r w:rsidR="007A4EAB">
        <w:t>Design</w:t>
      </w:r>
      <w:bookmarkEnd w:id="452"/>
      <w:bookmarkEnd w:id="453"/>
    </w:p>
    <w:p w14:paraId="09116AA7" w14:textId="7795A434" w:rsidR="007A4EAB" w:rsidRPr="007A4EAB" w:rsidRDefault="00D63FD4" w:rsidP="007A4EAB">
      <w:pPr>
        <w:pStyle w:val="ListParagraph"/>
        <w:ind w:left="744"/>
      </w:pPr>
      <w:r>
        <w:rPr>
          <w:noProof/>
        </w:rPr>
        <w:drawing>
          <wp:anchor distT="0" distB="0" distL="114300" distR="114300" simplePos="0" relativeHeight="251908096" behindDoc="0" locked="0" layoutInCell="1" allowOverlap="1" wp14:anchorId="7D58F9AD" wp14:editId="54F448A7">
            <wp:simplePos x="0" y="0"/>
            <wp:positionH relativeFrom="margin">
              <wp:align>right</wp:align>
            </wp:positionH>
            <wp:positionV relativeFrom="paragraph">
              <wp:posOffset>57785</wp:posOffset>
            </wp:positionV>
            <wp:extent cx="5722620" cy="3229489"/>
            <wp:effectExtent l="0" t="0" r="0" b="95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7" cstate="screen">
                      <a:extLst>
                        <a:ext uri="{28A0092B-C50C-407E-A947-70E740481C1C}">
                          <a14:useLocalDpi xmlns:a14="http://schemas.microsoft.com/office/drawing/2010/main"/>
                        </a:ext>
                      </a:extLst>
                    </a:blip>
                    <a:srcRect/>
                    <a:stretch/>
                  </pic:blipFill>
                  <pic:spPr bwMode="auto">
                    <a:xfrm>
                      <a:off x="0" y="0"/>
                      <a:ext cx="5722620" cy="32294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7F5B13" w14:textId="5686390C" w:rsidR="007A4EAB" w:rsidRPr="007A4EAB" w:rsidRDefault="007A4EAB" w:rsidP="007A4EAB">
      <w:pPr>
        <w:pStyle w:val="ListParagraph"/>
        <w:ind w:left="744"/>
        <w:jc w:val="both"/>
        <w:rPr>
          <w:rFonts w:cstheme="minorHAnsi"/>
        </w:rPr>
      </w:pPr>
    </w:p>
    <w:p w14:paraId="16F9A116" w14:textId="024EF0D2" w:rsidR="00610C55" w:rsidRDefault="00610C55" w:rsidP="002A2F45">
      <w:pPr>
        <w:ind w:firstLine="720"/>
        <w:jc w:val="both"/>
        <w:rPr>
          <w:rFonts w:cstheme="minorHAnsi"/>
        </w:rPr>
      </w:pPr>
    </w:p>
    <w:p w14:paraId="45515182" w14:textId="3A6BAD8D" w:rsidR="00610C55" w:rsidRDefault="00610C55" w:rsidP="002A2F45">
      <w:pPr>
        <w:ind w:firstLine="720"/>
        <w:jc w:val="both"/>
        <w:rPr>
          <w:rFonts w:cstheme="minorHAnsi"/>
        </w:rPr>
      </w:pPr>
    </w:p>
    <w:p w14:paraId="24714193" w14:textId="49EE0072" w:rsidR="00610C55" w:rsidRDefault="00610C55" w:rsidP="002A2F45">
      <w:pPr>
        <w:ind w:firstLine="720"/>
        <w:jc w:val="both"/>
        <w:rPr>
          <w:rFonts w:cstheme="minorHAnsi"/>
        </w:rPr>
      </w:pPr>
    </w:p>
    <w:p w14:paraId="4A93FBC4" w14:textId="2A2E6CB0" w:rsidR="008D5B00" w:rsidRDefault="008D5B00" w:rsidP="002A2F45">
      <w:pPr>
        <w:ind w:firstLine="720"/>
        <w:jc w:val="both"/>
        <w:rPr>
          <w:rFonts w:cstheme="minorHAnsi"/>
        </w:rPr>
      </w:pPr>
    </w:p>
    <w:p w14:paraId="520C77A6" w14:textId="435701BB" w:rsidR="008D5B00" w:rsidRDefault="008D5B00" w:rsidP="002A2F45">
      <w:pPr>
        <w:ind w:firstLine="720"/>
        <w:jc w:val="both"/>
        <w:rPr>
          <w:rFonts w:cstheme="minorHAnsi"/>
        </w:rPr>
      </w:pPr>
    </w:p>
    <w:p w14:paraId="09F88F77" w14:textId="1FA48AC5" w:rsidR="008D5B00" w:rsidRDefault="008D5B00" w:rsidP="002A2F45">
      <w:pPr>
        <w:ind w:firstLine="720"/>
        <w:jc w:val="both"/>
        <w:rPr>
          <w:rFonts w:cstheme="minorHAnsi"/>
        </w:rPr>
      </w:pPr>
    </w:p>
    <w:p w14:paraId="066C666F" w14:textId="77777777" w:rsidR="008D5B00" w:rsidRDefault="008D5B00" w:rsidP="002A2F45">
      <w:pPr>
        <w:ind w:firstLine="720"/>
        <w:jc w:val="both"/>
        <w:rPr>
          <w:rFonts w:cstheme="minorHAnsi"/>
        </w:rPr>
      </w:pPr>
    </w:p>
    <w:p w14:paraId="5C9547C1" w14:textId="2024A053" w:rsidR="00610C55" w:rsidRDefault="00610C55" w:rsidP="002A2F45">
      <w:pPr>
        <w:ind w:firstLine="720"/>
        <w:jc w:val="both"/>
        <w:rPr>
          <w:rFonts w:cstheme="minorHAnsi"/>
        </w:rPr>
      </w:pPr>
    </w:p>
    <w:p w14:paraId="0FB9AA18" w14:textId="31354B36" w:rsidR="00610C55" w:rsidRDefault="00610C55" w:rsidP="002A2F45">
      <w:pPr>
        <w:ind w:firstLine="720"/>
        <w:jc w:val="both"/>
        <w:rPr>
          <w:rFonts w:cstheme="minorHAnsi"/>
        </w:rPr>
      </w:pPr>
    </w:p>
    <w:p w14:paraId="1FE61F6E" w14:textId="552E68C1" w:rsidR="00610C55" w:rsidRDefault="00610C55" w:rsidP="002A2F45">
      <w:pPr>
        <w:ind w:firstLine="720"/>
        <w:jc w:val="both"/>
        <w:rPr>
          <w:rFonts w:cstheme="minorHAnsi"/>
        </w:rPr>
      </w:pPr>
    </w:p>
    <w:p w14:paraId="5BBE9ECC" w14:textId="5EB41DE8" w:rsidR="00610C55" w:rsidRDefault="008D5B00" w:rsidP="002A2F45">
      <w:pPr>
        <w:ind w:firstLine="720"/>
        <w:jc w:val="both"/>
        <w:rPr>
          <w:rFonts w:cstheme="minorHAnsi"/>
        </w:rPr>
      </w:pPr>
      <w:r>
        <w:rPr>
          <w:noProof/>
        </w:rPr>
        <mc:AlternateContent>
          <mc:Choice Requires="wps">
            <w:drawing>
              <wp:anchor distT="0" distB="0" distL="114300" distR="114300" simplePos="0" relativeHeight="251910144" behindDoc="0" locked="0" layoutInCell="1" allowOverlap="1" wp14:anchorId="45A4D399" wp14:editId="3A942282">
                <wp:simplePos x="0" y="0"/>
                <wp:positionH relativeFrom="margin">
                  <wp:align>right</wp:align>
                </wp:positionH>
                <wp:positionV relativeFrom="paragraph">
                  <wp:posOffset>8890</wp:posOffset>
                </wp:positionV>
                <wp:extent cx="5722620" cy="635"/>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5722620" cy="635"/>
                        </a:xfrm>
                        <a:prstGeom prst="rect">
                          <a:avLst/>
                        </a:prstGeom>
                        <a:solidFill>
                          <a:prstClr val="white"/>
                        </a:solidFill>
                        <a:ln>
                          <a:noFill/>
                        </a:ln>
                      </wps:spPr>
                      <wps:txbx>
                        <w:txbxContent>
                          <w:p w14:paraId="5022BB64" w14:textId="31C03E8F" w:rsidR="002773A5" w:rsidRPr="00D261F5" w:rsidRDefault="002773A5" w:rsidP="007A4EAB">
                            <w:pPr>
                              <w:pStyle w:val="Caption"/>
                              <w:jc w:val="center"/>
                              <w:rPr>
                                <w:noProof/>
                              </w:rPr>
                            </w:pPr>
                            <w:bookmarkStart w:id="454" w:name="_Ref36131237"/>
                            <w:bookmarkStart w:id="455" w:name="_Toc38868912"/>
                            <w:r>
                              <w:t xml:space="preserve">Figure </w:t>
                            </w:r>
                            <w:fldSimple w:instr=" SEQ Figure \* ARABIC ">
                              <w:r>
                                <w:rPr>
                                  <w:noProof/>
                                </w:rPr>
                                <w:t>74</w:t>
                              </w:r>
                            </w:fldSimple>
                            <w:r>
                              <w:t xml:space="preserve"> - Digital Wireframe - Homepage Screen Design</w:t>
                            </w:r>
                            <w:bookmarkEnd w:id="454"/>
                            <w:bookmarkEnd w:id="4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A4D399" id="Text Box 288" o:spid="_x0000_s1111" type="#_x0000_t202" style="position:absolute;left:0;text-align:left;margin-left:399.4pt;margin-top:.7pt;width:450.6pt;height:.05pt;z-index:2519101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" stroked="f">
                <v:textbox style="mso-fit-shape-to-text:t" inset="0,0,0,0">
                  <w:txbxContent>
                    <w:p w14:paraId="5022BB64" w14:textId="31C03E8F" w:rsidR="002773A5" w:rsidRPr="00D261F5" w:rsidRDefault="002773A5" w:rsidP="007A4EAB">
                      <w:pPr>
                        <w:pStyle w:val="Caption"/>
                        <w:jc w:val="center"/>
                        <w:rPr>
                          <w:noProof/>
                        </w:rPr>
                      </w:pPr>
                      <w:bookmarkStart w:id="456" w:name="_Ref36131237"/>
                      <w:bookmarkStart w:id="457" w:name="_Toc38868912"/>
                      <w:r>
                        <w:t xml:space="preserve">Figure </w:t>
                      </w:r>
                      <w:fldSimple w:instr=" SEQ Figure \* ARABIC ">
                        <w:r>
                          <w:rPr>
                            <w:noProof/>
                          </w:rPr>
                          <w:t>74</w:t>
                        </w:r>
                      </w:fldSimple>
                      <w:r>
                        <w:t xml:space="preserve"> - Digital Wireframe - Homepage Screen Design</w:t>
                      </w:r>
                      <w:bookmarkEnd w:id="456"/>
                      <w:bookmarkEnd w:id="457"/>
                    </w:p>
                  </w:txbxContent>
                </v:textbox>
                <w10:wrap anchorx="margin"/>
              </v:shape>
            </w:pict>
          </mc:Fallback>
        </mc:AlternateContent>
      </w:r>
    </w:p>
    <w:p w14:paraId="6102D599" w14:textId="624E4278" w:rsidR="00D63FD4" w:rsidRDefault="007A4EAB" w:rsidP="007A4EAB">
      <w:pPr>
        <w:jc w:val="both"/>
        <w:rPr>
          <w:rFonts w:cstheme="minorHAnsi"/>
        </w:rPr>
      </w:pPr>
      <w:r>
        <w:rPr>
          <w:rFonts w:cstheme="minorHAnsi"/>
        </w:rPr>
        <w:t>The design of</w:t>
      </w:r>
      <w:r w:rsidR="001D255E">
        <w:rPr>
          <w:rFonts w:cstheme="minorHAnsi"/>
        </w:rPr>
        <w:t xml:space="preserve"> the homepage </w:t>
      </w:r>
      <w:r w:rsidR="001D255E">
        <w:rPr>
          <w:rFonts w:cstheme="minorHAnsi"/>
        </w:rPr>
        <w:fldChar w:fldCharType="begin"/>
      </w:r>
      <w:r w:rsidR="001D255E">
        <w:rPr>
          <w:rFonts w:cstheme="minorHAnsi"/>
        </w:rPr>
        <w:instrText xml:space="preserve"> REF _Ref36131237 \h </w:instrText>
      </w:r>
      <w:r w:rsidR="001D255E">
        <w:rPr>
          <w:rFonts w:cstheme="minorHAnsi"/>
        </w:rPr>
      </w:r>
      <w:r w:rsidR="001D255E">
        <w:rPr>
          <w:rFonts w:cstheme="minorHAnsi"/>
        </w:rPr>
        <w:fldChar w:fldCharType="separate"/>
      </w:r>
      <w:r w:rsidR="001D255E">
        <w:t xml:space="preserve">Figure </w:t>
      </w:r>
      <w:r w:rsidR="001D255E">
        <w:rPr>
          <w:noProof/>
        </w:rPr>
        <w:t>75,</w:t>
      </w:r>
      <w:r w:rsidR="001D255E">
        <w:rPr>
          <w:rFonts w:cstheme="minorHAnsi"/>
        </w:rPr>
        <w:fldChar w:fldCharType="end"/>
      </w:r>
      <w:r>
        <w:rPr>
          <w:rFonts w:cstheme="minorHAnsi"/>
        </w:rPr>
        <w:t xml:space="preserve"> has rem</w:t>
      </w:r>
      <w:r w:rsidR="001D255E">
        <w:rPr>
          <w:rFonts w:cstheme="minorHAnsi"/>
        </w:rPr>
        <w:t>a</w:t>
      </w:r>
      <w:r>
        <w:rPr>
          <w:rFonts w:cstheme="minorHAnsi"/>
        </w:rPr>
        <w:t xml:space="preserve">ined largely the same as the hand drawn wireframe design. </w:t>
      </w:r>
      <w:r w:rsidR="001D255E">
        <w:rPr>
          <w:rFonts w:cstheme="minorHAnsi"/>
        </w:rPr>
        <w:t>C</w:t>
      </w:r>
      <w:r>
        <w:rPr>
          <w:rFonts w:cstheme="minorHAnsi"/>
        </w:rPr>
        <w:t>hanges</w:t>
      </w:r>
      <w:r w:rsidR="001D255E">
        <w:rPr>
          <w:rFonts w:cstheme="minorHAnsi"/>
        </w:rPr>
        <w:t xml:space="preserve"> that</w:t>
      </w:r>
      <w:r>
        <w:rPr>
          <w:rFonts w:cstheme="minorHAnsi"/>
        </w:rPr>
        <w:t xml:space="preserve"> have been the introduction </w:t>
      </w:r>
      <w:r w:rsidR="001D255E">
        <w:rPr>
          <w:rFonts w:cstheme="minorHAnsi"/>
        </w:rPr>
        <w:t>are</w:t>
      </w:r>
      <w:r>
        <w:rPr>
          <w:rFonts w:cstheme="minorHAnsi"/>
        </w:rPr>
        <w:t xml:space="preserve"> a banner image across the top horizontal third of the screen. The reason for doing this is to carry over the banner image from the log in page of DVLA on a warm, sunny summers afternoon, with the intention of invoking a positive emotion within the user. By seeing this image or a similarly powerful image on a daily basis it is intended to reduce any negative emotions the user has of using the application and being at the DVLA.</w:t>
      </w:r>
      <w:r w:rsidR="00D63FD4">
        <w:rPr>
          <w:rFonts w:cstheme="minorHAnsi"/>
        </w:rPr>
        <w:t xml:space="preserve"> In adding the banner image, the salutation of ‘Hi (</w:t>
      </w:r>
      <w:r w:rsidR="0038089F">
        <w:rPr>
          <w:rFonts w:cstheme="minorHAnsi"/>
        </w:rPr>
        <w:t>username</w:t>
      </w:r>
      <w:r w:rsidR="00D63FD4">
        <w:rPr>
          <w:rFonts w:cstheme="minorHAnsi"/>
        </w:rPr>
        <w:t>)’ has been reduced in size.</w:t>
      </w:r>
    </w:p>
    <w:p w14:paraId="50D089BA" w14:textId="64379136" w:rsidR="00D63FD4" w:rsidRDefault="00D63FD4" w:rsidP="007A4EAB">
      <w:pPr>
        <w:jc w:val="both"/>
        <w:rPr>
          <w:rFonts w:cstheme="minorHAnsi"/>
        </w:rPr>
      </w:pPr>
      <w:r>
        <w:rPr>
          <w:rFonts w:cstheme="minorHAnsi"/>
        </w:rPr>
        <w:t xml:space="preserve"> </w:t>
      </w:r>
    </w:p>
    <w:p w14:paraId="25513B49" w14:textId="3F17701B" w:rsidR="007A4EAB" w:rsidRDefault="00604D4C" w:rsidP="00150801">
      <w:pPr>
        <w:pStyle w:val="Heading2"/>
      </w:pPr>
      <w:bookmarkStart w:id="458" w:name="_Toc38707085"/>
      <w:bookmarkStart w:id="459" w:name="_Toc38714921"/>
      <w:r>
        <w:t>5.</w:t>
      </w:r>
      <w:r w:rsidR="008D5B00">
        <w:t>3</w:t>
      </w:r>
      <w:r>
        <w:t xml:space="preserve"> </w:t>
      </w:r>
      <w:r w:rsidR="00D63FD4">
        <w:t>Digital Wireframe</w:t>
      </w:r>
      <w:r w:rsidR="0038089F">
        <w:t xml:space="preserve"> - </w:t>
      </w:r>
      <w:r w:rsidR="00D63FD4">
        <w:t xml:space="preserve">Search </w:t>
      </w:r>
      <w:r w:rsidR="008D5B00">
        <w:t>for</w:t>
      </w:r>
      <w:r w:rsidR="00D63FD4">
        <w:t xml:space="preserve"> A Record </w:t>
      </w:r>
      <w:r w:rsidR="00470FDD">
        <w:t>Screen</w:t>
      </w:r>
      <w:r w:rsidR="00D63FD4">
        <w:t xml:space="preserve"> Design</w:t>
      </w:r>
      <w:bookmarkEnd w:id="458"/>
      <w:bookmarkEnd w:id="459"/>
    </w:p>
    <w:p w14:paraId="00D5254F" w14:textId="336A93FF" w:rsidR="00D63FD4" w:rsidRDefault="00D63FD4" w:rsidP="00D63FD4">
      <w:pPr>
        <w:jc w:val="both"/>
        <w:rPr>
          <w:rFonts w:cstheme="minorHAnsi"/>
        </w:rPr>
      </w:pPr>
      <w:r>
        <w:rPr>
          <w:noProof/>
        </w:rPr>
        <w:drawing>
          <wp:anchor distT="0" distB="0" distL="114300" distR="114300" simplePos="0" relativeHeight="251914240" behindDoc="0" locked="0" layoutInCell="1" allowOverlap="1" wp14:anchorId="1BEEE54B" wp14:editId="5FFCA805">
            <wp:simplePos x="0" y="0"/>
            <wp:positionH relativeFrom="margin">
              <wp:align>right</wp:align>
            </wp:positionH>
            <wp:positionV relativeFrom="paragraph">
              <wp:posOffset>87630</wp:posOffset>
            </wp:positionV>
            <wp:extent cx="5730240" cy="3255517"/>
            <wp:effectExtent l="0" t="0" r="3810" b="25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8" cstate="screen">
                      <a:extLst>
                        <a:ext uri="{28A0092B-C50C-407E-A947-70E740481C1C}">
                          <a14:useLocalDpi xmlns:a14="http://schemas.microsoft.com/office/drawing/2010/main"/>
                        </a:ext>
                      </a:extLst>
                    </a:blip>
                    <a:srcRect/>
                    <a:stretch/>
                  </pic:blipFill>
                  <pic:spPr bwMode="auto">
                    <a:xfrm>
                      <a:off x="0" y="0"/>
                      <a:ext cx="5730240" cy="32555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13216" behindDoc="0" locked="0" layoutInCell="1" allowOverlap="1" wp14:anchorId="05E78B33" wp14:editId="7AC6BD00">
                <wp:simplePos x="0" y="0"/>
                <wp:positionH relativeFrom="column">
                  <wp:posOffset>9525</wp:posOffset>
                </wp:positionH>
                <wp:positionV relativeFrom="paragraph">
                  <wp:posOffset>3416935</wp:posOffset>
                </wp:positionV>
                <wp:extent cx="5721985" cy="635"/>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5721985" cy="635"/>
                        </a:xfrm>
                        <a:prstGeom prst="rect">
                          <a:avLst/>
                        </a:prstGeom>
                        <a:solidFill>
                          <a:prstClr val="white"/>
                        </a:solidFill>
                        <a:ln>
                          <a:noFill/>
                        </a:ln>
                      </wps:spPr>
                      <wps:txbx>
                        <w:txbxContent>
                          <w:p w14:paraId="43B6C6EA" w14:textId="766C1FEF" w:rsidR="002773A5" w:rsidRPr="00D86445" w:rsidRDefault="002773A5" w:rsidP="00D63FD4">
                            <w:pPr>
                              <w:pStyle w:val="Caption"/>
                              <w:jc w:val="center"/>
                              <w:rPr>
                                <w:noProof/>
                              </w:rPr>
                            </w:pPr>
                            <w:bookmarkStart w:id="460" w:name="_Ref36555069"/>
                            <w:bookmarkStart w:id="461" w:name="_Toc38868913"/>
                            <w:r>
                              <w:t xml:space="preserve">Figure </w:t>
                            </w:r>
                            <w:fldSimple w:instr=" SEQ Figure \* ARABIC ">
                              <w:r>
                                <w:rPr>
                                  <w:noProof/>
                                </w:rPr>
                                <w:t>75</w:t>
                              </w:r>
                            </w:fldSimple>
                            <w:r>
                              <w:t xml:space="preserve"> - Digital Wireframe - Search for A Record Screen Design</w:t>
                            </w:r>
                            <w:bookmarkEnd w:id="460"/>
                            <w:bookmarkEnd w:id="4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E78B33" id="Text Box 290" o:spid="_x0000_s1112" type="#_x0000_t202" style="position:absolute;left:0;text-align:left;margin-left:.75pt;margin-top:269.05pt;width:450.55pt;height:.05pt;z-index:251913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" stroked="f">
                <v:textbox style="mso-fit-shape-to-text:t" inset="0,0,0,0">
                  <w:txbxContent>
                    <w:p w14:paraId="43B6C6EA" w14:textId="766C1FEF" w:rsidR="002773A5" w:rsidRPr="00D86445" w:rsidRDefault="002773A5" w:rsidP="00D63FD4">
                      <w:pPr>
                        <w:pStyle w:val="Caption"/>
                        <w:jc w:val="center"/>
                        <w:rPr>
                          <w:noProof/>
                        </w:rPr>
                      </w:pPr>
                      <w:bookmarkStart w:id="462" w:name="_Ref36555069"/>
                      <w:bookmarkStart w:id="463" w:name="_Toc38868913"/>
                      <w:r>
                        <w:t xml:space="preserve">Figure </w:t>
                      </w:r>
                      <w:fldSimple w:instr=" SEQ Figure \* ARABIC ">
                        <w:r>
                          <w:rPr>
                            <w:noProof/>
                          </w:rPr>
                          <w:t>75</w:t>
                        </w:r>
                      </w:fldSimple>
                      <w:r>
                        <w:t xml:space="preserve"> - Digital Wireframe - Search for A Record Screen Design</w:t>
                      </w:r>
                      <w:bookmarkEnd w:id="462"/>
                      <w:bookmarkEnd w:id="463"/>
                    </w:p>
                  </w:txbxContent>
                </v:textbox>
              </v:shape>
            </w:pict>
          </mc:Fallback>
        </mc:AlternateContent>
      </w:r>
      <w:r w:rsidRPr="00D63FD4">
        <w:rPr>
          <w:noProof/>
        </w:rPr>
        <w:t xml:space="preserve"> </w:t>
      </w:r>
    </w:p>
    <w:p w14:paraId="377DAF81" w14:textId="40E9C1C5" w:rsidR="00D63FD4" w:rsidRDefault="00D63FD4" w:rsidP="00D63FD4">
      <w:pPr>
        <w:jc w:val="both"/>
        <w:rPr>
          <w:rFonts w:cstheme="minorHAnsi"/>
        </w:rPr>
      </w:pPr>
    </w:p>
    <w:p w14:paraId="4A756C35" w14:textId="116038AA" w:rsidR="007A4EAB" w:rsidRDefault="007A4EAB" w:rsidP="002A2F45">
      <w:pPr>
        <w:ind w:firstLine="720"/>
        <w:jc w:val="both"/>
        <w:rPr>
          <w:rFonts w:cstheme="minorHAnsi"/>
        </w:rPr>
      </w:pPr>
    </w:p>
    <w:p w14:paraId="417D4319" w14:textId="7D83FE4E" w:rsidR="007A4EAB" w:rsidRDefault="007A4EAB" w:rsidP="002A2F45">
      <w:pPr>
        <w:ind w:firstLine="720"/>
        <w:jc w:val="both"/>
        <w:rPr>
          <w:rFonts w:cstheme="minorHAnsi"/>
        </w:rPr>
      </w:pPr>
    </w:p>
    <w:p w14:paraId="4BBFE993" w14:textId="1C709455" w:rsidR="007A4EAB" w:rsidRDefault="007A4EAB" w:rsidP="002A2F45">
      <w:pPr>
        <w:ind w:firstLine="720"/>
        <w:jc w:val="both"/>
        <w:rPr>
          <w:rFonts w:cstheme="minorHAnsi"/>
        </w:rPr>
      </w:pPr>
    </w:p>
    <w:p w14:paraId="25F731E2" w14:textId="17417D00" w:rsidR="007A4EAB" w:rsidRDefault="007A4EAB" w:rsidP="002A2F45">
      <w:pPr>
        <w:ind w:firstLine="720"/>
        <w:jc w:val="both"/>
        <w:rPr>
          <w:rFonts w:cstheme="minorHAnsi"/>
        </w:rPr>
      </w:pPr>
    </w:p>
    <w:p w14:paraId="466530EE" w14:textId="331302B0" w:rsidR="007A4EAB" w:rsidRDefault="007A4EAB" w:rsidP="002A2F45">
      <w:pPr>
        <w:ind w:firstLine="720"/>
        <w:jc w:val="both"/>
        <w:rPr>
          <w:rFonts w:cstheme="minorHAnsi"/>
        </w:rPr>
      </w:pPr>
    </w:p>
    <w:p w14:paraId="7B5AE6D0" w14:textId="6955A156" w:rsidR="007A4EAB" w:rsidRDefault="007A4EAB" w:rsidP="002A2F45">
      <w:pPr>
        <w:ind w:firstLine="720"/>
        <w:jc w:val="both"/>
        <w:rPr>
          <w:rFonts w:cstheme="minorHAnsi"/>
        </w:rPr>
      </w:pPr>
    </w:p>
    <w:p w14:paraId="151B501D" w14:textId="53DD2347" w:rsidR="007A4EAB" w:rsidRDefault="007A4EAB" w:rsidP="002A2F45">
      <w:pPr>
        <w:ind w:firstLine="720"/>
        <w:jc w:val="both"/>
        <w:rPr>
          <w:rFonts w:cstheme="minorHAnsi"/>
        </w:rPr>
      </w:pPr>
    </w:p>
    <w:p w14:paraId="659F4437" w14:textId="2A08E1A0" w:rsidR="007A4EAB" w:rsidRDefault="007A4EAB" w:rsidP="002A2F45">
      <w:pPr>
        <w:ind w:firstLine="720"/>
        <w:jc w:val="both"/>
        <w:rPr>
          <w:rFonts w:cstheme="minorHAnsi"/>
        </w:rPr>
      </w:pPr>
    </w:p>
    <w:p w14:paraId="1D6A71B6" w14:textId="1423D229" w:rsidR="007A4EAB" w:rsidRDefault="007A4EAB" w:rsidP="00D63FD4">
      <w:pPr>
        <w:jc w:val="both"/>
        <w:rPr>
          <w:rFonts w:cstheme="minorHAnsi"/>
        </w:rPr>
      </w:pPr>
    </w:p>
    <w:p w14:paraId="3D422A3D" w14:textId="78895496" w:rsidR="00D63FD4" w:rsidRDefault="00D63FD4" w:rsidP="00D63FD4">
      <w:pPr>
        <w:jc w:val="both"/>
        <w:rPr>
          <w:rFonts w:cstheme="minorHAnsi"/>
        </w:rPr>
      </w:pPr>
      <w:r>
        <w:rPr>
          <w:rFonts w:cstheme="minorHAnsi"/>
        </w:rPr>
        <w:lastRenderedPageBreak/>
        <w:t>Th</w:t>
      </w:r>
      <w:r w:rsidR="00BE3375">
        <w:rPr>
          <w:rFonts w:cstheme="minorHAnsi"/>
        </w:rPr>
        <w:t>e core of th</w:t>
      </w:r>
      <w:r w:rsidR="001D255E">
        <w:rPr>
          <w:rFonts w:cstheme="minorHAnsi"/>
        </w:rPr>
        <w:t xml:space="preserve">e design in </w:t>
      </w:r>
      <w:r w:rsidR="001D255E">
        <w:rPr>
          <w:rFonts w:cstheme="minorHAnsi"/>
        </w:rPr>
        <w:fldChar w:fldCharType="begin"/>
      </w:r>
      <w:r w:rsidR="001D255E">
        <w:rPr>
          <w:rFonts w:cstheme="minorHAnsi"/>
        </w:rPr>
        <w:instrText xml:space="preserve"> REF _Ref36555069 \h </w:instrText>
      </w:r>
      <w:r w:rsidR="001D255E">
        <w:rPr>
          <w:rFonts w:cstheme="minorHAnsi"/>
        </w:rPr>
      </w:r>
      <w:r w:rsidR="001D255E">
        <w:rPr>
          <w:rFonts w:cstheme="minorHAnsi"/>
        </w:rPr>
        <w:fldChar w:fldCharType="separate"/>
      </w:r>
      <w:r w:rsidR="001D255E">
        <w:t xml:space="preserve">Figure </w:t>
      </w:r>
      <w:r w:rsidR="001D255E">
        <w:rPr>
          <w:noProof/>
        </w:rPr>
        <w:t>76</w:t>
      </w:r>
      <w:r w:rsidR="001D255E">
        <w:rPr>
          <w:rFonts w:cstheme="minorHAnsi"/>
        </w:rPr>
        <w:fldChar w:fldCharType="end"/>
      </w:r>
      <w:r>
        <w:rPr>
          <w:rFonts w:cstheme="minorHAnsi"/>
        </w:rPr>
        <w:t xml:space="preserve"> was originally </w:t>
      </w:r>
      <w:r w:rsidR="00BE3375">
        <w:rPr>
          <w:rFonts w:cstheme="minorHAnsi"/>
        </w:rPr>
        <w:t xml:space="preserve">Homepage Design 3 in the hand drawn wireframes. In the digital wireframes it is being used as a separate page to the </w:t>
      </w:r>
      <w:r w:rsidR="0038089F">
        <w:rPr>
          <w:rFonts w:cstheme="minorHAnsi"/>
        </w:rPr>
        <w:t>homepage and</w:t>
      </w:r>
      <w:r w:rsidR="00BE3375">
        <w:rPr>
          <w:rFonts w:cstheme="minorHAnsi"/>
        </w:rPr>
        <w:t xml:space="preserve"> is now the Search for a record page. The design has evolved from the hand drawn wireframe design as it no longer includes the Stories content in the bounding box on the </w:t>
      </w:r>
      <w:r w:rsidR="0038089F">
        <w:rPr>
          <w:rFonts w:cstheme="minorHAnsi"/>
        </w:rPr>
        <w:t>right-hand</w:t>
      </w:r>
      <w:r w:rsidR="00BE3375">
        <w:rPr>
          <w:rFonts w:cstheme="minorHAnsi"/>
        </w:rPr>
        <w:t xml:space="preserve"> side. Nor does it contain the ‘Ask a Question’ text box, which was not noticed by most users in the testing of the wireframes and when pointed out to them, users were unsure how they would get value from this. </w:t>
      </w:r>
    </w:p>
    <w:p w14:paraId="54FBE7B8" w14:textId="3170441C" w:rsidR="00BE3375" w:rsidRDefault="00BE3375" w:rsidP="00D63FD4">
      <w:pPr>
        <w:jc w:val="both"/>
      </w:pPr>
      <w:r>
        <w:rPr>
          <w:rFonts w:cstheme="minorHAnsi"/>
        </w:rPr>
        <w:t xml:space="preserve">The design now includes text boxes for; Driver Number, Vehicle Registration Number (VRN) and V5C Doc Ref (V5C Document Reference Number). These are optional search fields and are included on the </w:t>
      </w:r>
      <w:r w:rsidR="008D5B00">
        <w:rPr>
          <w:rFonts w:cstheme="minorHAnsi"/>
        </w:rPr>
        <w:t>right-hand</w:t>
      </w:r>
      <w:r>
        <w:rPr>
          <w:rFonts w:cstheme="minorHAnsi"/>
        </w:rPr>
        <w:t xml:space="preserve"> side because users stated that the majority of record searches are performed using the record holders name, date of birth and address. Therefore the name, date of birth and address text boxes are located on the left hand side of the screen, as users will be reading left to right</w:t>
      </w:r>
      <w:r w:rsidR="00D737A4">
        <w:rPr>
          <w:rFonts w:cstheme="minorHAnsi"/>
        </w:rPr>
        <w:t xml:space="preserve"> putting these text boxes in a location users will arrive at before they arrive at the right hand side of the screen where the less frequently used fields are located. This is in keeping with Z Pattern Theory </w:t>
      </w:r>
      <w:sdt>
        <w:sdtPr>
          <w:id w:val="1448819134"/>
          <w:citation/>
        </w:sdtPr>
        <w:sdtContent>
          <w:r w:rsidR="00D737A4">
            <w:fldChar w:fldCharType="begin"/>
          </w:r>
          <w:r w:rsidR="00D737A4">
            <w:rPr>
              <w:lang w:val="en-US"/>
            </w:rPr>
            <w:instrText xml:space="preserve"> CITATION Mad201 \l 1033 </w:instrText>
          </w:r>
          <w:r w:rsidR="00D737A4">
            <w:fldChar w:fldCharType="separate"/>
          </w:r>
          <w:r w:rsidR="00D737A4" w:rsidRPr="006D0122">
            <w:rPr>
              <w:noProof/>
              <w:lang w:val="en-US"/>
            </w:rPr>
            <w:t>[192]</w:t>
          </w:r>
          <w:r w:rsidR="00D737A4">
            <w:fldChar w:fldCharType="end"/>
          </w:r>
        </w:sdtContent>
      </w:sdt>
      <w:r w:rsidR="00D737A4">
        <w:t xml:space="preserve">. </w:t>
      </w:r>
    </w:p>
    <w:p w14:paraId="2A7ECA01" w14:textId="25A95D5A" w:rsidR="00292D15" w:rsidRPr="00292D15" w:rsidRDefault="00D737A4" w:rsidP="00D63FD4">
      <w:pPr>
        <w:jc w:val="both"/>
      </w:pPr>
      <w:r>
        <w:t>The page carries over the banner image, design to invoke more positive feelings of using the app, than the present applications invoke. Located in the top right hand corner is a search button, denoted by the familiar search icon</w:t>
      </w:r>
      <w:r w:rsidR="00292D15">
        <w:t xml:space="preserve"> in place of text</w:t>
      </w:r>
      <w:sdt>
        <w:sdtPr>
          <w:id w:val="-741865353"/>
          <w:citation/>
        </w:sdtPr>
        <w:sdtContent>
          <w:r w:rsidR="00292D15">
            <w:fldChar w:fldCharType="begin"/>
          </w:r>
          <w:r w:rsidR="00292D15">
            <w:rPr>
              <w:lang w:val="en-US"/>
            </w:rPr>
            <w:instrText xml:space="preserve"> CITATION Lum18 \l 1033 </w:instrText>
          </w:r>
          <w:r w:rsidR="00292D15">
            <w:fldChar w:fldCharType="separate"/>
          </w:r>
          <w:r w:rsidR="00292D15">
            <w:rPr>
              <w:noProof/>
              <w:lang w:val="en-US"/>
            </w:rPr>
            <w:t xml:space="preserve"> </w:t>
          </w:r>
          <w:r w:rsidR="00292D15" w:rsidRPr="00292D15">
            <w:rPr>
              <w:noProof/>
              <w:lang w:val="en-US"/>
            </w:rPr>
            <w:t>[210]</w:t>
          </w:r>
          <w:r w:rsidR="00292D15">
            <w:fldChar w:fldCharType="end"/>
          </w:r>
        </w:sdtContent>
      </w:sdt>
      <w:r>
        <w:t>, a magnifying glass, and located in the familiar location for a search feature</w:t>
      </w:r>
      <w:sdt>
        <w:sdtPr>
          <w:id w:val="-1515837353"/>
          <w:citation/>
        </w:sdtPr>
        <w:sdtContent>
          <w:r>
            <w:fldChar w:fldCharType="begin"/>
          </w:r>
          <w:r>
            <w:rPr>
              <w:lang w:val="en-US"/>
            </w:rPr>
            <w:instrText xml:space="preserve"> CITATION Pri19 \l 1033 </w:instrText>
          </w:r>
          <w:r>
            <w:fldChar w:fldCharType="separate"/>
          </w:r>
          <w:r>
            <w:rPr>
              <w:noProof/>
              <w:lang w:val="en-US"/>
            </w:rPr>
            <w:t xml:space="preserve"> </w:t>
          </w:r>
          <w:r w:rsidRPr="00D737A4">
            <w:rPr>
              <w:noProof/>
              <w:lang w:val="en-US"/>
            </w:rPr>
            <w:t>[210]</w:t>
          </w:r>
          <w:r>
            <w:fldChar w:fldCharType="end"/>
          </w:r>
        </w:sdtContent>
      </w:sdt>
      <w:r>
        <w:t>.</w:t>
      </w:r>
      <w:r w:rsidR="00292D15">
        <w:t xml:space="preserve"> A submit button is now placed in the bottom right hand corner as this is most likely to final place the </w:t>
      </w:r>
      <w:r w:rsidR="008F7725">
        <w:t>user’s</w:t>
      </w:r>
      <w:r w:rsidR="00292D15">
        <w:t xml:space="preserve"> eyes will reach and another common location for an action button.</w:t>
      </w:r>
      <w:r w:rsidR="00A01558">
        <w:t xml:space="preserve"> Within the banner image is the DVLA logo top middle centre, this icon is used to access the homepage. This is a common navigational function for an organisation’s logo on a web page</w:t>
      </w:r>
      <w:r w:rsidR="00DA76DD">
        <w:t xml:space="preserve"> </w:t>
      </w:r>
      <w:sdt>
        <w:sdtPr>
          <w:rPr>
            <w:lang w:val="en-US"/>
          </w:rPr>
          <w:id w:val="443586467"/>
          <w:citation/>
        </w:sdtPr>
        <w:sdtContent>
          <w:r w:rsidR="00DA76DD">
            <w:rPr>
              <w:lang w:val="en-US"/>
            </w:rPr>
            <w:fldChar w:fldCharType="begin"/>
          </w:r>
          <w:r w:rsidR="00DA76DD">
            <w:rPr>
              <w:lang w:val="en-US"/>
            </w:rPr>
            <w:instrText xml:space="preserve"> CITATION Hoa17 \l 1033 </w:instrText>
          </w:r>
          <w:r w:rsidR="00DA76DD">
            <w:rPr>
              <w:lang w:val="en-US"/>
            </w:rPr>
            <w:fldChar w:fldCharType="separate"/>
          </w:r>
          <w:r w:rsidR="00DA76DD" w:rsidRPr="006D3757">
            <w:rPr>
              <w:noProof/>
              <w:lang w:val="en-US"/>
            </w:rPr>
            <w:t>[188]</w:t>
          </w:r>
          <w:r w:rsidR="00DA76DD">
            <w:rPr>
              <w:lang w:val="en-US"/>
            </w:rPr>
            <w:fldChar w:fldCharType="end"/>
          </w:r>
        </w:sdtContent>
      </w:sdt>
      <w:r w:rsidR="00A01558">
        <w:t>.</w:t>
      </w:r>
    </w:p>
    <w:p w14:paraId="2E619FB0" w14:textId="3AF1C03C" w:rsidR="008D5B00" w:rsidRDefault="008D5B00" w:rsidP="00604D4C">
      <w:pPr>
        <w:pStyle w:val="Heading3"/>
        <w:ind w:left="720"/>
      </w:pPr>
    </w:p>
    <w:p w14:paraId="6768A45F" w14:textId="3476C3E7" w:rsidR="008D5B00" w:rsidRDefault="008D5B00" w:rsidP="008D5B00"/>
    <w:p w14:paraId="4B464444" w14:textId="77777777" w:rsidR="008D5B00" w:rsidRPr="008D5B00" w:rsidRDefault="008D5B00" w:rsidP="008D5B00"/>
    <w:p w14:paraId="662BCF85" w14:textId="77777777" w:rsidR="008D5B00" w:rsidRDefault="008D5B00" w:rsidP="00604D4C">
      <w:pPr>
        <w:pStyle w:val="Heading3"/>
        <w:ind w:left="720"/>
      </w:pPr>
    </w:p>
    <w:p w14:paraId="560EF1C1" w14:textId="77777777" w:rsidR="008D5B00" w:rsidRDefault="008D5B00" w:rsidP="00604D4C">
      <w:pPr>
        <w:pStyle w:val="Heading3"/>
        <w:ind w:left="720"/>
      </w:pPr>
    </w:p>
    <w:p w14:paraId="1435F879" w14:textId="77777777" w:rsidR="008D5B00" w:rsidRDefault="008D5B00" w:rsidP="00604D4C">
      <w:pPr>
        <w:pStyle w:val="Heading3"/>
        <w:ind w:left="720"/>
      </w:pPr>
    </w:p>
    <w:p w14:paraId="47E5074E" w14:textId="77777777" w:rsidR="008D5B00" w:rsidRDefault="008D5B00" w:rsidP="00604D4C">
      <w:pPr>
        <w:pStyle w:val="Heading3"/>
        <w:ind w:left="720"/>
      </w:pPr>
    </w:p>
    <w:p w14:paraId="5AFE1F6E" w14:textId="77777777" w:rsidR="008D5B00" w:rsidRDefault="008D5B00" w:rsidP="00604D4C">
      <w:pPr>
        <w:pStyle w:val="Heading3"/>
        <w:ind w:left="720"/>
      </w:pPr>
    </w:p>
    <w:p w14:paraId="0108690F" w14:textId="77777777" w:rsidR="008D5B00" w:rsidRDefault="008D5B00" w:rsidP="00604D4C">
      <w:pPr>
        <w:pStyle w:val="Heading3"/>
        <w:ind w:left="720"/>
      </w:pPr>
    </w:p>
    <w:p w14:paraId="048426F2" w14:textId="77777777" w:rsidR="008D5B00" w:rsidRDefault="008D5B00" w:rsidP="00604D4C">
      <w:pPr>
        <w:pStyle w:val="Heading3"/>
        <w:ind w:left="720"/>
      </w:pPr>
    </w:p>
    <w:p w14:paraId="371476DA" w14:textId="77777777" w:rsidR="008D5B00" w:rsidRDefault="008D5B00" w:rsidP="00604D4C">
      <w:pPr>
        <w:pStyle w:val="Heading3"/>
        <w:ind w:left="720"/>
      </w:pPr>
    </w:p>
    <w:p w14:paraId="21C8F354" w14:textId="77777777" w:rsidR="008D5B00" w:rsidRDefault="008D5B00" w:rsidP="00604D4C">
      <w:pPr>
        <w:pStyle w:val="Heading3"/>
        <w:ind w:left="720"/>
      </w:pPr>
    </w:p>
    <w:p w14:paraId="684899B0" w14:textId="77777777" w:rsidR="008D5B00" w:rsidRDefault="008D5B00" w:rsidP="00604D4C">
      <w:pPr>
        <w:pStyle w:val="Heading3"/>
        <w:ind w:left="720"/>
      </w:pPr>
    </w:p>
    <w:p w14:paraId="6D53C8C3" w14:textId="77777777" w:rsidR="008D5B00" w:rsidRDefault="008D5B00" w:rsidP="00604D4C">
      <w:pPr>
        <w:pStyle w:val="Heading3"/>
        <w:ind w:left="720"/>
      </w:pPr>
    </w:p>
    <w:p w14:paraId="2593689B" w14:textId="77777777" w:rsidR="008D5B00" w:rsidRDefault="008D5B00" w:rsidP="00604D4C">
      <w:pPr>
        <w:pStyle w:val="Heading3"/>
        <w:ind w:left="720"/>
      </w:pPr>
    </w:p>
    <w:p w14:paraId="3D711D93" w14:textId="77777777" w:rsidR="008D5B00" w:rsidRDefault="008D5B00" w:rsidP="00604D4C">
      <w:pPr>
        <w:pStyle w:val="Heading3"/>
        <w:ind w:left="720"/>
      </w:pPr>
    </w:p>
    <w:p w14:paraId="27A6A0F1" w14:textId="77777777" w:rsidR="008D5B00" w:rsidRDefault="008D5B00" w:rsidP="008D5B00"/>
    <w:p w14:paraId="42BD5474" w14:textId="77777777" w:rsidR="008D5B00" w:rsidRDefault="008D5B00" w:rsidP="008D5B00"/>
    <w:p w14:paraId="4C138C6C" w14:textId="77777777" w:rsidR="008D5B00" w:rsidRDefault="008D5B00" w:rsidP="008D5B00"/>
    <w:p w14:paraId="64643C04" w14:textId="77777777" w:rsidR="008D5B00" w:rsidRDefault="008D5B00" w:rsidP="008D5B00"/>
    <w:p w14:paraId="78D7B4B8" w14:textId="080D7E11" w:rsidR="00DA76DD" w:rsidRDefault="008D5B00" w:rsidP="00150801">
      <w:pPr>
        <w:pStyle w:val="Heading2"/>
      </w:pPr>
      <w:bookmarkStart w:id="464" w:name="_Toc38707086"/>
      <w:bookmarkStart w:id="465" w:name="_Toc38714922"/>
      <w:r>
        <w:lastRenderedPageBreak/>
        <w:t xml:space="preserve">5.4 </w:t>
      </w:r>
      <w:r w:rsidR="00604D4C">
        <w:t>D</w:t>
      </w:r>
      <w:r w:rsidR="00DA76DD">
        <w:t>igital Wireframe</w:t>
      </w:r>
      <w:r w:rsidR="00470FDD">
        <w:t xml:space="preserve"> -</w:t>
      </w:r>
      <w:r w:rsidR="00DA76DD">
        <w:t xml:space="preserve"> Customer Record </w:t>
      </w:r>
      <w:r w:rsidR="00470FDD">
        <w:t>Screen</w:t>
      </w:r>
      <w:r w:rsidR="00DA76DD">
        <w:t xml:space="preserve"> Design</w:t>
      </w:r>
      <w:bookmarkEnd w:id="464"/>
      <w:bookmarkEnd w:id="465"/>
    </w:p>
    <w:p w14:paraId="6A87FA66" w14:textId="615A22DC" w:rsidR="007A4EAB" w:rsidRDefault="00DA76DD" w:rsidP="002A2F45">
      <w:pPr>
        <w:ind w:firstLine="720"/>
        <w:jc w:val="both"/>
        <w:rPr>
          <w:rFonts w:cstheme="minorHAnsi"/>
        </w:rPr>
      </w:pPr>
      <w:r>
        <w:rPr>
          <w:noProof/>
        </w:rPr>
        <mc:AlternateContent>
          <mc:Choice Requires="wps">
            <w:drawing>
              <wp:anchor distT="0" distB="0" distL="114300" distR="114300" simplePos="0" relativeHeight="251917312" behindDoc="0" locked="0" layoutInCell="1" allowOverlap="1" wp14:anchorId="59F8405D" wp14:editId="354DAC80">
                <wp:simplePos x="0" y="0"/>
                <wp:positionH relativeFrom="column">
                  <wp:posOffset>731520</wp:posOffset>
                </wp:positionH>
                <wp:positionV relativeFrom="paragraph">
                  <wp:posOffset>9015730</wp:posOffset>
                </wp:positionV>
                <wp:extent cx="4274820" cy="635"/>
                <wp:effectExtent l="0" t="0" r="0" b="0"/>
                <wp:wrapNone/>
                <wp:docPr id="293" name="Text Box 293"/>
                <wp:cNvGraphicFramePr/>
                <a:graphic xmlns:a="http://schemas.openxmlformats.org/drawingml/2006/main">
                  <a:graphicData uri="http://schemas.microsoft.com/office/word/2010/wordprocessingShape">
                    <wps:wsp>
                      <wps:cNvSpPr txBox="1"/>
                      <wps:spPr>
                        <a:xfrm>
                          <a:off x="0" y="0"/>
                          <a:ext cx="4274820" cy="635"/>
                        </a:xfrm>
                        <a:prstGeom prst="rect">
                          <a:avLst/>
                        </a:prstGeom>
                        <a:solidFill>
                          <a:prstClr val="white"/>
                        </a:solidFill>
                        <a:ln>
                          <a:noFill/>
                        </a:ln>
                      </wps:spPr>
                      <wps:txbx>
                        <w:txbxContent>
                          <w:p w14:paraId="2F37D0B6" w14:textId="0382184E" w:rsidR="002773A5" w:rsidRPr="00CB7DB4" w:rsidRDefault="002773A5" w:rsidP="00DA76DD">
                            <w:pPr>
                              <w:pStyle w:val="Caption"/>
                              <w:jc w:val="center"/>
                              <w:rPr>
                                <w:noProof/>
                              </w:rPr>
                            </w:pPr>
                            <w:bookmarkStart w:id="466" w:name="_Ref35263768"/>
                            <w:bookmarkStart w:id="467" w:name="_Toc38868914"/>
                            <w:r>
                              <w:t xml:space="preserve">Figure </w:t>
                            </w:r>
                            <w:fldSimple w:instr=" SEQ Figure \* ARABIC ">
                              <w:r>
                                <w:rPr>
                                  <w:noProof/>
                                </w:rPr>
                                <w:t>76</w:t>
                              </w:r>
                            </w:fldSimple>
                            <w:r>
                              <w:t xml:space="preserve"> - Digital Wireframe - Customer Record Screen Design</w:t>
                            </w:r>
                            <w:bookmarkEnd w:id="466"/>
                            <w:bookmarkEnd w:id="4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F8405D" id="Text Box 293" o:spid="_x0000_s1113" type="#_x0000_t202" style="position:absolute;left:0;text-align:left;margin-left:57.6pt;margin-top:709.9pt;width:336.6pt;height:.05pt;z-index:25191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" stroked="f">
                <v:textbox style="mso-fit-shape-to-text:t" inset="0,0,0,0">
                  <w:txbxContent>
                    <w:p w14:paraId="2F37D0B6" w14:textId="0382184E" w:rsidR="002773A5" w:rsidRPr="00CB7DB4" w:rsidRDefault="002773A5" w:rsidP="00DA76DD">
                      <w:pPr>
                        <w:pStyle w:val="Caption"/>
                        <w:jc w:val="center"/>
                        <w:rPr>
                          <w:noProof/>
                        </w:rPr>
                      </w:pPr>
                      <w:bookmarkStart w:id="468" w:name="_Ref35263768"/>
                      <w:bookmarkStart w:id="469" w:name="_Toc38868914"/>
                      <w:r>
                        <w:t xml:space="preserve">Figure </w:t>
                      </w:r>
                      <w:fldSimple w:instr=" SEQ Figure \* ARABIC ">
                        <w:r>
                          <w:rPr>
                            <w:noProof/>
                          </w:rPr>
                          <w:t>76</w:t>
                        </w:r>
                      </w:fldSimple>
                      <w:r>
                        <w:t xml:space="preserve"> - Digital Wireframe - Customer Record Screen Design</w:t>
                      </w:r>
                      <w:bookmarkEnd w:id="468"/>
                      <w:bookmarkEnd w:id="469"/>
                    </w:p>
                  </w:txbxContent>
                </v:textbox>
              </v:shape>
            </w:pict>
          </mc:Fallback>
        </mc:AlternateContent>
      </w:r>
      <w:r>
        <w:rPr>
          <w:noProof/>
        </w:rPr>
        <w:drawing>
          <wp:anchor distT="0" distB="0" distL="114300" distR="114300" simplePos="0" relativeHeight="251915264" behindDoc="0" locked="0" layoutInCell="1" allowOverlap="1" wp14:anchorId="0C04D008" wp14:editId="7FDF7BF2">
            <wp:simplePos x="0" y="0"/>
            <wp:positionH relativeFrom="margin">
              <wp:posOffset>731520</wp:posOffset>
            </wp:positionH>
            <wp:positionV relativeFrom="paragraph">
              <wp:posOffset>149860</wp:posOffset>
            </wp:positionV>
            <wp:extent cx="4274820" cy="8808720"/>
            <wp:effectExtent l="0" t="0" r="0" b="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9" cstate="screen">
                      <a:extLst>
                        <a:ext uri="{28A0092B-C50C-407E-A947-70E740481C1C}">
                          <a14:useLocalDpi xmlns:a14="http://schemas.microsoft.com/office/drawing/2010/main"/>
                        </a:ext>
                      </a:extLst>
                    </a:blip>
                    <a:srcRect/>
                    <a:stretch/>
                  </pic:blipFill>
                  <pic:spPr bwMode="auto">
                    <a:xfrm>
                      <a:off x="0" y="0"/>
                      <a:ext cx="4274820" cy="88087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7A50CE" w14:textId="537ACBF9" w:rsidR="007A4EAB" w:rsidRDefault="007A4EAB" w:rsidP="002A2F45">
      <w:pPr>
        <w:ind w:firstLine="720"/>
        <w:jc w:val="both"/>
        <w:rPr>
          <w:rFonts w:cstheme="minorHAnsi"/>
        </w:rPr>
      </w:pPr>
    </w:p>
    <w:p w14:paraId="28EFE0D5" w14:textId="159108E6" w:rsidR="007A4EAB" w:rsidRDefault="007A4EAB" w:rsidP="002A2F45">
      <w:pPr>
        <w:ind w:firstLine="720"/>
        <w:jc w:val="both"/>
        <w:rPr>
          <w:rFonts w:cstheme="minorHAnsi"/>
        </w:rPr>
      </w:pPr>
    </w:p>
    <w:p w14:paraId="780F17E6" w14:textId="7614C32B" w:rsidR="007A4EAB" w:rsidRDefault="007A4EAB" w:rsidP="002A2F45">
      <w:pPr>
        <w:ind w:firstLine="720"/>
        <w:jc w:val="both"/>
        <w:rPr>
          <w:rFonts w:cstheme="minorHAnsi"/>
        </w:rPr>
      </w:pPr>
    </w:p>
    <w:p w14:paraId="15904920" w14:textId="5B5217E1" w:rsidR="007A4EAB" w:rsidRDefault="007A4EAB" w:rsidP="002A2F45">
      <w:pPr>
        <w:ind w:firstLine="720"/>
        <w:jc w:val="both"/>
        <w:rPr>
          <w:rFonts w:cstheme="minorHAnsi"/>
        </w:rPr>
      </w:pPr>
    </w:p>
    <w:p w14:paraId="776B08F9" w14:textId="60442A6C" w:rsidR="007A4EAB" w:rsidRDefault="007A4EAB" w:rsidP="002A2F45">
      <w:pPr>
        <w:ind w:firstLine="720"/>
        <w:jc w:val="both"/>
        <w:rPr>
          <w:rFonts w:cstheme="minorHAnsi"/>
        </w:rPr>
      </w:pPr>
    </w:p>
    <w:p w14:paraId="321C55B7" w14:textId="66640B67" w:rsidR="007A4EAB" w:rsidRDefault="007A4EAB" w:rsidP="002A2F45">
      <w:pPr>
        <w:ind w:firstLine="720"/>
        <w:jc w:val="both"/>
        <w:rPr>
          <w:rFonts w:cstheme="minorHAnsi"/>
        </w:rPr>
      </w:pPr>
    </w:p>
    <w:p w14:paraId="2716615C" w14:textId="20A1D254" w:rsidR="00DA76DD" w:rsidRDefault="00DA76DD" w:rsidP="002A2F45">
      <w:pPr>
        <w:ind w:firstLine="720"/>
        <w:jc w:val="both"/>
        <w:rPr>
          <w:rFonts w:cstheme="minorHAnsi"/>
        </w:rPr>
      </w:pPr>
    </w:p>
    <w:p w14:paraId="7B0E9410" w14:textId="795328D0" w:rsidR="00DA76DD" w:rsidRDefault="00DA76DD" w:rsidP="002A2F45">
      <w:pPr>
        <w:ind w:firstLine="720"/>
        <w:jc w:val="both"/>
        <w:rPr>
          <w:rFonts w:cstheme="minorHAnsi"/>
        </w:rPr>
      </w:pPr>
    </w:p>
    <w:p w14:paraId="0651AF46" w14:textId="06BDBFB7" w:rsidR="00DA76DD" w:rsidRDefault="00DA76DD" w:rsidP="002A2F45">
      <w:pPr>
        <w:ind w:firstLine="720"/>
        <w:jc w:val="both"/>
        <w:rPr>
          <w:rFonts w:cstheme="minorHAnsi"/>
        </w:rPr>
      </w:pPr>
    </w:p>
    <w:p w14:paraId="38707432" w14:textId="4D267C27" w:rsidR="00DA76DD" w:rsidRDefault="00DA76DD" w:rsidP="002A2F45">
      <w:pPr>
        <w:ind w:firstLine="720"/>
        <w:jc w:val="both"/>
        <w:rPr>
          <w:rFonts w:cstheme="minorHAnsi"/>
        </w:rPr>
      </w:pPr>
    </w:p>
    <w:p w14:paraId="5875C3C6" w14:textId="38E47A71" w:rsidR="00DA76DD" w:rsidRDefault="00DA76DD" w:rsidP="002A2F45">
      <w:pPr>
        <w:ind w:firstLine="720"/>
        <w:jc w:val="both"/>
        <w:rPr>
          <w:rFonts w:cstheme="minorHAnsi"/>
        </w:rPr>
      </w:pPr>
    </w:p>
    <w:p w14:paraId="303A1007" w14:textId="3E85A141" w:rsidR="00DA76DD" w:rsidRDefault="00DA76DD" w:rsidP="002A2F45">
      <w:pPr>
        <w:ind w:firstLine="720"/>
        <w:jc w:val="both"/>
        <w:rPr>
          <w:rFonts w:cstheme="minorHAnsi"/>
        </w:rPr>
      </w:pPr>
    </w:p>
    <w:p w14:paraId="278803BF" w14:textId="280474A7" w:rsidR="00DA76DD" w:rsidRDefault="00DA76DD" w:rsidP="002A2F45">
      <w:pPr>
        <w:ind w:firstLine="720"/>
        <w:jc w:val="both"/>
        <w:rPr>
          <w:rFonts w:cstheme="minorHAnsi"/>
        </w:rPr>
      </w:pPr>
    </w:p>
    <w:p w14:paraId="4DFC0255" w14:textId="57F264A6" w:rsidR="00DA76DD" w:rsidRDefault="00DA76DD" w:rsidP="002A2F45">
      <w:pPr>
        <w:ind w:firstLine="720"/>
        <w:jc w:val="both"/>
        <w:rPr>
          <w:rFonts w:cstheme="minorHAnsi"/>
        </w:rPr>
      </w:pPr>
    </w:p>
    <w:p w14:paraId="090C121E" w14:textId="2F1FCC43" w:rsidR="00DA76DD" w:rsidRDefault="00DA76DD" w:rsidP="002A2F45">
      <w:pPr>
        <w:ind w:firstLine="720"/>
        <w:jc w:val="both"/>
        <w:rPr>
          <w:rFonts w:cstheme="minorHAnsi"/>
        </w:rPr>
      </w:pPr>
    </w:p>
    <w:p w14:paraId="71EBE521" w14:textId="01C20513" w:rsidR="00DA76DD" w:rsidRDefault="00DA76DD" w:rsidP="002A2F45">
      <w:pPr>
        <w:ind w:firstLine="720"/>
        <w:jc w:val="both"/>
        <w:rPr>
          <w:rFonts w:cstheme="minorHAnsi"/>
        </w:rPr>
      </w:pPr>
    </w:p>
    <w:p w14:paraId="0B49548A" w14:textId="173CF32D" w:rsidR="00DA76DD" w:rsidRDefault="00DA76DD" w:rsidP="002A2F45">
      <w:pPr>
        <w:ind w:firstLine="720"/>
        <w:jc w:val="both"/>
        <w:rPr>
          <w:rFonts w:cstheme="minorHAnsi"/>
        </w:rPr>
      </w:pPr>
    </w:p>
    <w:p w14:paraId="1849C2EF" w14:textId="60C7FAE4" w:rsidR="00DA76DD" w:rsidRDefault="00DA76DD" w:rsidP="002A2F45">
      <w:pPr>
        <w:ind w:firstLine="720"/>
        <w:jc w:val="both"/>
        <w:rPr>
          <w:rFonts w:cstheme="minorHAnsi"/>
        </w:rPr>
      </w:pPr>
    </w:p>
    <w:p w14:paraId="72F0D787" w14:textId="1C893E58" w:rsidR="00DA76DD" w:rsidRDefault="00DA76DD" w:rsidP="002A2F45">
      <w:pPr>
        <w:ind w:firstLine="720"/>
        <w:jc w:val="both"/>
        <w:rPr>
          <w:rFonts w:cstheme="minorHAnsi"/>
        </w:rPr>
      </w:pPr>
    </w:p>
    <w:p w14:paraId="582989D0" w14:textId="4C98D437" w:rsidR="00DA76DD" w:rsidRDefault="00DA76DD" w:rsidP="002A2F45">
      <w:pPr>
        <w:ind w:firstLine="720"/>
        <w:jc w:val="both"/>
        <w:rPr>
          <w:rFonts w:cstheme="minorHAnsi"/>
        </w:rPr>
      </w:pPr>
    </w:p>
    <w:p w14:paraId="1E123227" w14:textId="3B1AB26C" w:rsidR="00DA76DD" w:rsidRDefault="00DA76DD" w:rsidP="002A2F45">
      <w:pPr>
        <w:ind w:firstLine="720"/>
        <w:jc w:val="both"/>
        <w:rPr>
          <w:rFonts w:cstheme="minorHAnsi"/>
        </w:rPr>
      </w:pPr>
    </w:p>
    <w:p w14:paraId="0A3BB22E" w14:textId="2F2F3321" w:rsidR="00DA76DD" w:rsidRDefault="00DA76DD" w:rsidP="002A2F45">
      <w:pPr>
        <w:ind w:firstLine="720"/>
        <w:jc w:val="both"/>
        <w:rPr>
          <w:rFonts w:cstheme="minorHAnsi"/>
        </w:rPr>
      </w:pPr>
    </w:p>
    <w:p w14:paraId="40C9371B" w14:textId="0253D08B" w:rsidR="00DA76DD" w:rsidRDefault="00DA76DD" w:rsidP="002A2F45">
      <w:pPr>
        <w:ind w:firstLine="720"/>
        <w:jc w:val="both"/>
        <w:rPr>
          <w:rFonts w:cstheme="minorHAnsi"/>
        </w:rPr>
      </w:pPr>
    </w:p>
    <w:p w14:paraId="64740DC8" w14:textId="53418EB8" w:rsidR="00DA76DD" w:rsidRDefault="00DA76DD" w:rsidP="002A2F45">
      <w:pPr>
        <w:ind w:firstLine="720"/>
        <w:jc w:val="both"/>
        <w:rPr>
          <w:rFonts w:cstheme="minorHAnsi"/>
        </w:rPr>
      </w:pPr>
    </w:p>
    <w:p w14:paraId="150D0A41" w14:textId="304F182F" w:rsidR="00DA76DD" w:rsidRDefault="00DA76DD" w:rsidP="002A2F45">
      <w:pPr>
        <w:ind w:firstLine="720"/>
        <w:jc w:val="both"/>
        <w:rPr>
          <w:rFonts w:cstheme="minorHAnsi"/>
        </w:rPr>
      </w:pPr>
    </w:p>
    <w:p w14:paraId="655FA23B" w14:textId="20DFA580" w:rsidR="00DA76DD" w:rsidRDefault="00DA76DD" w:rsidP="002A2F45">
      <w:pPr>
        <w:ind w:firstLine="720"/>
        <w:jc w:val="both"/>
        <w:rPr>
          <w:rFonts w:cstheme="minorHAnsi"/>
        </w:rPr>
      </w:pPr>
    </w:p>
    <w:p w14:paraId="3EDCE0D6" w14:textId="3AAA5A91" w:rsidR="00DA76DD" w:rsidRDefault="00DA76DD" w:rsidP="002A2F45">
      <w:pPr>
        <w:ind w:firstLine="720"/>
        <w:jc w:val="both"/>
        <w:rPr>
          <w:rFonts w:cstheme="minorHAnsi"/>
        </w:rPr>
      </w:pPr>
    </w:p>
    <w:p w14:paraId="34614AF0" w14:textId="13849FFF" w:rsidR="00DA76DD" w:rsidRDefault="00DA76DD" w:rsidP="002A2F45">
      <w:pPr>
        <w:ind w:firstLine="720"/>
        <w:jc w:val="both"/>
        <w:rPr>
          <w:rFonts w:cstheme="minorHAnsi"/>
        </w:rPr>
      </w:pPr>
    </w:p>
    <w:p w14:paraId="61FAC610" w14:textId="6C8D3824" w:rsidR="00DA76DD" w:rsidRDefault="00DA76DD" w:rsidP="002A2F45">
      <w:pPr>
        <w:ind w:firstLine="720"/>
        <w:jc w:val="both"/>
        <w:rPr>
          <w:rFonts w:cstheme="minorHAnsi"/>
        </w:rPr>
      </w:pPr>
    </w:p>
    <w:p w14:paraId="00AF9F3D" w14:textId="0C4C1AC7" w:rsidR="00DA76DD" w:rsidRDefault="008D5B00" w:rsidP="00DA76DD">
      <w:pPr>
        <w:jc w:val="both"/>
        <w:rPr>
          <w:rFonts w:cstheme="minorHAnsi"/>
        </w:rPr>
      </w:pPr>
      <w:r>
        <w:rPr>
          <w:rFonts w:cstheme="minorHAnsi"/>
        </w:rPr>
        <w:lastRenderedPageBreak/>
        <w:fldChar w:fldCharType="begin"/>
      </w:r>
      <w:r>
        <w:rPr>
          <w:rFonts w:cstheme="minorHAnsi"/>
        </w:rPr>
        <w:instrText xml:space="preserve"> REF _Ref35263768 \h </w:instrText>
      </w:r>
      <w:r>
        <w:rPr>
          <w:rFonts w:cstheme="minorHAnsi"/>
        </w:rPr>
      </w:r>
      <w:r>
        <w:rPr>
          <w:rFonts w:cstheme="minorHAnsi"/>
        </w:rPr>
        <w:fldChar w:fldCharType="separate"/>
      </w:r>
      <w:r>
        <w:t xml:space="preserve">Figure </w:t>
      </w:r>
      <w:r>
        <w:rPr>
          <w:noProof/>
        </w:rPr>
        <w:t>77</w:t>
      </w:r>
      <w:r>
        <w:rPr>
          <w:rFonts w:cstheme="minorHAnsi"/>
        </w:rPr>
        <w:fldChar w:fldCharType="end"/>
      </w:r>
      <w:r>
        <w:rPr>
          <w:rFonts w:cstheme="minorHAnsi"/>
        </w:rPr>
        <w:t>,</w:t>
      </w:r>
      <w:r w:rsidR="00DA76DD">
        <w:rPr>
          <w:rFonts w:cstheme="minorHAnsi"/>
        </w:rPr>
        <w:t xml:space="preserve"> is an evolution of the hand drawn wireframe for Customer Record Page Design 2A&amp;B. The page visualises a fundamental difference in DVLA application </w:t>
      </w:r>
      <w:r w:rsidR="009A0859">
        <w:rPr>
          <w:rFonts w:cstheme="minorHAnsi"/>
        </w:rPr>
        <w:t xml:space="preserve">&amp; data </w:t>
      </w:r>
      <w:r w:rsidR="00DA76DD">
        <w:rPr>
          <w:rFonts w:cstheme="minorHAnsi"/>
        </w:rPr>
        <w:t>architecture between the current applications and the to be application</w:t>
      </w:r>
      <w:r w:rsidR="009A0859">
        <w:rPr>
          <w:rFonts w:cstheme="minorHAnsi"/>
        </w:rPr>
        <w:t>.</w:t>
      </w:r>
      <w:r w:rsidR="00DA76DD">
        <w:rPr>
          <w:rFonts w:cstheme="minorHAnsi"/>
        </w:rPr>
        <w:t xml:space="preserve"> DVLA RH’s data will now be joined up within the one new application. This enables users to view all of a RH’s DVLA products in a single interface.</w:t>
      </w:r>
      <w:r w:rsidR="009A0859">
        <w:rPr>
          <w:rFonts w:cstheme="minorHAnsi"/>
        </w:rPr>
        <w:t xml:space="preserve"> The data architecture now puts a</w:t>
      </w:r>
      <w:r w:rsidR="00DA76DD">
        <w:rPr>
          <w:rFonts w:cstheme="minorHAnsi"/>
        </w:rPr>
        <w:t xml:space="preserve"> customer entity</w:t>
      </w:r>
      <w:r w:rsidR="009A0859">
        <w:rPr>
          <w:rFonts w:cstheme="minorHAnsi"/>
        </w:rPr>
        <w:t xml:space="preserve"> at its </w:t>
      </w:r>
      <w:r w:rsidR="00DA76DD">
        <w:rPr>
          <w:rFonts w:cstheme="minorHAnsi"/>
        </w:rPr>
        <w:t>core</w:t>
      </w:r>
      <w:r w:rsidR="009A0859">
        <w:rPr>
          <w:rFonts w:cstheme="minorHAnsi"/>
        </w:rPr>
        <w:t>. Attributes include</w:t>
      </w:r>
      <w:r w:rsidR="00DA76DD">
        <w:rPr>
          <w:rFonts w:cstheme="minorHAnsi"/>
        </w:rPr>
        <w:t xml:space="preserve"> name, address, date of birth and image (if applicable). Therefore, this evolved design reflects this data architecture. </w:t>
      </w:r>
      <w:r w:rsidR="000E3379">
        <w:rPr>
          <w:rFonts w:cstheme="minorHAnsi"/>
        </w:rPr>
        <w:t xml:space="preserve">The RH’s personal details are given prime location at the top of the page, along with the RH’s image. This is familiar pattern of photo on the left, text on the right, both on digital </w:t>
      </w:r>
      <w:sdt>
        <w:sdtPr>
          <w:rPr>
            <w:rFonts w:cstheme="minorHAnsi"/>
          </w:rPr>
          <w:id w:val="-1786578478"/>
          <w:citation/>
        </w:sdtPr>
        <w:sdtContent>
          <w:r w:rsidR="000E3379">
            <w:rPr>
              <w:rFonts w:cstheme="minorHAnsi"/>
            </w:rPr>
            <w:fldChar w:fldCharType="begin"/>
          </w:r>
          <w:r w:rsidR="000E3379">
            <w:rPr>
              <w:rFonts w:cstheme="minorHAnsi"/>
              <w:lang w:val="en-US"/>
            </w:rPr>
            <w:instrText xml:space="preserve"> CITATION Int195 \l 1033 </w:instrText>
          </w:r>
          <w:r w:rsidR="000E3379">
            <w:rPr>
              <w:rFonts w:cstheme="minorHAnsi"/>
            </w:rPr>
            <w:fldChar w:fldCharType="separate"/>
          </w:r>
          <w:r w:rsidR="000E3379" w:rsidRPr="000E3379">
            <w:rPr>
              <w:rFonts w:cstheme="minorHAnsi"/>
              <w:noProof/>
              <w:lang w:val="en-US"/>
            </w:rPr>
            <w:t>[212]</w:t>
          </w:r>
          <w:r w:rsidR="000E3379">
            <w:rPr>
              <w:rFonts w:cstheme="minorHAnsi"/>
            </w:rPr>
            <w:fldChar w:fldCharType="end"/>
          </w:r>
        </w:sdtContent>
      </w:sdt>
      <w:r w:rsidR="000E3379">
        <w:rPr>
          <w:rFonts w:cstheme="minorHAnsi"/>
        </w:rPr>
        <w:t xml:space="preserve"> and printed media, such as a passport </w:t>
      </w:r>
      <w:sdt>
        <w:sdtPr>
          <w:rPr>
            <w:rFonts w:cstheme="minorHAnsi"/>
          </w:rPr>
          <w:id w:val="749476905"/>
          <w:citation/>
        </w:sdtPr>
        <w:sdtContent>
          <w:r w:rsidR="000E3379">
            <w:rPr>
              <w:rFonts w:cstheme="minorHAnsi"/>
            </w:rPr>
            <w:fldChar w:fldCharType="begin"/>
          </w:r>
          <w:r w:rsidR="000E3379">
            <w:rPr>
              <w:rFonts w:cstheme="minorHAnsi"/>
              <w:lang w:val="en-US"/>
            </w:rPr>
            <w:instrText xml:space="preserve"> CITATION Her20 \l 1033 </w:instrText>
          </w:r>
          <w:r w:rsidR="000E3379">
            <w:rPr>
              <w:rFonts w:cstheme="minorHAnsi"/>
            </w:rPr>
            <w:fldChar w:fldCharType="separate"/>
          </w:r>
          <w:r w:rsidR="000E3379" w:rsidRPr="000E3379">
            <w:rPr>
              <w:rFonts w:cstheme="minorHAnsi"/>
              <w:noProof/>
              <w:lang w:val="en-US"/>
            </w:rPr>
            <w:t>[212]</w:t>
          </w:r>
          <w:r w:rsidR="000E3379">
            <w:rPr>
              <w:rFonts w:cstheme="minorHAnsi"/>
            </w:rPr>
            <w:fldChar w:fldCharType="end"/>
          </w:r>
        </w:sdtContent>
      </w:sdt>
      <w:r w:rsidR="000E3379">
        <w:rPr>
          <w:rFonts w:cstheme="minorHAnsi"/>
        </w:rPr>
        <w:t>.</w:t>
      </w:r>
    </w:p>
    <w:p w14:paraId="497C8699" w14:textId="4F992C55" w:rsidR="009A0859" w:rsidRDefault="009A0859" w:rsidP="00DA76DD">
      <w:pPr>
        <w:jc w:val="both"/>
        <w:rPr>
          <w:rFonts w:cstheme="minorHAnsi"/>
        </w:rPr>
      </w:pPr>
      <w:r>
        <w:rPr>
          <w:rFonts w:cstheme="minorHAnsi"/>
        </w:rPr>
        <w:t xml:space="preserve">The page details all DVLA products held by the user. In Figure 76, the user has a driving licence, vehicles and a personalised registration number. The driving licence section now displays Entitlements separately to Endorsements and displays the primary driving licence data of Driving Licence Number and Issue Number at the top left hand side of the bounding box, placing it at the top of the visual hierarchy for this section </w:t>
      </w:r>
      <w:sdt>
        <w:sdtPr>
          <w:rPr>
            <w:rFonts w:cstheme="minorHAnsi"/>
          </w:rPr>
          <w:id w:val="678081971"/>
          <w:citation/>
        </w:sdtPr>
        <w:sdtContent>
          <w:r>
            <w:rPr>
              <w:rFonts w:cstheme="minorHAnsi"/>
            </w:rPr>
            <w:fldChar w:fldCharType="begin"/>
          </w:r>
          <w:r>
            <w:rPr>
              <w:rFonts w:cstheme="minorHAnsi"/>
              <w:lang w:val="en-US"/>
            </w:rPr>
            <w:instrText xml:space="preserve"> CITATION Kar17 \l 1033 </w:instrText>
          </w:r>
          <w:r>
            <w:rPr>
              <w:rFonts w:cstheme="minorHAnsi"/>
            </w:rPr>
            <w:fldChar w:fldCharType="separate"/>
          </w:r>
          <w:r w:rsidRPr="009A0859">
            <w:rPr>
              <w:rFonts w:cstheme="minorHAnsi"/>
              <w:noProof/>
              <w:lang w:val="en-US"/>
            </w:rPr>
            <w:t>[214]</w:t>
          </w:r>
          <w:r>
            <w:rPr>
              <w:rFonts w:cstheme="minorHAnsi"/>
            </w:rPr>
            <w:fldChar w:fldCharType="end"/>
          </w:r>
        </w:sdtContent>
      </w:sdt>
      <w:r>
        <w:rPr>
          <w:rFonts w:cstheme="minorHAnsi"/>
        </w:rPr>
        <w:t>.</w:t>
      </w:r>
    </w:p>
    <w:p w14:paraId="424695B7" w14:textId="4AEF49A2" w:rsidR="009A0859" w:rsidRDefault="009A0859" w:rsidP="00DA76DD">
      <w:pPr>
        <w:jc w:val="both"/>
        <w:rPr>
          <w:rFonts w:cstheme="minorHAnsi"/>
        </w:rPr>
      </w:pPr>
      <w:r>
        <w:rPr>
          <w:rFonts w:cstheme="minorHAnsi"/>
        </w:rPr>
        <w:t xml:space="preserve">Within the Vehicle </w:t>
      </w:r>
      <w:r w:rsidR="00D14C81">
        <w:rPr>
          <w:rFonts w:cstheme="minorHAnsi"/>
        </w:rPr>
        <w:t xml:space="preserve">section the key information is made large and bold, vehicles make/model combinations are listed alongside their common identifier the VRN. Each of these can be clicked on to display the vehicle information in the </w:t>
      </w:r>
      <w:r w:rsidR="008D5B00">
        <w:rPr>
          <w:rFonts w:cstheme="minorHAnsi"/>
        </w:rPr>
        <w:t>right-hand</w:t>
      </w:r>
      <w:r w:rsidR="00D14C81">
        <w:rPr>
          <w:rFonts w:cstheme="minorHAnsi"/>
        </w:rPr>
        <w:t xml:space="preserve"> bounding box, which additionally displays the vehicle’s tax and MOT status. The scroll bar affords a scrolling ability and that more information is available than is displayed currently.</w:t>
      </w:r>
    </w:p>
    <w:p w14:paraId="30B4E46C" w14:textId="42FE18CB" w:rsidR="00D14C81" w:rsidRDefault="00D14C81" w:rsidP="00DA76DD">
      <w:pPr>
        <w:jc w:val="both"/>
        <w:rPr>
          <w:rFonts w:cstheme="minorHAnsi"/>
        </w:rPr>
      </w:pPr>
      <w:r>
        <w:rPr>
          <w:rFonts w:cstheme="minorHAnsi"/>
        </w:rPr>
        <w:t xml:space="preserve">A consistent design is applied to the Personalised Registration section also. Within each of the sections, located in the top right is an Edit button, using the familiar pencil icon </w:t>
      </w:r>
      <w:sdt>
        <w:sdtPr>
          <w:rPr>
            <w:rFonts w:cstheme="minorHAnsi"/>
          </w:rPr>
          <w:id w:val="1800808680"/>
          <w:citation/>
        </w:sdtPr>
        <w:sdtContent>
          <w:r>
            <w:rPr>
              <w:rFonts w:cstheme="minorHAnsi"/>
            </w:rPr>
            <w:fldChar w:fldCharType="begin"/>
          </w:r>
          <w:r>
            <w:rPr>
              <w:rFonts w:cstheme="minorHAnsi"/>
              <w:lang w:val="en-US"/>
            </w:rPr>
            <w:instrText xml:space="preserve"> CITATION Aur16 \l 1033 </w:instrText>
          </w:r>
          <w:r>
            <w:rPr>
              <w:rFonts w:cstheme="minorHAnsi"/>
            </w:rPr>
            <w:fldChar w:fldCharType="separate"/>
          </w:r>
          <w:r w:rsidRPr="00D14C81">
            <w:rPr>
              <w:rFonts w:cstheme="minorHAnsi"/>
              <w:noProof/>
              <w:lang w:val="en-US"/>
            </w:rPr>
            <w:t>[215]</w:t>
          </w:r>
          <w:r>
            <w:rPr>
              <w:rFonts w:cstheme="minorHAnsi"/>
            </w:rPr>
            <w:fldChar w:fldCharType="end"/>
          </w:r>
        </w:sdtContent>
      </w:sdt>
      <w:r>
        <w:rPr>
          <w:rFonts w:cstheme="minorHAnsi"/>
        </w:rPr>
        <w:t xml:space="preserve">, </w:t>
      </w:r>
      <w:sdt>
        <w:sdtPr>
          <w:rPr>
            <w:rFonts w:cstheme="minorHAnsi"/>
          </w:rPr>
          <w:id w:val="-840695039"/>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D14C81">
            <w:rPr>
              <w:rFonts w:cstheme="minorHAnsi"/>
              <w:noProof/>
              <w:lang w:val="en-US"/>
            </w:rPr>
            <w:t>[216]</w:t>
          </w:r>
          <w:r>
            <w:rPr>
              <w:rFonts w:cstheme="minorHAnsi"/>
            </w:rPr>
            <w:fldChar w:fldCharType="end"/>
          </w:r>
        </w:sdtContent>
      </w:sdt>
      <w:r>
        <w:rPr>
          <w:rFonts w:cstheme="minorHAnsi"/>
        </w:rPr>
        <w:t xml:space="preserve"> used to afford edit functionality. At the bottom there is a button which users can click to be taken back to the top of the page. Affordance is implied by the upwards facing arrow and clear labelling.</w:t>
      </w:r>
    </w:p>
    <w:p w14:paraId="1857C002" w14:textId="004954EC" w:rsidR="00DA76DD" w:rsidRDefault="00BD2EC4" w:rsidP="00BD2EC4">
      <w:pPr>
        <w:jc w:val="both"/>
        <w:rPr>
          <w:rFonts w:cstheme="minorHAnsi"/>
        </w:rPr>
      </w:pPr>
      <w:r>
        <w:rPr>
          <w:rFonts w:cstheme="minorHAnsi"/>
        </w:rPr>
        <w:t>The page is designed to be much bigger than can be viewed on a single monitor, meaning users will be required to scroll vertically. As a concession, the five rectangular buttons beneath the record holder bounding box can be clicked on to take the user to the correlating section of the page, without needing to scroll.</w:t>
      </w:r>
    </w:p>
    <w:p w14:paraId="184B834E" w14:textId="3C47B0F8" w:rsidR="00BD2EC4" w:rsidRDefault="00BD2EC4" w:rsidP="00BD2EC4">
      <w:pPr>
        <w:jc w:val="both"/>
        <w:rPr>
          <w:rFonts w:cstheme="minorHAnsi"/>
        </w:rPr>
      </w:pPr>
      <w:r>
        <w:rPr>
          <w:rFonts w:cstheme="minorHAnsi"/>
        </w:rPr>
        <w:t>At the top</w:t>
      </w:r>
      <w:r w:rsidR="001205C0">
        <w:rPr>
          <w:rFonts w:cstheme="minorHAnsi"/>
        </w:rPr>
        <w:t>,</w:t>
      </w:r>
      <w:r>
        <w:rPr>
          <w:rFonts w:cstheme="minorHAnsi"/>
        </w:rPr>
        <w:t xml:space="preserve"> consistency</w:t>
      </w:r>
      <w:r w:rsidR="001205C0">
        <w:rPr>
          <w:rFonts w:cstheme="minorHAnsi"/>
        </w:rPr>
        <w:t xml:space="preserve"> is maintained</w:t>
      </w:r>
      <w:r>
        <w:rPr>
          <w:rFonts w:cstheme="minorHAnsi"/>
        </w:rPr>
        <w:t xml:space="preserve"> with the banner</w:t>
      </w:r>
      <w:r w:rsidR="001205C0">
        <w:rPr>
          <w:rFonts w:cstheme="minorHAnsi"/>
        </w:rPr>
        <w:t xml:space="preserve"> image, and logo used as the home button. There is a burger menu </w:t>
      </w:r>
      <w:sdt>
        <w:sdtPr>
          <w:rPr>
            <w:rFonts w:cstheme="minorHAnsi"/>
          </w:rPr>
          <w:id w:val="1862855568"/>
          <w:citation/>
        </w:sdtPr>
        <w:sdtContent>
          <w:r w:rsidR="001205C0">
            <w:rPr>
              <w:rFonts w:cstheme="minorHAnsi"/>
            </w:rPr>
            <w:fldChar w:fldCharType="begin"/>
          </w:r>
          <w:r w:rsidR="001205C0">
            <w:rPr>
              <w:rFonts w:cstheme="minorHAnsi"/>
              <w:lang w:val="en-US"/>
            </w:rPr>
            <w:instrText xml:space="preserve"> CITATION Kar16 \l 1033 </w:instrText>
          </w:r>
          <w:r w:rsidR="001205C0">
            <w:rPr>
              <w:rFonts w:cstheme="minorHAnsi"/>
            </w:rPr>
            <w:fldChar w:fldCharType="separate"/>
          </w:r>
          <w:r w:rsidR="001205C0" w:rsidRPr="001205C0">
            <w:rPr>
              <w:rFonts w:cstheme="minorHAnsi"/>
              <w:noProof/>
              <w:lang w:val="en-US"/>
            </w:rPr>
            <w:t>[214]</w:t>
          </w:r>
          <w:r w:rsidR="001205C0">
            <w:rPr>
              <w:rFonts w:cstheme="minorHAnsi"/>
            </w:rPr>
            <w:fldChar w:fldCharType="end"/>
          </w:r>
        </w:sdtContent>
      </w:sdt>
      <w:r w:rsidR="001205C0">
        <w:rPr>
          <w:rFonts w:cstheme="minorHAnsi"/>
        </w:rPr>
        <w:t xml:space="preserve">, within which the option to toggle the screen to horizontal view is accessed. The theory for providing a horizontal option relates to considering how future users may interact with the user interface (UI). Within DVLA’s model office, it’s take on </w:t>
      </w:r>
      <w:r w:rsidR="009A0859">
        <w:rPr>
          <w:rFonts w:cstheme="minorHAnsi"/>
        </w:rPr>
        <w:t>the</w:t>
      </w:r>
      <w:r w:rsidR="001205C0">
        <w:rPr>
          <w:rFonts w:cstheme="minorHAnsi"/>
        </w:rPr>
        <w:t xml:space="preserve"> office of the future, DVLA has among other things incorporated twelve touch screens </w:t>
      </w:r>
      <w:r w:rsidR="008D5B00">
        <w:rPr>
          <w:rFonts w:cstheme="minorHAnsi"/>
        </w:rPr>
        <w:t>into</w:t>
      </w:r>
      <w:r w:rsidR="001205C0">
        <w:rPr>
          <w:rFonts w:cstheme="minorHAnsi"/>
        </w:rPr>
        <w:t xml:space="preserve"> the office. </w:t>
      </w:r>
      <w:r w:rsidR="009A0859">
        <w:rPr>
          <w:rFonts w:cstheme="minorHAnsi"/>
        </w:rPr>
        <w:t>Therefore,</w:t>
      </w:r>
      <w:r w:rsidR="001205C0">
        <w:rPr>
          <w:rFonts w:cstheme="minorHAnsi"/>
        </w:rPr>
        <w:t xml:space="preserve"> all screens have been designed to consider that touch may become the primary mode of interaction in the future. </w:t>
      </w:r>
      <w:r w:rsidR="008D5B00">
        <w:rPr>
          <w:rFonts w:cstheme="minorHAnsi"/>
        </w:rPr>
        <w:t>Therefore,</w:t>
      </w:r>
      <w:r w:rsidR="001205C0">
        <w:rPr>
          <w:rFonts w:cstheme="minorHAnsi"/>
        </w:rPr>
        <w:t xml:space="preserve"> as part of understanding </w:t>
      </w:r>
      <w:r w:rsidR="009A0859">
        <w:rPr>
          <w:rFonts w:cstheme="minorHAnsi"/>
        </w:rPr>
        <w:t>the UX, horizontal scrolling is being evaluated alongside vertical scrolling</w:t>
      </w:r>
      <w:sdt>
        <w:sdtPr>
          <w:rPr>
            <w:rFonts w:cstheme="minorHAnsi"/>
          </w:rPr>
          <w:id w:val="-1257283430"/>
          <w:citation/>
        </w:sdtPr>
        <w:sdtContent>
          <w:r w:rsidR="009A0859">
            <w:rPr>
              <w:rFonts w:cstheme="minorHAnsi"/>
            </w:rPr>
            <w:fldChar w:fldCharType="begin"/>
          </w:r>
          <w:r w:rsidR="009A0859">
            <w:rPr>
              <w:rFonts w:cstheme="minorHAnsi"/>
              <w:lang w:val="en-US"/>
            </w:rPr>
            <w:instrText xml:space="preserve"> CITATION Jak05 \l 1033 </w:instrText>
          </w:r>
          <w:r w:rsidR="009A0859">
            <w:rPr>
              <w:rFonts w:cstheme="minorHAnsi"/>
            </w:rPr>
            <w:fldChar w:fldCharType="separate"/>
          </w:r>
          <w:r w:rsidR="009A0859">
            <w:rPr>
              <w:rFonts w:cstheme="minorHAnsi"/>
              <w:noProof/>
              <w:lang w:val="en-US"/>
            </w:rPr>
            <w:t xml:space="preserve"> </w:t>
          </w:r>
          <w:r w:rsidR="009A0859" w:rsidRPr="009A0859">
            <w:rPr>
              <w:rFonts w:cstheme="minorHAnsi"/>
              <w:noProof/>
              <w:lang w:val="en-US"/>
            </w:rPr>
            <w:t>[216]</w:t>
          </w:r>
          <w:r w:rsidR="009A0859">
            <w:rPr>
              <w:rFonts w:cstheme="minorHAnsi"/>
            </w:rPr>
            <w:fldChar w:fldCharType="end"/>
          </w:r>
        </w:sdtContent>
      </w:sdt>
      <w:r w:rsidR="009A0859">
        <w:rPr>
          <w:rFonts w:cstheme="minorHAnsi"/>
        </w:rPr>
        <w:t xml:space="preserve"> .</w:t>
      </w:r>
      <w:r w:rsidR="001205C0">
        <w:rPr>
          <w:rFonts w:cstheme="minorHAnsi"/>
        </w:rPr>
        <w:t xml:space="preserve"> </w:t>
      </w:r>
    </w:p>
    <w:p w14:paraId="61431E72" w14:textId="795511CF" w:rsidR="009A0859" w:rsidRDefault="009A0859" w:rsidP="00BD2EC4">
      <w:pPr>
        <w:jc w:val="both"/>
        <w:rPr>
          <w:rFonts w:cstheme="minorHAnsi"/>
        </w:rPr>
      </w:pPr>
    </w:p>
    <w:p w14:paraId="01D543AE" w14:textId="6D9219CA" w:rsidR="00DA76DD" w:rsidRDefault="00DA76DD" w:rsidP="002A2F45">
      <w:pPr>
        <w:ind w:firstLine="720"/>
        <w:jc w:val="both"/>
        <w:rPr>
          <w:rFonts w:cstheme="minorHAnsi"/>
        </w:rPr>
      </w:pPr>
    </w:p>
    <w:p w14:paraId="18F44157" w14:textId="6D7B60D3" w:rsidR="00DA76DD" w:rsidRDefault="00DA76DD" w:rsidP="002A2F45">
      <w:pPr>
        <w:ind w:firstLine="720"/>
        <w:jc w:val="both"/>
        <w:rPr>
          <w:rFonts w:cstheme="minorHAnsi"/>
        </w:rPr>
      </w:pPr>
    </w:p>
    <w:p w14:paraId="313E5DAA" w14:textId="409C0286" w:rsidR="00DA76DD" w:rsidRDefault="00DA76DD" w:rsidP="002A2F45">
      <w:pPr>
        <w:ind w:firstLine="720"/>
        <w:jc w:val="both"/>
        <w:rPr>
          <w:rFonts w:cstheme="minorHAnsi"/>
        </w:rPr>
      </w:pPr>
    </w:p>
    <w:p w14:paraId="3C199843" w14:textId="3CF3040D" w:rsidR="00DA76DD" w:rsidRDefault="00DA76DD" w:rsidP="002A2F45">
      <w:pPr>
        <w:ind w:firstLine="720"/>
        <w:jc w:val="both"/>
        <w:rPr>
          <w:rFonts w:cstheme="minorHAnsi"/>
        </w:rPr>
      </w:pPr>
    </w:p>
    <w:p w14:paraId="51EF4C06" w14:textId="4363CDB2" w:rsidR="00DA76DD" w:rsidRDefault="00DA76DD" w:rsidP="002A2F45">
      <w:pPr>
        <w:ind w:firstLine="720"/>
        <w:jc w:val="both"/>
        <w:rPr>
          <w:rFonts w:cstheme="minorHAnsi"/>
        </w:rPr>
      </w:pPr>
    </w:p>
    <w:p w14:paraId="30DDD736" w14:textId="7EFADA13" w:rsidR="00DA76DD" w:rsidRPr="00DA16EA" w:rsidRDefault="00604D4C" w:rsidP="00150801">
      <w:pPr>
        <w:pStyle w:val="Heading2"/>
      </w:pPr>
      <w:bookmarkStart w:id="470" w:name="_Toc38707087"/>
      <w:bookmarkStart w:id="471" w:name="_Toc38714923"/>
      <w:r>
        <w:lastRenderedPageBreak/>
        <w:t>5.</w:t>
      </w:r>
      <w:r w:rsidR="008D5B00">
        <w:t>5</w:t>
      </w:r>
      <w:r w:rsidR="00DA16EA">
        <w:t xml:space="preserve"> </w:t>
      </w:r>
      <w:r w:rsidR="00DA16EA" w:rsidRPr="00DA16EA">
        <w:t>Digital Wireframe</w:t>
      </w:r>
      <w:r w:rsidR="008D5B00">
        <w:t xml:space="preserve"> -</w:t>
      </w:r>
      <w:r w:rsidR="00DA16EA" w:rsidRPr="00DA16EA">
        <w:t xml:space="preserve"> The Knowledge </w:t>
      </w:r>
      <w:r w:rsidR="00470FDD">
        <w:t>Screen</w:t>
      </w:r>
      <w:r w:rsidR="00DA16EA" w:rsidRPr="00DA16EA">
        <w:t xml:space="preserve"> Design</w:t>
      </w:r>
      <w:bookmarkEnd w:id="470"/>
      <w:bookmarkEnd w:id="471"/>
    </w:p>
    <w:p w14:paraId="0E57691D" w14:textId="2CB73338" w:rsidR="00DA16EA" w:rsidRDefault="00F04CFF" w:rsidP="00DA16EA">
      <w:pPr>
        <w:pStyle w:val="ListParagraph"/>
        <w:ind w:left="360"/>
        <w:jc w:val="both"/>
        <w:rPr>
          <w:rFonts w:cstheme="minorHAnsi"/>
        </w:rPr>
      </w:pPr>
      <w:r>
        <w:rPr>
          <w:noProof/>
        </w:rPr>
        <mc:AlternateContent>
          <mc:Choice Requires="wps">
            <w:drawing>
              <wp:anchor distT="0" distB="0" distL="114300" distR="114300" simplePos="0" relativeHeight="251920384" behindDoc="0" locked="0" layoutInCell="1" allowOverlap="1" wp14:anchorId="0B34A44B" wp14:editId="3BA2DDC3">
                <wp:simplePos x="0" y="0"/>
                <wp:positionH relativeFrom="column">
                  <wp:posOffset>0</wp:posOffset>
                </wp:positionH>
                <wp:positionV relativeFrom="paragraph">
                  <wp:posOffset>6517005</wp:posOffset>
                </wp:positionV>
                <wp:extent cx="5836920" cy="635"/>
                <wp:effectExtent l="0" t="0" r="0" b="0"/>
                <wp:wrapNone/>
                <wp:docPr id="295" name="Text Box 295"/>
                <wp:cNvGraphicFramePr/>
                <a:graphic xmlns:a="http://schemas.openxmlformats.org/drawingml/2006/main">
                  <a:graphicData uri="http://schemas.microsoft.com/office/word/2010/wordprocessingShape">
                    <wps:wsp>
                      <wps:cNvSpPr txBox="1"/>
                      <wps:spPr>
                        <a:xfrm>
                          <a:off x="0" y="0"/>
                          <a:ext cx="5836920" cy="635"/>
                        </a:xfrm>
                        <a:prstGeom prst="rect">
                          <a:avLst/>
                        </a:prstGeom>
                        <a:solidFill>
                          <a:prstClr val="white"/>
                        </a:solidFill>
                        <a:ln>
                          <a:noFill/>
                        </a:ln>
                      </wps:spPr>
                      <wps:txbx>
                        <w:txbxContent>
                          <w:p w14:paraId="40F8D06D" w14:textId="415DA8AC" w:rsidR="002773A5" w:rsidRPr="00EF661E" w:rsidRDefault="002773A5" w:rsidP="00F04CFF">
                            <w:pPr>
                              <w:pStyle w:val="Caption"/>
                              <w:jc w:val="center"/>
                              <w:rPr>
                                <w:noProof/>
                              </w:rPr>
                            </w:pPr>
                            <w:bookmarkStart w:id="472" w:name="_Ref35263854"/>
                            <w:bookmarkStart w:id="473" w:name="_Toc38868915"/>
                            <w:r>
                              <w:t xml:space="preserve">Figure </w:t>
                            </w:r>
                            <w:fldSimple w:instr=" SEQ Figure \* ARABIC ">
                              <w:r>
                                <w:rPr>
                                  <w:noProof/>
                                </w:rPr>
                                <w:t>77</w:t>
                              </w:r>
                            </w:fldSimple>
                            <w:r>
                              <w:t xml:space="preserve"> - Digital Wireframe - the Knowledge Screen Design</w:t>
                            </w:r>
                            <w:bookmarkEnd w:id="472"/>
                            <w:bookmarkEnd w:id="4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34A44B" id="Text Box 295" o:spid="_x0000_s1114" type="#_x0000_t202" style="position:absolute;left:0;text-align:left;margin-left:0;margin-top:513.15pt;width:459.6pt;height:.05pt;z-index:251920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" stroked="f">
                <v:textbox style="mso-fit-shape-to-text:t" inset="0,0,0,0">
                  <w:txbxContent>
                    <w:p w14:paraId="40F8D06D" w14:textId="415DA8AC" w:rsidR="002773A5" w:rsidRPr="00EF661E" w:rsidRDefault="002773A5" w:rsidP="00F04CFF">
                      <w:pPr>
                        <w:pStyle w:val="Caption"/>
                        <w:jc w:val="center"/>
                        <w:rPr>
                          <w:noProof/>
                        </w:rPr>
                      </w:pPr>
                      <w:bookmarkStart w:id="474" w:name="_Ref35263854"/>
                      <w:bookmarkStart w:id="475" w:name="_Toc38868915"/>
                      <w:r>
                        <w:t xml:space="preserve">Figure </w:t>
                      </w:r>
                      <w:fldSimple w:instr=" SEQ Figure \* ARABIC ">
                        <w:r>
                          <w:rPr>
                            <w:noProof/>
                          </w:rPr>
                          <w:t>77</w:t>
                        </w:r>
                      </w:fldSimple>
                      <w:r>
                        <w:t xml:space="preserve"> - Digital Wireframe - the Knowledge Screen Design</w:t>
                      </w:r>
                      <w:bookmarkEnd w:id="474"/>
                      <w:bookmarkEnd w:id="475"/>
                    </w:p>
                  </w:txbxContent>
                </v:textbox>
              </v:shape>
            </w:pict>
          </mc:Fallback>
        </mc:AlternateContent>
      </w:r>
      <w:r>
        <w:rPr>
          <w:noProof/>
        </w:rPr>
        <w:drawing>
          <wp:anchor distT="0" distB="0" distL="114300" distR="114300" simplePos="0" relativeHeight="251918336" behindDoc="0" locked="0" layoutInCell="1" allowOverlap="1" wp14:anchorId="1278CA58" wp14:editId="72225C93">
            <wp:simplePos x="0" y="0"/>
            <wp:positionH relativeFrom="margin">
              <wp:align>left</wp:align>
            </wp:positionH>
            <wp:positionV relativeFrom="paragraph">
              <wp:posOffset>111760</wp:posOffset>
            </wp:positionV>
            <wp:extent cx="5836920" cy="6348311"/>
            <wp:effectExtent l="0" t="0" r="0" b="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0" cstate="screen">
                      <a:extLst>
                        <a:ext uri="{28A0092B-C50C-407E-A947-70E740481C1C}">
                          <a14:useLocalDpi xmlns:a14="http://schemas.microsoft.com/office/drawing/2010/main"/>
                        </a:ext>
                      </a:extLst>
                    </a:blip>
                    <a:srcRect/>
                    <a:stretch/>
                  </pic:blipFill>
                  <pic:spPr bwMode="auto">
                    <a:xfrm>
                      <a:off x="0" y="0"/>
                      <a:ext cx="5880293" cy="63954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D6B899" w14:textId="19EB86EA" w:rsidR="00DA16EA" w:rsidRPr="00DA16EA" w:rsidRDefault="00DA16EA" w:rsidP="00DA16EA">
      <w:pPr>
        <w:pStyle w:val="ListParagraph"/>
        <w:ind w:left="360"/>
        <w:jc w:val="both"/>
        <w:rPr>
          <w:rFonts w:cstheme="minorHAnsi"/>
        </w:rPr>
      </w:pPr>
    </w:p>
    <w:p w14:paraId="17C2ABB8" w14:textId="22427701" w:rsidR="00DA76DD" w:rsidRDefault="00DA76DD" w:rsidP="002A2F45">
      <w:pPr>
        <w:ind w:firstLine="720"/>
        <w:jc w:val="both"/>
        <w:rPr>
          <w:rFonts w:cstheme="minorHAnsi"/>
        </w:rPr>
      </w:pPr>
    </w:p>
    <w:p w14:paraId="6ADC2DF0" w14:textId="1BDB4275" w:rsidR="00DA76DD" w:rsidRDefault="00DA76DD" w:rsidP="002A2F45">
      <w:pPr>
        <w:ind w:firstLine="720"/>
        <w:jc w:val="both"/>
        <w:rPr>
          <w:rFonts w:cstheme="minorHAnsi"/>
        </w:rPr>
      </w:pPr>
    </w:p>
    <w:p w14:paraId="45913621" w14:textId="6ED66F98" w:rsidR="00DA76DD" w:rsidRDefault="00DA76DD" w:rsidP="002A2F45">
      <w:pPr>
        <w:ind w:firstLine="720"/>
        <w:jc w:val="both"/>
        <w:rPr>
          <w:rFonts w:cstheme="minorHAnsi"/>
        </w:rPr>
      </w:pPr>
    </w:p>
    <w:p w14:paraId="338411BB" w14:textId="6CA901FB" w:rsidR="00DA76DD" w:rsidRDefault="00DA76DD" w:rsidP="002A2F45">
      <w:pPr>
        <w:ind w:firstLine="720"/>
        <w:jc w:val="both"/>
        <w:rPr>
          <w:rFonts w:cstheme="minorHAnsi"/>
        </w:rPr>
      </w:pPr>
    </w:p>
    <w:p w14:paraId="2ABDEC3A" w14:textId="531C323A" w:rsidR="00DA76DD" w:rsidRDefault="00DA76DD" w:rsidP="002A2F45">
      <w:pPr>
        <w:ind w:firstLine="720"/>
        <w:jc w:val="both"/>
        <w:rPr>
          <w:rFonts w:cstheme="minorHAnsi"/>
        </w:rPr>
      </w:pPr>
    </w:p>
    <w:p w14:paraId="7BBFCE02" w14:textId="084F14FF" w:rsidR="00DA76DD" w:rsidRDefault="00DA76DD" w:rsidP="002A2F45">
      <w:pPr>
        <w:ind w:firstLine="720"/>
        <w:jc w:val="both"/>
        <w:rPr>
          <w:rFonts w:cstheme="minorHAnsi"/>
        </w:rPr>
      </w:pPr>
    </w:p>
    <w:p w14:paraId="5CE52E43" w14:textId="5F2C9FF2" w:rsidR="00DA76DD" w:rsidRDefault="00DA76DD" w:rsidP="002A2F45">
      <w:pPr>
        <w:ind w:firstLine="720"/>
        <w:jc w:val="both"/>
        <w:rPr>
          <w:rFonts w:cstheme="minorHAnsi"/>
        </w:rPr>
      </w:pPr>
    </w:p>
    <w:p w14:paraId="4E00FE6D" w14:textId="172D6A93" w:rsidR="00DA76DD" w:rsidRDefault="00DA76DD" w:rsidP="002A2F45">
      <w:pPr>
        <w:ind w:firstLine="720"/>
        <w:jc w:val="both"/>
        <w:rPr>
          <w:rFonts w:cstheme="minorHAnsi"/>
        </w:rPr>
      </w:pPr>
    </w:p>
    <w:p w14:paraId="445E4E1D" w14:textId="70E777AA" w:rsidR="00DA76DD" w:rsidRDefault="00DA76DD" w:rsidP="002A2F45">
      <w:pPr>
        <w:ind w:firstLine="720"/>
        <w:jc w:val="both"/>
        <w:rPr>
          <w:rFonts w:cstheme="minorHAnsi"/>
        </w:rPr>
      </w:pPr>
    </w:p>
    <w:p w14:paraId="7AE69962" w14:textId="7B9742B4" w:rsidR="00DA76DD" w:rsidRDefault="00DA76DD" w:rsidP="002A2F45">
      <w:pPr>
        <w:ind w:firstLine="720"/>
        <w:jc w:val="both"/>
        <w:rPr>
          <w:rFonts w:cstheme="minorHAnsi"/>
        </w:rPr>
      </w:pPr>
    </w:p>
    <w:p w14:paraId="74E6E833" w14:textId="5966F39F" w:rsidR="00DA76DD" w:rsidRDefault="00DA76DD" w:rsidP="002A2F45">
      <w:pPr>
        <w:ind w:firstLine="720"/>
        <w:jc w:val="both"/>
        <w:rPr>
          <w:rFonts w:cstheme="minorHAnsi"/>
        </w:rPr>
      </w:pPr>
    </w:p>
    <w:p w14:paraId="5D9D07C8" w14:textId="6C406882" w:rsidR="00DA76DD" w:rsidRDefault="00DA76DD" w:rsidP="002A2F45">
      <w:pPr>
        <w:ind w:firstLine="720"/>
        <w:jc w:val="both"/>
        <w:rPr>
          <w:rFonts w:cstheme="minorHAnsi"/>
        </w:rPr>
      </w:pPr>
    </w:p>
    <w:p w14:paraId="7DF62FCB" w14:textId="68948697" w:rsidR="00DA76DD" w:rsidRDefault="00DA76DD" w:rsidP="002A2F45">
      <w:pPr>
        <w:ind w:firstLine="720"/>
        <w:jc w:val="both"/>
        <w:rPr>
          <w:rFonts w:cstheme="minorHAnsi"/>
        </w:rPr>
      </w:pPr>
    </w:p>
    <w:p w14:paraId="24FC34D6" w14:textId="7A83B162" w:rsidR="00DA76DD" w:rsidRDefault="00DA76DD" w:rsidP="002A2F45">
      <w:pPr>
        <w:ind w:firstLine="720"/>
        <w:jc w:val="both"/>
        <w:rPr>
          <w:rFonts w:cstheme="minorHAnsi"/>
        </w:rPr>
      </w:pPr>
    </w:p>
    <w:p w14:paraId="2938ECEC" w14:textId="07E5D801" w:rsidR="00DA76DD" w:rsidRDefault="00DA76DD" w:rsidP="002A2F45">
      <w:pPr>
        <w:ind w:firstLine="720"/>
        <w:jc w:val="both"/>
        <w:rPr>
          <w:rFonts w:cstheme="minorHAnsi"/>
        </w:rPr>
      </w:pPr>
    </w:p>
    <w:p w14:paraId="179C4FAB" w14:textId="62A91A87" w:rsidR="00DA76DD" w:rsidRDefault="00DA76DD" w:rsidP="002A2F45">
      <w:pPr>
        <w:ind w:firstLine="720"/>
        <w:jc w:val="both"/>
        <w:rPr>
          <w:rFonts w:cstheme="minorHAnsi"/>
        </w:rPr>
      </w:pPr>
    </w:p>
    <w:p w14:paraId="0C6B8ADB" w14:textId="14BAB6EC" w:rsidR="00DA76DD" w:rsidRDefault="00DA76DD" w:rsidP="002A2F45">
      <w:pPr>
        <w:ind w:firstLine="720"/>
        <w:jc w:val="both"/>
        <w:rPr>
          <w:rFonts w:cstheme="minorHAnsi"/>
        </w:rPr>
      </w:pPr>
    </w:p>
    <w:p w14:paraId="5A083A86" w14:textId="77777777" w:rsidR="00DA76DD" w:rsidRDefault="00DA76DD" w:rsidP="002A2F45">
      <w:pPr>
        <w:ind w:firstLine="720"/>
        <w:jc w:val="both"/>
        <w:rPr>
          <w:rFonts w:cstheme="minorHAnsi"/>
        </w:rPr>
      </w:pPr>
    </w:p>
    <w:p w14:paraId="7AAF4D6F" w14:textId="323A87D2" w:rsidR="00610C55" w:rsidRDefault="00610C55" w:rsidP="002A2F45">
      <w:pPr>
        <w:ind w:firstLine="720"/>
        <w:jc w:val="both"/>
        <w:rPr>
          <w:rFonts w:cstheme="minorHAnsi"/>
        </w:rPr>
      </w:pPr>
    </w:p>
    <w:p w14:paraId="0A795DBB" w14:textId="6D0D8BA0" w:rsidR="00610C55" w:rsidRDefault="00610C55" w:rsidP="002A2F45">
      <w:pPr>
        <w:ind w:firstLine="720"/>
        <w:jc w:val="both"/>
        <w:rPr>
          <w:rFonts w:cstheme="minorHAnsi"/>
        </w:rPr>
      </w:pPr>
    </w:p>
    <w:p w14:paraId="3BB257E9" w14:textId="43E356F1" w:rsidR="00610C55" w:rsidRDefault="00610C55" w:rsidP="002A2F45">
      <w:pPr>
        <w:ind w:firstLine="720"/>
        <w:jc w:val="both"/>
        <w:rPr>
          <w:rFonts w:cstheme="minorHAnsi"/>
        </w:rPr>
      </w:pPr>
    </w:p>
    <w:p w14:paraId="038B3877" w14:textId="0F01E9B3" w:rsidR="00610C55" w:rsidRDefault="00610C55" w:rsidP="002A2F45">
      <w:pPr>
        <w:ind w:firstLine="720"/>
        <w:jc w:val="both"/>
        <w:rPr>
          <w:rFonts w:cstheme="minorHAnsi"/>
        </w:rPr>
      </w:pPr>
    </w:p>
    <w:p w14:paraId="576F41E8" w14:textId="50141DE1" w:rsidR="00610C55" w:rsidRDefault="00F04CFF" w:rsidP="00F04CFF">
      <w:pPr>
        <w:jc w:val="both"/>
        <w:rPr>
          <w:rFonts w:cstheme="minorHAnsi"/>
        </w:rPr>
      </w:pPr>
      <w:r>
        <w:rPr>
          <w:rFonts w:cstheme="minorHAnsi"/>
        </w:rPr>
        <w:t>The purpose of</w:t>
      </w:r>
      <w:r w:rsidR="008F7725">
        <w:rPr>
          <w:rFonts w:cstheme="minorHAnsi"/>
        </w:rPr>
        <w:t xml:space="preserve"> the screen design in</w:t>
      </w:r>
      <w:r>
        <w:rPr>
          <w:rFonts w:cstheme="minorHAnsi"/>
        </w:rPr>
        <w:t xml:space="preserve"> </w:t>
      </w:r>
      <w:r w:rsidR="008D5B00">
        <w:rPr>
          <w:rFonts w:cstheme="minorHAnsi"/>
        </w:rPr>
        <w:fldChar w:fldCharType="begin"/>
      </w:r>
      <w:r w:rsidR="008D5B00">
        <w:rPr>
          <w:rFonts w:cstheme="minorHAnsi"/>
        </w:rPr>
        <w:instrText xml:space="preserve"> REF _Ref35263854 \h </w:instrText>
      </w:r>
      <w:r w:rsidR="008D5B00">
        <w:rPr>
          <w:rFonts w:cstheme="minorHAnsi"/>
        </w:rPr>
      </w:r>
      <w:r w:rsidR="008D5B00">
        <w:rPr>
          <w:rFonts w:cstheme="minorHAnsi"/>
        </w:rPr>
        <w:fldChar w:fldCharType="separate"/>
      </w:r>
      <w:r w:rsidR="008D5B00">
        <w:t xml:space="preserve">Figure </w:t>
      </w:r>
      <w:r w:rsidR="008D5B00">
        <w:rPr>
          <w:noProof/>
        </w:rPr>
        <w:t>78</w:t>
      </w:r>
      <w:r w:rsidR="008D5B00">
        <w:rPr>
          <w:rFonts w:cstheme="minorHAnsi"/>
        </w:rPr>
        <w:fldChar w:fldCharType="end"/>
      </w:r>
      <w:r w:rsidR="008D5B00">
        <w:rPr>
          <w:rFonts w:cstheme="minorHAnsi"/>
        </w:rPr>
        <w:t>,</w:t>
      </w:r>
      <w:r>
        <w:rPr>
          <w:rFonts w:cstheme="minorHAnsi"/>
        </w:rPr>
        <w:t xml:space="preserve"> is to display new</w:t>
      </w:r>
      <w:r w:rsidR="008C50C2">
        <w:rPr>
          <w:rFonts w:cstheme="minorHAnsi"/>
        </w:rPr>
        <w:t>s and information which DVLA users may need to access during the course of their tasks. The page is designed to be larger than a monitor. Users will be required to scroll downwards to access older content. This is afforded by the information at the bottom of the viewable screen being only partially visible.</w:t>
      </w:r>
      <w:r w:rsidR="00D92CC0">
        <w:rPr>
          <w:rFonts w:cstheme="minorHAnsi"/>
        </w:rPr>
        <w:t xml:space="preserve"> The most recent corporate news is displayed in prime location as a </w:t>
      </w:r>
      <w:r w:rsidR="008D5B00">
        <w:rPr>
          <w:rFonts w:cstheme="minorHAnsi"/>
        </w:rPr>
        <w:t>large element</w:t>
      </w:r>
      <w:r w:rsidR="002729B6">
        <w:rPr>
          <w:rFonts w:cstheme="minorHAnsi"/>
        </w:rPr>
        <w:t xml:space="preserve"> and</w:t>
      </w:r>
      <w:r w:rsidR="00D92CC0">
        <w:rPr>
          <w:rFonts w:cstheme="minorHAnsi"/>
        </w:rPr>
        <w:t xml:space="preserve"> is demoted to the News bounding box below as new articles are published. </w:t>
      </w:r>
      <w:r w:rsidR="002729B6">
        <w:rPr>
          <w:rFonts w:cstheme="minorHAnsi"/>
        </w:rPr>
        <w:t xml:space="preserve">The corporate news is on the left of the page as NNG state this is </w:t>
      </w:r>
      <w:r w:rsidR="008D5B00">
        <w:rPr>
          <w:rFonts w:cstheme="minorHAnsi"/>
        </w:rPr>
        <w:t>where</w:t>
      </w:r>
      <w:r w:rsidR="002729B6">
        <w:rPr>
          <w:rFonts w:cstheme="minorHAnsi"/>
        </w:rPr>
        <w:t xml:space="preserve"> 80% of </w:t>
      </w:r>
      <w:r w:rsidR="008F7725">
        <w:rPr>
          <w:rFonts w:cstheme="minorHAnsi"/>
        </w:rPr>
        <w:t>user’s</w:t>
      </w:r>
      <w:r w:rsidR="002729B6">
        <w:rPr>
          <w:rFonts w:cstheme="minorHAnsi"/>
        </w:rPr>
        <w:t xml:space="preserve"> attention on a webpage is focused </w:t>
      </w:r>
      <w:sdt>
        <w:sdtPr>
          <w:rPr>
            <w:rFonts w:cstheme="minorHAnsi"/>
          </w:rPr>
          <w:id w:val="1080101130"/>
          <w:citation/>
        </w:sdtPr>
        <w:sdtContent>
          <w:r w:rsidR="002729B6">
            <w:rPr>
              <w:rFonts w:cstheme="minorHAnsi"/>
            </w:rPr>
            <w:fldChar w:fldCharType="begin"/>
          </w:r>
          <w:r w:rsidR="002729B6">
            <w:rPr>
              <w:rFonts w:cstheme="minorHAnsi"/>
              <w:lang w:val="en-US"/>
            </w:rPr>
            <w:instrText xml:space="preserve"> CITATION The17 \l 1033 </w:instrText>
          </w:r>
          <w:r w:rsidR="002729B6">
            <w:rPr>
              <w:rFonts w:cstheme="minorHAnsi"/>
            </w:rPr>
            <w:fldChar w:fldCharType="separate"/>
          </w:r>
          <w:r w:rsidR="002729B6" w:rsidRPr="002729B6">
            <w:rPr>
              <w:rFonts w:cstheme="minorHAnsi"/>
              <w:noProof/>
              <w:lang w:val="en-US"/>
            </w:rPr>
            <w:t>[219]</w:t>
          </w:r>
          <w:r w:rsidR="002729B6">
            <w:rPr>
              <w:rFonts w:cstheme="minorHAnsi"/>
            </w:rPr>
            <w:fldChar w:fldCharType="end"/>
          </w:r>
        </w:sdtContent>
      </w:sdt>
      <w:r w:rsidR="002729B6">
        <w:rPr>
          <w:rFonts w:cstheme="minorHAnsi"/>
        </w:rPr>
        <w:t>.</w:t>
      </w:r>
      <w:r w:rsidR="008F7725">
        <w:rPr>
          <w:rFonts w:cstheme="minorHAnsi"/>
        </w:rPr>
        <w:t xml:space="preserve"> </w:t>
      </w:r>
      <w:r w:rsidR="00D92CC0">
        <w:rPr>
          <w:rFonts w:cstheme="minorHAnsi"/>
        </w:rPr>
        <w:t xml:space="preserve">At the bottom of the News section is a View Archive button that enables users to access older news articles. </w:t>
      </w:r>
      <w:r w:rsidR="002729B6">
        <w:rPr>
          <w:rFonts w:cstheme="minorHAnsi"/>
        </w:rPr>
        <w:t>The</w:t>
      </w:r>
      <w:r w:rsidR="00D92CC0">
        <w:rPr>
          <w:rFonts w:cstheme="minorHAnsi"/>
        </w:rPr>
        <w:t xml:space="preserve"> @OCSD News section</w:t>
      </w:r>
      <w:r w:rsidR="002729B6">
        <w:rPr>
          <w:rFonts w:cstheme="minorHAnsi"/>
        </w:rPr>
        <w:t xml:space="preserve"> is placed to the right of the corporate news as it is of lower importance in the business hierarchy </w:t>
      </w:r>
      <w:sdt>
        <w:sdtPr>
          <w:rPr>
            <w:rFonts w:cstheme="minorHAnsi"/>
          </w:rPr>
          <w:id w:val="-2129613888"/>
          <w:citation/>
        </w:sdtPr>
        <w:sdtContent>
          <w:r w:rsidR="002729B6">
            <w:rPr>
              <w:rFonts w:cstheme="minorHAnsi"/>
            </w:rPr>
            <w:fldChar w:fldCharType="begin"/>
          </w:r>
          <w:r w:rsidR="002729B6">
            <w:rPr>
              <w:rFonts w:cstheme="minorHAnsi"/>
              <w:lang w:val="en-US"/>
            </w:rPr>
            <w:instrText xml:space="preserve"> CITATION The17 \l 1033 </w:instrText>
          </w:r>
          <w:r w:rsidR="002729B6">
            <w:rPr>
              <w:rFonts w:cstheme="minorHAnsi"/>
            </w:rPr>
            <w:fldChar w:fldCharType="separate"/>
          </w:r>
          <w:r w:rsidR="002729B6" w:rsidRPr="002729B6">
            <w:rPr>
              <w:rFonts w:cstheme="minorHAnsi"/>
              <w:noProof/>
              <w:lang w:val="en-US"/>
            </w:rPr>
            <w:t>[219]</w:t>
          </w:r>
          <w:r w:rsidR="002729B6">
            <w:rPr>
              <w:rFonts w:cstheme="minorHAnsi"/>
            </w:rPr>
            <w:fldChar w:fldCharType="end"/>
          </w:r>
        </w:sdtContent>
      </w:sdt>
      <w:r w:rsidR="002729B6">
        <w:rPr>
          <w:rFonts w:cstheme="minorHAnsi"/>
        </w:rPr>
        <w:t xml:space="preserve">. </w:t>
      </w:r>
      <w:r w:rsidR="00D92CC0">
        <w:rPr>
          <w:rFonts w:cstheme="minorHAnsi"/>
        </w:rPr>
        <w:t xml:space="preserve"> </w:t>
      </w:r>
      <w:r w:rsidR="002729B6">
        <w:rPr>
          <w:rFonts w:cstheme="minorHAnsi"/>
        </w:rPr>
        <w:t>@OCSD News</w:t>
      </w:r>
      <w:r w:rsidR="00D92CC0">
        <w:rPr>
          <w:rFonts w:cstheme="minorHAnsi"/>
        </w:rPr>
        <w:t xml:space="preserve"> is organised consistently with the News section, newer articles are displayed towards the top. </w:t>
      </w:r>
      <w:r w:rsidR="00D92CC0">
        <w:rPr>
          <w:rFonts w:cstheme="minorHAnsi"/>
        </w:rPr>
        <w:lastRenderedPageBreak/>
        <w:t>With a button to view older articles located at the bottom of the section.</w:t>
      </w:r>
      <w:r w:rsidR="00E31CDC">
        <w:rPr>
          <w:rFonts w:cstheme="minorHAnsi"/>
        </w:rPr>
        <w:t xml:space="preserve"> The news articles are displayed with a thumbnail image and article heading. This is a design seen on news websites </w:t>
      </w:r>
      <w:sdt>
        <w:sdtPr>
          <w:rPr>
            <w:rFonts w:cstheme="minorHAnsi"/>
          </w:rPr>
          <w:id w:val="891610365"/>
          <w:citation/>
        </w:sdtPr>
        <w:sdtContent>
          <w:r w:rsidR="00E31CDC">
            <w:rPr>
              <w:rFonts w:cstheme="minorHAnsi"/>
            </w:rPr>
            <w:fldChar w:fldCharType="begin"/>
          </w:r>
          <w:r w:rsidR="00E31CDC">
            <w:rPr>
              <w:rFonts w:cstheme="minorHAnsi"/>
              <w:lang w:val="en-US"/>
            </w:rPr>
            <w:instrText xml:space="preserve"> CITATION Bri20 \l 1033 </w:instrText>
          </w:r>
          <w:r w:rsidR="00E31CDC">
            <w:rPr>
              <w:rFonts w:cstheme="minorHAnsi"/>
            </w:rPr>
            <w:fldChar w:fldCharType="separate"/>
          </w:r>
          <w:r w:rsidR="00E31CDC" w:rsidRPr="00E31CDC">
            <w:rPr>
              <w:rFonts w:cstheme="minorHAnsi"/>
              <w:noProof/>
              <w:lang w:val="en-US"/>
            </w:rPr>
            <w:t>[219]</w:t>
          </w:r>
          <w:r w:rsidR="00E31CDC">
            <w:rPr>
              <w:rFonts w:cstheme="minorHAnsi"/>
            </w:rPr>
            <w:fldChar w:fldCharType="end"/>
          </w:r>
        </w:sdtContent>
      </w:sdt>
      <w:r w:rsidR="00E31CDC">
        <w:rPr>
          <w:rFonts w:cstheme="minorHAnsi"/>
        </w:rPr>
        <w:t>,</w:t>
      </w:r>
      <w:sdt>
        <w:sdtPr>
          <w:rPr>
            <w:rFonts w:cstheme="minorHAnsi"/>
          </w:rPr>
          <w:id w:val="-426889401"/>
          <w:citation/>
        </w:sdtPr>
        <w:sdtContent>
          <w:r w:rsidR="00E31CDC">
            <w:rPr>
              <w:rFonts w:cstheme="minorHAnsi"/>
            </w:rPr>
            <w:fldChar w:fldCharType="begin"/>
          </w:r>
          <w:r w:rsidR="00E31CDC">
            <w:rPr>
              <w:rFonts w:cstheme="minorHAnsi"/>
              <w:lang w:val="en-US"/>
            </w:rPr>
            <w:instrText xml:space="preserve"> CITATION Sky20 \l 1033 </w:instrText>
          </w:r>
          <w:r w:rsidR="00E31CDC">
            <w:rPr>
              <w:rFonts w:cstheme="minorHAnsi"/>
            </w:rPr>
            <w:fldChar w:fldCharType="separate"/>
          </w:r>
          <w:r w:rsidR="00E31CDC">
            <w:rPr>
              <w:rFonts w:cstheme="minorHAnsi"/>
              <w:noProof/>
              <w:lang w:val="en-US"/>
            </w:rPr>
            <w:t xml:space="preserve"> </w:t>
          </w:r>
          <w:r w:rsidR="00E31CDC" w:rsidRPr="00E31CDC">
            <w:rPr>
              <w:rFonts w:cstheme="minorHAnsi"/>
              <w:noProof/>
              <w:lang w:val="en-US"/>
            </w:rPr>
            <w:t>[220]</w:t>
          </w:r>
          <w:r w:rsidR="00E31CDC">
            <w:rPr>
              <w:rFonts w:cstheme="minorHAnsi"/>
            </w:rPr>
            <w:fldChar w:fldCharType="end"/>
          </w:r>
        </w:sdtContent>
      </w:sdt>
      <w:r w:rsidR="00E31CDC">
        <w:rPr>
          <w:rFonts w:cstheme="minorHAnsi"/>
        </w:rPr>
        <w:t xml:space="preserve">, and aids users understand what the article relates to by providing the user with an image to aid recall </w:t>
      </w:r>
      <w:sdt>
        <w:sdtPr>
          <w:rPr>
            <w:rFonts w:cstheme="minorHAnsi"/>
          </w:rPr>
          <w:id w:val="1806806006"/>
          <w:citation/>
        </w:sdtPr>
        <w:sdtContent>
          <w:r w:rsidR="00E31CDC">
            <w:rPr>
              <w:rFonts w:cstheme="minorHAnsi"/>
            </w:rPr>
            <w:fldChar w:fldCharType="begin"/>
          </w:r>
          <w:r w:rsidR="00E31CDC">
            <w:rPr>
              <w:rFonts w:cstheme="minorHAnsi"/>
              <w:lang w:val="en-US"/>
            </w:rPr>
            <w:instrText xml:space="preserve"> CITATION Jak941 \l 1033 </w:instrText>
          </w:r>
          <w:r w:rsidR="00E31CDC">
            <w:rPr>
              <w:rFonts w:cstheme="minorHAnsi"/>
            </w:rPr>
            <w:fldChar w:fldCharType="separate"/>
          </w:r>
          <w:r w:rsidR="00E31CDC" w:rsidRPr="00E31CDC">
            <w:rPr>
              <w:rFonts w:cstheme="minorHAnsi"/>
              <w:noProof/>
              <w:lang w:val="en-US"/>
            </w:rPr>
            <w:t>[221]</w:t>
          </w:r>
          <w:r w:rsidR="00E31CDC">
            <w:rPr>
              <w:rFonts w:cstheme="minorHAnsi"/>
            </w:rPr>
            <w:fldChar w:fldCharType="end"/>
          </w:r>
        </w:sdtContent>
      </w:sdt>
      <w:r w:rsidR="00E31CDC">
        <w:rPr>
          <w:rFonts w:cstheme="minorHAnsi"/>
        </w:rPr>
        <w:t xml:space="preserve">, </w:t>
      </w:r>
      <w:sdt>
        <w:sdtPr>
          <w:rPr>
            <w:rFonts w:cstheme="minorHAnsi"/>
          </w:rPr>
          <w:id w:val="2011556939"/>
          <w:citation/>
        </w:sdtPr>
        <w:sdtContent>
          <w:r w:rsidR="00E31CDC">
            <w:rPr>
              <w:rFonts w:cstheme="minorHAnsi"/>
            </w:rPr>
            <w:fldChar w:fldCharType="begin"/>
          </w:r>
          <w:r w:rsidR="00E31CDC">
            <w:rPr>
              <w:rFonts w:cstheme="minorHAnsi"/>
              <w:lang w:val="en-US"/>
            </w:rPr>
            <w:instrText xml:space="preserve"> CITATION Ral14 \l 1033 </w:instrText>
          </w:r>
          <w:r w:rsidR="00E31CDC">
            <w:rPr>
              <w:rFonts w:cstheme="minorHAnsi"/>
            </w:rPr>
            <w:fldChar w:fldCharType="separate"/>
          </w:r>
          <w:r w:rsidR="00E31CDC" w:rsidRPr="00E31CDC">
            <w:rPr>
              <w:rFonts w:cstheme="minorHAnsi"/>
              <w:noProof/>
              <w:lang w:val="en-US"/>
            </w:rPr>
            <w:t>[222]</w:t>
          </w:r>
          <w:r w:rsidR="00E31CDC">
            <w:rPr>
              <w:rFonts w:cstheme="minorHAnsi"/>
            </w:rPr>
            <w:fldChar w:fldCharType="end"/>
          </w:r>
        </w:sdtContent>
      </w:sdt>
      <w:r w:rsidR="00E31CDC">
        <w:rPr>
          <w:rFonts w:cstheme="minorHAnsi"/>
        </w:rPr>
        <w:t>.</w:t>
      </w:r>
    </w:p>
    <w:p w14:paraId="464501C9" w14:textId="0F6907D8" w:rsidR="00D92CC0" w:rsidRDefault="00D92CC0" w:rsidP="00F04CFF">
      <w:pPr>
        <w:jc w:val="both"/>
        <w:rPr>
          <w:rFonts w:cstheme="minorHAnsi"/>
        </w:rPr>
      </w:pPr>
      <w:r>
        <w:rPr>
          <w:rFonts w:cstheme="minorHAnsi"/>
        </w:rPr>
        <w:t xml:space="preserve">Located in the upper </w:t>
      </w:r>
      <w:r w:rsidR="008D5B00">
        <w:rPr>
          <w:rFonts w:cstheme="minorHAnsi"/>
        </w:rPr>
        <w:t>right-hand</w:t>
      </w:r>
      <w:r>
        <w:rPr>
          <w:rFonts w:cstheme="minorHAnsi"/>
        </w:rPr>
        <w:t xml:space="preserve"> side of the screen are six navigation options. These are labelled with clear unambiguous language</w:t>
      </w:r>
      <w:r w:rsidR="002729B6">
        <w:rPr>
          <w:rFonts w:cstheme="minorHAnsi"/>
        </w:rPr>
        <w:t xml:space="preserve"> </w:t>
      </w:r>
      <w:sdt>
        <w:sdtPr>
          <w:rPr>
            <w:rFonts w:cstheme="minorHAnsi"/>
          </w:rPr>
          <w:id w:val="-1485857220"/>
          <w:citation/>
        </w:sdtPr>
        <w:sdtContent>
          <w:r w:rsidR="002729B6">
            <w:rPr>
              <w:rFonts w:cstheme="minorHAnsi"/>
            </w:rPr>
            <w:fldChar w:fldCharType="begin"/>
          </w:r>
          <w:r w:rsidR="002729B6">
            <w:rPr>
              <w:rFonts w:cstheme="minorHAnsi"/>
              <w:lang w:val="en-US"/>
            </w:rPr>
            <w:instrText xml:space="preserve"> CITATION Jak941 \l 1033 </w:instrText>
          </w:r>
          <w:r w:rsidR="002729B6">
            <w:rPr>
              <w:rFonts w:cstheme="minorHAnsi"/>
            </w:rPr>
            <w:fldChar w:fldCharType="separate"/>
          </w:r>
          <w:r w:rsidR="002729B6" w:rsidRPr="002729B6">
            <w:rPr>
              <w:rFonts w:cstheme="minorHAnsi"/>
              <w:noProof/>
              <w:lang w:val="en-US"/>
            </w:rPr>
            <w:t>[221]</w:t>
          </w:r>
          <w:r w:rsidR="002729B6">
            <w:rPr>
              <w:rFonts w:cstheme="minorHAnsi"/>
            </w:rPr>
            <w:fldChar w:fldCharType="end"/>
          </w:r>
        </w:sdtContent>
      </w:sdt>
      <w:r>
        <w:rPr>
          <w:rFonts w:cstheme="minorHAnsi"/>
        </w:rPr>
        <w:t xml:space="preserve">. They’re given a primary position at the top of the page as they will be a commonly used feature. They are to the right of the </w:t>
      </w:r>
      <w:r w:rsidR="002729B6">
        <w:rPr>
          <w:rFonts w:cstheme="minorHAnsi"/>
        </w:rPr>
        <w:t>‘</w:t>
      </w:r>
      <w:r>
        <w:rPr>
          <w:rFonts w:cstheme="minorHAnsi"/>
        </w:rPr>
        <w:t>Latest News</w:t>
      </w:r>
      <w:r w:rsidR="002729B6">
        <w:rPr>
          <w:rFonts w:cstheme="minorHAnsi"/>
        </w:rPr>
        <w:t>’</w:t>
      </w:r>
      <w:r>
        <w:rPr>
          <w:rFonts w:cstheme="minorHAnsi"/>
        </w:rPr>
        <w:t xml:space="preserve"> section because users read from left to right</w:t>
      </w:r>
      <w:sdt>
        <w:sdtPr>
          <w:rPr>
            <w:rFonts w:cstheme="minorHAnsi"/>
          </w:rPr>
          <w:id w:val="-1038041900"/>
          <w:citation/>
        </w:sdtPr>
        <w:sdtContent>
          <w:r w:rsidR="002729B6">
            <w:rPr>
              <w:rFonts w:cstheme="minorHAnsi"/>
            </w:rPr>
            <w:fldChar w:fldCharType="begin"/>
          </w:r>
          <w:r w:rsidR="002729B6">
            <w:rPr>
              <w:rFonts w:cstheme="minorHAnsi"/>
              <w:lang w:val="en-US"/>
            </w:rPr>
            <w:instrText xml:space="preserve"> CITATION The17 \l 1033 </w:instrText>
          </w:r>
          <w:r w:rsidR="002729B6">
            <w:rPr>
              <w:rFonts w:cstheme="minorHAnsi"/>
            </w:rPr>
            <w:fldChar w:fldCharType="separate"/>
          </w:r>
          <w:r w:rsidR="002729B6">
            <w:rPr>
              <w:rFonts w:cstheme="minorHAnsi"/>
              <w:noProof/>
              <w:lang w:val="en-US"/>
            </w:rPr>
            <w:t xml:space="preserve"> </w:t>
          </w:r>
          <w:r w:rsidR="002729B6" w:rsidRPr="002729B6">
            <w:rPr>
              <w:rFonts w:cstheme="minorHAnsi"/>
              <w:noProof/>
              <w:lang w:val="en-US"/>
            </w:rPr>
            <w:t>[219]</w:t>
          </w:r>
          <w:r w:rsidR="002729B6">
            <w:rPr>
              <w:rFonts w:cstheme="minorHAnsi"/>
            </w:rPr>
            <w:fldChar w:fldCharType="end"/>
          </w:r>
        </w:sdtContent>
      </w:sdt>
      <w:r>
        <w:rPr>
          <w:rFonts w:cstheme="minorHAnsi"/>
        </w:rPr>
        <w:t xml:space="preserve">. </w:t>
      </w:r>
      <w:r w:rsidR="00604D4C">
        <w:rPr>
          <w:rFonts w:cstheme="minorHAnsi"/>
        </w:rPr>
        <w:t>Therefore,</w:t>
      </w:r>
      <w:r>
        <w:rPr>
          <w:rFonts w:cstheme="minorHAnsi"/>
        </w:rPr>
        <w:t xml:space="preserve"> users will have to view the latest corporate news in their journey across the page to the navigation options</w:t>
      </w:r>
      <w:sdt>
        <w:sdtPr>
          <w:rPr>
            <w:rFonts w:cstheme="minorHAnsi"/>
          </w:rPr>
          <w:id w:val="1328012745"/>
          <w:citation/>
        </w:sdtPr>
        <w:sdtContent>
          <w:r>
            <w:rPr>
              <w:rFonts w:cstheme="minorHAnsi"/>
            </w:rPr>
            <w:fldChar w:fldCharType="begin"/>
          </w:r>
          <w:r>
            <w:rPr>
              <w:rFonts w:cstheme="minorHAnsi"/>
              <w:lang w:val="en-US"/>
            </w:rPr>
            <w:instrText xml:space="preserve"> CITATION Kar171 \l 1033 </w:instrText>
          </w:r>
          <w:r>
            <w:rPr>
              <w:rFonts w:cstheme="minorHAnsi"/>
            </w:rPr>
            <w:fldChar w:fldCharType="separate"/>
          </w:r>
          <w:r>
            <w:rPr>
              <w:rFonts w:cstheme="minorHAnsi"/>
              <w:noProof/>
              <w:lang w:val="en-US"/>
            </w:rPr>
            <w:t xml:space="preserve"> </w:t>
          </w:r>
          <w:r w:rsidRPr="00D92CC0">
            <w:rPr>
              <w:rFonts w:cstheme="minorHAnsi"/>
              <w:noProof/>
              <w:lang w:val="en-US"/>
            </w:rPr>
            <w:t>[219]</w:t>
          </w:r>
          <w:r>
            <w:rPr>
              <w:rFonts w:cstheme="minorHAnsi"/>
            </w:rPr>
            <w:fldChar w:fldCharType="end"/>
          </w:r>
        </w:sdtContent>
      </w:sdt>
      <w:r>
        <w:rPr>
          <w:rFonts w:cstheme="minorHAnsi"/>
        </w:rPr>
        <w:t xml:space="preserve">. The common search icon and common </w:t>
      </w:r>
      <w:r w:rsidR="006C1507">
        <w:rPr>
          <w:rFonts w:cstheme="minorHAnsi"/>
        </w:rPr>
        <w:t>location</w:t>
      </w:r>
      <w:r>
        <w:rPr>
          <w:rFonts w:cstheme="minorHAnsi"/>
        </w:rPr>
        <w:t xml:space="preserve"> is used as a shortcut to </w:t>
      </w:r>
      <w:r w:rsidR="00604D4C">
        <w:rPr>
          <w:rFonts w:cstheme="minorHAnsi"/>
        </w:rPr>
        <w:t>navigate</w:t>
      </w:r>
      <w:r>
        <w:rPr>
          <w:rFonts w:cstheme="minorHAnsi"/>
        </w:rPr>
        <w:t xml:space="preserve"> for content.</w:t>
      </w:r>
    </w:p>
    <w:p w14:paraId="286ACE83" w14:textId="24814C30" w:rsidR="008A0623" w:rsidRDefault="008A0623" w:rsidP="00F04CFF">
      <w:pPr>
        <w:jc w:val="both"/>
        <w:rPr>
          <w:rFonts w:cstheme="minorHAnsi"/>
        </w:rPr>
      </w:pPr>
    </w:p>
    <w:p w14:paraId="0F5483B0" w14:textId="43767287" w:rsidR="008A0623" w:rsidRDefault="008A0623" w:rsidP="00150801">
      <w:pPr>
        <w:pStyle w:val="Heading2"/>
      </w:pPr>
      <w:bookmarkStart w:id="476" w:name="_Toc38707088"/>
      <w:bookmarkStart w:id="477" w:name="_Toc38714924"/>
      <w:r w:rsidRPr="008A0623">
        <w:t>5.</w:t>
      </w:r>
      <w:r w:rsidR="008D5B00">
        <w:t>6</w:t>
      </w:r>
      <w:r w:rsidRPr="008A0623">
        <w:t xml:space="preserve"> Digital Wireframes</w:t>
      </w:r>
      <w:r w:rsidR="008D5B00">
        <w:t xml:space="preserve"> -</w:t>
      </w:r>
      <w:r w:rsidRPr="008A0623">
        <w:t xml:space="preserve"> Further Knowledge Section </w:t>
      </w:r>
      <w:r w:rsidR="00470FDD">
        <w:t>Screen</w:t>
      </w:r>
      <w:r w:rsidRPr="008A0623">
        <w:t xml:space="preserve"> Designs</w:t>
      </w:r>
      <w:bookmarkEnd w:id="476"/>
      <w:bookmarkEnd w:id="477"/>
    </w:p>
    <w:p w14:paraId="4FE9DD0B" w14:textId="39888C8A" w:rsidR="008D5B00" w:rsidRPr="008D5B00" w:rsidRDefault="008D5B00" w:rsidP="008D5B00">
      <w:r>
        <w:rPr>
          <w:noProof/>
        </w:rPr>
        <w:drawing>
          <wp:anchor distT="0" distB="0" distL="114300" distR="114300" simplePos="0" relativeHeight="251921408" behindDoc="0" locked="0" layoutInCell="1" allowOverlap="1" wp14:anchorId="78A31380" wp14:editId="2B467255">
            <wp:simplePos x="0" y="0"/>
            <wp:positionH relativeFrom="margin">
              <wp:align>left</wp:align>
            </wp:positionH>
            <wp:positionV relativeFrom="paragraph">
              <wp:posOffset>170180</wp:posOffset>
            </wp:positionV>
            <wp:extent cx="5730240" cy="3259403"/>
            <wp:effectExtent l="0" t="0" r="381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1" cstate="screen">
                      <a:extLst>
                        <a:ext uri="{28A0092B-C50C-407E-A947-70E740481C1C}">
                          <a14:useLocalDpi xmlns:a14="http://schemas.microsoft.com/office/drawing/2010/main"/>
                        </a:ext>
                      </a:extLst>
                    </a:blip>
                    <a:srcRect/>
                    <a:stretch/>
                  </pic:blipFill>
                  <pic:spPr bwMode="auto">
                    <a:xfrm>
                      <a:off x="0" y="0"/>
                      <a:ext cx="5730240" cy="32594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111F7B" w14:textId="0CB5E7C1" w:rsidR="008A5498" w:rsidRDefault="002729B6" w:rsidP="002A2F45">
      <w:pPr>
        <w:ind w:firstLine="720"/>
        <w:jc w:val="both"/>
        <w:rPr>
          <w:rFonts w:cstheme="minorHAnsi"/>
        </w:rPr>
      </w:pPr>
      <w:r>
        <w:rPr>
          <w:noProof/>
        </w:rPr>
        <mc:AlternateContent>
          <mc:Choice Requires="wps">
            <w:drawing>
              <wp:anchor distT="0" distB="0" distL="114300" distR="114300" simplePos="0" relativeHeight="251926528" behindDoc="0" locked="0" layoutInCell="1" allowOverlap="1" wp14:anchorId="753344F7" wp14:editId="489CF554">
                <wp:simplePos x="0" y="0"/>
                <wp:positionH relativeFrom="column">
                  <wp:posOffset>0</wp:posOffset>
                </wp:positionH>
                <wp:positionV relativeFrom="paragraph">
                  <wp:posOffset>3322320</wp:posOffset>
                </wp:positionV>
                <wp:extent cx="5730240" cy="635"/>
                <wp:effectExtent l="0" t="0" r="0" b="0"/>
                <wp:wrapNone/>
                <wp:docPr id="247" name="Text Box 247"/>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68A5027C" w14:textId="679509C6" w:rsidR="002773A5" w:rsidRPr="008379A5" w:rsidRDefault="002773A5" w:rsidP="002729B6">
                            <w:pPr>
                              <w:pStyle w:val="Caption"/>
                              <w:jc w:val="center"/>
                              <w:rPr>
                                <w:noProof/>
                              </w:rPr>
                            </w:pPr>
                            <w:bookmarkStart w:id="478" w:name="_Ref37067244"/>
                            <w:bookmarkStart w:id="479" w:name="_Toc38868916"/>
                            <w:r>
                              <w:t xml:space="preserve">Figure </w:t>
                            </w:r>
                            <w:fldSimple w:instr=" SEQ Figure \* ARABIC ">
                              <w:r>
                                <w:rPr>
                                  <w:noProof/>
                                </w:rPr>
                                <w:t>78</w:t>
                              </w:r>
                            </w:fldSimple>
                            <w:r>
                              <w:t xml:space="preserve"> – Digital Wireframe - Operating Instructions (OI's) Screen Design</w:t>
                            </w:r>
                            <w:bookmarkEnd w:id="478"/>
                            <w:bookmarkEnd w:id="4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3344F7" id="Text Box 247" o:spid="_x0000_s1115" type="#_x0000_t202" style="position:absolute;left:0;text-align:left;margin-left:0;margin-top:261.6pt;width:451.2pt;height:.05pt;z-index:251926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" stroked="f">
                <v:textbox style="mso-fit-shape-to-text:t" inset="0,0,0,0">
                  <w:txbxContent>
                    <w:p w14:paraId="68A5027C" w14:textId="679509C6" w:rsidR="002773A5" w:rsidRPr="008379A5" w:rsidRDefault="002773A5" w:rsidP="002729B6">
                      <w:pPr>
                        <w:pStyle w:val="Caption"/>
                        <w:jc w:val="center"/>
                        <w:rPr>
                          <w:noProof/>
                        </w:rPr>
                      </w:pPr>
                      <w:bookmarkStart w:id="480" w:name="_Ref37067244"/>
                      <w:bookmarkStart w:id="481" w:name="_Toc38868916"/>
                      <w:r>
                        <w:t xml:space="preserve">Figure </w:t>
                      </w:r>
                      <w:fldSimple w:instr=" SEQ Figure \* ARABIC ">
                        <w:r>
                          <w:rPr>
                            <w:noProof/>
                          </w:rPr>
                          <w:t>78</w:t>
                        </w:r>
                      </w:fldSimple>
                      <w:r>
                        <w:t xml:space="preserve"> – Digital Wireframe - Operating Instructions (OI's) Screen Design</w:t>
                      </w:r>
                      <w:bookmarkEnd w:id="480"/>
                      <w:bookmarkEnd w:id="481"/>
                    </w:p>
                  </w:txbxContent>
                </v:textbox>
              </v:shape>
            </w:pict>
          </mc:Fallback>
        </mc:AlternateContent>
      </w:r>
    </w:p>
    <w:p w14:paraId="596D7C63" w14:textId="4BA20B38" w:rsidR="00F04CFF" w:rsidRDefault="00F04CFF" w:rsidP="002A2F45">
      <w:pPr>
        <w:ind w:firstLine="720"/>
        <w:jc w:val="both"/>
        <w:rPr>
          <w:rFonts w:cstheme="minorHAnsi"/>
        </w:rPr>
      </w:pPr>
    </w:p>
    <w:p w14:paraId="229536F7" w14:textId="09C6F2DA" w:rsidR="00F04CFF" w:rsidRDefault="00F04CFF" w:rsidP="002A2F45">
      <w:pPr>
        <w:ind w:firstLine="720"/>
        <w:jc w:val="both"/>
        <w:rPr>
          <w:rFonts w:cstheme="minorHAnsi"/>
        </w:rPr>
      </w:pPr>
    </w:p>
    <w:p w14:paraId="305F3D22" w14:textId="73C0485C" w:rsidR="00F04CFF" w:rsidRDefault="00F04CFF" w:rsidP="002A2F45">
      <w:pPr>
        <w:ind w:firstLine="720"/>
        <w:jc w:val="both"/>
        <w:rPr>
          <w:rFonts w:cstheme="minorHAnsi"/>
        </w:rPr>
      </w:pPr>
    </w:p>
    <w:p w14:paraId="32A4D407" w14:textId="141A3DA5" w:rsidR="00F04CFF" w:rsidRDefault="00F04CFF" w:rsidP="002A2F45">
      <w:pPr>
        <w:ind w:firstLine="720"/>
        <w:jc w:val="both"/>
        <w:rPr>
          <w:rFonts w:cstheme="minorHAnsi"/>
        </w:rPr>
      </w:pPr>
    </w:p>
    <w:p w14:paraId="4DBBADB8" w14:textId="26499C45" w:rsidR="00F04CFF" w:rsidRDefault="00F04CFF" w:rsidP="002A2F45">
      <w:pPr>
        <w:ind w:firstLine="720"/>
        <w:jc w:val="both"/>
        <w:rPr>
          <w:rFonts w:cstheme="minorHAnsi"/>
        </w:rPr>
      </w:pPr>
    </w:p>
    <w:p w14:paraId="70FCD0D7" w14:textId="44AAD09D" w:rsidR="00F04CFF" w:rsidRDefault="00F04CFF" w:rsidP="002A2F45">
      <w:pPr>
        <w:ind w:firstLine="720"/>
        <w:jc w:val="both"/>
        <w:rPr>
          <w:rFonts w:cstheme="minorHAnsi"/>
        </w:rPr>
      </w:pPr>
    </w:p>
    <w:p w14:paraId="6811FD4F" w14:textId="68E83117" w:rsidR="00F04CFF" w:rsidRDefault="00F04CFF" w:rsidP="002A2F45">
      <w:pPr>
        <w:ind w:firstLine="720"/>
        <w:jc w:val="both"/>
        <w:rPr>
          <w:rFonts w:cstheme="minorHAnsi"/>
        </w:rPr>
      </w:pPr>
    </w:p>
    <w:p w14:paraId="2EB0239C" w14:textId="62AB90D1" w:rsidR="00F04CFF" w:rsidRDefault="00F04CFF" w:rsidP="002A2F45">
      <w:pPr>
        <w:ind w:firstLine="720"/>
        <w:jc w:val="both"/>
        <w:rPr>
          <w:rFonts w:cstheme="minorHAnsi"/>
        </w:rPr>
      </w:pPr>
    </w:p>
    <w:p w14:paraId="6ADF92C4" w14:textId="27A972C9" w:rsidR="00F04CFF" w:rsidRDefault="00F04CFF" w:rsidP="002A2F45">
      <w:pPr>
        <w:ind w:firstLine="720"/>
        <w:jc w:val="both"/>
        <w:rPr>
          <w:rFonts w:cstheme="minorHAnsi"/>
        </w:rPr>
      </w:pPr>
    </w:p>
    <w:p w14:paraId="2AA54EC8" w14:textId="789FE5CD" w:rsidR="00F04CFF" w:rsidRDefault="00F04CFF" w:rsidP="002A2F45">
      <w:pPr>
        <w:ind w:firstLine="720"/>
        <w:jc w:val="both"/>
        <w:rPr>
          <w:rFonts w:cstheme="minorHAnsi"/>
        </w:rPr>
      </w:pPr>
    </w:p>
    <w:p w14:paraId="2890B104" w14:textId="06E0EEDD" w:rsidR="00F04CFF" w:rsidRDefault="00F04CFF" w:rsidP="008A0623">
      <w:pPr>
        <w:jc w:val="both"/>
        <w:rPr>
          <w:rFonts w:cstheme="minorHAnsi"/>
        </w:rPr>
      </w:pPr>
    </w:p>
    <w:p w14:paraId="5017412A" w14:textId="236B7B2B" w:rsidR="00F04CFF" w:rsidRDefault="00F04CFF" w:rsidP="002A2F45">
      <w:pPr>
        <w:ind w:firstLine="720"/>
        <w:jc w:val="both"/>
        <w:rPr>
          <w:rFonts w:cstheme="minorHAnsi"/>
        </w:rPr>
      </w:pPr>
    </w:p>
    <w:p w14:paraId="5B50ED2A" w14:textId="0ED62D07" w:rsidR="00F04CFF" w:rsidRDefault="00F04CFF" w:rsidP="002A2F45">
      <w:pPr>
        <w:ind w:firstLine="720"/>
        <w:jc w:val="both"/>
        <w:rPr>
          <w:rFonts w:cstheme="minorHAnsi"/>
        </w:rPr>
      </w:pPr>
    </w:p>
    <w:p w14:paraId="055B595E" w14:textId="1C802931" w:rsidR="008D5B00" w:rsidRDefault="008D5B00" w:rsidP="002A2F45">
      <w:pPr>
        <w:ind w:firstLine="720"/>
        <w:jc w:val="both"/>
        <w:rPr>
          <w:rFonts w:cstheme="minorHAnsi"/>
        </w:rPr>
      </w:pPr>
    </w:p>
    <w:p w14:paraId="7BB8FF8F" w14:textId="7EBC2AF6" w:rsidR="008D5B00" w:rsidRDefault="008D5B00" w:rsidP="002A2F45">
      <w:pPr>
        <w:ind w:firstLine="720"/>
        <w:jc w:val="both"/>
        <w:rPr>
          <w:rFonts w:cstheme="minorHAnsi"/>
        </w:rPr>
      </w:pPr>
    </w:p>
    <w:p w14:paraId="0B830178" w14:textId="44B89386" w:rsidR="008D5B00" w:rsidRDefault="008D5B00" w:rsidP="002A2F45">
      <w:pPr>
        <w:ind w:firstLine="720"/>
        <w:jc w:val="both"/>
        <w:rPr>
          <w:rFonts w:cstheme="minorHAnsi"/>
        </w:rPr>
      </w:pPr>
    </w:p>
    <w:p w14:paraId="041593B7" w14:textId="4AD09857" w:rsidR="008D5B00" w:rsidRDefault="008D5B00" w:rsidP="002A2F45">
      <w:pPr>
        <w:ind w:firstLine="720"/>
        <w:jc w:val="both"/>
        <w:rPr>
          <w:rFonts w:cstheme="minorHAnsi"/>
        </w:rPr>
      </w:pPr>
    </w:p>
    <w:p w14:paraId="3F7118AC" w14:textId="70CC5ADE" w:rsidR="008D5B00" w:rsidRDefault="008D5B00" w:rsidP="002A2F45">
      <w:pPr>
        <w:ind w:firstLine="720"/>
        <w:jc w:val="both"/>
        <w:rPr>
          <w:rFonts w:cstheme="minorHAnsi"/>
        </w:rPr>
      </w:pPr>
    </w:p>
    <w:p w14:paraId="6AC6F56D" w14:textId="6DC23D52" w:rsidR="008D5B00" w:rsidRDefault="008D5B00" w:rsidP="002A2F45">
      <w:pPr>
        <w:ind w:firstLine="720"/>
        <w:jc w:val="both"/>
        <w:rPr>
          <w:rFonts w:cstheme="minorHAnsi"/>
        </w:rPr>
      </w:pPr>
    </w:p>
    <w:p w14:paraId="4FB77431" w14:textId="5F6948B5" w:rsidR="008D5B00" w:rsidRDefault="008D5B00" w:rsidP="002A2F45">
      <w:pPr>
        <w:ind w:firstLine="720"/>
        <w:jc w:val="both"/>
        <w:rPr>
          <w:rFonts w:cstheme="minorHAnsi"/>
        </w:rPr>
      </w:pPr>
    </w:p>
    <w:p w14:paraId="02AEDA6E" w14:textId="3F2E3D5E" w:rsidR="008D5B00" w:rsidRDefault="008D5B00" w:rsidP="002A2F45">
      <w:pPr>
        <w:ind w:firstLine="720"/>
        <w:jc w:val="both"/>
        <w:rPr>
          <w:rFonts w:cstheme="minorHAnsi"/>
        </w:rPr>
      </w:pPr>
    </w:p>
    <w:p w14:paraId="2077282D" w14:textId="13543EA7" w:rsidR="008D5B00" w:rsidRDefault="008D5B00" w:rsidP="002A2F45">
      <w:pPr>
        <w:ind w:firstLine="720"/>
        <w:jc w:val="both"/>
        <w:rPr>
          <w:rFonts w:cstheme="minorHAnsi"/>
        </w:rPr>
      </w:pPr>
      <w:r>
        <w:rPr>
          <w:noProof/>
        </w:rPr>
        <w:drawing>
          <wp:anchor distT="0" distB="0" distL="114300" distR="114300" simplePos="0" relativeHeight="251922432" behindDoc="0" locked="0" layoutInCell="1" allowOverlap="1" wp14:anchorId="4F33A38A" wp14:editId="487C782C">
            <wp:simplePos x="0" y="0"/>
            <wp:positionH relativeFrom="margin">
              <wp:align>left</wp:align>
            </wp:positionH>
            <wp:positionV relativeFrom="paragraph">
              <wp:posOffset>1270</wp:posOffset>
            </wp:positionV>
            <wp:extent cx="5730240" cy="3255818"/>
            <wp:effectExtent l="0" t="0" r="3810" b="1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2" cstate="screen">
                      <a:extLst>
                        <a:ext uri="{28A0092B-C50C-407E-A947-70E740481C1C}">
                          <a14:useLocalDpi xmlns:a14="http://schemas.microsoft.com/office/drawing/2010/main"/>
                        </a:ext>
                      </a:extLst>
                    </a:blip>
                    <a:srcRect/>
                    <a:stretch/>
                  </pic:blipFill>
                  <pic:spPr bwMode="auto">
                    <a:xfrm>
                      <a:off x="0" y="0"/>
                      <a:ext cx="5730240" cy="32558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4604C1" w14:textId="0A1FA598" w:rsidR="008D5B00" w:rsidRDefault="008D5B00" w:rsidP="002A2F45">
      <w:pPr>
        <w:ind w:firstLine="720"/>
        <w:jc w:val="both"/>
        <w:rPr>
          <w:rFonts w:cstheme="minorHAnsi"/>
        </w:rPr>
      </w:pPr>
    </w:p>
    <w:p w14:paraId="187FE151" w14:textId="29DBAFD2" w:rsidR="008D5B00" w:rsidRDefault="008D5B00" w:rsidP="002A2F45">
      <w:pPr>
        <w:ind w:firstLine="720"/>
        <w:jc w:val="both"/>
        <w:rPr>
          <w:rFonts w:cstheme="minorHAnsi"/>
        </w:rPr>
      </w:pPr>
    </w:p>
    <w:p w14:paraId="2B537A6D" w14:textId="1E64A4D8" w:rsidR="008D5B00" w:rsidRDefault="008D5B00" w:rsidP="002A2F45">
      <w:pPr>
        <w:ind w:firstLine="720"/>
        <w:jc w:val="both"/>
        <w:rPr>
          <w:rFonts w:cstheme="minorHAnsi"/>
        </w:rPr>
      </w:pPr>
    </w:p>
    <w:p w14:paraId="742F044A" w14:textId="59A9E674" w:rsidR="008D5B00" w:rsidRDefault="008D5B00" w:rsidP="002A2F45">
      <w:pPr>
        <w:ind w:firstLine="720"/>
        <w:jc w:val="both"/>
        <w:rPr>
          <w:rFonts w:cstheme="minorHAnsi"/>
        </w:rPr>
      </w:pPr>
    </w:p>
    <w:p w14:paraId="6F8BEE95" w14:textId="78E857B5" w:rsidR="008D5B00" w:rsidRDefault="008D5B00" w:rsidP="002A2F45">
      <w:pPr>
        <w:ind w:firstLine="720"/>
        <w:jc w:val="both"/>
        <w:rPr>
          <w:rFonts w:cstheme="minorHAnsi"/>
        </w:rPr>
      </w:pPr>
    </w:p>
    <w:p w14:paraId="2AF250F1" w14:textId="32350980" w:rsidR="008D5B00" w:rsidRDefault="008D5B00" w:rsidP="002A2F45">
      <w:pPr>
        <w:ind w:firstLine="720"/>
        <w:jc w:val="both"/>
        <w:rPr>
          <w:rFonts w:cstheme="minorHAnsi"/>
        </w:rPr>
      </w:pPr>
    </w:p>
    <w:p w14:paraId="41333A14" w14:textId="037EC009" w:rsidR="00F04CFF" w:rsidRDefault="00F04CFF" w:rsidP="002A2F45">
      <w:pPr>
        <w:ind w:firstLine="720"/>
        <w:jc w:val="both"/>
        <w:rPr>
          <w:rFonts w:cstheme="minorHAnsi"/>
        </w:rPr>
      </w:pPr>
    </w:p>
    <w:p w14:paraId="659551C5" w14:textId="5E2B8E3D" w:rsidR="00F04CFF" w:rsidRDefault="00F04CFF" w:rsidP="002A2F45">
      <w:pPr>
        <w:ind w:firstLine="720"/>
        <w:jc w:val="both"/>
        <w:rPr>
          <w:rFonts w:cstheme="minorHAnsi"/>
        </w:rPr>
      </w:pPr>
    </w:p>
    <w:p w14:paraId="2EA3D02E" w14:textId="43391C1B" w:rsidR="00F04CFF" w:rsidRDefault="00F04CFF" w:rsidP="002A2F45">
      <w:pPr>
        <w:ind w:firstLine="720"/>
        <w:jc w:val="both"/>
        <w:rPr>
          <w:rFonts w:cstheme="minorHAnsi"/>
        </w:rPr>
      </w:pPr>
    </w:p>
    <w:p w14:paraId="73135C6D" w14:textId="4C618741" w:rsidR="00F04CFF" w:rsidRDefault="00F04CFF" w:rsidP="002A2F45">
      <w:pPr>
        <w:ind w:firstLine="720"/>
        <w:jc w:val="both"/>
        <w:rPr>
          <w:rFonts w:cstheme="minorHAnsi"/>
        </w:rPr>
      </w:pPr>
    </w:p>
    <w:p w14:paraId="1E6802D5" w14:textId="37BA5189" w:rsidR="00F04CFF" w:rsidRDefault="008D5B00" w:rsidP="002A2F45">
      <w:pPr>
        <w:ind w:firstLine="720"/>
        <w:jc w:val="both"/>
        <w:rPr>
          <w:rFonts w:cstheme="minorHAnsi"/>
        </w:rPr>
      </w:pPr>
      <w:r>
        <w:rPr>
          <w:noProof/>
        </w:rPr>
        <mc:AlternateContent>
          <mc:Choice Requires="wps">
            <w:drawing>
              <wp:anchor distT="0" distB="0" distL="114300" distR="114300" simplePos="0" relativeHeight="251928576" behindDoc="0" locked="0" layoutInCell="1" allowOverlap="1" wp14:anchorId="2FF48437" wp14:editId="6A1B15F6">
                <wp:simplePos x="0" y="0"/>
                <wp:positionH relativeFrom="margin">
                  <wp:align>right</wp:align>
                </wp:positionH>
                <wp:positionV relativeFrom="paragraph">
                  <wp:posOffset>179705</wp:posOffset>
                </wp:positionV>
                <wp:extent cx="5730240" cy="635"/>
                <wp:effectExtent l="0" t="0" r="3810" b="0"/>
                <wp:wrapNone/>
                <wp:docPr id="285" name="Text Box 285"/>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65956E27" w14:textId="76354BC5" w:rsidR="002773A5" w:rsidRPr="00C632EC" w:rsidRDefault="002773A5" w:rsidP="002729B6">
                            <w:pPr>
                              <w:pStyle w:val="Caption"/>
                              <w:jc w:val="center"/>
                              <w:rPr>
                                <w:noProof/>
                              </w:rPr>
                            </w:pPr>
                            <w:bookmarkStart w:id="482" w:name="_Toc38868917"/>
                            <w:r>
                              <w:t xml:space="preserve">Figure </w:t>
                            </w:r>
                            <w:fldSimple w:instr=" SEQ Figure \* ARABIC ">
                              <w:r>
                                <w:rPr>
                                  <w:noProof/>
                                </w:rPr>
                                <w:t>79</w:t>
                              </w:r>
                            </w:fldSimple>
                            <w:r>
                              <w:t xml:space="preserve"> – Digital Wireframes Input Services Operating Instructions (OI's) Screen Design</w:t>
                            </w:r>
                            <w:bookmarkEnd w:id="4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F48437" id="Text Box 285" o:spid="_x0000_s1116" type="#_x0000_t202" style="position:absolute;left:0;text-align:left;margin-left:400pt;margin-top:14.15pt;width:451.2pt;height:.05pt;z-index:2519285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" stroked="f">
                <v:textbox style="mso-fit-shape-to-text:t" inset="0,0,0,0">
                  <w:txbxContent>
                    <w:p w14:paraId="65956E27" w14:textId="76354BC5" w:rsidR="002773A5" w:rsidRPr="00C632EC" w:rsidRDefault="002773A5" w:rsidP="002729B6">
                      <w:pPr>
                        <w:pStyle w:val="Caption"/>
                        <w:jc w:val="center"/>
                        <w:rPr>
                          <w:noProof/>
                        </w:rPr>
                      </w:pPr>
                      <w:bookmarkStart w:id="483" w:name="_Toc38868917"/>
                      <w:r>
                        <w:t xml:space="preserve">Figure </w:t>
                      </w:r>
                      <w:fldSimple w:instr=" SEQ Figure \* ARABIC ">
                        <w:r>
                          <w:rPr>
                            <w:noProof/>
                          </w:rPr>
                          <w:t>79</w:t>
                        </w:r>
                      </w:fldSimple>
                      <w:r>
                        <w:t xml:space="preserve"> – Digital Wireframes Input Services Operating Instructions (OI's) Screen Design</w:t>
                      </w:r>
                      <w:bookmarkEnd w:id="483"/>
                    </w:p>
                  </w:txbxContent>
                </v:textbox>
                <w10:wrap anchorx="margin"/>
              </v:shape>
            </w:pict>
          </mc:Fallback>
        </mc:AlternateContent>
      </w:r>
    </w:p>
    <w:p w14:paraId="5957E460" w14:textId="3CCD869A" w:rsidR="00F04CFF" w:rsidRDefault="00F04CFF" w:rsidP="002A2F45">
      <w:pPr>
        <w:ind w:firstLine="720"/>
        <w:jc w:val="both"/>
        <w:rPr>
          <w:rFonts w:cstheme="minorHAnsi"/>
        </w:rPr>
      </w:pPr>
    </w:p>
    <w:p w14:paraId="33C39E26" w14:textId="477AF99E" w:rsidR="00F04CFF" w:rsidRDefault="008D5B00" w:rsidP="002A2F45">
      <w:pPr>
        <w:ind w:firstLine="720"/>
        <w:jc w:val="both"/>
        <w:rPr>
          <w:rFonts w:cstheme="minorHAnsi"/>
        </w:rPr>
      </w:pPr>
      <w:r>
        <w:rPr>
          <w:noProof/>
        </w:rPr>
        <w:drawing>
          <wp:anchor distT="0" distB="0" distL="114300" distR="114300" simplePos="0" relativeHeight="251923456" behindDoc="0" locked="0" layoutInCell="1" allowOverlap="1" wp14:anchorId="42794912" wp14:editId="2C266060">
            <wp:simplePos x="0" y="0"/>
            <wp:positionH relativeFrom="margin">
              <wp:align>left</wp:align>
            </wp:positionH>
            <wp:positionV relativeFrom="paragraph">
              <wp:posOffset>278130</wp:posOffset>
            </wp:positionV>
            <wp:extent cx="5711825" cy="3230880"/>
            <wp:effectExtent l="0" t="0" r="3175" b="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3" cstate="screen">
                      <a:extLst>
                        <a:ext uri="{28A0092B-C50C-407E-A947-70E740481C1C}">
                          <a14:useLocalDpi xmlns:a14="http://schemas.microsoft.com/office/drawing/2010/main"/>
                        </a:ext>
                      </a:extLst>
                    </a:blip>
                    <a:srcRect/>
                    <a:stretch/>
                  </pic:blipFill>
                  <pic:spPr bwMode="auto">
                    <a:xfrm>
                      <a:off x="0" y="0"/>
                      <a:ext cx="5711825" cy="323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7BFFB3" w14:textId="3F269DA8" w:rsidR="00F04CFF" w:rsidRDefault="000B1D28" w:rsidP="002A2F45">
      <w:pPr>
        <w:ind w:firstLine="720"/>
        <w:jc w:val="both"/>
        <w:rPr>
          <w:rFonts w:cstheme="minorHAnsi"/>
        </w:rPr>
      </w:pPr>
      <w:r>
        <w:rPr>
          <w:noProof/>
        </w:rPr>
        <mc:AlternateContent>
          <mc:Choice Requires="wps">
            <w:drawing>
              <wp:anchor distT="0" distB="0" distL="114300" distR="114300" simplePos="0" relativeHeight="251930624" behindDoc="0" locked="0" layoutInCell="1" allowOverlap="1" wp14:anchorId="5263F2E5" wp14:editId="574C0CD4">
                <wp:simplePos x="0" y="0"/>
                <wp:positionH relativeFrom="column">
                  <wp:posOffset>0</wp:posOffset>
                </wp:positionH>
                <wp:positionV relativeFrom="paragraph">
                  <wp:posOffset>3288030</wp:posOffset>
                </wp:positionV>
                <wp:extent cx="5711825" cy="635"/>
                <wp:effectExtent l="0" t="0" r="0" b="0"/>
                <wp:wrapNone/>
                <wp:docPr id="289" name="Text Box 289"/>
                <wp:cNvGraphicFramePr/>
                <a:graphic xmlns:a="http://schemas.openxmlformats.org/drawingml/2006/main">
                  <a:graphicData uri="http://schemas.microsoft.com/office/word/2010/wordprocessingShape">
                    <wps:wsp>
                      <wps:cNvSpPr txBox="1"/>
                      <wps:spPr>
                        <a:xfrm>
                          <a:off x="0" y="0"/>
                          <a:ext cx="5711825" cy="635"/>
                        </a:xfrm>
                        <a:prstGeom prst="rect">
                          <a:avLst/>
                        </a:prstGeom>
                        <a:solidFill>
                          <a:prstClr val="white"/>
                        </a:solidFill>
                        <a:ln>
                          <a:noFill/>
                        </a:ln>
                      </wps:spPr>
                      <wps:txbx>
                        <w:txbxContent>
                          <w:p w14:paraId="04585BD1" w14:textId="2845C384" w:rsidR="002773A5" w:rsidRPr="00EC178F" w:rsidRDefault="002773A5" w:rsidP="000B1D28">
                            <w:pPr>
                              <w:pStyle w:val="Caption"/>
                              <w:jc w:val="center"/>
                              <w:rPr>
                                <w:noProof/>
                              </w:rPr>
                            </w:pPr>
                            <w:bookmarkStart w:id="484" w:name="_Toc38868918"/>
                            <w:r>
                              <w:t xml:space="preserve">Figure </w:t>
                            </w:r>
                            <w:fldSimple w:instr=" SEQ Figure \* ARABIC ">
                              <w:r>
                                <w:rPr>
                                  <w:noProof/>
                                </w:rPr>
                                <w:t>80</w:t>
                              </w:r>
                            </w:fldSimple>
                            <w:r>
                              <w:t xml:space="preserve"> – Digital Wireframe - Input Services Group AA Operating Instructions (OI's) Screen Design</w:t>
                            </w:r>
                            <w:bookmarkEnd w:id="4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63F2E5" id="Text Box 289" o:spid="_x0000_s1117" type="#_x0000_t202" style="position:absolute;left:0;text-align:left;margin-left:0;margin-top:258.9pt;width:449.75pt;height:.05pt;z-index:25193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" stroked="f">
                <v:textbox style="mso-fit-shape-to-text:t" inset="0,0,0,0">
                  <w:txbxContent>
                    <w:p w14:paraId="04585BD1" w14:textId="2845C384" w:rsidR="002773A5" w:rsidRPr="00EC178F" w:rsidRDefault="002773A5" w:rsidP="000B1D28">
                      <w:pPr>
                        <w:pStyle w:val="Caption"/>
                        <w:jc w:val="center"/>
                        <w:rPr>
                          <w:noProof/>
                        </w:rPr>
                      </w:pPr>
                      <w:bookmarkStart w:id="485" w:name="_Toc38868918"/>
                      <w:r>
                        <w:t xml:space="preserve">Figure </w:t>
                      </w:r>
                      <w:fldSimple w:instr=" SEQ Figure \* ARABIC ">
                        <w:r>
                          <w:rPr>
                            <w:noProof/>
                          </w:rPr>
                          <w:t>80</w:t>
                        </w:r>
                      </w:fldSimple>
                      <w:r>
                        <w:t xml:space="preserve"> – Digital Wireframe - Input Services Group AA Operating Instructions (OI's) Screen Design</w:t>
                      </w:r>
                      <w:bookmarkEnd w:id="485"/>
                    </w:p>
                  </w:txbxContent>
                </v:textbox>
              </v:shape>
            </w:pict>
          </mc:Fallback>
        </mc:AlternateContent>
      </w:r>
    </w:p>
    <w:p w14:paraId="44467538" w14:textId="5E0BCD0B" w:rsidR="008A0623" w:rsidRDefault="008A0623" w:rsidP="002A2F45">
      <w:pPr>
        <w:ind w:firstLine="720"/>
        <w:jc w:val="both"/>
        <w:rPr>
          <w:rFonts w:cstheme="minorHAnsi"/>
        </w:rPr>
      </w:pPr>
    </w:p>
    <w:p w14:paraId="05C607D3" w14:textId="1926E18D" w:rsidR="008A0623" w:rsidRDefault="008A0623" w:rsidP="002A2F45">
      <w:pPr>
        <w:ind w:firstLine="720"/>
        <w:jc w:val="both"/>
        <w:rPr>
          <w:rFonts w:cstheme="minorHAnsi"/>
        </w:rPr>
      </w:pPr>
    </w:p>
    <w:p w14:paraId="03A7A509" w14:textId="5172F055" w:rsidR="008A0623" w:rsidRDefault="008A0623" w:rsidP="002A2F45">
      <w:pPr>
        <w:ind w:firstLine="720"/>
        <w:jc w:val="both"/>
        <w:rPr>
          <w:rFonts w:cstheme="minorHAnsi"/>
        </w:rPr>
      </w:pPr>
    </w:p>
    <w:p w14:paraId="417AD135" w14:textId="1FB8C06A" w:rsidR="008A0623" w:rsidRDefault="008A0623" w:rsidP="002A2F45">
      <w:pPr>
        <w:ind w:firstLine="720"/>
        <w:jc w:val="both"/>
        <w:rPr>
          <w:rFonts w:cstheme="minorHAnsi"/>
        </w:rPr>
      </w:pPr>
    </w:p>
    <w:p w14:paraId="0DBA540A" w14:textId="4036B995" w:rsidR="008A0623" w:rsidRDefault="008A0623" w:rsidP="002A2F45">
      <w:pPr>
        <w:ind w:firstLine="720"/>
        <w:jc w:val="both"/>
        <w:rPr>
          <w:rFonts w:cstheme="minorHAnsi"/>
        </w:rPr>
      </w:pPr>
    </w:p>
    <w:p w14:paraId="0E7A5A94" w14:textId="06F1A441" w:rsidR="008A0623" w:rsidRDefault="008A0623" w:rsidP="002A2F45">
      <w:pPr>
        <w:ind w:firstLine="720"/>
        <w:jc w:val="both"/>
        <w:rPr>
          <w:rFonts w:cstheme="minorHAnsi"/>
        </w:rPr>
      </w:pPr>
    </w:p>
    <w:p w14:paraId="7F3705D6" w14:textId="7CE7D3BB" w:rsidR="008A0623" w:rsidRDefault="008A0623" w:rsidP="002A2F45">
      <w:pPr>
        <w:ind w:firstLine="720"/>
        <w:jc w:val="both"/>
        <w:rPr>
          <w:rFonts w:cstheme="minorHAnsi"/>
        </w:rPr>
      </w:pPr>
    </w:p>
    <w:p w14:paraId="64B2A9D6" w14:textId="352A6F27" w:rsidR="008A0623" w:rsidRDefault="008A0623" w:rsidP="002A2F45">
      <w:pPr>
        <w:ind w:firstLine="720"/>
        <w:jc w:val="both"/>
        <w:rPr>
          <w:rFonts w:cstheme="minorHAnsi"/>
        </w:rPr>
      </w:pPr>
    </w:p>
    <w:p w14:paraId="37F70109" w14:textId="19EF9641" w:rsidR="008A0623" w:rsidRDefault="008A0623" w:rsidP="002A2F45">
      <w:pPr>
        <w:ind w:firstLine="720"/>
        <w:jc w:val="both"/>
        <w:rPr>
          <w:rFonts w:cstheme="minorHAnsi"/>
        </w:rPr>
      </w:pPr>
    </w:p>
    <w:p w14:paraId="1764093E" w14:textId="73C349E4" w:rsidR="008A0623" w:rsidRDefault="008A0623" w:rsidP="002A2F45">
      <w:pPr>
        <w:ind w:firstLine="720"/>
        <w:jc w:val="both"/>
        <w:rPr>
          <w:rFonts w:cstheme="minorHAnsi"/>
        </w:rPr>
      </w:pPr>
    </w:p>
    <w:p w14:paraId="25F69CC7" w14:textId="00E935F8" w:rsidR="008A0623" w:rsidRDefault="008A0623" w:rsidP="002A2F45">
      <w:pPr>
        <w:ind w:firstLine="720"/>
        <w:jc w:val="both"/>
        <w:rPr>
          <w:rFonts w:cstheme="minorHAnsi"/>
        </w:rPr>
      </w:pPr>
    </w:p>
    <w:p w14:paraId="0DC81D00" w14:textId="12DBCC71" w:rsidR="008A0623" w:rsidRDefault="008A0623" w:rsidP="002A2F45">
      <w:pPr>
        <w:ind w:firstLine="720"/>
        <w:jc w:val="both"/>
        <w:rPr>
          <w:rFonts w:cstheme="minorHAnsi"/>
        </w:rPr>
      </w:pPr>
    </w:p>
    <w:p w14:paraId="153EB6BD" w14:textId="423EAD8A" w:rsidR="008D5B00" w:rsidRDefault="008D5B00" w:rsidP="002A2F45">
      <w:pPr>
        <w:ind w:firstLine="720"/>
        <w:jc w:val="both"/>
        <w:rPr>
          <w:rFonts w:cstheme="minorHAnsi"/>
        </w:rPr>
      </w:pPr>
    </w:p>
    <w:p w14:paraId="79944DB6" w14:textId="4976435E" w:rsidR="008D5B00" w:rsidRDefault="008D5B00" w:rsidP="002A2F45">
      <w:pPr>
        <w:ind w:firstLine="720"/>
        <w:jc w:val="both"/>
        <w:rPr>
          <w:rFonts w:cstheme="minorHAnsi"/>
        </w:rPr>
      </w:pPr>
    </w:p>
    <w:p w14:paraId="5903378D" w14:textId="77777777" w:rsidR="008D5B00" w:rsidRDefault="008D5B00" w:rsidP="002A2F45">
      <w:pPr>
        <w:ind w:firstLine="720"/>
        <w:jc w:val="both"/>
        <w:rPr>
          <w:rFonts w:cstheme="minorHAnsi"/>
        </w:rPr>
      </w:pPr>
    </w:p>
    <w:p w14:paraId="03ADB34F" w14:textId="6CC1110C" w:rsidR="008A0623" w:rsidRDefault="000B1D28" w:rsidP="002A2F45">
      <w:pPr>
        <w:ind w:firstLine="720"/>
        <w:jc w:val="both"/>
        <w:rPr>
          <w:rFonts w:cstheme="minorHAnsi"/>
        </w:rPr>
      </w:pPr>
      <w:r>
        <w:rPr>
          <w:noProof/>
        </w:rPr>
        <w:lastRenderedPageBreak/>
        <mc:AlternateContent>
          <mc:Choice Requires="wps">
            <w:drawing>
              <wp:anchor distT="0" distB="0" distL="114300" distR="114300" simplePos="0" relativeHeight="251932672" behindDoc="0" locked="0" layoutInCell="1" allowOverlap="1" wp14:anchorId="45B7EBC7" wp14:editId="1B950592">
                <wp:simplePos x="0" y="0"/>
                <wp:positionH relativeFrom="column">
                  <wp:posOffset>-2540</wp:posOffset>
                </wp:positionH>
                <wp:positionV relativeFrom="paragraph">
                  <wp:posOffset>3430270</wp:posOffset>
                </wp:positionV>
                <wp:extent cx="5732145" cy="635"/>
                <wp:effectExtent l="0" t="0" r="0" b="0"/>
                <wp:wrapNone/>
                <wp:docPr id="300" name="Text Box 300"/>
                <wp:cNvGraphicFramePr/>
                <a:graphic xmlns:a="http://schemas.openxmlformats.org/drawingml/2006/main">
                  <a:graphicData uri="http://schemas.microsoft.com/office/word/2010/wordprocessingShape">
                    <wps:wsp>
                      <wps:cNvSpPr txBox="1"/>
                      <wps:spPr>
                        <a:xfrm>
                          <a:off x="0" y="0"/>
                          <a:ext cx="5732145" cy="635"/>
                        </a:xfrm>
                        <a:prstGeom prst="rect">
                          <a:avLst/>
                        </a:prstGeom>
                        <a:solidFill>
                          <a:prstClr val="white"/>
                        </a:solidFill>
                        <a:ln>
                          <a:noFill/>
                        </a:ln>
                      </wps:spPr>
                      <wps:txbx>
                        <w:txbxContent>
                          <w:p w14:paraId="58A30049" w14:textId="48A5448B" w:rsidR="002773A5" w:rsidRPr="00850B42" w:rsidRDefault="002773A5" w:rsidP="000B1D28">
                            <w:pPr>
                              <w:pStyle w:val="Caption"/>
                              <w:jc w:val="center"/>
                              <w:rPr>
                                <w:noProof/>
                              </w:rPr>
                            </w:pPr>
                            <w:bookmarkStart w:id="486" w:name="_Ref38103403"/>
                            <w:bookmarkStart w:id="487" w:name="_Toc38868919"/>
                            <w:r>
                              <w:t xml:space="preserve">Figure </w:t>
                            </w:r>
                            <w:fldSimple w:instr=" SEQ Figure \* ARABIC ">
                              <w:r>
                                <w:rPr>
                                  <w:noProof/>
                                </w:rPr>
                                <w:t>81</w:t>
                              </w:r>
                            </w:fldSimple>
                            <w:r>
                              <w:t xml:space="preserve"> – Digital Wireframe - Manager Guides Screen Design</w:t>
                            </w:r>
                            <w:bookmarkEnd w:id="486"/>
                            <w:bookmarkEnd w:id="4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B7EBC7" id="Text Box 300" o:spid="_x0000_s1118" type="#_x0000_t202" style="position:absolute;left:0;text-align:left;margin-left:-.2pt;margin-top:270.1pt;width:451.35pt;height:.05pt;z-index:251932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" stroked="f">
                <v:textbox style="mso-fit-shape-to-text:t" inset="0,0,0,0">
                  <w:txbxContent>
                    <w:p w14:paraId="58A30049" w14:textId="48A5448B" w:rsidR="002773A5" w:rsidRPr="00850B42" w:rsidRDefault="002773A5" w:rsidP="000B1D28">
                      <w:pPr>
                        <w:pStyle w:val="Caption"/>
                        <w:jc w:val="center"/>
                        <w:rPr>
                          <w:noProof/>
                        </w:rPr>
                      </w:pPr>
                      <w:bookmarkStart w:id="488" w:name="_Ref38103403"/>
                      <w:bookmarkStart w:id="489" w:name="_Toc38868919"/>
                      <w:r>
                        <w:t xml:space="preserve">Figure </w:t>
                      </w:r>
                      <w:fldSimple w:instr=" SEQ Figure \* ARABIC ">
                        <w:r>
                          <w:rPr>
                            <w:noProof/>
                          </w:rPr>
                          <w:t>81</w:t>
                        </w:r>
                      </w:fldSimple>
                      <w:r>
                        <w:t xml:space="preserve"> – Digital Wireframe - Manager Guides Screen Design</w:t>
                      </w:r>
                      <w:bookmarkEnd w:id="488"/>
                      <w:bookmarkEnd w:id="489"/>
                    </w:p>
                  </w:txbxContent>
                </v:textbox>
              </v:shape>
            </w:pict>
          </mc:Fallback>
        </mc:AlternateContent>
      </w:r>
      <w:r w:rsidR="008A0623">
        <w:rPr>
          <w:noProof/>
        </w:rPr>
        <w:drawing>
          <wp:anchor distT="0" distB="0" distL="114300" distR="114300" simplePos="0" relativeHeight="251924480" behindDoc="0" locked="0" layoutInCell="1" allowOverlap="1" wp14:anchorId="77D79C9E" wp14:editId="3F0382BD">
            <wp:simplePos x="0" y="0"/>
            <wp:positionH relativeFrom="margin">
              <wp:align>right</wp:align>
            </wp:positionH>
            <wp:positionV relativeFrom="paragraph">
              <wp:posOffset>134620</wp:posOffset>
            </wp:positionV>
            <wp:extent cx="5732667" cy="3238500"/>
            <wp:effectExtent l="0" t="0" r="1905"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4" cstate="screen">
                      <a:extLst>
                        <a:ext uri="{28A0092B-C50C-407E-A947-70E740481C1C}">
                          <a14:useLocalDpi xmlns:a14="http://schemas.microsoft.com/office/drawing/2010/main"/>
                        </a:ext>
                      </a:extLst>
                    </a:blip>
                    <a:srcRect/>
                    <a:stretch/>
                  </pic:blipFill>
                  <pic:spPr bwMode="auto">
                    <a:xfrm>
                      <a:off x="0" y="0"/>
                      <a:ext cx="5732667" cy="323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47656D" w14:textId="7A4F24DD" w:rsidR="008A0623" w:rsidRDefault="008A0623" w:rsidP="008A0623">
      <w:pPr>
        <w:jc w:val="both"/>
        <w:rPr>
          <w:rFonts w:cstheme="minorHAnsi"/>
        </w:rPr>
      </w:pPr>
    </w:p>
    <w:p w14:paraId="7625DC4C" w14:textId="7670DB28" w:rsidR="008A0623" w:rsidRDefault="008A0623" w:rsidP="002A2F45">
      <w:pPr>
        <w:ind w:firstLine="720"/>
        <w:jc w:val="both"/>
        <w:rPr>
          <w:rFonts w:cstheme="minorHAnsi"/>
        </w:rPr>
      </w:pPr>
    </w:p>
    <w:p w14:paraId="6A9281D2" w14:textId="04D51DAA" w:rsidR="008A0623" w:rsidRDefault="008A0623" w:rsidP="002A2F45">
      <w:pPr>
        <w:ind w:firstLine="720"/>
        <w:jc w:val="both"/>
        <w:rPr>
          <w:rFonts w:cstheme="minorHAnsi"/>
        </w:rPr>
      </w:pPr>
    </w:p>
    <w:p w14:paraId="2919776C" w14:textId="51072F51" w:rsidR="008A0623" w:rsidRDefault="008A0623" w:rsidP="002A2F45">
      <w:pPr>
        <w:ind w:firstLine="720"/>
        <w:jc w:val="both"/>
        <w:rPr>
          <w:rFonts w:cstheme="minorHAnsi"/>
        </w:rPr>
      </w:pPr>
    </w:p>
    <w:p w14:paraId="1BAF2266" w14:textId="28C77314" w:rsidR="008A0623" w:rsidRDefault="008A0623" w:rsidP="002A2F45">
      <w:pPr>
        <w:ind w:firstLine="720"/>
        <w:jc w:val="both"/>
        <w:rPr>
          <w:rFonts w:cstheme="minorHAnsi"/>
        </w:rPr>
      </w:pPr>
    </w:p>
    <w:p w14:paraId="06969FCF" w14:textId="5B7D7DFF" w:rsidR="008A0623" w:rsidRDefault="008A0623" w:rsidP="002A2F45">
      <w:pPr>
        <w:ind w:firstLine="720"/>
        <w:jc w:val="both"/>
        <w:rPr>
          <w:rFonts w:cstheme="minorHAnsi"/>
        </w:rPr>
      </w:pPr>
    </w:p>
    <w:p w14:paraId="78578982" w14:textId="51433351" w:rsidR="008A0623" w:rsidRDefault="008A0623" w:rsidP="002A2F45">
      <w:pPr>
        <w:ind w:firstLine="720"/>
        <w:jc w:val="both"/>
        <w:rPr>
          <w:rFonts w:cstheme="minorHAnsi"/>
        </w:rPr>
      </w:pPr>
    </w:p>
    <w:p w14:paraId="1A148444" w14:textId="2022F661" w:rsidR="008A0623" w:rsidRDefault="008A0623" w:rsidP="002A2F45">
      <w:pPr>
        <w:ind w:firstLine="720"/>
        <w:jc w:val="both"/>
        <w:rPr>
          <w:rFonts w:cstheme="minorHAnsi"/>
        </w:rPr>
      </w:pPr>
    </w:p>
    <w:p w14:paraId="78529A43" w14:textId="13F4F0EE" w:rsidR="008A0623" w:rsidRDefault="008A0623" w:rsidP="002A2F45">
      <w:pPr>
        <w:ind w:firstLine="720"/>
        <w:jc w:val="both"/>
        <w:rPr>
          <w:rFonts w:cstheme="minorHAnsi"/>
        </w:rPr>
      </w:pPr>
    </w:p>
    <w:p w14:paraId="36CBA637" w14:textId="3DB457F5" w:rsidR="008A0623" w:rsidRDefault="008A0623" w:rsidP="002A2F45">
      <w:pPr>
        <w:ind w:firstLine="720"/>
        <w:jc w:val="both"/>
        <w:rPr>
          <w:rFonts w:cstheme="minorHAnsi"/>
        </w:rPr>
      </w:pPr>
    </w:p>
    <w:p w14:paraId="4A9F32E3" w14:textId="587002FC" w:rsidR="008A0623" w:rsidRDefault="008A0623" w:rsidP="002A2F45">
      <w:pPr>
        <w:ind w:firstLine="720"/>
        <w:jc w:val="both"/>
        <w:rPr>
          <w:rFonts w:cstheme="minorHAnsi"/>
        </w:rPr>
      </w:pPr>
    </w:p>
    <w:p w14:paraId="5C2F5330" w14:textId="1E9749E2" w:rsidR="008A0623" w:rsidRDefault="008A0623" w:rsidP="002A2F45">
      <w:pPr>
        <w:ind w:firstLine="720"/>
        <w:jc w:val="both"/>
        <w:rPr>
          <w:rFonts w:cstheme="minorHAnsi"/>
        </w:rPr>
      </w:pPr>
    </w:p>
    <w:p w14:paraId="2CFA16BB" w14:textId="70A597AE" w:rsidR="008A0623" w:rsidRDefault="007D308E" w:rsidP="007D308E">
      <w:pPr>
        <w:jc w:val="both"/>
        <w:rPr>
          <w:rFonts w:cstheme="minorHAnsi"/>
        </w:rPr>
      </w:pPr>
      <w:r>
        <w:rPr>
          <w:rFonts w:cstheme="minorHAnsi"/>
        </w:rPr>
        <w:t>Figures 79</w:t>
      </w:r>
      <w:r w:rsidR="008F7725">
        <w:rPr>
          <w:rFonts w:cstheme="minorHAnsi"/>
        </w:rPr>
        <w:t>, 80, and 81</w:t>
      </w:r>
      <w:r>
        <w:rPr>
          <w:rFonts w:cstheme="minorHAnsi"/>
        </w:rPr>
        <w:t xml:space="preserve"> are a parent, child, grand child relationship and use a consistent style as recommended by Nielsen </w:t>
      </w:r>
      <w:sdt>
        <w:sdtPr>
          <w:rPr>
            <w:rFonts w:cstheme="minorHAnsi"/>
          </w:rPr>
          <w:id w:val="737297591"/>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sidRPr="007D308E">
            <w:rPr>
              <w:rFonts w:cstheme="minorHAnsi"/>
              <w:noProof/>
              <w:lang w:val="en-US"/>
            </w:rPr>
            <w:t>[222]</w:t>
          </w:r>
          <w:r>
            <w:rPr>
              <w:rFonts w:cstheme="minorHAnsi"/>
            </w:rPr>
            <w:fldChar w:fldCharType="end"/>
          </w:r>
        </w:sdtContent>
      </w:sdt>
      <w:r>
        <w:rPr>
          <w:rFonts w:cstheme="minorHAnsi"/>
        </w:rPr>
        <w:t xml:space="preserve">. Their page header style is consistent with other pages in the application, displaying a positive image of DVLA in the banner image, a DVLA logo which functions at the home button and an identifiable search button. The consistent home button provides users with a known route back to the safety of the home page </w:t>
      </w:r>
      <w:sdt>
        <w:sdtPr>
          <w:rPr>
            <w:rFonts w:cstheme="minorHAnsi"/>
          </w:rPr>
          <w:id w:val="-658616555"/>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sidRPr="007D308E">
            <w:rPr>
              <w:rFonts w:cstheme="minorHAnsi"/>
              <w:noProof/>
              <w:lang w:val="en-US"/>
            </w:rPr>
            <w:t>[222]</w:t>
          </w:r>
          <w:r>
            <w:rPr>
              <w:rFonts w:cstheme="minorHAnsi"/>
            </w:rPr>
            <w:fldChar w:fldCharType="end"/>
          </w:r>
        </w:sdtContent>
      </w:sdt>
      <w:r>
        <w:rPr>
          <w:rFonts w:cstheme="minorHAnsi"/>
        </w:rPr>
        <w:t xml:space="preserve">. Each page has a heading, giving the user feedback where they are on their journey through the OI’s </w:t>
      </w:r>
      <w:sdt>
        <w:sdtPr>
          <w:rPr>
            <w:rFonts w:cstheme="minorHAnsi"/>
          </w:rPr>
          <w:id w:val="-950387362"/>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sidRPr="007D308E">
            <w:rPr>
              <w:rFonts w:cstheme="minorHAnsi"/>
              <w:noProof/>
              <w:lang w:val="en-US"/>
            </w:rPr>
            <w:t>[222]</w:t>
          </w:r>
          <w:r>
            <w:rPr>
              <w:rFonts w:cstheme="minorHAnsi"/>
            </w:rPr>
            <w:fldChar w:fldCharType="end"/>
          </w:r>
        </w:sdtContent>
      </w:sdt>
      <w:r>
        <w:rPr>
          <w:rFonts w:cstheme="minorHAnsi"/>
        </w:rPr>
        <w:t>.</w:t>
      </w:r>
      <w:r w:rsidR="00F55689">
        <w:rPr>
          <w:rFonts w:cstheme="minorHAnsi"/>
        </w:rPr>
        <w:t xml:space="preserve"> The navigation buttons are displayed in large ordered clickable boxes on each page. They deliberately large, making them easier to select if the user is using touch to interact as opposed to a mouse. Each page shows only the minimum options and information the user needs to complete their task </w:t>
      </w:r>
      <w:r w:rsidR="00F55689" w:rsidRPr="006D3757">
        <w:rPr>
          <w:noProof/>
          <w:lang w:val="en-US"/>
        </w:rPr>
        <w:t>187</w:t>
      </w:r>
      <w:r w:rsidR="00F55689">
        <w:rPr>
          <w:rFonts w:cstheme="minorHAnsi"/>
        </w:rPr>
        <w:t xml:space="preserve">. </w:t>
      </w:r>
    </w:p>
    <w:p w14:paraId="11ED55A2" w14:textId="39F2C8E3" w:rsidR="002D6361" w:rsidRDefault="008F7725" w:rsidP="007D308E">
      <w:pPr>
        <w:jc w:val="both"/>
        <w:rPr>
          <w:rFonts w:cstheme="minorHAnsi"/>
        </w:rPr>
      </w:pPr>
      <w:r>
        <w:rPr>
          <w:rFonts w:cstheme="minorHAnsi"/>
        </w:rPr>
        <w:fldChar w:fldCharType="begin"/>
      </w:r>
      <w:r>
        <w:rPr>
          <w:rFonts w:cstheme="minorHAnsi"/>
        </w:rPr>
        <w:instrText xml:space="preserve"> REF _Ref38103403 \h </w:instrText>
      </w:r>
      <w:r>
        <w:rPr>
          <w:rFonts w:cstheme="minorHAnsi"/>
        </w:rPr>
      </w:r>
      <w:r>
        <w:rPr>
          <w:rFonts w:cstheme="minorHAnsi"/>
        </w:rPr>
        <w:fldChar w:fldCharType="separate"/>
      </w:r>
      <w:r>
        <w:t xml:space="preserve">Figure </w:t>
      </w:r>
      <w:r>
        <w:rPr>
          <w:noProof/>
        </w:rPr>
        <w:t>82</w:t>
      </w:r>
      <w:r>
        <w:rPr>
          <w:rFonts w:cstheme="minorHAnsi"/>
        </w:rPr>
        <w:fldChar w:fldCharType="end"/>
      </w:r>
      <w:r w:rsidR="002D6361">
        <w:rPr>
          <w:rFonts w:cstheme="minorHAnsi"/>
        </w:rPr>
        <w:t xml:space="preserve"> is the Manager Guides Page. In an attempt to fit the eight navigation boxes on a page, the design drops the DVLA banner image and moves the page title </w:t>
      </w:r>
      <w:r>
        <w:rPr>
          <w:rFonts w:cstheme="minorHAnsi"/>
        </w:rPr>
        <w:t>into</w:t>
      </w:r>
      <w:r w:rsidR="002D6361">
        <w:rPr>
          <w:rFonts w:cstheme="minorHAnsi"/>
        </w:rPr>
        <w:t xml:space="preserve"> the header location. The effect of removing the positive banner image is likely to be minimal at this point as the user will have viewed it on previous pages. The eight navigation boxes are deliberately large, to include the most used links for these sections. This minimises cognitive overload for the user </w:t>
      </w:r>
      <w:sdt>
        <w:sdtPr>
          <w:rPr>
            <w:rFonts w:cstheme="minorHAnsi"/>
          </w:rPr>
          <w:id w:val="273914009"/>
          <w:citation/>
        </w:sdtPr>
        <w:sdtContent>
          <w:r w:rsidR="002D6361">
            <w:rPr>
              <w:rFonts w:cstheme="minorHAnsi"/>
            </w:rPr>
            <w:fldChar w:fldCharType="begin"/>
          </w:r>
          <w:r w:rsidR="002D6361">
            <w:rPr>
              <w:rFonts w:cstheme="minorHAnsi"/>
              <w:lang w:val="en-US"/>
            </w:rPr>
            <w:instrText xml:space="preserve"> CITATION Kat13 \l 1033 </w:instrText>
          </w:r>
          <w:r w:rsidR="002D6361">
            <w:rPr>
              <w:rFonts w:cstheme="minorHAnsi"/>
            </w:rPr>
            <w:fldChar w:fldCharType="separate"/>
          </w:r>
          <w:r w:rsidR="002D6361" w:rsidRPr="002D6361">
            <w:rPr>
              <w:rFonts w:cstheme="minorHAnsi"/>
              <w:noProof/>
              <w:lang w:val="en-US"/>
            </w:rPr>
            <w:t>[225]</w:t>
          </w:r>
          <w:r w:rsidR="002D6361">
            <w:rPr>
              <w:rFonts w:cstheme="minorHAnsi"/>
            </w:rPr>
            <w:fldChar w:fldCharType="end"/>
          </w:r>
        </w:sdtContent>
      </w:sdt>
      <w:r w:rsidR="002D6361">
        <w:rPr>
          <w:rFonts w:cstheme="minorHAnsi"/>
        </w:rPr>
        <w:t xml:space="preserve"> having to decide which is likely the best option for them from the section heading, and minimises clicks for the user </w:t>
      </w:r>
      <w:sdt>
        <w:sdtPr>
          <w:rPr>
            <w:rFonts w:cstheme="minorHAnsi"/>
          </w:rPr>
          <w:id w:val="837429330"/>
          <w:citation/>
        </w:sdtPr>
        <w:sdtContent>
          <w:r w:rsidR="002D6361">
            <w:rPr>
              <w:rFonts w:cstheme="minorHAnsi"/>
            </w:rPr>
            <w:fldChar w:fldCharType="begin"/>
          </w:r>
          <w:r w:rsidR="002D6361">
            <w:rPr>
              <w:rFonts w:cstheme="minorHAnsi"/>
              <w:lang w:val="en-US"/>
            </w:rPr>
            <w:instrText xml:space="preserve"> CITATION Jak20 \l 1033 </w:instrText>
          </w:r>
          <w:r w:rsidR="002D6361">
            <w:rPr>
              <w:rFonts w:cstheme="minorHAnsi"/>
            </w:rPr>
            <w:fldChar w:fldCharType="separate"/>
          </w:r>
          <w:r w:rsidR="002D6361" w:rsidRPr="002D6361">
            <w:rPr>
              <w:rFonts w:cstheme="minorHAnsi"/>
              <w:noProof/>
              <w:lang w:val="en-US"/>
            </w:rPr>
            <w:t>[226]</w:t>
          </w:r>
          <w:r w:rsidR="002D6361">
            <w:rPr>
              <w:rFonts w:cstheme="minorHAnsi"/>
            </w:rPr>
            <w:fldChar w:fldCharType="end"/>
          </w:r>
        </w:sdtContent>
      </w:sdt>
      <w:r w:rsidR="002D6361">
        <w:rPr>
          <w:rFonts w:cstheme="minorHAnsi"/>
        </w:rPr>
        <w:t xml:space="preserve">, </w:t>
      </w:r>
      <w:sdt>
        <w:sdtPr>
          <w:rPr>
            <w:rFonts w:cstheme="minorHAnsi"/>
          </w:rPr>
          <w:id w:val="-1532959704"/>
          <w:citation/>
        </w:sdtPr>
        <w:sdtContent>
          <w:r w:rsidR="002D6361">
            <w:rPr>
              <w:rFonts w:cstheme="minorHAnsi"/>
            </w:rPr>
            <w:fldChar w:fldCharType="begin"/>
          </w:r>
          <w:r w:rsidR="002D6361">
            <w:rPr>
              <w:rFonts w:cstheme="minorHAnsi"/>
              <w:lang w:val="en-US"/>
            </w:rPr>
            <w:instrText xml:space="preserve"> CITATION Pag19 \l 1033 </w:instrText>
          </w:r>
          <w:r w:rsidR="002D6361">
            <w:rPr>
              <w:rFonts w:cstheme="minorHAnsi"/>
            </w:rPr>
            <w:fldChar w:fldCharType="separate"/>
          </w:r>
          <w:r w:rsidR="002D6361" w:rsidRPr="002D6361">
            <w:rPr>
              <w:rFonts w:cstheme="minorHAnsi"/>
              <w:noProof/>
              <w:lang w:val="en-US"/>
            </w:rPr>
            <w:t>[227]</w:t>
          </w:r>
          <w:r w:rsidR="002D6361">
            <w:rPr>
              <w:rFonts w:cstheme="minorHAnsi"/>
            </w:rPr>
            <w:fldChar w:fldCharType="end"/>
          </w:r>
        </w:sdtContent>
      </w:sdt>
      <w:r w:rsidR="002D6361">
        <w:rPr>
          <w:rFonts w:cstheme="minorHAnsi"/>
        </w:rPr>
        <w:t>.</w:t>
      </w:r>
    </w:p>
    <w:p w14:paraId="512173C6" w14:textId="4EFFB4CB" w:rsidR="00605CA4" w:rsidRDefault="00605CA4" w:rsidP="007D308E">
      <w:pPr>
        <w:jc w:val="both"/>
        <w:rPr>
          <w:rFonts w:cstheme="minorHAnsi"/>
        </w:rPr>
      </w:pPr>
    </w:p>
    <w:p w14:paraId="42C7AC22" w14:textId="01236CC5" w:rsidR="008D5B00" w:rsidRDefault="008D5B00" w:rsidP="007D308E">
      <w:pPr>
        <w:jc w:val="both"/>
        <w:rPr>
          <w:rFonts w:cstheme="minorHAnsi"/>
        </w:rPr>
      </w:pPr>
    </w:p>
    <w:p w14:paraId="471081EE" w14:textId="5F55626C" w:rsidR="008D5B00" w:rsidRDefault="008D5B00" w:rsidP="007D308E">
      <w:pPr>
        <w:jc w:val="both"/>
        <w:rPr>
          <w:rFonts w:cstheme="minorHAnsi"/>
        </w:rPr>
      </w:pPr>
    </w:p>
    <w:p w14:paraId="69ADC22B" w14:textId="32117D2A" w:rsidR="008D5B00" w:rsidRDefault="008D5B00" w:rsidP="007D308E">
      <w:pPr>
        <w:jc w:val="both"/>
        <w:rPr>
          <w:rFonts w:cstheme="minorHAnsi"/>
        </w:rPr>
      </w:pPr>
    </w:p>
    <w:p w14:paraId="63FB7FC9" w14:textId="42621F75" w:rsidR="008F7725" w:rsidRDefault="008F7725" w:rsidP="007D308E">
      <w:pPr>
        <w:jc w:val="both"/>
        <w:rPr>
          <w:rFonts w:cstheme="minorHAnsi"/>
        </w:rPr>
      </w:pPr>
    </w:p>
    <w:p w14:paraId="495D9263" w14:textId="77777777" w:rsidR="008F7725" w:rsidRDefault="008F7725" w:rsidP="007D308E">
      <w:pPr>
        <w:jc w:val="both"/>
        <w:rPr>
          <w:rFonts w:cstheme="minorHAnsi"/>
        </w:rPr>
      </w:pPr>
    </w:p>
    <w:p w14:paraId="4EE1466B" w14:textId="3357471F" w:rsidR="008D5B00" w:rsidRDefault="008D5B00" w:rsidP="007D308E">
      <w:pPr>
        <w:jc w:val="both"/>
        <w:rPr>
          <w:rFonts w:cstheme="minorHAnsi"/>
        </w:rPr>
      </w:pPr>
    </w:p>
    <w:p w14:paraId="36503858" w14:textId="77777777" w:rsidR="008D5B00" w:rsidRDefault="008D5B00" w:rsidP="007D308E">
      <w:pPr>
        <w:jc w:val="both"/>
        <w:rPr>
          <w:rFonts w:cstheme="minorHAnsi"/>
        </w:rPr>
      </w:pPr>
    </w:p>
    <w:p w14:paraId="7E1A157D" w14:textId="2C7EB0A2" w:rsidR="00605CA4" w:rsidRDefault="008C0E58" w:rsidP="00605CA4">
      <w:pPr>
        <w:pStyle w:val="Heading2"/>
      </w:pPr>
      <w:bookmarkStart w:id="490" w:name="_Toc38707089"/>
      <w:bookmarkStart w:id="491" w:name="_Toc38714925"/>
      <w:r>
        <w:rPr>
          <w:noProof/>
        </w:rPr>
        <w:lastRenderedPageBreak/>
        <mc:AlternateContent>
          <mc:Choice Requires="wps">
            <w:drawing>
              <wp:anchor distT="0" distB="0" distL="114300" distR="114300" simplePos="0" relativeHeight="251937792" behindDoc="0" locked="0" layoutInCell="1" allowOverlap="1" wp14:anchorId="19890DBB" wp14:editId="04BB5831">
                <wp:simplePos x="0" y="0"/>
                <wp:positionH relativeFrom="column">
                  <wp:posOffset>-2540</wp:posOffset>
                </wp:positionH>
                <wp:positionV relativeFrom="paragraph">
                  <wp:posOffset>3614420</wp:posOffset>
                </wp:positionV>
                <wp:extent cx="5730240" cy="635"/>
                <wp:effectExtent l="0" t="0" r="0" b="0"/>
                <wp:wrapNone/>
                <wp:docPr id="304" name="Text Box 304"/>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29F37141" w14:textId="2D8C1E8A" w:rsidR="002773A5" w:rsidRDefault="002773A5" w:rsidP="008C0E58">
                            <w:pPr>
                              <w:pStyle w:val="Caption"/>
                              <w:jc w:val="center"/>
                              <w:rPr>
                                <w:noProof/>
                              </w:rPr>
                            </w:pPr>
                            <w:bookmarkStart w:id="492" w:name="_Ref35264033"/>
                            <w:bookmarkStart w:id="493" w:name="_Toc38868920"/>
                            <w:r>
                              <w:t xml:space="preserve">Figure </w:t>
                            </w:r>
                            <w:fldSimple w:instr=" SEQ Figure \* ARABIC ">
                              <w:r>
                                <w:rPr>
                                  <w:noProof/>
                                </w:rPr>
                                <w:t>82</w:t>
                              </w:r>
                            </w:fldSimple>
                            <w:r>
                              <w:t xml:space="preserve">  Digital Wireframe - My Performance </w:t>
                            </w:r>
                            <w:bookmarkEnd w:id="492"/>
                            <w:bookmarkEnd w:id="493"/>
                            <w:r w:rsidR="00AC3250">
                              <w:t>Screen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890DBB" id="Text Box 304" o:spid="_x0000_s1119" type="#_x0000_t202" style="position:absolute;margin-left:-.2pt;margin-top:284.6pt;width:451.2pt;height:.05pt;z-index:25193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" stroked="f">
                <v:textbox style="mso-fit-shape-to-text:t" inset="0,0,0,0">
                  <w:txbxContent>
                    <w:p w14:paraId="29F37141" w14:textId="2D8C1E8A" w:rsidR="002773A5" w:rsidRDefault="002773A5" w:rsidP="008C0E58">
                      <w:pPr>
                        <w:pStyle w:val="Caption"/>
                        <w:jc w:val="center"/>
                        <w:rPr>
                          <w:noProof/>
                        </w:rPr>
                      </w:pPr>
                      <w:bookmarkStart w:id="494" w:name="_Ref35264033"/>
                      <w:bookmarkStart w:id="495" w:name="_Toc38868920"/>
                      <w:r>
                        <w:t xml:space="preserve">Figure </w:t>
                      </w:r>
                      <w:fldSimple w:instr=" SEQ Figure \* ARABIC ">
                        <w:r>
                          <w:rPr>
                            <w:noProof/>
                          </w:rPr>
                          <w:t>82</w:t>
                        </w:r>
                      </w:fldSimple>
                      <w:r>
                        <w:t xml:space="preserve">  Digital Wireframe - My Performance </w:t>
                      </w:r>
                      <w:bookmarkEnd w:id="494"/>
                      <w:bookmarkEnd w:id="495"/>
                      <w:r w:rsidR="00AC3250">
                        <w:t>Screen Design</w:t>
                      </w:r>
                    </w:p>
                  </w:txbxContent>
                </v:textbox>
              </v:shape>
            </w:pict>
          </mc:Fallback>
        </mc:AlternateContent>
      </w:r>
      <w:r w:rsidR="00605CA4">
        <w:rPr>
          <w:noProof/>
        </w:rPr>
        <w:drawing>
          <wp:anchor distT="0" distB="0" distL="114300" distR="114300" simplePos="0" relativeHeight="251933696" behindDoc="0" locked="0" layoutInCell="1" allowOverlap="1" wp14:anchorId="249F95E0" wp14:editId="223306E0">
            <wp:simplePos x="0" y="0"/>
            <wp:positionH relativeFrom="margin">
              <wp:align>right</wp:align>
            </wp:positionH>
            <wp:positionV relativeFrom="paragraph">
              <wp:posOffset>287020</wp:posOffset>
            </wp:positionV>
            <wp:extent cx="5730240" cy="3270685"/>
            <wp:effectExtent l="0" t="0" r="3810" b="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5" cstate="screen">
                      <a:extLst>
                        <a:ext uri="{28A0092B-C50C-407E-A947-70E740481C1C}">
                          <a14:useLocalDpi xmlns:a14="http://schemas.microsoft.com/office/drawing/2010/main"/>
                        </a:ext>
                      </a:extLst>
                    </a:blip>
                    <a:srcRect/>
                    <a:stretch/>
                  </pic:blipFill>
                  <pic:spPr bwMode="auto">
                    <a:xfrm>
                      <a:off x="0" y="0"/>
                      <a:ext cx="5730240" cy="3270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5CA4">
        <w:t>5.</w:t>
      </w:r>
      <w:r w:rsidR="008D5B00">
        <w:t xml:space="preserve">7 Digital Wireframe - </w:t>
      </w:r>
      <w:r w:rsidR="00605CA4">
        <w:t>My Performance Page Designs</w:t>
      </w:r>
      <w:bookmarkEnd w:id="490"/>
      <w:bookmarkEnd w:id="491"/>
    </w:p>
    <w:p w14:paraId="10C2B8B1" w14:textId="77777777" w:rsidR="008D5B00" w:rsidRPr="008D5B00" w:rsidRDefault="008D5B00" w:rsidP="008D5B00"/>
    <w:p w14:paraId="61D45EDB" w14:textId="6C261847" w:rsidR="008A0623" w:rsidRDefault="008A0623" w:rsidP="002A2F45">
      <w:pPr>
        <w:ind w:firstLine="720"/>
        <w:jc w:val="both"/>
        <w:rPr>
          <w:rFonts w:cstheme="minorHAnsi"/>
        </w:rPr>
      </w:pPr>
    </w:p>
    <w:p w14:paraId="0157F845" w14:textId="26DC11D6" w:rsidR="008A0623" w:rsidRDefault="008A0623" w:rsidP="002A2F45">
      <w:pPr>
        <w:ind w:firstLine="720"/>
        <w:jc w:val="both"/>
        <w:rPr>
          <w:rFonts w:cstheme="minorHAnsi"/>
        </w:rPr>
      </w:pPr>
    </w:p>
    <w:p w14:paraId="63A4FD02" w14:textId="4B8B18E5" w:rsidR="008A0623" w:rsidRDefault="008A0623" w:rsidP="002A2F45">
      <w:pPr>
        <w:ind w:firstLine="720"/>
        <w:jc w:val="both"/>
        <w:rPr>
          <w:rFonts w:cstheme="minorHAnsi"/>
        </w:rPr>
      </w:pPr>
    </w:p>
    <w:p w14:paraId="3246DF36" w14:textId="63EDE22C" w:rsidR="008A0623" w:rsidRDefault="008A0623" w:rsidP="002A2F45">
      <w:pPr>
        <w:ind w:firstLine="720"/>
        <w:jc w:val="both"/>
        <w:rPr>
          <w:rFonts w:cstheme="minorHAnsi"/>
        </w:rPr>
      </w:pPr>
    </w:p>
    <w:p w14:paraId="380A9DBB" w14:textId="0A51F06B" w:rsidR="008A0623" w:rsidRDefault="008A0623" w:rsidP="002A2F45">
      <w:pPr>
        <w:ind w:firstLine="720"/>
        <w:jc w:val="both"/>
        <w:rPr>
          <w:rFonts w:cstheme="minorHAnsi"/>
        </w:rPr>
      </w:pPr>
    </w:p>
    <w:p w14:paraId="0480F86A" w14:textId="62C6AF2E" w:rsidR="008A0623" w:rsidRDefault="008A0623" w:rsidP="002A2F45">
      <w:pPr>
        <w:ind w:firstLine="720"/>
        <w:jc w:val="both"/>
        <w:rPr>
          <w:rFonts w:cstheme="minorHAnsi"/>
        </w:rPr>
      </w:pPr>
    </w:p>
    <w:p w14:paraId="7B3B6C25" w14:textId="31B0D1FC" w:rsidR="008A0623" w:rsidRDefault="008A0623" w:rsidP="002A2F45">
      <w:pPr>
        <w:ind w:firstLine="720"/>
        <w:jc w:val="both"/>
        <w:rPr>
          <w:rFonts w:cstheme="minorHAnsi"/>
        </w:rPr>
      </w:pPr>
    </w:p>
    <w:p w14:paraId="677484D7" w14:textId="7C191334" w:rsidR="008A0623" w:rsidRDefault="008A0623" w:rsidP="002A2F45">
      <w:pPr>
        <w:ind w:firstLine="720"/>
        <w:jc w:val="both"/>
        <w:rPr>
          <w:rFonts w:cstheme="minorHAnsi"/>
        </w:rPr>
      </w:pPr>
    </w:p>
    <w:p w14:paraId="6902AFB1" w14:textId="271B189B" w:rsidR="008A0623" w:rsidRDefault="008A0623" w:rsidP="002A2F45">
      <w:pPr>
        <w:ind w:firstLine="720"/>
        <w:jc w:val="both"/>
        <w:rPr>
          <w:rFonts w:cstheme="minorHAnsi"/>
        </w:rPr>
      </w:pPr>
    </w:p>
    <w:p w14:paraId="558BBD16" w14:textId="6CE1D978" w:rsidR="008A0623" w:rsidRDefault="008A0623" w:rsidP="002A2F45">
      <w:pPr>
        <w:ind w:firstLine="720"/>
        <w:jc w:val="both"/>
        <w:rPr>
          <w:rFonts w:cstheme="minorHAnsi"/>
        </w:rPr>
      </w:pPr>
    </w:p>
    <w:p w14:paraId="2F60C0B0" w14:textId="2DCCEF96" w:rsidR="008A0623" w:rsidRDefault="008A0623" w:rsidP="002A2F45">
      <w:pPr>
        <w:ind w:firstLine="720"/>
        <w:jc w:val="both"/>
        <w:rPr>
          <w:rFonts w:cstheme="minorHAnsi"/>
        </w:rPr>
      </w:pPr>
    </w:p>
    <w:p w14:paraId="2A102A8E" w14:textId="493D53FD" w:rsidR="008A0623" w:rsidRDefault="008A0623" w:rsidP="002A2F45">
      <w:pPr>
        <w:ind w:firstLine="720"/>
        <w:jc w:val="both"/>
        <w:rPr>
          <w:rFonts w:cstheme="minorHAnsi"/>
        </w:rPr>
      </w:pPr>
    </w:p>
    <w:p w14:paraId="2E7FAD61" w14:textId="732B23CC" w:rsidR="008F7725" w:rsidRDefault="008F7725" w:rsidP="008F7725">
      <w:pPr>
        <w:jc w:val="both"/>
        <w:rPr>
          <w:rFonts w:cstheme="minorHAnsi"/>
        </w:rPr>
      </w:pPr>
      <w:r>
        <w:rPr>
          <w:rFonts w:cstheme="minorHAnsi"/>
        </w:rPr>
        <w:fldChar w:fldCharType="begin"/>
      </w:r>
      <w:r>
        <w:rPr>
          <w:rFonts w:cstheme="minorHAnsi"/>
        </w:rPr>
        <w:instrText xml:space="preserve"> REF _Ref35264033 \h </w:instrText>
      </w:r>
      <w:r>
        <w:rPr>
          <w:rFonts w:cstheme="minorHAnsi"/>
        </w:rPr>
      </w:r>
      <w:r>
        <w:rPr>
          <w:rFonts w:cstheme="minorHAnsi"/>
        </w:rPr>
        <w:fldChar w:fldCharType="separate"/>
      </w:r>
      <w:r>
        <w:t xml:space="preserve">Figure </w:t>
      </w:r>
      <w:r>
        <w:rPr>
          <w:noProof/>
        </w:rPr>
        <w:t>83</w:t>
      </w:r>
      <w:r>
        <w:t xml:space="preserve"> - My Performance Page Design</w:t>
      </w:r>
      <w:r>
        <w:rPr>
          <w:rFonts w:cstheme="minorHAnsi"/>
        </w:rPr>
        <w:fldChar w:fldCharType="end"/>
      </w:r>
      <w:r>
        <w:rPr>
          <w:rFonts w:cstheme="minorHAnsi"/>
        </w:rPr>
        <w:t xml:space="preserve">, continues the consistent banner image and DVLA logo home button, This time incorporating a back button </w:t>
      </w:r>
      <w:sdt>
        <w:sdtPr>
          <w:rPr>
            <w:rFonts w:cstheme="minorHAnsi"/>
          </w:rPr>
          <w:id w:val="575021663"/>
          <w:citation/>
        </w:sdtPr>
        <w:sdtContent>
          <w:r>
            <w:rPr>
              <w:rFonts w:cstheme="minorHAnsi"/>
            </w:rPr>
            <w:fldChar w:fldCharType="begin"/>
          </w:r>
          <w:r>
            <w:rPr>
              <w:rFonts w:cstheme="minorHAnsi"/>
              <w:lang w:val="en-US"/>
            </w:rPr>
            <w:instrText xml:space="preserve"> CITATION Jak991 \l 1033 </w:instrText>
          </w:r>
          <w:r>
            <w:rPr>
              <w:rFonts w:cstheme="minorHAnsi"/>
            </w:rPr>
            <w:fldChar w:fldCharType="separate"/>
          </w:r>
          <w:r w:rsidRPr="0064227C">
            <w:rPr>
              <w:rFonts w:cstheme="minorHAnsi"/>
              <w:noProof/>
              <w:lang w:val="en-US"/>
            </w:rPr>
            <w:t>[228]</w:t>
          </w:r>
          <w:r>
            <w:rPr>
              <w:rFonts w:cstheme="minorHAnsi"/>
            </w:rPr>
            <w:fldChar w:fldCharType="end"/>
          </w:r>
        </w:sdtContent>
      </w:sdt>
      <w:r>
        <w:rPr>
          <w:rFonts w:cstheme="minorHAnsi"/>
        </w:rPr>
        <w:t xml:space="preserve"> which uses the familiar left facing arrow and placed in the top left corner of the page. The page displays two different metrics Performance and Accuracy. These are visualised consistently within their own bounding boxes. Visually separating the numeric information. Within each bounding box numerical information is shown along with a graphical representation of this. This makes the data presented more understandable for the user </w:t>
      </w:r>
      <w:sdt>
        <w:sdtPr>
          <w:rPr>
            <w:rFonts w:cstheme="minorHAnsi"/>
          </w:rPr>
          <w:id w:val="1549344585"/>
          <w:citation/>
        </w:sdtPr>
        <w:sdtContent>
          <w:r>
            <w:rPr>
              <w:rFonts w:cstheme="minorHAnsi"/>
            </w:rPr>
            <w:fldChar w:fldCharType="begin"/>
          </w:r>
          <w:r>
            <w:rPr>
              <w:rFonts w:cstheme="minorHAnsi"/>
              <w:lang w:val="en-US"/>
            </w:rPr>
            <w:instrText xml:space="preserve"> CITATION W3C16 \l 1033 </w:instrText>
          </w:r>
          <w:r>
            <w:rPr>
              <w:rFonts w:cstheme="minorHAnsi"/>
            </w:rPr>
            <w:fldChar w:fldCharType="separate"/>
          </w:r>
          <w:r w:rsidRPr="0064227C">
            <w:rPr>
              <w:rFonts w:cstheme="minorHAnsi"/>
              <w:noProof/>
              <w:lang w:val="en-US"/>
            </w:rPr>
            <w:t>[229]</w:t>
          </w:r>
          <w:r>
            <w:rPr>
              <w:rFonts w:cstheme="minorHAnsi"/>
            </w:rPr>
            <w:fldChar w:fldCharType="end"/>
          </w:r>
        </w:sdtContent>
      </w:sdt>
      <w:r>
        <w:rPr>
          <w:rFonts w:cstheme="minorHAnsi"/>
        </w:rPr>
        <w:t xml:space="preserve">. There is a single navigation button located centrally at the bottom, labelled with an explanation of exactly what the button does </w:t>
      </w:r>
      <w:sdt>
        <w:sdtPr>
          <w:rPr>
            <w:rFonts w:cstheme="minorHAnsi"/>
          </w:rPr>
          <w:id w:val="-1862506168"/>
          <w:citation/>
        </w:sdtPr>
        <w:sdtContent>
          <w:r>
            <w:rPr>
              <w:rFonts w:cstheme="minorHAnsi"/>
            </w:rPr>
            <w:fldChar w:fldCharType="begin"/>
          </w:r>
          <w:r>
            <w:rPr>
              <w:rFonts w:cstheme="minorHAnsi"/>
              <w:lang w:val="en-US"/>
            </w:rPr>
            <w:instrText xml:space="preserve"> CITATION Jak051 \l 1033 </w:instrText>
          </w:r>
          <w:r>
            <w:rPr>
              <w:rFonts w:cstheme="minorHAnsi"/>
            </w:rPr>
            <w:fldChar w:fldCharType="separate"/>
          </w:r>
          <w:r w:rsidRPr="002E568D">
            <w:rPr>
              <w:rFonts w:cstheme="minorHAnsi"/>
              <w:noProof/>
              <w:lang w:val="en-US"/>
            </w:rPr>
            <w:t>[230]</w:t>
          </w:r>
          <w:r>
            <w:rPr>
              <w:rFonts w:cstheme="minorHAnsi"/>
            </w:rPr>
            <w:fldChar w:fldCharType="end"/>
          </w:r>
        </w:sdtContent>
      </w:sdt>
      <w:r>
        <w:rPr>
          <w:rFonts w:cstheme="minorHAnsi"/>
        </w:rPr>
        <w:t>.</w:t>
      </w:r>
    </w:p>
    <w:p w14:paraId="217BCAF6" w14:textId="252607AD" w:rsidR="008A0623" w:rsidRDefault="008A0623" w:rsidP="008F7725">
      <w:pPr>
        <w:jc w:val="both"/>
        <w:rPr>
          <w:rFonts w:cstheme="minorHAnsi"/>
        </w:rPr>
      </w:pPr>
    </w:p>
    <w:p w14:paraId="78428DE8" w14:textId="3E8E57C5" w:rsidR="00F04CFF" w:rsidRDefault="00F04CFF" w:rsidP="002A2F45">
      <w:pPr>
        <w:ind w:firstLine="720"/>
        <w:jc w:val="both"/>
        <w:rPr>
          <w:rFonts w:cstheme="minorHAnsi"/>
        </w:rPr>
      </w:pPr>
    </w:p>
    <w:p w14:paraId="75C9E533" w14:textId="5D6ABE0D" w:rsidR="008D5B00" w:rsidRDefault="008D5B00" w:rsidP="002A2F45">
      <w:pPr>
        <w:ind w:firstLine="720"/>
        <w:jc w:val="both"/>
        <w:rPr>
          <w:rFonts w:cstheme="minorHAnsi"/>
        </w:rPr>
      </w:pPr>
    </w:p>
    <w:p w14:paraId="6309E18C" w14:textId="0D1E961F" w:rsidR="008D5B00" w:rsidRDefault="008D5B00" w:rsidP="002A2F45">
      <w:pPr>
        <w:ind w:firstLine="720"/>
        <w:jc w:val="both"/>
        <w:rPr>
          <w:rFonts w:cstheme="minorHAnsi"/>
        </w:rPr>
      </w:pPr>
    </w:p>
    <w:p w14:paraId="6971EA11" w14:textId="522D80F7" w:rsidR="008D5B00" w:rsidRDefault="008D5B00" w:rsidP="002A2F45">
      <w:pPr>
        <w:ind w:firstLine="720"/>
        <w:jc w:val="both"/>
        <w:rPr>
          <w:rFonts w:cstheme="minorHAnsi"/>
        </w:rPr>
      </w:pPr>
    </w:p>
    <w:p w14:paraId="36B9680F" w14:textId="01D9E99C" w:rsidR="008D5B00" w:rsidRDefault="008D5B00" w:rsidP="002A2F45">
      <w:pPr>
        <w:ind w:firstLine="720"/>
        <w:jc w:val="both"/>
        <w:rPr>
          <w:rFonts w:cstheme="minorHAnsi"/>
        </w:rPr>
      </w:pPr>
    </w:p>
    <w:p w14:paraId="1FE3B734" w14:textId="7DF7FBD6" w:rsidR="008D5B00" w:rsidRDefault="008D5B00" w:rsidP="002A2F45">
      <w:pPr>
        <w:ind w:firstLine="720"/>
        <w:jc w:val="both"/>
        <w:rPr>
          <w:rFonts w:cstheme="minorHAnsi"/>
        </w:rPr>
      </w:pPr>
    </w:p>
    <w:p w14:paraId="2D854F8F" w14:textId="6E49DC84" w:rsidR="008D5B00" w:rsidRDefault="008D5B00" w:rsidP="002A2F45">
      <w:pPr>
        <w:ind w:firstLine="720"/>
        <w:jc w:val="both"/>
        <w:rPr>
          <w:rFonts w:cstheme="minorHAnsi"/>
        </w:rPr>
      </w:pPr>
    </w:p>
    <w:p w14:paraId="229D9D4E" w14:textId="13A87BCD" w:rsidR="008D5B00" w:rsidRDefault="008D5B00" w:rsidP="002A2F45">
      <w:pPr>
        <w:ind w:firstLine="720"/>
        <w:jc w:val="both"/>
        <w:rPr>
          <w:rFonts w:cstheme="minorHAnsi"/>
        </w:rPr>
      </w:pPr>
    </w:p>
    <w:p w14:paraId="41A21F5F" w14:textId="039A4653" w:rsidR="008D5B00" w:rsidRDefault="008D5B00" w:rsidP="002A2F45">
      <w:pPr>
        <w:ind w:firstLine="720"/>
        <w:jc w:val="both"/>
        <w:rPr>
          <w:rFonts w:cstheme="minorHAnsi"/>
        </w:rPr>
      </w:pPr>
    </w:p>
    <w:p w14:paraId="50888437" w14:textId="20451650" w:rsidR="008D5B00" w:rsidRDefault="008D5B00" w:rsidP="002A2F45">
      <w:pPr>
        <w:ind w:firstLine="720"/>
        <w:jc w:val="both"/>
        <w:rPr>
          <w:rFonts w:cstheme="minorHAnsi"/>
        </w:rPr>
      </w:pPr>
    </w:p>
    <w:p w14:paraId="1575B6DC" w14:textId="5FF4C773" w:rsidR="008D5B00" w:rsidRDefault="008D5B00" w:rsidP="002A2F45">
      <w:pPr>
        <w:ind w:firstLine="720"/>
        <w:jc w:val="both"/>
        <w:rPr>
          <w:rFonts w:cstheme="minorHAnsi"/>
        </w:rPr>
      </w:pPr>
    </w:p>
    <w:p w14:paraId="7A77E878" w14:textId="094099C5" w:rsidR="00F04CFF" w:rsidRDefault="008C0E58" w:rsidP="002A2F45">
      <w:pPr>
        <w:ind w:firstLine="720"/>
        <w:jc w:val="both"/>
        <w:rPr>
          <w:rFonts w:cstheme="minorHAnsi"/>
        </w:rPr>
      </w:pPr>
      <w:r>
        <w:rPr>
          <w:noProof/>
        </w:rPr>
        <w:lastRenderedPageBreak/>
        <mc:AlternateContent>
          <mc:Choice Requires="wps">
            <w:drawing>
              <wp:anchor distT="0" distB="0" distL="114300" distR="114300" simplePos="0" relativeHeight="251939840" behindDoc="0" locked="0" layoutInCell="1" allowOverlap="1" wp14:anchorId="0E57DB62" wp14:editId="1A9B8643">
                <wp:simplePos x="0" y="0"/>
                <wp:positionH relativeFrom="column">
                  <wp:posOffset>-2540</wp:posOffset>
                </wp:positionH>
                <wp:positionV relativeFrom="paragraph">
                  <wp:posOffset>6635115</wp:posOffset>
                </wp:positionV>
                <wp:extent cx="5730240" cy="635"/>
                <wp:effectExtent l="0" t="0" r="0" b="0"/>
                <wp:wrapNone/>
                <wp:docPr id="305" name="Text Box 305"/>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2E9B4A91" w14:textId="4832A260" w:rsidR="002773A5" w:rsidRPr="00135509" w:rsidRDefault="002773A5" w:rsidP="008C0E58">
                            <w:pPr>
                              <w:pStyle w:val="Caption"/>
                              <w:jc w:val="center"/>
                              <w:rPr>
                                <w:noProof/>
                              </w:rPr>
                            </w:pPr>
                            <w:bookmarkStart w:id="496" w:name="_Ref36125165"/>
                            <w:bookmarkStart w:id="497" w:name="_Toc38868921"/>
                            <w:r>
                              <w:t xml:space="preserve">Figure </w:t>
                            </w:r>
                            <w:fldSimple w:instr=" SEQ Figure \* ARABIC ">
                              <w:r>
                                <w:rPr>
                                  <w:noProof/>
                                </w:rPr>
                                <w:t>83</w:t>
                              </w:r>
                            </w:fldSimple>
                            <w:r>
                              <w:t xml:space="preserve"> – Digital Wireframe - My Performance (Managers Team) Screen Design</w:t>
                            </w:r>
                            <w:bookmarkEnd w:id="496"/>
                            <w:bookmarkEnd w:id="4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57DB62" id="Text Box 305" o:spid="_x0000_s1120" type="#_x0000_t202" style="position:absolute;left:0;text-align:left;margin-left:-.2pt;margin-top:522.45pt;width:451.2pt;height:.05pt;z-index:25193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" stroked="f">
                <v:textbox style="mso-fit-shape-to-text:t" inset="0,0,0,0">
                  <w:txbxContent>
                    <w:p w14:paraId="2E9B4A91" w14:textId="4832A260" w:rsidR="002773A5" w:rsidRPr="00135509" w:rsidRDefault="002773A5" w:rsidP="008C0E58">
                      <w:pPr>
                        <w:pStyle w:val="Caption"/>
                        <w:jc w:val="center"/>
                        <w:rPr>
                          <w:noProof/>
                        </w:rPr>
                      </w:pPr>
                      <w:bookmarkStart w:id="498" w:name="_Ref36125165"/>
                      <w:bookmarkStart w:id="499" w:name="_Toc38868921"/>
                      <w:r>
                        <w:t xml:space="preserve">Figure </w:t>
                      </w:r>
                      <w:fldSimple w:instr=" SEQ Figure \* ARABIC ">
                        <w:r>
                          <w:rPr>
                            <w:noProof/>
                          </w:rPr>
                          <w:t>83</w:t>
                        </w:r>
                      </w:fldSimple>
                      <w:r>
                        <w:t xml:space="preserve"> – Digital Wireframe - My Performance (Managers Team) Screen Design</w:t>
                      </w:r>
                      <w:bookmarkEnd w:id="498"/>
                      <w:bookmarkEnd w:id="499"/>
                    </w:p>
                  </w:txbxContent>
                </v:textbox>
              </v:shape>
            </w:pict>
          </mc:Fallback>
        </mc:AlternateContent>
      </w:r>
      <w:r w:rsidR="0092187B">
        <w:rPr>
          <w:noProof/>
        </w:rPr>
        <w:drawing>
          <wp:anchor distT="0" distB="0" distL="114300" distR="114300" simplePos="0" relativeHeight="251934720" behindDoc="0" locked="0" layoutInCell="1" allowOverlap="1" wp14:anchorId="436FC335" wp14:editId="5B7A655F">
            <wp:simplePos x="0" y="0"/>
            <wp:positionH relativeFrom="margin">
              <wp:align>right</wp:align>
            </wp:positionH>
            <wp:positionV relativeFrom="paragraph">
              <wp:posOffset>7620</wp:posOffset>
            </wp:positionV>
            <wp:extent cx="5730240" cy="6570388"/>
            <wp:effectExtent l="0" t="0" r="3810" b="1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6" cstate="screen">
                      <a:extLst>
                        <a:ext uri="{28A0092B-C50C-407E-A947-70E740481C1C}">
                          <a14:useLocalDpi xmlns:a14="http://schemas.microsoft.com/office/drawing/2010/main"/>
                        </a:ext>
                      </a:extLst>
                    </a:blip>
                    <a:srcRect/>
                    <a:stretch/>
                  </pic:blipFill>
                  <pic:spPr bwMode="auto">
                    <a:xfrm>
                      <a:off x="0" y="0"/>
                      <a:ext cx="5730240" cy="65703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81918A" w14:textId="590B4607" w:rsidR="00F04CFF" w:rsidRDefault="00F04CFF" w:rsidP="002A2F45">
      <w:pPr>
        <w:ind w:firstLine="720"/>
        <w:jc w:val="both"/>
        <w:rPr>
          <w:rFonts w:cstheme="minorHAnsi"/>
        </w:rPr>
      </w:pPr>
    </w:p>
    <w:p w14:paraId="208A5103" w14:textId="69DE421B" w:rsidR="00F04CFF" w:rsidRDefault="00F04CFF" w:rsidP="002A2F45">
      <w:pPr>
        <w:ind w:firstLine="720"/>
        <w:jc w:val="both"/>
        <w:rPr>
          <w:rFonts w:cstheme="minorHAnsi"/>
        </w:rPr>
      </w:pPr>
    </w:p>
    <w:p w14:paraId="0E9AF887" w14:textId="1C6F7ACB" w:rsidR="00F04CFF" w:rsidRDefault="00F04CFF" w:rsidP="002A2F45">
      <w:pPr>
        <w:ind w:firstLine="720"/>
        <w:jc w:val="both"/>
        <w:rPr>
          <w:rFonts w:cstheme="minorHAnsi"/>
        </w:rPr>
      </w:pPr>
    </w:p>
    <w:p w14:paraId="7BC67D22" w14:textId="62CAB7C2" w:rsidR="00F04CFF" w:rsidRDefault="00F04CFF" w:rsidP="002A2F45">
      <w:pPr>
        <w:ind w:firstLine="720"/>
        <w:jc w:val="both"/>
        <w:rPr>
          <w:rFonts w:cstheme="minorHAnsi"/>
        </w:rPr>
      </w:pPr>
    </w:p>
    <w:p w14:paraId="15F88B49" w14:textId="34B7B883" w:rsidR="00F04CFF" w:rsidRDefault="00F04CFF" w:rsidP="002A2F45">
      <w:pPr>
        <w:ind w:firstLine="720"/>
        <w:jc w:val="both"/>
        <w:rPr>
          <w:rFonts w:cstheme="minorHAnsi"/>
        </w:rPr>
      </w:pPr>
    </w:p>
    <w:p w14:paraId="072E383C" w14:textId="59F079A7" w:rsidR="00F04CFF" w:rsidRDefault="00F04CFF" w:rsidP="002A2F45">
      <w:pPr>
        <w:ind w:firstLine="720"/>
        <w:jc w:val="both"/>
        <w:rPr>
          <w:rFonts w:cstheme="minorHAnsi"/>
        </w:rPr>
      </w:pPr>
    </w:p>
    <w:p w14:paraId="7977F2F3" w14:textId="5064F2A5" w:rsidR="00F04CFF" w:rsidRDefault="00F04CFF" w:rsidP="002A2F45">
      <w:pPr>
        <w:ind w:firstLine="720"/>
        <w:jc w:val="both"/>
        <w:rPr>
          <w:rFonts w:cstheme="minorHAnsi"/>
        </w:rPr>
      </w:pPr>
    </w:p>
    <w:p w14:paraId="4BBD9216" w14:textId="643E1A83" w:rsidR="00F04CFF" w:rsidRDefault="00F04CFF" w:rsidP="002A2F45">
      <w:pPr>
        <w:ind w:firstLine="720"/>
        <w:jc w:val="both"/>
        <w:rPr>
          <w:rFonts w:cstheme="minorHAnsi"/>
        </w:rPr>
      </w:pPr>
    </w:p>
    <w:p w14:paraId="3D8C021C" w14:textId="3F39C2F0" w:rsidR="0092187B" w:rsidRDefault="0092187B" w:rsidP="002A2F45">
      <w:pPr>
        <w:ind w:firstLine="720"/>
        <w:jc w:val="both"/>
        <w:rPr>
          <w:rFonts w:cstheme="minorHAnsi"/>
        </w:rPr>
      </w:pPr>
    </w:p>
    <w:p w14:paraId="25F85811" w14:textId="179C3368" w:rsidR="0092187B" w:rsidRDefault="0092187B" w:rsidP="002A2F45">
      <w:pPr>
        <w:ind w:firstLine="720"/>
        <w:jc w:val="both"/>
        <w:rPr>
          <w:rFonts w:cstheme="minorHAnsi"/>
        </w:rPr>
      </w:pPr>
    </w:p>
    <w:p w14:paraId="5E6CD726" w14:textId="59C3C5BF" w:rsidR="0092187B" w:rsidRDefault="0092187B" w:rsidP="002A2F45">
      <w:pPr>
        <w:ind w:firstLine="720"/>
        <w:jc w:val="both"/>
        <w:rPr>
          <w:rFonts w:cstheme="minorHAnsi"/>
        </w:rPr>
      </w:pPr>
    </w:p>
    <w:p w14:paraId="46860355" w14:textId="6D74C53C" w:rsidR="0092187B" w:rsidRDefault="0092187B" w:rsidP="002A2F45">
      <w:pPr>
        <w:ind w:firstLine="720"/>
        <w:jc w:val="both"/>
        <w:rPr>
          <w:rFonts w:cstheme="minorHAnsi"/>
        </w:rPr>
      </w:pPr>
    </w:p>
    <w:p w14:paraId="33BF8D80" w14:textId="56EF764D" w:rsidR="0092187B" w:rsidRDefault="0092187B" w:rsidP="002A2F45">
      <w:pPr>
        <w:ind w:firstLine="720"/>
        <w:jc w:val="both"/>
        <w:rPr>
          <w:rFonts w:cstheme="minorHAnsi"/>
        </w:rPr>
      </w:pPr>
    </w:p>
    <w:p w14:paraId="3B9A43C3" w14:textId="2F7E5378" w:rsidR="0092187B" w:rsidRDefault="0092187B" w:rsidP="002A2F45">
      <w:pPr>
        <w:ind w:firstLine="720"/>
        <w:jc w:val="both"/>
        <w:rPr>
          <w:rFonts w:cstheme="minorHAnsi"/>
        </w:rPr>
      </w:pPr>
    </w:p>
    <w:p w14:paraId="1C54FEFC" w14:textId="52433C32" w:rsidR="0092187B" w:rsidRDefault="0092187B" w:rsidP="002A2F45">
      <w:pPr>
        <w:ind w:firstLine="720"/>
        <w:jc w:val="both"/>
        <w:rPr>
          <w:rFonts w:cstheme="minorHAnsi"/>
        </w:rPr>
      </w:pPr>
    </w:p>
    <w:p w14:paraId="78692A98" w14:textId="3B001EC6" w:rsidR="0092187B" w:rsidRDefault="0092187B" w:rsidP="002A2F45">
      <w:pPr>
        <w:ind w:firstLine="720"/>
        <w:jc w:val="both"/>
        <w:rPr>
          <w:rFonts w:cstheme="minorHAnsi"/>
        </w:rPr>
      </w:pPr>
    </w:p>
    <w:p w14:paraId="0EA96C5F" w14:textId="1E1536F4" w:rsidR="0092187B" w:rsidRDefault="0092187B" w:rsidP="002A2F45">
      <w:pPr>
        <w:ind w:firstLine="720"/>
        <w:jc w:val="both"/>
        <w:rPr>
          <w:rFonts w:cstheme="minorHAnsi"/>
        </w:rPr>
      </w:pPr>
    </w:p>
    <w:p w14:paraId="2EE9F1B4" w14:textId="27E9E5C4" w:rsidR="0092187B" w:rsidRDefault="0092187B" w:rsidP="002A2F45">
      <w:pPr>
        <w:ind w:firstLine="720"/>
        <w:jc w:val="both"/>
        <w:rPr>
          <w:rFonts w:cstheme="minorHAnsi"/>
        </w:rPr>
      </w:pPr>
    </w:p>
    <w:p w14:paraId="53204F71" w14:textId="6161C9CF" w:rsidR="0092187B" w:rsidRDefault="0092187B" w:rsidP="002A2F45">
      <w:pPr>
        <w:ind w:firstLine="720"/>
        <w:jc w:val="both"/>
        <w:rPr>
          <w:rFonts w:cstheme="minorHAnsi"/>
        </w:rPr>
      </w:pPr>
    </w:p>
    <w:p w14:paraId="7F87EA7B" w14:textId="15B90F9E" w:rsidR="0092187B" w:rsidRDefault="0092187B" w:rsidP="002A2F45">
      <w:pPr>
        <w:ind w:firstLine="720"/>
        <w:jc w:val="both"/>
        <w:rPr>
          <w:rFonts w:cstheme="minorHAnsi"/>
        </w:rPr>
      </w:pPr>
    </w:p>
    <w:p w14:paraId="7798D153" w14:textId="2AC6B766" w:rsidR="0092187B" w:rsidRDefault="0092187B" w:rsidP="002A2F45">
      <w:pPr>
        <w:ind w:firstLine="720"/>
        <w:jc w:val="both"/>
        <w:rPr>
          <w:rFonts w:cstheme="minorHAnsi"/>
        </w:rPr>
      </w:pPr>
    </w:p>
    <w:p w14:paraId="24767F2D" w14:textId="616AB116" w:rsidR="0092187B" w:rsidRDefault="0092187B" w:rsidP="002A2F45">
      <w:pPr>
        <w:ind w:firstLine="720"/>
        <w:jc w:val="both"/>
        <w:rPr>
          <w:rFonts w:cstheme="minorHAnsi"/>
        </w:rPr>
      </w:pPr>
    </w:p>
    <w:p w14:paraId="5518833D" w14:textId="1E4A420A" w:rsidR="0092187B" w:rsidRDefault="0092187B" w:rsidP="002A2F45">
      <w:pPr>
        <w:ind w:firstLine="720"/>
        <w:jc w:val="both"/>
        <w:rPr>
          <w:rFonts w:cstheme="minorHAnsi"/>
        </w:rPr>
      </w:pPr>
    </w:p>
    <w:p w14:paraId="21D44A1C" w14:textId="2047FDE4" w:rsidR="0092187B" w:rsidRDefault="0092187B" w:rsidP="002A2F45">
      <w:pPr>
        <w:ind w:firstLine="720"/>
        <w:jc w:val="both"/>
        <w:rPr>
          <w:rFonts w:cstheme="minorHAnsi"/>
        </w:rPr>
      </w:pPr>
    </w:p>
    <w:p w14:paraId="04E3D1F3" w14:textId="52D283E2" w:rsidR="0092187B" w:rsidRDefault="0092187B" w:rsidP="002A2F45">
      <w:pPr>
        <w:ind w:firstLine="720"/>
        <w:jc w:val="both"/>
        <w:rPr>
          <w:rFonts w:cstheme="minorHAnsi"/>
        </w:rPr>
      </w:pPr>
    </w:p>
    <w:p w14:paraId="711A63C5" w14:textId="5A936F34" w:rsidR="0092187B" w:rsidRDefault="0092187B" w:rsidP="002A2F45">
      <w:pPr>
        <w:ind w:firstLine="720"/>
        <w:jc w:val="both"/>
        <w:rPr>
          <w:rFonts w:cstheme="minorHAnsi"/>
        </w:rPr>
      </w:pPr>
    </w:p>
    <w:p w14:paraId="651DFC86" w14:textId="6789D9DD" w:rsidR="0092187B" w:rsidRDefault="0092187B" w:rsidP="002A2F45">
      <w:pPr>
        <w:ind w:firstLine="720"/>
        <w:jc w:val="both"/>
        <w:rPr>
          <w:rFonts w:cstheme="minorHAnsi"/>
        </w:rPr>
      </w:pPr>
    </w:p>
    <w:p w14:paraId="2E77DC09" w14:textId="07CD2083" w:rsidR="0092187B" w:rsidRDefault="0092187B" w:rsidP="002A2F45">
      <w:pPr>
        <w:ind w:firstLine="720"/>
        <w:jc w:val="both"/>
        <w:rPr>
          <w:rFonts w:cstheme="minorHAnsi"/>
        </w:rPr>
      </w:pPr>
    </w:p>
    <w:p w14:paraId="636507B9" w14:textId="6C97B8A7" w:rsidR="0092187B" w:rsidRDefault="0092187B" w:rsidP="002A2F45">
      <w:pPr>
        <w:ind w:firstLine="720"/>
        <w:jc w:val="both"/>
        <w:rPr>
          <w:rFonts w:cstheme="minorHAnsi"/>
        </w:rPr>
      </w:pPr>
    </w:p>
    <w:p w14:paraId="24867F8C" w14:textId="77777777" w:rsidR="00C020E5" w:rsidRDefault="00C020E5" w:rsidP="002A2F45">
      <w:pPr>
        <w:ind w:firstLine="720"/>
        <w:jc w:val="both"/>
        <w:rPr>
          <w:rFonts w:cstheme="minorHAnsi"/>
        </w:rPr>
      </w:pPr>
    </w:p>
    <w:p w14:paraId="6A09C3C5" w14:textId="68A00226" w:rsidR="0092187B" w:rsidRDefault="00C020E5" w:rsidP="002A2F45">
      <w:pPr>
        <w:ind w:firstLine="720"/>
        <w:jc w:val="both"/>
        <w:rPr>
          <w:rFonts w:cstheme="minorHAnsi"/>
        </w:rPr>
      </w:pPr>
      <w:r>
        <w:rPr>
          <w:noProof/>
        </w:rPr>
        <w:lastRenderedPageBreak/>
        <mc:AlternateContent>
          <mc:Choice Requires="wps">
            <w:drawing>
              <wp:anchor distT="0" distB="0" distL="114300" distR="114300" simplePos="0" relativeHeight="251941888" behindDoc="0" locked="0" layoutInCell="1" allowOverlap="1" wp14:anchorId="5D7F553A" wp14:editId="018FCDB9">
                <wp:simplePos x="0" y="0"/>
                <wp:positionH relativeFrom="column">
                  <wp:posOffset>10160</wp:posOffset>
                </wp:positionH>
                <wp:positionV relativeFrom="paragraph">
                  <wp:posOffset>6610350</wp:posOffset>
                </wp:positionV>
                <wp:extent cx="5721350" cy="635"/>
                <wp:effectExtent l="0" t="0" r="0" b="0"/>
                <wp:wrapNone/>
                <wp:docPr id="306" name="Text Box 306"/>
                <wp:cNvGraphicFramePr/>
                <a:graphic xmlns:a="http://schemas.openxmlformats.org/drawingml/2006/main">
                  <a:graphicData uri="http://schemas.microsoft.com/office/word/2010/wordprocessingShape">
                    <wps:wsp>
                      <wps:cNvSpPr txBox="1"/>
                      <wps:spPr>
                        <a:xfrm>
                          <a:off x="0" y="0"/>
                          <a:ext cx="5721350" cy="635"/>
                        </a:xfrm>
                        <a:prstGeom prst="rect">
                          <a:avLst/>
                        </a:prstGeom>
                        <a:solidFill>
                          <a:prstClr val="white"/>
                        </a:solidFill>
                        <a:ln>
                          <a:noFill/>
                        </a:ln>
                      </wps:spPr>
                      <wps:txbx>
                        <w:txbxContent>
                          <w:p w14:paraId="5A8C8CBD" w14:textId="4680F3CB" w:rsidR="002773A5" w:rsidRPr="00552E20" w:rsidRDefault="002773A5" w:rsidP="00C020E5">
                            <w:pPr>
                              <w:pStyle w:val="Caption"/>
                              <w:jc w:val="center"/>
                              <w:rPr>
                                <w:noProof/>
                              </w:rPr>
                            </w:pPr>
                            <w:bookmarkStart w:id="500" w:name="_Toc38868922"/>
                            <w:r>
                              <w:t xml:space="preserve">Figure </w:t>
                            </w:r>
                            <w:fldSimple w:instr=" SEQ Figure \* ARABIC ">
                              <w:r>
                                <w:rPr>
                                  <w:noProof/>
                                </w:rPr>
                                <w:t>84</w:t>
                              </w:r>
                            </w:fldSimple>
                            <w:r w:rsidRPr="003E18C2">
                              <w:t xml:space="preserve"> </w:t>
                            </w:r>
                            <w:r>
                              <w:t>–</w:t>
                            </w:r>
                            <w:r w:rsidRPr="003E18C2">
                              <w:t xml:space="preserve"> </w:t>
                            </w:r>
                            <w:r>
                              <w:t xml:space="preserve">Digital Wireframe - </w:t>
                            </w:r>
                            <w:r w:rsidRPr="003E18C2">
                              <w:t xml:space="preserve">My Performance (Managers Team) </w:t>
                            </w:r>
                            <w:r>
                              <w:t>Screen</w:t>
                            </w:r>
                            <w:r w:rsidRPr="003E18C2">
                              <w:t xml:space="preserve"> Design Expanded Menu</w:t>
                            </w:r>
                            <w:bookmarkEnd w:id="5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7F553A" id="Text Box 306" o:spid="_x0000_s1121" type="#_x0000_t202" style="position:absolute;left:0;text-align:left;margin-left:.8pt;margin-top:520.5pt;width:450.5pt;height:.05pt;z-index:25194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" stroked="f">
                <v:textbox style="mso-fit-shape-to-text:t" inset="0,0,0,0">
                  <w:txbxContent>
                    <w:p w14:paraId="5A8C8CBD" w14:textId="4680F3CB" w:rsidR="002773A5" w:rsidRPr="00552E20" w:rsidRDefault="002773A5" w:rsidP="00C020E5">
                      <w:pPr>
                        <w:pStyle w:val="Caption"/>
                        <w:jc w:val="center"/>
                        <w:rPr>
                          <w:noProof/>
                        </w:rPr>
                      </w:pPr>
                      <w:bookmarkStart w:id="501" w:name="_Toc38868922"/>
                      <w:r>
                        <w:t xml:space="preserve">Figure </w:t>
                      </w:r>
                      <w:fldSimple w:instr=" SEQ Figure \* ARABIC ">
                        <w:r>
                          <w:rPr>
                            <w:noProof/>
                          </w:rPr>
                          <w:t>84</w:t>
                        </w:r>
                      </w:fldSimple>
                      <w:r w:rsidRPr="003E18C2">
                        <w:t xml:space="preserve"> </w:t>
                      </w:r>
                      <w:r>
                        <w:t>–</w:t>
                      </w:r>
                      <w:r w:rsidRPr="003E18C2">
                        <w:t xml:space="preserve"> </w:t>
                      </w:r>
                      <w:r>
                        <w:t xml:space="preserve">Digital Wireframe - </w:t>
                      </w:r>
                      <w:r w:rsidRPr="003E18C2">
                        <w:t xml:space="preserve">My Performance (Managers Team) </w:t>
                      </w:r>
                      <w:r>
                        <w:t>Screen</w:t>
                      </w:r>
                      <w:r w:rsidRPr="003E18C2">
                        <w:t xml:space="preserve"> Design Expanded Menu</w:t>
                      </w:r>
                      <w:bookmarkEnd w:id="501"/>
                    </w:p>
                  </w:txbxContent>
                </v:textbox>
              </v:shape>
            </w:pict>
          </mc:Fallback>
        </mc:AlternateContent>
      </w:r>
      <w:r w:rsidR="008C0E58">
        <w:rPr>
          <w:noProof/>
        </w:rPr>
        <w:drawing>
          <wp:anchor distT="0" distB="0" distL="114300" distR="114300" simplePos="0" relativeHeight="251935744" behindDoc="0" locked="0" layoutInCell="1" allowOverlap="1" wp14:anchorId="3C6B2A2A" wp14:editId="04D3EE61">
            <wp:simplePos x="0" y="0"/>
            <wp:positionH relativeFrom="margin">
              <wp:align>right</wp:align>
            </wp:positionH>
            <wp:positionV relativeFrom="paragraph">
              <wp:posOffset>7620</wp:posOffset>
            </wp:positionV>
            <wp:extent cx="5721964" cy="6545580"/>
            <wp:effectExtent l="0" t="0" r="0" b="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7" cstate="screen">
                      <a:extLst>
                        <a:ext uri="{28A0092B-C50C-407E-A947-70E740481C1C}">
                          <a14:useLocalDpi xmlns:a14="http://schemas.microsoft.com/office/drawing/2010/main"/>
                        </a:ext>
                      </a:extLst>
                    </a:blip>
                    <a:srcRect/>
                    <a:stretch/>
                  </pic:blipFill>
                  <pic:spPr bwMode="auto">
                    <a:xfrm>
                      <a:off x="0" y="0"/>
                      <a:ext cx="5721964" cy="6545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4BCB34" w14:textId="79612ACD" w:rsidR="0092187B" w:rsidRDefault="0092187B" w:rsidP="002A2F45">
      <w:pPr>
        <w:ind w:firstLine="720"/>
        <w:jc w:val="both"/>
        <w:rPr>
          <w:rFonts w:cstheme="minorHAnsi"/>
        </w:rPr>
      </w:pPr>
    </w:p>
    <w:p w14:paraId="770B6678" w14:textId="6D8E552E" w:rsidR="0092187B" w:rsidRDefault="0092187B" w:rsidP="002A2F45">
      <w:pPr>
        <w:ind w:firstLine="720"/>
        <w:jc w:val="both"/>
        <w:rPr>
          <w:rFonts w:cstheme="minorHAnsi"/>
        </w:rPr>
      </w:pPr>
    </w:p>
    <w:p w14:paraId="0866B129" w14:textId="6EA50435" w:rsidR="0092187B" w:rsidRDefault="0092187B" w:rsidP="002A2F45">
      <w:pPr>
        <w:ind w:firstLine="720"/>
        <w:jc w:val="both"/>
        <w:rPr>
          <w:rFonts w:cstheme="minorHAnsi"/>
        </w:rPr>
      </w:pPr>
    </w:p>
    <w:p w14:paraId="4B9F6070" w14:textId="4F295597" w:rsidR="0092187B" w:rsidRDefault="0092187B" w:rsidP="002A2F45">
      <w:pPr>
        <w:ind w:firstLine="720"/>
        <w:jc w:val="both"/>
        <w:rPr>
          <w:rFonts w:cstheme="minorHAnsi"/>
        </w:rPr>
      </w:pPr>
    </w:p>
    <w:p w14:paraId="7FC554CC" w14:textId="2E9701E5" w:rsidR="0092187B" w:rsidRDefault="0092187B" w:rsidP="002A2F45">
      <w:pPr>
        <w:ind w:firstLine="720"/>
        <w:jc w:val="both"/>
        <w:rPr>
          <w:rFonts w:cstheme="minorHAnsi"/>
        </w:rPr>
      </w:pPr>
    </w:p>
    <w:p w14:paraId="72308A47" w14:textId="49BC11C1" w:rsidR="0092187B" w:rsidRDefault="0092187B" w:rsidP="002A2F45">
      <w:pPr>
        <w:ind w:firstLine="720"/>
        <w:jc w:val="both"/>
        <w:rPr>
          <w:rFonts w:cstheme="minorHAnsi"/>
        </w:rPr>
      </w:pPr>
    </w:p>
    <w:p w14:paraId="4F01FF64" w14:textId="293C88BC" w:rsidR="0092187B" w:rsidRDefault="0092187B" w:rsidP="002A2F45">
      <w:pPr>
        <w:ind w:firstLine="720"/>
        <w:jc w:val="both"/>
        <w:rPr>
          <w:rFonts w:cstheme="minorHAnsi"/>
        </w:rPr>
      </w:pPr>
    </w:p>
    <w:p w14:paraId="12565244" w14:textId="20BCBBE2" w:rsidR="0092187B" w:rsidRDefault="0092187B" w:rsidP="002A2F45">
      <w:pPr>
        <w:ind w:firstLine="720"/>
        <w:jc w:val="both"/>
        <w:rPr>
          <w:rFonts w:cstheme="minorHAnsi"/>
        </w:rPr>
      </w:pPr>
    </w:p>
    <w:p w14:paraId="0380A3A6" w14:textId="08715CEE" w:rsidR="0092187B" w:rsidRDefault="0092187B" w:rsidP="002A2F45">
      <w:pPr>
        <w:ind w:firstLine="720"/>
        <w:jc w:val="both"/>
        <w:rPr>
          <w:rFonts w:cstheme="minorHAnsi"/>
        </w:rPr>
      </w:pPr>
    </w:p>
    <w:p w14:paraId="0006DDCC" w14:textId="4465CBBE" w:rsidR="0092187B" w:rsidRDefault="0092187B" w:rsidP="002A2F45">
      <w:pPr>
        <w:ind w:firstLine="720"/>
        <w:jc w:val="both"/>
        <w:rPr>
          <w:rFonts w:cstheme="minorHAnsi"/>
        </w:rPr>
      </w:pPr>
    </w:p>
    <w:p w14:paraId="10461FA7" w14:textId="1C97F8C2" w:rsidR="0092187B" w:rsidRDefault="0092187B" w:rsidP="002A2F45">
      <w:pPr>
        <w:ind w:firstLine="720"/>
        <w:jc w:val="both"/>
        <w:rPr>
          <w:rFonts w:cstheme="minorHAnsi"/>
        </w:rPr>
      </w:pPr>
    </w:p>
    <w:p w14:paraId="0D2EE61F" w14:textId="4BBC9789" w:rsidR="0092187B" w:rsidRDefault="0092187B" w:rsidP="002A2F45">
      <w:pPr>
        <w:ind w:firstLine="720"/>
        <w:jc w:val="both"/>
        <w:rPr>
          <w:rFonts w:cstheme="minorHAnsi"/>
        </w:rPr>
      </w:pPr>
    </w:p>
    <w:p w14:paraId="1D0E3D5C" w14:textId="571EF7BF" w:rsidR="008C0E58" w:rsidRDefault="008C0E58" w:rsidP="002A2F45">
      <w:pPr>
        <w:ind w:firstLine="720"/>
        <w:jc w:val="both"/>
        <w:rPr>
          <w:rFonts w:cstheme="minorHAnsi"/>
        </w:rPr>
      </w:pPr>
    </w:p>
    <w:p w14:paraId="5A133E91" w14:textId="2F5414E6" w:rsidR="008C0E58" w:rsidRDefault="008C0E58" w:rsidP="002A2F45">
      <w:pPr>
        <w:ind w:firstLine="720"/>
        <w:jc w:val="both"/>
        <w:rPr>
          <w:rFonts w:cstheme="minorHAnsi"/>
        </w:rPr>
      </w:pPr>
    </w:p>
    <w:p w14:paraId="47B27553" w14:textId="244BCCB7" w:rsidR="008C0E58" w:rsidRDefault="008C0E58" w:rsidP="002A2F45">
      <w:pPr>
        <w:ind w:firstLine="720"/>
        <w:jc w:val="both"/>
        <w:rPr>
          <w:rFonts w:cstheme="minorHAnsi"/>
        </w:rPr>
      </w:pPr>
    </w:p>
    <w:p w14:paraId="0AF960F9" w14:textId="1C09F7CB" w:rsidR="008C0E58" w:rsidRDefault="008C0E58" w:rsidP="002A2F45">
      <w:pPr>
        <w:ind w:firstLine="720"/>
        <w:jc w:val="both"/>
        <w:rPr>
          <w:rFonts w:cstheme="minorHAnsi"/>
        </w:rPr>
      </w:pPr>
    </w:p>
    <w:p w14:paraId="4573D73A" w14:textId="0814938E" w:rsidR="008C0E58" w:rsidRDefault="008C0E58" w:rsidP="002A2F45">
      <w:pPr>
        <w:ind w:firstLine="720"/>
        <w:jc w:val="both"/>
        <w:rPr>
          <w:rFonts w:cstheme="minorHAnsi"/>
        </w:rPr>
      </w:pPr>
    </w:p>
    <w:p w14:paraId="186D6D01" w14:textId="38FB7E9B" w:rsidR="008C0E58" w:rsidRDefault="008C0E58" w:rsidP="002A2F45">
      <w:pPr>
        <w:ind w:firstLine="720"/>
        <w:jc w:val="both"/>
        <w:rPr>
          <w:rFonts w:cstheme="minorHAnsi"/>
        </w:rPr>
      </w:pPr>
    </w:p>
    <w:p w14:paraId="2334BF7A" w14:textId="39A26384" w:rsidR="008C0E58" w:rsidRDefault="008C0E58" w:rsidP="002A2F45">
      <w:pPr>
        <w:ind w:firstLine="720"/>
        <w:jc w:val="both"/>
        <w:rPr>
          <w:rFonts w:cstheme="minorHAnsi"/>
        </w:rPr>
      </w:pPr>
    </w:p>
    <w:p w14:paraId="25D0A1A3" w14:textId="4FD5A628" w:rsidR="008C0E58" w:rsidRDefault="008C0E58" w:rsidP="002A2F45">
      <w:pPr>
        <w:ind w:firstLine="720"/>
        <w:jc w:val="both"/>
        <w:rPr>
          <w:rFonts w:cstheme="minorHAnsi"/>
        </w:rPr>
      </w:pPr>
    </w:p>
    <w:p w14:paraId="5254325C" w14:textId="031CC77F" w:rsidR="008C0E58" w:rsidRDefault="008C0E58" w:rsidP="002A2F45">
      <w:pPr>
        <w:ind w:firstLine="720"/>
        <w:jc w:val="both"/>
        <w:rPr>
          <w:rFonts w:cstheme="minorHAnsi"/>
        </w:rPr>
      </w:pPr>
    </w:p>
    <w:p w14:paraId="021DFEF9" w14:textId="53CB53E6" w:rsidR="008C0E58" w:rsidRDefault="008C0E58" w:rsidP="002A2F45">
      <w:pPr>
        <w:ind w:firstLine="720"/>
        <w:jc w:val="both"/>
        <w:rPr>
          <w:rFonts w:cstheme="minorHAnsi"/>
        </w:rPr>
      </w:pPr>
    </w:p>
    <w:p w14:paraId="051F4EA7" w14:textId="77777777" w:rsidR="008D5B00" w:rsidRDefault="008D5B00" w:rsidP="00512414">
      <w:pPr>
        <w:jc w:val="both"/>
        <w:rPr>
          <w:rFonts w:cstheme="minorHAnsi"/>
        </w:rPr>
      </w:pPr>
    </w:p>
    <w:p w14:paraId="564351A6" w14:textId="795A4174" w:rsidR="002E568D" w:rsidRDefault="002E568D" w:rsidP="00512414">
      <w:pPr>
        <w:jc w:val="both"/>
        <w:rPr>
          <w:rFonts w:cstheme="minorHAnsi"/>
        </w:rPr>
      </w:pPr>
      <w:r>
        <w:rPr>
          <w:rFonts w:cstheme="minorHAnsi"/>
        </w:rPr>
        <w:t>Figures 8</w:t>
      </w:r>
      <w:r w:rsidR="008F7725">
        <w:rPr>
          <w:rFonts w:cstheme="minorHAnsi"/>
        </w:rPr>
        <w:t>4</w:t>
      </w:r>
      <w:r>
        <w:rPr>
          <w:rFonts w:cstheme="minorHAnsi"/>
        </w:rPr>
        <w:t xml:space="preserve"> and 8</w:t>
      </w:r>
      <w:r w:rsidR="008F7725">
        <w:rPr>
          <w:rFonts w:cstheme="minorHAnsi"/>
        </w:rPr>
        <w:t>5</w:t>
      </w:r>
      <w:r>
        <w:rPr>
          <w:rFonts w:cstheme="minorHAnsi"/>
        </w:rPr>
        <w:t xml:space="preserve"> are the My Performance Page that will be displayed to users with a manager role. Figure 8</w:t>
      </w:r>
      <w:r w:rsidR="008F7725">
        <w:rPr>
          <w:rFonts w:cstheme="minorHAnsi"/>
        </w:rPr>
        <w:t>5</w:t>
      </w:r>
      <w:r>
        <w:rPr>
          <w:rFonts w:cstheme="minorHAnsi"/>
        </w:rPr>
        <w:t xml:space="preserve"> show</w:t>
      </w:r>
      <w:r w:rsidR="008F7725">
        <w:rPr>
          <w:rFonts w:cstheme="minorHAnsi"/>
        </w:rPr>
        <w:t>s</w:t>
      </w:r>
      <w:r>
        <w:rPr>
          <w:rFonts w:cstheme="minorHAnsi"/>
        </w:rPr>
        <w:t xml:space="preserve"> the same as figure 8</w:t>
      </w:r>
      <w:r w:rsidR="008F7725">
        <w:rPr>
          <w:rFonts w:cstheme="minorHAnsi"/>
        </w:rPr>
        <w:t>4</w:t>
      </w:r>
      <w:r>
        <w:rPr>
          <w:rFonts w:cstheme="minorHAnsi"/>
        </w:rPr>
        <w:t>, but with the burger menu expanded. The information is displayed within a visual hierarchy</w:t>
      </w:r>
      <w:r w:rsidR="00604D4C">
        <w:rPr>
          <w:rFonts w:cstheme="minorHAnsi"/>
        </w:rPr>
        <w:t xml:space="preserve"> </w:t>
      </w:r>
      <w:sdt>
        <w:sdtPr>
          <w:rPr>
            <w:rFonts w:cstheme="minorHAnsi"/>
          </w:rPr>
          <w:id w:val="-22860394"/>
          <w:citation/>
        </w:sdtPr>
        <w:sdtContent>
          <w:r w:rsidR="00604D4C">
            <w:rPr>
              <w:rFonts w:cstheme="minorHAnsi"/>
            </w:rPr>
            <w:fldChar w:fldCharType="begin"/>
          </w:r>
          <w:r w:rsidR="00604D4C">
            <w:rPr>
              <w:rFonts w:cstheme="minorHAnsi"/>
              <w:lang w:val="en-US"/>
            </w:rPr>
            <w:instrText xml:space="preserve"> CITATION Mad201 \l 1033 </w:instrText>
          </w:r>
          <w:r w:rsidR="00604D4C">
            <w:rPr>
              <w:rFonts w:cstheme="minorHAnsi"/>
            </w:rPr>
            <w:fldChar w:fldCharType="separate"/>
          </w:r>
          <w:r w:rsidR="00604D4C" w:rsidRPr="00604D4C">
            <w:rPr>
              <w:rFonts w:cstheme="minorHAnsi"/>
              <w:noProof/>
              <w:lang w:val="en-US"/>
            </w:rPr>
            <w:t>[192]</w:t>
          </w:r>
          <w:r w:rsidR="00604D4C">
            <w:rPr>
              <w:rFonts w:cstheme="minorHAnsi"/>
            </w:rPr>
            <w:fldChar w:fldCharType="end"/>
          </w:r>
        </w:sdtContent>
      </w:sdt>
      <w:r>
        <w:rPr>
          <w:rFonts w:cstheme="minorHAnsi"/>
        </w:rPr>
        <w:t xml:space="preserve">. The </w:t>
      </w:r>
      <w:r w:rsidR="00DB1BFE">
        <w:rPr>
          <w:rFonts w:cstheme="minorHAnsi"/>
        </w:rPr>
        <w:t>most important information for the manager is displayed in its own bounding box, centrally at the top of the page. Beneath this, in its own bounding box is information</w:t>
      </w:r>
      <w:r w:rsidR="00604D4C">
        <w:rPr>
          <w:rFonts w:cstheme="minorHAnsi"/>
        </w:rPr>
        <w:t xml:space="preserve"> about the productivity and accuracy of each staff member. Each staff member’s information is separated by a bounding line to improve readability for the user </w:t>
      </w:r>
      <w:sdt>
        <w:sdtPr>
          <w:rPr>
            <w:rFonts w:cstheme="minorHAnsi"/>
          </w:rPr>
          <w:id w:val="1283929279"/>
          <w:citation/>
        </w:sdtPr>
        <w:sdtContent>
          <w:r w:rsidR="00604D4C">
            <w:rPr>
              <w:rFonts w:cstheme="minorHAnsi"/>
            </w:rPr>
            <w:fldChar w:fldCharType="begin"/>
          </w:r>
          <w:r w:rsidR="00604D4C">
            <w:rPr>
              <w:rFonts w:cstheme="minorHAnsi"/>
              <w:lang w:val="en-US"/>
            </w:rPr>
            <w:instrText xml:space="preserve"> CITATION Mad201 \l 1033 </w:instrText>
          </w:r>
          <w:r w:rsidR="00604D4C">
            <w:rPr>
              <w:rFonts w:cstheme="minorHAnsi"/>
            </w:rPr>
            <w:fldChar w:fldCharType="separate"/>
          </w:r>
          <w:r w:rsidR="00604D4C" w:rsidRPr="00604D4C">
            <w:rPr>
              <w:rFonts w:cstheme="minorHAnsi"/>
              <w:noProof/>
              <w:lang w:val="en-US"/>
            </w:rPr>
            <w:t>[192]</w:t>
          </w:r>
          <w:r w:rsidR="00604D4C">
            <w:rPr>
              <w:rFonts w:cstheme="minorHAnsi"/>
            </w:rPr>
            <w:fldChar w:fldCharType="end"/>
          </w:r>
        </w:sdtContent>
      </w:sdt>
      <w:r w:rsidR="00604D4C">
        <w:rPr>
          <w:rFonts w:cstheme="minorHAnsi"/>
        </w:rPr>
        <w:t xml:space="preserve">. </w:t>
      </w:r>
    </w:p>
    <w:p w14:paraId="6B997D34" w14:textId="5FFFAAEC" w:rsidR="00DB0A2E" w:rsidRDefault="00DB0A2E" w:rsidP="00DB0A2E">
      <w:pPr>
        <w:pStyle w:val="Heading2"/>
      </w:pPr>
      <w:bookmarkStart w:id="502" w:name="_Hlk36449076"/>
      <w:bookmarkStart w:id="503" w:name="_Toc38707090"/>
      <w:bookmarkStart w:id="504" w:name="_Toc38714926"/>
      <w:r>
        <w:lastRenderedPageBreak/>
        <w:t>5.8 Digital Wireframes – Connected Screens Prototype</w:t>
      </w:r>
      <w:bookmarkEnd w:id="503"/>
      <w:bookmarkEnd w:id="504"/>
    </w:p>
    <w:p w14:paraId="5AF6B34D" w14:textId="3FEDE326" w:rsidR="006915A1" w:rsidRDefault="00B11AB8" w:rsidP="006915A1">
      <w:pPr>
        <w:keepNext/>
        <w:jc w:val="both"/>
      </w:pPr>
      <w:r>
        <w:rPr>
          <w:noProof/>
        </w:rPr>
        <w:t>.</w:t>
      </w:r>
      <w:r w:rsidR="00DB0A2E">
        <w:rPr>
          <w:noProof/>
        </w:rPr>
        <w:drawing>
          <wp:inline distT="0" distB="0" distL="0" distR="0" wp14:anchorId="55113783" wp14:editId="7D4BD5B7">
            <wp:extent cx="5695950" cy="4106951"/>
            <wp:effectExtent l="0" t="0" r="0" b="8255"/>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8" cstate="screen">
                      <a:extLst>
                        <a:ext uri="{28A0092B-C50C-407E-A947-70E740481C1C}">
                          <a14:useLocalDpi xmlns:a14="http://schemas.microsoft.com/office/drawing/2010/main"/>
                        </a:ext>
                      </a:extLst>
                    </a:blip>
                    <a:srcRect/>
                    <a:stretch/>
                  </pic:blipFill>
                  <pic:spPr bwMode="auto">
                    <a:xfrm>
                      <a:off x="0" y="0"/>
                      <a:ext cx="5719717" cy="4124088"/>
                    </a:xfrm>
                    <a:prstGeom prst="rect">
                      <a:avLst/>
                    </a:prstGeom>
                    <a:ln>
                      <a:noFill/>
                    </a:ln>
                    <a:extLst>
                      <a:ext uri="{53640926-AAD7-44D8-BBD7-CCE9431645EC}">
                        <a14:shadowObscured xmlns:a14="http://schemas.microsoft.com/office/drawing/2010/main"/>
                      </a:ext>
                    </a:extLst>
                  </pic:spPr>
                </pic:pic>
              </a:graphicData>
            </a:graphic>
          </wp:inline>
        </w:drawing>
      </w:r>
    </w:p>
    <w:p w14:paraId="13987BFE" w14:textId="5E2F82CE" w:rsidR="00DB0A2E" w:rsidRDefault="006915A1" w:rsidP="006915A1">
      <w:pPr>
        <w:pStyle w:val="Caption"/>
        <w:jc w:val="center"/>
        <w:rPr>
          <w:rFonts w:cstheme="minorHAnsi"/>
        </w:rPr>
      </w:pPr>
      <w:bookmarkStart w:id="505" w:name="_Ref38103634"/>
      <w:bookmarkStart w:id="506" w:name="_Toc38868923"/>
      <w:r>
        <w:t xml:space="preserve">Figure </w:t>
      </w:r>
      <w:fldSimple w:instr=" SEQ Figure \* ARABIC ">
        <w:r w:rsidR="00F62591">
          <w:rPr>
            <w:noProof/>
          </w:rPr>
          <w:t>85</w:t>
        </w:r>
      </w:fldSimple>
      <w:r>
        <w:t xml:space="preserve"> - Digital Wireframe - Prototype View</w:t>
      </w:r>
      <w:bookmarkEnd w:id="505"/>
      <w:bookmarkEnd w:id="506"/>
    </w:p>
    <w:p w14:paraId="3FFD0275" w14:textId="53FE31FF" w:rsidR="00DB0A2E" w:rsidRDefault="003515CD" w:rsidP="00512414">
      <w:pPr>
        <w:jc w:val="both"/>
        <w:rPr>
          <w:rFonts w:cstheme="minorHAnsi"/>
        </w:rPr>
      </w:pPr>
      <w:r>
        <w:rPr>
          <w:rFonts w:cstheme="minorHAnsi"/>
        </w:rPr>
        <w:t>Within Adobe XD, users can ‘Prototype’</w:t>
      </w:r>
      <w:r w:rsidR="008F7725">
        <w:rPr>
          <w:rFonts w:cstheme="minorHAnsi"/>
        </w:rPr>
        <w:t xml:space="preserve">, </w:t>
      </w:r>
      <w:r w:rsidR="008F7725">
        <w:rPr>
          <w:rFonts w:cstheme="minorHAnsi"/>
        </w:rPr>
        <w:fldChar w:fldCharType="begin"/>
      </w:r>
      <w:r w:rsidR="008F7725">
        <w:rPr>
          <w:rFonts w:cstheme="minorHAnsi"/>
        </w:rPr>
        <w:instrText xml:space="preserve"> REF _Ref38103634 \h </w:instrText>
      </w:r>
      <w:r w:rsidR="008F7725">
        <w:rPr>
          <w:rFonts w:cstheme="minorHAnsi"/>
        </w:rPr>
      </w:r>
      <w:r w:rsidR="008F7725">
        <w:rPr>
          <w:rFonts w:cstheme="minorHAnsi"/>
        </w:rPr>
        <w:fldChar w:fldCharType="separate"/>
      </w:r>
      <w:r w:rsidR="008F7725">
        <w:t xml:space="preserve">Figure </w:t>
      </w:r>
      <w:r w:rsidR="008F7725">
        <w:rPr>
          <w:noProof/>
        </w:rPr>
        <w:t>86,</w:t>
      </w:r>
      <w:r w:rsidR="008F7725">
        <w:rPr>
          <w:rFonts w:cstheme="minorHAnsi"/>
        </w:rPr>
        <w:fldChar w:fldCharType="end"/>
      </w:r>
      <w:r>
        <w:rPr>
          <w:rFonts w:cstheme="minorHAnsi"/>
        </w:rPr>
        <w:t xml:space="preserve"> their designs by selecting on screen elements, that when clicked on, take the user to another screen. This allows user testers to experience the functionality of the screens, without developers having to spend considerable time building the screens using HTML and CSS. Functionality is restricted</w:t>
      </w:r>
      <w:r w:rsidR="006915A1">
        <w:rPr>
          <w:rFonts w:cstheme="minorHAnsi"/>
        </w:rPr>
        <w:t xml:space="preserve"> however</w:t>
      </w:r>
      <w:r>
        <w:rPr>
          <w:rFonts w:cstheme="minorHAnsi"/>
        </w:rPr>
        <w:t xml:space="preserve">, </w:t>
      </w:r>
      <w:r w:rsidR="006915A1">
        <w:rPr>
          <w:rFonts w:cstheme="minorHAnsi"/>
        </w:rPr>
        <w:t xml:space="preserve">in that </w:t>
      </w:r>
      <w:r>
        <w:rPr>
          <w:rFonts w:cstheme="minorHAnsi"/>
        </w:rPr>
        <w:t>the clickable elements only allow the user to be taken to a different page and not a different area of the same page. This meant that the clickable elements on the Customer Record Page Design</w:t>
      </w:r>
      <w:r w:rsidR="006915A1">
        <w:rPr>
          <w:rFonts w:cstheme="minorHAnsi"/>
        </w:rPr>
        <w:t xml:space="preserve"> couldn’t be operated, see</w:t>
      </w:r>
      <w:r w:rsidR="008F7725">
        <w:rPr>
          <w:rFonts w:cstheme="minorHAnsi"/>
        </w:rPr>
        <w:t xml:space="preserve"> </w:t>
      </w:r>
      <w:r w:rsidR="008F7725">
        <w:rPr>
          <w:rFonts w:cstheme="minorHAnsi"/>
        </w:rPr>
        <w:fldChar w:fldCharType="begin"/>
      </w:r>
      <w:r w:rsidR="008F7725">
        <w:rPr>
          <w:rFonts w:cstheme="minorHAnsi"/>
        </w:rPr>
        <w:instrText xml:space="preserve"> REF _Ref36118482 \h </w:instrText>
      </w:r>
      <w:r w:rsidR="008F7725">
        <w:rPr>
          <w:rFonts w:cstheme="minorHAnsi"/>
        </w:rPr>
      </w:r>
      <w:r w:rsidR="008F7725">
        <w:rPr>
          <w:rFonts w:cstheme="minorHAnsi"/>
        </w:rPr>
        <w:fldChar w:fldCharType="separate"/>
      </w:r>
      <w:r w:rsidR="008F7725">
        <w:t xml:space="preserve">Figure </w:t>
      </w:r>
      <w:r w:rsidR="008F7725">
        <w:rPr>
          <w:noProof/>
        </w:rPr>
        <w:t>87.</w:t>
      </w:r>
      <w:r w:rsidR="008F7725">
        <w:rPr>
          <w:rFonts w:cstheme="minorHAnsi"/>
        </w:rPr>
        <w:fldChar w:fldCharType="end"/>
      </w:r>
    </w:p>
    <w:p w14:paraId="461CD80D" w14:textId="5B9946F5" w:rsidR="006915A1" w:rsidRDefault="006915A1" w:rsidP="00512414">
      <w:pPr>
        <w:jc w:val="both"/>
        <w:rPr>
          <w:rFonts w:cstheme="minorHAnsi"/>
        </w:rPr>
      </w:pPr>
    </w:p>
    <w:p w14:paraId="63A0DAD5" w14:textId="2CF7FC64" w:rsidR="006915A1" w:rsidRDefault="006915A1" w:rsidP="00512414">
      <w:pPr>
        <w:jc w:val="both"/>
        <w:rPr>
          <w:rFonts w:cstheme="minorHAnsi"/>
        </w:rPr>
      </w:pPr>
    </w:p>
    <w:p w14:paraId="409A4818" w14:textId="3E8D6788" w:rsidR="006915A1" w:rsidRDefault="006915A1" w:rsidP="00512414">
      <w:pPr>
        <w:jc w:val="both"/>
        <w:rPr>
          <w:rFonts w:cstheme="minorHAnsi"/>
        </w:rPr>
      </w:pPr>
      <w:r>
        <w:rPr>
          <w:rFonts w:cstheme="minorHAnsi"/>
          <w:noProof/>
        </w:rPr>
        <mc:AlternateContent>
          <mc:Choice Requires="wpg">
            <w:drawing>
              <wp:anchor distT="0" distB="0" distL="114300" distR="114300" simplePos="0" relativeHeight="251948032" behindDoc="0" locked="0" layoutInCell="1" allowOverlap="1" wp14:anchorId="51C99B74" wp14:editId="513F1D17">
                <wp:simplePos x="0" y="0"/>
                <wp:positionH relativeFrom="column">
                  <wp:posOffset>12700</wp:posOffset>
                </wp:positionH>
                <wp:positionV relativeFrom="paragraph">
                  <wp:posOffset>-152400</wp:posOffset>
                </wp:positionV>
                <wp:extent cx="5720715" cy="2489835"/>
                <wp:effectExtent l="0" t="0" r="0" b="5715"/>
                <wp:wrapNone/>
                <wp:docPr id="314" name="Group 314"/>
                <wp:cNvGraphicFramePr/>
                <a:graphic xmlns:a="http://schemas.openxmlformats.org/drawingml/2006/main">
                  <a:graphicData uri="http://schemas.microsoft.com/office/word/2010/wordprocessingGroup">
                    <wpg:wgp>
                      <wpg:cNvGrpSpPr/>
                      <wpg:grpSpPr>
                        <a:xfrm>
                          <a:off x="0" y="0"/>
                          <a:ext cx="5720715" cy="2489835"/>
                          <a:chOff x="0" y="0"/>
                          <a:chExt cx="5720715" cy="2489835"/>
                        </a:xfrm>
                      </wpg:grpSpPr>
                      <pic:pic xmlns:pic="http://schemas.openxmlformats.org/drawingml/2006/picture">
                        <pic:nvPicPr>
                          <pic:cNvPr id="311" name="Picture 311"/>
                          <pic:cNvPicPr>
                            <a:picLocks noChangeAspect="1"/>
                          </pic:cNvPicPr>
                        </pic:nvPicPr>
                        <pic:blipFill rotWithShape="1">
                          <a:blip r:embed="rId329" cstate="screen">
                            <a:extLst>
                              <a:ext uri="{28A0092B-C50C-407E-A947-70E740481C1C}">
                                <a14:useLocalDpi xmlns:a14="http://schemas.microsoft.com/office/drawing/2010/main"/>
                              </a:ext>
                            </a:extLst>
                          </a:blip>
                          <a:srcRect/>
                          <a:stretch/>
                        </pic:blipFill>
                        <pic:spPr bwMode="auto">
                          <a:xfrm>
                            <a:off x="0" y="0"/>
                            <a:ext cx="5720715" cy="2489835"/>
                          </a:xfrm>
                          <a:prstGeom prst="rect">
                            <a:avLst/>
                          </a:prstGeom>
                          <a:ln>
                            <a:noFill/>
                          </a:ln>
                          <a:extLst>
                            <a:ext uri="{53640926-AAD7-44D8-BBD7-CCE9431645EC}">
                              <a14:shadowObscured xmlns:a14="http://schemas.microsoft.com/office/drawing/2010/main"/>
                            </a:ext>
                          </a:extLst>
                        </pic:spPr>
                      </pic:pic>
                      <wps:wsp>
                        <wps:cNvPr id="312" name="Rectangle 312"/>
                        <wps:cNvSpPr/>
                        <wps:spPr>
                          <a:xfrm>
                            <a:off x="260350" y="1428750"/>
                            <a:ext cx="5327650" cy="9017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01BCE55" id="Group 314" o:spid="_x0000_s1026" style="position:absolute;margin-left:1pt;margin-top:-12pt;width:450.45pt;height:196.05pt;z-index:251948032" coordsize="57207,248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">
                <v:shape id="Picture 311" o:spid="_x0000_s1027" type="#_x0000_t75" style="position:absolute;width:57207;height:24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">
                  <v:imagedata r:id="rId330" o:title=""/>
                </v:shape>
                <v:rect id="Rectangle 312" o:spid="_x0000_s1028" style="position:absolute;left:2603;top:14287;width:53277;height:9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" filled="f" strokecolor="red" strokeweight="2.25pt"/>
              </v:group>
            </w:pict>
          </mc:Fallback>
        </mc:AlternateContent>
      </w:r>
    </w:p>
    <w:p w14:paraId="4C3958A0" w14:textId="1C64F085" w:rsidR="006915A1" w:rsidRDefault="006915A1" w:rsidP="00512414">
      <w:pPr>
        <w:jc w:val="both"/>
        <w:rPr>
          <w:rFonts w:cstheme="minorHAnsi"/>
        </w:rPr>
      </w:pPr>
    </w:p>
    <w:p w14:paraId="7CEFF7BA" w14:textId="06766802" w:rsidR="00DB0A2E" w:rsidRDefault="00DB0A2E" w:rsidP="00512414">
      <w:pPr>
        <w:jc w:val="both"/>
        <w:rPr>
          <w:rFonts w:cstheme="minorHAnsi"/>
        </w:rPr>
      </w:pPr>
    </w:p>
    <w:p w14:paraId="113E1995" w14:textId="501C6324" w:rsidR="00DB0A2E" w:rsidRDefault="00DB0A2E" w:rsidP="00512414">
      <w:pPr>
        <w:jc w:val="both"/>
        <w:rPr>
          <w:rFonts w:cstheme="minorHAnsi"/>
        </w:rPr>
      </w:pPr>
    </w:p>
    <w:p w14:paraId="32F8D9AA" w14:textId="386D8471" w:rsidR="00DB0A2E" w:rsidRDefault="00DB0A2E" w:rsidP="00512414">
      <w:pPr>
        <w:jc w:val="both"/>
        <w:rPr>
          <w:rFonts w:cstheme="minorHAnsi"/>
        </w:rPr>
      </w:pPr>
    </w:p>
    <w:p w14:paraId="496FCFFE" w14:textId="22A7425C" w:rsidR="00DB0A2E" w:rsidRDefault="00DB0A2E" w:rsidP="00512414">
      <w:pPr>
        <w:jc w:val="both"/>
        <w:rPr>
          <w:rFonts w:cstheme="minorHAnsi"/>
        </w:rPr>
      </w:pPr>
    </w:p>
    <w:p w14:paraId="2FE8DEB8" w14:textId="266C2364" w:rsidR="00DB0A2E" w:rsidRDefault="00DB0A2E" w:rsidP="00512414">
      <w:pPr>
        <w:jc w:val="both"/>
        <w:rPr>
          <w:rFonts w:cstheme="minorHAnsi"/>
        </w:rPr>
      </w:pPr>
    </w:p>
    <w:p w14:paraId="2202931F" w14:textId="1D0AF040" w:rsidR="00DB0A2E" w:rsidRDefault="006915A1" w:rsidP="00512414">
      <w:pPr>
        <w:jc w:val="both"/>
        <w:rPr>
          <w:rFonts w:cstheme="minorHAnsi"/>
        </w:rPr>
      </w:pPr>
      <w:r>
        <w:rPr>
          <w:noProof/>
        </w:rPr>
        <mc:AlternateContent>
          <mc:Choice Requires="wps">
            <w:drawing>
              <wp:anchor distT="0" distB="0" distL="114300" distR="114300" simplePos="0" relativeHeight="251950080" behindDoc="0" locked="0" layoutInCell="1" allowOverlap="1" wp14:anchorId="5F0C6B1C" wp14:editId="09E5137F">
                <wp:simplePos x="0" y="0"/>
                <wp:positionH relativeFrom="margin">
                  <wp:posOffset>0</wp:posOffset>
                </wp:positionH>
                <wp:positionV relativeFrom="paragraph">
                  <wp:posOffset>247650</wp:posOffset>
                </wp:positionV>
                <wp:extent cx="5720715" cy="635"/>
                <wp:effectExtent l="0" t="0" r="0" b="0"/>
                <wp:wrapNone/>
                <wp:docPr id="313" name="Text Box 313"/>
                <wp:cNvGraphicFramePr/>
                <a:graphic xmlns:a="http://schemas.openxmlformats.org/drawingml/2006/main">
                  <a:graphicData uri="http://schemas.microsoft.com/office/word/2010/wordprocessingShape">
                    <wps:wsp>
                      <wps:cNvSpPr txBox="1"/>
                      <wps:spPr>
                        <a:xfrm>
                          <a:off x="0" y="0"/>
                          <a:ext cx="5720715" cy="635"/>
                        </a:xfrm>
                        <a:prstGeom prst="rect">
                          <a:avLst/>
                        </a:prstGeom>
                        <a:solidFill>
                          <a:prstClr val="white"/>
                        </a:solidFill>
                        <a:ln>
                          <a:noFill/>
                        </a:ln>
                      </wps:spPr>
                      <wps:txbx>
                        <w:txbxContent>
                          <w:p w14:paraId="67ECB7B4" w14:textId="143947FD" w:rsidR="002773A5" w:rsidRPr="00B65207" w:rsidRDefault="002773A5" w:rsidP="006915A1">
                            <w:pPr>
                              <w:pStyle w:val="Caption"/>
                              <w:jc w:val="center"/>
                              <w:rPr>
                                <w:noProof/>
                              </w:rPr>
                            </w:pPr>
                            <w:bookmarkStart w:id="507" w:name="_Ref36118482"/>
                            <w:bookmarkStart w:id="508" w:name="_Toc38868924"/>
                            <w:r>
                              <w:t xml:space="preserve">Figure </w:t>
                            </w:r>
                            <w:fldSimple w:instr=" SEQ Figure \* ARABIC ">
                              <w:r>
                                <w:rPr>
                                  <w:noProof/>
                                </w:rPr>
                                <w:t>86</w:t>
                              </w:r>
                            </w:fldSimple>
                            <w:r>
                              <w:t xml:space="preserve"> - Unconnectable Screen Elements in Prototype Mode</w:t>
                            </w:r>
                            <w:bookmarkEnd w:id="507"/>
                            <w:bookmarkEnd w:id="5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0C6B1C" id="Text Box 313" o:spid="_x0000_s1122" type="#_x0000_t202" style="position:absolute;left:0;text-align:left;margin-left:0;margin-top:19.5pt;width:450.45pt;height:.05pt;z-index:2519500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" stroked="f">
                <v:textbox style="mso-fit-shape-to-text:t" inset="0,0,0,0">
                  <w:txbxContent>
                    <w:p w14:paraId="67ECB7B4" w14:textId="143947FD" w:rsidR="002773A5" w:rsidRPr="00B65207" w:rsidRDefault="002773A5" w:rsidP="006915A1">
                      <w:pPr>
                        <w:pStyle w:val="Caption"/>
                        <w:jc w:val="center"/>
                        <w:rPr>
                          <w:noProof/>
                        </w:rPr>
                      </w:pPr>
                      <w:bookmarkStart w:id="509" w:name="_Ref36118482"/>
                      <w:bookmarkStart w:id="510" w:name="_Toc38868924"/>
                      <w:r>
                        <w:t xml:space="preserve">Figure </w:t>
                      </w:r>
                      <w:fldSimple w:instr=" SEQ Figure \* ARABIC ">
                        <w:r>
                          <w:rPr>
                            <w:noProof/>
                          </w:rPr>
                          <w:t>86</w:t>
                        </w:r>
                      </w:fldSimple>
                      <w:r>
                        <w:t xml:space="preserve"> - Unconnectable Screen Elements in Prototype Mode</w:t>
                      </w:r>
                      <w:bookmarkEnd w:id="509"/>
                      <w:bookmarkEnd w:id="510"/>
                    </w:p>
                  </w:txbxContent>
                </v:textbox>
                <w10:wrap anchorx="margin"/>
              </v:shape>
            </w:pict>
          </mc:Fallback>
        </mc:AlternateContent>
      </w:r>
    </w:p>
    <w:p w14:paraId="1C82701F" w14:textId="0F6A5D84" w:rsidR="00C115E2" w:rsidRDefault="00C115E2" w:rsidP="009A4BDD">
      <w:pPr>
        <w:pStyle w:val="Heading2"/>
        <w:numPr>
          <w:ilvl w:val="1"/>
          <w:numId w:val="32"/>
        </w:numPr>
      </w:pPr>
      <w:bookmarkStart w:id="511" w:name="_Toc38707091"/>
      <w:bookmarkStart w:id="512" w:name="_Toc38714927"/>
      <w:r>
        <w:lastRenderedPageBreak/>
        <w:t xml:space="preserve">Digital Wireframes </w:t>
      </w:r>
      <w:r w:rsidR="00DB0A2E">
        <w:t xml:space="preserve">- </w:t>
      </w:r>
      <w:r>
        <w:t>Managers Tablets Screen Designs</w:t>
      </w:r>
      <w:bookmarkEnd w:id="511"/>
      <w:bookmarkEnd w:id="512"/>
    </w:p>
    <w:p w14:paraId="0CA4368C" w14:textId="57433870" w:rsidR="00C115E2" w:rsidRPr="00C115E2" w:rsidRDefault="00C115E2" w:rsidP="00C115E2">
      <w:pPr>
        <w:jc w:val="both"/>
        <w:rPr>
          <w:rFonts w:cstheme="minorHAnsi"/>
        </w:rPr>
      </w:pPr>
      <w:r w:rsidRPr="00C115E2">
        <w:rPr>
          <w:rFonts w:cstheme="minorHAnsi"/>
        </w:rPr>
        <w:t xml:space="preserve">At the time of creating the </w:t>
      </w:r>
      <w:r>
        <w:rPr>
          <w:rFonts w:cstheme="minorHAnsi"/>
        </w:rPr>
        <w:t xml:space="preserve">digital wireframe </w:t>
      </w:r>
      <w:r w:rsidRPr="00C115E2">
        <w:rPr>
          <w:rFonts w:cstheme="minorHAnsi"/>
        </w:rPr>
        <w:t xml:space="preserve">designs, DVLA was considering purchasing tablets for managers to use when attending meetings and carrying out tasks away from their desks. Therefore, the digital wireframe designs include wireframe designs for managers tablets. It’s worth noting that owing to the risk of DVLA core data, the managers will not have access to the systems of record, core databases and associated applications, on the tablets. The tablets are intended to be used for conducting meetings, 121’s and knowledge work relating to the managers role. </w:t>
      </w:r>
      <w:r w:rsidR="00DB0A2E">
        <w:rPr>
          <w:rFonts w:cstheme="minorHAnsi"/>
        </w:rPr>
        <w:t xml:space="preserve">Due to the fact a tablet can be </w:t>
      </w:r>
      <w:r w:rsidR="008F7725">
        <w:rPr>
          <w:rFonts w:cstheme="minorHAnsi"/>
        </w:rPr>
        <w:t>rotated,</w:t>
      </w:r>
      <w:r w:rsidR="00DB0A2E">
        <w:rPr>
          <w:rFonts w:cstheme="minorHAnsi"/>
        </w:rPr>
        <w:t xml:space="preserve"> and the screen aspect changes, the designs include both portrait and landscape designs. Although the design doesn’t fundamentally change between portrait and landscape, it was important for user testers to be able to toggle between the two </w:t>
      </w:r>
      <w:r w:rsidR="00B11AB8">
        <w:rPr>
          <w:rFonts w:cstheme="minorHAnsi"/>
        </w:rPr>
        <w:t>orientations</w:t>
      </w:r>
      <w:r w:rsidR="00DB0A2E">
        <w:rPr>
          <w:rFonts w:cstheme="minorHAnsi"/>
        </w:rPr>
        <w:t xml:space="preserve"> during testing.</w:t>
      </w:r>
    </w:p>
    <w:p w14:paraId="090B608F" w14:textId="4A122277" w:rsidR="00C115E2" w:rsidRDefault="00B06C2D" w:rsidP="00150801">
      <w:pPr>
        <w:pStyle w:val="Heading3"/>
      </w:pPr>
      <w:bookmarkStart w:id="513" w:name="_Toc38707092"/>
      <w:bookmarkStart w:id="514" w:name="_Toc38714928"/>
      <w:r>
        <w:t>5</w:t>
      </w:r>
      <w:r w:rsidR="00C115E2">
        <w:t>.</w:t>
      </w:r>
      <w:r w:rsidR="008F7725">
        <w:t>9.1</w:t>
      </w:r>
      <w:r w:rsidR="00B11AB8">
        <w:t xml:space="preserve"> </w:t>
      </w:r>
      <w:r w:rsidR="00C115E2">
        <w:t>Dig</w:t>
      </w:r>
      <w:r w:rsidR="00DB0A2E">
        <w:t xml:space="preserve">ital Wireframes – Managers Tablets Log </w:t>
      </w:r>
      <w:r w:rsidR="008F7725">
        <w:t>in</w:t>
      </w:r>
      <w:r w:rsidR="00DB0A2E">
        <w:t xml:space="preserve"> Screen Designs</w:t>
      </w:r>
      <w:bookmarkEnd w:id="513"/>
      <w:bookmarkEnd w:id="514"/>
    </w:p>
    <w:p w14:paraId="56BB6E29" w14:textId="7DB937F9" w:rsidR="00DB0A2E" w:rsidRDefault="001E1DDD" w:rsidP="00C115E2">
      <w:r>
        <w:rPr>
          <w:noProof/>
        </w:rPr>
        <mc:AlternateContent>
          <mc:Choice Requires="wps">
            <w:drawing>
              <wp:anchor distT="0" distB="0" distL="114300" distR="114300" simplePos="0" relativeHeight="251954176" behindDoc="0" locked="0" layoutInCell="1" allowOverlap="1" wp14:anchorId="45A54571" wp14:editId="3429AA42">
                <wp:simplePos x="0" y="0"/>
                <wp:positionH relativeFrom="column">
                  <wp:posOffset>0</wp:posOffset>
                </wp:positionH>
                <wp:positionV relativeFrom="paragraph">
                  <wp:posOffset>3134995</wp:posOffset>
                </wp:positionV>
                <wp:extent cx="5722620" cy="635"/>
                <wp:effectExtent l="0" t="0" r="0" b="0"/>
                <wp:wrapNone/>
                <wp:docPr id="316" name="Text Box 316"/>
                <wp:cNvGraphicFramePr/>
                <a:graphic xmlns:a="http://schemas.openxmlformats.org/drawingml/2006/main">
                  <a:graphicData uri="http://schemas.microsoft.com/office/word/2010/wordprocessingShape">
                    <wps:wsp>
                      <wps:cNvSpPr txBox="1"/>
                      <wps:spPr>
                        <a:xfrm>
                          <a:off x="0" y="0"/>
                          <a:ext cx="5722620" cy="635"/>
                        </a:xfrm>
                        <a:prstGeom prst="rect">
                          <a:avLst/>
                        </a:prstGeom>
                        <a:solidFill>
                          <a:prstClr val="white"/>
                        </a:solidFill>
                        <a:ln>
                          <a:noFill/>
                        </a:ln>
                      </wps:spPr>
                      <wps:txbx>
                        <w:txbxContent>
                          <w:p w14:paraId="1B74A08B" w14:textId="77435167" w:rsidR="002773A5" w:rsidRPr="003537C4" w:rsidRDefault="002773A5" w:rsidP="001E1DDD">
                            <w:pPr>
                              <w:pStyle w:val="Caption"/>
                              <w:jc w:val="center"/>
                              <w:rPr>
                                <w:noProof/>
                              </w:rPr>
                            </w:pPr>
                            <w:bookmarkStart w:id="515" w:name="_Ref38103752"/>
                            <w:bookmarkStart w:id="516" w:name="_Toc38868925"/>
                            <w:r>
                              <w:t xml:space="preserve">Figure </w:t>
                            </w:r>
                            <w:fldSimple w:instr=" SEQ Figure \* ARABIC ">
                              <w:r>
                                <w:rPr>
                                  <w:noProof/>
                                </w:rPr>
                                <w:t>87</w:t>
                              </w:r>
                            </w:fldSimple>
                            <w:r>
                              <w:t xml:space="preserve"> - Digital Wireframes Managers Tablets Log in Screen Designs</w:t>
                            </w:r>
                            <w:bookmarkEnd w:id="515"/>
                            <w:bookmarkEnd w:id="5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A54571" id="Text Box 316" o:spid="_x0000_s1123" type="#_x0000_t202" style="position:absolute;margin-left:0;margin-top:246.85pt;width:450.6pt;height:.05pt;z-index:251954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dB/MAIAAGkEAAAOAAAAZHJzL2Uyb0RvYy54bWysVMFu2zAMvQ/YPwi6L05SNCu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" stroked="f">
                <v:textbox style="mso-fit-shape-to-text:t" inset="0,0,0,0">
                  <w:txbxContent>
                    <w:p w14:paraId="1B74A08B" w14:textId="77435167" w:rsidR="002773A5" w:rsidRPr="003537C4" w:rsidRDefault="002773A5" w:rsidP="001E1DDD">
                      <w:pPr>
                        <w:pStyle w:val="Caption"/>
                        <w:jc w:val="center"/>
                        <w:rPr>
                          <w:noProof/>
                        </w:rPr>
                      </w:pPr>
                      <w:bookmarkStart w:id="517" w:name="_Ref38103752"/>
                      <w:bookmarkStart w:id="518" w:name="_Toc38868925"/>
                      <w:r>
                        <w:t xml:space="preserve">Figure </w:t>
                      </w:r>
                      <w:fldSimple w:instr=" SEQ Figure \* ARABIC ">
                        <w:r>
                          <w:rPr>
                            <w:noProof/>
                          </w:rPr>
                          <w:t>87</w:t>
                        </w:r>
                      </w:fldSimple>
                      <w:r>
                        <w:t xml:space="preserve"> - Digital Wireframes Managers Tablets Log in Screen Designs</w:t>
                      </w:r>
                      <w:bookmarkEnd w:id="517"/>
                      <w:bookmarkEnd w:id="518"/>
                    </w:p>
                  </w:txbxContent>
                </v:textbox>
              </v:shape>
            </w:pict>
          </mc:Fallback>
        </mc:AlternateContent>
      </w:r>
      <w:r w:rsidR="00B11AB8">
        <w:rPr>
          <w:noProof/>
        </w:rPr>
        <w:drawing>
          <wp:anchor distT="0" distB="0" distL="114300" distR="114300" simplePos="0" relativeHeight="251951104" behindDoc="0" locked="0" layoutInCell="1" allowOverlap="1" wp14:anchorId="3014233F" wp14:editId="2A1B6256">
            <wp:simplePos x="0" y="0"/>
            <wp:positionH relativeFrom="margin">
              <wp:align>left</wp:align>
            </wp:positionH>
            <wp:positionV relativeFrom="paragraph">
              <wp:posOffset>67945</wp:posOffset>
            </wp:positionV>
            <wp:extent cx="5722685" cy="3009900"/>
            <wp:effectExtent l="0" t="0" r="0" b="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1" cstate="screen">
                      <a:extLst>
                        <a:ext uri="{28A0092B-C50C-407E-A947-70E740481C1C}">
                          <a14:useLocalDpi xmlns:a14="http://schemas.microsoft.com/office/drawing/2010/main"/>
                        </a:ext>
                      </a:extLst>
                    </a:blip>
                    <a:srcRect/>
                    <a:stretch/>
                  </pic:blipFill>
                  <pic:spPr bwMode="auto">
                    <a:xfrm>
                      <a:off x="0" y="0"/>
                      <a:ext cx="5722685" cy="300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9DE8D6" w14:textId="0E1CAC57" w:rsidR="00C115E2" w:rsidRDefault="00C115E2" w:rsidP="00C115E2"/>
    <w:p w14:paraId="32974F76" w14:textId="71D03329" w:rsidR="00C115E2" w:rsidRDefault="00C115E2" w:rsidP="00C115E2"/>
    <w:p w14:paraId="5B47AF2B" w14:textId="7A6804C7" w:rsidR="00C115E2" w:rsidRDefault="00C115E2" w:rsidP="00C115E2"/>
    <w:p w14:paraId="78171704" w14:textId="26CFDFED" w:rsidR="00C115E2" w:rsidRDefault="00C115E2" w:rsidP="00C115E2"/>
    <w:p w14:paraId="73785C4F" w14:textId="7E4D3119" w:rsidR="00C115E2" w:rsidRDefault="00C115E2" w:rsidP="00C115E2"/>
    <w:p w14:paraId="4B3D56E9" w14:textId="7243C95F" w:rsidR="00C115E2" w:rsidRDefault="00C115E2" w:rsidP="00C115E2"/>
    <w:p w14:paraId="18889D1A" w14:textId="6DE92811" w:rsidR="00C115E2" w:rsidRDefault="00C115E2" w:rsidP="00C115E2"/>
    <w:p w14:paraId="24B30AB7" w14:textId="77777777" w:rsidR="001E1DDD" w:rsidRDefault="001E1DDD" w:rsidP="00C115E2"/>
    <w:p w14:paraId="28D6EDB4" w14:textId="70AD2F72" w:rsidR="00C115E2" w:rsidRDefault="00C115E2" w:rsidP="00C115E2"/>
    <w:p w14:paraId="6D34A32E" w14:textId="212E96C5" w:rsidR="00C115E2" w:rsidRDefault="00C115E2" w:rsidP="00C115E2"/>
    <w:p w14:paraId="1A578F81" w14:textId="19995B28" w:rsidR="00C115E2" w:rsidRDefault="00C115E2" w:rsidP="00C115E2"/>
    <w:p w14:paraId="3A89F26D" w14:textId="563106F7" w:rsidR="00C115E2" w:rsidRDefault="00B11AB8" w:rsidP="00C115E2">
      <w:r>
        <w:t>This screen design</w:t>
      </w:r>
      <w:r w:rsidR="004C2553">
        <w:t xml:space="preserve">, </w:t>
      </w:r>
      <w:r w:rsidR="004C2553">
        <w:fldChar w:fldCharType="begin"/>
      </w:r>
      <w:r w:rsidR="004C2553">
        <w:instrText xml:space="preserve"> REF _Ref38103752 \h </w:instrText>
      </w:r>
      <w:r w:rsidR="004C2553">
        <w:fldChar w:fldCharType="separate"/>
      </w:r>
      <w:r w:rsidR="004C2553">
        <w:t xml:space="preserve">Figure </w:t>
      </w:r>
      <w:r w:rsidR="004C2553">
        <w:rPr>
          <w:noProof/>
        </w:rPr>
        <w:t>88</w:t>
      </w:r>
      <w:r w:rsidR="004C2553">
        <w:fldChar w:fldCharType="end"/>
      </w:r>
      <w:r w:rsidR="004C2553">
        <w:t>,</w:t>
      </w:r>
      <w:r>
        <w:t xml:space="preserve"> mirrors the desktop screen. The circular arrows symbol in the bottom right of each screen is to change to the alternative orientation of the page. This icon appears in all of the tablet screen designs.</w:t>
      </w:r>
    </w:p>
    <w:p w14:paraId="31E51EAD" w14:textId="3DD6B0BC" w:rsidR="00085D55" w:rsidRDefault="00085D55" w:rsidP="00C115E2"/>
    <w:p w14:paraId="7046E6A0" w14:textId="50026842" w:rsidR="00085D55" w:rsidRDefault="00085D55" w:rsidP="00C115E2"/>
    <w:p w14:paraId="07667AA8" w14:textId="3F917279" w:rsidR="00085D55" w:rsidRDefault="00085D55" w:rsidP="00C115E2"/>
    <w:p w14:paraId="49E156D9" w14:textId="4D23E330" w:rsidR="00085D55" w:rsidRDefault="00085D55" w:rsidP="00C115E2"/>
    <w:p w14:paraId="74CF8007" w14:textId="0D95D8E8" w:rsidR="00085D55" w:rsidRDefault="00085D55" w:rsidP="00C115E2"/>
    <w:p w14:paraId="48AEFE98" w14:textId="2ED3829D" w:rsidR="00085D55" w:rsidRDefault="00085D55" w:rsidP="00C115E2"/>
    <w:p w14:paraId="03468D04" w14:textId="54076377" w:rsidR="00085D55" w:rsidRDefault="00085D55" w:rsidP="00C115E2"/>
    <w:p w14:paraId="3A7FB49B" w14:textId="77777777" w:rsidR="00085D55" w:rsidRDefault="00085D55" w:rsidP="00C115E2"/>
    <w:p w14:paraId="5F52CBDA" w14:textId="7E4F5DD6" w:rsidR="00B11AB8" w:rsidRDefault="00B06C2D" w:rsidP="00150801">
      <w:pPr>
        <w:pStyle w:val="Heading3"/>
      </w:pPr>
      <w:bookmarkStart w:id="519" w:name="_Toc38707093"/>
      <w:bookmarkStart w:id="520" w:name="_Toc38714929"/>
      <w:r>
        <w:lastRenderedPageBreak/>
        <w:t>5.</w:t>
      </w:r>
      <w:r w:rsidR="00085D55">
        <w:t>9</w:t>
      </w:r>
      <w:r>
        <w:t>.</w:t>
      </w:r>
      <w:r w:rsidR="00085D55">
        <w:t>2</w:t>
      </w:r>
      <w:r w:rsidR="00B11AB8">
        <w:t xml:space="preserve"> Digital Wireframes – Managers Tablets</w:t>
      </w:r>
      <w:r w:rsidR="001E1DDD">
        <w:t xml:space="preserve"> Home Screen Designs</w:t>
      </w:r>
      <w:bookmarkEnd w:id="519"/>
      <w:bookmarkEnd w:id="520"/>
    </w:p>
    <w:p w14:paraId="72D81170" w14:textId="4FCD77B0" w:rsidR="00C115E2" w:rsidRDefault="001E1DDD" w:rsidP="00C115E2">
      <w:r>
        <w:rPr>
          <w:noProof/>
        </w:rPr>
        <mc:AlternateContent>
          <mc:Choice Requires="wps">
            <w:drawing>
              <wp:anchor distT="0" distB="0" distL="114300" distR="114300" simplePos="0" relativeHeight="251956224" behindDoc="0" locked="0" layoutInCell="1" allowOverlap="1" wp14:anchorId="187575AE" wp14:editId="77983EA7">
                <wp:simplePos x="0" y="0"/>
                <wp:positionH relativeFrom="column">
                  <wp:posOffset>-2540</wp:posOffset>
                </wp:positionH>
                <wp:positionV relativeFrom="paragraph">
                  <wp:posOffset>3217545</wp:posOffset>
                </wp:positionV>
                <wp:extent cx="5734050" cy="635"/>
                <wp:effectExtent l="0" t="0" r="0" b="0"/>
                <wp:wrapNone/>
                <wp:docPr id="317" name="Text Box 317"/>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11300472" w14:textId="255FC6D4" w:rsidR="002773A5" w:rsidRPr="0046202F" w:rsidRDefault="002773A5" w:rsidP="001E1DDD">
                            <w:pPr>
                              <w:pStyle w:val="Caption"/>
                              <w:jc w:val="center"/>
                              <w:rPr>
                                <w:noProof/>
                              </w:rPr>
                            </w:pPr>
                            <w:bookmarkStart w:id="521" w:name="_Ref38103979"/>
                            <w:bookmarkStart w:id="522" w:name="_Toc38868926"/>
                            <w:r>
                              <w:t xml:space="preserve">Figure </w:t>
                            </w:r>
                            <w:fldSimple w:instr=" SEQ Figure \* ARABIC ">
                              <w:r>
                                <w:rPr>
                                  <w:noProof/>
                                </w:rPr>
                                <w:t>88</w:t>
                              </w:r>
                            </w:fldSimple>
                            <w:r>
                              <w:t xml:space="preserve"> - Digital Wireframes -Managers Tablets Home Screen Designs</w:t>
                            </w:r>
                            <w:bookmarkEnd w:id="521"/>
                            <w:bookmarkEnd w:id="5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7575AE" id="Text Box 317" o:spid="_x0000_s1124" type="#_x0000_t202" style="position:absolute;margin-left:-.2pt;margin-top:253.35pt;width:451.5pt;height:.05pt;z-index:25195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" stroked="f">
                <v:textbox style="mso-fit-shape-to-text:t" inset="0,0,0,0">
                  <w:txbxContent>
                    <w:p w14:paraId="11300472" w14:textId="255FC6D4" w:rsidR="002773A5" w:rsidRPr="0046202F" w:rsidRDefault="002773A5" w:rsidP="001E1DDD">
                      <w:pPr>
                        <w:pStyle w:val="Caption"/>
                        <w:jc w:val="center"/>
                        <w:rPr>
                          <w:noProof/>
                        </w:rPr>
                      </w:pPr>
                      <w:bookmarkStart w:id="523" w:name="_Ref38103979"/>
                      <w:bookmarkStart w:id="524" w:name="_Toc38868926"/>
                      <w:r>
                        <w:t xml:space="preserve">Figure </w:t>
                      </w:r>
                      <w:fldSimple w:instr=" SEQ Figure \* ARABIC ">
                        <w:r>
                          <w:rPr>
                            <w:noProof/>
                          </w:rPr>
                          <w:t>88</w:t>
                        </w:r>
                      </w:fldSimple>
                      <w:r>
                        <w:t xml:space="preserve"> - Digital Wireframes -Managers Tablets Home Screen Designs</w:t>
                      </w:r>
                      <w:bookmarkEnd w:id="523"/>
                      <w:bookmarkEnd w:id="524"/>
                    </w:p>
                  </w:txbxContent>
                </v:textbox>
              </v:shape>
            </w:pict>
          </mc:Fallback>
        </mc:AlternateContent>
      </w:r>
      <w:r>
        <w:rPr>
          <w:noProof/>
        </w:rPr>
        <w:drawing>
          <wp:anchor distT="0" distB="0" distL="114300" distR="114300" simplePos="0" relativeHeight="251952128" behindDoc="0" locked="0" layoutInCell="1" allowOverlap="1" wp14:anchorId="6E24A565" wp14:editId="26A87C76">
            <wp:simplePos x="0" y="0"/>
            <wp:positionH relativeFrom="margin">
              <wp:align>right</wp:align>
            </wp:positionH>
            <wp:positionV relativeFrom="paragraph">
              <wp:posOffset>42545</wp:posOffset>
            </wp:positionV>
            <wp:extent cx="5734050" cy="3118055"/>
            <wp:effectExtent l="0" t="0" r="0" b="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2" cstate="screen">
                      <a:extLst>
                        <a:ext uri="{28A0092B-C50C-407E-A947-70E740481C1C}">
                          <a14:useLocalDpi xmlns:a14="http://schemas.microsoft.com/office/drawing/2010/main"/>
                        </a:ext>
                      </a:extLst>
                    </a:blip>
                    <a:srcRect/>
                    <a:stretch/>
                  </pic:blipFill>
                  <pic:spPr bwMode="auto">
                    <a:xfrm>
                      <a:off x="0" y="0"/>
                      <a:ext cx="5734050" cy="3118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81168A" w14:textId="4815E55E" w:rsidR="00C115E2" w:rsidRDefault="00C115E2" w:rsidP="00C115E2"/>
    <w:p w14:paraId="49CF37FD" w14:textId="6EDF8FA6" w:rsidR="00C115E2" w:rsidRDefault="00C115E2" w:rsidP="00C115E2"/>
    <w:p w14:paraId="7B9217AC" w14:textId="2EA319D2" w:rsidR="00C115E2" w:rsidRDefault="00C115E2" w:rsidP="00C115E2"/>
    <w:p w14:paraId="42225C57" w14:textId="3B3D4149" w:rsidR="00C115E2" w:rsidRDefault="00C115E2" w:rsidP="00C115E2"/>
    <w:p w14:paraId="37FE5288" w14:textId="32B0EA0C" w:rsidR="00C115E2" w:rsidRDefault="00C115E2" w:rsidP="00C115E2"/>
    <w:p w14:paraId="480FA281" w14:textId="1ADA0808" w:rsidR="00C115E2" w:rsidRDefault="00C115E2" w:rsidP="00C115E2"/>
    <w:p w14:paraId="3972D43A" w14:textId="05448D31" w:rsidR="00C115E2" w:rsidRDefault="00C115E2" w:rsidP="00C115E2"/>
    <w:p w14:paraId="31E9354B" w14:textId="5AAE4354" w:rsidR="00C115E2" w:rsidRDefault="00C115E2" w:rsidP="00C115E2"/>
    <w:p w14:paraId="60F55BDD" w14:textId="739B1BCD" w:rsidR="00C115E2" w:rsidRDefault="00C115E2" w:rsidP="00C115E2"/>
    <w:p w14:paraId="20868548" w14:textId="63B3CDBB" w:rsidR="001E1DDD" w:rsidRDefault="001E1DDD" w:rsidP="00C115E2"/>
    <w:p w14:paraId="03E87014" w14:textId="77777777" w:rsidR="001E1DDD" w:rsidRDefault="001E1DDD" w:rsidP="00C115E2"/>
    <w:p w14:paraId="02111256" w14:textId="77777777" w:rsidR="001E1DDD" w:rsidRDefault="001E1DDD" w:rsidP="00C115E2"/>
    <w:p w14:paraId="56DBF40C" w14:textId="113DCC39" w:rsidR="001E1DDD" w:rsidRDefault="00085D55" w:rsidP="00C115E2">
      <w:r>
        <w:t xml:space="preserve">In </w:t>
      </w:r>
      <w:r>
        <w:fldChar w:fldCharType="begin"/>
      </w:r>
      <w:r>
        <w:instrText xml:space="preserve"> REF _Ref38103979 \h </w:instrText>
      </w:r>
      <w:r>
        <w:fldChar w:fldCharType="separate"/>
      </w:r>
      <w:r>
        <w:t xml:space="preserve">Figure </w:t>
      </w:r>
      <w:r>
        <w:rPr>
          <w:noProof/>
        </w:rPr>
        <w:t>89</w:t>
      </w:r>
      <w:r>
        <w:fldChar w:fldCharType="end"/>
      </w:r>
      <w:r>
        <w:t>, t</w:t>
      </w:r>
      <w:r w:rsidR="001E1DDD">
        <w:t>he ‘SSC’ and ‘Email’ buttons have been moved to the bottom of the screen on the tablet version to make them more accessible to the user and to minimise the user moving their finger over many clickable elements which they may inadvertently click, just to get to the buttons.</w:t>
      </w:r>
    </w:p>
    <w:p w14:paraId="0AD066C6" w14:textId="77777777" w:rsidR="00085D55" w:rsidRDefault="00085D55" w:rsidP="00C115E2"/>
    <w:p w14:paraId="4B204D42" w14:textId="1AC770FD" w:rsidR="001E1DDD" w:rsidRDefault="00085D55" w:rsidP="00150801">
      <w:pPr>
        <w:pStyle w:val="Heading3"/>
      </w:pPr>
      <w:bookmarkStart w:id="525" w:name="_Toc38707094"/>
      <w:bookmarkStart w:id="526" w:name="_Toc38714930"/>
      <w:r>
        <w:t>5.9</w:t>
      </w:r>
      <w:r w:rsidR="001E1DDD">
        <w:t>.3 Digital Wireframes – Managers Tablets Customer Record Screen Designs</w:t>
      </w:r>
      <w:bookmarkEnd w:id="525"/>
      <w:bookmarkEnd w:id="526"/>
    </w:p>
    <w:p w14:paraId="7D3E7AEB" w14:textId="72510167" w:rsidR="001E1DDD" w:rsidRDefault="001E1DDD" w:rsidP="001E1DDD">
      <w:r>
        <w:rPr>
          <w:noProof/>
        </w:rPr>
        <mc:AlternateContent>
          <mc:Choice Requires="wps">
            <w:drawing>
              <wp:anchor distT="0" distB="0" distL="114300" distR="114300" simplePos="0" relativeHeight="251959296" behindDoc="0" locked="0" layoutInCell="1" allowOverlap="1" wp14:anchorId="28AFBC96" wp14:editId="28BB9502">
                <wp:simplePos x="0" y="0"/>
                <wp:positionH relativeFrom="column">
                  <wp:posOffset>0</wp:posOffset>
                </wp:positionH>
                <wp:positionV relativeFrom="paragraph">
                  <wp:posOffset>3359150</wp:posOffset>
                </wp:positionV>
                <wp:extent cx="5683250" cy="635"/>
                <wp:effectExtent l="0" t="0" r="0" b="0"/>
                <wp:wrapNone/>
                <wp:docPr id="319" name="Text Box 319"/>
                <wp:cNvGraphicFramePr/>
                <a:graphic xmlns:a="http://schemas.openxmlformats.org/drawingml/2006/main">
                  <a:graphicData uri="http://schemas.microsoft.com/office/word/2010/wordprocessingShape">
                    <wps:wsp>
                      <wps:cNvSpPr txBox="1"/>
                      <wps:spPr>
                        <a:xfrm>
                          <a:off x="0" y="0"/>
                          <a:ext cx="5683250" cy="635"/>
                        </a:xfrm>
                        <a:prstGeom prst="rect">
                          <a:avLst/>
                        </a:prstGeom>
                        <a:solidFill>
                          <a:prstClr val="white"/>
                        </a:solidFill>
                        <a:ln>
                          <a:noFill/>
                        </a:ln>
                      </wps:spPr>
                      <wps:txbx>
                        <w:txbxContent>
                          <w:p w14:paraId="211EDA08" w14:textId="579D8E2E" w:rsidR="002773A5" w:rsidRPr="00B832E5" w:rsidRDefault="002773A5" w:rsidP="001E1DDD">
                            <w:pPr>
                              <w:pStyle w:val="Caption"/>
                              <w:jc w:val="center"/>
                              <w:rPr>
                                <w:noProof/>
                              </w:rPr>
                            </w:pPr>
                            <w:bookmarkStart w:id="527" w:name="_Ref38104048"/>
                            <w:bookmarkStart w:id="528" w:name="_Toc38868927"/>
                            <w:r>
                              <w:t xml:space="preserve">Figure </w:t>
                            </w:r>
                            <w:fldSimple w:instr=" SEQ Figure \* ARABIC ">
                              <w:r>
                                <w:rPr>
                                  <w:noProof/>
                                </w:rPr>
                                <w:t>89</w:t>
                              </w:r>
                            </w:fldSimple>
                            <w:r>
                              <w:t xml:space="preserve"> - Digital Wireframes - Managers Tablet Customer Record Screen Designs</w:t>
                            </w:r>
                            <w:bookmarkEnd w:id="527"/>
                            <w:bookmarkEnd w:id="5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AFBC96" id="Text Box 319" o:spid="_x0000_s1125" type="#_x0000_t202" style="position:absolute;margin-left:0;margin-top:264.5pt;width:447.5pt;height:.05pt;z-index:25195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" stroked="f">
                <v:textbox style="mso-fit-shape-to-text:t" inset="0,0,0,0">
                  <w:txbxContent>
                    <w:p w14:paraId="211EDA08" w14:textId="579D8E2E" w:rsidR="002773A5" w:rsidRPr="00B832E5" w:rsidRDefault="002773A5" w:rsidP="001E1DDD">
                      <w:pPr>
                        <w:pStyle w:val="Caption"/>
                        <w:jc w:val="center"/>
                        <w:rPr>
                          <w:noProof/>
                        </w:rPr>
                      </w:pPr>
                      <w:bookmarkStart w:id="529" w:name="_Ref38104048"/>
                      <w:bookmarkStart w:id="530" w:name="_Toc38868927"/>
                      <w:r>
                        <w:t xml:space="preserve">Figure </w:t>
                      </w:r>
                      <w:fldSimple w:instr=" SEQ Figure \* ARABIC ">
                        <w:r>
                          <w:rPr>
                            <w:noProof/>
                          </w:rPr>
                          <w:t>89</w:t>
                        </w:r>
                      </w:fldSimple>
                      <w:r>
                        <w:t xml:space="preserve"> - Digital Wireframes - Managers Tablet Customer Record Screen Designs</w:t>
                      </w:r>
                      <w:bookmarkEnd w:id="529"/>
                      <w:bookmarkEnd w:id="530"/>
                    </w:p>
                  </w:txbxContent>
                </v:textbox>
              </v:shape>
            </w:pict>
          </mc:Fallback>
        </mc:AlternateContent>
      </w:r>
      <w:r>
        <w:rPr>
          <w:noProof/>
        </w:rPr>
        <w:drawing>
          <wp:anchor distT="0" distB="0" distL="114300" distR="114300" simplePos="0" relativeHeight="251957248" behindDoc="0" locked="0" layoutInCell="1" allowOverlap="1" wp14:anchorId="7045C177" wp14:editId="3F5034E9">
            <wp:simplePos x="0" y="0"/>
            <wp:positionH relativeFrom="margin">
              <wp:align>left</wp:align>
            </wp:positionH>
            <wp:positionV relativeFrom="paragraph">
              <wp:posOffset>68580</wp:posOffset>
            </wp:positionV>
            <wp:extent cx="5683250" cy="3233811"/>
            <wp:effectExtent l="0" t="0" r="0" b="50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3" cstate="screen">
                      <a:extLst>
                        <a:ext uri="{28A0092B-C50C-407E-A947-70E740481C1C}">
                          <a14:useLocalDpi xmlns:a14="http://schemas.microsoft.com/office/drawing/2010/main"/>
                        </a:ext>
                      </a:extLst>
                    </a:blip>
                    <a:srcRect/>
                    <a:stretch/>
                  </pic:blipFill>
                  <pic:spPr bwMode="auto">
                    <a:xfrm>
                      <a:off x="0" y="0"/>
                      <a:ext cx="5683250" cy="3233811"/>
                    </a:xfrm>
                    <a:prstGeom prst="rect">
                      <a:avLst/>
                    </a:prstGeom>
                    <a:ln>
                      <a:noFill/>
                    </a:ln>
                    <a:extLst>
                      <a:ext uri="{53640926-AAD7-44D8-BBD7-CCE9431645EC}">
                        <a14:shadowObscured xmlns:a14="http://schemas.microsoft.com/office/drawing/2010/main"/>
                      </a:ext>
                    </a:extLst>
                  </pic:spPr>
                </pic:pic>
              </a:graphicData>
            </a:graphic>
          </wp:anchor>
        </w:drawing>
      </w:r>
    </w:p>
    <w:p w14:paraId="209196E9" w14:textId="0C57220B" w:rsidR="001E1DDD" w:rsidRDefault="001E1DDD" w:rsidP="001E1DDD"/>
    <w:p w14:paraId="05C1B8B8" w14:textId="73D83193" w:rsidR="001E1DDD" w:rsidRDefault="001E1DDD" w:rsidP="001E1DDD"/>
    <w:p w14:paraId="47F2C039" w14:textId="46C5333B" w:rsidR="001E1DDD" w:rsidRDefault="001E1DDD" w:rsidP="001E1DDD"/>
    <w:p w14:paraId="164B4730" w14:textId="60F6AD5D" w:rsidR="001E1DDD" w:rsidRDefault="001E1DDD" w:rsidP="001E1DDD"/>
    <w:p w14:paraId="7265BA13" w14:textId="43A05D51" w:rsidR="001E1DDD" w:rsidRDefault="001E1DDD" w:rsidP="001E1DDD"/>
    <w:p w14:paraId="7A28D459" w14:textId="0B675811" w:rsidR="001E1DDD" w:rsidRDefault="001E1DDD" w:rsidP="001E1DDD"/>
    <w:p w14:paraId="16AA2FDD" w14:textId="19FAE0CB" w:rsidR="001E1DDD" w:rsidRDefault="001E1DDD" w:rsidP="001E1DDD"/>
    <w:p w14:paraId="488E855E" w14:textId="1E9F34C7" w:rsidR="001E1DDD" w:rsidRDefault="001E1DDD" w:rsidP="001E1DDD"/>
    <w:p w14:paraId="5CB870A9" w14:textId="2AC6F058" w:rsidR="001E1DDD" w:rsidRDefault="001E1DDD" w:rsidP="001E1DDD"/>
    <w:p w14:paraId="2CFF177E" w14:textId="5135071A" w:rsidR="001E1DDD" w:rsidRDefault="001E1DDD" w:rsidP="001E1DDD"/>
    <w:p w14:paraId="7A5E5179" w14:textId="0F6897C8" w:rsidR="001E1DDD" w:rsidRDefault="001E1DDD" w:rsidP="001E1DDD"/>
    <w:p w14:paraId="3A937AD8" w14:textId="46DC8A3C" w:rsidR="001E1DDD" w:rsidRDefault="001E1DDD" w:rsidP="001E1DDD"/>
    <w:p w14:paraId="15AFEA81" w14:textId="07384036" w:rsidR="001E1DDD" w:rsidRDefault="007D4F9F" w:rsidP="001E1DDD">
      <w:r>
        <w:lastRenderedPageBreak/>
        <w:t xml:space="preserve">The tablets are considered to be unsecure devices, therefore DVLA does not plan to allow managers to access the live registers from these devices. </w:t>
      </w:r>
      <w:r w:rsidR="006630B8">
        <w:t>Nielsen</w:t>
      </w:r>
      <w:sdt>
        <w:sdtPr>
          <w:id w:val="-1361737487"/>
          <w:citation/>
        </w:sdtPr>
        <w:sdtContent>
          <w:r w:rsidR="006630B8">
            <w:fldChar w:fldCharType="begin"/>
          </w:r>
          <w:r w:rsidR="006630B8">
            <w:rPr>
              <w:lang w:val="en-US"/>
            </w:rPr>
            <w:instrText xml:space="preserve"> CITATION Jak94 \l 1033 </w:instrText>
          </w:r>
          <w:r w:rsidR="006630B8">
            <w:fldChar w:fldCharType="separate"/>
          </w:r>
          <w:r w:rsidR="006630B8">
            <w:rPr>
              <w:noProof/>
              <w:lang w:val="en-US"/>
            </w:rPr>
            <w:t xml:space="preserve"> </w:t>
          </w:r>
          <w:r w:rsidR="006630B8" w:rsidRPr="006630B8">
            <w:rPr>
              <w:noProof/>
              <w:lang w:val="en-US"/>
            </w:rPr>
            <w:t>[87]</w:t>
          </w:r>
          <w:r w:rsidR="006630B8">
            <w:fldChar w:fldCharType="end"/>
          </w:r>
        </w:sdtContent>
      </w:sdt>
      <w:r w:rsidR="006630B8">
        <w:t xml:space="preserve"> states users should be prevented from making mistakes, therefore a design compliant with </w:t>
      </w:r>
      <w:r w:rsidR="00085D55">
        <w:t>Nielsen’s 10</w:t>
      </w:r>
      <w:r w:rsidR="006630B8">
        <w:t xml:space="preserve"> Heuristics would not include the ‘Record Search’ option. However, this would necessitate having a separate tablet design for this page compared to the homepage design. This design</w:t>
      </w:r>
      <w:r w:rsidR="00085D55">
        <w:t xml:space="preserve">, </w:t>
      </w:r>
      <w:r w:rsidR="00085D55">
        <w:fldChar w:fldCharType="begin"/>
      </w:r>
      <w:r w:rsidR="00085D55">
        <w:instrText xml:space="preserve"> REF _Ref38104048 \h </w:instrText>
      </w:r>
      <w:r w:rsidR="00085D55">
        <w:fldChar w:fldCharType="separate"/>
      </w:r>
      <w:r w:rsidR="00085D55">
        <w:t xml:space="preserve">Figure </w:t>
      </w:r>
      <w:r w:rsidR="00085D55">
        <w:rPr>
          <w:noProof/>
        </w:rPr>
        <w:t>90,</w:t>
      </w:r>
      <w:r w:rsidR="00085D55">
        <w:fldChar w:fldCharType="end"/>
      </w:r>
      <w:r w:rsidR="006630B8">
        <w:t xml:space="preserve"> was created to evaluate </w:t>
      </w:r>
      <w:r w:rsidR="00085D55">
        <w:t>Nielsen’s heuristic</w:t>
      </w:r>
      <w:r w:rsidR="006630B8">
        <w:t xml:space="preserve"> at the user testing stage, prior to creating the full colour designs.</w:t>
      </w:r>
    </w:p>
    <w:p w14:paraId="410B3188" w14:textId="0FCD3ABC" w:rsidR="006630B8" w:rsidRDefault="00B06C2D" w:rsidP="00150801">
      <w:pPr>
        <w:pStyle w:val="Heading3"/>
      </w:pPr>
      <w:bookmarkStart w:id="531" w:name="_Toc38707095"/>
      <w:bookmarkStart w:id="532" w:name="_Toc38714931"/>
      <w:r>
        <w:t>5.</w:t>
      </w:r>
      <w:r w:rsidR="00085D55">
        <w:t xml:space="preserve">9.4 </w:t>
      </w:r>
      <w:r w:rsidR="008D7C06">
        <w:t xml:space="preserve">Digital Wireframes – Managers Tablet </w:t>
      </w:r>
      <w:r w:rsidR="00085D55">
        <w:t>the</w:t>
      </w:r>
      <w:r w:rsidR="008D7C06">
        <w:t xml:space="preserve"> Knowledge Screen Design</w:t>
      </w:r>
      <w:bookmarkEnd w:id="531"/>
      <w:bookmarkEnd w:id="532"/>
    </w:p>
    <w:p w14:paraId="78DCDB61" w14:textId="12EB0801" w:rsidR="008D7C06" w:rsidRDefault="00325C8F" w:rsidP="008D7C06">
      <w:r>
        <w:rPr>
          <w:noProof/>
        </w:rPr>
        <w:drawing>
          <wp:anchor distT="0" distB="0" distL="114300" distR="114300" simplePos="0" relativeHeight="251964416" behindDoc="0" locked="0" layoutInCell="1" allowOverlap="1" wp14:anchorId="6E45CF93" wp14:editId="030A978E">
            <wp:simplePos x="0" y="0"/>
            <wp:positionH relativeFrom="margin">
              <wp:align>right</wp:align>
            </wp:positionH>
            <wp:positionV relativeFrom="paragraph">
              <wp:posOffset>132715</wp:posOffset>
            </wp:positionV>
            <wp:extent cx="5727700" cy="7434320"/>
            <wp:effectExtent l="0" t="0" r="6350" b="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4" cstate="screen">
                      <a:extLst>
                        <a:ext uri="{28A0092B-C50C-407E-A947-70E740481C1C}">
                          <a14:useLocalDpi xmlns:a14="http://schemas.microsoft.com/office/drawing/2010/main"/>
                        </a:ext>
                      </a:extLst>
                    </a:blip>
                    <a:srcRect/>
                    <a:stretch/>
                  </pic:blipFill>
                  <pic:spPr bwMode="auto">
                    <a:xfrm>
                      <a:off x="0" y="0"/>
                      <a:ext cx="5727700" cy="7434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E4A040" w14:textId="0D742FEC" w:rsidR="008D7C06" w:rsidRDefault="008D7C06" w:rsidP="008D7C06"/>
    <w:p w14:paraId="1A3F6742" w14:textId="77777777" w:rsidR="008D7C06" w:rsidRPr="008D7C06" w:rsidRDefault="008D7C06" w:rsidP="008D7C06"/>
    <w:p w14:paraId="345A56F1" w14:textId="1C4E834E" w:rsidR="001E1DDD" w:rsidRDefault="001E1DDD" w:rsidP="001E1DDD"/>
    <w:p w14:paraId="3565C13C" w14:textId="1803572B" w:rsidR="001E1DDD" w:rsidRDefault="001E1DDD" w:rsidP="001E1DDD"/>
    <w:p w14:paraId="5FE236A7" w14:textId="5E8CC114" w:rsidR="006630B8" w:rsidRDefault="006630B8" w:rsidP="001E1DDD"/>
    <w:p w14:paraId="2E2F60C0" w14:textId="44197B65" w:rsidR="006630B8" w:rsidRDefault="006630B8" w:rsidP="001E1DDD"/>
    <w:p w14:paraId="7F374BD7" w14:textId="1776D332" w:rsidR="006630B8" w:rsidRDefault="006630B8" w:rsidP="001E1DDD"/>
    <w:p w14:paraId="5B3A1C76" w14:textId="5203D483" w:rsidR="006630B8" w:rsidRDefault="006630B8" w:rsidP="001E1DDD"/>
    <w:p w14:paraId="6ADA9CFB" w14:textId="46096383" w:rsidR="006630B8" w:rsidRDefault="006630B8" w:rsidP="001E1DDD"/>
    <w:p w14:paraId="2CCE619C" w14:textId="01F975F6" w:rsidR="006630B8" w:rsidRDefault="006630B8" w:rsidP="001E1DDD"/>
    <w:p w14:paraId="408465AC" w14:textId="599F7C30" w:rsidR="006630B8" w:rsidRDefault="006630B8" w:rsidP="001E1DDD"/>
    <w:p w14:paraId="72213475" w14:textId="7A02B5E1" w:rsidR="006630B8" w:rsidRDefault="006630B8" w:rsidP="001E1DDD"/>
    <w:p w14:paraId="64927F5D" w14:textId="4805D679" w:rsidR="006630B8" w:rsidRDefault="006630B8" w:rsidP="001E1DDD"/>
    <w:p w14:paraId="5194D8B9" w14:textId="37602ABE" w:rsidR="006630B8" w:rsidRDefault="006630B8" w:rsidP="001E1DDD"/>
    <w:p w14:paraId="174CE489" w14:textId="3E123946" w:rsidR="006630B8" w:rsidRDefault="006630B8" w:rsidP="001E1DDD"/>
    <w:p w14:paraId="11DFA714" w14:textId="3D5EA31F" w:rsidR="006630B8" w:rsidRDefault="006630B8" w:rsidP="001E1DDD"/>
    <w:p w14:paraId="03F49649" w14:textId="08E97AB9" w:rsidR="006630B8" w:rsidRDefault="006630B8" w:rsidP="001E1DDD"/>
    <w:p w14:paraId="0D8C3C42" w14:textId="14A09F68" w:rsidR="006630B8" w:rsidRDefault="006630B8" w:rsidP="001E1DDD"/>
    <w:p w14:paraId="3ED60BC6" w14:textId="1C21F2B8" w:rsidR="006630B8" w:rsidRDefault="006630B8" w:rsidP="001E1DDD"/>
    <w:p w14:paraId="5BB8FD87" w14:textId="174E367D" w:rsidR="006630B8" w:rsidRDefault="006630B8" w:rsidP="001E1DDD"/>
    <w:p w14:paraId="3CA7F0F1" w14:textId="77403BAD" w:rsidR="006630B8" w:rsidRDefault="006630B8" w:rsidP="001E1DDD"/>
    <w:p w14:paraId="6C0B3F77" w14:textId="73C53BD1" w:rsidR="006630B8" w:rsidRDefault="006630B8" w:rsidP="001E1DDD"/>
    <w:p w14:paraId="2897767E" w14:textId="5EA4EFB1" w:rsidR="006630B8" w:rsidRDefault="006630B8" w:rsidP="001E1DDD"/>
    <w:p w14:paraId="630A3526" w14:textId="19A5E97E" w:rsidR="006630B8" w:rsidRDefault="006630B8" w:rsidP="001E1DDD"/>
    <w:p w14:paraId="0CFB55D4" w14:textId="46111257" w:rsidR="006630B8" w:rsidRDefault="00325C8F" w:rsidP="001E1DDD">
      <w:r>
        <w:rPr>
          <w:noProof/>
        </w:rPr>
        <mc:AlternateContent>
          <mc:Choice Requires="wps">
            <w:drawing>
              <wp:anchor distT="0" distB="0" distL="114300" distR="114300" simplePos="0" relativeHeight="251962368" behindDoc="0" locked="0" layoutInCell="1" allowOverlap="1" wp14:anchorId="1D2AC1E6" wp14:editId="4864CBF2">
                <wp:simplePos x="0" y="0"/>
                <wp:positionH relativeFrom="margin">
                  <wp:posOffset>222250</wp:posOffset>
                </wp:positionH>
                <wp:positionV relativeFrom="paragraph">
                  <wp:posOffset>461010</wp:posOffset>
                </wp:positionV>
                <wp:extent cx="5321300" cy="635"/>
                <wp:effectExtent l="0" t="0" r="0" b="0"/>
                <wp:wrapNone/>
                <wp:docPr id="321" name="Text Box 321"/>
                <wp:cNvGraphicFramePr/>
                <a:graphic xmlns:a="http://schemas.openxmlformats.org/drawingml/2006/main">
                  <a:graphicData uri="http://schemas.microsoft.com/office/word/2010/wordprocessingShape">
                    <wps:wsp>
                      <wps:cNvSpPr txBox="1"/>
                      <wps:spPr>
                        <a:xfrm>
                          <a:off x="0" y="0"/>
                          <a:ext cx="5321300" cy="635"/>
                        </a:xfrm>
                        <a:prstGeom prst="rect">
                          <a:avLst/>
                        </a:prstGeom>
                        <a:solidFill>
                          <a:prstClr val="white"/>
                        </a:solidFill>
                        <a:ln>
                          <a:noFill/>
                        </a:ln>
                      </wps:spPr>
                      <wps:txbx>
                        <w:txbxContent>
                          <w:p w14:paraId="63044F09" w14:textId="20DD09C0" w:rsidR="002773A5" w:rsidRPr="00B459DE" w:rsidRDefault="002773A5" w:rsidP="008D7C06">
                            <w:pPr>
                              <w:pStyle w:val="Caption"/>
                              <w:jc w:val="center"/>
                              <w:rPr>
                                <w:noProof/>
                              </w:rPr>
                            </w:pPr>
                            <w:bookmarkStart w:id="533" w:name="_Ref38104150"/>
                            <w:bookmarkStart w:id="534" w:name="_Toc38868928"/>
                            <w:r>
                              <w:t xml:space="preserve">Figure </w:t>
                            </w:r>
                            <w:fldSimple w:instr=" SEQ Figure \* ARABIC ">
                              <w:r>
                                <w:rPr>
                                  <w:noProof/>
                                </w:rPr>
                                <w:t>90</w:t>
                              </w:r>
                            </w:fldSimple>
                            <w:r>
                              <w:t xml:space="preserve"> - Digital Wireframe - Managers Tablet News Screen Design</w:t>
                            </w:r>
                            <w:bookmarkEnd w:id="533"/>
                            <w:bookmarkEnd w:id="5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2AC1E6" id="Text Box 321" o:spid="_x0000_s1126" type="#_x0000_t202" style="position:absolute;margin-left:17.5pt;margin-top:36.3pt;width:419pt;height:.05pt;z-index:251962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" stroked="f">
                <v:textbox style="mso-fit-shape-to-text:t" inset="0,0,0,0">
                  <w:txbxContent>
                    <w:p w14:paraId="63044F09" w14:textId="20DD09C0" w:rsidR="002773A5" w:rsidRPr="00B459DE" w:rsidRDefault="002773A5" w:rsidP="008D7C06">
                      <w:pPr>
                        <w:pStyle w:val="Caption"/>
                        <w:jc w:val="center"/>
                        <w:rPr>
                          <w:noProof/>
                        </w:rPr>
                      </w:pPr>
                      <w:bookmarkStart w:id="535" w:name="_Ref38104150"/>
                      <w:bookmarkStart w:id="536" w:name="_Toc38868928"/>
                      <w:r>
                        <w:t xml:space="preserve">Figure </w:t>
                      </w:r>
                      <w:fldSimple w:instr=" SEQ Figure \* ARABIC ">
                        <w:r>
                          <w:rPr>
                            <w:noProof/>
                          </w:rPr>
                          <w:t>90</w:t>
                        </w:r>
                      </w:fldSimple>
                      <w:r>
                        <w:t xml:space="preserve"> - Digital Wireframe - Managers Tablet News Screen Design</w:t>
                      </w:r>
                      <w:bookmarkEnd w:id="535"/>
                      <w:bookmarkEnd w:id="536"/>
                    </w:p>
                  </w:txbxContent>
                </v:textbox>
                <w10:wrap anchorx="margin"/>
              </v:shape>
            </w:pict>
          </mc:Fallback>
        </mc:AlternateContent>
      </w:r>
    </w:p>
    <w:p w14:paraId="37B58509" w14:textId="64E67CD6" w:rsidR="008A3489" w:rsidRDefault="008A3489" w:rsidP="008A3489">
      <w:pPr>
        <w:rPr>
          <w:lang w:val="en-US"/>
        </w:rPr>
      </w:pPr>
      <w:r>
        <w:rPr>
          <w:lang w:val="en-US"/>
        </w:rPr>
        <w:lastRenderedPageBreak/>
        <w:t>Th</w:t>
      </w:r>
      <w:r w:rsidR="00085D55">
        <w:rPr>
          <w:lang w:val="en-US"/>
        </w:rPr>
        <w:t xml:space="preserve">e design in </w:t>
      </w:r>
      <w:r w:rsidR="00085D55">
        <w:rPr>
          <w:lang w:val="en-US"/>
        </w:rPr>
        <w:fldChar w:fldCharType="begin"/>
      </w:r>
      <w:r w:rsidR="00085D55">
        <w:rPr>
          <w:lang w:val="en-US"/>
        </w:rPr>
        <w:instrText xml:space="preserve"> REF _Ref38104150 \h </w:instrText>
      </w:r>
      <w:r w:rsidR="00085D55">
        <w:rPr>
          <w:lang w:val="en-US"/>
        </w:rPr>
      </w:r>
      <w:r w:rsidR="00085D55">
        <w:rPr>
          <w:lang w:val="en-US"/>
        </w:rPr>
        <w:fldChar w:fldCharType="separate"/>
      </w:r>
      <w:r w:rsidR="00085D55">
        <w:t xml:space="preserve">Figure </w:t>
      </w:r>
      <w:r w:rsidR="00085D55">
        <w:rPr>
          <w:noProof/>
        </w:rPr>
        <w:t>91</w:t>
      </w:r>
      <w:r w:rsidR="00085D55">
        <w:rPr>
          <w:lang w:val="en-US"/>
        </w:rPr>
        <w:fldChar w:fldCharType="end"/>
      </w:r>
      <w:r>
        <w:rPr>
          <w:lang w:val="en-US"/>
        </w:rPr>
        <w:t xml:space="preserve"> differs to </w:t>
      </w:r>
      <w:r>
        <w:rPr>
          <w:lang w:val="en-US"/>
        </w:rPr>
        <w:fldChar w:fldCharType="begin"/>
      </w:r>
      <w:r>
        <w:rPr>
          <w:lang w:val="en-US"/>
        </w:rPr>
        <w:instrText xml:space="preserve"> REF _Ref35263854 \h </w:instrText>
      </w:r>
      <w:r>
        <w:rPr>
          <w:lang w:val="en-US"/>
        </w:rPr>
      </w:r>
      <w:r>
        <w:rPr>
          <w:lang w:val="en-US"/>
        </w:rPr>
        <w:fldChar w:fldCharType="separate"/>
      </w:r>
      <w:r>
        <w:t xml:space="preserve">Figure </w:t>
      </w:r>
      <w:r>
        <w:rPr>
          <w:noProof/>
        </w:rPr>
        <w:t>77</w:t>
      </w:r>
      <w:r>
        <w:rPr>
          <w:lang w:val="en-US"/>
        </w:rPr>
        <w:fldChar w:fldCharType="end"/>
      </w:r>
      <w:r>
        <w:rPr>
          <w:lang w:val="en-US"/>
        </w:rPr>
        <w:t>, because the six navigation links are now displayed below the main news, importantly this makes them visible and of a size that is legible and selectable by the user. Users then scroll down to view the rest of the news articles and @OCSD news. News which is specific to their business directorate. Under each news section the button to view historic articles is retained.</w:t>
      </w:r>
    </w:p>
    <w:p w14:paraId="0BF5E058" w14:textId="77777777" w:rsidR="00B06C2D" w:rsidRDefault="00B06C2D" w:rsidP="00F440BE">
      <w:pPr>
        <w:pStyle w:val="Heading2"/>
        <w:rPr>
          <w:lang w:val="en-US"/>
        </w:rPr>
      </w:pPr>
    </w:p>
    <w:p w14:paraId="59531280" w14:textId="28B88567" w:rsidR="00F440BE" w:rsidRDefault="00B06C2D" w:rsidP="00150801">
      <w:pPr>
        <w:pStyle w:val="Heading3"/>
        <w:rPr>
          <w:lang w:val="en-US"/>
        </w:rPr>
      </w:pPr>
      <w:bookmarkStart w:id="537" w:name="_Toc38707096"/>
      <w:bookmarkStart w:id="538" w:name="_Toc38714932"/>
      <w:r>
        <w:rPr>
          <w:lang w:val="en-US"/>
        </w:rPr>
        <w:t>5.</w:t>
      </w:r>
      <w:r w:rsidR="00085D55">
        <w:rPr>
          <w:lang w:val="en-US"/>
        </w:rPr>
        <w:t xml:space="preserve">9.5 </w:t>
      </w:r>
      <w:r w:rsidR="00F440BE">
        <w:rPr>
          <w:lang w:val="en-US"/>
        </w:rPr>
        <w:t xml:space="preserve">Digital Wireframes – Further </w:t>
      </w:r>
      <w:r w:rsidR="00085D55">
        <w:rPr>
          <w:lang w:val="en-US"/>
        </w:rPr>
        <w:t>the</w:t>
      </w:r>
      <w:r w:rsidR="00F440BE">
        <w:rPr>
          <w:lang w:val="en-US"/>
        </w:rPr>
        <w:t xml:space="preserve"> Knowledge Screen Designs</w:t>
      </w:r>
      <w:bookmarkEnd w:id="537"/>
      <w:bookmarkEnd w:id="538"/>
    </w:p>
    <w:p w14:paraId="41CC1551" w14:textId="28B200F9" w:rsidR="00085D55" w:rsidRPr="00085D55" w:rsidRDefault="00085D55" w:rsidP="00085D55">
      <w:pPr>
        <w:rPr>
          <w:lang w:val="en-US"/>
        </w:rPr>
      </w:pPr>
      <w:r>
        <w:rPr>
          <w:noProof/>
        </w:rPr>
        <w:drawing>
          <wp:anchor distT="0" distB="0" distL="114300" distR="114300" simplePos="0" relativeHeight="251965440" behindDoc="0" locked="0" layoutInCell="1" allowOverlap="1" wp14:anchorId="0CEEFB5A" wp14:editId="5DF0E6F2">
            <wp:simplePos x="0" y="0"/>
            <wp:positionH relativeFrom="margin">
              <wp:posOffset>0</wp:posOffset>
            </wp:positionH>
            <wp:positionV relativeFrom="paragraph">
              <wp:posOffset>83012</wp:posOffset>
            </wp:positionV>
            <wp:extent cx="5721350" cy="3389356"/>
            <wp:effectExtent l="0" t="0" r="0" b="19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5" cstate="screen">
                      <a:extLst>
                        <a:ext uri="{28A0092B-C50C-407E-A947-70E740481C1C}">
                          <a14:useLocalDpi xmlns:a14="http://schemas.microsoft.com/office/drawing/2010/main"/>
                        </a:ext>
                      </a:extLst>
                    </a:blip>
                    <a:srcRect/>
                    <a:stretch/>
                  </pic:blipFill>
                  <pic:spPr bwMode="auto">
                    <a:xfrm>
                      <a:off x="0" y="0"/>
                      <a:ext cx="5721350" cy="3389356"/>
                    </a:xfrm>
                    <a:prstGeom prst="rect">
                      <a:avLst/>
                    </a:prstGeom>
                    <a:ln>
                      <a:noFill/>
                    </a:ln>
                    <a:extLst>
                      <a:ext uri="{53640926-AAD7-44D8-BBD7-CCE9431645EC}">
                        <a14:shadowObscured xmlns:a14="http://schemas.microsoft.com/office/drawing/2010/main"/>
                      </a:ext>
                    </a:extLst>
                  </pic:spPr>
                </pic:pic>
              </a:graphicData>
            </a:graphic>
          </wp:anchor>
        </w:drawing>
      </w:r>
    </w:p>
    <w:p w14:paraId="3C0EC0E3" w14:textId="4735CEAF" w:rsidR="006630B8" w:rsidRDefault="006630B8" w:rsidP="001E1DDD"/>
    <w:p w14:paraId="3D1434BD" w14:textId="2AB8552D" w:rsidR="006630B8" w:rsidRDefault="006630B8" w:rsidP="001E1DDD"/>
    <w:p w14:paraId="40C3F156" w14:textId="29FF33F4" w:rsidR="006630B8" w:rsidRDefault="006630B8" w:rsidP="001E1DDD"/>
    <w:p w14:paraId="16FABC47" w14:textId="2C15B4E1" w:rsidR="006630B8" w:rsidRDefault="006630B8" w:rsidP="001E1DDD"/>
    <w:p w14:paraId="57C8E158" w14:textId="5079E35B" w:rsidR="006630B8" w:rsidRDefault="006630B8" w:rsidP="001E1DDD"/>
    <w:p w14:paraId="6F13F398" w14:textId="6B7510BE" w:rsidR="006630B8" w:rsidRDefault="006630B8" w:rsidP="001E1DDD"/>
    <w:p w14:paraId="0510330D" w14:textId="59832E19" w:rsidR="006630B8" w:rsidRDefault="006630B8" w:rsidP="001E1DDD"/>
    <w:p w14:paraId="188C4DA6" w14:textId="598BA79B" w:rsidR="006630B8" w:rsidRDefault="006630B8" w:rsidP="001E1DDD"/>
    <w:p w14:paraId="5DA9B807" w14:textId="5305D2C3" w:rsidR="006630B8" w:rsidRDefault="006630B8" w:rsidP="001E1DDD"/>
    <w:p w14:paraId="21736419" w14:textId="62D3E414" w:rsidR="006630B8" w:rsidRDefault="006630B8" w:rsidP="001E1DDD"/>
    <w:p w14:paraId="75E1BAAA" w14:textId="6FC2FF12" w:rsidR="006630B8" w:rsidRDefault="006630B8" w:rsidP="001E1DDD"/>
    <w:p w14:paraId="26C0445C" w14:textId="4FDC1E02" w:rsidR="006630B8" w:rsidRDefault="00085D55" w:rsidP="001E1DDD">
      <w:r>
        <w:rPr>
          <w:noProof/>
        </w:rPr>
        <mc:AlternateContent>
          <mc:Choice Requires="wps">
            <w:drawing>
              <wp:anchor distT="0" distB="0" distL="114300" distR="114300" simplePos="0" relativeHeight="251969536" behindDoc="0" locked="0" layoutInCell="1" allowOverlap="1" wp14:anchorId="318CFF1A" wp14:editId="7DD8AF32">
                <wp:simplePos x="0" y="0"/>
                <wp:positionH relativeFrom="column">
                  <wp:posOffset>0</wp:posOffset>
                </wp:positionH>
                <wp:positionV relativeFrom="paragraph">
                  <wp:posOffset>101427</wp:posOffset>
                </wp:positionV>
                <wp:extent cx="5721350" cy="635"/>
                <wp:effectExtent l="0" t="0" r="0" b="0"/>
                <wp:wrapNone/>
                <wp:docPr id="327" name="Text Box 327"/>
                <wp:cNvGraphicFramePr/>
                <a:graphic xmlns:a="http://schemas.openxmlformats.org/drawingml/2006/main">
                  <a:graphicData uri="http://schemas.microsoft.com/office/word/2010/wordprocessingShape">
                    <wps:wsp>
                      <wps:cNvSpPr txBox="1"/>
                      <wps:spPr>
                        <a:xfrm>
                          <a:off x="0" y="0"/>
                          <a:ext cx="5721350" cy="635"/>
                        </a:xfrm>
                        <a:prstGeom prst="rect">
                          <a:avLst/>
                        </a:prstGeom>
                        <a:solidFill>
                          <a:prstClr val="white"/>
                        </a:solidFill>
                        <a:ln>
                          <a:noFill/>
                        </a:ln>
                      </wps:spPr>
                      <wps:txbx>
                        <w:txbxContent>
                          <w:p w14:paraId="516D449C" w14:textId="4C48B1CB" w:rsidR="002773A5" w:rsidRPr="00E17BE9" w:rsidRDefault="002773A5" w:rsidP="00F440BE">
                            <w:pPr>
                              <w:pStyle w:val="Caption"/>
                              <w:jc w:val="center"/>
                              <w:rPr>
                                <w:noProof/>
                              </w:rPr>
                            </w:pPr>
                            <w:bookmarkStart w:id="539" w:name="_Toc38868929"/>
                            <w:r>
                              <w:t xml:space="preserve">Figure </w:t>
                            </w:r>
                            <w:fldSimple w:instr=" SEQ Figure \* ARABIC ">
                              <w:r>
                                <w:rPr>
                                  <w:noProof/>
                                </w:rPr>
                                <w:t>91</w:t>
                              </w:r>
                            </w:fldSimple>
                            <w:r>
                              <w:t xml:space="preserve"> - Digital Wireframes Input Services Operating Instructions Screen Designs</w:t>
                            </w:r>
                            <w:bookmarkEnd w:id="5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8CFF1A" id="Text Box 327" o:spid="_x0000_s1127" type="#_x0000_t202" style="position:absolute;margin-left:0;margin-top:8pt;width:450.5pt;height:.05pt;z-index:25196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" stroked="f">
                <v:textbox style="mso-fit-shape-to-text:t" inset="0,0,0,0">
                  <w:txbxContent>
                    <w:p w14:paraId="516D449C" w14:textId="4C48B1CB" w:rsidR="002773A5" w:rsidRPr="00E17BE9" w:rsidRDefault="002773A5" w:rsidP="00F440BE">
                      <w:pPr>
                        <w:pStyle w:val="Caption"/>
                        <w:jc w:val="center"/>
                        <w:rPr>
                          <w:noProof/>
                        </w:rPr>
                      </w:pPr>
                      <w:bookmarkStart w:id="540" w:name="_Toc38868929"/>
                      <w:r>
                        <w:t xml:space="preserve">Figure </w:t>
                      </w:r>
                      <w:fldSimple w:instr=" SEQ Figure \* ARABIC ">
                        <w:r>
                          <w:rPr>
                            <w:noProof/>
                          </w:rPr>
                          <w:t>91</w:t>
                        </w:r>
                      </w:fldSimple>
                      <w:r>
                        <w:t xml:space="preserve"> - Digital Wireframes Input Services Operating Instructions Screen Designs</w:t>
                      </w:r>
                      <w:bookmarkEnd w:id="540"/>
                    </w:p>
                  </w:txbxContent>
                </v:textbox>
              </v:shape>
            </w:pict>
          </mc:Fallback>
        </mc:AlternateContent>
      </w:r>
    </w:p>
    <w:p w14:paraId="011A0E4B" w14:textId="19C13CEE" w:rsidR="006630B8" w:rsidRDefault="00085D55" w:rsidP="001E1DDD">
      <w:r>
        <w:rPr>
          <w:noProof/>
        </w:rPr>
        <w:drawing>
          <wp:anchor distT="0" distB="0" distL="114300" distR="114300" simplePos="0" relativeHeight="251966464" behindDoc="0" locked="0" layoutInCell="1" allowOverlap="1" wp14:anchorId="76157F5E" wp14:editId="7CC616D5">
            <wp:simplePos x="0" y="0"/>
            <wp:positionH relativeFrom="margin">
              <wp:posOffset>-2540</wp:posOffset>
            </wp:positionH>
            <wp:positionV relativeFrom="paragraph">
              <wp:posOffset>237779</wp:posOffset>
            </wp:positionV>
            <wp:extent cx="5727700" cy="3278505"/>
            <wp:effectExtent l="0" t="0" r="6350" b="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6" cstate="screen">
                      <a:extLst>
                        <a:ext uri="{28A0092B-C50C-407E-A947-70E740481C1C}">
                          <a14:useLocalDpi xmlns:a14="http://schemas.microsoft.com/office/drawing/2010/main"/>
                        </a:ext>
                      </a:extLst>
                    </a:blip>
                    <a:srcRect/>
                    <a:stretch/>
                  </pic:blipFill>
                  <pic:spPr bwMode="auto">
                    <a:xfrm>
                      <a:off x="0" y="0"/>
                      <a:ext cx="5727700" cy="3278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22E36A" w14:textId="2BEC0D26" w:rsidR="006630B8" w:rsidRDefault="006630B8" w:rsidP="001E1DDD"/>
    <w:p w14:paraId="6D4BB315" w14:textId="26110220" w:rsidR="006630B8" w:rsidRDefault="006630B8" w:rsidP="001E1DDD"/>
    <w:p w14:paraId="15E53BB7" w14:textId="16309B2C" w:rsidR="006630B8" w:rsidRDefault="006630B8" w:rsidP="001E1DDD"/>
    <w:p w14:paraId="61BDA998" w14:textId="4420186A" w:rsidR="006630B8" w:rsidRDefault="006630B8" w:rsidP="001E1DDD"/>
    <w:p w14:paraId="1E557F70" w14:textId="5106B8DD" w:rsidR="006630B8" w:rsidRDefault="006630B8" w:rsidP="001E1DDD"/>
    <w:p w14:paraId="09EED393" w14:textId="2A376759" w:rsidR="006630B8" w:rsidRDefault="006630B8" w:rsidP="001E1DDD"/>
    <w:p w14:paraId="2A849CF9" w14:textId="3C86B58E" w:rsidR="006630B8" w:rsidRDefault="006630B8" w:rsidP="001E1DDD"/>
    <w:p w14:paraId="16EFCBCD" w14:textId="77777777" w:rsidR="006630B8" w:rsidRDefault="006630B8" w:rsidP="001E1DDD"/>
    <w:p w14:paraId="3C2639F7" w14:textId="218A8250" w:rsidR="001E1DDD" w:rsidRDefault="001E1DDD" w:rsidP="001E1DDD"/>
    <w:p w14:paraId="59B5F8C6" w14:textId="3515A93C" w:rsidR="001E1DDD" w:rsidRDefault="001E1DDD" w:rsidP="001E1DDD"/>
    <w:p w14:paraId="1B0A2C74" w14:textId="747BDA2D" w:rsidR="001E1DDD" w:rsidRDefault="001E1DDD" w:rsidP="001E1DDD"/>
    <w:p w14:paraId="00D6277A" w14:textId="4E6DE443" w:rsidR="001E1DDD" w:rsidRDefault="00085D55" w:rsidP="001E1DDD">
      <w:r>
        <w:rPr>
          <w:noProof/>
        </w:rPr>
        <mc:AlternateContent>
          <mc:Choice Requires="wps">
            <w:drawing>
              <wp:anchor distT="0" distB="0" distL="114300" distR="114300" simplePos="0" relativeHeight="251971584" behindDoc="0" locked="0" layoutInCell="1" allowOverlap="1" wp14:anchorId="4464C830" wp14:editId="5666EB61">
                <wp:simplePos x="0" y="0"/>
                <wp:positionH relativeFrom="column">
                  <wp:posOffset>-2540</wp:posOffset>
                </wp:positionH>
                <wp:positionV relativeFrom="paragraph">
                  <wp:posOffset>146339</wp:posOffset>
                </wp:positionV>
                <wp:extent cx="5727700" cy="635"/>
                <wp:effectExtent l="0" t="0" r="0" b="0"/>
                <wp:wrapNone/>
                <wp:docPr id="328" name="Text Box 328"/>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15A6F5D4" w14:textId="4365C140" w:rsidR="002773A5" w:rsidRPr="00CD70B9" w:rsidRDefault="002773A5" w:rsidP="00F440BE">
                            <w:pPr>
                              <w:pStyle w:val="Caption"/>
                              <w:jc w:val="center"/>
                              <w:rPr>
                                <w:noProof/>
                              </w:rPr>
                            </w:pPr>
                            <w:bookmarkStart w:id="541" w:name="_Toc38868930"/>
                            <w:r>
                              <w:t xml:space="preserve">Figure </w:t>
                            </w:r>
                            <w:fldSimple w:instr=" SEQ Figure \* ARABIC ">
                              <w:r>
                                <w:rPr>
                                  <w:noProof/>
                                </w:rPr>
                                <w:t>92</w:t>
                              </w:r>
                            </w:fldSimple>
                            <w:r>
                              <w:t xml:space="preserve"> - Digital Wireframes Input Services Operating Instructions ODL OI's Screen Design</w:t>
                            </w:r>
                            <w:bookmarkEnd w:id="5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64C830" id="Text Box 328" o:spid="_x0000_s1128" type="#_x0000_t202" style="position:absolute;margin-left:-.2pt;margin-top:11.5pt;width:451pt;height:.05pt;z-index:25197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" stroked="f">
                <v:textbox style="mso-fit-shape-to-text:t" inset="0,0,0,0">
                  <w:txbxContent>
                    <w:p w14:paraId="15A6F5D4" w14:textId="4365C140" w:rsidR="002773A5" w:rsidRPr="00CD70B9" w:rsidRDefault="002773A5" w:rsidP="00F440BE">
                      <w:pPr>
                        <w:pStyle w:val="Caption"/>
                        <w:jc w:val="center"/>
                        <w:rPr>
                          <w:noProof/>
                        </w:rPr>
                      </w:pPr>
                      <w:bookmarkStart w:id="542" w:name="_Toc38868930"/>
                      <w:r>
                        <w:t xml:space="preserve">Figure </w:t>
                      </w:r>
                      <w:fldSimple w:instr=" SEQ Figure \* ARABIC ">
                        <w:r>
                          <w:rPr>
                            <w:noProof/>
                          </w:rPr>
                          <w:t>92</w:t>
                        </w:r>
                      </w:fldSimple>
                      <w:r>
                        <w:t xml:space="preserve"> - Digital Wireframes Input Services Operating Instructions ODL OI's Screen Design</w:t>
                      </w:r>
                      <w:bookmarkEnd w:id="542"/>
                    </w:p>
                  </w:txbxContent>
                </v:textbox>
              </v:shape>
            </w:pict>
          </mc:Fallback>
        </mc:AlternateContent>
      </w:r>
    </w:p>
    <w:p w14:paraId="0FB91996" w14:textId="050738F5" w:rsidR="001E1DDD" w:rsidRDefault="00F440BE" w:rsidP="001E1DDD">
      <w:r>
        <w:rPr>
          <w:noProof/>
        </w:rPr>
        <w:lastRenderedPageBreak/>
        <mc:AlternateContent>
          <mc:Choice Requires="wps">
            <w:drawing>
              <wp:anchor distT="0" distB="0" distL="114300" distR="114300" simplePos="0" relativeHeight="251973632" behindDoc="0" locked="0" layoutInCell="1" allowOverlap="1" wp14:anchorId="0120BB84" wp14:editId="4560C7C6">
                <wp:simplePos x="0" y="0"/>
                <wp:positionH relativeFrom="column">
                  <wp:posOffset>-2540</wp:posOffset>
                </wp:positionH>
                <wp:positionV relativeFrom="paragraph">
                  <wp:posOffset>3192780</wp:posOffset>
                </wp:positionV>
                <wp:extent cx="5734050" cy="635"/>
                <wp:effectExtent l="0" t="0" r="0" b="0"/>
                <wp:wrapNone/>
                <wp:docPr id="329" name="Text Box 329"/>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73BA0816" w14:textId="33A78968" w:rsidR="002773A5" w:rsidRPr="007B69A9" w:rsidRDefault="002773A5" w:rsidP="00F440BE">
                            <w:pPr>
                              <w:pStyle w:val="Caption"/>
                              <w:jc w:val="center"/>
                              <w:rPr>
                                <w:noProof/>
                              </w:rPr>
                            </w:pPr>
                            <w:bookmarkStart w:id="543" w:name="_Ref36123464"/>
                            <w:bookmarkStart w:id="544" w:name="_Toc38868931"/>
                            <w:r>
                              <w:t xml:space="preserve">Figure </w:t>
                            </w:r>
                            <w:fldSimple w:instr=" SEQ Figure \* ARABIC ">
                              <w:r>
                                <w:rPr>
                                  <w:noProof/>
                                </w:rPr>
                                <w:t>93</w:t>
                              </w:r>
                            </w:fldSimple>
                            <w:r>
                              <w:t xml:space="preserve"> - Digital Wireframes Manager Tablet Manager Guides Screen Designs</w:t>
                            </w:r>
                            <w:bookmarkEnd w:id="543"/>
                            <w:bookmarkEnd w:id="5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20BB84" id="Text Box 329" o:spid="_x0000_s1129" type="#_x0000_t202" style="position:absolute;margin-left:-.2pt;margin-top:251.4pt;width:451.5pt;height:.05pt;z-index:25197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" stroked="f">
                <v:textbox style="mso-fit-shape-to-text:t" inset="0,0,0,0">
                  <w:txbxContent>
                    <w:p w14:paraId="73BA0816" w14:textId="33A78968" w:rsidR="002773A5" w:rsidRPr="007B69A9" w:rsidRDefault="002773A5" w:rsidP="00F440BE">
                      <w:pPr>
                        <w:pStyle w:val="Caption"/>
                        <w:jc w:val="center"/>
                        <w:rPr>
                          <w:noProof/>
                        </w:rPr>
                      </w:pPr>
                      <w:bookmarkStart w:id="545" w:name="_Ref36123464"/>
                      <w:bookmarkStart w:id="546" w:name="_Toc38868931"/>
                      <w:r>
                        <w:t xml:space="preserve">Figure </w:t>
                      </w:r>
                      <w:fldSimple w:instr=" SEQ Figure \* ARABIC ">
                        <w:r>
                          <w:rPr>
                            <w:noProof/>
                          </w:rPr>
                          <w:t>93</w:t>
                        </w:r>
                      </w:fldSimple>
                      <w:r>
                        <w:t xml:space="preserve"> - Digital Wireframes Manager Tablet Manager Guides Screen Designs</w:t>
                      </w:r>
                      <w:bookmarkEnd w:id="545"/>
                      <w:bookmarkEnd w:id="546"/>
                    </w:p>
                  </w:txbxContent>
                </v:textbox>
              </v:shape>
            </w:pict>
          </mc:Fallback>
        </mc:AlternateContent>
      </w:r>
      <w:r>
        <w:rPr>
          <w:noProof/>
        </w:rPr>
        <w:drawing>
          <wp:anchor distT="0" distB="0" distL="114300" distR="114300" simplePos="0" relativeHeight="251967488" behindDoc="0" locked="0" layoutInCell="1" allowOverlap="1" wp14:anchorId="11B7248B" wp14:editId="2CDCC11C">
            <wp:simplePos x="0" y="0"/>
            <wp:positionH relativeFrom="margin">
              <wp:align>right</wp:align>
            </wp:positionH>
            <wp:positionV relativeFrom="paragraph">
              <wp:posOffset>0</wp:posOffset>
            </wp:positionV>
            <wp:extent cx="5734050" cy="3136014"/>
            <wp:effectExtent l="0" t="0" r="0" b="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7" cstate="screen">
                      <a:extLst>
                        <a:ext uri="{28A0092B-C50C-407E-A947-70E740481C1C}">
                          <a14:useLocalDpi xmlns:a14="http://schemas.microsoft.com/office/drawing/2010/main"/>
                        </a:ext>
                      </a:extLst>
                    </a:blip>
                    <a:srcRect/>
                    <a:stretch/>
                  </pic:blipFill>
                  <pic:spPr bwMode="auto">
                    <a:xfrm>
                      <a:off x="0" y="0"/>
                      <a:ext cx="5734050" cy="31360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B5E6D5" w14:textId="6EC8B98E" w:rsidR="00F440BE" w:rsidRDefault="00F440BE" w:rsidP="001E1DDD"/>
    <w:p w14:paraId="02EF5BB0" w14:textId="1D14934F" w:rsidR="00F440BE" w:rsidRDefault="00F440BE" w:rsidP="001E1DDD"/>
    <w:p w14:paraId="2BE54936" w14:textId="163677F5" w:rsidR="00F440BE" w:rsidRDefault="00F440BE" w:rsidP="001E1DDD"/>
    <w:p w14:paraId="42A4B597" w14:textId="43D7358D" w:rsidR="00F440BE" w:rsidRDefault="00F440BE" w:rsidP="001E1DDD"/>
    <w:p w14:paraId="322E37F1" w14:textId="3224EA99" w:rsidR="00F440BE" w:rsidRDefault="00F440BE" w:rsidP="001E1DDD"/>
    <w:p w14:paraId="4D48C573" w14:textId="7BCBACC2" w:rsidR="00F440BE" w:rsidRDefault="00F440BE" w:rsidP="001E1DDD"/>
    <w:p w14:paraId="4FAF8277" w14:textId="1B2CEFF7" w:rsidR="00F440BE" w:rsidRDefault="00F440BE" w:rsidP="001E1DDD"/>
    <w:p w14:paraId="25FE9D51" w14:textId="33E5E3F3" w:rsidR="00F440BE" w:rsidRDefault="00F440BE" w:rsidP="001E1DDD"/>
    <w:p w14:paraId="1566AB9C" w14:textId="1ED23A58" w:rsidR="00F440BE" w:rsidRDefault="00F440BE" w:rsidP="001E1DDD"/>
    <w:p w14:paraId="0214FE11" w14:textId="7A637936" w:rsidR="00F440BE" w:rsidRDefault="00F440BE" w:rsidP="001E1DDD"/>
    <w:p w14:paraId="552DFECF" w14:textId="60953539" w:rsidR="00F440BE" w:rsidRDefault="00F440BE" w:rsidP="001E1DDD"/>
    <w:p w14:paraId="05A87099" w14:textId="6DB4F8D0" w:rsidR="00F440BE" w:rsidRDefault="00F440BE" w:rsidP="001E1DDD">
      <w:r>
        <w:t xml:space="preserve">Aside from the screen aspect ratio, only </w:t>
      </w:r>
      <w:r w:rsidR="00085D55">
        <w:t xml:space="preserve">the design in </w:t>
      </w:r>
      <w:r w:rsidR="00085D55">
        <w:fldChar w:fldCharType="begin"/>
      </w:r>
      <w:r w:rsidR="00085D55">
        <w:instrText xml:space="preserve"> REF _Ref36123464 \h </w:instrText>
      </w:r>
      <w:r w:rsidR="00085D55">
        <w:fldChar w:fldCharType="separate"/>
      </w:r>
      <w:r w:rsidR="00BE5A8E">
        <w:t xml:space="preserve">Figure </w:t>
      </w:r>
      <w:r w:rsidR="00BE5A8E">
        <w:rPr>
          <w:noProof/>
        </w:rPr>
        <w:t>93</w:t>
      </w:r>
      <w:r w:rsidR="00085D55">
        <w:fldChar w:fldCharType="end"/>
      </w:r>
      <w:r w:rsidR="0071373A">
        <w:t>, ha</w:t>
      </w:r>
      <w:r w:rsidR="00085D55">
        <w:t>s</w:t>
      </w:r>
      <w:r w:rsidR="0071373A">
        <w:t xml:space="preserve"> changed. The change is that text links are no longer included in the navigation boxes. This is because the smaller screen size would render the links difficult to see and difficult to accurately select.</w:t>
      </w:r>
      <w:r w:rsidR="00085D55">
        <w:t xml:space="preserve"> Figures 9</w:t>
      </w:r>
      <w:r w:rsidR="002755A1">
        <w:t>1</w:t>
      </w:r>
      <w:r w:rsidR="00085D55">
        <w:t xml:space="preserve"> and 9</w:t>
      </w:r>
      <w:r w:rsidR="002755A1">
        <w:t>2</w:t>
      </w:r>
      <w:r w:rsidR="00085D55">
        <w:t xml:space="preserve"> remain unchanged.</w:t>
      </w:r>
    </w:p>
    <w:p w14:paraId="1BB70B0E" w14:textId="56CE7708" w:rsidR="00F440BE" w:rsidRDefault="00B06C2D" w:rsidP="00150801">
      <w:pPr>
        <w:pStyle w:val="Heading3"/>
      </w:pPr>
      <w:bookmarkStart w:id="547" w:name="_Toc38707097"/>
      <w:bookmarkStart w:id="548" w:name="_Toc38714933"/>
      <w:r>
        <w:t>5.</w:t>
      </w:r>
      <w:r w:rsidR="006C13A2">
        <w:t>9</w:t>
      </w:r>
      <w:r>
        <w:t>.6</w:t>
      </w:r>
      <w:r w:rsidR="0071373A">
        <w:t xml:space="preserve"> Digital Wireframes – Managers Tablet My Performance Screen Designs</w:t>
      </w:r>
      <w:bookmarkEnd w:id="547"/>
      <w:bookmarkEnd w:id="548"/>
    </w:p>
    <w:p w14:paraId="40D4349E" w14:textId="7B490685" w:rsidR="00F440BE" w:rsidRDefault="0071373A" w:rsidP="001E1DDD">
      <w:r>
        <w:rPr>
          <w:noProof/>
        </w:rPr>
        <mc:AlternateContent>
          <mc:Choice Requires="wps">
            <w:drawing>
              <wp:anchor distT="0" distB="0" distL="114300" distR="114300" simplePos="0" relativeHeight="251976704" behindDoc="0" locked="0" layoutInCell="1" allowOverlap="1" wp14:anchorId="3B8C27FC" wp14:editId="2BE92245">
                <wp:simplePos x="0" y="0"/>
                <wp:positionH relativeFrom="column">
                  <wp:posOffset>246380</wp:posOffset>
                </wp:positionH>
                <wp:positionV relativeFrom="paragraph">
                  <wp:posOffset>4897120</wp:posOffset>
                </wp:positionV>
                <wp:extent cx="5238750" cy="635"/>
                <wp:effectExtent l="0" t="0" r="0" b="0"/>
                <wp:wrapNone/>
                <wp:docPr id="331" name="Text Box 331"/>
                <wp:cNvGraphicFramePr/>
                <a:graphic xmlns:a="http://schemas.openxmlformats.org/drawingml/2006/main">
                  <a:graphicData uri="http://schemas.microsoft.com/office/word/2010/wordprocessingShape">
                    <wps:wsp>
                      <wps:cNvSpPr txBox="1"/>
                      <wps:spPr>
                        <a:xfrm>
                          <a:off x="0" y="0"/>
                          <a:ext cx="5238750" cy="635"/>
                        </a:xfrm>
                        <a:prstGeom prst="rect">
                          <a:avLst/>
                        </a:prstGeom>
                        <a:solidFill>
                          <a:prstClr val="white"/>
                        </a:solidFill>
                        <a:ln>
                          <a:noFill/>
                        </a:ln>
                      </wps:spPr>
                      <wps:txbx>
                        <w:txbxContent>
                          <w:p w14:paraId="50D4B9B6" w14:textId="5C282DAC" w:rsidR="002773A5" w:rsidRPr="00BF3C25" w:rsidRDefault="002773A5" w:rsidP="0071373A">
                            <w:pPr>
                              <w:pStyle w:val="Caption"/>
                              <w:jc w:val="center"/>
                              <w:rPr>
                                <w:noProof/>
                              </w:rPr>
                            </w:pPr>
                            <w:bookmarkStart w:id="549" w:name="_Ref38104368"/>
                            <w:bookmarkStart w:id="550" w:name="_Toc38868932"/>
                            <w:r>
                              <w:t xml:space="preserve">Figure </w:t>
                            </w:r>
                            <w:fldSimple w:instr=" SEQ Figure \* ARABIC ">
                              <w:r>
                                <w:rPr>
                                  <w:noProof/>
                                </w:rPr>
                                <w:t>94</w:t>
                              </w:r>
                            </w:fldSimple>
                            <w:r>
                              <w:t xml:space="preserve"> - Digital Wireframes Managers Tablet My Performance Screen Designs</w:t>
                            </w:r>
                            <w:bookmarkEnd w:id="549"/>
                            <w:bookmarkEnd w:id="5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8C27FC" id="Text Box 331" o:spid="_x0000_s1130" type="#_x0000_t202" style="position:absolute;margin-left:19.4pt;margin-top:385.6pt;width:412.5pt;height:.05pt;z-index:25197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" stroked="f">
                <v:textbox style="mso-fit-shape-to-text:t" inset="0,0,0,0">
                  <w:txbxContent>
                    <w:p w14:paraId="50D4B9B6" w14:textId="5C282DAC" w:rsidR="002773A5" w:rsidRPr="00BF3C25" w:rsidRDefault="002773A5" w:rsidP="0071373A">
                      <w:pPr>
                        <w:pStyle w:val="Caption"/>
                        <w:jc w:val="center"/>
                        <w:rPr>
                          <w:noProof/>
                        </w:rPr>
                      </w:pPr>
                      <w:bookmarkStart w:id="551" w:name="_Ref38104368"/>
                      <w:bookmarkStart w:id="552" w:name="_Toc38868932"/>
                      <w:r>
                        <w:t xml:space="preserve">Figure </w:t>
                      </w:r>
                      <w:fldSimple w:instr=" SEQ Figure \* ARABIC ">
                        <w:r>
                          <w:rPr>
                            <w:noProof/>
                          </w:rPr>
                          <w:t>94</w:t>
                        </w:r>
                      </w:fldSimple>
                      <w:r>
                        <w:t xml:space="preserve"> - Digital Wireframes Managers Tablet My Performance Screen Designs</w:t>
                      </w:r>
                      <w:bookmarkEnd w:id="551"/>
                      <w:bookmarkEnd w:id="552"/>
                    </w:p>
                  </w:txbxContent>
                </v:textbox>
              </v:shape>
            </w:pict>
          </mc:Fallback>
        </mc:AlternateContent>
      </w:r>
      <w:r>
        <w:rPr>
          <w:noProof/>
        </w:rPr>
        <w:drawing>
          <wp:anchor distT="0" distB="0" distL="114300" distR="114300" simplePos="0" relativeHeight="251974656" behindDoc="0" locked="0" layoutInCell="1" allowOverlap="1" wp14:anchorId="2EBEE963" wp14:editId="29D47567">
            <wp:simplePos x="0" y="0"/>
            <wp:positionH relativeFrom="margin">
              <wp:align>center</wp:align>
            </wp:positionH>
            <wp:positionV relativeFrom="paragraph">
              <wp:posOffset>127000</wp:posOffset>
            </wp:positionV>
            <wp:extent cx="5238750" cy="4713562"/>
            <wp:effectExtent l="0" t="0" r="0" b="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8" cstate="screen">
                      <a:extLst>
                        <a:ext uri="{28A0092B-C50C-407E-A947-70E740481C1C}">
                          <a14:useLocalDpi xmlns:a14="http://schemas.microsoft.com/office/drawing/2010/main"/>
                        </a:ext>
                      </a:extLst>
                    </a:blip>
                    <a:srcRect/>
                    <a:stretch/>
                  </pic:blipFill>
                  <pic:spPr bwMode="auto">
                    <a:xfrm>
                      <a:off x="0" y="0"/>
                      <a:ext cx="5238750" cy="47135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51E13F" w14:textId="433B1344" w:rsidR="00F440BE" w:rsidRDefault="00F440BE" w:rsidP="001E1DDD"/>
    <w:p w14:paraId="4C5EE853" w14:textId="1D9EDE50" w:rsidR="00F440BE" w:rsidRDefault="00F440BE" w:rsidP="001E1DDD"/>
    <w:p w14:paraId="5693F175" w14:textId="04A30287" w:rsidR="00F440BE" w:rsidRDefault="00F440BE" w:rsidP="001E1DDD"/>
    <w:p w14:paraId="7CA4B388" w14:textId="558854FA" w:rsidR="00F440BE" w:rsidRDefault="00F440BE" w:rsidP="001E1DDD"/>
    <w:p w14:paraId="6A30DC4D" w14:textId="6F805BDF" w:rsidR="00F440BE" w:rsidRDefault="00F440BE" w:rsidP="001E1DDD"/>
    <w:p w14:paraId="2A517B6A" w14:textId="77777777" w:rsidR="00F440BE" w:rsidRDefault="00F440BE" w:rsidP="001E1DDD"/>
    <w:p w14:paraId="558B001C" w14:textId="50902257" w:rsidR="001E1DDD" w:rsidRDefault="001E1DDD" w:rsidP="001E1DDD"/>
    <w:p w14:paraId="44823A39" w14:textId="530075A5" w:rsidR="001E1DDD" w:rsidRDefault="001E1DDD" w:rsidP="001E1DDD"/>
    <w:p w14:paraId="53AE2C15" w14:textId="5BDE061B" w:rsidR="001E1DDD" w:rsidRDefault="001E1DDD" w:rsidP="001E1DDD"/>
    <w:p w14:paraId="6F9D29E6" w14:textId="146F7EF2" w:rsidR="001E1DDD" w:rsidRDefault="0071373A" w:rsidP="001E1DDD">
      <w:r>
        <w:t>#</w:t>
      </w:r>
    </w:p>
    <w:p w14:paraId="1465CCFA" w14:textId="20755C1A" w:rsidR="0071373A" w:rsidRDefault="0071373A" w:rsidP="001E1DDD"/>
    <w:p w14:paraId="515B1DA6" w14:textId="2F8D38BB" w:rsidR="0071373A" w:rsidRDefault="0071373A" w:rsidP="001E1DDD"/>
    <w:p w14:paraId="57C62617" w14:textId="67B0171F" w:rsidR="0071373A" w:rsidRDefault="0071373A" w:rsidP="001E1DDD"/>
    <w:p w14:paraId="6973E723" w14:textId="1E77129E" w:rsidR="0071373A" w:rsidRDefault="0071373A" w:rsidP="001E1DDD"/>
    <w:p w14:paraId="5911F643" w14:textId="0AF0910B" w:rsidR="0071373A" w:rsidRDefault="00470FDD" w:rsidP="001E1DDD">
      <w:r>
        <w:lastRenderedPageBreak/>
        <w:t>These screen designs</w:t>
      </w:r>
      <w:r w:rsidR="00085D55">
        <w:t xml:space="preserve">, </w:t>
      </w:r>
      <w:r w:rsidR="00085D55">
        <w:fldChar w:fldCharType="begin"/>
      </w:r>
      <w:r w:rsidR="00085D55">
        <w:instrText xml:space="preserve"> REF _Ref38104368 \h </w:instrText>
      </w:r>
      <w:r w:rsidR="00085D55">
        <w:fldChar w:fldCharType="separate"/>
      </w:r>
      <w:r w:rsidR="002755A1">
        <w:t xml:space="preserve">Figure </w:t>
      </w:r>
      <w:r w:rsidR="002755A1">
        <w:rPr>
          <w:noProof/>
        </w:rPr>
        <w:t>94</w:t>
      </w:r>
      <w:r w:rsidR="00085D55">
        <w:fldChar w:fldCharType="end"/>
      </w:r>
      <w:r>
        <w:t xml:space="preserve"> have not changed from the desktop design, </w:t>
      </w:r>
      <w:r w:rsidR="00DD17BB">
        <w:fldChar w:fldCharType="begin"/>
      </w:r>
      <w:r w:rsidR="00DD17BB">
        <w:instrText xml:space="preserve"> REF _Ref36125165 \h </w:instrText>
      </w:r>
      <w:r w:rsidR="00DD17BB">
        <w:fldChar w:fldCharType="separate"/>
      </w:r>
      <w:r w:rsidR="00DD17BB">
        <w:t xml:space="preserve">Figure </w:t>
      </w:r>
      <w:r w:rsidR="00DD17BB">
        <w:rPr>
          <w:noProof/>
        </w:rPr>
        <w:t>83</w:t>
      </w:r>
      <w:r w:rsidR="006C13A2">
        <w:rPr>
          <w:noProof/>
        </w:rPr>
        <w:t>.</w:t>
      </w:r>
      <w:r w:rsidR="00DD17BB">
        <w:fldChar w:fldCharType="end"/>
      </w:r>
    </w:p>
    <w:p w14:paraId="59A891F3" w14:textId="77777777" w:rsidR="006C13A2" w:rsidRDefault="006C13A2" w:rsidP="00150801">
      <w:pPr>
        <w:pStyle w:val="Heading3"/>
      </w:pPr>
    </w:p>
    <w:p w14:paraId="63BEAB06" w14:textId="63DFBD9C" w:rsidR="00DD17BB" w:rsidRDefault="00B06C2D" w:rsidP="00DD17BB">
      <w:pPr>
        <w:pStyle w:val="Heading2"/>
      </w:pPr>
      <w:bookmarkStart w:id="553" w:name="_Toc38707098"/>
      <w:bookmarkStart w:id="554" w:name="_Toc38714934"/>
      <w:r>
        <w:t>5.</w:t>
      </w:r>
      <w:r w:rsidR="006C13A2">
        <w:t>9</w:t>
      </w:r>
      <w:r>
        <w:t>.7</w:t>
      </w:r>
      <w:r w:rsidR="00DD17BB">
        <w:t xml:space="preserve"> Digital Wireframe – Managers Tablet My Performance Individual Team Member View Screen Design</w:t>
      </w:r>
      <w:bookmarkEnd w:id="553"/>
      <w:bookmarkEnd w:id="554"/>
    </w:p>
    <w:p w14:paraId="163C3622" w14:textId="5BC74187" w:rsidR="0071373A" w:rsidRDefault="00DD17BB" w:rsidP="001E1DDD">
      <w:r>
        <w:rPr>
          <w:noProof/>
        </w:rPr>
        <w:drawing>
          <wp:anchor distT="0" distB="0" distL="114300" distR="114300" simplePos="0" relativeHeight="251977728" behindDoc="0" locked="0" layoutInCell="1" allowOverlap="1" wp14:anchorId="718246DC" wp14:editId="737DA43F">
            <wp:simplePos x="0" y="0"/>
            <wp:positionH relativeFrom="margin">
              <wp:posOffset>-2540</wp:posOffset>
            </wp:positionH>
            <wp:positionV relativeFrom="paragraph">
              <wp:posOffset>73025</wp:posOffset>
            </wp:positionV>
            <wp:extent cx="5727700" cy="3955822"/>
            <wp:effectExtent l="0" t="0" r="6350" b="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9" cstate="screen">
                      <a:extLst>
                        <a:ext uri="{28A0092B-C50C-407E-A947-70E740481C1C}">
                          <a14:useLocalDpi xmlns:a14="http://schemas.microsoft.com/office/drawing/2010/main"/>
                        </a:ext>
                      </a:extLst>
                    </a:blip>
                    <a:srcRect/>
                    <a:stretch/>
                  </pic:blipFill>
                  <pic:spPr bwMode="auto">
                    <a:xfrm>
                      <a:off x="0" y="0"/>
                      <a:ext cx="5727700" cy="39558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F50FA9" w14:textId="7C66A028" w:rsidR="0071373A" w:rsidRDefault="0071373A" w:rsidP="001E1DDD"/>
    <w:p w14:paraId="081B0F9A" w14:textId="11323E2C" w:rsidR="0071373A" w:rsidRDefault="0071373A" w:rsidP="001E1DDD"/>
    <w:p w14:paraId="4F87CC70" w14:textId="27BAD635" w:rsidR="0071373A" w:rsidRDefault="0071373A" w:rsidP="001E1DDD"/>
    <w:p w14:paraId="45B869D9" w14:textId="4EC18552" w:rsidR="0071373A" w:rsidRDefault="0071373A" w:rsidP="001E1DDD"/>
    <w:p w14:paraId="71246C4F" w14:textId="1D5C0485" w:rsidR="0071373A" w:rsidRDefault="0071373A" w:rsidP="001E1DDD"/>
    <w:p w14:paraId="6E26127E" w14:textId="45A0641C" w:rsidR="0071373A" w:rsidRDefault="0071373A" w:rsidP="001E1DDD"/>
    <w:p w14:paraId="352D5539" w14:textId="272B3763" w:rsidR="0071373A" w:rsidRDefault="0071373A" w:rsidP="001E1DDD"/>
    <w:p w14:paraId="3FF895F9" w14:textId="3E9E5676" w:rsidR="0071373A" w:rsidRDefault="0071373A" w:rsidP="001E1DDD"/>
    <w:p w14:paraId="5B67C103" w14:textId="36646941" w:rsidR="0071373A" w:rsidRDefault="0071373A" w:rsidP="001E1DDD"/>
    <w:p w14:paraId="4526C24C" w14:textId="7AF8B5B9" w:rsidR="0071373A" w:rsidRDefault="0071373A" w:rsidP="001E1DDD"/>
    <w:p w14:paraId="32606B6D" w14:textId="3805F9C2" w:rsidR="0071373A" w:rsidRDefault="0071373A" w:rsidP="001E1DDD"/>
    <w:p w14:paraId="584B540D" w14:textId="5CE468FD" w:rsidR="0071373A" w:rsidRDefault="0071373A" w:rsidP="001E1DDD"/>
    <w:p w14:paraId="419C8BD3" w14:textId="2DACF64B" w:rsidR="0071373A" w:rsidRDefault="0071373A" w:rsidP="001E1DDD"/>
    <w:p w14:paraId="5F717083" w14:textId="0629C3A5" w:rsidR="0071373A" w:rsidRDefault="00AE3423" w:rsidP="001E1DDD">
      <w:r>
        <w:rPr>
          <w:noProof/>
        </w:rPr>
        <mc:AlternateContent>
          <mc:Choice Requires="wps">
            <w:drawing>
              <wp:anchor distT="0" distB="0" distL="114300" distR="114300" simplePos="0" relativeHeight="252880896" behindDoc="0" locked="0" layoutInCell="1" allowOverlap="1" wp14:anchorId="4D62468D" wp14:editId="0B433E20">
                <wp:simplePos x="0" y="0"/>
                <wp:positionH relativeFrom="margin">
                  <wp:align>center</wp:align>
                </wp:positionH>
                <wp:positionV relativeFrom="paragraph">
                  <wp:posOffset>72178</wp:posOffset>
                </wp:positionV>
                <wp:extent cx="5727700" cy="635"/>
                <wp:effectExtent l="0" t="0" r="6350" b="0"/>
                <wp:wrapNone/>
                <wp:docPr id="771" name="Text Box 77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3963DC45" w14:textId="57BE3D98" w:rsidR="002773A5" w:rsidRPr="0090573A" w:rsidRDefault="002773A5" w:rsidP="00AE3423">
                            <w:pPr>
                              <w:pStyle w:val="Caption"/>
                              <w:rPr>
                                <w:noProof/>
                              </w:rPr>
                            </w:pPr>
                            <w:bookmarkStart w:id="555" w:name="_Ref38638245"/>
                            <w:bookmarkStart w:id="556" w:name="_Toc38868933"/>
                            <w:r>
                              <w:t xml:space="preserve">Figure </w:t>
                            </w:r>
                            <w:fldSimple w:instr=" SEQ Figure \* ARABIC ">
                              <w:r>
                                <w:rPr>
                                  <w:noProof/>
                                </w:rPr>
                                <w:t>95</w:t>
                              </w:r>
                            </w:fldSimple>
                            <w:r>
                              <w:t xml:space="preserve"> Digital Wireframe - </w:t>
                            </w:r>
                            <w:r w:rsidRPr="0080111A">
                              <w:t>Managers Tablet My Performance Individual Team Member View Screen Design</w:t>
                            </w:r>
                            <w:bookmarkEnd w:id="555"/>
                            <w:bookmarkEnd w:id="5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62468D" id="Text Box 771" o:spid="_x0000_s1131" type="#_x0000_t202" style="position:absolute;margin-left:0;margin-top:5.7pt;width:451pt;height:.05pt;z-index:2528808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" stroked="f">
                <v:textbox style="mso-fit-shape-to-text:t" inset="0,0,0,0">
                  <w:txbxContent>
                    <w:p w14:paraId="3963DC45" w14:textId="57BE3D98" w:rsidR="002773A5" w:rsidRPr="0090573A" w:rsidRDefault="002773A5" w:rsidP="00AE3423">
                      <w:pPr>
                        <w:pStyle w:val="Caption"/>
                        <w:rPr>
                          <w:noProof/>
                        </w:rPr>
                      </w:pPr>
                      <w:bookmarkStart w:id="557" w:name="_Ref38638245"/>
                      <w:bookmarkStart w:id="558" w:name="_Toc38868933"/>
                      <w:r>
                        <w:t xml:space="preserve">Figure </w:t>
                      </w:r>
                      <w:fldSimple w:instr=" SEQ Figure \* ARABIC ">
                        <w:r>
                          <w:rPr>
                            <w:noProof/>
                          </w:rPr>
                          <w:t>95</w:t>
                        </w:r>
                      </w:fldSimple>
                      <w:r>
                        <w:t xml:space="preserve"> Digital Wireframe - </w:t>
                      </w:r>
                      <w:r w:rsidRPr="0080111A">
                        <w:t>Managers Tablet My Performance Individual Team Member View Screen Design</w:t>
                      </w:r>
                      <w:bookmarkEnd w:id="557"/>
                      <w:bookmarkEnd w:id="558"/>
                    </w:p>
                  </w:txbxContent>
                </v:textbox>
                <w10:wrap anchorx="margin"/>
              </v:shape>
            </w:pict>
          </mc:Fallback>
        </mc:AlternateContent>
      </w:r>
    </w:p>
    <w:p w14:paraId="0BFD7DD2" w14:textId="576EB05D" w:rsidR="0071373A" w:rsidRDefault="0071373A" w:rsidP="001E1DDD"/>
    <w:p w14:paraId="3CDB7718" w14:textId="690293F4" w:rsidR="00B77AF2" w:rsidRDefault="002755A1" w:rsidP="001E1DDD">
      <w:r>
        <w:fldChar w:fldCharType="begin"/>
      </w:r>
      <w:r>
        <w:instrText xml:space="preserve"> REF _Ref38638245 \h </w:instrText>
      </w:r>
      <w:r>
        <w:fldChar w:fldCharType="separate"/>
      </w:r>
      <w:r>
        <w:t xml:space="preserve">Figure </w:t>
      </w:r>
      <w:r>
        <w:rPr>
          <w:noProof/>
        </w:rPr>
        <w:t>95</w:t>
      </w:r>
      <w:r>
        <w:t xml:space="preserve"> </w:t>
      </w:r>
      <w:r>
        <w:fldChar w:fldCharType="end"/>
      </w:r>
      <w:r w:rsidR="00B77AF2">
        <w:t>is an additional screen design</w:t>
      </w:r>
      <w:r w:rsidR="006C13A2">
        <w:t xml:space="preserve"> for tablet users</w:t>
      </w:r>
      <w:r w:rsidR="00B77AF2">
        <w:t>. It shows the managers view of an individual team member. The screen keeps a consistent design with the previous My Performance screens. Key information is emboldened, making the visual hierarchy clear to the user. The screen displays the team members performance information numerically and graphically to aid understanding and provide context the numeric values.</w:t>
      </w:r>
    </w:p>
    <w:p w14:paraId="39E10526" w14:textId="088F621E" w:rsidR="00DD17BB" w:rsidRDefault="00DD17BB" w:rsidP="001E1DDD"/>
    <w:p w14:paraId="7FB3CE2B" w14:textId="7CA1EBC1" w:rsidR="00DD17BB" w:rsidRDefault="00DD17BB" w:rsidP="001E1DDD"/>
    <w:p w14:paraId="6ADE4B50" w14:textId="6CFC342C" w:rsidR="00B06C2D" w:rsidRDefault="00B06C2D" w:rsidP="001E1DDD"/>
    <w:p w14:paraId="226A5C6B" w14:textId="65684604" w:rsidR="00B06C2D" w:rsidRDefault="00B06C2D" w:rsidP="001E1DDD"/>
    <w:p w14:paraId="6C52FCCA" w14:textId="46B8BC75" w:rsidR="00B06C2D" w:rsidRDefault="00B06C2D" w:rsidP="001E1DDD"/>
    <w:p w14:paraId="38229DB6" w14:textId="2309145A" w:rsidR="00B06C2D" w:rsidRDefault="00B06C2D" w:rsidP="001E1DDD"/>
    <w:p w14:paraId="2E5E943E" w14:textId="7D69D64D" w:rsidR="00B06C2D" w:rsidRDefault="00B06C2D" w:rsidP="001E1DDD"/>
    <w:p w14:paraId="0E08EC92" w14:textId="5BBCBCFB" w:rsidR="00B06C2D" w:rsidRDefault="00B06C2D" w:rsidP="00B06C2D">
      <w:pPr>
        <w:pStyle w:val="Heading2"/>
      </w:pPr>
      <w:bookmarkStart w:id="559" w:name="_Toc38707099"/>
      <w:bookmarkStart w:id="560" w:name="_Toc38714935"/>
      <w:r>
        <w:lastRenderedPageBreak/>
        <w:t>5.</w:t>
      </w:r>
      <w:r w:rsidR="00244B96">
        <w:t>10</w:t>
      </w:r>
      <w:r>
        <w:t xml:space="preserve"> Digital Wireframe - Findings of User Testing</w:t>
      </w:r>
      <w:bookmarkEnd w:id="559"/>
      <w:bookmarkEnd w:id="560"/>
    </w:p>
    <w:p w14:paraId="07684667" w14:textId="2FE3073C" w:rsidR="00B06C2D" w:rsidRPr="003D5508" w:rsidRDefault="00B06C2D" w:rsidP="00B06C2D">
      <w:r>
        <w:t>A breakdown of the task’s users were asked to complete can be found in A</w:t>
      </w:r>
      <w:r w:rsidR="00416837">
        <w:t>ppendix K</w:t>
      </w:r>
      <w:r>
        <w:t xml:space="preserve"> . </w:t>
      </w:r>
      <w:r>
        <w:fldChar w:fldCharType="begin"/>
      </w:r>
      <w:r>
        <w:instrText xml:space="preserve"> REF _Ref36118643 \h </w:instrText>
      </w:r>
      <w:r>
        <w:fldChar w:fldCharType="separate"/>
      </w:r>
      <w:r>
        <w:t xml:space="preserve">Table </w:t>
      </w:r>
      <w:r>
        <w:rPr>
          <w:noProof/>
        </w:rPr>
        <w:t>15</w:t>
      </w:r>
      <w:r>
        <w:t xml:space="preserve"> - Findings from the user testing of digital wireframe designs</w:t>
      </w:r>
      <w:r>
        <w:fldChar w:fldCharType="end"/>
      </w:r>
      <w:r>
        <w:t>, show the findings from each of these tasks.</w:t>
      </w:r>
      <w:r w:rsidR="004222D6">
        <w:t xml:space="preserve"> The authors notes from user testing can be found in A</w:t>
      </w:r>
      <w:r w:rsidR="00416837">
        <w:t xml:space="preserve">ppendix </w:t>
      </w:r>
      <w:r w:rsidR="004222D6">
        <w:t>H.</w:t>
      </w:r>
    </w:p>
    <w:tbl>
      <w:tblPr>
        <w:tblStyle w:val="TableGrid"/>
        <w:tblpPr w:leftFromText="180" w:rightFromText="180" w:vertAnchor="text" w:tblpY="106"/>
        <w:tblW w:w="0" w:type="auto"/>
        <w:tblLook w:val="04A0" w:firstRow="1" w:lastRow="0" w:firstColumn="1" w:lastColumn="0" w:noHBand="0" w:noVBand="1"/>
      </w:tblPr>
      <w:tblGrid>
        <w:gridCol w:w="3964"/>
        <w:gridCol w:w="5052"/>
      </w:tblGrid>
      <w:tr w:rsidR="00B06C2D" w14:paraId="02A20D55" w14:textId="77777777" w:rsidTr="003D77B5">
        <w:tc>
          <w:tcPr>
            <w:tcW w:w="3964" w:type="dxa"/>
          </w:tcPr>
          <w:p w14:paraId="46619B15" w14:textId="77777777" w:rsidR="00B06C2D" w:rsidRDefault="00B06C2D" w:rsidP="003D77B5">
            <w:pPr>
              <w:rPr>
                <w:rFonts w:cstheme="minorHAnsi"/>
              </w:rPr>
            </w:pPr>
            <w:r w:rsidRPr="006F0195">
              <w:rPr>
                <w:rFonts w:cstheme="minorHAnsi"/>
                <w:b/>
                <w:bCs/>
              </w:rPr>
              <w:t>Task 1</w:t>
            </w:r>
            <w:r>
              <w:rPr>
                <w:rFonts w:cstheme="minorHAnsi"/>
                <w:b/>
                <w:bCs/>
              </w:rPr>
              <w:t xml:space="preserve"> – </w:t>
            </w:r>
            <w:r>
              <w:rPr>
                <w:rFonts w:cstheme="minorHAnsi"/>
              </w:rPr>
              <w:t>Find a Drivers Endorsements</w:t>
            </w:r>
          </w:p>
          <w:p w14:paraId="29876147" w14:textId="77777777" w:rsidR="00B06C2D" w:rsidRPr="008D5C24" w:rsidRDefault="00B06C2D" w:rsidP="003D77B5">
            <w:pPr>
              <w:rPr>
                <w:rFonts w:cstheme="minorHAnsi"/>
              </w:rPr>
            </w:pPr>
          </w:p>
        </w:tc>
        <w:tc>
          <w:tcPr>
            <w:tcW w:w="5052" w:type="dxa"/>
          </w:tcPr>
          <w:p w14:paraId="49ABA2CE" w14:textId="77777777" w:rsidR="00B06C2D" w:rsidRPr="008D5C24" w:rsidRDefault="00B06C2D" w:rsidP="009A4BDD">
            <w:pPr>
              <w:pStyle w:val="ListParagraph"/>
              <w:numPr>
                <w:ilvl w:val="0"/>
                <w:numId w:val="15"/>
              </w:numPr>
              <w:jc w:val="both"/>
              <w:rPr>
                <w:rFonts w:cstheme="minorHAnsi"/>
              </w:rPr>
            </w:pPr>
            <w:r w:rsidRPr="008D5C24">
              <w:rPr>
                <w:rFonts w:cstheme="minorHAnsi"/>
              </w:rPr>
              <w:t>Confusion over what the search box can be used for. “What can I search for?”</w:t>
            </w:r>
          </w:p>
          <w:p w14:paraId="589193A6" w14:textId="77777777" w:rsidR="00B06C2D" w:rsidRPr="008D5C24" w:rsidRDefault="00B06C2D" w:rsidP="003D77B5">
            <w:pPr>
              <w:pStyle w:val="ListParagraph"/>
              <w:jc w:val="both"/>
              <w:rPr>
                <w:rFonts w:cstheme="minorHAnsi"/>
              </w:rPr>
            </w:pPr>
            <w:r w:rsidRPr="008D5C24">
              <w:rPr>
                <w:rFonts w:cstheme="minorHAnsi"/>
              </w:rPr>
              <w:t>“How do I search by name?”</w:t>
            </w:r>
          </w:p>
          <w:p w14:paraId="63DA26D6" w14:textId="77777777" w:rsidR="00B06C2D" w:rsidRDefault="00B06C2D" w:rsidP="003D77B5">
            <w:pPr>
              <w:pStyle w:val="ListParagraph"/>
              <w:jc w:val="both"/>
              <w:rPr>
                <w:rFonts w:cstheme="minorHAnsi"/>
              </w:rPr>
            </w:pPr>
            <w:r w:rsidRPr="008D5C24">
              <w:rPr>
                <w:rFonts w:cstheme="minorHAnsi"/>
              </w:rPr>
              <w:t>“Is it a record search?”</w:t>
            </w:r>
          </w:p>
          <w:p w14:paraId="4310D049" w14:textId="77777777" w:rsidR="00B06C2D" w:rsidRPr="008D5C24" w:rsidRDefault="00B06C2D" w:rsidP="003D77B5">
            <w:pPr>
              <w:pStyle w:val="ListParagraph"/>
              <w:jc w:val="both"/>
              <w:rPr>
                <w:rFonts w:cstheme="minorHAnsi"/>
              </w:rPr>
            </w:pPr>
            <w:r>
              <w:rPr>
                <w:rFonts w:cstheme="minorHAnsi"/>
              </w:rPr>
              <w:t>“All the white is a bit bright”</w:t>
            </w:r>
          </w:p>
          <w:p w14:paraId="7713539D" w14:textId="77777777" w:rsidR="00B06C2D" w:rsidRDefault="00B06C2D" w:rsidP="009A4BDD">
            <w:pPr>
              <w:pStyle w:val="ListParagraph"/>
              <w:numPr>
                <w:ilvl w:val="0"/>
                <w:numId w:val="15"/>
              </w:numPr>
              <w:jc w:val="both"/>
              <w:rPr>
                <w:rFonts w:cstheme="minorHAnsi"/>
              </w:rPr>
            </w:pPr>
            <w:r w:rsidRPr="008D5C24">
              <w:rPr>
                <w:rFonts w:cstheme="minorHAnsi"/>
              </w:rPr>
              <w:t>Shortcuts to section on record page not identified as shortcut buttons.</w:t>
            </w:r>
          </w:p>
          <w:p w14:paraId="3B7B98BC" w14:textId="77777777" w:rsidR="00B06C2D" w:rsidRDefault="00B06C2D" w:rsidP="009A4BDD">
            <w:pPr>
              <w:pStyle w:val="ListParagraph"/>
              <w:numPr>
                <w:ilvl w:val="0"/>
                <w:numId w:val="15"/>
              </w:numPr>
              <w:jc w:val="both"/>
              <w:rPr>
                <w:rFonts w:cstheme="minorHAnsi"/>
              </w:rPr>
            </w:pPr>
            <w:r>
              <w:rPr>
                <w:rFonts w:cstheme="minorHAnsi"/>
              </w:rPr>
              <w:t>Users need more information about some endorsements than is currently available.</w:t>
            </w:r>
          </w:p>
          <w:p w14:paraId="0F9F30F4" w14:textId="77777777" w:rsidR="00B06C2D" w:rsidRDefault="00B06C2D" w:rsidP="009A4BDD">
            <w:pPr>
              <w:pStyle w:val="ListParagraph"/>
              <w:numPr>
                <w:ilvl w:val="0"/>
                <w:numId w:val="15"/>
              </w:numPr>
              <w:jc w:val="both"/>
              <w:rPr>
                <w:rFonts w:cstheme="minorHAnsi"/>
              </w:rPr>
            </w:pPr>
            <w:r>
              <w:rPr>
                <w:rFonts w:cstheme="minorHAnsi"/>
              </w:rPr>
              <w:t>There’s no way to go back to the search page.</w:t>
            </w:r>
          </w:p>
          <w:p w14:paraId="6925AD25" w14:textId="77777777" w:rsidR="00B06C2D" w:rsidRDefault="00B06C2D" w:rsidP="003D77B5">
            <w:pPr>
              <w:pStyle w:val="ListParagraph"/>
              <w:jc w:val="both"/>
              <w:rPr>
                <w:rFonts w:cstheme="minorHAnsi"/>
              </w:rPr>
            </w:pPr>
            <w:r>
              <w:rPr>
                <w:rFonts w:cstheme="minorHAnsi"/>
              </w:rPr>
              <w:t>“How do I search for another record?”</w:t>
            </w:r>
          </w:p>
          <w:p w14:paraId="65706098" w14:textId="77777777" w:rsidR="00B06C2D" w:rsidRDefault="00B06C2D" w:rsidP="009A4BDD">
            <w:pPr>
              <w:pStyle w:val="ListParagraph"/>
              <w:numPr>
                <w:ilvl w:val="0"/>
                <w:numId w:val="15"/>
              </w:numPr>
              <w:jc w:val="both"/>
              <w:rPr>
                <w:rFonts w:cstheme="minorHAnsi"/>
              </w:rPr>
            </w:pPr>
            <w:r>
              <w:rPr>
                <w:rFonts w:cstheme="minorHAnsi"/>
              </w:rPr>
              <w:t>No way for a user to exit a record.</w:t>
            </w:r>
          </w:p>
          <w:p w14:paraId="2336A699" w14:textId="77777777" w:rsidR="00B06C2D" w:rsidRPr="008D5C24" w:rsidRDefault="00B06C2D" w:rsidP="003D77B5">
            <w:pPr>
              <w:pStyle w:val="ListParagraph"/>
              <w:jc w:val="both"/>
              <w:rPr>
                <w:rFonts w:cstheme="minorHAnsi"/>
              </w:rPr>
            </w:pPr>
          </w:p>
        </w:tc>
      </w:tr>
      <w:tr w:rsidR="00B06C2D" w14:paraId="385DDC51" w14:textId="77777777" w:rsidTr="003D77B5">
        <w:tc>
          <w:tcPr>
            <w:tcW w:w="3964" w:type="dxa"/>
          </w:tcPr>
          <w:p w14:paraId="1DE62FE0" w14:textId="77777777" w:rsidR="00B06C2D" w:rsidRDefault="00B06C2D" w:rsidP="003D77B5">
            <w:r w:rsidRPr="006F0195">
              <w:rPr>
                <w:rFonts w:cstheme="minorHAnsi"/>
                <w:b/>
                <w:bCs/>
              </w:rPr>
              <w:t>Task 2</w:t>
            </w:r>
            <w:r>
              <w:rPr>
                <w:rFonts w:cstheme="minorHAnsi"/>
                <w:b/>
                <w:bCs/>
              </w:rPr>
              <w:t xml:space="preserve"> </w:t>
            </w:r>
            <w:r>
              <w:rPr>
                <w:rFonts w:cstheme="minorHAnsi"/>
              </w:rPr>
              <w:t xml:space="preserve">- </w:t>
            </w:r>
            <w:r>
              <w:t>Access the AO ODL Operating Instructions (OI’s)</w:t>
            </w:r>
          </w:p>
          <w:p w14:paraId="22C76E7C" w14:textId="77777777" w:rsidR="00B06C2D" w:rsidRPr="008D5C24" w:rsidRDefault="00B06C2D" w:rsidP="003D77B5">
            <w:pPr>
              <w:rPr>
                <w:rFonts w:cstheme="minorHAnsi"/>
              </w:rPr>
            </w:pPr>
          </w:p>
        </w:tc>
        <w:tc>
          <w:tcPr>
            <w:tcW w:w="5052" w:type="dxa"/>
          </w:tcPr>
          <w:p w14:paraId="57E647D0" w14:textId="77777777" w:rsidR="00B06C2D" w:rsidRDefault="00B06C2D" w:rsidP="003D77B5">
            <w:pPr>
              <w:jc w:val="both"/>
              <w:rPr>
                <w:rFonts w:cstheme="minorHAnsi"/>
              </w:rPr>
            </w:pPr>
            <w:r>
              <w:rPr>
                <w:rFonts w:cstheme="minorHAnsi"/>
              </w:rPr>
              <w:t>No apparent issues throughout the user journey in completing this task.</w:t>
            </w:r>
          </w:p>
        </w:tc>
      </w:tr>
      <w:tr w:rsidR="00B06C2D" w14:paraId="6A0AA775" w14:textId="77777777" w:rsidTr="003D77B5">
        <w:tc>
          <w:tcPr>
            <w:tcW w:w="3964" w:type="dxa"/>
          </w:tcPr>
          <w:p w14:paraId="03D9DC88" w14:textId="77777777" w:rsidR="00B06C2D" w:rsidRPr="008D5C24" w:rsidRDefault="00B06C2D" w:rsidP="003D77B5">
            <w:pPr>
              <w:rPr>
                <w:rFonts w:cstheme="minorHAnsi"/>
              </w:rPr>
            </w:pPr>
            <w:r w:rsidRPr="006F0195">
              <w:rPr>
                <w:rFonts w:cstheme="minorHAnsi"/>
                <w:b/>
                <w:bCs/>
              </w:rPr>
              <w:t>Task 3</w:t>
            </w:r>
            <w:r>
              <w:rPr>
                <w:rFonts w:cstheme="minorHAnsi"/>
                <w:b/>
                <w:bCs/>
              </w:rPr>
              <w:t xml:space="preserve"> </w:t>
            </w:r>
            <w:r>
              <w:rPr>
                <w:rFonts w:cstheme="minorHAnsi"/>
              </w:rPr>
              <w:t xml:space="preserve">- </w:t>
            </w:r>
            <w:r>
              <w:t>Update a customer address on their record.</w:t>
            </w:r>
          </w:p>
        </w:tc>
        <w:tc>
          <w:tcPr>
            <w:tcW w:w="5052" w:type="dxa"/>
          </w:tcPr>
          <w:p w14:paraId="57EDFD5C" w14:textId="77777777" w:rsidR="00B06C2D" w:rsidRDefault="00B06C2D" w:rsidP="003D77B5">
            <w:pPr>
              <w:jc w:val="both"/>
              <w:rPr>
                <w:rFonts w:cstheme="minorHAnsi"/>
              </w:rPr>
            </w:pPr>
            <w:r>
              <w:rPr>
                <w:rFonts w:cstheme="minorHAnsi"/>
              </w:rPr>
              <w:t>One user found the page bright with “all the white”.</w:t>
            </w:r>
          </w:p>
          <w:p w14:paraId="601D95DA" w14:textId="77777777" w:rsidR="00B06C2D" w:rsidRDefault="00B06C2D" w:rsidP="003D77B5">
            <w:pPr>
              <w:jc w:val="both"/>
              <w:rPr>
                <w:rFonts w:cstheme="minorHAnsi"/>
              </w:rPr>
            </w:pPr>
          </w:p>
        </w:tc>
      </w:tr>
      <w:tr w:rsidR="00B06C2D" w14:paraId="5DDB3E8F" w14:textId="77777777" w:rsidTr="003D77B5">
        <w:tc>
          <w:tcPr>
            <w:tcW w:w="3964" w:type="dxa"/>
          </w:tcPr>
          <w:p w14:paraId="35C7167C" w14:textId="77777777" w:rsidR="00B06C2D" w:rsidRDefault="00B06C2D" w:rsidP="003D77B5">
            <w:r w:rsidRPr="006F0195">
              <w:rPr>
                <w:rFonts w:cstheme="minorHAnsi"/>
                <w:b/>
                <w:bCs/>
              </w:rPr>
              <w:t>Task 4</w:t>
            </w:r>
            <w:r>
              <w:rPr>
                <w:rFonts w:cstheme="minorHAnsi"/>
              </w:rPr>
              <w:t xml:space="preserve"> - </w:t>
            </w:r>
            <w:r>
              <w:t>View My productivity for October</w:t>
            </w:r>
          </w:p>
          <w:p w14:paraId="31B66ADD" w14:textId="77777777" w:rsidR="00B06C2D" w:rsidRPr="008D5C24" w:rsidRDefault="00B06C2D" w:rsidP="003D77B5">
            <w:pPr>
              <w:rPr>
                <w:rFonts w:cstheme="minorHAnsi"/>
              </w:rPr>
            </w:pPr>
          </w:p>
        </w:tc>
        <w:tc>
          <w:tcPr>
            <w:tcW w:w="5052" w:type="dxa"/>
          </w:tcPr>
          <w:p w14:paraId="3E2E75A1" w14:textId="77777777" w:rsidR="00B06C2D" w:rsidRDefault="00B06C2D" w:rsidP="003D77B5">
            <w:pPr>
              <w:jc w:val="both"/>
              <w:rPr>
                <w:rFonts w:cstheme="minorHAnsi"/>
              </w:rPr>
            </w:pPr>
            <w:r>
              <w:rPr>
                <w:rFonts w:cstheme="minorHAnsi"/>
              </w:rPr>
              <w:t>No specific issues with this user journey.</w:t>
            </w:r>
          </w:p>
          <w:p w14:paraId="1763770F" w14:textId="77777777" w:rsidR="00B06C2D" w:rsidRDefault="00B06C2D" w:rsidP="003D77B5">
            <w:pPr>
              <w:jc w:val="both"/>
              <w:rPr>
                <w:rFonts w:cstheme="minorHAnsi"/>
              </w:rPr>
            </w:pPr>
            <w:r>
              <w:rPr>
                <w:rFonts w:cstheme="minorHAnsi"/>
              </w:rPr>
              <w:t>If anything, users were slow to identify the bottom button to show older data. Colour may help solve this.</w:t>
            </w:r>
          </w:p>
        </w:tc>
      </w:tr>
      <w:tr w:rsidR="00B06C2D" w14:paraId="63C38AA5" w14:textId="77777777" w:rsidTr="003D77B5">
        <w:trPr>
          <w:trHeight w:val="54"/>
        </w:trPr>
        <w:tc>
          <w:tcPr>
            <w:tcW w:w="3964" w:type="dxa"/>
          </w:tcPr>
          <w:p w14:paraId="3EFBD20F" w14:textId="77777777" w:rsidR="00B06C2D" w:rsidRDefault="00B06C2D" w:rsidP="003D77B5">
            <w:r w:rsidRPr="006F0195">
              <w:rPr>
                <w:rFonts w:cstheme="minorHAnsi"/>
                <w:b/>
                <w:bCs/>
              </w:rPr>
              <w:t>Task 5</w:t>
            </w:r>
            <w:r>
              <w:rPr>
                <w:rFonts w:cstheme="minorHAnsi"/>
                <w:b/>
                <w:bCs/>
              </w:rPr>
              <w:t xml:space="preserve"> </w:t>
            </w:r>
            <w:r>
              <w:rPr>
                <w:rFonts w:cstheme="minorHAnsi"/>
              </w:rPr>
              <w:t xml:space="preserve">- </w:t>
            </w:r>
            <w:r>
              <w:t>View the managers guide for Occupational Health Referrals.</w:t>
            </w:r>
          </w:p>
          <w:p w14:paraId="5DB668AE" w14:textId="77777777" w:rsidR="00B06C2D" w:rsidRPr="008D5C24" w:rsidRDefault="00B06C2D" w:rsidP="003D77B5">
            <w:pPr>
              <w:rPr>
                <w:rFonts w:cstheme="minorHAnsi"/>
              </w:rPr>
            </w:pPr>
          </w:p>
        </w:tc>
        <w:tc>
          <w:tcPr>
            <w:tcW w:w="5052" w:type="dxa"/>
          </w:tcPr>
          <w:p w14:paraId="39DAD63E" w14:textId="77777777" w:rsidR="00B06C2D" w:rsidRDefault="00B06C2D" w:rsidP="003D77B5">
            <w:pPr>
              <w:jc w:val="both"/>
              <w:rPr>
                <w:rFonts w:cstheme="minorHAnsi"/>
              </w:rPr>
            </w:pPr>
            <w:r>
              <w:rPr>
                <w:rFonts w:cstheme="minorHAnsi"/>
              </w:rPr>
              <w:fldChar w:fldCharType="begin"/>
            </w:r>
            <w:r>
              <w:rPr>
                <w:rFonts w:cstheme="minorHAnsi"/>
              </w:rPr>
              <w:instrText xml:space="preserve"> REF _Ref35263854 \h </w:instrText>
            </w:r>
            <w:r>
              <w:rPr>
                <w:rFonts w:cstheme="minorHAnsi"/>
              </w:rPr>
            </w:r>
            <w:r>
              <w:rPr>
                <w:rFonts w:cstheme="minorHAnsi"/>
              </w:rPr>
              <w:fldChar w:fldCharType="separate"/>
            </w:r>
            <w:r>
              <w:t xml:space="preserve">Figure </w:t>
            </w:r>
            <w:r>
              <w:rPr>
                <w:noProof/>
              </w:rPr>
              <w:t>78</w:t>
            </w:r>
            <w:r>
              <w:t xml:space="preserve"> - Digital Wireframe the Knowledge Page Design</w:t>
            </w:r>
            <w:r>
              <w:rPr>
                <w:rFonts w:cstheme="minorHAnsi"/>
              </w:rPr>
              <w:fldChar w:fldCharType="end"/>
            </w:r>
            <w:r>
              <w:rPr>
                <w:rFonts w:cstheme="minorHAnsi"/>
              </w:rPr>
              <w:t>, received comments about there being lots of information and users unsure where to look first. Users also spent quite a long time trying to identify the correct next action.</w:t>
            </w:r>
          </w:p>
          <w:p w14:paraId="1B59EC1B" w14:textId="77777777" w:rsidR="00B06C2D" w:rsidRDefault="00B06C2D" w:rsidP="003D77B5">
            <w:pPr>
              <w:jc w:val="both"/>
              <w:rPr>
                <w:rFonts w:cstheme="minorHAnsi"/>
              </w:rPr>
            </w:pPr>
            <w:r>
              <w:rPr>
                <w:rFonts w:cstheme="minorHAnsi"/>
              </w:rPr>
              <w:t>The larger items appeared to be a distraction when trying the find the smaller menu buttons, despite them being at the top of the page.</w:t>
            </w:r>
          </w:p>
        </w:tc>
      </w:tr>
    </w:tbl>
    <w:p w14:paraId="5FAAB6AE" w14:textId="39C81C5C" w:rsidR="00B06C2D" w:rsidRDefault="00B06C2D" w:rsidP="00B06C2D">
      <w:pPr>
        <w:pStyle w:val="Caption"/>
        <w:jc w:val="center"/>
        <w:rPr>
          <w:rFonts w:cstheme="minorHAnsi"/>
        </w:rPr>
      </w:pPr>
      <w:bookmarkStart w:id="561" w:name="_Ref36118643"/>
      <w:bookmarkStart w:id="562" w:name="_Toc38868832"/>
      <w:r>
        <w:t xml:space="preserve">Table </w:t>
      </w:r>
      <w:fldSimple w:instr=" SEQ Table \* ARABIC ">
        <w:r w:rsidR="00F62591">
          <w:rPr>
            <w:noProof/>
          </w:rPr>
          <w:t>16</w:t>
        </w:r>
      </w:fldSimple>
      <w:r>
        <w:t xml:space="preserve"> - Findings from the user testing of digital wireframe designs</w:t>
      </w:r>
      <w:bookmarkEnd w:id="561"/>
      <w:bookmarkEnd w:id="562"/>
    </w:p>
    <w:p w14:paraId="604F489F" w14:textId="689C777D" w:rsidR="00B06C2D" w:rsidRDefault="00217285" w:rsidP="00217285">
      <w:pPr>
        <w:pStyle w:val="Heading2"/>
      </w:pPr>
      <w:bookmarkStart w:id="563" w:name="_Toc38707100"/>
      <w:bookmarkStart w:id="564" w:name="_Toc38714936"/>
      <w:r>
        <w:t xml:space="preserve">5.11 Change </w:t>
      </w:r>
      <w:r w:rsidR="00D5452F">
        <w:t>in</w:t>
      </w:r>
      <w:r>
        <w:t xml:space="preserve"> Technology Choice</w:t>
      </w:r>
      <w:bookmarkEnd w:id="563"/>
      <w:bookmarkEnd w:id="564"/>
    </w:p>
    <w:p w14:paraId="4C99CC6C" w14:textId="21C8A3AB" w:rsidR="00B06C2D" w:rsidRDefault="00217285" w:rsidP="001E1DDD">
      <w:r>
        <w:t>As a direct result to worsening global outlook relating to COVID-19 and the chances of significant impact to the UK, DVLA’s requirements have changed from looking to procure tablet devices to support managers in their roles on site, to procuring a significant number of num</w:t>
      </w:r>
      <w:r w:rsidR="00D5452F">
        <w:t xml:space="preserve">ber of laptops, to enable as many staff as possible of all grades to be able to work off site. </w:t>
      </w:r>
      <w:r w:rsidR="000120D5">
        <w:t>Therefore,</w:t>
      </w:r>
      <w:r w:rsidR="00D5452F">
        <w:t xml:space="preserve"> the tablet designs have not been developed any further.</w:t>
      </w:r>
    </w:p>
    <w:p w14:paraId="2649B2DB" w14:textId="745F3B78" w:rsidR="00B06C2D" w:rsidRDefault="00B06C2D" w:rsidP="001E1DDD"/>
    <w:p w14:paraId="0479687A" w14:textId="40A9C9CA" w:rsidR="00B06C2D" w:rsidRDefault="00B06C2D" w:rsidP="001E1DDD"/>
    <w:p w14:paraId="4CAF306F" w14:textId="77E1FB4C" w:rsidR="00B06C2D" w:rsidRDefault="00B06C2D" w:rsidP="001E1DDD"/>
    <w:p w14:paraId="33727ECF" w14:textId="4A7789C4" w:rsidR="00B06C2D" w:rsidRDefault="00B06C2D" w:rsidP="001E1DDD"/>
    <w:p w14:paraId="66ECF161" w14:textId="2AF4F387" w:rsidR="00B06C2D" w:rsidRDefault="00B06C2D" w:rsidP="001E1DDD"/>
    <w:p w14:paraId="0BA728A8" w14:textId="68FC4848" w:rsidR="00A76457" w:rsidRDefault="00384B3C" w:rsidP="00384B3C">
      <w:pPr>
        <w:pStyle w:val="Heading1"/>
        <w:jc w:val="center"/>
      </w:pPr>
      <w:bookmarkStart w:id="565" w:name="_Toc38707101"/>
      <w:bookmarkStart w:id="566" w:name="_Toc38714937"/>
      <w:bookmarkEnd w:id="502"/>
      <w:r>
        <w:lastRenderedPageBreak/>
        <w:t>Chapter 6 – Full Colour Digital Wireframes</w:t>
      </w:r>
      <w:bookmarkEnd w:id="565"/>
      <w:bookmarkEnd w:id="566"/>
    </w:p>
    <w:p w14:paraId="77C988FE" w14:textId="5BE3BBFA" w:rsidR="00384B3C" w:rsidRDefault="00384B3C" w:rsidP="002A2F45">
      <w:pPr>
        <w:ind w:firstLine="720"/>
        <w:jc w:val="both"/>
        <w:rPr>
          <w:rFonts w:cstheme="minorHAnsi"/>
        </w:rPr>
      </w:pPr>
    </w:p>
    <w:p w14:paraId="5EA45E2B" w14:textId="1EAED5C9" w:rsidR="00384B3C" w:rsidRDefault="003C6216" w:rsidP="00384B3C">
      <w:pPr>
        <w:jc w:val="both"/>
        <w:rPr>
          <w:rFonts w:cstheme="minorHAnsi"/>
        </w:rPr>
      </w:pPr>
      <w:r>
        <w:rPr>
          <w:rFonts w:cstheme="minorHAnsi"/>
        </w:rPr>
        <w:t>Chapter six provides an overview of the evolution in screen designs</w:t>
      </w:r>
      <w:r w:rsidR="003569C4">
        <w:rPr>
          <w:rFonts w:cstheme="minorHAnsi"/>
        </w:rPr>
        <w:t xml:space="preserve">. Pages are grouped by topic with an overview given for each set of pages. For a more detailed page by page breakdown please </w:t>
      </w:r>
      <w:r w:rsidR="00384B3C">
        <w:rPr>
          <w:rFonts w:cstheme="minorHAnsi"/>
        </w:rPr>
        <w:t>refer to A</w:t>
      </w:r>
      <w:r w:rsidR="00AE3423">
        <w:rPr>
          <w:rFonts w:cstheme="minorHAnsi"/>
        </w:rPr>
        <w:t xml:space="preserve">ppendix </w:t>
      </w:r>
      <w:r w:rsidR="00416837">
        <w:rPr>
          <w:rFonts w:cstheme="minorHAnsi"/>
        </w:rPr>
        <w:t>I</w:t>
      </w:r>
      <w:r w:rsidR="00384B3C">
        <w:rPr>
          <w:rFonts w:cstheme="minorHAnsi"/>
        </w:rPr>
        <w:t>.</w:t>
      </w:r>
    </w:p>
    <w:p w14:paraId="4E5E325E" w14:textId="04D43654" w:rsidR="00384B3C" w:rsidRDefault="00384B3C" w:rsidP="00384B3C">
      <w:pPr>
        <w:pStyle w:val="Heading2"/>
      </w:pPr>
      <w:bookmarkStart w:id="567" w:name="_Toc38707102"/>
      <w:bookmarkStart w:id="568" w:name="_Toc38714938"/>
      <w:r>
        <w:t xml:space="preserve">6.1 </w:t>
      </w:r>
      <w:r w:rsidR="00071E63">
        <w:t xml:space="preserve">Colour Wireframe - </w:t>
      </w:r>
      <w:r>
        <w:t>Log in Screen</w:t>
      </w:r>
      <w:r w:rsidR="00543508">
        <w:t xml:space="preserve"> Designs</w:t>
      </w:r>
      <w:bookmarkEnd w:id="567"/>
      <w:bookmarkEnd w:id="568"/>
    </w:p>
    <w:p w14:paraId="3CE106F2" w14:textId="76EAB07A" w:rsidR="00384B3C" w:rsidRPr="00384B3C" w:rsidRDefault="002755A1" w:rsidP="00384B3C">
      <w:r>
        <w:rPr>
          <w:noProof/>
        </w:rPr>
        <mc:AlternateContent>
          <mc:Choice Requires="wps">
            <w:drawing>
              <wp:anchor distT="0" distB="0" distL="114300" distR="114300" simplePos="0" relativeHeight="252882944" behindDoc="0" locked="0" layoutInCell="1" allowOverlap="1" wp14:anchorId="24813407" wp14:editId="44EB3429">
                <wp:simplePos x="0" y="0"/>
                <wp:positionH relativeFrom="column">
                  <wp:posOffset>0</wp:posOffset>
                </wp:positionH>
                <wp:positionV relativeFrom="paragraph">
                  <wp:posOffset>3317875</wp:posOffset>
                </wp:positionV>
                <wp:extent cx="5727700" cy="635"/>
                <wp:effectExtent l="0" t="0" r="0" b="0"/>
                <wp:wrapNone/>
                <wp:docPr id="772" name="Text Box 772"/>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7AC51CB1" w14:textId="09956ED6" w:rsidR="002773A5" w:rsidRPr="00E9183A" w:rsidRDefault="002773A5" w:rsidP="002755A1">
                            <w:pPr>
                              <w:pStyle w:val="Caption"/>
                              <w:jc w:val="center"/>
                            </w:pPr>
                            <w:bookmarkStart w:id="569" w:name="_Toc38868934"/>
                            <w:r>
                              <w:t xml:space="preserve">Figure </w:t>
                            </w:r>
                            <w:fldSimple w:instr=" SEQ Figure \* ARABIC ">
                              <w:r>
                                <w:rPr>
                                  <w:noProof/>
                                </w:rPr>
                                <w:t>96</w:t>
                              </w:r>
                            </w:fldSimple>
                            <w:r>
                              <w:t xml:space="preserve"> - Colour Wireframe - User Log In Screen Log In Options Screen Design</w:t>
                            </w:r>
                            <w:bookmarkEnd w:id="5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813407" id="Text Box 772" o:spid="_x0000_s1132" type="#_x0000_t202" style="position:absolute;margin-left:0;margin-top:261.25pt;width:451pt;height:.05pt;z-index:25288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" stroked="f">
                <v:textbox style="mso-fit-shape-to-text:t" inset="0,0,0,0">
                  <w:txbxContent>
                    <w:p w14:paraId="7AC51CB1" w14:textId="09956ED6" w:rsidR="002773A5" w:rsidRPr="00E9183A" w:rsidRDefault="002773A5" w:rsidP="002755A1">
                      <w:pPr>
                        <w:pStyle w:val="Caption"/>
                        <w:jc w:val="center"/>
                      </w:pPr>
                      <w:bookmarkStart w:id="570" w:name="_Toc38868934"/>
                      <w:r>
                        <w:t xml:space="preserve">Figure </w:t>
                      </w:r>
                      <w:fldSimple w:instr=" SEQ Figure \* ARABIC ">
                        <w:r>
                          <w:rPr>
                            <w:noProof/>
                          </w:rPr>
                          <w:t>96</w:t>
                        </w:r>
                      </w:fldSimple>
                      <w:r>
                        <w:t xml:space="preserve"> - Colour Wireframe - User Log In Screen Log In Options Screen Design</w:t>
                      </w:r>
                      <w:bookmarkEnd w:id="570"/>
                    </w:p>
                  </w:txbxContent>
                </v:textbox>
              </v:shape>
            </w:pict>
          </mc:Fallback>
        </mc:AlternateContent>
      </w:r>
      <w:r w:rsidR="00384B3C" w:rsidRPr="00384B3C">
        <w:rPr>
          <w:noProof/>
        </w:rPr>
        <w:drawing>
          <wp:anchor distT="0" distB="0" distL="114300" distR="114300" simplePos="0" relativeHeight="252667904" behindDoc="0" locked="0" layoutInCell="1" allowOverlap="1" wp14:anchorId="481B9FF8" wp14:editId="73FFB517">
            <wp:simplePos x="0" y="0"/>
            <wp:positionH relativeFrom="margin">
              <wp:posOffset>0</wp:posOffset>
            </wp:positionH>
            <wp:positionV relativeFrom="paragraph">
              <wp:posOffset>-635</wp:posOffset>
            </wp:positionV>
            <wp:extent cx="5727700" cy="3261360"/>
            <wp:effectExtent l="0" t="0" r="6350" b="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0" cstate="screen">
                      <a:extLst>
                        <a:ext uri="{28A0092B-C50C-407E-A947-70E740481C1C}">
                          <a14:useLocalDpi xmlns:a14="http://schemas.microsoft.com/office/drawing/2010/main"/>
                        </a:ext>
                      </a:extLst>
                    </a:blip>
                    <a:srcRect/>
                    <a:stretch/>
                  </pic:blipFill>
                  <pic:spPr bwMode="auto">
                    <a:xfrm>
                      <a:off x="0" y="0"/>
                      <a:ext cx="5727700" cy="3261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AD96E9" w14:textId="10832364" w:rsidR="00384B3C" w:rsidRDefault="00384B3C" w:rsidP="002A2F45">
      <w:pPr>
        <w:ind w:firstLine="720"/>
        <w:jc w:val="both"/>
        <w:rPr>
          <w:rFonts w:cstheme="minorHAnsi"/>
        </w:rPr>
      </w:pPr>
    </w:p>
    <w:p w14:paraId="11F17664" w14:textId="7757A39B" w:rsidR="00384B3C" w:rsidRDefault="00384B3C" w:rsidP="002A2F45">
      <w:pPr>
        <w:ind w:firstLine="720"/>
        <w:jc w:val="both"/>
        <w:rPr>
          <w:rFonts w:cstheme="minorHAnsi"/>
        </w:rPr>
      </w:pPr>
    </w:p>
    <w:p w14:paraId="782C63DF" w14:textId="5A0057DF" w:rsidR="00384B3C" w:rsidRDefault="00384B3C" w:rsidP="002A2F45">
      <w:pPr>
        <w:ind w:firstLine="720"/>
        <w:jc w:val="both"/>
        <w:rPr>
          <w:rFonts w:cstheme="minorHAnsi"/>
        </w:rPr>
      </w:pPr>
    </w:p>
    <w:p w14:paraId="5A37FB93" w14:textId="30BB1005" w:rsidR="00384B3C" w:rsidRDefault="00384B3C" w:rsidP="002A2F45">
      <w:pPr>
        <w:ind w:firstLine="720"/>
        <w:jc w:val="both"/>
        <w:rPr>
          <w:rFonts w:cstheme="minorHAnsi"/>
        </w:rPr>
      </w:pPr>
    </w:p>
    <w:p w14:paraId="13624C96" w14:textId="3D20D5E2" w:rsidR="00384B3C" w:rsidRDefault="00384B3C" w:rsidP="002A2F45">
      <w:pPr>
        <w:ind w:firstLine="720"/>
        <w:jc w:val="both"/>
        <w:rPr>
          <w:rFonts w:cstheme="minorHAnsi"/>
        </w:rPr>
      </w:pPr>
    </w:p>
    <w:p w14:paraId="2FBA0C34" w14:textId="0F72FD36" w:rsidR="00384B3C" w:rsidRDefault="00384B3C" w:rsidP="002A2F45">
      <w:pPr>
        <w:ind w:firstLine="720"/>
        <w:jc w:val="both"/>
        <w:rPr>
          <w:rFonts w:cstheme="minorHAnsi"/>
        </w:rPr>
      </w:pPr>
    </w:p>
    <w:p w14:paraId="4968BDAF" w14:textId="5241BDD6" w:rsidR="00384B3C" w:rsidRDefault="00384B3C" w:rsidP="002A2F45">
      <w:pPr>
        <w:ind w:firstLine="720"/>
        <w:jc w:val="both"/>
        <w:rPr>
          <w:rFonts w:cstheme="minorHAnsi"/>
        </w:rPr>
      </w:pPr>
    </w:p>
    <w:p w14:paraId="3F1C9DB9" w14:textId="47DB9A06" w:rsidR="00384B3C" w:rsidRDefault="00384B3C" w:rsidP="002A2F45">
      <w:pPr>
        <w:ind w:firstLine="720"/>
        <w:jc w:val="both"/>
        <w:rPr>
          <w:rFonts w:cstheme="minorHAnsi"/>
        </w:rPr>
      </w:pPr>
    </w:p>
    <w:p w14:paraId="4EB0AD86" w14:textId="6AFDC33F" w:rsidR="00384B3C" w:rsidRDefault="00384B3C" w:rsidP="002A2F45">
      <w:pPr>
        <w:ind w:firstLine="720"/>
        <w:jc w:val="both"/>
        <w:rPr>
          <w:rFonts w:cstheme="minorHAnsi"/>
        </w:rPr>
      </w:pPr>
    </w:p>
    <w:p w14:paraId="2438325D" w14:textId="1AF0D19C" w:rsidR="00384B3C" w:rsidRDefault="00384B3C" w:rsidP="002A2F45">
      <w:pPr>
        <w:ind w:firstLine="720"/>
        <w:jc w:val="both"/>
        <w:rPr>
          <w:rFonts w:cstheme="minorHAnsi"/>
        </w:rPr>
      </w:pPr>
    </w:p>
    <w:p w14:paraId="23A60D83" w14:textId="20BBD960" w:rsidR="00384B3C" w:rsidRDefault="00384B3C" w:rsidP="002A2F45">
      <w:pPr>
        <w:ind w:firstLine="720"/>
        <w:jc w:val="both"/>
        <w:rPr>
          <w:rFonts w:cstheme="minorHAnsi"/>
        </w:rPr>
      </w:pPr>
    </w:p>
    <w:p w14:paraId="0EC0C1AC" w14:textId="2939E8EB" w:rsidR="00384B3C" w:rsidRDefault="00384B3C" w:rsidP="002A2F45">
      <w:pPr>
        <w:ind w:firstLine="720"/>
        <w:jc w:val="both"/>
        <w:rPr>
          <w:rFonts w:cstheme="minorHAnsi"/>
        </w:rPr>
      </w:pPr>
    </w:p>
    <w:p w14:paraId="12BC589C" w14:textId="732B4EC0" w:rsidR="00384B3C" w:rsidRDefault="002755A1" w:rsidP="002A2F45">
      <w:pPr>
        <w:ind w:firstLine="720"/>
        <w:jc w:val="both"/>
        <w:rPr>
          <w:rFonts w:cstheme="minorHAnsi"/>
        </w:rPr>
      </w:pPr>
      <w:r>
        <w:rPr>
          <w:noProof/>
        </w:rPr>
        <mc:AlternateContent>
          <mc:Choice Requires="wps">
            <w:drawing>
              <wp:anchor distT="0" distB="0" distL="114300" distR="114300" simplePos="0" relativeHeight="252884992" behindDoc="0" locked="0" layoutInCell="1" allowOverlap="1" wp14:anchorId="5F791595" wp14:editId="78246AF0">
                <wp:simplePos x="0" y="0"/>
                <wp:positionH relativeFrom="column">
                  <wp:posOffset>-2540</wp:posOffset>
                </wp:positionH>
                <wp:positionV relativeFrom="paragraph">
                  <wp:posOffset>3561715</wp:posOffset>
                </wp:positionV>
                <wp:extent cx="5734050" cy="635"/>
                <wp:effectExtent l="0" t="0" r="0" b="0"/>
                <wp:wrapNone/>
                <wp:docPr id="773" name="Text Box 773"/>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0BAC7C5A" w14:textId="17EE6555" w:rsidR="002773A5" w:rsidRPr="00313AF8" w:rsidRDefault="002773A5" w:rsidP="002755A1">
                            <w:pPr>
                              <w:pStyle w:val="Caption"/>
                              <w:jc w:val="center"/>
                            </w:pPr>
                            <w:bookmarkStart w:id="571" w:name="_Toc38868935"/>
                            <w:r>
                              <w:t xml:space="preserve">Figure </w:t>
                            </w:r>
                            <w:fldSimple w:instr=" SEQ Figure \* ARABIC ">
                              <w:r>
                                <w:rPr>
                                  <w:noProof/>
                                </w:rPr>
                                <w:t>97</w:t>
                              </w:r>
                            </w:fldSimple>
                            <w:r>
                              <w:t xml:space="preserve"> -</w:t>
                            </w:r>
                            <w:r w:rsidRPr="00693EC4">
                              <w:t>Colour Wireframes Initial Log in Screen Design</w:t>
                            </w:r>
                            <w:bookmarkEnd w:id="5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791595" id="Text Box 773" o:spid="_x0000_s1133" type="#_x0000_t202" style="position:absolute;left:0;text-align:left;margin-left:-.2pt;margin-top:280.45pt;width:451.5pt;height:.05pt;z-index:252884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" stroked="f">
                <v:textbox style="mso-fit-shape-to-text:t" inset="0,0,0,0">
                  <w:txbxContent>
                    <w:p w14:paraId="0BAC7C5A" w14:textId="17EE6555" w:rsidR="002773A5" w:rsidRPr="00313AF8" w:rsidRDefault="002773A5" w:rsidP="002755A1">
                      <w:pPr>
                        <w:pStyle w:val="Caption"/>
                        <w:jc w:val="center"/>
                      </w:pPr>
                      <w:bookmarkStart w:id="572" w:name="_Toc38868935"/>
                      <w:r>
                        <w:t xml:space="preserve">Figure </w:t>
                      </w:r>
                      <w:fldSimple w:instr=" SEQ Figure \* ARABIC ">
                        <w:r>
                          <w:rPr>
                            <w:noProof/>
                          </w:rPr>
                          <w:t>97</w:t>
                        </w:r>
                      </w:fldSimple>
                      <w:r>
                        <w:t xml:space="preserve"> -</w:t>
                      </w:r>
                      <w:r w:rsidRPr="00693EC4">
                        <w:t>Colour Wireframes Initial Log in Screen Design</w:t>
                      </w:r>
                      <w:bookmarkEnd w:id="572"/>
                    </w:p>
                  </w:txbxContent>
                </v:textbox>
              </v:shape>
            </w:pict>
          </mc:Fallback>
        </mc:AlternateContent>
      </w:r>
      <w:r w:rsidR="00071E63" w:rsidRPr="00384B3C">
        <w:rPr>
          <w:noProof/>
        </w:rPr>
        <w:drawing>
          <wp:anchor distT="0" distB="0" distL="114300" distR="114300" simplePos="0" relativeHeight="252666880" behindDoc="0" locked="0" layoutInCell="1" allowOverlap="1" wp14:anchorId="768617D2" wp14:editId="77415783">
            <wp:simplePos x="0" y="0"/>
            <wp:positionH relativeFrom="margin">
              <wp:align>right</wp:align>
            </wp:positionH>
            <wp:positionV relativeFrom="paragraph">
              <wp:posOffset>239395</wp:posOffset>
            </wp:positionV>
            <wp:extent cx="5734050" cy="3265441"/>
            <wp:effectExtent l="0" t="0" r="0" b="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1" cstate="screen">
                      <a:extLst>
                        <a:ext uri="{28A0092B-C50C-407E-A947-70E740481C1C}">
                          <a14:useLocalDpi xmlns:a14="http://schemas.microsoft.com/office/drawing/2010/main"/>
                        </a:ext>
                      </a:extLst>
                    </a:blip>
                    <a:srcRect/>
                    <a:stretch/>
                  </pic:blipFill>
                  <pic:spPr bwMode="auto">
                    <a:xfrm>
                      <a:off x="0" y="0"/>
                      <a:ext cx="5734050" cy="32654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15DE71" w14:textId="021C9841" w:rsidR="00384B3C" w:rsidRDefault="00384B3C" w:rsidP="002A2F45">
      <w:pPr>
        <w:ind w:firstLine="720"/>
        <w:jc w:val="both"/>
        <w:rPr>
          <w:rFonts w:cstheme="minorHAnsi"/>
        </w:rPr>
      </w:pPr>
    </w:p>
    <w:p w14:paraId="1E7FA9F8" w14:textId="2D7DAD4F" w:rsidR="00384B3C" w:rsidRDefault="00384B3C" w:rsidP="002A2F45">
      <w:pPr>
        <w:ind w:firstLine="720"/>
        <w:jc w:val="both"/>
        <w:rPr>
          <w:rFonts w:cstheme="minorHAnsi"/>
        </w:rPr>
      </w:pPr>
    </w:p>
    <w:p w14:paraId="2B793370" w14:textId="63B71931" w:rsidR="00384B3C" w:rsidRDefault="00384B3C" w:rsidP="002A2F45">
      <w:pPr>
        <w:ind w:firstLine="720"/>
        <w:jc w:val="both"/>
        <w:rPr>
          <w:rFonts w:cstheme="minorHAnsi"/>
        </w:rPr>
      </w:pPr>
    </w:p>
    <w:p w14:paraId="024E4DE9" w14:textId="156C27FE" w:rsidR="00384B3C" w:rsidRDefault="00384B3C" w:rsidP="002A2F45">
      <w:pPr>
        <w:ind w:firstLine="720"/>
        <w:jc w:val="both"/>
        <w:rPr>
          <w:rFonts w:cstheme="minorHAnsi"/>
        </w:rPr>
      </w:pPr>
    </w:p>
    <w:p w14:paraId="207B370A" w14:textId="0AB748E0" w:rsidR="00384B3C" w:rsidRDefault="00384B3C" w:rsidP="002A2F45">
      <w:pPr>
        <w:ind w:firstLine="720"/>
        <w:jc w:val="both"/>
        <w:rPr>
          <w:rFonts w:cstheme="minorHAnsi"/>
        </w:rPr>
      </w:pPr>
    </w:p>
    <w:p w14:paraId="0D8C09AE" w14:textId="31B6E80F" w:rsidR="00384B3C" w:rsidRDefault="00384B3C" w:rsidP="002A2F45">
      <w:pPr>
        <w:ind w:firstLine="720"/>
        <w:jc w:val="both"/>
        <w:rPr>
          <w:rFonts w:cstheme="minorHAnsi"/>
        </w:rPr>
      </w:pPr>
    </w:p>
    <w:p w14:paraId="79722B7D" w14:textId="5107760D" w:rsidR="00384B3C" w:rsidRDefault="00384B3C" w:rsidP="002A2F45">
      <w:pPr>
        <w:ind w:firstLine="720"/>
        <w:jc w:val="both"/>
        <w:rPr>
          <w:rFonts w:cstheme="minorHAnsi"/>
        </w:rPr>
      </w:pPr>
    </w:p>
    <w:p w14:paraId="65B8E03B" w14:textId="7F1A86D2" w:rsidR="00384B3C" w:rsidRDefault="00384B3C" w:rsidP="002A2F45">
      <w:pPr>
        <w:ind w:firstLine="720"/>
        <w:jc w:val="both"/>
        <w:rPr>
          <w:rFonts w:cstheme="minorHAnsi"/>
        </w:rPr>
      </w:pPr>
    </w:p>
    <w:p w14:paraId="276D0918" w14:textId="323CE6D1" w:rsidR="00384B3C" w:rsidRDefault="00384B3C" w:rsidP="002A2F45">
      <w:pPr>
        <w:ind w:firstLine="720"/>
        <w:jc w:val="both"/>
        <w:rPr>
          <w:rFonts w:cstheme="minorHAnsi"/>
        </w:rPr>
      </w:pPr>
    </w:p>
    <w:p w14:paraId="07AB5B47" w14:textId="55A1EE0F" w:rsidR="00384B3C" w:rsidRDefault="00384B3C" w:rsidP="002A2F45">
      <w:pPr>
        <w:ind w:firstLine="720"/>
        <w:jc w:val="both"/>
        <w:rPr>
          <w:rFonts w:cstheme="minorHAnsi"/>
        </w:rPr>
      </w:pPr>
    </w:p>
    <w:p w14:paraId="59334446" w14:textId="2985933C" w:rsidR="00384B3C" w:rsidRDefault="00384B3C" w:rsidP="002A2F45">
      <w:pPr>
        <w:ind w:firstLine="720"/>
        <w:jc w:val="both"/>
        <w:rPr>
          <w:rFonts w:cstheme="minorHAnsi"/>
        </w:rPr>
      </w:pPr>
    </w:p>
    <w:p w14:paraId="7C5F469D" w14:textId="28D152FC" w:rsidR="00A76457" w:rsidRDefault="00A76457" w:rsidP="002A2F45">
      <w:pPr>
        <w:ind w:firstLine="720"/>
        <w:jc w:val="both"/>
        <w:rPr>
          <w:rFonts w:cstheme="minorHAnsi"/>
        </w:rPr>
      </w:pPr>
    </w:p>
    <w:p w14:paraId="2EFFA8BA" w14:textId="5DDEEEA3" w:rsidR="00384B3C" w:rsidRDefault="00384B3C" w:rsidP="002A2F45">
      <w:pPr>
        <w:ind w:firstLine="720"/>
        <w:jc w:val="both"/>
        <w:rPr>
          <w:rFonts w:cstheme="minorHAnsi"/>
        </w:rPr>
      </w:pPr>
    </w:p>
    <w:p w14:paraId="7FDC04F0" w14:textId="5D6A5DE8" w:rsidR="00384B3C" w:rsidRDefault="002755A1" w:rsidP="002A2F45">
      <w:pPr>
        <w:ind w:firstLine="720"/>
        <w:jc w:val="both"/>
        <w:rPr>
          <w:rFonts w:cstheme="minorHAnsi"/>
        </w:rPr>
      </w:pPr>
      <w:r>
        <w:rPr>
          <w:noProof/>
        </w:rPr>
        <mc:AlternateContent>
          <mc:Choice Requires="wps">
            <w:drawing>
              <wp:anchor distT="0" distB="0" distL="114300" distR="114300" simplePos="0" relativeHeight="252887040" behindDoc="0" locked="0" layoutInCell="1" allowOverlap="1" wp14:anchorId="54A18564" wp14:editId="79CAD914">
                <wp:simplePos x="0" y="0"/>
                <wp:positionH relativeFrom="column">
                  <wp:posOffset>0</wp:posOffset>
                </wp:positionH>
                <wp:positionV relativeFrom="paragraph">
                  <wp:posOffset>3279140</wp:posOffset>
                </wp:positionV>
                <wp:extent cx="5703570" cy="635"/>
                <wp:effectExtent l="0" t="0" r="0" b="0"/>
                <wp:wrapNone/>
                <wp:docPr id="774" name="Text Box 774"/>
                <wp:cNvGraphicFramePr/>
                <a:graphic xmlns:a="http://schemas.openxmlformats.org/drawingml/2006/main">
                  <a:graphicData uri="http://schemas.microsoft.com/office/word/2010/wordprocessingShape">
                    <wps:wsp>
                      <wps:cNvSpPr txBox="1"/>
                      <wps:spPr>
                        <a:xfrm>
                          <a:off x="0" y="0"/>
                          <a:ext cx="5703570" cy="635"/>
                        </a:xfrm>
                        <a:prstGeom prst="rect">
                          <a:avLst/>
                        </a:prstGeom>
                        <a:solidFill>
                          <a:prstClr val="white"/>
                        </a:solidFill>
                        <a:ln>
                          <a:noFill/>
                        </a:ln>
                      </wps:spPr>
                      <wps:txbx>
                        <w:txbxContent>
                          <w:p w14:paraId="4B7EE029" w14:textId="176AAFE9" w:rsidR="002773A5" w:rsidRPr="004B5C79" w:rsidRDefault="002773A5" w:rsidP="002755A1">
                            <w:pPr>
                              <w:pStyle w:val="Caption"/>
                              <w:jc w:val="center"/>
                            </w:pPr>
                            <w:bookmarkStart w:id="573" w:name="_Toc38868936"/>
                            <w:r>
                              <w:t xml:space="preserve">Figure </w:t>
                            </w:r>
                            <w:fldSimple w:instr=" SEQ Figure \* ARABIC ">
                              <w:r>
                                <w:rPr>
                                  <w:noProof/>
                                </w:rPr>
                                <w:t>98</w:t>
                              </w:r>
                            </w:fldSimple>
                            <w:r>
                              <w:t>-</w:t>
                            </w:r>
                            <w:r w:rsidRPr="0077289D">
                              <w:t>Colour Wireframe - User Name and Password Log in Screen Design</w:t>
                            </w:r>
                            <w:bookmarkEnd w:id="5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A18564" id="Text Box 774" o:spid="_x0000_s1134" type="#_x0000_t202" style="position:absolute;left:0;text-align:left;margin-left:0;margin-top:258.2pt;width:449.1pt;height:.05pt;z-index:25288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" stroked="f">
                <v:textbox style="mso-fit-shape-to-text:t" inset="0,0,0,0">
                  <w:txbxContent>
                    <w:p w14:paraId="4B7EE029" w14:textId="176AAFE9" w:rsidR="002773A5" w:rsidRPr="004B5C79" w:rsidRDefault="002773A5" w:rsidP="002755A1">
                      <w:pPr>
                        <w:pStyle w:val="Caption"/>
                        <w:jc w:val="center"/>
                      </w:pPr>
                      <w:bookmarkStart w:id="574" w:name="_Toc38868936"/>
                      <w:r>
                        <w:t xml:space="preserve">Figure </w:t>
                      </w:r>
                      <w:fldSimple w:instr=" SEQ Figure \* ARABIC ">
                        <w:r>
                          <w:rPr>
                            <w:noProof/>
                          </w:rPr>
                          <w:t>98</w:t>
                        </w:r>
                      </w:fldSimple>
                      <w:r>
                        <w:t>-</w:t>
                      </w:r>
                      <w:r w:rsidRPr="0077289D">
                        <w:t>Colour Wireframe - User Name and Password Log in Screen Design</w:t>
                      </w:r>
                      <w:bookmarkEnd w:id="574"/>
                    </w:p>
                  </w:txbxContent>
                </v:textbox>
              </v:shape>
            </w:pict>
          </mc:Fallback>
        </mc:AlternateContent>
      </w:r>
      <w:r w:rsidR="00384B3C" w:rsidRPr="00384B3C">
        <w:rPr>
          <w:noProof/>
        </w:rPr>
        <w:drawing>
          <wp:anchor distT="0" distB="0" distL="114300" distR="114300" simplePos="0" relativeHeight="252668928" behindDoc="0" locked="0" layoutInCell="1" allowOverlap="1" wp14:anchorId="0E28163F" wp14:editId="1BC0E1EA">
            <wp:simplePos x="0" y="0"/>
            <wp:positionH relativeFrom="margin">
              <wp:align>left</wp:align>
            </wp:positionH>
            <wp:positionV relativeFrom="paragraph">
              <wp:posOffset>-1694</wp:posOffset>
            </wp:positionV>
            <wp:extent cx="5703711" cy="3223260"/>
            <wp:effectExtent l="0" t="0" r="0" b="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2" cstate="screen">
                      <a:extLst>
                        <a:ext uri="{28A0092B-C50C-407E-A947-70E740481C1C}">
                          <a14:useLocalDpi xmlns:a14="http://schemas.microsoft.com/office/drawing/2010/main"/>
                        </a:ext>
                      </a:extLst>
                    </a:blip>
                    <a:srcRect/>
                    <a:stretch/>
                  </pic:blipFill>
                  <pic:spPr bwMode="auto">
                    <a:xfrm>
                      <a:off x="0" y="0"/>
                      <a:ext cx="5703711" cy="3223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A3BDFF" w14:textId="1146EF35" w:rsidR="00384B3C" w:rsidRDefault="00384B3C" w:rsidP="002A2F45">
      <w:pPr>
        <w:ind w:firstLine="720"/>
        <w:jc w:val="both"/>
        <w:rPr>
          <w:rFonts w:cstheme="minorHAnsi"/>
        </w:rPr>
      </w:pPr>
    </w:p>
    <w:p w14:paraId="69538511" w14:textId="58896E58" w:rsidR="00384B3C" w:rsidRDefault="00384B3C" w:rsidP="002A2F45">
      <w:pPr>
        <w:ind w:firstLine="720"/>
        <w:jc w:val="both"/>
        <w:rPr>
          <w:rFonts w:cstheme="minorHAnsi"/>
        </w:rPr>
      </w:pPr>
    </w:p>
    <w:p w14:paraId="2B5B0B0C" w14:textId="4121F10F" w:rsidR="00384B3C" w:rsidRDefault="00384B3C" w:rsidP="002A2F45">
      <w:pPr>
        <w:ind w:firstLine="720"/>
        <w:jc w:val="both"/>
        <w:rPr>
          <w:rFonts w:cstheme="minorHAnsi"/>
        </w:rPr>
      </w:pPr>
    </w:p>
    <w:p w14:paraId="4E29A10B" w14:textId="07075CDB" w:rsidR="00384B3C" w:rsidRDefault="00384B3C" w:rsidP="002A2F45">
      <w:pPr>
        <w:ind w:firstLine="720"/>
        <w:jc w:val="both"/>
        <w:rPr>
          <w:rFonts w:cstheme="minorHAnsi"/>
        </w:rPr>
      </w:pPr>
    </w:p>
    <w:p w14:paraId="4081F348" w14:textId="16625EDD" w:rsidR="00384B3C" w:rsidRDefault="00384B3C" w:rsidP="002A2F45">
      <w:pPr>
        <w:ind w:firstLine="720"/>
        <w:jc w:val="both"/>
        <w:rPr>
          <w:rFonts w:cstheme="minorHAnsi"/>
        </w:rPr>
      </w:pPr>
    </w:p>
    <w:p w14:paraId="56DDF31D" w14:textId="7F50FDD5" w:rsidR="00384B3C" w:rsidRDefault="00384B3C" w:rsidP="002A2F45">
      <w:pPr>
        <w:ind w:firstLine="720"/>
        <w:jc w:val="both"/>
        <w:rPr>
          <w:rFonts w:cstheme="minorHAnsi"/>
        </w:rPr>
      </w:pPr>
    </w:p>
    <w:p w14:paraId="6126E105" w14:textId="5695360F" w:rsidR="00384B3C" w:rsidRDefault="00384B3C" w:rsidP="002A2F45">
      <w:pPr>
        <w:ind w:firstLine="720"/>
        <w:jc w:val="both"/>
        <w:rPr>
          <w:rFonts w:cstheme="minorHAnsi"/>
        </w:rPr>
      </w:pPr>
    </w:p>
    <w:p w14:paraId="3547C6CD" w14:textId="1C787A05" w:rsidR="00384B3C" w:rsidRDefault="00384B3C" w:rsidP="002A2F45">
      <w:pPr>
        <w:ind w:firstLine="720"/>
        <w:jc w:val="both"/>
        <w:rPr>
          <w:rFonts w:cstheme="minorHAnsi"/>
        </w:rPr>
      </w:pPr>
    </w:p>
    <w:p w14:paraId="54EDDD91" w14:textId="0E5B2FC4" w:rsidR="00384B3C" w:rsidRDefault="00384B3C" w:rsidP="002A2F45">
      <w:pPr>
        <w:ind w:firstLine="720"/>
        <w:jc w:val="both"/>
        <w:rPr>
          <w:rFonts w:cstheme="minorHAnsi"/>
        </w:rPr>
      </w:pPr>
    </w:p>
    <w:p w14:paraId="5B44217B" w14:textId="59AA5CA4" w:rsidR="00384B3C" w:rsidRDefault="00384B3C" w:rsidP="002A2F45">
      <w:pPr>
        <w:ind w:firstLine="720"/>
        <w:jc w:val="both"/>
        <w:rPr>
          <w:rFonts w:cstheme="minorHAnsi"/>
        </w:rPr>
      </w:pPr>
    </w:p>
    <w:p w14:paraId="77B0F716" w14:textId="5302AB73" w:rsidR="00384B3C" w:rsidRDefault="00384B3C" w:rsidP="002A2F45">
      <w:pPr>
        <w:ind w:firstLine="720"/>
        <w:jc w:val="both"/>
        <w:rPr>
          <w:rFonts w:cstheme="minorHAnsi"/>
        </w:rPr>
      </w:pPr>
    </w:p>
    <w:p w14:paraId="10B8D7A2" w14:textId="77777777" w:rsidR="00071E63" w:rsidRDefault="00071E63" w:rsidP="00384B3C">
      <w:pPr>
        <w:jc w:val="both"/>
        <w:rPr>
          <w:rFonts w:cstheme="minorHAnsi"/>
        </w:rPr>
      </w:pPr>
    </w:p>
    <w:p w14:paraId="47B8DCAF" w14:textId="6E878070" w:rsidR="00384B3C" w:rsidRDefault="00384B3C" w:rsidP="00071E63">
      <w:pPr>
        <w:jc w:val="both"/>
        <w:rPr>
          <w:rFonts w:cstheme="minorHAnsi"/>
        </w:rPr>
      </w:pPr>
      <w:r>
        <w:rPr>
          <w:rFonts w:cstheme="minorHAnsi"/>
        </w:rPr>
        <w:t>The screens have been designed with the user’s hardware in mind, hence the sign on with finger print or facial recognition.</w:t>
      </w:r>
      <w:r w:rsidR="00071E63">
        <w:rPr>
          <w:rFonts w:cstheme="minorHAnsi"/>
        </w:rPr>
        <w:t xml:space="preserve"> </w:t>
      </w:r>
      <w:r>
        <w:rPr>
          <w:rFonts w:cstheme="minorHAnsi"/>
        </w:rPr>
        <w:t xml:space="preserve">Figures 97, 98 and 99 </w:t>
      </w:r>
      <w:r w:rsidR="00071E63">
        <w:rPr>
          <w:rFonts w:cstheme="minorHAnsi"/>
        </w:rPr>
        <w:t>show</w:t>
      </w:r>
      <w:r>
        <w:rPr>
          <w:rFonts w:cstheme="minorHAnsi"/>
        </w:rPr>
        <w:t xml:space="preserve"> a consistent design</w:t>
      </w:r>
      <w:r w:rsidR="00071E63">
        <w:rPr>
          <w:rFonts w:cstheme="minorHAnsi"/>
        </w:rPr>
        <w:t xml:space="preserve">, with a full screen image designed to evoke a positive feeling in users. The blue of the sky </w:t>
      </w:r>
      <w:r>
        <w:rPr>
          <w:rFonts w:cstheme="minorHAnsi"/>
        </w:rPr>
        <w:t xml:space="preserve">evokes emotions of calmness, </w:t>
      </w:r>
      <w:r w:rsidR="00071E63">
        <w:rPr>
          <w:rFonts w:cstheme="minorHAnsi"/>
        </w:rPr>
        <w:t xml:space="preserve"> and </w:t>
      </w:r>
      <w:r>
        <w:rPr>
          <w:rFonts w:cstheme="minorHAnsi"/>
        </w:rPr>
        <w:t xml:space="preserve">trust </w:t>
      </w:r>
      <w:sdt>
        <w:sdtPr>
          <w:rPr>
            <w:rFonts w:cstheme="minorHAnsi"/>
          </w:rPr>
          <w:id w:val="-1562166099"/>
          <w:citation/>
        </w:sdtPr>
        <w:sdtContent>
          <w:r>
            <w:rPr>
              <w:rFonts w:cstheme="minorHAnsi"/>
            </w:rPr>
            <w:fldChar w:fldCharType="begin"/>
          </w:r>
          <w:r>
            <w:rPr>
              <w:rFonts w:cstheme="minorHAnsi"/>
              <w:lang w:val="en-US"/>
            </w:rPr>
            <w:instrText xml:space="preserve"> CITATION Use19 \l 1033 </w:instrText>
          </w:r>
          <w:r>
            <w:rPr>
              <w:rFonts w:cstheme="minorHAnsi"/>
            </w:rPr>
            <w:fldChar w:fldCharType="separate"/>
          </w:r>
          <w:r w:rsidRPr="0092267C">
            <w:rPr>
              <w:rFonts w:cstheme="minorHAnsi"/>
              <w:noProof/>
              <w:lang w:val="en-US"/>
            </w:rPr>
            <w:t>[237]</w:t>
          </w:r>
          <w:r>
            <w:rPr>
              <w:rFonts w:cstheme="minorHAnsi"/>
            </w:rPr>
            <w:fldChar w:fldCharType="end"/>
          </w:r>
        </w:sdtContent>
      </w:sdt>
      <w:r>
        <w:rPr>
          <w:rFonts w:cstheme="minorHAnsi"/>
        </w:rPr>
        <w:t xml:space="preserve">, </w:t>
      </w:r>
      <w:sdt>
        <w:sdtPr>
          <w:rPr>
            <w:rFonts w:cstheme="minorHAnsi"/>
          </w:rPr>
          <w:id w:val="350844888"/>
          <w:citation/>
        </w:sdtPr>
        <w:sdtContent>
          <w:r>
            <w:rPr>
              <w:rFonts w:cstheme="minorHAnsi"/>
            </w:rPr>
            <w:fldChar w:fldCharType="begin"/>
          </w:r>
          <w:r>
            <w:rPr>
              <w:rFonts w:cstheme="minorHAnsi"/>
              <w:lang w:val="en-US"/>
            </w:rPr>
            <w:instrText xml:space="preserve"> CITATION All191 \l 1033 </w:instrText>
          </w:r>
          <w:r>
            <w:rPr>
              <w:rFonts w:cstheme="minorHAnsi"/>
            </w:rPr>
            <w:fldChar w:fldCharType="separate"/>
          </w:r>
          <w:r w:rsidRPr="0092267C">
            <w:rPr>
              <w:rFonts w:cstheme="minorHAnsi"/>
              <w:noProof/>
              <w:lang w:val="en-US"/>
            </w:rPr>
            <w:t>[238]</w:t>
          </w:r>
          <w:r>
            <w:rPr>
              <w:rFonts w:cstheme="minorHAnsi"/>
            </w:rPr>
            <w:fldChar w:fldCharType="end"/>
          </w:r>
        </w:sdtContent>
      </w:sdt>
      <w:r>
        <w:rPr>
          <w:rFonts w:cstheme="minorHAnsi"/>
        </w:rPr>
        <w:t xml:space="preserve">. </w:t>
      </w:r>
      <w:r w:rsidR="00071E63">
        <w:rPr>
          <w:rFonts w:cstheme="minorHAnsi"/>
        </w:rPr>
        <w:t xml:space="preserve">Central on each screen is a transparent box containing the page functionality. Text boxes contrast with the background colour. Action buttons are afforded by the consistent colour scheme for action buttons used throughout the interface. Where icons are used there are common and real life representations </w:t>
      </w:r>
      <w:sdt>
        <w:sdtPr>
          <w:rPr>
            <w:rFonts w:cstheme="minorHAnsi"/>
          </w:rPr>
          <w:id w:val="-1785267906"/>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Pr>
          <w:rFonts w:cstheme="minorHAnsi"/>
        </w:rPr>
        <w:t xml:space="preserve">, </w:t>
      </w:r>
      <w:sdt>
        <w:sdtPr>
          <w:rPr>
            <w:rFonts w:cstheme="minorHAnsi"/>
          </w:rPr>
          <w:id w:val="895097444"/>
          <w:citation/>
        </w:sdtPr>
        <w:sdtContent>
          <w:r>
            <w:rPr>
              <w:rFonts w:cstheme="minorHAnsi"/>
            </w:rPr>
            <w:fldChar w:fldCharType="begin"/>
          </w:r>
          <w:r>
            <w:rPr>
              <w:rFonts w:cstheme="minorHAnsi"/>
              <w:lang w:val="en-US"/>
            </w:rPr>
            <w:instrText xml:space="preserve"> CITATION Aur16 \l 1033 </w:instrText>
          </w:r>
          <w:r>
            <w:rPr>
              <w:rFonts w:cstheme="minorHAnsi"/>
            </w:rPr>
            <w:fldChar w:fldCharType="separate"/>
          </w:r>
          <w:r w:rsidRPr="00C521B2">
            <w:rPr>
              <w:rFonts w:cstheme="minorHAnsi"/>
              <w:noProof/>
              <w:lang w:val="en-US"/>
            </w:rPr>
            <w:t>[217]</w:t>
          </w:r>
          <w:r>
            <w:rPr>
              <w:rFonts w:cstheme="minorHAnsi"/>
            </w:rPr>
            <w:fldChar w:fldCharType="end"/>
          </w:r>
        </w:sdtContent>
      </w:sdt>
      <w:r>
        <w:rPr>
          <w:rFonts w:cstheme="minorHAnsi"/>
        </w:rPr>
        <w:t xml:space="preserve">, </w:t>
      </w:r>
      <w:sdt>
        <w:sdtPr>
          <w:rPr>
            <w:rFonts w:cstheme="minorHAnsi"/>
          </w:rPr>
          <w:id w:val="-1309868303"/>
          <w:citation/>
        </w:sdtPr>
        <w:sdtContent>
          <w:r>
            <w:rPr>
              <w:rFonts w:cstheme="minorHAnsi"/>
            </w:rPr>
            <w:fldChar w:fldCharType="begin"/>
          </w:r>
          <w:r>
            <w:rPr>
              <w:rFonts w:cstheme="minorHAnsi"/>
              <w:lang w:val="en-US"/>
            </w:rPr>
            <w:instrText xml:space="preserve"> CITATION Aur14 \l 1033 </w:instrText>
          </w:r>
          <w:r>
            <w:rPr>
              <w:rFonts w:cstheme="minorHAnsi"/>
            </w:rPr>
            <w:fldChar w:fldCharType="separate"/>
          </w:r>
          <w:r w:rsidRPr="00C521B2">
            <w:rPr>
              <w:rFonts w:cstheme="minorHAnsi"/>
              <w:noProof/>
              <w:lang w:val="en-US"/>
            </w:rPr>
            <w:t>[239]</w:t>
          </w:r>
          <w:r>
            <w:rPr>
              <w:rFonts w:cstheme="minorHAnsi"/>
            </w:rPr>
            <w:fldChar w:fldCharType="end"/>
          </w:r>
        </w:sdtContent>
      </w:sdt>
      <w:r>
        <w:rPr>
          <w:rFonts w:cstheme="minorHAnsi"/>
        </w:rPr>
        <w:t>.</w:t>
      </w:r>
    </w:p>
    <w:p w14:paraId="5F574C7C" w14:textId="6439A0B0" w:rsidR="00071E63" w:rsidRDefault="00071E63" w:rsidP="00071E63">
      <w:pPr>
        <w:jc w:val="both"/>
        <w:rPr>
          <w:rFonts w:cstheme="minorHAnsi"/>
        </w:rPr>
      </w:pPr>
    </w:p>
    <w:p w14:paraId="7508B845" w14:textId="77777777" w:rsidR="00071E63" w:rsidRDefault="00071E63" w:rsidP="00071E63">
      <w:pPr>
        <w:pStyle w:val="Heading2"/>
      </w:pPr>
      <w:bookmarkStart w:id="575" w:name="_Toc38707103"/>
      <w:bookmarkStart w:id="576" w:name="_Toc38714939"/>
      <w:r>
        <w:t>6.2 Colour Wireframe – Homepage Screen Design</w:t>
      </w:r>
      <w:bookmarkEnd w:id="575"/>
      <w:bookmarkEnd w:id="576"/>
    </w:p>
    <w:p w14:paraId="73D643AB" w14:textId="393CECD1" w:rsidR="00071E63" w:rsidRDefault="002755A1" w:rsidP="00071E63">
      <w:pPr>
        <w:jc w:val="both"/>
        <w:rPr>
          <w:rFonts w:cstheme="minorHAnsi"/>
        </w:rPr>
      </w:pPr>
      <w:r>
        <w:rPr>
          <w:noProof/>
        </w:rPr>
        <mc:AlternateContent>
          <mc:Choice Requires="wps">
            <w:drawing>
              <wp:anchor distT="0" distB="0" distL="114300" distR="114300" simplePos="0" relativeHeight="252889088" behindDoc="0" locked="0" layoutInCell="1" allowOverlap="1" wp14:anchorId="7155E31E" wp14:editId="574238D6">
                <wp:simplePos x="0" y="0"/>
                <wp:positionH relativeFrom="column">
                  <wp:posOffset>-2540</wp:posOffset>
                </wp:positionH>
                <wp:positionV relativeFrom="paragraph">
                  <wp:posOffset>3410585</wp:posOffset>
                </wp:positionV>
                <wp:extent cx="5732145" cy="635"/>
                <wp:effectExtent l="0" t="0" r="0" b="0"/>
                <wp:wrapNone/>
                <wp:docPr id="775" name="Text Box 775"/>
                <wp:cNvGraphicFramePr/>
                <a:graphic xmlns:a="http://schemas.openxmlformats.org/drawingml/2006/main">
                  <a:graphicData uri="http://schemas.microsoft.com/office/word/2010/wordprocessingShape">
                    <wps:wsp>
                      <wps:cNvSpPr txBox="1"/>
                      <wps:spPr>
                        <a:xfrm>
                          <a:off x="0" y="0"/>
                          <a:ext cx="5732145" cy="635"/>
                        </a:xfrm>
                        <a:prstGeom prst="rect">
                          <a:avLst/>
                        </a:prstGeom>
                        <a:solidFill>
                          <a:prstClr val="white"/>
                        </a:solidFill>
                        <a:ln>
                          <a:noFill/>
                        </a:ln>
                      </wps:spPr>
                      <wps:txbx>
                        <w:txbxContent>
                          <w:p w14:paraId="14D13723" w14:textId="6488124F" w:rsidR="002773A5" w:rsidRPr="00823B49" w:rsidRDefault="002773A5" w:rsidP="002755A1">
                            <w:pPr>
                              <w:pStyle w:val="Caption"/>
                              <w:jc w:val="center"/>
                              <w:rPr>
                                <w:noProof/>
                              </w:rPr>
                            </w:pPr>
                            <w:bookmarkStart w:id="577" w:name="_Ref38638484"/>
                            <w:bookmarkStart w:id="578" w:name="_Toc38868937"/>
                            <w:r>
                              <w:t xml:space="preserve">Figure </w:t>
                            </w:r>
                            <w:fldSimple w:instr=" SEQ Figure \* ARABIC ">
                              <w:r>
                                <w:rPr>
                                  <w:noProof/>
                                </w:rPr>
                                <w:t>99</w:t>
                              </w:r>
                            </w:fldSimple>
                            <w:r>
                              <w:t xml:space="preserve"> - Colour Wireframe - Home Page Screen Design</w:t>
                            </w:r>
                            <w:bookmarkEnd w:id="577"/>
                            <w:bookmarkEnd w:id="5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55E31E" id="Text Box 775" o:spid="_x0000_s1135" type="#_x0000_t202" style="position:absolute;left:0;text-align:left;margin-left:-.2pt;margin-top:268.55pt;width:451.35pt;height:.05pt;z-index:25288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" stroked="f">
                <v:textbox style="mso-fit-shape-to-text:t" inset="0,0,0,0">
                  <w:txbxContent>
                    <w:p w14:paraId="14D13723" w14:textId="6488124F" w:rsidR="002773A5" w:rsidRPr="00823B49" w:rsidRDefault="002773A5" w:rsidP="002755A1">
                      <w:pPr>
                        <w:pStyle w:val="Caption"/>
                        <w:jc w:val="center"/>
                        <w:rPr>
                          <w:noProof/>
                        </w:rPr>
                      </w:pPr>
                      <w:bookmarkStart w:id="579" w:name="_Ref38638484"/>
                      <w:bookmarkStart w:id="580" w:name="_Toc38868937"/>
                      <w:r>
                        <w:t xml:space="preserve">Figure </w:t>
                      </w:r>
                      <w:fldSimple w:instr=" SEQ Figure \* ARABIC ">
                        <w:r>
                          <w:rPr>
                            <w:noProof/>
                          </w:rPr>
                          <w:t>99</w:t>
                        </w:r>
                      </w:fldSimple>
                      <w:r>
                        <w:t xml:space="preserve"> - Colour Wireframe - Home Page Screen Design</w:t>
                      </w:r>
                      <w:bookmarkEnd w:id="579"/>
                      <w:bookmarkEnd w:id="580"/>
                    </w:p>
                  </w:txbxContent>
                </v:textbox>
              </v:shape>
            </w:pict>
          </mc:Fallback>
        </mc:AlternateContent>
      </w:r>
      <w:r w:rsidR="00071E63">
        <w:rPr>
          <w:noProof/>
        </w:rPr>
        <w:drawing>
          <wp:anchor distT="0" distB="0" distL="114300" distR="114300" simplePos="0" relativeHeight="252675072" behindDoc="0" locked="0" layoutInCell="1" allowOverlap="1" wp14:anchorId="517D8497" wp14:editId="5AEEC287">
            <wp:simplePos x="0" y="0"/>
            <wp:positionH relativeFrom="margin">
              <wp:align>right</wp:align>
            </wp:positionH>
            <wp:positionV relativeFrom="paragraph">
              <wp:posOffset>71462</wp:posOffset>
            </wp:positionV>
            <wp:extent cx="5732585" cy="3282650"/>
            <wp:effectExtent l="0" t="0" r="1905" b="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3" cstate="screen">
                      <a:extLst>
                        <a:ext uri="{28A0092B-C50C-407E-A947-70E740481C1C}">
                          <a14:useLocalDpi xmlns:a14="http://schemas.microsoft.com/office/drawing/2010/main"/>
                        </a:ext>
                      </a:extLst>
                    </a:blip>
                    <a:srcRect/>
                    <a:stretch/>
                  </pic:blipFill>
                  <pic:spPr bwMode="auto">
                    <a:xfrm>
                      <a:off x="0" y="0"/>
                      <a:ext cx="5732585" cy="3282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EEF66C" w14:textId="77777777" w:rsidR="00071E63" w:rsidRDefault="00071E63" w:rsidP="00071E63">
      <w:pPr>
        <w:ind w:firstLine="720"/>
        <w:jc w:val="both"/>
        <w:rPr>
          <w:rFonts w:cstheme="minorHAnsi"/>
        </w:rPr>
      </w:pPr>
    </w:p>
    <w:p w14:paraId="53707E73" w14:textId="77777777" w:rsidR="00071E63" w:rsidRDefault="00071E63" w:rsidP="00071E63">
      <w:pPr>
        <w:ind w:firstLine="720"/>
        <w:jc w:val="both"/>
        <w:rPr>
          <w:rFonts w:cstheme="minorHAnsi"/>
        </w:rPr>
      </w:pPr>
    </w:p>
    <w:p w14:paraId="1DAFED4D" w14:textId="77777777" w:rsidR="00071E63" w:rsidRDefault="00071E63" w:rsidP="00071E63">
      <w:pPr>
        <w:ind w:firstLine="720"/>
        <w:jc w:val="both"/>
        <w:rPr>
          <w:rFonts w:cstheme="minorHAnsi"/>
        </w:rPr>
      </w:pPr>
    </w:p>
    <w:p w14:paraId="012F6F8E" w14:textId="77777777" w:rsidR="00071E63" w:rsidRDefault="00071E63" w:rsidP="00071E63">
      <w:pPr>
        <w:ind w:firstLine="720"/>
        <w:jc w:val="both"/>
        <w:rPr>
          <w:rFonts w:cstheme="minorHAnsi"/>
        </w:rPr>
      </w:pPr>
    </w:p>
    <w:p w14:paraId="13D74021" w14:textId="77777777" w:rsidR="00071E63" w:rsidRDefault="00071E63" w:rsidP="00071E63">
      <w:pPr>
        <w:ind w:firstLine="720"/>
        <w:jc w:val="both"/>
        <w:rPr>
          <w:rFonts w:cstheme="minorHAnsi"/>
        </w:rPr>
      </w:pPr>
    </w:p>
    <w:p w14:paraId="43C3E58A" w14:textId="77777777" w:rsidR="00071E63" w:rsidRDefault="00071E63" w:rsidP="00071E63">
      <w:pPr>
        <w:ind w:firstLine="720"/>
        <w:jc w:val="both"/>
        <w:rPr>
          <w:rFonts w:cstheme="minorHAnsi"/>
        </w:rPr>
      </w:pPr>
    </w:p>
    <w:p w14:paraId="4D49C346" w14:textId="77777777" w:rsidR="00071E63" w:rsidRDefault="00071E63" w:rsidP="00071E63">
      <w:pPr>
        <w:ind w:firstLine="720"/>
        <w:jc w:val="both"/>
        <w:rPr>
          <w:rFonts w:cstheme="minorHAnsi"/>
        </w:rPr>
      </w:pPr>
    </w:p>
    <w:p w14:paraId="21D53863" w14:textId="0B6A2573" w:rsidR="00071E63" w:rsidRDefault="00071E63" w:rsidP="00071E63">
      <w:pPr>
        <w:ind w:firstLine="720"/>
        <w:jc w:val="both"/>
        <w:rPr>
          <w:rFonts w:cstheme="minorHAnsi"/>
        </w:rPr>
      </w:pPr>
    </w:p>
    <w:p w14:paraId="7B37E107" w14:textId="77777777" w:rsidR="002755A1" w:rsidRDefault="002755A1" w:rsidP="002755A1">
      <w:pPr>
        <w:jc w:val="both"/>
        <w:rPr>
          <w:rFonts w:cstheme="minorHAnsi"/>
        </w:rPr>
      </w:pPr>
    </w:p>
    <w:p w14:paraId="1D06F1D7" w14:textId="55D051C1" w:rsidR="00071E63" w:rsidRDefault="00071E63" w:rsidP="00C737D3">
      <w:pPr>
        <w:jc w:val="both"/>
        <w:rPr>
          <w:rFonts w:cstheme="minorHAnsi"/>
        </w:rPr>
      </w:pPr>
      <w:r>
        <w:rPr>
          <w:rFonts w:cstheme="minorHAnsi"/>
        </w:rPr>
        <w:lastRenderedPageBreak/>
        <w:fldChar w:fldCharType="begin"/>
      </w:r>
      <w:r>
        <w:rPr>
          <w:rFonts w:cstheme="minorHAnsi"/>
        </w:rPr>
        <w:instrText xml:space="preserve"> REF _Ref38104882 \h </w:instrText>
      </w:r>
      <w:r>
        <w:rPr>
          <w:rFonts w:cstheme="minorHAnsi"/>
        </w:rPr>
      </w:r>
      <w:r>
        <w:rPr>
          <w:rFonts w:cstheme="minorHAnsi"/>
        </w:rPr>
        <w:fldChar w:fldCharType="end"/>
      </w:r>
      <w:r w:rsidR="002755A1">
        <w:rPr>
          <w:rFonts w:cstheme="minorHAnsi"/>
        </w:rPr>
        <w:fldChar w:fldCharType="begin"/>
      </w:r>
      <w:r w:rsidR="002755A1">
        <w:rPr>
          <w:rFonts w:cstheme="minorHAnsi"/>
        </w:rPr>
        <w:instrText xml:space="preserve"> REF _Ref38638484 \h </w:instrText>
      </w:r>
      <w:r w:rsidR="002755A1">
        <w:rPr>
          <w:rFonts w:cstheme="minorHAnsi"/>
        </w:rPr>
      </w:r>
      <w:r w:rsidR="002755A1">
        <w:rPr>
          <w:rFonts w:cstheme="minorHAnsi"/>
        </w:rPr>
        <w:fldChar w:fldCharType="separate"/>
      </w:r>
      <w:r w:rsidR="002755A1">
        <w:t xml:space="preserve">Figure </w:t>
      </w:r>
      <w:r w:rsidR="002755A1">
        <w:rPr>
          <w:noProof/>
        </w:rPr>
        <w:t>99</w:t>
      </w:r>
      <w:r w:rsidR="002755A1">
        <w:rPr>
          <w:rFonts w:cstheme="minorHAnsi"/>
        </w:rPr>
        <w:fldChar w:fldCharType="end"/>
      </w:r>
      <w:r w:rsidR="00C737D3">
        <w:rPr>
          <w:rFonts w:cstheme="minorHAnsi"/>
        </w:rPr>
        <w:t xml:space="preserve"> sees the search box move from </w:t>
      </w:r>
      <w:r w:rsidR="00AE3423">
        <w:rPr>
          <w:rFonts w:cstheme="minorHAnsi"/>
        </w:rPr>
        <w:t>its</w:t>
      </w:r>
      <w:r w:rsidR="00C737D3">
        <w:rPr>
          <w:rFonts w:cstheme="minorHAnsi"/>
        </w:rPr>
        <w:t xml:space="preserve"> prominent central position, to the common location for a search box in the top right area of the screen, as its prominence in the digital wireframes confused users. The full-page image from the log in screens is used in the header image for consistency of design </w:t>
      </w:r>
      <w:sdt>
        <w:sdtPr>
          <w:rPr>
            <w:rFonts w:cstheme="minorHAnsi"/>
          </w:rPr>
          <w:id w:val="-910845545"/>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Pr>
              <w:rFonts w:cstheme="minorHAnsi"/>
              <w:noProof/>
              <w:lang w:val="en-US"/>
            </w:rPr>
            <w:t xml:space="preserve"> </w:t>
          </w:r>
          <w:r w:rsidRPr="00ED6060">
            <w:rPr>
              <w:rFonts w:cstheme="minorHAnsi"/>
              <w:noProof/>
              <w:lang w:val="en-US"/>
            </w:rPr>
            <w:t>[224]</w:t>
          </w:r>
          <w:r>
            <w:rPr>
              <w:rFonts w:cstheme="minorHAnsi"/>
            </w:rPr>
            <w:fldChar w:fldCharType="end"/>
          </w:r>
        </w:sdtContent>
      </w:sdt>
      <w:r>
        <w:rPr>
          <w:rFonts w:cstheme="minorHAnsi"/>
        </w:rPr>
        <w:t xml:space="preserve">. </w:t>
      </w:r>
      <w:r w:rsidR="00C737D3">
        <w:rPr>
          <w:rFonts w:cstheme="minorHAnsi"/>
        </w:rPr>
        <w:t xml:space="preserve"> DVLA’s logo is used as a home button throughout the app, usually sitting in the header image, but moved in the main content here to indicate the user is on the homepage.</w:t>
      </w:r>
    </w:p>
    <w:p w14:paraId="5E214486" w14:textId="6FD48D48" w:rsidR="00071E63" w:rsidRDefault="00C737D3" w:rsidP="00071E63">
      <w:pPr>
        <w:jc w:val="both"/>
        <w:rPr>
          <w:rFonts w:cstheme="minorHAnsi"/>
        </w:rPr>
      </w:pPr>
      <w:r>
        <w:rPr>
          <w:rFonts w:cstheme="minorHAnsi"/>
        </w:rPr>
        <w:t>C</w:t>
      </w:r>
      <w:r w:rsidR="00071E63">
        <w:rPr>
          <w:rFonts w:cstheme="minorHAnsi"/>
        </w:rPr>
        <w:t xml:space="preserve">lickable </w:t>
      </w:r>
      <w:r>
        <w:rPr>
          <w:rFonts w:cstheme="minorHAnsi"/>
        </w:rPr>
        <w:t xml:space="preserve">screen </w:t>
      </w:r>
      <w:r w:rsidR="00071E63">
        <w:rPr>
          <w:rFonts w:cstheme="minorHAnsi"/>
        </w:rPr>
        <w:t>elements are bounded in green</w:t>
      </w:r>
      <w:r>
        <w:rPr>
          <w:rFonts w:cstheme="minorHAnsi"/>
        </w:rPr>
        <w:t>, consistently throughout the interface</w:t>
      </w:r>
      <w:r w:rsidR="00071E63">
        <w:rPr>
          <w:rFonts w:cstheme="minorHAnsi"/>
        </w:rPr>
        <w:t xml:space="preserve"> </w:t>
      </w:r>
      <w:sdt>
        <w:sdtPr>
          <w:rPr>
            <w:rFonts w:cstheme="minorHAnsi"/>
          </w:rPr>
          <w:id w:val="-2055839767"/>
          <w:citation/>
        </w:sdtPr>
        <w:sdtContent>
          <w:r w:rsidR="00071E63">
            <w:rPr>
              <w:rFonts w:cstheme="minorHAnsi"/>
            </w:rPr>
            <w:fldChar w:fldCharType="begin"/>
          </w:r>
          <w:r w:rsidR="00071E63">
            <w:rPr>
              <w:rFonts w:cstheme="minorHAnsi"/>
              <w:lang w:val="en-US"/>
            </w:rPr>
            <w:instrText xml:space="preserve"> CITATION Jak14 \l 1033 </w:instrText>
          </w:r>
          <w:r w:rsidR="00071E63">
            <w:rPr>
              <w:rFonts w:cstheme="minorHAnsi"/>
            </w:rPr>
            <w:fldChar w:fldCharType="separate"/>
          </w:r>
          <w:r w:rsidR="00071E63" w:rsidRPr="00C521B2">
            <w:rPr>
              <w:rFonts w:cstheme="minorHAnsi"/>
              <w:noProof/>
              <w:lang w:val="en-US"/>
            </w:rPr>
            <w:t>[218]</w:t>
          </w:r>
          <w:r w:rsidR="00071E63">
            <w:rPr>
              <w:rFonts w:cstheme="minorHAnsi"/>
            </w:rPr>
            <w:fldChar w:fldCharType="end"/>
          </w:r>
        </w:sdtContent>
      </w:sdt>
      <w:r>
        <w:rPr>
          <w:rFonts w:cstheme="minorHAnsi"/>
        </w:rPr>
        <w:t xml:space="preserve">. The screen background colour is off white </w:t>
      </w:r>
      <w:r w:rsidR="00071E63">
        <w:rPr>
          <w:rFonts w:cstheme="minorHAnsi"/>
        </w:rPr>
        <w:t>(</w:t>
      </w:r>
      <w:r w:rsidR="00071E63" w:rsidRPr="00B06C2D">
        <w:rPr>
          <w:rFonts w:cstheme="minorHAnsi"/>
        </w:rPr>
        <w:t>#FDFEFD</w:t>
      </w:r>
      <w:r w:rsidR="00071E63">
        <w:rPr>
          <w:rFonts w:cstheme="minorHAnsi"/>
        </w:rPr>
        <w:t>)</w:t>
      </w:r>
      <w:r>
        <w:rPr>
          <w:rFonts w:cstheme="minorHAnsi"/>
        </w:rPr>
        <w:t xml:space="preserve"> reducing glare for users. The purple circle mirrors Microsoft’s design and location, indicating users can expect common functionality </w:t>
      </w:r>
      <w:sdt>
        <w:sdtPr>
          <w:rPr>
            <w:rFonts w:cstheme="minorHAnsi"/>
          </w:rPr>
          <w:id w:val="1059054051"/>
          <w:citation/>
        </w:sdtPr>
        <w:sdtContent>
          <w:r w:rsidR="00071E63">
            <w:rPr>
              <w:rFonts w:cstheme="minorHAnsi"/>
            </w:rPr>
            <w:fldChar w:fldCharType="begin"/>
          </w:r>
          <w:r w:rsidR="00071E63">
            <w:rPr>
              <w:rFonts w:cstheme="minorHAnsi"/>
              <w:lang w:val="en-US"/>
            </w:rPr>
            <w:instrText xml:space="preserve"> CITATION Jak14 \l 1033 </w:instrText>
          </w:r>
          <w:r w:rsidR="00071E63">
            <w:rPr>
              <w:rFonts w:cstheme="minorHAnsi"/>
            </w:rPr>
            <w:fldChar w:fldCharType="separate"/>
          </w:r>
          <w:r w:rsidR="00071E63" w:rsidRPr="00C521B2">
            <w:rPr>
              <w:rFonts w:cstheme="minorHAnsi"/>
              <w:noProof/>
              <w:lang w:val="en-US"/>
            </w:rPr>
            <w:t>[218]</w:t>
          </w:r>
          <w:r w:rsidR="00071E63">
            <w:rPr>
              <w:rFonts w:cstheme="minorHAnsi"/>
            </w:rPr>
            <w:fldChar w:fldCharType="end"/>
          </w:r>
        </w:sdtContent>
      </w:sdt>
      <w:r>
        <w:rPr>
          <w:rFonts w:cstheme="minorHAnsi"/>
        </w:rPr>
        <w:t>,</w:t>
      </w:r>
      <w:sdt>
        <w:sdtPr>
          <w:rPr>
            <w:rFonts w:cstheme="minorHAnsi"/>
          </w:rPr>
          <w:id w:val="527990139"/>
          <w:citation/>
        </w:sdtPr>
        <w:sdtContent>
          <w:r w:rsidR="00071E63">
            <w:rPr>
              <w:rFonts w:cstheme="minorHAnsi"/>
            </w:rPr>
            <w:fldChar w:fldCharType="begin"/>
          </w:r>
          <w:r w:rsidR="00071E63">
            <w:rPr>
              <w:rFonts w:cstheme="minorHAnsi"/>
              <w:lang w:val="en-US"/>
            </w:rPr>
            <w:instrText xml:space="preserve"> CITATION Mad202 \l 1033 </w:instrText>
          </w:r>
          <w:r w:rsidR="00071E63">
            <w:rPr>
              <w:rFonts w:cstheme="minorHAnsi"/>
            </w:rPr>
            <w:fldChar w:fldCharType="separate"/>
          </w:r>
          <w:r w:rsidR="00071E63">
            <w:rPr>
              <w:rFonts w:cstheme="minorHAnsi"/>
              <w:noProof/>
              <w:lang w:val="en-US"/>
            </w:rPr>
            <w:t xml:space="preserve"> </w:t>
          </w:r>
          <w:r w:rsidR="00071E63" w:rsidRPr="00783D99">
            <w:rPr>
              <w:rFonts w:cstheme="minorHAnsi"/>
              <w:noProof/>
              <w:lang w:val="en-US"/>
            </w:rPr>
            <w:t>[240]</w:t>
          </w:r>
          <w:r w:rsidR="00071E63">
            <w:rPr>
              <w:rFonts w:cstheme="minorHAnsi"/>
            </w:rPr>
            <w:fldChar w:fldCharType="end"/>
          </w:r>
        </w:sdtContent>
      </w:sdt>
      <w:r w:rsidR="00071E63">
        <w:rPr>
          <w:rFonts w:cstheme="minorHAnsi"/>
        </w:rPr>
        <w:t>.</w:t>
      </w:r>
    </w:p>
    <w:p w14:paraId="0518F905" w14:textId="3AFF3296" w:rsidR="00384B3C" w:rsidRDefault="00384B3C" w:rsidP="00C737D3">
      <w:pPr>
        <w:jc w:val="both"/>
        <w:rPr>
          <w:rFonts w:cstheme="minorHAnsi"/>
        </w:rPr>
      </w:pPr>
    </w:p>
    <w:p w14:paraId="6660A17B" w14:textId="27A2C4D2" w:rsidR="00C737D3" w:rsidRDefault="00C737D3" w:rsidP="00543508">
      <w:pPr>
        <w:pStyle w:val="Heading2"/>
      </w:pPr>
      <w:bookmarkStart w:id="581" w:name="_Toc38707104"/>
      <w:bookmarkStart w:id="582" w:name="_Toc38714940"/>
      <w:r>
        <w:t>6.3 Colour Wireframe</w:t>
      </w:r>
      <w:r w:rsidR="00543508">
        <w:t>—Driver Record Screen Designs</w:t>
      </w:r>
      <w:bookmarkEnd w:id="581"/>
      <w:bookmarkEnd w:id="582"/>
    </w:p>
    <w:p w14:paraId="14CECD94" w14:textId="6B447ABB" w:rsidR="00543508" w:rsidRDefault="002755A1" w:rsidP="00543508">
      <w:pPr>
        <w:ind w:firstLine="720"/>
        <w:jc w:val="both"/>
        <w:rPr>
          <w:rFonts w:cstheme="minorHAnsi"/>
        </w:rPr>
      </w:pPr>
      <w:r>
        <w:rPr>
          <w:noProof/>
        </w:rPr>
        <w:drawing>
          <wp:anchor distT="0" distB="0" distL="114300" distR="114300" simplePos="0" relativeHeight="252681216" behindDoc="0" locked="0" layoutInCell="1" allowOverlap="1" wp14:anchorId="034ABF7B" wp14:editId="3D255AC2">
            <wp:simplePos x="0" y="0"/>
            <wp:positionH relativeFrom="margin">
              <wp:align>right</wp:align>
            </wp:positionH>
            <wp:positionV relativeFrom="paragraph">
              <wp:posOffset>46567</wp:posOffset>
            </wp:positionV>
            <wp:extent cx="5730240" cy="3261220"/>
            <wp:effectExtent l="0" t="0" r="381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4" cstate="screen">
                      <a:extLst>
                        <a:ext uri="{28A0092B-C50C-407E-A947-70E740481C1C}">
                          <a14:useLocalDpi xmlns:a14="http://schemas.microsoft.com/office/drawing/2010/main"/>
                        </a:ext>
                      </a:extLst>
                    </a:blip>
                    <a:srcRect/>
                    <a:stretch/>
                  </pic:blipFill>
                  <pic:spPr bwMode="auto">
                    <a:xfrm>
                      <a:off x="0" y="0"/>
                      <a:ext cx="5730240" cy="3261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B1518C" w14:textId="77777777" w:rsidR="00543508" w:rsidRDefault="00543508" w:rsidP="00543508">
      <w:pPr>
        <w:ind w:firstLine="720"/>
        <w:jc w:val="both"/>
        <w:rPr>
          <w:rFonts w:cstheme="minorHAnsi"/>
        </w:rPr>
      </w:pPr>
    </w:p>
    <w:p w14:paraId="19925D33" w14:textId="77777777" w:rsidR="00543508" w:rsidRDefault="00543508" w:rsidP="00543508">
      <w:pPr>
        <w:ind w:firstLine="720"/>
        <w:jc w:val="both"/>
        <w:rPr>
          <w:rFonts w:cstheme="minorHAnsi"/>
        </w:rPr>
      </w:pPr>
    </w:p>
    <w:p w14:paraId="1F0E323D" w14:textId="77777777" w:rsidR="00543508" w:rsidRDefault="00543508" w:rsidP="00543508">
      <w:pPr>
        <w:ind w:firstLine="720"/>
        <w:jc w:val="both"/>
        <w:rPr>
          <w:rFonts w:cstheme="minorHAnsi"/>
        </w:rPr>
      </w:pPr>
    </w:p>
    <w:p w14:paraId="7EAA1749" w14:textId="77777777" w:rsidR="00543508" w:rsidRDefault="00543508" w:rsidP="00543508">
      <w:pPr>
        <w:ind w:firstLine="720"/>
        <w:jc w:val="both"/>
        <w:rPr>
          <w:rFonts w:cstheme="minorHAnsi"/>
        </w:rPr>
      </w:pPr>
    </w:p>
    <w:p w14:paraId="5E4C5683" w14:textId="77777777" w:rsidR="00543508" w:rsidRDefault="00543508" w:rsidP="00543508">
      <w:pPr>
        <w:ind w:firstLine="720"/>
        <w:jc w:val="both"/>
        <w:rPr>
          <w:rFonts w:cstheme="minorHAnsi"/>
        </w:rPr>
      </w:pPr>
    </w:p>
    <w:p w14:paraId="319FB755" w14:textId="77777777" w:rsidR="00543508" w:rsidRDefault="00543508" w:rsidP="00543508">
      <w:pPr>
        <w:ind w:firstLine="720"/>
        <w:jc w:val="both"/>
        <w:rPr>
          <w:rFonts w:cstheme="minorHAnsi"/>
        </w:rPr>
      </w:pPr>
    </w:p>
    <w:p w14:paraId="57490641" w14:textId="77777777" w:rsidR="00543508" w:rsidRDefault="00543508" w:rsidP="00543508">
      <w:pPr>
        <w:ind w:firstLine="720"/>
        <w:jc w:val="both"/>
        <w:rPr>
          <w:rFonts w:cstheme="minorHAnsi"/>
        </w:rPr>
      </w:pPr>
    </w:p>
    <w:p w14:paraId="2781C54E" w14:textId="77777777" w:rsidR="00543508" w:rsidRDefault="00543508" w:rsidP="00543508">
      <w:pPr>
        <w:ind w:firstLine="720"/>
        <w:jc w:val="both"/>
        <w:rPr>
          <w:rFonts w:cstheme="minorHAnsi"/>
        </w:rPr>
      </w:pPr>
    </w:p>
    <w:p w14:paraId="387B0512" w14:textId="77777777" w:rsidR="00543508" w:rsidRDefault="00543508" w:rsidP="00543508">
      <w:pPr>
        <w:ind w:firstLine="720"/>
        <w:jc w:val="both"/>
        <w:rPr>
          <w:rFonts w:cstheme="minorHAnsi"/>
        </w:rPr>
      </w:pPr>
    </w:p>
    <w:p w14:paraId="627E652B" w14:textId="74F0D1F3" w:rsidR="00543508" w:rsidRDefault="00543508" w:rsidP="00543508">
      <w:pPr>
        <w:ind w:firstLine="720"/>
        <w:jc w:val="both"/>
        <w:rPr>
          <w:rFonts w:cstheme="minorHAnsi"/>
        </w:rPr>
      </w:pPr>
    </w:p>
    <w:p w14:paraId="55B33E74" w14:textId="77777777" w:rsidR="002755A1" w:rsidRDefault="002755A1" w:rsidP="00543508">
      <w:pPr>
        <w:ind w:firstLine="720"/>
        <w:jc w:val="both"/>
        <w:rPr>
          <w:rFonts w:cstheme="minorHAnsi"/>
        </w:rPr>
      </w:pPr>
    </w:p>
    <w:p w14:paraId="25FC1676" w14:textId="14F26F34" w:rsidR="00543508" w:rsidRDefault="002755A1" w:rsidP="002755A1">
      <w:pPr>
        <w:pStyle w:val="Caption"/>
        <w:jc w:val="center"/>
        <w:rPr>
          <w:rFonts w:cstheme="minorHAnsi"/>
        </w:rPr>
      </w:pPr>
      <w:bookmarkStart w:id="583" w:name="_Toc38868938"/>
      <w:r>
        <w:t xml:space="preserve">Figure </w:t>
      </w:r>
      <w:fldSimple w:instr=" SEQ Figure \* ARABIC ">
        <w:r w:rsidR="00F62591">
          <w:rPr>
            <w:noProof/>
          </w:rPr>
          <w:t>100</w:t>
        </w:r>
      </w:fldSimple>
      <w:r>
        <w:t>-</w:t>
      </w:r>
      <w:r w:rsidRPr="00E32534">
        <w:t>- Colour Wireframe - Search for a Record Screen Design</w:t>
      </w:r>
      <w:bookmarkEnd w:id="583"/>
    </w:p>
    <w:p w14:paraId="52F67FAA" w14:textId="77777777" w:rsidR="00543508" w:rsidRDefault="00543508" w:rsidP="00543508">
      <w:pPr>
        <w:ind w:firstLine="720"/>
        <w:jc w:val="both"/>
        <w:rPr>
          <w:rFonts w:cstheme="minorHAnsi"/>
        </w:rPr>
      </w:pPr>
    </w:p>
    <w:p w14:paraId="035B3CAB" w14:textId="5E330F1C" w:rsidR="00543508" w:rsidRDefault="00543508" w:rsidP="00543508">
      <w:pPr>
        <w:jc w:val="both"/>
      </w:pPr>
    </w:p>
    <w:p w14:paraId="67D79EB4" w14:textId="649EEDB4" w:rsidR="00543508" w:rsidRDefault="00543508" w:rsidP="00543508">
      <w:pPr>
        <w:jc w:val="both"/>
      </w:pPr>
    </w:p>
    <w:p w14:paraId="4011F958" w14:textId="0C976E7A" w:rsidR="00543508" w:rsidRDefault="00543508" w:rsidP="00543508">
      <w:pPr>
        <w:jc w:val="both"/>
      </w:pPr>
    </w:p>
    <w:p w14:paraId="2875F911" w14:textId="50E0C43C" w:rsidR="00543508" w:rsidRDefault="00543508" w:rsidP="00543508">
      <w:pPr>
        <w:jc w:val="both"/>
      </w:pPr>
    </w:p>
    <w:p w14:paraId="59D52170" w14:textId="6070B840" w:rsidR="00543508" w:rsidRDefault="00543508" w:rsidP="00543508">
      <w:pPr>
        <w:jc w:val="both"/>
      </w:pPr>
    </w:p>
    <w:p w14:paraId="5F596509" w14:textId="0385F8CB" w:rsidR="00543508" w:rsidRDefault="00543508" w:rsidP="00543508">
      <w:pPr>
        <w:jc w:val="both"/>
      </w:pPr>
    </w:p>
    <w:p w14:paraId="45A63426" w14:textId="142B7CAF" w:rsidR="00543508" w:rsidRDefault="00543508" w:rsidP="00543508">
      <w:pPr>
        <w:jc w:val="both"/>
      </w:pPr>
    </w:p>
    <w:p w14:paraId="635B081C" w14:textId="3652FF67" w:rsidR="00543508" w:rsidRDefault="00543508" w:rsidP="00543508">
      <w:pPr>
        <w:jc w:val="both"/>
      </w:pPr>
    </w:p>
    <w:p w14:paraId="291CD51B" w14:textId="77777777" w:rsidR="00543508" w:rsidRDefault="00543508" w:rsidP="00543508">
      <w:pPr>
        <w:jc w:val="both"/>
      </w:pPr>
    </w:p>
    <w:p w14:paraId="29D433B1" w14:textId="666D51DF" w:rsidR="00543508" w:rsidRDefault="002755A1" w:rsidP="002114B7">
      <w:pPr>
        <w:jc w:val="both"/>
        <w:rPr>
          <w:rFonts w:cstheme="minorHAnsi"/>
        </w:rPr>
      </w:pPr>
      <w:r>
        <w:rPr>
          <w:noProof/>
        </w:rPr>
        <w:lastRenderedPageBreak/>
        <mc:AlternateContent>
          <mc:Choice Requires="wps">
            <w:drawing>
              <wp:anchor distT="0" distB="0" distL="114300" distR="114300" simplePos="0" relativeHeight="252891136" behindDoc="0" locked="0" layoutInCell="1" allowOverlap="1" wp14:anchorId="0AEAD6DE" wp14:editId="5A20AFE7">
                <wp:simplePos x="0" y="0"/>
                <wp:positionH relativeFrom="column">
                  <wp:posOffset>770255</wp:posOffset>
                </wp:positionH>
                <wp:positionV relativeFrom="paragraph">
                  <wp:posOffset>8973185</wp:posOffset>
                </wp:positionV>
                <wp:extent cx="4191000" cy="635"/>
                <wp:effectExtent l="0" t="0" r="0" b="0"/>
                <wp:wrapNone/>
                <wp:docPr id="776" name="Text Box 776"/>
                <wp:cNvGraphicFramePr/>
                <a:graphic xmlns:a="http://schemas.openxmlformats.org/drawingml/2006/main">
                  <a:graphicData uri="http://schemas.microsoft.com/office/word/2010/wordprocessingShape">
                    <wps:wsp>
                      <wps:cNvSpPr txBox="1"/>
                      <wps:spPr>
                        <a:xfrm>
                          <a:off x="0" y="0"/>
                          <a:ext cx="4191000" cy="635"/>
                        </a:xfrm>
                        <a:prstGeom prst="rect">
                          <a:avLst/>
                        </a:prstGeom>
                        <a:solidFill>
                          <a:prstClr val="white"/>
                        </a:solidFill>
                        <a:ln>
                          <a:noFill/>
                        </a:ln>
                      </wps:spPr>
                      <wps:txbx>
                        <w:txbxContent>
                          <w:p w14:paraId="55C44A90" w14:textId="759D3240" w:rsidR="002773A5" w:rsidRPr="00215375" w:rsidRDefault="002773A5" w:rsidP="002755A1">
                            <w:pPr>
                              <w:pStyle w:val="Caption"/>
                              <w:jc w:val="center"/>
                              <w:rPr>
                                <w:noProof/>
                              </w:rPr>
                            </w:pPr>
                            <w:bookmarkStart w:id="584" w:name="_Toc38868939"/>
                            <w:r>
                              <w:t xml:space="preserve">Figure </w:t>
                            </w:r>
                            <w:fldSimple w:instr=" SEQ Figure \* ARABIC ">
                              <w:r>
                                <w:rPr>
                                  <w:noProof/>
                                </w:rPr>
                                <w:t>101</w:t>
                              </w:r>
                            </w:fldSimple>
                            <w:r>
                              <w:t xml:space="preserve"> -</w:t>
                            </w:r>
                            <w:r w:rsidRPr="002C4D4D">
                              <w:t>- Colour Wireframe - Customer Record Screen Design Full Page</w:t>
                            </w:r>
                            <w:bookmarkEnd w:id="5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EAD6DE" id="Text Box 776" o:spid="_x0000_s1136" type="#_x0000_t202" style="position:absolute;left:0;text-align:left;margin-left:60.65pt;margin-top:706.55pt;width:330pt;height:.05pt;z-index:25289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" stroked="f">
                <v:textbox style="mso-fit-shape-to-text:t" inset="0,0,0,0">
                  <w:txbxContent>
                    <w:p w14:paraId="55C44A90" w14:textId="759D3240" w:rsidR="002773A5" w:rsidRPr="00215375" w:rsidRDefault="002773A5" w:rsidP="002755A1">
                      <w:pPr>
                        <w:pStyle w:val="Caption"/>
                        <w:jc w:val="center"/>
                        <w:rPr>
                          <w:noProof/>
                        </w:rPr>
                      </w:pPr>
                      <w:bookmarkStart w:id="585" w:name="_Toc38868939"/>
                      <w:r>
                        <w:t xml:space="preserve">Figure </w:t>
                      </w:r>
                      <w:fldSimple w:instr=" SEQ Figure \* ARABIC ">
                        <w:r>
                          <w:rPr>
                            <w:noProof/>
                          </w:rPr>
                          <w:t>101</w:t>
                        </w:r>
                      </w:fldSimple>
                      <w:r>
                        <w:t xml:space="preserve"> -</w:t>
                      </w:r>
                      <w:r w:rsidRPr="002C4D4D">
                        <w:t>- Colour Wireframe - Customer Record Screen Design Full Page</w:t>
                      </w:r>
                      <w:bookmarkEnd w:id="585"/>
                    </w:p>
                  </w:txbxContent>
                </v:textbox>
              </v:shape>
            </w:pict>
          </mc:Fallback>
        </mc:AlternateContent>
      </w:r>
      <w:r w:rsidR="00543508">
        <w:rPr>
          <w:noProof/>
        </w:rPr>
        <w:drawing>
          <wp:anchor distT="0" distB="0" distL="114300" distR="114300" simplePos="0" relativeHeight="252684288" behindDoc="0" locked="0" layoutInCell="1" allowOverlap="1" wp14:anchorId="44859DBE" wp14:editId="23B1F5BE">
            <wp:simplePos x="0" y="0"/>
            <wp:positionH relativeFrom="margin">
              <wp:align>center</wp:align>
            </wp:positionH>
            <wp:positionV relativeFrom="paragraph">
              <wp:posOffset>57785</wp:posOffset>
            </wp:positionV>
            <wp:extent cx="4191000" cy="8858250"/>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5" cstate="screen">
                      <a:extLst>
                        <a:ext uri="{28A0092B-C50C-407E-A947-70E740481C1C}">
                          <a14:useLocalDpi xmlns:a14="http://schemas.microsoft.com/office/drawing/2010/main"/>
                        </a:ext>
                      </a:extLst>
                    </a:blip>
                    <a:srcRect/>
                    <a:stretch/>
                  </pic:blipFill>
                  <pic:spPr bwMode="auto">
                    <a:xfrm>
                      <a:off x="0" y="0"/>
                      <a:ext cx="4191000" cy="8858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CFD65B" w14:textId="77777777" w:rsidR="00543508" w:rsidRDefault="00543508" w:rsidP="00543508">
      <w:pPr>
        <w:ind w:firstLine="720"/>
        <w:jc w:val="both"/>
        <w:rPr>
          <w:rFonts w:cstheme="minorHAnsi"/>
        </w:rPr>
      </w:pPr>
    </w:p>
    <w:p w14:paraId="5C5F3EB8" w14:textId="77777777" w:rsidR="00543508" w:rsidRDefault="00543508" w:rsidP="00543508">
      <w:pPr>
        <w:ind w:firstLine="720"/>
        <w:jc w:val="both"/>
        <w:rPr>
          <w:rFonts w:cstheme="minorHAnsi"/>
        </w:rPr>
      </w:pPr>
    </w:p>
    <w:p w14:paraId="4CF5F4A1" w14:textId="77777777" w:rsidR="00543508" w:rsidRDefault="00543508" w:rsidP="00543508">
      <w:pPr>
        <w:ind w:firstLine="720"/>
        <w:jc w:val="both"/>
        <w:rPr>
          <w:rFonts w:cstheme="minorHAnsi"/>
        </w:rPr>
      </w:pPr>
    </w:p>
    <w:p w14:paraId="12B6B1E3" w14:textId="77777777" w:rsidR="00543508" w:rsidRDefault="00543508" w:rsidP="00543508">
      <w:pPr>
        <w:ind w:firstLine="720"/>
        <w:jc w:val="both"/>
        <w:rPr>
          <w:rFonts w:cstheme="minorHAnsi"/>
        </w:rPr>
      </w:pPr>
    </w:p>
    <w:p w14:paraId="05D30C70" w14:textId="77777777" w:rsidR="00543508" w:rsidRDefault="00543508" w:rsidP="00543508">
      <w:pPr>
        <w:ind w:firstLine="720"/>
        <w:jc w:val="both"/>
        <w:rPr>
          <w:rFonts w:cstheme="minorHAnsi"/>
        </w:rPr>
      </w:pPr>
    </w:p>
    <w:p w14:paraId="0C90D64B" w14:textId="77777777" w:rsidR="00543508" w:rsidRDefault="00543508" w:rsidP="00543508">
      <w:pPr>
        <w:ind w:firstLine="720"/>
        <w:jc w:val="both"/>
        <w:rPr>
          <w:rFonts w:cstheme="minorHAnsi"/>
        </w:rPr>
      </w:pPr>
    </w:p>
    <w:p w14:paraId="2B79B82A" w14:textId="77777777" w:rsidR="00543508" w:rsidRDefault="00543508" w:rsidP="00543508">
      <w:pPr>
        <w:ind w:firstLine="720"/>
        <w:jc w:val="both"/>
        <w:rPr>
          <w:rFonts w:cstheme="minorHAnsi"/>
        </w:rPr>
      </w:pPr>
    </w:p>
    <w:p w14:paraId="779AF095" w14:textId="77777777" w:rsidR="00543508" w:rsidRDefault="00543508" w:rsidP="00543508">
      <w:pPr>
        <w:ind w:firstLine="720"/>
        <w:jc w:val="both"/>
        <w:rPr>
          <w:rFonts w:cstheme="minorHAnsi"/>
        </w:rPr>
      </w:pPr>
    </w:p>
    <w:p w14:paraId="0E0C6F5B" w14:textId="77777777" w:rsidR="00543508" w:rsidRDefault="00543508" w:rsidP="00543508">
      <w:pPr>
        <w:ind w:firstLine="720"/>
        <w:jc w:val="both"/>
        <w:rPr>
          <w:rFonts w:cstheme="minorHAnsi"/>
        </w:rPr>
      </w:pPr>
    </w:p>
    <w:p w14:paraId="0E18A6D7" w14:textId="77777777" w:rsidR="00543508" w:rsidRDefault="00543508" w:rsidP="00543508">
      <w:pPr>
        <w:ind w:firstLine="720"/>
        <w:jc w:val="both"/>
        <w:rPr>
          <w:rFonts w:cstheme="minorHAnsi"/>
        </w:rPr>
      </w:pPr>
    </w:p>
    <w:p w14:paraId="62C54318" w14:textId="77777777" w:rsidR="00543508" w:rsidRDefault="00543508" w:rsidP="00543508">
      <w:pPr>
        <w:ind w:firstLine="720"/>
        <w:jc w:val="both"/>
        <w:rPr>
          <w:rFonts w:cstheme="minorHAnsi"/>
        </w:rPr>
      </w:pPr>
    </w:p>
    <w:p w14:paraId="44ABEA60" w14:textId="77777777" w:rsidR="00543508" w:rsidRDefault="00543508" w:rsidP="00543508">
      <w:pPr>
        <w:ind w:firstLine="720"/>
        <w:jc w:val="both"/>
        <w:rPr>
          <w:rFonts w:cstheme="minorHAnsi"/>
        </w:rPr>
      </w:pPr>
    </w:p>
    <w:p w14:paraId="124B4BFB" w14:textId="77777777" w:rsidR="00543508" w:rsidRDefault="00543508" w:rsidP="00543508">
      <w:pPr>
        <w:ind w:firstLine="720"/>
        <w:jc w:val="both"/>
        <w:rPr>
          <w:rFonts w:cstheme="minorHAnsi"/>
        </w:rPr>
      </w:pPr>
    </w:p>
    <w:p w14:paraId="6DAE8D42" w14:textId="77777777" w:rsidR="00543508" w:rsidRDefault="00543508" w:rsidP="00543508">
      <w:pPr>
        <w:ind w:firstLine="720"/>
        <w:jc w:val="both"/>
        <w:rPr>
          <w:rFonts w:cstheme="minorHAnsi"/>
        </w:rPr>
      </w:pPr>
    </w:p>
    <w:p w14:paraId="5C6E1C34" w14:textId="77777777" w:rsidR="00543508" w:rsidRDefault="00543508" w:rsidP="00543508">
      <w:pPr>
        <w:ind w:firstLine="720"/>
        <w:jc w:val="both"/>
        <w:rPr>
          <w:rFonts w:cstheme="minorHAnsi"/>
        </w:rPr>
      </w:pPr>
    </w:p>
    <w:p w14:paraId="073CE138" w14:textId="77777777" w:rsidR="00543508" w:rsidRDefault="00543508" w:rsidP="00543508">
      <w:pPr>
        <w:ind w:firstLine="720"/>
        <w:jc w:val="both"/>
        <w:rPr>
          <w:rFonts w:cstheme="minorHAnsi"/>
        </w:rPr>
      </w:pPr>
    </w:p>
    <w:p w14:paraId="4598CB27" w14:textId="77777777" w:rsidR="00543508" w:rsidRDefault="00543508" w:rsidP="00543508">
      <w:pPr>
        <w:ind w:firstLine="720"/>
        <w:jc w:val="both"/>
        <w:rPr>
          <w:rFonts w:cstheme="minorHAnsi"/>
        </w:rPr>
      </w:pPr>
    </w:p>
    <w:p w14:paraId="11B67EA6" w14:textId="77777777" w:rsidR="00543508" w:rsidRDefault="00543508" w:rsidP="00543508">
      <w:pPr>
        <w:ind w:firstLine="720"/>
        <w:jc w:val="both"/>
        <w:rPr>
          <w:rFonts w:cstheme="minorHAnsi"/>
        </w:rPr>
      </w:pPr>
    </w:p>
    <w:p w14:paraId="212553DD" w14:textId="77777777" w:rsidR="00543508" w:rsidRDefault="00543508" w:rsidP="00543508">
      <w:pPr>
        <w:ind w:firstLine="720"/>
        <w:jc w:val="both"/>
        <w:rPr>
          <w:rFonts w:cstheme="minorHAnsi"/>
        </w:rPr>
      </w:pPr>
    </w:p>
    <w:p w14:paraId="300F098C" w14:textId="77777777" w:rsidR="00543508" w:rsidRDefault="00543508" w:rsidP="00543508">
      <w:pPr>
        <w:ind w:firstLine="720"/>
        <w:jc w:val="both"/>
        <w:rPr>
          <w:rFonts w:cstheme="minorHAnsi"/>
        </w:rPr>
      </w:pPr>
    </w:p>
    <w:p w14:paraId="4BEE058B" w14:textId="77777777" w:rsidR="00543508" w:rsidRDefault="00543508" w:rsidP="00543508">
      <w:pPr>
        <w:ind w:firstLine="720"/>
        <w:jc w:val="both"/>
        <w:rPr>
          <w:rFonts w:cstheme="minorHAnsi"/>
        </w:rPr>
      </w:pPr>
    </w:p>
    <w:p w14:paraId="05577C7E" w14:textId="77777777" w:rsidR="00543508" w:rsidRDefault="00543508" w:rsidP="00543508">
      <w:pPr>
        <w:ind w:firstLine="720"/>
        <w:jc w:val="both"/>
        <w:rPr>
          <w:rFonts w:cstheme="minorHAnsi"/>
        </w:rPr>
      </w:pPr>
    </w:p>
    <w:p w14:paraId="084F9CD5" w14:textId="77777777" w:rsidR="00543508" w:rsidRDefault="00543508" w:rsidP="00543508">
      <w:pPr>
        <w:ind w:firstLine="720"/>
        <w:jc w:val="both"/>
        <w:rPr>
          <w:rFonts w:cstheme="minorHAnsi"/>
        </w:rPr>
      </w:pPr>
    </w:p>
    <w:p w14:paraId="71404D8D" w14:textId="17C14874" w:rsidR="00543508" w:rsidRDefault="005144FB" w:rsidP="00543508">
      <w:pPr>
        <w:ind w:firstLine="720"/>
        <w:jc w:val="both"/>
        <w:rPr>
          <w:rFonts w:cstheme="minorHAnsi"/>
        </w:rPr>
      </w:pPr>
      <w:r>
        <w:rPr>
          <w:rFonts w:cstheme="minorHAnsi"/>
        </w:rPr>
        <w:t xml:space="preserve"> </w:t>
      </w:r>
    </w:p>
    <w:p w14:paraId="4AEC0093" w14:textId="77777777" w:rsidR="00543508" w:rsidRDefault="00543508" w:rsidP="00543508">
      <w:pPr>
        <w:ind w:firstLine="720"/>
        <w:jc w:val="both"/>
        <w:rPr>
          <w:rFonts w:cstheme="minorHAnsi"/>
        </w:rPr>
      </w:pPr>
    </w:p>
    <w:p w14:paraId="5ADEE609" w14:textId="315717C9" w:rsidR="00543508" w:rsidRDefault="00543508" w:rsidP="00543508">
      <w:pPr>
        <w:ind w:firstLine="720"/>
        <w:jc w:val="both"/>
        <w:rPr>
          <w:rFonts w:cstheme="minorHAnsi"/>
        </w:rPr>
      </w:pPr>
    </w:p>
    <w:p w14:paraId="75384B2A" w14:textId="77777777" w:rsidR="00543508" w:rsidRDefault="00543508" w:rsidP="00543508">
      <w:pPr>
        <w:ind w:firstLine="720"/>
        <w:jc w:val="both"/>
        <w:rPr>
          <w:rFonts w:cstheme="minorHAnsi"/>
        </w:rPr>
      </w:pPr>
    </w:p>
    <w:p w14:paraId="342BD0EB" w14:textId="77777777" w:rsidR="00543508" w:rsidRDefault="00543508" w:rsidP="00543508">
      <w:pPr>
        <w:ind w:firstLine="720"/>
        <w:jc w:val="both"/>
        <w:rPr>
          <w:rFonts w:cstheme="minorHAnsi"/>
        </w:rPr>
      </w:pPr>
    </w:p>
    <w:p w14:paraId="0FFAA58F" w14:textId="77777777" w:rsidR="00543508" w:rsidRDefault="00543508" w:rsidP="00543508">
      <w:pPr>
        <w:ind w:firstLine="720"/>
        <w:jc w:val="both"/>
        <w:rPr>
          <w:rFonts w:cstheme="minorHAnsi"/>
        </w:rPr>
      </w:pPr>
    </w:p>
    <w:p w14:paraId="058B09A9" w14:textId="52C22868" w:rsidR="00543508" w:rsidRDefault="002755A1" w:rsidP="00543508">
      <w:pPr>
        <w:jc w:val="both"/>
        <w:rPr>
          <w:rFonts w:cstheme="minorHAnsi"/>
        </w:rPr>
      </w:pPr>
      <w:r>
        <w:rPr>
          <w:rFonts w:cstheme="minorHAnsi"/>
        </w:rPr>
        <w:lastRenderedPageBreak/>
        <w:t>Figure 100</w:t>
      </w:r>
      <w:r w:rsidR="00543508">
        <w:rPr>
          <w:rFonts w:cstheme="minorHAnsi"/>
        </w:rPr>
        <w:fldChar w:fldCharType="begin"/>
      </w:r>
      <w:r w:rsidR="00543508">
        <w:rPr>
          <w:rFonts w:cstheme="minorHAnsi"/>
        </w:rPr>
        <w:instrText xml:space="preserve"> REF _Ref36554964 \h </w:instrText>
      </w:r>
      <w:r w:rsidR="00543508">
        <w:rPr>
          <w:rFonts w:cstheme="minorHAnsi"/>
        </w:rPr>
      </w:r>
      <w:r w:rsidR="00543508">
        <w:rPr>
          <w:rFonts w:cstheme="minorHAnsi"/>
        </w:rPr>
        <w:fldChar w:fldCharType="end"/>
      </w:r>
      <w:r w:rsidR="00543508">
        <w:rPr>
          <w:rFonts w:cstheme="minorHAnsi"/>
        </w:rPr>
        <w:t xml:space="preserve"> and </w:t>
      </w:r>
      <w:r>
        <w:rPr>
          <w:rFonts w:cstheme="minorHAnsi"/>
        </w:rPr>
        <w:t xml:space="preserve">figure 101 </w:t>
      </w:r>
      <w:r w:rsidR="00543508">
        <w:rPr>
          <w:rFonts w:cstheme="minorHAnsi"/>
        </w:rPr>
        <w:t xml:space="preserve">evidences the continuation of a common design giving users affordance of the functionality of screen elements </w:t>
      </w:r>
      <w:sdt>
        <w:sdtPr>
          <w:id w:val="1991525353"/>
          <w:citation/>
        </w:sdtPr>
        <w:sdtContent>
          <w:r w:rsidR="00543508" w:rsidRPr="000014CC">
            <w:fldChar w:fldCharType="begin"/>
          </w:r>
          <w:r w:rsidR="00543508" w:rsidRPr="000014CC">
            <w:instrText xml:space="preserve">CITATION PBo \l 1033 </w:instrText>
          </w:r>
          <w:r w:rsidR="00543508" w:rsidRPr="000014CC">
            <w:fldChar w:fldCharType="separate"/>
          </w:r>
          <w:r w:rsidR="00543508" w:rsidRPr="00B8667A">
            <w:rPr>
              <w:noProof/>
            </w:rPr>
            <w:t>[14]</w:t>
          </w:r>
          <w:r w:rsidR="00543508" w:rsidRPr="000014CC">
            <w:fldChar w:fldCharType="end"/>
          </w:r>
        </w:sdtContent>
      </w:sdt>
      <w:r w:rsidR="00543508" w:rsidRPr="000014CC">
        <w:t xml:space="preserve">, </w:t>
      </w:r>
      <w:sdt>
        <w:sdtPr>
          <w:id w:val="-1946215761"/>
          <w:citation/>
        </w:sdtPr>
        <w:sdtContent>
          <w:r w:rsidR="00543508" w:rsidRPr="000014CC">
            <w:fldChar w:fldCharType="begin"/>
          </w:r>
          <w:r w:rsidR="00543508" w:rsidRPr="000014CC">
            <w:instrText xml:space="preserve">CITATION Mai12 \l 1033 </w:instrText>
          </w:r>
          <w:r w:rsidR="00543508" w:rsidRPr="000014CC">
            <w:fldChar w:fldCharType="separate"/>
          </w:r>
          <w:r w:rsidR="00543508" w:rsidRPr="00B8667A">
            <w:rPr>
              <w:noProof/>
            </w:rPr>
            <w:t>[15]</w:t>
          </w:r>
          <w:r w:rsidR="00543508" w:rsidRPr="000014CC">
            <w:fldChar w:fldCharType="end"/>
          </w:r>
        </w:sdtContent>
      </w:sdt>
      <w:r w:rsidR="00543508">
        <w:rPr>
          <w:rFonts w:cstheme="minorHAnsi"/>
        </w:rPr>
        <w:t xml:space="preserve">. The DVLA logo now moved </w:t>
      </w:r>
      <w:r w:rsidR="00AE3423">
        <w:rPr>
          <w:rFonts w:cstheme="minorHAnsi"/>
        </w:rPr>
        <w:t>into</w:t>
      </w:r>
      <w:r w:rsidR="00543508">
        <w:rPr>
          <w:rFonts w:cstheme="minorHAnsi"/>
        </w:rPr>
        <w:t xml:space="preserve"> the header bar with home button functionality.</w:t>
      </w:r>
    </w:p>
    <w:p w14:paraId="317ECCEA" w14:textId="08447910" w:rsidR="00543508" w:rsidRDefault="00AC3250" w:rsidP="00543508">
      <w:pPr>
        <w:jc w:val="both"/>
        <w:rPr>
          <w:rFonts w:cstheme="minorHAnsi"/>
        </w:rPr>
      </w:pPr>
      <w:r>
        <w:rPr>
          <w:rFonts w:cstheme="minorHAnsi"/>
        </w:rPr>
        <w:t>Figure 101</w:t>
      </w:r>
      <w:r w:rsidR="00543508">
        <w:rPr>
          <w:rFonts w:cstheme="minorHAnsi"/>
        </w:rPr>
        <w:t xml:space="preserve"> replace</w:t>
      </w:r>
      <w:r w:rsidR="00F432A0">
        <w:rPr>
          <w:rFonts w:cstheme="minorHAnsi"/>
        </w:rPr>
        <w:t>s</w:t>
      </w:r>
      <w:r w:rsidR="00543508">
        <w:rPr>
          <w:rFonts w:cstheme="minorHAnsi"/>
        </w:rPr>
        <w:t xml:space="preserve"> the ‘Edit’ button within the ‘Driving Licence’ section to a ‘See More’ button. </w:t>
      </w:r>
      <w:r w:rsidR="00F432A0">
        <w:rPr>
          <w:rFonts w:cstheme="minorHAnsi"/>
        </w:rPr>
        <w:t xml:space="preserve">Users feedback DVLA doesn’t edit this information. Sometimes they require additional information than is shown, so the ‘Edit’ button was replaced with a ‘See More’. A </w:t>
      </w:r>
      <w:r w:rsidR="00543508">
        <w:rPr>
          <w:rFonts w:cstheme="minorHAnsi"/>
        </w:rPr>
        <w:t>yellow box and black font</w:t>
      </w:r>
      <w:r w:rsidR="00F432A0">
        <w:rPr>
          <w:rFonts w:cstheme="minorHAnsi"/>
        </w:rPr>
        <w:t xml:space="preserve"> </w:t>
      </w:r>
      <w:r w:rsidR="00543508">
        <w:rPr>
          <w:rFonts w:cstheme="minorHAnsi"/>
        </w:rPr>
        <w:t>visualise</w:t>
      </w:r>
      <w:r w:rsidR="00F432A0">
        <w:rPr>
          <w:rFonts w:cstheme="minorHAnsi"/>
        </w:rPr>
        <w:t>s</w:t>
      </w:r>
      <w:r w:rsidR="00543508">
        <w:rPr>
          <w:rFonts w:cstheme="minorHAnsi"/>
        </w:rPr>
        <w:t xml:space="preserve"> vehicle registration numbers (VRN’s)</w:t>
      </w:r>
      <w:r w:rsidR="00F432A0">
        <w:rPr>
          <w:rFonts w:cstheme="minorHAnsi"/>
        </w:rPr>
        <w:t xml:space="preserve">, supporting recall by designing the element to mirror the </w:t>
      </w:r>
      <w:r w:rsidR="00AE3423">
        <w:rPr>
          <w:rFonts w:cstheme="minorHAnsi"/>
        </w:rPr>
        <w:t>real-world</w:t>
      </w:r>
      <w:r w:rsidR="00F432A0">
        <w:rPr>
          <w:rFonts w:cstheme="minorHAnsi"/>
        </w:rPr>
        <w:t xml:space="preserve"> object </w:t>
      </w:r>
      <w:sdt>
        <w:sdtPr>
          <w:rPr>
            <w:rFonts w:cstheme="minorHAnsi"/>
          </w:rPr>
          <w:id w:val="-152369836"/>
          <w:citation/>
        </w:sdtPr>
        <w:sdtContent>
          <w:r w:rsidR="00543508">
            <w:rPr>
              <w:rFonts w:cstheme="minorHAnsi"/>
            </w:rPr>
            <w:fldChar w:fldCharType="begin"/>
          </w:r>
          <w:r w:rsidR="00543508">
            <w:rPr>
              <w:rFonts w:cstheme="minorHAnsi"/>
              <w:lang w:val="en-US"/>
            </w:rPr>
            <w:instrText xml:space="preserve"> CITATION Jak941 \l 1033 </w:instrText>
          </w:r>
          <w:r w:rsidR="00543508">
            <w:rPr>
              <w:rFonts w:cstheme="minorHAnsi"/>
            </w:rPr>
            <w:fldChar w:fldCharType="separate"/>
          </w:r>
          <w:r w:rsidR="00543508" w:rsidRPr="00332DA2">
            <w:rPr>
              <w:rFonts w:cstheme="minorHAnsi"/>
              <w:noProof/>
              <w:lang w:val="en-US"/>
            </w:rPr>
            <w:t>[224]</w:t>
          </w:r>
          <w:r w:rsidR="00543508">
            <w:rPr>
              <w:rFonts w:cstheme="minorHAnsi"/>
            </w:rPr>
            <w:fldChar w:fldCharType="end"/>
          </w:r>
        </w:sdtContent>
      </w:sdt>
      <w:r w:rsidR="00543508">
        <w:rPr>
          <w:rFonts w:cstheme="minorHAnsi"/>
        </w:rPr>
        <w:t xml:space="preserve">.  </w:t>
      </w:r>
    </w:p>
    <w:p w14:paraId="6887FC34" w14:textId="677C27CF" w:rsidR="00543508" w:rsidRDefault="00543508" w:rsidP="00F432A0">
      <w:pPr>
        <w:jc w:val="both"/>
        <w:rPr>
          <w:rFonts w:cstheme="minorHAnsi"/>
        </w:rPr>
      </w:pPr>
      <w:r>
        <w:rPr>
          <w:rFonts w:cstheme="minorHAnsi"/>
        </w:rPr>
        <w:t>Within the ‘Vehicles’ section</w:t>
      </w:r>
      <w:r w:rsidR="00F432A0">
        <w:rPr>
          <w:rFonts w:cstheme="minorHAnsi"/>
        </w:rPr>
        <w:t>,</w:t>
      </w:r>
      <w:r>
        <w:rPr>
          <w:rFonts w:cstheme="minorHAnsi"/>
        </w:rPr>
        <w:t xml:space="preserve"> vehicle details are displayed, </w:t>
      </w:r>
      <w:r w:rsidR="00F432A0">
        <w:rPr>
          <w:rFonts w:cstheme="minorHAnsi"/>
        </w:rPr>
        <w:t>using a different shade of green to clickable elements to afford its different functionality.</w:t>
      </w:r>
    </w:p>
    <w:p w14:paraId="3BE69945" w14:textId="16434F7E" w:rsidR="00F432A0" w:rsidRDefault="00F432A0" w:rsidP="00543508">
      <w:pPr>
        <w:jc w:val="both"/>
        <w:rPr>
          <w:rFonts w:cstheme="minorHAnsi"/>
        </w:rPr>
      </w:pPr>
      <w:r>
        <w:rPr>
          <w:rFonts w:cstheme="minorHAnsi"/>
        </w:rPr>
        <w:t>T</w:t>
      </w:r>
      <w:r w:rsidR="00543508">
        <w:rPr>
          <w:rFonts w:cstheme="minorHAnsi"/>
        </w:rPr>
        <w:t>he user’s DVLA products are displayed</w:t>
      </w:r>
      <w:r>
        <w:rPr>
          <w:rFonts w:cstheme="minorHAnsi"/>
        </w:rPr>
        <w:t>, if</w:t>
      </w:r>
      <w:r w:rsidR="00543508">
        <w:rPr>
          <w:rFonts w:cstheme="minorHAnsi"/>
        </w:rPr>
        <w:t xml:space="preserve"> the customer has the product the box is </w:t>
      </w:r>
      <w:r>
        <w:rPr>
          <w:rFonts w:cstheme="minorHAnsi"/>
        </w:rPr>
        <w:t>full colour and greyed out if the customer does not have the product This is a common design approach to grey out missing functionality</w:t>
      </w:r>
      <w:r w:rsidR="001E3C62">
        <w:rPr>
          <w:rFonts w:cstheme="minorHAnsi"/>
        </w:rPr>
        <w:t xml:space="preserve"> </w:t>
      </w:r>
      <w:sdt>
        <w:sdtPr>
          <w:rPr>
            <w:rFonts w:cstheme="minorHAnsi"/>
          </w:rPr>
          <w:id w:val="64078912"/>
          <w:citation/>
        </w:sdtPr>
        <w:sdtContent>
          <w:r w:rsidR="001E3C62">
            <w:rPr>
              <w:rFonts w:cstheme="minorHAnsi"/>
            </w:rPr>
            <w:fldChar w:fldCharType="begin"/>
          </w:r>
          <w:r w:rsidR="001E3C62">
            <w:rPr>
              <w:rFonts w:cstheme="minorHAnsi"/>
              <w:lang w:val="en-US"/>
            </w:rPr>
            <w:instrText xml:space="preserve"> CITATION Jak941 \l 1033 </w:instrText>
          </w:r>
          <w:r w:rsidR="001E3C62">
            <w:rPr>
              <w:rFonts w:cstheme="minorHAnsi"/>
            </w:rPr>
            <w:fldChar w:fldCharType="separate"/>
          </w:r>
          <w:r w:rsidR="001E3C62">
            <w:rPr>
              <w:rFonts w:cstheme="minorHAnsi"/>
              <w:noProof/>
              <w:lang w:val="en-US"/>
            </w:rPr>
            <w:t xml:space="preserve"> </w:t>
          </w:r>
          <w:r w:rsidR="001E3C62" w:rsidRPr="00ED6060">
            <w:rPr>
              <w:rFonts w:cstheme="minorHAnsi"/>
              <w:noProof/>
              <w:lang w:val="en-US"/>
            </w:rPr>
            <w:t>[224]</w:t>
          </w:r>
          <w:r w:rsidR="001E3C62">
            <w:rPr>
              <w:rFonts w:cstheme="minorHAnsi"/>
            </w:rPr>
            <w:fldChar w:fldCharType="end"/>
          </w:r>
        </w:sdtContent>
      </w:sdt>
      <w:r w:rsidR="001E3C62">
        <w:rPr>
          <w:rFonts w:cstheme="minorHAnsi"/>
        </w:rPr>
        <w:t xml:space="preserve">, </w:t>
      </w:r>
      <w:sdt>
        <w:sdtPr>
          <w:rPr>
            <w:rFonts w:cstheme="minorHAnsi"/>
          </w:rPr>
          <w:id w:val="-95712669"/>
          <w:citation/>
        </w:sdtPr>
        <w:sdtContent>
          <w:r w:rsidR="001E3C62">
            <w:rPr>
              <w:rFonts w:cstheme="minorHAnsi"/>
            </w:rPr>
            <w:fldChar w:fldCharType="begin"/>
          </w:r>
          <w:r w:rsidR="001E3C62">
            <w:rPr>
              <w:rFonts w:cstheme="minorHAnsi"/>
              <w:lang w:val="en-US"/>
            </w:rPr>
            <w:instrText xml:space="preserve"> CITATION Jak14 \l 1033 </w:instrText>
          </w:r>
          <w:r w:rsidR="001E3C62">
            <w:rPr>
              <w:rFonts w:cstheme="minorHAnsi"/>
            </w:rPr>
            <w:fldChar w:fldCharType="separate"/>
          </w:r>
          <w:r w:rsidR="001E3C62" w:rsidRPr="00C521B2">
            <w:rPr>
              <w:rFonts w:cstheme="minorHAnsi"/>
              <w:noProof/>
              <w:lang w:val="en-US"/>
            </w:rPr>
            <w:t>[218]</w:t>
          </w:r>
          <w:r w:rsidR="001E3C62">
            <w:rPr>
              <w:rFonts w:cstheme="minorHAnsi"/>
            </w:rPr>
            <w:fldChar w:fldCharType="end"/>
          </w:r>
        </w:sdtContent>
      </w:sdt>
      <w:r w:rsidR="001E3C62">
        <w:rPr>
          <w:rFonts w:cstheme="minorHAnsi"/>
        </w:rPr>
        <w:t>,</w:t>
      </w:r>
      <w:sdt>
        <w:sdtPr>
          <w:rPr>
            <w:rFonts w:cstheme="minorHAnsi"/>
          </w:rPr>
          <w:id w:val="1452736107"/>
          <w:citation/>
        </w:sdtPr>
        <w:sdtContent>
          <w:r w:rsidR="001E3C62">
            <w:rPr>
              <w:rFonts w:cstheme="minorHAnsi"/>
            </w:rPr>
            <w:fldChar w:fldCharType="begin"/>
          </w:r>
          <w:r w:rsidR="001E3C62">
            <w:rPr>
              <w:rFonts w:cstheme="minorHAnsi"/>
              <w:lang w:val="en-US"/>
            </w:rPr>
            <w:instrText xml:space="preserve"> CITATION Mad202 \l 1033 </w:instrText>
          </w:r>
          <w:r w:rsidR="001E3C62">
            <w:rPr>
              <w:rFonts w:cstheme="minorHAnsi"/>
            </w:rPr>
            <w:fldChar w:fldCharType="separate"/>
          </w:r>
          <w:r w:rsidR="001E3C62">
            <w:rPr>
              <w:rFonts w:cstheme="minorHAnsi"/>
              <w:noProof/>
              <w:lang w:val="en-US"/>
            </w:rPr>
            <w:t xml:space="preserve"> </w:t>
          </w:r>
          <w:r w:rsidR="001E3C62" w:rsidRPr="00783D99">
            <w:rPr>
              <w:rFonts w:cstheme="minorHAnsi"/>
              <w:noProof/>
              <w:lang w:val="en-US"/>
            </w:rPr>
            <w:t>[240]</w:t>
          </w:r>
          <w:r w:rsidR="001E3C62">
            <w:rPr>
              <w:rFonts w:cstheme="minorHAnsi"/>
            </w:rPr>
            <w:fldChar w:fldCharType="end"/>
          </w:r>
        </w:sdtContent>
      </w:sdt>
      <w:r w:rsidR="001E3C62">
        <w:rPr>
          <w:rFonts w:cstheme="minorHAnsi"/>
        </w:rPr>
        <w:t>.</w:t>
      </w:r>
    </w:p>
    <w:p w14:paraId="038865C8" w14:textId="68706219" w:rsidR="00543508" w:rsidRDefault="001E3C62" w:rsidP="00543508">
      <w:pPr>
        <w:jc w:val="both"/>
        <w:rPr>
          <w:rFonts w:cstheme="minorHAnsi"/>
        </w:rPr>
      </w:pPr>
      <w:r>
        <w:rPr>
          <w:rFonts w:cstheme="minorHAnsi"/>
        </w:rPr>
        <w:t>Individual sections are</w:t>
      </w:r>
      <w:r w:rsidR="00543508">
        <w:rPr>
          <w:rFonts w:cstheme="minorHAnsi"/>
        </w:rPr>
        <w:t xml:space="preserve"> bounded </w:t>
      </w:r>
      <w:r>
        <w:rPr>
          <w:rFonts w:cstheme="minorHAnsi"/>
        </w:rPr>
        <w:t>in</w:t>
      </w:r>
      <w:r w:rsidR="00543508">
        <w:rPr>
          <w:rFonts w:cstheme="minorHAnsi"/>
        </w:rPr>
        <w:t xml:space="preserve"> green box</w:t>
      </w:r>
      <w:r>
        <w:rPr>
          <w:rFonts w:cstheme="minorHAnsi"/>
        </w:rPr>
        <w:t xml:space="preserve">es, to avoid the user mistakenly believing these are clickable elements </w:t>
      </w:r>
      <w:r w:rsidR="00543508">
        <w:rPr>
          <w:rFonts w:cstheme="minorHAnsi"/>
        </w:rPr>
        <w:t>the bounding boxes have rounded corners, whereas clickable boxes have square corners.</w:t>
      </w:r>
    </w:p>
    <w:p w14:paraId="22B5690C" w14:textId="77777777" w:rsidR="00543508" w:rsidRDefault="00543508" w:rsidP="00543508">
      <w:pPr>
        <w:jc w:val="both"/>
        <w:rPr>
          <w:rFonts w:cstheme="minorHAnsi"/>
        </w:rPr>
      </w:pPr>
    </w:p>
    <w:p w14:paraId="372FACFA" w14:textId="5E2311AA" w:rsidR="001E3C62" w:rsidRDefault="001E3C62" w:rsidP="001E3C62">
      <w:pPr>
        <w:pStyle w:val="Heading2"/>
      </w:pPr>
      <w:bookmarkStart w:id="586" w:name="_Toc38707105"/>
      <w:bookmarkStart w:id="587" w:name="_Toc38714941"/>
      <w:r>
        <w:rPr>
          <w:rFonts w:cstheme="minorHAnsi"/>
        </w:rPr>
        <w:t xml:space="preserve">6.4 </w:t>
      </w:r>
      <w:r w:rsidR="002755A1">
        <w:rPr>
          <w:noProof/>
        </w:rPr>
        <mc:AlternateContent>
          <mc:Choice Requires="wps">
            <w:drawing>
              <wp:anchor distT="0" distB="0" distL="114300" distR="114300" simplePos="0" relativeHeight="252893184" behindDoc="0" locked="0" layoutInCell="1" allowOverlap="1" wp14:anchorId="026995E1" wp14:editId="20B53FB4">
                <wp:simplePos x="0" y="0"/>
                <wp:positionH relativeFrom="column">
                  <wp:posOffset>44450</wp:posOffset>
                </wp:positionH>
                <wp:positionV relativeFrom="paragraph">
                  <wp:posOffset>3683000</wp:posOffset>
                </wp:positionV>
                <wp:extent cx="5929630" cy="635"/>
                <wp:effectExtent l="0" t="0" r="0" b="0"/>
                <wp:wrapNone/>
                <wp:docPr id="777" name="Text Box 777"/>
                <wp:cNvGraphicFramePr/>
                <a:graphic xmlns:a="http://schemas.openxmlformats.org/drawingml/2006/main">
                  <a:graphicData uri="http://schemas.microsoft.com/office/word/2010/wordprocessingShape">
                    <wps:wsp>
                      <wps:cNvSpPr txBox="1"/>
                      <wps:spPr>
                        <a:xfrm>
                          <a:off x="0" y="0"/>
                          <a:ext cx="5929630" cy="635"/>
                        </a:xfrm>
                        <a:prstGeom prst="rect">
                          <a:avLst/>
                        </a:prstGeom>
                        <a:solidFill>
                          <a:prstClr val="white"/>
                        </a:solidFill>
                        <a:ln>
                          <a:noFill/>
                        </a:ln>
                      </wps:spPr>
                      <wps:txbx>
                        <w:txbxContent>
                          <w:p w14:paraId="574A72CD" w14:textId="40CA7603" w:rsidR="002773A5" w:rsidRPr="00386DA5" w:rsidRDefault="002773A5" w:rsidP="002755A1">
                            <w:pPr>
                              <w:pStyle w:val="Caption"/>
                              <w:jc w:val="center"/>
                              <w:rPr>
                                <w:rFonts w:cstheme="minorHAnsi"/>
                              </w:rPr>
                            </w:pPr>
                            <w:bookmarkStart w:id="588" w:name="_Toc38868940"/>
                            <w:r>
                              <w:t xml:space="preserve">Figure </w:t>
                            </w:r>
                            <w:fldSimple w:instr=" SEQ Figure \* ARABIC ">
                              <w:r>
                                <w:rPr>
                                  <w:noProof/>
                                </w:rPr>
                                <w:t>102</w:t>
                              </w:r>
                            </w:fldSimple>
                            <w:r>
                              <w:t xml:space="preserve"> - </w:t>
                            </w:r>
                            <w:r w:rsidRPr="00FB79D9">
                              <w:t>Colour Wireframe - News &amp; Knowledge</w:t>
                            </w:r>
                            <w:bookmarkEnd w:id="5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6995E1" id="Text Box 777" o:spid="_x0000_s1137" type="#_x0000_t202" style="position:absolute;margin-left:3.5pt;margin-top:290pt;width:466.9pt;height:.05pt;z-index:25289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" stroked="f">
                <v:textbox style="mso-fit-shape-to-text:t" inset="0,0,0,0">
                  <w:txbxContent>
                    <w:p w14:paraId="574A72CD" w14:textId="40CA7603" w:rsidR="002773A5" w:rsidRPr="00386DA5" w:rsidRDefault="002773A5" w:rsidP="002755A1">
                      <w:pPr>
                        <w:pStyle w:val="Caption"/>
                        <w:jc w:val="center"/>
                        <w:rPr>
                          <w:rFonts w:cstheme="minorHAnsi"/>
                        </w:rPr>
                      </w:pPr>
                      <w:bookmarkStart w:id="589" w:name="_Toc38868940"/>
                      <w:r>
                        <w:t xml:space="preserve">Figure </w:t>
                      </w:r>
                      <w:fldSimple w:instr=" SEQ Figure \* ARABIC ">
                        <w:r>
                          <w:rPr>
                            <w:noProof/>
                          </w:rPr>
                          <w:t>102</w:t>
                        </w:r>
                      </w:fldSimple>
                      <w:r>
                        <w:t xml:space="preserve"> - </w:t>
                      </w:r>
                      <w:r w:rsidRPr="00FB79D9">
                        <w:t>Colour Wireframe - News &amp; Knowledge</w:t>
                      </w:r>
                      <w:bookmarkEnd w:id="589"/>
                    </w:p>
                  </w:txbxContent>
                </v:textbox>
              </v:shape>
            </w:pict>
          </mc:Fallback>
        </mc:AlternateContent>
      </w:r>
      <w:r>
        <w:rPr>
          <w:noProof/>
        </w:rPr>
        <w:drawing>
          <wp:anchor distT="0" distB="0" distL="114300" distR="114300" simplePos="0" relativeHeight="252689408" behindDoc="0" locked="0" layoutInCell="1" allowOverlap="1" wp14:anchorId="7299AAFF" wp14:editId="7C1D9576">
            <wp:simplePos x="0" y="0"/>
            <wp:positionH relativeFrom="margin">
              <wp:posOffset>44450</wp:posOffset>
            </wp:positionH>
            <wp:positionV relativeFrom="paragraph">
              <wp:posOffset>273051</wp:posOffset>
            </wp:positionV>
            <wp:extent cx="5930223" cy="3352800"/>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6" cstate="screen">
                      <a:extLst>
                        <a:ext uri="{28A0092B-C50C-407E-A947-70E740481C1C}">
                          <a14:useLocalDpi xmlns:a14="http://schemas.microsoft.com/office/drawing/2010/main"/>
                        </a:ext>
                      </a:extLst>
                    </a:blip>
                    <a:srcRect/>
                    <a:stretch/>
                  </pic:blipFill>
                  <pic:spPr bwMode="auto">
                    <a:xfrm>
                      <a:off x="0" y="0"/>
                      <a:ext cx="5973911" cy="3377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Colour Wireframe – News &amp; Knowledge Screens Designs</w:t>
      </w:r>
      <w:bookmarkEnd w:id="586"/>
      <w:bookmarkEnd w:id="587"/>
    </w:p>
    <w:p w14:paraId="3B0BB236" w14:textId="77777777" w:rsidR="001E3C62" w:rsidRDefault="001E3C62" w:rsidP="001E3C62">
      <w:pPr>
        <w:ind w:firstLine="720"/>
        <w:jc w:val="both"/>
        <w:rPr>
          <w:rFonts w:cstheme="minorHAnsi"/>
        </w:rPr>
      </w:pPr>
    </w:p>
    <w:p w14:paraId="4AC08EB8" w14:textId="77777777" w:rsidR="001E3C62" w:rsidRDefault="001E3C62" w:rsidP="001E3C62">
      <w:pPr>
        <w:ind w:firstLine="720"/>
        <w:jc w:val="both"/>
        <w:rPr>
          <w:rFonts w:cstheme="minorHAnsi"/>
        </w:rPr>
      </w:pPr>
    </w:p>
    <w:p w14:paraId="582FFF29" w14:textId="77777777" w:rsidR="001E3C62" w:rsidRDefault="001E3C62" w:rsidP="001E3C62">
      <w:pPr>
        <w:ind w:firstLine="720"/>
        <w:jc w:val="both"/>
        <w:rPr>
          <w:rFonts w:cstheme="minorHAnsi"/>
        </w:rPr>
      </w:pPr>
    </w:p>
    <w:p w14:paraId="445CAB53" w14:textId="77777777" w:rsidR="001E3C62" w:rsidRDefault="001E3C62" w:rsidP="001E3C62">
      <w:pPr>
        <w:ind w:firstLine="720"/>
        <w:jc w:val="both"/>
        <w:rPr>
          <w:rFonts w:cstheme="minorHAnsi"/>
        </w:rPr>
      </w:pPr>
    </w:p>
    <w:p w14:paraId="32256A6B" w14:textId="77777777" w:rsidR="001E3C62" w:rsidRDefault="001E3C62" w:rsidP="001E3C62">
      <w:pPr>
        <w:ind w:firstLine="720"/>
        <w:jc w:val="both"/>
        <w:rPr>
          <w:rFonts w:cstheme="minorHAnsi"/>
        </w:rPr>
      </w:pPr>
    </w:p>
    <w:p w14:paraId="6070477D" w14:textId="77777777" w:rsidR="001E3C62" w:rsidRDefault="001E3C62" w:rsidP="001E3C62">
      <w:pPr>
        <w:ind w:firstLine="720"/>
        <w:jc w:val="both"/>
        <w:rPr>
          <w:rFonts w:cstheme="minorHAnsi"/>
        </w:rPr>
      </w:pPr>
    </w:p>
    <w:p w14:paraId="4E735E3A" w14:textId="77777777" w:rsidR="001E3C62" w:rsidRDefault="001E3C62" w:rsidP="001E3C62">
      <w:pPr>
        <w:ind w:firstLine="720"/>
        <w:jc w:val="both"/>
        <w:rPr>
          <w:rFonts w:cstheme="minorHAnsi"/>
        </w:rPr>
      </w:pPr>
    </w:p>
    <w:p w14:paraId="3AF2AC6A" w14:textId="77777777" w:rsidR="001E3C62" w:rsidRDefault="001E3C62" w:rsidP="001E3C62">
      <w:pPr>
        <w:ind w:firstLine="720"/>
        <w:jc w:val="both"/>
        <w:rPr>
          <w:rFonts w:cstheme="minorHAnsi"/>
        </w:rPr>
      </w:pPr>
    </w:p>
    <w:p w14:paraId="0ACD3414" w14:textId="77777777" w:rsidR="001E3C62" w:rsidRDefault="001E3C62" w:rsidP="001E3C62">
      <w:pPr>
        <w:ind w:firstLine="720"/>
        <w:jc w:val="both"/>
        <w:rPr>
          <w:rFonts w:cstheme="minorHAnsi"/>
        </w:rPr>
      </w:pPr>
    </w:p>
    <w:p w14:paraId="7D53A75F" w14:textId="77777777" w:rsidR="001E3C62" w:rsidRDefault="001E3C62" w:rsidP="001E3C62">
      <w:pPr>
        <w:ind w:firstLine="720"/>
        <w:jc w:val="both"/>
        <w:rPr>
          <w:rFonts w:cstheme="minorHAnsi"/>
        </w:rPr>
      </w:pPr>
    </w:p>
    <w:p w14:paraId="0D48EBFD" w14:textId="77777777" w:rsidR="001E3C62" w:rsidRDefault="001E3C62" w:rsidP="001E3C62">
      <w:pPr>
        <w:ind w:firstLine="720"/>
        <w:jc w:val="both"/>
        <w:rPr>
          <w:rFonts w:cstheme="minorHAnsi"/>
        </w:rPr>
      </w:pPr>
    </w:p>
    <w:p w14:paraId="419201C8" w14:textId="77777777" w:rsidR="001E3C62" w:rsidRDefault="001E3C62" w:rsidP="001E3C62">
      <w:pPr>
        <w:ind w:firstLine="720"/>
        <w:jc w:val="both"/>
        <w:rPr>
          <w:rFonts w:cstheme="minorHAnsi"/>
        </w:rPr>
      </w:pPr>
    </w:p>
    <w:p w14:paraId="195B2A54" w14:textId="77777777" w:rsidR="001E3C62" w:rsidRDefault="001E3C62" w:rsidP="001E3C62">
      <w:pPr>
        <w:ind w:firstLine="720"/>
        <w:jc w:val="both"/>
        <w:rPr>
          <w:rFonts w:cstheme="minorHAnsi"/>
        </w:rPr>
      </w:pPr>
    </w:p>
    <w:p w14:paraId="597395BB" w14:textId="77777777" w:rsidR="001E3C62" w:rsidRDefault="001E3C62" w:rsidP="001E3C62">
      <w:pPr>
        <w:jc w:val="both"/>
        <w:rPr>
          <w:rFonts w:cstheme="minorHAnsi"/>
        </w:rPr>
      </w:pPr>
    </w:p>
    <w:p w14:paraId="1A27062F" w14:textId="77777777" w:rsidR="001E3C62" w:rsidRDefault="001E3C62" w:rsidP="001E3C62">
      <w:pPr>
        <w:ind w:firstLine="720"/>
        <w:jc w:val="both"/>
        <w:rPr>
          <w:rFonts w:cstheme="minorHAnsi"/>
        </w:rPr>
      </w:pPr>
    </w:p>
    <w:p w14:paraId="6624ED72" w14:textId="77777777" w:rsidR="001E3C62" w:rsidRDefault="001E3C62" w:rsidP="001E3C62">
      <w:pPr>
        <w:ind w:firstLine="720"/>
        <w:jc w:val="both"/>
        <w:rPr>
          <w:rFonts w:cstheme="minorHAnsi"/>
        </w:rPr>
      </w:pPr>
    </w:p>
    <w:p w14:paraId="31B62D58" w14:textId="77777777" w:rsidR="001E3C62" w:rsidRDefault="001E3C62" w:rsidP="001E3C62">
      <w:pPr>
        <w:ind w:firstLine="720"/>
        <w:jc w:val="both"/>
        <w:rPr>
          <w:rFonts w:cstheme="minorHAnsi"/>
        </w:rPr>
      </w:pPr>
    </w:p>
    <w:p w14:paraId="362B61B5" w14:textId="04A65376" w:rsidR="001E3C62" w:rsidRDefault="002755A1" w:rsidP="001E3C62">
      <w:pPr>
        <w:jc w:val="both"/>
        <w:rPr>
          <w:rFonts w:cstheme="minorHAnsi"/>
        </w:rPr>
      </w:pPr>
      <w:r>
        <w:rPr>
          <w:noProof/>
        </w:rPr>
        <w:lastRenderedPageBreak/>
        <mc:AlternateContent>
          <mc:Choice Requires="wps">
            <w:drawing>
              <wp:anchor distT="0" distB="0" distL="114300" distR="114300" simplePos="0" relativeHeight="252895232" behindDoc="0" locked="0" layoutInCell="1" allowOverlap="1" wp14:anchorId="7BDC98A0" wp14:editId="365B4AC0">
                <wp:simplePos x="0" y="0"/>
                <wp:positionH relativeFrom="column">
                  <wp:posOffset>-2540</wp:posOffset>
                </wp:positionH>
                <wp:positionV relativeFrom="paragraph">
                  <wp:posOffset>3362325</wp:posOffset>
                </wp:positionV>
                <wp:extent cx="5734050" cy="635"/>
                <wp:effectExtent l="0" t="0" r="0" b="0"/>
                <wp:wrapNone/>
                <wp:docPr id="778" name="Text Box 778"/>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2A045E67" w14:textId="262036D7" w:rsidR="002773A5" w:rsidRPr="008302E0" w:rsidRDefault="002773A5" w:rsidP="002755A1">
                            <w:pPr>
                              <w:pStyle w:val="Caption"/>
                              <w:jc w:val="center"/>
                              <w:rPr>
                                <w:noProof/>
                              </w:rPr>
                            </w:pPr>
                            <w:bookmarkStart w:id="590" w:name="_Toc38868941"/>
                            <w:r>
                              <w:t xml:space="preserve">Figure </w:t>
                            </w:r>
                            <w:fldSimple w:instr=" SEQ Figure \* ARABIC ">
                              <w:r>
                                <w:rPr>
                                  <w:noProof/>
                                </w:rPr>
                                <w:t>103</w:t>
                              </w:r>
                            </w:fldSimple>
                            <w:r>
                              <w:t xml:space="preserve"> -</w:t>
                            </w:r>
                            <w:r w:rsidRPr="00DA034F">
                              <w:t>Colour Wireframe - Article Screen Design Example</w:t>
                            </w:r>
                            <w:bookmarkEnd w:id="5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DC98A0" id="Text Box 778" o:spid="_x0000_s1138" type="#_x0000_t202" style="position:absolute;left:0;text-align:left;margin-left:-.2pt;margin-top:264.75pt;width:451.5pt;height:.05pt;z-index:25289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" stroked="f">
                <v:textbox style="mso-fit-shape-to-text:t" inset="0,0,0,0">
                  <w:txbxContent>
                    <w:p w14:paraId="2A045E67" w14:textId="262036D7" w:rsidR="002773A5" w:rsidRPr="008302E0" w:rsidRDefault="002773A5" w:rsidP="002755A1">
                      <w:pPr>
                        <w:pStyle w:val="Caption"/>
                        <w:jc w:val="center"/>
                        <w:rPr>
                          <w:noProof/>
                        </w:rPr>
                      </w:pPr>
                      <w:bookmarkStart w:id="591" w:name="_Toc38868941"/>
                      <w:r>
                        <w:t xml:space="preserve">Figure </w:t>
                      </w:r>
                      <w:fldSimple w:instr=" SEQ Figure \* ARABIC ">
                        <w:r>
                          <w:rPr>
                            <w:noProof/>
                          </w:rPr>
                          <w:t>103</w:t>
                        </w:r>
                      </w:fldSimple>
                      <w:r>
                        <w:t xml:space="preserve"> -</w:t>
                      </w:r>
                      <w:r w:rsidRPr="00DA034F">
                        <w:t>Colour Wireframe - Article Screen Design Example</w:t>
                      </w:r>
                      <w:bookmarkEnd w:id="591"/>
                    </w:p>
                  </w:txbxContent>
                </v:textbox>
              </v:shape>
            </w:pict>
          </mc:Fallback>
        </mc:AlternateContent>
      </w:r>
      <w:r w:rsidR="001E3C62">
        <w:rPr>
          <w:noProof/>
        </w:rPr>
        <w:drawing>
          <wp:anchor distT="0" distB="0" distL="114300" distR="114300" simplePos="0" relativeHeight="252693504" behindDoc="0" locked="0" layoutInCell="1" allowOverlap="1" wp14:anchorId="2E23F552" wp14:editId="1879F5E5">
            <wp:simplePos x="0" y="0"/>
            <wp:positionH relativeFrom="margin">
              <wp:align>right</wp:align>
            </wp:positionH>
            <wp:positionV relativeFrom="paragraph">
              <wp:posOffset>81915</wp:posOffset>
            </wp:positionV>
            <wp:extent cx="5734050" cy="3223408"/>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7" cstate="screen">
                      <a:extLst>
                        <a:ext uri="{28A0092B-C50C-407E-A947-70E740481C1C}">
                          <a14:useLocalDpi xmlns:a14="http://schemas.microsoft.com/office/drawing/2010/main"/>
                        </a:ext>
                      </a:extLst>
                    </a:blip>
                    <a:srcRect/>
                    <a:stretch/>
                  </pic:blipFill>
                  <pic:spPr bwMode="auto">
                    <a:xfrm>
                      <a:off x="0" y="0"/>
                      <a:ext cx="5734050" cy="32234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502ECD" w14:textId="77777777" w:rsidR="001E3C62" w:rsidRDefault="001E3C62" w:rsidP="001E3C62">
      <w:pPr>
        <w:ind w:firstLine="720"/>
        <w:jc w:val="both"/>
        <w:rPr>
          <w:rFonts w:cstheme="minorHAnsi"/>
        </w:rPr>
      </w:pPr>
    </w:p>
    <w:p w14:paraId="54204457" w14:textId="77777777" w:rsidR="001E3C62" w:rsidRDefault="001E3C62" w:rsidP="001E3C62">
      <w:pPr>
        <w:ind w:firstLine="720"/>
        <w:jc w:val="both"/>
        <w:rPr>
          <w:rFonts w:cstheme="minorHAnsi"/>
        </w:rPr>
      </w:pPr>
    </w:p>
    <w:p w14:paraId="74EA9D96" w14:textId="77777777" w:rsidR="001E3C62" w:rsidRDefault="001E3C62" w:rsidP="001E3C62">
      <w:pPr>
        <w:ind w:firstLine="720"/>
        <w:jc w:val="both"/>
        <w:rPr>
          <w:rFonts w:cstheme="minorHAnsi"/>
        </w:rPr>
      </w:pPr>
    </w:p>
    <w:p w14:paraId="67AC777B" w14:textId="77777777" w:rsidR="001E3C62" w:rsidRDefault="001E3C62" w:rsidP="001E3C62">
      <w:pPr>
        <w:ind w:firstLine="720"/>
        <w:jc w:val="both"/>
        <w:rPr>
          <w:rFonts w:cstheme="minorHAnsi"/>
        </w:rPr>
      </w:pPr>
    </w:p>
    <w:p w14:paraId="5E708A6A" w14:textId="77777777" w:rsidR="001E3C62" w:rsidRDefault="001E3C62" w:rsidP="001E3C62">
      <w:pPr>
        <w:ind w:firstLine="720"/>
        <w:jc w:val="both"/>
        <w:rPr>
          <w:rFonts w:cstheme="minorHAnsi"/>
        </w:rPr>
      </w:pPr>
    </w:p>
    <w:p w14:paraId="1E7AF175" w14:textId="77777777" w:rsidR="001E3C62" w:rsidRDefault="001E3C62" w:rsidP="001E3C62">
      <w:pPr>
        <w:ind w:firstLine="720"/>
        <w:jc w:val="both"/>
        <w:rPr>
          <w:rFonts w:cstheme="minorHAnsi"/>
        </w:rPr>
      </w:pPr>
    </w:p>
    <w:p w14:paraId="6D8DCD06" w14:textId="77777777" w:rsidR="001E3C62" w:rsidRDefault="001E3C62" w:rsidP="001E3C62">
      <w:pPr>
        <w:ind w:firstLine="720"/>
        <w:jc w:val="both"/>
        <w:rPr>
          <w:rFonts w:cstheme="minorHAnsi"/>
        </w:rPr>
      </w:pPr>
    </w:p>
    <w:p w14:paraId="73FF4FDE" w14:textId="77777777" w:rsidR="001E3C62" w:rsidRDefault="001E3C62" w:rsidP="001E3C62">
      <w:pPr>
        <w:ind w:firstLine="720"/>
        <w:jc w:val="both"/>
        <w:rPr>
          <w:rFonts w:cstheme="minorHAnsi"/>
        </w:rPr>
      </w:pPr>
    </w:p>
    <w:p w14:paraId="24A7FF0C" w14:textId="77777777" w:rsidR="001E3C62" w:rsidRDefault="001E3C62" w:rsidP="001E3C62">
      <w:pPr>
        <w:ind w:firstLine="720"/>
        <w:jc w:val="both"/>
        <w:rPr>
          <w:rFonts w:cstheme="minorHAnsi"/>
        </w:rPr>
      </w:pPr>
    </w:p>
    <w:p w14:paraId="5BF02B87" w14:textId="77777777" w:rsidR="001E3C62" w:rsidRDefault="001E3C62" w:rsidP="001E3C62">
      <w:pPr>
        <w:ind w:firstLine="720"/>
        <w:jc w:val="both"/>
        <w:rPr>
          <w:rFonts w:cstheme="minorHAnsi"/>
        </w:rPr>
      </w:pPr>
    </w:p>
    <w:p w14:paraId="27C2AE6A" w14:textId="58410BBA" w:rsidR="001E3C62" w:rsidRDefault="001E3C62" w:rsidP="001E3C62">
      <w:pPr>
        <w:ind w:firstLine="720"/>
        <w:jc w:val="both"/>
        <w:rPr>
          <w:rFonts w:cstheme="minorHAnsi"/>
        </w:rPr>
      </w:pPr>
    </w:p>
    <w:p w14:paraId="72A9E036" w14:textId="77777777" w:rsidR="001E3C62" w:rsidRDefault="001E3C62" w:rsidP="001E3C62">
      <w:pPr>
        <w:ind w:firstLine="720"/>
        <w:jc w:val="both"/>
        <w:rPr>
          <w:rFonts w:cstheme="minorHAnsi"/>
        </w:rPr>
      </w:pPr>
    </w:p>
    <w:p w14:paraId="36D026FC" w14:textId="397C20E2" w:rsidR="001E3C62" w:rsidRDefault="001E3C62" w:rsidP="005144FB">
      <w:pPr>
        <w:jc w:val="both"/>
        <w:rPr>
          <w:rFonts w:cstheme="minorHAnsi"/>
        </w:rPr>
      </w:pPr>
      <w:r>
        <w:rPr>
          <w:rFonts w:cstheme="minorHAnsi"/>
        </w:rPr>
        <w:fldChar w:fldCharType="begin"/>
      </w:r>
      <w:r>
        <w:rPr>
          <w:rFonts w:cstheme="minorHAnsi"/>
        </w:rPr>
        <w:instrText xml:space="preserve"> REF _Ref36735648 \h </w:instrText>
      </w:r>
      <w:r>
        <w:rPr>
          <w:rFonts w:cstheme="minorHAnsi"/>
        </w:rPr>
      </w:r>
      <w:r>
        <w:rPr>
          <w:rFonts w:cstheme="minorHAnsi"/>
        </w:rPr>
        <w:fldChar w:fldCharType="separate"/>
      </w:r>
      <w:r>
        <w:t xml:space="preserve">Figure </w:t>
      </w:r>
      <w:r>
        <w:rPr>
          <w:noProof/>
        </w:rPr>
        <w:t>1</w:t>
      </w:r>
      <w:r>
        <w:rPr>
          <w:rFonts w:cstheme="minorHAnsi"/>
        </w:rPr>
        <w:fldChar w:fldCharType="end"/>
      </w:r>
      <w:r w:rsidR="00AE3423">
        <w:rPr>
          <w:rFonts w:cstheme="minorHAnsi"/>
        </w:rPr>
        <w:t>0</w:t>
      </w:r>
      <w:r w:rsidR="002755A1">
        <w:rPr>
          <w:rFonts w:cstheme="minorHAnsi"/>
        </w:rPr>
        <w:t>2</w:t>
      </w:r>
      <w:r>
        <w:rPr>
          <w:rFonts w:cstheme="minorHAnsi"/>
        </w:rPr>
        <w:t xml:space="preserve"> condenses the News &amp; Knowledge design onto a single monitor screen, no longer requiring the user to scroll down to view content. </w:t>
      </w:r>
      <w:r w:rsidR="005144FB">
        <w:rPr>
          <w:rFonts w:cstheme="minorHAnsi"/>
        </w:rPr>
        <w:t xml:space="preserve">Feedback indicated users wouldn’t scroll for old information. </w:t>
      </w:r>
      <w:r>
        <w:rPr>
          <w:rFonts w:cstheme="minorHAnsi"/>
        </w:rPr>
        <w:t>As images are displayed alongside headlines, the DVLA header image is not used on these pages, preventing drawing the user’s attention away from the page content.</w:t>
      </w:r>
      <w:r w:rsidR="005144FB">
        <w:rPr>
          <w:rFonts w:cstheme="minorHAnsi"/>
        </w:rPr>
        <w:t xml:space="preserve"> </w:t>
      </w:r>
      <w:r>
        <w:rPr>
          <w:rFonts w:cstheme="minorHAnsi"/>
        </w:rPr>
        <w:t>The header bar gains a search button,</w:t>
      </w:r>
      <w:r w:rsidR="005144FB">
        <w:rPr>
          <w:rFonts w:cstheme="minorHAnsi"/>
        </w:rPr>
        <w:t xml:space="preserve"> using </w:t>
      </w:r>
      <w:r>
        <w:rPr>
          <w:rFonts w:cstheme="minorHAnsi"/>
        </w:rPr>
        <w:t xml:space="preserve">a common search icon </w:t>
      </w:r>
      <w:sdt>
        <w:sdtPr>
          <w:rPr>
            <w:rFonts w:cstheme="minorHAnsi"/>
          </w:rPr>
          <w:id w:val="1332177551"/>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sidR="005144FB">
        <w:rPr>
          <w:rFonts w:cstheme="minorHAnsi"/>
        </w:rPr>
        <w:t>, as feedback stated users regularly search for old new content.</w:t>
      </w:r>
    </w:p>
    <w:p w14:paraId="4819AEDD" w14:textId="49789A4D" w:rsidR="00342D83" w:rsidRDefault="005144FB" w:rsidP="001E3C62">
      <w:pPr>
        <w:jc w:val="both"/>
        <w:rPr>
          <w:rFonts w:cstheme="minorHAnsi"/>
        </w:rPr>
      </w:pPr>
      <w:r>
        <w:rPr>
          <w:rFonts w:cstheme="minorHAnsi"/>
        </w:rPr>
        <w:t>N</w:t>
      </w:r>
      <w:r w:rsidR="001E3C62">
        <w:rPr>
          <w:rFonts w:cstheme="minorHAnsi"/>
        </w:rPr>
        <w:t xml:space="preserve">avigation buttons now occupy the right </w:t>
      </w:r>
      <w:r>
        <w:rPr>
          <w:rFonts w:cstheme="minorHAnsi"/>
        </w:rPr>
        <w:t xml:space="preserve">side </w:t>
      </w:r>
      <w:r w:rsidR="001E3C62">
        <w:rPr>
          <w:rFonts w:cstheme="minorHAnsi"/>
        </w:rPr>
        <w:t>of the screen,</w:t>
      </w:r>
      <w:r>
        <w:rPr>
          <w:rFonts w:cstheme="minorHAnsi"/>
        </w:rPr>
        <w:t xml:space="preserve"> bounded in green, a</w:t>
      </w:r>
      <w:r w:rsidR="001E3C62">
        <w:rPr>
          <w:rFonts w:cstheme="minorHAnsi"/>
        </w:rPr>
        <w:t>fford</w:t>
      </w:r>
      <w:r>
        <w:rPr>
          <w:rFonts w:cstheme="minorHAnsi"/>
        </w:rPr>
        <w:t xml:space="preserve">ing their functionality. Icons used </w:t>
      </w:r>
      <w:r w:rsidR="001E3C62">
        <w:rPr>
          <w:rFonts w:cstheme="minorHAnsi"/>
        </w:rPr>
        <w:t xml:space="preserve">represent real world items </w:t>
      </w:r>
      <w:sdt>
        <w:sdtPr>
          <w:rPr>
            <w:rFonts w:cstheme="minorHAnsi"/>
          </w:rPr>
          <w:id w:val="908276643"/>
          <w:citation/>
        </w:sdtPr>
        <w:sdtContent>
          <w:r w:rsidR="001E3C62">
            <w:rPr>
              <w:rFonts w:cstheme="minorHAnsi"/>
            </w:rPr>
            <w:fldChar w:fldCharType="begin"/>
          </w:r>
          <w:r w:rsidR="001E3C62">
            <w:rPr>
              <w:rFonts w:cstheme="minorHAnsi"/>
              <w:lang w:val="en-US"/>
            </w:rPr>
            <w:instrText xml:space="preserve"> CITATION Jak14 \l 1033 </w:instrText>
          </w:r>
          <w:r w:rsidR="001E3C62">
            <w:rPr>
              <w:rFonts w:cstheme="minorHAnsi"/>
            </w:rPr>
            <w:fldChar w:fldCharType="separate"/>
          </w:r>
          <w:r w:rsidR="001E3C62" w:rsidRPr="00C521B2">
            <w:rPr>
              <w:rFonts w:cstheme="minorHAnsi"/>
              <w:noProof/>
              <w:lang w:val="en-US"/>
            </w:rPr>
            <w:t>[218]</w:t>
          </w:r>
          <w:r w:rsidR="001E3C62">
            <w:rPr>
              <w:rFonts w:cstheme="minorHAnsi"/>
            </w:rPr>
            <w:fldChar w:fldCharType="end"/>
          </w:r>
        </w:sdtContent>
      </w:sdt>
      <w:r>
        <w:rPr>
          <w:rFonts w:cstheme="minorHAnsi"/>
        </w:rPr>
        <w:t>.</w:t>
      </w:r>
      <w:r w:rsidR="00342D83">
        <w:rPr>
          <w:rFonts w:cstheme="minorHAnsi"/>
        </w:rPr>
        <w:t xml:space="preserve"> </w:t>
      </w:r>
      <w:r w:rsidR="001E3C62">
        <w:rPr>
          <w:rFonts w:cstheme="minorHAnsi"/>
        </w:rPr>
        <w:fldChar w:fldCharType="begin"/>
      </w:r>
      <w:r w:rsidR="001E3C62">
        <w:rPr>
          <w:rFonts w:cstheme="minorHAnsi"/>
        </w:rPr>
        <w:instrText xml:space="preserve"> REF _Ref37062987 \h </w:instrText>
      </w:r>
      <w:r w:rsidR="001E3C62">
        <w:rPr>
          <w:rFonts w:cstheme="minorHAnsi"/>
        </w:rPr>
      </w:r>
      <w:r w:rsidR="001E3C62">
        <w:rPr>
          <w:rFonts w:cstheme="minorHAnsi"/>
        </w:rPr>
        <w:fldChar w:fldCharType="separate"/>
      </w:r>
      <w:r w:rsidR="001E3C62">
        <w:t xml:space="preserve">Figure </w:t>
      </w:r>
      <w:r w:rsidR="001E3C62">
        <w:rPr>
          <w:noProof/>
        </w:rPr>
        <w:t>1</w:t>
      </w:r>
      <w:r w:rsidR="001E3C62">
        <w:rPr>
          <w:rFonts w:cstheme="minorHAnsi"/>
        </w:rPr>
        <w:fldChar w:fldCharType="end"/>
      </w:r>
      <w:r w:rsidR="00AE3423">
        <w:rPr>
          <w:rFonts w:cstheme="minorHAnsi"/>
        </w:rPr>
        <w:t>0</w:t>
      </w:r>
      <w:r w:rsidR="0089646D">
        <w:rPr>
          <w:rFonts w:cstheme="minorHAnsi"/>
        </w:rPr>
        <w:t>3</w:t>
      </w:r>
      <w:r w:rsidR="001E3C62">
        <w:rPr>
          <w:rFonts w:cstheme="minorHAnsi"/>
        </w:rPr>
        <w:t xml:space="preserve"> </w:t>
      </w:r>
      <w:r w:rsidR="00D63A7A">
        <w:rPr>
          <w:rFonts w:cstheme="minorHAnsi"/>
        </w:rPr>
        <w:t>shows th</w:t>
      </w:r>
      <w:r>
        <w:rPr>
          <w:rFonts w:cstheme="minorHAnsi"/>
        </w:rPr>
        <w:t>e common design for article pages</w:t>
      </w:r>
      <w:r w:rsidR="00342D83">
        <w:rPr>
          <w:rFonts w:cstheme="minorHAnsi"/>
        </w:rPr>
        <w:t>, text on the left, images on the right</w:t>
      </w:r>
      <w:r>
        <w:rPr>
          <w:rFonts w:cstheme="minorHAnsi"/>
        </w:rPr>
        <w:t>. A</w:t>
      </w:r>
      <w:r w:rsidR="001E3C62">
        <w:rPr>
          <w:rFonts w:cstheme="minorHAnsi"/>
        </w:rPr>
        <w:t>rticle title</w:t>
      </w:r>
      <w:r>
        <w:rPr>
          <w:rFonts w:cstheme="minorHAnsi"/>
        </w:rPr>
        <w:t>s are visualised by a</w:t>
      </w:r>
      <w:r w:rsidR="001E3C62">
        <w:rPr>
          <w:rFonts w:cstheme="minorHAnsi"/>
        </w:rPr>
        <w:t xml:space="preserve"> yellow box with black writing</w:t>
      </w:r>
      <w:r>
        <w:rPr>
          <w:rFonts w:cstheme="minorHAnsi"/>
        </w:rPr>
        <w:t xml:space="preserve">, echoing </w:t>
      </w:r>
      <w:r w:rsidR="001E3C62">
        <w:rPr>
          <w:rFonts w:cstheme="minorHAnsi"/>
        </w:rPr>
        <w:t>DVLA VRN</w:t>
      </w:r>
      <w:r>
        <w:rPr>
          <w:rFonts w:cstheme="minorHAnsi"/>
        </w:rPr>
        <w:t>’s</w:t>
      </w:r>
      <w:r w:rsidR="00D63A7A">
        <w:rPr>
          <w:rFonts w:cstheme="minorHAnsi"/>
        </w:rPr>
        <w:t xml:space="preserve">. Users are prevent from confusion the two as the </w:t>
      </w:r>
      <w:r w:rsidR="00342D83">
        <w:rPr>
          <w:rFonts w:cstheme="minorHAnsi"/>
        </w:rPr>
        <w:t>length</w:t>
      </w:r>
      <w:r w:rsidR="00D63A7A">
        <w:rPr>
          <w:rFonts w:cstheme="minorHAnsi"/>
        </w:rPr>
        <w:t xml:space="preserve"> of alpha numeric characters </w:t>
      </w:r>
      <w:r w:rsidR="00342D83">
        <w:rPr>
          <w:rFonts w:cstheme="minorHAnsi"/>
        </w:rPr>
        <w:t>is recognisably too long for a VRN. A</w:t>
      </w:r>
      <w:r w:rsidR="001E3C62">
        <w:rPr>
          <w:rFonts w:cstheme="minorHAnsi"/>
        </w:rPr>
        <w:t xml:space="preserve"> back button</w:t>
      </w:r>
      <w:r w:rsidR="00342D83">
        <w:rPr>
          <w:rFonts w:cstheme="minorHAnsi"/>
        </w:rPr>
        <w:t xml:space="preserve"> in the bottom left of the screen uses common design and screen side for its location.</w:t>
      </w:r>
    </w:p>
    <w:p w14:paraId="248BBE76" w14:textId="4570875F" w:rsidR="00543508" w:rsidRDefault="00543508" w:rsidP="00543508">
      <w:pPr>
        <w:jc w:val="both"/>
        <w:rPr>
          <w:rFonts w:cstheme="minorHAnsi"/>
        </w:rPr>
      </w:pPr>
    </w:p>
    <w:p w14:paraId="7E20BED0" w14:textId="74C8FE4D" w:rsidR="00384B3C" w:rsidRDefault="00384B3C" w:rsidP="00543508">
      <w:pPr>
        <w:ind w:firstLine="720"/>
        <w:jc w:val="both"/>
        <w:rPr>
          <w:rFonts w:cstheme="minorHAnsi"/>
        </w:rPr>
      </w:pPr>
    </w:p>
    <w:p w14:paraId="45BD1F62" w14:textId="0BB7D54E" w:rsidR="00384B3C" w:rsidRDefault="00384B3C" w:rsidP="002A2F45">
      <w:pPr>
        <w:ind w:firstLine="720"/>
        <w:jc w:val="both"/>
        <w:rPr>
          <w:rFonts w:cstheme="minorHAnsi"/>
        </w:rPr>
      </w:pPr>
    </w:p>
    <w:p w14:paraId="1C2F1E24" w14:textId="0C144037" w:rsidR="00384B3C" w:rsidRDefault="00384B3C" w:rsidP="002A2F45">
      <w:pPr>
        <w:ind w:firstLine="720"/>
        <w:jc w:val="both"/>
        <w:rPr>
          <w:rFonts w:cstheme="minorHAnsi"/>
        </w:rPr>
      </w:pPr>
    </w:p>
    <w:p w14:paraId="28444C23" w14:textId="7FBAAE96" w:rsidR="00384B3C" w:rsidRDefault="00384B3C" w:rsidP="002A2F45">
      <w:pPr>
        <w:ind w:firstLine="720"/>
        <w:jc w:val="both"/>
        <w:rPr>
          <w:rFonts w:cstheme="minorHAnsi"/>
        </w:rPr>
      </w:pPr>
    </w:p>
    <w:p w14:paraId="37C8A2E9" w14:textId="414683A9" w:rsidR="00384B3C" w:rsidRDefault="00384B3C" w:rsidP="002A2F45">
      <w:pPr>
        <w:ind w:firstLine="720"/>
        <w:jc w:val="both"/>
        <w:rPr>
          <w:rFonts w:cstheme="minorHAnsi"/>
        </w:rPr>
      </w:pPr>
    </w:p>
    <w:p w14:paraId="4935B253" w14:textId="488BD652" w:rsidR="00384B3C" w:rsidRDefault="00384B3C" w:rsidP="002A2F45">
      <w:pPr>
        <w:ind w:firstLine="720"/>
        <w:jc w:val="both"/>
        <w:rPr>
          <w:rFonts w:cstheme="minorHAnsi"/>
        </w:rPr>
      </w:pPr>
    </w:p>
    <w:p w14:paraId="1C84967F" w14:textId="194559B5" w:rsidR="00384B3C" w:rsidRDefault="00384B3C" w:rsidP="002A2F45">
      <w:pPr>
        <w:ind w:firstLine="720"/>
        <w:jc w:val="both"/>
        <w:rPr>
          <w:rFonts w:cstheme="minorHAnsi"/>
        </w:rPr>
      </w:pPr>
    </w:p>
    <w:p w14:paraId="148F447B" w14:textId="5BC8D7AE" w:rsidR="00384B3C" w:rsidRDefault="00384B3C" w:rsidP="002A2F45">
      <w:pPr>
        <w:ind w:firstLine="720"/>
        <w:jc w:val="both"/>
        <w:rPr>
          <w:rFonts w:cstheme="minorHAnsi"/>
        </w:rPr>
      </w:pPr>
    </w:p>
    <w:p w14:paraId="72210DF9" w14:textId="4F681683" w:rsidR="00384B3C" w:rsidRDefault="00342D83" w:rsidP="00342D83">
      <w:pPr>
        <w:pStyle w:val="Heading2"/>
      </w:pPr>
      <w:bookmarkStart w:id="592" w:name="_Toc38707106"/>
      <w:bookmarkStart w:id="593" w:name="_Toc38714942"/>
      <w:r>
        <w:lastRenderedPageBreak/>
        <w:t>6.5 Colour Wireframes – Knowledge</w:t>
      </w:r>
      <w:r w:rsidR="00836684">
        <w:t xml:space="preserve"> Section Navigational</w:t>
      </w:r>
      <w:r>
        <w:t xml:space="preserve"> Screen Designs</w:t>
      </w:r>
      <w:bookmarkEnd w:id="592"/>
      <w:bookmarkEnd w:id="593"/>
    </w:p>
    <w:p w14:paraId="5241859E" w14:textId="28FA1509" w:rsidR="00342D83" w:rsidRDefault="0089646D" w:rsidP="00342D83">
      <w:pPr>
        <w:jc w:val="both"/>
        <w:rPr>
          <w:rFonts w:cstheme="minorHAnsi"/>
        </w:rPr>
      </w:pPr>
      <w:r>
        <w:rPr>
          <w:noProof/>
        </w:rPr>
        <mc:AlternateContent>
          <mc:Choice Requires="wps">
            <w:drawing>
              <wp:anchor distT="0" distB="0" distL="114300" distR="114300" simplePos="0" relativeHeight="252897280" behindDoc="0" locked="0" layoutInCell="1" allowOverlap="1" wp14:anchorId="1D05BCE2" wp14:editId="5528FF8E">
                <wp:simplePos x="0" y="0"/>
                <wp:positionH relativeFrom="column">
                  <wp:posOffset>50800</wp:posOffset>
                </wp:positionH>
                <wp:positionV relativeFrom="paragraph">
                  <wp:posOffset>3325495</wp:posOffset>
                </wp:positionV>
                <wp:extent cx="5681980" cy="635"/>
                <wp:effectExtent l="0" t="0" r="0" b="0"/>
                <wp:wrapNone/>
                <wp:docPr id="779" name="Text Box 779"/>
                <wp:cNvGraphicFramePr/>
                <a:graphic xmlns:a="http://schemas.openxmlformats.org/drawingml/2006/main">
                  <a:graphicData uri="http://schemas.microsoft.com/office/word/2010/wordprocessingShape">
                    <wps:wsp>
                      <wps:cNvSpPr txBox="1"/>
                      <wps:spPr>
                        <a:xfrm>
                          <a:off x="0" y="0"/>
                          <a:ext cx="5681980" cy="635"/>
                        </a:xfrm>
                        <a:prstGeom prst="rect">
                          <a:avLst/>
                        </a:prstGeom>
                        <a:solidFill>
                          <a:prstClr val="white"/>
                        </a:solidFill>
                        <a:ln>
                          <a:noFill/>
                        </a:ln>
                      </wps:spPr>
                      <wps:txbx>
                        <w:txbxContent>
                          <w:p w14:paraId="4127A537" w14:textId="75048AA9" w:rsidR="002773A5" w:rsidRPr="001E6E47" w:rsidRDefault="002773A5" w:rsidP="0089646D">
                            <w:pPr>
                              <w:pStyle w:val="Caption"/>
                              <w:jc w:val="center"/>
                              <w:rPr>
                                <w:noProof/>
                              </w:rPr>
                            </w:pPr>
                            <w:bookmarkStart w:id="594" w:name="_Toc38868942"/>
                            <w:r>
                              <w:t xml:space="preserve">Figure </w:t>
                            </w:r>
                            <w:fldSimple w:instr=" SEQ Figure \* ARABIC ">
                              <w:r>
                                <w:rPr>
                                  <w:noProof/>
                                </w:rPr>
                                <w:t>104</w:t>
                              </w:r>
                            </w:fldSimple>
                            <w:r>
                              <w:t xml:space="preserve"> </w:t>
                            </w:r>
                            <w:r w:rsidRPr="00D250B5">
                              <w:t xml:space="preserve"> - Colour Wireframe - Input Services Operating Instructions Screen Design</w:t>
                            </w:r>
                            <w:bookmarkEnd w:id="5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05BCE2" id="Text Box 779" o:spid="_x0000_s1139" type="#_x0000_t202" style="position:absolute;left:0;text-align:left;margin-left:4pt;margin-top:261.85pt;width:447.4pt;height:.05pt;z-index:25289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" stroked="f">
                <v:textbox style="mso-fit-shape-to-text:t" inset="0,0,0,0">
                  <w:txbxContent>
                    <w:p w14:paraId="4127A537" w14:textId="75048AA9" w:rsidR="002773A5" w:rsidRPr="001E6E47" w:rsidRDefault="002773A5" w:rsidP="0089646D">
                      <w:pPr>
                        <w:pStyle w:val="Caption"/>
                        <w:jc w:val="center"/>
                        <w:rPr>
                          <w:noProof/>
                        </w:rPr>
                      </w:pPr>
                      <w:bookmarkStart w:id="595" w:name="_Toc38868942"/>
                      <w:r>
                        <w:t xml:space="preserve">Figure </w:t>
                      </w:r>
                      <w:fldSimple w:instr=" SEQ Figure \* ARABIC ">
                        <w:r>
                          <w:rPr>
                            <w:noProof/>
                          </w:rPr>
                          <w:t>104</w:t>
                        </w:r>
                      </w:fldSimple>
                      <w:r>
                        <w:t xml:space="preserve"> </w:t>
                      </w:r>
                      <w:r w:rsidRPr="00D250B5">
                        <w:t xml:space="preserve"> - Colour Wireframe - Input Services Operating Instructions Screen Design</w:t>
                      </w:r>
                      <w:bookmarkEnd w:id="595"/>
                    </w:p>
                  </w:txbxContent>
                </v:textbox>
              </v:shape>
            </w:pict>
          </mc:Fallback>
        </mc:AlternateContent>
      </w:r>
      <w:r w:rsidR="00342D83">
        <w:rPr>
          <w:noProof/>
        </w:rPr>
        <w:drawing>
          <wp:anchor distT="0" distB="0" distL="114300" distR="114300" simplePos="0" relativeHeight="252696576" behindDoc="0" locked="0" layoutInCell="1" allowOverlap="1" wp14:anchorId="3E0CEE56" wp14:editId="1DF02547">
            <wp:simplePos x="0" y="0"/>
            <wp:positionH relativeFrom="margin">
              <wp:posOffset>50800</wp:posOffset>
            </wp:positionH>
            <wp:positionV relativeFrom="paragraph">
              <wp:posOffset>67945</wp:posOffset>
            </wp:positionV>
            <wp:extent cx="5681980" cy="3200400"/>
            <wp:effectExtent l="0" t="0" r="0"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8" cstate="screen">
                      <a:extLst>
                        <a:ext uri="{28A0092B-C50C-407E-A947-70E740481C1C}">
                          <a14:useLocalDpi xmlns:a14="http://schemas.microsoft.com/office/drawing/2010/main"/>
                        </a:ext>
                      </a:extLst>
                    </a:blip>
                    <a:srcRect/>
                    <a:stretch/>
                  </pic:blipFill>
                  <pic:spPr bwMode="auto">
                    <a:xfrm>
                      <a:off x="0" y="0"/>
                      <a:ext cx="5683241" cy="3201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AFDF22" w14:textId="77777777" w:rsidR="00342D83" w:rsidRDefault="00342D83" w:rsidP="00342D83">
      <w:pPr>
        <w:ind w:firstLine="720"/>
        <w:jc w:val="both"/>
        <w:rPr>
          <w:rFonts w:cstheme="minorHAnsi"/>
        </w:rPr>
      </w:pPr>
    </w:p>
    <w:p w14:paraId="140FE1F0" w14:textId="77777777" w:rsidR="00342D83" w:rsidRDefault="00342D83" w:rsidP="00342D83">
      <w:pPr>
        <w:ind w:firstLine="720"/>
        <w:jc w:val="both"/>
        <w:rPr>
          <w:rFonts w:cstheme="minorHAnsi"/>
        </w:rPr>
      </w:pPr>
    </w:p>
    <w:p w14:paraId="405B6BB6" w14:textId="77777777" w:rsidR="00342D83" w:rsidRDefault="00342D83" w:rsidP="00342D83">
      <w:pPr>
        <w:ind w:firstLine="720"/>
        <w:jc w:val="both"/>
        <w:rPr>
          <w:rFonts w:cstheme="minorHAnsi"/>
        </w:rPr>
      </w:pPr>
    </w:p>
    <w:p w14:paraId="0E3FEF73" w14:textId="77777777" w:rsidR="00342D83" w:rsidRDefault="00342D83" w:rsidP="00342D83">
      <w:pPr>
        <w:ind w:firstLine="720"/>
        <w:jc w:val="both"/>
        <w:rPr>
          <w:rFonts w:cstheme="minorHAnsi"/>
        </w:rPr>
      </w:pPr>
    </w:p>
    <w:p w14:paraId="45D1C972" w14:textId="77777777" w:rsidR="00342D83" w:rsidRDefault="00342D83" w:rsidP="00342D83">
      <w:pPr>
        <w:ind w:firstLine="720"/>
        <w:jc w:val="both"/>
        <w:rPr>
          <w:rFonts w:cstheme="minorHAnsi"/>
        </w:rPr>
      </w:pPr>
    </w:p>
    <w:p w14:paraId="1C29FCDF" w14:textId="77777777" w:rsidR="00342D83" w:rsidRDefault="00342D83" w:rsidP="00342D83">
      <w:pPr>
        <w:ind w:firstLine="720"/>
        <w:jc w:val="both"/>
        <w:rPr>
          <w:rFonts w:cstheme="minorHAnsi"/>
        </w:rPr>
      </w:pPr>
    </w:p>
    <w:p w14:paraId="11D6C46A" w14:textId="77777777" w:rsidR="00342D83" w:rsidRDefault="00342D83" w:rsidP="00342D83">
      <w:pPr>
        <w:ind w:firstLine="720"/>
        <w:jc w:val="both"/>
        <w:rPr>
          <w:rFonts w:cstheme="minorHAnsi"/>
        </w:rPr>
      </w:pPr>
    </w:p>
    <w:p w14:paraId="7739E255" w14:textId="77777777" w:rsidR="00342D83" w:rsidRDefault="00342D83" w:rsidP="00342D83">
      <w:pPr>
        <w:ind w:firstLine="720"/>
        <w:jc w:val="both"/>
        <w:rPr>
          <w:rFonts w:cstheme="minorHAnsi"/>
        </w:rPr>
      </w:pPr>
    </w:p>
    <w:p w14:paraId="02ACD031" w14:textId="77777777" w:rsidR="00342D83" w:rsidRDefault="00342D83" w:rsidP="00342D83">
      <w:pPr>
        <w:ind w:firstLine="720"/>
        <w:jc w:val="both"/>
        <w:rPr>
          <w:rFonts w:cstheme="minorHAnsi"/>
        </w:rPr>
      </w:pPr>
    </w:p>
    <w:p w14:paraId="3ABB9E46" w14:textId="77777777" w:rsidR="00342D83" w:rsidRDefault="00342D83" w:rsidP="00342D83">
      <w:pPr>
        <w:ind w:firstLine="720"/>
        <w:jc w:val="both"/>
        <w:rPr>
          <w:rFonts w:cstheme="minorHAnsi"/>
        </w:rPr>
      </w:pPr>
    </w:p>
    <w:p w14:paraId="4AB3BF4B" w14:textId="77777777" w:rsidR="00342D83" w:rsidRDefault="00342D83" w:rsidP="00342D83">
      <w:pPr>
        <w:ind w:firstLine="720"/>
        <w:jc w:val="both"/>
        <w:rPr>
          <w:rFonts w:cstheme="minorHAnsi"/>
        </w:rPr>
      </w:pPr>
    </w:p>
    <w:p w14:paraId="2CA2907B" w14:textId="77777777" w:rsidR="00342D83" w:rsidRDefault="00342D83" w:rsidP="00342D83">
      <w:pPr>
        <w:jc w:val="both"/>
        <w:rPr>
          <w:rFonts w:cstheme="minorHAnsi"/>
        </w:rPr>
      </w:pPr>
    </w:p>
    <w:p w14:paraId="738D8796" w14:textId="710F6CB1" w:rsidR="00342D83" w:rsidRDefault="00342D83" w:rsidP="00342D83">
      <w:pPr>
        <w:pStyle w:val="Heading2"/>
      </w:pPr>
    </w:p>
    <w:p w14:paraId="17977B95" w14:textId="153663C7" w:rsidR="00342D83" w:rsidRDefault="0089646D" w:rsidP="00342D83">
      <w:pPr>
        <w:ind w:firstLine="720"/>
        <w:jc w:val="both"/>
        <w:rPr>
          <w:rFonts w:cstheme="minorHAnsi"/>
        </w:rPr>
      </w:pPr>
      <w:r>
        <w:rPr>
          <w:noProof/>
        </w:rPr>
        <mc:AlternateContent>
          <mc:Choice Requires="wps">
            <w:drawing>
              <wp:anchor distT="0" distB="0" distL="114300" distR="114300" simplePos="0" relativeHeight="252899328" behindDoc="0" locked="0" layoutInCell="1" allowOverlap="1" wp14:anchorId="629E75B9" wp14:editId="6BFF39B6">
                <wp:simplePos x="0" y="0"/>
                <wp:positionH relativeFrom="column">
                  <wp:posOffset>0</wp:posOffset>
                </wp:positionH>
                <wp:positionV relativeFrom="paragraph">
                  <wp:posOffset>3435350</wp:posOffset>
                </wp:positionV>
                <wp:extent cx="5697855" cy="635"/>
                <wp:effectExtent l="0" t="0" r="0" b="0"/>
                <wp:wrapNone/>
                <wp:docPr id="780" name="Text Box 780"/>
                <wp:cNvGraphicFramePr/>
                <a:graphic xmlns:a="http://schemas.openxmlformats.org/drawingml/2006/main">
                  <a:graphicData uri="http://schemas.microsoft.com/office/word/2010/wordprocessingShape">
                    <wps:wsp>
                      <wps:cNvSpPr txBox="1"/>
                      <wps:spPr>
                        <a:xfrm>
                          <a:off x="0" y="0"/>
                          <a:ext cx="5697855" cy="635"/>
                        </a:xfrm>
                        <a:prstGeom prst="rect">
                          <a:avLst/>
                        </a:prstGeom>
                        <a:solidFill>
                          <a:prstClr val="white"/>
                        </a:solidFill>
                        <a:ln>
                          <a:noFill/>
                        </a:ln>
                      </wps:spPr>
                      <wps:txbx>
                        <w:txbxContent>
                          <w:p w14:paraId="0D5872BD" w14:textId="3592969B" w:rsidR="002773A5" w:rsidRPr="00754D00" w:rsidRDefault="002773A5" w:rsidP="0089646D">
                            <w:pPr>
                              <w:pStyle w:val="Caption"/>
                              <w:jc w:val="center"/>
                              <w:rPr>
                                <w:noProof/>
                              </w:rPr>
                            </w:pPr>
                            <w:bookmarkStart w:id="596" w:name="_Toc38868943"/>
                            <w:r>
                              <w:t xml:space="preserve">Figure </w:t>
                            </w:r>
                            <w:fldSimple w:instr=" SEQ Figure \* ARABIC ">
                              <w:r>
                                <w:rPr>
                                  <w:noProof/>
                                </w:rPr>
                                <w:t>105</w:t>
                              </w:r>
                            </w:fldSimple>
                            <w:r>
                              <w:t xml:space="preserve"> </w:t>
                            </w:r>
                            <w:r w:rsidRPr="000656F6">
                              <w:t>- Colour Wireframe - Input Services Operating Instructions, ODL OI's</w:t>
                            </w:r>
                            <w:bookmarkEnd w:id="5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9E75B9" id="Text Box 780" o:spid="_x0000_s1140" type="#_x0000_t202" style="position:absolute;left:0;text-align:left;margin-left:0;margin-top:270.5pt;width:448.65pt;height:.05pt;z-index:25289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" stroked="f">
                <v:textbox style="mso-fit-shape-to-text:t" inset="0,0,0,0">
                  <w:txbxContent>
                    <w:p w14:paraId="0D5872BD" w14:textId="3592969B" w:rsidR="002773A5" w:rsidRPr="00754D00" w:rsidRDefault="002773A5" w:rsidP="0089646D">
                      <w:pPr>
                        <w:pStyle w:val="Caption"/>
                        <w:jc w:val="center"/>
                        <w:rPr>
                          <w:noProof/>
                        </w:rPr>
                      </w:pPr>
                      <w:bookmarkStart w:id="597" w:name="_Toc38868943"/>
                      <w:r>
                        <w:t xml:space="preserve">Figure </w:t>
                      </w:r>
                      <w:fldSimple w:instr=" SEQ Figure \* ARABIC ">
                        <w:r>
                          <w:rPr>
                            <w:noProof/>
                          </w:rPr>
                          <w:t>105</w:t>
                        </w:r>
                      </w:fldSimple>
                      <w:r>
                        <w:t xml:space="preserve"> </w:t>
                      </w:r>
                      <w:r w:rsidRPr="000656F6">
                        <w:t>- Colour Wireframe - Input Services Operating Instructions, ODL OI's</w:t>
                      </w:r>
                      <w:bookmarkEnd w:id="597"/>
                    </w:p>
                  </w:txbxContent>
                </v:textbox>
              </v:shape>
            </w:pict>
          </mc:Fallback>
        </mc:AlternateContent>
      </w:r>
      <w:r w:rsidR="00342D83">
        <w:rPr>
          <w:noProof/>
        </w:rPr>
        <w:drawing>
          <wp:anchor distT="0" distB="0" distL="114300" distR="114300" simplePos="0" relativeHeight="252698624" behindDoc="0" locked="0" layoutInCell="1" allowOverlap="1" wp14:anchorId="7DFC6447" wp14:editId="5C5CD291">
            <wp:simplePos x="0" y="0"/>
            <wp:positionH relativeFrom="margin">
              <wp:align>left</wp:align>
            </wp:positionH>
            <wp:positionV relativeFrom="paragraph">
              <wp:posOffset>139700</wp:posOffset>
            </wp:positionV>
            <wp:extent cx="5698120" cy="3238500"/>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9" cstate="screen">
                      <a:extLst>
                        <a:ext uri="{28A0092B-C50C-407E-A947-70E740481C1C}">
                          <a14:useLocalDpi xmlns:a14="http://schemas.microsoft.com/office/drawing/2010/main"/>
                        </a:ext>
                      </a:extLst>
                    </a:blip>
                    <a:srcRect/>
                    <a:stretch/>
                  </pic:blipFill>
                  <pic:spPr bwMode="auto">
                    <a:xfrm>
                      <a:off x="0" y="0"/>
                      <a:ext cx="5714218" cy="32476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6CC0CC" w14:textId="77777777" w:rsidR="00342D83" w:rsidRDefault="00342D83" w:rsidP="00342D83">
      <w:pPr>
        <w:ind w:firstLine="720"/>
        <w:jc w:val="both"/>
        <w:rPr>
          <w:rFonts w:cstheme="minorHAnsi"/>
        </w:rPr>
      </w:pPr>
    </w:p>
    <w:p w14:paraId="4C2D1864" w14:textId="77777777" w:rsidR="00342D83" w:rsidRDefault="00342D83" w:rsidP="00342D83">
      <w:pPr>
        <w:ind w:firstLine="720"/>
        <w:jc w:val="both"/>
        <w:rPr>
          <w:rFonts w:cstheme="minorHAnsi"/>
        </w:rPr>
      </w:pPr>
    </w:p>
    <w:p w14:paraId="790D9CB3" w14:textId="77777777" w:rsidR="00342D83" w:rsidRDefault="00342D83" w:rsidP="00342D83">
      <w:pPr>
        <w:ind w:firstLine="720"/>
        <w:jc w:val="both"/>
        <w:rPr>
          <w:rFonts w:cstheme="minorHAnsi"/>
        </w:rPr>
      </w:pPr>
    </w:p>
    <w:p w14:paraId="1A418035" w14:textId="77777777" w:rsidR="00342D83" w:rsidRDefault="00342D83" w:rsidP="00342D83">
      <w:pPr>
        <w:ind w:firstLine="720"/>
        <w:jc w:val="both"/>
        <w:rPr>
          <w:rFonts w:cstheme="minorHAnsi"/>
        </w:rPr>
      </w:pPr>
    </w:p>
    <w:p w14:paraId="5DE02A6C" w14:textId="77777777" w:rsidR="00342D83" w:rsidRDefault="00342D83" w:rsidP="00342D83">
      <w:pPr>
        <w:ind w:firstLine="720"/>
        <w:jc w:val="both"/>
        <w:rPr>
          <w:rFonts w:cstheme="minorHAnsi"/>
        </w:rPr>
      </w:pPr>
    </w:p>
    <w:p w14:paraId="7BC861C6" w14:textId="77777777" w:rsidR="00342D83" w:rsidRDefault="00342D83" w:rsidP="00342D83">
      <w:pPr>
        <w:ind w:firstLine="720"/>
        <w:jc w:val="both"/>
        <w:rPr>
          <w:rFonts w:cstheme="minorHAnsi"/>
        </w:rPr>
      </w:pPr>
    </w:p>
    <w:p w14:paraId="515BE263" w14:textId="77777777" w:rsidR="00342D83" w:rsidRDefault="00342D83" w:rsidP="00342D83">
      <w:pPr>
        <w:ind w:firstLine="720"/>
        <w:jc w:val="both"/>
        <w:rPr>
          <w:rFonts w:cstheme="minorHAnsi"/>
        </w:rPr>
      </w:pPr>
    </w:p>
    <w:p w14:paraId="4D08DABD" w14:textId="77777777" w:rsidR="00342D83" w:rsidRDefault="00342D83" w:rsidP="00342D83">
      <w:pPr>
        <w:ind w:firstLine="720"/>
        <w:jc w:val="both"/>
        <w:rPr>
          <w:rFonts w:cstheme="minorHAnsi"/>
        </w:rPr>
      </w:pPr>
    </w:p>
    <w:p w14:paraId="67BC5847" w14:textId="77777777" w:rsidR="00342D83" w:rsidRDefault="00342D83" w:rsidP="00342D83">
      <w:pPr>
        <w:ind w:firstLine="720"/>
        <w:jc w:val="both"/>
        <w:rPr>
          <w:rFonts w:cstheme="minorHAnsi"/>
        </w:rPr>
      </w:pPr>
    </w:p>
    <w:p w14:paraId="3F9390E8" w14:textId="77777777" w:rsidR="00342D83" w:rsidRDefault="00342D83" w:rsidP="00342D83">
      <w:pPr>
        <w:ind w:firstLine="720"/>
        <w:jc w:val="both"/>
        <w:rPr>
          <w:rFonts w:cstheme="minorHAnsi"/>
        </w:rPr>
      </w:pPr>
    </w:p>
    <w:p w14:paraId="1B2AEA74" w14:textId="77777777" w:rsidR="00342D83" w:rsidRDefault="00342D83" w:rsidP="00342D83">
      <w:pPr>
        <w:ind w:firstLine="720"/>
        <w:jc w:val="both"/>
        <w:rPr>
          <w:rFonts w:cstheme="minorHAnsi"/>
        </w:rPr>
      </w:pPr>
    </w:p>
    <w:p w14:paraId="58711345" w14:textId="77777777" w:rsidR="00342D83" w:rsidRDefault="00342D83" w:rsidP="00342D83">
      <w:pPr>
        <w:ind w:firstLine="720"/>
        <w:jc w:val="both"/>
        <w:rPr>
          <w:rFonts w:cstheme="minorHAnsi"/>
        </w:rPr>
      </w:pPr>
    </w:p>
    <w:p w14:paraId="5630BD51" w14:textId="046E3173" w:rsidR="00836684" w:rsidRDefault="00342D83" w:rsidP="00342D83">
      <w:pPr>
        <w:jc w:val="both"/>
        <w:rPr>
          <w:rFonts w:cstheme="minorHAnsi"/>
        </w:rPr>
      </w:pPr>
      <w:r w:rsidRPr="006C207A">
        <w:rPr>
          <w:rFonts w:cstheme="minorHAnsi"/>
          <w:noProof/>
        </w:rPr>
        <mc:AlternateContent>
          <mc:Choice Requires="wps">
            <w:drawing>
              <wp:anchor distT="0" distB="0" distL="114300" distR="114300" simplePos="0" relativeHeight="252707840" behindDoc="0" locked="0" layoutInCell="1" allowOverlap="1" wp14:anchorId="713DBBCD" wp14:editId="744885B8">
                <wp:simplePos x="0" y="0"/>
                <wp:positionH relativeFrom="column">
                  <wp:posOffset>0</wp:posOffset>
                </wp:positionH>
                <wp:positionV relativeFrom="paragraph">
                  <wp:posOffset>3295015</wp:posOffset>
                </wp:positionV>
                <wp:extent cx="5711825" cy="635"/>
                <wp:effectExtent l="0" t="0" r="0" b="0"/>
                <wp:wrapNone/>
                <wp:docPr id="163" name="Text Box 163"/>
                <wp:cNvGraphicFramePr/>
                <a:graphic xmlns:a="http://schemas.openxmlformats.org/drawingml/2006/main">
                  <a:graphicData uri="http://schemas.microsoft.com/office/word/2010/wordprocessingShape">
                    <wps:wsp>
                      <wps:cNvSpPr txBox="1"/>
                      <wps:spPr>
                        <a:xfrm>
                          <a:off x="0" y="0"/>
                          <a:ext cx="5711825" cy="635"/>
                        </a:xfrm>
                        <a:prstGeom prst="rect">
                          <a:avLst/>
                        </a:prstGeom>
                        <a:solidFill>
                          <a:prstClr val="white"/>
                        </a:solidFill>
                        <a:ln>
                          <a:noFill/>
                        </a:ln>
                      </wps:spPr>
                      <wps:txbx>
                        <w:txbxContent>
                          <w:p w14:paraId="7531C115" w14:textId="28389B57" w:rsidR="002773A5" w:rsidRPr="00EC178F" w:rsidRDefault="002773A5" w:rsidP="00342D83">
                            <w:pPr>
                              <w:pStyle w:val="Caption"/>
                              <w:jc w:val="center"/>
                              <w:rPr>
                                <w:noProof/>
                              </w:rPr>
                            </w:pPr>
                            <w:bookmarkStart w:id="598" w:name="_Toc38868944"/>
                            <w:r>
                              <w:t xml:space="preserve">Figure </w:t>
                            </w:r>
                            <w:fldSimple w:instr=" SEQ Figure \* ARABIC ">
                              <w:r>
                                <w:rPr>
                                  <w:noProof/>
                                </w:rPr>
                                <w:t>106</w:t>
                              </w:r>
                            </w:fldSimple>
                            <w:r>
                              <w:t xml:space="preserve"> – Digital Wireframe - Input Services Group AA Operating Instructions (OI's) Screen Design</w:t>
                            </w:r>
                            <w:bookmarkEnd w:id="5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3DBBCD" id="Text Box 163" o:spid="_x0000_s1141" type="#_x0000_t202" style="position:absolute;left:0;text-align:left;margin-left:0;margin-top:259.45pt;width:449.75pt;height:.05pt;z-index:252707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" stroked="f">
                <v:textbox style="mso-fit-shape-to-text:t" inset="0,0,0,0">
                  <w:txbxContent>
                    <w:p w14:paraId="7531C115" w14:textId="28389B57" w:rsidR="002773A5" w:rsidRPr="00EC178F" w:rsidRDefault="002773A5" w:rsidP="00342D83">
                      <w:pPr>
                        <w:pStyle w:val="Caption"/>
                        <w:jc w:val="center"/>
                        <w:rPr>
                          <w:noProof/>
                        </w:rPr>
                      </w:pPr>
                      <w:bookmarkStart w:id="599" w:name="_Toc38868944"/>
                      <w:r>
                        <w:t xml:space="preserve">Figure </w:t>
                      </w:r>
                      <w:fldSimple w:instr=" SEQ Figure \* ARABIC ">
                        <w:r>
                          <w:rPr>
                            <w:noProof/>
                          </w:rPr>
                          <w:t>106</w:t>
                        </w:r>
                      </w:fldSimple>
                      <w:r>
                        <w:t xml:space="preserve"> – Digital Wireframe - Input Services Group AA Operating Instructions (OI's) Screen Design</w:t>
                      </w:r>
                      <w:bookmarkEnd w:id="599"/>
                    </w:p>
                  </w:txbxContent>
                </v:textbox>
              </v:shape>
            </w:pict>
          </mc:Fallback>
        </mc:AlternateContent>
      </w:r>
    </w:p>
    <w:p w14:paraId="126BAE18" w14:textId="480293BA" w:rsidR="0089646D" w:rsidRDefault="0089646D" w:rsidP="00342D83">
      <w:pPr>
        <w:jc w:val="both"/>
        <w:rPr>
          <w:rFonts w:cstheme="minorHAnsi"/>
        </w:rPr>
      </w:pPr>
    </w:p>
    <w:p w14:paraId="5EE82606" w14:textId="77777777" w:rsidR="0089646D" w:rsidRDefault="0089646D" w:rsidP="00342D83">
      <w:pPr>
        <w:jc w:val="both"/>
        <w:rPr>
          <w:rFonts w:cstheme="minorHAnsi"/>
        </w:rPr>
      </w:pPr>
    </w:p>
    <w:p w14:paraId="5C51E6D6" w14:textId="068CE660" w:rsidR="00836684" w:rsidRDefault="0089646D" w:rsidP="00342D83">
      <w:pPr>
        <w:jc w:val="both"/>
        <w:rPr>
          <w:rFonts w:cstheme="minorHAnsi"/>
        </w:rPr>
      </w:pPr>
      <w:r>
        <w:rPr>
          <w:noProof/>
        </w:rPr>
        <w:lastRenderedPageBreak/>
        <mc:AlternateContent>
          <mc:Choice Requires="wps">
            <w:drawing>
              <wp:anchor distT="0" distB="0" distL="114300" distR="114300" simplePos="0" relativeHeight="252901376" behindDoc="0" locked="0" layoutInCell="1" allowOverlap="1" wp14:anchorId="666EA64C" wp14:editId="195E91C5">
                <wp:simplePos x="0" y="0"/>
                <wp:positionH relativeFrom="column">
                  <wp:posOffset>0</wp:posOffset>
                </wp:positionH>
                <wp:positionV relativeFrom="paragraph">
                  <wp:posOffset>3367405</wp:posOffset>
                </wp:positionV>
                <wp:extent cx="5726430" cy="635"/>
                <wp:effectExtent l="0" t="0" r="0" b="0"/>
                <wp:wrapNone/>
                <wp:docPr id="782" name="Text Box 782"/>
                <wp:cNvGraphicFramePr/>
                <a:graphic xmlns:a="http://schemas.openxmlformats.org/drawingml/2006/main">
                  <a:graphicData uri="http://schemas.microsoft.com/office/word/2010/wordprocessingShape">
                    <wps:wsp>
                      <wps:cNvSpPr txBox="1"/>
                      <wps:spPr>
                        <a:xfrm>
                          <a:off x="0" y="0"/>
                          <a:ext cx="5726430" cy="635"/>
                        </a:xfrm>
                        <a:prstGeom prst="rect">
                          <a:avLst/>
                        </a:prstGeom>
                        <a:solidFill>
                          <a:prstClr val="white"/>
                        </a:solidFill>
                        <a:ln>
                          <a:noFill/>
                        </a:ln>
                      </wps:spPr>
                      <wps:txbx>
                        <w:txbxContent>
                          <w:p w14:paraId="1303742F" w14:textId="06908227" w:rsidR="002773A5" w:rsidRPr="00852F14" w:rsidRDefault="002773A5" w:rsidP="0089646D">
                            <w:pPr>
                              <w:pStyle w:val="Caption"/>
                              <w:jc w:val="center"/>
                              <w:rPr>
                                <w:noProof/>
                              </w:rPr>
                            </w:pPr>
                            <w:bookmarkStart w:id="600" w:name="_Toc38868945"/>
                            <w:r>
                              <w:t xml:space="preserve">Figure </w:t>
                            </w:r>
                            <w:fldSimple w:instr=" SEQ Figure \* ARABIC ">
                              <w:r>
                                <w:rPr>
                                  <w:noProof/>
                                </w:rPr>
                                <w:t>107</w:t>
                              </w:r>
                            </w:fldSimple>
                            <w:r>
                              <w:t xml:space="preserve"> -</w:t>
                            </w:r>
                            <w:r w:rsidRPr="000E13DF">
                              <w:t>- Colour Wireframe - OCSD Operating Instructions Menu Screen Design</w:t>
                            </w:r>
                            <w:bookmarkEnd w:id="6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6EA64C" id="Text Box 782" o:spid="_x0000_s1142" type="#_x0000_t202" style="position:absolute;left:0;text-align:left;margin-left:0;margin-top:265.15pt;width:450.9pt;height:.05pt;z-index:25290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" stroked="f">
                <v:textbox style="mso-fit-shape-to-text:t" inset="0,0,0,0">
                  <w:txbxContent>
                    <w:p w14:paraId="1303742F" w14:textId="06908227" w:rsidR="002773A5" w:rsidRPr="00852F14" w:rsidRDefault="002773A5" w:rsidP="0089646D">
                      <w:pPr>
                        <w:pStyle w:val="Caption"/>
                        <w:jc w:val="center"/>
                        <w:rPr>
                          <w:noProof/>
                        </w:rPr>
                      </w:pPr>
                      <w:bookmarkStart w:id="601" w:name="_Toc38868945"/>
                      <w:r>
                        <w:t xml:space="preserve">Figure </w:t>
                      </w:r>
                      <w:fldSimple w:instr=" SEQ Figure \* ARABIC ">
                        <w:r>
                          <w:rPr>
                            <w:noProof/>
                          </w:rPr>
                          <w:t>107</w:t>
                        </w:r>
                      </w:fldSimple>
                      <w:r>
                        <w:t xml:space="preserve"> -</w:t>
                      </w:r>
                      <w:r w:rsidRPr="000E13DF">
                        <w:t>- Colour Wireframe - OCSD Operating Instructions Menu Screen Design</w:t>
                      </w:r>
                      <w:bookmarkEnd w:id="601"/>
                    </w:p>
                  </w:txbxContent>
                </v:textbox>
              </v:shape>
            </w:pict>
          </mc:Fallback>
        </mc:AlternateContent>
      </w:r>
      <w:r w:rsidR="00836684">
        <w:rPr>
          <w:noProof/>
        </w:rPr>
        <w:drawing>
          <wp:anchor distT="0" distB="0" distL="114300" distR="114300" simplePos="0" relativeHeight="252732416" behindDoc="0" locked="0" layoutInCell="1" allowOverlap="1" wp14:anchorId="04A6C6CB" wp14:editId="0F176871">
            <wp:simplePos x="0" y="0"/>
            <wp:positionH relativeFrom="margin">
              <wp:posOffset>0</wp:posOffset>
            </wp:positionH>
            <wp:positionV relativeFrom="paragraph">
              <wp:posOffset>0</wp:posOffset>
            </wp:positionV>
            <wp:extent cx="5726671" cy="3310467"/>
            <wp:effectExtent l="0" t="0" r="7620" b="44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0" cstate="screen">
                      <a:extLst>
                        <a:ext uri="{28A0092B-C50C-407E-A947-70E740481C1C}">
                          <a14:useLocalDpi xmlns:a14="http://schemas.microsoft.com/office/drawing/2010/main"/>
                        </a:ext>
                      </a:extLst>
                    </a:blip>
                    <a:srcRect/>
                    <a:stretch/>
                  </pic:blipFill>
                  <pic:spPr bwMode="auto">
                    <a:xfrm>
                      <a:off x="0" y="0"/>
                      <a:ext cx="5726671" cy="33104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D0CB06" w14:textId="77777777" w:rsidR="00836684" w:rsidRDefault="00836684" w:rsidP="00342D83">
      <w:pPr>
        <w:jc w:val="both"/>
        <w:rPr>
          <w:rFonts w:cstheme="minorHAnsi"/>
        </w:rPr>
      </w:pPr>
    </w:p>
    <w:p w14:paraId="42AE3C3F" w14:textId="77777777" w:rsidR="00836684" w:rsidRDefault="00836684" w:rsidP="00342D83">
      <w:pPr>
        <w:jc w:val="both"/>
        <w:rPr>
          <w:rFonts w:cstheme="minorHAnsi"/>
        </w:rPr>
      </w:pPr>
    </w:p>
    <w:p w14:paraId="04DA9247" w14:textId="77777777" w:rsidR="00836684" w:rsidRDefault="00836684" w:rsidP="00342D83">
      <w:pPr>
        <w:jc w:val="both"/>
        <w:rPr>
          <w:rFonts w:cstheme="minorHAnsi"/>
        </w:rPr>
      </w:pPr>
    </w:p>
    <w:p w14:paraId="04752AA8" w14:textId="77777777" w:rsidR="00836684" w:rsidRDefault="00836684" w:rsidP="00342D83">
      <w:pPr>
        <w:jc w:val="both"/>
        <w:rPr>
          <w:rFonts w:cstheme="minorHAnsi"/>
        </w:rPr>
      </w:pPr>
    </w:p>
    <w:p w14:paraId="6D8A223D" w14:textId="77777777" w:rsidR="00836684" w:rsidRDefault="00836684" w:rsidP="00342D83">
      <w:pPr>
        <w:jc w:val="both"/>
        <w:rPr>
          <w:rFonts w:cstheme="minorHAnsi"/>
        </w:rPr>
      </w:pPr>
    </w:p>
    <w:p w14:paraId="16BEBF84" w14:textId="77777777" w:rsidR="00836684" w:rsidRDefault="00836684" w:rsidP="00342D83">
      <w:pPr>
        <w:jc w:val="both"/>
        <w:rPr>
          <w:rFonts w:cstheme="minorHAnsi"/>
        </w:rPr>
      </w:pPr>
    </w:p>
    <w:p w14:paraId="7AE131E0" w14:textId="77777777" w:rsidR="00836684" w:rsidRDefault="00836684" w:rsidP="00342D83">
      <w:pPr>
        <w:jc w:val="both"/>
        <w:rPr>
          <w:rFonts w:cstheme="minorHAnsi"/>
        </w:rPr>
      </w:pPr>
    </w:p>
    <w:p w14:paraId="2F4848D2" w14:textId="77777777" w:rsidR="00836684" w:rsidRDefault="00836684" w:rsidP="00342D83">
      <w:pPr>
        <w:jc w:val="both"/>
        <w:rPr>
          <w:rFonts w:cstheme="minorHAnsi"/>
        </w:rPr>
      </w:pPr>
    </w:p>
    <w:p w14:paraId="4376B334" w14:textId="77777777" w:rsidR="00836684" w:rsidRDefault="00836684" w:rsidP="00342D83">
      <w:pPr>
        <w:jc w:val="both"/>
        <w:rPr>
          <w:rFonts w:cstheme="minorHAnsi"/>
        </w:rPr>
      </w:pPr>
    </w:p>
    <w:p w14:paraId="290C711A" w14:textId="77777777" w:rsidR="00836684" w:rsidRDefault="00836684" w:rsidP="00342D83">
      <w:pPr>
        <w:jc w:val="both"/>
        <w:rPr>
          <w:rFonts w:cstheme="minorHAnsi"/>
        </w:rPr>
      </w:pPr>
    </w:p>
    <w:p w14:paraId="23B93537" w14:textId="77777777" w:rsidR="00836684" w:rsidRDefault="00836684" w:rsidP="00342D83">
      <w:pPr>
        <w:jc w:val="both"/>
        <w:rPr>
          <w:rFonts w:cstheme="minorHAnsi"/>
        </w:rPr>
      </w:pPr>
    </w:p>
    <w:p w14:paraId="61AC7CEF" w14:textId="77777777" w:rsidR="00836684" w:rsidRDefault="00836684" w:rsidP="00342D83">
      <w:pPr>
        <w:jc w:val="both"/>
        <w:rPr>
          <w:rFonts w:cstheme="minorHAnsi"/>
        </w:rPr>
      </w:pPr>
    </w:p>
    <w:p w14:paraId="0952BDA4" w14:textId="7D3A1762" w:rsidR="00836684" w:rsidRDefault="00836684" w:rsidP="003C6216">
      <w:pPr>
        <w:jc w:val="both"/>
        <w:rPr>
          <w:rFonts w:cstheme="minorHAnsi"/>
        </w:rPr>
      </w:pPr>
      <w:r>
        <w:rPr>
          <w:rFonts w:cstheme="minorHAnsi"/>
        </w:rPr>
        <w:t xml:space="preserve">Figure </w:t>
      </w:r>
      <w:r w:rsidR="00AE3423">
        <w:rPr>
          <w:rFonts w:cstheme="minorHAnsi"/>
        </w:rPr>
        <w:t>10</w:t>
      </w:r>
      <w:r w:rsidR="00F62591">
        <w:rPr>
          <w:rFonts w:cstheme="minorHAnsi"/>
        </w:rPr>
        <w:t>4</w:t>
      </w:r>
      <w:r>
        <w:rPr>
          <w:rFonts w:cstheme="minorHAnsi"/>
        </w:rPr>
        <w:t xml:space="preserve"> – </w:t>
      </w:r>
      <w:r w:rsidR="00AE3423">
        <w:rPr>
          <w:rFonts w:cstheme="minorHAnsi"/>
        </w:rPr>
        <w:t>107</w:t>
      </w:r>
      <w:r>
        <w:rPr>
          <w:rFonts w:cstheme="minorHAnsi"/>
        </w:rPr>
        <w:t xml:space="preserve"> continues consistent design </w:t>
      </w:r>
      <w:r w:rsidR="00AC3250">
        <w:rPr>
          <w:rFonts w:cstheme="minorHAnsi"/>
        </w:rPr>
        <w:t>elements,</w:t>
      </w:r>
      <w:r>
        <w:rPr>
          <w:rFonts w:cstheme="minorHAnsi"/>
        </w:rPr>
        <w:t xml:space="preserve"> header bar, home button and green clickable buttons with black icons on white background.</w:t>
      </w:r>
      <w:r w:rsidR="003C6216">
        <w:rPr>
          <w:rFonts w:cstheme="minorHAnsi"/>
        </w:rPr>
        <w:t xml:space="preserve"> Icons are recognisable as real-world objects. </w:t>
      </w:r>
      <w:r>
        <w:rPr>
          <w:rFonts w:cstheme="minorHAnsi"/>
        </w:rPr>
        <w:t xml:space="preserve"> The header includes a back button using a common icon. Headings are emboldened and away from navigational buttons.</w:t>
      </w:r>
      <w:r w:rsidR="003C6216">
        <w:rPr>
          <w:rFonts w:cstheme="minorHAnsi"/>
        </w:rPr>
        <w:t xml:space="preserve"> Menu boxes have more space between them to prevent misclicking.</w:t>
      </w:r>
    </w:p>
    <w:p w14:paraId="1C6D5B52" w14:textId="77777777" w:rsidR="00836684" w:rsidRDefault="00836684" w:rsidP="00836684">
      <w:pPr>
        <w:ind w:firstLine="720"/>
        <w:jc w:val="both"/>
        <w:rPr>
          <w:rFonts w:cstheme="minorHAnsi"/>
        </w:rPr>
      </w:pPr>
    </w:p>
    <w:p w14:paraId="0E1D9452" w14:textId="77777777" w:rsidR="00836684" w:rsidRDefault="00836684" w:rsidP="00342D83">
      <w:pPr>
        <w:jc w:val="both"/>
        <w:rPr>
          <w:rFonts w:cstheme="minorHAnsi"/>
        </w:rPr>
      </w:pPr>
    </w:p>
    <w:p w14:paraId="03133567" w14:textId="77777777" w:rsidR="00836684" w:rsidRDefault="00836684" w:rsidP="00342D83">
      <w:pPr>
        <w:jc w:val="both"/>
        <w:rPr>
          <w:rFonts w:cstheme="minorHAnsi"/>
        </w:rPr>
      </w:pPr>
    </w:p>
    <w:p w14:paraId="46BA0212" w14:textId="1B5634F4" w:rsidR="00836684" w:rsidRDefault="00836684" w:rsidP="00342D83">
      <w:pPr>
        <w:jc w:val="both"/>
        <w:rPr>
          <w:rFonts w:cstheme="minorHAnsi"/>
        </w:rPr>
      </w:pPr>
    </w:p>
    <w:p w14:paraId="553A45F0" w14:textId="3799E519" w:rsidR="00836684" w:rsidRDefault="00836684" w:rsidP="00342D83">
      <w:pPr>
        <w:jc w:val="both"/>
        <w:rPr>
          <w:rFonts w:cstheme="minorHAnsi"/>
        </w:rPr>
      </w:pPr>
    </w:p>
    <w:p w14:paraId="25F6D2EA" w14:textId="090624E4" w:rsidR="00836684" w:rsidRDefault="00836684" w:rsidP="00342D83">
      <w:pPr>
        <w:jc w:val="both"/>
        <w:rPr>
          <w:rFonts w:cstheme="minorHAnsi"/>
        </w:rPr>
      </w:pPr>
    </w:p>
    <w:p w14:paraId="4BC1F60D" w14:textId="6B09258A" w:rsidR="00836684" w:rsidRDefault="00836684" w:rsidP="00342D83">
      <w:pPr>
        <w:jc w:val="both"/>
        <w:rPr>
          <w:rFonts w:cstheme="minorHAnsi"/>
        </w:rPr>
      </w:pPr>
    </w:p>
    <w:p w14:paraId="58F210A6" w14:textId="59759156" w:rsidR="00836684" w:rsidRDefault="00836684" w:rsidP="00342D83">
      <w:pPr>
        <w:jc w:val="both"/>
        <w:rPr>
          <w:rFonts w:cstheme="minorHAnsi"/>
        </w:rPr>
      </w:pPr>
    </w:p>
    <w:p w14:paraId="0E5572B4" w14:textId="7F1E0A6D" w:rsidR="00836684" w:rsidRDefault="00836684" w:rsidP="00342D83">
      <w:pPr>
        <w:jc w:val="both"/>
        <w:rPr>
          <w:rFonts w:cstheme="minorHAnsi"/>
        </w:rPr>
      </w:pPr>
    </w:p>
    <w:p w14:paraId="3E82E9CA" w14:textId="3F4FBD54" w:rsidR="00836684" w:rsidRDefault="00836684" w:rsidP="00342D83">
      <w:pPr>
        <w:jc w:val="both"/>
        <w:rPr>
          <w:rFonts w:cstheme="minorHAnsi"/>
        </w:rPr>
      </w:pPr>
    </w:p>
    <w:p w14:paraId="711F1C46" w14:textId="518CA4B0" w:rsidR="00836684" w:rsidRDefault="00836684" w:rsidP="00342D83">
      <w:pPr>
        <w:jc w:val="both"/>
        <w:rPr>
          <w:rFonts w:cstheme="minorHAnsi"/>
        </w:rPr>
      </w:pPr>
    </w:p>
    <w:p w14:paraId="1B96C623" w14:textId="023BEA29" w:rsidR="00836684" w:rsidRDefault="00836684" w:rsidP="00342D83">
      <w:pPr>
        <w:jc w:val="both"/>
        <w:rPr>
          <w:rFonts w:cstheme="minorHAnsi"/>
        </w:rPr>
      </w:pPr>
    </w:p>
    <w:p w14:paraId="4F92D846" w14:textId="4F7FC3CE" w:rsidR="00836684" w:rsidRDefault="00836684" w:rsidP="00342D83">
      <w:pPr>
        <w:jc w:val="both"/>
        <w:rPr>
          <w:rFonts w:cstheme="minorHAnsi"/>
        </w:rPr>
      </w:pPr>
    </w:p>
    <w:p w14:paraId="7387A686" w14:textId="360C6A13" w:rsidR="00836684" w:rsidRDefault="00836684" w:rsidP="00342D83">
      <w:pPr>
        <w:jc w:val="both"/>
        <w:rPr>
          <w:rFonts w:cstheme="minorHAnsi"/>
        </w:rPr>
      </w:pPr>
    </w:p>
    <w:p w14:paraId="154E3D70" w14:textId="75979FB1" w:rsidR="00836684" w:rsidRDefault="00836684" w:rsidP="00342D83">
      <w:pPr>
        <w:jc w:val="both"/>
        <w:rPr>
          <w:rFonts w:cstheme="minorHAnsi"/>
        </w:rPr>
      </w:pPr>
    </w:p>
    <w:p w14:paraId="54D6375F" w14:textId="67F25480" w:rsidR="00836684" w:rsidRDefault="003C6216" w:rsidP="003C6216">
      <w:pPr>
        <w:pStyle w:val="Heading2"/>
      </w:pPr>
      <w:bookmarkStart w:id="602" w:name="_Toc38707107"/>
      <w:bookmarkStart w:id="603" w:name="_Toc38714943"/>
      <w:r>
        <w:lastRenderedPageBreak/>
        <w:t>6.6. Colour Wireframe – Operating Instructions (OI’s) Screen Designs</w:t>
      </w:r>
      <w:bookmarkEnd w:id="602"/>
      <w:bookmarkEnd w:id="603"/>
    </w:p>
    <w:p w14:paraId="37F7D3C5" w14:textId="7278CFF8" w:rsidR="00342D83" w:rsidRDefault="00F62591" w:rsidP="00342D83">
      <w:pPr>
        <w:jc w:val="both"/>
        <w:rPr>
          <w:rFonts w:cstheme="minorHAnsi"/>
        </w:rPr>
      </w:pPr>
      <w:r>
        <w:rPr>
          <w:noProof/>
        </w:rPr>
        <mc:AlternateContent>
          <mc:Choice Requires="wps">
            <w:drawing>
              <wp:anchor distT="0" distB="0" distL="114300" distR="114300" simplePos="0" relativeHeight="252903424" behindDoc="0" locked="0" layoutInCell="1" allowOverlap="1" wp14:anchorId="1FCF623E" wp14:editId="2F6CE461">
                <wp:simplePos x="0" y="0"/>
                <wp:positionH relativeFrom="column">
                  <wp:posOffset>0</wp:posOffset>
                </wp:positionH>
                <wp:positionV relativeFrom="paragraph">
                  <wp:posOffset>6615430</wp:posOffset>
                </wp:positionV>
                <wp:extent cx="5363845" cy="635"/>
                <wp:effectExtent l="0" t="0" r="0" b="0"/>
                <wp:wrapNone/>
                <wp:docPr id="783" name="Text Box 783"/>
                <wp:cNvGraphicFramePr/>
                <a:graphic xmlns:a="http://schemas.openxmlformats.org/drawingml/2006/main">
                  <a:graphicData uri="http://schemas.microsoft.com/office/word/2010/wordprocessingShape">
                    <wps:wsp>
                      <wps:cNvSpPr txBox="1"/>
                      <wps:spPr>
                        <a:xfrm>
                          <a:off x="0" y="0"/>
                          <a:ext cx="5363845" cy="635"/>
                        </a:xfrm>
                        <a:prstGeom prst="rect">
                          <a:avLst/>
                        </a:prstGeom>
                        <a:solidFill>
                          <a:prstClr val="white"/>
                        </a:solidFill>
                        <a:ln>
                          <a:noFill/>
                        </a:ln>
                      </wps:spPr>
                      <wps:txbx>
                        <w:txbxContent>
                          <w:p w14:paraId="76F6BB35" w14:textId="46F054A7" w:rsidR="002773A5" w:rsidRPr="00F228F6" w:rsidRDefault="002773A5" w:rsidP="00F62591">
                            <w:pPr>
                              <w:pStyle w:val="Caption"/>
                              <w:jc w:val="center"/>
                              <w:rPr>
                                <w:noProof/>
                              </w:rPr>
                            </w:pPr>
                            <w:bookmarkStart w:id="604" w:name="_Toc38868946"/>
                            <w:r>
                              <w:t xml:space="preserve">Figure </w:t>
                            </w:r>
                            <w:fldSimple w:instr=" SEQ Figure \* ARABIC ">
                              <w:r>
                                <w:rPr>
                                  <w:noProof/>
                                </w:rPr>
                                <w:t>108</w:t>
                              </w:r>
                            </w:fldSimple>
                            <w:r>
                              <w:t xml:space="preserve"> -</w:t>
                            </w:r>
                            <w:r w:rsidRPr="00C84BCC">
                              <w:t>- Colour Wireframe - Input Service Operating Instructions, AA ODL OI's</w:t>
                            </w:r>
                            <w:bookmarkEnd w:id="6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CF623E" id="Text Box 783" o:spid="_x0000_s1143" type="#_x0000_t202" style="position:absolute;left:0;text-align:left;margin-left:0;margin-top:520.9pt;width:422.35pt;height:.05pt;z-index:25290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" stroked="f">
                <v:textbox style="mso-fit-shape-to-text:t" inset="0,0,0,0">
                  <w:txbxContent>
                    <w:p w14:paraId="76F6BB35" w14:textId="46F054A7" w:rsidR="002773A5" w:rsidRPr="00F228F6" w:rsidRDefault="002773A5" w:rsidP="00F62591">
                      <w:pPr>
                        <w:pStyle w:val="Caption"/>
                        <w:jc w:val="center"/>
                        <w:rPr>
                          <w:noProof/>
                        </w:rPr>
                      </w:pPr>
                      <w:bookmarkStart w:id="605" w:name="_Toc38868946"/>
                      <w:r>
                        <w:t xml:space="preserve">Figure </w:t>
                      </w:r>
                      <w:fldSimple w:instr=" SEQ Figure \* ARABIC ">
                        <w:r>
                          <w:rPr>
                            <w:noProof/>
                          </w:rPr>
                          <w:t>108</w:t>
                        </w:r>
                      </w:fldSimple>
                      <w:r>
                        <w:t xml:space="preserve"> -</w:t>
                      </w:r>
                      <w:r w:rsidRPr="00C84BCC">
                        <w:t>- Colour Wireframe - Input Service Operating Instructions, AA ODL OI's</w:t>
                      </w:r>
                      <w:bookmarkEnd w:id="605"/>
                    </w:p>
                  </w:txbxContent>
                </v:textbox>
              </v:shape>
            </w:pict>
          </mc:Fallback>
        </mc:AlternateContent>
      </w:r>
      <w:r w:rsidR="00836684">
        <w:rPr>
          <w:noProof/>
        </w:rPr>
        <w:drawing>
          <wp:anchor distT="0" distB="0" distL="114300" distR="114300" simplePos="0" relativeHeight="252729344" behindDoc="0" locked="0" layoutInCell="1" allowOverlap="1" wp14:anchorId="3BD9239C" wp14:editId="1437EF7E">
            <wp:simplePos x="0" y="0"/>
            <wp:positionH relativeFrom="margin">
              <wp:posOffset>0</wp:posOffset>
            </wp:positionH>
            <wp:positionV relativeFrom="paragraph">
              <wp:posOffset>-635</wp:posOffset>
            </wp:positionV>
            <wp:extent cx="5363845" cy="6559120"/>
            <wp:effectExtent l="0" t="0" r="8255"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1" cstate="screen">
                      <a:extLst>
                        <a:ext uri="{28A0092B-C50C-407E-A947-70E740481C1C}">
                          <a14:useLocalDpi xmlns:a14="http://schemas.microsoft.com/office/drawing/2010/main"/>
                        </a:ext>
                      </a:extLst>
                    </a:blip>
                    <a:srcRect/>
                    <a:stretch/>
                  </pic:blipFill>
                  <pic:spPr bwMode="auto">
                    <a:xfrm>
                      <a:off x="0" y="0"/>
                      <a:ext cx="5363845" cy="655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1578B0" w14:textId="71C3B0CE" w:rsidR="00836684" w:rsidRDefault="00836684" w:rsidP="00342D83">
      <w:pPr>
        <w:jc w:val="both"/>
        <w:rPr>
          <w:rFonts w:cstheme="minorHAnsi"/>
        </w:rPr>
      </w:pPr>
    </w:p>
    <w:p w14:paraId="7B62C9DD" w14:textId="17E72D61" w:rsidR="00836684" w:rsidRDefault="00836684" w:rsidP="00342D83">
      <w:pPr>
        <w:jc w:val="both"/>
        <w:rPr>
          <w:rFonts w:cstheme="minorHAnsi"/>
        </w:rPr>
      </w:pPr>
    </w:p>
    <w:p w14:paraId="1AC4B317" w14:textId="07172C76" w:rsidR="00836684" w:rsidRDefault="00836684" w:rsidP="00342D83">
      <w:pPr>
        <w:jc w:val="both"/>
        <w:rPr>
          <w:rFonts w:cstheme="minorHAnsi"/>
        </w:rPr>
      </w:pPr>
    </w:p>
    <w:p w14:paraId="1F1159B3" w14:textId="77AAEFA8" w:rsidR="00836684" w:rsidRDefault="00836684" w:rsidP="00342D83">
      <w:pPr>
        <w:jc w:val="both"/>
        <w:rPr>
          <w:rFonts w:cstheme="minorHAnsi"/>
        </w:rPr>
      </w:pPr>
    </w:p>
    <w:p w14:paraId="73B8F2BE" w14:textId="194566D3" w:rsidR="00836684" w:rsidRDefault="00836684" w:rsidP="00342D83">
      <w:pPr>
        <w:jc w:val="both"/>
        <w:rPr>
          <w:rFonts w:cstheme="minorHAnsi"/>
        </w:rPr>
      </w:pPr>
    </w:p>
    <w:p w14:paraId="1686739D" w14:textId="3F0E0209" w:rsidR="00836684" w:rsidRDefault="00836684" w:rsidP="00342D83">
      <w:pPr>
        <w:jc w:val="both"/>
        <w:rPr>
          <w:rFonts w:cstheme="minorHAnsi"/>
        </w:rPr>
      </w:pPr>
    </w:p>
    <w:p w14:paraId="1770EF5C" w14:textId="629B58F6" w:rsidR="00836684" w:rsidRDefault="00836684" w:rsidP="00342D83">
      <w:pPr>
        <w:jc w:val="both"/>
        <w:rPr>
          <w:rFonts w:cstheme="minorHAnsi"/>
        </w:rPr>
      </w:pPr>
    </w:p>
    <w:p w14:paraId="7CB0CC93" w14:textId="25A5233B" w:rsidR="00836684" w:rsidRDefault="00836684" w:rsidP="00342D83">
      <w:pPr>
        <w:jc w:val="both"/>
        <w:rPr>
          <w:rFonts w:cstheme="minorHAnsi"/>
        </w:rPr>
      </w:pPr>
    </w:p>
    <w:p w14:paraId="4B4563C7" w14:textId="40119EDD" w:rsidR="00836684" w:rsidRDefault="00836684" w:rsidP="00342D83">
      <w:pPr>
        <w:jc w:val="both"/>
        <w:rPr>
          <w:rFonts w:cstheme="minorHAnsi"/>
        </w:rPr>
      </w:pPr>
    </w:p>
    <w:p w14:paraId="7F084864" w14:textId="7BCE28CC" w:rsidR="00836684" w:rsidRDefault="00836684" w:rsidP="00342D83">
      <w:pPr>
        <w:jc w:val="both"/>
        <w:rPr>
          <w:rFonts w:cstheme="minorHAnsi"/>
        </w:rPr>
      </w:pPr>
    </w:p>
    <w:p w14:paraId="2F001FB5" w14:textId="32CD3780" w:rsidR="00836684" w:rsidRDefault="00836684" w:rsidP="00342D83">
      <w:pPr>
        <w:jc w:val="both"/>
        <w:rPr>
          <w:rFonts w:cstheme="minorHAnsi"/>
        </w:rPr>
      </w:pPr>
    </w:p>
    <w:p w14:paraId="05D6EDB0" w14:textId="216937A8" w:rsidR="00836684" w:rsidRDefault="00836684" w:rsidP="00342D83">
      <w:pPr>
        <w:jc w:val="both"/>
        <w:rPr>
          <w:rFonts w:cstheme="minorHAnsi"/>
        </w:rPr>
      </w:pPr>
    </w:p>
    <w:p w14:paraId="5C88DCC8" w14:textId="098AB9B4" w:rsidR="00836684" w:rsidRDefault="00836684" w:rsidP="00342D83">
      <w:pPr>
        <w:jc w:val="both"/>
        <w:rPr>
          <w:rFonts w:cstheme="minorHAnsi"/>
        </w:rPr>
      </w:pPr>
    </w:p>
    <w:p w14:paraId="2A02E816" w14:textId="4C8E6896" w:rsidR="00836684" w:rsidRDefault="00836684" w:rsidP="00342D83">
      <w:pPr>
        <w:jc w:val="both"/>
        <w:rPr>
          <w:rFonts w:cstheme="minorHAnsi"/>
        </w:rPr>
      </w:pPr>
    </w:p>
    <w:p w14:paraId="0E4F1F1B" w14:textId="0C6915C5" w:rsidR="00836684" w:rsidRDefault="00836684" w:rsidP="00342D83">
      <w:pPr>
        <w:jc w:val="both"/>
        <w:rPr>
          <w:rFonts w:cstheme="minorHAnsi"/>
        </w:rPr>
      </w:pPr>
    </w:p>
    <w:p w14:paraId="3674DA91" w14:textId="3BF1C8C3" w:rsidR="00836684" w:rsidRDefault="00836684" w:rsidP="00342D83">
      <w:pPr>
        <w:jc w:val="both"/>
        <w:rPr>
          <w:rFonts w:cstheme="minorHAnsi"/>
        </w:rPr>
      </w:pPr>
    </w:p>
    <w:p w14:paraId="45AFC3BF" w14:textId="02F5473D" w:rsidR="00836684" w:rsidRDefault="00836684" w:rsidP="00342D83">
      <w:pPr>
        <w:jc w:val="both"/>
        <w:rPr>
          <w:rFonts w:cstheme="minorHAnsi"/>
        </w:rPr>
      </w:pPr>
    </w:p>
    <w:p w14:paraId="16BAA244" w14:textId="10EFB98A" w:rsidR="00836684" w:rsidRDefault="00836684" w:rsidP="00342D83">
      <w:pPr>
        <w:jc w:val="both"/>
        <w:rPr>
          <w:rFonts w:cstheme="minorHAnsi"/>
        </w:rPr>
      </w:pPr>
    </w:p>
    <w:p w14:paraId="57AD9B67" w14:textId="3A2FA811" w:rsidR="00836684" w:rsidRDefault="00836684" w:rsidP="00342D83">
      <w:pPr>
        <w:jc w:val="both"/>
        <w:rPr>
          <w:rFonts w:cstheme="minorHAnsi"/>
        </w:rPr>
      </w:pPr>
    </w:p>
    <w:p w14:paraId="514F725C" w14:textId="6FE3199F" w:rsidR="00836684" w:rsidRDefault="00836684" w:rsidP="00342D83">
      <w:pPr>
        <w:jc w:val="both"/>
        <w:rPr>
          <w:rFonts w:cstheme="minorHAnsi"/>
        </w:rPr>
      </w:pPr>
    </w:p>
    <w:p w14:paraId="765ADFAC" w14:textId="1743AD84" w:rsidR="00836684" w:rsidRDefault="00836684" w:rsidP="00342D83">
      <w:pPr>
        <w:jc w:val="both"/>
        <w:rPr>
          <w:rFonts w:cstheme="minorHAnsi"/>
        </w:rPr>
      </w:pPr>
    </w:p>
    <w:p w14:paraId="1A646750" w14:textId="18DC310C" w:rsidR="00836684" w:rsidRDefault="00836684" w:rsidP="00342D83">
      <w:pPr>
        <w:jc w:val="both"/>
        <w:rPr>
          <w:rFonts w:cstheme="minorHAnsi"/>
        </w:rPr>
      </w:pPr>
    </w:p>
    <w:p w14:paraId="525249B0" w14:textId="39E1C4D9" w:rsidR="00836684" w:rsidRDefault="00836684" w:rsidP="00342D83">
      <w:pPr>
        <w:jc w:val="both"/>
        <w:rPr>
          <w:rFonts w:cstheme="minorHAnsi"/>
        </w:rPr>
      </w:pPr>
    </w:p>
    <w:p w14:paraId="25497F7E" w14:textId="0FACC344" w:rsidR="00836684" w:rsidRDefault="00836684" w:rsidP="00342D83">
      <w:pPr>
        <w:jc w:val="both"/>
        <w:rPr>
          <w:rFonts w:cstheme="minorHAnsi"/>
        </w:rPr>
      </w:pPr>
    </w:p>
    <w:p w14:paraId="71CBCDE9" w14:textId="32A7450D" w:rsidR="00836684" w:rsidRDefault="00836684" w:rsidP="00342D83">
      <w:pPr>
        <w:jc w:val="both"/>
        <w:rPr>
          <w:rFonts w:cstheme="minorHAnsi"/>
        </w:rPr>
      </w:pPr>
    </w:p>
    <w:p w14:paraId="5610E2A8" w14:textId="60D42630" w:rsidR="00836684" w:rsidRDefault="00836684" w:rsidP="00342D83">
      <w:pPr>
        <w:jc w:val="both"/>
        <w:rPr>
          <w:rFonts w:cstheme="minorHAnsi"/>
        </w:rPr>
      </w:pPr>
    </w:p>
    <w:p w14:paraId="45C9F380" w14:textId="6F8F5D33" w:rsidR="00836684" w:rsidRDefault="00836684" w:rsidP="00342D83">
      <w:pPr>
        <w:jc w:val="both"/>
        <w:rPr>
          <w:rFonts w:cstheme="minorHAnsi"/>
        </w:rPr>
      </w:pPr>
    </w:p>
    <w:p w14:paraId="69F7565A" w14:textId="50B89908" w:rsidR="00836684" w:rsidRDefault="00836684" w:rsidP="00342D83">
      <w:pPr>
        <w:jc w:val="both"/>
        <w:rPr>
          <w:rFonts w:cstheme="minorHAnsi"/>
        </w:rPr>
      </w:pPr>
    </w:p>
    <w:p w14:paraId="54D395AE" w14:textId="542222E1" w:rsidR="00836684" w:rsidRDefault="00836684" w:rsidP="00342D83">
      <w:pPr>
        <w:jc w:val="both"/>
        <w:rPr>
          <w:rFonts w:cstheme="minorHAnsi"/>
        </w:rPr>
      </w:pPr>
    </w:p>
    <w:p w14:paraId="52BBF726" w14:textId="11BE6A76" w:rsidR="00342D83" w:rsidRDefault="00F62591" w:rsidP="003C6216">
      <w:pPr>
        <w:jc w:val="both"/>
        <w:rPr>
          <w:rFonts w:cstheme="minorHAnsi"/>
        </w:rPr>
      </w:pPr>
      <w:r>
        <w:rPr>
          <w:noProof/>
        </w:rPr>
        <w:lastRenderedPageBreak/>
        <mc:AlternateContent>
          <mc:Choice Requires="wps">
            <w:drawing>
              <wp:anchor distT="0" distB="0" distL="114300" distR="114300" simplePos="0" relativeHeight="252905472" behindDoc="0" locked="0" layoutInCell="1" allowOverlap="1" wp14:anchorId="5106F547" wp14:editId="5DD24415">
                <wp:simplePos x="0" y="0"/>
                <wp:positionH relativeFrom="column">
                  <wp:posOffset>-2540</wp:posOffset>
                </wp:positionH>
                <wp:positionV relativeFrom="paragraph">
                  <wp:posOffset>6339840</wp:posOffset>
                </wp:positionV>
                <wp:extent cx="5731510" cy="635"/>
                <wp:effectExtent l="0" t="0" r="0" b="0"/>
                <wp:wrapNone/>
                <wp:docPr id="784" name="Text Box 78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A8815F0" w14:textId="5ACA14C1" w:rsidR="002773A5" w:rsidRPr="002207AF" w:rsidRDefault="002773A5" w:rsidP="00F62591">
                            <w:pPr>
                              <w:pStyle w:val="Caption"/>
                              <w:rPr>
                                <w:noProof/>
                              </w:rPr>
                            </w:pPr>
                            <w:bookmarkStart w:id="606" w:name="_Toc38868947"/>
                            <w:r>
                              <w:t xml:space="preserve">Figure </w:t>
                            </w:r>
                            <w:fldSimple w:instr=" SEQ Figure \* ARABIC ">
                              <w:r>
                                <w:rPr>
                                  <w:noProof/>
                                </w:rPr>
                                <w:t>109</w:t>
                              </w:r>
                            </w:fldSimple>
                            <w:r>
                              <w:t xml:space="preserve"> -</w:t>
                            </w:r>
                            <w:r w:rsidRPr="002E6C0F">
                              <w:t>- Colour Wireframes - Input Services Group Vocational Operating Instructions Screen Designs</w:t>
                            </w:r>
                            <w:bookmarkEnd w:id="6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06F547" id="Text Box 784" o:spid="_x0000_s1144" type="#_x0000_t202" style="position:absolute;left:0;text-align:left;margin-left:-.2pt;margin-top:499.2pt;width:451.3pt;height:.05pt;z-index:25290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" stroked="f">
                <v:textbox style="mso-fit-shape-to-text:t" inset="0,0,0,0">
                  <w:txbxContent>
                    <w:p w14:paraId="3A8815F0" w14:textId="5ACA14C1" w:rsidR="002773A5" w:rsidRPr="002207AF" w:rsidRDefault="002773A5" w:rsidP="00F62591">
                      <w:pPr>
                        <w:pStyle w:val="Caption"/>
                        <w:rPr>
                          <w:noProof/>
                        </w:rPr>
                      </w:pPr>
                      <w:bookmarkStart w:id="607" w:name="_Toc38868947"/>
                      <w:r>
                        <w:t xml:space="preserve">Figure </w:t>
                      </w:r>
                      <w:fldSimple w:instr=" SEQ Figure \* ARABIC ">
                        <w:r>
                          <w:rPr>
                            <w:noProof/>
                          </w:rPr>
                          <w:t>109</w:t>
                        </w:r>
                      </w:fldSimple>
                      <w:r>
                        <w:t xml:space="preserve"> -</w:t>
                      </w:r>
                      <w:r w:rsidRPr="002E6C0F">
                        <w:t>- Colour Wireframes - Input Services Group Vocational Operating Instructions Screen Designs</w:t>
                      </w:r>
                      <w:bookmarkEnd w:id="607"/>
                    </w:p>
                  </w:txbxContent>
                </v:textbox>
              </v:shape>
            </w:pict>
          </mc:Fallback>
        </mc:AlternateContent>
      </w:r>
      <w:r w:rsidR="003C6216">
        <w:rPr>
          <w:noProof/>
        </w:rPr>
        <w:drawing>
          <wp:anchor distT="0" distB="0" distL="114300" distR="114300" simplePos="0" relativeHeight="252710912" behindDoc="0" locked="0" layoutInCell="1" allowOverlap="1" wp14:anchorId="782DEA8F" wp14:editId="5AB85012">
            <wp:simplePos x="0" y="0"/>
            <wp:positionH relativeFrom="margin">
              <wp:align>right</wp:align>
            </wp:positionH>
            <wp:positionV relativeFrom="paragraph">
              <wp:posOffset>-408214</wp:posOffset>
            </wp:positionV>
            <wp:extent cx="5731933" cy="6690437"/>
            <wp:effectExtent l="0" t="0" r="254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2" cstate="screen">
                      <a:extLst>
                        <a:ext uri="{28A0092B-C50C-407E-A947-70E740481C1C}">
                          <a14:useLocalDpi xmlns:a14="http://schemas.microsoft.com/office/drawing/2010/main"/>
                        </a:ext>
                      </a:extLst>
                    </a:blip>
                    <a:srcRect/>
                    <a:stretch/>
                  </pic:blipFill>
                  <pic:spPr bwMode="auto">
                    <a:xfrm>
                      <a:off x="0" y="0"/>
                      <a:ext cx="5731933" cy="66904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0544B3" w14:textId="77777777" w:rsidR="00342D83" w:rsidRDefault="00342D83" w:rsidP="00342D83">
      <w:pPr>
        <w:ind w:firstLine="720"/>
        <w:jc w:val="both"/>
        <w:rPr>
          <w:rFonts w:cstheme="minorHAnsi"/>
        </w:rPr>
      </w:pPr>
    </w:p>
    <w:p w14:paraId="35293CFA" w14:textId="77777777" w:rsidR="00342D83" w:rsidRDefault="00342D83" w:rsidP="00342D83">
      <w:pPr>
        <w:ind w:firstLine="720"/>
        <w:jc w:val="both"/>
        <w:rPr>
          <w:rFonts w:cstheme="minorHAnsi"/>
        </w:rPr>
      </w:pPr>
    </w:p>
    <w:p w14:paraId="0A151445" w14:textId="77777777" w:rsidR="00342D83" w:rsidRDefault="00342D83" w:rsidP="00342D83">
      <w:pPr>
        <w:ind w:firstLine="720"/>
        <w:jc w:val="both"/>
        <w:rPr>
          <w:rFonts w:cstheme="minorHAnsi"/>
        </w:rPr>
      </w:pPr>
    </w:p>
    <w:p w14:paraId="65B75F8D" w14:textId="77777777" w:rsidR="00342D83" w:rsidRDefault="00342D83" w:rsidP="00342D83">
      <w:pPr>
        <w:ind w:firstLine="720"/>
        <w:jc w:val="both"/>
        <w:rPr>
          <w:rFonts w:cstheme="minorHAnsi"/>
        </w:rPr>
      </w:pPr>
    </w:p>
    <w:p w14:paraId="46D97ED0" w14:textId="77777777" w:rsidR="00342D83" w:rsidRDefault="00342D83" w:rsidP="00342D83">
      <w:pPr>
        <w:ind w:firstLine="720"/>
        <w:jc w:val="both"/>
        <w:rPr>
          <w:rFonts w:cstheme="minorHAnsi"/>
        </w:rPr>
      </w:pPr>
    </w:p>
    <w:p w14:paraId="20E2BC31" w14:textId="77777777" w:rsidR="00342D83" w:rsidRDefault="00342D83" w:rsidP="00342D83">
      <w:pPr>
        <w:ind w:firstLine="720"/>
        <w:jc w:val="both"/>
        <w:rPr>
          <w:rFonts w:cstheme="minorHAnsi"/>
        </w:rPr>
      </w:pPr>
    </w:p>
    <w:p w14:paraId="355A7A58" w14:textId="77777777" w:rsidR="00342D83" w:rsidRDefault="00342D83" w:rsidP="00342D83">
      <w:pPr>
        <w:ind w:firstLine="720"/>
        <w:jc w:val="both"/>
        <w:rPr>
          <w:rFonts w:cstheme="minorHAnsi"/>
        </w:rPr>
      </w:pPr>
    </w:p>
    <w:p w14:paraId="6B1453F0" w14:textId="77777777" w:rsidR="00342D83" w:rsidRDefault="00342D83" w:rsidP="00342D83">
      <w:pPr>
        <w:ind w:firstLine="720"/>
        <w:jc w:val="both"/>
        <w:rPr>
          <w:rFonts w:cstheme="minorHAnsi"/>
        </w:rPr>
      </w:pPr>
    </w:p>
    <w:p w14:paraId="05E51374" w14:textId="77777777" w:rsidR="00342D83" w:rsidRDefault="00342D83" w:rsidP="00342D83">
      <w:pPr>
        <w:ind w:firstLine="720"/>
        <w:jc w:val="both"/>
        <w:rPr>
          <w:rFonts w:cstheme="minorHAnsi"/>
        </w:rPr>
      </w:pPr>
    </w:p>
    <w:p w14:paraId="402806F5" w14:textId="77777777" w:rsidR="00342D83" w:rsidRDefault="00342D83" w:rsidP="00342D83">
      <w:pPr>
        <w:ind w:firstLine="720"/>
        <w:jc w:val="both"/>
        <w:rPr>
          <w:rFonts w:cstheme="minorHAnsi"/>
        </w:rPr>
      </w:pPr>
    </w:p>
    <w:p w14:paraId="5A9FB939" w14:textId="77777777" w:rsidR="00342D83" w:rsidRDefault="00342D83" w:rsidP="00342D83">
      <w:pPr>
        <w:ind w:firstLine="720"/>
        <w:jc w:val="both"/>
        <w:rPr>
          <w:rFonts w:cstheme="minorHAnsi"/>
        </w:rPr>
      </w:pPr>
    </w:p>
    <w:p w14:paraId="3C919FD7" w14:textId="77777777" w:rsidR="00342D83" w:rsidRDefault="00342D83" w:rsidP="00342D83">
      <w:pPr>
        <w:ind w:firstLine="720"/>
        <w:jc w:val="both"/>
        <w:rPr>
          <w:rFonts w:cstheme="minorHAnsi"/>
        </w:rPr>
      </w:pPr>
    </w:p>
    <w:p w14:paraId="39ADD6AB" w14:textId="77777777" w:rsidR="00342D83" w:rsidRDefault="00342D83" w:rsidP="00342D83">
      <w:pPr>
        <w:ind w:firstLine="720"/>
        <w:jc w:val="both"/>
        <w:rPr>
          <w:rFonts w:cstheme="minorHAnsi"/>
        </w:rPr>
      </w:pPr>
    </w:p>
    <w:p w14:paraId="5D11369C" w14:textId="77777777" w:rsidR="00342D83" w:rsidRDefault="00342D83" w:rsidP="00342D83">
      <w:pPr>
        <w:ind w:firstLine="720"/>
        <w:jc w:val="both"/>
        <w:rPr>
          <w:rFonts w:cstheme="minorHAnsi"/>
        </w:rPr>
      </w:pPr>
    </w:p>
    <w:p w14:paraId="7868EC5D" w14:textId="77777777" w:rsidR="00342D83" w:rsidRDefault="00342D83" w:rsidP="00342D83">
      <w:pPr>
        <w:ind w:firstLine="720"/>
        <w:jc w:val="both"/>
        <w:rPr>
          <w:rFonts w:cstheme="minorHAnsi"/>
        </w:rPr>
      </w:pPr>
    </w:p>
    <w:p w14:paraId="6C40A8FD" w14:textId="77777777" w:rsidR="00342D83" w:rsidRDefault="00342D83" w:rsidP="00342D83">
      <w:pPr>
        <w:ind w:firstLine="720"/>
        <w:jc w:val="both"/>
        <w:rPr>
          <w:rFonts w:cstheme="minorHAnsi"/>
        </w:rPr>
      </w:pPr>
    </w:p>
    <w:p w14:paraId="079FDFD5" w14:textId="77777777" w:rsidR="00342D83" w:rsidRDefault="00342D83" w:rsidP="00342D83">
      <w:pPr>
        <w:ind w:firstLine="720"/>
        <w:jc w:val="both"/>
        <w:rPr>
          <w:rFonts w:cstheme="minorHAnsi"/>
        </w:rPr>
      </w:pPr>
    </w:p>
    <w:p w14:paraId="1B5AB3D7" w14:textId="77777777" w:rsidR="00342D83" w:rsidRDefault="00342D83" w:rsidP="00342D83">
      <w:pPr>
        <w:ind w:firstLine="720"/>
        <w:jc w:val="both"/>
        <w:rPr>
          <w:rFonts w:cstheme="minorHAnsi"/>
        </w:rPr>
      </w:pPr>
    </w:p>
    <w:p w14:paraId="01B20132" w14:textId="77777777" w:rsidR="00342D83" w:rsidRDefault="00342D83" w:rsidP="00342D83">
      <w:pPr>
        <w:ind w:firstLine="720"/>
        <w:jc w:val="both"/>
        <w:rPr>
          <w:rFonts w:cstheme="minorHAnsi"/>
        </w:rPr>
      </w:pPr>
    </w:p>
    <w:p w14:paraId="24E49696" w14:textId="77777777" w:rsidR="00342D83" w:rsidRDefault="00342D83" w:rsidP="00342D83">
      <w:pPr>
        <w:ind w:firstLine="720"/>
        <w:jc w:val="both"/>
        <w:rPr>
          <w:rFonts w:cstheme="minorHAnsi"/>
        </w:rPr>
      </w:pPr>
    </w:p>
    <w:p w14:paraId="7071AD8B" w14:textId="730709D5" w:rsidR="00342D83" w:rsidRDefault="00342D83" w:rsidP="00342D83">
      <w:pPr>
        <w:ind w:firstLine="720"/>
        <w:jc w:val="both"/>
        <w:rPr>
          <w:rFonts w:cstheme="minorHAnsi"/>
        </w:rPr>
      </w:pPr>
    </w:p>
    <w:p w14:paraId="541B8F0D" w14:textId="0904333D" w:rsidR="00342D83" w:rsidRDefault="00342D83" w:rsidP="00342D83">
      <w:pPr>
        <w:ind w:firstLine="720"/>
        <w:jc w:val="both"/>
        <w:rPr>
          <w:rFonts w:cstheme="minorHAnsi"/>
        </w:rPr>
      </w:pPr>
    </w:p>
    <w:p w14:paraId="404BD2BE" w14:textId="71600BD5" w:rsidR="00342D83" w:rsidRDefault="00342D83" w:rsidP="003C6216">
      <w:pPr>
        <w:jc w:val="both"/>
        <w:rPr>
          <w:rFonts w:cstheme="minorHAnsi"/>
        </w:rPr>
      </w:pPr>
    </w:p>
    <w:p w14:paraId="0CB2E39E" w14:textId="78D0437E" w:rsidR="003C6216" w:rsidRDefault="003C6216" w:rsidP="003C6216">
      <w:pPr>
        <w:jc w:val="both"/>
        <w:rPr>
          <w:rFonts w:cstheme="minorHAnsi"/>
        </w:rPr>
      </w:pPr>
      <w:r>
        <w:rPr>
          <w:rFonts w:cstheme="minorHAnsi"/>
        </w:rPr>
        <w:t xml:space="preserve">Figures </w:t>
      </w:r>
      <w:r w:rsidR="00AE3423">
        <w:rPr>
          <w:rFonts w:cstheme="minorHAnsi"/>
        </w:rPr>
        <w:t>108 - 109</w:t>
      </w:r>
      <w:r>
        <w:rPr>
          <w:rFonts w:cstheme="minorHAnsi"/>
        </w:rPr>
        <w:t xml:space="preserve"> continue the common header and employ a consistent design for OI pages. A heading and subheading informs the user where they are. Text content is laid out on the page, with each section having a subheading and content.</w:t>
      </w:r>
    </w:p>
    <w:p w14:paraId="3E84E838" w14:textId="0E923918" w:rsidR="00342D83" w:rsidRDefault="00342D83" w:rsidP="00342D83">
      <w:pPr>
        <w:pStyle w:val="Heading2"/>
      </w:pPr>
    </w:p>
    <w:p w14:paraId="1AA5138E" w14:textId="77777777" w:rsidR="00342D83" w:rsidRPr="00342D83" w:rsidRDefault="00342D83" w:rsidP="00342D83"/>
    <w:p w14:paraId="7F12732E" w14:textId="2200A2A8" w:rsidR="00342D83" w:rsidRDefault="00342D83" w:rsidP="00342D83">
      <w:pPr>
        <w:rPr>
          <w:rFonts w:cstheme="minorHAnsi"/>
        </w:rPr>
      </w:pPr>
      <w:r>
        <w:rPr>
          <w:noProof/>
        </w:rPr>
        <mc:AlternateContent>
          <mc:Choice Requires="wps">
            <w:drawing>
              <wp:anchor distT="0" distB="0" distL="114300" distR="114300" simplePos="0" relativeHeight="252713984" behindDoc="0" locked="0" layoutInCell="1" allowOverlap="1" wp14:anchorId="6C1BC9E0" wp14:editId="011C90D0">
                <wp:simplePos x="0" y="0"/>
                <wp:positionH relativeFrom="column">
                  <wp:posOffset>284480</wp:posOffset>
                </wp:positionH>
                <wp:positionV relativeFrom="paragraph">
                  <wp:posOffset>7747635</wp:posOffset>
                </wp:positionV>
                <wp:extent cx="5163185" cy="635"/>
                <wp:effectExtent l="0" t="0" r="0" b="0"/>
                <wp:wrapNone/>
                <wp:docPr id="166" name="Text Box 166"/>
                <wp:cNvGraphicFramePr/>
                <a:graphic xmlns:a="http://schemas.openxmlformats.org/drawingml/2006/main">
                  <a:graphicData uri="http://schemas.microsoft.com/office/word/2010/wordprocessingShape">
                    <wps:wsp>
                      <wps:cNvSpPr txBox="1"/>
                      <wps:spPr>
                        <a:xfrm>
                          <a:off x="0" y="0"/>
                          <a:ext cx="5163185" cy="635"/>
                        </a:xfrm>
                        <a:prstGeom prst="rect">
                          <a:avLst/>
                        </a:prstGeom>
                        <a:solidFill>
                          <a:prstClr val="white"/>
                        </a:solidFill>
                        <a:ln>
                          <a:noFill/>
                        </a:ln>
                      </wps:spPr>
                      <wps:txbx>
                        <w:txbxContent>
                          <w:p w14:paraId="0053F53C" w14:textId="154DF526" w:rsidR="002773A5" w:rsidRPr="00FC1E10" w:rsidRDefault="002773A5" w:rsidP="00342D83">
                            <w:pPr>
                              <w:pStyle w:val="Caption"/>
                              <w:jc w:val="center"/>
                              <w:rPr>
                                <w:noProof/>
                              </w:rPr>
                            </w:pPr>
                            <w:bookmarkStart w:id="608" w:name="_Toc38868948"/>
                            <w:r>
                              <w:t xml:space="preserve">Figure </w:t>
                            </w:r>
                            <w:fldSimple w:instr=" SEQ Figure \* ARABIC ">
                              <w:r>
                                <w:rPr>
                                  <w:noProof/>
                                </w:rPr>
                                <w:t>110</w:t>
                              </w:r>
                            </w:fldSimple>
                            <w:r>
                              <w:t xml:space="preserve"> - Colour Wireframe - Input Services Group Circulars Screen Design</w:t>
                            </w:r>
                            <w:bookmarkEnd w:id="6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1BC9E0" id="Text Box 166" o:spid="_x0000_s1145" type="#_x0000_t202" style="position:absolute;margin-left:22.4pt;margin-top:610.05pt;width:406.55pt;height:.05pt;z-index:252713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" stroked="f">
                <v:textbox style="mso-fit-shape-to-text:t" inset="0,0,0,0">
                  <w:txbxContent>
                    <w:p w14:paraId="0053F53C" w14:textId="154DF526" w:rsidR="002773A5" w:rsidRPr="00FC1E10" w:rsidRDefault="002773A5" w:rsidP="00342D83">
                      <w:pPr>
                        <w:pStyle w:val="Caption"/>
                        <w:jc w:val="center"/>
                        <w:rPr>
                          <w:noProof/>
                        </w:rPr>
                      </w:pPr>
                      <w:bookmarkStart w:id="609" w:name="_Toc38868948"/>
                      <w:r>
                        <w:t xml:space="preserve">Figure </w:t>
                      </w:r>
                      <w:fldSimple w:instr=" SEQ Figure \* ARABIC ">
                        <w:r>
                          <w:rPr>
                            <w:noProof/>
                          </w:rPr>
                          <w:t>110</w:t>
                        </w:r>
                      </w:fldSimple>
                      <w:r>
                        <w:t xml:space="preserve"> - Colour Wireframe - Input Services Group Circulars Screen Design</w:t>
                      </w:r>
                      <w:bookmarkEnd w:id="609"/>
                    </w:p>
                  </w:txbxContent>
                </v:textbox>
              </v:shape>
            </w:pict>
          </mc:Fallback>
        </mc:AlternateContent>
      </w:r>
    </w:p>
    <w:p w14:paraId="01D999A3" w14:textId="77777777" w:rsidR="00342D83" w:rsidRDefault="00342D83" w:rsidP="00342D83">
      <w:pPr>
        <w:ind w:firstLine="720"/>
        <w:jc w:val="both"/>
        <w:rPr>
          <w:rFonts w:cstheme="minorHAnsi"/>
        </w:rPr>
      </w:pPr>
    </w:p>
    <w:p w14:paraId="13E7A150" w14:textId="77777777" w:rsidR="00342D83" w:rsidRDefault="00342D83" w:rsidP="00342D83">
      <w:pPr>
        <w:ind w:firstLine="720"/>
        <w:jc w:val="both"/>
        <w:rPr>
          <w:rFonts w:cstheme="minorHAnsi"/>
        </w:rPr>
      </w:pPr>
    </w:p>
    <w:p w14:paraId="38243C27" w14:textId="6D2C2160" w:rsidR="00342D83" w:rsidRDefault="003C6216" w:rsidP="003C6216">
      <w:pPr>
        <w:pStyle w:val="Heading2"/>
      </w:pPr>
      <w:bookmarkStart w:id="610" w:name="_Toc38707108"/>
      <w:bookmarkStart w:id="611" w:name="_Toc38714944"/>
      <w:r>
        <w:lastRenderedPageBreak/>
        <w:t>6.7 Colour Wireframe –</w:t>
      </w:r>
      <w:r w:rsidR="002114B7">
        <w:t xml:space="preserve"> My Performance Screen Designs</w:t>
      </w:r>
      <w:bookmarkEnd w:id="610"/>
      <w:bookmarkEnd w:id="611"/>
    </w:p>
    <w:p w14:paraId="50779111" w14:textId="2E474339" w:rsidR="002114B7" w:rsidRDefault="002114B7" w:rsidP="002114B7">
      <w:pPr>
        <w:ind w:firstLine="720"/>
        <w:jc w:val="both"/>
        <w:rPr>
          <w:rFonts w:cstheme="minorHAnsi"/>
        </w:rPr>
      </w:pPr>
    </w:p>
    <w:p w14:paraId="336B8503" w14:textId="5FE4551E" w:rsidR="002114B7" w:rsidRDefault="00F62591" w:rsidP="002114B7">
      <w:pPr>
        <w:ind w:firstLine="720"/>
        <w:jc w:val="both"/>
        <w:rPr>
          <w:rFonts w:cstheme="minorHAnsi"/>
        </w:rPr>
      </w:pPr>
      <w:r w:rsidRPr="002114B7">
        <w:rPr>
          <w:rFonts w:cstheme="minorHAnsi"/>
          <w:noProof/>
        </w:rPr>
        <w:drawing>
          <wp:anchor distT="0" distB="0" distL="114300" distR="114300" simplePos="0" relativeHeight="252744704" behindDoc="0" locked="0" layoutInCell="1" allowOverlap="1" wp14:anchorId="0780D385" wp14:editId="55A23DEF">
            <wp:simplePos x="0" y="0"/>
            <wp:positionH relativeFrom="margin">
              <wp:align>right</wp:align>
            </wp:positionH>
            <wp:positionV relativeFrom="paragraph">
              <wp:posOffset>2963</wp:posOffset>
            </wp:positionV>
            <wp:extent cx="5727700" cy="3305538"/>
            <wp:effectExtent l="0" t="0" r="6350" b="952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3" cstate="screen">
                      <a:extLst>
                        <a:ext uri="{28A0092B-C50C-407E-A947-70E740481C1C}">
                          <a14:useLocalDpi xmlns:a14="http://schemas.microsoft.com/office/drawing/2010/main"/>
                        </a:ext>
                      </a:extLst>
                    </a:blip>
                    <a:srcRect/>
                    <a:stretch/>
                  </pic:blipFill>
                  <pic:spPr bwMode="auto">
                    <a:xfrm>
                      <a:off x="0" y="0"/>
                      <a:ext cx="5727700" cy="33055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907520" behindDoc="0" locked="0" layoutInCell="1" allowOverlap="1" wp14:anchorId="68ED5CED" wp14:editId="57C60296">
                <wp:simplePos x="0" y="0"/>
                <wp:positionH relativeFrom="column">
                  <wp:posOffset>0</wp:posOffset>
                </wp:positionH>
                <wp:positionV relativeFrom="paragraph">
                  <wp:posOffset>3373755</wp:posOffset>
                </wp:positionV>
                <wp:extent cx="5727700" cy="635"/>
                <wp:effectExtent l="0" t="0" r="0" b="0"/>
                <wp:wrapNone/>
                <wp:docPr id="785" name="Text Box 785"/>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3FBA307B" w14:textId="60176933" w:rsidR="002773A5" w:rsidRPr="00732DDD" w:rsidRDefault="002773A5" w:rsidP="00F62591">
                            <w:pPr>
                              <w:pStyle w:val="Caption"/>
                              <w:jc w:val="center"/>
                              <w:rPr>
                                <w:rFonts w:cstheme="minorHAnsi"/>
                              </w:rPr>
                            </w:pPr>
                            <w:bookmarkStart w:id="612" w:name="_Toc38868949"/>
                            <w:r>
                              <w:t xml:space="preserve">Figure </w:t>
                            </w:r>
                            <w:fldSimple w:instr=" SEQ Figure \* ARABIC ">
                              <w:r>
                                <w:rPr>
                                  <w:noProof/>
                                </w:rPr>
                                <w:t>111</w:t>
                              </w:r>
                            </w:fldSimple>
                            <w:r>
                              <w:t>-</w:t>
                            </w:r>
                            <w:r w:rsidRPr="00AA35F4">
                              <w:t>Colour Wireframe - My Performance Screen Design (Individuals View</w:t>
                            </w:r>
                            <w:bookmarkEnd w:id="6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ED5CED" id="Text Box 785" o:spid="_x0000_s1146" type="#_x0000_t202" style="position:absolute;left:0;text-align:left;margin-left:0;margin-top:265.65pt;width:451pt;height:.05pt;z-index:25290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" stroked="f">
                <v:textbox style="mso-fit-shape-to-text:t" inset="0,0,0,0">
                  <w:txbxContent>
                    <w:p w14:paraId="3FBA307B" w14:textId="60176933" w:rsidR="002773A5" w:rsidRPr="00732DDD" w:rsidRDefault="002773A5" w:rsidP="00F62591">
                      <w:pPr>
                        <w:pStyle w:val="Caption"/>
                        <w:jc w:val="center"/>
                        <w:rPr>
                          <w:rFonts w:cstheme="minorHAnsi"/>
                        </w:rPr>
                      </w:pPr>
                      <w:bookmarkStart w:id="613" w:name="_Toc38868949"/>
                      <w:r>
                        <w:t xml:space="preserve">Figure </w:t>
                      </w:r>
                      <w:fldSimple w:instr=" SEQ Figure \* ARABIC ">
                        <w:r>
                          <w:rPr>
                            <w:noProof/>
                          </w:rPr>
                          <w:t>111</w:t>
                        </w:r>
                      </w:fldSimple>
                      <w:r>
                        <w:t>-</w:t>
                      </w:r>
                      <w:r w:rsidRPr="00AA35F4">
                        <w:t>Colour Wireframe - My Performance Screen Design (Individuals View</w:t>
                      </w:r>
                      <w:bookmarkEnd w:id="613"/>
                    </w:p>
                  </w:txbxContent>
                </v:textbox>
              </v:shape>
            </w:pict>
          </mc:Fallback>
        </mc:AlternateContent>
      </w:r>
    </w:p>
    <w:p w14:paraId="6B45A54C" w14:textId="69E33B2F" w:rsidR="002114B7" w:rsidRDefault="002114B7" w:rsidP="002114B7">
      <w:pPr>
        <w:ind w:firstLine="720"/>
        <w:jc w:val="both"/>
        <w:rPr>
          <w:rFonts w:cstheme="minorHAnsi"/>
        </w:rPr>
      </w:pPr>
    </w:p>
    <w:p w14:paraId="4D626D8A" w14:textId="54111D73" w:rsidR="002114B7" w:rsidRDefault="002114B7" w:rsidP="002114B7">
      <w:pPr>
        <w:ind w:firstLine="720"/>
        <w:jc w:val="both"/>
        <w:rPr>
          <w:rFonts w:cstheme="minorHAnsi"/>
        </w:rPr>
      </w:pPr>
    </w:p>
    <w:p w14:paraId="2FA3A835" w14:textId="3478D485" w:rsidR="002114B7" w:rsidRDefault="002114B7" w:rsidP="002114B7">
      <w:pPr>
        <w:ind w:firstLine="720"/>
        <w:jc w:val="both"/>
        <w:rPr>
          <w:rFonts w:cstheme="minorHAnsi"/>
        </w:rPr>
      </w:pPr>
    </w:p>
    <w:p w14:paraId="1A7DAEF0" w14:textId="62ACDEA3" w:rsidR="002114B7" w:rsidRDefault="002114B7" w:rsidP="002114B7">
      <w:pPr>
        <w:ind w:firstLine="720"/>
        <w:jc w:val="both"/>
        <w:rPr>
          <w:rFonts w:cstheme="minorHAnsi"/>
        </w:rPr>
      </w:pPr>
    </w:p>
    <w:p w14:paraId="1CE60EED" w14:textId="40D7494E" w:rsidR="002114B7" w:rsidRDefault="002114B7" w:rsidP="002114B7">
      <w:pPr>
        <w:ind w:firstLine="720"/>
        <w:jc w:val="both"/>
        <w:rPr>
          <w:rFonts w:cstheme="minorHAnsi"/>
        </w:rPr>
      </w:pPr>
    </w:p>
    <w:p w14:paraId="1E23F973" w14:textId="65256886" w:rsidR="002114B7" w:rsidRDefault="002114B7" w:rsidP="002114B7">
      <w:pPr>
        <w:ind w:firstLine="720"/>
        <w:jc w:val="both"/>
        <w:rPr>
          <w:rFonts w:cstheme="minorHAnsi"/>
        </w:rPr>
      </w:pPr>
    </w:p>
    <w:p w14:paraId="6727BBE9" w14:textId="7A60D4AC" w:rsidR="002114B7" w:rsidRDefault="002114B7" w:rsidP="002114B7">
      <w:pPr>
        <w:ind w:firstLine="720"/>
        <w:jc w:val="both"/>
        <w:rPr>
          <w:rFonts w:cstheme="minorHAnsi"/>
        </w:rPr>
      </w:pPr>
    </w:p>
    <w:p w14:paraId="6FCBD46D" w14:textId="79A142DE" w:rsidR="002114B7" w:rsidRDefault="002114B7" w:rsidP="002114B7">
      <w:pPr>
        <w:ind w:firstLine="720"/>
        <w:jc w:val="both"/>
        <w:rPr>
          <w:rFonts w:cstheme="minorHAnsi"/>
        </w:rPr>
      </w:pPr>
    </w:p>
    <w:p w14:paraId="3A8F46CB" w14:textId="259BB53C" w:rsidR="002114B7" w:rsidRDefault="002114B7" w:rsidP="002114B7">
      <w:pPr>
        <w:ind w:firstLine="720"/>
        <w:jc w:val="both"/>
        <w:rPr>
          <w:rFonts w:cstheme="minorHAnsi"/>
        </w:rPr>
      </w:pPr>
    </w:p>
    <w:p w14:paraId="61849051" w14:textId="0733F227" w:rsidR="002114B7" w:rsidRDefault="002114B7" w:rsidP="002114B7">
      <w:pPr>
        <w:ind w:firstLine="720"/>
        <w:jc w:val="both"/>
        <w:rPr>
          <w:rFonts w:cstheme="minorHAnsi"/>
        </w:rPr>
      </w:pPr>
    </w:p>
    <w:p w14:paraId="3EDAA5CC" w14:textId="5E509681" w:rsidR="002114B7" w:rsidRDefault="002114B7" w:rsidP="002114B7">
      <w:pPr>
        <w:ind w:firstLine="720"/>
        <w:jc w:val="both"/>
        <w:rPr>
          <w:rFonts w:cstheme="minorHAnsi"/>
        </w:rPr>
      </w:pPr>
    </w:p>
    <w:p w14:paraId="6517578D" w14:textId="0652F5A8" w:rsidR="002114B7" w:rsidRDefault="002114B7" w:rsidP="002114B7">
      <w:pPr>
        <w:ind w:firstLine="720"/>
        <w:jc w:val="both"/>
        <w:rPr>
          <w:rFonts w:cstheme="minorHAnsi"/>
        </w:rPr>
      </w:pPr>
    </w:p>
    <w:p w14:paraId="37A6F092" w14:textId="09D6D101" w:rsidR="002114B7" w:rsidRDefault="002114B7" w:rsidP="002114B7">
      <w:pPr>
        <w:ind w:firstLine="720"/>
        <w:jc w:val="both"/>
        <w:rPr>
          <w:rFonts w:cstheme="minorHAnsi"/>
        </w:rPr>
      </w:pPr>
    </w:p>
    <w:p w14:paraId="111CBA8E" w14:textId="162D8CFD" w:rsidR="002114B7" w:rsidRDefault="002114B7" w:rsidP="002114B7">
      <w:pPr>
        <w:ind w:firstLine="720"/>
        <w:jc w:val="both"/>
        <w:rPr>
          <w:rFonts w:cstheme="minorHAnsi"/>
        </w:rPr>
      </w:pPr>
    </w:p>
    <w:p w14:paraId="6C86909C" w14:textId="0166B48D" w:rsidR="002114B7" w:rsidRDefault="002114B7" w:rsidP="002114B7">
      <w:pPr>
        <w:ind w:firstLine="720"/>
        <w:jc w:val="both"/>
        <w:rPr>
          <w:rFonts w:cstheme="minorHAnsi"/>
        </w:rPr>
      </w:pPr>
    </w:p>
    <w:p w14:paraId="5C292CB5" w14:textId="32A51165" w:rsidR="002114B7" w:rsidRDefault="002114B7" w:rsidP="002114B7">
      <w:pPr>
        <w:ind w:firstLine="720"/>
        <w:jc w:val="both"/>
        <w:rPr>
          <w:rFonts w:cstheme="minorHAnsi"/>
        </w:rPr>
      </w:pPr>
    </w:p>
    <w:p w14:paraId="01991561" w14:textId="68D5DADD" w:rsidR="002114B7" w:rsidRDefault="002114B7" w:rsidP="002114B7">
      <w:pPr>
        <w:ind w:firstLine="720"/>
        <w:jc w:val="both"/>
        <w:rPr>
          <w:rFonts w:cstheme="minorHAnsi"/>
        </w:rPr>
      </w:pPr>
    </w:p>
    <w:p w14:paraId="6F3A4C11" w14:textId="2A85102E" w:rsidR="002114B7" w:rsidRDefault="002114B7" w:rsidP="002114B7">
      <w:pPr>
        <w:ind w:firstLine="720"/>
        <w:jc w:val="both"/>
        <w:rPr>
          <w:rFonts w:cstheme="minorHAnsi"/>
        </w:rPr>
      </w:pPr>
    </w:p>
    <w:p w14:paraId="4DCA6CAF" w14:textId="69B84359" w:rsidR="002114B7" w:rsidRDefault="002114B7" w:rsidP="002114B7">
      <w:pPr>
        <w:ind w:firstLine="720"/>
        <w:jc w:val="both"/>
        <w:rPr>
          <w:rFonts w:cstheme="minorHAnsi"/>
        </w:rPr>
      </w:pPr>
    </w:p>
    <w:p w14:paraId="5CFC9C00" w14:textId="61F990B4" w:rsidR="002114B7" w:rsidRDefault="002114B7" w:rsidP="002114B7">
      <w:pPr>
        <w:ind w:firstLine="720"/>
        <w:jc w:val="both"/>
        <w:rPr>
          <w:rFonts w:cstheme="minorHAnsi"/>
        </w:rPr>
      </w:pPr>
    </w:p>
    <w:p w14:paraId="3E312807" w14:textId="7ED957D3" w:rsidR="002114B7" w:rsidRDefault="002114B7" w:rsidP="002114B7">
      <w:pPr>
        <w:ind w:firstLine="720"/>
        <w:jc w:val="both"/>
        <w:rPr>
          <w:rFonts w:cstheme="minorHAnsi"/>
        </w:rPr>
      </w:pPr>
    </w:p>
    <w:p w14:paraId="730B3E33" w14:textId="115E10CF" w:rsidR="002114B7" w:rsidRDefault="002114B7" w:rsidP="002114B7">
      <w:pPr>
        <w:ind w:firstLine="720"/>
        <w:jc w:val="both"/>
        <w:rPr>
          <w:rFonts w:cstheme="minorHAnsi"/>
        </w:rPr>
      </w:pPr>
    </w:p>
    <w:p w14:paraId="60B7866D" w14:textId="7BACEA65" w:rsidR="002114B7" w:rsidRDefault="002114B7" w:rsidP="002114B7">
      <w:pPr>
        <w:ind w:firstLine="720"/>
        <w:jc w:val="both"/>
        <w:rPr>
          <w:rFonts w:cstheme="minorHAnsi"/>
        </w:rPr>
      </w:pPr>
    </w:p>
    <w:p w14:paraId="33A92CFD" w14:textId="7C2FA8F8" w:rsidR="002114B7" w:rsidRDefault="002114B7" w:rsidP="002114B7">
      <w:pPr>
        <w:ind w:firstLine="720"/>
        <w:jc w:val="both"/>
        <w:rPr>
          <w:rFonts w:cstheme="minorHAnsi"/>
        </w:rPr>
      </w:pPr>
    </w:p>
    <w:p w14:paraId="4B7221BD" w14:textId="74851C02" w:rsidR="002114B7" w:rsidRDefault="002114B7" w:rsidP="002114B7">
      <w:pPr>
        <w:ind w:firstLine="720"/>
        <w:jc w:val="both"/>
        <w:rPr>
          <w:rFonts w:cstheme="minorHAnsi"/>
        </w:rPr>
      </w:pPr>
    </w:p>
    <w:p w14:paraId="31907C74" w14:textId="0F032E35" w:rsidR="002114B7" w:rsidRDefault="002114B7" w:rsidP="002114B7">
      <w:pPr>
        <w:ind w:firstLine="720"/>
        <w:jc w:val="both"/>
        <w:rPr>
          <w:rFonts w:cstheme="minorHAnsi"/>
        </w:rPr>
      </w:pPr>
    </w:p>
    <w:p w14:paraId="08106659" w14:textId="7833158F" w:rsidR="002114B7" w:rsidRDefault="002114B7" w:rsidP="002114B7">
      <w:pPr>
        <w:ind w:firstLine="720"/>
        <w:jc w:val="both"/>
        <w:rPr>
          <w:rFonts w:cstheme="minorHAnsi"/>
        </w:rPr>
      </w:pPr>
    </w:p>
    <w:p w14:paraId="5ACEF5C0" w14:textId="77777777" w:rsidR="002114B7" w:rsidRDefault="002114B7" w:rsidP="002114B7">
      <w:pPr>
        <w:ind w:firstLine="720"/>
        <w:jc w:val="both"/>
        <w:rPr>
          <w:rFonts w:cstheme="minorHAnsi"/>
        </w:rPr>
      </w:pPr>
    </w:p>
    <w:p w14:paraId="4B86B143" w14:textId="53DEE111" w:rsidR="002114B7" w:rsidRDefault="00F62591" w:rsidP="002114B7">
      <w:pPr>
        <w:ind w:firstLine="720"/>
        <w:jc w:val="both"/>
        <w:rPr>
          <w:rFonts w:cstheme="minorHAnsi"/>
        </w:rPr>
      </w:pPr>
      <w:r>
        <w:rPr>
          <w:noProof/>
        </w:rPr>
        <w:lastRenderedPageBreak/>
        <mc:AlternateContent>
          <mc:Choice Requires="wps">
            <w:drawing>
              <wp:anchor distT="0" distB="0" distL="114300" distR="114300" simplePos="0" relativeHeight="252909568" behindDoc="0" locked="0" layoutInCell="1" allowOverlap="1" wp14:anchorId="286D3D64" wp14:editId="6A2CB9ED">
                <wp:simplePos x="0" y="0"/>
                <wp:positionH relativeFrom="column">
                  <wp:posOffset>-2540</wp:posOffset>
                </wp:positionH>
                <wp:positionV relativeFrom="paragraph">
                  <wp:posOffset>7071995</wp:posOffset>
                </wp:positionV>
                <wp:extent cx="5727700" cy="635"/>
                <wp:effectExtent l="0" t="0" r="0" b="0"/>
                <wp:wrapNone/>
                <wp:docPr id="786" name="Text Box 786"/>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2BBEDADB" w14:textId="4BBC11EE" w:rsidR="002773A5" w:rsidRPr="00886200" w:rsidRDefault="002773A5" w:rsidP="00F62591">
                            <w:pPr>
                              <w:pStyle w:val="Caption"/>
                              <w:jc w:val="center"/>
                              <w:rPr>
                                <w:noProof/>
                              </w:rPr>
                            </w:pPr>
                            <w:bookmarkStart w:id="614" w:name="_Toc38868950"/>
                            <w:r>
                              <w:t xml:space="preserve">Figure </w:t>
                            </w:r>
                            <w:fldSimple w:instr=" SEQ Figure \* ARABIC ">
                              <w:r>
                                <w:rPr>
                                  <w:noProof/>
                                </w:rPr>
                                <w:t>112</w:t>
                              </w:r>
                            </w:fldSimple>
                            <w:r>
                              <w:t xml:space="preserve"> -</w:t>
                            </w:r>
                            <w:r w:rsidRPr="00C65F51">
                              <w:t>- Colour Wireframe - My Performance History (Individuals View)</w:t>
                            </w:r>
                            <w:bookmarkEnd w:id="6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6D3D64" id="Text Box 786" o:spid="_x0000_s1147" type="#_x0000_t202" style="position:absolute;left:0;text-align:left;margin-left:-.2pt;margin-top:556.85pt;width:451pt;height:.05pt;z-index:25290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" stroked="f">
                <v:textbox style="mso-fit-shape-to-text:t" inset="0,0,0,0">
                  <w:txbxContent>
                    <w:p w14:paraId="2BBEDADB" w14:textId="4BBC11EE" w:rsidR="002773A5" w:rsidRPr="00886200" w:rsidRDefault="002773A5" w:rsidP="00F62591">
                      <w:pPr>
                        <w:pStyle w:val="Caption"/>
                        <w:jc w:val="center"/>
                        <w:rPr>
                          <w:noProof/>
                        </w:rPr>
                      </w:pPr>
                      <w:bookmarkStart w:id="615" w:name="_Toc38868950"/>
                      <w:r>
                        <w:t xml:space="preserve">Figure </w:t>
                      </w:r>
                      <w:fldSimple w:instr=" SEQ Figure \* ARABIC ">
                        <w:r>
                          <w:rPr>
                            <w:noProof/>
                          </w:rPr>
                          <w:t>112</w:t>
                        </w:r>
                      </w:fldSimple>
                      <w:r>
                        <w:t xml:space="preserve"> -</w:t>
                      </w:r>
                      <w:r w:rsidRPr="00C65F51">
                        <w:t>- Colour Wireframe - My Performance History (Individuals View)</w:t>
                      </w:r>
                      <w:bookmarkEnd w:id="615"/>
                    </w:p>
                  </w:txbxContent>
                </v:textbox>
              </v:shape>
            </w:pict>
          </mc:Fallback>
        </mc:AlternateContent>
      </w:r>
      <w:r w:rsidR="002114B7">
        <w:rPr>
          <w:noProof/>
        </w:rPr>
        <w:drawing>
          <wp:anchor distT="0" distB="0" distL="114300" distR="114300" simplePos="0" relativeHeight="252736512" behindDoc="0" locked="0" layoutInCell="1" allowOverlap="1" wp14:anchorId="7A808BE8" wp14:editId="30843493">
            <wp:simplePos x="0" y="0"/>
            <wp:positionH relativeFrom="margin">
              <wp:align>right</wp:align>
            </wp:positionH>
            <wp:positionV relativeFrom="paragraph">
              <wp:posOffset>6350</wp:posOffset>
            </wp:positionV>
            <wp:extent cx="5727700" cy="7008655"/>
            <wp:effectExtent l="0" t="0" r="6350" b="19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4" cstate="screen">
                      <a:extLst>
                        <a:ext uri="{28A0092B-C50C-407E-A947-70E740481C1C}">
                          <a14:useLocalDpi xmlns:a14="http://schemas.microsoft.com/office/drawing/2010/main"/>
                        </a:ext>
                      </a:extLst>
                    </a:blip>
                    <a:srcRect/>
                    <a:stretch/>
                  </pic:blipFill>
                  <pic:spPr bwMode="auto">
                    <a:xfrm>
                      <a:off x="0" y="0"/>
                      <a:ext cx="5727700" cy="7008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4B268B" w14:textId="77777777" w:rsidR="002114B7" w:rsidRDefault="002114B7" w:rsidP="002114B7">
      <w:pPr>
        <w:ind w:firstLine="720"/>
        <w:jc w:val="both"/>
        <w:rPr>
          <w:rFonts w:cstheme="minorHAnsi"/>
        </w:rPr>
      </w:pPr>
    </w:p>
    <w:p w14:paraId="231255C0" w14:textId="77777777" w:rsidR="002114B7" w:rsidRDefault="002114B7" w:rsidP="002114B7">
      <w:pPr>
        <w:ind w:firstLine="720"/>
        <w:jc w:val="both"/>
        <w:rPr>
          <w:rFonts w:cstheme="minorHAnsi"/>
        </w:rPr>
      </w:pPr>
    </w:p>
    <w:p w14:paraId="11706385" w14:textId="77777777" w:rsidR="002114B7" w:rsidRDefault="002114B7" w:rsidP="002114B7">
      <w:pPr>
        <w:ind w:firstLine="720"/>
        <w:jc w:val="both"/>
        <w:rPr>
          <w:rFonts w:cstheme="minorHAnsi"/>
        </w:rPr>
      </w:pPr>
    </w:p>
    <w:p w14:paraId="1FA6A4B5" w14:textId="77777777" w:rsidR="002114B7" w:rsidRDefault="002114B7" w:rsidP="002114B7">
      <w:pPr>
        <w:ind w:firstLine="720"/>
        <w:jc w:val="both"/>
        <w:rPr>
          <w:rFonts w:cstheme="minorHAnsi"/>
        </w:rPr>
      </w:pPr>
    </w:p>
    <w:p w14:paraId="570980DB" w14:textId="77777777" w:rsidR="002114B7" w:rsidRDefault="002114B7" w:rsidP="002114B7">
      <w:pPr>
        <w:ind w:firstLine="720"/>
        <w:jc w:val="both"/>
        <w:rPr>
          <w:rFonts w:cstheme="minorHAnsi"/>
        </w:rPr>
      </w:pPr>
    </w:p>
    <w:p w14:paraId="22A127E1" w14:textId="77777777" w:rsidR="002114B7" w:rsidRDefault="002114B7" w:rsidP="002114B7">
      <w:pPr>
        <w:ind w:firstLine="720"/>
        <w:jc w:val="both"/>
        <w:rPr>
          <w:rFonts w:cstheme="minorHAnsi"/>
        </w:rPr>
      </w:pPr>
    </w:p>
    <w:p w14:paraId="1B839FCF" w14:textId="77777777" w:rsidR="002114B7" w:rsidRDefault="002114B7" w:rsidP="002114B7">
      <w:pPr>
        <w:ind w:firstLine="720"/>
        <w:jc w:val="both"/>
        <w:rPr>
          <w:rFonts w:cstheme="minorHAnsi"/>
        </w:rPr>
      </w:pPr>
    </w:p>
    <w:p w14:paraId="23967D1A" w14:textId="77777777" w:rsidR="002114B7" w:rsidRDefault="002114B7" w:rsidP="002114B7">
      <w:pPr>
        <w:ind w:firstLine="720"/>
        <w:jc w:val="both"/>
        <w:rPr>
          <w:rFonts w:cstheme="minorHAnsi"/>
        </w:rPr>
      </w:pPr>
    </w:p>
    <w:p w14:paraId="5F4A0B10" w14:textId="77777777" w:rsidR="002114B7" w:rsidRDefault="002114B7" w:rsidP="002114B7">
      <w:pPr>
        <w:ind w:firstLine="720"/>
        <w:jc w:val="both"/>
        <w:rPr>
          <w:rFonts w:cstheme="minorHAnsi"/>
        </w:rPr>
      </w:pPr>
    </w:p>
    <w:p w14:paraId="36973CA1" w14:textId="77777777" w:rsidR="002114B7" w:rsidRDefault="002114B7" w:rsidP="002114B7">
      <w:pPr>
        <w:ind w:firstLine="720"/>
        <w:jc w:val="both"/>
        <w:rPr>
          <w:rFonts w:cstheme="minorHAnsi"/>
        </w:rPr>
      </w:pPr>
    </w:p>
    <w:p w14:paraId="62FDC1D4" w14:textId="77777777" w:rsidR="002114B7" w:rsidRDefault="002114B7" w:rsidP="002114B7">
      <w:pPr>
        <w:ind w:firstLine="720"/>
        <w:jc w:val="both"/>
        <w:rPr>
          <w:rFonts w:cstheme="minorHAnsi"/>
        </w:rPr>
      </w:pPr>
    </w:p>
    <w:p w14:paraId="3C01DDF3" w14:textId="77777777" w:rsidR="002114B7" w:rsidRDefault="002114B7" w:rsidP="002114B7">
      <w:pPr>
        <w:ind w:firstLine="720"/>
        <w:jc w:val="both"/>
        <w:rPr>
          <w:rFonts w:cstheme="minorHAnsi"/>
        </w:rPr>
      </w:pPr>
    </w:p>
    <w:p w14:paraId="2EAC7763" w14:textId="77777777" w:rsidR="002114B7" w:rsidRDefault="002114B7" w:rsidP="002114B7">
      <w:pPr>
        <w:ind w:firstLine="720"/>
        <w:jc w:val="both"/>
        <w:rPr>
          <w:rFonts w:cstheme="minorHAnsi"/>
        </w:rPr>
      </w:pPr>
    </w:p>
    <w:p w14:paraId="296CEF14" w14:textId="77777777" w:rsidR="002114B7" w:rsidRDefault="002114B7" w:rsidP="002114B7">
      <w:pPr>
        <w:ind w:firstLine="720"/>
        <w:jc w:val="both"/>
        <w:rPr>
          <w:rFonts w:cstheme="minorHAnsi"/>
        </w:rPr>
      </w:pPr>
    </w:p>
    <w:p w14:paraId="531C8B23" w14:textId="77777777" w:rsidR="002114B7" w:rsidRDefault="002114B7" w:rsidP="002114B7">
      <w:pPr>
        <w:ind w:firstLine="720"/>
        <w:jc w:val="both"/>
        <w:rPr>
          <w:rFonts w:cstheme="minorHAnsi"/>
        </w:rPr>
      </w:pPr>
    </w:p>
    <w:p w14:paraId="09129263" w14:textId="77777777" w:rsidR="002114B7" w:rsidRDefault="002114B7" w:rsidP="002114B7">
      <w:pPr>
        <w:ind w:firstLine="720"/>
        <w:jc w:val="both"/>
        <w:rPr>
          <w:rFonts w:cstheme="minorHAnsi"/>
        </w:rPr>
      </w:pPr>
    </w:p>
    <w:p w14:paraId="28869D2F" w14:textId="77777777" w:rsidR="002114B7" w:rsidRDefault="002114B7" w:rsidP="002114B7">
      <w:pPr>
        <w:ind w:firstLine="720"/>
        <w:jc w:val="both"/>
        <w:rPr>
          <w:rFonts w:cstheme="minorHAnsi"/>
        </w:rPr>
      </w:pPr>
    </w:p>
    <w:p w14:paraId="4F48D6E9" w14:textId="77777777" w:rsidR="002114B7" w:rsidRDefault="002114B7" w:rsidP="002114B7">
      <w:pPr>
        <w:ind w:firstLine="720"/>
        <w:jc w:val="both"/>
        <w:rPr>
          <w:rFonts w:cstheme="minorHAnsi"/>
        </w:rPr>
      </w:pPr>
    </w:p>
    <w:p w14:paraId="38698362" w14:textId="77777777" w:rsidR="002114B7" w:rsidRDefault="002114B7" w:rsidP="002114B7">
      <w:pPr>
        <w:ind w:firstLine="720"/>
        <w:jc w:val="both"/>
        <w:rPr>
          <w:rFonts w:cstheme="minorHAnsi"/>
        </w:rPr>
      </w:pPr>
    </w:p>
    <w:p w14:paraId="42E21F2B" w14:textId="77777777" w:rsidR="002114B7" w:rsidRDefault="002114B7" w:rsidP="002114B7">
      <w:pPr>
        <w:ind w:firstLine="720"/>
        <w:jc w:val="both"/>
        <w:rPr>
          <w:rFonts w:cstheme="minorHAnsi"/>
        </w:rPr>
      </w:pPr>
    </w:p>
    <w:p w14:paraId="77D282EB" w14:textId="77777777" w:rsidR="002114B7" w:rsidRDefault="002114B7" w:rsidP="002114B7">
      <w:pPr>
        <w:ind w:firstLine="720"/>
        <w:jc w:val="both"/>
        <w:rPr>
          <w:rFonts w:cstheme="minorHAnsi"/>
        </w:rPr>
      </w:pPr>
    </w:p>
    <w:p w14:paraId="61F56A74" w14:textId="77777777" w:rsidR="002114B7" w:rsidRDefault="002114B7" w:rsidP="002114B7">
      <w:pPr>
        <w:ind w:firstLine="720"/>
        <w:jc w:val="both"/>
        <w:rPr>
          <w:rFonts w:cstheme="minorHAnsi"/>
        </w:rPr>
      </w:pPr>
    </w:p>
    <w:p w14:paraId="1F01D25D" w14:textId="77777777" w:rsidR="002114B7" w:rsidRDefault="002114B7" w:rsidP="002114B7">
      <w:pPr>
        <w:ind w:firstLine="720"/>
        <w:jc w:val="both"/>
        <w:rPr>
          <w:rFonts w:cstheme="minorHAnsi"/>
        </w:rPr>
      </w:pPr>
    </w:p>
    <w:p w14:paraId="23EFF4AE" w14:textId="104F99AA" w:rsidR="002114B7" w:rsidRDefault="002114B7" w:rsidP="002114B7">
      <w:pPr>
        <w:ind w:firstLine="720"/>
        <w:jc w:val="both"/>
        <w:rPr>
          <w:rFonts w:cstheme="minorHAnsi"/>
        </w:rPr>
      </w:pPr>
    </w:p>
    <w:p w14:paraId="478A8835" w14:textId="77777777" w:rsidR="002114B7" w:rsidRDefault="002114B7" w:rsidP="002114B7">
      <w:pPr>
        <w:ind w:firstLine="720"/>
        <w:jc w:val="both"/>
        <w:rPr>
          <w:rFonts w:cstheme="minorHAnsi"/>
        </w:rPr>
      </w:pPr>
    </w:p>
    <w:p w14:paraId="73F539FB" w14:textId="1F5A578C" w:rsidR="002114B7" w:rsidRDefault="002114B7" w:rsidP="002114B7">
      <w:pPr>
        <w:jc w:val="both"/>
        <w:rPr>
          <w:rFonts w:cstheme="minorHAnsi"/>
        </w:rPr>
      </w:pPr>
    </w:p>
    <w:p w14:paraId="67DD5060" w14:textId="30616DC2" w:rsidR="002114B7" w:rsidRDefault="002114B7" w:rsidP="002114B7">
      <w:pPr>
        <w:jc w:val="both"/>
        <w:rPr>
          <w:rFonts w:cstheme="minorHAnsi"/>
        </w:rPr>
      </w:pPr>
    </w:p>
    <w:p w14:paraId="24BC811F" w14:textId="6EB24D56" w:rsidR="002114B7" w:rsidRDefault="002114B7" w:rsidP="002114B7">
      <w:pPr>
        <w:jc w:val="both"/>
        <w:rPr>
          <w:rFonts w:cstheme="minorHAnsi"/>
        </w:rPr>
      </w:pPr>
    </w:p>
    <w:p w14:paraId="494DDC98" w14:textId="4B1492E7" w:rsidR="002114B7" w:rsidRDefault="002114B7" w:rsidP="002114B7">
      <w:pPr>
        <w:jc w:val="both"/>
        <w:rPr>
          <w:rFonts w:cstheme="minorHAnsi"/>
        </w:rPr>
      </w:pPr>
    </w:p>
    <w:p w14:paraId="6F548008" w14:textId="17C0A420" w:rsidR="002114B7" w:rsidRDefault="002114B7" w:rsidP="002114B7">
      <w:pPr>
        <w:jc w:val="both"/>
        <w:rPr>
          <w:rFonts w:cstheme="minorHAnsi"/>
        </w:rPr>
      </w:pPr>
    </w:p>
    <w:p w14:paraId="5FE2B2D2" w14:textId="60204092" w:rsidR="002114B7" w:rsidRDefault="00F62591" w:rsidP="002114B7">
      <w:pPr>
        <w:jc w:val="both"/>
        <w:rPr>
          <w:rFonts w:cstheme="minorHAnsi"/>
        </w:rPr>
      </w:pPr>
      <w:r>
        <w:rPr>
          <w:noProof/>
        </w:rPr>
        <w:lastRenderedPageBreak/>
        <mc:AlternateContent>
          <mc:Choice Requires="wps">
            <w:drawing>
              <wp:anchor distT="0" distB="0" distL="114300" distR="114300" simplePos="0" relativeHeight="252911616" behindDoc="0" locked="0" layoutInCell="1" allowOverlap="1" wp14:anchorId="505A0106" wp14:editId="6663D1E5">
                <wp:simplePos x="0" y="0"/>
                <wp:positionH relativeFrom="column">
                  <wp:posOffset>-2540</wp:posOffset>
                </wp:positionH>
                <wp:positionV relativeFrom="paragraph">
                  <wp:posOffset>6840220</wp:posOffset>
                </wp:positionV>
                <wp:extent cx="5727700" cy="635"/>
                <wp:effectExtent l="0" t="0" r="0" b="0"/>
                <wp:wrapNone/>
                <wp:docPr id="787" name="Text Box 787"/>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02E68245" w14:textId="676C2FF7" w:rsidR="002773A5" w:rsidRPr="00650965" w:rsidRDefault="002773A5" w:rsidP="00F62591">
                            <w:pPr>
                              <w:pStyle w:val="Caption"/>
                              <w:jc w:val="center"/>
                              <w:rPr>
                                <w:noProof/>
                              </w:rPr>
                            </w:pPr>
                            <w:bookmarkStart w:id="616" w:name="_Toc38868951"/>
                            <w:r>
                              <w:t xml:space="preserve">Figure </w:t>
                            </w:r>
                            <w:fldSimple w:instr=" SEQ Figure \* ARABIC ">
                              <w:r>
                                <w:rPr>
                                  <w:noProof/>
                                </w:rPr>
                                <w:t>113</w:t>
                              </w:r>
                            </w:fldSimple>
                            <w:r>
                              <w:t xml:space="preserve"> -</w:t>
                            </w:r>
                            <w:r w:rsidRPr="00057DAC">
                              <w:t>- Colour Wireframe - My Performance (Managers View)</w:t>
                            </w:r>
                            <w:bookmarkEnd w:id="6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5A0106" id="Text Box 787" o:spid="_x0000_s1148" type="#_x0000_t202" style="position:absolute;left:0;text-align:left;margin-left:-.2pt;margin-top:538.6pt;width:451pt;height:.05pt;z-index:25291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" stroked="f">
                <v:textbox style="mso-fit-shape-to-text:t" inset="0,0,0,0">
                  <w:txbxContent>
                    <w:p w14:paraId="02E68245" w14:textId="676C2FF7" w:rsidR="002773A5" w:rsidRPr="00650965" w:rsidRDefault="002773A5" w:rsidP="00F62591">
                      <w:pPr>
                        <w:pStyle w:val="Caption"/>
                        <w:jc w:val="center"/>
                        <w:rPr>
                          <w:noProof/>
                        </w:rPr>
                      </w:pPr>
                      <w:bookmarkStart w:id="617" w:name="_Toc38868951"/>
                      <w:r>
                        <w:t xml:space="preserve">Figure </w:t>
                      </w:r>
                      <w:fldSimple w:instr=" SEQ Figure \* ARABIC ">
                        <w:r>
                          <w:rPr>
                            <w:noProof/>
                          </w:rPr>
                          <w:t>113</w:t>
                        </w:r>
                      </w:fldSimple>
                      <w:r>
                        <w:t xml:space="preserve"> -</w:t>
                      </w:r>
                      <w:r w:rsidRPr="00057DAC">
                        <w:t>- Colour Wireframe - My Performance (Managers View)</w:t>
                      </w:r>
                      <w:bookmarkEnd w:id="617"/>
                    </w:p>
                  </w:txbxContent>
                </v:textbox>
              </v:shape>
            </w:pict>
          </mc:Fallback>
        </mc:AlternateContent>
      </w:r>
      <w:r w:rsidR="002114B7">
        <w:rPr>
          <w:noProof/>
        </w:rPr>
        <w:drawing>
          <wp:anchor distT="0" distB="0" distL="114300" distR="114300" simplePos="0" relativeHeight="252737536" behindDoc="0" locked="0" layoutInCell="1" allowOverlap="1" wp14:anchorId="7C277C6B" wp14:editId="7F19EF80">
            <wp:simplePos x="0" y="0"/>
            <wp:positionH relativeFrom="margin">
              <wp:align>right</wp:align>
            </wp:positionH>
            <wp:positionV relativeFrom="paragraph">
              <wp:posOffset>125730</wp:posOffset>
            </wp:positionV>
            <wp:extent cx="5727700" cy="6657522"/>
            <wp:effectExtent l="0" t="0" r="6350" b="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5" cstate="screen">
                      <a:extLst>
                        <a:ext uri="{28A0092B-C50C-407E-A947-70E740481C1C}">
                          <a14:useLocalDpi xmlns:a14="http://schemas.microsoft.com/office/drawing/2010/main"/>
                        </a:ext>
                      </a:extLst>
                    </a:blip>
                    <a:srcRect/>
                    <a:stretch/>
                  </pic:blipFill>
                  <pic:spPr bwMode="auto">
                    <a:xfrm>
                      <a:off x="0" y="0"/>
                      <a:ext cx="5727700" cy="66575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F30413" w14:textId="77777777" w:rsidR="002114B7" w:rsidRDefault="002114B7" w:rsidP="002114B7">
      <w:pPr>
        <w:ind w:firstLine="720"/>
        <w:jc w:val="both"/>
        <w:rPr>
          <w:rFonts w:cstheme="minorHAnsi"/>
        </w:rPr>
      </w:pPr>
    </w:p>
    <w:p w14:paraId="03F001F5" w14:textId="77777777" w:rsidR="002114B7" w:rsidRDefault="002114B7" w:rsidP="002114B7">
      <w:pPr>
        <w:ind w:firstLine="720"/>
        <w:jc w:val="both"/>
        <w:rPr>
          <w:rFonts w:cstheme="minorHAnsi"/>
        </w:rPr>
      </w:pPr>
    </w:p>
    <w:p w14:paraId="2987B832" w14:textId="77777777" w:rsidR="002114B7" w:rsidRDefault="002114B7" w:rsidP="002114B7">
      <w:pPr>
        <w:ind w:firstLine="720"/>
        <w:jc w:val="both"/>
        <w:rPr>
          <w:rFonts w:cstheme="minorHAnsi"/>
        </w:rPr>
      </w:pPr>
    </w:p>
    <w:p w14:paraId="56B225BD" w14:textId="77777777" w:rsidR="002114B7" w:rsidRDefault="002114B7" w:rsidP="002114B7">
      <w:pPr>
        <w:ind w:firstLine="720"/>
        <w:jc w:val="both"/>
        <w:rPr>
          <w:rFonts w:cstheme="minorHAnsi"/>
        </w:rPr>
      </w:pPr>
    </w:p>
    <w:p w14:paraId="0B5E99C2" w14:textId="77777777" w:rsidR="002114B7" w:rsidRDefault="002114B7" w:rsidP="002114B7">
      <w:pPr>
        <w:ind w:firstLine="720"/>
        <w:jc w:val="both"/>
        <w:rPr>
          <w:rFonts w:cstheme="minorHAnsi"/>
        </w:rPr>
      </w:pPr>
    </w:p>
    <w:p w14:paraId="473D4FA3" w14:textId="77777777" w:rsidR="002114B7" w:rsidRDefault="002114B7" w:rsidP="002114B7">
      <w:pPr>
        <w:ind w:firstLine="720"/>
        <w:jc w:val="both"/>
        <w:rPr>
          <w:rFonts w:cstheme="minorHAnsi"/>
        </w:rPr>
      </w:pPr>
    </w:p>
    <w:p w14:paraId="162507D8" w14:textId="77777777" w:rsidR="002114B7" w:rsidRDefault="002114B7" w:rsidP="002114B7">
      <w:pPr>
        <w:ind w:firstLine="720"/>
        <w:jc w:val="both"/>
        <w:rPr>
          <w:rFonts w:cstheme="minorHAnsi"/>
        </w:rPr>
      </w:pPr>
    </w:p>
    <w:p w14:paraId="25AAA4F7" w14:textId="77777777" w:rsidR="002114B7" w:rsidRDefault="002114B7" w:rsidP="002114B7">
      <w:pPr>
        <w:ind w:firstLine="720"/>
        <w:jc w:val="both"/>
        <w:rPr>
          <w:rFonts w:cstheme="minorHAnsi"/>
        </w:rPr>
      </w:pPr>
    </w:p>
    <w:p w14:paraId="1E8753C0" w14:textId="77777777" w:rsidR="002114B7" w:rsidRDefault="002114B7" w:rsidP="002114B7">
      <w:pPr>
        <w:ind w:firstLine="720"/>
        <w:jc w:val="both"/>
        <w:rPr>
          <w:rFonts w:cstheme="minorHAnsi"/>
        </w:rPr>
      </w:pPr>
    </w:p>
    <w:p w14:paraId="48A4B32F" w14:textId="77777777" w:rsidR="002114B7" w:rsidRDefault="002114B7" w:rsidP="002114B7">
      <w:pPr>
        <w:ind w:firstLine="720"/>
        <w:jc w:val="both"/>
        <w:rPr>
          <w:rFonts w:cstheme="minorHAnsi"/>
        </w:rPr>
      </w:pPr>
    </w:p>
    <w:p w14:paraId="717AE205" w14:textId="77777777" w:rsidR="002114B7" w:rsidRDefault="002114B7" w:rsidP="002114B7">
      <w:pPr>
        <w:ind w:firstLine="720"/>
        <w:jc w:val="both"/>
        <w:rPr>
          <w:rFonts w:cstheme="minorHAnsi"/>
        </w:rPr>
      </w:pPr>
    </w:p>
    <w:p w14:paraId="123DD2C1" w14:textId="77777777" w:rsidR="002114B7" w:rsidRDefault="002114B7" w:rsidP="002114B7">
      <w:pPr>
        <w:ind w:firstLine="720"/>
        <w:jc w:val="both"/>
        <w:rPr>
          <w:rFonts w:cstheme="minorHAnsi"/>
        </w:rPr>
      </w:pPr>
    </w:p>
    <w:p w14:paraId="68CAF02E" w14:textId="77777777" w:rsidR="002114B7" w:rsidRDefault="002114B7" w:rsidP="002114B7">
      <w:pPr>
        <w:ind w:firstLine="720"/>
        <w:jc w:val="both"/>
        <w:rPr>
          <w:rFonts w:cstheme="minorHAnsi"/>
        </w:rPr>
      </w:pPr>
    </w:p>
    <w:p w14:paraId="4C6D0C25" w14:textId="77777777" w:rsidR="002114B7" w:rsidRDefault="002114B7" w:rsidP="002114B7">
      <w:pPr>
        <w:ind w:firstLine="720"/>
        <w:jc w:val="both"/>
        <w:rPr>
          <w:rFonts w:cstheme="minorHAnsi"/>
        </w:rPr>
      </w:pPr>
    </w:p>
    <w:p w14:paraId="0E77D5D0" w14:textId="77777777" w:rsidR="002114B7" w:rsidRDefault="002114B7" w:rsidP="002114B7">
      <w:pPr>
        <w:ind w:firstLine="720"/>
        <w:jc w:val="both"/>
        <w:rPr>
          <w:rFonts w:cstheme="minorHAnsi"/>
        </w:rPr>
      </w:pPr>
    </w:p>
    <w:p w14:paraId="26525565" w14:textId="77777777" w:rsidR="002114B7" w:rsidRDefault="002114B7" w:rsidP="002114B7">
      <w:pPr>
        <w:ind w:firstLine="720"/>
        <w:jc w:val="both"/>
        <w:rPr>
          <w:rFonts w:cstheme="minorHAnsi"/>
        </w:rPr>
      </w:pPr>
    </w:p>
    <w:p w14:paraId="3FA2CC72" w14:textId="77777777" w:rsidR="002114B7" w:rsidRDefault="002114B7" w:rsidP="002114B7">
      <w:pPr>
        <w:ind w:firstLine="720"/>
        <w:jc w:val="both"/>
        <w:rPr>
          <w:rFonts w:cstheme="minorHAnsi"/>
        </w:rPr>
      </w:pPr>
    </w:p>
    <w:p w14:paraId="638A1990" w14:textId="77777777" w:rsidR="002114B7" w:rsidRDefault="002114B7" w:rsidP="002114B7">
      <w:pPr>
        <w:ind w:firstLine="720"/>
        <w:jc w:val="both"/>
        <w:rPr>
          <w:rFonts w:cstheme="minorHAnsi"/>
        </w:rPr>
      </w:pPr>
    </w:p>
    <w:p w14:paraId="44039595" w14:textId="77777777" w:rsidR="002114B7" w:rsidRDefault="002114B7" w:rsidP="002114B7">
      <w:pPr>
        <w:ind w:firstLine="720"/>
        <w:jc w:val="both"/>
        <w:rPr>
          <w:rFonts w:cstheme="minorHAnsi"/>
        </w:rPr>
      </w:pPr>
    </w:p>
    <w:p w14:paraId="588E6106" w14:textId="77777777" w:rsidR="002114B7" w:rsidRDefault="002114B7" w:rsidP="002114B7">
      <w:pPr>
        <w:ind w:firstLine="720"/>
        <w:jc w:val="both"/>
        <w:rPr>
          <w:rFonts w:cstheme="minorHAnsi"/>
        </w:rPr>
      </w:pPr>
    </w:p>
    <w:p w14:paraId="692D1299" w14:textId="77777777" w:rsidR="002114B7" w:rsidRDefault="002114B7" w:rsidP="002114B7">
      <w:pPr>
        <w:ind w:firstLine="720"/>
        <w:jc w:val="both"/>
        <w:rPr>
          <w:rFonts w:cstheme="minorHAnsi"/>
        </w:rPr>
      </w:pPr>
    </w:p>
    <w:p w14:paraId="012F553F" w14:textId="77777777" w:rsidR="002114B7" w:rsidRDefault="002114B7" w:rsidP="002114B7">
      <w:pPr>
        <w:ind w:firstLine="720"/>
        <w:jc w:val="both"/>
        <w:rPr>
          <w:rFonts w:cstheme="minorHAnsi"/>
        </w:rPr>
      </w:pPr>
    </w:p>
    <w:p w14:paraId="0FE60750" w14:textId="77777777" w:rsidR="002114B7" w:rsidRDefault="002114B7" w:rsidP="002114B7">
      <w:pPr>
        <w:ind w:firstLine="720"/>
        <w:jc w:val="both"/>
        <w:rPr>
          <w:rFonts w:cstheme="minorHAnsi"/>
        </w:rPr>
      </w:pPr>
    </w:p>
    <w:p w14:paraId="06B34F19" w14:textId="77777777" w:rsidR="002114B7" w:rsidRDefault="002114B7" w:rsidP="002114B7">
      <w:pPr>
        <w:jc w:val="both"/>
        <w:rPr>
          <w:rFonts w:cstheme="minorHAnsi"/>
        </w:rPr>
      </w:pPr>
    </w:p>
    <w:p w14:paraId="27EE388E" w14:textId="77777777" w:rsidR="002114B7" w:rsidRDefault="002114B7" w:rsidP="002114B7">
      <w:pPr>
        <w:ind w:firstLine="720"/>
        <w:jc w:val="both"/>
        <w:rPr>
          <w:rFonts w:cstheme="minorHAnsi"/>
        </w:rPr>
      </w:pPr>
    </w:p>
    <w:p w14:paraId="78FC5FD5" w14:textId="4ED99848" w:rsidR="002114B7" w:rsidRDefault="002114B7" w:rsidP="002114B7">
      <w:pPr>
        <w:ind w:firstLine="720"/>
        <w:jc w:val="both"/>
        <w:rPr>
          <w:rFonts w:cstheme="minorHAnsi"/>
        </w:rPr>
      </w:pPr>
      <w:r w:rsidRPr="00B016C4">
        <w:rPr>
          <w:rFonts w:cstheme="minorHAnsi"/>
          <w:noProof/>
        </w:rPr>
        <mc:AlternateContent>
          <mc:Choice Requires="wps">
            <w:drawing>
              <wp:anchor distT="0" distB="0" distL="114300" distR="114300" simplePos="0" relativeHeight="252740608" behindDoc="0" locked="0" layoutInCell="1" allowOverlap="1" wp14:anchorId="02C9C967" wp14:editId="0CB3E045">
                <wp:simplePos x="0" y="0"/>
                <wp:positionH relativeFrom="column">
                  <wp:posOffset>0</wp:posOffset>
                </wp:positionH>
                <wp:positionV relativeFrom="paragraph">
                  <wp:posOffset>6627495</wp:posOffset>
                </wp:positionV>
                <wp:extent cx="5730240" cy="635"/>
                <wp:effectExtent l="0" t="0" r="0" b="0"/>
                <wp:wrapNone/>
                <wp:docPr id="376" name="Text Box 376"/>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2CC3848E" w14:textId="18CDB592" w:rsidR="002773A5" w:rsidRPr="00135509" w:rsidRDefault="002773A5" w:rsidP="002114B7">
                            <w:pPr>
                              <w:pStyle w:val="Caption"/>
                              <w:jc w:val="center"/>
                              <w:rPr>
                                <w:noProof/>
                              </w:rPr>
                            </w:pPr>
                            <w:bookmarkStart w:id="618" w:name="_Toc38868952"/>
                            <w:r>
                              <w:t xml:space="preserve">Figure </w:t>
                            </w:r>
                            <w:fldSimple w:instr=" SEQ Figure \* ARABIC ">
                              <w:r>
                                <w:rPr>
                                  <w:noProof/>
                                </w:rPr>
                                <w:t>114</w:t>
                              </w:r>
                            </w:fldSimple>
                            <w:r>
                              <w:t xml:space="preserve"> – Digital Wireframe - My Performance (Managers Team) Screen Design</w:t>
                            </w:r>
                            <w:bookmarkEnd w:id="6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C9C967" id="Text Box 376" o:spid="_x0000_s1149" type="#_x0000_t202" style="position:absolute;left:0;text-align:left;margin-left:0;margin-top:521.85pt;width:451.2pt;height:.05pt;z-index:252740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EtNMgIAAGoEAAAOAAAAZHJzL2Uyb0RvYy54bWysVE1v2zAMvQ/YfxB0X5yPNR2M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" stroked="f">
                <v:textbox style="mso-fit-shape-to-text:t" inset="0,0,0,0">
                  <w:txbxContent>
                    <w:p w14:paraId="2CC3848E" w14:textId="18CDB592" w:rsidR="002773A5" w:rsidRPr="00135509" w:rsidRDefault="002773A5" w:rsidP="002114B7">
                      <w:pPr>
                        <w:pStyle w:val="Caption"/>
                        <w:jc w:val="center"/>
                        <w:rPr>
                          <w:noProof/>
                        </w:rPr>
                      </w:pPr>
                      <w:bookmarkStart w:id="619" w:name="_Toc38868952"/>
                      <w:r>
                        <w:t xml:space="preserve">Figure </w:t>
                      </w:r>
                      <w:fldSimple w:instr=" SEQ Figure \* ARABIC ">
                        <w:r>
                          <w:rPr>
                            <w:noProof/>
                          </w:rPr>
                          <w:t>114</w:t>
                        </w:r>
                      </w:fldSimple>
                      <w:r>
                        <w:t xml:space="preserve"> – Digital Wireframe - My Performance (Managers Team) Screen Design</w:t>
                      </w:r>
                      <w:bookmarkEnd w:id="619"/>
                    </w:p>
                  </w:txbxContent>
                </v:textbox>
              </v:shape>
            </w:pict>
          </mc:Fallback>
        </mc:AlternateContent>
      </w:r>
    </w:p>
    <w:p w14:paraId="04F57870" w14:textId="77777777" w:rsidR="002114B7" w:rsidRDefault="002114B7" w:rsidP="002114B7">
      <w:pPr>
        <w:ind w:firstLine="720"/>
        <w:jc w:val="both"/>
        <w:rPr>
          <w:rFonts w:cstheme="minorHAnsi"/>
        </w:rPr>
      </w:pPr>
    </w:p>
    <w:p w14:paraId="581A1AE8" w14:textId="77777777" w:rsidR="002114B7" w:rsidRDefault="002114B7" w:rsidP="002114B7">
      <w:pPr>
        <w:ind w:firstLine="720"/>
        <w:jc w:val="both"/>
        <w:rPr>
          <w:rFonts w:cstheme="minorHAnsi"/>
        </w:rPr>
      </w:pPr>
    </w:p>
    <w:p w14:paraId="7C871549" w14:textId="77777777" w:rsidR="002114B7" w:rsidRDefault="002114B7" w:rsidP="002114B7">
      <w:pPr>
        <w:ind w:firstLine="720"/>
        <w:jc w:val="both"/>
        <w:rPr>
          <w:rFonts w:cstheme="minorHAnsi"/>
        </w:rPr>
      </w:pPr>
    </w:p>
    <w:p w14:paraId="65489E02" w14:textId="77777777" w:rsidR="002114B7" w:rsidRDefault="002114B7" w:rsidP="002114B7">
      <w:pPr>
        <w:ind w:firstLine="720"/>
        <w:jc w:val="both"/>
        <w:rPr>
          <w:rFonts w:cstheme="minorHAnsi"/>
        </w:rPr>
      </w:pPr>
    </w:p>
    <w:p w14:paraId="71422E55" w14:textId="7D16D2EB" w:rsidR="002114B7" w:rsidRDefault="002114B7" w:rsidP="00B201E0">
      <w:pPr>
        <w:jc w:val="both"/>
        <w:rPr>
          <w:rFonts w:cstheme="minorHAnsi"/>
        </w:rPr>
      </w:pPr>
      <w:r>
        <w:rPr>
          <w:rFonts w:cstheme="minorHAnsi"/>
        </w:rPr>
        <w:lastRenderedPageBreak/>
        <w:t xml:space="preserve">Figures </w:t>
      </w:r>
      <w:r w:rsidR="00AE3423">
        <w:rPr>
          <w:rFonts w:cstheme="minorHAnsi"/>
        </w:rPr>
        <w:t>110</w:t>
      </w:r>
      <w:r>
        <w:rPr>
          <w:rFonts w:cstheme="minorHAnsi"/>
        </w:rPr>
        <w:t xml:space="preserve"> – </w:t>
      </w:r>
      <w:r w:rsidR="00AE3423">
        <w:rPr>
          <w:rFonts w:cstheme="minorHAnsi"/>
        </w:rPr>
        <w:t>112</w:t>
      </w:r>
      <w:r>
        <w:rPr>
          <w:rFonts w:cstheme="minorHAnsi"/>
        </w:rPr>
        <w:t xml:space="preserve"> continue the common header design and applies a consistent design for the My Performance section. Productivity and Accuracy data is displayed is separate bounding boxes, to differentiate the information. Labelling is to the left of the data item as is common. Data items are emboldened to grab the </w:t>
      </w:r>
      <w:r w:rsidR="00AE3423">
        <w:rPr>
          <w:rFonts w:cstheme="minorHAnsi"/>
        </w:rPr>
        <w:t>user’s</w:t>
      </w:r>
      <w:r>
        <w:rPr>
          <w:rFonts w:cstheme="minorHAnsi"/>
        </w:rPr>
        <w:t xml:space="preserve"> attention. The numerical data is displayed graphically also, giving greater context and catering for those who are text and visually orientated.</w:t>
      </w:r>
      <w:r w:rsidR="00B201E0">
        <w:rPr>
          <w:rFonts w:cstheme="minorHAnsi"/>
        </w:rPr>
        <w:t xml:space="preserve"> Bounding lines are used to separate monthly data, to aid the </w:t>
      </w:r>
      <w:r w:rsidR="00AE3423">
        <w:rPr>
          <w:rFonts w:cstheme="minorHAnsi"/>
        </w:rPr>
        <w:t>user’s</w:t>
      </w:r>
      <w:r w:rsidR="00B201E0">
        <w:rPr>
          <w:rFonts w:cstheme="minorHAnsi"/>
        </w:rPr>
        <w:t xml:space="preserve"> eyes settle over the information and visually separating out the different information. Consistent locations are used for the same data types across the </w:t>
      </w:r>
      <w:r w:rsidR="00AE3423">
        <w:rPr>
          <w:rFonts w:cstheme="minorHAnsi"/>
        </w:rPr>
        <w:t>pages.</w:t>
      </w:r>
    </w:p>
    <w:p w14:paraId="3AF6E400" w14:textId="0C483FA1" w:rsidR="00B201E0" w:rsidRDefault="00B201E0" w:rsidP="00B201E0">
      <w:pPr>
        <w:jc w:val="both"/>
        <w:rPr>
          <w:rFonts w:cstheme="minorHAnsi"/>
        </w:rPr>
      </w:pPr>
    </w:p>
    <w:p w14:paraId="2C08E51E" w14:textId="128301E5" w:rsidR="00EA225B" w:rsidRDefault="00EA225B" w:rsidP="00EA225B">
      <w:pPr>
        <w:pStyle w:val="Heading2"/>
      </w:pPr>
      <w:bookmarkStart w:id="620" w:name="_Toc38707109"/>
      <w:bookmarkStart w:id="621" w:name="_Toc38714945"/>
      <w:r>
        <w:rPr>
          <w:rFonts w:cstheme="minorHAnsi"/>
        </w:rPr>
        <w:t xml:space="preserve">6.8 </w:t>
      </w:r>
      <w:r>
        <w:t>Colour Wireframe – Connected Screens Prototype</w:t>
      </w:r>
      <w:bookmarkEnd w:id="620"/>
      <w:bookmarkEnd w:id="621"/>
    </w:p>
    <w:p w14:paraId="50490DA3" w14:textId="4CA80210" w:rsidR="006D47AD" w:rsidRPr="006D47AD" w:rsidRDefault="00F62591" w:rsidP="006D47AD">
      <w:r>
        <w:rPr>
          <w:noProof/>
        </w:rPr>
        <mc:AlternateContent>
          <mc:Choice Requires="wps">
            <w:drawing>
              <wp:anchor distT="0" distB="0" distL="114300" distR="114300" simplePos="0" relativeHeight="252913664" behindDoc="0" locked="0" layoutInCell="1" allowOverlap="1" wp14:anchorId="64640B08" wp14:editId="018B5E98">
                <wp:simplePos x="0" y="0"/>
                <wp:positionH relativeFrom="column">
                  <wp:posOffset>-2540</wp:posOffset>
                </wp:positionH>
                <wp:positionV relativeFrom="paragraph">
                  <wp:posOffset>3509645</wp:posOffset>
                </wp:positionV>
                <wp:extent cx="5734050" cy="635"/>
                <wp:effectExtent l="0" t="0" r="0" b="0"/>
                <wp:wrapNone/>
                <wp:docPr id="788" name="Text Box 788"/>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172DA1E1" w14:textId="3A13F8B1" w:rsidR="002773A5" w:rsidRPr="00AB2ABD" w:rsidRDefault="002773A5" w:rsidP="00F62591">
                            <w:pPr>
                              <w:pStyle w:val="Caption"/>
                              <w:jc w:val="center"/>
                              <w:rPr>
                                <w:noProof/>
                              </w:rPr>
                            </w:pPr>
                            <w:bookmarkStart w:id="622" w:name="_Toc38868953"/>
                            <w:r>
                              <w:t xml:space="preserve">Figure </w:t>
                            </w:r>
                            <w:fldSimple w:instr=" SEQ Figure \* ARABIC ">
                              <w:r>
                                <w:rPr>
                                  <w:noProof/>
                                </w:rPr>
                                <w:t>115</w:t>
                              </w:r>
                            </w:fldSimple>
                            <w:r>
                              <w:t xml:space="preserve"> -</w:t>
                            </w:r>
                            <w:r w:rsidRPr="00F26207">
                              <w:t>- Colour Wireframe - Connected Screen Prototype</w:t>
                            </w:r>
                            <w:bookmarkEnd w:id="6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640B08" id="Text Box 788" o:spid="_x0000_s1150" type="#_x0000_t202" style="position:absolute;margin-left:-.2pt;margin-top:276.35pt;width:451.5pt;height:.05pt;z-index:25291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" stroked="f">
                <v:textbox style="mso-fit-shape-to-text:t" inset="0,0,0,0">
                  <w:txbxContent>
                    <w:p w14:paraId="172DA1E1" w14:textId="3A13F8B1" w:rsidR="002773A5" w:rsidRPr="00AB2ABD" w:rsidRDefault="002773A5" w:rsidP="00F62591">
                      <w:pPr>
                        <w:pStyle w:val="Caption"/>
                        <w:jc w:val="center"/>
                        <w:rPr>
                          <w:noProof/>
                        </w:rPr>
                      </w:pPr>
                      <w:bookmarkStart w:id="623" w:name="_Toc38868953"/>
                      <w:r>
                        <w:t xml:space="preserve">Figure </w:t>
                      </w:r>
                      <w:fldSimple w:instr=" SEQ Figure \* ARABIC ">
                        <w:r>
                          <w:rPr>
                            <w:noProof/>
                          </w:rPr>
                          <w:t>115</w:t>
                        </w:r>
                      </w:fldSimple>
                      <w:r>
                        <w:t xml:space="preserve"> -</w:t>
                      </w:r>
                      <w:r w:rsidRPr="00F26207">
                        <w:t>- Colour Wireframe - Connected Screen Prototype</w:t>
                      </w:r>
                      <w:bookmarkEnd w:id="623"/>
                    </w:p>
                  </w:txbxContent>
                </v:textbox>
              </v:shape>
            </w:pict>
          </mc:Fallback>
        </mc:AlternateContent>
      </w:r>
      <w:r w:rsidR="006D47AD">
        <w:rPr>
          <w:noProof/>
        </w:rPr>
        <w:drawing>
          <wp:anchor distT="0" distB="0" distL="114300" distR="114300" simplePos="0" relativeHeight="252747776" behindDoc="0" locked="0" layoutInCell="1" allowOverlap="1" wp14:anchorId="22F4B068" wp14:editId="7342226E">
            <wp:simplePos x="0" y="0"/>
            <wp:positionH relativeFrom="margin">
              <wp:posOffset>-2540</wp:posOffset>
            </wp:positionH>
            <wp:positionV relativeFrom="paragraph">
              <wp:posOffset>184573</wp:posOffset>
            </wp:positionV>
            <wp:extent cx="5734050" cy="3268409"/>
            <wp:effectExtent l="0" t="0" r="0" b="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6" cstate="screen">
                      <a:extLst>
                        <a:ext uri="{28A0092B-C50C-407E-A947-70E740481C1C}">
                          <a14:useLocalDpi xmlns:a14="http://schemas.microsoft.com/office/drawing/2010/main"/>
                        </a:ext>
                      </a:extLst>
                    </a:blip>
                    <a:srcRect/>
                    <a:stretch/>
                  </pic:blipFill>
                  <pic:spPr bwMode="auto">
                    <a:xfrm>
                      <a:off x="0" y="0"/>
                      <a:ext cx="5734050" cy="32684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4A743B" w14:textId="77777777" w:rsidR="00EA225B" w:rsidRPr="00C0781D" w:rsidRDefault="00EA225B" w:rsidP="00EA225B"/>
    <w:p w14:paraId="7F59EE72" w14:textId="77777777" w:rsidR="00EA225B" w:rsidRPr="00C0781D" w:rsidRDefault="00EA225B" w:rsidP="00EA225B"/>
    <w:p w14:paraId="381D84B9" w14:textId="77777777" w:rsidR="00EA225B" w:rsidRDefault="00EA225B" w:rsidP="00EA225B"/>
    <w:p w14:paraId="5F798A0B" w14:textId="77777777" w:rsidR="00EA225B" w:rsidRPr="00C0781D" w:rsidRDefault="00EA225B" w:rsidP="00EA225B"/>
    <w:p w14:paraId="54B1A3DB" w14:textId="77777777" w:rsidR="00EA225B" w:rsidRDefault="00EA225B" w:rsidP="00EA225B">
      <w:pPr>
        <w:pStyle w:val="Heading2"/>
      </w:pPr>
      <w:bookmarkStart w:id="624" w:name="_Toc38707110"/>
      <w:bookmarkStart w:id="625" w:name="_Toc38714946"/>
      <w:r>
        <w:t>7.8.1. Colour Wireframes – Heuristic Evaluation</w:t>
      </w:r>
      <w:bookmarkEnd w:id="624"/>
      <w:bookmarkEnd w:id="625"/>
    </w:p>
    <w:p w14:paraId="3DE7FCEC" w14:textId="77777777" w:rsidR="00EA225B" w:rsidRDefault="00EA225B" w:rsidP="00EA225B">
      <w:pPr>
        <w:jc w:val="both"/>
        <w:rPr>
          <w:rFonts w:cstheme="minorHAnsi"/>
        </w:rPr>
      </w:pPr>
      <w:r>
        <w:rPr>
          <w:rFonts w:cstheme="minorHAnsi"/>
        </w:rPr>
        <w:t>Following the creation of the colour wireframes, a heuristic evaluation of the screen designs was performed by DVLA’s User Experience Team. The screens for this project were presented and the UX team, who provided feedback on a screen by screen basis. These recommendations are shown, along with the original and updated colour designs.</w:t>
      </w:r>
    </w:p>
    <w:p w14:paraId="07DEC6F3" w14:textId="77777777" w:rsidR="00EA225B" w:rsidRDefault="00EA225B" w:rsidP="00EA225B">
      <w:pPr>
        <w:jc w:val="both"/>
        <w:rPr>
          <w:rFonts w:cstheme="minorHAnsi"/>
        </w:rPr>
      </w:pPr>
    </w:p>
    <w:p w14:paraId="08830A42" w14:textId="77777777" w:rsidR="00EA225B" w:rsidRDefault="00EA225B" w:rsidP="00EA225B">
      <w:pPr>
        <w:pStyle w:val="Heading2"/>
      </w:pPr>
      <w:bookmarkStart w:id="626" w:name="_Toc38707111"/>
      <w:bookmarkStart w:id="627" w:name="_Toc38714947"/>
      <w:r>
        <w:t>7.7.1 Colour Wireframe – Log In Screens Heuristic Feedback &amp; Updated Design</w:t>
      </w:r>
      <w:bookmarkEnd w:id="626"/>
      <w:bookmarkEnd w:id="627"/>
    </w:p>
    <w:p w14:paraId="262D3F60" w14:textId="77777777" w:rsidR="00EA225B" w:rsidRDefault="00EA225B" w:rsidP="00EA225B">
      <w:pPr>
        <w:ind w:firstLine="720"/>
        <w:jc w:val="both"/>
        <w:rPr>
          <w:rFonts w:cstheme="minorHAnsi"/>
        </w:rPr>
      </w:pPr>
    </w:p>
    <w:p w14:paraId="30E4FE99" w14:textId="2234C843" w:rsidR="00EA225B" w:rsidRDefault="00EA225B" w:rsidP="00EA225B">
      <w:pPr>
        <w:jc w:val="both"/>
        <w:rPr>
          <w:rFonts w:cstheme="minorHAnsi"/>
        </w:rPr>
      </w:pPr>
      <w:r>
        <w:rPr>
          <w:rFonts w:cstheme="minorHAnsi"/>
        </w:rPr>
        <w:t>Feedback:</w:t>
      </w:r>
    </w:p>
    <w:p w14:paraId="5C07FA50" w14:textId="77777777" w:rsidR="00EA225B" w:rsidRDefault="00EA225B" w:rsidP="00EA225B">
      <w:pPr>
        <w:jc w:val="both"/>
        <w:rPr>
          <w:rFonts w:cstheme="minorHAnsi"/>
        </w:rPr>
      </w:pPr>
    </w:p>
    <w:p w14:paraId="64FFA545" w14:textId="3EB61823" w:rsidR="006D47AD" w:rsidRDefault="00EA225B" w:rsidP="00EA225B">
      <w:pPr>
        <w:jc w:val="both"/>
        <w:rPr>
          <w:rFonts w:cstheme="minorHAnsi"/>
        </w:rPr>
      </w:pPr>
      <w:r>
        <w:rPr>
          <w:rFonts w:cstheme="minorHAnsi"/>
        </w:rPr>
        <w:fldChar w:fldCharType="begin"/>
      </w:r>
      <w:r>
        <w:rPr>
          <w:rFonts w:cstheme="minorHAnsi"/>
        </w:rPr>
        <w:instrText xml:space="preserve"> REF _Ref37158626 \h </w:instrText>
      </w:r>
      <w:r>
        <w:rPr>
          <w:rFonts w:cstheme="minorHAnsi"/>
        </w:rPr>
      </w:r>
      <w:r>
        <w:rPr>
          <w:rFonts w:cstheme="minorHAnsi"/>
        </w:rPr>
        <w:fldChar w:fldCharType="separate"/>
      </w:r>
      <w:r>
        <w:t xml:space="preserve">Figure </w:t>
      </w:r>
      <w:r>
        <w:rPr>
          <w:noProof/>
        </w:rPr>
        <w:t>1</w:t>
      </w:r>
      <w:r>
        <w:rPr>
          <w:rFonts w:cstheme="minorHAnsi"/>
        </w:rPr>
        <w:fldChar w:fldCharType="end"/>
      </w:r>
      <w:r w:rsidR="00F62591">
        <w:rPr>
          <w:rFonts w:cstheme="minorHAnsi"/>
        </w:rPr>
        <w:t>15</w:t>
      </w:r>
      <w:r>
        <w:rPr>
          <w:rFonts w:cstheme="minorHAnsi"/>
        </w:rPr>
        <w:t xml:space="preserve"> </w:t>
      </w:r>
      <w:r w:rsidR="006D47AD">
        <w:rPr>
          <w:rFonts w:cstheme="minorHAnsi"/>
        </w:rPr>
        <w:t>visualises the connectivity of the screens</w:t>
      </w:r>
      <w:r w:rsidR="00EC52C2">
        <w:rPr>
          <w:rFonts w:cstheme="minorHAnsi"/>
        </w:rPr>
        <w:t xml:space="preserve"> </w:t>
      </w:r>
      <w:r w:rsidR="00AC3250">
        <w:rPr>
          <w:rFonts w:cstheme="minorHAnsi"/>
        </w:rPr>
        <w:t>using Adobe</w:t>
      </w:r>
      <w:r w:rsidR="006D47AD">
        <w:rPr>
          <w:rFonts w:cstheme="minorHAnsi"/>
        </w:rPr>
        <w:t xml:space="preserve"> Xd’s prototype mode</w:t>
      </w:r>
      <w:r w:rsidR="00EC52C2">
        <w:rPr>
          <w:rFonts w:cstheme="minorHAnsi"/>
        </w:rPr>
        <w:t>.</w:t>
      </w:r>
      <w:r w:rsidR="006D47AD">
        <w:rPr>
          <w:rFonts w:cstheme="minorHAnsi"/>
        </w:rPr>
        <w:t xml:space="preserve"> </w:t>
      </w:r>
    </w:p>
    <w:p w14:paraId="391ABAE3" w14:textId="79B49542" w:rsidR="00EA225B" w:rsidRDefault="00EA225B" w:rsidP="00EA225B">
      <w:pPr>
        <w:jc w:val="both"/>
        <w:rPr>
          <w:rFonts w:cstheme="minorHAnsi"/>
        </w:rPr>
      </w:pPr>
      <w:r>
        <w:rPr>
          <w:rFonts w:cstheme="minorHAnsi"/>
        </w:rPr>
        <w:t>For the purposes of this assignment, the intention had been to include a link to the prototyped designs, for the reader to access and explore. However, this feature is only available with the premium version of Adobe. The free version of Adobe XD was used to create these designs, therefore the ability to share the designs electronically is not available.</w:t>
      </w:r>
    </w:p>
    <w:p w14:paraId="5180588D" w14:textId="77777777" w:rsidR="00EA225B" w:rsidRDefault="00EA225B" w:rsidP="00EA225B">
      <w:pPr>
        <w:jc w:val="both"/>
        <w:rPr>
          <w:rFonts w:cstheme="minorHAnsi"/>
        </w:rPr>
      </w:pPr>
      <w:r>
        <w:rPr>
          <w:rFonts w:cstheme="minorHAnsi"/>
        </w:rPr>
        <w:t xml:space="preserve">*Update 18.04.20 - Owing to the disruption caused by COVID-19, in the interests of promoting collaboration, Adobe have made available the share feature until October 2020. Therefore the link to these screens is here </w:t>
      </w:r>
      <w:hyperlink r:id="rId357" w:history="1">
        <w:r w:rsidRPr="004D04C3">
          <w:rPr>
            <w:rStyle w:val="Hyperlink"/>
            <w:rFonts w:cstheme="minorHAnsi"/>
          </w:rPr>
          <w:t>https://xd.adobe.com/view/aca43339-8a12-46f3-6952-009dc4eb6714-da95/</w:t>
        </w:r>
      </w:hyperlink>
      <w:r>
        <w:rPr>
          <w:rFonts w:cstheme="minorHAnsi"/>
        </w:rPr>
        <w:t xml:space="preserve"> by selecting presentation mode they can be interacted with as if they were functioning web pages.</w:t>
      </w:r>
    </w:p>
    <w:p w14:paraId="4ABDBE15" w14:textId="43D1FB01" w:rsidR="00EA225B" w:rsidRDefault="00EA225B" w:rsidP="00B201E0">
      <w:pPr>
        <w:jc w:val="both"/>
        <w:rPr>
          <w:rFonts w:cstheme="minorHAnsi"/>
        </w:rPr>
      </w:pPr>
    </w:p>
    <w:p w14:paraId="2A9F191F" w14:textId="34937947" w:rsidR="00EA225B" w:rsidRDefault="00EA225B" w:rsidP="00B201E0">
      <w:pPr>
        <w:jc w:val="both"/>
        <w:rPr>
          <w:rFonts w:cstheme="minorHAnsi"/>
        </w:rPr>
      </w:pPr>
    </w:p>
    <w:p w14:paraId="18A0696B" w14:textId="5CF8F26E" w:rsidR="00EA225B" w:rsidRDefault="00EA225B" w:rsidP="00B201E0">
      <w:pPr>
        <w:jc w:val="both"/>
        <w:rPr>
          <w:rFonts w:cstheme="minorHAnsi"/>
        </w:rPr>
      </w:pPr>
    </w:p>
    <w:p w14:paraId="3CD397FD" w14:textId="3F4076EC" w:rsidR="006D47AD" w:rsidRDefault="006D47AD" w:rsidP="006D47AD">
      <w:pPr>
        <w:pStyle w:val="Heading1"/>
        <w:jc w:val="center"/>
      </w:pPr>
      <w:bookmarkStart w:id="628" w:name="_Toc38707112"/>
      <w:bookmarkStart w:id="629" w:name="_Toc38714948"/>
      <w:r>
        <w:lastRenderedPageBreak/>
        <w:t>Chapter 7 – Colour Wireframe Designs Version 2</w:t>
      </w:r>
      <w:bookmarkEnd w:id="628"/>
      <w:bookmarkEnd w:id="629"/>
    </w:p>
    <w:p w14:paraId="1C7A8CB2" w14:textId="77777777" w:rsidR="006D47AD" w:rsidRPr="005B0A76" w:rsidRDefault="006D47AD" w:rsidP="006D47AD"/>
    <w:p w14:paraId="24743C97" w14:textId="77777777" w:rsidR="006D47AD" w:rsidRDefault="006D47AD" w:rsidP="006D47AD">
      <w:pPr>
        <w:pStyle w:val="Heading2"/>
      </w:pPr>
      <w:bookmarkStart w:id="630" w:name="_Toc38707113"/>
      <w:bookmarkStart w:id="631" w:name="_Toc38714949"/>
      <w:r>
        <w:t>7.1 Colour Wireframe – Heuristic Evaluation</w:t>
      </w:r>
      <w:bookmarkEnd w:id="630"/>
      <w:bookmarkEnd w:id="631"/>
    </w:p>
    <w:p w14:paraId="1B1462EC" w14:textId="6CBC05A6" w:rsidR="006D47AD" w:rsidRDefault="006D47AD" w:rsidP="006D47AD">
      <w:r>
        <w:t xml:space="preserve">DVLA’s UX team performed a heuristic evaluation of the colour designs, prior to user testing of the final version of colour designs for this project. Chapter 7 provides an overview of the feedback and a sample of version 2 colour designs. For a page by page breakdown, please refer to Appendix </w:t>
      </w:r>
      <w:r w:rsidR="00416837">
        <w:t>J</w:t>
      </w:r>
    </w:p>
    <w:p w14:paraId="013A347E" w14:textId="77777777" w:rsidR="006D47AD" w:rsidRDefault="006D47AD" w:rsidP="006D47AD">
      <w:pPr>
        <w:pStyle w:val="Heading2"/>
      </w:pPr>
    </w:p>
    <w:p w14:paraId="7140B7C8" w14:textId="3AAC5B60" w:rsidR="006D47AD" w:rsidRPr="007933B1" w:rsidRDefault="006D47AD" w:rsidP="006D47AD">
      <w:pPr>
        <w:pStyle w:val="Heading2"/>
      </w:pPr>
      <w:bookmarkStart w:id="632" w:name="_Toc38707114"/>
      <w:bookmarkStart w:id="633" w:name="_Toc38714950"/>
      <w:r>
        <w:t>7.2 Colour Wireframe Heuristic Evaluation Feedback and Updated Designs – Log in Screen Designs</w:t>
      </w:r>
      <w:bookmarkEnd w:id="632"/>
      <w:bookmarkEnd w:id="633"/>
    </w:p>
    <w:p w14:paraId="5AD75FA0" w14:textId="77777777" w:rsidR="006D47AD" w:rsidRDefault="006D47AD" w:rsidP="006D47AD">
      <w:pPr>
        <w:jc w:val="both"/>
        <w:rPr>
          <w:rFonts w:cstheme="minorHAnsi"/>
        </w:rPr>
      </w:pPr>
    </w:p>
    <w:tbl>
      <w:tblPr>
        <w:tblStyle w:val="TableGrid"/>
        <w:tblW w:w="0" w:type="auto"/>
        <w:tblLook w:val="04A0" w:firstRow="1" w:lastRow="0" w:firstColumn="1" w:lastColumn="0" w:noHBand="0" w:noVBand="1"/>
      </w:tblPr>
      <w:tblGrid>
        <w:gridCol w:w="1129"/>
        <w:gridCol w:w="7887"/>
      </w:tblGrid>
      <w:tr w:rsidR="006D47AD" w14:paraId="181BC48A" w14:textId="77777777" w:rsidTr="00A40268">
        <w:tc>
          <w:tcPr>
            <w:tcW w:w="1129" w:type="dxa"/>
            <w:shd w:val="clear" w:color="auto" w:fill="0070C0"/>
          </w:tcPr>
          <w:p w14:paraId="137C7397" w14:textId="77777777" w:rsidR="006D47AD" w:rsidRDefault="006D47AD" w:rsidP="00A40268">
            <w:pPr>
              <w:jc w:val="both"/>
              <w:rPr>
                <w:rFonts w:cstheme="minorHAnsi"/>
              </w:rPr>
            </w:pPr>
          </w:p>
          <w:p w14:paraId="286B2200" w14:textId="77777777" w:rsidR="006D47AD" w:rsidRDefault="006D47AD" w:rsidP="00A40268">
            <w:pPr>
              <w:jc w:val="both"/>
              <w:rPr>
                <w:rFonts w:cstheme="minorHAnsi"/>
              </w:rPr>
            </w:pPr>
          </w:p>
          <w:p w14:paraId="3104320B" w14:textId="77777777" w:rsidR="006D47AD" w:rsidRPr="00624543" w:rsidRDefault="006D47AD" w:rsidP="00A40268">
            <w:pPr>
              <w:jc w:val="both"/>
              <w:rPr>
                <w:rFonts w:cstheme="minorHAnsi"/>
                <w:b/>
                <w:bCs/>
                <w:color w:val="FFFFFF" w:themeColor="background1"/>
              </w:rPr>
            </w:pPr>
            <w:r w:rsidRPr="00624543">
              <w:rPr>
                <w:rFonts w:cstheme="minorHAnsi"/>
                <w:b/>
                <w:bCs/>
                <w:color w:val="FFFFFF" w:themeColor="background1"/>
              </w:rPr>
              <w:t>Feedback</w:t>
            </w:r>
          </w:p>
          <w:p w14:paraId="090093E3" w14:textId="77777777" w:rsidR="006D47AD" w:rsidRDefault="006D47AD" w:rsidP="00A40268">
            <w:pPr>
              <w:jc w:val="both"/>
              <w:rPr>
                <w:rFonts w:cstheme="minorHAnsi"/>
              </w:rPr>
            </w:pPr>
          </w:p>
        </w:tc>
        <w:tc>
          <w:tcPr>
            <w:tcW w:w="7887" w:type="dxa"/>
          </w:tcPr>
          <w:p w14:paraId="76360E4E" w14:textId="77777777" w:rsidR="006D47AD" w:rsidRDefault="006D47AD" w:rsidP="00A40268">
            <w:pPr>
              <w:pStyle w:val="ListParagraph"/>
              <w:jc w:val="both"/>
              <w:rPr>
                <w:rFonts w:cstheme="minorHAnsi"/>
              </w:rPr>
            </w:pPr>
          </w:p>
          <w:p w14:paraId="12CFB1F0" w14:textId="77777777" w:rsidR="006D47AD" w:rsidRPr="008E2E1A" w:rsidRDefault="006D47AD" w:rsidP="00A40268">
            <w:pPr>
              <w:pStyle w:val="ListParagraph"/>
              <w:numPr>
                <w:ilvl w:val="0"/>
                <w:numId w:val="15"/>
              </w:numPr>
              <w:jc w:val="both"/>
              <w:rPr>
                <w:rFonts w:cstheme="minorHAnsi"/>
              </w:rPr>
            </w:pPr>
            <w:r w:rsidRPr="008E2E1A">
              <w:rPr>
                <w:rFonts w:cstheme="minorHAnsi"/>
              </w:rPr>
              <w:t>Remove the transparency of the central text boxes. The user doesn’t need to see the full image.</w:t>
            </w:r>
          </w:p>
          <w:p w14:paraId="44E9F15F" w14:textId="77777777" w:rsidR="006D47AD" w:rsidRPr="008E2E1A" w:rsidRDefault="006D47AD" w:rsidP="00A40268">
            <w:pPr>
              <w:pStyle w:val="ListParagraph"/>
              <w:numPr>
                <w:ilvl w:val="0"/>
                <w:numId w:val="15"/>
              </w:numPr>
              <w:jc w:val="both"/>
              <w:rPr>
                <w:rFonts w:cstheme="minorHAnsi"/>
              </w:rPr>
            </w:pPr>
            <w:r w:rsidRPr="008E2E1A">
              <w:rPr>
                <w:rFonts w:cstheme="minorHAnsi"/>
              </w:rPr>
              <w:t>Increase the contrast between the text colour and the background colour.</w:t>
            </w:r>
          </w:p>
          <w:p w14:paraId="5DDD914B" w14:textId="77777777" w:rsidR="006D47AD" w:rsidRDefault="006D47AD" w:rsidP="00A40268">
            <w:pPr>
              <w:jc w:val="both"/>
              <w:rPr>
                <w:rFonts w:cstheme="minorHAnsi"/>
              </w:rPr>
            </w:pPr>
          </w:p>
        </w:tc>
      </w:tr>
    </w:tbl>
    <w:p w14:paraId="65935FBA" w14:textId="3F723B69" w:rsidR="006D47AD" w:rsidRDefault="00F74953" w:rsidP="00F74953">
      <w:pPr>
        <w:pStyle w:val="Caption"/>
        <w:jc w:val="center"/>
        <w:rPr>
          <w:rFonts w:cstheme="minorHAnsi"/>
        </w:rPr>
      </w:pPr>
      <w:bookmarkStart w:id="634" w:name="_Toc38868833"/>
      <w:r>
        <w:t xml:space="preserve">Table </w:t>
      </w:r>
      <w:fldSimple w:instr=" SEQ Table \* ARABIC ">
        <w:r w:rsidR="00F62591">
          <w:rPr>
            <w:noProof/>
          </w:rPr>
          <w:t>17</w:t>
        </w:r>
      </w:fldSimple>
      <w:r>
        <w:t xml:space="preserve"> - Heuristic Evaluation Feedback on Colour Log In Screens</w:t>
      </w:r>
      <w:bookmarkEnd w:id="634"/>
    </w:p>
    <w:p w14:paraId="7442D7AC" w14:textId="77777777" w:rsidR="00F74953" w:rsidRDefault="00F74953" w:rsidP="006D47AD">
      <w:pPr>
        <w:jc w:val="both"/>
        <w:rPr>
          <w:rFonts w:cstheme="minorHAnsi"/>
        </w:rPr>
      </w:pPr>
    </w:p>
    <w:p w14:paraId="61CC55BC" w14:textId="144489F7" w:rsidR="006D47AD" w:rsidRDefault="00F62591" w:rsidP="006D47AD">
      <w:pPr>
        <w:jc w:val="both"/>
        <w:rPr>
          <w:rFonts w:cstheme="minorHAnsi"/>
        </w:rPr>
      </w:pPr>
      <w:r>
        <w:rPr>
          <w:noProof/>
        </w:rPr>
        <mc:AlternateContent>
          <mc:Choice Requires="wps">
            <w:drawing>
              <wp:anchor distT="0" distB="0" distL="114300" distR="114300" simplePos="0" relativeHeight="252915712" behindDoc="0" locked="0" layoutInCell="1" allowOverlap="1" wp14:anchorId="246D7B02" wp14:editId="19C29311">
                <wp:simplePos x="0" y="0"/>
                <wp:positionH relativeFrom="column">
                  <wp:posOffset>-2540</wp:posOffset>
                </wp:positionH>
                <wp:positionV relativeFrom="paragraph">
                  <wp:posOffset>3378200</wp:posOffset>
                </wp:positionV>
                <wp:extent cx="5734050" cy="635"/>
                <wp:effectExtent l="0" t="0" r="0" b="0"/>
                <wp:wrapNone/>
                <wp:docPr id="789" name="Text Box 789"/>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33D1D77C" w14:textId="7DE32C30" w:rsidR="002773A5" w:rsidRPr="00485EF8" w:rsidRDefault="002773A5" w:rsidP="00F62591">
                            <w:pPr>
                              <w:pStyle w:val="Caption"/>
                              <w:jc w:val="center"/>
                              <w:rPr>
                                <w:noProof/>
                              </w:rPr>
                            </w:pPr>
                            <w:bookmarkStart w:id="635" w:name="_Toc38868954"/>
                            <w:r>
                              <w:t xml:space="preserve">Figure </w:t>
                            </w:r>
                            <w:fldSimple w:instr=" SEQ Figure \* ARABIC ">
                              <w:r>
                                <w:rPr>
                                  <w:noProof/>
                                </w:rPr>
                                <w:t>116</w:t>
                              </w:r>
                            </w:fldSimple>
                            <w:r>
                              <w:t xml:space="preserve"> -</w:t>
                            </w:r>
                            <w:r w:rsidRPr="001063D5">
                              <w:t>Colour Wireframe Version 2 - Initial Log in Screen Design</w:t>
                            </w:r>
                            <w:bookmarkEnd w:id="6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6D7B02" id="Text Box 789" o:spid="_x0000_s1151" type="#_x0000_t202" style="position:absolute;left:0;text-align:left;margin-left:-.2pt;margin-top:266pt;width:451.5pt;height:.05pt;z-index:25291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" stroked="f">
                <v:textbox style="mso-fit-shape-to-text:t" inset="0,0,0,0">
                  <w:txbxContent>
                    <w:p w14:paraId="33D1D77C" w14:textId="7DE32C30" w:rsidR="002773A5" w:rsidRPr="00485EF8" w:rsidRDefault="002773A5" w:rsidP="00F62591">
                      <w:pPr>
                        <w:pStyle w:val="Caption"/>
                        <w:jc w:val="center"/>
                        <w:rPr>
                          <w:noProof/>
                        </w:rPr>
                      </w:pPr>
                      <w:bookmarkStart w:id="636" w:name="_Toc38868954"/>
                      <w:r>
                        <w:t xml:space="preserve">Figure </w:t>
                      </w:r>
                      <w:fldSimple w:instr=" SEQ Figure \* ARABIC ">
                        <w:r>
                          <w:rPr>
                            <w:noProof/>
                          </w:rPr>
                          <w:t>116</w:t>
                        </w:r>
                      </w:fldSimple>
                      <w:r>
                        <w:t xml:space="preserve"> -</w:t>
                      </w:r>
                      <w:r w:rsidRPr="001063D5">
                        <w:t>Colour Wireframe Version 2 - Initial Log in Screen Design</w:t>
                      </w:r>
                      <w:bookmarkEnd w:id="636"/>
                    </w:p>
                  </w:txbxContent>
                </v:textbox>
              </v:shape>
            </w:pict>
          </mc:Fallback>
        </mc:AlternateContent>
      </w:r>
      <w:r w:rsidR="006D47AD">
        <w:rPr>
          <w:noProof/>
        </w:rPr>
        <w:drawing>
          <wp:anchor distT="0" distB="0" distL="114300" distR="114300" simplePos="0" relativeHeight="252756992" behindDoc="0" locked="0" layoutInCell="1" allowOverlap="1" wp14:anchorId="63C5BF62" wp14:editId="1CC357EE">
            <wp:simplePos x="0" y="0"/>
            <wp:positionH relativeFrom="margin">
              <wp:align>right</wp:align>
            </wp:positionH>
            <wp:positionV relativeFrom="paragraph">
              <wp:posOffset>47913</wp:posOffset>
            </wp:positionV>
            <wp:extent cx="5734050" cy="3273522"/>
            <wp:effectExtent l="0" t="0" r="0" b="317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8" cstate="screen">
                      <a:extLst>
                        <a:ext uri="{28A0092B-C50C-407E-A947-70E740481C1C}">
                          <a14:useLocalDpi xmlns:a14="http://schemas.microsoft.com/office/drawing/2010/main"/>
                        </a:ext>
                      </a:extLst>
                    </a:blip>
                    <a:srcRect/>
                    <a:stretch/>
                  </pic:blipFill>
                  <pic:spPr bwMode="auto">
                    <a:xfrm>
                      <a:off x="0" y="0"/>
                      <a:ext cx="5734050" cy="32735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01EE1A" w14:textId="77777777" w:rsidR="006D47AD" w:rsidRDefault="006D47AD" w:rsidP="006D47AD">
      <w:pPr>
        <w:jc w:val="both"/>
        <w:rPr>
          <w:rFonts w:cstheme="minorHAnsi"/>
        </w:rPr>
      </w:pPr>
    </w:p>
    <w:p w14:paraId="20184F5D" w14:textId="77777777" w:rsidR="006D47AD" w:rsidRDefault="006D47AD" w:rsidP="006D47AD">
      <w:pPr>
        <w:jc w:val="both"/>
        <w:rPr>
          <w:rFonts w:cstheme="minorHAnsi"/>
        </w:rPr>
      </w:pPr>
    </w:p>
    <w:p w14:paraId="5FA95642" w14:textId="77777777" w:rsidR="006D47AD" w:rsidRDefault="006D47AD" w:rsidP="006D47AD">
      <w:pPr>
        <w:jc w:val="both"/>
        <w:rPr>
          <w:rFonts w:cstheme="minorHAnsi"/>
        </w:rPr>
      </w:pPr>
    </w:p>
    <w:p w14:paraId="7E5F1A02" w14:textId="77777777" w:rsidR="006D47AD" w:rsidRDefault="006D47AD" w:rsidP="006D47AD">
      <w:pPr>
        <w:jc w:val="both"/>
        <w:rPr>
          <w:rFonts w:cstheme="minorHAnsi"/>
        </w:rPr>
      </w:pPr>
    </w:p>
    <w:p w14:paraId="2175BE7B" w14:textId="77777777" w:rsidR="006D47AD" w:rsidRDefault="006D47AD" w:rsidP="006D47AD">
      <w:pPr>
        <w:jc w:val="both"/>
        <w:rPr>
          <w:rFonts w:cstheme="minorHAnsi"/>
        </w:rPr>
      </w:pPr>
    </w:p>
    <w:p w14:paraId="3D1942FC" w14:textId="77777777" w:rsidR="006D47AD" w:rsidRDefault="006D47AD" w:rsidP="006D47AD">
      <w:pPr>
        <w:jc w:val="both"/>
        <w:rPr>
          <w:rFonts w:cstheme="minorHAnsi"/>
        </w:rPr>
      </w:pPr>
    </w:p>
    <w:p w14:paraId="0D2B9045" w14:textId="77777777" w:rsidR="006D47AD" w:rsidRDefault="006D47AD" w:rsidP="006D47AD">
      <w:pPr>
        <w:jc w:val="both"/>
        <w:rPr>
          <w:rFonts w:cstheme="minorHAnsi"/>
        </w:rPr>
      </w:pPr>
    </w:p>
    <w:p w14:paraId="5B4A6EEC" w14:textId="77777777" w:rsidR="006D47AD" w:rsidRDefault="006D47AD" w:rsidP="006D47AD">
      <w:pPr>
        <w:jc w:val="both"/>
        <w:rPr>
          <w:rFonts w:cstheme="minorHAnsi"/>
        </w:rPr>
      </w:pPr>
    </w:p>
    <w:p w14:paraId="518E34FE" w14:textId="77777777" w:rsidR="006D47AD" w:rsidRDefault="006D47AD" w:rsidP="006D47AD">
      <w:pPr>
        <w:jc w:val="both"/>
        <w:rPr>
          <w:rFonts w:cstheme="minorHAnsi"/>
        </w:rPr>
      </w:pPr>
    </w:p>
    <w:p w14:paraId="5793C545" w14:textId="64E39AD1" w:rsidR="006D47AD" w:rsidRDefault="006D47AD" w:rsidP="006D47AD">
      <w:pPr>
        <w:jc w:val="both"/>
        <w:rPr>
          <w:rFonts w:cstheme="minorHAnsi"/>
        </w:rPr>
      </w:pPr>
      <w:r w:rsidRPr="008E2E1A">
        <w:rPr>
          <w:rFonts w:cstheme="minorHAnsi"/>
          <w:noProof/>
        </w:rPr>
        <mc:AlternateContent>
          <mc:Choice Requires="wps">
            <w:drawing>
              <wp:anchor distT="0" distB="0" distL="114300" distR="114300" simplePos="0" relativeHeight="252760064" behindDoc="0" locked="0" layoutInCell="1" allowOverlap="1" wp14:anchorId="7B947AFC" wp14:editId="0AB72FD3">
                <wp:simplePos x="0" y="0"/>
                <wp:positionH relativeFrom="column">
                  <wp:posOffset>0</wp:posOffset>
                </wp:positionH>
                <wp:positionV relativeFrom="paragraph">
                  <wp:posOffset>3318510</wp:posOffset>
                </wp:positionV>
                <wp:extent cx="5727700" cy="635"/>
                <wp:effectExtent l="0" t="0" r="0" b="0"/>
                <wp:wrapNone/>
                <wp:docPr id="645" name="Text Box 645"/>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3B625170" w14:textId="5C788953" w:rsidR="002773A5" w:rsidRPr="0006541C" w:rsidRDefault="002773A5" w:rsidP="006D47AD">
                            <w:pPr>
                              <w:pStyle w:val="Caption"/>
                              <w:jc w:val="center"/>
                              <w:rPr>
                                <w:noProof/>
                              </w:rPr>
                            </w:pPr>
                            <w:bookmarkStart w:id="637" w:name="_Toc38868955"/>
                            <w:r>
                              <w:t xml:space="preserve">Figure </w:t>
                            </w:r>
                            <w:fldSimple w:instr=" SEQ Figure \* ARABIC ">
                              <w:r>
                                <w:rPr>
                                  <w:noProof/>
                                </w:rPr>
                                <w:t>117</w:t>
                              </w:r>
                            </w:fldSimple>
                            <w:r>
                              <w:t xml:space="preserve"> - Colour Wireframes Sign in Options Screen Design</w:t>
                            </w:r>
                            <w:bookmarkEnd w:id="6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947AFC" id="Text Box 645" o:spid="_x0000_s1152" type="#_x0000_t202" style="position:absolute;left:0;text-align:left;margin-left:0;margin-top:261.3pt;width:451pt;height:.05pt;z-index:252760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oJhMwIAAGoEAAAOAAAAZHJzL2Uyb0RvYy54bWysVMFu2zAMvQ/YPwi6L06yNS2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" stroked="f">
                <v:textbox style="mso-fit-shape-to-text:t" inset="0,0,0,0">
                  <w:txbxContent>
                    <w:p w14:paraId="3B625170" w14:textId="5C788953" w:rsidR="002773A5" w:rsidRPr="0006541C" w:rsidRDefault="002773A5" w:rsidP="006D47AD">
                      <w:pPr>
                        <w:pStyle w:val="Caption"/>
                        <w:jc w:val="center"/>
                        <w:rPr>
                          <w:noProof/>
                        </w:rPr>
                      </w:pPr>
                      <w:bookmarkStart w:id="638" w:name="_Toc38868955"/>
                      <w:r>
                        <w:t xml:space="preserve">Figure </w:t>
                      </w:r>
                      <w:fldSimple w:instr=" SEQ Figure \* ARABIC ">
                        <w:r>
                          <w:rPr>
                            <w:noProof/>
                          </w:rPr>
                          <w:t>117</w:t>
                        </w:r>
                      </w:fldSimple>
                      <w:r>
                        <w:t xml:space="preserve"> - Colour Wireframes Sign in Options Screen Design</w:t>
                      </w:r>
                      <w:bookmarkEnd w:id="638"/>
                    </w:p>
                  </w:txbxContent>
                </v:textbox>
              </v:shape>
            </w:pict>
          </mc:Fallback>
        </mc:AlternateContent>
      </w:r>
    </w:p>
    <w:p w14:paraId="5B03CF77" w14:textId="77777777" w:rsidR="006D47AD" w:rsidRDefault="006D47AD" w:rsidP="006D47AD">
      <w:pPr>
        <w:jc w:val="both"/>
        <w:rPr>
          <w:rFonts w:cstheme="minorHAnsi"/>
        </w:rPr>
      </w:pPr>
    </w:p>
    <w:p w14:paraId="3C3AFB8C" w14:textId="77777777" w:rsidR="006D47AD" w:rsidRDefault="006D47AD" w:rsidP="006D47AD">
      <w:pPr>
        <w:jc w:val="both"/>
        <w:rPr>
          <w:rFonts w:cstheme="minorHAnsi"/>
        </w:rPr>
      </w:pPr>
    </w:p>
    <w:p w14:paraId="3DD0F23E" w14:textId="77777777" w:rsidR="006D47AD" w:rsidRDefault="006D47AD" w:rsidP="006D47AD">
      <w:pPr>
        <w:jc w:val="both"/>
        <w:rPr>
          <w:rFonts w:cstheme="minorHAnsi"/>
        </w:rPr>
      </w:pPr>
    </w:p>
    <w:p w14:paraId="13E9F9D6" w14:textId="77777777" w:rsidR="006D47AD" w:rsidRDefault="006D47AD" w:rsidP="006D47AD">
      <w:pPr>
        <w:jc w:val="both"/>
        <w:rPr>
          <w:rFonts w:cstheme="minorHAnsi"/>
        </w:rPr>
      </w:pPr>
    </w:p>
    <w:p w14:paraId="1E43504F" w14:textId="30B27AB5" w:rsidR="006D47AD" w:rsidRDefault="006D47AD" w:rsidP="006D47AD">
      <w:pPr>
        <w:jc w:val="both"/>
        <w:rPr>
          <w:rFonts w:cstheme="minorHAnsi"/>
        </w:rPr>
      </w:pPr>
    </w:p>
    <w:p w14:paraId="4A1A4F6A" w14:textId="77777777" w:rsidR="006D47AD" w:rsidRDefault="006D47AD" w:rsidP="006D47AD">
      <w:pPr>
        <w:jc w:val="both"/>
        <w:rPr>
          <w:rFonts w:cstheme="minorHAnsi"/>
        </w:rPr>
      </w:pPr>
    </w:p>
    <w:p w14:paraId="176CB5E7" w14:textId="77777777" w:rsidR="006D47AD" w:rsidRDefault="006D47AD" w:rsidP="006D47AD">
      <w:pPr>
        <w:jc w:val="both"/>
        <w:rPr>
          <w:rFonts w:cstheme="minorHAnsi"/>
        </w:rPr>
      </w:pPr>
    </w:p>
    <w:p w14:paraId="4867DD42" w14:textId="3786DA7F" w:rsidR="006D47AD" w:rsidRDefault="00F62591" w:rsidP="006D47AD">
      <w:pPr>
        <w:jc w:val="both"/>
        <w:rPr>
          <w:rFonts w:cstheme="minorHAnsi"/>
        </w:rPr>
      </w:pPr>
      <w:r>
        <w:rPr>
          <w:noProof/>
        </w:rPr>
        <w:lastRenderedPageBreak/>
        <mc:AlternateContent>
          <mc:Choice Requires="wps">
            <w:drawing>
              <wp:anchor distT="0" distB="0" distL="114300" distR="114300" simplePos="0" relativeHeight="252917760" behindDoc="0" locked="0" layoutInCell="1" allowOverlap="1" wp14:anchorId="7AACDEFD" wp14:editId="0592A2BE">
                <wp:simplePos x="0" y="0"/>
                <wp:positionH relativeFrom="column">
                  <wp:posOffset>0</wp:posOffset>
                </wp:positionH>
                <wp:positionV relativeFrom="paragraph">
                  <wp:posOffset>3304540</wp:posOffset>
                </wp:positionV>
                <wp:extent cx="5688965" cy="635"/>
                <wp:effectExtent l="0" t="0" r="0" b="0"/>
                <wp:wrapNone/>
                <wp:docPr id="790" name="Text Box 790"/>
                <wp:cNvGraphicFramePr/>
                <a:graphic xmlns:a="http://schemas.openxmlformats.org/drawingml/2006/main">
                  <a:graphicData uri="http://schemas.microsoft.com/office/word/2010/wordprocessingShape">
                    <wps:wsp>
                      <wps:cNvSpPr txBox="1"/>
                      <wps:spPr>
                        <a:xfrm>
                          <a:off x="0" y="0"/>
                          <a:ext cx="5688965" cy="635"/>
                        </a:xfrm>
                        <a:prstGeom prst="rect">
                          <a:avLst/>
                        </a:prstGeom>
                        <a:solidFill>
                          <a:prstClr val="white"/>
                        </a:solidFill>
                        <a:ln>
                          <a:noFill/>
                        </a:ln>
                      </wps:spPr>
                      <wps:txbx>
                        <w:txbxContent>
                          <w:p w14:paraId="2E134A5A" w14:textId="418AA805" w:rsidR="002773A5" w:rsidRPr="00FA06AD" w:rsidRDefault="002773A5" w:rsidP="00F62591">
                            <w:pPr>
                              <w:pStyle w:val="Caption"/>
                              <w:jc w:val="center"/>
                              <w:rPr>
                                <w:noProof/>
                              </w:rPr>
                            </w:pPr>
                            <w:bookmarkStart w:id="639" w:name="_Toc38868956"/>
                            <w:r>
                              <w:t xml:space="preserve">Figure </w:t>
                            </w:r>
                            <w:fldSimple w:instr=" SEQ Figure \* ARABIC ">
                              <w:r>
                                <w:rPr>
                                  <w:noProof/>
                                </w:rPr>
                                <w:t>118</w:t>
                              </w:r>
                            </w:fldSimple>
                            <w:r>
                              <w:t xml:space="preserve"> -</w:t>
                            </w:r>
                            <w:r w:rsidRPr="00063982">
                              <w:t>Colour Wireframe - User Name and Password Log in Screen Design</w:t>
                            </w:r>
                            <w:bookmarkEnd w:id="6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ACDEFD" id="Text Box 790" o:spid="_x0000_s1153" type="#_x0000_t202" style="position:absolute;left:0;text-align:left;margin-left:0;margin-top:260.2pt;width:447.95pt;height:.05pt;z-index:25291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" stroked="f">
                <v:textbox style="mso-fit-shape-to-text:t" inset="0,0,0,0">
                  <w:txbxContent>
                    <w:p w14:paraId="2E134A5A" w14:textId="418AA805" w:rsidR="002773A5" w:rsidRPr="00FA06AD" w:rsidRDefault="002773A5" w:rsidP="00F62591">
                      <w:pPr>
                        <w:pStyle w:val="Caption"/>
                        <w:jc w:val="center"/>
                        <w:rPr>
                          <w:noProof/>
                        </w:rPr>
                      </w:pPr>
                      <w:bookmarkStart w:id="640" w:name="_Toc38868956"/>
                      <w:r>
                        <w:t xml:space="preserve">Figure </w:t>
                      </w:r>
                      <w:fldSimple w:instr=" SEQ Figure \* ARABIC ">
                        <w:r>
                          <w:rPr>
                            <w:noProof/>
                          </w:rPr>
                          <w:t>118</w:t>
                        </w:r>
                      </w:fldSimple>
                      <w:r>
                        <w:t xml:space="preserve"> -</w:t>
                      </w:r>
                      <w:r w:rsidRPr="00063982">
                        <w:t>Colour Wireframe - User Name and Password Log in Screen Design</w:t>
                      </w:r>
                      <w:bookmarkEnd w:id="640"/>
                    </w:p>
                  </w:txbxContent>
                </v:textbox>
              </v:shape>
            </w:pict>
          </mc:Fallback>
        </mc:AlternateContent>
      </w:r>
      <w:r w:rsidR="006D47AD">
        <w:rPr>
          <w:noProof/>
        </w:rPr>
        <w:drawing>
          <wp:anchor distT="0" distB="0" distL="114300" distR="114300" simplePos="0" relativeHeight="252752896" behindDoc="0" locked="0" layoutInCell="1" allowOverlap="1" wp14:anchorId="17A8242F" wp14:editId="7F08DA91">
            <wp:simplePos x="0" y="0"/>
            <wp:positionH relativeFrom="margin">
              <wp:align>left</wp:align>
            </wp:positionH>
            <wp:positionV relativeFrom="paragraph">
              <wp:posOffset>20204</wp:posOffset>
            </wp:positionV>
            <wp:extent cx="5689441" cy="3227705"/>
            <wp:effectExtent l="0" t="0" r="6985" b="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9" cstate="screen">
                      <a:extLst>
                        <a:ext uri="{28A0092B-C50C-407E-A947-70E740481C1C}">
                          <a14:useLocalDpi xmlns:a14="http://schemas.microsoft.com/office/drawing/2010/main"/>
                        </a:ext>
                      </a:extLst>
                    </a:blip>
                    <a:srcRect/>
                    <a:stretch/>
                  </pic:blipFill>
                  <pic:spPr bwMode="auto">
                    <a:xfrm>
                      <a:off x="0" y="0"/>
                      <a:ext cx="5689441" cy="3227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A018F3" w14:textId="77777777" w:rsidR="006D47AD" w:rsidRDefault="006D47AD" w:rsidP="006D47AD">
      <w:pPr>
        <w:ind w:firstLine="720"/>
        <w:jc w:val="both"/>
        <w:rPr>
          <w:rFonts w:cstheme="minorHAnsi"/>
        </w:rPr>
      </w:pPr>
    </w:p>
    <w:p w14:paraId="3FE9F24D" w14:textId="77777777" w:rsidR="006D47AD" w:rsidRDefault="006D47AD" w:rsidP="006D47AD">
      <w:pPr>
        <w:ind w:firstLine="720"/>
        <w:jc w:val="both"/>
        <w:rPr>
          <w:rFonts w:cstheme="minorHAnsi"/>
        </w:rPr>
      </w:pPr>
    </w:p>
    <w:p w14:paraId="0D014D84" w14:textId="77777777" w:rsidR="006D47AD" w:rsidRDefault="006D47AD" w:rsidP="006D47AD">
      <w:pPr>
        <w:ind w:firstLine="720"/>
        <w:jc w:val="both"/>
        <w:rPr>
          <w:rFonts w:cstheme="minorHAnsi"/>
        </w:rPr>
      </w:pPr>
    </w:p>
    <w:p w14:paraId="060776C1" w14:textId="77777777" w:rsidR="006D47AD" w:rsidRDefault="006D47AD" w:rsidP="006D47AD">
      <w:pPr>
        <w:ind w:firstLine="720"/>
        <w:jc w:val="both"/>
        <w:rPr>
          <w:rFonts w:cstheme="minorHAnsi"/>
        </w:rPr>
      </w:pPr>
    </w:p>
    <w:p w14:paraId="67638D9F" w14:textId="77777777" w:rsidR="006D47AD" w:rsidRDefault="006D47AD" w:rsidP="006D47AD">
      <w:pPr>
        <w:ind w:firstLine="720"/>
        <w:jc w:val="both"/>
        <w:rPr>
          <w:rFonts w:cstheme="minorHAnsi"/>
        </w:rPr>
      </w:pPr>
    </w:p>
    <w:p w14:paraId="713CFFD9" w14:textId="77777777" w:rsidR="006D47AD" w:rsidRDefault="006D47AD" w:rsidP="006D47AD">
      <w:pPr>
        <w:ind w:firstLine="720"/>
        <w:jc w:val="both"/>
        <w:rPr>
          <w:rFonts w:cstheme="minorHAnsi"/>
        </w:rPr>
      </w:pPr>
    </w:p>
    <w:p w14:paraId="4C302809" w14:textId="77777777" w:rsidR="006D47AD" w:rsidRDefault="006D47AD" w:rsidP="006D47AD">
      <w:pPr>
        <w:ind w:firstLine="720"/>
        <w:jc w:val="both"/>
        <w:rPr>
          <w:rFonts w:cstheme="minorHAnsi"/>
        </w:rPr>
      </w:pPr>
    </w:p>
    <w:p w14:paraId="6E7CB304" w14:textId="77777777" w:rsidR="006D47AD" w:rsidRDefault="006D47AD" w:rsidP="006D47AD">
      <w:pPr>
        <w:ind w:firstLine="720"/>
        <w:jc w:val="both"/>
        <w:rPr>
          <w:rFonts w:cstheme="minorHAnsi"/>
        </w:rPr>
      </w:pPr>
    </w:p>
    <w:p w14:paraId="40EC80D0" w14:textId="77777777" w:rsidR="006D47AD" w:rsidRDefault="006D47AD" w:rsidP="006D47AD">
      <w:pPr>
        <w:ind w:firstLine="720"/>
        <w:jc w:val="both"/>
        <w:rPr>
          <w:rFonts w:cstheme="minorHAnsi"/>
        </w:rPr>
      </w:pPr>
    </w:p>
    <w:p w14:paraId="4C1675D1" w14:textId="77777777" w:rsidR="006D47AD" w:rsidRDefault="006D47AD" w:rsidP="006D47AD">
      <w:pPr>
        <w:ind w:firstLine="720"/>
        <w:jc w:val="both"/>
        <w:rPr>
          <w:rFonts w:cstheme="minorHAnsi"/>
        </w:rPr>
      </w:pPr>
    </w:p>
    <w:p w14:paraId="14B2ACFE" w14:textId="77777777" w:rsidR="006D47AD" w:rsidRDefault="006D47AD" w:rsidP="006D47AD">
      <w:pPr>
        <w:jc w:val="both"/>
        <w:rPr>
          <w:rFonts w:cstheme="minorHAnsi"/>
        </w:rPr>
      </w:pPr>
    </w:p>
    <w:p w14:paraId="25A34C7D" w14:textId="77777777" w:rsidR="006D47AD" w:rsidRDefault="006D47AD" w:rsidP="006D47AD">
      <w:pPr>
        <w:ind w:firstLine="720"/>
        <w:jc w:val="both"/>
        <w:rPr>
          <w:rFonts w:cstheme="minorHAnsi"/>
        </w:rPr>
      </w:pPr>
    </w:p>
    <w:p w14:paraId="04BA2471" w14:textId="77777777" w:rsidR="006D47AD" w:rsidRDefault="006D47AD" w:rsidP="006D47AD">
      <w:pPr>
        <w:ind w:firstLine="720"/>
        <w:jc w:val="both"/>
        <w:rPr>
          <w:rFonts w:cstheme="minorHAnsi"/>
        </w:rPr>
      </w:pPr>
    </w:p>
    <w:p w14:paraId="5818BCD2" w14:textId="5CC8754B" w:rsidR="006D47AD" w:rsidRDefault="006D47AD" w:rsidP="006D47AD">
      <w:pPr>
        <w:pStyle w:val="Heading2"/>
      </w:pPr>
      <w:bookmarkStart w:id="641" w:name="_Toc38707115"/>
      <w:bookmarkStart w:id="642" w:name="_Toc38714951"/>
      <w:r>
        <w:t>7.3 Colour Wireframe Heuristic Evaluation Feedback and Updated Designs – Home Screen Design</w:t>
      </w:r>
      <w:bookmarkEnd w:id="641"/>
      <w:bookmarkEnd w:id="642"/>
    </w:p>
    <w:tbl>
      <w:tblPr>
        <w:tblStyle w:val="TableGrid"/>
        <w:tblpPr w:leftFromText="180" w:rightFromText="180" w:vertAnchor="text" w:horzAnchor="margin" w:tblpY="73"/>
        <w:tblW w:w="0" w:type="auto"/>
        <w:tblLook w:val="04A0" w:firstRow="1" w:lastRow="0" w:firstColumn="1" w:lastColumn="0" w:noHBand="0" w:noVBand="1"/>
      </w:tblPr>
      <w:tblGrid>
        <w:gridCol w:w="1129"/>
        <w:gridCol w:w="7887"/>
      </w:tblGrid>
      <w:tr w:rsidR="00F74953" w14:paraId="304BDFB0" w14:textId="77777777" w:rsidTr="00F74953">
        <w:tc>
          <w:tcPr>
            <w:tcW w:w="1129" w:type="dxa"/>
            <w:shd w:val="clear" w:color="auto" w:fill="0070C0"/>
          </w:tcPr>
          <w:p w14:paraId="3D7929AE" w14:textId="77777777" w:rsidR="00F74953" w:rsidRDefault="00F74953" w:rsidP="00F74953">
            <w:pPr>
              <w:jc w:val="both"/>
              <w:rPr>
                <w:rFonts w:cstheme="minorHAnsi"/>
              </w:rPr>
            </w:pPr>
          </w:p>
          <w:p w14:paraId="6C40C16A" w14:textId="77777777" w:rsidR="00F74953" w:rsidRDefault="00F74953" w:rsidP="00F74953">
            <w:pPr>
              <w:jc w:val="both"/>
              <w:rPr>
                <w:rFonts w:cstheme="minorHAnsi"/>
              </w:rPr>
            </w:pPr>
          </w:p>
          <w:p w14:paraId="0B48EB1C" w14:textId="77777777" w:rsidR="00F74953" w:rsidRPr="00624543" w:rsidRDefault="00F74953" w:rsidP="00F74953">
            <w:pPr>
              <w:jc w:val="both"/>
              <w:rPr>
                <w:rFonts w:cstheme="minorHAnsi"/>
                <w:b/>
                <w:bCs/>
                <w:color w:val="FFFFFF" w:themeColor="background1"/>
              </w:rPr>
            </w:pPr>
            <w:r w:rsidRPr="00624543">
              <w:rPr>
                <w:rFonts w:cstheme="minorHAnsi"/>
                <w:b/>
                <w:bCs/>
                <w:color w:val="FFFFFF" w:themeColor="background1"/>
              </w:rPr>
              <w:t>Feedback</w:t>
            </w:r>
          </w:p>
          <w:p w14:paraId="07703E5B" w14:textId="77777777" w:rsidR="00F74953" w:rsidRDefault="00F74953" w:rsidP="00F74953">
            <w:pPr>
              <w:jc w:val="both"/>
              <w:rPr>
                <w:rFonts w:cstheme="minorHAnsi"/>
              </w:rPr>
            </w:pPr>
          </w:p>
        </w:tc>
        <w:tc>
          <w:tcPr>
            <w:tcW w:w="7887" w:type="dxa"/>
          </w:tcPr>
          <w:p w14:paraId="7814F0D6" w14:textId="77777777" w:rsidR="00F74953" w:rsidRDefault="00F74953" w:rsidP="00F74953">
            <w:pPr>
              <w:pStyle w:val="ListParagraph"/>
              <w:jc w:val="both"/>
              <w:rPr>
                <w:rFonts w:cstheme="minorHAnsi"/>
              </w:rPr>
            </w:pPr>
          </w:p>
          <w:p w14:paraId="56684265" w14:textId="77777777" w:rsidR="00F74953" w:rsidRDefault="00F74953" w:rsidP="00F74953">
            <w:pPr>
              <w:pStyle w:val="ListParagraph"/>
              <w:numPr>
                <w:ilvl w:val="0"/>
                <w:numId w:val="16"/>
              </w:numPr>
            </w:pPr>
            <w:r>
              <w:t>Increase the contrast between the text and background.</w:t>
            </w:r>
          </w:p>
          <w:p w14:paraId="78C7F1E2" w14:textId="77777777" w:rsidR="00F74953" w:rsidRDefault="00F74953" w:rsidP="00F74953">
            <w:pPr>
              <w:pStyle w:val="ListParagraph"/>
              <w:numPr>
                <w:ilvl w:val="0"/>
                <w:numId w:val="16"/>
              </w:numPr>
            </w:pPr>
            <w:r>
              <w:t>Increase the contrast between the buttons and the background.</w:t>
            </w:r>
          </w:p>
          <w:p w14:paraId="29975919" w14:textId="3E4C1BC4" w:rsidR="00F74953" w:rsidRDefault="00F74953" w:rsidP="00F74953">
            <w:pPr>
              <w:pStyle w:val="ListParagraph"/>
              <w:numPr>
                <w:ilvl w:val="0"/>
                <w:numId w:val="16"/>
              </w:numPr>
            </w:pPr>
            <w:r>
              <w:t xml:space="preserve">At least keep the shade of green to the GOV.UK colour guide (see </w:t>
            </w:r>
            <w:r>
              <w:fldChar w:fldCharType="begin"/>
            </w:r>
            <w:r>
              <w:instrText xml:space="preserve"> REF _Ref38108090 \h </w:instrText>
            </w:r>
            <w:r>
              <w:fldChar w:fldCharType="separate"/>
            </w:r>
            <w:r>
              <w:t xml:space="preserve">Figure </w:t>
            </w:r>
            <w:r w:rsidR="00AE3423">
              <w:rPr>
                <w:noProof/>
              </w:rPr>
              <w:t>1</w:t>
            </w:r>
            <w:r w:rsidR="00F62591">
              <w:rPr>
                <w:noProof/>
              </w:rPr>
              <w:t>20</w:t>
            </w:r>
            <w:r>
              <w:rPr>
                <w:noProof/>
              </w:rPr>
              <w:t>)</w:t>
            </w:r>
            <w:r>
              <w:fldChar w:fldCharType="end"/>
            </w:r>
            <w:r>
              <w:t xml:space="preserve">. It’d be great if all the colours used were in the colour guide. </w:t>
            </w:r>
          </w:p>
          <w:p w14:paraId="2E41E06F" w14:textId="77777777" w:rsidR="00F74953" w:rsidRDefault="00F74953" w:rsidP="00F74953">
            <w:pPr>
              <w:jc w:val="both"/>
              <w:rPr>
                <w:rFonts w:cstheme="minorHAnsi"/>
              </w:rPr>
            </w:pPr>
          </w:p>
        </w:tc>
      </w:tr>
    </w:tbl>
    <w:p w14:paraId="2C9F9815" w14:textId="4B7544BE" w:rsidR="006D47AD" w:rsidRDefault="00F74953" w:rsidP="00F74953">
      <w:pPr>
        <w:pStyle w:val="Caption"/>
        <w:jc w:val="center"/>
      </w:pPr>
      <w:bookmarkStart w:id="643" w:name="_Toc38868834"/>
      <w:r>
        <w:t xml:space="preserve">Table </w:t>
      </w:r>
      <w:fldSimple w:instr=" SEQ Table \* ARABIC ">
        <w:r w:rsidR="00F62591">
          <w:rPr>
            <w:noProof/>
          </w:rPr>
          <w:t>18</w:t>
        </w:r>
      </w:fldSimple>
      <w:r w:rsidRPr="00575282">
        <w:t xml:space="preserve"> - Heuristic Review Feedback on Colour Design Home Screen</w:t>
      </w:r>
      <w:bookmarkEnd w:id="643"/>
    </w:p>
    <w:p w14:paraId="322C6314" w14:textId="14C66F45" w:rsidR="006D47AD" w:rsidRDefault="00F62591" w:rsidP="006D47AD">
      <w:r>
        <w:rPr>
          <w:noProof/>
        </w:rPr>
        <mc:AlternateContent>
          <mc:Choice Requires="wps">
            <w:drawing>
              <wp:anchor distT="0" distB="0" distL="114300" distR="114300" simplePos="0" relativeHeight="252919808" behindDoc="0" locked="0" layoutInCell="1" allowOverlap="1" wp14:anchorId="1BA773CC" wp14:editId="3A148DC6">
                <wp:simplePos x="0" y="0"/>
                <wp:positionH relativeFrom="column">
                  <wp:posOffset>45720</wp:posOffset>
                </wp:positionH>
                <wp:positionV relativeFrom="paragraph">
                  <wp:posOffset>3308985</wp:posOffset>
                </wp:positionV>
                <wp:extent cx="5708015" cy="635"/>
                <wp:effectExtent l="0" t="0" r="0" b="0"/>
                <wp:wrapNone/>
                <wp:docPr id="791" name="Text Box 791"/>
                <wp:cNvGraphicFramePr/>
                <a:graphic xmlns:a="http://schemas.openxmlformats.org/drawingml/2006/main">
                  <a:graphicData uri="http://schemas.microsoft.com/office/word/2010/wordprocessingShape">
                    <wps:wsp>
                      <wps:cNvSpPr txBox="1"/>
                      <wps:spPr>
                        <a:xfrm>
                          <a:off x="0" y="0"/>
                          <a:ext cx="5708015" cy="635"/>
                        </a:xfrm>
                        <a:prstGeom prst="rect">
                          <a:avLst/>
                        </a:prstGeom>
                        <a:solidFill>
                          <a:prstClr val="white"/>
                        </a:solidFill>
                        <a:ln>
                          <a:noFill/>
                        </a:ln>
                      </wps:spPr>
                      <wps:txbx>
                        <w:txbxContent>
                          <w:p w14:paraId="24EC3553" w14:textId="6B5C1E6C" w:rsidR="002773A5" w:rsidRPr="00120054" w:rsidRDefault="002773A5" w:rsidP="00F62591">
                            <w:pPr>
                              <w:pStyle w:val="Caption"/>
                              <w:jc w:val="center"/>
                              <w:rPr>
                                <w:noProof/>
                              </w:rPr>
                            </w:pPr>
                            <w:bookmarkStart w:id="644" w:name="_Toc38868957"/>
                            <w:r>
                              <w:t xml:space="preserve">Figure </w:t>
                            </w:r>
                            <w:fldSimple w:instr=" SEQ Figure \* ARABIC ">
                              <w:r>
                                <w:rPr>
                                  <w:noProof/>
                                </w:rPr>
                                <w:t>119</w:t>
                              </w:r>
                            </w:fldSimple>
                            <w:r>
                              <w:t xml:space="preserve"> -</w:t>
                            </w:r>
                            <w:r w:rsidRPr="00412219">
                              <w:t>Colour Wireframe Version 2 - Homepage Screen Design</w:t>
                            </w:r>
                            <w:bookmarkEnd w:id="6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A773CC" id="Text Box 791" o:spid="_x0000_s1154" type="#_x0000_t202" style="position:absolute;margin-left:3.6pt;margin-top:260.55pt;width:449.45pt;height:.05pt;z-index:25291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" stroked="f">
                <v:textbox style="mso-fit-shape-to-text:t" inset="0,0,0,0">
                  <w:txbxContent>
                    <w:p w14:paraId="24EC3553" w14:textId="6B5C1E6C" w:rsidR="002773A5" w:rsidRPr="00120054" w:rsidRDefault="002773A5" w:rsidP="00F62591">
                      <w:pPr>
                        <w:pStyle w:val="Caption"/>
                        <w:jc w:val="center"/>
                        <w:rPr>
                          <w:noProof/>
                        </w:rPr>
                      </w:pPr>
                      <w:bookmarkStart w:id="645" w:name="_Toc38868957"/>
                      <w:r>
                        <w:t xml:space="preserve">Figure </w:t>
                      </w:r>
                      <w:fldSimple w:instr=" SEQ Figure \* ARABIC ">
                        <w:r>
                          <w:rPr>
                            <w:noProof/>
                          </w:rPr>
                          <w:t>119</w:t>
                        </w:r>
                      </w:fldSimple>
                      <w:r>
                        <w:t xml:space="preserve"> -</w:t>
                      </w:r>
                      <w:r w:rsidRPr="00412219">
                        <w:t>Colour Wireframe Version 2 - Homepage Screen Design</w:t>
                      </w:r>
                      <w:bookmarkEnd w:id="645"/>
                    </w:p>
                  </w:txbxContent>
                </v:textbox>
              </v:shape>
            </w:pict>
          </mc:Fallback>
        </mc:AlternateContent>
      </w:r>
      <w:r w:rsidR="00F74953">
        <w:rPr>
          <w:noProof/>
        </w:rPr>
        <w:drawing>
          <wp:anchor distT="0" distB="0" distL="114300" distR="114300" simplePos="0" relativeHeight="252875776" behindDoc="0" locked="0" layoutInCell="1" allowOverlap="1" wp14:anchorId="313B4EF7" wp14:editId="62339B5F">
            <wp:simplePos x="0" y="0"/>
            <wp:positionH relativeFrom="margin">
              <wp:posOffset>45720</wp:posOffset>
            </wp:positionH>
            <wp:positionV relativeFrom="paragraph">
              <wp:posOffset>-635</wp:posOffset>
            </wp:positionV>
            <wp:extent cx="5708073" cy="3252741"/>
            <wp:effectExtent l="0" t="0" r="6985" b="508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0" cstate="screen">
                      <a:extLst>
                        <a:ext uri="{28A0092B-C50C-407E-A947-70E740481C1C}">
                          <a14:useLocalDpi xmlns:a14="http://schemas.microsoft.com/office/drawing/2010/main"/>
                        </a:ext>
                      </a:extLst>
                    </a:blip>
                    <a:srcRect/>
                    <a:stretch/>
                  </pic:blipFill>
                  <pic:spPr bwMode="auto">
                    <a:xfrm>
                      <a:off x="0" y="0"/>
                      <a:ext cx="5708073" cy="32527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E1C19B" w14:textId="77777777" w:rsidR="006D47AD" w:rsidRDefault="006D47AD" w:rsidP="006D47AD"/>
    <w:p w14:paraId="4ECD3681" w14:textId="77777777" w:rsidR="006D47AD" w:rsidRDefault="006D47AD" w:rsidP="006D47AD"/>
    <w:p w14:paraId="31B0D758" w14:textId="77777777" w:rsidR="006D47AD" w:rsidRDefault="006D47AD" w:rsidP="006D47AD"/>
    <w:p w14:paraId="684214B2" w14:textId="77777777" w:rsidR="006D47AD" w:rsidRDefault="006D47AD" w:rsidP="006D47AD"/>
    <w:p w14:paraId="4A20E6AD" w14:textId="77777777" w:rsidR="006D47AD" w:rsidRDefault="006D47AD" w:rsidP="006D47AD"/>
    <w:p w14:paraId="6B3E57E8" w14:textId="77777777" w:rsidR="006D47AD" w:rsidRDefault="006D47AD" w:rsidP="006D47AD"/>
    <w:p w14:paraId="51BF500C" w14:textId="77777777" w:rsidR="006D47AD" w:rsidRDefault="006D47AD" w:rsidP="006D47AD"/>
    <w:p w14:paraId="336EC470" w14:textId="77777777" w:rsidR="006D47AD" w:rsidRDefault="006D47AD" w:rsidP="006D47AD"/>
    <w:p w14:paraId="3B72BBA1" w14:textId="77777777" w:rsidR="006D47AD" w:rsidRDefault="006D47AD" w:rsidP="006D47AD"/>
    <w:p w14:paraId="47627DEC" w14:textId="77777777" w:rsidR="006D47AD" w:rsidRDefault="006D47AD" w:rsidP="006D47AD"/>
    <w:p w14:paraId="28859C14" w14:textId="0BD75C27" w:rsidR="006D47AD" w:rsidRDefault="00F62591" w:rsidP="006D47AD">
      <w:r>
        <w:rPr>
          <w:noProof/>
        </w:rPr>
        <w:lastRenderedPageBreak/>
        <mc:AlternateContent>
          <mc:Choice Requires="wps">
            <w:drawing>
              <wp:anchor distT="0" distB="0" distL="114300" distR="114300" simplePos="0" relativeHeight="252921856" behindDoc="0" locked="0" layoutInCell="1" allowOverlap="1" wp14:anchorId="5FF6F851" wp14:editId="515F71BA">
                <wp:simplePos x="0" y="0"/>
                <wp:positionH relativeFrom="column">
                  <wp:posOffset>551180</wp:posOffset>
                </wp:positionH>
                <wp:positionV relativeFrom="paragraph">
                  <wp:posOffset>7884160</wp:posOffset>
                </wp:positionV>
                <wp:extent cx="4620260" cy="635"/>
                <wp:effectExtent l="0" t="0" r="0" b="0"/>
                <wp:wrapNone/>
                <wp:docPr id="792" name="Text Box 792"/>
                <wp:cNvGraphicFramePr/>
                <a:graphic xmlns:a="http://schemas.openxmlformats.org/drawingml/2006/main">
                  <a:graphicData uri="http://schemas.microsoft.com/office/word/2010/wordprocessingShape">
                    <wps:wsp>
                      <wps:cNvSpPr txBox="1"/>
                      <wps:spPr>
                        <a:xfrm>
                          <a:off x="0" y="0"/>
                          <a:ext cx="4620260" cy="635"/>
                        </a:xfrm>
                        <a:prstGeom prst="rect">
                          <a:avLst/>
                        </a:prstGeom>
                        <a:solidFill>
                          <a:prstClr val="white"/>
                        </a:solidFill>
                        <a:ln>
                          <a:noFill/>
                        </a:ln>
                      </wps:spPr>
                      <wps:txbx>
                        <w:txbxContent>
                          <w:p w14:paraId="1E10F6C3" w14:textId="37FE4E35" w:rsidR="002773A5" w:rsidRPr="009A229F" w:rsidRDefault="002773A5" w:rsidP="00F62591">
                            <w:pPr>
                              <w:pStyle w:val="Caption"/>
                              <w:jc w:val="center"/>
                              <w:rPr>
                                <w:noProof/>
                              </w:rPr>
                            </w:pPr>
                            <w:bookmarkStart w:id="646" w:name="_Toc38868958"/>
                            <w:r>
                              <w:t xml:space="preserve">Figure </w:t>
                            </w:r>
                            <w:fldSimple w:instr=" SEQ Figure \* ARABIC ">
                              <w:r>
                                <w:rPr>
                                  <w:noProof/>
                                </w:rPr>
                                <w:t>120</w:t>
                              </w:r>
                            </w:fldSimple>
                            <w:r>
                              <w:t xml:space="preserve"> -</w:t>
                            </w:r>
                            <w:r w:rsidRPr="00F95C21">
                              <w:t xml:space="preserve"> GOV.UK Colour Palette</w:t>
                            </w:r>
                            <w:bookmarkEnd w:id="6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F6F851" id="Text Box 792" o:spid="_x0000_s1155" type="#_x0000_t202" style="position:absolute;margin-left:43.4pt;margin-top:620.8pt;width:363.8pt;height:.05pt;z-index:25292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" stroked="f">
                <v:textbox style="mso-fit-shape-to-text:t" inset="0,0,0,0">
                  <w:txbxContent>
                    <w:p w14:paraId="1E10F6C3" w14:textId="37FE4E35" w:rsidR="002773A5" w:rsidRPr="009A229F" w:rsidRDefault="002773A5" w:rsidP="00F62591">
                      <w:pPr>
                        <w:pStyle w:val="Caption"/>
                        <w:jc w:val="center"/>
                        <w:rPr>
                          <w:noProof/>
                        </w:rPr>
                      </w:pPr>
                      <w:bookmarkStart w:id="647" w:name="_Toc38868958"/>
                      <w:r>
                        <w:t xml:space="preserve">Figure </w:t>
                      </w:r>
                      <w:fldSimple w:instr=" SEQ Figure \* ARABIC ">
                        <w:r>
                          <w:rPr>
                            <w:noProof/>
                          </w:rPr>
                          <w:t>120</w:t>
                        </w:r>
                      </w:fldSimple>
                      <w:r>
                        <w:t xml:space="preserve"> -</w:t>
                      </w:r>
                      <w:r w:rsidRPr="00F95C21">
                        <w:t xml:space="preserve"> GOV.UK Colour Palette</w:t>
                      </w:r>
                      <w:bookmarkEnd w:id="647"/>
                    </w:p>
                  </w:txbxContent>
                </v:textbox>
              </v:shape>
            </w:pict>
          </mc:Fallback>
        </mc:AlternateContent>
      </w:r>
      <w:r w:rsidR="006D47AD">
        <w:rPr>
          <w:noProof/>
        </w:rPr>
        <w:drawing>
          <wp:anchor distT="0" distB="0" distL="114300" distR="114300" simplePos="0" relativeHeight="252769280" behindDoc="0" locked="0" layoutInCell="1" allowOverlap="1" wp14:anchorId="7181B83C" wp14:editId="1885DAA6">
            <wp:simplePos x="0" y="0"/>
            <wp:positionH relativeFrom="margin">
              <wp:align>center</wp:align>
            </wp:positionH>
            <wp:positionV relativeFrom="paragraph">
              <wp:posOffset>-205105</wp:posOffset>
            </wp:positionV>
            <wp:extent cx="4620491" cy="8032675"/>
            <wp:effectExtent l="0" t="0" r="8890" b="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1" cstate="screen">
                      <a:extLst>
                        <a:ext uri="{28A0092B-C50C-407E-A947-70E740481C1C}">
                          <a14:useLocalDpi xmlns:a14="http://schemas.microsoft.com/office/drawing/2010/main"/>
                        </a:ext>
                      </a:extLst>
                    </a:blip>
                    <a:srcRect/>
                    <a:stretch/>
                  </pic:blipFill>
                  <pic:spPr bwMode="auto">
                    <a:xfrm>
                      <a:off x="0" y="0"/>
                      <a:ext cx="4620491" cy="8032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C180D6" w14:textId="77777777" w:rsidR="006D47AD" w:rsidRDefault="006D47AD" w:rsidP="006D47AD"/>
    <w:p w14:paraId="227855DB" w14:textId="77777777" w:rsidR="006D47AD" w:rsidRDefault="006D47AD" w:rsidP="006D47AD"/>
    <w:p w14:paraId="7D826A4D" w14:textId="77777777" w:rsidR="006D47AD" w:rsidRDefault="006D47AD" w:rsidP="006D47AD"/>
    <w:p w14:paraId="0F351193" w14:textId="77777777" w:rsidR="006D47AD" w:rsidRDefault="006D47AD" w:rsidP="006D47AD"/>
    <w:p w14:paraId="01EFE2C9" w14:textId="77777777" w:rsidR="006D47AD" w:rsidRDefault="006D47AD" w:rsidP="006D47AD"/>
    <w:p w14:paraId="6ADBFD34" w14:textId="77777777" w:rsidR="006D47AD" w:rsidRDefault="006D47AD" w:rsidP="006D47AD"/>
    <w:p w14:paraId="148D98F9" w14:textId="77777777" w:rsidR="006D47AD" w:rsidRDefault="006D47AD" w:rsidP="006D47AD"/>
    <w:p w14:paraId="17325436" w14:textId="77777777" w:rsidR="006D47AD" w:rsidRDefault="006D47AD" w:rsidP="006D47AD"/>
    <w:p w14:paraId="00D56799" w14:textId="77777777" w:rsidR="006D47AD" w:rsidRDefault="006D47AD" w:rsidP="006D47AD"/>
    <w:p w14:paraId="15F4131B" w14:textId="77777777" w:rsidR="006D47AD" w:rsidRDefault="006D47AD" w:rsidP="006D47AD"/>
    <w:p w14:paraId="4F8DA0F7" w14:textId="77777777" w:rsidR="006D47AD" w:rsidRDefault="006D47AD" w:rsidP="006D47AD"/>
    <w:p w14:paraId="076504E1" w14:textId="77777777" w:rsidR="006D47AD" w:rsidRDefault="006D47AD" w:rsidP="006D47AD"/>
    <w:p w14:paraId="4978DF24" w14:textId="77777777" w:rsidR="006D47AD" w:rsidRDefault="006D47AD" w:rsidP="006D47AD"/>
    <w:p w14:paraId="3D1532C8" w14:textId="77777777" w:rsidR="006D47AD" w:rsidRDefault="006D47AD" w:rsidP="006D47AD"/>
    <w:p w14:paraId="714A002A" w14:textId="77777777" w:rsidR="006D47AD" w:rsidRDefault="006D47AD" w:rsidP="006D47AD"/>
    <w:p w14:paraId="3EF53F79" w14:textId="77777777" w:rsidR="006D47AD" w:rsidRDefault="006D47AD" w:rsidP="006D47AD"/>
    <w:p w14:paraId="6190D44E" w14:textId="77777777" w:rsidR="006D47AD" w:rsidRDefault="006D47AD" w:rsidP="006D47AD"/>
    <w:p w14:paraId="0C2D9BE4" w14:textId="77777777" w:rsidR="006D47AD" w:rsidRDefault="006D47AD" w:rsidP="006D47AD"/>
    <w:p w14:paraId="4CC22E5A" w14:textId="77777777" w:rsidR="006D47AD" w:rsidRDefault="006D47AD" w:rsidP="006D47AD"/>
    <w:p w14:paraId="50791932" w14:textId="77777777" w:rsidR="006D47AD" w:rsidRDefault="006D47AD" w:rsidP="006D47AD"/>
    <w:p w14:paraId="50C87F96" w14:textId="77777777" w:rsidR="006D47AD" w:rsidRDefault="006D47AD" w:rsidP="006D47AD"/>
    <w:p w14:paraId="36D370F7" w14:textId="77777777" w:rsidR="006D47AD" w:rsidRDefault="006D47AD" w:rsidP="006D47AD"/>
    <w:p w14:paraId="68A1748B" w14:textId="77777777" w:rsidR="006D47AD" w:rsidRDefault="006D47AD" w:rsidP="006D47AD"/>
    <w:p w14:paraId="1500D6E9" w14:textId="77777777" w:rsidR="006D47AD" w:rsidRDefault="006D47AD" w:rsidP="006D47AD"/>
    <w:p w14:paraId="5C415706" w14:textId="77777777" w:rsidR="006D47AD" w:rsidRDefault="006D47AD" w:rsidP="006D47AD"/>
    <w:p w14:paraId="51B46BBA" w14:textId="77777777" w:rsidR="006D47AD" w:rsidRDefault="006D47AD" w:rsidP="006D47AD"/>
    <w:p w14:paraId="1195A3A7" w14:textId="20149090" w:rsidR="006D47AD" w:rsidRDefault="006D47AD" w:rsidP="006D47AD"/>
    <w:p w14:paraId="34B3F26B" w14:textId="53612DF0" w:rsidR="006D47AD" w:rsidRDefault="006D47AD" w:rsidP="006D47AD"/>
    <w:p w14:paraId="7667C7E9" w14:textId="77777777" w:rsidR="006D47AD" w:rsidRDefault="006D47AD" w:rsidP="006D47AD"/>
    <w:p w14:paraId="17545C81" w14:textId="77777777" w:rsidR="006D47AD" w:rsidRDefault="006D47AD" w:rsidP="006D47AD">
      <w:pPr>
        <w:ind w:firstLine="720"/>
        <w:jc w:val="both"/>
        <w:rPr>
          <w:rFonts w:cstheme="minorHAnsi"/>
        </w:rPr>
      </w:pPr>
    </w:p>
    <w:p w14:paraId="0CD9B3C3" w14:textId="16C76B12" w:rsidR="006D47AD" w:rsidRDefault="006D47AD" w:rsidP="00F74953">
      <w:pPr>
        <w:pStyle w:val="Heading2"/>
      </w:pPr>
      <w:bookmarkStart w:id="648" w:name="_Toc38707116"/>
      <w:bookmarkStart w:id="649" w:name="_Toc38714952"/>
      <w:r>
        <w:lastRenderedPageBreak/>
        <w:t>7.</w:t>
      </w:r>
      <w:r w:rsidR="004A54D4">
        <w:t>4</w:t>
      </w:r>
      <w:r>
        <w:t xml:space="preserve"> Colour Wireframe Heuristic Evaluation Feedback and Updated Designs – Customer Record Screen Designs</w:t>
      </w:r>
      <w:bookmarkEnd w:id="648"/>
      <w:bookmarkEnd w:id="649"/>
    </w:p>
    <w:tbl>
      <w:tblPr>
        <w:tblStyle w:val="TableGrid"/>
        <w:tblpPr w:leftFromText="180" w:rightFromText="180" w:vertAnchor="text" w:horzAnchor="margin" w:tblpY="146"/>
        <w:tblW w:w="0" w:type="auto"/>
        <w:tblLook w:val="04A0" w:firstRow="1" w:lastRow="0" w:firstColumn="1" w:lastColumn="0" w:noHBand="0" w:noVBand="1"/>
      </w:tblPr>
      <w:tblGrid>
        <w:gridCol w:w="1129"/>
        <w:gridCol w:w="7887"/>
      </w:tblGrid>
      <w:tr w:rsidR="006D47AD" w14:paraId="309DC1AB" w14:textId="77777777" w:rsidTr="00A40268">
        <w:tc>
          <w:tcPr>
            <w:tcW w:w="1129" w:type="dxa"/>
            <w:shd w:val="clear" w:color="auto" w:fill="0070C0"/>
          </w:tcPr>
          <w:p w14:paraId="16D1F950" w14:textId="77777777" w:rsidR="006D47AD" w:rsidRDefault="006D47AD" w:rsidP="00A40268">
            <w:pPr>
              <w:jc w:val="both"/>
              <w:rPr>
                <w:rFonts w:cstheme="minorHAnsi"/>
              </w:rPr>
            </w:pPr>
          </w:p>
          <w:p w14:paraId="105631C1" w14:textId="77777777" w:rsidR="006D47AD" w:rsidRDefault="006D47AD" w:rsidP="00A40268">
            <w:pPr>
              <w:jc w:val="both"/>
              <w:rPr>
                <w:rFonts w:cstheme="minorHAnsi"/>
              </w:rPr>
            </w:pPr>
          </w:p>
          <w:p w14:paraId="55BF7BB9" w14:textId="77777777" w:rsidR="006D47AD" w:rsidRPr="00624543" w:rsidRDefault="006D47AD" w:rsidP="00A40268">
            <w:pPr>
              <w:jc w:val="both"/>
              <w:rPr>
                <w:rFonts w:cstheme="minorHAnsi"/>
                <w:b/>
                <w:bCs/>
                <w:color w:val="FFFFFF" w:themeColor="background1"/>
              </w:rPr>
            </w:pPr>
            <w:r w:rsidRPr="00624543">
              <w:rPr>
                <w:rFonts w:cstheme="minorHAnsi"/>
                <w:b/>
                <w:bCs/>
                <w:color w:val="FFFFFF" w:themeColor="background1"/>
              </w:rPr>
              <w:t>Feedback</w:t>
            </w:r>
          </w:p>
          <w:p w14:paraId="2DFA5468" w14:textId="77777777" w:rsidR="006D47AD" w:rsidRDefault="006D47AD" w:rsidP="00A40268">
            <w:pPr>
              <w:jc w:val="both"/>
              <w:rPr>
                <w:rFonts w:cstheme="minorHAnsi"/>
              </w:rPr>
            </w:pPr>
          </w:p>
        </w:tc>
        <w:tc>
          <w:tcPr>
            <w:tcW w:w="7887" w:type="dxa"/>
          </w:tcPr>
          <w:p w14:paraId="7784D858" w14:textId="77777777" w:rsidR="006D47AD" w:rsidRDefault="006D47AD" w:rsidP="00A40268">
            <w:pPr>
              <w:pStyle w:val="ListParagraph"/>
              <w:jc w:val="both"/>
              <w:rPr>
                <w:rFonts w:cstheme="minorHAnsi"/>
              </w:rPr>
            </w:pPr>
          </w:p>
          <w:p w14:paraId="3E6C9B82" w14:textId="77777777" w:rsidR="006D47AD" w:rsidRPr="005B687E" w:rsidRDefault="006D47AD" w:rsidP="00A40268">
            <w:pPr>
              <w:pStyle w:val="ListParagraph"/>
              <w:numPr>
                <w:ilvl w:val="0"/>
                <w:numId w:val="18"/>
              </w:numPr>
              <w:jc w:val="both"/>
              <w:rPr>
                <w:rFonts w:cstheme="minorHAnsi"/>
              </w:rPr>
            </w:pPr>
            <w:r w:rsidRPr="005B687E">
              <w:rPr>
                <w:rFonts w:cstheme="minorHAnsi"/>
              </w:rPr>
              <w:t>Fill the buttons with a high contrast colour to make them more visible to the user.</w:t>
            </w:r>
          </w:p>
          <w:p w14:paraId="6796A7A9" w14:textId="77777777" w:rsidR="006D47AD" w:rsidRDefault="006D47AD" w:rsidP="00A40268">
            <w:pPr>
              <w:pStyle w:val="ListParagraph"/>
              <w:numPr>
                <w:ilvl w:val="0"/>
                <w:numId w:val="18"/>
              </w:numPr>
              <w:jc w:val="both"/>
              <w:rPr>
                <w:rFonts w:cstheme="minorHAnsi"/>
              </w:rPr>
            </w:pPr>
            <w:r w:rsidRPr="005B687E">
              <w:rPr>
                <w:rFonts w:cstheme="minorHAnsi"/>
              </w:rPr>
              <w:t>Why not embolden the data items and not the data label?</w:t>
            </w:r>
          </w:p>
          <w:p w14:paraId="19AAEBA5" w14:textId="77777777" w:rsidR="006D47AD" w:rsidRPr="005B687E" w:rsidRDefault="006D47AD" w:rsidP="00A40268">
            <w:pPr>
              <w:pStyle w:val="ListParagraph"/>
              <w:numPr>
                <w:ilvl w:val="0"/>
                <w:numId w:val="18"/>
              </w:numPr>
              <w:jc w:val="both"/>
              <w:rPr>
                <w:rFonts w:cstheme="minorHAnsi"/>
              </w:rPr>
            </w:pPr>
            <w:r>
              <w:rPr>
                <w:rFonts w:cstheme="minorHAnsi"/>
              </w:rPr>
              <w:t>Use colour to highlight the untaxed vehicle.</w:t>
            </w:r>
          </w:p>
          <w:p w14:paraId="4D1EC5F9" w14:textId="77777777" w:rsidR="006D47AD" w:rsidRDefault="006D47AD" w:rsidP="00A40268">
            <w:pPr>
              <w:jc w:val="both"/>
              <w:rPr>
                <w:rFonts w:cstheme="minorHAnsi"/>
              </w:rPr>
            </w:pPr>
          </w:p>
        </w:tc>
      </w:tr>
    </w:tbl>
    <w:p w14:paraId="2F1B794A" w14:textId="001C23AC" w:rsidR="006D47AD" w:rsidRDefault="00F74953" w:rsidP="00F74953">
      <w:pPr>
        <w:pStyle w:val="Caption"/>
        <w:jc w:val="center"/>
        <w:rPr>
          <w:rFonts w:cstheme="minorHAnsi"/>
        </w:rPr>
      </w:pPr>
      <w:bookmarkStart w:id="650" w:name="_Toc38868835"/>
      <w:r>
        <w:t xml:space="preserve">Table </w:t>
      </w:r>
      <w:fldSimple w:instr=" SEQ Table \* ARABIC ">
        <w:r w:rsidR="00F62591">
          <w:rPr>
            <w:noProof/>
          </w:rPr>
          <w:t>19</w:t>
        </w:r>
      </w:fldSimple>
      <w:r>
        <w:t xml:space="preserve"> </w:t>
      </w:r>
      <w:r w:rsidRPr="00D61668">
        <w:t xml:space="preserve"> - Heuristic Review Feedback on Colour Design </w:t>
      </w:r>
      <w:r>
        <w:t>Customer Record Screen</w:t>
      </w:r>
      <w:bookmarkEnd w:id="650"/>
    </w:p>
    <w:p w14:paraId="5E35883E" w14:textId="6E2C40C2" w:rsidR="006D47AD" w:rsidRDefault="00F62591" w:rsidP="006D47AD">
      <w:pPr>
        <w:ind w:firstLine="720"/>
        <w:jc w:val="both"/>
        <w:rPr>
          <w:rFonts w:cstheme="minorHAnsi"/>
        </w:rPr>
      </w:pPr>
      <w:r>
        <w:rPr>
          <w:noProof/>
        </w:rPr>
        <mc:AlternateContent>
          <mc:Choice Requires="wps">
            <w:drawing>
              <wp:anchor distT="0" distB="0" distL="114300" distR="114300" simplePos="0" relativeHeight="252923904" behindDoc="0" locked="0" layoutInCell="1" allowOverlap="1" wp14:anchorId="32BD421F" wp14:editId="03A7849D">
                <wp:simplePos x="0" y="0"/>
                <wp:positionH relativeFrom="column">
                  <wp:posOffset>1246505</wp:posOffset>
                </wp:positionH>
                <wp:positionV relativeFrom="paragraph">
                  <wp:posOffset>6779260</wp:posOffset>
                </wp:positionV>
                <wp:extent cx="3234055" cy="635"/>
                <wp:effectExtent l="0" t="0" r="0" b="0"/>
                <wp:wrapNone/>
                <wp:docPr id="793" name="Text Box 793"/>
                <wp:cNvGraphicFramePr/>
                <a:graphic xmlns:a="http://schemas.openxmlformats.org/drawingml/2006/main">
                  <a:graphicData uri="http://schemas.microsoft.com/office/word/2010/wordprocessingShape">
                    <wps:wsp>
                      <wps:cNvSpPr txBox="1"/>
                      <wps:spPr>
                        <a:xfrm>
                          <a:off x="0" y="0"/>
                          <a:ext cx="3234055" cy="635"/>
                        </a:xfrm>
                        <a:prstGeom prst="rect">
                          <a:avLst/>
                        </a:prstGeom>
                        <a:solidFill>
                          <a:prstClr val="white"/>
                        </a:solidFill>
                        <a:ln>
                          <a:noFill/>
                        </a:ln>
                      </wps:spPr>
                      <wps:txbx>
                        <w:txbxContent>
                          <w:p w14:paraId="3FF9D34E" w14:textId="0BE36AD3" w:rsidR="002773A5" w:rsidRPr="00CF3518" w:rsidRDefault="002773A5" w:rsidP="00F62591">
                            <w:pPr>
                              <w:pStyle w:val="Caption"/>
                              <w:jc w:val="center"/>
                              <w:rPr>
                                <w:noProof/>
                              </w:rPr>
                            </w:pPr>
                            <w:bookmarkStart w:id="651" w:name="_Toc38868959"/>
                            <w:r>
                              <w:t xml:space="preserve">Figure </w:t>
                            </w:r>
                            <w:fldSimple w:instr=" SEQ Figure \* ARABIC ">
                              <w:r>
                                <w:rPr>
                                  <w:noProof/>
                                </w:rPr>
                                <w:t>121</w:t>
                              </w:r>
                            </w:fldSimple>
                            <w:r>
                              <w:t xml:space="preserve"> - Colour Wireframe - Customer Record Page Screen Design</w:t>
                            </w:r>
                            <w:bookmarkEnd w:id="6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BD421F" id="Text Box 793" o:spid="_x0000_s1156" type="#_x0000_t202" style="position:absolute;left:0;text-align:left;margin-left:98.15pt;margin-top:533.8pt;width:254.65pt;height:.05pt;z-index:25292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" stroked="f">
                <v:textbox style="mso-fit-shape-to-text:t" inset="0,0,0,0">
                  <w:txbxContent>
                    <w:p w14:paraId="3FF9D34E" w14:textId="0BE36AD3" w:rsidR="002773A5" w:rsidRPr="00CF3518" w:rsidRDefault="002773A5" w:rsidP="00F62591">
                      <w:pPr>
                        <w:pStyle w:val="Caption"/>
                        <w:jc w:val="center"/>
                        <w:rPr>
                          <w:noProof/>
                        </w:rPr>
                      </w:pPr>
                      <w:bookmarkStart w:id="652" w:name="_Toc38868959"/>
                      <w:r>
                        <w:t xml:space="preserve">Figure </w:t>
                      </w:r>
                      <w:fldSimple w:instr=" SEQ Figure \* ARABIC ">
                        <w:r>
                          <w:rPr>
                            <w:noProof/>
                          </w:rPr>
                          <w:t>121</w:t>
                        </w:r>
                      </w:fldSimple>
                      <w:r>
                        <w:t xml:space="preserve"> - Colour Wireframe - Customer Record Page Screen Design</w:t>
                      </w:r>
                      <w:bookmarkEnd w:id="652"/>
                    </w:p>
                  </w:txbxContent>
                </v:textbox>
              </v:shape>
            </w:pict>
          </mc:Fallback>
        </mc:AlternateContent>
      </w:r>
      <w:r w:rsidR="00F74953">
        <w:rPr>
          <w:noProof/>
        </w:rPr>
        <w:drawing>
          <wp:anchor distT="0" distB="0" distL="114300" distR="114300" simplePos="0" relativeHeight="252775424" behindDoc="0" locked="0" layoutInCell="1" allowOverlap="1" wp14:anchorId="26EAE65F" wp14:editId="4A354C9F">
            <wp:simplePos x="0" y="0"/>
            <wp:positionH relativeFrom="margin">
              <wp:align>center</wp:align>
            </wp:positionH>
            <wp:positionV relativeFrom="paragraph">
              <wp:posOffset>12488</wp:posOffset>
            </wp:positionV>
            <wp:extent cx="3234267" cy="6710074"/>
            <wp:effectExtent l="0" t="0" r="4445" b="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2" cstate="screen">
                      <a:extLst>
                        <a:ext uri="{28A0092B-C50C-407E-A947-70E740481C1C}">
                          <a14:useLocalDpi xmlns:a14="http://schemas.microsoft.com/office/drawing/2010/main"/>
                        </a:ext>
                      </a:extLst>
                    </a:blip>
                    <a:srcRect/>
                    <a:stretch/>
                  </pic:blipFill>
                  <pic:spPr bwMode="auto">
                    <a:xfrm>
                      <a:off x="0" y="0"/>
                      <a:ext cx="3234267" cy="67100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47AD">
        <w:rPr>
          <w:noProof/>
        </w:rPr>
        <mc:AlternateContent>
          <mc:Choice Requires="wps">
            <w:drawing>
              <wp:anchor distT="0" distB="0" distL="114300" distR="114300" simplePos="0" relativeHeight="252776448" behindDoc="0" locked="0" layoutInCell="1" allowOverlap="1" wp14:anchorId="4385CD9F" wp14:editId="1FC75414">
                <wp:simplePos x="0" y="0"/>
                <wp:positionH relativeFrom="column">
                  <wp:posOffset>690880</wp:posOffset>
                </wp:positionH>
                <wp:positionV relativeFrom="paragraph">
                  <wp:posOffset>9088755</wp:posOffset>
                </wp:positionV>
                <wp:extent cx="4349750" cy="635"/>
                <wp:effectExtent l="0" t="0" r="0" b="0"/>
                <wp:wrapNone/>
                <wp:docPr id="655" name="Text Box 655"/>
                <wp:cNvGraphicFramePr/>
                <a:graphic xmlns:a="http://schemas.openxmlformats.org/drawingml/2006/main">
                  <a:graphicData uri="http://schemas.microsoft.com/office/word/2010/wordprocessingShape">
                    <wps:wsp>
                      <wps:cNvSpPr txBox="1"/>
                      <wps:spPr>
                        <a:xfrm>
                          <a:off x="0" y="0"/>
                          <a:ext cx="4349750" cy="635"/>
                        </a:xfrm>
                        <a:prstGeom prst="rect">
                          <a:avLst/>
                        </a:prstGeom>
                        <a:solidFill>
                          <a:prstClr val="white"/>
                        </a:solidFill>
                        <a:ln>
                          <a:noFill/>
                        </a:ln>
                      </wps:spPr>
                      <wps:txbx>
                        <w:txbxContent>
                          <w:p w14:paraId="109C3E1C" w14:textId="04D7159D" w:rsidR="002773A5" w:rsidRPr="005F6146" w:rsidRDefault="002773A5" w:rsidP="006D47AD">
                            <w:pPr>
                              <w:pStyle w:val="Caption"/>
                              <w:jc w:val="center"/>
                              <w:rPr>
                                <w:noProof/>
                              </w:rPr>
                            </w:pPr>
                            <w:bookmarkStart w:id="653" w:name="_Toc38868960"/>
                            <w:r>
                              <w:t xml:space="preserve">Figure </w:t>
                            </w:r>
                            <w:fldSimple w:instr=" SEQ Figure \* ARABIC ">
                              <w:r>
                                <w:rPr>
                                  <w:noProof/>
                                </w:rPr>
                                <w:t>122</w:t>
                              </w:r>
                            </w:fldSimple>
                            <w:r>
                              <w:t xml:space="preserve"> - Colour Wireframe Version 2 - Customer Record Screen Design</w:t>
                            </w:r>
                            <w:bookmarkEnd w:id="6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85CD9F" id="Text Box 655" o:spid="_x0000_s1157" type="#_x0000_t202" style="position:absolute;left:0;text-align:left;margin-left:54.4pt;margin-top:715.65pt;width:342.5pt;height:.05pt;z-index:252776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" stroked="f">
                <v:textbox style="mso-fit-shape-to-text:t" inset="0,0,0,0">
                  <w:txbxContent>
                    <w:p w14:paraId="109C3E1C" w14:textId="04D7159D" w:rsidR="002773A5" w:rsidRPr="005F6146" w:rsidRDefault="002773A5" w:rsidP="006D47AD">
                      <w:pPr>
                        <w:pStyle w:val="Caption"/>
                        <w:jc w:val="center"/>
                        <w:rPr>
                          <w:noProof/>
                        </w:rPr>
                      </w:pPr>
                      <w:bookmarkStart w:id="654" w:name="_Toc38868960"/>
                      <w:r>
                        <w:t xml:space="preserve">Figure </w:t>
                      </w:r>
                      <w:fldSimple w:instr=" SEQ Figure \* ARABIC ">
                        <w:r>
                          <w:rPr>
                            <w:noProof/>
                          </w:rPr>
                          <w:t>122</w:t>
                        </w:r>
                      </w:fldSimple>
                      <w:r>
                        <w:t xml:space="preserve"> - Colour Wireframe Version 2 - Customer Record Screen Design</w:t>
                      </w:r>
                      <w:bookmarkEnd w:id="654"/>
                    </w:p>
                  </w:txbxContent>
                </v:textbox>
              </v:shape>
            </w:pict>
          </mc:Fallback>
        </mc:AlternateContent>
      </w:r>
    </w:p>
    <w:p w14:paraId="46B88804" w14:textId="708E6E25" w:rsidR="006D47AD" w:rsidRDefault="006D47AD" w:rsidP="006D47AD">
      <w:pPr>
        <w:ind w:firstLine="720"/>
        <w:jc w:val="both"/>
        <w:rPr>
          <w:rFonts w:cstheme="minorHAnsi"/>
        </w:rPr>
      </w:pPr>
    </w:p>
    <w:p w14:paraId="3046E4F6" w14:textId="77777777" w:rsidR="006D47AD" w:rsidRDefault="006D47AD" w:rsidP="006D47AD">
      <w:pPr>
        <w:ind w:firstLine="720"/>
        <w:jc w:val="both"/>
        <w:rPr>
          <w:rFonts w:cstheme="minorHAnsi"/>
        </w:rPr>
      </w:pPr>
    </w:p>
    <w:p w14:paraId="2ACA6D3D" w14:textId="77777777" w:rsidR="006D47AD" w:rsidRDefault="006D47AD" w:rsidP="006D47AD">
      <w:pPr>
        <w:ind w:firstLine="720"/>
        <w:jc w:val="both"/>
        <w:rPr>
          <w:rFonts w:cstheme="minorHAnsi"/>
        </w:rPr>
      </w:pPr>
    </w:p>
    <w:p w14:paraId="32CD75A8" w14:textId="77777777" w:rsidR="006D47AD" w:rsidRDefault="006D47AD" w:rsidP="006D47AD">
      <w:pPr>
        <w:ind w:firstLine="720"/>
        <w:jc w:val="both"/>
        <w:rPr>
          <w:rFonts w:cstheme="minorHAnsi"/>
        </w:rPr>
      </w:pPr>
    </w:p>
    <w:p w14:paraId="0F27863A" w14:textId="77777777" w:rsidR="006D47AD" w:rsidRDefault="006D47AD" w:rsidP="006D47AD">
      <w:pPr>
        <w:ind w:firstLine="720"/>
        <w:jc w:val="both"/>
        <w:rPr>
          <w:rFonts w:cstheme="minorHAnsi"/>
        </w:rPr>
      </w:pPr>
    </w:p>
    <w:p w14:paraId="7A550A87" w14:textId="77777777" w:rsidR="006D47AD" w:rsidRDefault="006D47AD" w:rsidP="006D47AD">
      <w:pPr>
        <w:ind w:firstLine="720"/>
        <w:jc w:val="both"/>
        <w:rPr>
          <w:rFonts w:cstheme="minorHAnsi"/>
        </w:rPr>
      </w:pPr>
    </w:p>
    <w:p w14:paraId="2B81C45F" w14:textId="77777777" w:rsidR="006D47AD" w:rsidRDefault="006D47AD" w:rsidP="006D47AD">
      <w:pPr>
        <w:ind w:firstLine="720"/>
        <w:jc w:val="both"/>
        <w:rPr>
          <w:rFonts w:cstheme="minorHAnsi"/>
        </w:rPr>
      </w:pPr>
    </w:p>
    <w:p w14:paraId="2C573692" w14:textId="77777777" w:rsidR="006D47AD" w:rsidRDefault="006D47AD" w:rsidP="006D47AD">
      <w:pPr>
        <w:ind w:firstLine="720"/>
        <w:jc w:val="both"/>
        <w:rPr>
          <w:rFonts w:cstheme="minorHAnsi"/>
        </w:rPr>
      </w:pPr>
    </w:p>
    <w:p w14:paraId="28D55283" w14:textId="77777777" w:rsidR="006D47AD" w:rsidRDefault="006D47AD" w:rsidP="006D47AD">
      <w:pPr>
        <w:ind w:firstLine="720"/>
        <w:jc w:val="both"/>
        <w:rPr>
          <w:rFonts w:cstheme="minorHAnsi"/>
        </w:rPr>
      </w:pPr>
    </w:p>
    <w:p w14:paraId="1ACB2C68" w14:textId="77777777" w:rsidR="006D47AD" w:rsidRDefault="006D47AD" w:rsidP="006D47AD">
      <w:pPr>
        <w:ind w:firstLine="720"/>
        <w:jc w:val="both"/>
        <w:rPr>
          <w:rFonts w:cstheme="minorHAnsi"/>
        </w:rPr>
      </w:pPr>
    </w:p>
    <w:p w14:paraId="7F7349D3" w14:textId="77777777" w:rsidR="006D47AD" w:rsidRDefault="006D47AD" w:rsidP="006D47AD">
      <w:pPr>
        <w:ind w:firstLine="720"/>
        <w:jc w:val="both"/>
        <w:rPr>
          <w:rFonts w:cstheme="minorHAnsi"/>
        </w:rPr>
      </w:pPr>
    </w:p>
    <w:p w14:paraId="04E41EC3" w14:textId="77777777" w:rsidR="006D47AD" w:rsidRDefault="006D47AD" w:rsidP="006D47AD">
      <w:pPr>
        <w:ind w:firstLine="720"/>
        <w:jc w:val="both"/>
        <w:rPr>
          <w:rFonts w:cstheme="minorHAnsi"/>
        </w:rPr>
      </w:pPr>
    </w:p>
    <w:p w14:paraId="3E7CE31A" w14:textId="77777777" w:rsidR="006D47AD" w:rsidRDefault="006D47AD" w:rsidP="006D47AD">
      <w:pPr>
        <w:ind w:firstLine="720"/>
        <w:jc w:val="both"/>
        <w:rPr>
          <w:rFonts w:cstheme="minorHAnsi"/>
        </w:rPr>
      </w:pPr>
    </w:p>
    <w:p w14:paraId="58212221" w14:textId="77777777" w:rsidR="006D47AD" w:rsidRDefault="006D47AD" w:rsidP="006D47AD">
      <w:pPr>
        <w:ind w:firstLine="720"/>
        <w:jc w:val="both"/>
        <w:rPr>
          <w:rFonts w:cstheme="minorHAnsi"/>
        </w:rPr>
      </w:pPr>
    </w:p>
    <w:p w14:paraId="0A2722FC" w14:textId="77777777" w:rsidR="006D47AD" w:rsidRDefault="006D47AD" w:rsidP="006D47AD">
      <w:pPr>
        <w:ind w:firstLine="720"/>
        <w:jc w:val="both"/>
        <w:rPr>
          <w:rFonts w:cstheme="minorHAnsi"/>
        </w:rPr>
      </w:pPr>
    </w:p>
    <w:p w14:paraId="1A75CC9B" w14:textId="77777777" w:rsidR="006D47AD" w:rsidRDefault="006D47AD" w:rsidP="006D47AD">
      <w:pPr>
        <w:ind w:firstLine="720"/>
        <w:jc w:val="both"/>
        <w:rPr>
          <w:rFonts w:cstheme="minorHAnsi"/>
        </w:rPr>
      </w:pPr>
    </w:p>
    <w:p w14:paraId="34370C7C" w14:textId="77777777" w:rsidR="006D47AD" w:rsidRDefault="006D47AD" w:rsidP="006D47AD">
      <w:pPr>
        <w:ind w:firstLine="720"/>
        <w:jc w:val="both"/>
        <w:rPr>
          <w:rFonts w:cstheme="minorHAnsi"/>
        </w:rPr>
      </w:pPr>
    </w:p>
    <w:p w14:paraId="3EE6B109" w14:textId="77777777" w:rsidR="006D47AD" w:rsidRDefault="006D47AD" w:rsidP="006D47AD">
      <w:pPr>
        <w:ind w:firstLine="720"/>
        <w:jc w:val="both"/>
        <w:rPr>
          <w:rFonts w:cstheme="minorHAnsi"/>
        </w:rPr>
      </w:pPr>
    </w:p>
    <w:p w14:paraId="332284C1" w14:textId="77777777" w:rsidR="006D47AD" w:rsidRDefault="006D47AD" w:rsidP="006D47AD">
      <w:pPr>
        <w:ind w:firstLine="720"/>
        <w:jc w:val="both"/>
        <w:rPr>
          <w:rFonts w:cstheme="minorHAnsi"/>
        </w:rPr>
      </w:pPr>
    </w:p>
    <w:p w14:paraId="4E4BBBD3" w14:textId="77777777" w:rsidR="006D47AD" w:rsidRDefault="006D47AD" w:rsidP="006D47AD">
      <w:pPr>
        <w:ind w:firstLine="720"/>
        <w:jc w:val="both"/>
        <w:rPr>
          <w:rFonts w:cstheme="minorHAnsi"/>
        </w:rPr>
      </w:pPr>
    </w:p>
    <w:p w14:paraId="4A717414" w14:textId="77777777" w:rsidR="006D47AD" w:rsidRDefault="006D47AD" w:rsidP="006D47AD">
      <w:pPr>
        <w:ind w:firstLine="720"/>
        <w:jc w:val="both"/>
        <w:rPr>
          <w:rFonts w:cstheme="minorHAnsi"/>
        </w:rPr>
      </w:pPr>
    </w:p>
    <w:p w14:paraId="7D7F08B7" w14:textId="77777777" w:rsidR="006D47AD" w:rsidRDefault="006D47AD" w:rsidP="006D47AD">
      <w:pPr>
        <w:ind w:firstLine="720"/>
        <w:jc w:val="both"/>
        <w:rPr>
          <w:rFonts w:cstheme="minorHAnsi"/>
        </w:rPr>
      </w:pPr>
    </w:p>
    <w:p w14:paraId="0D7E5270" w14:textId="77777777" w:rsidR="006D47AD" w:rsidRDefault="006D47AD" w:rsidP="006D47AD">
      <w:pPr>
        <w:ind w:firstLine="720"/>
        <w:jc w:val="both"/>
        <w:rPr>
          <w:rFonts w:cstheme="minorHAnsi"/>
        </w:rPr>
      </w:pPr>
    </w:p>
    <w:p w14:paraId="7F51E56A" w14:textId="2C6F4434" w:rsidR="006D47AD" w:rsidRDefault="006D47AD" w:rsidP="00F74953">
      <w:pPr>
        <w:pStyle w:val="Heading2"/>
      </w:pPr>
      <w:bookmarkStart w:id="655" w:name="_Toc38707117"/>
      <w:bookmarkStart w:id="656" w:name="_Toc38714953"/>
      <w:r>
        <w:lastRenderedPageBreak/>
        <w:t>7.</w:t>
      </w:r>
      <w:r w:rsidR="004A54D4">
        <w:t>5</w:t>
      </w:r>
      <w:r>
        <w:t xml:space="preserve"> Colour Wireframe Heuristic Evaluation Feedback and Updated Designs –</w:t>
      </w:r>
      <w:r w:rsidR="008160CF">
        <w:t xml:space="preserve"> News &amp; Knowledge </w:t>
      </w:r>
      <w:r>
        <w:t>Screen Designs</w:t>
      </w:r>
      <w:bookmarkEnd w:id="655"/>
      <w:bookmarkEnd w:id="656"/>
    </w:p>
    <w:tbl>
      <w:tblPr>
        <w:tblStyle w:val="TableGrid"/>
        <w:tblpPr w:leftFromText="180" w:rightFromText="180" w:vertAnchor="text" w:horzAnchor="margin" w:tblpY="146"/>
        <w:tblW w:w="0" w:type="auto"/>
        <w:tblLook w:val="04A0" w:firstRow="1" w:lastRow="0" w:firstColumn="1" w:lastColumn="0" w:noHBand="0" w:noVBand="1"/>
      </w:tblPr>
      <w:tblGrid>
        <w:gridCol w:w="1129"/>
        <w:gridCol w:w="7887"/>
      </w:tblGrid>
      <w:tr w:rsidR="006D47AD" w14:paraId="2F4E7CD0" w14:textId="77777777" w:rsidTr="00A40268">
        <w:tc>
          <w:tcPr>
            <w:tcW w:w="1129" w:type="dxa"/>
            <w:shd w:val="clear" w:color="auto" w:fill="0070C0"/>
          </w:tcPr>
          <w:p w14:paraId="03DB0E8B" w14:textId="77777777" w:rsidR="006D47AD" w:rsidRDefault="006D47AD" w:rsidP="00A40268">
            <w:pPr>
              <w:jc w:val="both"/>
              <w:rPr>
                <w:rFonts w:cstheme="minorHAnsi"/>
              </w:rPr>
            </w:pPr>
          </w:p>
          <w:p w14:paraId="05C9A7DE" w14:textId="77777777" w:rsidR="006D47AD" w:rsidRDefault="006D47AD" w:rsidP="00A40268">
            <w:pPr>
              <w:jc w:val="both"/>
              <w:rPr>
                <w:rFonts w:cstheme="minorHAnsi"/>
              </w:rPr>
            </w:pPr>
          </w:p>
          <w:p w14:paraId="24399A0F" w14:textId="77777777" w:rsidR="006D47AD" w:rsidRDefault="006D47AD" w:rsidP="00A40268">
            <w:pPr>
              <w:jc w:val="both"/>
              <w:rPr>
                <w:rFonts w:cstheme="minorHAnsi"/>
                <w:b/>
                <w:bCs/>
                <w:color w:val="FFFFFF" w:themeColor="background1"/>
              </w:rPr>
            </w:pPr>
            <w:r w:rsidRPr="00624543">
              <w:rPr>
                <w:rFonts w:cstheme="minorHAnsi"/>
                <w:b/>
                <w:bCs/>
                <w:color w:val="FFFFFF" w:themeColor="background1"/>
              </w:rPr>
              <w:t>Feedback</w:t>
            </w:r>
          </w:p>
          <w:p w14:paraId="50D803F2" w14:textId="77777777" w:rsidR="006D47AD" w:rsidRPr="00624543" w:rsidRDefault="006D47AD" w:rsidP="00A40268">
            <w:pPr>
              <w:jc w:val="both"/>
              <w:rPr>
                <w:rFonts w:cstheme="minorHAnsi"/>
                <w:b/>
                <w:bCs/>
                <w:color w:val="FFFFFF" w:themeColor="background1"/>
              </w:rPr>
            </w:pPr>
          </w:p>
          <w:p w14:paraId="0A1C343B" w14:textId="77777777" w:rsidR="006D47AD" w:rsidRDefault="006D47AD" w:rsidP="00A40268">
            <w:pPr>
              <w:jc w:val="both"/>
              <w:rPr>
                <w:rFonts w:cstheme="minorHAnsi"/>
              </w:rPr>
            </w:pPr>
          </w:p>
        </w:tc>
        <w:tc>
          <w:tcPr>
            <w:tcW w:w="7887" w:type="dxa"/>
          </w:tcPr>
          <w:p w14:paraId="770C82B0" w14:textId="77777777" w:rsidR="006D47AD" w:rsidRDefault="006D47AD" w:rsidP="00A40268">
            <w:pPr>
              <w:pStyle w:val="ListParagraph"/>
              <w:jc w:val="both"/>
              <w:rPr>
                <w:rFonts w:cstheme="minorHAnsi"/>
              </w:rPr>
            </w:pPr>
          </w:p>
          <w:p w14:paraId="35FE902D" w14:textId="77777777" w:rsidR="006D47AD" w:rsidRPr="004B79AD" w:rsidRDefault="006D47AD" w:rsidP="00A40268">
            <w:pPr>
              <w:pStyle w:val="ListParagraph"/>
              <w:numPr>
                <w:ilvl w:val="0"/>
                <w:numId w:val="20"/>
              </w:numPr>
              <w:jc w:val="both"/>
              <w:rPr>
                <w:rFonts w:cstheme="minorHAnsi"/>
              </w:rPr>
            </w:pPr>
            <w:r w:rsidRPr="004B79AD">
              <w:rPr>
                <w:rFonts w:cstheme="minorHAnsi"/>
              </w:rPr>
              <w:t>Why not put the headings for each section to make it clearer?</w:t>
            </w:r>
          </w:p>
          <w:p w14:paraId="01EDDA1B" w14:textId="77777777" w:rsidR="006D47AD" w:rsidRPr="004B79AD" w:rsidRDefault="006D47AD" w:rsidP="00A40268">
            <w:pPr>
              <w:pStyle w:val="ListParagraph"/>
              <w:numPr>
                <w:ilvl w:val="0"/>
                <w:numId w:val="20"/>
              </w:numPr>
              <w:jc w:val="both"/>
              <w:rPr>
                <w:rFonts w:cstheme="minorHAnsi"/>
              </w:rPr>
            </w:pPr>
            <w:r w:rsidRPr="004B79AD">
              <w:rPr>
                <w:rFonts w:cstheme="minorHAnsi"/>
              </w:rPr>
              <w:t>Have you tried this on a 24-inch widescreen monitor? I think you’ll find the menu is huge.</w:t>
            </w:r>
          </w:p>
          <w:p w14:paraId="1CD4E36D" w14:textId="77777777" w:rsidR="006D47AD" w:rsidRPr="004B79AD" w:rsidRDefault="006D47AD" w:rsidP="00A40268">
            <w:pPr>
              <w:pStyle w:val="ListParagraph"/>
              <w:numPr>
                <w:ilvl w:val="0"/>
                <w:numId w:val="20"/>
              </w:numPr>
              <w:jc w:val="both"/>
              <w:rPr>
                <w:rFonts w:cstheme="minorHAnsi"/>
              </w:rPr>
            </w:pPr>
            <w:r w:rsidRPr="004B79AD">
              <w:rPr>
                <w:rFonts w:cstheme="minorHAnsi"/>
              </w:rPr>
              <w:t>Whitespace is your friend. Use it to separate each area.</w:t>
            </w:r>
          </w:p>
          <w:p w14:paraId="2E25871F" w14:textId="77777777" w:rsidR="006D47AD" w:rsidRPr="004B79AD" w:rsidRDefault="006D47AD" w:rsidP="00A40268">
            <w:pPr>
              <w:pStyle w:val="ListParagraph"/>
              <w:numPr>
                <w:ilvl w:val="0"/>
                <w:numId w:val="20"/>
              </w:numPr>
              <w:jc w:val="both"/>
              <w:rPr>
                <w:rFonts w:cstheme="minorHAnsi"/>
              </w:rPr>
            </w:pPr>
            <w:r w:rsidRPr="004B79AD">
              <w:rPr>
                <w:rFonts w:cstheme="minorHAnsi"/>
              </w:rPr>
              <w:t>Fill the buttons with a high contrast colour so it’s consistent with changes on other pages.</w:t>
            </w:r>
          </w:p>
          <w:p w14:paraId="70BD756B" w14:textId="77777777" w:rsidR="006D47AD" w:rsidRDefault="006D47AD" w:rsidP="00A40268">
            <w:pPr>
              <w:jc w:val="both"/>
              <w:rPr>
                <w:rFonts w:cstheme="minorHAnsi"/>
              </w:rPr>
            </w:pPr>
          </w:p>
        </w:tc>
      </w:tr>
    </w:tbl>
    <w:p w14:paraId="5A13FFE1" w14:textId="2A8A5623" w:rsidR="006D47AD" w:rsidRDefault="008160CF" w:rsidP="008160CF">
      <w:pPr>
        <w:pStyle w:val="Caption"/>
        <w:jc w:val="center"/>
        <w:rPr>
          <w:rFonts w:cstheme="minorHAnsi"/>
        </w:rPr>
      </w:pPr>
      <w:bookmarkStart w:id="657" w:name="_Toc38868836"/>
      <w:r>
        <w:t xml:space="preserve">Table </w:t>
      </w:r>
      <w:fldSimple w:instr=" SEQ Table \* ARABIC ">
        <w:r w:rsidR="00F62591">
          <w:rPr>
            <w:noProof/>
          </w:rPr>
          <w:t>20</w:t>
        </w:r>
      </w:fldSimple>
      <w:r>
        <w:t xml:space="preserve"> </w:t>
      </w:r>
      <w:r w:rsidRPr="00444024">
        <w:t xml:space="preserve"> - Heuristic Review Feedback on Colour</w:t>
      </w:r>
      <w:r>
        <w:t xml:space="preserve"> Wireframe</w:t>
      </w:r>
      <w:r w:rsidRPr="00444024">
        <w:t xml:space="preserve"> </w:t>
      </w:r>
      <w:r>
        <w:t>News &amp; Knowledge Screen Designs</w:t>
      </w:r>
      <w:bookmarkEnd w:id="657"/>
    </w:p>
    <w:p w14:paraId="4C4C461C" w14:textId="1A02590D" w:rsidR="006D47AD" w:rsidRDefault="00F62591" w:rsidP="006D47AD">
      <w:pPr>
        <w:ind w:firstLine="720"/>
        <w:jc w:val="both"/>
        <w:rPr>
          <w:rFonts w:cstheme="minorHAnsi"/>
        </w:rPr>
      </w:pPr>
      <w:r>
        <w:rPr>
          <w:noProof/>
        </w:rPr>
        <mc:AlternateContent>
          <mc:Choice Requires="wps">
            <w:drawing>
              <wp:anchor distT="0" distB="0" distL="114300" distR="114300" simplePos="0" relativeHeight="252925952" behindDoc="0" locked="0" layoutInCell="1" allowOverlap="1" wp14:anchorId="671F180B" wp14:editId="0774CD7A">
                <wp:simplePos x="0" y="0"/>
                <wp:positionH relativeFrom="column">
                  <wp:posOffset>0</wp:posOffset>
                </wp:positionH>
                <wp:positionV relativeFrom="paragraph">
                  <wp:posOffset>3347720</wp:posOffset>
                </wp:positionV>
                <wp:extent cx="5888355" cy="635"/>
                <wp:effectExtent l="0" t="0" r="0" b="0"/>
                <wp:wrapNone/>
                <wp:docPr id="794" name="Text Box 794"/>
                <wp:cNvGraphicFramePr/>
                <a:graphic xmlns:a="http://schemas.openxmlformats.org/drawingml/2006/main">
                  <a:graphicData uri="http://schemas.microsoft.com/office/word/2010/wordprocessingShape">
                    <wps:wsp>
                      <wps:cNvSpPr txBox="1"/>
                      <wps:spPr>
                        <a:xfrm>
                          <a:off x="0" y="0"/>
                          <a:ext cx="5888355" cy="635"/>
                        </a:xfrm>
                        <a:prstGeom prst="rect">
                          <a:avLst/>
                        </a:prstGeom>
                        <a:solidFill>
                          <a:prstClr val="white"/>
                        </a:solidFill>
                        <a:ln>
                          <a:noFill/>
                        </a:ln>
                      </wps:spPr>
                      <wps:txbx>
                        <w:txbxContent>
                          <w:p w14:paraId="47476BE0" w14:textId="04614B52" w:rsidR="002773A5" w:rsidRPr="00A05884" w:rsidRDefault="002773A5" w:rsidP="00F62591">
                            <w:pPr>
                              <w:pStyle w:val="Caption"/>
                              <w:jc w:val="center"/>
                              <w:rPr>
                                <w:noProof/>
                              </w:rPr>
                            </w:pPr>
                            <w:bookmarkStart w:id="658" w:name="_Toc38868961"/>
                            <w:r>
                              <w:t xml:space="preserve">Figure </w:t>
                            </w:r>
                            <w:fldSimple w:instr=" SEQ Figure \* ARABIC ">
                              <w:r>
                                <w:rPr>
                                  <w:noProof/>
                                </w:rPr>
                                <w:t>123</w:t>
                              </w:r>
                            </w:fldSimple>
                            <w:r>
                              <w:t xml:space="preserve"> -</w:t>
                            </w:r>
                            <w:r w:rsidRPr="00561ADF">
                              <w:t>- Colour Wireframe Version 2 - News &amp; Knowledge Screen Design</w:t>
                            </w:r>
                            <w:bookmarkEnd w:id="6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1F180B" id="Text Box 794" o:spid="_x0000_s1158" type="#_x0000_t202" style="position:absolute;left:0;text-align:left;margin-left:0;margin-top:263.6pt;width:463.65pt;height:.05pt;z-index:25292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" stroked="f">
                <v:textbox style="mso-fit-shape-to-text:t" inset="0,0,0,0">
                  <w:txbxContent>
                    <w:p w14:paraId="47476BE0" w14:textId="04614B52" w:rsidR="002773A5" w:rsidRPr="00A05884" w:rsidRDefault="002773A5" w:rsidP="00F62591">
                      <w:pPr>
                        <w:pStyle w:val="Caption"/>
                        <w:jc w:val="center"/>
                        <w:rPr>
                          <w:noProof/>
                        </w:rPr>
                      </w:pPr>
                      <w:bookmarkStart w:id="659" w:name="_Toc38868961"/>
                      <w:r>
                        <w:t xml:space="preserve">Figure </w:t>
                      </w:r>
                      <w:fldSimple w:instr=" SEQ Figure \* ARABIC ">
                        <w:r>
                          <w:rPr>
                            <w:noProof/>
                          </w:rPr>
                          <w:t>123</w:t>
                        </w:r>
                      </w:fldSimple>
                      <w:r>
                        <w:t xml:space="preserve"> -</w:t>
                      </w:r>
                      <w:r w:rsidRPr="00561ADF">
                        <w:t>- Colour Wireframe Version 2 - News &amp; Knowledge Screen Design</w:t>
                      </w:r>
                      <w:bookmarkEnd w:id="659"/>
                    </w:p>
                  </w:txbxContent>
                </v:textbox>
              </v:shape>
            </w:pict>
          </mc:Fallback>
        </mc:AlternateContent>
      </w:r>
      <w:r w:rsidR="006D47AD">
        <w:rPr>
          <w:noProof/>
        </w:rPr>
        <w:drawing>
          <wp:anchor distT="0" distB="0" distL="114300" distR="114300" simplePos="0" relativeHeight="252781568" behindDoc="0" locked="0" layoutInCell="1" allowOverlap="1" wp14:anchorId="7A108D39" wp14:editId="6806C70E">
            <wp:simplePos x="0" y="0"/>
            <wp:positionH relativeFrom="margin">
              <wp:align>left</wp:align>
            </wp:positionH>
            <wp:positionV relativeFrom="paragraph">
              <wp:posOffset>14182</wp:posOffset>
            </wp:positionV>
            <wp:extent cx="5888856" cy="3276600"/>
            <wp:effectExtent l="0" t="0" r="0" b="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3" cstate="screen">
                      <a:extLst>
                        <a:ext uri="{28A0092B-C50C-407E-A947-70E740481C1C}">
                          <a14:useLocalDpi xmlns:a14="http://schemas.microsoft.com/office/drawing/2010/main"/>
                        </a:ext>
                      </a:extLst>
                    </a:blip>
                    <a:srcRect/>
                    <a:stretch/>
                  </pic:blipFill>
                  <pic:spPr bwMode="auto">
                    <a:xfrm>
                      <a:off x="0" y="0"/>
                      <a:ext cx="5888856" cy="3276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2A852D" w14:textId="77777777" w:rsidR="006D47AD" w:rsidRDefault="006D47AD" w:rsidP="006D47AD">
      <w:pPr>
        <w:ind w:firstLine="720"/>
        <w:jc w:val="both"/>
        <w:rPr>
          <w:rFonts w:cstheme="minorHAnsi"/>
        </w:rPr>
      </w:pPr>
    </w:p>
    <w:p w14:paraId="6B43E37D" w14:textId="77777777" w:rsidR="006D47AD" w:rsidRDefault="006D47AD" w:rsidP="006D47AD">
      <w:pPr>
        <w:ind w:firstLine="720"/>
        <w:jc w:val="both"/>
        <w:rPr>
          <w:rFonts w:cstheme="minorHAnsi"/>
        </w:rPr>
      </w:pPr>
    </w:p>
    <w:p w14:paraId="267B31F1" w14:textId="77777777" w:rsidR="006D47AD" w:rsidRDefault="006D47AD" w:rsidP="006D47AD">
      <w:pPr>
        <w:ind w:firstLine="720"/>
        <w:jc w:val="both"/>
        <w:rPr>
          <w:rFonts w:cstheme="minorHAnsi"/>
        </w:rPr>
      </w:pPr>
    </w:p>
    <w:p w14:paraId="5F37A405" w14:textId="77777777" w:rsidR="006D47AD" w:rsidRDefault="006D47AD" w:rsidP="006D47AD">
      <w:pPr>
        <w:ind w:firstLine="720"/>
        <w:jc w:val="both"/>
        <w:rPr>
          <w:rFonts w:cstheme="minorHAnsi"/>
        </w:rPr>
      </w:pPr>
    </w:p>
    <w:p w14:paraId="749C39DE" w14:textId="77777777" w:rsidR="006D47AD" w:rsidRDefault="006D47AD" w:rsidP="006D47AD">
      <w:pPr>
        <w:ind w:firstLine="720"/>
        <w:jc w:val="both"/>
        <w:rPr>
          <w:rFonts w:cstheme="minorHAnsi"/>
        </w:rPr>
      </w:pPr>
    </w:p>
    <w:p w14:paraId="2864E2A0" w14:textId="77777777" w:rsidR="006D47AD" w:rsidRDefault="006D47AD" w:rsidP="006D47AD">
      <w:pPr>
        <w:ind w:firstLine="720"/>
        <w:jc w:val="both"/>
        <w:rPr>
          <w:rFonts w:cstheme="minorHAnsi"/>
        </w:rPr>
      </w:pPr>
    </w:p>
    <w:p w14:paraId="4156DA09" w14:textId="77777777" w:rsidR="006D47AD" w:rsidRDefault="006D47AD" w:rsidP="006D47AD">
      <w:pPr>
        <w:ind w:firstLine="720"/>
        <w:jc w:val="both"/>
        <w:rPr>
          <w:rFonts w:cstheme="minorHAnsi"/>
        </w:rPr>
      </w:pPr>
    </w:p>
    <w:p w14:paraId="3BF750CE" w14:textId="77777777" w:rsidR="006D47AD" w:rsidRDefault="006D47AD" w:rsidP="006D47AD">
      <w:pPr>
        <w:ind w:firstLine="720"/>
        <w:jc w:val="both"/>
        <w:rPr>
          <w:rFonts w:cstheme="minorHAnsi"/>
        </w:rPr>
      </w:pPr>
    </w:p>
    <w:p w14:paraId="19E3B7E5" w14:textId="77777777" w:rsidR="006D47AD" w:rsidRDefault="006D47AD" w:rsidP="006D47AD">
      <w:pPr>
        <w:ind w:firstLine="720"/>
        <w:jc w:val="both"/>
        <w:rPr>
          <w:rFonts w:cstheme="minorHAnsi"/>
        </w:rPr>
      </w:pPr>
    </w:p>
    <w:p w14:paraId="5012837D" w14:textId="77777777" w:rsidR="006D47AD" w:rsidRDefault="006D47AD" w:rsidP="006D47AD">
      <w:pPr>
        <w:ind w:firstLine="720"/>
        <w:jc w:val="both"/>
        <w:rPr>
          <w:rFonts w:cstheme="minorHAnsi"/>
        </w:rPr>
      </w:pPr>
    </w:p>
    <w:p w14:paraId="714B2E32" w14:textId="73E9971C" w:rsidR="006D47AD" w:rsidRDefault="006D47AD" w:rsidP="006D47AD">
      <w:pPr>
        <w:ind w:firstLine="720"/>
        <w:jc w:val="both"/>
        <w:rPr>
          <w:rFonts w:cstheme="minorHAnsi"/>
        </w:rPr>
      </w:pPr>
    </w:p>
    <w:p w14:paraId="6C38218F" w14:textId="77777777" w:rsidR="006D47AD" w:rsidRDefault="006D47AD" w:rsidP="006D47AD">
      <w:pPr>
        <w:ind w:firstLine="720"/>
        <w:jc w:val="both"/>
        <w:rPr>
          <w:rFonts w:cstheme="minorHAnsi"/>
        </w:rPr>
      </w:pPr>
    </w:p>
    <w:p w14:paraId="30F40DDA" w14:textId="77777777" w:rsidR="006D47AD" w:rsidRDefault="006D47AD" w:rsidP="006D47AD">
      <w:pPr>
        <w:ind w:firstLine="720"/>
        <w:jc w:val="both"/>
        <w:rPr>
          <w:rFonts w:cstheme="minorHAnsi"/>
        </w:rPr>
      </w:pPr>
      <w:r>
        <w:rPr>
          <w:noProof/>
        </w:rPr>
        <mc:AlternateContent>
          <mc:Choice Requires="wps">
            <w:drawing>
              <wp:anchor distT="0" distB="0" distL="114300" distR="114300" simplePos="0" relativeHeight="252789760" behindDoc="0" locked="0" layoutInCell="1" allowOverlap="1" wp14:anchorId="0A1A4573" wp14:editId="2CE6F265">
                <wp:simplePos x="0" y="0"/>
                <wp:positionH relativeFrom="column">
                  <wp:posOffset>0</wp:posOffset>
                </wp:positionH>
                <wp:positionV relativeFrom="paragraph">
                  <wp:posOffset>3350260</wp:posOffset>
                </wp:positionV>
                <wp:extent cx="5744845" cy="635"/>
                <wp:effectExtent l="0" t="0" r="0" b="0"/>
                <wp:wrapNone/>
                <wp:docPr id="662" name="Text Box 662"/>
                <wp:cNvGraphicFramePr/>
                <a:graphic xmlns:a="http://schemas.openxmlformats.org/drawingml/2006/main">
                  <a:graphicData uri="http://schemas.microsoft.com/office/word/2010/wordprocessingShape">
                    <wps:wsp>
                      <wps:cNvSpPr txBox="1"/>
                      <wps:spPr>
                        <a:xfrm>
                          <a:off x="0" y="0"/>
                          <a:ext cx="5744845" cy="635"/>
                        </a:xfrm>
                        <a:prstGeom prst="rect">
                          <a:avLst/>
                        </a:prstGeom>
                        <a:solidFill>
                          <a:prstClr val="white"/>
                        </a:solidFill>
                        <a:ln>
                          <a:noFill/>
                        </a:ln>
                      </wps:spPr>
                      <wps:txbx>
                        <w:txbxContent>
                          <w:p w14:paraId="49EA016F" w14:textId="03102AEC" w:rsidR="002773A5" w:rsidRPr="00DD060A" w:rsidRDefault="002773A5" w:rsidP="006D47AD">
                            <w:pPr>
                              <w:pStyle w:val="Caption"/>
                              <w:jc w:val="center"/>
                              <w:rPr>
                                <w:noProof/>
                              </w:rPr>
                            </w:pPr>
                            <w:bookmarkStart w:id="660" w:name="_Toc38868962"/>
                            <w:r>
                              <w:t xml:space="preserve">Figure </w:t>
                            </w:r>
                            <w:fldSimple w:instr=" SEQ Figure \* ARABIC ">
                              <w:r>
                                <w:rPr>
                                  <w:noProof/>
                                </w:rPr>
                                <w:t>124</w:t>
                              </w:r>
                            </w:fldSimple>
                            <w:r>
                              <w:t xml:space="preserve"> - Colour Wireframe Version 2 - Article Screen Design</w:t>
                            </w:r>
                            <w:bookmarkEnd w:id="6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1A4573" id="Text Box 662" o:spid="_x0000_s1159" type="#_x0000_t202" style="position:absolute;left:0;text-align:left;margin-left:0;margin-top:263.8pt;width:452.35pt;height:.05pt;z-index:25278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" stroked="f">
                <v:textbox style="mso-fit-shape-to-text:t" inset="0,0,0,0">
                  <w:txbxContent>
                    <w:p w14:paraId="49EA016F" w14:textId="03102AEC" w:rsidR="002773A5" w:rsidRPr="00DD060A" w:rsidRDefault="002773A5" w:rsidP="006D47AD">
                      <w:pPr>
                        <w:pStyle w:val="Caption"/>
                        <w:jc w:val="center"/>
                        <w:rPr>
                          <w:noProof/>
                        </w:rPr>
                      </w:pPr>
                      <w:bookmarkStart w:id="661" w:name="_Toc38868962"/>
                      <w:r>
                        <w:t xml:space="preserve">Figure </w:t>
                      </w:r>
                      <w:fldSimple w:instr=" SEQ Figure \* ARABIC ">
                        <w:r>
                          <w:rPr>
                            <w:noProof/>
                          </w:rPr>
                          <w:t>124</w:t>
                        </w:r>
                      </w:fldSimple>
                      <w:r>
                        <w:t xml:space="preserve"> - Colour Wireframe Version 2 - Article Screen Design</w:t>
                      </w:r>
                      <w:bookmarkEnd w:id="661"/>
                    </w:p>
                  </w:txbxContent>
                </v:textbox>
              </v:shape>
            </w:pict>
          </mc:Fallback>
        </mc:AlternateContent>
      </w:r>
      <w:r>
        <w:rPr>
          <w:noProof/>
        </w:rPr>
        <w:drawing>
          <wp:anchor distT="0" distB="0" distL="114300" distR="114300" simplePos="0" relativeHeight="252788736" behindDoc="0" locked="0" layoutInCell="1" allowOverlap="1" wp14:anchorId="32EDC736" wp14:editId="67003722">
            <wp:simplePos x="0" y="0"/>
            <wp:positionH relativeFrom="margin">
              <wp:align>left</wp:align>
            </wp:positionH>
            <wp:positionV relativeFrom="paragraph">
              <wp:posOffset>8255</wp:posOffset>
            </wp:positionV>
            <wp:extent cx="5745217" cy="3285066"/>
            <wp:effectExtent l="0" t="0" r="8255" b="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4" cstate="screen">
                      <a:extLst>
                        <a:ext uri="{28A0092B-C50C-407E-A947-70E740481C1C}">
                          <a14:useLocalDpi xmlns:a14="http://schemas.microsoft.com/office/drawing/2010/main"/>
                        </a:ext>
                      </a:extLst>
                    </a:blip>
                    <a:srcRect/>
                    <a:stretch/>
                  </pic:blipFill>
                  <pic:spPr bwMode="auto">
                    <a:xfrm>
                      <a:off x="0" y="0"/>
                      <a:ext cx="5766931" cy="32974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C4278F" w14:textId="77777777" w:rsidR="006D47AD" w:rsidRDefault="006D47AD" w:rsidP="006D47AD">
      <w:pPr>
        <w:ind w:firstLine="720"/>
        <w:jc w:val="both"/>
        <w:rPr>
          <w:rFonts w:cstheme="minorHAnsi"/>
        </w:rPr>
      </w:pPr>
    </w:p>
    <w:p w14:paraId="092E633F" w14:textId="77777777" w:rsidR="006D47AD" w:rsidRDefault="006D47AD" w:rsidP="006D47AD">
      <w:pPr>
        <w:ind w:firstLine="720"/>
        <w:jc w:val="both"/>
        <w:rPr>
          <w:rFonts w:cstheme="minorHAnsi"/>
        </w:rPr>
      </w:pPr>
    </w:p>
    <w:p w14:paraId="53A20BE4" w14:textId="77777777" w:rsidR="006D47AD" w:rsidRDefault="006D47AD" w:rsidP="006D47AD">
      <w:pPr>
        <w:ind w:firstLine="720"/>
        <w:jc w:val="both"/>
        <w:rPr>
          <w:rFonts w:cstheme="minorHAnsi"/>
        </w:rPr>
      </w:pPr>
    </w:p>
    <w:p w14:paraId="0AAEFB2B" w14:textId="77777777" w:rsidR="006D47AD" w:rsidRDefault="006D47AD" w:rsidP="006D47AD">
      <w:pPr>
        <w:ind w:firstLine="720"/>
        <w:jc w:val="both"/>
        <w:rPr>
          <w:rFonts w:cstheme="minorHAnsi"/>
        </w:rPr>
      </w:pPr>
    </w:p>
    <w:p w14:paraId="75E6476E" w14:textId="77777777" w:rsidR="006D47AD" w:rsidRDefault="006D47AD" w:rsidP="006D47AD">
      <w:pPr>
        <w:ind w:firstLine="720"/>
        <w:jc w:val="both"/>
        <w:rPr>
          <w:rFonts w:cstheme="minorHAnsi"/>
        </w:rPr>
      </w:pPr>
    </w:p>
    <w:p w14:paraId="1E4F4A9D" w14:textId="77777777" w:rsidR="006D47AD" w:rsidRDefault="006D47AD" w:rsidP="006D47AD">
      <w:pPr>
        <w:ind w:firstLine="720"/>
        <w:jc w:val="both"/>
        <w:rPr>
          <w:rFonts w:cstheme="minorHAnsi"/>
        </w:rPr>
      </w:pPr>
    </w:p>
    <w:p w14:paraId="62EE220E" w14:textId="77777777" w:rsidR="006D47AD" w:rsidRDefault="006D47AD" w:rsidP="006D47AD">
      <w:pPr>
        <w:ind w:firstLine="720"/>
        <w:jc w:val="both"/>
        <w:rPr>
          <w:rFonts w:cstheme="minorHAnsi"/>
        </w:rPr>
      </w:pPr>
    </w:p>
    <w:p w14:paraId="649D55B1" w14:textId="77777777" w:rsidR="006D47AD" w:rsidRDefault="006D47AD" w:rsidP="006D47AD">
      <w:pPr>
        <w:ind w:firstLine="720"/>
        <w:jc w:val="both"/>
        <w:rPr>
          <w:rFonts w:cstheme="minorHAnsi"/>
        </w:rPr>
      </w:pPr>
    </w:p>
    <w:p w14:paraId="02ED42A4" w14:textId="77777777" w:rsidR="006D47AD" w:rsidRDefault="006D47AD" w:rsidP="006D47AD">
      <w:pPr>
        <w:ind w:firstLine="720"/>
        <w:jc w:val="both"/>
        <w:rPr>
          <w:rFonts w:cstheme="minorHAnsi"/>
        </w:rPr>
      </w:pPr>
    </w:p>
    <w:p w14:paraId="56BBD862" w14:textId="417D8A10" w:rsidR="006D47AD" w:rsidRDefault="006D47AD" w:rsidP="008160CF">
      <w:pPr>
        <w:pStyle w:val="Heading2"/>
      </w:pPr>
      <w:bookmarkStart w:id="662" w:name="_Toc38707118"/>
      <w:bookmarkStart w:id="663" w:name="_Toc38714954"/>
      <w:r>
        <w:lastRenderedPageBreak/>
        <w:t>7.</w:t>
      </w:r>
      <w:r w:rsidR="004A54D4">
        <w:t>6</w:t>
      </w:r>
      <w:r>
        <w:t xml:space="preserve"> Colour Wireframe Heuristic Evaluation Feedback and Updated Designs – Input Services Operating Instructions Screen Designs</w:t>
      </w:r>
      <w:bookmarkEnd w:id="662"/>
      <w:bookmarkEnd w:id="663"/>
    </w:p>
    <w:p w14:paraId="79D96430" w14:textId="7E7AF8FF" w:rsidR="006D47AD" w:rsidRDefault="008160CF" w:rsidP="008160CF">
      <w:pPr>
        <w:rPr>
          <w:rFonts w:cstheme="minorHAnsi"/>
        </w:rPr>
      </w:pPr>
      <w:r>
        <w:t xml:space="preserve">As a result of the heuristic evaluation changes were made to the user journey, to improve the UX, as shown in </w:t>
      </w:r>
      <w:r w:rsidR="00F62591">
        <w:t>figure 125.</w:t>
      </w:r>
    </w:p>
    <w:p w14:paraId="5BFDD8C3" w14:textId="77777777" w:rsidR="006D47AD" w:rsidRDefault="006D47AD" w:rsidP="006D47AD">
      <w:pPr>
        <w:ind w:firstLine="720"/>
        <w:jc w:val="both"/>
        <w:rPr>
          <w:rFonts w:cstheme="minorHAnsi"/>
        </w:rPr>
      </w:pPr>
      <w:r w:rsidRPr="008D5892">
        <w:rPr>
          <w:rFonts w:cstheme="minorHAnsi"/>
          <w:noProof/>
        </w:rPr>
        <mc:AlternateContent>
          <mc:Choice Requires="wps">
            <w:drawing>
              <wp:anchor distT="45720" distB="45720" distL="114300" distR="114300" simplePos="0" relativeHeight="252809216" behindDoc="0" locked="0" layoutInCell="1" allowOverlap="1" wp14:anchorId="0E500F5C" wp14:editId="306A0780">
                <wp:simplePos x="0" y="0"/>
                <wp:positionH relativeFrom="column">
                  <wp:posOffset>450639</wp:posOffset>
                </wp:positionH>
                <wp:positionV relativeFrom="paragraph">
                  <wp:posOffset>186055</wp:posOffset>
                </wp:positionV>
                <wp:extent cx="1481455" cy="321310"/>
                <wp:effectExtent l="0" t="0" r="0" b="2540"/>
                <wp:wrapSquare wrapText="bothSides"/>
                <wp:docPr id="6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455" cy="321310"/>
                        </a:xfrm>
                        <a:prstGeom prst="rect">
                          <a:avLst/>
                        </a:prstGeom>
                        <a:noFill/>
                        <a:ln w="9525">
                          <a:noFill/>
                          <a:miter lim="800000"/>
                          <a:headEnd/>
                          <a:tailEnd/>
                        </a:ln>
                      </wps:spPr>
                      <wps:txbx>
                        <w:txbxContent>
                          <w:p w14:paraId="5DB1E88F" w14:textId="77777777" w:rsidR="002773A5" w:rsidRPr="008D5892" w:rsidRDefault="002773A5" w:rsidP="006D47AD">
                            <w:pPr>
                              <w:jc w:val="center"/>
                              <w:rPr>
                                <w:b/>
                                <w:bCs/>
                                <w:u w:val="single"/>
                              </w:rPr>
                            </w:pPr>
                            <w:r w:rsidRPr="008D5892">
                              <w:rPr>
                                <w:b/>
                                <w:bCs/>
                                <w:u w:val="single"/>
                              </w:rPr>
                              <w:t>Previous User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00F5C" id="_x0000_s1160" type="#_x0000_t202" style="position:absolute;left:0;text-align:left;margin-left:35.5pt;margin-top:14.65pt;width:116.65pt;height:25.3pt;z-index:252809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" filled="f" stroked="f">
                <v:textbox>
                  <w:txbxContent>
                    <w:p w14:paraId="5DB1E88F" w14:textId="77777777" w:rsidR="002773A5" w:rsidRPr="008D5892" w:rsidRDefault="002773A5" w:rsidP="006D47AD">
                      <w:pPr>
                        <w:jc w:val="center"/>
                        <w:rPr>
                          <w:b/>
                          <w:bCs/>
                          <w:u w:val="single"/>
                        </w:rPr>
                      </w:pPr>
                      <w:r w:rsidRPr="008D5892">
                        <w:rPr>
                          <w:b/>
                          <w:bCs/>
                          <w:u w:val="single"/>
                        </w:rPr>
                        <w:t>Previous User Journey</w:t>
                      </w:r>
                    </w:p>
                  </w:txbxContent>
                </v:textbox>
                <w10:wrap type="square"/>
              </v:shape>
            </w:pict>
          </mc:Fallback>
        </mc:AlternateContent>
      </w:r>
      <w:r w:rsidRPr="008D5892">
        <w:rPr>
          <w:rFonts w:cstheme="minorHAnsi"/>
          <w:noProof/>
        </w:rPr>
        <mc:AlternateContent>
          <mc:Choice Requires="wps">
            <w:drawing>
              <wp:anchor distT="45720" distB="45720" distL="114300" distR="114300" simplePos="0" relativeHeight="252810240" behindDoc="0" locked="0" layoutInCell="1" allowOverlap="1" wp14:anchorId="6EAE937D" wp14:editId="3A5D0205">
                <wp:simplePos x="0" y="0"/>
                <wp:positionH relativeFrom="column">
                  <wp:posOffset>4037965</wp:posOffset>
                </wp:positionH>
                <wp:positionV relativeFrom="paragraph">
                  <wp:posOffset>168487</wp:posOffset>
                </wp:positionV>
                <wp:extent cx="1481455" cy="321310"/>
                <wp:effectExtent l="0" t="0" r="0" b="2540"/>
                <wp:wrapSquare wrapText="bothSides"/>
                <wp:docPr id="6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455" cy="321310"/>
                        </a:xfrm>
                        <a:prstGeom prst="rect">
                          <a:avLst/>
                        </a:prstGeom>
                        <a:noFill/>
                        <a:ln w="9525">
                          <a:noFill/>
                          <a:miter lim="800000"/>
                          <a:headEnd/>
                          <a:tailEnd/>
                        </a:ln>
                      </wps:spPr>
                      <wps:txbx>
                        <w:txbxContent>
                          <w:p w14:paraId="12A675F0" w14:textId="77777777" w:rsidR="002773A5" w:rsidRPr="008D5892" w:rsidRDefault="002773A5" w:rsidP="006D47AD">
                            <w:pPr>
                              <w:jc w:val="center"/>
                              <w:rPr>
                                <w:b/>
                                <w:bCs/>
                                <w:u w:val="single"/>
                              </w:rPr>
                            </w:pPr>
                            <w:r w:rsidRPr="008D5892">
                              <w:rPr>
                                <w:b/>
                                <w:bCs/>
                                <w:u w:val="single"/>
                              </w:rPr>
                              <w:t xml:space="preserve">Revised </w:t>
                            </w:r>
                            <w:r w:rsidRPr="008D5892">
                              <w:rPr>
                                <w:b/>
                                <w:bCs/>
                              </w:rPr>
                              <w:t>User</w:t>
                            </w:r>
                            <w:r w:rsidRPr="008D5892">
                              <w:rPr>
                                <w:b/>
                                <w:bCs/>
                                <w:u w:val="single"/>
                              </w:rPr>
                              <w:t xml:space="preserve">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E937D" id="_x0000_s1161" type="#_x0000_t202" style="position:absolute;left:0;text-align:left;margin-left:317.95pt;margin-top:13.25pt;width:116.65pt;height:25.3pt;z-index:252810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" filled="f" stroked="f">
                <v:textbox>
                  <w:txbxContent>
                    <w:p w14:paraId="12A675F0" w14:textId="77777777" w:rsidR="002773A5" w:rsidRPr="008D5892" w:rsidRDefault="002773A5" w:rsidP="006D47AD">
                      <w:pPr>
                        <w:jc w:val="center"/>
                        <w:rPr>
                          <w:b/>
                          <w:bCs/>
                          <w:u w:val="single"/>
                        </w:rPr>
                      </w:pPr>
                      <w:r w:rsidRPr="008D5892">
                        <w:rPr>
                          <w:b/>
                          <w:bCs/>
                          <w:u w:val="single"/>
                        </w:rPr>
                        <w:t xml:space="preserve">Revised </w:t>
                      </w:r>
                      <w:r w:rsidRPr="008D5892">
                        <w:rPr>
                          <w:b/>
                          <w:bCs/>
                        </w:rPr>
                        <w:t>User</w:t>
                      </w:r>
                      <w:r w:rsidRPr="008D5892">
                        <w:rPr>
                          <w:b/>
                          <w:bCs/>
                          <w:u w:val="single"/>
                        </w:rPr>
                        <w:t xml:space="preserve"> Journey</w:t>
                      </w:r>
                    </w:p>
                  </w:txbxContent>
                </v:textbox>
                <w10:wrap type="square"/>
              </v:shape>
            </w:pict>
          </mc:Fallback>
        </mc:AlternateContent>
      </w:r>
      <w:r>
        <w:rPr>
          <w:rFonts w:cstheme="minorHAnsi"/>
          <w:noProof/>
        </w:rPr>
        <mc:AlternateContent>
          <mc:Choice Requires="wps">
            <w:drawing>
              <wp:anchor distT="0" distB="0" distL="114300" distR="114300" simplePos="0" relativeHeight="252808192" behindDoc="0" locked="0" layoutInCell="1" allowOverlap="1" wp14:anchorId="1D234AF7" wp14:editId="6DFFB4B4">
                <wp:simplePos x="0" y="0"/>
                <wp:positionH relativeFrom="column">
                  <wp:posOffset>-169333</wp:posOffset>
                </wp:positionH>
                <wp:positionV relativeFrom="paragraph">
                  <wp:posOffset>-59267</wp:posOffset>
                </wp:positionV>
                <wp:extent cx="6307666" cy="8568267"/>
                <wp:effectExtent l="0" t="0" r="17145" b="23495"/>
                <wp:wrapNone/>
                <wp:docPr id="665" name="Rectangle 665"/>
                <wp:cNvGraphicFramePr/>
                <a:graphic xmlns:a="http://schemas.openxmlformats.org/drawingml/2006/main">
                  <a:graphicData uri="http://schemas.microsoft.com/office/word/2010/wordprocessingShape">
                    <wps:wsp>
                      <wps:cNvSpPr/>
                      <wps:spPr>
                        <a:xfrm>
                          <a:off x="0" y="0"/>
                          <a:ext cx="6307666" cy="8568267"/>
                        </a:xfrm>
                        <a:prstGeom prst="rect">
                          <a:avLst/>
                        </a:prstGeom>
                        <a:no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660EB" id="Rectangle 665" o:spid="_x0000_s1026" style="position:absolute;margin-left:-13.35pt;margin-top:-4.65pt;width:496.65pt;height:674.65pt;z-index:25280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" filled="f" strokecolor="#d8d8d8 [2732]" strokeweight="1pt"/>
            </w:pict>
          </mc:Fallback>
        </mc:AlternateContent>
      </w:r>
    </w:p>
    <w:p w14:paraId="3471891B" w14:textId="137C62D9" w:rsidR="006D47AD" w:rsidRDefault="006D47AD" w:rsidP="006D47AD">
      <w:pPr>
        <w:ind w:firstLine="720"/>
        <w:jc w:val="both"/>
        <w:rPr>
          <w:rFonts w:cstheme="minorHAnsi"/>
        </w:rPr>
      </w:pPr>
      <w:r>
        <w:rPr>
          <w:noProof/>
        </w:rPr>
        <w:drawing>
          <wp:anchor distT="0" distB="0" distL="114300" distR="114300" simplePos="0" relativeHeight="252797952" behindDoc="0" locked="0" layoutInCell="1" allowOverlap="1" wp14:anchorId="05C44878" wp14:editId="7151816D">
            <wp:simplePos x="0" y="0"/>
            <wp:positionH relativeFrom="margin">
              <wp:posOffset>3466888</wp:posOffset>
            </wp:positionH>
            <wp:positionV relativeFrom="paragraph">
              <wp:posOffset>179493</wp:posOffset>
            </wp:positionV>
            <wp:extent cx="2476500" cy="1406866"/>
            <wp:effectExtent l="0" t="0" r="0" b="317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5" cstate="print">
                      <a:extLst>
                        <a:ext uri="{28A0092B-C50C-407E-A947-70E740481C1C}">
                          <a14:useLocalDpi xmlns:a14="http://schemas.microsoft.com/office/drawing/2010/main" val="0"/>
                        </a:ext>
                      </a:extLst>
                    </a:blip>
                    <a:srcRect l="21562" t="30189" r="34522" b="25456"/>
                    <a:stretch/>
                  </pic:blipFill>
                  <pic:spPr bwMode="auto">
                    <a:xfrm>
                      <a:off x="0" y="0"/>
                      <a:ext cx="2476500" cy="14068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793856" behindDoc="0" locked="0" layoutInCell="1" allowOverlap="1" wp14:anchorId="28F57BEC" wp14:editId="6C9FE047">
            <wp:simplePos x="0" y="0"/>
            <wp:positionH relativeFrom="margin">
              <wp:posOffset>20782</wp:posOffset>
            </wp:positionH>
            <wp:positionV relativeFrom="paragraph">
              <wp:posOffset>185306</wp:posOffset>
            </wp:positionV>
            <wp:extent cx="2459182" cy="1389740"/>
            <wp:effectExtent l="0" t="0" r="0" b="127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6" cstate="print">
                      <a:extLst>
                        <a:ext uri="{28A0092B-C50C-407E-A947-70E740481C1C}">
                          <a14:useLocalDpi xmlns:a14="http://schemas.microsoft.com/office/drawing/2010/main" val="0"/>
                        </a:ext>
                      </a:extLst>
                    </a:blip>
                    <a:srcRect l="26660" t="25119" r="29684" b="31024"/>
                    <a:stretch/>
                  </pic:blipFill>
                  <pic:spPr bwMode="auto">
                    <a:xfrm>
                      <a:off x="0" y="0"/>
                      <a:ext cx="2461226" cy="1390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A5A99A" w14:textId="3D191645" w:rsidR="006D47AD" w:rsidRDefault="006D47AD" w:rsidP="006D47AD">
      <w:pPr>
        <w:ind w:firstLine="720"/>
        <w:jc w:val="both"/>
        <w:rPr>
          <w:rFonts w:cstheme="minorHAnsi"/>
        </w:rPr>
      </w:pPr>
      <w:r>
        <w:rPr>
          <w:rFonts w:cstheme="minorHAnsi"/>
          <w:noProof/>
        </w:rPr>
        <mc:AlternateContent>
          <mc:Choice Requires="wps">
            <w:drawing>
              <wp:anchor distT="0" distB="0" distL="114300" distR="114300" simplePos="0" relativeHeight="252800000" behindDoc="0" locked="0" layoutInCell="1" allowOverlap="1" wp14:anchorId="4C6BF1F0" wp14:editId="4B339162">
                <wp:simplePos x="0" y="0"/>
                <wp:positionH relativeFrom="column">
                  <wp:posOffset>1640305</wp:posOffset>
                </wp:positionH>
                <wp:positionV relativeFrom="paragraph">
                  <wp:posOffset>114300</wp:posOffset>
                </wp:positionV>
                <wp:extent cx="425116" cy="413084"/>
                <wp:effectExtent l="0" t="0" r="13335" b="25400"/>
                <wp:wrapNone/>
                <wp:docPr id="666" name="Rectangle 666"/>
                <wp:cNvGraphicFramePr/>
                <a:graphic xmlns:a="http://schemas.openxmlformats.org/drawingml/2006/main">
                  <a:graphicData uri="http://schemas.microsoft.com/office/word/2010/wordprocessingShape">
                    <wps:wsp>
                      <wps:cNvSpPr/>
                      <wps:spPr>
                        <a:xfrm>
                          <a:off x="0" y="0"/>
                          <a:ext cx="425116" cy="413084"/>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1AA704" id="Rectangle 666" o:spid="_x0000_s1026" style="position:absolute;margin-left:129.15pt;margin-top:9pt;width:33.45pt;height:32.55pt;z-index:252800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" filled="f" strokecolor="red" strokeweight="1pt"/>
            </w:pict>
          </mc:Fallback>
        </mc:AlternateContent>
      </w:r>
    </w:p>
    <w:p w14:paraId="286835CA" w14:textId="18652D72" w:rsidR="006D47AD" w:rsidRDefault="006D47AD" w:rsidP="006D47AD">
      <w:pPr>
        <w:ind w:firstLine="720"/>
        <w:jc w:val="both"/>
        <w:rPr>
          <w:rFonts w:cstheme="minorHAnsi"/>
        </w:rPr>
      </w:pPr>
      <w:r>
        <w:rPr>
          <w:rFonts w:cstheme="minorHAnsi"/>
          <w:noProof/>
        </w:rPr>
        <mc:AlternateContent>
          <mc:Choice Requires="wps">
            <w:drawing>
              <wp:anchor distT="0" distB="0" distL="114300" distR="114300" simplePos="0" relativeHeight="252806144" behindDoc="0" locked="0" layoutInCell="1" allowOverlap="1" wp14:anchorId="3B94032E" wp14:editId="26BD722E">
                <wp:simplePos x="0" y="0"/>
                <wp:positionH relativeFrom="margin">
                  <wp:posOffset>5457825</wp:posOffset>
                </wp:positionH>
                <wp:positionV relativeFrom="paragraph">
                  <wp:posOffset>33973</wp:posOffset>
                </wp:positionV>
                <wp:extent cx="257810" cy="304800"/>
                <wp:effectExtent l="0" t="0" r="27940" b="19050"/>
                <wp:wrapNone/>
                <wp:docPr id="667" name="Rectangle 667"/>
                <wp:cNvGraphicFramePr/>
                <a:graphic xmlns:a="http://schemas.openxmlformats.org/drawingml/2006/main">
                  <a:graphicData uri="http://schemas.microsoft.com/office/word/2010/wordprocessingShape">
                    <wps:wsp>
                      <wps:cNvSpPr/>
                      <wps:spPr>
                        <a:xfrm>
                          <a:off x="0" y="0"/>
                          <a:ext cx="257810" cy="3048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572897" id="Rectangle 667" o:spid="_x0000_s1026" style="position:absolute;margin-left:429.75pt;margin-top:2.7pt;width:20.3pt;height:24pt;z-index:252806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" filled="f" strokecolor="red" strokeweight="1pt">
                <w10:wrap anchorx="margin"/>
              </v:rect>
            </w:pict>
          </mc:Fallback>
        </mc:AlternateContent>
      </w:r>
      <w:r>
        <w:rPr>
          <w:rFonts w:cstheme="minorHAnsi"/>
          <w:noProof/>
        </w:rPr>
        <mc:AlternateContent>
          <mc:Choice Requires="wps">
            <w:drawing>
              <wp:anchor distT="0" distB="0" distL="114300" distR="114300" simplePos="0" relativeHeight="252803072" behindDoc="0" locked="0" layoutInCell="1" allowOverlap="1" wp14:anchorId="2AAD0B5C" wp14:editId="4B999E5D">
                <wp:simplePos x="0" y="0"/>
                <wp:positionH relativeFrom="column">
                  <wp:posOffset>914400</wp:posOffset>
                </wp:positionH>
                <wp:positionV relativeFrom="paragraph">
                  <wp:posOffset>250289</wp:posOffset>
                </wp:positionV>
                <wp:extent cx="942474" cy="1560095"/>
                <wp:effectExtent l="38100" t="0" r="10160" b="78740"/>
                <wp:wrapNone/>
                <wp:docPr id="668" name="Connector: Curved 668"/>
                <wp:cNvGraphicFramePr/>
                <a:graphic xmlns:a="http://schemas.openxmlformats.org/drawingml/2006/main">
                  <a:graphicData uri="http://schemas.microsoft.com/office/word/2010/wordprocessingShape">
                    <wps:wsp>
                      <wps:cNvCnPr/>
                      <wps:spPr>
                        <a:xfrm flipH="1">
                          <a:off x="0" y="0"/>
                          <a:ext cx="942474" cy="1560095"/>
                        </a:xfrm>
                        <a:prstGeom prst="curved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A189A7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668" o:spid="_x0000_s1026" type="#_x0000_t38" style="position:absolute;margin-left:1in;margin-top:19.7pt;width:74.2pt;height:122.85pt;flip:x;z-index:252803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" adj="10800" strokecolor="red" strokeweight=".5pt">
                <v:stroke endarrow="block" joinstyle="miter"/>
              </v:shape>
            </w:pict>
          </mc:Fallback>
        </mc:AlternateContent>
      </w:r>
    </w:p>
    <w:p w14:paraId="40E44CBE" w14:textId="77777777" w:rsidR="006D47AD" w:rsidRDefault="006D47AD" w:rsidP="006D47AD">
      <w:pPr>
        <w:ind w:firstLine="720"/>
        <w:jc w:val="both"/>
        <w:rPr>
          <w:rFonts w:cstheme="minorHAnsi"/>
        </w:rPr>
      </w:pPr>
      <w:r>
        <w:rPr>
          <w:rFonts w:cstheme="minorHAnsi"/>
          <w:noProof/>
        </w:rPr>
        <mc:AlternateContent>
          <mc:Choice Requires="wps">
            <w:drawing>
              <wp:anchor distT="0" distB="0" distL="114300" distR="114300" simplePos="0" relativeHeight="252807168" behindDoc="0" locked="0" layoutInCell="1" allowOverlap="1" wp14:anchorId="5F5D3CBC" wp14:editId="16EFE82B">
                <wp:simplePos x="0" y="0"/>
                <wp:positionH relativeFrom="column">
                  <wp:posOffset>4200525</wp:posOffset>
                </wp:positionH>
                <wp:positionV relativeFrom="paragraph">
                  <wp:posOffset>24448</wp:posOffset>
                </wp:positionV>
                <wp:extent cx="1390650" cy="857250"/>
                <wp:effectExtent l="38100" t="0" r="19050" b="57150"/>
                <wp:wrapNone/>
                <wp:docPr id="669" name="Straight Arrow Connector 669"/>
                <wp:cNvGraphicFramePr/>
                <a:graphic xmlns:a="http://schemas.openxmlformats.org/drawingml/2006/main">
                  <a:graphicData uri="http://schemas.microsoft.com/office/word/2010/wordprocessingShape">
                    <wps:wsp>
                      <wps:cNvCnPr/>
                      <wps:spPr>
                        <a:xfrm flipH="1">
                          <a:off x="0" y="0"/>
                          <a:ext cx="1390650" cy="8572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6B65F57" id="_x0000_t32" coordsize="21600,21600" o:spt="32" o:oned="t" path="m,l21600,21600e" filled="f">
                <v:path arrowok="t" fillok="f" o:connecttype="none"/>
                <o:lock v:ext="edit" shapetype="t"/>
              </v:shapetype>
              <v:shape id="Straight Arrow Connector 669" o:spid="_x0000_s1026" type="#_x0000_t32" style="position:absolute;margin-left:330.75pt;margin-top:1.95pt;width:109.5pt;height:67.5pt;flip:x;z-index:252807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" strokecolor="red" strokeweight=".5pt">
                <v:stroke endarrow="block" joinstyle="miter"/>
              </v:shape>
            </w:pict>
          </mc:Fallback>
        </mc:AlternateContent>
      </w:r>
    </w:p>
    <w:p w14:paraId="1160F502" w14:textId="77777777" w:rsidR="006D47AD" w:rsidRDefault="006D47AD" w:rsidP="006D47AD">
      <w:pPr>
        <w:ind w:firstLine="720"/>
        <w:jc w:val="both"/>
        <w:rPr>
          <w:rFonts w:cstheme="minorHAnsi"/>
        </w:rPr>
      </w:pPr>
    </w:p>
    <w:p w14:paraId="4FA41B5A" w14:textId="77777777" w:rsidR="006D47AD" w:rsidRDefault="006D47AD" w:rsidP="006D47AD">
      <w:pPr>
        <w:ind w:firstLine="720"/>
        <w:jc w:val="both"/>
        <w:rPr>
          <w:rFonts w:cstheme="minorHAnsi"/>
        </w:rPr>
      </w:pPr>
      <w:r>
        <w:rPr>
          <w:noProof/>
        </w:rPr>
        <w:drawing>
          <wp:anchor distT="0" distB="0" distL="114300" distR="114300" simplePos="0" relativeHeight="252798976" behindDoc="0" locked="0" layoutInCell="1" allowOverlap="1" wp14:anchorId="0CAA745E" wp14:editId="023EFD37">
            <wp:simplePos x="0" y="0"/>
            <wp:positionH relativeFrom="margin">
              <wp:posOffset>3483429</wp:posOffset>
            </wp:positionH>
            <wp:positionV relativeFrom="paragraph">
              <wp:posOffset>283663</wp:posOffset>
            </wp:positionV>
            <wp:extent cx="2476500" cy="2914597"/>
            <wp:effectExtent l="0" t="0" r="0" b="6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7" cstate="print">
                      <a:extLst>
                        <a:ext uri="{28A0092B-C50C-407E-A947-70E740481C1C}">
                          <a14:useLocalDpi xmlns:a14="http://schemas.microsoft.com/office/drawing/2010/main" val="0"/>
                        </a:ext>
                      </a:extLst>
                    </a:blip>
                    <a:srcRect l="33051" t="13846" r="32576" b="14235"/>
                    <a:stretch/>
                  </pic:blipFill>
                  <pic:spPr bwMode="auto">
                    <a:xfrm>
                      <a:off x="0" y="0"/>
                      <a:ext cx="2486759" cy="29266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BA2C6D" w14:textId="77777777" w:rsidR="006D47AD" w:rsidRDefault="006D47AD" w:rsidP="006D47AD">
      <w:pPr>
        <w:ind w:firstLine="720"/>
        <w:jc w:val="both"/>
        <w:rPr>
          <w:rFonts w:cstheme="minorHAnsi"/>
        </w:rPr>
      </w:pPr>
      <w:r>
        <w:rPr>
          <w:noProof/>
        </w:rPr>
        <w:drawing>
          <wp:anchor distT="0" distB="0" distL="114300" distR="114300" simplePos="0" relativeHeight="252794880" behindDoc="0" locked="0" layoutInCell="1" allowOverlap="1" wp14:anchorId="4584C9E6" wp14:editId="124248C3">
            <wp:simplePos x="0" y="0"/>
            <wp:positionH relativeFrom="margin">
              <wp:posOffset>20782</wp:posOffset>
            </wp:positionH>
            <wp:positionV relativeFrom="paragraph">
              <wp:posOffset>106276</wp:posOffset>
            </wp:positionV>
            <wp:extent cx="2469053" cy="1391629"/>
            <wp:effectExtent l="0" t="0" r="7620" b="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8" cstate="print">
                      <a:extLst>
                        <a:ext uri="{28A0092B-C50C-407E-A947-70E740481C1C}">
                          <a14:useLocalDpi xmlns:a14="http://schemas.microsoft.com/office/drawing/2010/main" val="0"/>
                        </a:ext>
                      </a:extLst>
                    </a:blip>
                    <a:srcRect l="26665" t="32555" r="29794" b="23790"/>
                    <a:stretch/>
                  </pic:blipFill>
                  <pic:spPr bwMode="auto">
                    <a:xfrm>
                      <a:off x="0" y="0"/>
                      <a:ext cx="2470389" cy="13923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473E8B" w14:textId="77777777" w:rsidR="006D47AD" w:rsidRDefault="006D47AD" w:rsidP="006D47AD">
      <w:pPr>
        <w:ind w:firstLine="720"/>
        <w:jc w:val="both"/>
        <w:rPr>
          <w:rFonts w:cstheme="minorHAnsi"/>
        </w:rPr>
      </w:pPr>
    </w:p>
    <w:p w14:paraId="72373861" w14:textId="77777777" w:rsidR="006D47AD" w:rsidRDefault="006D47AD" w:rsidP="006D47AD">
      <w:pPr>
        <w:ind w:firstLine="720"/>
        <w:jc w:val="both"/>
        <w:rPr>
          <w:rFonts w:cstheme="minorHAnsi"/>
        </w:rPr>
      </w:pPr>
      <w:r>
        <w:rPr>
          <w:rFonts w:cstheme="minorHAnsi"/>
          <w:noProof/>
        </w:rPr>
        <mc:AlternateContent>
          <mc:Choice Requires="wps">
            <w:drawing>
              <wp:anchor distT="0" distB="0" distL="114300" distR="114300" simplePos="0" relativeHeight="252801024" behindDoc="0" locked="0" layoutInCell="1" allowOverlap="1" wp14:anchorId="13EE20E8" wp14:editId="3171235F">
                <wp:simplePos x="0" y="0"/>
                <wp:positionH relativeFrom="column">
                  <wp:posOffset>320842</wp:posOffset>
                </wp:positionH>
                <wp:positionV relativeFrom="paragraph">
                  <wp:posOffset>4277</wp:posOffset>
                </wp:positionV>
                <wp:extent cx="613611" cy="433137"/>
                <wp:effectExtent l="0" t="0" r="15240" b="24130"/>
                <wp:wrapNone/>
                <wp:docPr id="670" name="Rectangle 670"/>
                <wp:cNvGraphicFramePr/>
                <a:graphic xmlns:a="http://schemas.openxmlformats.org/drawingml/2006/main">
                  <a:graphicData uri="http://schemas.microsoft.com/office/word/2010/wordprocessingShape">
                    <wps:wsp>
                      <wps:cNvSpPr/>
                      <wps:spPr>
                        <a:xfrm>
                          <a:off x="0" y="0"/>
                          <a:ext cx="613611" cy="43313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1CF9A" id="Rectangle 670" o:spid="_x0000_s1026" style="position:absolute;margin-left:25.25pt;margin-top:.35pt;width:48.3pt;height:34.1pt;z-index:25280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" filled="f" strokecolor="red" strokeweight="1pt"/>
            </w:pict>
          </mc:Fallback>
        </mc:AlternateContent>
      </w:r>
    </w:p>
    <w:p w14:paraId="4B7AD1EE" w14:textId="7074EF39" w:rsidR="006D47AD" w:rsidRDefault="006D47AD" w:rsidP="006D47AD">
      <w:pPr>
        <w:ind w:firstLine="720"/>
        <w:jc w:val="both"/>
        <w:rPr>
          <w:rFonts w:cstheme="minorHAnsi"/>
        </w:rPr>
      </w:pPr>
      <w:r>
        <w:rPr>
          <w:rFonts w:cstheme="minorHAnsi"/>
          <w:noProof/>
        </w:rPr>
        <mc:AlternateContent>
          <mc:Choice Requires="wps">
            <w:drawing>
              <wp:anchor distT="0" distB="0" distL="114300" distR="114300" simplePos="0" relativeHeight="252804096" behindDoc="0" locked="0" layoutInCell="1" allowOverlap="1" wp14:anchorId="5C66CB1A" wp14:editId="14D2F00E">
                <wp:simplePos x="0" y="0"/>
                <wp:positionH relativeFrom="column">
                  <wp:posOffset>633663</wp:posOffset>
                </wp:positionH>
                <wp:positionV relativeFrom="paragraph">
                  <wp:posOffset>139633</wp:posOffset>
                </wp:positionV>
                <wp:extent cx="148390" cy="1371600"/>
                <wp:effectExtent l="0" t="0" r="61595" b="57150"/>
                <wp:wrapNone/>
                <wp:docPr id="671" name="Connector: Curved 671"/>
                <wp:cNvGraphicFramePr/>
                <a:graphic xmlns:a="http://schemas.openxmlformats.org/drawingml/2006/main">
                  <a:graphicData uri="http://schemas.microsoft.com/office/word/2010/wordprocessingShape">
                    <wps:wsp>
                      <wps:cNvCnPr/>
                      <wps:spPr>
                        <a:xfrm>
                          <a:off x="0" y="0"/>
                          <a:ext cx="148390" cy="1371600"/>
                        </a:xfrm>
                        <a:prstGeom prst="curved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6D61EB" id="Connector: Curved 671" o:spid="_x0000_s1026" type="#_x0000_t38" style="position:absolute;margin-left:49.9pt;margin-top:11pt;width:11.7pt;height:108pt;z-index:252804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" adj="10800" strokecolor="red" strokeweight=".5pt">
                <v:stroke endarrow="block" joinstyle="miter"/>
              </v:shape>
            </w:pict>
          </mc:Fallback>
        </mc:AlternateContent>
      </w:r>
    </w:p>
    <w:p w14:paraId="41D4787E" w14:textId="77777777" w:rsidR="006D47AD" w:rsidRDefault="006D47AD" w:rsidP="006D47AD">
      <w:pPr>
        <w:ind w:firstLine="720"/>
        <w:jc w:val="both"/>
        <w:rPr>
          <w:rFonts w:cstheme="minorHAnsi"/>
        </w:rPr>
      </w:pPr>
    </w:p>
    <w:p w14:paraId="0F1F5C3C" w14:textId="77777777" w:rsidR="006D47AD" w:rsidRDefault="006D47AD" w:rsidP="006D47AD">
      <w:pPr>
        <w:ind w:firstLine="720"/>
        <w:jc w:val="both"/>
        <w:rPr>
          <w:rFonts w:cstheme="minorHAnsi"/>
        </w:rPr>
      </w:pPr>
      <w:r>
        <w:rPr>
          <w:noProof/>
        </w:rPr>
        <w:drawing>
          <wp:anchor distT="0" distB="0" distL="114300" distR="114300" simplePos="0" relativeHeight="252795904" behindDoc="0" locked="0" layoutInCell="1" allowOverlap="1" wp14:anchorId="540CD1D1" wp14:editId="0ADA285A">
            <wp:simplePos x="0" y="0"/>
            <wp:positionH relativeFrom="margin">
              <wp:posOffset>20782</wp:posOffset>
            </wp:positionH>
            <wp:positionV relativeFrom="paragraph">
              <wp:posOffset>209088</wp:posOffset>
            </wp:positionV>
            <wp:extent cx="2507153" cy="1415759"/>
            <wp:effectExtent l="0" t="0" r="7620" b="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9" cstate="print">
                      <a:extLst>
                        <a:ext uri="{28A0092B-C50C-407E-A947-70E740481C1C}">
                          <a14:useLocalDpi xmlns:a14="http://schemas.microsoft.com/office/drawing/2010/main" val="0"/>
                        </a:ext>
                      </a:extLst>
                    </a:blip>
                    <a:srcRect l="26659" t="34141" r="29579" b="21896"/>
                    <a:stretch/>
                  </pic:blipFill>
                  <pic:spPr bwMode="auto">
                    <a:xfrm>
                      <a:off x="0" y="0"/>
                      <a:ext cx="2507669" cy="1416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2210D6" w14:textId="77777777" w:rsidR="006D47AD" w:rsidRDefault="006D47AD" w:rsidP="006D47AD">
      <w:pPr>
        <w:ind w:firstLine="720"/>
        <w:jc w:val="both"/>
        <w:rPr>
          <w:rFonts w:cstheme="minorHAnsi"/>
        </w:rPr>
      </w:pPr>
    </w:p>
    <w:p w14:paraId="52ECAD92" w14:textId="77777777" w:rsidR="006D47AD" w:rsidRDefault="006D47AD" w:rsidP="006D47AD">
      <w:pPr>
        <w:ind w:firstLine="720"/>
        <w:jc w:val="both"/>
        <w:rPr>
          <w:rFonts w:cstheme="minorHAnsi"/>
        </w:rPr>
      </w:pPr>
    </w:p>
    <w:p w14:paraId="5CCB8CFC" w14:textId="77777777" w:rsidR="006D47AD" w:rsidRDefault="006D47AD" w:rsidP="006D47AD">
      <w:pPr>
        <w:ind w:firstLine="720"/>
        <w:jc w:val="both"/>
        <w:rPr>
          <w:rFonts w:cstheme="minorHAnsi"/>
        </w:rPr>
      </w:pPr>
      <w:r>
        <w:rPr>
          <w:rFonts w:cstheme="minorHAnsi"/>
          <w:noProof/>
        </w:rPr>
        <mc:AlternateContent>
          <mc:Choice Requires="wps">
            <w:drawing>
              <wp:anchor distT="0" distB="0" distL="114300" distR="114300" simplePos="0" relativeHeight="252802048" behindDoc="0" locked="0" layoutInCell="1" allowOverlap="1" wp14:anchorId="6E4ACDF9" wp14:editId="46CCBC06">
                <wp:simplePos x="0" y="0"/>
                <wp:positionH relativeFrom="column">
                  <wp:posOffset>288758</wp:posOffset>
                </wp:positionH>
                <wp:positionV relativeFrom="paragraph">
                  <wp:posOffset>71087</wp:posOffset>
                </wp:positionV>
                <wp:extent cx="645494" cy="413084"/>
                <wp:effectExtent l="0" t="0" r="21590" b="25400"/>
                <wp:wrapNone/>
                <wp:docPr id="672" name="Rectangle 672"/>
                <wp:cNvGraphicFramePr/>
                <a:graphic xmlns:a="http://schemas.openxmlformats.org/drawingml/2006/main">
                  <a:graphicData uri="http://schemas.microsoft.com/office/word/2010/wordprocessingShape">
                    <wps:wsp>
                      <wps:cNvSpPr/>
                      <wps:spPr>
                        <a:xfrm>
                          <a:off x="0" y="0"/>
                          <a:ext cx="645494" cy="413084"/>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EEA230" id="Rectangle 672" o:spid="_x0000_s1026" style="position:absolute;margin-left:22.75pt;margin-top:5.6pt;width:50.85pt;height:32.55pt;z-index:252802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" filled="f" strokecolor="red" strokeweight="1pt"/>
            </w:pict>
          </mc:Fallback>
        </mc:AlternateContent>
      </w:r>
    </w:p>
    <w:p w14:paraId="07EC7C50" w14:textId="77777777" w:rsidR="006D47AD" w:rsidRDefault="006D47AD" w:rsidP="006D47AD">
      <w:pPr>
        <w:ind w:firstLine="720"/>
        <w:jc w:val="both"/>
        <w:rPr>
          <w:rFonts w:cstheme="minorHAnsi"/>
        </w:rPr>
      </w:pPr>
      <w:r>
        <w:rPr>
          <w:rFonts w:cstheme="minorHAnsi"/>
          <w:noProof/>
        </w:rPr>
        <mc:AlternateContent>
          <mc:Choice Requires="wps">
            <w:drawing>
              <wp:anchor distT="0" distB="0" distL="114300" distR="114300" simplePos="0" relativeHeight="252805120" behindDoc="0" locked="0" layoutInCell="1" allowOverlap="1" wp14:anchorId="375601AE" wp14:editId="798B3F55">
                <wp:simplePos x="0" y="0"/>
                <wp:positionH relativeFrom="column">
                  <wp:posOffset>455195</wp:posOffset>
                </wp:positionH>
                <wp:positionV relativeFrom="paragraph">
                  <wp:posOffset>218474</wp:posOffset>
                </wp:positionV>
                <wp:extent cx="45719" cy="453190"/>
                <wp:effectExtent l="38100" t="0" r="50165" b="61595"/>
                <wp:wrapNone/>
                <wp:docPr id="673" name="Connector: Curved 673"/>
                <wp:cNvGraphicFramePr/>
                <a:graphic xmlns:a="http://schemas.openxmlformats.org/drawingml/2006/main">
                  <a:graphicData uri="http://schemas.microsoft.com/office/word/2010/wordprocessingShape">
                    <wps:wsp>
                      <wps:cNvCnPr/>
                      <wps:spPr>
                        <a:xfrm>
                          <a:off x="0" y="0"/>
                          <a:ext cx="45719" cy="453190"/>
                        </a:xfrm>
                        <a:prstGeom prst="curved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B67273" id="Connector: Curved 673" o:spid="_x0000_s1026" type="#_x0000_t38" style="position:absolute;margin-left:35.85pt;margin-top:17.2pt;width:3.6pt;height:35.7pt;z-index:25280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" adj="10800" strokecolor="red" strokeweight=".5pt">
                <v:stroke endarrow="block" joinstyle="miter"/>
              </v:shape>
            </w:pict>
          </mc:Fallback>
        </mc:AlternateContent>
      </w:r>
    </w:p>
    <w:p w14:paraId="1669B799" w14:textId="77777777" w:rsidR="006D47AD" w:rsidRDefault="006D47AD" w:rsidP="006D47AD">
      <w:pPr>
        <w:ind w:firstLine="720"/>
        <w:jc w:val="both"/>
        <w:rPr>
          <w:rFonts w:cstheme="minorHAnsi"/>
        </w:rPr>
      </w:pPr>
    </w:p>
    <w:p w14:paraId="70B51456" w14:textId="67791D22" w:rsidR="006D47AD" w:rsidRDefault="006D47AD" w:rsidP="006D47AD">
      <w:pPr>
        <w:ind w:firstLine="720"/>
        <w:jc w:val="both"/>
        <w:rPr>
          <w:rFonts w:cstheme="minorHAnsi"/>
        </w:rPr>
      </w:pPr>
      <w:r>
        <w:rPr>
          <w:noProof/>
        </w:rPr>
        <w:drawing>
          <wp:anchor distT="0" distB="0" distL="114300" distR="114300" simplePos="0" relativeHeight="252796928" behindDoc="0" locked="0" layoutInCell="1" allowOverlap="1" wp14:anchorId="6E0998E3" wp14:editId="67A0E5FA">
            <wp:simplePos x="0" y="0"/>
            <wp:positionH relativeFrom="margin">
              <wp:posOffset>-1</wp:posOffset>
            </wp:positionH>
            <wp:positionV relativeFrom="paragraph">
              <wp:posOffset>74641</wp:posOffset>
            </wp:positionV>
            <wp:extent cx="2559627" cy="3081655"/>
            <wp:effectExtent l="0" t="0" r="0" b="44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0" cstate="print">
                      <a:extLst>
                        <a:ext uri="{28A0092B-C50C-407E-A947-70E740481C1C}">
                          <a14:useLocalDpi xmlns:a14="http://schemas.microsoft.com/office/drawing/2010/main" val="0"/>
                        </a:ext>
                      </a:extLst>
                    </a:blip>
                    <a:srcRect l="32648" t="12606" r="33486" b="14911"/>
                    <a:stretch/>
                  </pic:blipFill>
                  <pic:spPr bwMode="auto">
                    <a:xfrm>
                      <a:off x="0" y="0"/>
                      <a:ext cx="2559627" cy="3081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DA2A70" w14:textId="624FF5DC" w:rsidR="006D47AD" w:rsidRDefault="006D47AD" w:rsidP="006D47AD">
      <w:pPr>
        <w:ind w:firstLine="720"/>
        <w:jc w:val="both"/>
        <w:rPr>
          <w:rFonts w:cstheme="minorHAnsi"/>
        </w:rPr>
      </w:pPr>
    </w:p>
    <w:p w14:paraId="659B0CFC" w14:textId="77777777" w:rsidR="006D47AD" w:rsidRDefault="006D47AD" w:rsidP="006D47AD">
      <w:pPr>
        <w:ind w:firstLine="720"/>
        <w:jc w:val="both"/>
        <w:rPr>
          <w:rFonts w:cstheme="minorHAnsi"/>
        </w:rPr>
      </w:pPr>
    </w:p>
    <w:p w14:paraId="084E1AF5" w14:textId="77777777" w:rsidR="006D47AD" w:rsidRDefault="006D47AD" w:rsidP="006D47AD">
      <w:pPr>
        <w:ind w:firstLine="720"/>
        <w:jc w:val="both"/>
        <w:rPr>
          <w:rFonts w:cstheme="minorHAnsi"/>
        </w:rPr>
      </w:pPr>
    </w:p>
    <w:p w14:paraId="376CE2B3" w14:textId="4EA0D8F8" w:rsidR="006D47AD" w:rsidRDefault="006D47AD" w:rsidP="006D47AD">
      <w:pPr>
        <w:ind w:firstLine="720"/>
        <w:jc w:val="both"/>
        <w:rPr>
          <w:rFonts w:cstheme="minorHAnsi"/>
        </w:rPr>
      </w:pPr>
    </w:p>
    <w:p w14:paraId="6741C19F" w14:textId="7388B49A" w:rsidR="006D47AD" w:rsidRDefault="006D47AD" w:rsidP="006D47AD">
      <w:pPr>
        <w:ind w:firstLine="720"/>
        <w:jc w:val="both"/>
        <w:rPr>
          <w:rFonts w:cstheme="minorHAnsi"/>
        </w:rPr>
      </w:pPr>
    </w:p>
    <w:p w14:paraId="60ADCD5F" w14:textId="495AE55F" w:rsidR="006D47AD" w:rsidRDefault="006D47AD" w:rsidP="006D47AD">
      <w:pPr>
        <w:ind w:firstLine="720"/>
        <w:jc w:val="both"/>
        <w:rPr>
          <w:rFonts w:cstheme="minorHAnsi"/>
        </w:rPr>
      </w:pPr>
    </w:p>
    <w:p w14:paraId="06ACA2D6" w14:textId="0CE42D9D" w:rsidR="006D47AD" w:rsidRDefault="006D47AD" w:rsidP="006D47AD">
      <w:pPr>
        <w:ind w:firstLine="720"/>
        <w:jc w:val="both"/>
        <w:rPr>
          <w:rFonts w:cstheme="minorHAnsi"/>
        </w:rPr>
      </w:pPr>
    </w:p>
    <w:p w14:paraId="27EF9FBF" w14:textId="77777777" w:rsidR="006D47AD" w:rsidRDefault="006D47AD" w:rsidP="006D47AD">
      <w:pPr>
        <w:ind w:firstLine="720"/>
        <w:jc w:val="both"/>
        <w:rPr>
          <w:rFonts w:cstheme="minorHAnsi"/>
        </w:rPr>
      </w:pPr>
    </w:p>
    <w:p w14:paraId="2ED0181D" w14:textId="28B6A426" w:rsidR="006D47AD" w:rsidRDefault="008160CF" w:rsidP="006D47AD">
      <w:pPr>
        <w:ind w:firstLine="720"/>
        <w:jc w:val="both"/>
        <w:rPr>
          <w:rFonts w:cstheme="minorHAnsi"/>
        </w:rPr>
      </w:pPr>
      <w:r w:rsidRPr="00E067A9">
        <w:rPr>
          <w:rFonts w:cstheme="minorHAnsi"/>
          <w:noProof/>
        </w:rPr>
        <mc:AlternateContent>
          <mc:Choice Requires="wps">
            <w:drawing>
              <wp:anchor distT="45720" distB="45720" distL="114300" distR="114300" simplePos="0" relativeHeight="252817408" behindDoc="0" locked="0" layoutInCell="1" allowOverlap="1" wp14:anchorId="54D8E8CE" wp14:editId="01C3FD8E">
                <wp:simplePos x="0" y="0"/>
                <wp:positionH relativeFrom="margin">
                  <wp:align>center</wp:align>
                </wp:positionH>
                <wp:positionV relativeFrom="paragraph">
                  <wp:posOffset>723053</wp:posOffset>
                </wp:positionV>
                <wp:extent cx="5139055" cy="304800"/>
                <wp:effectExtent l="0" t="0" r="4445" b="0"/>
                <wp:wrapNone/>
                <wp:docPr id="6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9055" cy="304800"/>
                        </a:xfrm>
                        <a:prstGeom prst="rect">
                          <a:avLst/>
                        </a:prstGeom>
                        <a:solidFill>
                          <a:srgbClr val="FFFFFF"/>
                        </a:solidFill>
                        <a:ln w="9525">
                          <a:noFill/>
                          <a:miter lim="800000"/>
                          <a:headEnd/>
                          <a:tailEnd/>
                        </a:ln>
                      </wps:spPr>
                      <wps:txbx>
                        <w:txbxContent>
                          <w:p w14:paraId="0D251C44" w14:textId="0D192E35" w:rsidR="002773A5" w:rsidRDefault="002773A5" w:rsidP="006D47AD">
                            <w:pPr>
                              <w:pStyle w:val="Caption"/>
                              <w:jc w:val="center"/>
                              <w:rPr>
                                <w:rFonts w:cstheme="minorHAnsi"/>
                              </w:rPr>
                            </w:pPr>
                            <w:bookmarkStart w:id="664" w:name="_Toc38868963"/>
                            <w:r>
                              <w:t xml:space="preserve">Figure </w:t>
                            </w:r>
                            <w:fldSimple w:instr=" SEQ Figure \* ARABIC ">
                              <w:r>
                                <w:rPr>
                                  <w:noProof/>
                                </w:rPr>
                                <w:t>125</w:t>
                              </w:r>
                            </w:fldSimple>
                            <w:r>
                              <w:t xml:space="preserve"> - Previous and Revised User Journey from Knowledge &amp; News to AA ODL OI's</w:t>
                            </w:r>
                            <w:bookmarkEnd w:id="664"/>
                          </w:p>
                          <w:p w14:paraId="63BA0251" w14:textId="77777777" w:rsidR="002773A5" w:rsidRDefault="002773A5" w:rsidP="006D47A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8E8CE" id="_x0000_s1162" type="#_x0000_t202" style="position:absolute;left:0;text-align:left;margin-left:0;margin-top:56.95pt;width:404.65pt;height:24pt;z-index:252817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" stroked="f">
                <v:textbox>
                  <w:txbxContent>
                    <w:p w14:paraId="0D251C44" w14:textId="0D192E35" w:rsidR="002773A5" w:rsidRDefault="002773A5" w:rsidP="006D47AD">
                      <w:pPr>
                        <w:pStyle w:val="Caption"/>
                        <w:jc w:val="center"/>
                        <w:rPr>
                          <w:rFonts w:cstheme="minorHAnsi"/>
                        </w:rPr>
                      </w:pPr>
                      <w:bookmarkStart w:id="665" w:name="_Toc38868963"/>
                      <w:r>
                        <w:t xml:space="preserve">Figure </w:t>
                      </w:r>
                      <w:fldSimple w:instr=" SEQ Figure \* ARABIC ">
                        <w:r>
                          <w:rPr>
                            <w:noProof/>
                          </w:rPr>
                          <w:t>125</w:t>
                        </w:r>
                      </w:fldSimple>
                      <w:r>
                        <w:t xml:space="preserve"> - Previous and Revised User Journey from Knowledge &amp; News to AA ODL OI's</w:t>
                      </w:r>
                      <w:bookmarkEnd w:id="665"/>
                    </w:p>
                    <w:p w14:paraId="63BA0251" w14:textId="77777777" w:rsidR="002773A5" w:rsidRDefault="002773A5" w:rsidP="006D47AD"/>
                  </w:txbxContent>
                </v:textbox>
                <w10:wrap anchorx="margin"/>
              </v:shape>
            </w:pict>
          </mc:Fallback>
        </mc:AlternateContent>
      </w:r>
    </w:p>
    <w:p w14:paraId="10926D38" w14:textId="644BB994" w:rsidR="006D47AD" w:rsidRDefault="006D47AD" w:rsidP="008160CF">
      <w:pPr>
        <w:pStyle w:val="Heading2"/>
      </w:pPr>
      <w:bookmarkStart w:id="666" w:name="_Toc38707119"/>
      <w:bookmarkStart w:id="667" w:name="_Toc38714955"/>
      <w:r>
        <w:lastRenderedPageBreak/>
        <w:t>7.</w:t>
      </w:r>
      <w:r w:rsidR="004A54D4">
        <w:t>7</w:t>
      </w:r>
      <w:r>
        <w:t xml:space="preserve"> Colour Wireframe Heuristic Evaluation Feedback and Updated Designs – Circulars Screen Designs</w:t>
      </w:r>
      <w:bookmarkEnd w:id="666"/>
      <w:bookmarkEnd w:id="667"/>
    </w:p>
    <w:tbl>
      <w:tblPr>
        <w:tblStyle w:val="TableGrid"/>
        <w:tblpPr w:leftFromText="180" w:rightFromText="180" w:vertAnchor="text" w:horzAnchor="margin" w:tblpY="46"/>
        <w:tblW w:w="0" w:type="auto"/>
        <w:tblLook w:val="04A0" w:firstRow="1" w:lastRow="0" w:firstColumn="1" w:lastColumn="0" w:noHBand="0" w:noVBand="1"/>
      </w:tblPr>
      <w:tblGrid>
        <w:gridCol w:w="1129"/>
        <w:gridCol w:w="7887"/>
      </w:tblGrid>
      <w:tr w:rsidR="006D47AD" w14:paraId="48E9C053" w14:textId="77777777" w:rsidTr="00A40268">
        <w:trPr>
          <w:trHeight w:val="699"/>
        </w:trPr>
        <w:tc>
          <w:tcPr>
            <w:tcW w:w="1129" w:type="dxa"/>
            <w:shd w:val="clear" w:color="auto" w:fill="0070C0"/>
          </w:tcPr>
          <w:p w14:paraId="5C74B311" w14:textId="77777777" w:rsidR="006D47AD" w:rsidRDefault="006D47AD" w:rsidP="00A40268">
            <w:pPr>
              <w:jc w:val="both"/>
              <w:rPr>
                <w:rFonts w:cstheme="minorHAnsi"/>
              </w:rPr>
            </w:pPr>
          </w:p>
          <w:p w14:paraId="04067616" w14:textId="77777777" w:rsidR="006D47AD" w:rsidRDefault="006D47AD" w:rsidP="00A40268">
            <w:pPr>
              <w:jc w:val="both"/>
              <w:rPr>
                <w:rFonts w:cstheme="minorHAnsi"/>
                <w:b/>
                <w:bCs/>
                <w:color w:val="FFFFFF" w:themeColor="background1"/>
              </w:rPr>
            </w:pPr>
            <w:r w:rsidRPr="00624543">
              <w:rPr>
                <w:rFonts w:cstheme="minorHAnsi"/>
                <w:b/>
                <w:bCs/>
                <w:color w:val="FFFFFF" w:themeColor="background1"/>
              </w:rPr>
              <w:t>Feedback</w:t>
            </w:r>
          </w:p>
          <w:p w14:paraId="06ECD47B" w14:textId="77777777" w:rsidR="006D47AD" w:rsidRPr="00624543" w:rsidRDefault="006D47AD" w:rsidP="00A40268">
            <w:pPr>
              <w:jc w:val="both"/>
              <w:rPr>
                <w:rFonts w:cstheme="minorHAnsi"/>
                <w:b/>
                <w:bCs/>
                <w:color w:val="FFFFFF" w:themeColor="background1"/>
              </w:rPr>
            </w:pPr>
          </w:p>
          <w:p w14:paraId="46A025C9" w14:textId="77777777" w:rsidR="006D47AD" w:rsidRDefault="006D47AD" w:rsidP="00A40268">
            <w:pPr>
              <w:jc w:val="both"/>
              <w:rPr>
                <w:rFonts w:cstheme="minorHAnsi"/>
              </w:rPr>
            </w:pPr>
          </w:p>
        </w:tc>
        <w:tc>
          <w:tcPr>
            <w:tcW w:w="7887" w:type="dxa"/>
          </w:tcPr>
          <w:p w14:paraId="08D66537" w14:textId="77777777" w:rsidR="006D47AD" w:rsidRDefault="006D47AD" w:rsidP="00A40268">
            <w:pPr>
              <w:pStyle w:val="ListParagraph"/>
              <w:jc w:val="both"/>
              <w:rPr>
                <w:rFonts w:cstheme="minorHAnsi"/>
              </w:rPr>
            </w:pPr>
          </w:p>
          <w:p w14:paraId="23F5B69D" w14:textId="77777777" w:rsidR="006D47AD" w:rsidRDefault="006D47AD" w:rsidP="00A40268">
            <w:pPr>
              <w:pStyle w:val="ListParagraph"/>
              <w:numPr>
                <w:ilvl w:val="0"/>
                <w:numId w:val="22"/>
              </w:numPr>
            </w:pPr>
            <w:r>
              <w:t>Mirror the design of the OI pages by including the navigation menu on this page.</w:t>
            </w:r>
          </w:p>
          <w:p w14:paraId="246B7164" w14:textId="77777777" w:rsidR="006D47AD" w:rsidRPr="00624543" w:rsidRDefault="006D47AD" w:rsidP="00A40268">
            <w:pPr>
              <w:pStyle w:val="ListParagraph"/>
              <w:jc w:val="both"/>
              <w:rPr>
                <w:rFonts w:cstheme="minorHAnsi"/>
              </w:rPr>
            </w:pPr>
          </w:p>
        </w:tc>
      </w:tr>
    </w:tbl>
    <w:p w14:paraId="76A310EF" w14:textId="6463323C" w:rsidR="006D47AD" w:rsidRDefault="00F62591" w:rsidP="00F62591">
      <w:pPr>
        <w:pStyle w:val="Caption"/>
        <w:jc w:val="center"/>
        <w:rPr>
          <w:rFonts w:cstheme="minorHAnsi"/>
        </w:rPr>
      </w:pPr>
      <w:bookmarkStart w:id="668" w:name="_Toc38868837"/>
      <w:r>
        <w:t xml:space="preserve">Table </w:t>
      </w:r>
      <w:fldSimple w:instr=" SEQ Table \* ARABIC ">
        <w:r>
          <w:rPr>
            <w:noProof/>
          </w:rPr>
          <w:t>21</w:t>
        </w:r>
      </w:fldSimple>
      <w:r>
        <w:t xml:space="preserve"> - Heuristic Review Feedback - Circulars</w:t>
      </w:r>
      <w:bookmarkEnd w:id="668"/>
    </w:p>
    <w:p w14:paraId="68CD993B" w14:textId="2A45C1D3" w:rsidR="006D47AD" w:rsidRDefault="00F62591" w:rsidP="006D47AD">
      <w:pPr>
        <w:ind w:firstLine="720"/>
        <w:jc w:val="both"/>
        <w:rPr>
          <w:rFonts w:cstheme="minorHAnsi"/>
        </w:rPr>
      </w:pPr>
      <w:r>
        <w:rPr>
          <w:noProof/>
        </w:rPr>
        <mc:AlternateContent>
          <mc:Choice Requires="wps">
            <w:drawing>
              <wp:anchor distT="0" distB="0" distL="114300" distR="114300" simplePos="0" relativeHeight="252928000" behindDoc="0" locked="0" layoutInCell="1" allowOverlap="1" wp14:anchorId="51298694" wp14:editId="3625A223">
                <wp:simplePos x="0" y="0"/>
                <wp:positionH relativeFrom="column">
                  <wp:posOffset>274955</wp:posOffset>
                </wp:positionH>
                <wp:positionV relativeFrom="paragraph">
                  <wp:posOffset>7942580</wp:posOffset>
                </wp:positionV>
                <wp:extent cx="5180965" cy="635"/>
                <wp:effectExtent l="0" t="0" r="0" b="0"/>
                <wp:wrapNone/>
                <wp:docPr id="795" name="Text Box 795"/>
                <wp:cNvGraphicFramePr/>
                <a:graphic xmlns:a="http://schemas.openxmlformats.org/drawingml/2006/main">
                  <a:graphicData uri="http://schemas.microsoft.com/office/word/2010/wordprocessingShape">
                    <wps:wsp>
                      <wps:cNvSpPr txBox="1"/>
                      <wps:spPr>
                        <a:xfrm>
                          <a:off x="0" y="0"/>
                          <a:ext cx="5180965" cy="635"/>
                        </a:xfrm>
                        <a:prstGeom prst="rect">
                          <a:avLst/>
                        </a:prstGeom>
                        <a:solidFill>
                          <a:prstClr val="white"/>
                        </a:solidFill>
                        <a:ln>
                          <a:noFill/>
                        </a:ln>
                      </wps:spPr>
                      <wps:txbx>
                        <w:txbxContent>
                          <w:p w14:paraId="5BE2E3B0" w14:textId="21454917" w:rsidR="002773A5" w:rsidRPr="00C968A5" w:rsidRDefault="002773A5" w:rsidP="00F62591">
                            <w:pPr>
                              <w:pStyle w:val="Caption"/>
                              <w:jc w:val="center"/>
                              <w:rPr>
                                <w:noProof/>
                              </w:rPr>
                            </w:pPr>
                            <w:bookmarkStart w:id="669" w:name="_Toc38868964"/>
                            <w:r>
                              <w:t xml:space="preserve">Figure </w:t>
                            </w:r>
                            <w:fldSimple w:instr=" SEQ Figure \* ARABIC ">
                              <w:r>
                                <w:rPr>
                                  <w:noProof/>
                                </w:rPr>
                                <w:t>126</w:t>
                              </w:r>
                            </w:fldSimple>
                            <w:r>
                              <w:t xml:space="preserve"> - Colour Wireframe Version 2 - Circulars Screen Design</w:t>
                            </w:r>
                            <w:bookmarkEnd w:id="6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298694" id="Text Box 795" o:spid="_x0000_s1163" type="#_x0000_t202" style="position:absolute;left:0;text-align:left;margin-left:21.65pt;margin-top:625.4pt;width:407.95pt;height:.05pt;z-index:25292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" stroked="f">
                <v:textbox style="mso-fit-shape-to-text:t" inset="0,0,0,0">
                  <w:txbxContent>
                    <w:p w14:paraId="5BE2E3B0" w14:textId="21454917" w:rsidR="002773A5" w:rsidRPr="00C968A5" w:rsidRDefault="002773A5" w:rsidP="00F62591">
                      <w:pPr>
                        <w:pStyle w:val="Caption"/>
                        <w:jc w:val="center"/>
                        <w:rPr>
                          <w:noProof/>
                        </w:rPr>
                      </w:pPr>
                      <w:bookmarkStart w:id="670" w:name="_Toc38868964"/>
                      <w:r>
                        <w:t xml:space="preserve">Figure </w:t>
                      </w:r>
                      <w:fldSimple w:instr=" SEQ Figure \* ARABIC ">
                        <w:r>
                          <w:rPr>
                            <w:noProof/>
                          </w:rPr>
                          <w:t>126</w:t>
                        </w:r>
                      </w:fldSimple>
                      <w:r>
                        <w:t xml:space="preserve"> - Colour Wireframe Version 2 - Circulars Screen Design</w:t>
                      </w:r>
                      <w:bookmarkEnd w:id="670"/>
                    </w:p>
                  </w:txbxContent>
                </v:textbox>
              </v:shape>
            </w:pict>
          </mc:Fallback>
        </mc:AlternateContent>
      </w:r>
      <w:r w:rsidR="008160CF">
        <w:rPr>
          <w:noProof/>
        </w:rPr>
        <w:drawing>
          <wp:anchor distT="0" distB="0" distL="114300" distR="114300" simplePos="0" relativeHeight="252813312" behindDoc="0" locked="0" layoutInCell="1" allowOverlap="1" wp14:anchorId="0ADB6524" wp14:editId="78B0C79D">
            <wp:simplePos x="0" y="0"/>
            <wp:positionH relativeFrom="margin">
              <wp:align>center</wp:align>
            </wp:positionH>
            <wp:positionV relativeFrom="paragraph">
              <wp:posOffset>11430</wp:posOffset>
            </wp:positionV>
            <wp:extent cx="5180965" cy="7874000"/>
            <wp:effectExtent l="0" t="0" r="635" b="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1" cstate="screen">
                      <a:extLst>
                        <a:ext uri="{28A0092B-C50C-407E-A947-70E740481C1C}">
                          <a14:useLocalDpi xmlns:a14="http://schemas.microsoft.com/office/drawing/2010/main"/>
                        </a:ext>
                      </a:extLst>
                    </a:blip>
                    <a:srcRect/>
                    <a:stretch/>
                  </pic:blipFill>
                  <pic:spPr bwMode="auto">
                    <a:xfrm>
                      <a:off x="0" y="0"/>
                      <a:ext cx="5184215" cy="78789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47AD">
        <w:rPr>
          <w:noProof/>
        </w:rPr>
        <mc:AlternateContent>
          <mc:Choice Requires="wps">
            <w:drawing>
              <wp:anchor distT="0" distB="0" distL="114300" distR="114300" simplePos="0" relativeHeight="252814336" behindDoc="0" locked="0" layoutInCell="1" allowOverlap="1" wp14:anchorId="7CC46AFC" wp14:editId="16494514">
                <wp:simplePos x="0" y="0"/>
                <wp:positionH relativeFrom="column">
                  <wp:posOffset>0</wp:posOffset>
                </wp:positionH>
                <wp:positionV relativeFrom="paragraph">
                  <wp:posOffset>9135745</wp:posOffset>
                </wp:positionV>
                <wp:extent cx="5731510" cy="635"/>
                <wp:effectExtent l="0" t="0" r="0" b="0"/>
                <wp:wrapNone/>
                <wp:docPr id="679" name="Text Box 67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A844592" w14:textId="443D408B" w:rsidR="002773A5" w:rsidRPr="00F54F00" w:rsidRDefault="002773A5" w:rsidP="006D47AD">
                            <w:pPr>
                              <w:pStyle w:val="Caption"/>
                              <w:jc w:val="center"/>
                              <w:rPr>
                                <w:noProof/>
                              </w:rPr>
                            </w:pPr>
                            <w:bookmarkStart w:id="671" w:name="_Toc38868965"/>
                            <w:r>
                              <w:t xml:space="preserve">Figure </w:t>
                            </w:r>
                            <w:fldSimple w:instr=" SEQ Figure \* ARABIC ">
                              <w:r>
                                <w:rPr>
                                  <w:noProof/>
                                </w:rPr>
                                <w:t>127</w:t>
                              </w:r>
                            </w:fldSimple>
                            <w:r>
                              <w:t xml:space="preserve"> - Colour Wireframe Version 2 - Circulars Screen Design</w:t>
                            </w:r>
                            <w:bookmarkEnd w:id="6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C46AFC" id="Text Box 679" o:spid="_x0000_s1164" type="#_x0000_t202" style="position:absolute;left:0;text-align:left;margin-left:0;margin-top:719.35pt;width:451.3pt;height:.05pt;z-index:252814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" stroked="f">
                <v:textbox style="mso-fit-shape-to-text:t" inset="0,0,0,0">
                  <w:txbxContent>
                    <w:p w14:paraId="0A844592" w14:textId="443D408B" w:rsidR="002773A5" w:rsidRPr="00F54F00" w:rsidRDefault="002773A5" w:rsidP="006D47AD">
                      <w:pPr>
                        <w:pStyle w:val="Caption"/>
                        <w:jc w:val="center"/>
                        <w:rPr>
                          <w:noProof/>
                        </w:rPr>
                      </w:pPr>
                      <w:bookmarkStart w:id="672" w:name="_Toc38868965"/>
                      <w:r>
                        <w:t xml:space="preserve">Figure </w:t>
                      </w:r>
                      <w:fldSimple w:instr=" SEQ Figure \* ARABIC ">
                        <w:r>
                          <w:rPr>
                            <w:noProof/>
                          </w:rPr>
                          <w:t>127</w:t>
                        </w:r>
                      </w:fldSimple>
                      <w:r>
                        <w:t xml:space="preserve"> - Colour Wireframe Version 2 - Circulars Screen Design</w:t>
                      </w:r>
                      <w:bookmarkEnd w:id="672"/>
                    </w:p>
                  </w:txbxContent>
                </v:textbox>
              </v:shape>
            </w:pict>
          </mc:Fallback>
        </mc:AlternateContent>
      </w:r>
    </w:p>
    <w:p w14:paraId="327C68BE" w14:textId="07022DCB" w:rsidR="006D47AD" w:rsidRDefault="006D47AD" w:rsidP="006D47AD">
      <w:pPr>
        <w:ind w:firstLine="720"/>
        <w:jc w:val="both"/>
        <w:rPr>
          <w:rFonts w:cstheme="minorHAnsi"/>
        </w:rPr>
      </w:pPr>
    </w:p>
    <w:p w14:paraId="69CB019C" w14:textId="6648668E" w:rsidR="006D47AD" w:rsidRDefault="006D47AD" w:rsidP="006D47AD">
      <w:pPr>
        <w:ind w:firstLine="720"/>
        <w:jc w:val="both"/>
        <w:rPr>
          <w:rFonts w:cstheme="minorHAnsi"/>
        </w:rPr>
      </w:pPr>
    </w:p>
    <w:p w14:paraId="2C09AD8B" w14:textId="7113BBAA" w:rsidR="006D47AD" w:rsidRDefault="006D47AD" w:rsidP="006D47AD">
      <w:pPr>
        <w:ind w:firstLine="720"/>
        <w:jc w:val="both"/>
        <w:rPr>
          <w:rFonts w:cstheme="minorHAnsi"/>
        </w:rPr>
      </w:pPr>
    </w:p>
    <w:p w14:paraId="0A53683E" w14:textId="77777777" w:rsidR="006D47AD" w:rsidRDefault="006D47AD" w:rsidP="006D47AD">
      <w:pPr>
        <w:ind w:firstLine="720"/>
        <w:jc w:val="both"/>
        <w:rPr>
          <w:rFonts w:cstheme="minorHAnsi"/>
        </w:rPr>
      </w:pPr>
    </w:p>
    <w:p w14:paraId="3CD2D596" w14:textId="77777777" w:rsidR="006D47AD" w:rsidRDefault="006D47AD" w:rsidP="006D47AD">
      <w:pPr>
        <w:ind w:firstLine="720"/>
        <w:jc w:val="both"/>
        <w:rPr>
          <w:rFonts w:cstheme="minorHAnsi"/>
        </w:rPr>
      </w:pPr>
    </w:p>
    <w:p w14:paraId="7F58A4C5" w14:textId="77777777" w:rsidR="006D47AD" w:rsidRDefault="006D47AD" w:rsidP="006D47AD">
      <w:pPr>
        <w:ind w:firstLine="720"/>
        <w:jc w:val="both"/>
        <w:rPr>
          <w:rFonts w:cstheme="minorHAnsi"/>
        </w:rPr>
      </w:pPr>
    </w:p>
    <w:p w14:paraId="06B60C23" w14:textId="77777777" w:rsidR="006D47AD" w:rsidRDefault="006D47AD" w:rsidP="006D47AD">
      <w:pPr>
        <w:ind w:firstLine="720"/>
        <w:jc w:val="both"/>
        <w:rPr>
          <w:rFonts w:cstheme="minorHAnsi"/>
        </w:rPr>
      </w:pPr>
    </w:p>
    <w:p w14:paraId="10FC43DB" w14:textId="77777777" w:rsidR="006D47AD" w:rsidRDefault="006D47AD" w:rsidP="006D47AD">
      <w:pPr>
        <w:ind w:firstLine="720"/>
        <w:jc w:val="both"/>
        <w:rPr>
          <w:rFonts w:cstheme="minorHAnsi"/>
        </w:rPr>
      </w:pPr>
    </w:p>
    <w:p w14:paraId="38C3D152" w14:textId="77777777" w:rsidR="006D47AD" w:rsidRDefault="006D47AD" w:rsidP="006D47AD">
      <w:pPr>
        <w:ind w:firstLine="720"/>
        <w:jc w:val="both"/>
        <w:rPr>
          <w:rFonts w:cstheme="minorHAnsi"/>
        </w:rPr>
      </w:pPr>
    </w:p>
    <w:p w14:paraId="4B42096F" w14:textId="77777777" w:rsidR="006D47AD" w:rsidRDefault="006D47AD" w:rsidP="006D47AD">
      <w:pPr>
        <w:ind w:firstLine="720"/>
        <w:jc w:val="both"/>
        <w:rPr>
          <w:rFonts w:cstheme="minorHAnsi"/>
        </w:rPr>
      </w:pPr>
    </w:p>
    <w:p w14:paraId="3F70CE93" w14:textId="77777777" w:rsidR="006D47AD" w:rsidRDefault="006D47AD" w:rsidP="006D47AD">
      <w:pPr>
        <w:ind w:firstLine="720"/>
        <w:jc w:val="both"/>
        <w:rPr>
          <w:rFonts w:cstheme="minorHAnsi"/>
        </w:rPr>
      </w:pPr>
    </w:p>
    <w:p w14:paraId="65B1C2C7" w14:textId="77777777" w:rsidR="006D47AD" w:rsidRDefault="006D47AD" w:rsidP="006D47AD">
      <w:pPr>
        <w:ind w:firstLine="720"/>
        <w:jc w:val="both"/>
        <w:rPr>
          <w:rFonts w:cstheme="minorHAnsi"/>
        </w:rPr>
      </w:pPr>
    </w:p>
    <w:p w14:paraId="6F8A4347" w14:textId="77777777" w:rsidR="006D47AD" w:rsidRDefault="006D47AD" w:rsidP="006D47AD">
      <w:pPr>
        <w:ind w:firstLine="720"/>
        <w:jc w:val="both"/>
        <w:rPr>
          <w:rFonts w:cstheme="minorHAnsi"/>
        </w:rPr>
      </w:pPr>
    </w:p>
    <w:p w14:paraId="2643E5B8" w14:textId="77777777" w:rsidR="006D47AD" w:rsidRDefault="006D47AD" w:rsidP="006D47AD">
      <w:pPr>
        <w:ind w:firstLine="720"/>
        <w:jc w:val="both"/>
        <w:rPr>
          <w:rFonts w:cstheme="minorHAnsi"/>
        </w:rPr>
      </w:pPr>
    </w:p>
    <w:p w14:paraId="15D07F1D" w14:textId="77777777" w:rsidR="006D47AD" w:rsidRDefault="006D47AD" w:rsidP="006D47AD">
      <w:pPr>
        <w:ind w:firstLine="720"/>
        <w:jc w:val="both"/>
        <w:rPr>
          <w:rFonts w:cstheme="minorHAnsi"/>
        </w:rPr>
      </w:pPr>
    </w:p>
    <w:p w14:paraId="7AA94902" w14:textId="77777777" w:rsidR="006D47AD" w:rsidRDefault="006D47AD" w:rsidP="006D47AD">
      <w:pPr>
        <w:ind w:firstLine="720"/>
        <w:jc w:val="both"/>
        <w:rPr>
          <w:rFonts w:cstheme="minorHAnsi"/>
        </w:rPr>
      </w:pPr>
    </w:p>
    <w:p w14:paraId="4B62CAE3" w14:textId="77777777" w:rsidR="006D47AD" w:rsidRDefault="006D47AD" w:rsidP="006D47AD">
      <w:pPr>
        <w:ind w:firstLine="720"/>
        <w:jc w:val="both"/>
        <w:rPr>
          <w:rFonts w:cstheme="minorHAnsi"/>
        </w:rPr>
      </w:pPr>
    </w:p>
    <w:p w14:paraId="280E355E" w14:textId="77777777" w:rsidR="006D47AD" w:rsidRDefault="006D47AD" w:rsidP="006D47AD">
      <w:pPr>
        <w:ind w:firstLine="720"/>
        <w:jc w:val="both"/>
        <w:rPr>
          <w:rFonts w:cstheme="minorHAnsi"/>
        </w:rPr>
      </w:pPr>
    </w:p>
    <w:p w14:paraId="442214E4" w14:textId="77777777" w:rsidR="006D47AD" w:rsidRDefault="006D47AD" w:rsidP="006D47AD">
      <w:pPr>
        <w:ind w:firstLine="720"/>
        <w:jc w:val="both"/>
        <w:rPr>
          <w:rFonts w:cstheme="minorHAnsi"/>
        </w:rPr>
      </w:pPr>
    </w:p>
    <w:p w14:paraId="6A883C14" w14:textId="77777777" w:rsidR="006D47AD" w:rsidRDefault="006D47AD" w:rsidP="006D47AD">
      <w:pPr>
        <w:ind w:firstLine="720"/>
        <w:jc w:val="both"/>
        <w:rPr>
          <w:rFonts w:cstheme="minorHAnsi"/>
        </w:rPr>
      </w:pPr>
    </w:p>
    <w:p w14:paraId="0775AF86" w14:textId="77777777" w:rsidR="006D47AD" w:rsidRDefault="006D47AD" w:rsidP="006D47AD">
      <w:pPr>
        <w:ind w:firstLine="720"/>
        <w:jc w:val="both"/>
        <w:rPr>
          <w:rFonts w:cstheme="minorHAnsi"/>
        </w:rPr>
      </w:pPr>
    </w:p>
    <w:p w14:paraId="48DB5C81" w14:textId="77777777" w:rsidR="006D47AD" w:rsidRDefault="006D47AD" w:rsidP="006D47AD">
      <w:pPr>
        <w:ind w:firstLine="720"/>
        <w:jc w:val="both"/>
        <w:rPr>
          <w:rFonts w:cstheme="minorHAnsi"/>
        </w:rPr>
      </w:pPr>
    </w:p>
    <w:p w14:paraId="22789CE1" w14:textId="77777777" w:rsidR="006D47AD" w:rsidRDefault="006D47AD" w:rsidP="006D47AD">
      <w:pPr>
        <w:ind w:firstLine="720"/>
        <w:jc w:val="both"/>
        <w:rPr>
          <w:rFonts w:cstheme="minorHAnsi"/>
        </w:rPr>
      </w:pPr>
    </w:p>
    <w:p w14:paraId="08271951" w14:textId="77777777" w:rsidR="006D47AD" w:rsidRDefault="006D47AD" w:rsidP="006D47AD">
      <w:pPr>
        <w:ind w:firstLine="720"/>
        <w:jc w:val="both"/>
        <w:rPr>
          <w:rFonts w:cstheme="minorHAnsi"/>
        </w:rPr>
      </w:pPr>
    </w:p>
    <w:p w14:paraId="5F02E708" w14:textId="77777777" w:rsidR="006D47AD" w:rsidRDefault="006D47AD" w:rsidP="006D47AD">
      <w:pPr>
        <w:ind w:firstLine="720"/>
        <w:jc w:val="both"/>
        <w:rPr>
          <w:rFonts w:cstheme="minorHAnsi"/>
        </w:rPr>
      </w:pPr>
    </w:p>
    <w:p w14:paraId="63FB2780" w14:textId="31A3D881" w:rsidR="006D47AD" w:rsidRDefault="006D47AD" w:rsidP="006D47AD">
      <w:pPr>
        <w:pStyle w:val="Heading2"/>
      </w:pPr>
      <w:bookmarkStart w:id="673" w:name="_Toc38707120"/>
      <w:bookmarkStart w:id="674" w:name="_Toc38714956"/>
      <w:r>
        <w:lastRenderedPageBreak/>
        <w:t>7.</w:t>
      </w:r>
      <w:r w:rsidR="004A54D4">
        <w:t>8</w:t>
      </w:r>
      <w:r>
        <w:t xml:space="preserve"> Colour Wireframe Heuristic Evaluation Feedback and Updated Designs – My Performance </w:t>
      </w:r>
      <w:r w:rsidR="008160CF">
        <w:t>S</w:t>
      </w:r>
      <w:r>
        <w:t>creen Designs</w:t>
      </w:r>
      <w:bookmarkEnd w:id="673"/>
      <w:bookmarkEnd w:id="674"/>
    </w:p>
    <w:tbl>
      <w:tblPr>
        <w:tblStyle w:val="TableGrid"/>
        <w:tblpPr w:leftFromText="180" w:rightFromText="180" w:vertAnchor="text" w:horzAnchor="margin" w:tblpY="76"/>
        <w:tblW w:w="0" w:type="auto"/>
        <w:tblLook w:val="04A0" w:firstRow="1" w:lastRow="0" w:firstColumn="1" w:lastColumn="0" w:noHBand="0" w:noVBand="1"/>
      </w:tblPr>
      <w:tblGrid>
        <w:gridCol w:w="1129"/>
        <w:gridCol w:w="7887"/>
      </w:tblGrid>
      <w:tr w:rsidR="006D47AD" w14:paraId="04FA75B9" w14:textId="77777777" w:rsidTr="00A40268">
        <w:trPr>
          <w:trHeight w:val="699"/>
        </w:trPr>
        <w:tc>
          <w:tcPr>
            <w:tcW w:w="1129" w:type="dxa"/>
            <w:shd w:val="clear" w:color="auto" w:fill="0070C0"/>
          </w:tcPr>
          <w:p w14:paraId="35274C4B" w14:textId="77777777" w:rsidR="006D47AD" w:rsidRDefault="006D47AD" w:rsidP="00A40268">
            <w:pPr>
              <w:jc w:val="both"/>
              <w:rPr>
                <w:rFonts w:cstheme="minorHAnsi"/>
              </w:rPr>
            </w:pPr>
          </w:p>
          <w:p w14:paraId="3FA69736" w14:textId="77777777" w:rsidR="006D47AD" w:rsidRDefault="006D47AD" w:rsidP="00A40268">
            <w:pPr>
              <w:jc w:val="both"/>
              <w:rPr>
                <w:rFonts w:cstheme="minorHAnsi"/>
                <w:b/>
                <w:bCs/>
                <w:color w:val="FFFFFF" w:themeColor="background1"/>
              </w:rPr>
            </w:pPr>
          </w:p>
          <w:p w14:paraId="7503D4C5" w14:textId="77777777" w:rsidR="006D47AD" w:rsidRDefault="006D47AD" w:rsidP="00A40268">
            <w:pPr>
              <w:jc w:val="both"/>
              <w:rPr>
                <w:rFonts w:cstheme="minorHAnsi"/>
                <w:b/>
                <w:bCs/>
                <w:color w:val="FFFFFF" w:themeColor="background1"/>
              </w:rPr>
            </w:pPr>
            <w:r w:rsidRPr="00624543">
              <w:rPr>
                <w:rFonts w:cstheme="minorHAnsi"/>
                <w:b/>
                <w:bCs/>
                <w:color w:val="FFFFFF" w:themeColor="background1"/>
              </w:rPr>
              <w:t>Feedback</w:t>
            </w:r>
          </w:p>
          <w:p w14:paraId="2F0687D2" w14:textId="77777777" w:rsidR="006D47AD" w:rsidRPr="00624543" w:rsidRDefault="006D47AD" w:rsidP="00A40268">
            <w:pPr>
              <w:jc w:val="both"/>
              <w:rPr>
                <w:rFonts w:cstheme="minorHAnsi"/>
                <w:b/>
                <w:bCs/>
                <w:color w:val="FFFFFF" w:themeColor="background1"/>
              </w:rPr>
            </w:pPr>
          </w:p>
          <w:p w14:paraId="28955FAD" w14:textId="77777777" w:rsidR="006D47AD" w:rsidRDefault="006D47AD" w:rsidP="00A40268">
            <w:pPr>
              <w:jc w:val="both"/>
              <w:rPr>
                <w:rFonts w:cstheme="minorHAnsi"/>
              </w:rPr>
            </w:pPr>
          </w:p>
        </w:tc>
        <w:tc>
          <w:tcPr>
            <w:tcW w:w="7887" w:type="dxa"/>
          </w:tcPr>
          <w:p w14:paraId="05844844" w14:textId="77777777" w:rsidR="006D47AD" w:rsidRDefault="006D47AD" w:rsidP="00A40268">
            <w:pPr>
              <w:pStyle w:val="ListParagraph"/>
              <w:jc w:val="both"/>
              <w:rPr>
                <w:rFonts w:cstheme="minorHAnsi"/>
              </w:rPr>
            </w:pPr>
          </w:p>
          <w:p w14:paraId="3ED51911" w14:textId="77777777" w:rsidR="006D47AD" w:rsidRDefault="006D47AD" w:rsidP="00A40268">
            <w:pPr>
              <w:pStyle w:val="ListParagraph"/>
              <w:numPr>
                <w:ilvl w:val="0"/>
                <w:numId w:val="24"/>
              </w:numPr>
            </w:pPr>
            <w:r>
              <w:t>Remove the transparency from behind the DVLA logo.</w:t>
            </w:r>
          </w:p>
          <w:p w14:paraId="102F7C24" w14:textId="77777777" w:rsidR="006D47AD" w:rsidRDefault="006D47AD" w:rsidP="00A40268">
            <w:pPr>
              <w:pStyle w:val="ListParagraph"/>
              <w:numPr>
                <w:ilvl w:val="0"/>
                <w:numId w:val="24"/>
              </w:numPr>
            </w:pPr>
            <w:r>
              <w:t xml:space="preserve">Make the button consistent with other buttons. </w:t>
            </w:r>
          </w:p>
          <w:p w14:paraId="08BA3830" w14:textId="77777777" w:rsidR="006D47AD" w:rsidRPr="009F34B1" w:rsidRDefault="006D47AD" w:rsidP="00A40268">
            <w:pPr>
              <w:pStyle w:val="ListParagraph"/>
              <w:numPr>
                <w:ilvl w:val="0"/>
                <w:numId w:val="24"/>
              </w:numPr>
            </w:pPr>
            <w:r>
              <w:t xml:space="preserve">The bottom middle is not a great location for an action button. They’re at the corners of the screen because they’re easier to navigate to quickly. The user doesn’t have to be so accurate. (The author tested this and realised this was in keeping with Fitt’s law </w:t>
            </w:r>
            <w:sdt>
              <w:sdtPr>
                <w:id w:val="-592158703"/>
                <w:citation/>
              </w:sdtPr>
              <w:sdtContent>
                <w:r w:rsidRPr="000014CC">
                  <w:fldChar w:fldCharType="begin"/>
                </w:r>
                <w:r w:rsidRPr="000014CC">
                  <w:instrText xml:space="preserve"> CITATION Cam19 \l 1033 </w:instrText>
                </w:r>
                <w:r w:rsidRPr="000014CC">
                  <w:fldChar w:fldCharType="separate"/>
                </w:r>
                <w:r w:rsidRPr="00B8667A">
                  <w:rPr>
                    <w:noProof/>
                  </w:rPr>
                  <w:t>[25]</w:t>
                </w:r>
                <w:r w:rsidRPr="000014CC">
                  <w:fldChar w:fldCharType="end"/>
                </w:r>
              </w:sdtContent>
            </w:sdt>
            <w:r w:rsidRPr="000014CC">
              <w:t xml:space="preserve">, </w:t>
            </w:r>
            <w:sdt>
              <w:sdtPr>
                <w:id w:val="-765383089"/>
                <w:citation/>
              </w:sdtPr>
              <w:sdtContent>
                <w:r w:rsidRPr="000014CC">
                  <w:fldChar w:fldCharType="begin"/>
                </w:r>
                <w:r w:rsidRPr="000014CC">
                  <w:instrText xml:space="preserve"> CITATION GWe10 \l 1033 </w:instrText>
                </w:r>
                <w:r w:rsidRPr="000014CC">
                  <w:fldChar w:fldCharType="separate"/>
                </w:r>
                <w:r w:rsidRPr="00B8667A">
                  <w:rPr>
                    <w:noProof/>
                  </w:rPr>
                  <w:t>[27]</w:t>
                </w:r>
                <w:r w:rsidRPr="000014CC">
                  <w:fldChar w:fldCharType="end"/>
                </w:r>
              </w:sdtContent>
            </w:sdt>
            <w:r>
              <w:t>.)</w:t>
            </w:r>
          </w:p>
          <w:p w14:paraId="6B0A4B5F" w14:textId="77777777" w:rsidR="006D47AD" w:rsidRPr="00624543" w:rsidRDefault="006D47AD" w:rsidP="00A40268">
            <w:pPr>
              <w:pStyle w:val="ListParagraph"/>
              <w:jc w:val="both"/>
              <w:rPr>
                <w:rFonts w:cstheme="minorHAnsi"/>
              </w:rPr>
            </w:pPr>
          </w:p>
        </w:tc>
      </w:tr>
    </w:tbl>
    <w:p w14:paraId="395E2AF7" w14:textId="638052E6" w:rsidR="00F62591" w:rsidRDefault="00F62591" w:rsidP="00F62591">
      <w:pPr>
        <w:pStyle w:val="Caption"/>
        <w:jc w:val="center"/>
      </w:pPr>
      <w:bookmarkStart w:id="675" w:name="_Toc38868838"/>
      <w:r>
        <w:t xml:space="preserve">Table </w:t>
      </w:r>
      <w:fldSimple w:instr=" SEQ Table \* ARABIC ">
        <w:r>
          <w:rPr>
            <w:noProof/>
          </w:rPr>
          <w:t>22</w:t>
        </w:r>
      </w:fldSimple>
      <w:r>
        <w:t xml:space="preserve"> - Heuristic Feedback My Performance Screens</w:t>
      </w:r>
      <w:bookmarkEnd w:id="675"/>
    </w:p>
    <w:p w14:paraId="1782F793" w14:textId="0F2AB4B3" w:rsidR="006D47AD" w:rsidRDefault="00F62591" w:rsidP="006D47AD">
      <w:r w:rsidRPr="009F34B1">
        <w:rPr>
          <w:rFonts w:cstheme="minorHAnsi"/>
          <w:noProof/>
        </w:rPr>
        <w:drawing>
          <wp:anchor distT="0" distB="0" distL="114300" distR="114300" simplePos="0" relativeHeight="252839936" behindDoc="0" locked="0" layoutInCell="1" allowOverlap="1" wp14:anchorId="7E675A5E" wp14:editId="15FBEE23">
            <wp:simplePos x="0" y="0"/>
            <wp:positionH relativeFrom="margin">
              <wp:align>right</wp:align>
            </wp:positionH>
            <wp:positionV relativeFrom="paragraph">
              <wp:posOffset>8255</wp:posOffset>
            </wp:positionV>
            <wp:extent cx="5727700" cy="3305538"/>
            <wp:effectExtent l="0" t="0" r="6350" b="952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3" cstate="screen">
                      <a:extLst>
                        <a:ext uri="{28A0092B-C50C-407E-A947-70E740481C1C}">
                          <a14:useLocalDpi xmlns:a14="http://schemas.microsoft.com/office/drawing/2010/main"/>
                        </a:ext>
                      </a:extLst>
                    </a:blip>
                    <a:srcRect/>
                    <a:stretch/>
                  </pic:blipFill>
                  <pic:spPr bwMode="auto">
                    <a:xfrm>
                      <a:off x="0" y="0"/>
                      <a:ext cx="5727700" cy="33055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60932E" w14:textId="41E5278A" w:rsidR="006D47AD" w:rsidRDefault="006D47AD" w:rsidP="006D47AD">
      <w:pPr>
        <w:ind w:firstLine="720"/>
        <w:jc w:val="both"/>
        <w:rPr>
          <w:rFonts w:cstheme="minorHAnsi"/>
        </w:rPr>
      </w:pPr>
    </w:p>
    <w:p w14:paraId="11FAF7D9" w14:textId="5BE03415" w:rsidR="006D47AD" w:rsidRDefault="006D47AD" w:rsidP="006D47AD">
      <w:pPr>
        <w:jc w:val="both"/>
        <w:rPr>
          <w:rFonts w:cstheme="minorHAnsi"/>
        </w:rPr>
      </w:pPr>
    </w:p>
    <w:p w14:paraId="6402F2C8" w14:textId="6476E681" w:rsidR="006D47AD" w:rsidRDefault="006D47AD" w:rsidP="006D47AD">
      <w:pPr>
        <w:jc w:val="both"/>
        <w:rPr>
          <w:rFonts w:cstheme="minorHAnsi"/>
        </w:rPr>
      </w:pPr>
    </w:p>
    <w:p w14:paraId="6028D046" w14:textId="4F67CE6A" w:rsidR="006D47AD" w:rsidRDefault="006D47AD" w:rsidP="006D47AD">
      <w:pPr>
        <w:jc w:val="both"/>
        <w:rPr>
          <w:rFonts w:cstheme="minorHAnsi"/>
        </w:rPr>
      </w:pPr>
    </w:p>
    <w:p w14:paraId="18CB03AB" w14:textId="681C21A7" w:rsidR="006D47AD" w:rsidRDefault="006D47AD" w:rsidP="006D47AD">
      <w:pPr>
        <w:jc w:val="both"/>
        <w:rPr>
          <w:rFonts w:cstheme="minorHAnsi"/>
        </w:rPr>
      </w:pPr>
    </w:p>
    <w:p w14:paraId="3F5882B9" w14:textId="77777777" w:rsidR="006D47AD" w:rsidRDefault="006D47AD" w:rsidP="006D47AD">
      <w:pPr>
        <w:jc w:val="both"/>
        <w:rPr>
          <w:rFonts w:cstheme="minorHAnsi"/>
        </w:rPr>
      </w:pPr>
    </w:p>
    <w:p w14:paraId="419BD79C" w14:textId="76463AE6" w:rsidR="006D47AD" w:rsidRDefault="006D47AD" w:rsidP="006D47AD">
      <w:pPr>
        <w:jc w:val="both"/>
        <w:rPr>
          <w:rFonts w:cstheme="minorHAnsi"/>
        </w:rPr>
      </w:pPr>
    </w:p>
    <w:p w14:paraId="12AB64CD" w14:textId="429B8E27" w:rsidR="006D47AD" w:rsidRDefault="006D47AD" w:rsidP="006D47AD">
      <w:pPr>
        <w:jc w:val="both"/>
        <w:rPr>
          <w:rFonts w:cstheme="minorHAnsi"/>
        </w:rPr>
      </w:pPr>
    </w:p>
    <w:p w14:paraId="5446B9E1" w14:textId="52C816FD" w:rsidR="006D47AD" w:rsidRDefault="006D47AD" w:rsidP="006D47AD">
      <w:pPr>
        <w:jc w:val="both"/>
        <w:rPr>
          <w:rFonts w:cstheme="minorHAnsi"/>
        </w:rPr>
      </w:pPr>
    </w:p>
    <w:p w14:paraId="3855C96D" w14:textId="468EBC27" w:rsidR="006D47AD" w:rsidRDefault="006D47AD" w:rsidP="006D47AD">
      <w:pPr>
        <w:jc w:val="both"/>
        <w:rPr>
          <w:rFonts w:cstheme="minorHAnsi"/>
        </w:rPr>
      </w:pPr>
    </w:p>
    <w:p w14:paraId="4E1D2886" w14:textId="312C7771" w:rsidR="006D47AD" w:rsidRDefault="00F62591" w:rsidP="006D47AD">
      <w:pPr>
        <w:ind w:firstLine="720"/>
        <w:jc w:val="both"/>
        <w:rPr>
          <w:rFonts w:cstheme="minorHAnsi"/>
        </w:rPr>
      </w:pPr>
      <w:r w:rsidRPr="009F34B1">
        <w:rPr>
          <w:rFonts w:cstheme="minorHAnsi"/>
          <w:noProof/>
        </w:rPr>
        <mc:AlternateContent>
          <mc:Choice Requires="wps">
            <w:drawing>
              <wp:anchor distT="0" distB="0" distL="114300" distR="114300" simplePos="0" relativeHeight="252840960" behindDoc="0" locked="0" layoutInCell="1" allowOverlap="1" wp14:anchorId="28D61896" wp14:editId="1A440A31">
                <wp:simplePos x="0" y="0"/>
                <wp:positionH relativeFrom="margin">
                  <wp:align>right</wp:align>
                </wp:positionH>
                <wp:positionV relativeFrom="paragraph">
                  <wp:posOffset>229023</wp:posOffset>
                </wp:positionV>
                <wp:extent cx="5727700" cy="635"/>
                <wp:effectExtent l="0" t="0" r="6350" b="0"/>
                <wp:wrapNone/>
                <wp:docPr id="694" name="Text Box 694"/>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06765D12" w14:textId="42EC8319" w:rsidR="002773A5" w:rsidRDefault="002773A5" w:rsidP="006D47AD">
                            <w:pPr>
                              <w:pStyle w:val="Caption"/>
                              <w:jc w:val="center"/>
                              <w:rPr>
                                <w:noProof/>
                              </w:rPr>
                            </w:pPr>
                            <w:bookmarkStart w:id="676" w:name="_Toc38868966"/>
                            <w:r>
                              <w:t xml:space="preserve">Figure </w:t>
                            </w:r>
                            <w:fldSimple w:instr=" SEQ Figure \* ARABIC ">
                              <w:r>
                                <w:rPr>
                                  <w:noProof/>
                                </w:rPr>
                                <w:t>128</w:t>
                              </w:r>
                            </w:fldSimple>
                            <w:r>
                              <w:t xml:space="preserve"> - Colour Wireframe - My Performance Screen Design (Individuals View)</w:t>
                            </w:r>
                            <w:bookmarkEnd w:id="6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D61896" id="Text Box 694" o:spid="_x0000_s1165" type="#_x0000_t202" style="position:absolute;left:0;text-align:left;margin-left:399.8pt;margin-top:18.05pt;width:451pt;height:.05pt;z-index:2528409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" stroked="f">
                <v:textbox style="mso-fit-shape-to-text:t" inset="0,0,0,0">
                  <w:txbxContent>
                    <w:p w14:paraId="06765D12" w14:textId="42EC8319" w:rsidR="002773A5" w:rsidRDefault="002773A5" w:rsidP="006D47AD">
                      <w:pPr>
                        <w:pStyle w:val="Caption"/>
                        <w:jc w:val="center"/>
                        <w:rPr>
                          <w:noProof/>
                        </w:rPr>
                      </w:pPr>
                      <w:bookmarkStart w:id="677" w:name="_Toc38868966"/>
                      <w:r>
                        <w:t xml:space="preserve">Figure </w:t>
                      </w:r>
                      <w:fldSimple w:instr=" SEQ Figure \* ARABIC ">
                        <w:r>
                          <w:rPr>
                            <w:noProof/>
                          </w:rPr>
                          <w:t>128</w:t>
                        </w:r>
                      </w:fldSimple>
                      <w:r>
                        <w:t xml:space="preserve"> - Colour Wireframe - My Performance Screen Design (Individuals View)</w:t>
                      </w:r>
                      <w:bookmarkEnd w:id="677"/>
                    </w:p>
                  </w:txbxContent>
                </v:textbox>
                <w10:wrap anchorx="margin"/>
              </v:shape>
            </w:pict>
          </mc:Fallback>
        </mc:AlternateContent>
      </w:r>
    </w:p>
    <w:p w14:paraId="4FA872EC" w14:textId="6BEA48F2" w:rsidR="006D47AD" w:rsidRDefault="006D47AD" w:rsidP="006D47AD">
      <w:pPr>
        <w:ind w:firstLine="720"/>
        <w:jc w:val="both"/>
        <w:rPr>
          <w:rFonts w:cstheme="minorHAnsi"/>
        </w:rPr>
      </w:pPr>
    </w:p>
    <w:p w14:paraId="0C4DA433" w14:textId="198C61E4" w:rsidR="006D47AD" w:rsidRDefault="006D47AD" w:rsidP="006D47AD">
      <w:pPr>
        <w:ind w:firstLine="720"/>
        <w:jc w:val="both"/>
        <w:rPr>
          <w:rFonts w:cstheme="minorHAnsi"/>
        </w:rPr>
      </w:pPr>
      <w:r>
        <w:rPr>
          <w:noProof/>
        </w:rPr>
        <w:drawing>
          <wp:anchor distT="0" distB="0" distL="114300" distR="114300" simplePos="0" relativeHeight="252838912" behindDoc="0" locked="0" layoutInCell="1" allowOverlap="1" wp14:anchorId="3A8329B8" wp14:editId="0127B9AD">
            <wp:simplePos x="0" y="0"/>
            <wp:positionH relativeFrom="margin">
              <wp:posOffset>0</wp:posOffset>
            </wp:positionH>
            <wp:positionV relativeFrom="paragraph">
              <wp:posOffset>127000</wp:posOffset>
            </wp:positionV>
            <wp:extent cx="5711398" cy="3327400"/>
            <wp:effectExtent l="0" t="0" r="3810" b="63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2" cstate="screen">
                      <a:extLst>
                        <a:ext uri="{28A0092B-C50C-407E-A947-70E740481C1C}">
                          <a14:useLocalDpi xmlns:a14="http://schemas.microsoft.com/office/drawing/2010/main"/>
                        </a:ext>
                      </a:extLst>
                    </a:blip>
                    <a:srcRect/>
                    <a:stretch/>
                  </pic:blipFill>
                  <pic:spPr bwMode="auto">
                    <a:xfrm>
                      <a:off x="0" y="0"/>
                      <a:ext cx="5711398" cy="332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A0F18D" w14:textId="61627A68" w:rsidR="006D47AD" w:rsidRDefault="006D47AD" w:rsidP="006D47AD">
      <w:pPr>
        <w:ind w:firstLine="720"/>
        <w:jc w:val="both"/>
        <w:rPr>
          <w:rFonts w:cstheme="minorHAnsi"/>
        </w:rPr>
      </w:pPr>
    </w:p>
    <w:p w14:paraId="4E5F6A77" w14:textId="4599D530" w:rsidR="006D47AD" w:rsidRDefault="006D47AD" w:rsidP="006D47AD">
      <w:pPr>
        <w:ind w:firstLine="720"/>
        <w:jc w:val="both"/>
        <w:rPr>
          <w:rFonts w:cstheme="minorHAnsi"/>
        </w:rPr>
      </w:pPr>
    </w:p>
    <w:p w14:paraId="3D843292" w14:textId="3AD6BB26" w:rsidR="006D47AD" w:rsidRDefault="006D47AD" w:rsidP="006D47AD">
      <w:pPr>
        <w:ind w:firstLine="720"/>
        <w:jc w:val="both"/>
        <w:rPr>
          <w:rFonts w:cstheme="minorHAnsi"/>
        </w:rPr>
      </w:pPr>
    </w:p>
    <w:p w14:paraId="1394CEA1" w14:textId="4F16A4D7" w:rsidR="006D47AD" w:rsidRDefault="006D47AD" w:rsidP="006D47AD">
      <w:pPr>
        <w:ind w:firstLine="720"/>
        <w:jc w:val="both"/>
        <w:rPr>
          <w:rFonts w:cstheme="minorHAnsi"/>
        </w:rPr>
      </w:pPr>
    </w:p>
    <w:p w14:paraId="4EC7A3D2" w14:textId="0A7CF945" w:rsidR="006D47AD" w:rsidRDefault="006D47AD" w:rsidP="006D47AD">
      <w:pPr>
        <w:ind w:firstLine="720"/>
        <w:jc w:val="both"/>
        <w:rPr>
          <w:rFonts w:cstheme="minorHAnsi"/>
        </w:rPr>
      </w:pPr>
    </w:p>
    <w:p w14:paraId="5BE48501" w14:textId="171BA85D" w:rsidR="006D47AD" w:rsidRDefault="006D47AD" w:rsidP="006D47AD">
      <w:pPr>
        <w:ind w:firstLine="720"/>
        <w:jc w:val="both"/>
        <w:rPr>
          <w:rFonts w:cstheme="minorHAnsi"/>
        </w:rPr>
      </w:pPr>
    </w:p>
    <w:p w14:paraId="68CF6FC5" w14:textId="77B37EFB" w:rsidR="006D47AD" w:rsidRDefault="006D47AD" w:rsidP="006D47AD">
      <w:pPr>
        <w:ind w:firstLine="720"/>
        <w:jc w:val="both"/>
        <w:rPr>
          <w:rFonts w:cstheme="minorHAnsi"/>
        </w:rPr>
      </w:pPr>
    </w:p>
    <w:p w14:paraId="78FFD4CB" w14:textId="7141AFA3" w:rsidR="006D47AD" w:rsidRDefault="006D47AD" w:rsidP="006D47AD">
      <w:pPr>
        <w:ind w:firstLine="720"/>
        <w:jc w:val="both"/>
        <w:rPr>
          <w:rFonts w:cstheme="minorHAnsi"/>
        </w:rPr>
      </w:pPr>
    </w:p>
    <w:p w14:paraId="09937619" w14:textId="19FECB5D" w:rsidR="006D47AD" w:rsidRDefault="00F62591" w:rsidP="006D47AD">
      <w:pPr>
        <w:ind w:firstLine="720"/>
        <w:jc w:val="both"/>
        <w:rPr>
          <w:rFonts w:cstheme="minorHAnsi"/>
        </w:rPr>
      </w:pPr>
      <w:r>
        <w:rPr>
          <w:noProof/>
        </w:rPr>
        <mc:AlternateContent>
          <mc:Choice Requires="wps">
            <w:drawing>
              <wp:anchor distT="0" distB="0" distL="114300" distR="114300" simplePos="0" relativeHeight="252841984" behindDoc="0" locked="0" layoutInCell="1" allowOverlap="1" wp14:anchorId="55696065" wp14:editId="2DB23CD4">
                <wp:simplePos x="0" y="0"/>
                <wp:positionH relativeFrom="column">
                  <wp:posOffset>-8679</wp:posOffset>
                </wp:positionH>
                <wp:positionV relativeFrom="paragraph">
                  <wp:posOffset>942764</wp:posOffset>
                </wp:positionV>
                <wp:extent cx="5711190" cy="635"/>
                <wp:effectExtent l="0" t="0" r="0" b="0"/>
                <wp:wrapNone/>
                <wp:docPr id="695" name="Text Box 695"/>
                <wp:cNvGraphicFramePr/>
                <a:graphic xmlns:a="http://schemas.openxmlformats.org/drawingml/2006/main">
                  <a:graphicData uri="http://schemas.microsoft.com/office/word/2010/wordprocessingShape">
                    <wps:wsp>
                      <wps:cNvSpPr txBox="1"/>
                      <wps:spPr>
                        <a:xfrm>
                          <a:off x="0" y="0"/>
                          <a:ext cx="5711190" cy="635"/>
                        </a:xfrm>
                        <a:prstGeom prst="rect">
                          <a:avLst/>
                        </a:prstGeom>
                        <a:solidFill>
                          <a:prstClr val="white"/>
                        </a:solidFill>
                        <a:ln>
                          <a:noFill/>
                        </a:ln>
                      </wps:spPr>
                      <wps:txbx>
                        <w:txbxContent>
                          <w:p w14:paraId="10CC04DA" w14:textId="20CBF477" w:rsidR="002773A5" w:rsidRPr="00763672" w:rsidRDefault="002773A5" w:rsidP="006D47AD">
                            <w:pPr>
                              <w:pStyle w:val="Caption"/>
                              <w:jc w:val="center"/>
                              <w:rPr>
                                <w:noProof/>
                              </w:rPr>
                            </w:pPr>
                            <w:bookmarkStart w:id="678" w:name="_Toc38868967"/>
                            <w:r>
                              <w:t xml:space="preserve">Figure </w:t>
                            </w:r>
                            <w:fldSimple w:instr=" SEQ Figure \* ARABIC ">
                              <w:r>
                                <w:rPr>
                                  <w:noProof/>
                                </w:rPr>
                                <w:t>129</w:t>
                              </w:r>
                            </w:fldSimple>
                            <w:r>
                              <w:t xml:space="preserve"> - </w:t>
                            </w:r>
                            <w:r w:rsidRPr="00180021">
                              <w:t>- Colour Wireframe</w:t>
                            </w:r>
                            <w:r>
                              <w:t xml:space="preserve"> Version 2</w:t>
                            </w:r>
                            <w:r w:rsidRPr="00180021">
                              <w:t xml:space="preserve"> - My Performance Screen Design (Individuals View)</w:t>
                            </w:r>
                            <w:bookmarkEnd w:id="6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696065" id="Text Box 695" o:spid="_x0000_s1166" type="#_x0000_t202" style="position:absolute;left:0;text-align:left;margin-left:-.7pt;margin-top:74.25pt;width:449.7pt;height:.05pt;z-index:252841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" stroked="f">
                <v:textbox style="mso-fit-shape-to-text:t" inset="0,0,0,0">
                  <w:txbxContent>
                    <w:p w14:paraId="10CC04DA" w14:textId="20CBF477" w:rsidR="002773A5" w:rsidRPr="00763672" w:rsidRDefault="002773A5" w:rsidP="006D47AD">
                      <w:pPr>
                        <w:pStyle w:val="Caption"/>
                        <w:jc w:val="center"/>
                        <w:rPr>
                          <w:noProof/>
                        </w:rPr>
                      </w:pPr>
                      <w:bookmarkStart w:id="679" w:name="_Toc38868967"/>
                      <w:r>
                        <w:t xml:space="preserve">Figure </w:t>
                      </w:r>
                      <w:fldSimple w:instr=" SEQ Figure \* ARABIC ">
                        <w:r>
                          <w:rPr>
                            <w:noProof/>
                          </w:rPr>
                          <w:t>129</w:t>
                        </w:r>
                      </w:fldSimple>
                      <w:r>
                        <w:t xml:space="preserve"> - </w:t>
                      </w:r>
                      <w:r w:rsidRPr="00180021">
                        <w:t>- Colour Wireframe</w:t>
                      </w:r>
                      <w:r>
                        <w:t xml:space="preserve"> Version 2</w:t>
                      </w:r>
                      <w:r w:rsidRPr="00180021">
                        <w:t xml:space="preserve"> - My Performance Screen Design (Individuals View)</w:t>
                      </w:r>
                      <w:bookmarkEnd w:id="679"/>
                    </w:p>
                  </w:txbxContent>
                </v:textbox>
              </v:shape>
            </w:pict>
          </mc:Fallback>
        </mc:AlternateContent>
      </w:r>
    </w:p>
    <w:p w14:paraId="0DC484CF" w14:textId="53C773DD" w:rsidR="006D47AD" w:rsidRDefault="006D47AD" w:rsidP="006D47AD">
      <w:pPr>
        <w:pStyle w:val="Heading2"/>
      </w:pPr>
      <w:bookmarkStart w:id="680" w:name="_Toc38707121"/>
      <w:bookmarkStart w:id="681" w:name="_Toc38714957"/>
      <w:r>
        <w:lastRenderedPageBreak/>
        <w:t>7.</w:t>
      </w:r>
      <w:r w:rsidR="004A54D4">
        <w:t>9</w:t>
      </w:r>
      <w:r>
        <w:t xml:space="preserve"> Colour Wireframe Heuristic Evaluation Feedback and Updated Designs – Additional Screen Designs</w:t>
      </w:r>
      <w:bookmarkEnd w:id="680"/>
      <w:bookmarkEnd w:id="681"/>
    </w:p>
    <w:p w14:paraId="4727A9C1" w14:textId="7064824F" w:rsidR="006D47AD" w:rsidRDefault="006D47AD" w:rsidP="006D47AD"/>
    <w:p w14:paraId="57A81F90" w14:textId="7AE7BAC4" w:rsidR="006D47AD" w:rsidRDefault="006D47AD" w:rsidP="006D47AD">
      <w:r>
        <w:t xml:space="preserve">Following the review of the screen designs, the UX Team reviewed user journeys through the screens, identifying an additional journey, </w:t>
      </w:r>
      <w:r w:rsidR="00646560">
        <w:t>‘C</w:t>
      </w:r>
      <w:r>
        <w:t>reat</w:t>
      </w:r>
      <w:r w:rsidR="00646560">
        <w:t>e</w:t>
      </w:r>
      <w:r>
        <w:t xml:space="preserve"> a </w:t>
      </w:r>
      <w:r w:rsidR="00646560">
        <w:t>N</w:t>
      </w:r>
      <w:r>
        <w:t xml:space="preserve">ew </w:t>
      </w:r>
      <w:r w:rsidR="00646560">
        <w:t>C</w:t>
      </w:r>
      <w:r>
        <w:t xml:space="preserve">ustomer </w:t>
      </w:r>
      <w:r w:rsidR="00646560">
        <w:t>R</w:t>
      </w:r>
      <w:r>
        <w:t>ecord</w:t>
      </w:r>
      <w:r w:rsidR="00646560">
        <w:t>’</w:t>
      </w:r>
      <w:r>
        <w:t>, which they felt would be worth testing, se</w:t>
      </w:r>
      <w:r w:rsidR="00287E0A">
        <w:t>e figure 130</w:t>
      </w:r>
      <w:r>
        <w:t xml:space="preserve">. Creating a new customer record will be a common task users will use the application to achieve. Therefore, it will be included in the user testing, in addition to the tasks </w:t>
      </w:r>
      <w:r w:rsidR="00646560">
        <w:t xml:space="preserve">in Appendix </w:t>
      </w:r>
      <w:r w:rsidR="00A76E89">
        <w:t>K</w:t>
      </w:r>
      <w:r w:rsidR="00287E0A">
        <w:t>.</w:t>
      </w:r>
      <w:r w:rsidR="00646560">
        <w:t xml:space="preserve"> For a screen by screen break down, please see Appendix </w:t>
      </w:r>
      <w:r w:rsidR="00A76E89">
        <w:t>J</w:t>
      </w:r>
      <w:r w:rsidR="00646560">
        <w:t>.</w:t>
      </w:r>
    </w:p>
    <w:p w14:paraId="67CFB7F8" w14:textId="721345FD" w:rsidR="006D47AD" w:rsidRPr="00714770" w:rsidRDefault="006D47AD" w:rsidP="006D47AD"/>
    <w:p w14:paraId="26D18B13" w14:textId="56E280AA" w:rsidR="006D47AD" w:rsidRDefault="006D47AD" w:rsidP="006D47AD">
      <w:pPr>
        <w:ind w:firstLine="720"/>
        <w:jc w:val="both"/>
        <w:rPr>
          <w:rFonts w:cstheme="minorHAnsi"/>
        </w:rPr>
      </w:pPr>
    </w:p>
    <w:p w14:paraId="4FD1138B" w14:textId="1D037A8C" w:rsidR="006D47AD" w:rsidRDefault="002773A5" w:rsidP="002773A5">
      <w:pPr>
        <w:pStyle w:val="Heading2"/>
      </w:pPr>
      <w:r>
        <w:t>7.10 Colour Screens Version 2 Prototype Map</w:t>
      </w:r>
    </w:p>
    <w:p w14:paraId="22E7ABD1" w14:textId="10D8436F" w:rsidR="006D47AD" w:rsidRDefault="006D47AD" w:rsidP="006D47AD">
      <w:pPr>
        <w:ind w:firstLine="720"/>
        <w:jc w:val="both"/>
        <w:rPr>
          <w:rFonts w:cstheme="minorHAnsi"/>
        </w:rPr>
      </w:pPr>
    </w:p>
    <w:p w14:paraId="2CB72F1E" w14:textId="44C6886C" w:rsidR="006D47AD" w:rsidRDefault="002773A5" w:rsidP="002773A5">
      <w:pPr>
        <w:jc w:val="both"/>
        <w:rPr>
          <w:rFonts w:cstheme="minorHAnsi"/>
        </w:rPr>
      </w:pPr>
      <w:r>
        <w:rPr>
          <w:rFonts w:cstheme="minorHAnsi"/>
        </w:rPr>
        <w:t xml:space="preserve">The image below gives an overview of the connected functionality in prototype mode. The prototype can be accessed here: </w:t>
      </w:r>
      <w:hyperlink r:id="rId373" w:history="1">
        <w:r w:rsidRPr="00183951">
          <w:rPr>
            <w:rStyle w:val="Hyperlink"/>
            <w:rFonts w:cstheme="minorHAnsi"/>
          </w:rPr>
          <w:t>https://xd.adobe.com/view/080cd7c5-a157-4fa8-7b7e-f2df1b110229-7e3d/</w:t>
        </w:r>
      </w:hyperlink>
    </w:p>
    <w:p w14:paraId="0A97629A" w14:textId="539FBD6F" w:rsidR="006D47AD" w:rsidRDefault="002773A5" w:rsidP="006D47AD">
      <w:pPr>
        <w:ind w:firstLine="720"/>
        <w:jc w:val="both"/>
        <w:rPr>
          <w:rFonts w:cstheme="minorHAnsi"/>
        </w:rPr>
      </w:pPr>
      <w:r>
        <w:rPr>
          <w:noProof/>
        </w:rPr>
        <w:drawing>
          <wp:anchor distT="0" distB="0" distL="114300" distR="114300" simplePos="0" relativeHeight="252936192" behindDoc="0" locked="0" layoutInCell="1" allowOverlap="1" wp14:anchorId="39F41663" wp14:editId="3233296F">
            <wp:simplePos x="0" y="0"/>
            <wp:positionH relativeFrom="margin">
              <wp:align>right</wp:align>
            </wp:positionH>
            <wp:positionV relativeFrom="paragraph">
              <wp:posOffset>3175</wp:posOffset>
            </wp:positionV>
            <wp:extent cx="5729605" cy="3699510"/>
            <wp:effectExtent l="0" t="0" r="4445"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4">
                      <a:extLst>
                        <a:ext uri="{28A0092B-C50C-407E-A947-70E740481C1C}">
                          <a14:useLocalDpi xmlns:a14="http://schemas.microsoft.com/office/drawing/2010/main" val="0"/>
                        </a:ext>
                      </a:extLst>
                    </a:blip>
                    <a:srcRect l="21422" t="3020" r="17719" b="62050"/>
                    <a:stretch/>
                  </pic:blipFill>
                  <pic:spPr bwMode="auto">
                    <a:xfrm>
                      <a:off x="0" y="0"/>
                      <a:ext cx="5729605" cy="3699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AE531B" w14:textId="77777777" w:rsidR="006D47AD" w:rsidRDefault="006D47AD" w:rsidP="006D47AD">
      <w:pPr>
        <w:ind w:firstLine="720"/>
        <w:jc w:val="both"/>
        <w:rPr>
          <w:rFonts w:cstheme="minorHAnsi"/>
        </w:rPr>
        <w:sectPr w:rsidR="006D47AD" w:rsidSect="00D06EA4">
          <w:pgSz w:w="11906" w:h="16838"/>
          <w:pgMar w:top="1440" w:right="1440" w:bottom="1440" w:left="1440" w:header="709" w:footer="709" w:gutter="0"/>
          <w:cols w:space="708"/>
          <w:docGrid w:linePitch="360"/>
        </w:sectPr>
      </w:pPr>
    </w:p>
    <w:p w14:paraId="76B7369B" w14:textId="77777777" w:rsidR="006D47AD" w:rsidRDefault="006D47AD" w:rsidP="006D47AD">
      <w:pPr>
        <w:ind w:firstLine="720"/>
        <w:jc w:val="both"/>
        <w:rPr>
          <w:rFonts w:cstheme="minorHAnsi"/>
        </w:rPr>
      </w:pPr>
      <w:r>
        <w:rPr>
          <w:noProof/>
        </w:rPr>
        <w:lastRenderedPageBreak/>
        <mc:AlternateContent>
          <mc:Choice Requires="wps">
            <w:drawing>
              <wp:anchor distT="0" distB="0" distL="114300" distR="114300" simplePos="0" relativeHeight="252856320" behindDoc="0" locked="0" layoutInCell="1" allowOverlap="1" wp14:anchorId="56061ED9" wp14:editId="43DA61BE">
                <wp:simplePos x="0" y="0"/>
                <wp:positionH relativeFrom="column">
                  <wp:posOffset>5291455</wp:posOffset>
                </wp:positionH>
                <wp:positionV relativeFrom="paragraph">
                  <wp:posOffset>-584200</wp:posOffset>
                </wp:positionV>
                <wp:extent cx="381000" cy="389467"/>
                <wp:effectExtent l="0" t="0" r="0" b="0"/>
                <wp:wrapNone/>
                <wp:docPr id="7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89467"/>
                        </a:xfrm>
                        <a:prstGeom prst="rect">
                          <a:avLst/>
                        </a:prstGeom>
                        <a:noFill/>
                        <a:ln w="9525">
                          <a:noFill/>
                          <a:miter lim="800000"/>
                          <a:headEnd/>
                          <a:tailEnd/>
                        </a:ln>
                      </wps:spPr>
                      <wps:txbx>
                        <w:txbxContent>
                          <w:p w14:paraId="7EDCEDA3" w14:textId="77777777" w:rsidR="002773A5" w:rsidRPr="003D1635" w:rsidRDefault="002773A5" w:rsidP="006D47AD">
                            <w:pPr>
                              <w:rPr>
                                <w:lang w:val="en-US"/>
                              </w:rPr>
                            </w:pPr>
                            <w:r>
                              <w:t>2.</w:t>
                            </w:r>
                          </w:p>
                          <w:p w14:paraId="7C958E22" w14:textId="77777777" w:rsidR="002773A5" w:rsidRDefault="002773A5" w:rsidP="006D47AD">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61ED9" id="_x0000_s1167" type="#_x0000_t202" style="position:absolute;left:0;text-align:left;margin-left:416.65pt;margin-top:-46pt;width:30pt;height:30.65pt;z-index:25285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" filled="f" stroked="f">
                <v:textbox>
                  <w:txbxContent>
                    <w:p w14:paraId="7EDCEDA3" w14:textId="77777777" w:rsidR="002773A5" w:rsidRPr="003D1635" w:rsidRDefault="002773A5" w:rsidP="006D47AD">
                      <w:pPr>
                        <w:rPr>
                          <w:lang w:val="en-US"/>
                        </w:rPr>
                      </w:pPr>
                      <w:r>
                        <w:t>2.</w:t>
                      </w:r>
                    </w:p>
                    <w:p w14:paraId="7C958E22" w14:textId="77777777" w:rsidR="002773A5" w:rsidRDefault="002773A5" w:rsidP="006D47AD">
                      <w:pPr>
                        <w:pStyle w:val="ListParagraph"/>
                      </w:pPr>
                    </w:p>
                  </w:txbxContent>
                </v:textbox>
              </v:shape>
            </w:pict>
          </mc:Fallback>
        </mc:AlternateContent>
      </w:r>
      <w:r>
        <w:rPr>
          <w:noProof/>
        </w:rPr>
        <mc:AlternateContent>
          <mc:Choice Requires="wps">
            <w:drawing>
              <wp:anchor distT="0" distB="0" distL="114300" distR="114300" simplePos="0" relativeHeight="252855296" behindDoc="0" locked="0" layoutInCell="1" allowOverlap="1" wp14:anchorId="2BE499FB" wp14:editId="7BF3F17F">
                <wp:simplePos x="0" y="0"/>
                <wp:positionH relativeFrom="column">
                  <wp:posOffset>2523067</wp:posOffset>
                </wp:positionH>
                <wp:positionV relativeFrom="paragraph">
                  <wp:posOffset>-583777</wp:posOffset>
                </wp:positionV>
                <wp:extent cx="381000" cy="389467"/>
                <wp:effectExtent l="0" t="0" r="0" b="0"/>
                <wp:wrapNone/>
                <wp:docPr id="7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89467"/>
                        </a:xfrm>
                        <a:prstGeom prst="rect">
                          <a:avLst/>
                        </a:prstGeom>
                        <a:noFill/>
                        <a:ln w="9525">
                          <a:noFill/>
                          <a:miter lim="800000"/>
                          <a:headEnd/>
                          <a:tailEnd/>
                        </a:ln>
                      </wps:spPr>
                      <wps:txbx>
                        <w:txbxContent>
                          <w:p w14:paraId="4AA77071" w14:textId="77777777" w:rsidR="002773A5" w:rsidRPr="003D1635" w:rsidRDefault="002773A5" w:rsidP="006D47AD">
                            <w:pPr>
                              <w:rPr>
                                <w:lang w:val="en-US"/>
                              </w:rPr>
                            </w:pPr>
                            <w:r>
                              <w:t>1.</w:t>
                            </w:r>
                          </w:p>
                          <w:p w14:paraId="14916C3B" w14:textId="77777777" w:rsidR="002773A5" w:rsidRDefault="002773A5" w:rsidP="006D47AD">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E499FB" id="_x0000_s1168" type="#_x0000_t202" style="position:absolute;left:0;text-align:left;margin-left:198.65pt;margin-top:-45.95pt;width:30pt;height:30.65pt;z-index:2528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" filled="f" stroked="f">
                <v:textbox>
                  <w:txbxContent>
                    <w:p w14:paraId="4AA77071" w14:textId="77777777" w:rsidR="002773A5" w:rsidRPr="003D1635" w:rsidRDefault="002773A5" w:rsidP="006D47AD">
                      <w:pPr>
                        <w:rPr>
                          <w:lang w:val="en-US"/>
                        </w:rPr>
                      </w:pPr>
                      <w:r>
                        <w:t>1.</w:t>
                      </w:r>
                    </w:p>
                    <w:p w14:paraId="14916C3B" w14:textId="77777777" w:rsidR="002773A5" w:rsidRDefault="002773A5" w:rsidP="006D47AD">
                      <w:pPr>
                        <w:pStyle w:val="ListParagraph"/>
                      </w:pPr>
                    </w:p>
                  </w:txbxContent>
                </v:textbox>
              </v:shape>
            </w:pict>
          </mc:Fallback>
        </mc:AlternateContent>
      </w:r>
      <w:r>
        <w:rPr>
          <w:rFonts w:cstheme="minorHAnsi"/>
          <w:noProof/>
        </w:rPr>
        <mc:AlternateContent>
          <mc:Choice Requires="wpg">
            <w:drawing>
              <wp:anchor distT="0" distB="0" distL="114300" distR="114300" simplePos="0" relativeHeight="252853248" behindDoc="0" locked="0" layoutInCell="1" allowOverlap="1" wp14:anchorId="588481A2" wp14:editId="6E6DFE4A">
                <wp:simplePos x="0" y="0"/>
                <wp:positionH relativeFrom="column">
                  <wp:posOffset>-245533</wp:posOffset>
                </wp:positionH>
                <wp:positionV relativeFrom="paragraph">
                  <wp:posOffset>-389467</wp:posOffset>
                </wp:positionV>
                <wp:extent cx="9448800" cy="6750685"/>
                <wp:effectExtent l="0" t="0" r="0" b="0"/>
                <wp:wrapNone/>
                <wp:docPr id="703" name="Group 703"/>
                <wp:cNvGraphicFramePr/>
                <a:graphic xmlns:a="http://schemas.openxmlformats.org/drawingml/2006/main">
                  <a:graphicData uri="http://schemas.microsoft.com/office/word/2010/wordprocessingGroup">
                    <wpg:wgp>
                      <wpg:cNvGrpSpPr/>
                      <wpg:grpSpPr>
                        <a:xfrm>
                          <a:off x="0" y="0"/>
                          <a:ext cx="9448800" cy="6750685"/>
                          <a:chOff x="0" y="0"/>
                          <a:chExt cx="9448800" cy="6750685"/>
                        </a:xfrm>
                      </wpg:grpSpPr>
                      <pic:pic xmlns:pic="http://schemas.openxmlformats.org/drawingml/2006/picture">
                        <pic:nvPicPr>
                          <pic:cNvPr id="704" name="Picture 704"/>
                          <pic:cNvPicPr>
                            <a:picLocks noChangeAspect="1"/>
                          </pic:cNvPicPr>
                        </pic:nvPicPr>
                        <pic:blipFill rotWithShape="1">
                          <a:blip r:embed="rId375" cstate="screen">
                            <a:extLst>
                              <a:ext uri="{28A0092B-C50C-407E-A947-70E740481C1C}">
                                <a14:useLocalDpi xmlns:a14="http://schemas.microsoft.com/office/drawing/2010/main"/>
                              </a:ext>
                            </a:extLst>
                          </a:blip>
                          <a:srcRect/>
                          <a:stretch/>
                        </pic:blipFill>
                        <pic:spPr bwMode="auto">
                          <a:xfrm>
                            <a:off x="0" y="0"/>
                            <a:ext cx="9448800" cy="6750685"/>
                          </a:xfrm>
                          <a:prstGeom prst="rect">
                            <a:avLst/>
                          </a:prstGeom>
                          <a:ln>
                            <a:noFill/>
                          </a:ln>
                          <a:extLst>
                            <a:ext uri="{53640926-AAD7-44D8-BBD7-CCE9431645EC}">
                              <a14:shadowObscured xmlns:a14="http://schemas.microsoft.com/office/drawing/2010/main"/>
                            </a:ext>
                          </a:extLst>
                        </pic:spPr>
                      </pic:pic>
                      <wps:wsp>
                        <wps:cNvPr id="705" name="Text Box 2"/>
                        <wps:cNvSpPr txBox="1">
                          <a:spLocks noChangeArrowheads="1"/>
                        </wps:cNvSpPr>
                        <wps:spPr bwMode="auto">
                          <a:xfrm>
                            <a:off x="76200" y="1676400"/>
                            <a:ext cx="3928110" cy="3792855"/>
                          </a:xfrm>
                          <a:prstGeom prst="rect">
                            <a:avLst/>
                          </a:prstGeom>
                          <a:solidFill>
                            <a:srgbClr val="FFFFFF"/>
                          </a:solidFill>
                          <a:ln w="9525">
                            <a:noFill/>
                            <a:miter lim="800000"/>
                            <a:headEnd/>
                            <a:tailEnd/>
                          </a:ln>
                        </wps:spPr>
                        <wps:txbx>
                          <w:txbxContent>
                            <w:p w14:paraId="3BECE45E" w14:textId="242A8882" w:rsidR="002773A5" w:rsidRDefault="002773A5" w:rsidP="00646560">
                              <w:pPr>
                                <w:pStyle w:val="ListParagraph"/>
                                <w:numPr>
                                  <w:ilvl w:val="0"/>
                                  <w:numId w:val="34"/>
                                </w:numPr>
                              </w:pPr>
                              <w:r>
                                <w:t>If a record is not found based on the credentials supplied, the user is shown and error message and is presented with the option to create a new record.</w:t>
                              </w:r>
                            </w:p>
                            <w:p w14:paraId="0A01C5CA" w14:textId="77777777" w:rsidR="002773A5" w:rsidRDefault="002773A5" w:rsidP="006D47AD">
                              <w:pPr>
                                <w:pStyle w:val="ListParagraph"/>
                              </w:pPr>
                            </w:p>
                            <w:p w14:paraId="010D8F7B" w14:textId="3C897BE2" w:rsidR="002773A5" w:rsidRPr="00646560" w:rsidRDefault="002773A5" w:rsidP="00646560">
                              <w:pPr>
                                <w:pStyle w:val="ListParagraph"/>
                                <w:numPr>
                                  <w:ilvl w:val="0"/>
                                  <w:numId w:val="34"/>
                                </w:numPr>
                                <w:rPr>
                                  <w:lang w:val="en-US"/>
                                </w:rPr>
                              </w:pPr>
                              <w:r w:rsidRPr="00646560">
                                <w:rPr>
                                  <w:lang w:val="en-US"/>
                                </w:rPr>
                                <w:t>When creating a new record, the user is presented with a list of products the new record is to be associated with. A record MUST have a product associated with it.</w:t>
                              </w:r>
                            </w:p>
                            <w:p w14:paraId="004624E6" w14:textId="77777777" w:rsidR="002773A5" w:rsidRPr="003D1635" w:rsidRDefault="002773A5" w:rsidP="006D47AD">
                              <w:pPr>
                                <w:pStyle w:val="ListParagraph"/>
                                <w:rPr>
                                  <w:lang w:val="en-US"/>
                                </w:rPr>
                              </w:pPr>
                            </w:p>
                            <w:p w14:paraId="1E023C69" w14:textId="77777777" w:rsidR="002773A5" w:rsidRDefault="002773A5" w:rsidP="00646560">
                              <w:pPr>
                                <w:pStyle w:val="ListParagraph"/>
                                <w:numPr>
                                  <w:ilvl w:val="0"/>
                                  <w:numId w:val="34"/>
                                </w:numPr>
                                <w:rPr>
                                  <w:lang w:val="en-US"/>
                                </w:rPr>
                              </w:pPr>
                              <w:r>
                                <w:rPr>
                                  <w:lang w:val="en-US"/>
                                </w:rPr>
                                <w:t xml:space="preserve">There are different journeys and screens for each product, owing to the different information needed for each. The Driving Licence and a Vehicle journeys have been created for user testing. </w:t>
                              </w:r>
                            </w:p>
                            <w:p w14:paraId="56D4579A" w14:textId="77777777" w:rsidR="002773A5" w:rsidRPr="003D1635" w:rsidRDefault="002773A5" w:rsidP="006D47AD">
                              <w:pPr>
                                <w:pStyle w:val="ListParagraph"/>
                                <w:rPr>
                                  <w:lang w:val="en-US"/>
                                </w:rPr>
                              </w:pPr>
                            </w:p>
                            <w:p w14:paraId="2B31A004" w14:textId="77777777" w:rsidR="002773A5" w:rsidRPr="003D1635" w:rsidRDefault="002773A5" w:rsidP="00646560">
                              <w:pPr>
                                <w:pStyle w:val="ListParagraph"/>
                                <w:numPr>
                                  <w:ilvl w:val="0"/>
                                  <w:numId w:val="34"/>
                                </w:numPr>
                                <w:rPr>
                                  <w:lang w:val="en-US"/>
                                </w:rPr>
                              </w:pPr>
                              <w:r>
                                <w:rPr>
                                  <w:lang w:val="en-US"/>
                                </w:rPr>
                                <w:t>Each journey will conclude with a common (Product) Record Successfully Created page.</w:t>
                              </w:r>
                            </w:p>
                            <w:p w14:paraId="29D4709A" w14:textId="77777777" w:rsidR="002773A5" w:rsidRDefault="002773A5" w:rsidP="006D47AD">
                              <w:pPr>
                                <w:pStyle w:val="ListParagraph"/>
                              </w:pPr>
                            </w:p>
                          </w:txbxContent>
                        </wps:txbx>
                        <wps:bodyPr rot="0" vert="horz" wrap="square" lIns="91440" tIns="45720" rIns="91440" bIns="45720" anchor="t" anchorCtr="0">
                          <a:noAutofit/>
                        </wps:bodyPr>
                      </wps:wsp>
                    </wpg:wgp>
                  </a:graphicData>
                </a:graphic>
              </wp:anchor>
            </w:drawing>
          </mc:Choice>
          <mc:Fallback>
            <w:pict>
              <v:group w14:anchorId="588481A2" id="Group 703" o:spid="_x0000_s1169" style="position:absolute;left:0;text-align:left;margin-left:-19.35pt;margin-top:-30.65pt;width:744pt;height:531.55pt;z-index:252853248" coordsize="94488,675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">
                <v:shape id="Picture 704" o:spid="_x0000_s1170" type="#_x0000_t75" style="position:absolute;width:94488;height:67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">
                  <v:imagedata r:id="rId376" o:title=""/>
                </v:shape>
                <v:shape id="_x0000_s1171" type="#_x0000_t202" style="position:absolute;left:762;top:16764;width:39281;height:37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" stroked="f">
                  <v:textbox>
                    <w:txbxContent>
                      <w:p w14:paraId="3BECE45E" w14:textId="242A8882" w:rsidR="002773A5" w:rsidRDefault="002773A5" w:rsidP="00646560">
                        <w:pPr>
                          <w:pStyle w:val="ListParagraph"/>
                          <w:numPr>
                            <w:ilvl w:val="0"/>
                            <w:numId w:val="34"/>
                          </w:numPr>
                        </w:pPr>
                        <w:r>
                          <w:t>If a record is not found based on the credentials supplied, the user is shown and error message and is presented with the option to create a new record.</w:t>
                        </w:r>
                      </w:p>
                      <w:p w14:paraId="0A01C5CA" w14:textId="77777777" w:rsidR="002773A5" w:rsidRDefault="002773A5" w:rsidP="006D47AD">
                        <w:pPr>
                          <w:pStyle w:val="ListParagraph"/>
                        </w:pPr>
                      </w:p>
                      <w:p w14:paraId="010D8F7B" w14:textId="3C897BE2" w:rsidR="002773A5" w:rsidRPr="00646560" w:rsidRDefault="002773A5" w:rsidP="00646560">
                        <w:pPr>
                          <w:pStyle w:val="ListParagraph"/>
                          <w:numPr>
                            <w:ilvl w:val="0"/>
                            <w:numId w:val="34"/>
                          </w:numPr>
                          <w:rPr>
                            <w:lang w:val="en-US"/>
                          </w:rPr>
                        </w:pPr>
                        <w:r w:rsidRPr="00646560">
                          <w:rPr>
                            <w:lang w:val="en-US"/>
                          </w:rPr>
                          <w:t>When creating a new record, the user is presented with a list of products the new record is to be associated with. A record MUST have a product associated with it.</w:t>
                        </w:r>
                      </w:p>
                      <w:p w14:paraId="004624E6" w14:textId="77777777" w:rsidR="002773A5" w:rsidRPr="003D1635" w:rsidRDefault="002773A5" w:rsidP="006D47AD">
                        <w:pPr>
                          <w:pStyle w:val="ListParagraph"/>
                          <w:rPr>
                            <w:lang w:val="en-US"/>
                          </w:rPr>
                        </w:pPr>
                      </w:p>
                      <w:p w14:paraId="1E023C69" w14:textId="77777777" w:rsidR="002773A5" w:rsidRDefault="002773A5" w:rsidP="00646560">
                        <w:pPr>
                          <w:pStyle w:val="ListParagraph"/>
                          <w:numPr>
                            <w:ilvl w:val="0"/>
                            <w:numId w:val="34"/>
                          </w:numPr>
                          <w:rPr>
                            <w:lang w:val="en-US"/>
                          </w:rPr>
                        </w:pPr>
                        <w:r>
                          <w:rPr>
                            <w:lang w:val="en-US"/>
                          </w:rPr>
                          <w:t xml:space="preserve">There are different journeys and screens for each product, owing to the different information needed for each. The Driving Licence and a Vehicle journeys have been created for user testing. </w:t>
                        </w:r>
                      </w:p>
                      <w:p w14:paraId="56D4579A" w14:textId="77777777" w:rsidR="002773A5" w:rsidRPr="003D1635" w:rsidRDefault="002773A5" w:rsidP="006D47AD">
                        <w:pPr>
                          <w:pStyle w:val="ListParagraph"/>
                          <w:rPr>
                            <w:lang w:val="en-US"/>
                          </w:rPr>
                        </w:pPr>
                      </w:p>
                      <w:p w14:paraId="2B31A004" w14:textId="77777777" w:rsidR="002773A5" w:rsidRPr="003D1635" w:rsidRDefault="002773A5" w:rsidP="00646560">
                        <w:pPr>
                          <w:pStyle w:val="ListParagraph"/>
                          <w:numPr>
                            <w:ilvl w:val="0"/>
                            <w:numId w:val="34"/>
                          </w:numPr>
                          <w:rPr>
                            <w:lang w:val="en-US"/>
                          </w:rPr>
                        </w:pPr>
                        <w:r>
                          <w:rPr>
                            <w:lang w:val="en-US"/>
                          </w:rPr>
                          <w:t>Each journey will conclude with a common (Product) Record Successfully Created page.</w:t>
                        </w:r>
                      </w:p>
                      <w:p w14:paraId="29D4709A" w14:textId="77777777" w:rsidR="002773A5" w:rsidRDefault="002773A5" w:rsidP="006D47AD">
                        <w:pPr>
                          <w:pStyle w:val="ListParagraph"/>
                        </w:pPr>
                      </w:p>
                    </w:txbxContent>
                  </v:textbox>
                </v:shape>
              </v:group>
            </w:pict>
          </mc:Fallback>
        </mc:AlternateContent>
      </w:r>
    </w:p>
    <w:p w14:paraId="6DB6C5A0" w14:textId="77777777" w:rsidR="006D47AD" w:rsidRDefault="006D47AD" w:rsidP="006D47AD">
      <w:pPr>
        <w:ind w:firstLine="720"/>
        <w:jc w:val="both"/>
        <w:rPr>
          <w:rFonts w:cstheme="minorHAnsi"/>
        </w:rPr>
      </w:pPr>
      <w:r>
        <w:rPr>
          <w:noProof/>
        </w:rPr>
        <mc:AlternateContent>
          <mc:Choice Requires="wps">
            <w:drawing>
              <wp:anchor distT="0" distB="0" distL="114300" distR="114300" simplePos="0" relativeHeight="252859392" behindDoc="0" locked="0" layoutInCell="1" allowOverlap="1" wp14:anchorId="0CC13FF1" wp14:editId="6CBEB91F">
                <wp:simplePos x="0" y="0"/>
                <wp:positionH relativeFrom="column">
                  <wp:posOffset>3936577</wp:posOffset>
                </wp:positionH>
                <wp:positionV relativeFrom="paragraph">
                  <wp:posOffset>4311650</wp:posOffset>
                </wp:positionV>
                <wp:extent cx="381000" cy="389467"/>
                <wp:effectExtent l="0" t="0" r="0" b="0"/>
                <wp:wrapNone/>
                <wp:docPr id="7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89467"/>
                        </a:xfrm>
                        <a:prstGeom prst="rect">
                          <a:avLst/>
                        </a:prstGeom>
                        <a:noFill/>
                        <a:ln w="9525">
                          <a:noFill/>
                          <a:miter lim="800000"/>
                          <a:headEnd/>
                          <a:tailEnd/>
                        </a:ln>
                      </wps:spPr>
                      <wps:txbx>
                        <w:txbxContent>
                          <w:p w14:paraId="09160E63" w14:textId="77777777" w:rsidR="002773A5" w:rsidRPr="003D1635" w:rsidRDefault="002773A5" w:rsidP="006D47AD">
                            <w:pPr>
                              <w:rPr>
                                <w:lang w:val="en-US"/>
                              </w:rPr>
                            </w:pPr>
                            <w:r>
                              <w:t>4.</w:t>
                            </w:r>
                          </w:p>
                          <w:p w14:paraId="2E32A62F" w14:textId="77777777" w:rsidR="002773A5" w:rsidRDefault="002773A5" w:rsidP="006D47AD">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13FF1" id="_x0000_s1172" type="#_x0000_t202" style="position:absolute;left:0;text-align:left;margin-left:309.95pt;margin-top:339.5pt;width:30pt;height:30.65pt;z-index:25285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" filled="f" stroked="f">
                <v:textbox>
                  <w:txbxContent>
                    <w:p w14:paraId="09160E63" w14:textId="77777777" w:rsidR="002773A5" w:rsidRPr="003D1635" w:rsidRDefault="002773A5" w:rsidP="006D47AD">
                      <w:pPr>
                        <w:rPr>
                          <w:lang w:val="en-US"/>
                        </w:rPr>
                      </w:pPr>
                      <w:r>
                        <w:t>4.</w:t>
                      </w:r>
                    </w:p>
                    <w:p w14:paraId="2E32A62F" w14:textId="77777777" w:rsidR="002773A5" w:rsidRDefault="002773A5" w:rsidP="006D47AD">
                      <w:pPr>
                        <w:pStyle w:val="ListParagraph"/>
                      </w:pPr>
                    </w:p>
                  </w:txbxContent>
                </v:textbox>
              </v:shape>
            </w:pict>
          </mc:Fallback>
        </mc:AlternateContent>
      </w:r>
      <w:r>
        <w:rPr>
          <w:noProof/>
        </w:rPr>
        <mc:AlternateContent>
          <mc:Choice Requires="wps">
            <w:drawing>
              <wp:anchor distT="0" distB="0" distL="114300" distR="114300" simplePos="0" relativeHeight="252858368" behindDoc="0" locked="0" layoutInCell="1" allowOverlap="1" wp14:anchorId="6BD0B96B" wp14:editId="41663216">
                <wp:simplePos x="0" y="0"/>
                <wp:positionH relativeFrom="column">
                  <wp:posOffset>4131733</wp:posOffset>
                </wp:positionH>
                <wp:positionV relativeFrom="paragraph">
                  <wp:posOffset>1111250</wp:posOffset>
                </wp:positionV>
                <wp:extent cx="381000" cy="389467"/>
                <wp:effectExtent l="0" t="0" r="0" b="0"/>
                <wp:wrapNone/>
                <wp:docPr id="7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89467"/>
                        </a:xfrm>
                        <a:prstGeom prst="rect">
                          <a:avLst/>
                        </a:prstGeom>
                        <a:noFill/>
                        <a:ln w="9525">
                          <a:noFill/>
                          <a:miter lim="800000"/>
                          <a:headEnd/>
                          <a:tailEnd/>
                        </a:ln>
                      </wps:spPr>
                      <wps:txbx>
                        <w:txbxContent>
                          <w:p w14:paraId="6A5A63C1" w14:textId="77777777" w:rsidR="002773A5" w:rsidRPr="003D1635" w:rsidRDefault="002773A5" w:rsidP="006D47AD">
                            <w:pPr>
                              <w:rPr>
                                <w:lang w:val="en-US"/>
                              </w:rPr>
                            </w:pPr>
                            <w:r>
                              <w:t>3.</w:t>
                            </w:r>
                          </w:p>
                          <w:p w14:paraId="28B1D30F" w14:textId="77777777" w:rsidR="002773A5" w:rsidRDefault="002773A5" w:rsidP="006D47AD">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0B96B" id="_x0000_s1173" type="#_x0000_t202" style="position:absolute;left:0;text-align:left;margin-left:325.35pt;margin-top:87.5pt;width:30pt;height:30.65pt;z-index:25285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" filled="f" stroked="f">
                <v:textbox>
                  <w:txbxContent>
                    <w:p w14:paraId="6A5A63C1" w14:textId="77777777" w:rsidR="002773A5" w:rsidRPr="003D1635" w:rsidRDefault="002773A5" w:rsidP="006D47AD">
                      <w:pPr>
                        <w:rPr>
                          <w:lang w:val="en-US"/>
                        </w:rPr>
                      </w:pPr>
                      <w:r>
                        <w:t>3.</w:t>
                      </w:r>
                    </w:p>
                    <w:p w14:paraId="28B1D30F" w14:textId="77777777" w:rsidR="002773A5" w:rsidRDefault="002773A5" w:rsidP="006D47AD">
                      <w:pPr>
                        <w:pStyle w:val="ListParagraph"/>
                      </w:pPr>
                    </w:p>
                  </w:txbxContent>
                </v:textbox>
              </v:shape>
            </w:pict>
          </mc:Fallback>
        </mc:AlternateContent>
      </w:r>
      <w:r>
        <w:rPr>
          <w:noProof/>
        </w:rPr>
        <mc:AlternateContent>
          <mc:Choice Requires="wps">
            <w:drawing>
              <wp:anchor distT="0" distB="0" distL="114300" distR="114300" simplePos="0" relativeHeight="252857344" behindDoc="0" locked="0" layoutInCell="1" allowOverlap="1" wp14:anchorId="089C4558" wp14:editId="6E1D0227">
                <wp:simplePos x="0" y="0"/>
                <wp:positionH relativeFrom="column">
                  <wp:posOffset>3979122</wp:posOffset>
                </wp:positionH>
                <wp:positionV relativeFrom="paragraph">
                  <wp:posOffset>958850</wp:posOffset>
                </wp:positionV>
                <wp:extent cx="381000" cy="389467"/>
                <wp:effectExtent l="0" t="0" r="0" b="0"/>
                <wp:wrapNone/>
                <wp:docPr id="7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89467"/>
                        </a:xfrm>
                        <a:prstGeom prst="rect">
                          <a:avLst/>
                        </a:prstGeom>
                        <a:noFill/>
                        <a:ln w="9525">
                          <a:noFill/>
                          <a:miter lim="800000"/>
                          <a:headEnd/>
                          <a:tailEnd/>
                        </a:ln>
                      </wps:spPr>
                      <wps:txbx>
                        <w:txbxContent>
                          <w:p w14:paraId="53121232" w14:textId="77777777" w:rsidR="002773A5" w:rsidRPr="003D1635" w:rsidRDefault="002773A5" w:rsidP="006D47AD">
                            <w:pPr>
                              <w:rPr>
                                <w:lang w:val="en-US"/>
                              </w:rPr>
                            </w:pPr>
                            <w:r>
                              <w:t>3.</w:t>
                            </w:r>
                          </w:p>
                          <w:p w14:paraId="7750F82E" w14:textId="77777777" w:rsidR="002773A5" w:rsidRDefault="002773A5" w:rsidP="006D47AD">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C4558" id="_x0000_s1174" type="#_x0000_t202" style="position:absolute;left:0;text-align:left;margin-left:313.3pt;margin-top:75.5pt;width:30pt;height:30.65pt;z-index:25285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" filled="f" stroked="f">
                <v:textbox>
                  <w:txbxContent>
                    <w:p w14:paraId="53121232" w14:textId="77777777" w:rsidR="002773A5" w:rsidRPr="003D1635" w:rsidRDefault="002773A5" w:rsidP="006D47AD">
                      <w:pPr>
                        <w:rPr>
                          <w:lang w:val="en-US"/>
                        </w:rPr>
                      </w:pPr>
                      <w:r>
                        <w:t>3.</w:t>
                      </w:r>
                    </w:p>
                    <w:p w14:paraId="7750F82E" w14:textId="77777777" w:rsidR="002773A5" w:rsidRDefault="002773A5" w:rsidP="006D47AD">
                      <w:pPr>
                        <w:pStyle w:val="ListParagraph"/>
                      </w:pPr>
                    </w:p>
                  </w:txbxContent>
                </v:textbox>
              </v:shape>
            </w:pict>
          </mc:Fallback>
        </mc:AlternateContent>
      </w:r>
      <w:r>
        <w:rPr>
          <w:noProof/>
        </w:rPr>
        <mc:AlternateContent>
          <mc:Choice Requires="wps">
            <w:drawing>
              <wp:anchor distT="0" distB="0" distL="114300" distR="114300" simplePos="0" relativeHeight="252854272" behindDoc="0" locked="0" layoutInCell="1" allowOverlap="1" wp14:anchorId="69E8936B" wp14:editId="1A6C5673">
                <wp:simplePos x="0" y="0"/>
                <wp:positionH relativeFrom="margin">
                  <wp:align>center</wp:align>
                </wp:positionH>
                <wp:positionV relativeFrom="paragraph">
                  <wp:posOffset>6076315</wp:posOffset>
                </wp:positionV>
                <wp:extent cx="9448800" cy="635"/>
                <wp:effectExtent l="0" t="0" r="0" b="0"/>
                <wp:wrapNone/>
                <wp:docPr id="709" name="Text Box 709"/>
                <wp:cNvGraphicFramePr/>
                <a:graphic xmlns:a="http://schemas.openxmlformats.org/drawingml/2006/main">
                  <a:graphicData uri="http://schemas.microsoft.com/office/word/2010/wordprocessingShape">
                    <wps:wsp>
                      <wps:cNvSpPr txBox="1"/>
                      <wps:spPr>
                        <a:xfrm>
                          <a:off x="0" y="0"/>
                          <a:ext cx="9448800" cy="635"/>
                        </a:xfrm>
                        <a:prstGeom prst="rect">
                          <a:avLst/>
                        </a:prstGeom>
                        <a:solidFill>
                          <a:prstClr val="white"/>
                        </a:solidFill>
                        <a:ln>
                          <a:noFill/>
                        </a:ln>
                      </wps:spPr>
                      <wps:txbx>
                        <w:txbxContent>
                          <w:p w14:paraId="605A2C72" w14:textId="793B8E86" w:rsidR="002773A5" w:rsidRPr="002B4151" w:rsidRDefault="002773A5" w:rsidP="006D47AD">
                            <w:pPr>
                              <w:pStyle w:val="Caption"/>
                              <w:jc w:val="center"/>
                              <w:rPr>
                                <w:rFonts w:cstheme="minorHAnsi"/>
                                <w:noProof/>
                              </w:rPr>
                            </w:pPr>
                            <w:bookmarkStart w:id="682" w:name="_Toc38868968"/>
                            <w:r>
                              <w:t xml:space="preserve">Figure </w:t>
                            </w:r>
                            <w:fldSimple w:instr=" SEQ Figure \* ARABIC ">
                              <w:r>
                                <w:rPr>
                                  <w:noProof/>
                                </w:rPr>
                                <w:t>130</w:t>
                              </w:r>
                            </w:fldSimple>
                            <w:r>
                              <w:t xml:space="preserve"> - Colour Wireframe Version 2 - Additional Screen flows</w:t>
                            </w:r>
                            <w:bookmarkEnd w:id="6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E8936B" id="Text Box 709" o:spid="_x0000_s1175" type="#_x0000_t202" style="position:absolute;left:0;text-align:left;margin-left:0;margin-top:478.45pt;width:744pt;height:.05pt;z-index:2528542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" stroked="f">
                <v:textbox style="mso-fit-shape-to-text:t" inset="0,0,0,0">
                  <w:txbxContent>
                    <w:p w14:paraId="605A2C72" w14:textId="793B8E86" w:rsidR="002773A5" w:rsidRPr="002B4151" w:rsidRDefault="002773A5" w:rsidP="006D47AD">
                      <w:pPr>
                        <w:pStyle w:val="Caption"/>
                        <w:jc w:val="center"/>
                        <w:rPr>
                          <w:rFonts w:cstheme="minorHAnsi"/>
                          <w:noProof/>
                        </w:rPr>
                      </w:pPr>
                      <w:bookmarkStart w:id="683" w:name="_Toc38868968"/>
                      <w:r>
                        <w:t xml:space="preserve">Figure </w:t>
                      </w:r>
                      <w:fldSimple w:instr=" SEQ Figure \* ARABIC ">
                        <w:r>
                          <w:rPr>
                            <w:noProof/>
                          </w:rPr>
                          <w:t>130</w:t>
                        </w:r>
                      </w:fldSimple>
                      <w:r>
                        <w:t xml:space="preserve"> - Colour Wireframe Version 2 - Additional Screen flows</w:t>
                      </w:r>
                      <w:bookmarkEnd w:id="683"/>
                    </w:p>
                  </w:txbxContent>
                </v:textbox>
                <w10:wrap anchorx="margin"/>
              </v:shape>
            </w:pict>
          </mc:Fallback>
        </mc:AlternateContent>
      </w:r>
    </w:p>
    <w:p w14:paraId="17C88BEE" w14:textId="77777777" w:rsidR="006D47AD" w:rsidRDefault="006D47AD" w:rsidP="006D47AD">
      <w:pPr>
        <w:ind w:firstLine="720"/>
        <w:jc w:val="both"/>
        <w:rPr>
          <w:rFonts w:cstheme="minorHAnsi"/>
        </w:rPr>
        <w:sectPr w:rsidR="006D47AD" w:rsidSect="003D1635">
          <w:pgSz w:w="16838" w:h="11906" w:orient="landscape"/>
          <w:pgMar w:top="1440" w:right="1440" w:bottom="1440" w:left="1440" w:header="709" w:footer="709" w:gutter="0"/>
          <w:cols w:space="708"/>
          <w:docGrid w:linePitch="360"/>
        </w:sectPr>
      </w:pPr>
    </w:p>
    <w:p w14:paraId="06D5C67E" w14:textId="388002A1" w:rsidR="00A76457" w:rsidRDefault="002947FD" w:rsidP="005A32DD">
      <w:pPr>
        <w:pStyle w:val="Heading1"/>
        <w:jc w:val="center"/>
      </w:pPr>
      <w:bookmarkStart w:id="684" w:name="_Toc38707122"/>
      <w:bookmarkStart w:id="685" w:name="_Toc38714958"/>
      <w:r>
        <w:lastRenderedPageBreak/>
        <w:t>Chapter 8 – The Impact of COVID-19</w:t>
      </w:r>
      <w:bookmarkEnd w:id="684"/>
      <w:bookmarkEnd w:id="685"/>
    </w:p>
    <w:p w14:paraId="0FE7E91B" w14:textId="21F1B41B" w:rsidR="00A76457" w:rsidRDefault="00A76457" w:rsidP="002947FD">
      <w:pPr>
        <w:jc w:val="both"/>
        <w:rPr>
          <w:rFonts w:cstheme="minorHAnsi"/>
        </w:rPr>
      </w:pPr>
    </w:p>
    <w:p w14:paraId="50973AF6" w14:textId="11B24604" w:rsidR="002947FD" w:rsidRDefault="002947FD" w:rsidP="002947FD">
      <w:pPr>
        <w:pStyle w:val="Heading2"/>
      </w:pPr>
      <w:bookmarkStart w:id="686" w:name="_Toc38707123"/>
      <w:bookmarkStart w:id="687" w:name="_Toc38714959"/>
      <w:r>
        <w:t>8.1 User Testing</w:t>
      </w:r>
      <w:bookmarkEnd w:id="686"/>
      <w:bookmarkEnd w:id="687"/>
    </w:p>
    <w:p w14:paraId="7B2B8D73" w14:textId="68CD2920" w:rsidR="00A76457" w:rsidRDefault="002947FD" w:rsidP="002947FD">
      <w:pPr>
        <w:jc w:val="both"/>
        <w:rPr>
          <w:rFonts w:cstheme="minorHAnsi"/>
        </w:rPr>
      </w:pPr>
      <w:r>
        <w:rPr>
          <w:rFonts w:cstheme="minorHAnsi"/>
        </w:rPr>
        <w:t>The user testing of the final colour designs was intended to be the climax of this project. DVLA’s own in house UX lab</w:t>
      </w:r>
      <w:r w:rsidR="00833D8B">
        <w:rPr>
          <w:rFonts w:cstheme="minorHAnsi"/>
        </w:rPr>
        <w:t xml:space="preserve"> (</w:t>
      </w:r>
      <w:r w:rsidR="00833D8B">
        <w:rPr>
          <w:rFonts w:cstheme="minorHAnsi"/>
        </w:rPr>
        <w:fldChar w:fldCharType="begin"/>
      </w:r>
      <w:r w:rsidR="00833D8B">
        <w:rPr>
          <w:rFonts w:cstheme="minorHAnsi"/>
        </w:rPr>
        <w:instrText xml:space="preserve"> REF _Ref38109969 \h </w:instrText>
      </w:r>
      <w:r w:rsidR="00833D8B">
        <w:rPr>
          <w:rFonts w:cstheme="minorHAnsi"/>
        </w:rPr>
      </w:r>
      <w:r w:rsidR="00833D8B">
        <w:rPr>
          <w:rFonts w:cstheme="minorHAnsi"/>
        </w:rPr>
        <w:fldChar w:fldCharType="separate"/>
      </w:r>
      <w:r w:rsidR="007A029F">
        <w:t xml:space="preserve">Figure </w:t>
      </w:r>
      <w:r w:rsidR="007A029F">
        <w:rPr>
          <w:noProof/>
        </w:rPr>
        <w:t>131</w:t>
      </w:r>
      <w:r w:rsidR="00833D8B">
        <w:rPr>
          <w:rFonts w:cstheme="minorHAnsi"/>
        </w:rPr>
        <w:fldChar w:fldCharType="end"/>
      </w:r>
      <w:r w:rsidR="00833D8B">
        <w:rPr>
          <w:rFonts w:cstheme="minorHAnsi"/>
        </w:rPr>
        <w:t>)</w:t>
      </w:r>
      <w:r>
        <w:rPr>
          <w:rFonts w:cstheme="minorHAnsi"/>
        </w:rPr>
        <w:t xml:space="preserve"> had been booked and the UX team had pledged their support to in the operation of the lab. The intention has been, not just to capture further feedback, but to include videos captured by some of the cameras located around the lab as well as eye tracking data gathered from users viewing the screens.</w:t>
      </w:r>
      <w:r w:rsidR="009E01C8">
        <w:rPr>
          <w:rFonts w:cstheme="minorHAnsi"/>
        </w:rPr>
        <w:t xml:space="preserve"> The author had also arranged to test the designs using mouse and keyboard as well as touch, on a touch screen monitor.</w:t>
      </w:r>
    </w:p>
    <w:p w14:paraId="4F1B164F" w14:textId="645C18D3" w:rsidR="009C732C" w:rsidRDefault="009C732C" w:rsidP="002947FD">
      <w:pPr>
        <w:jc w:val="both"/>
        <w:rPr>
          <w:rFonts w:cstheme="minorHAnsi"/>
        </w:rPr>
      </w:pPr>
      <w:r>
        <w:rPr>
          <w:rFonts w:cstheme="minorHAnsi"/>
        </w:rPr>
        <w:t>The user testers had been secured, some of the respondents to the original survey, as well as those used throughout the project for user testing. This would have allowed for direct comparisons between the current interfaces and the designs created for this project to be compared by survey. Providing additional insight on the UX.</w:t>
      </w:r>
    </w:p>
    <w:p w14:paraId="4A9522DA" w14:textId="35E1A969" w:rsidR="009C732C" w:rsidRDefault="009C732C" w:rsidP="002947FD">
      <w:pPr>
        <w:jc w:val="both"/>
        <w:rPr>
          <w:rFonts w:cstheme="minorHAnsi"/>
        </w:rPr>
      </w:pPr>
      <w:r>
        <w:rPr>
          <w:rFonts w:cstheme="minorHAnsi"/>
        </w:rPr>
        <w:t>However, DVLA sent home workers on the week of Monday 23</w:t>
      </w:r>
      <w:r w:rsidRPr="009C732C">
        <w:rPr>
          <w:rFonts w:cstheme="minorHAnsi"/>
          <w:vertAlign w:val="superscript"/>
        </w:rPr>
        <w:t>rd</w:t>
      </w:r>
      <w:r>
        <w:rPr>
          <w:rFonts w:cstheme="minorHAnsi"/>
        </w:rPr>
        <w:t xml:space="preserve"> March, with the UX lab session booked for the following week. Therefore, using the lab for user testing was no longer an option. The revised plan was to conduct some user testing via collaboration tools such as MS Teams with the user tester volunteers. However, with some still classed as key workers, others self-isolating and managing child care responsibilities, as well as the increasing social concern, it became apparent that it was not only going to be very difficult to arrange time with volunteers, but given everything else going on, it felt a little insensitive to the wider situation to still be chasing volunteers for their time.</w:t>
      </w:r>
    </w:p>
    <w:p w14:paraId="7309BF66" w14:textId="36FEC1BC" w:rsidR="009C732C" w:rsidRDefault="009C732C" w:rsidP="002947FD">
      <w:pPr>
        <w:jc w:val="both"/>
        <w:rPr>
          <w:rFonts w:cstheme="minorHAnsi"/>
        </w:rPr>
      </w:pPr>
      <w:r>
        <w:rPr>
          <w:rFonts w:cstheme="minorHAnsi"/>
        </w:rPr>
        <w:t>Hence no further testing has been carried out beyond Chapter 7.</w:t>
      </w:r>
    </w:p>
    <w:p w14:paraId="0217E8E7" w14:textId="2CA6B4E0" w:rsidR="00A76457" w:rsidRDefault="00833D8B" w:rsidP="002A2F45">
      <w:pPr>
        <w:ind w:firstLine="720"/>
        <w:jc w:val="both"/>
        <w:rPr>
          <w:rFonts w:cstheme="minorHAnsi"/>
        </w:rPr>
      </w:pPr>
      <w:r>
        <w:rPr>
          <w:noProof/>
        </w:rPr>
        <mc:AlternateContent>
          <mc:Choice Requires="wps">
            <w:drawing>
              <wp:anchor distT="0" distB="0" distL="114300" distR="114300" simplePos="0" relativeHeight="252393472" behindDoc="0" locked="0" layoutInCell="1" allowOverlap="1" wp14:anchorId="1275BB10" wp14:editId="7183C2D7">
                <wp:simplePos x="0" y="0"/>
                <wp:positionH relativeFrom="column">
                  <wp:posOffset>0</wp:posOffset>
                </wp:positionH>
                <wp:positionV relativeFrom="paragraph">
                  <wp:posOffset>3935095</wp:posOffset>
                </wp:positionV>
                <wp:extent cx="5731510" cy="635"/>
                <wp:effectExtent l="0" t="0" r="0" b="0"/>
                <wp:wrapNone/>
                <wp:docPr id="608" name="Text Box 60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9DFE958" w14:textId="15422B0B" w:rsidR="002773A5" w:rsidRPr="00E11529" w:rsidRDefault="002773A5" w:rsidP="00833D8B">
                            <w:pPr>
                              <w:pStyle w:val="Caption"/>
                              <w:jc w:val="center"/>
                              <w:rPr>
                                <w:noProof/>
                              </w:rPr>
                            </w:pPr>
                            <w:bookmarkStart w:id="688" w:name="_Ref38109969"/>
                            <w:bookmarkStart w:id="689" w:name="_Toc38868969"/>
                            <w:r>
                              <w:t xml:space="preserve">Figure </w:t>
                            </w:r>
                            <w:fldSimple w:instr=" SEQ Figure \* ARABIC ">
                              <w:r>
                                <w:rPr>
                                  <w:noProof/>
                                </w:rPr>
                                <w:t>131</w:t>
                              </w:r>
                            </w:fldSimple>
                            <w:r>
                              <w:t xml:space="preserve"> - UX Lab at DVLA</w:t>
                            </w:r>
                            <w:bookmarkEnd w:id="688"/>
                            <w:bookmarkEnd w:id="6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75BB10" id="Text Box 608" o:spid="_x0000_s1176" type="#_x0000_t202" style="position:absolute;left:0;text-align:left;margin-left:0;margin-top:309.85pt;width:451.3pt;height:.05pt;z-index:25239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" stroked="f">
                <v:textbox style="mso-fit-shape-to-text:t" inset="0,0,0,0">
                  <w:txbxContent>
                    <w:p w14:paraId="79DFE958" w14:textId="15422B0B" w:rsidR="002773A5" w:rsidRPr="00E11529" w:rsidRDefault="002773A5" w:rsidP="00833D8B">
                      <w:pPr>
                        <w:pStyle w:val="Caption"/>
                        <w:jc w:val="center"/>
                        <w:rPr>
                          <w:noProof/>
                        </w:rPr>
                      </w:pPr>
                      <w:bookmarkStart w:id="690" w:name="_Ref38109969"/>
                      <w:bookmarkStart w:id="691" w:name="_Toc38868969"/>
                      <w:r>
                        <w:t xml:space="preserve">Figure </w:t>
                      </w:r>
                      <w:fldSimple w:instr=" SEQ Figure \* ARABIC ">
                        <w:r>
                          <w:rPr>
                            <w:noProof/>
                          </w:rPr>
                          <w:t>131</w:t>
                        </w:r>
                      </w:fldSimple>
                      <w:r>
                        <w:t xml:space="preserve"> - UX Lab at DVLA</w:t>
                      </w:r>
                      <w:bookmarkEnd w:id="690"/>
                      <w:bookmarkEnd w:id="691"/>
                    </w:p>
                  </w:txbxContent>
                </v:textbox>
              </v:shape>
            </w:pict>
          </mc:Fallback>
        </mc:AlternateContent>
      </w:r>
      <w:r>
        <w:rPr>
          <w:noProof/>
        </w:rPr>
        <w:drawing>
          <wp:anchor distT="0" distB="0" distL="114300" distR="114300" simplePos="0" relativeHeight="252391424" behindDoc="0" locked="0" layoutInCell="1" allowOverlap="1" wp14:anchorId="55BB0FC0" wp14:editId="66D6971B">
            <wp:simplePos x="0" y="0"/>
            <wp:positionH relativeFrom="margin">
              <wp:align>left</wp:align>
            </wp:positionH>
            <wp:positionV relativeFrom="paragraph">
              <wp:posOffset>57150</wp:posOffset>
            </wp:positionV>
            <wp:extent cx="5731510" cy="3820795"/>
            <wp:effectExtent l="0" t="0" r="2540" b="8255"/>
            <wp:wrapNone/>
            <wp:docPr id="607" name="Picture 607" descr="An update on UX@DVLA - Inside DVLA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update on UX@DVLA - Inside DVLA blog"/>
                    <pic:cNvPicPr>
                      <a:picLocks noChangeAspect="1" noChangeArrowheads="1"/>
                    </pic:cNvPicPr>
                  </pic:nvPicPr>
                  <pic:blipFill>
                    <a:blip r:embed="rId377" cstate="screen">
                      <a:extLst>
                        <a:ext uri="{28A0092B-C50C-407E-A947-70E740481C1C}">
                          <a14:useLocalDpi xmlns:a14="http://schemas.microsoft.com/office/drawing/2010/main"/>
                        </a:ext>
                      </a:extLst>
                    </a:blip>
                    <a:srcRect/>
                    <a:stretch>
                      <a:fillRect/>
                    </a:stretch>
                  </pic:blipFill>
                  <pic:spPr bwMode="auto">
                    <a:xfrm>
                      <a:off x="0" y="0"/>
                      <a:ext cx="5731510" cy="3820795"/>
                    </a:xfrm>
                    <a:prstGeom prst="rect">
                      <a:avLst/>
                    </a:prstGeom>
                    <a:noFill/>
                    <a:ln>
                      <a:noFill/>
                    </a:ln>
                  </pic:spPr>
                </pic:pic>
              </a:graphicData>
            </a:graphic>
          </wp:anchor>
        </w:drawing>
      </w:r>
    </w:p>
    <w:p w14:paraId="62BEBC1E" w14:textId="2B30EACE" w:rsidR="00A76457" w:rsidRDefault="00A76457" w:rsidP="002A2F45">
      <w:pPr>
        <w:ind w:firstLine="720"/>
        <w:jc w:val="both"/>
        <w:rPr>
          <w:rFonts w:cstheme="minorHAnsi"/>
        </w:rPr>
      </w:pPr>
    </w:p>
    <w:p w14:paraId="5C52CE2C" w14:textId="6FBC4F8A" w:rsidR="00AE17EB" w:rsidRDefault="00AE17EB" w:rsidP="002A2F45">
      <w:pPr>
        <w:ind w:firstLine="720"/>
        <w:jc w:val="both"/>
        <w:rPr>
          <w:rFonts w:cstheme="minorHAnsi"/>
        </w:rPr>
      </w:pPr>
    </w:p>
    <w:p w14:paraId="26444E01" w14:textId="2571535B" w:rsidR="00AE17EB" w:rsidRDefault="00AE17EB" w:rsidP="002A2F45">
      <w:pPr>
        <w:ind w:firstLine="720"/>
        <w:jc w:val="both"/>
        <w:rPr>
          <w:rFonts w:cstheme="minorHAnsi"/>
        </w:rPr>
      </w:pPr>
    </w:p>
    <w:p w14:paraId="07979F7B" w14:textId="5ECDE7DB" w:rsidR="00AE17EB" w:rsidRDefault="00AE17EB" w:rsidP="002A2F45">
      <w:pPr>
        <w:ind w:firstLine="720"/>
        <w:jc w:val="both"/>
        <w:rPr>
          <w:rFonts w:cstheme="minorHAnsi"/>
        </w:rPr>
      </w:pPr>
    </w:p>
    <w:p w14:paraId="1C44A2EA" w14:textId="102AA322" w:rsidR="00AE17EB" w:rsidRDefault="00AE17EB" w:rsidP="002A2F45">
      <w:pPr>
        <w:ind w:firstLine="720"/>
        <w:jc w:val="both"/>
        <w:rPr>
          <w:rFonts w:cstheme="minorHAnsi"/>
        </w:rPr>
      </w:pPr>
    </w:p>
    <w:p w14:paraId="4EC104B3" w14:textId="5DDE2D74" w:rsidR="00AE17EB" w:rsidRDefault="00AE17EB" w:rsidP="002A2F45">
      <w:pPr>
        <w:ind w:firstLine="720"/>
        <w:jc w:val="both"/>
        <w:rPr>
          <w:rFonts w:cstheme="minorHAnsi"/>
        </w:rPr>
      </w:pPr>
    </w:p>
    <w:p w14:paraId="2F82A098" w14:textId="4157BECF" w:rsidR="00AE17EB" w:rsidRDefault="00AE17EB" w:rsidP="002A2F45">
      <w:pPr>
        <w:ind w:firstLine="720"/>
        <w:jc w:val="both"/>
        <w:rPr>
          <w:rFonts w:cstheme="minorHAnsi"/>
        </w:rPr>
      </w:pPr>
    </w:p>
    <w:p w14:paraId="5E3FF200" w14:textId="5633CBEE" w:rsidR="00AE17EB" w:rsidRDefault="00AE17EB" w:rsidP="002A2F45">
      <w:pPr>
        <w:ind w:firstLine="720"/>
        <w:jc w:val="both"/>
        <w:rPr>
          <w:rFonts w:cstheme="minorHAnsi"/>
        </w:rPr>
      </w:pPr>
    </w:p>
    <w:p w14:paraId="1C2352D0" w14:textId="122CB7E1" w:rsidR="00AE17EB" w:rsidRDefault="00AE17EB" w:rsidP="002A2F45">
      <w:pPr>
        <w:ind w:firstLine="720"/>
        <w:jc w:val="both"/>
        <w:rPr>
          <w:rFonts w:cstheme="minorHAnsi"/>
        </w:rPr>
      </w:pPr>
    </w:p>
    <w:p w14:paraId="5896DCB2" w14:textId="2E9D8E14" w:rsidR="00AE17EB" w:rsidRDefault="00AE17EB" w:rsidP="002A2F45">
      <w:pPr>
        <w:ind w:firstLine="720"/>
        <w:jc w:val="both"/>
        <w:rPr>
          <w:rFonts w:cstheme="minorHAnsi"/>
        </w:rPr>
      </w:pPr>
    </w:p>
    <w:p w14:paraId="6D6060F1" w14:textId="2573E8ED" w:rsidR="00AE17EB" w:rsidRDefault="00AE17EB" w:rsidP="002A2F45">
      <w:pPr>
        <w:ind w:firstLine="720"/>
        <w:jc w:val="both"/>
        <w:rPr>
          <w:rFonts w:cstheme="minorHAnsi"/>
        </w:rPr>
      </w:pPr>
    </w:p>
    <w:p w14:paraId="6ABB8ACF" w14:textId="37C928AD" w:rsidR="00AE17EB" w:rsidRDefault="00AE17EB" w:rsidP="002A2F45">
      <w:pPr>
        <w:ind w:firstLine="720"/>
        <w:jc w:val="both"/>
        <w:rPr>
          <w:rFonts w:cstheme="minorHAnsi"/>
        </w:rPr>
      </w:pPr>
    </w:p>
    <w:p w14:paraId="3B2A49E4" w14:textId="60618FE2" w:rsidR="00AE17EB" w:rsidRDefault="00AE17EB" w:rsidP="002A2F45">
      <w:pPr>
        <w:ind w:firstLine="720"/>
        <w:jc w:val="both"/>
        <w:rPr>
          <w:rFonts w:cstheme="minorHAnsi"/>
        </w:rPr>
      </w:pPr>
    </w:p>
    <w:p w14:paraId="19D9CC10" w14:textId="5376380F" w:rsidR="00AE17EB" w:rsidRDefault="00AE17EB" w:rsidP="002A2F45">
      <w:pPr>
        <w:ind w:firstLine="720"/>
        <w:jc w:val="both"/>
        <w:rPr>
          <w:rFonts w:cstheme="minorHAnsi"/>
        </w:rPr>
      </w:pPr>
    </w:p>
    <w:p w14:paraId="2F23ADB3" w14:textId="3C76F0C6" w:rsidR="00AE17EB" w:rsidRDefault="00833D8B" w:rsidP="00833D8B">
      <w:pPr>
        <w:pStyle w:val="Heading1"/>
        <w:jc w:val="center"/>
      </w:pPr>
      <w:bookmarkStart w:id="692" w:name="_Toc38707124"/>
      <w:bookmarkStart w:id="693" w:name="_Toc38714960"/>
      <w:r>
        <w:lastRenderedPageBreak/>
        <w:t xml:space="preserve">Chapter 9 – </w:t>
      </w:r>
      <w:r w:rsidR="007A029F">
        <w:t>Conclusion</w:t>
      </w:r>
      <w:r>
        <w:t xml:space="preserve"> and Key Learnings</w:t>
      </w:r>
      <w:bookmarkEnd w:id="692"/>
      <w:bookmarkEnd w:id="693"/>
    </w:p>
    <w:p w14:paraId="468E21D5" w14:textId="55B4C297" w:rsidR="00AE17EB" w:rsidRDefault="00AE17EB" w:rsidP="002A2F45">
      <w:pPr>
        <w:ind w:firstLine="720"/>
        <w:jc w:val="both"/>
        <w:rPr>
          <w:rFonts w:cstheme="minorHAnsi"/>
        </w:rPr>
      </w:pPr>
    </w:p>
    <w:p w14:paraId="7E1D1733" w14:textId="766DA184" w:rsidR="009E01C8" w:rsidRDefault="009E01C8" w:rsidP="009E01C8">
      <w:pPr>
        <w:pStyle w:val="Heading2"/>
      </w:pPr>
      <w:bookmarkStart w:id="694" w:name="_Toc38707125"/>
      <w:bookmarkStart w:id="695" w:name="_Toc38714961"/>
      <w:r>
        <w:t>9.1</w:t>
      </w:r>
      <w:bookmarkEnd w:id="694"/>
      <w:r w:rsidR="007A029F">
        <w:t xml:space="preserve"> Conclusions</w:t>
      </w:r>
      <w:bookmarkEnd w:id="695"/>
    </w:p>
    <w:p w14:paraId="11C753C1" w14:textId="7D0031D0" w:rsidR="00A7397E" w:rsidRDefault="0023370A" w:rsidP="00A7397E">
      <w:pPr>
        <w:jc w:val="both"/>
      </w:pPr>
      <w:r>
        <w:rPr>
          <w:rFonts w:cstheme="minorHAnsi"/>
        </w:rPr>
        <w:t>The aim of this project was to</w:t>
      </w:r>
      <w:r w:rsidR="00A7397E" w:rsidRPr="000014CC">
        <w:t xml:space="preserve"> design a modern, intuitive application interface for the Driver and Vehicle Licensing Agency (DVLA), enabling user</w:t>
      </w:r>
      <w:r w:rsidR="00A7397E">
        <w:t>s</w:t>
      </w:r>
      <w:r w:rsidR="00A7397E" w:rsidRPr="000014CC">
        <w:t xml:space="preserve"> to complete tasks in a single interface, that previously could only be completed through several different applications. </w:t>
      </w:r>
    </w:p>
    <w:p w14:paraId="5B046C53" w14:textId="365F501B" w:rsidR="00A76457" w:rsidRDefault="00A7397E" w:rsidP="00A7397E">
      <w:pPr>
        <w:jc w:val="both"/>
        <w:rPr>
          <w:rFonts w:cstheme="minorHAnsi"/>
        </w:rPr>
      </w:pPr>
      <w:r>
        <w:rPr>
          <w:rFonts w:cstheme="minorHAnsi"/>
        </w:rPr>
        <w:t>It is the belief of the author that this has been achieved</w:t>
      </w:r>
      <w:r w:rsidR="00892DCA">
        <w:rPr>
          <w:rFonts w:cstheme="minorHAnsi"/>
        </w:rPr>
        <w:t xml:space="preserve">, as have the four original project objectives. </w:t>
      </w:r>
      <w:r>
        <w:rPr>
          <w:rFonts w:cstheme="minorHAnsi"/>
        </w:rPr>
        <w:t xml:space="preserve"> This project proposes a set of </w:t>
      </w:r>
      <w:r w:rsidR="009E01C8">
        <w:rPr>
          <w:rFonts w:cstheme="minorHAnsi"/>
        </w:rPr>
        <w:t xml:space="preserve">multimodal </w:t>
      </w:r>
      <w:r>
        <w:rPr>
          <w:rFonts w:cstheme="minorHAnsi"/>
        </w:rPr>
        <w:t xml:space="preserve">screen designs that have applied the knowledge gained during the literature review, </w:t>
      </w:r>
      <w:r w:rsidR="00FC3CD1">
        <w:rPr>
          <w:rFonts w:cstheme="minorHAnsi"/>
        </w:rPr>
        <w:t xml:space="preserve">to create a set of screen designs </w:t>
      </w:r>
      <w:r>
        <w:rPr>
          <w:rFonts w:cstheme="minorHAnsi"/>
        </w:rPr>
        <w:t>that</w:t>
      </w:r>
      <w:r w:rsidR="00FC3CD1">
        <w:rPr>
          <w:rFonts w:cstheme="minorHAnsi"/>
        </w:rPr>
        <w:t xml:space="preserve"> through testing</w:t>
      </w:r>
      <w:r w:rsidR="00914DA0">
        <w:rPr>
          <w:rFonts w:cstheme="minorHAnsi"/>
        </w:rPr>
        <w:t>,</w:t>
      </w:r>
      <w:r w:rsidR="00FC3CD1">
        <w:rPr>
          <w:rFonts w:cstheme="minorHAnsi"/>
        </w:rPr>
        <w:t xml:space="preserve"> ha</w:t>
      </w:r>
      <w:r w:rsidR="00914DA0">
        <w:rPr>
          <w:rFonts w:cstheme="minorHAnsi"/>
        </w:rPr>
        <w:t>ve</w:t>
      </w:r>
      <w:r w:rsidR="00FC3CD1">
        <w:rPr>
          <w:rFonts w:cstheme="minorHAnsi"/>
        </w:rPr>
        <w:t xml:space="preserve"> demonstrated that with zero training, </w:t>
      </w:r>
      <w:r>
        <w:rPr>
          <w:rFonts w:cstheme="minorHAnsi"/>
        </w:rPr>
        <w:t xml:space="preserve">DVLA users </w:t>
      </w:r>
      <w:r w:rsidR="00FC3CD1">
        <w:rPr>
          <w:rFonts w:cstheme="minorHAnsi"/>
        </w:rPr>
        <w:t xml:space="preserve">can </w:t>
      </w:r>
      <w:r>
        <w:rPr>
          <w:rFonts w:cstheme="minorHAnsi"/>
        </w:rPr>
        <w:t>achieve their tasks in a much simplified manner, compared with the existing legacy applications in use today.</w:t>
      </w:r>
      <w:r w:rsidR="00FC3CD1">
        <w:rPr>
          <w:rFonts w:cstheme="minorHAnsi"/>
        </w:rPr>
        <w:t xml:space="preserve"> Discussions during user testing and at the UX team design meeting, </w:t>
      </w:r>
      <w:r w:rsidR="00914DA0">
        <w:rPr>
          <w:rFonts w:cstheme="minorHAnsi"/>
        </w:rPr>
        <w:t xml:space="preserve">have revealed </w:t>
      </w:r>
      <w:r w:rsidR="001401B7">
        <w:rPr>
          <w:rFonts w:cstheme="minorHAnsi"/>
        </w:rPr>
        <w:t>user’s</w:t>
      </w:r>
      <w:r w:rsidR="00FC3CD1">
        <w:rPr>
          <w:rFonts w:cstheme="minorHAnsi"/>
        </w:rPr>
        <w:t xml:space="preserve"> relief seeing a single joined up interface, that is clean and modern in its look</w:t>
      </w:r>
      <w:r w:rsidR="00914DA0">
        <w:rPr>
          <w:rFonts w:cstheme="minorHAnsi"/>
        </w:rPr>
        <w:t>,</w:t>
      </w:r>
      <w:r w:rsidR="00FC3CD1">
        <w:rPr>
          <w:rFonts w:cstheme="minorHAnsi"/>
        </w:rPr>
        <w:t xml:space="preserve"> and simple in its operation.</w:t>
      </w:r>
    </w:p>
    <w:p w14:paraId="5CA1878E" w14:textId="15DB9660" w:rsidR="001401B7" w:rsidRDefault="001401B7" w:rsidP="001401B7">
      <w:pPr>
        <w:jc w:val="both"/>
        <w:rPr>
          <w:rFonts w:cstheme="minorHAnsi"/>
        </w:rPr>
      </w:pPr>
      <w:r>
        <w:rPr>
          <w:rFonts w:cstheme="minorHAnsi"/>
        </w:rPr>
        <w:t xml:space="preserve">The user testing evaluated some of the key theories from the literature review. User testing proved the value of creating designs in keeping with </w:t>
      </w:r>
      <w:r w:rsidRPr="001401B7">
        <w:rPr>
          <w:rFonts w:cstheme="minorHAnsi"/>
        </w:rPr>
        <w:t>Nielsen’s 10 Usability Heuristics and Norma</w:t>
      </w:r>
      <w:r>
        <w:rPr>
          <w:rFonts w:cstheme="minorHAnsi"/>
        </w:rPr>
        <w:t xml:space="preserve">n’s Six Principles of Design. Jakob’s law was proved to be relevant as users approached the designs with knowledge, they already had of using computer interfaces. Behavioural conditioning is really what Jakob’s Law is referring to, design screens in keeping with how users have been conditioned to interact. Testing showed Hick’s Law to be relevant, with the design of the News &amp; Knowledge page appearing too cluttered with too much content, some of which was removed in the final colour designs. </w:t>
      </w:r>
      <w:r w:rsidR="00817736">
        <w:rPr>
          <w:rFonts w:cstheme="minorHAnsi"/>
        </w:rPr>
        <w:t>User testing also highlighted the importance of information architecture, as users were selecting buttons, based on what they believe would be accessible behind the label. Real users designing the information architecture is the key, as not everyone had the same ideas about where topics belonged, but there was a clear consensus, which led to an information architecture that met the needs of users. Personas proved their value in the design stage, when considered how each of the personas might approach the designs and what would their needs be. The satisfaction of users proved this approach had value throughout the user tests.</w:t>
      </w:r>
    </w:p>
    <w:p w14:paraId="584CE5A9" w14:textId="1A877BB5" w:rsidR="001401B7" w:rsidRDefault="00817736" w:rsidP="001401B7">
      <w:pPr>
        <w:jc w:val="both"/>
        <w:rPr>
          <w:rFonts w:cstheme="minorHAnsi"/>
        </w:rPr>
      </w:pPr>
      <w:r>
        <w:rPr>
          <w:rFonts w:cstheme="minorHAnsi"/>
        </w:rPr>
        <w:t>UX Pyramid’s hierarchy of user needs was a valuable theory as it almost created a framework for design. Designs were able to be assessed against each step of the Pyramid to identify how satisfying it was for the user, not just to view the UID but also to experience the journey through the designs.</w:t>
      </w:r>
      <w:r w:rsidR="001267AE">
        <w:rPr>
          <w:rFonts w:cstheme="minorHAnsi"/>
        </w:rPr>
        <w:t xml:space="preserve"> Much consideration was given to the colour and imagery used throughout the designs, based on the learning from the literature review about colour theory and accessibility. User testing proved the first colour design, although following relevant theory, hadn’t quite got this correct. Which resulted in the revised version 2 colour designs.</w:t>
      </w:r>
    </w:p>
    <w:p w14:paraId="1940A7D9" w14:textId="5AA192A3" w:rsidR="001401B7" w:rsidRDefault="001267AE" w:rsidP="001401B7">
      <w:pPr>
        <w:jc w:val="both"/>
        <w:rPr>
          <w:rFonts w:cstheme="minorHAnsi"/>
        </w:rPr>
      </w:pPr>
      <w:r>
        <w:rPr>
          <w:rFonts w:cstheme="minorHAnsi"/>
        </w:rPr>
        <w:t>Unfortunately,</w:t>
      </w:r>
      <w:r w:rsidR="001401B7">
        <w:rPr>
          <w:rFonts w:cstheme="minorHAnsi"/>
        </w:rPr>
        <w:t xml:space="preserve"> it wasn’t possible to evaluate the ergonomics in design</w:t>
      </w:r>
      <w:r w:rsidR="00817736">
        <w:rPr>
          <w:rFonts w:cstheme="minorHAnsi"/>
        </w:rPr>
        <w:t>, which was going to be tested with touch screens in the final user test. This could be a future testing theme.</w:t>
      </w:r>
      <w:r>
        <w:rPr>
          <w:rFonts w:cstheme="minorHAnsi"/>
        </w:rPr>
        <w:t xml:space="preserve"> Neither was there the opportunity to evaluate the UX using the </w:t>
      </w:r>
      <w:r w:rsidR="008031A9">
        <w:rPr>
          <w:rFonts w:cstheme="minorHAnsi"/>
        </w:rPr>
        <w:t>UEQ and compare this to DVLA’s current legacy application interfaces. This would be a valuable piece of future work.</w:t>
      </w:r>
    </w:p>
    <w:p w14:paraId="038366C9" w14:textId="42A5B56D" w:rsidR="008031A9" w:rsidRDefault="008031A9" w:rsidP="001401B7">
      <w:pPr>
        <w:jc w:val="both"/>
        <w:rPr>
          <w:rFonts w:cstheme="minorHAnsi"/>
        </w:rPr>
      </w:pPr>
      <w:r>
        <w:rPr>
          <w:rFonts w:cstheme="minorHAnsi"/>
        </w:rPr>
        <w:t xml:space="preserve">The value of agile iterative development was also validated by the changing requirements from DVLA procuring laptops to not doing so. Agile also comfortably accommodated the iterative design of the wireframes, from initial paper design </w:t>
      </w:r>
      <w:r w:rsidR="006D49BC">
        <w:rPr>
          <w:rFonts w:cstheme="minorHAnsi"/>
        </w:rPr>
        <w:t>through to version 2 of the colour designs. This process allowed for new features to be accommodated, using a feature driven design approach. This contrasts with a waterfall approach which could have resulted in the project restarting several times over or delivering designs that didn’t meet user needs and the eventual hardware choice of the agency.</w:t>
      </w:r>
    </w:p>
    <w:p w14:paraId="6A2DE63F" w14:textId="5A16C43E" w:rsidR="00416485" w:rsidRDefault="00416485" w:rsidP="001401B7">
      <w:pPr>
        <w:jc w:val="both"/>
        <w:rPr>
          <w:rFonts w:cstheme="minorHAnsi"/>
        </w:rPr>
      </w:pPr>
      <w:r>
        <w:rPr>
          <w:rFonts w:cstheme="minorHAnsi"/>
        </w:rPr>
        <w:lastRenderedPageBreak/>
        <w:t>The authors view that if he were asked to perform the project again, he would continue to use the same methodology and iterative design approach and user testing, because this project delivered against its aim and objectives, with a set of designs that could be used by the business.</w:t>
      </w:r>
    </w:p>
    <w:p w14:paraId="62E2981D" w14:textId="77777777" w:rsidR="00892DCA" w:rsidRPr="001401B7" w:rsidRDefault="00892DCA" w:rsidP="001401B7">
      <w:pPr>
        <w:jc w:val="both"/>
        <w:rPr>
          <w:rFonts w:cstheme="minorHAnsi"/>
        </w:rPr>
      </w:pPr>
    </w:p>
    <w:p w14:paraId="44BCD7F9" w14:textId="68F20BBF" w:rsidR="009E01C8" w:rsidRDefault="009E01C8" w:rsidP="009E01C8">
      <w:pPr>
        <w:pStyle w:val="Heading2"/>
      </w:pPr>
      <w:bookmarkStart w:id="696" w:name="_Toc38707126"/>
      <w:bookmarkStart w:id="697" w:name="_Toc38714962"/>
      <w:r>
        <w:t>9.2 Future Enhancements</w:t>
      </w:r>
      <w:bookmarkEnd w:id="696"/>
      <w:bookmarkEnd w:id="697"/>
    </w:p>
    <w:p w14:paraId="51790A97" w14:textId="784E5DA5" w:rsidR="009E01C8" w:rsidRDefault="00892DCA" w:rsidP="00914DA0">
      <w:pPr>
        <w:jc w:val="both"/>
      </w:pPr>
      <w:r>
        <w:t xml:space="preserve">The obvious suggestion is to user test the current version 2 designs, to identify any additional changes that need to be made. </w:t>
      </w:r>
      <w:r w:rsidR="00416485">
        <w:t>This would include testing the screens on a touch screen monitor. The next logical f</w:t>
      </w:r>
      <w:r w:rsidR="009E01C8">
        <w:t>uture enhancement</w:t>
      </w:r>
      <w:r w:rsidR="00416485">
        <w:t xml:space="preserve"> w</w:t>
      </w:r>
      <w:r w:rsidR="009E01C8">
        <w:t>ould</w:t>
      </w:r>
      <w:r w:rsidR="00416485">
        <w:t xml:space="preserve"> be to</w:t>
      </w:r>
      <w:r w:rsidR="009E01C8">
        <w:t xml:space="preserve"> their multimodality</w:t>
      </w:r>
      <w:r w:rsidR="00416485">
        <w:t xml:space="preserve"> further by</w:t>
      </w:r>
      <w:r w:rsidR="009E01C8">
        <w:t xml:space="preserve"> includ</w:t>
      </w:r>
      <w:r w:rsidR="00416485">
        <w:t>ing</w:t>
      </w:r>
      <w:r w:rsidR="009E01C8">
        <w:t xml:space="preserve"> the ability to interact with them by voice and beyond that, gestures. Voice is certainly forecast to be the next big interface with gestures also becoming a more common method of interactions.</w:t>
      </w:r>
      <w:r w:rsidR="000B10D1">
        <w:t xml:space="preserve"> </w:t>
      </w:r>
    </w:p>
    <w:p w14:paraId="716B7056" w14:textId="37D4BE06" w:rsidR="000B10D1" w:rsidRPr="00914DA0" w:rsidRDefault="000B10D1" w:rsidP="00914DA0">
      <w:pPr>
        <w:jc w:val="both"/>
      </w:pPr>
      <w:r>
        <w:t xml:space="preserve">A development approach when creating the designs, should be to make the screens reactive. This means the screens will scale to fit screen size of the device they are being used on. This may compromise some of the designs, so testing the designs across a range a screen sizes would be a valuable test. </w:t>
      </w:r>
    </w:p>
    <w:p w14:paraId="018F356C" w14:textId="7A7E9BBB" w:rsidR="00385C30" w:rsidRDefault="009E01C8" w:rsidP="009E01C8">
      <w:pPr>
        <w:pStyle w:val="Heading2"/>
      </w:pPr>
      <w:bookmarkStart w:id="698" w:name="_Toc38707127"/>
      <w:bookmarkStart w:id="699" w:name="_Toc38714963"/>
      <w:r>
        <w:t>9.3 Recommendations</w:t>
      </w:r>
      <w:bookmarkEnd w:id="698"/>
      <w:bookmarkEnd w:id="699"/>
      <w:r>
        <w:t xml:space="preserve"> </w:t>
      </w:r>
    </w:p>
    <w:p w14:paraId="22207C63" w14:textId="220CD322" w:rsidR="000B10D1" w:rsidRDefault="000B10D1" w:rsidP="006040BE">
      <w:pPr>
        <w:jc w:val="both"/>
        <w:rPr>
          <w:rFonts w:cstheme="minorHAnsi"/>
        </w:rPr>
      </w:pPr>
      <w:r>
        <w:rPr>
          <w:rFonts w:cstheme="minorHAnsi"/>
        </w:rPr>
        <w:t>The recommendations as a result of this project are:</w:t>
      </w:r>
    </w:p>
    <w:p w14:paraId="610C7E11" w14:textId="31D8A18B" w:rsidR="000B10D1" w:rsidRPr="000B10D1" w:rsidRDefault="000B10D1" w:rsidP="000B10D1">
      <w:pPr>
        <w:pStyle w:val="ListParagraph"/>
        <w:numPr>
          <w:ilvl w:val="0"/>
          <w:numId w:val="36"/>
        </w:numPr>
        <w:jc w:val="both"/>
        <w:rPr>
          <w:rFonts w:cstheme="minorHAnsi"/>
        </w:rPr>
      </w:pPr>
      <w:r w:rsidRPr="000B10D1">
        <w:rPr>
          <w:rFonts w:cstheme="minorHAnsi"/>
        </w:rPr>
        <w:t>Ahead of carrying out any major project a period of discovery should be carried out, which could include a literature review, to identify relevant key theories in the area of work.</w:t>
      </w:r>
    </w:p>
    <w:p w14:paraId="5EBA13F5" w14:textId="0E1024E8" w:rsidR="000B10D1" w:rsidRDefault="000B10D1" w:rsidP="000B10D1">
      <w:pPr>
        <w:pStyle w:val="ListParagraph"/>
        <w:numPr>
          <w:ilvl w:val="0"/>
          <w:numId w:val="36"/>
        </w:numPr>
        <w:jc w:val="both"/>
        <w:rPr>
          <w:rFonts w:cstheme="minorHAnsi"/>
        </w:rPr>
      </w:pPr>
      <w:r w:rsidRPr="000B10D1">
        <w:rPr>
          <w:rFonts w:cstheme="minorHAnsi"/>
        </w:rPr>
        <w:t>UI designs should adhere to Nielsen’s 10 Usability Heuristics and Norman’s Six Principles of Design.</w:t>
      </w:r>
    </w:p>
    <w:p w14:paraId="1C648BAF" w14:textId="592F4393" w:rsidR="000B10D1" w:rsidRDefault="003E26B8" w:rsidP="000B10D1">
      <w:pPr>
        <w:pStyle w:val="ListParagraph"/>
        <w:numPr>
          <w:ilvl w:val="0"/>
          <w:numId w:val="36"/>
        </w:numPr>
        <w:jc w:val="both"/>
        <w:rPr>
          <w:rFonts w:cstheme="minorHAnsi"/>
        </w:rPr>
      </w:pPr>
      <w:r>
        <w:rPr>
          <w:rFonts w:cstheme="minorHAnsi"/>
        </w:rPr>
        <w:t xml:space="preserve">UI designs and the UX should be implemented in line with Jakob’s </w:t>
      </w:r>
      <w:r w:rsidR="00613370">
        <w:rPr>
          <w:rFonts w:cstheme="minorHAnsi"/>
        </w:rPr>
        <w:t>Law. Allowing</w:t>
      </w:r>
      <w:r>
        <w:rPr>
          <w:rFonts w:cstheme="minorHAnsi"/>
        </w:rPr>
        <w:t xml:space="preserve"> users to bring their knowledge and experience of other designs and experiences and apply them to any new UI design and UX. This will enable them to achieve their task(s) efficiently and create a feeling of familiarity and therefore trust in the experience.</w:t>
      </w:r>
    </w:p>
    <w:p w14:paraId="28AA25AE" w14:textId="0D0DDBFF" w:rsidR="003E26B8" w:rsidRDefault="003E26B8" w:rsidP="000B10D1">
      <w:pPr>
        <w:pStyle w:val="ListParagraph"/>
        <w:numPr>
          <w:ilvl w:val="0"/>
          <w:numId w:val="36"/>
        </w:numPr>
        <w:jc w:val="both"/>
        <w:rPr>
          <w:rFonts w:cstheme="minorHAnsi"/>
        </w:rPr>
      </w:pPr>
      <w:r>
        <w:rPr>
          <w:rFonts w:cstheme="minorHAnsi"/>
        </w:rPr>
        <w:t>UI designs should apply Hick’s Law, and only contain the necessary information for users to achieve their tasks on each screen.</w:t>
      </w:r>
    </w:p>
    <w:p w14:paraId="67BD8EC4" w14:textId="4D64B596" w:rsidR="003E26B8" w:rsidRDefault="003E26B8" w:rsidP="000B10D1">
      <w:pPr>
        <w:pStyle w:val="ListParagraph"/>
        <w:numPr>
          <w:ilvl w:val="0"/>
          <w:numId w:val="36"/>
        </w:numPr>
        <w:jc w:val="both"/>
        <w:rPr>
          <w:rFonts w:cstheme="minorHAnsi"/>
        </w:rPr>
      </w:pPr>
      <w:r>
        <w:rPr>
          <w:rFonts w:cstheme="minorHAnsi"/>
        </w:rPr>
        <w:t>Consideration should be given to the lifespan of the designs, and how these may need to evolve to cater for users changing needs, not just in content but also in modality.</w:t>
      </w:r>
    </w:p>
    <w:p w14:paraId="2B97219F" w14:textId="77E8998D" w:rsidR="003E26B8" w:rsidRDefault="003E26B8" w:rsidP="000B10D1">
      <w:pPr>
        <w:pStyle w:val="ListParagraph"/>
        <w:numPr>
          <w:ilvl w:val="0"/>
          <w:numId w:val="36"/>
        </w:numPr>
        <w:jc w:val="both"/>
        <w:rPr>
          <w:rFonts w:cstheme="minorHAnsi"/>
        </w:rPr>
      </w:pPr>
      <w:r>
        <w:rPr>
          <w:rFonts w:cstheme="minorHAnsi"/>
        </w:rPr>
        <w:t>Always create an information architecture for your application, before commencing designing. The stipulation is that the information architecture should be created by a group of real-world users, not the designer.</w:t>
      </w:r>
    </w:p>
    <w:p w14:paraId="7C656169" w14:textId="679DDAB5" w:rsidR="003E26B8" w:rsidRDefault="003E26B8" w:rsidP="000B10D1">
      <w:pPr>
        <w:pStyle w:val="ListParagraph"/>
        <w:numPr>
          <w:ilvl w:val="0"/>
          <w:numId w:val="36"/>
        </w:numPr>
        <w:jc w:val="both"/>
        <w:rPr>
          <w:rFonts w:cstheme="minorHAnsi"/>
        </w:rPr>
      </w:pPr>
      <w:r>
        <w:rPr>
          <w:rFonts w:cstheme="minorHAnsi"/>
        </w:rPr>
        <w:t>Accessibility must be considered in order to create a good UX for as many users as possible. W3C guidance on accessibility should be used to benchmark the level of accessibility a design has.</w:t>
      </w:r>
    </w:p>
    <w:p w14:paraId="2DDC4226" w14:textId="66317F62" w:rsidR="003E26B8" w:rsidRDefault="003E26B8" w:rsidP="000B10D1">
      <w:pPr>
        <w:pStyle w:val="ListParagraph"/>
        <w:numPr>
          <w:ilvl w:val="0"/>
          <w:numId w:val="36"/>
        </w:numPr>
        <w:jc w:val="both"/>
        <w:rPr>
          <w:rFonts w:cstheme="minorHAnsi"/>
        </w:rPr>
      </w:pPr>
      <w:r>
        <w:rPr>
          <w:rFonts w:cstheme="minorHAnsi"/>
        </w:rPr>
        <w:t>Agile and feature driven design are appropriate methodologies for a UID and UXD project.</w:t>
      </w:r>
    </w:p>
    <w:p w14:paraId="13F0CD1D" w14:textId="31415BDE" w:rsidR="003E26B8" w:rsidRDefault="003E26B8" w:rsidP="000B10D1">
      <w:pPr>
        <w:pStyle w:val="ListParagraph"/>
        <w:numPr>
          <w:ilvl w:val="0"/>
          <w:numId w:val="36"/>
        </w:numPr>
        <w:jc w:val="both"/>
        <w:rPr>
          <w:rFonts w:cstheme="minorHAnsi"/>
        </w:rPr>
      </w:pPr>
      <w:r>
        <w:rPr>
          <w:rFonts w:cstheme="minorHAnsi"/>
        </w:rPr>
        <w:t>Finally, always aim to complete a project ahead of time, if cost and quality are not compromised. This gives the opportunity to complete some more of the ‘Could Haves’ tasks or protects against last minute disruptions. Had this approach not been used for this project, it would have not been possible to conduct the heuristic evaluation owing to the disruption caused by COVID-19.</w:t>
      </w:r>
    </w:p>
    <w:p w14:paraId="3BCC4B72" w14:textId="77777777" w:rsidR="003E26B8" w:rsidRPr="000B10D1" w:rsidRDefault="003E26B8" w:rsidP="00363AB8">
      <w:pPr>
        <w:pStyle w:val="ListParagraph"/>
        <w:jc w:val="both"/>
        <w:rPr>
          <w:rFonts w:cstheme="minorHAnsi"/>
        </w:rPr>
      </w:pPr>
    </w:p>
    <w:p w14:paraId="7EB069F3" w14:textId="621B6FEA" w:rsidR="00CD042E" w:rsidRDefault="00CD042E" w:rsidP="002A2F45">
      <w:pPr>
        <w:ind w:firstLine="720"/>
        <w:jc w:val="both"/>
        <w:rPr>
          <w:rFonts w:cstheme="minorHAnsi"/>
        </w:rPr>
      </w:pPr>
    </w:p>
    <w:p w14:paraId="51A15779" w14:textId="35A59346" w:rsidR="0023370A" w:rsidRDefault="0023370A" w:rsidP="002A2F45">
      <w:pPr>
        <w:ind w:firstLine="720"/>
        <w:jc w:val="both"/>
        <w:rPr>
          <w:rFonts w:cstheme="minorHAnsi"/>
        </w:rPr>
      </w:pPr>
    </w:p>
    <w:p w14:paraId="2C0FC7DC" w14:textId="419CE5EE" w:rsidR="0023370A" w:rsidRDefault="00144559" w:rsidP="00144559">
      <w:pPr>
        <w:pStyle w:val="Heading1"/>
      </w:pPr>
      <w:bookmarkStart w:id="700" w:name="_Toc38714964"/>
      <w:r>
        <w:lastRenderedPageBreak/>
        <w:t xml:space="preserve">10. </w:t>
      </w:r>
      <w:r w:rsidR="00363AB8">
        <w:t>Personal Reflection:</w:t>
      </w:r>
      <w:bookmarkEnd w:id="700"/>
    </w:p>
    <w:p w14:paraId="7F59D40D" w14:textId="7526C22D" w:rsidR="0023370A" w:rsidRDefault="00144559" w:rsidP="00144559">
      <w:pPr>
        <w:jc w:val="both"/>
        <w:rPr>
          <w:rFonts w:cstheme="minorHAnsi"/>
        </w:rPr>
      </w:pPr>
      <w:r>
        <w:rPr>
          <w:rFonts w:cstheme="minorHAnsi"/>
        </w:rPr>
        <w:t xml:space="preserve">This project has been the culmination of my studies over the past </w:t>
      </w:r>
      <w:r w:rsidR="00613370">
        <w:rPr>
          <w:rFonts w:cstheme="minorHAnsi"/>
        </w:rPr>
        <w:t>six</w:t>
      </w:r>
      <w:r>
        <w:rPr>
          <w:rFonts w:cstheme="minorHAnsi"/>
        </w:rPr>
        <w:t xml:space="preserve"> years. Having become a parent twice over during this time, I have learnt that the need for effective time management is a necessity. This enabled me to calmly tackle what was initially a daunting challenge, by breaking it down in to time bound chunks.</w:t>
      </w:r>
    </w:p>
    <w:p w14:paraId="7345726C" w14:textId="596B3C15" w:rsidR="004F3C26" w:rsidRDefault="00144559" w:rsidP="00144559">
      <w:pPr>
        <w:jc w:val="both"/>
        <w:rPr>
          <w:rFonts w:cstheme="minorHAnsi"/>
        </w:rPr>
      </w:pPr>
      <w:r>
        <w:rPr>
          <w:rFonts w:cstheme="minorHAnsi"/>
        </w:rPr>
        <w:t xml:space="preserve">Although the main task in this project has been a creative one, its grounded firmly in UID and UXD theory. My </w:t>
      </w:r>
      <w:r w:rsidR="00613370">
        <w:rPr>
          <w:rFonts w:cstheme="minorHAnsi"/>
        </w:rPr>
        <w:t>third-year</w:t>
      </w:r>
      <w:r>
        <w:rPr>
          <w:rFonts w:cstheme="minorHAnsi"/>
        </w:rPr>
        <w:t xml:space="preserve"> modules in UXD and Usability Engineering influenced my choice of project</w:t>
      </w:r>
      <w:r w:rsidR="00060E5A">
        <w:rPr>
          <w:rFonts w:cstheme="minorHAnsi"/>
        </w:rPr>
        <w:t xml:space="preserve">, as it’s these areas of IT that most interest me. That said, I’ve found each of my </w:t>
      </w:r>
      <w:r w:rsidR="00613370">
        <w:rPr>
          <w:rFonts w:cstheme="minorHAnsi"/>
        </w:rPr>
        <w:t>modules have</w:t>
      </w:r>
      <w:r w:rsidR="00060E5A">
        <w:rPr>
          <w:rFonts w:cstheme="minorHAnsi"/>
        </w:rPr>
        <w:t xml:space="preserve"> contributed to my understand of creating these screens designs. The database module I completed in the first year gave me an understanding of how the data, particularly in the customer record screens could be stored. Using relational databases and different tables for each entity. Having completed two coding modules with Mike Dacey, although my least favourite modules, owing to the topic, not Mike’s teaching. I have an understanding of the fundamental coding principles that sit in the back end. Coding functions to minimise repeated code, abstraction to minimise the impact of change in one area of an application and even polymorphism. </w:t>
      </w:r>
      <w:r w:rsidR="00613370">
        <w:rPr>
          <w:rFonts w:cstheme="minorHAnsi"/>
        </w:rPr>
        <w:t>The Managing People and Change module</w:t>
      </w:r>
      <w:r w:rsidR="00060E5A">
        <w:rPr>
          <w:rFonts w:cstheme="minorHAnsi"/>
        </w:rPr>
        <w:t xml:space="preserve"> made me consider the</w:t>
      </w:r>
      <w:r w:rsidR="00A90AD7">
        <w:rPr>
          <w:rFonts w:cstheme="minorHAnsi"/>
        </w:rPr>
        <w:t xml:space="preserve"> business and personal</w:t>
      </w:r>
      <w:r w:rsidR="00060E5A">
        <w:rPr>
          <w:rFonts w:cstheme="minorHAnsi"/>
        </w:rPr>
        <w:t xml:space="preserve"> impact o</w:t>
      </w:r>
      <w:r w:rsidR="00A90AD7">
        <w:rPr>
          <w:rFonts w:cstheme="minorHAnsi"/>
        </w:rPr>
        <w:t xml:space="preserve">f changing the interface used by over two and a half thousand DVLA employees. This is why it was important for users to be able to learn to use the design effectively with minimal training. The Web Technologies </w:t>
      </w:r>
      <w:r w:rsidR="00E91820">
        <w:rPr>
          <w:rFonts w:cstheme="minorHAnsi"/>
        </w:rPr>
        <w:t>for</w:t>
      </w:r>
      <w:r w:rsidR="00A90AD7">
        <w:rPr>
          <w:rFonts w:cstheme="minorHAnsi"/>
        </w:rPr>
        <w:t xml:space="preserve"> Business made me consider how the application could be hosted and the cloud native tools available for use within the app. </w:t>
      </w:r>
      <w:r w:rsidR="004F3C26">
        <w:rPr>
          <w:rFonts w:cstheme="minorHAnsi"/>
        </w:rPr>
        <w:t xml:space="preserve">The Wed Design module I did in my second year allowed me to understand how the screens will be build and the styling elements such hash values for colours. </w:t>
      </w:r>
      <w:r w:rsidR="00613370">
        <w:rPr>
          <w:rFonts w:cstheme="minorHAnsi"/>
        </w:rPr>
        <w:t>Finally,</w:t>
      </w:r>
      <w:r w:rsidR="004F3C26">
        <w:rPr>
          <w:rFonts w:cstheme="minorHAnsi"/>
        </w:rPr>
        <w:t xml:space="preserve"> the data visualisation module I did in my second year gave me the knowledge to user size, shape and colours as elements to communicate information within the designs.</w:t>
      </w:r>
    </w:p>
    <w:p w14:paraId="4A190B58" w14:textId="579B6FCF" w:rsidR="00144559" w:rsidRDefault="004F3C26" w:rsidP="00144559">
      <w:pPr>
        <w:jc w:val="both"/>
        <w:rPr>
          <w:rFonts w:cstheme="minorHAnsi"/>
        </w:rPr>
      </w:pPr>
      <w:r>
        <w:rPr>
          <w:rFonts w:cstheme="minorHAnsi"/>
        </w:rPr>
        <w:t>During my six years</w:t>
      </w:r>
      <w:r w:rsidR="00647917">
        <w:rPr>
          <w:rFonts w:cstheme="minorHAnsi"/>
        </w:rPr>
        <w:t xml:space="preserve"> part time study I’ve had the opportunity to take my learning and apply it back in the workplace. Likewise, this degree syllabus have given me the opportunity to choose modules that relate to my work. This created even more value from my learning experience.</w:t>
      </w:r>
    </w:p>
    <w:p w14:paraId="1DF45DFA" w14:textId="1BCFCC8C" w:rsidR="00647917" w:rsidRDefault="00647917" w:rsidP="00144559">
      <w:pPr>
        <w:jc w:val="both"/>
        <w:rPr>
          <w:rFonts w:cstheme="minorHAnsi"/>
        </w:rPr>
      </w:pPr>
      <w:r>
        <w:rPr>
          <w:rFonts w:cstheme="minorHAnsi"/>
        </w:rPr>
        <w:t xml:space="preserve">I’d like to take this opportunity to give a truly heartfelt thank you to each of my lecturers who’ve supported me over the last six years. Every one of them have been brilliant. But a special thanks goes out to my project supervisor, Dr Nik Whitehead, for giving up her time, energy and knowledge, to inspire and motivate me to do even more than I thought I </w:t>
      </w:r>
      <w:r w:rsidR="00613370">
        <w:rPr>
          <w:rFonts w:cstheme="minorHAnsi"/>
        </w:rPr>
        <w:t>could</w:t>
      </w:r>
      <w:r>
        <w:rPr>
          <w:rFonts w:cstheme="minorHAnsi"/>
        </w:rPr>
        <w:t>, when I started out my university career six years ago.</w:t>
      </w:r>
    </w:p>
    <w:p w14:paraId="598A24DB" w14:textId="23B4D0C8" w:rsidR="00144559" w:rsidRDefault="00144559" w:rsidP="002A2F45">
      <w:pPr>
        <w:ind w:firstLine="720"/>
        <w:jc w:val="both"/>
        <w:rPr>
          <w:rFonts w:cstheme="minorHAnsi"/>
        </w:rPr>
      </w:pPr>
    </w:p>
    <w:p w14:paraId="6ABA5FB8" w14:textId="0AF71899" w:rsidR="00144559" w:rsidRDefault="00144559" w:rsidP="002A2F45">
      <w:pPr>
        <w:ind w:firstLine="720"/>
        <w:jc w:val="both"/>
        <w:rPr>
          <w:rFonts w:cstheme="minorHAnsi"/>
        </w:rPr>
      </w:pPr>
    </w:p>
    <w:p w14:paraId="447757A2" w14:textId="3169C894" w:rsidR="00144559" w:rsidRDefault="00144559" w:rsidP="002A2F45">
      <w:pPr>
        <w:ind w:firstLine="720"/>
        <w:jc w:val="both"/>
        <w:rPr>
          <w:rFonts w:cstheme="minorHAnsi"/>
        </w:rPr>
      </w:pPr>
    </w:p>
    <w:p w14:paraId="4240B0BB" w14:textId="46C8BD0A" w:rsidR="00144559" w:rsidRDefault="00144559" w:rsidP="002A2F45">
      <w:pPr>
        <w:ind w:firstLine="720"/>
        <w:jc w:val="both"/>
        <w:rPr>
          <w:rFonts w:cstheme="minorHAnsi"/>
        </w:rPr>
      </w:pPr>
    </w:p>
    <w:p w14:paraId="1E0910EF" w14:textId="5CDB74AB" w:rsidR="00144559" w:rsidRDefault="00144559" w:rsidP="002A2F45">
      <w:pPr>
        <w:ind w:firstLine="720"/>
        <w:jc w:val="both"/>
        <w:rPr>
          <w:rFonts w:cstheme="minorHAnsi"/>
        </w:rPr>
      </w:pPr>
    </w:p>
    <w:p w14:paraId="6A17A7C6" w14:textId="288C4719" w:rsidR="00144559" w:rsidRDefault="00144559" w:rsidP="002A2F45">
      <w:pPr>
        <w:ind w:firstLine="720"/>
        <w:jc w:val="both"/>
        <w:rPr>
          <w:rFonts w:cstheme="minorHAnsi"/>
        </w:rPr>
      </w:pPr>
    </w:p>
    <w:p w14:paraId="289060B3" w14:textId="45DA8BF8" w:rsidR="00144559" w:rsidRDefault="00144559" w:rsidP="002A2F45">
      <w:pPr>
        <w:ind w:firstLine="720"/>
        <w:jc w:val="both"/>
        <w:rPr>
          <w:rFonts w:cstheme="minorHAnsi"/>
        </w:rPr>
      </w:pPr>
    </w:p>
    <w:p w14:paraId="6C3873DF" w14:textId="4CC2167D" w:rsidR="00144559" w:rsidRDefault="00144559" w:rsidP="002A2F45">
      <w:pPr>
        <w:ind w:firstLine="720"/>
        <w:jc w:val="both"/>
        <w:rPr>
          <w:rFonts w:cstheme="minorHAnsi"/>
        </w:rPr>
      </w:pPr>
    </w:p>
    <w:p w14:paraId="4CE5A994" w14:textId="21A76963" w:rsidR="00144559" w:rsidRDefault="00144559" w:rsidP="002A2F45">
      <w:pPr>
        <w:ind w:firstLine="720"/>
        <w:jc w:val="both"/>
        <w:rPr>
          <w:rFonts w:cstheme="minorHAnsi"/>
        </w:rPr>
      </w:pPr>
    </w:p>
    <w:bookmarkStart w:id="701" w:name="_Toc38714965" w:displacedByCustomXml="next"/>
    <w:sdt>
      <w:sdtPr>
        <w:id w:val="-2028018413"/>
        <w:docPartObj>
          <w:docPartGallery w:val="Bibliographies"/>
          <w:docPartUnique/>
        </w:docPartObj>
      </w:sdtPr>
      <w:sdtEndPr>
        <w:rPr>
          <w:rFonts w:asciiTheme="minorHAnsi" w:eastAsiaTheme="minorHAnsi" w:hAnsiTheme="minorHAnsi" w:cstheme="minorBidi"/>
          <w:color w:val="auto"/>
          <w:sz w:val="22"/>
          <w:szCs w:val="22"/>
        </w:rPr>
      </w:sdtEndPr>
      <w:sdtContent>
        <w:p w14:paraId="41B6F81F" w14:textId="1A580979" w:rsidR="00ED6E20" w:rsidRDefault="00ED6E20">
          <w:pPr>
            <w:pStyle w:val="Heading1"/>
          </w:pPr>
          <w:r>
            <w:t>References</w:t>
          </w:r>
          <w:bookmarkEnd w:id="701"/>
        </w:p>
        <w:sdt>
          <w:sdtPr>
            <w:id w:val="111145805"/>
            <w:bibliography/>
          </w:sdtPr>
          <w:sdtContent>
            <w:p w14:paraId="1D4BCB1A" w14:textId="77777777" w:rsidR="00ED6E20" w:rsidRDefault="00ED6E20">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ED6E20" w14:paraId="6AA26E7F" w14:textId="77777777" w:rsidTr="00ED6E20">
                <w:trPr>
                  <w:divId w:val="2038461667"/>
                  <w:tblCellSpacing w:w="15" w:type="dxa"/>
                </w:trPr>
                <w:tc>
                  <w:tcPr>
                    <w:tcW w:w="289" w:type="pct"/>
                    <w:hideMark/>
                  </w:tcPr>
                  <w:p w14:paraId="5380CC8F" w14:textId="2B41FB20" w:rsidR="00ED6E20" w:rsidRDefault="00ED6E20">
                    <w:pPr>
                      <w:pStyle w:val="Bibliography"/>
                      <w:rPr>
                        <w:noProof/>
                        <w:sz w:val="24"/>
                        <w:szCs w:val="24"/>
                      </w:rPr>
                    </w:pPr>
                    <w:r>
                      <w:rPr>
                        <w:noProof/>
                      </w:rPr>
                      <w:t xml:space="preserve">[1] </w:t>
                    </w:r>
                  </w:p>
                </w:tc>
                <w:tc>
                  <w:tcPr>
                    <w:tcW w:w="4661" w:type="pct"/>
                    <w:hideMark/>
                  </w:tcPr>
                  <w:p w14:paraId="0F347613" w14:textId="77777777" w:rsidR="00ED6E20" w:rsidRDefault="00ED6E20">
                    <w:pPr>
                      <w:pStyle w:val="Bibliography"/>
                      <w:rPr>
                        <w:noProof/>
                      </w:rPr>
                    </w:pPr>
                    <w:r>
                      <w:rPr>
                        <w:noProof/>
                      </w:rPr>
                      <w:t>J. Nielsen, “Usability 101: Introduction to Usability,” 3 1 2012. [Online]. Available: https://www.nngroup.com/articles/usability-101-introduction-to-usability/. [Accessed 21 11 2019].</w:t>
                    </w:r>
                  </w:p>
                </w:tc>
              </w:tr>
              <w:tr w:rsidR="00ED6E20" w14:paraId="3DCD52A6" w14:textId="77777777" w:rsidTr="00ED6E20">
                <w:trPr>
                  <w:divId w:val="2038461667"/>
                  <w:tblCellSpacing w:w="15" w:type="dxa"/>
                </w:trPr>
                <w:tc>
                  <w:tcPr>
                    <w:tcW w:w="289" w:type="pct"/>
                    <w:hideMark/>
                  </w:tcPr>
                  <w:p w14:paraId="7475F5CB" w14:textId="77777777" w:rsidR="00ED6E20" w:rsidRDefault="00ED6E20">
                    <w:pPr>
                      <w:pStyle w:val="Bibliography"/>
                      <w:rPr>
                        <w:noProof/>
                      </w:rPr>
                    </w:pPr>
                    <w:r>
                      <w:rPr>
                        <w:noProof/>
                      </w:rPr>
                      <w:t xml:space="preserve">[2] </w:t>
                    </w:r>
                  </w:p>
                </w:tc>
                <w:tc>
                  <w:tcPr>
                    <w:tcW w:w="4661" w:type="pct"/>
                    <w:hideMark/>
                  </w:tcPr>
                  <w:p w14:paraId="6C637005" w14:textId="77777777" w:rsidR="00ED6E20" w:rsidRDefault="00ED6E20">
                    <w:pPr>
                      <w:pStyle w:val="Bibliography"/>
                      <w:rPr>
                        <w:noProof/>
                      </w:rPr>
                    </w:pPr>
                    <w:r>
                      <w:rPr>
                        <w:noProof/>
                      </w:rPr>
                      <w:t>D. Norman and J. Nielsen, “The Definition of USer Experience (UX),” Nielsen Norman Group, [Online]. Available: https://www.nngroup.com/articles/definition-user-experience/. [Accessed 21 11 2019].</w:t>
                    </w:r>
                  </w:p>
                </w:tc>
              </w:tr>
              <w:tr w:rsidR="00ED6E20" w14:paraId="7C3EEE1A" w14:textId="77777777" w:rsidTr="00ED6E20">
                <w:trPr>
                  <w:divId w:val="2038461667"/>
                  <w:tblCellSpacing w:w="15" w:type="dxa"/>
                </w:trPr>
                <w:tc>
                  <w:tcPr>
                    <w:tcW w:w="289" w:type="pct"/>
                    <w:hideMark/>
                  </w:tcPr>
                  <w:p w14:paraId="08E87443" w14:textId="77777777" w:rsidR="00ED6E20" w:rsidRDefault="00ED6E20">
                    <w:pPr>
                      <w:pStyle w:val="Bibliography"/>
                      <w:rPr>
                        <w:noProof/>
                      </w:rPr>
                    </w:pPr>
                    <w:r>
                      <w:rPr>
                        <w:noProof/>
                      </w:rPr>
                      <w:t xml:space="preserve">[3] </w:t>
                    </w:r>
                  </w:p>
                </w:tc>
                <w:tc>
                  <w:tcPr>
                    <w:tcW w:w="4661" w:type="pct"/>
                    <w:hideMark/>
                  </w:tcPr>
                  <w:p w14:paraId="58C0EC87" w14:textId="77777777" w:rsidR="00ED6E20" w:rsidRDefault="00ED6E20">
                    <w:pPr>
                      <w:pStyle w:val="Bibliography"/>
                      <w:rPr>
                        <w:noProof/>
                      </w:rPr>
                    </w:pPr>
                    <w:r>
                      <w:rPr>
                        <w:noProof/>
                      </w:rPr>
                      <w:t>I. D. Foundation, “USer Experience (UX) Design,” Interaction Design Foundation, [Online]. Available: https://www.interaction-design.org/literature/topics/ux-design. [Accessed 21 11 2019].</w:t>
                    </w:r>
                  </w:p>
                </w:tc>
              </w:tr>
              <w:tr w:rsidR="00ED6E20" w14:paraId="1F200F18" w14:textId="77777777" w:rsidTr="00ED6E20">
                <w:trPr>
                  <w:divId w:val="2038461667"/>
                  <w:tblCellSpacing w:w="15" w:type="dxa"/>
                </w:trPr>
                <w:tc>
                  <w:tcPr>
                    <w:tcW w:w="289" w:type="pct"/>
                    <w:hideMark/>
                  </w:tcPr>
                  <w:p w14:paraId="15414D57" w14:textId="77777777" w:rsidR="00ED6E20" w:rsidRDefault="00ED6E20">
                    <w:pPr>
                      <w:pStyle w:val="Bibliography"/>
                      <w:rPr>
                        <w:noProof/>
                      </w:rPr>
                    </w:pPr>
                    <w:r>
                      <w:rPr>
                        <w:noProof/>
                      </w:rPr>
                      <w:t xml:space="preserve">[4] </w:t>
                    </w:r>
                  </w:p>
                </w:tc>
                <w:tc>
                  <w:tcPr>
                    <w:tcW w:w="4661" w:type="pct"/>
                    <w:hideMark/>
                  </w:tcPr>
                  <w:p w14:paraId="0540B9AF" w14:textId="77777777" w:rsidR="00ED6E20" w:rsidRDefault="00ED6E20">
                    <w:pPr>
                      <w:pStyle w:val="Bibliography"/>
                      <w:rPr>
                        <w:noProof/>
                      </w:rPr>
                    </w:pPr>
                    <w:r>
                      <w:rPr>
                        <w:noProof/>
                      </w:rPr>
                      <w:t>L. Kelly, “Usability: The Core Principles of Web Usability,” 10 11 2016. [Online]. Available: https://bordercrossingmedia.com/2016/11/web-usability-core-principles/. [Accessed 21 11 2019].</w:t>
                    </w:r>
                  </w:p>
                </w:tc>
              </w:tr>
              <w:tr w:rsidR="00ED6E20" w14:paraId="76B3CA8D" w14:textId="77777777" w:rsidTr="00ED6E20">
                <w:trPr>
                  <w:divId w:val="2038461667"/>
                  <w:tblCellSpacing w:w="15" w:type="dxa"/>
                </w:trPr>
                <w:tc>
                  <w:tcPr>
                    <w:tcW w:w="289" w:type="pct"/>
                    <w:hideMark/>
                  </w:tcPr>
                  <w:p w14:paraId="2BEFDF1E" w14:textId="77777777" w:rsidR="00ED6E20" w:rsidRDefault="00ED6E20">
                    <w:pPr>
                      <w:pStyle w:val="Bibliography"/>
                      <w:rPr>
                        <w:noProof/>
                      </w:rPr>
                    </w:pPr>
                    <w:r>
                      <w:rPr>
                        <w:noProof/>
                      </w:rPr>
                      <w:t xml:space="preserve">[5] </w:t>
                    </w:r>
                  </w:p>
                </w:tc>
                <w:tc>
                  <w:tcPr>
                    <w:tcW w:w="4661" w:type="pct"/>
                    <w:hideMark/>
                  </w:tcPr>
                  <w:p w14:paraId="2C4F3BBF" w14:textId="77777777" w:rsidR="00ED6E20" w:rsidRDefault="00ED6E20">
                    <w:pPr>
                      <w:pStyle w:val="Bibliography"/>
                      <w:rPr>
                        <w:noProof/>
                      </w:rPr>
                    </w:pPr>
                    <w:r>
                      <w:rPr>
                        <w:noProof/>
                      </w:rPr>
                      <w:t>usability.gov, “User Interface Design,” usability.gov, [Online]. Available: https://www.usability.giv/what-andwhy/user-interface-design.html. [Accessed 24 10 2019].</w:t>
                    </w:r>
                  </w:p>
                </w:tc>
              </w:tr>
              <w:tr w:rsidR="00ED6E20" w14:paraId="3AE5C42E" w14:textId="77777777" w:rsidTr="00ED6E20">
                <w:trPr>
                  <w:divId w:val="2038461667"/>
                  <w:tblCellSpacing w:w="15" w:type="dxa"/>
                </w:trPr>
                <w:tc>
                  <w:tcPr>
                    <w:tcW w:w="289" w:type="pct"/>
                    <w:hideMark/>
                  </w:tcPr>
                  <w:p w14:paraId="6A6E7DF4" w14:textId="77777777" w:rsidR="00ED6E20" w:rsidRDefault="00ED6E20">
                    <w:pPr>
                      <w:pStyle w:val="Bibliography"/>
                      <w:rPr>
                        <w:noProof/>
                      </w:rPr>
                    </w:pPr>
                    <w:r>
                      <w:rPr>
                        <w:noProof/>
                      </w:rPr>
                      <w:t xml:space="preserve">[6] </w:t>
                    </w:r>
                  </w:p>
                </w:tc>
                <w:tc>
                  <w:tcPr>
                    <w:tcW w:w="4661" w:type="pct"/>
                    <w:hideMark/>
                  </w:tcPr>
                  <w:p w14:paraId="2BE2E7DD" w14:textId="77777777" w:rsidR="00ED6E20" w:rsidRDefault="00ED6E20">
                    <w:pPr>
                      <w:pStyle w:val="Bibliography"/>
                      <w:rPr>
                        <w:noProof/>
                      </w:rPr>
                    </w:pPr>
                    <w:r>
                      <w:rPr>
                        <w:noProof/>
                      </w:rPr>
                      <w:t>I. S. O. (ISO), “International Standard ISO 9241-210,” 15 3 2010. [Online]. Available: https://richardcornish.s3.amazonaws.com/static/pdfs/iso-9241-210.pdf. [Accessed 24 10 2019].</w:t>
                    </w:r>
                  </w:p>
                </w:tc>
              </w:tr>
              <w:tr w:rsidR="00ED6E20" w14:paraId="775E477B" w14:textId="77777777" w:rsidTr="00ED6E20">
                <w:trPr>
                  <w:divId w:val="2038461667"/>
                  <w:tblCellSpacing w:w="15" w:type="dxa"/>
                </w:trPr>
                <w:tc>
                  <w:tcPr>
                    <w:tcW w:w="289" w:type="pct"/>
                    <w:hideMark/>
                  </w:tcPr>
                  <w:p w14:paraId="1BA3E9B6" w14:textId="77777777" w:rsidR="00ED6E20" w:rsidRDefault="00ED6E20">
                    <w:pPr>
                      <w:pStyle w:val="Bibliography"/>
                      <w:rPr>
                        <w:noProof/>
                      </w:rPr>
                    </w:pPr>
                    <w:r>
                      <w:rPr>
                        <w:noProof/>
                      </w:rPr>
                      <w:t xml:space="preserve">[7] </w:t>
                    </w:r>
                  </w:p>
                </w:tc>
                <w:tc>
                  <w:tcPr>
                    <w:tcW w:w="4661" w:type="pct"/>
                    <w:hideMark/>
                  </w:tcPr>
                  <w:p w14:paraId="7A49AC27" w14:textId="77777777" w:rsidR="00ED6E20" w:rsidRDefault="00ED6E20">
                    <w:pPr>
                      <w:pStyle w:val="Bibliography"/>
                      <w:rPr>
                        <w:noProof/>
                      </w:rPr>
                    </w:pPr>
                    <w:r>
                      <w:rPr>
                        <w:noProof/>
                      </w:rPr>
                      <w:t>N. N. Group, “User Interface Principles Every Designer Must Know,” [Online]. Available: https://www.nngroup.com/courses/hci/. [Accessed 24 10 2019].</w:t>
                    </w:r>
                  </w:p>
                </w:tc>
              </w:tr>
              <w:tr w:rsidR="00ED6E20" w14:paraId="123F806B" w14:textId="77777777" w:rsidTr="00ED6E20">
                <w:trPr>
                  <w:divId w:val="2038461667"/>
                  <w:tblCellSpacing w:w="15" w:type="dxa"/>
                </w:trPr>
                <w:tc>
                  <w:tcPr>
                    <w:tcW w:w="289" w:type="pct"/>
                    <w:hideMark/>
                  </w:tcPr>
                  <w:p w14:paraId="76E92880" w14:textId="77777777" w:rsidR="00ED6E20" w:rsidRDefault="00ED6E20">
                    <w:pPr>
                      <w:pStyle w:val="Bibliography"/>
                      <w:rPr>
                        <w:noProof/>
                      </w:rPr>
                    </w:pPr>
                    <w:r>
                      <w:rPr>
                        <w:noProof/>
                      </w:rPr>
                      <w:t xml:space="preserve">[8] </w:t>
                    </w:r>
                  </w:p>
                </w:tc>
                <w:tc>
                  <w:tcPr>
                    <w:tcW w:w="4661" w:type="pct"/>
                    <w:hideMark/>
                  </w:tcPr>
                  <w:p w14:paraId="69C3A937" w14:textId="77777777" w:rsidR="00ED6E20" w:rsidRDefault="00ED6E20">
                    <w:pPr>
                      <w:pStyle w:val="Bibliography"/>
                      <w:rPr>
                        <w:noProof/>
                      </w:rPr>
                    </w:pPr>
                    <w:r>
                      <w:rPr>
                        <w:noProof/>
                      </w:rPr>
                      <w:t>Arngren.net, “Arngren.net home page -(Example of poor UID),” [Online]. Available: http://arngren.net/. [Accessed 24 10 2019].</w:t>
                    </w:r>
                  </w:p>
                </w:tc>
              </w:tr>
              <w:tr w:rsidR="00ED6E20" w14:paraId="2253C570" w14:textId="77777777" w:rsidTr="00ED6E20">
                <w:trPr>
                  <w:divId w:val="2038461667"/>
                  <w:tblCellSpacing w:w="15" w:type="dxa"/>
                </w:trPr>
                <w:tc>
                  <w:tcPr>
                    <w:tcW w:w="289" w:type="pct"/>
                    <w:hideMark/>
                  </w:tcPr>
                  <w:p w14:paraId="292E4FC1" w14:textId="77777777" w:rsidR="00ED6E20" w:rsidRDefault="00ED6E20">
                    <w:pPr>
                      <w:pStyle w:val="Bibliography"/>
                      <w:rPr>
                        <w:noProof/>
                      </w:rPr>
                    </w:pPr>
                    <w:r>
                      <w:rPr>
                        <w:noProof/>
                      </w:rPr>
                      <w:t xml:space="preserve">[9] </w:t>
                    </w:r>
                  </w:p>
                </w:tc>
                <w:tc>
                  <w:tcPr>
                    <w:tcW w:w="4661" w:type="pct"/>
                    <w:hideMark/>
                  </w:tcPr>
                  <w:p w14:paraId="70B67281" w14:textId="77777777" w:rsidR="00ED6E20" w:rsidRDefault="00ED6E20">
                    <w:pPr>
                      <w:pStyle w:val="Bibliography"/>
                      <w:rPr>
                        <w:noProof/>
                      </w:rPr>
                    </w:pPr>
                    <w:r>
                      <w:rPr>
                        <w:noProof/>
                      </w:rPr>
                      <w:t xml:space="preserve">D. Stone, C. Jarrett, M. Woodroffe and S. Minocha, USer Interface Design and Evaluation, USA: Elsevier, 2005. </w:t>
                    </w:r>
                  </w:p>
                </w:tc>
              </w:tr>
              <w:tr w:rsidR="00ED6E20" w14:paraId="4E6EE02B" w14:textId="77777777" w:rsidTr="00ED6E20">
                <w:trPr>
                  <w:divId w:val="2038461667"/>
                  <w:tblCellSpacing w:w="15" w:type="dxa"/>
                </w:trPr>
                <w:tc>
                  <w:tcPr>
                    <w:tcW w:w="289" w:type="pct"/>
                    <w:hideMark/>
                  </w:tcPr>
                  <w:p w14:paraId="02CA15DC" w14:textId="77777777" w:rsidR="00ED6E20" w:rsidRDefault="00ED6E20">
                    <w:pPr>
                      <w:pStyle w:val="Bibliography"/>
                      <w:rPr>
                        <w:noProof/>
                      </w:rPr>
                    </w:pPr>
                    <w:r>
                      <w:rPr>
                        <w:noProof/>
                      </w:rPr>
                      <w:t xml:space="preserve">[10] </w:t>
                    </w:r>
                  </w:p>
                </w:tc>
                <w:tc>
                  <w:tcPr>
                    <w:tcW w:w="4661" w:type="pct"/>
                    <w:hideMark/>
                  </w:tcPr>
                  <w:p w14:paraId="1DB546EE" w14:textId="77777777" w:rsidR="00ED6E20" w:rsidRDefault="00ED6E20">
                    <w:pPr>
                      <w:pStyle w:val="Bibliography"/>
                      <w:rPr>
                        <w:noProof/>
                      </w:rPr>
                    </w:pPr>
                    <w:r>
                      <w:rPr>
                        <w:noProof/>
                      </w:rPr>
                      <w:t>BBC, “1988: US warship shoots down Iranian airliner,” BBC, [Online]. Available: http://news.bbc.co.uk/onthisday/hi/dates/stories/july/3/newsid_4678000/4678707.stm. [Accessed 24 10 2019].</w:t>
                    </w:r>
                  </w:p>
                </w:tc>
              </w:tr>
              <w:tr w:rsidR="00ED6E20" w14:paraId="7D684A77" w14:textId="77777777" w:rsidTr="00ED6E20">
                <w:trPr>
                  <w:divId w:val="2038461667"/>
                  <w:tblCellSpacing w:w="15" w:type="dxa"/>
                </w:trPr>
                <w:tc>
                  <w:tcPr>
                    <w:tcW w:w="289" w:type="pct"/>
                    <w:hideMark/>
                  </w:tcPr>
                  <w:p w14:paraId="0E9ABBF3" w14:textId="77777777" w:rsidR="00ED6E20" w:rsidRDefault="00ED6E20">
                    <w:pPr>
                      <w:pStyle w:val="Bibliography"/>
                      <w:rPr>
                        <w:noProof/>
                      </w:rPr>
                    </w:pPr>
                    <w:r>
                      <w:rPr>
                        <w:noProof/>
                      </w:rPr>
                      <w:t xml:space="preserve">[11] </w:t>
                    </w:r>
                  </w:p>
                </w:tc>
                <w:tc>
                  <w:tcPr>
                    <w:tcW w:w="4661" w:type="pct"/>
                    <w:hideMark/>
                  </w:tcPr>
                  <w:p w14:paraId="61290316" w14:textId="77777777" w:rsidR="00ED6E20" w:rsidRDefault="00ED6E20">
                    <w:pPr>
                      <w:pStyle w:val="Bibliography"/>
                      <w:rPr>
                        <w:noProof/>
                      </w:rPr>
                    </w:pPr>
                    <w:r>
                      <w:rPr>
                        <w:noProof/>
                      </w:rPr>
                      <w:t>U. N. R. Comission, “Backgrounder on the Three Mile Island Accident,” USNRC, [Online]. Available: https://www.nrc.gov/reading-rm/doc-collections/fact-sheets/3mile-isle.html. [Accessed 24 10 2019].</w:t>
                    </w:r>
                  </w:p>
                </w:tc>
              </w:tr>
              <w:tr w:rsidR="00ED6E20" w14:paraId="308CD8AA" w14:textId="77777777" w:rsidTr="00ED6E20">
                <w:trPr>
                  <w:divId w:val="2038461667"/>
                  <w:tblCellSpacing w:w="15" w:type="dxa"/>
                </w:trPr>
                <w:tc>
                  <w:tcPr>
                    <w:tcW w:w="289" w:type="pct"/>
                    <w:hideMark/>
                  </w:tcPr>
                  <w:p w14:paraId="24FDB184" w14:textId="77777777" w:rsidR="00ED6E20" w:rsidRDefault="00ED6E20">
                    <w:pPr>
                      <w:pStyle w:val="Bibliography"/>
                      <w:rPr>
                        <w:noProof/>
                      </w:rPr>
                    </w:pPr>
                    <w:r>
                      <w:rPr>
                        <w:noProof/>
                      </w:rPr>
                      <w:t xml:space="preserve">[12] </w:t>
                    </w:r>
                  </w:p>
                </w:tc>
                <w:tc>
                  <w:tcPr>
                    <w:tcW w:w="4661" w:type="pct"/>
                    <w:hideMark/>
                  </w:tcPr>
                  <w:p w14:paraId="338FD937" w14:textId="77777777" w:rsidR="00ED6E20" w:rsidRDefault="00ED6E20">
                    <w:pPr>
                      <w:pStyle w:val="Bibliography"/>
                      <w:rPr>
                        <w:noProof/>
                      </w:rPr>
                    </w:pPr>
                    <w:r>
                      <w:rPr>
                        <w:noProof/>
                      </w:rPr>
                      <w:t>J. Hillabin, “6 Disasters Caused by Poorly Designed User Interfaces,” 17 4 2012. [Online]. Available: https://www.cracked.com/article_19776_6-disasters-caused-by-poorly-designed-user-interfaces.html. [Accessed 24 10 2019].</w:t>
                    </w:r>
                  </w:p>
                </w:tc>
              </w:tr>
              <w:tr w:rsidR="00ED6E20" w14:paraId="73D7A528" w14:textId="77777777" w:rsidTr="00ED6E20">
                <w:trPr>
                  <w:divId w:val="2038461667"/>
                  <w:tblCellSpacing w:w="15" w:type="dxa"/>
                </w:trPr>
                <w:tc>
                  <w:tcPr>
                    <w:tcW w:w="289" w:type="pct"/>
                    <w:hideMark/>
                  </w:tcPr>
                  <w:p w14:paraId="2660C8C0" w14:textId="77777777" w:rsidR="00ED6E20" w:rsidRDefault="00ED6E20">
                    <w:pPr>
                      <w:pStyle w:val="Bibliography"/>
                      <w:rPr>
                        <w:noProof/>
                      </w:rPr>
                    </w:pPr>
                    <w:r>
                      <w:rPr>
                        <w:noProof/>
                      </w:rPr>
                      <w:t xml:space="preserve">[13] </w:t>
                    </w:r>
                  </w:p>
                </w:tc>
                <w:tc>
                  <w:tcPr>
                    <w:tcW w:w="4661" w:type="pct"/>
                    <w:hideMark/>
                  </w:tcPr>
                  <w:p w14:paraId="6A02432A" w14:textId="77777777" w:rsidR="00ED6E20" w:rsidRDefault="00ED6E20">
                    <w:pPr>
                      <w:pStyle w:val="Bibliography"/>
                      <w:rPr>
                        <w:noProof/>
                      </w:rPr>
                    </w:pPr>
                    <w:r>
                      <w:rPr>
                        <w:noProof/>
                      </w:rPr>
                      <w:t>W. Gaver, “Technology Affordances,” [Online]. Available: http://www.cse.chalmers.se/research/group/idc/ituniv/kurser/07/idproj/papers/p79-gaver.pdf. [Accessed 24 10 2019].</w:t>
                    </w:r>
                  </w:p>
                </w:tc>
              </w:tr>
              <w:tr w:rsidR="00ED6E20" w14:paraId="76529EF1" w14:textId="77777777" w:rsidTr="00ED6E20">
                <w:trPr>
                  <w:divId w:val="2038461667"/>
                  <w:tblCellSpacing w:w="15" w:type="dxa"/>
                </w:trPr>
                <w:tc>
                  <w:tcPr>
                    <w:tcW w:w="289" w:type="pct"/>
                    <w:hideMark/>
                  </w:tcPr>
                  <w:p w14:paraId="32E7D5E2" w14:textId="77777777" w:rsidR="00ED6E20" w:rsidRDefault="00ED6E20">
                    <w:pPr>
                      <w:pStyle w:val="Bibliography"/>
                      <w:rPr>
                        <w:noProof/>
                      </w:rPr>
                    </w:pPr>
                    <w:r>
                      <w:rPr>
                        <w:noProof/>
                      </w:rPr>
                      <w:lastRenderedPageBreak/>
                      <w:t xml:space="preserve">[14] </w:t>
                    </w:r>
                  </w:p>
                </w:tc>
                <w:tc>
                  <w:tcPr>
                    <w:tcW w:w="4661" w:type="pct"/>
                    <w:hideMark/>
                  </w:tcPr>
                  <w:p w14:paraId="03051DBD" w14:textId="77777777" w:rsidR="00ED6E20" w:rsidRDefault="00ED6E20">
                    <w:pPr>
                      <w:pStyle w:val="Bibliography"/>
                      <w:rPr>
                        <w:noProof/>
                      </w:rPr>
                    </w:pPr>
                    <w:r>
                      <w:rPr>
                        <w:noProof/>
                      </w:rPr>
                      <w:t>P. Borowska, “6 Types of Digital Affordance That Impact Your UX,” [Online]. Available: https://www.webdesignerdepot.com/2015/04/6-types-of-digital-affordance-that-impact-your-ux/ .</w:t>
                    </w:r>
                  </w:p>
                </w:tc>
              </w:tr>
              <w:tr w:rsidR="00ED6E20" w14:paraId="7ECEF25C" w14:textId="77777777" w:rsidTr="00ED6E20">
                <w:trPr>
                  <w:divId w:val="2038461667"/>
                  <w:tblCellSpacing w:w="15" w:type="dxa"/>
                </w:trPr>
                <w:tc>
                  <w:tcPr>
                    <w:tcW w:w="289" w:type="pct"/>
                    <w:hideMark/>
                  </w:tcPr>
                  <w:p w14:paraId="5AA8881A" w14:textId="77777777" w:rsidR="00ED6E20" w:rsidRDefault="00ED6E20">
                    <w:pPr>
                      <w:pStyle w:val="Bibliography"/>
                      <w:rPr>
                        <w:noProof/>
                      </w:rPr>
                    </w:pPr>
                    <w:r>
                      <w:rPr>
                        <w:noProof/>
                      </w:rPr>
                      <w:t xml:space="preserve">[15] </w:t>
                    </w:r>
                  </w:p>
                </w:tc>
                <w:tc>
                  <w:tcPr>
                    <w:tcW w:w="4661" w:type="pct"/>
                    <w:hideMark/>
                  </w:tcPr>
                  <w:p w14:paraId="0E7A244A" w14:textId="77777777" w:rsidR="00ED6E20" w:rsidRDefault="00ED6E20">
                    <w:pPr>
                      <w:pStyle w:val="Bibliography"/>
                      <w:rPr>
                        <w:noProof/>
                      </w:rPr>
                    </w:pPr>
                    <w:r>
                      <w:rPr>
                        <w:noProof/>
                      </w:rPr>
                      <w:t xml:space="preserve">J. Maier and G. Fadel, “Affordance-based design methods for innovative design, redesign and reverse engineering.,” </w:t>
                    </w:r>
                    <w:r>
                      <w:rPr>
                        <w:i/>
                        <w:iCs/>
                        <w:noProof/>
                      </w:rPr>
                      <w:t xml:space="preserve">Research Engineering Design, </w:t>
                    </w:r>
                    <w:r>
                      <w:rPr>
                        <w:noProof/>
                      </w:rPr>
                      <w:t xml:space="preserve">vol. 20, no. 4, p. 225, 2009. </w:t>
                    </w:r>
                  </w:p>
                </w:tc>
              </w:tr>
              <w:tr w:rsidR="00ED6E20" w14:paraId="745DF967" w14:textId="77777777" w:rsidTr="00ED6E20">
                <w:trPr>
                  <w:divId w:val="2038461667"/>
                  <w:tblCellSpacing w:w="15" w:type="dxa"/>
                </w:trPr>
                <w:tc>
                  <w:tcPr>
                    <w:tcW w:w="289" w:type="pct"/>
                    <w:hideMark/>
                  </w:tcPr>
                  <w:p w14:paraId="6434BE90" w14:textId="77777777" w:rsidR="00ED6E20" w:rsidRDefault="00ED6E20">
                    <w:pPr>
                      <w:pStyle w:val="Bibliography"/>
                      <w:rPr>
                        <w:noProof/>
                      </w:rPr>
                    </w:pPr>
                    <w:r>
                      <w:rPr>
                        <w:noProof/>
                      </w:rPr>
                      <w:t xml:space="preserve">[16] </w:t>
                    </w:r>
                  </w:p>
                </w:tc>
                <w:tc>
                  <w:tcPr>
                    <w:tcW w:w="4661" w:type="pct"/>
                    <w:hideMark/>
                  </w:tcPr>
                  <w:p w14:paraId="567F7FFD" w14:textId="77777777" w:rsidR="00ED6E20" w:rsidRDefault="00ED6E20">
                    <w:pPr>
                      <w:pStyle w:val="Bibliography"/>
                      <w:rPr>
                        <w:noProof/>
                      </w:rPr>
                    </w:pPr>
                    <w:r>
                      <w:rPr>
                        <w:noProof/>
                      </w:rPr>
                      <w:t>I. D. Foundation, “Colour Theory,” Interaction Design Foundation, [Online]. Available: https://www.interaction-design.org/literature/topics/color-theory Accessed 31.10.19. [Accessed 31 10 2019].</w:t>
                    </w:r>
                  </w:p>
                </w:tc>
              </w:tr>
              <w:tr w:rsidR="00ED6E20" w14:paraId="5DC59FB5" w14:textId="77777777" w:rsidTr="00ED6E20">
                <w:trPr>
                  <w:divId w:val="2038461667"/>
                  <w:tblCellSpacing w:w="15" w:type="dxa"/>
                </w:trPr>
                <w:tc>
                  <w:tcPr>
                    <w:tcW w:w="289" w:type="pct"/>
                    <w:hideMark/>
                  </w:tcPr>
                  <w:p w14:paraId="5435E538" w14:textId="77777777" w:rsidR="00ED6E20" w:rsidRDefault="00ED6E20">
                    <w:pPr>
                      <w:pStyle w:val="Bibliography"/>
                      <w:rPr>
                        <w:noProof/>
                      </w:rPr>
                    </w:pPr>
                    <w:r>
                      <w:rPr>
                        <w:noProof/>
                      </w:rPr>
                      <w:t xml:space="preserve">[17] </w:t>
                    </w:r>
                  </w:p>
                </w:tc>
                <w:tc>
                  <w:tcPr>
                    <w:tcW w:w="4661" w:type="pct"/>
                    <w:hideMark/>
                  </w:tcPr>
                  <w:p w14:paraId="32A7787A" w14:textId="77777777" w:rsidR="00ED6E20" w:rsidRDefault="00ED6E20">
                    <w:pPr>
                      <w:pStyle w:val="Bibliography"/>
                      <w:rPr>
                        <w:noProof/>
                      </w:rPr>
                    </w:pPr>
                    <w:r>
                      <w:rPr>
                        <w:noProof/>
                      </w:rPr>
                      <w:t xml:space="preserve">N. Harkness, “The colour wheels of art, perception, science and physiology.,” </w:t>
                    </w:r>
                    <w:r>
                      <w:rPr>
                        <w:i/>
                        <w:iCs/>
                        <w:noProof/>
                      </w:rPr>
                      <w:t xml:space="preserve">Optics and Laster Technology, </w:t>
                    </w:r>
                    <w:r>
                      <w:rPr>
                        <w:noProof/>
                      </w:rPr>
                      <w:t xml:space="preserve">vol. 38, no. 4-5, pp. 219-229, 2006. </w:t>
                    </w:r>
                  </w:p>
                </w:tc>
              </w:tr>
              <w:tr w:rsidR="00ED6E20" w14:paraId="740A4ED3" w14:textId="77777777" w:rsidTr="00ED6E20">
                <w:trPr>
                  <w:divId w:val="2038461667"/>
                  <w:tblCellSpacing w:w="15" w:type="dxa"/>
                </w:trPr>
                <w:tc>
                  <w:tcPr>
                    <w:tcW w:w="289" w:type="pct"/>
                    <w:hideMark/>
                  </w:tcPr>
                  <w:p w14:paraId="018CD639" w14:textId="77777777" w:rsidR="00ED6E20" w:rsidRDefault="00ED6E20">
                    <w:pPr>
                      <w:pStyle w:val="Bibliography"/>
                      <w:rPr>
                        <w:noProof/>
                      </w:rPr>
                    </w:pPr>
                    <w:r>
                      <w:rPr>
                        <w:noProof/>
                      </w:rPr>
                      <w:t xml:space="preserve">[18] </w:t>
                    </w:r>
                  </w:p>
                </w:tc>
                <w:tc>
                  <w:tcPr>
                    <w:tcW w:w="4661" w:type="pct"/>
                    <w:hideMark/>
                  </w:tcPr>
                  <w:p w14:paraId="1302F8AA" w14:textId="77777777" w:rsidR="00ED6E20" w:rsidRDefault="00ED6E20">
                    <w:pPr>
                      <w:pStyle w:val="Bibliography"/>
                      <w:rPr>
                        <w:noProof/>
                      </w:rPr>
                    </w:pPr>
                    <w:r>
                      <w:rPr>
                        <w:noProof/>
                      </w:rPr>
                      <w:t>usability.gov, “Colour Basics,” usability.gov, [Online]. Available: https://www.usability.gov/how-to-and-tools/methods/color-basics.html. [Accessed 31 10 2019].</w:t>
                    </w:r>
                  </w:p>
                </w:tc>
              </w:tr>
              <w:tr w:rsidR="00ED6E20" w14:paraId="464D7DE1" w14:textId="77777777" w:rsidTr="00ED6E20">
                <w:trPr>
                  <w:divId w:val="2038461667"/>
                  <w:tblCellSpacing w:w="15" w:type="dxa"/>
                </w:trPr>
                <w:tc>
                  <w:tcPr>
                    <w:tcW w:w="289" w:type="pct"/>
                    <w:hideMark/>
                  </w:tcPr>
                  <w:p w14:paraId="4A7EDB6B" w14:textId="77777777" w:rsidR="00ED6E20" w:rsidRDefault="00ED6E20">
                    <w:pPr>
                      <w:pStyle w:val="Bibliography"/>
                      <w:rPr>
                        <w:noProof/>
                      </w:rPr>
                    </w:pPr>
                    <w:r>
                      <w:rPr>
                        <w:noProof/>
                      </w:rPr>
                      <w:t xml:space="preserve">[19] </w:t>
                    </w:r>
                  </w:p>
                </w:tc>
                <w:tc>
                  <w:tcPr>
                    <w:tcW w:w="4661" w:type="pct"/>
                    <w:hideMark/>
                  </w:tcPr>
                  <w:p w14:paraId="7FB4632C" w14:textId="77777777" w:rsidR="00ED6E20" w:rsidRDefault="00ED6E20">
                    <w:pPr>
                      <w:pStyle w:val="Bibliography"/>
                      <w:rPr>
                        <w:noProof/>
                      </w:rPr>
                    </w:pPr>
                    <w:r>
                      <w:rPr>
                        <w:noProof/>
                      </w:rPr>
                      <w:t>Adobe, “Adobe Colour,” Adobe, [Online]. Available: https://color.adobe.com/create. [Accessed 31 10 2019].</w:t>
                    </w:r>
                  </w:p>
                </w:tc>
              </w:tr>
              <w:tr w:rsidR="00ED6E20" w14:paraId="184228B4" w14:textId="77777777" w:rsidTr="00ED6E20">
                <w:trPr>
                  <w:divId w:val="2038461667"/>
                  <w:tblCellSpacing w:w="15" w:type="dxa"/>
                </w:trPr>
                <w:tc>
                  <w:tcPr>
                    <w:tcW w:w="289" w:type="pct"/>
                    <w:hideMark/>
                  </w:tcPr>
                  <w:p w14:paraId="25E2F3FC" w14:textId="77777777" w:rsidR="00ED6E20" w:rsidRDefault="00ED6E20">
                    <w:pPr>
                      <w:pStyle w:val="Bibliography"/>
                      <w:rPr>
                        <w:noProof/>
                      </w:rPr>
                    </w:pPr>
                    <w:r>
                      <w:rPr>
                        <w:noProof/>
                      </w:rPr>
                      <w:t xml:space="preserve">[20] </w:t>
                    </w:r>
                  </w:p>
                </w:tc>
                <w:tc>
                  <w:tcPr>
                    <w:tcW w:w="4661" w:type="pct"/>
                    <w:hideMark/>
                  </w:tcPr>
                  <w:p w14:paraId="0EB6DCD2" w14:textId="77777777" w:rsidR="00ED6E20" w:rsidRDefault="00ED6E20">
                    <w:pPr>
                      <w:pStyle w:val="Bibliography"/>
                      <w:rPr>
                        <w:noProof/>
                      </w:rPr>
                    </w:pPr>
                    <w:r>
                      <w:rPr>
                        <w:noProof/>
                      </w:rPr>
                      <w:t>Coolors, “Coolors home page,” Coolors, [Online]. Available: https://coolors.co/ . [Accessed 31 10 2019].</w:t>
                    </w:r>
                  </w:p>
                </w:tc>
              </w:tr>
              <w:tr w:rsidR="00ED6E20" w14:paraId="21F3A041" w14:textId="77777777" w:rsidTr="00ED6E20">
                <w:trPr>
                  <w:divId w:val="2038461667"/>
                  <w:tblCellSpacing w:w="15" w:type="dxa"/>
                </w:trPr>
                <w:tc>
                  <w:tcPr>
                    <w:tcW w:w="289" w:type="pct"/>
                    <w:hideMark/>
                  </w:tcPr>
                  <w:p w14:paraId="3D202EA6" w14:textId="77777777" w:rsidR="00ED6E20" w:rsidRDefault="00ED6E20">
                    <w:pPr>
                      <w:pStyle w:val="Bibliography"/>
                      <w:rPr>
                        <w:noProof/>
                      </w:rPr>
                    </w:pPr>
                    <w:r>
                      <w:rPr>
                        <w:noProof/>
                      </w:rPr>
                      <w:t xml:space="preserve">[21] </w:t>
                    </w:r>
                  </w:p>
                </w:tc>
                <w:tc>
                  <w:tcPr>
                    <w:tcW w:w="4661" w:type="pct"/>
                    <w:hideMark/>
                  </w:tcPr>
                  <w:p w14:paraId="16AA650F" w14:textId="77777777" w:rsidR="00ED6E20" w:rsidRDefault="00ED6E20">
                    <w:pPr>
                      <w:pStyle w:val="Bibliography"/>
                      <w:rPr>
                        <w:noProof/>
                      </w:rPr>
                    </w:pPr>
                    <w:r>
                      <w:rPr>
                        <w:noProof/>
                      </w:rPr>
                      <w:t xml:space="preserve">S. Stahike and L. Zaman, “A Computer Assisted Design Tool for Palette Generation.,” in </w:t>
                    </w:r>
                    <w:r>
                      <w:rPr>
                        <w:i/>
                        <w:iCs/>
                        <w:noProof/>
                      </w:rPr>
                      <w:t>CHI 2018</w:t>
                    </w:r>
                    <w:r>
                      <w:rPr>
                        <w:noProof/>
                      </w:rPr>
                      <w:t xml:space="preserve">, Montreal, 2018. </w:t>
                    </w:r>
                  </w:p>
                </w:tc>
              </w:tr>
              <w:tr w:rsidR="00ED6E20" w14:paraId="6EBC3D4A" w14:textId="77777777" w:rsidTr="00ED6E20">
                <w:trPr>
                  <w:divId w:val="2038461667"/>
                  <w:tblCellSpacing w:w="15" w:type="dxa"/>
                </w:trPr>
                <w:tc>
                  <w:tcPr>
                    <w:tcW w:w="289" w:type="pct"/>
                    <w:hideMark/>
                  </w:tcPr>
                  <w:p w14:paraId="1A57B31C" w14:textId="77777777" w:rsidR="00ED6E20" w:rsidRDefault="00ED6E20">
                    <w:pPr>
                      <w:pStyle w:val="Bibliography"/>
                      <w:rPr>
                        <w:noProof/>
                      </w:rPr>
                    </w:pPr>
                    <w:r>
                      <w:rPr>
                        <w:noProof/>
                      </w:rPr>
                      <w:t xml:space="preserve">[22] </w:t>
                    </w:r>
                  </w:p>
                </w:tc>
                <w:tc>
                  <w:tcPr>
                    <w:tcW w:w="4661" w:type="pct"/>
                    <w:hideMark/>
                  </w:tcPr>
                  <w:p w14:paraId="317EF651" w14:textId="77777777" w:rsidR="00ED6E20" w:rsidRDefault="00ED6E20">
                    <w:pPr>
                      <w:pStyle w:val="Bibliography"/>
                      <w:rPr>
                        <w:noProof/>
                      </w:rPr>
                    </w:pPr>
                    <w:r>
                      <w:rPr>
                        <w:noProof/>
                      </w:rPr>
                      <w:t>NHS, “Colour Vision Deficiency,” NHS, [Online]. Available: https://www.nhs.uk/conditions/colour-vision-deficiency/ . [Accessed 31 10 2019].</w:t>
                    </w:r>
                  </w:p>
                </w:tc>
              </w:tr>
              <w:tr w:rsidR="00ED6E20" w14:paraId="68FC9290" w14:textId="77777777" w:rsidTr="00ED6E20">
                <w:trPr>
                  <w:divId w:val="2038461667"/>
                  <w:tblCellSpacing w:w="15" w:type="dxa"/>
                </w:trPr>
                <w:tc>
                  <w:tcPr>
                    <w:tcW w:w="289" w:type="pct"/>
                    <w:hideMark/>
                  </w:tcPr>
                  <w:p w14:paraId="4688451B" w14:textId="77777777" w:rsidR="00ED6E20" w:rsidRDefault="00ED6E20">
                    <w:pPr>
                      <w:pStyle w:val="Bibliography"/>
                      <w:rPr>
                        <w:noProof/>
                      </w:rPr>
                    </w:pPr>
                    <w:r>
                      <w:rPr>
                        <w:noProof/>
                      </w:rPr>
                      <w:t xml:space="preserve">[23] </w:t>
                    </w:r>
                  </w:p>
                </w:tc>
                <w:tc>
                  <w:tcPr>
                    <w:tcW w:w="4661" w:type="pct"/>
                    <w:hideMark/>
                  </w:tcPr>
                  <w:p w14:paraId="74CFF525" w14:textId="77777777" w:rsidR="00ED6E20" w:rsidRDefault="00ED6E20">
                    <w:pPr>
                      <w:pStyle w:val="Bibliography"/>
                      <w:rPr>
                        <w:noProof/>
                      </w:rPr>
                    </w:pPr>
                    <w:r>
                      <w:rPr>
                        <w:noProof/>
                      </w:rPr>
                      <w:t xml:space="preserve">L. Chang, J. Xie, W. Gao and X. Yan, “Fashion colour predicting research based on grey theory and rough set theory,” in </w:t>
                    </w:r>
                    <w:r>
                      <w:rPr>
                        <w:i/>
                        <w:iCs/>
                        <w:noProof/>
                      </w:rPr>
                      <w:t>2009 IEEE 10th International Conference on Computer-Aided Industrial Design &amp; Conceptual Design</w:t>
                    </w:r>
                    <w:r>
                      <w:rPr>
                        <w:noProof/>
                      </w:rPr>
                      <w:t xml:space="preserve">, Wenzhou, 2009. </w:t>
                    </w:r>
                  </w:p>
                </w:tc>
              </w:tr>
              <w:tr w:rsidR="00ED6E20" w14:paraId="3A1576A0" w14:textId="77777777" w:rsidTr="00ED6E20">
                <w:trPr>
                  <w:divId w:val="2038461667"/>
                  <w:tblCellSpacing w:w="15" w:type="dxa"/>
                </w:trPr>
                <w:tc>
                  <w:tcPr>
                    <w:tcW w:w="289" w:type="pct"/>
                    <w:hideMark/>
                  </w:tcPr>
                  <w:p w14:paraId="3C8F7D8C" w14:textId="77777777" w:rsidR="00ED6E20" w:rsidRDefault="00ED6E20">
                    <w:pPr>
                      <w:pStyle w:val="Bibliography"/>
                      <w:rPr>
                        <w:noProof/>
                      </w:rPr>
                    </w:pPr>
                    <w:r>
                      <w:rPr>
                        <w:noProof/>
                      </w:rPr>
                      <w:t xml:space="preserve">[24] </w:t>
                    </w:r>
                  </w:p>
                </w:tc>
                <w:tc>
                  <w:tcPr>
                    <w:tcW w:w="4661" w:type="pct"/>
                    <w:hideMark/>
                  </w:tcPr>
                  <w:p w14:paraId="67D03887" w14:textId="77777777" w:rsidR="00ED6E20" w:rsidRDefault="00ED6E20">
                    <w:pPr>
                      <w:pStyle w:val="Bibliography"/>
                      <w:rPr>
                        <w:noProof/>
                      </w:rPr>
                    </w:pPr>
                    <w:r>
                      <w:rPr>
                        <w:noProof/>
                      </w:rPr>
                      <w:t>J. H. University, “Study finds why some colours appear more memorable than others,” 2 6 2015. [Online]. Available: https://www.psypost.org/2015/06/study-finds-why-some-colors-appear-more-memorable-than-others-34821. [Accessed 21 11 2019].</w:t>
                    </w:r>
                  </w:p>
                </w:tc>
              </w:tr>
              <w:tr w:rsidR="00ED6E20" w14:paraId="38AFA660" w14:textId="77777777" w:rsidTr="00ED6E20">
                <w:trPr>
                  <w:divId w:val="2038461667"/>
                  <w:tblCellSpacing w:w="15" w:type="dxa"/>
                </w:trPr>
                <w:tc>
                  <w:tcPr>
                    <w:tcW w:w="289" w:type="pct"/>
                    <w:hideMark/>
                  </w:tcPr>
                  <w:p w14:paraId="64749AF6" w14:textId="77777777" w:rsidR="00ED6E20" w:rsidRDefault="00ED6E20">
                    <w:pPr>
                      <w:pStyle w:val="Bibliography"/>
                      <w:rPr>
                        <w:noProof/>
                      </w:rPr>
                    </w:pPr>
                    <w:r>
                      <w:rPr>
                        <w:noProof/>
                      </w:rPr>
                      <w:t xml:space="preserve">[25] </w:t>
                    </w:r>
                  </w:p>
                </w:tc>
                <w:tc>
                  <w:tcPr>
                    <w:tcW w:w="4661" w:type="pct"/>
                    <w:hideMark/>
                  </w:tcPr>
                  <w:p w14:paraId="6869AA1A" w14:textId="77777777" w:rsidR="00ED6E20" w:rsidRDefault="00ED6E20">
                    <w:pPr>
                      <w:pStyle w:val="Bibliography"/>
                      <w:rPr>
                        <w:noProof/>
                      </w:rPr>
                    </w:pPr>
                    <w:r>
                      <w:rPr>
                        <w:noProof/>
                      </w:rPr>
                      <w:t>C. Chapman, “Exploring the Gestalt PRinciples of Design,” [Online]. Available: toptal.com/designers/ui/gestalt-principles-of-design . [Accessed 31 10 2019].</w:t>
                    </w:r>
                  </w:p>
                </w:tc>
              </w:tr>
              <w:tr w:rsidR="00ED6E20" w14:paraId="6A55DE65" w14:textId="77777777" w:rsidTr="00ED6E20">
                <w:trPr>
                  <w:divId w:val="2038461667"/>
                  <w:tblCellSpacing w:w="15" w:type="dxa"/>
                </w:trPr>
                <w:tc>
                  <w:tcPr>
                    <w:tcW w:w="289" w:type="pct"/>
                    <w:hideMark/>
                  </w:tcPr>
                  <w:p w14:paraId="458E7F2D" w14:textId="77777777" w:rsidR="00ED6E20" w:rsidRDefault="00ED6E20">
                    <w:pPr>
                      <w:pStyle w:val="Bibliography"/>
                      <w:rPr>
                        <w:noProof/>
                      </w:rPr>
                    </w:pPr>
                    <w:r>
                      <w:rPr>
                        <w:noProof/>
                      </w:rPr>
                      <w:t xml:space="preserve">[26] </w:t>
                    </w:r>
                  </w:p>
                </w:tc>
                <w:tc>
                  <w:tcPr>
                    <w:tcW w:w="4661" w:type="pct"/>
                    <w:hideMark/>
                  </w:tcPr>
                  <w:p w14:paraId="06B1B413" w14:textId="77777777" w:rsidR="00ED6E20" w:rsidRDefault="00ED6E20">
                    <w:pPr>
                      <w:pStyle w:val="Bibliography"/>
                      <w:rPr>
                        <w:noProof/>
                      </w:rPr>
                    </w:pPr>
                    <w:r>
                      <w:rPr>
                        <w:noProof/>
                      </w:rPr>
                      <w:t xml:space="preserve">Y. Gao, “Non Stable Form Using in Environmental Art Design From The View of Gestalt Aesthetics,” in </w:t>
                    </w:r>
                    <w:r>
                      <w:rPr>
                        <w:i/>
                        <w:iCs/>
                        <w:noProof/>
                      </w:rPr>
                      <w:t>9th International Conference on Computer Aided Industrial Design and Conceptual Design</w:t>
                    </w:r>
                    <w:r>
                      <w:rPr>
                        <w:noProof/>
                      </w:rPr>
                      <w:t xml:space="preserve">, Chine, 2008. </w:t>
                    </w:r>
                  </w:p>
                </w:tc>
              </w:tr>
              <w:tr w:rsidR="00ED6E20" w14:paraId="220E84E8" w14:textId="77777777" w:rsidTr="00ED6E20">
                <w:trPr>
                  <w:divId w:val="2038461667"/>
                  <w:tblCellSpacing w:w="15" w:type="dxa"/>
                </w:trPr>
                <w:tc>
                  <w:tcPr>
                    <w:tcW w:w="289" w:type="pct"/>
                    <w:hideMark/>
                  </w:tcPr>
                  <w:p w14:paraId="7B41A9F2" w14:textId="77777777" w:rsidR="00ED6E20" w:rsidRDefault="00ED6E20">
                    <w:pPr>
                      <w:pStyle w:val="Bibliography"/>
                      <w:rPr>
                        <w:noProof/>
                      </w:rPr>
                    </w:pPr>
                    <w:r>
                      <w:rPr>
                        <w:noProof/>
                      </w:rPr>
                      <w:t xml:space="preserve">[27] </w:t>
                    </w:r>
                  </w:p>
                </w:tc>
                <w:tc>
                  <w:tcPr>
                    <w:tcW w:w="4661" w:type="pct"/>
                    <w:hideMark/>
                  </w:tcPr>
                  <w:p w14:paraId="2121A047" w14:textId="77777777" w:rsidR="00ED6E20" w:rsidRDefault="00ED6E20">
                    <w:pPr>
                      <w:pStyle w:val="Bibliography"/>
                      <w:rPr>
                        <w:noProof/>
                      </w:rPr>
                    </w:pPr>
                    <w:r>
                      <w:rPr>
                        <w:noProof/>
                      </w:rPr>
                      <w:t xml:space="preserve">G. Wen, X. Pan, L. Jiang and J. Wen, “Modelling Gestalt laws for classification,” in </w:t>
                    </w:r>
                    <w:r>
                      <w:rPr>
                        <w:i/>
                        <w:iCs/>
                        <w:noProof/>
                      </w:rPr>
                      <w:t>9th IEEE International Conference on Cognitive Informatics</w:t>
                    </w:r>
                    <w:r>
                      <w:rPr>
                        <w:noProof/>
                      </w:rPr>
                      <w:t xml:space="preserve">, Chine, 2010. </w:t>
                    </w:r>
                  </w:p>
                </w:tc>
              </w:tr>
              <w:tr w:rsidR="00ED6E20" w14:paraId="2FC37CDA" w14:textId="77777777" w:rsidTr="00ED6E20">
                <w:trPr>
                  <w:divId w:val="2038461667"/>
                  <w:tblCellSpacing w:w="15" w:type="dxa"/>
                </w:trPr>
                <w:tc>
                  <w:tcPr>
                    <w:tcW w:w="289" w:type="pct"/>
                    <w:hideMark/>
                  </w:tcPr>
                  <w:p w14:paraId="220D8C34" w14:textId="77777777" w:rsidR="00ED6E20" w:rsidRDefault="00ED6E20">
                    <w:pPr>
                      <w:pStyle w:val="Bibliography"/>
                      <w:rPr>
                        <w:noProof/>
                      </w:rPr>
                    </w:pPr>
                    <w:r>
                      <w:rPr>
                        <w:noProof/>
                      </w:rPr>
                      <w:lastRenderedPageBreak/>
                      <w:t xml:space="preserve">[28] </w:t>
                    </w:r>
                  </w:p>
                </w:tc>
                <w:tc>
                  <w:tcPr>
                    <w:tcW w:w="4661" w:type="pct"/>
                    <w:hideMark/>
                  </w:tcPr>
                  <w:p w14:paraId="7CC86B26" w14:textId="77777777" w:rsidR="00ED6E20" w:rsidRDefault="00ED6E20">
                    <w:pPr>
                      <w:pStyle w:val="Bibliography"/>
                      <w:rPr>
                        <w:noProof/>
                      </w:rPr>
                    </w:pPr>
                    <w:r>
                      <w:rPr>
                        <w:noProof/>
                      </w:rPr>
                      <w:t xml:space="preserve">B. Watson and J. Bae, “Reinforcing Visual Grouping Cues to Communicate Complex Information Structure,” </w:t>
                    </w:r>
                    <w:r>
                      <w:rPr>
                        <w:i/>
                        <w:iCs/>
                        <w:noProof/>
                      </w:rPr>
                      <w:t xml:space="preserve">IEEE Transactions on Visualization and Computer Graphics, </w:t>
                    </w:r>
                    <w:r>
                      <w:rPr>
                        <w:noProof/>
                      </w:rPr>
                      <w:t xml:space="preserve">vol. 20, no. 12, pp. 1973 - 1982, 2014. </w:t>
                    </w:r>
                  </w:p>
                </w:tc>
              </w:tr>
              <w:tr w:rsidR="00ED6E20" w14:paraId="104B2E08" w14:textId="77777777" w:rsidTr="00ED6E20">
                <w:trPr>
                  <w:divId w:val="2038461667"/>
                  <w:tblCellSpacing w:w="15" w:type="dxa"/>
                </w:trPr>
                <w:tc>
                  <w:tcPr>
                    <w:tcW w:w="289" w:type="pct"/>
                    <w:hideMark/>
                  </w:tcPr>
                  <w:p w14:paraId="79998E55" w14:textId="77777777" w:rsidR="00ED6E20" w:rsidRDefault="00ED6E20">
                    <w:pPr>
                      <w:pStyle w:val="Bibliography"/>
                      <w:rPr>
                        <w:noProof/>
                      </w:rPr>
                    </w:pPr>
                    <w:r>
                      <w:rPr>
                        <w:noProof/>
                      </w:rPr>
                      <w:t xml:space="preserve">[29] </w:t>
                    </w:r>
                  </w:p>
                </w:tc>
                <w:tc>
                  <w:tcPr>
                    <w:tcW w:w="4661" w:type="pct"/>
                    <w:hideMark/>
                  </w:tcPr>
                  <w:p w14:paraId="12F65C9A" w14:textId="77777777" w:rsidR="00ED6E20" w:rsidRDefault="00ED6E20">
                    <w:pPr>
                      <w:pStyle w:val="Bibliography"/>
                      <w:rPr>
                        <w:noProof/>
                      </w:rPr>
                    </w:pPr>
                    <w:r>
                      <w:rPr>
                        <w:noProof/>
                      </w:rPr>
                      <w:t xml:space="preserve">J. Pind, Edgar Rubin and Psychology in Denmark, Switzerland: Springer International Publishing, 2014. </w:t>
                    </w:r>
                  </w:p>
                </w:tc>
              </w:tr>
              <w:tr w:rsidR="00ED6E20" w14:paraId="6C5F0E1C" w14:textId="77777777" w:rsidTr="00ED6E20">
                <w:trPr>
                  <w:divId w:val="2038461667"/>
                  <w:tblCellSpacing w:w="15" w:type="dxa"/>
                </w:trPr>
                <w:tc>
                  <w:tcPr>
                    <w:tcW w:w="289" w:type="pct"/>
                    <w:hideMark/>
                  </w:tcPr>
                  <w:p w14:paraId="2F319138" w14:textId="77777777" w:rsidR="00ED6E20" w:rsidRDefault="00ED6E20">
                    <w:pPr>
                      <w:pStyle w:val="Bibliography"/>
                      <w:rPr>
                        <w:noProof/>
                      </w:rPr>
                    </w:pPr>
                    <w:r>
                      <w:rPr>
                        <w:noProof/>
                      </w:rPr>
                      <w:t xml:space="preserve">[30] </w:t>
                    </w:r>
                  </w:p>
                </w:tc>
                <w:tc>
                  <w:tcPr>
                    <w:tcW w:w="4661" w:type="pct"/>
                    <w:hideMark/>
                  </w:tcPr>
                  <w:p w14:paraId="1B9CE08C" w14:textId="77777777" w:rsidR="00ED6E20" w:rsidRDefault="00ED6E20">
                    <w:pPr>
                      <w:pStyle w:val="Bibliography"/>
                      <w:rPr>
                        <w:noProof/>
                      </w:rPr>
                    </w:pPr>
                    <w:r>
                      <w:rPr>
                        <w:noProof/>
                      </w:rPr>
                      <w:t>J. Yablonski, “Laws of UX Law of Pragnanz,” Jon Yablonski, [Online]. Available: https://lawsofux.com/law-of-pragnanz. [Accessed 31 10 2019].</w:t>
                    </w:r>
                  </w:p>
                </w:tc>
              </w:tr>
              <w:tr w:rsidR="00ED6E20" w14:paraId="063BA28C" w14:textId="77777777" w:rsidTr="00ED6E20">
                <w:trPr>
                  <w:divId w:val="2038461667"/>
                  <w:tblCellSpacing w:w="15" w:type="dxa"/>
                </w:trPr>
                <w:tc>
                  <w:tcPr>
                    <w:tcW w:w="289" w:type="pct"/>
                    <w:hideMark/>
                  </w:tcPr>
                  <w:p w14:paraId="15AD2B4E" w14:textId="77777777" w:rsidR="00ED6E20" w:rsidRDefault="00ED6E20">
                    <w:pPr>
                      <w:pStyle w:val="Bibliography"/>
                      <w:rPr>
                        <w:noProof/>
                      </w:rPr>
                    </w:pPr>
                    <w:r>
                      <w:rPr>
                        <w:noProof/>
                      </w:rPr>
                      <w:t xml:space="preserve">[31] </w:t>
                    </w:r>
                  </w:p>
                </w:tc>
                <w:tc>
                  <w:tcPr>
                    <w:tcW w:w="4661" w:type="pct"/>
                    <w:hideMark/>
                  </w:tcPr>
                  <w:p w14:paraId="2F630ECD" w14:textId="77777777" w:rsidR="00ED6E20" w:rsidRDefault="00ED6E20">
                    <w:pPr>
                      <w:pStyle w:val="Bibliography"/>
                      <w:rPr>
                        <w:noProof/>
                      </w:rPr>
                    </w:pPr>
                    <w:r>
                      <w:rPr>
                        <w:noProof/>
                      </w:rPr>
                      <w:t xml:space="preserve">R. Fraher and J. Boyd-Brent, “Gestalt Theory, Engagement and Interaction,” in </w:t>
                    </w:r>
                    <w:r>
                      <w:rPr>
                        <w:i/>
                        <w:iCs/>
                        <w:noProof/>
                      </w:rPr>
                      <w:t>CHI 2010: Work in Progress</w:t>
                    </w:r>
                    <w:r>
                      <w:rPr>
                        <w:noProof/>
                      </w:rPr>
                      <w:t xml:space="preserve">, Atlanta, 2010. </w:t>
                    </w:r>
                  </w:p>
                </w:tc>
              </w:tr>
              <w:tr w:rsidR="00ED6E20" w14:paraId="0CD1E58E" w14:textId="77777777" w:rsidTr="00ED6E20">
                <w:trPr>
                  <w:divId w:val="2038461667"/>
                  <w:tblCellSpacing w:w="15" w:type="dxa"/>
                </w:trPr>
                <w:tc>
                  <w:tcPr>
                    <w:tcW w:w="289" w:type="pct"/>
                    <w:hideMark/>
                  </w:tcPr>
                  <w:p w14:paraId="38D780B1" w14:textId="77777777" w:rsidR="00ED6E20" w:rsidRDefault="00ED6E20">
                    <w:pPr>
                      <w:pStyle w:val="Bibliography"/>
                      <w:rPr>
                        <w:noProof/>
                      </w:rPr>
                    </w:pPr>
                    <w:r>
                      <w:rPr>
                        <w:noProof/>
                      </w:rPr>
                      <w:t xml:space="preserve">[32] </w:t>
                    </w:r>
                  </w:p>
                </w:tc>
                <w:tc>
                  <w:tcPr>
                    <w:tcW w:w="4661" w:type="pct"/>
                    <w:hideMark/>
                  </w:tcPr>
                  <w:p w14:paraId="3E70EA1B" w14:textId="77777777" w:rsidR="00ED6E20" w:rsidRDefault="00ED6E20">
                    <w:pPr>
                      <w:pStyle w:val="Bibliography"/>
                      <w:rPr>
                        <w:noProof/>
                      </w:rPr>
                    </w:pPr>
                    <w:r>
                      <w:rPr>
                        <w:noProof/>
                      </w:rPr>
                      <w:t xml:space="preserve">D. Holmes, D. Charles, P. Morrow, S. McClean and S. McDonough, “Holmes, D.Using Fitt’s Law To Model Arm Motion Tracked in 3D by a Leap Motion Controller for Virtual Reality Upper Arm Stroke Rehabilitation.,” in </w:t>
                    </w:r>
                    <w:r>
                      <w:rPr>
                        <w:i/>
                        <w:iCs/>
                        <w:noProof/>
                      </w:rPr>
                      <w:t>IEEE 29th International Symposium on Computer</w:t>
                    </w:r>
                    <w:r>
                      <w:rPr>
                        <w:noProof/>
                      </w:rPr>
                      <w:t xml:space="preserve">, Ireland, 2016. </w:t>
                    </w:r>
                  </w:p>
                </w:tc>
              </w:tr>
              <w:tr w:rsidR="00ED6E20" w14:paraId="6CB9AC3D" w14:textId="77777777" w:rsidTr="00ED6E20">
                <w:trPr>
                  <w:divId w:val="2038461667"/>
                  <w:tblCellSpacing w:w="15" w:type="dxa"/>
                </w:trPr>
                <w:tc>
                  <w:tcPr>
                    <w:tcW w:w="289" w:type="pct"/>
                    <w:hideMark/>
                  </w:tcPr>
                  <w:p w14:paraId="6B602098" w14:textId="77777777" w:rsidR="00ED6E20" w:rsidRDefault="00ED6E20">
                    <w:pPr>
                      <w:pStyle w:val="Bibliography"/>
                      <w:rPr>
                        <w:noProof/>
                      </w:rPr>
                    </w:pPr>
                    <w:r>
                      <w:rPr>
                        <w:noProof/>
                      </w:rPr>
                      <w:t xml:space="preserve">[33] </w:t>
                    </w:r>
                  </w:p>
                </w:tc>
                <w:tc>
                  <w:tcPr>
                    <w:tcW w:w="4661" w:type="pct"/>
                    <w:hideMark/>
                  </w:tcPr>
                  <w:p w14:paraId="61CF6745" w14:textId="77777777" w:rsidR="00ED6E20" w:rsidRDefault="00ED6E20">
                    <w:pPr>
                      <w:pStyle w:val="Bibliography"/>
                      <w:rPr>
                        <w:noProof/>
                      </w:rPr>
                    </w:pPr>
                    <w:r>
                      <w:rPr>
                        <w:noProof/>
                      </w:rPr>
                      <w:t xml:space="preserve">G. Kondraske, “An Angular Motion Fitt’s Law for Human Performance Modelling and Prediction.,” in </w:t>
                    </w:r>
                    <w:r>
                      <w:rPr>
                        <w:i/>
                        <w:iCs/>
                        <w:noProof/>
                      </w:rPr>
                      <w:t xml:space="preserve">16th Annual International Conference of the IEEE Engineering in Medicine and Biology Society. </w:t>
                    </w:r>
                    <w:r>
                      <w:rPr>
                        <w:noProof/>
                      </w:rPr>
                      <w:t xml:space="preserve">, USA, 1994. </w:t>
                    </w:r>
                  </w:p>
                </w:tc>
              </w:tr>
              <w:tr w:rsidR="00ED6E20" w14:paraId="26CED356" w14:textId="77777777" w:rsidTr="00ED6E20">
                <w:trPr>
                  <w:divId w:val="2038461667"/>
                  <w:tblCellSpacing w:w="15" w:type="dxa"/>
                </w:trPr>
                <w:tc>
                  <w:tcPr>
                    <w:tcW w:w="289" w:type="pct"/>
                    <w:hideMark/>
                  </w:tcPr>
                  <w:p w14:paraId="2A1188C3" w14:textId="77777777" w:rsidR="00ED6E20" w:rsidRDefault="00ED6E20">
                    <w:pPr>
                      <w:pStyle w:val="Bibliography"/>
                      <w:rPr>
                        <w:noProof/>
                      </w:rPr>
                    </w:pPr>
                    <w:r>
                      <w:rPr>
                        <w:noProof/>
                      </w:rPr>
                      <w:t xml:space="preserve">[34] </w:t>
                    </w:r>
                  </w:p>
                </w:tc>
                <w:tc>
                  <w:tcPr>
                    <w:tcW w:w="4661" w:type="pct"/>
                    <w:hideMark/>
                  </w:tcPr>
                  <w:p w14:paraId="7DB86A31" w14:textId="77777777" w:rsidR="00ED6E20" w:rsidRDefault="00ED6E20">
                    <w:pPr>
                      <w:pStyle w:val="Bibliography"/>
                      <w:rPr>
                        <w:noProof/>
                      </w:rPr>
                    </w:pPr>
                    <w:r>
                      <w:rPr>
                        <w:noProof/>
                      </w:rPr>
                      <w:t>M. Soegaard, “Hick’s Law: Making the choice easier for users,” 31 10 2019. [Online]. Available: https://www.interaction-design.org/literature/article/hick-s-law-making-the-choice-easier-for-users#. [Accessed 31 10 2019].</w:t>
                    </w:r>
                  </w:p>
                </w:tc>
              </w:tr>
              <w:tr w:rsidR="00ED6E20" w14:paraId="2460375B" w14:textId="77777777" w:rsidTr="00ED6E20">
                <w:trPr>
                  <w:divId w:val="2038461667"/>
                  <w:tblCellSpacing w:w="15" w:type="dxa"/>
                </w:trPr>
                <w:tc>
                  <w:tcPr>
                    <w:tcW w:w="289" w:type="pct"/>
                    <w:hideMark/>
                  </w:tcPr>
                  <w:p w14:paraId="678E55B1" w14:textId="77777777" w:rsidR="00ED6E20" w:rsidRDefault="00ED6E20">
                    <w:pPr>
                      <w:pStyle w:val="Bibliography"/>
                      <w:rPr>
                        <w:noProof/>
                      </w:rPr>
                    </w:pPr>
                    <w:r>
                      <w:rPr>
                        <w:noProof/>
                      </w:rPr>
                      <w:t xml:space="preserve">[35] </w:t>
                    </w:r>
                  </w:p>
                </w:tc>
                <w:tc>
                  <w:tcPr>
                    <w:tcW w:w="4661" w:type="pct"/>
                    <w:hideMark/>
                  </w:tcPr>
                  <w:p w14:paraId="5A7A6421" w14:textId="77777777" w:rsidR="00ED6E20" w:rsidRDefault="00ED6E20">
                    <w:pPr>
                      <w:pStyle w:val="Bibliography"/>
                      <w:rPr>
                        <w:noProof/>
                      </w:rPr>
                    </w:pPr>
                    <w:r>
                      <w:rPr>
                        <w:noProof/>
                      </w:rPr>
                      <w:t>J. Yablonski, “Hicks Law,” Jon Yablonski, [Online]. Available: https://lawsofux.com/hicks-law.html . [Accessed 31 10 2019].</w:t>
                    </w:r>
                  </w:p>
                </w:tc>
              </w:tr>
              <w:tr w:rsidR="00ED6E20" w14:paraId="5C41DA68" w14:textId="77777777" w:rsidTr="00ED6E20">
                <w:trPr>
                  <w:divId w:val="2038461667"/>
                  <w:tblCellSpacing w:w="15" w:type="dxa"/>
                </w:trPr>
                <w:tc>
                  <w:tcPr>
                    <w:tcW w:w="289" w:type="pct"/>
                    <w:hideMark/>
                  </w:tcPr>
                  <w:p w14:paraId="1A387115" w14:textId="77777777" w:rsidR="00ED6E20" w:rsidRDefault="00ED6E20">
                    <w:pPr>
                      <w:pStyle w:val="Bibliography"/>
                      <w:rPr>
                        <w:noProof/>
                      </w:rPr>
                    </w:pPr>
                    <w:r>
                      <w:rPr>
                        <w:noProof/>
                      </w:rPr>
                      <w:t xml:space="preserve">[36] </w:t>
                    </w:r>
                  </w:p>
                </w:tc>
                <w:tc>
                  <w:tcPr>
                    <w:tcW w:w="4661" w:type="pct"/>
                    <w:hideMark/>
                  </w:tcPr>
                  <w:p w14:paraId="0256F000" w14:textId="77777777" w:rsidR="00ED6E20" w:rsidRDefault="00ED6E20">
                    <w:pPr>
                      <w:pStyle w:val="Bibliography"/>
                      <w:rPr>
                        <w:noProof/>
                      </w:rPr>
                    </w:pPr>
                    <w:r>
                      <w:rPr>
                        <w:noProof/>
                      </w:rPr>
                      <w:t xml:space="preserve">A. Cockburn, C. Gutwin and S. Greenberg, “A Predictive Model of Menu Performance,” in </w:t>
                    </w:r>
                    <w:r>
                      <w:rPr>
                        <w:i/>
                        <w:iCs/>
                        <w:noProof/>
                      </w:rPr>
                      <w:t>Proceedings of the SIGCHI Conference on Human Factors in Computing Systems</w:t>
                    </w:r>
                    <w:r>
                      <w:rPr>
                        <w:noProof/>
                      </w:rPr>
                      <w:t xml:space="preserve">, San Jose, 2007. </w:t>
                    </w:r>
                  </w:p>
                </w:tc>
              </w:tr>
              <w:tr w:rsidR="00ED6E20" w14:paraId="471C8CBF" w14:textId="77777777" w:rsidTr="00ED6E20">
                <w:trPr>
                  <w:divId w:val="2038461667"/>
                  <w:tblCellSpacing w:w="15" w:type="dxa"/>
                </w:trPr>
                <w:tc>
                  <w:tcPr>
                    <w:tcW w:w="289" w:type="pct"/>
                    <w:hideMark/>
                  </w:tcPr>
                  <w:p w14:paraId="6564C0A4" w14:textId="77777777" w:rsidR="00ED6E20" w:rsidRDefault="00ED6E20">
                    <w:pPr>
                      <w:pStyle w:val="Bibliography"/>
                      <w:rPr>
                        <w:noProof/>
                      </w:rPr>
                    </w:pPr>
                    <w:r>
                      <w:rPr>
                        <w:noProof/>
                      </w:rPr>
                      <w:t xml:space="preserve">[37] </w:t>
                    </w:r>
                  </w:p>
                </w:tc>
                <w:tc>
                  <w:tcPr>
                    <w:tcW w:w="4661" w:type="pct"/>
                    <w:hideMark/>
                  </w:tcPr>
                  <w:p w14:paraId="653F43E5" w14:textId="77777777" w:rsidR="00ED6E20" w:rsidRDefault="00ED6E20">
                    <w:pPr>
                      <w:pStyle w:val="Bibliography"/>
                      <w:rPr>
                        <w:noProof/>
                      </w:rPr>
                    </w:pPr>
                    <w:r>
                      <w:rPr>
                        <w:noProof/>
                      </w:rPr>
                      <w:t>J. Nielsen, “End of Web Design,” 22 July 2000. [Online]. Available: https://www.nngroup.com/articles/end-of-web-design/. [Accessed 7 November 2019].</w:t>
                    </w:r>
                  </w:p>
                </w:tc>
              </w:tr>
              <w:tr w:rsidR="00ED6E20" w14:paraId="638AD2C0" w14:textId="77777777" w:rsidTr="00ED6E20">
                <w:trPr>
                  <w:divId w:val="2038461667"/>
                  <w:tblCellSpacing w:w="15" w:type="dxa"/>
                </w:trPr>
                <w:tc>
                  <w:tcPr>
                    <w:tcW w:w="289" w:type="pct"/>
                    <w:hideMark/>
                  </w:tcPr>
                  <w:p w14:paraId="2D504C16" w14:textId="77777777" w:rsidR="00ED6E20" w:rsidRDefault="00ED6E20">
                    <w:pPr>
                      <w:pStyle w:val="Bibliography"/>
                      <w:rPr>
                        <w:noProof/>
                      </w:rPr>
                    </w:pPr>
                    <w:r>
                      <w:rPr>
                        <w:noProof/>
                      </w:rPr>
                      <w:t xml:space="preserve">[38] </w:t>
                    </w:r>
                  </w:p>
                </w:tc>
                <w:tc>
                  <w:tcPr>
                    <w:tcW w:w="4661" w:type="pct"/>
                    <w:hideMark/>
                  </w:tcPr>
                  <w:p w14:paraId="7C83B384" w14:textId="77777777" w:rsidR="00ED6E20" w:rsidRDefault="00ED6E20">
                    <w:pPr>
                      <w:pStyle w:val="Bibliography"/>
                      <w:rPr>
                        <w:noProof/>
                      </w:rPr>
                    </w:pPr>
                    <w:r>
                      <w:rPr>
                        <w:noProof/>
                      </w:rPr>
                      <w:t xml:space="preserve">J. Nielsen, Designing Web Usability: The Practice of Simplicity, USA: New Riders Publishing, 1999. </w:t>
                    </w:r>
                  </w:p>
                </w:tc>
              </w:tr>
              <w:tr w:rsidR="00ED6E20" w14:paraId="6447FB01" w14:textId="77777777" w:rsidTr="00ED6E20">
                <w:trPr>
                  <w:divId w:val="2038461667"/>
                  <w:tblCellSpacing w:w="15" w:type="dxa"/>
                </w:trPr>
                <w:tc>
                  <w:tcPr>
                    <w:tcW w:w="289" w:type="pct"/>
                    <w:hideMark/>
                  </w:tcPr>
                  <w:p w14:paraId="5FC3FD12" w14:textId="77777777" w:rsidR="00ED6E20" w:rsidRDefault="00ED6E20">
                    <w:pPr>
                      <w:pStyle w:val="Bibliography"/>
                      <w:rPr>
                        <w:noProof/>
                      </w:rPr>
                    </w:pPr>
                    <w:r>
                      <w:rPr>
                        <w:noProof/>
                      </w:rPr>
                      <w:t xml:space="preserve">[39] </w:t>
                    </w:r>
                  </w:p>
                </w:tc>
                <w:tc>
                  <w:tcPr>
                    <w:tcW w:w="4661" w:type="pct"/>
                    <w:hideMark/>
                  </w:tcPr>
                  <w:p w14:paraId="7CD075E6" w14:textId="77777777" w:rsidR="00ED6E20" w:rsidRDefault="00ED6E20">
                    <w:pPr>
                      <w:pStyle w:val="Bibliography"/>
                      <w:rPr>
                        <w:noProof/>
                      </w:rPr>
                    </w:pPr>
                    <w:r>
                      <w:rPr>
                        <w:noProof/>
                      </w:rPr>
                      <w:t>W. Norizon and W. Hashim, “A Review of the Usability Aspects of Common Web Page Design Paradigms,” Royal Melbourne Institute of Technology University, Melbourne, 2003.</w:t>
                    </w:r>
                  </w:p>
                </w:tc>
              </w:tr>
              <w:tr w:rsidR="00ED6E20" w14:paraId="770A775C" w14:textId="77777777" w:rsidTr="00ED6E20">
                <w:trPr>
                  <w:divId w:val="2038461667"/>
                  <w:tblCellSpacing w:w="15" w:type="dxa"/>
                </w:trPr>
                <w:tc>
                  <w:tcPr>
                    <w:tcW w:w="289" w:type="pct"/>
                    <w:hideMark/>
                  </w:tcPr>
                  <w:p w14:paraId="38753858" w14:textId="77777777" w:rsidR="00ED6E20" w:rsidRDefault="00ED6E20">
                    <w:pPr>
                      <w:pStyle w:val="Bibliography"/>
                      <w:rPr>
                        <w:noProof/>
                      </w:rPr>
                    </w:pPr>
                    <w:r>
                      <w:rPr>
                        <w:noProof/>
                      </w:rPr>
                      <w:t xml:space="preserve">[40] </w:t>
                    </w:r>
                  </w:p>
                </w:tc>
                <w:tc>
                  <w:tcPr>
                    <w:tcW w:w="4661" w:type="pct"/>
                    <w:hideMark/>
                  </w:tcPr>
                  <w:p w14:paraId="03FF5FCA" w14:textId="77777777" w:rsidR="00ED6E20" w:rsidRDefault="00ED6E20">
                    <w:pPr>
                      <w:pStyle w:val="Bibliography"/>
                      <w:rPr>
                        <w:noProof/>
                      </w:rPr>
                    </w:pPr>
                    <w:r>
                      <w:rPr>
                        <w:noProof/>
                      </w:rPr>
                      <w:t>“Amazon,” 7 November 2019. [Online]. Available: https://www.amazon.co.uk/?&amp;tag=hydraamazonav-21&amp;ref=pd_sl_781ozcfkw8_e&amp;adgrpid=52740778523&amp;hvpone=&amp;hvptwo=&amp;hvadid=259053348688&amp;hvpos=1t1&amp;hvnetw=g&amp;hvrand=550453086612092258&amp;hvqmt=e&amp;hvdev=c&amp;hvdvcmdl=&amp;hvlocint=&amp;hvlocphy=9045394&amp;hvtargid=kwd-10573980&amp;hydadcr=. [Accessed 7 November 2019].</w:t>
                    </w:r>
                  </w:p>
                </w:tc>
              </w:tr>
              <w:tr w:rsidR="00ED6E20" w14:paraId="7A9C7A78" w14:textId="77777777" w:rsidTr="00ED6E20">
                <w:trPr>
                  <w:divId w:val="2038461667"/>
                  <w:tblCellSpacing w:w="15" w:type="dxa"/>
                </w:trPr>
                <w:tc>
                  <w:tcPr>
                    <w:tcW w:w="289" w:type="pct"/>
                    <w:hideMark/>
                  </w:tcPr>
                  <w:p w14:paraId="6792005A" w14:textId="77777777" w:rsidR="00ED6E20" w:rsidRDefault="00ED6E20">
                    <w:pPr>
                      <w:pStyle w:val="Bibliography"/>
                      <w:rPr>
                        <w:noProof/>
                      </w:rPr>
                    </w:pPr>
                    <w:r>
                      <w:rPr>
                        <w:noProof/>
                      </w:rPr>
                      <w:t xml:space="preserve">[41] </w:t>
                    </w:r>
                  </w:p>
                </w:tc>
                <w:tc>
                  <w:tcPr>
                    <w:tcW w:w="4661" w:type="pct"/>
                    <w:hideMark/>
                  </w:tcPr>
                  <w:p w14:paraId="67246751" w14:textId="77777777" w:rsidR="00ED6E20" w:rsidRDefault="00ED6E20">
                    <w:pPr>
                      <w:pStyle w:val="Bibliography"/>
                      <w:rPr>
                        <w:noProof/>
                      </w:rPr>
                    </w:pPr>
                    <w:r>
                      <w:rPr>
                        <w:noProof/>
                      </w:rPr>
                      <w:t>Superdry, “Superdy Home Page,” Superdry, 7 November 2019. [Online]. Available: https://www.superdry.com/?nst=0&amp;gclid=Cj0KCQiAno_uBRC1ARIsAB496IVNr5ZPPwApMLDz</w:t>
                    </w:r>
                    <w:r>
                      <w:rPr>
                        <w:noProof/>
                      </w:rPr>
                      <w:lastRenderedPageBreak/>
                      <w:t>DiUwWOY9CPC7mGepOoJcuS1YCUwP-SDttgfEtfoaAliQEALw_wcB&amp;gclsrc=aw.ds. [Accessed 7 November 2019].</w:t>
                    </w:r>
                  </w:p>
                </w:tc>
              </w:tr>
              <w:tr w:rsidR="00ED6E20" w14:paraId="2E2F6613" w14:textId="77777777" w:rsidTr="00ED6E20">
                <w:trPr>
                  <w:divId w:val="2038461667"/>
                  <w:tblCellSpacing w:w="15" w:type="dxa"/>
                </w:trPr>
                <w:tc>
                  <w:tcPr>
                    <w:tcW w:w="289" w:type="pct"/>
                    <w:hideMark/>
                  </w:tcPr>
                  <w:p w14:paraId="60134AF2" w14:textId="77777777" w:rsidR="00ED6E20" w:rsidRDefault="00ED6E20">
                    <w:pPr>
                      <w:pStyle w:val="Bibliography"/>
                      <w:rPr>
                        <w:noProof/>
                      </w:rPr>
                    </w:pPr>
                    <w:r>
                      <w:rPr>
                        <w:noProof/>
                      </w:rPr>
                      <w:t xml:space="preserve">[42] </w:t>
                    </w:r>
                  </w:p>
                </w:tc>
                <w:tc>
                  <w:tcPr>
                    <w:tcW w:w="4661" w:type="pct"/>
                    <w:hideMark/>
                  </w:tcPr>
                  <w:p w14:paraId="5F2F21C5" w14:textId="77777777" w:rsidR="00ED6E20" w:rsidRDefault="00ED6E20">
                    <w:pPr>
                      <w:pStyle w:val="Bibliography"/>
                      <w:rPr>
                        <w:noProof/>
                      </w:rPr>
                    </w:pPr>
                    <w:r>
                      <w:rPr>
                        <w:noProof/>
                      </w:rPr>
                      <w:t>Ikea, “Ikea Home Page,” Ikea, 7 November 2019. [Online]. Available: https://www.ikea.com/gb/en/. [Accessed 7 November 2019].</w:t>
                    </w:r>
                  </w:p>
                </w:tc>
              </w:tr>
              <w:tr w:rsidR="00ED6E20" w14:paraId="7077B3EF" w14:textId="77777777" w:rsidTr="00ED6E20">
                <w:trPr>
                  <w:divId w:val="2038461667"/>
                  <w:tblCellSpacing w:w="15" w:type="dxa"/>
                </w:trPr>
                <w:tc>
                  <w:tcPr>
                    <w:tcW w:w="289" w:type="pct"/>
                    <w:hideMark/>
                  </w:tcPr>
                  <w:p w14:paraId="6B6BA2C5" w14:textId="77777777" w:rsidR="00ED6E20" w:rsidRDefault="00ED6E20">
                    <w:pPr>
                      <w:pStyle w:val="Bibliography"/>
                      <w:rPr>
                        <w:noProof/>
                      </w:rPr>
                    </w:pPr>
                    <w:r>
                      <w:rPr>
                        <w:noProof/>
                      </w:rPr>
                      <w:t xml:space="preserve">[43] </w:t>
                    </w:r>
                  </w:p>
                </w:tc>
                <w:tc>
                  <w:tcPr>
                    <w:tcW w:w="4661" w:type="pct"/>
                    <w:hideMark/>
                  </w:tcPr>
                  <w:p w14:paraId="1B503E6E" w14:textId="77777777" w:rsidR="00ED6E20" w:rsidRDefault="00ED6E20">
                    <w:pPr>
                      <w:pStyle w:val="Bibliography"/>
                      <w:rPr>
                        <w:noProof/>
                      </w:rPr>
                    </w:pPr>
                    <w:r>
                      <w:rPr>
                        <w:noProof/>
                      </w:rPr>
                      <w:t xml:space="preserve">G. Thiruvathukal, “Productivity in the Cognitive Overload Era,” </w:t>
                    </w:r>
                    <w:r>
                      <w:rPr>
                        <w:i/>
                        <w:iCs/>
                        <w:noProof/>
                      </w:rPr>
                      <w:t xml:space="preserve">Computing in Science &amp; Engineering, </w:t>
                    </w:r>
                    <w:r>
                      <w:rPr>
                        <w:noProof/>
                      </w:rPr>
                      <w:t xml:space="preserve">vol. 15, no. 3, pp. 4-5, 2013. </w:t>
                    </w:r>
                  </w:p>
                </w:tc>
              </w:tr>
              <w:tr w:rsidR="00ED6E20" w14:paraId="17A2C27A" w14:textId="77777777" w:rsidTr="00ED6E20">
                <w:trPr>
                  <w:divId w:val="2038461667"/>
                  <w:tblCellSpacing w:w="15" w:type="dxa"/>
                </w:trPr>
                <w:tc>
                  <w:tcPr>
                    <w:tcW w:w="289" w:type="pct"/>
                    <w:hideMark/>
                  </w:tcPr>
                  <w:p w14:paraId="3B3EDDF2" w14:textId="77777777" w:rsidR="00ED6E20" w:rsidRDefault="00ED6E20">
                    <w:pPr>
                      <w:pStyle w:val="Bibliography"/>
                      <w:rPr>
                        <w:noProof/>
                      </w:rPr>
                    </w:pPr>
                    <w:r>
                      <w:rPr>
                        <w:noProof/>
                      </w:rPr>
                      <w:t xml:space="preserve">[44] </w:t>
                    </w:r>
                  </w:p>
                </w:tc>
                <w:tc>
                  <w:tcPr>
                    <w:tcW w:w="4661" w:type="pct"/>
                    <w:hideMark/>
                  </w:tcPr>
                  <w:p w14:paraId="75D56C25" w14:textId="77777777" w:rsidR="00ED6E20" w:rsidRDefault="00ED6E20">
                    <w:pPr>
                      <w:pStyle w:val="Bibliography"/>
                      <w:rPr>
                        <w:noProof/>
                      </w:rPr>
                    </w:pPr>
                    <w:r>
                      <w:rPr>
                        <w:noProof/>
                      </w:rPr>
                      <w:t xml:space="preserve">S. Boag, L. Brakel and V. Talvitie, Philosophy, Science, and Psychoanalysis: Critical Meeting, Abingdon: Routledge, 2018. </w:t>
                    </w:r>
                  </w:p>
                </w:tc>
              </w:tr>
              <w:tr w:rsidR="00ED6E20" w14:paraId="3A4E3F9D" w14:textId="77777777" w:rsidTr="00ED6E20">
                <w:trPr>
                  <w:divId w:val="2038461667"/>
                  <w:tblCellSpacing w:w="15" w:type="dxa"/>
                </w:trPr>
                <w:tc>
                  <w:tcPr>
                    <w:tcW w:w="289" w:type="pct"/>
                    <w:hideMark/>
                  </w:tcPr>
                  <w:p w14:paraId="5A0B7FAF" w14:textId="77777777" w:rsidR="00ED6E20" w:rsidRDefault="00ED6E20">
                    <w:pPr>
                      <w:pStyle w:val="Bibliography"/>
                      <w:rPr>
                        <w:noProof/>
                      </w:rPr>
                    </w:pPr>
                    <w:r>
                      <w:rPr>
                        <w:noProof/>
                      </w:rPr>
                      <w:t xml:space="preserve">[45] </w:t>
                    </w:r>
                  </w:p>
                </w:tc>
                <w:tc>
                  <w:tcPr>
                    <w:tcW w:w="4661" w:type="pct"/>
                    <w:hideMark/>
                  </w:tcPr>
                  <w:p w14:paraId="062E53B7" w14:textId="77777777" w:rsidR="00ED6E20" w:rsidRDefault="00ED6E20">
                    <w:pPr>
                      <w:pStyle w:val="Bibliography"/>
                      <w:rPr>
                        <w:noProof/>
                      </w:rPr>
                    </w:pPr>
                    <w:r>
                      <w:rPr>
                        <w:noProof/>
                      </w:rPr>
                      <w:t xml:space="preserve">P. Schorer, “Occam's Razor and Computer-Program Testing,” </w:t>
                    </w:r>
                    <w:r>
                      <w:rPr>
                        <w:i/>
                        <w:iCs/>
                        <w:noProof/>
                      </w:rPr>
                      <w:t xml:space="preserve">IEEE Transactions on Reliability, </w:t>
                    </w:r>
                    <w:r>
                      <w:rPr>
                        <w:noProof/>
                      </w:rPr>
                      <w:t xml:space="preserve">Vols. R-31, no. 3, pp. 316-316, 1982. </w:t>
                    </w:r>
                  </w:p>
                </w:tc>
              </w:tr>
              <w:tr w:rsidR="00ED6E20" w14:paraId="55DC5283" w14:textId="77777777" w:rsidTr="00ED6E20">
                <w:trPr>
                  <w:divId w:val="2038461667"/>
                  <w:tblCellSpacing w:w="15" w:type="dxa"/>
                </w:trPr>
                <w:tc>
                  <w:tcPr>
                    <w:tcW w:w="289" w:type="pct"/>
                    <w:hideMark/>
                  </w:tcPr>
                  <w:p w14:paraId="66EB4359" w14:textId="77777777" w:rsidR="00ED6E20" w:rsidRDefault="00ED6E20">
                    <w:pPr>
                      <w:pStyle w:val="Bibliography"/>
                      <w:rPr>
                        <w:noProof/>
                      </w:rPr>
                    </w:pPr>
                    <w:r>
                      <w:rPr>
                        <w:noProof/>
                      </w:rPr>
                      <w:t xml:space="preserve">[46] </w:t>
                    </w:r>
                  </w:p>
                </w:tc>
                <w:tc>
                  <w:tcPr>
                    <w:tcW w:w="4661" w:type="pct"/>
                    <w:hideMark/>
                  </w:tcPr>
                  <w:p w14:paraId="6A839AF3" w14:textId="77777777" w:rsidR="00ED6E20" w:rsidRDefault="00ED6E20">
                    <w:pPr>
                      <w:pStyle w:val="Bibliography"/>
                      <w:rPr>
                        <w:noProof/>
                      </w:rPr>
                    </w:pPr>
                    <w:r>
                      <w:rPr>
                        <w:noProof/>
                      </w:rPr>
                      <w:t xml:space="preserve">J. Segen, “Clumping with feature selection and Occam's Razor,” in </w:t>
                    </w:r>
                    <w:r>
                      <w:rPr>
                        <w:i/>
                        <w:iCs/>
                        <w:noProof/>
                      </w:rPr>
                      <w:t>9th International Conference on Pattern Recognition</w:t>
                    </w:r>
                    <w:r>
                      <w:rPr>
                        <w:noProof/>
                      </w:rPr>
                      <w:t xml:space="preserve">, Rome, 1988. </w:t>
                    </w:r>
                  </w:p>
                </w:tc>
              </w:tr>
              <w:tr w:rsidR="00ED6E20" w14:paraId="72767709" w14:textId="77777777" w:rsidTr="00ED6E20">
                <w:trPr>
                  <w:divId w:val="2038461667"/>
                  <w:tblCellSpacing w:w="15" w:type="dxa"/>
                </w:trPr>
                <w:tc>
                  <w:tcPr>
                    <w:tcW w:w="289" w:type="pct"/>
                    <w:hideMark/>
                  </w:tcPr>
                  <w:p w14:paraId="00565D8F" w14:textId="77777777" w:rsidR="00ED6E20" w:rsidRDefault="00ED6E20">
                    <w:pPr>
                      <w:pStyle w:val="Bibliography"/>
                      <w:rPr>
                        <w:noProof/>
                      </w:rPr>
                    </w:pPr>
                    <w:r>
                      <w:rPr>
                        <w:noProof/>
                      </w:rPr>
                      <w:t xml:space="preserve">[47] </w:t>
                    </w:r>
                  </w:p>
                </w:tc>
                <w:tc>
                  <w:tcPr>
                    <w:tcW w:w="4661" w:type="pct"/>
                    <w:hideMark/>
                  </w:tcPr>
                  <w:p w14:paraId="0C4FF4FE" w14:textId="77777777" w:rsidR="00ED6E20" w:rsidRDefault="00ED6E20">
                    <w:pPr>
                      <w:pStyle w:val="Bibliography"/>
                      <w:rPr>
                        <w:noProof/>
                      </w:rPr>
                    </w:pPr>
                    <w:r>
                      <w:rPr>
                        <w:noProof/>
                      </w:rPr>
                      <w:t xml:space="preserve">D. Marinakis and G. Dudek, “Occam's Razor Applied to Network Topology Inference,” </w:t>
                    </w:r>
                    <w:r>
                      <w:rPr>
                        <w:i/>
                        <w:iCs/>
                        <w:noProof/>
                      </w:rPr>
                      <w:t xml:space="preserve">IEEE Transactions on Robotics, </w:t>
                    </w:r>
                    <w:r>
                      <w:rPr>
                        <w:noProof/>
                      </w:rPr>
                      <w:t xml:space="preserve">vol. 24, no. 2, pp. 293 - 306, 2008. </w:t>
                    </w:r>
                  </w:p>
                </w:tc>
              </w:tr>
              <w:tr w:rsidR="00ED6E20" w14:paraId="5EA67546" w14:textId="77777777" w:rsidTr="00ED6E20">
                <w:trPr>
                  <w:divId w:val="2038461667"/>
                  <w:tblCellSpacing w:w="15" w:type="dxa"/>
                </w:trPr>
                <w:tc>
                  <w:tcPr>
                    <w:tcW w:w="289" w:type="pct"/>
                    <w:hideMark/>
                  </w:tcPr>
                  <w:p w14:paraId="45C1766B" w14:textId="77777777" w:rsidR="00ED6E20" w:rsidRDefault="00ED6E20">
                    <w:pPr>
                      <w:pStyle w:val="Bibliography"/>
                      <w:rPr>
                        <w:noProof/>
                      </w:rPr>
                    </w:pPr>
                    <w:r>
                      <w:rPr>
                        <w:noProof/>
                      </w:rPr>
                      <w:t xml:space="preserve">[48] </w:t>
                    </w:r>
                  </w:p>
                </w:tc>
                <w:tc>
                  <w:tcPr>
                    <w:tcW w:w="4661" w:type="pct"/>
                    <w:hideMark/>
                  </w:tcPr>
                  <w:p w14:paraId="29E8AFA1" w14:textId="77777777" w:rsidR="00ED6E20" w:rsidRDefault="00ED6E20">
                    <w:pPr>
                      <w:pStyle w:val="Bibliography"/>
                      <w:rPr>
                        <w:noProof/>
                      </w:rPr>
                    </w:pPr>
                    <w:r>
                      <w:rPr>
                        <w:noProof/>
                      </w:rPr>
                      <w:t xml:space="preserve">“Keep it simple, stupid,” </w:t>
                    </w:r>
                    <w:r>
                      <w:rPr>
                        <w:i/>
                        <w:iCs/>
                        <w:noProof/>
                      </w:rPr>
                      <w:t xml:space="preserve">IEE Review, </w:t>
                    </w:r>
                    <w:r>
                      <w:rPr>
                        <w:noProof/>
                      </w:rPr>
                      <w:t xml:space="preserve">vol. 50, no. 10, pp. 29-29, 2004. </w:t>
                    </w:r>
                  </w:p>
                </w:tc>
              </w:tr>
              <w:tr w:rsidR="00ED6E20" w14:paraId="17630D28" w14:textId="77777777" w:rsidTr="00ED6E20">
                <w:trPr>
                  <w:divId w:val="2038461667"/>
                  <w:tblCellSpacing w:w="15" w:type="dxa"/>
                </w:trPr>
                <w:tc>
                  <w:tcPr>
                    <w:tcW w:w="289" w:type="pct"/>
                    <w:hideMark/>
                  </w:tcPr>
                  <w:p w14:paraId="32EDEAB4" w14:textId="77777777" w:rsidR="00ED6E20" w:rsidRDefault="00ED6E20">
                    <w:pPr>
                      <w:pStyle w:val="Bibliography"/>
                      <w:rPr>
                        <w:noProof/>
                      </w:rPr>
                    </w:pPr>
                    <w:r>
                      <w:rPr>
                        <w:noProof/>
                      </w:rPr>
                      <w:t xml:space="preserve">[49] </w:t>
                    </w:r>
                  </w:p>
                </w:tc>
                <w:tc>
                  <w:tcPr>
                    <w:tcW w:w="4661" w:type="pct"/>
                    <w:hideMark/>
                  </w:tcPr>
                  <w:p w14:paraId="6C51C0EC" w14:textId="77777777" w:rsidR="00ED6E20" w:rsidRDefault="00ED6E20">
                    <w:pPr>
                      <w:pStyle w:val="Bibliography"/>
                      <w:rPr>
                        <w:noProof/>
                      </w:rPr>
                    </w:pPr>
                    <w:r>
                      <w:rPr>
                        <w:noProof/>
                      </w:rPr>
                      <w:t xml:space="preserve">P. Markel, “Spatial Memory for Patterns of Taps on the Fingers,” </w:t>
                    </w:r>
                    <w:r>
                      <w:rPr>
                        <w:i/>
                        <w:iCs/>
                        <w:noProof/>
                      </w:rPr>
                      <w:t xml:space="preserve">IEEE Transactions onHaptics, </w:t>
                    </w:r>
                    <w:r>
                      <w:rPr>
                        <w:noProof/>
                      </w:rPr>
                      <w:t xml:space="preserve">vol. 8, no. 4, pp. 447-453, 2015. </w:t>
                    </w:r>
                  </w:p>
                </w:tc>
              </w:tr>
              <w:tr w:rsidR="00ED6E20" w14:paraId="32D08DC2" w14:textId="77777777" w:rsidTr="00ED6E20">
                <w:trPr>
                  <w:divId w:val="2038461667"/>
                  <w:tblCellSpacing w:w="15" w:type="dxa"/>
                </w:trPr>
                <w:tc>
                  <w:tcPr>
                    <w:tcW w:w="289" w:type="pct"/>
                    <w:hideMark/>
                  </w:tcPr>
                  <w:p w14:paraId="4DFC6EE7" w14:textId="77777777" w:rsidR="00ED6E20" w:rsidRDefault="00ED6E20">
                    <w:pPr>
                      <w:pStyle w:val="Bibliography"/>
                      <w:rPr>
                        <w:noProof/>
                      </w:rPr>
                    </w:pPr>
                    <w:r>
                      <w:rPr>
                        <w:noProof/>
                      </w:rPr>
                      <w:t xml:space="preserve">[50] </w:t>
                    </w:r>
                  </w:p>
                </w:tc>
                <w:tc>
                  <w:tcPr>
                    <w:tcW w:w="4661" w:type="pct"/>
                    <w:hideMark/>
                  </w:tcPr>
                  <w:p w14:paraId="683776AC" w14:textId="77777777" w:rsidR="00ED6E20" w:rsidRDefault="00ED6E20">
                    <w:pPr>
                      <w:pStyle w:val="Bibliography"/>
                      <w:rPr>
                        <w:noProof/>
                      </w:rPr>
                    </w:pPr>
                    <w:r>
                      <w:rPr>
                        <w:noProof/>
                      </w:rPr>
                      <w:t>A. Birkett, “Serial Position Effect: Why Order Matters in Optimization,” 8 June 2016. [Online]. Available: https://conversionxl.com/blog/serial-position-effect/. [Accessed 7 November 2019].</w:t>
                    </w:r>
                  </w:p>
                </w:tc>
              </w:tr>
              <w:tr w:rsidR="00ED6E20" w14:paraId="60C214FD" w14:textId="77777777" w:rsidTr="00ED6E20">
                <w:trPr>
                  <w:divId w:val="2038461667"/>
                  <w:tblCellSpacing w:w="15" w:type="dxa"/>
                </w:trPr>
                <w:tc>
                  <w:tcPr>
                    <w:tcW w:w="289" w:type="pct"/>
                    <w:hideMark/>
                  </w:tcPr>
                  <w:p w14:paraId="05DB2D30" w14:textId="77777777" w:rsidR="00ED6E20" w:rsidRDefault="00ED6E20">
                    <w:pPr>
                      <w:pStyle w:val="Bibliography"/>
                      <w:rPr>
                        <w:noProof/>
                      </w:rPr>
                    </w:pPr>
                    <w:r>
                      <w:rPr>
                        <w:noProof/>
                      </w:rPr>
                      <w:t xml:space="preserve">[51] </w:t>
                    </w:r>
                  </w:p>
                </w:tc>
                <w:tc>
                  <w:tcPr>
                    <w:tcW w:w="4661" w:type="pct"/>
                    <w:hideMark/>
                  </w:tcPr>
                  <w:p w14:paraId="44613885" w14:textId="77777777" w:rsidR="00ED6E20" w:rsidRDefault="00ED6E20">
                    <w:pPr>
                      <w:pStyle w:val="Bibliography"/>
                      <w:rPr>
                        <w:noProof/>
                      </w:rPr>
                    </w:pPr>
                    <w:r>
                      <w:rPr>
                        <w:noProof/>
                      </w:rPr>
                      <w:t>E. Wong, “Serial Position Effect: How To Create Better User Interfaces,” 2018. [Online]. Available: https://www.interaction-design.org/literature/article/serial-position-effect-how-to-create-better-user-interfaces. [Accessed 7 November 2019].</w:t>
                    </w:r>
                  </w:p>
                </w:tc>
              </w:tr>
              <w:tr w:rsidR="00ED6E20" w14:paraId="58A46E2B" w14:textId="77777777" w:rsidTr="00ED6E20">
                <w:trPr>
                  <w:divId w:val="2038461667"/>
                  <w:tblCellSpacing w:w="15" w:type="dxa"/>
                </w:trPr>
                <w:tc>
                  <w:tcPr>
                    <w:tcW w:w="289" w:type="pct"/>
                    <w:hideMark/>
                  </w:tcPr>
                  <w:p w14:paraId="10AC237A" w14:textId="77777777" w:rsidR="00ED6E20" w:rsidRDefault="00ED6E20">
                    <w:pPr>
                      <w:pStyle w:val="Bibliography"/>
                      <w:rPr>
                        <w:noProof/>
                      </w:rPr>
                    </w:pPr>
                    <w:r>
                      <w:rPr>
                        <w:noProof/>
                      </w:rPr>
                      <w:t xml:space="preserve">[52] </w:t>
                    </w:r>
                  </w:p>
                </w:tc>
                <w:tc>
                  <w:tcPr>
                    <w:tcW w:w="4661" w:type="pct"/>
                    <w:hideMark/>
                  </w:tcPr>
                  <w:p w14:paraId="36D9B292" w14:textId="77777777" w:rsidR="00ED6E20" w:rsidRDefault="00ED6E20">
                    <w:pPr>
                      <w:pStyle w:val="Bibliography"/>
                      <w:rPr>
                        <w:noProof/>
                      </w:rPr>
                    </w:pPr>
                    <w:r>
                      <w:rPr>
                        <w:noProof/>
                      </w:rPr>
                      <w:t xml:space="preserve">A. Parker, E. Wilding and C. Akerman, “The Von Restorff Effect in Visual Object Reconition Memory in Humans and Monkeys,” </w:t>
                    </w:r>
                    <w:r>
                      <w:rPr>
                        <w:i/>
                        <w:iCs/>
                        <w:noProof/>
                      </w:rPr>
                      <w:t xml:space="preserve">Journal of Cognitive Neuroscience, </w:t>
                    </w:r>
                    <w:r>
                      <w:rPr>
                        <w:noProof/>
                      </w:rPr>
                      <w:t xml:space="preserve">vol. 10, no. 6, pp. 691-703, 1998. </w:t>
                    </w:r>
                  </w:p>
                </w:tc>
              </w:tr>
              <w:tr w:rsidR="00ED6E20" w14:paraId="4A9CD523" w14:textId="77777777" w:rsidTr="00ED6E20">
                <w:trPr>
                  <w:divId w:val="2038461667"/>
                  <w:tblCellSpacing w:w="15" w:type="dxa"/>
                </w:trPr>
                <w:tc>
                  <w:tcPr>
                    <w:tcW w:w="289" w:type="pct"/>
                    <w:hideMark/>
                  </w:tcPr>
                  <w:p w14:paraId="37234D60" w14:textId="77777777" w:rsidR="00ED6E20" w:rsidRDefault="00ED6E20">
                    <w:pPr>
                      <w:pStyle w:val="Bibliography"/>
                      <w:rPr>
                        <w:noProof/>
                      </w:rPr>
                    </w:pPr>
                    <w:r>
                      <w:rPr>
                        <w:noProof/>
                      </w:rPr>
                      <w:t xml:space="preserve">[53] </w:t>
                    </w:r>
                  </w:p>
                </w:tc>
                <w:tc>
                  <w:tcPr>
                    <w:tcW w:w="4661" w:type="pct"/>
                    <w:hideMark/>
                  </w:tcPr>
                  <w:p w14:paraId="605C28F9" w14:textId="77777777" w:rsidR="00ED6E20" w:rsidRDefault="00ED6E20">
                    <w:pPr>
                      <w:pStyle w:val="Bibliography"/>
                      <w:rPr>
                        <w:noProof/>
                      </w:rPr>
                    </w:pPr>
                    <w:r>
                      <w:rPr>
                        <w:noProof/>
                      </w:rPr>
                      <w:t xml:space="preserve">M. M. Kishiyama, A. P. Yonelinas and M. M. Lazzara, “The Von Restorff Effect in Amnesia: The Contribution of the Hippocampal System to Novelty-Related Memory Enhancements,” </w:t>
                    </w:r>
                    <w:r>
                      <w:rPr>
                        <w:i/>
                        <w:iCs/>
                        <w:noProof/>
                      </w:rPr>
                      <w:t xml:space="preserve">Journal of Cognitive Neuroscience, </w:t>
                    </w:r>
                    <w:r>
                      <w:rPr>
                        <w:noProof/>
                      </w:rPr>
                      <w:t xml:space="preserve">vol. 16, no. 1, pp. 15-23, 2004. </w:t>
                    </w:r>
                  </w:p>
                </w:tc>
              </w:tr>
              <w:tr w:rsidR="00ED6E20" w14:paraId="38C9C586" w14:textId="77777777" w:rsidTr="00ED6E20">
                <w:trPr>
                  <w:divId w:val="2038461667"/>
                  <w:tblCellSpacing w:w="15" w:type="dxa"/>
                </w:trPr>
                <w:tc>
                  <w:tcPr>
                    <w:tcW w:w="289" w:type="pct"/>
                    <w:hideMark/>
                  </w:tcPr>
                  <w:p w14:paraId="7DA98324" w14:textId="77777777" w:rsidR="00ED6E20" w:rsidRDefault="00ED6E20">
                    <w:pPr>
                      <w:pStyle w:val="Bibliography"/>
                      <w:rPr>
                        <w:noProof/>
                      </w:rPr>
                    </w:pPr>
                    <w:r>
                      <w:rPr>
                        <w:noProof/>
                      </w:rPr>
                      <w:t xml:space="preserve">[54] </w:t>
                    </w:r>
                  </w:p>
                </w:tc>
                <w:tc>
                  <w:tcPr>
                    <w:tcW w:w="4661" w:type="pct"/>
                    <w:hideMark/>
                  </w:tcPr>
                  <w:p w14:paraId="6B18FDB4" w14:textId="77777777" w:rsidR="00ED6E20" w:rsidRDefault="00ED6E20">
                    <w:pPr>
                      <w:pStyle w:val="Bibliography"/>
                      <w:rPr>
                        <w:noProof/>
                      </w:rPr>
                    </w:pPr>
                    <w:r>
                      <w:rPr>
                        <w:noProof/>
                      </w:rPr>
                      <w:t xml:space="preserve">L. d. Howell and M. D. Gravelle, “CSERIAC case studies in ergonomics information analysis,” in </w:t>
                    </w:r>
                    <w:r>
                      <w:rPr>
                        <w:i/>
                        <w:iCs/>
                        <w:noProof/>
                      </w:rPr>
                      <w:t>Proceedings of the IEEE 1992 National Aerospace and Electronics Conference</w:t>
                    </w:r>
                    <w:r>
                      <w:rPr>
                        <w:noProof/>
                      </w:rPr>
                      <w:t xml:space="preserve">, Dayton, 1992. </w:t>
                    </w:r>
                  </w:p>
                </w:tc>
              </w:tr>
              <w:tr w:rsidR="00ED6E20" w14:paraId="7D0A43C8" w14:textId="77777777" w:rsidTr="00ED6E20">
                <w:trPr>
                  <w:divId w:val="2038461667"/>
                  <w:tblCellSpacing w:w="15" w:type="dxa"/>
                </w:trPr>
                <w:tc>
                  <w:tcPr>
                    <w:tcW w:w="289" w:type="pct"/>
                    <w:hideMark/>
                  </w:tcPr>
                  <w:p w14:paraId="2FAB6525" w14:textId="77777777" w:rsidR="00ED6E20" w:rsidRDefault="00ED6E20">
                    <w:pPr>
                      <w:pStyle w:val="Bibliography"/>
                      <w:rPr>
                        <w:noProof/>
                      </w:rPr>
                    </w:pPr>
                    <w:r>
                      <w:rPr>
                        <w:noProof/>
                      </w:rPr>
                      <w:t xml:space="preserve">[55] </w:t>
                    </w:r>
                  </w:p>
                </w:tc>
                <w:tc>
                  <w:tcPr>
                    <w:tcW w:w="4661" w:type="pct"/>
                    <w:hideMark/>
                  </w:tcPr>
                  <w:p w14:paraId="5D541082" w14:textId="77777777" w:rsidR="00ED6E20" w:rsidRDefault="00ED6E20">
                    <w:pPr>
                      <w:pStyle w:val="Bibliography"/>
                      <w:rPr>
                        <w:noProof/>
                      </w:rPr>
                    </w:pPr>
                    <w:r>
                      <w:rPr>
                        <w:noProof/>
                      </w:rPr>
                      <w:t xml:space="preserve">S. Du, Q. Wu, Y. Wang and Z. Yi, “Study of method for computer aided ergonomics knowledge management and design aiming at product design,” in </w:t>
                    </w:r>
                    <w:r>
                      <w:rPr>
                        <w:i/>
                        <w:iCs/>
                        <w:noProof/>
                      </w:rPr>
                      <w:t xml:space="preserve">2009 IEEE 10th </w:t>
                    </w:r>
                    <w:r>
                      <w:rPr>
                        <w:noProof/>
                      </w:rPr>
                      <w:t xml:space="preserve">, Wenzhou, 2009. </w:t>
                    </w:r>
                  </w:p>
                </w:tc>
              </w:tr>
              <w:tr w:rsidR="00ED6E20" w14:paraId="5590B011" w14:textId="77777777" w:rsidTr="00ED6E20">
                <w:trPr>
                  <w:divId w:val="2038461667"/>
                  <w:tblCellSpacing w:w="15" w:type="dxa"/>
                </w:trPr>
                <w:tc>
                  <w:tcPr>
                    <w:tcW w:w="289" w:type="pct"/>
                    <w:hideMark/>
                  </w:tcPr>
                  <w:p w14:paraId="0DD759D4" w14:textId="77777777" w:rsidR="00ED6E20" w:rsidRDefault="00ED6E20">
                    <w:pPr>
                      <w:pStyle w:val="Bibliography"/>
                      <w:rPr>
                        <w:noProof/>
                      </w:rPr>
                    </w:pPr>
                    <w:r>
                      <w:rPr>
                        <w:noProof/>
                      </w:rPr>
                      <w:t xml:space="preserve">[56] </w:t>
                    </w:r>
                  </w:p>
                </w:tc>
                <w:tc>
                  <w:tcPr>
                    <w:tcW w:w="4661" w:type="pct"/>
                    <w:hideMark/>
                  </w:tcPr>
                  <w:p w14:paraId="199DCB65" w14:textId="77777777" w:rsidR="00ED6E20" w:rsidRDefault="00ED6E20">
                    <w:pPr>
                      <w:pStyle w:val="Bibliography"/>
                      <w:rPr>
                        <w:noProof/>
                      </w:rPr>
                    </w:pPr>
                    <w:r>
                      <w:rPr>
                        <w:noProof/>
                      </w:rPr>
                      <w:t xml:space="preserve">R. Lin and J. Kreifeldt, “Ergonimics in wearable computer design,” </w:t>
                    </w:r>
                    <w:r>
                      <w:rPr>
                        <w:i/>
                        <w:iCs/>
                        <w:noProof/>
                      </w:rPr>
                      <w:t xml:space="preserve">nternational JOurnal of Industrial Ergonomics, </w:t>
                    </w:r>
                    <w:r>
                      <w:rPr>
                        <w:noProof/>
                      </w:rPr>
                      <w:t xml:space="preserve">vol. 27, no. 4, pp. 259-269, 2001. </w:t>
                    </w:r>
                  </w:p>
                </w:tc>
              </w:tr>
              <w:tr w:rsidR="00ED6E20" w14:paraId="0CFF363D" w14:textId="77777777" w:rsidTr="00ED6E20">
                <w:trPr>
                  <w:divId w:val="2038461667"/>
                  <w:tblCellSpacing w:w="15" w:type="dxa"/>
                </w:trPr>
                <w:tc>
                  <w:tcPr>
                    <w:tcW w:w="289" w:type="pct"/>
                    <w:hideMark/>
                  </w:tcPr>
                  <w:p w14:paraId="2ABF55DE" w14:textId="77777777" w:rsidR="00ED6E20" w:rsidRDefault="00ED6E20">
                    <w:pPr>
                      <w:pStyle w:val="Bibliography"/>
                      <w:rPr>
                        <w:noProof/>
                      </w:rPr>
                    </w:pPr>
                    <w:r>
                      <w:rPr>
                        <w:noProof/>
                      </w:rPr>
                      <w:lastRenderedPageBreak/>
                      <w:t xml:space="preserve">[57] </w:t>
                    </w:r>
                  </w:p>
                </w:tc>
                <w:tc>
                  <w:tcPr>
                    <w:tcW w:w="4661" w:type="pct"/>
                    <w:hideMark/>
                  </w:tcPr>
                  <w:p w14:paraId="094DE963" w14:textId="77777777" w:rsidR="00ED6E20" w:rsidRDefault="00ED6E20">
                    <w:pPr>
                      <w:pStyle w:val="Bibliography"/>
                      <w:rPr>
                        <w:noProof/>
                      </w:rPr>
                    </w:pPr>
                    <w:r>
                      <w:rPr>
                        <w:noProof/>
                      </w:rPr>
                      <w:t xml:space="preserve">S. Pheasant, Bodyspace, London: Taylor &amp; Francis Ltd, Anthropometry, Ergonomics and the Design of Work. </w:t>
                    </w:r>
                  </w:p>
                </w:tc>
              </w:tr>
              <w:tr w:rsidR="00ED6E20" w14:paraId="5D9500E5" w14:textId="77777777" w:rsidTr="00ED6E20">
                <w:trPr>
                  <w:divId w:val="2038461667"/>
                  <w:tblCellSpacing w:w="15" w:type="dxa"/>
                </w:trPr>
                <w:tc>
                  <w:tcPr>
                    <w:tcW w:w="289" w:type="pct"/>
                    <w:hideMark/>
                  </w:tcPr>
                  <w:p w14:paraId="35D06946" w14:textId="77777777" w:rsidR="00ED6E20" w:rsidRDefault="00ED6E20">
                    <w:pPr>
                      <w:pStyle w:val="Bibliography"/>
                      <w:rPr>
                        <w:noProof/>
                      </w:rPr>
                    </w:pPr>
                    <w:r>
                      <w:rPr>
                        <w:noProof/>
                      </w:rPr>
                      <w:t xml:space="preserve">[58] </w:t>
                    </w:r>
                  </w:p>
                </w:tc>
                <w:tc>
                  <w:tcPr>
                    <w:tcW w:w="4661" w:type="pct"/>
                    <w:hideMark/>
                  </w:tcPr>
                  <w:p w14:paraId="1763753A" w14:textId="77777777" w:rsidR="00ED6E20" w:rsidRDefault="00ED6E20">
                    <w:pPr>
                      <w:pStyle w:val="Bibliography"/>
                      <w:rPr>
                        <w:noProof/>
                      </w:rPr>
                    </w:pPr>
                    <w:r>
                      <w:rPr>
                        <w:noProof/>
                      </w:rPr>
                      <w:t>R. Tannen, “Designing for Humans,” 12 January 2009. [Online]. Available: https://www.designingforhumans.com/idsa/2009/01/ergonomics-for-interaction-designers-part-1.html. [Accessed 14 November 2019].</w:t>
                    </w:r>
                  </w:p>
                </w:tc>
              </w:tr>
              <w:tr w:rsidR="00ED6E20" w14:paraId="739D7157" w14:textId="77777777" w:rsidTr="00ED6E20">
                <w:trPr>
                  <w:divId w:val="2038461667"/>
                  <w:tblCellSpacing w:w="15" w:type="dxa"/>
                </w:trPr>
                <w:tc>
                  <w:tcPr>
                    <w:tcW w:w="289" w:type="pct"/>
                    <w:hideMark/>
                  </w:tcPr>
                  <w:p w14:paraId="38502E54" w14:textId="77777777" w:rsidR="00ED6E20" w:rsidRDefault="00ED6E20">
                    <w:pPr>
                      <w:pStyle w:val="Bibliography"/>
                      <w:rPr>
                        <w:noProof/>
                      </w:rPr>
                    </w:pPr>
                    <w:r>
                      <w:rPr>
                        <w:noProof/>
                      </w:rPr>
                      <w:t xml:space="preserve">[59] </w:t>
                    </w:r>
                  </w:p>
                </w:tc>
                <w:tc>
                  <w:tcPr>
                    <w:tcW w:w="4661" w:type="pct"/>
                    <w:hideMark/>
                  </w:tcPr>
                  <w:p w14:paraId="770E1DE2" w14:textId="77777777" w:rsidR="00ED6E20" w:rsidRDefault="00ED6E20">
                    <w:pPr>
                      <w:pStyle w:val="Bibliography"/>
                      <w:rPr>
                        <w:noProof/>
                      </w:rPr>
                    </w:pPr>
                    <w:r>
                      <w:rPr>
                        <w:noProof/>
                      </w:rPr>
                      <w:t xml:space="preserve">D. Norman, The Design of Everyday Things, New York: Basic Books, 2013. </w:t>
                    </w:r>
                  </w:p>
                </w:tc>
              </w:tr>
              <w:tr w:rsidR="00ED6E20" w14:paraId="067A7522" w14:textId="77777777" w:rsidTr="00ED6E20">
                <w:trPr>
                  <w:divId w:val="2038461667"/>
                  <w:tblCellSpacing w:w="15" w:type="dxa"/>
                </w:trPr>
                <w:tc>
                  <w:tcPr>
                    <w:tcW w:w="289" w:type="pct"/>
                    <w:hideMark/>
                  </w:tcPr>
                  <w:p w14:paraId="7A121BC0" w14:textId="77777777" w:rsidR="00ED6E20" w:rsidRDefault="00ED6E20">
                    <w:pPr>
                      <w:pStyle w:val="Bibliography"/>
                      <w:rPr>
                        <w:noProof/>
                      </w:rPr>
                    </w:pPr>
                    <w:r>
                      <w:rPr>
                        <w:noProof/>
                      </w:rPr>
                      <w:t xml:space="preserve">[60] </w:t>
                    </w:r>
                  </w:p>
                </w:tc>
                <w:tc>
                  <w:tcPr>
                    <w:tcW w:w="4661" w:type="pct"/>
                    <w:hideMark/>
                  </w:tcPr>
                  <w:p w14:paraId="23BF8C6A" w14:textId="77777777" w:rsidR="00ED6E20" w:rsidRDefault="00ED6E20">
                    <w:pPr>
                      <w:pStyle w:val="Bibliography"/>
                      <w:rPr>
                        <w:noProof/>
                      </w:rPr>
                    </w:pPr>
                    <w:r>
                      <w:rPr>
                        <w:noProof/>
                      </w:rPr>
                      <w:t xml:space="preserve">I. Tajri, A. Cherkaoui and T. Benchekroun, “The impact of TLE on employees' stress and performance and role of cognitive ergonomics in reducing lean's stressors,” in </w:t>
                    </w:r>
                    <w:r>
                      <w:rPr>
                        <w:i/>
                        <w:iCs/>
                        <w:noProof/>
                      </w:rPr>
                      <w:t>Proceedings of 2013 ~international conference on industrial engineering and systems management (IESM)</w:t>
                    </w:r>
                    <w:r>
                      <w:rPr>
                        <w:noProof/>
                      </w:rPr>
                      <w:t xml:space="preserve">, Rabat, 2013. </w:t>
                    </w:r>
                  </w:p>
                </w:tc>
              </w:tr>
              <w:tr w:rsidR="00ED6E20" w14:paraId="6CD77E09" w14:textId="77777777" w:rsidTr="00ED6E20">
                <w:trPr>
                  <w:divId w:val="2038461667"/>
                  <w:tblCellSpacing w:w="15" w:type="dxa"/>
                </w:trPr>
                <w:tc>
                  <w:tcPr>
                    <w:tcW w:w="289" w:type="pct"/>
                    <w:hideMark/>
                  </w:tcPr>
                  <w:p w14:paraId="22EC5CCA" w14:textId="77777777" w:rsidR="00ED6E20" w:rsidRDefault="00ED6E20">
                    <w:pPr>
                      <w:pStyle w:val="Bibliography"/>
                      <w:rPr>
                        <w:noProof/>
                      </w:rPr>
                    </w:pPr>
                    <w:r>
                      <w:rPr>
                        <w:noProof/>
                      </w:rPr>
                      <w:t xml:space="preserve">[61] </w:t>
                    </w:r>
                  </w:p>
                </w:tc>
                <w:tc>
                  <w:tcPr>
                    <w:tcW w:w="4661" w:type="pct"/>
                    <w:hideMark/>
                  </w:tcPr>
                  <w:p w14:paraId="60B07724" w14:textId="77777777" w:rsidR="00ED6E20" w:rsidRDefault="00ED6E20">
                    <w:pPr>
                      <w:pStyle w:val="Bibliography"/>
                      <w:rPr>
                        <w:noProof/>
                      </w:rPr>
                    </w:pPr>
                    <w:r>
                      <w:rPr>
                        <w:noProof/>
                      </w:rPr>
                      <w:t xml:space="preserve">D. Norman and S. Draper, USer Centred ystem Design: New Perspectives on Human Computer Interaction, New Jersey: Lawrence Eribaum Associated Inc, 1986. </w:t>
                    </w:r>
                  </w:p>
                </w:tc>
              </w:tr>
              <w:tr w:rsidR="00ED6E20" w14:paraId="03BB5038" w14:textId="77777777" w:rsidTr="00ED6E20">
                <w:trPr>
                  <w:divId w:val="2038461667"/>
                  <w:tblCellSpacing w:w="15" w:type="dxa"/>
                </w:trPr>
                <w:tc>
                  <w:tcPr>
                    <w:tcW w:w="289" w:type="pct"/>
                    <w:hideMark/>
                  </w:tcPr>
                  <w:p w14:paraId="220B16EF" w14:textId="77777777" w:rsidR="00ED6E20" w:rsidRDefault="00ED6E20">
                    <w:pPr>
                      <w:pStyle w:val="Bibliography"/>
                      <w:rPr>
                        <w:noProof/>
                      </w:rPr>
                    </w:pPr>
                    <w:r>
                      <w:rPr>
                        <w:noProof/>
                      </w:rPr>
                      <w:t xml:space="preserve">[62] </w:t>
                    </w:r>
                  </w:p>
                </w:tc>
                <w:tc>
                  <w:tcPr>
                    <w:tcW w:w="4661" w:type="pct"/>
                    <w:hideMark/>
                  </w:tcPr>
                  <w:p w14:paraId="1E7B8573" w14:textId="77777777" w:rsidR="00ED6E20" w:rsidRDefault="00ED6E20">
                    <w:pPr>
                      <w:pStyle w:val="Bibliography"/>
                      <w:rPr>
                        <w:noProof/>
                      </w:rPr>
                    </w:pPr>
                    <w:r>
                      <w:rPr>
                        <w:noProof/>
                      </w:rPr>
                      <w:t xml:space="preserve">J. Gulliksen, B. Goransson, I. Boivie, S. Blomkvist, J. Persson and A. Cajander, “Key Principles for user centred systems design,” </w:t>
                    </w:r>
                    <w:r>
                      <w:rPr>
                        <w:i/>
                        <w:iCs/>
                        <w:noProof/>
                      </w:rPr>
                      <w:t xml:space="preserve">Behaviour and Information Technology, </w:t>
                    </w:r>
                    <w:r>
                      <w:rPr>
                        <w:noProof/>
                      </w:rPr>
                      <w:t xml:space="preserve">vol. 22, no. 6, pp. 397 -409, 2003. </w:t>
                    </w:r>
                  </w:p>
                </w:tc>
              </w:tr>
              <w:tr w:rsidR="00ED6E20" w14:paraId="731A000E" w14:textId="77777777" w:rsidTr="00ED6E20">
                <w:trPr>
                  <w:divId w:val="2038461667"/>
                  <w:tblCellSpacing w:w="15" w:type="dxa"/>
                </w:trPr>
                <w:tc>
                  <w:tcPr>
                    <w:tcW w:w="289" w:type="pct"/>
                    <w:hideMark/>
                  </w:tcPr>
                  <w:p w14:paraId="440113BD" w14:textId="77777777" w:rsidR="00ED6E20" w:rsidRDefault="00ED6E20">
                    <w:pPr>
                      <w:pStyle w:val="Bibliography"/>
                      <w:rPr>
                        <w:noProof/>
                      </w:rPr>
                    </w:pPr>
                    <w:r>
                      <w:rPr>
                        <w:noProof/>
                      </w:rPr>
                      <w:t xml:space="preserve">[63] </w:t>
                    </w:r>
                  </w:p>
                </w:tc>
                <w:tc>
                  <w:tcPr>
                    <w:tcW w:w="4661" w:type="pct"/>
                    <w:hideMark/>
                  </w:tcPr>
                  <w:p w14:paraId="785F179E" w14:textId="77777777" w:rsidR="00ED6E20" w:rsidRDefault="00ED6E20">
                    <w:pPr>
                      <w:pStyle w:val="Bibliography"/>
                      <w:rPr>
                        <w:noProof/>
                      </w:rPr>
                    </w:pPr>
                    <w:r>
                      <w:rPr>
                        <w:noProof/>
                      </w:rPr>
                      <w:t xml:space="preserve">J. Xiong and S. Muraki, “An ergonomics study of thumb movements on smartphone touch screen,” </w:t>
                    </w:r>
                    <w:r>
                      <w:rPr>
                        <w:i/>
                        <w:iCs/>
                        <w:noProof/>
                      </w:rPr>
                      <w:t xml:space="preserve">Ergonomics, </w:t>
                    </w:r>
                    <w:r>
                      <w:rPr>
                        <w:noProof/>
                      </w:rPr>
                      <w:t xml:space="preserve">vol. 57, no. 6, 2014. </w:t>
                    </w:r>
                  </w:p>
                </w:tc>
              </w:tr>
              <w:tr w:rsidR="00ED6E20" w14:paraId="31A34941" w14:textId="77777777" w:rsidTr="00ED6E20">
                <w:trPr>
                  <w:divId w:val="2038461667"/>
                  <w:tblCellSpacing w:w="15" w:type="dxa"/>
                </w:trPr>
                <w:tc>
                  <w:tcPr>
                    <w:tcW w:w="289" w:type="pct"/>
                    <w:hideMark/>
                  </w:tcPr>
                  <w:p w14:paraId="47811C6F" w14:textId="77777777" w:rsidR="00ED6E20" w:rsidRDefault="00ED6E20">
                    <w:pPr>
                      <w:pStyle w:val="Bibliography"/>
                      <w:rPr>
                        <w:noProof/>
                      </w:rPr>
                    </w:pPr>
                    <w:r>
                      <w:rPr>
                        <w:noProof/>
                      </w:rPr>
                      <w:t xml:space="preserve">[64] </w:t>
                    </w:r>
                  </w:p>
                </w:tc>
                <w:tc>
                  <w:tcPr>
                    <w:tcW w:w="4661" w:type="pct"/>
                    <w:hideMark/>
                  </w:tcPr>
                  <w:p w14:paraId="3F2CB833" w14:textId="77777777" w:rsidR="00ED6E20" w:rsidRDefault="00ED6E20">
                    <w:pPr>
                      <w:pStyle w:val="Bibliography"/>
                      <w:rPr>
                        <w:noProof/>
                      </w:rPr>
                    </w:pPr>
                    <w:r>
                      <w:rPr>
                        <w:noProof/>
                      </w:rPr>
                      <w:t>“Definition and Domains of Egonomics,” The International Ergonomics Association, [Online]. Available: https://www.iea.cc/whats/. [Accessed 14 November 2019].</w:t>
                    </w:r>
                  </w:p>
                </w:tc>
              </w:tr>
              <w:tr w:rsidR="00ED6E20" w14:paraId="402687F4" w14:textId="77777777" w:rsidTr="00ED6E20">
                <w:trPr>
                  <w:divId w:val="2038461667"/>
                  <w:tblCellSpacing w:w="15" w:type="dxa"/>
                </w:trPr>
                <w:tc>
                  <w:tcPr>
                    <w:tcW w:w="289" w:type="pct"/>
                    <w:hideMark/>
                  </w:tcPr>
                  <w:p w14:paraId="603E1C73" w14:textId="77777777" w:rsidR="00ED6E20" w:rsidRDefault="00ED6E20">
                    <w:pPr>
                      <w:pStyle w:val="Bibliography"/>
                      <w:rPr>
                        <w:noProof/>
                      </w:rPr>
                    </w:pPr>
                    <w:r>
                      <w:rPr>
                        <w:noProof/>
                      </w:rPr>
                      <w:t xml:space="preserve">[65] </w:t>
                    </w:r>
                  </w:p>
                </w:tc>
                <w:tc>
                  <w:tcPr>
                    <w:tcW w:w="4661" w:type="pct"/>
                    <w:hideMark/>
                  </w:tcPr>
                  <w:p w14:paraId="49D65FD0" w14:textId="77777777" w:rsidR="00ED6E20" w:rsidRDefault="00ED6E20">
                    <w:pPr>
                      <w:pStyle w:val="Bibliography"/>
                      <w:rPr>
                        <w:noProof/>
                      </w:rPr>
                    </w:pPr>
                    <w:r>
                      <w:rPr>
                        <w:noProof/>
                      </w:rPr>
                      <w:t xml:space="preserve">V. Kalakoski, A. Henelius, E. Oikarinen, A. Ukkonen and K. Puolomaki, “Cognitive Ergonomics for Data Analysis,” in </w:t>
                    </w:r>
                    <w:r>
                      <w:rPr>
                        <w:i/>
                        <w:iCs/>
                        <w:noProof/>
                      </w:rPr>
                      <w:t>Proceedings of the 31st European Conference on Cognitive Ergonomics</w:t>
                    </w:r>
                    <w:r>
                      <w:rPr>
                        <w:noProof/>
                      </w:rPr>
                      <w:t xml:space="preserve">, Belfast, 2019. </w:t>
                    </w:r>
                  </w:p>
                </w:tc>
              </w:tr>
              <w:tr w:rsidR="00ED6E20" w14:paraId="5E997C65" w14:textId="77777777" w:rsidTr="00ED6E20">
                <w:trPr>
                  <w:divId w:val="2038461667"/>
                  <w:tblCellSpacing w:w="15" w:type="dxa"/>
                </w:trPr>
                <w:tc>
                  <w:tcPr>
                    <w:tcW w:w="289" w:type="pct"/>
                    <w:hideMark/>
                  </w:tcPr>
                  <w:p w14:paraId="213A69DE" w14:textId="77777777" w:rsidR="00ED6E20" w:rsidRDefault="00ED6E20">
                    <w:pPr>
                      <w:pStyle w:val="Bibliography"/>
                      <w:rPr>
                        <w:noProof/>
                      </w:rPr>
                    </w:pPr>
                    <w:r>
                      <w:rPr>
                        <w:noProof/>
                      </w:rPr>
                      <w:t xml:space="preserve">[66] </w:t>
                    </w:r>
                  </w:p>
                </w:tc>
                <w:tc>
                  <w:tcPr>
                    <w:tcW w:w="4661" w:type="pct"/>
                    <w:hideMark/>
                  </w:tcPr>
                  <w:p w14:paraId="58FC3566" w14:textId="77777777" w:rsidR="00ED6E20" w:rsidRDefault="00ED6E20">
                    <w:pPr>
                      <w:pStyle w:val="Bibliography"/>
                      <w:rPr>
                        <w:noProof/>
                      </w:rPr>
                    </w:pPr>
                    <w:r>
                      <w:rPr>
                        <w:noProof/>
                      </w:rPr>
                      <w:t>G. d. Haan, “Cognitive Ergonomic Design as Exploratory Data Enabled Design,” Geert de Haan, Netherlands, 2019.</w:t>
                    </w:r>
                  </w:p>
                </w:tc>
              </w:tr>
              <w:tr w:rsidR="00ED6E20" w14:paraId="4D708960" w14:textId="77777777" w:rsidTr="00ED6E20">
                <w:trPr>
                  <w:divId w:val="2038461667"/>
                  <w:tblCellSpacing w:w="15" w:type="dxa"/>
                </w:trPr>
                <w:tc>
                  <w:tcPr>
                    <w:tcW w:w="289" w:type="pct"/>
                    <w:hideMark/>
                  </w:tcPr>
                  <w:p w14:paraId="41460F93" w14:textId="77777777" w:rsidR="00ED6E20" w:rsidRDefault="00ED6E20">
                    <w:pPr>
                      <w:pStyle w:val="Bibliography"/>
                      <w:rPr>
                        <w:noProof/>
                      </w:rPr>
                    </w:pPr>
                    <w:r>
                      <w:rPr>
                        <w:noProof/>
                      </w:rPr>
                      <w:t xml:space="preserve">[67] </w:t>
                    </w:r>
                  </w:p>
                </w:tc>
                <w:tc>
                  <w:tcPr>
                    <w:tcW w:w="4661" w:type="pct"/>
                    <w:hideMark/>
                  </w:tcPr>
                  <w:p w14:paraId="37D04EEC" w14:textId="77777777" w:rsidR="00ED6E20" w:rsidRDefault="00ED6E20">
                    <w:pPr>
                      <w:pStyle w:val="Bibliography"/>
                      <w:rPr>
                        <w:noProof/>
                      </w:rPr>
                    </w:pPr>
                    <w:r>
                      <w:rPr>
                        <w:noProof/>
                      </w:rPr>
                      <w:t>G. d. Haan, “Chapter 1: Cognitive Ergonomics and User Interface Design,” [Online]. Available: http://members.upc.nl/g.haan24/articles/chapter1.html. [Accessed 14 November 2019].</w:t>
                    </w:r>
                  </w:p>
                </w:tc>
              </w:tr>
              <w:tr w:rsidR="00ED6E20" w14:paraId="23724C31" w14:textId="77777777" w:rsidTr="00ED6E20">
                <w:trPr>
                  <w:divId w:val="2038461667"/>
                  <w:tblCellSpacing w:w="15" w:type="dxa"/>
                </w:trPr>
                <w:tc>
                  <w:tcPr>
                    <w:tcW w:w="289" w:type="pct"/>
                    <w:hideMark/>
                  </w:tcPr>
                  <w:p w14:paraId="71531950" w14:textId="77777777" w:rsidR="00ED6E20" w:rsidRDefault="00ED6E20">
                    <w:pPr>
                      <w:pStyle w:val="Bibliography"/>
                      <w:rPr>
                        <w:noProof/>
                      </w:rPr>
                    </w:pPr>
                    <w:r>
                      <w:rPr>
                        <w:noProof/>
                      </w:rPr>
                      <w:t xml:space="preserve">[68] </w:t>
                    </w:r>
                  </w:p>
                </w:tc>
                <w:tc>
                  <w:tcPr>
                    <w:tcW w:w="4661" w:type="pct"/>
                    <w:hideMark/>
                  </w:tcPr>
                  <w:p w14:paraId="1BFF126B" w14:textId="77777777" w:rsidR="00ED6E20" w:rsidRDefault="00ED6E20">
                    <w:pPr>
                      <w:pStyle w:val="Bibliography"/>
                      <w:rPr>
                        <w:noProof/>
                      </w:rPr>
                    </w:pPr>
                    <w:r>
                      <w:rPr>
                        <w:noProof/>
                      </w:rPr>
                      <w:t>W. Grossman, “What are the most common website navigation icons,” 9 September 2010. [Online]. Available: http://www.bbc.co.uk/webwise/guides/common-navigation-icons. [Accessed 14 November 2019].</w:t>
                    </w:r>
                  </w:p>
                </w:tc>
              </w:tr>
              <w:tr w:rsidR="00ED6E20" w14:paraId="76F9933A" w14:textId="77777777" w:rsidTr="00ED6E20">
                <w:trPr>
                  <w:divId w:val="2038461667"/>
                  <w:tblCellSpacing w:w="15" w:type="dxa"/>
                </w:trPr>
                <w:tc>
                  <w:tcPr>
                    <w:tcW w:w="289" w:type="pct"/>
                    <w:hideMark/>
                  </w:tcPr>
                  <w:p w14:paraId="72E1CBEA" w14:textId="77777777" w:rsidR="00ED6E20" w:rsidRDefault="00ED6E20">
                    <w:pPr>
                      <w:pStyle w:val="Bibliography"/>
                      <w:rPr>
                        <w:noProof/>
                      </w:rPr>
                    </w:pPr>
                    <w:r>
                      <w:rPr>
                        <w:noProof/>
                      </w:rPr>
                      <w:t xml:space="preserve">[69] </w:t>
                    </w:r>
                  </w:p>
                </w:tc>
                <w:tc>
                  <w:tcPr>
                    <w:tcW w:w="4661" w:type="pct"/>
                    <w:hideMark/>
                  </w:tcPr>
                  <w:p w14:paraId="5B58C139" w14:textId="77777777" w:rsidR="00ED6E20" w:rsidRDefault="00ED6E20">
                    <w:pPr>
                      <w:pStyle w:val="Bibliography"/>
                      <w:rPr>
                        <w:noProof/>
                      </w:rPr>
                    </w:pPr>
                    <w:r>
                      <w:rPr>
                        <w:noProof/>
                      </w:rPr>
                      <w:t xml:space="preserve">J. Kalback, Designing Web Navigation, USA: O'Reilly Media Inc, 2007. </w:t>
                    </w:r>
                  </w:p>
                </w:tc>
              </w:tr>
              <w:tr w:rsidR="00ED6E20" w14:paraId="7705D2ED" w14:textId="77777777" w:rsidTr="00ED6E20">
                <w:trPr>
                  <w:divId w:val="2038461667"/>
                  <w:tblCellSpacing w:w="15" w:type="dxa"/>
                </w:trPr>
                <w:tc>
                  <w:tcPr>
                    <w:tcW w:w="289" w:type="pct"/>
                    <w:hideMark/>
                  </w:tcPr>
                  <w:p w14:paraId="5F920B02" w14:textId="77777777" w:rsidR="00ED6E20" w:rsidRDefault="00ED6E20">
                    <w:pPr>
                      <w:pStyle w:val="Bibliography"/>
                      <w:rPr>
                        <w:noProof/>
                      </w:rPr>
                    </w:pPr>
                    <w:r>
                      <w:rPr>
                        <w:noProof/>
                      </w:rPr>
                      <w:t xml:space="preserve">[70] </w:t>
                    </w:r>
                  </w:p>
                </w:tc>
                <w:tc>
                  <w:tcPr>
                    <w:tcW w:w="4661" w:type="pct"/>
                    <w:hideMark/>
                  </w:tcPr>
                  <w:p w14:paraId="00BD3E25" w14:textId="77777777" w:rsidR="00ED6E20" w:rsidRDefault="00ED6E20">
                    <w:pPr>
                      <w:pStyle w:val="Bibliography"/>
                      <w:rPr>
                        <w:noProof/>
                      </w:rPr>
                    </w:pPr>
                    <w:r>
                      <w:rPr>
                        <w:noProof/>
                      </w:rPr>
                      <w:t>H. University, “Use Plain Language,” Harvard University, [Online]. Available: https://accessibility.huit.harvard.edu/use-plain-language. [Accessed 14 November 2019].</w:t>
                    </w:r>
                  </w:p>
                </w:tc>
              </w:tr>
              <w:tr w:rsidR="00ED6E20" w14:paraId="674ECE0F" w14:textId="77777777" w:rsidTr="00ED6E20">
                <w:trPr>
                  <w:divId w:val="2038461667"/>
                  <w:tblCellSpacing w:w="15" w:type="dxa"/>
                </w:trPr>
                <w:tc>
                  <w:tcPr>
                    <w:tcW w:w="289" w:type="pct"/>
                    <w:hideMark/>
                  </w:tcPr>
                  <w:p w14:paraId="3579C4DC" w14:textId="77777777" w:rsidR="00ED6E20" w:rsidRDefault="00ED6E20">
                    <w:pPr>
                      <w:pStyle w:val="Bibliography"/>
                      <w:rPr>
                        <w:noProof/>
                      </w:rPr>
                    </w:pPr>
                    <w:r>
                      <w:rPr>
                        <w:noProof/>
                      </w:rPr>
                      <w:t xml:space="preserve">[71] </w:t>
                    </w:r>
                  </w:p>
                </w:tc>
                <w:tc>
                  <w:tcPr>
                    <w:tcW w:w="4661" w:type="pct"/>
                    <w:hideMark/>
                  </w:tcPr>
                  <w:p w14:paraId="1B820D8E" w14:textId="77777777" w:rsidR="00ED6E20" w:rsidRDefault="00ED6E20">
                    <w:pPr>
                      <w:pStyle w:val="Bibliography"/>
                      <w:rPr>
                        <w:noProof/>
                      </w:rPr>
                    </w:pPr>
                    <w:r>
                      <w:rPr>
                        <w:noProof/>
                      </w:rPr>
                      <w:t xml:space="preserve">J. Guo and P. Yan, “User Centered Information Architecture of University Library Website,” in </w:t>
                    </w:r>
                    <w:r>
                      <w:rPr>
                        <w:i/>
                        <w:iCs/>
                        <w:noProof/>
                      </w:rPr>
                      <w:t>3rd International Conference on Computer Research and Development</w:t>
                    </w:r>
                    <w:r>
                      <w:rPr>
                        <w:noProof/>
                      </w:rPr>
                      <w:t xml:space="preserve">, China, 2011. </w:t>
                    </w:r>
                  </w:p>
                </w:tc>
              </w:tr>
              <w:tr w:rsidR="00ED6E20" w14:paraId="7903F645" w14:textId="77777777" w:rsidTr="00ED6E20">
                <w:trPr>
                  <w:divId w:val="2038461667"/>
                  <w:tblCellSpacing w:w="15" w:type="dxa"/>
                </w:trPr>
                <w:tc>
                  <w:tcPr>
                    <w:tcW w:w="289" w:type="pct"/>
                    <w:hideMark/>
                  </w:tcPr>
                  <w:p w14:paraId="55440E9B" w14:textId="77777777" w:rsidR="00ED6E20" w:rsidRDefault="00ED6E20">
                    <w:pPr>
                      <w:pStyle w:val="Bibliography"/>
                      <w:rPr>
                        <w:noProof/>
                      </w:rPr>
                    </w:pPr>
                    <w:r>
                      <w:rPr>
                        <w:noProof/>
                      </w:rPr>
                      <w:t xml:space="preserve">[72] </w:t>
                    </w:r>
                  </w:p>
                </w:tc>
                <w:tc>
                  <w:tcPr>
                    <w:tcW w:w="4661" w:type="pct"/>
                    <w:hideMark/>
                  </w:tcPr>
                  <w:p w14:paraId="2EF1457F" w14:textId="77777777" w:rsidR="00ED6E20" w:rsidRDefault="00ED6E20">
                    <w:pPr>
                      <w:pStyle w:val="Bibliography"/>
                      <w:rPr>
                        <w:noProof/>
                      </w:rPr>
                    </w:pPr>
                    <w:r>
                      <w:rPr>
                        <w:noProof/>
                      </w:rPr>
                      <w:t>UWTSD, “University of Wales Trinity Saint David,” UWTSD, 2019. [Online]. Available: https://www.uwtsd.ac.uk. [Accessed 14 November 2019].</w:t>
                    </w:r>
                  </w:p>
                </w:tc>
              </w:tr>
              <w:tr w:rsidR="00ED6E20" w14:paraId="5645D325" w14:textId="77777777" w:rsidTr="00ED6E20">
                <w:trPr>
                  <w:divId w:val="2038461667"/>
                  <w:tblCellSpacing w:w="15" w:type="dxa"/>
                </w:trPr>
                <w:tc>
                  <w:tcPr>
                    <w:tcW w:w="289" w:type="pct"/>
                    <w:hideMark/>
                  </w:tcPr>
                  <w:p w14:paraId="280BACCE" w14:textId="77777777" w:rsidR="00ED6E20" w:rsidRDefault="00ED6E20">
                    <w:pPr>
                      <w:pStyle w:val="Bibliography"/>
                      <w:rPr>
                        <w:noProof/>
                      </w:rPr>
                    </w:pPr>
                    <w:r>
                      <w:rPr>
                        <w:noProof/>
                      </w:rPr>
                      <w:lastRenderedPageBreak/>
                      <w:t xml:space="preserve">[73] </w:t>
                    </w:r>
                  </w:p>
                </w:tc>
                <w:tc>
                  <w:tcPr>
                    <w:tcW w:w="4661" w:type="pct"/>
                    <w:hideMark/>
                  </w:tcPr>
                  <w:p w14:paraId="62F11880" w14:textId="77777777" w:rsidR="00ED6E20" w:rsidRDefault="00ED6E20">
                    <w:pPr>
                      <w:pStyle w:val="Bibliography"/>
                      <w:rPr>
                        <w:noProof/>
                      </w:rPr>
                    </w:pPr>
                    <w:r>
                      <w:rPr>
                        <w:noProof/>
                      </w:rPr>
                      <w:t xml:space="preserve">K. Walkup, P. Cannon and J. Rea, “Mental health communication and self efficacy: Designing a responsive infromation architecture,” in </w:t>
                    </w:r>
                    <w:r>
                      <w:rPr>
                        <w:i/>
                        <w:iCs/>
                        <w:noProof/>
                      </w:rPr>
                      <w:t>2016 IEEE International Professional Communication Conference</w:t>
                    </w:r>
                    <w:r>
                      <w:rPr>
                        <w:noProof/>
                      </w:rPr>
                      <w:t xml:space="preserve">, Austin, 2016. </w:t>
                    </w:r>
                  </w:p>
                </w:tc>
              </w:tr>
              <w:tr w:rsidR="00ED6E20" w14:paraId="5B559831" w14:textId="77777777" w:rsidTr="00ED6E20">
                <w:trPr>
                  <w:divId w:val="2038461667"/>
                  <w:tblCellSpacing w:w="15" w:type="dxa"/>
                </w:trPr>
                <w:tc>
                  <w:tcPr>
                    <w:tcW w:w="289" w:type="pct"/>
                    <w:hideMark/>
                  </w:tcPr>
                  <w:p w14:paraId="4FC21AD1" w14:textId="77777777" w:rsidR="00ED6E20" w:rsidRDefault="00ED6E20">
                    <w:pPr>
                      <w:pStyle w:val="Bibliography"/>
                      <w:rPr>
                        <w:noProof/>
                      </w:rPr>
                    </w:pPr>
                    <w:r>
                      <w:rPr>
                        <w:noProof/>
                      </w:rPr>
                      <w:t xml:space="preserve">[74] </w:t>
                    </w:r>
                  </w:p>
                </w:tc>
                <w:tc>
                  <w:tcPr>
                    <w:tcW w:w="4661" w:type="pct"/>
                    <w:hideMark/>
                  </w:tcPr>
                  <w:p w14:paraId="648B9EBD" w14:textId="77777777" w:rsidR="00ED6E20" w:rsidRDefault="00ED6E20">
                    <w:pPr>
                      <w:pStyle w:val="Bibliography"/>
                      <w:rPr>
                        <w:noProof/>
                      </w:rPr>
                    </w:pPr>
                    <w:r>
                      <w:rPr>
                        <w:noProof/>
                      </w:rPr>
                      <w:t xml:space="preserve">A. Jain and S. Chande, “Information portal system for a digital campus based on information architecture,” in </w:t>
                    </w:r>
                    <w:r>
                      <w:rPr>
                        <w:i/>
                        <w:iCs/>
                        <w:noProof/>
                      </w:rPr>
                      <w:t>2013 IEEE International Conference in MOOC, Innovaion and Technology in Education (MITE)</w:t>
                    </w:r>
                    <w:r>
                      <w:rPr>
                        <w:noProof/>
                      </w:rPr>
                      <w:t xml:space="preserve">, Jaipur, 2013. </w:t>
                    </w:r>
                  </w:p>
                </w:tc>
              </w:tr>
              <w:tr w:rsidR="00ED6E20" w14:paraId="3374E796" w14:textId="77777777" w:rsidTr="00ED6E20">
                <w:trPr>
                  <w:divId w:val="2038461667"/>
                  <w:tblCellSpacing w:w="15" w:type="dxa"/>
                </w:trPr>
                <w:tc>
                  <w:tcPr>
                    <w:tcW w:w="289" w:type="pct"/>
                    <w:hideMark/>
                  </w:tcPr>
                  <w:p w14:paraId="7DBC8057" w14:textId="77777777" w:rsidR="00ED6E20" w:rsidRDefault="00ED6E20">
                    <w:pPr>
                      <w:pStyle w:val="Bibliography"/>
                      <w:rPr>
                        <w:noProof/>
                      </w:rPr>
                    </w:pPr>
                    <w:r>
                      <w:rPr>
                        <w:noProof/>
                      </w:rPr>
                      <w:t xml:space="preserve">[75] </w:t>
                    </w:r>
                  </w:p>
                </w:tc>
                <w:tc>
                  <w:tcPr>
                    <w:tcW w:w="4661" w:type="pct"/>
                    <w:hideMark/>
                  </w:tcPr>
                  <w:p w14:paraId="43948310" w14:textId="77777777" w:rsidR="00ED6E20" w:rsidRDefault="00ED6E20">
                    <w:pPr>
                      <w:pStyle w:val="Bibliography"/>
                      <w:rPr>
                        <w:noProof/>
                      </w:rPr>
                    </w:pPr>
                    <w:r>
                      <w:rPr>
                        <w:noProof/>
                      </w:rPr>
                      <w:t>N. Jakob, “Top 10 Information Architecture Mistakes,” 10 March 1999. [Online]. Available: https://www.nngroup.com/articles/top-10-ia-mistakes/. [Accessed 14 November 2019].</w:t>
                    </w:r>
                  </w:p>
                </w:tc>
              </w:tr>
              <w:tr w:rsidR="00ED6E20" w14:paraId="482BB2B0" w14:textId="77777777" w:rsidTr="00ED6E20">
                <w:trPr>
                  <w:divId w:val="2038461667"/>
                  <w:tblCellSpacing w:w="15" w:type="dxa"/>
                </w:trPr>
                <w:tc>
                  <w:tcPr>
                    <w:tcW w:w="289" w:type="pct"/>
                    <w:hideMark/>
                  </w:tcPr>
                  <w:p w14:paraId="26E5391D" w14:textId="77777777" w:rsidR="00ED6E20" w:rsidRDefault="00ED6E20">
                    <w:pPr>
                      <w:pStyle w:val="Bibliography"/>
                      <w:rPr>
                        <w:noProof/>
                      </w:rPr>
                    </w:pPr>
                    <w:r>
                      <w:rPr>
                        <w:noProof/>
                      </w:rPr>
                      <w:t xml:space="preserve">[76] </w:t>
                    </w:r>
                  </w:p>
                </w:tc>
                <w:tc>
                  <w:tcPr>
                    <w:tcW w:w="4661" w:type="pct"/>
                    <w:hideMark/>
                  </w:tcPr>
                  <w:p w14:paraId="42CCDC49" w14:textId="77777777" w:rsidR="00ED6E20" w:rsidRDefault="00ED6E20">
                    <w:pPr>
                      <w:pStyle w:val="Bibliography"/>
                      <w:rPr>
                        <w:noProof/>
                      </w:rPr>
                    </w:pPr>
                    <w:r>
                      <w:rPr>
                        <w:noProof/>
                      </w:rPr>
                      <w:t>usability.gov, “Information Architecture Basics,” usability.gov, [Online]. Available: https://www.usability.gov/what-and-why/information-architecture.html. [Accessed 14 November 2019].</w:t>
                    </w:r>
                  </w:p>
                </w:tc>
              </w:tr>
              <w:tr w:rsidR="00ED6E20" w14:paraId="61B85176" w14:textId="77777777" w:rsidTr="00ED6E20">
                <w:trPr>
                  <w:divId w:val="2038461667"/>
                  <w:tblCellSpacing w:w="15" w:type="dxa"/>
                </w:trPr>
                <w:tc>
                  <w:tcPr>
                    <w:tcW w:w="289" w:type="pct"/>
                    <w:hideMark/>
                  </w:tcPr>
                  <w:p w14:paraId="4F72DF6E" w14:textId="77777777" w:rsidR="00ED6E20" w:rsidRDefault="00ED6E20">
                    <w:pPr>
                      <w:pStyle w:val="Bibliography"/>
                      <w:rPr>
                        <w:noProof/>
                      </w:rPr>
                    </w:pPr>
                    <w:r>
                      <w:rPr>
                        <w:noProof/>
                      </w:rPr>
                      <w:t xml:space="preserve">[77] </w:t>
                    </w:r>
                  </w:p>
                </w:tc>
                <w:tc>
                  <w:tcPr>
                    <w:tcW w:w="4661" w:type="pct"/>
                    <w:hideMark/>
                  </w:tcPr>
                  <w:p w14:paraId="04F26278" w14:textId="77777777" w:rsidR="00ED6E20" w:rsidRDefault="00ED6E20">
                    <w:pPr>
                      <w:pStyle w:val="Bibliography"/>
                      <w:rPr>
                        <w:noProof/>
                      </w:rPr>
                    </w:pPr>
                    <w:r>
                      <w:rPr>
                        <w:noProof/>
                      </w:rPr>
                      <w:t xml:space="preserve">P. Morville and L. Roenfeld, Information Architecture for the World Wide Web, Sebastapol: O'Reilly, 2007. </w:t>
                    </w:r>
                  </w:p>
                </w:tc>
              </w:tr>
              <w:tr w:rsidR="00ED6E20" w14:paraId="3B15CFBD" w14:textId="77777777" w:rsidTr="00ED6E20">
                <w:trPr>
                  <w:divId w:val="2038461667"/>
                  <w:tblCellSpacing w:w="15" w:type="dxa"/>
                </w:trPr>
                <w:tc>
                  <w:tcPr>
                    <w:tcW w:w="289" w:type="pct"/>
                    <w:hideMark/>
                  </w:tcPr>
                  <w:p w14:paraId="7719FAB9" w14:textId="77777777" w:rsidR="00ED6E20" w:rsidRDefault="00ED6E20">
                    <w:pPr>
                      <w:pStyle w:val="Bibliography"/>
                      <w:rPr>
                        <w:noProof/>
                      </w:rPr>
                    </w:pPr>
                    <w:r>
                      <w:rPr>
                        <w:noProof/>
                      </w:rPr>
                      <w:t xml:space="preserve">[78] </w:t>
                    </w:r>
                  </w:p>
                </w:tc>
                <w:tc>
                  <w:tcPr>
                    <w:tcW w:w="4661" w:type="pct"/>
                    <w:hideMark/>
                  </w:tcPr>
                  <w:p w14:paraId="3AB489C3" w14:textId="77777777" w:rsidR="00ED6E20" w:rsidRDefault="00ED6E20">
                    <w:pPr>
                      <w:pStyle w:val="Bibliography"/>
                      <w:rPr>
                        <w:noProof/>
                      </w:rPr>
                    </w:pPr>
                    <w:r>
                      <w:rPr>
                        <w:noProof/>
                      </w:rPr>
                      <w:t>K. Sherwin, “Card Sorting: Uncover USers' Mental Models for Better Information Architecture,” 18 March 2018. [Online]. Available: https://www.nngroup.com/articles/card-sorting-definition/. [Accessed 18 November 2019].</w:t>
                    </w:r>
                  </w:p>
                </w:tc>
              </w:tr>
              <w:tr w:rsidR="00ED6E20" w14:paraId="1CEB2C82" w14:textId="77777777" w:rsidTr="00ED6E20">
                <w:trPr>
                  <w:divId w:val="2038461667"/>
                  <w:tblCellSpacing w:w="15" w:type="dxa"/>
                </w:trPr>
                <w:tc>
                  <w:tcPr>
                    <w:tcW w:w="289" w:type="pct"/>
                    <w:hideMark/>
                  </w:tcPr>
                  <w:p w14:paraId="4ECF4D97" w14:textId="77777777" w:rsidR="00ED6E20" w:rsidRDefault="00ED6E20">
                    <w:pPr>
                      <w:pStyle w:val="Bibliography"/>
                      <w:rPr>
                        <w:noProof/>
                      </w:rPr>
                    </w:pPr>
                    <w:r>
                      <w:rPr>
                        <w:noProof/>
                      </w:rPr>
                      <w:t xml:space="preserve">[79] </w:t>
                    </w:r>
                  </w:p>
                </w:tc>
                <w:tc>
                  <w:tcPr>
                    <w:tcW w:w="4661" w:type="pct"/>
                    <w:hideMark/>
                  </w:tcPr>
                  <w:p w14:paraId="01E08216" w14:textId="77777777" w:rsidR="00ED6E20" w:rsidRDefault="00ED6E20">
                    <w:pPr>
                      <w:pStyle w:val="Bibliography"/>
                      <w:rPr>
                        <w:noProof/>
                      </w:rPr>
                    </w:pPr>
                    <w:r>
                      <w:rPr>
                        <w:noProof/>
                      </w:rPr>
                      <w:t xml:space="preserve">A. Madureira, B. Cunha, J. Pereira, S. Gomes, I. Pereira, J. Santos and A. Abraham, “Using personas for supporting user modelling on scheduling systems,” in </w:t>
                    </w:r>
                    <w:r>
                      <w:rPr>
                        <w:i/>
                        <w:iCs/>
                        <w:noProof/>
                      </w:rPr>
                      <w:t>2014 14th International Conference on Hybrid Intelligent Systems</w:t>
                    </w:r>
                    <w:r>
                      <w:rPr>
                        <w:noProof/>
                      </w:rPr>
                      <w:t xml:space="preserve">, Kuwait, 2014. </w:t>
                    </w:r>
                  </w:p>
                </w:tc>
              </w:tr>
              <w:tr w:rsidR="00ED6E20" w14:paraId="72736029" w14:textId="77777777" w:rsidTr="00ED6E20">
                <w:trPr>
                  <w:divId w:val="2038461667"/>
                  <w:tblCellSpacing w:w="15" w:type="dxa"/>
                </w:trPr>
                <w:tc>
                  <w:tcPr>
                    <w:tcW w:w="289" w:type="pct"/>
                    <w:hideMark/>
                  </w:tcPr>
                  <w:p w14:paraId="051738A5" w14:textId="77777777" w:rsidR="00ED6E20" w:rsidRDefault="00ED6E20">
                    <w:pPr>
                      <w:pStyle w:val="Bibliography"/>
                      <w:rPr>
                        <w:noProof/>
                      </w:rPr>
                    </w:pPr>
                    <w:r>
                      <w:rPr>
                        <w:noProof/>
                      </w:rPr>
                      <w:t xml:space="preserve">[80] </w:t>
                    </w:r>
                  </w:p>
                </w:tc>
                <w:tc>
                  <w:tcPr>
                    <w:tcW w:w="4661" w:type="pct"/>
                    <w:hideMark/>
                  </w:tcPr>
                  <w:p w14:paraId="66E4CC02" w14:textId="77777777" w:rsidR="00ED6E20" w:rsidRDefault="00ED6E20">
                    <w:pPr>
                      <w:pStyle w:val="Bibliography"/>
                      <w:rPr>
                        <w:noProof/>
                      </w:rPr>
                    </w:pPr>
                    <w:r>
                      <w:rPr>
                        <w:noProof/>
                      </w:rPr>
                      <w:t xml:space="preserve">P. Hee, S. Sik, K. Jeong and S. Hwa, “Development of information architecture for user centred hospital KIOSK,” in </w:t>
                    </w:r>
                    <w:r>
                      <w:rPr>
                        <w:i/>
                        <w:iCs/>
                        <w:noProof/>
                      </w:rPr>
                      <w:t>The 3rd International Conference on Data Mining and Intelligent Information Technology.</w:t>
                    </w:r>
                    <w:r>
                      <w:rPr>
                        <w:noProof/>
                      </w:rPr>
                      <w:t xml:space="preserve">, Macao, 2011. </w:t>
                    </w:r>
                  </w:p>
                </w:tc>
              </w:tr>
              <w:tr w:rsidR="00ED6E20" w14:paraId="5EB47065" w14:textId="77777777" w:rsidTr="00ED6E20">
                <w:trPr>
                  <w:divId w:val="2038461667"/>
                  <w:tblCellSpacing w:w="15" w:type="dxa"/>
                </w:trPr>
                <w:tc>
                  <w:tcPr>
                    <w:tcW w:w="289" w:type="pct"/>
                    <w:hideMark/>
                  </w:tcPr>
                  <w:p w14:paraId="4F3CF343" w14:textId="77777777" w:rsidR="00ED6E20" w:rsidRDefault="00ED6E20">
                    <w:pPr>
                      <w:pStyle w:val="Bibliography"/>
                      <w:rPr>
                        <w:noProof/>
                      </w:rPr>
                    </w:pPr>
                    <w:r>
                      <w:rPr>
                        <w:noProof/>
                      </w:rPr>
                      <w:t xml:space="preserve">[81] </w:t>
                    </w:r>
                  </w:p>
                </w:tc>
                <w:tc>
                  <w:tcPr>
                    <w:tcW w:w="4661" w:type="pct"/>
                    <w:hideMark/>
                  </w:tcPr>
                  <w:p w14:paraId="704D409B" w14:textId="77777777" w:rsidR="00ED6E20" w:rsidRDefault="00ED6E20">
                    <w:pPr>
                      <w:pStyle w:val="Bibliography"/>
                      <w:rPr>
                        <w:noProof/>
                      </w:rPr>
                    </w:pPr>
                    <w:r>
                      <w:rPr>
                        <w:noProof/>
                      </w:rPr>
                      <w:t>usability.gov, “Personas,” usability.gov, [Online]. Available: https://www.usability.gov/how-to-and-tools/methods/personas.html. [Accessed 14 November 2019].</w:t>
                    </w:r>
                  </w:p>
                </w:tc>
              </w:tr>
              <w:tr w:rsidR="00ED6E20" w14:paraId="1024ACCA" w14:textId="77777777" w:rsidTr="00ED6E20">
                <w:trPr>
                  <w:divId w:val="2038461667"/>
                  <w:tblCellSpacing w:w="15" w:type="dxa"/>
                </w:trPr>
                <w:tc>
                  <w:tcPr>
                    <w:tcW w:w="289" w:type="pct"/>
                    <w:hideMark/>
                  </w:tcPr>
                  <w:p w14:paraId="4B48B6B8" w14:textId="77777777" w:rsidR="00ED6E20" w:rsidRDefault="00ED6E20">
                    <w:pPr>
                      <w:pStyle w:val="Bibliography"/>
                      <w:rPr>
                        <w:noProof/>
                      </w:rPr>
                    </w:pPr>
                    <w:r>
                      <w:rPr>
                        <w:noProof/>
                      </w:rPr>
                      <w:t xml:space="preserve">[82] </w:t>
                    </w:r>
                  </w:p>
                </w:tc>
                <w:tc>
                  <w:tcPr>
                    <w:tcW w:w="4661" w:type="pct"/>
                    <w:hideMark/>
                  </w:tcPr>
                  <w:p w14:paraId="3F969D7D" w14:textId="77777777" w:rsidR="00ED6E20" w:rsidRDefault="00ED6E20">
                    <w:pPr>
                      <w:pStyle w:val="Bibliography"/>
                      <w:rPr>
                        <w:noProof/>
                      </w:rPr>
                    </w:pPr>
                    <w:r>
                      <w:rPr>
                        <w:noProof/>
                      </w:rPr>
                      <w:t xml:space="preserve">J. Drury, M. Pfaff, G. Klein and Y. Liu, “Decision Space Visualisation: Lessons Learned and Design Principles,” in </w:t>
                    </w:r>
                    <w:r>
                      <w:rPr>
                        <w:i/>
                        <w:iCs/>
                        <w:noProof/>
                      </w:rPr>
                      <w:t>15th International Conference, HCI International 2013</w:t>
                    </w:r>
                    <w:r>
                      <w:rPr>
                        <w:noProof/>
                      </w:rPr>
                      <w:t xml:space="preserve">, Las Vegas, 2013. </w:t>
                    </w:r>
                  </w:p>
                </w:tc>
              </w:tr>
              <w:tr w:rsidR="00ED6E20" w14:paraId="311B1A30" w14:textId="77777777" w:rsidTr="00ED6E20">
                <w:trPr>
                  <w:divId w:val="2038461667"/>
                  <w:tblCellSpacing w:w="15" w:type="dxa"/>
                </w:trPr>
                <w:tc>
                  <w:tcPr>
                    <w:tcW w:w="289" w:type="pct"/>
                    <w:hideMark/>
                  </w:tcPr>
                  <w:p w14:paraId="6A0575D5" w14:textId="77777777" w:rsidR="00ED6E20" w:rsidRDefault="00ED6E20">
                    <w:pPr>
                      <w:pStyle w:val="Bibliography"/>
                      <w:rPr>
                        <w:noProof/>
                      </w:rPr>
                    </w:pPr>
                    <w:r>
                      <w:rPr>
                        <w:noProof/>
                      </w:rPr>
                      <w:t xml:space="preserve">[83] </w:t>
                    </w:r>
                  </w:p>
                </w:tc>
                <w:tc>
                  <w:tcPr>
                    <w:tcW w:w="4661" w:type="pct"/>
                    <w:hideMark/>
                  </w:tcPr>
                  <w:p w14:paraId="6E864BE9" w14:textId="77777777" w:rsidR="00ED6E20" w:rsidRDefault="00ED6E20">
                    <w:pPr>
                      <w:pStyle w:val="Bibliography"/>
                      <w:rPr>
                        <w:noProof/>
                      </w:rPr>
                    </w:pPr>
                    <w:r>
                      <w:rPr>
                        <w:noProof/>
                      </w:rPr>
                      <w:t xml:space="preserve">V. Mohan, S. Lukas and E. Pangilinan, Creating Augmented and Virtual Realities, USA: O'Reilly Media Inc, 2019. </w:t>
                    </w:r>
                  </w:p>
                </w:tc>
              </w:tr>
              <w:tr w:rsidR="00ED6E20" w14:paraId="5980EE64" w14:textId="77777777" w:rsidTr="00ED6E20">
                <w:trPr>
                  <w:divId w:val="2038461667"/>
                  <w:tblCellSpacing w:w="15" w:type="dxa"/>
                </w:trPr>
                <w:tc>
                  <w:tcPr>
                    <w:tcW w:w="289" w:type="pct"/>
                    <w:hideMark/>
                  </w:tcPr>
                  <w:p w14:paraId="77C876AE" w14:textId="77777777" w:rsidR="00ED6E20" w:rsidRDefault="00ED6E20">
                    <w:pPr>
                      <w:pStyle w:val="Bibliography"/>
                      <w:rPr>
                        <w:noProof/>
                      </w:rPr>
                    </w:pPr>
                    <w:r>
                      <w:rPr>
                        <w:noProof/>
                      </w:rPr>
                      <w:t xml:space="preserve">[84] </w:t>
                    </w:r>
                  </w:p>
                </w:tc>
                <w:tc>
                  <w:tcPr>
                    <w:tcW w:w="4661" w:type="pct"/>
                    <w:hideMark/>
                  </w:tcPr>
                  <w:p w14:paraId="607DE9D8" w14:textId="77777777" w:rsidR="00ED6E20" w:rsidRDefault="00ED6E20">
                    <w:pPr>
                      <w:pStyle w:val="Bibliography"/>
                      <w:rPr>
                        <w:noProof/>
                      </w:rPr>
                    </w:pPr>
                    <w:r>
                      <w:rPr>
                        <w:noProof/>
                      </w:rPr>
                      <w:t xml:space="preserve">W. S. Bainbridge, Berkshire Encyclopedia of Human Computer Interaction, Massachusetts: Berkshire Publishing Group LLC, 2004. </w:t>
                    </w:r>
                  </w:p>
                </w:tc>
              </w:tr>
              <w:tr w:rsidR="00ED6E20" w14:paraId="4EABB460" w14:textId="77777777" w:rsidTr="00ED6E20">
                <w:trPr>
                  <w:divId w:val="2038461667"/>
                  <w:tblCellSpacing w:w="15" w:type="dxa"/>
                </w:trPr>
                <w:tc>
                  <w:tcPr>
                    <w:tcW w:w="289" w:type="pct"/>
                    <w:hideMark/>
                  </w:tcPr>
                  <w:p w14:paraId="424653E3" w14:textId="77777777" w:rsidR="00ED6E20" w:rsidRDefault="00ED6E20">
                    <w:pPr>
                      <w:pStyle w:val="Bibliography"/>
                      <w:rPr>
                        <w:noProof/>
                      </w:rPr>
                    </w:pPr>
                    <w:r>
                      <w:rPr>
                        <w:noProof/>
                      </w:rPr>
                      <w:t xml:space="preserve">[85] </w:t>
                    </w:r>
                  </w:p>
                </w:tc>
                <w:tc>
                  <w:tcPr>
                    <w:tcW w:w="4661" w:type="pct"/>
                    <w:hideMark/>
                  </w:tcPr>
                  <w:p w14:paraId="1F0CF1FA" w14:textId="77777777" w:rsidR="00ED6E20" w:rsidRDefault="00ED6E20">
                    <w:pPr>
                      <w:pStyle w:val="Bibliography"/>
                      <w:rPr>
                        <w:noProof/>
                      </w:rPr>
                    </w:pPr>
                    <w:r>
                      <w:rPr>
                        <w:noProof/>
                      </w:rPr>
                      <w:t>C. Clifford, “Here's how Siri made it on to your iPhone,” 29 June 2017. [Online]. Available: https://www.cnbc.com/2017/06/29/how-siri-got-on-the-iphone.html. [Accessed 14 November 2019].</w:t>
                    </w:r>
                  </w:p>
                </w:tc>
              </w:tr>
              <w:tr w:rsidR="00ED6E20" w14:paraId="29BEF82E" w14:textId="77777777" w:rsidTr="00ED6E20">
                <w:trPr>
                  <w:divId w:val="2038461667"/>
                  <w:tblCellSpacing w:w="15" w:type="dxa"/>
                </w:trPr>
                <w:tc>
                  <w:tcPr>
                    <w:tcW w:w="289" w:type="pct"/>
                    <w:hideMark/>
                  </w:tcPr>
                  <w:p w14:paraId="2C339554" w14:textId="77777777" w:rsidR="00ED6E20" w:rsidRDefault="00ED6E20">
                    <w:pPr>
                      <w:pStyle w:val="Bibliography"/>
                      <w:rPr>
                        <w:noProof/>
                      </w:rPr>
                    </w:pPr>
                    <w:r>
                      <w:rPr>
                        <w:noProof/>
                      </w:rPr>
                      <w:t xml:space="preserve">[86] </w:t>
                    </w:r>
                  </w:p>
                </w:tc>
                <w:tc>
                  <w:tcPr>
                    <w:tcW w:w="4661" w:type="pct"/>
                    <w:hideMark/>
                  </w:tcPr>
                  <w:p w14:paraId="51F471CF" w14:textId="77777777" w:rsidR="00ED6E20" w:rsidRDefault="00ED6E20">
                    <w:pPr>
                      <w:pStyle w:val="Bibliography"/>
                      <w:rPr>
                        <w:noProof/>
                      </w:rPr>
                    </w:pPr>
                    <w:r>
                      <w:rPr>
                        <w:noProof/>
                      </w:rPr>
                      <w:t>J. Vincent, “After five years of Amazon's Alexa, why isn't it better?,” 6 November 2019. [Online]. Available: https://www.theverge.com/2019/11/6/20951178/amazon-alexa-echo-launch-anniversary-age-funtionality-not-changed-use-cases. [Accessed 14 November 2019].</w:t>
                    </w:r>
                  </w:p>
                </w:tc>
              </w:tr>
              <w:tr w:rsidR="00ED6E20" w14:paraId="69D868A4" w14:textId="77777777" w:rsidTr="00ED6E20">
                <w:trPr>
                  <w:divId w:val="2038461667"/>
                  <w:tblCellSpacing w:w="15" w:type="dxa"/>
                </w:trPr>
                <w:tc>
                  <w:tcPr>
                    <w:tcW w:w="289" w:type="pct"/>
                    <w:hideMark/>
                  </w:tcPr>
                  <w:p w14:paraId="1E43B85B" w14:textId="77777777" w:rsidR="00ED6E20" w:rsidRDefault="00ED6E20">
                    <w:pPr>
                      <w:pStyle w:val="Bibliography"/>
                      <w:rPr>
                        <w:noProof/>
                      </w:rPr>
                    </w:pPr>
                    <w:r>
                      <w:rPr>
                        <w:noProof/>
                      </w:rPr>
                      <w:lastRenderedPageBreak/>
                      <w:t xml:space="preserve">[87] </w:t>
                    </w:r>
                  </w:p>
                </w:tc>
                <w:tc>
                  <w:tcPr>
                    <w:tcW w:w="4661" w:type="pct"/>
                    <w:hideMark/>
                  </w:tcPr>
                  <w:p w14:paraId="27044504" w14:textId="77777777" w:rsidR="00ED6E20" w:rsidRDefault="00ED6E20">
                    <w:pPr>
                      <w:pStyle w:val="Bibliography"/>
                      <w:rPr>
                        <w:noProof/>
                      </w:rPr>
                    </w:pPr>
                    <w:r>
                      <w:rPr>
                        <w:noProof/>
                      </w:rPr>
                      <w:t>J. Nielsen, “10 Usability Heuristics for USer Interface Design,” 24 4 1994. [Online]. Available: https://www.nngroup.com/articles/ten-usability-heuristics/. [Accessed 21 11 2019].</w:t>
                    </w:r>
                  </w:p>
                </w:tc>
              </w:tr>
              <w:tr w:rsidR="00ED6E20" w14:paraId="5B93CE3E" w14:textId="77777777" w:rsidTr="00ED6E20">
                <w:trPr>
                  <w:divId w:val="2038461667"/>
                  <w:tblCellSpacing w:w="15" w:type="dxa"/>
                </w:trPr>
                <w:tc>
                  <w:tcPr>
                    <w:tcW w:w="289" w:type="pct"/>
                    <w:hideMark/>
                  </w:tcPr>
                  <w:p w14:paraId="2E3352A4" w14:textId="77777777" w:rsidR="00ED6E20" w:rsidRDefault="00ED6E20">
                    <w:pPr>
                      <w:pStyle w:val="Bibliography"/>
                      <w:rPr>
                        <w:noProof/>
                      </w:rPr>
                    </w:pPr>
                    <w:r>
                      <w:rPr>
                        <w:noProof/>
                      </w:rPr>
                      <w:t xml:space="preserve">[88] </w:t>
                    </w:r>
                  </w:p>
                </w:tc>
                <w:tc>
                  <w:tcPr>
                    <w:tcW w:w="4661" w:type="pct"/>
                    <w:hideMark/>
                  </w:tcPr>
                  <w:p w14:paraId="01F6291C" w14:textId="77777777" w:rsidR="00ED6E20" w:rsidRDefault="00ED6E20">
                    <w:pPr>
                      <w:pStyle w:val="Bibliography"/>
                      <w:rPr>
                        <w:noProof/>
                      </w:rPr>
                    </w:pPr>
                    <w:r>
                      <w:rPr>
                        <w:noProof/>
                      </w:rPr>
                      <w:t xml:space="preserve">B. Shneiderman, Designing the user interface: strategies for effective humans computer interaction, Harlow: Pearson, 2016. </w:t>
                    </w:r>
                  </w:p>
                </w:tc>
              </w:tr>
              <w:tr w:rsidR="00ED6E20" w14:paraId="06F562E0" w14:textId="77777777" w:rsidTr="00ED6E20">
                <w:trPr>
                  <w:divId w:val="2038461667"/>
                  <w:tblCellSpacing w:w="15" w:type="dxa"/>
                </w:trPr>
                <w:tc>
                  <w:tcPr>
                    <w:tcW w:w="289" w:type="pct"/>
                    <w:hideMark/>
                  </w:tcPr>
                  <w:p w14:paraId="505C0DC5" w14:textId="77777777" w:rsidR="00ED6E20" w:rsidRDefault="00ED6E20">
                    <w:pPr>
                      <w:pStyle w:val="Bibliography"/>
                      <w:rPr>
                        <w:noProof/>
                      </w:rPr>
                    </w:pPr>
                    <w:r>
                      <w:rPr>
                        <w:noProof/>
                      </w:rPr>
                      <w:t xml:space="preserve">[89] </w:t>
                    </w:r>
                  </w:p>
                </w:tc>
                <w:tc>
                  <w:tcPr>
                    <w:tcW w:w="4661" w:type="pct"/>
                    <w:hideMark/>
                  </w:tcPr>
                  <w:p w14:paraId="768928F6" w14:textId="77777777" w:rsidR="00ED6E20" w:rsidRDefault="00ED6E20">
                    <w:pPr>
                      <w:pStyle w:val="Bibliography"/>
                      <w:rPr>
                        <w:noProof/>
                      </w:rPr>
                    </w:pPr>
                    <w:r>
                      <w:rPr>
                        <w:noProof/>
                      </w:rPr>
                      <w:t xml:space="preserve">D. A. Norman, The Design of Everyday Things, USA: MIT Press, 2013. </w:t>
                    </w:r>
                  </w:p>
                </w:tc>
              </w:tr>
              <w:tr w:rsidR="00ED6E20" w14:paraId="37336A0B" w14:textId="77777777" w:rsidTr="00ED6E20">
                <w:trPr>
                  <w:divId w:val="2038461667"/>
                  <w:tblCellSpacing w:w="15" w:type="dxa"/>
                </w:trPr>
                <w:tc>
                  <w:tcPr>
                    <w:tcW w:w="289" w:type="pct"/>
                    <w:hideMark/>
                  </w:tcPr>
                  <w:p w14:paraId="0EDEE872" w14:textId="77777777" w:rsidR="00ED6E20" w:rsidRDefault="00ED6E20">
                    <w:pPr>
                      <w:pStyle w:val="Bibliography"/>
                      <w:rPr>
                        <w:noProof/>
                      </w:rPr>
                    </w:pPr>
                    <w:r>
                      <w:rPr>
                        <w:noProof/>
                      </w:rPr>
                      <w:t xml:space="preserve">[90] </w:t>
                    </w:r>
                  </w:p>
                </w:tc>
                <w:tc>
                  <w:tcPr>
                    <w:tcW w:w="4661" w:type="pct"/>
                    <w:hideMark/>
                  </w:tcPr>
                  <w:p w14:paraId="18881251" w14:textId="77777777" w:rsidR="00ED6E20" w:rsidRDefault="00ED6E20">
                    <w:pPr>
                      <w:pStyle w:val="Bibliography"/>
                      <w:rPr>
                        <w:noProof/>
                      </w:rPr>
                    </w:pPr>
                    <w:r>
                      <w:rPr>
                        <w:noProof/>
                      </w:rPr>
                      <w:t>W3C, “Accessibility, Usability, and Inclusion,” W3C, [Online]. Available: https://www.w3.org/WAI/fundamentals/accessibility-usability-inclusion/. [Accessed 28 10 2019].</w:t>
                    </w:r>
                  </w:p>
                </w:tc>
              </w:tr>
              <w:tr w:rsidR="00ED6E20" w14:paraId="52A5D0D9" w14:textId="77777777" w:rsidTr="00ED6E20">
                <w:trPr>
                  <w:divId w:val="2038461667"/>
                  <w:tblCellSpacing w:w="15" w:type="dxa"/>
                </w:trPr>
                <w:tc>
                  <w:tcPr>
                    <w:tcW w:w="289" w:type="pct"/>
                    <w:hideMark/>
                  </w:tcPr>
                  <w:p w14:paraId="4A77FFD0" w14:textId="77777777" w:rsidR="00ED6E20" w:rsidRDefault="00ED6E20">
                    <w:pPr>
                      <w:pStyle w:val="Bibliography"/>
                      <w:rPr>
                        <w:noProof/>
                      </w:rPr>
                    </w:pPr>
                    <w:r>
                      <w:rPr>
                        <w:noProof/>
                      </w:rPr>
                      <w:t xml:space="preserve">[91] </w:t>
                    </w:r>
                  </w:p>
                </w:tc>
                <w:tc>
                  <w:tcPr>
                    <w:tcW w:w="4661" w:type="pct"/>
                    <w:hideMark/>
                  </w:tcPr>
                  <w:p w14:paraId="789DA3E7" w14:textId="77777777" w:rsidR="00ED6E20" w:rsidRDefault="00ED6E20">
                    <w:pPr>
                      <w:pStyle w:val="Bibliography"/>
                      <w:rPr>
                        <w:noProof/>
                      </w:rPr>
                    </w:pPr>
                    <w:r>
                      <w:rPr>
                        <w:noProof/>
                      </w:rPr>
                      <w:t>S. Henry, “WCAG 2.0 is now also ISO/IEC 40500!,” W3C, 15 10 2012. [Online]. Available: https://www.w3.org/blog/2012/10/wcag-20-is-now-also-isoiec-405/. [Accessed 28 10 2019].</w:t>
                    </w:r>
                  </w:p>
                </w:tc>
              </w:tr>
              <w:tr w:rsidR="00ED6E20" w14:paraId="3F06956E" w14:textId="77777777" w:rsidTr="00ED6E20">
                <w:trPr>
                  <w:divId w:val="2038461667"/>
                  <w:tblCellSpacing w:w="15" w:type="dxa"/>
                </w:trPr>
                <w:tc>
                  <w:tcPr>
                    <w:tcW w:w="289" w:type="pct"/>
                    <w:hideMark/>
                  </w:tcPr>
                  <w:p w14:paraId="3E49FF75" w14:textId="77777777" w:rsidR="00ED6E20" w:rsidRDefault="00ED6E20">
                    <w:pPr>
                      <w:pStyle w:val="Bibliography"/>
                      <w:rPr>
                        <w:noProof/>
                      </w:rPr>
                    </w:pPr>
                    <w:r>
                      <w:rPr>
                        <w:noProof/>
                      </w:rPr>
                      <w:t xml:space="preserve">[92] </w:t>
                    </w:r>
                  </w:p>
                </w:tc>
                <w:tc>
                  <w:tcPr>
                    <w:tcW w:w="4661" w:type="pct"/>
                    <w:hideMark/>
                  </w:tcPr>
                  <w:p w14:paraId="37D9F130" w14:textId="77777777" w:rsidR="00ED6E20" w:rsidRDefault="00ED6E20">
                    <w:pPr>
                      <w:pStyle w:val="Bibliography"/>
                      <w:rPr>
                        <w:noProof/>
                      </w:rPr>
                    </w:pPr>
                    <w:r>
                      <w:rPr>
                        <w:noProof/>
                      </w:rPr>
                      <w:t>W3C, “WCAG 2.1 at a Glance,” W3C, [Online]. Available: https://www.w3.org/WAI/standards-guidelines/wcag/glance/. [Accessed 28 10 2019].</w:t>
                    </w:r>
                  </w:p>
                </w:tc>
              </w:tr>
              <w:tr w:rsidR="00ED6E20" w14:paraId="1176C55C" w14:textId="77777777" w:rsidTr="00ED6E20">
                <w:trPr>
                  <w:divId w:val="2038461667"/>
                  <w:tblCellSpacing w:w="15" w:type="dxa"/>
                </w:trPr>
                <w:tc>
                  <w:tcPr>
                    <w:tcW w:w="289" w:type="pct"/>
                    <w:hideMark/>
                  </w:tcPr>
                  <w:p w14:paraId="7A9F7260" w14:textId="77777777" w:rsidR="00ED6E20" w:rsidRDefault="00ED6E20">
                    <w:pPr>
                      <w:pStyle w:val="Bibliography"/>
                      <w:rPr>
                        <w:noProof/>
                      </w:rPr>
                    </w:pPr>
                    <w:r>
                      <w:rPr>
                        <w:noProof/>
                      </w:rPr>
                      <w:t xml:space="preserve">[93] </w:t>
                    </w:r>
                  </w:p>
                </w:tc>
                <w:tc>
                  <w:tcPr>
                    <w:tcW w:w="4661" w:type="pct"/>
                    <w:hideMark/>
                  </w:tcPr>
                  <w:p w14:paraId="51F3CFC6" w14:textId="77777777" w:rsidR="00ED6E20" w:rsidRDefault="00ED6E20">
                    <w:pPr>
                      <w:pStyle w:val="Bibliography"/>
                      <w:rPr>
                        <w:noProof/>
                      </w:rPr>
                    </w:pPr>
                    <w:r>
                      <w:rPr>
                        <w:noProof/>
                      </w:rPr>
                      <w:t>E. Action, “Photosensitive Epilepsy,” Epilepsy Action, [Online]. Available: https://www.epilepsy.org.uk/info/photosensitive-epilepsy. [Accessed 31 10 2019].</w:t>
                    </w:r>
                  </w:p>
                </w:tc>
              </w:tr>
              <w:tr w:rsidR="00ED6E20" w14:paraId="1E4C6184" w14:textId="77777777" w:rsidTr="00ED6E20">
                <w:trPr>
                  <w:divId w:val="2038461667"/>
                  <w:tblCellSpacing w:w="15" w:type="dxa"/>
                </w:trPr>
                <w:tc>
                  <w:tcPr>
                    <w:tcW w:w="289" w:type="pct"/>
                    <w:hideMark/>
                  </w:tcPr>
                  <w:p w14:paraId="147E1984" w14:textId="77777777" w:rsidR="00ED6E20" w:rsidRDefault="00ED6E20">
                    <w:pPr>
                      <w:pStyle w:val="Bibliography"/>
                      <w:rPr>
                        <w:noProof/>
                      </w:rPr>
                    </w:pPr>
                    <w:r>
                      <w:rPr>
                        <w:noProof/>
                      </w:rPr>
                      <w:t xml:space="preserve">[94] </w:t>
                    </w:r>
                  </w:p>
                </w:tc>
                <w:tc>
                  <w:tcPr>
                    <w:tcW w:w="4661" w:type="pct"/>
                    <w:hideMark/>
                  </w:tcPr>
                  <w:p w14:paraId="44A58E2E" w14:textId="77777777" w:rsidR="00ED6E20" w:rsidRDefault="00ED6E20">
                    <w:pPr>
                      <w:pStyle w:val="Bibliography"/>
                      <w:rPr>
                        <w:noProof/>
                      </w:rPr>
                    </w:pPr>
                    <w:r>
                      <w:rPr>
                        <w:noProof/>
                      </w:rPr>
                      <w:t>Winaero, “The List of Touch Gestures for Windows 10,” Winaero, [Online]. Available: https://winaero.com/blog/list-touch-gestures-windows-10/. [Accessed 3 12 2019].</w:t>
                    </w:r>
                  </w:p>
                </w:tc>
              </w:tr>
              <w:tr w:rsidR="00ED6E20" w14:paraId="16823D96" w14:textId="77777777" w:rsidTr="00ED6E20">
                <w:trPr>
                  <w:divId w:val="2038461667"/>
                  <w:tblCellSpacing w:w="15" w:type="dxa"/>
                </w:trPr>
                <w:tc>
                  <w:tcPr>
                    <w:tcW w:w="289" w:type="pct"/>
                    <w:hideMark/>
                  </w:tcPr>
                  <w:p w14:paraId="7345C085" w14:textId="77777777" w:rsidR="00ED6E20" w:rsidRDefault="00ED6E20">
                    <w:pPr>
                      <w:pStyle w:val="Bibliography"/>
                      <w:rPr>
                        <w:noProof/>
                      </w:rPr>
                    </w:pPr>
                    <w:r>
                      <w:rPr>
                        <w:noProof/>
                      </w:rPr>
                      <w:t xml:space="preserve">[95] </w:t>
                    </w:r>
                  </w:p>
                </w:tc>
                <w:tc>
                  <w:tcPr>
                    <w:tcW w:w="4661" w:type="pct"/>
                    <w:hideMark/>
                  </w:tcPr>
                  <w:p w14:paraId="55F797AA" w14:textId="77777777" w:rsidR="00ED6E20" w:rsidRDefault="00ED6E20">
                    <w:pPr>
                      <w:pStyle w:val="Bibliography"/>
                      <w:rPr>
                        <w:noProof/>
                      </w:rPr>
                    </w:pPr>
                    <w:r>
                      <w:rPr>
                        <w:noProof/>
                      </w:rPr>
                      <w:t>Samsung, “How do I control my TV using gestures?,” Samsung, 5 4 2019. [Online]. Available: https://www.samsung.com/au/support/tv-audio-video/using-gesture-control/. [Accessed 3 12 2019].</w:t>
                    </w:r>
                  </w:p>
                </w:tc>
              </w:tr>
              <w:tr w:rsidR="00ED6E20" w14:paraId="22D95525" w14:textId="77777777" w:rsidTr="00ED6E20">
                <w:trPr>
                  <w:divId w:val="2038461667"/>
                  <w:tblCellSpacing w:w="15" w:type="dxa"/>
                </w:trPr>
                <w:tc>
                  <w:tcPr>
                    <w:tcW w:w="289" w:type="pct"/>
                    <w:hideMark/>
                  </w:tcPr>
                  <w:p w14:paraId="1D815B64" w14:textId="77777777" w:rsidR="00ED6E20" w:rsidRDefault="00ED6E20">
                    <w:pPr>
                      <w:pStyle w:val="Bibliography"/>
                      <w:rPr>
                        <w:noProof/>
                      </w:rPr>
                    </w:pPr>
                    <w:r>
                      <w:rPr>
                        <w:noProof/>
                      </w:rPr>
                      <w:t xml:space="preserve">[96] </w:t>
                    </w:r>
                  </w:p>
                </w:tc>
                <w:tc>
                  <w:tcPr>
                    <w:tcW w:w="4661" w:type="pct"/>
                    <w:hideMark/>
                  </w:tcPr>
                  <w:p w14:paraId="069BD224" w14:textId="77777777" w:rsidR="00ED6E20" w:rsidRDefault="00ED6E20">
                    <w:pPr>
                      <w:pStyle w:val="Bibliography"/>
                      <w:rPr>
                        <w:noProof/>
                      </w:rPr>
                    </w:pPr>
                    <w:r>
                      <w:rPr>
                        <w:noProof/>
                      </w:rPr>
                      <w:t>L. Motion, “The Most Advanced Hand Tracking on Earth,” Leap Motion, [Online]. Available: https://www.leapmotion.com/. [Accessed 3 12 2019].</w:t>
                    </w:r>
                  </w:p>
                </w:tc>
              </w:tr>
              <w:tr w:rsidR="00ED6E20" w14:paraId="6E190413" w14:textId="77777777" w:rsidTr="00ED6E20">
                <w:trPr>
                  <w:divId w:val="2038461667"/>
                  <w:tblCellSpacing w:w="15" w:type="dxa"/>
                </w:trPr>
                <w:tc>
                  <w:tcPr>
                    <w:tcW w:w="289" w:type="pct"/>
                    <w:hideMark/>
                  </w:tcPr>
                  <w:p w14:paraId="06A42A69" w14:textId="77777777" w:rsidR="00ED6E20" w:rsidRDefault="00ED6E20">
                    <w:pPr>
                      <w:pStyle w:val="Bibliography"/>
                      <w:rPr>
                        <w:noProof/>
                      </w:rPr>
                    </w:pPr>
                    <w:r>
                      <w:rPr>
                        <w:noProof/>
                      </w:rPr>
                      <w:t xml:space="preserve">[97] </w:t>
                    </w:r>
                  </w:p>
                </w:tc>
                <w:tc>
                  <w:tcPr>
                    <w:tcW w:w="4661" w:type="pct"/>
                    <w:hideMark/>
                  </w:tcPr>
                  <w:p w14:paraId="62FBB9EF" w14:textId="77777777" w:rsidR="00ED6E20" w:rsidRDefault="00ED6E20">
                    <w:pPr>
                      <w:pStyle w:val="Bibliography"/>
                      <w:rPr>
                        <w:noProof/>
                      </w:rPr>
                    </w:pPr>
                    <w:r>
                      <w:rPr>
                        <w:noProof/>
                      </w:rPr>
                      <w:t>Gartner, “Here’s how technology product managers should plan for virtual reality and augmented reality adoption in the next few years.,” Gartner, 6 9 2018. [Online]. Available: https://www.gartner.com/smarterwithgartner/3-reasons-why-vr-and-ar-are-slow-to-take-off/. [Accessed 3 12 2019].</w:t>
                    </w:r>
                  </w:p>
                </w:tc>
              </w:tr>
              <w:tr w:rsidR="00ED6E20" w14:paraId="7F64AC76" w14:textId="77777777" w:rsidTr="00ED6E20">
                <w:trPr>
                  <w:divId w:val="2038461667"/>
                  <w:tblCellSpacing w:w="15" w:type="dxa"/>
                </w:trPr>
                <w:tc>
                  <w:tcPr>
                    <w:tcW w:w="289" w:type="pct"/>
                    <w:hideMark/>
                  </w:tcPr>
                  <w:p w14:paraId="50BE4F94" w14:textId="77777777" w:rsidR="00ED6E20" w:rsidRDefault="00ED6E20">
                    <w:pPr>
                      <w:pStyle w:val="Bibliography"/>
                      <w:rPr>
                        <w:noProof/>
                      </w:rPr>
                    </w:pPr>
                    <w:r>
                      <w:rPr>
                        <w:noProof/>
                      </w:rPr>
                      <w:t xml:space="preserve">[98] </w:t>
                    </w:r>
                  </w:p>
                </w:tc>
                <w:tc>
                  <w:tcPr>
                    <w:tcW w:w="4661" w:type="pct"/>
                    <w:hideMark/>
                  </w:tcPr>
                  <w:p w14:paraId="2FFFB237" w14:textId="77777777" w:rsidR="00ED6E20" w:rsidRDefault="00ED6E20">
                    <w:pPr>
                      <w:pStyle w:val="Bibliography"/>
                      <w:rPr>
                        <w:noProof/>
                      </w:rPr>
                    </w:pPr>
                    <w:r>
                      <w:rPr>
                        <w:noProof/>
                      </w:rPr>
                      <w:t>Google, “Control your Pixel without touching it,” Google, [Online]. Available: https://support.google.com/pixelphone/answer/9517454?hl=en-GB. [Accessed 3 12 2019].</w:t>
                    </w:r>
                  </w:p>
                </w:tc>
              </w:tr>
              <w:tr w:rsidR="00ED6E20" w14:paraId="76B4AAC8" w14:textId="77777777" w:rsidTr="00ED6E20">
                <w:trPr>
                  <w:divId w:val="2038461667"/>
                  <w:tblCellSpacing w:w="15" w:type="dxa"/>
                </w:trPr>
                <w:tc>
                  <w:tcPr>
                    <w:tcW w:w="289" w:type="pct"/>
                    <w:hideMark/>
                  </w:tcPr>
                  <w:p w14:paraId="54392BD1" w14:textId="77777777" w:rsidR="00ED6E20" w:rsidRDefault="00ED6E20">
                    <w:pPr>
                      <w:pStyle w:val="Bibliography"/>
                      <w:rPr>
                        <w:noProof/>
                      </w:rPr>
                    </w:pPr>
                    <w:r>
                      <w:rPr>
                        <w:noProof/>
                      </w:rPr>
                      <w:t xml:space="preserve">[99] </w:t>
                    </w:r>
                  </w:p>
                </w:tc>
                <w:tc>
                  <w:tcPr>
                    <w:tcW w:w="4661" w:type="pct"/>
                    <w:hideMark/>
                  </w:tcPr>
                  <w:p w14:paraId="3052E1FE" w14:textId="77777777" w:rsidR="00ED6E20" w:rsidRDefault="00ED6E20">
                    <w:pPr>
                      <w:pStyle w:val="Bibliography"/>
                      <w:rPr>
                        <w:noProof/>
                      </w:rPr>
                    </w:pPr>
                    <w:r>
                      <w:rPr>
                        <w:noProof/>
                      </w:rPr>
                      <w:t>Microsoft, “HoloLens 2,” Microsoft, [Online]. Available: https://www.microsoft.com/en-us/hololens. [Accessed 3 12 2019].</w:t>
                    </w:r>
                  </w:p>
                </w:tc>
              </w:tr>
              <w:tr w:rsidR="00ED6E20" w14:paraId="04C860FA" w14:textId="77777777" w:rsidTr="00ED6E20">
                <w:trPr>
                  <w:divId w:val="2038461667"/>
                  <w:tblCellSpacing w:w="15" w:type="dxa"/>
                </w:trPr>
                <w:tc>
                  <w:tcPr>
                    <w:tcW w:w="289" w:type="pct"/>
                    <w:hideMark/>
                  </w:tcPr>
                  <w:p w14:paraId="0C08AEE0" w14:textId="77777777" w:rsidR="00ED6E20" w:rsidRDefault="00ED6E20">
                    <w:pPr>
                      <w:pStyle w:val="Bibliography"/>
                      <w:rPr>
                        <w:noProof/>
                      </w:rPr>
                    </w:pPr>
                    <w:r>
                      <w:rPr>
                        <w:noProof/>
                      </w:rPr>
                      <w:t xml:space="preserve">[100] </w:t>
                    </w:r>
                  </w:p>
                </w:tc>
                <w:tc>
                  <w:tcPr>
                    <w:tcW w:w="4661" w:type="pct"/>
                    <w:hideMark/>
                  </w:tcPr>
                  <w:p w14:paraId="4429705C" w14:textId="77777777" w:rsidR="00ED6E20" w:rsidRDefault="00ED6E20">
                    <w:pPr>
                      <w:pStyle w:val="Bibliography"/>
                      <w:rPr>
                        <w:noProof/>
                      </w:rPr>
                    </w:pPr>
                    <w:r>
                      <w:rPr>
                        <w:i/>
                        <w:iCs/>
                        <w:noProof/>
                      </w:rPr>
                      <w:t xml:space="preserve">Training Bloom Gesture in Hololens. </w:t>
                    </w:r>
                    <w:r>
                      <w:rPr>
                        <w:noProof/>
                      </w:rPr>
                      <w:t xml:space="preserve">[Film]. HoloGroup Int, 2016. </w:t>
                    </w:r>
                  </w:p>
                </w:tc>
              </w:tr>
              <w:tr w:rsidR="00ED6E20" w14:paraId="0EE98905" w14:textId="77777777" w:rsidTr="00ED6E20">
                <w:trPr>
                  <w:divId w:val="2038461667"/>
                  <w:tblCellSpacing w:w="15" w:type="dxa"/>
                </w:trPr>
                <w:tc>
                  <w:tcPr>
                    <w:tcW w:w="289" w:type="pct"/>
                    <w:hideMark/>
                  </w:tcPr>
                  <w:p w14:paraId="163D0B59" w14:textId="77777777" w:rsidR="00ED6E20" w:rsidRDefault="00ED6E20">
                    <w:pPr>
                      <w:pStyle w:val="Bibliography"/>
                      <w:rPr>
                        <w:noProof/>
                      </w:rPr>
                    </w:pPr>
                    <w:r>
                      <w:rPr>
                        <w:noProof/>
                      </w:rPr>
                      <w:t xml:space="preserve">[101] </w:t>
                    </w:r>
                  </w:p>
                </w:tc>
                <w:tc>
                  <w:tcPr>
                    <w:tcW w:w="4661" w:type="pct"/>
                    <w:hideMark/>
                  </w:tcPr>
                  <w:p w14:paraId="3EE91579" w14:textId="77777777" w:rsidR="00ED6E20" w:rsidRDefault="00ED6E20">
                    <w:pPr>
                      <w:pStyle w:val="Bibliography"/>
                      <w:rPr>
                        <w:noProof/>
                      </w:rPr>
                    </w:pPr>
                    <w:r>
                      <w:rPr>
                        <w:i/>
                        <w:iCs/>
                        <w:noProof/>
                      </w:rPr>
                      <w:t xml:space="preserve">BMW Gesture Control | BMW UK. </w:t>
                    </w:r>
                    <w:r>
                      <w:rPr>
                        <w:noProof/>
                      </w:rPr>
                      <w:t xml:space="preserve">[Film]. BMW UK, 2018. </w:t>
                    </w:r>
                  </w:p>
                </w:tc>
              </w:tr>
              <w:tr w:rsidR="00ED6E20" w14:paraId="08ADF60F" w14:textId="77777777" w:rsidTr="00ED6E20">
                <w:trPr>
                  <w:divId w:val="2038461667"/>
                  <w:tblCellSpacing w:w="15" w:type="dxa"/>
                </w:trPr>
                <w:tc>
                  <w:tcPr>
                    <w:tcW w:w="289" w:type="pct"/>
                    <w:hideMark/>
                  </w:tcPr>
                  <w:p w14:paraId="303A31ED" w14:textId="77777777" w:rsidR="00ED6E20" w:rsidRDefault="00ED6E20">
                    <w:pPr>
                      <w:pStyle w:val="Bibliography"/>
                      <w:rPr>
                        <w:noProof/>
                      </w:rPr>
                    </w:pPr>
                    <w:r>
                      <w:rPr>
                        <w:noProof/>
                      </w:rPr>
                      <w:t xml:space="preserve">[102] </w:t>
                    </w:r>
                  </w:p>
                </w:tc>
                <w:tc>
                  <w:tcPr>
                    <w:tcW w:w="4661" w:type="pct"/>
                    <w:hideMark/>
                  </w:tcPr>
                  <w:p w14:paraId="439A11E9" w14:textId="77777777" w:rsidR="00ED6E20" w:rsidRDefault="00ED6E20">
                    <w:pPr>
                      <w:pStyle w:val="Bibliography"/>
                      <w:rPr>
                        <w:noProof/>
                      </w:rPr>
                    </w:pPr>
                    <w:r>
                      <w:rPr>
                        <w:noProof/>
                      </w:rPr>
                      <w:t xml:space="preserve">O. Georgiou, V. Biscione, A. Harwood, D. Griffiths, M. Giordano, B. Long and T. Carter, “Haptic In-Vehicle Gesture Controls,” in </w:t>
                    </w:r>
                    <w:r>
                      <w:rPr>
                        <w:i/>
                        <w:iCs/>
                        <w:noProof/>
                      </w:rPr>
                      <w:t>Proceedings of the 9th International Conference on Automotive User Interfaces and Interactive Vehicular Applications Adjunct</w:t>
                    </w:r>
                    <w:r>
                      <w:rPr>
                        <w:noProof/>
                      </w:rPr>
                      <w:t xml:space="preserve">, Oldenburg, 2018. </w:t>
                    </w:r>
                  </w:p>
                </w:tc>
              </w:tr>
              <w:tr w:rsidR="00ED6E20" w14:paraId="089EEF65" w14:textId="77777777" w:rsidTr="00ED6E20">
                <w:trPr>
                  <w:divId w:val="2038461667"/>
                  <w:tblCellSpacing w:w="15" w:type="dxa"/>
                </w:trPr>
                <w:tc>
                  <w:tcPr>
                    <w:tcW w:w="289" w:type="pct"/>
                    <w:hideMark/>
                  </w:tcPr>
                  <w:p w14:paraId="14C54BD5" w14:textId="77777777" w:rsidR="00ED6E20" w:rsidRDefault="00ED6E20">
                    <w:pPr>
                      <w:pStyle w:val="Bibliography"/>
                      <w:rPr>
                        <w:noProof/>
                      </w:rPr>
                    </w:pPr>
                    <w:r>
                      <w:rPr>
                        <w:noProof/>
                      </w:rPr>
                      <w:lastRenderedPageBreak/>
                      <w:t xml:space="preserve">[103] </w:t>
                    </w:r>
                  </w:p>
                </w:tc>
                <w:tc>
                  <w:tcPr>
                    <w:tcW w:w="4661" w:type="pct"/>
                    <w:hideMark/>
                  </w:tcPr>
                  <w:p w14:paraId="6FFAEE90" w14:textId="77777777" w:rsidR="00ED6E20" w:rsidRDefault="00ED6E20">
                    <w:pPr>
                      <w:pStyle w:val="Bibliography"/>
                      <w:rPr>
                        <w:noProof/>
                      </w:rPr>
                    </w:pPr>
                    <w:r>
                      <w:rPr>
                        <w:noProof/>
                      </w:rPr>
                      <w:t>Tap, “The All New Tap Strap 2,” Tap, [Online]. Available: https://www.tapwithus.com/. [Accessed 3 12 2019].</w:t>
                    </w:r>
                  </w:p>
                </w:tc>
              </w:tr>
              <w:tr w:rsidR="00ED6E20" w14:paraId="60A890AA" w14:textId="77777777" w:rsidTr="00ED6E20">
                <w:trPr>
                  <w:divId w:val="2038461667"/>
                  <w:tblCellSpacing w:w="15" w:type="dxa"/>
                </w:trPr>
                <w:tc>
                  <w:tcPr>
                    <w:tcW w:w="289" w:type="pct"/>
                    <w:hideMark/>
                  </w:tcPr>
                  <w:p w14:paraId="5452AA84" w14:textId="77777777" w:rsidR="00ED6E20" w:rsidRDefault="00ED6E20">
                    <w:pPr>
                      <w:pStyle w:val="Bibliography"/>
                      <w:rPr>
                        <w:noProof/>
                      </w:rPr>
                    </w:pPr>
                    <w:r>
                      <w:rPr>
                        <w:noProof/>
                      </w:rPr>
                      <w:t xml:space="preserve">[104] </w:t>
                    </w:r>
                  </w:p>
                </w:tc>
                <w:tc>
                  <w:tcPr>
                    <w:tcW w:w="4661" w:type="pct"/>
                    <w:hideMark/>
                  </w:tcPr>
                  <w:p w14:paraId="026465F8" w14:textId="77777777" w:rsidR="00ED6E20" w:rsidRDefault="00ED6E20">
                    <w:pPr>
                      <w:pStyle w:val="Bibliography"/>
                      <w:rPr>
                        <w:noProof/>
                      </w:rPr>
                    </w:pPr>
                    <w:r>
                      <w:rPr>
                        <w:noProof/>
                      </w:rPr>
                      <w:t>K. Eschner, “Meet Pedro the “Voder,” the First Electronic Machine to Talk,” 5 6 2017. [Online]. Available: https://www.smithsonianmag.com/smart-news/meet-pedro-voder-first-electronic-machine-talk-180963516/. [Accessed 3 12 2019].</w:t>
                    </w:r>
                  </w:p>
                </w:tc>
              </w:tr>
              <w:tr w:rsidR="00ED6E20" w14:paraId="22FB526E" w14:textId="77777777" w:rsidTr="00ED6E20">
                <w:trPr>
                  <w:divId w:val="2038461667"/>
                  <w:tblCellSpacing w:w="15" w:type="dxa"/>
                </w:trPr>
                <w:tc>
                  <w:tcPr>
                    <w:tcW w:w="289" w:type="pct"/>
                    <w:hideMark/>
                  </w:tcPr>
                  <w:p w14:paraId="3DC2C518" w14:textId="77777777" w:rsidR="00ED6E20" w:rsidRDefault="00ED6E20">
                    <w:pPr>
                      <w:pStyle w:val="Bibliography"/>
                      <w:rPr>
                        <w:noProof/>
                      </w:rPr>
                    </w:pPr>
                    <w:r>
                      <w:rPr>
                        <w:noProof/>
                      </w:rPr>
                      <w:t xml:space="preserve">[105] </w:t>
                    </w:r>
                  </w:p>
                </w:tc>
                <w:tc>
                  <w:tcPr>
                    <w:tcW w:w="4661" w:type="pct"/>
                    <w:hideMark/>
                  </w:tcPr>
                  <w:p w14:paraId="740FF372" w14:textId="77777777" w:rsidR="00ED6E20" w:rsidRDefault="00ED6E20">
                    <w:pPr>
                      <w:pStyle w:val="Bibliography"/>
                      <w:rPr>
                        <w:noProof/>
                      </w:rPr>
                    </w:pPr>
                    <w:r>
                      <w:rPr>
                        <w:noProof/>
                      </w:rPr>
                      <w:t>Amazon.com, “Echo Dot,” Amazon.com, [Online]. Available: https://www.amazon.co.uk/dp/B07PJV3JPR. [Accessed 3 12 2019].</w:t>
                    </w:r>
                  </w:p>
                </w:tc>
              </w:tr>
              <w:tr w:rsidR="00ED6E20" w14:paraId="51674900" w14:textId="77777777" w:rsidTr="00ED6E20">
                <w:trPr>
                  <w:divId w:val="2038461667"/>
                  <w:tblCellSpacing w:w="15" w:type="dxa"/>
                </w:trPr>
                <w:tc>
                  <w:tcPr>
                    <w:tcW w:w="289" w:type="pct"/>
                    <w:hideMark/>
                  </w:tcPr>
                  <w:p w14:paraId="1E95FCBC" w14:textId="77777777" w:rsidR="00ED6E20" w:rsidRDefault="00ED6E20">
                    <w:pPr>
                      <w:pStyle w:val="Bibliography"/>
                      <w:rPr>
                        <w:noProof/>
                      </w:rPr>
                    </w:pPr>
                    <w:r>
                      <w:rPr>
                        <w:noProof/>
                      </w:rPr>
                      <w:t xml:space="preserve">[106] </w:t>
                    </w:r>
                  </w:p>
                </w:tc>
                <w:tc>
                  <w:tcPr>
                    <w:tcW w:w="4661" w:type="pct"/>
                    <w:hideMark/>
                  </w:tcPr>
                  <w:p w14:paraId="7B0D89AA" w14:textId="77777777" w:rsidR="00ED6E20" w:rsidRDefault="00ED6E20">
                    <w:pPr>
                      <w:pStyle w:val="Bibliography"/>
                      <w:rPr>
                        <w:noProof/>
                      </w:rPr>
                    </w:pPr>
                    <w:r>
                      <w:rPr>
                        <w:noProof/>
                      </w:rPr>
                      <w:t>Google, “Google Nest Mini,” Google, [Online]. Available: https://store.google.com/gb/product/google_nest_mini?gclid=CjwKCAiArJjvBRACEiwA-Wiqqw3JQKQTEkHJ6gfhWqAUaTpa4WGc6WSH1YBEHTwbTgvb6rt7blSsORoC368QAvD_BwE&amp;gclsrc=aw.ds. [Accessed 3 12 2019].</w:t>
                    </w:r>
                  </w:p>
                </w:tc>
              </w:tr>
              <w:tr w:rsidR="00ED6E20" w14:paraId="2B5C0B78" w14:textId="77777777" w:rsidTr="00ED6E20">
                <w:trPr>
                  <w:divId w:val="2038461667"/>
                  <w:tblCellSpacing w:w="15" w:type="dxa"/>
                </w:trPr>
                <w:tc>
                  <w:tcPr>
                    <w:tcW w:w="289" w:type="pct"/>
                    <w:hideMark/>
                  </w:tcPr>
                  <w:p w14:paraId="026863CA" w14:textId="77777777" w:rsidR="00ED6E20" w:rsidRDefault="00ED6E20">
                    <w:pPr>
                      <w:pStyle w:val="Bibliography"/>
                      <w:rPr>
                        <w:noProof/>
                      </w:rPr>
                    </w:pPr>
                    <w:r>
                      <w:rPr>
                        <w:noProof/>
                      </w:rPr>
                      <w:t xml:space="preserve">[107] </w:t>
                    </w:r>
                  </w:p>
                </w:tc>
                <w:tc>
                  <w:tcPr>
                    <w:tcW w:w="4661" w:type="pct"/>
                    <w:hideMark/>
                  </w:tcPr>
                  <w:p w14:paraId="79C8E73D" w14:textId="77777777" w:rsidR="00ED6E20" w:rsidRDefault="00ED6E20">
                    <w:pPr>
                      <w:pStyle w:val="Bibliography"/>
                      <w:rPr>
                        <w:noProof/>
                      </w:rPr>
                    </w:pPr>
                    <w:r>
                      <w:rPr>
                        <w:noProof/>
                      </w:rPr>
                      <w:t>A. Heathman, “Amazon Echo arrives in the UK: what is it and how does it work?,” 20 10 2016. [Online]. Available: https://www.wired.co.uk/article/amazon-echo-dot-feature. [Accessed 3 12 2019].</w:t>
                    </w:r>
                  </w:p>
                </w:tc>
              </w:tr>
              <w:tr w:rsidR="00ED6E20" w14:paraId="3391E24F" w14:textId="77777777" w:rsidTr="00ED6E20">
                <w:trPr>
                  <w:divId w:val="2038461667"/>
                  <w:tblCellSpacing w:w="15" w:type="dxa"/>
                </w:trPr>
                <w:tc>
                  <w:tcPr>
                    <w:tcW w:w="289" w:type="pct"/>
                    <w:hideMark/>
                  </w:tcPr>
                  <w:p w14:paraId="0530D230" w14:textId="77777777" w:rsidR="00ED6E20" w:rsidRDefault="00ED6E20">
                    <w:pPr>
                      <w:pStyle w:val="Bibliography"/>
                      <w:rPr>
                        <w:noProof/>
                      </w:rPr>
                    </w:pPr>
                    <w:r>
                      <w:rPr>
                        <w:noProof/>
                      </w:rPr>
                      <w:t xml:space="preserve">[108] </w:t>
                    </w:r>
                  </w:p>
                </w:tc>
                <w:tc>
                  <w:tcPr>
                    <w:tcW w:w="4661" w:type="pct"/>
                    <w:hideMark/>
                  </w:tcPr>
                  <w:p w14:paraId="3CFC3BE0" w14:textId="77777777" w:rsidR="00ED6E20" w:rsidRDefault="00ED6E20">
                    <w:pPr>
                      <w:pStyle w:val="Bibliography"/>
                      <w:rPr>
                        <w:noProof/>
                      </w:rPr>
                    </w:pPr>
                    <w:r>
                      <w:rPr>
                        <w:noProof/>
                      </w:rPr>
                      <w:t>B. Bosker, “SIRI RISING: The Inside Story Of Siri's Origins -- And Why She Could Overshadow The iPhone,” 22 1 2013. [Online]. Available: https://www.huffingtonpost.co.uk/entry/siri-do-engine-apple-iphone_n_2499165?ri18n=true&amp;guccounter=1&amp;guce_referrer=aHR0cHM6Ly93d3cuZ29vZ2xlLmNvbS8&amp;guce_referrer_sig=AQAAALEF9kZW2LNh0gdNgIQrW9_6cUq5wat036ayPQXetOEoFJEn8NXGs45ntzk58dHJgBWGhvZJzjQmIp4kvbMnTz. [Accessed 3 12 2019].</w:t>
                    </w:r>
                  </w:p>
                </w:tc>
              </w:tr>
              <w:tr w:rsidR="00ED6E20" w14:paraId="1E084CA7" w14:textId="77777777" w:rsidTr="00ED6E20">
                <w:trPr>
                  <w:divId w:val="2038461667"/>
                  <w:tblCellSpacing w:w="15" w:type="dxa"/>
                </w:trPr>
                <w:tc>
                  <w:tcPr>
                    <w:tcW w:w="289" w:type="pct"/>
                    <w:hideMark/>
                  </w:tcPr>
                  <w:p w14:paraId="7EA3B3AE" w14:textId="77777777" w:rsidR="00ED6E20" w:rsidRDefault="00ED6E20">
                    <w:pPr>
                      <w:pStyle w:val="Bibliography"/>
                      <w:rPr>
                        <w:noProof/>
                      </w:rPr>
                    </w:pPr>
                    <w:r>
                      <w:rPr>
                        <w:noProof/>
                      </w:rPr>
                      <w:t xml:space="preserve">[109] </w:t>
                    </w:r>
                  </w:p>
                </w:tc>
                <w:tc>
                  <w:tcPr>
                    <w:tcW w:w="4661" w:type="pct"/>
                    <w:hideMark/>
                  </w:tcPr>
                  <w:p w14:paraId="6931293F" w14:textId="77777777" w:rsidR="00ED6E20" w:rsidRDefault="00ED6E20">
                    <w:pPr>
                      <w:pStyle w:val="Bibliography"/>
                      <w:rPr>
                        <w:noProof/>
                      </w:rPr>
                    </w:pPr>
                    <w:r>
                      <w:rPr>
                        <w:noProof/>
                      </w:rPr>
                      <w:t>A. Alexa, “Alexa Connected Devices,” Amazon, [Online]. Available: https://developer.amazon.com/en-US/alexa/connected-devices. [Accessed 3 12 2019].</w:t>
                    </w:r>
                  </w:p>
                </w:tc>
              </w:tr>
              <w:tr w:rsidR="00ED6E20" w14:paraId="58FE6880" w14:textId="77777777" w:rsidTr="00ED6E20">
                <w:trPr>
                  <w:divId w:val="2038461667"/>
                  <w:tblCellSpacing w:w="15" w:type="dxa"/>
                </w:trPr>
                <w:tc>
                  <w:tcPr>
                    <w:tcW w:w="289" w:type="pct"/>
                    <w:hideMark/>
                  </w:tcPr>
                  <w:p w14:paraId="3F715253" w14:textId="77777777" w:rsidR="00ED6E20" w:rsidRDefault="00ED6E20">
                    <w:pPr>
                      <w:pStyle w:val="Bibliography"/>
                      <w:rPr>
                        <w:noProof/>
                      </w:rPr>
                    </w:pPr>
                    <w:r>
                      <w:rPr>
                        <w:noProof/>
                      </w:rPr>
                      <w:t xml:space="preserve">[110] </w:t>
                    </w:r>
                  </w:p>
                </w:tc>
                <w:tc>
                  <w:tcPr>
                    <w:tcW w:w="4661" w:type="pct"/>
                    <w:hideMark/>
                  </w:tcPr>
                  <w:p w14:paraId="797001B5" w14:textId="77777777" w:rsidR="00ED6E20" w:rsidRDefault="00ED6E20">
                    <w:pPr>
                      <w:pStyle w:val="Bibliography"/>
                      <w:rPr>
                        <w:noProof/>
                      </w:rPr>
                    </w:pPr>
                    <w:r>
                      <w:rPr>
                        <w:noProof/>
                      </w:rPr>
                      <w:t>Glassdorr, “Chatbot Conversation Designer Internship,” Glassdoor, [Online]. Available: https://www.glassdoor.co.uk/Job/conversation-designer-jobs-SRCH_KO0,21.htm?jl=3278668237. [Accessed 3 12 2019].</w:t>
                    </w:r>
                  </w:p>
                </w:tc>
              </w:tr>
              <w:tr w:rsidR="00ED6E20" w14:paraId="36DF60D0" w14:textId="77777777" w:rsidTr="00ED6E20">
                <w:trPr>
                  <w:divId w:val="2038461667"/>
                  <w:tblCellSpacing w:w="15" w:type="dxa"/>
                </w:trPr>
                <w:tc>
                  <w:tcPr>
                    <w:tcW w:w="289" w:type="pct"/>
                    <w:hideMark/>
                  </w:tcPr>
                  <w:p w14:paraId="32FBD822" w14:textId="77777777" w:rsidR="00ED6E20" w:rsidRDefault="00ED6E20">
                    <w:pPr>
                      <w:pStyle w:val="Bibliography"/>
                      <w:rPr>
                        <w:noProof/>
                      </w:rPr>
                    </w:pPr>
                    <w:r>
                      <w:rPr>
                        <w:noProof/>
                      </w:rPr>
                      <w:t xml:space="preserve">[111] </w:t>
                    </w:r>
                  </w:p>
                </w:tc>
                <w:tc>
                  <w:tcPr>
                    <w:tcW w:w="4661" w:type="pct"/>
                    <w:hideMark/>
                  </w:tcPr>
                  <w:p w14:paraId="029F5DD5" w14:textId="77777777" w:rsidR="00ED6E20" w:rsidRDefault="00ED6E20">
                    <w:pPr>
                      <w:pStyle w:val="Bibliography"/>
                      <w:rPr>
                        <w:noProof/>
                      </w:rPr>
                    </w:pPr>
                    <w:r>
                      <w:rPr>
                        <w:noProof/>
                      </w:rPr>
                      <w:t>Campbell's, “CAMPBELL SOUP UPDATES ALEXA SKILL FOR AMAZON ECHO SHOW,” Cambell's, 10 7 2019. [Online]. Available: https://www.campbellsoupcompany.com/newsroom/press-releases/campbell-soup-updates-alexa-skill-for-amazon-echo-show/. [Accessed 3 12 2019].</w:t>
                    </w:r>
                  </w:p>
                </w:tc>
              </w:tr>
              <w:tr w:rsidR="00ED6E20" w14:paraId="1C9B601E" w14:textId="77777777" w:rsidTr="00ED6E20">
                <w:trPr>
                  <w:divId w:val="2038461667"/>
                  <w:tblCellSpacing w:w="15" w:type="dxa"/>
                </w:trPr>
                <w:tc>
                  <w:tcPr>
                    <w:tcW w:w="289" w:type="pct"/>
                    <w:hideMark/>
                  </w:tcPr>
                  <w:p w14:paraId="3291DA64" w14:textId="77777777" w:rsidR="00ED6E20" w:rsidRDefault="00ED6E20">
                    <w:pPr>
                      <w:pStyle w:val="Bibliography"/>
                      <w:rPr>
                        <w:noProof/>
                      </w:rPr>
                    </w:pPr>
                    <w:r>
                      <w:rPr>
                        <w:noProof/>
                      </w:rPr>
                      <w:t xml:space="preserve">[112] </w:t>
                    </w:r>
                  </w:p>
                </w:tc>
                <w:tc>
                  <w:tcPr>
                    <w:tcW w:w="4661" w:type="pct"/>
                    <w:hideMark/>
                  </w:tcPr>
                  <w:p w14:paraId="2073FC1B" w14:textId="77777777" w:rsidR="00ED6E20" w:rsidRDefault="00ED6E20">
                    <w:pPr>
                      <w:pStyle w:val="Bibliography"/>
                      <w:rPr>
                        <w:noProof/>
                      </w:rPr>
                    </w:pPr>
                    <w:r>
                      <w:rPr>
                        <w:noProof/>
                      </w:rPr>
                      <w:t>DVLA, “DVLA Vehicle Enquiry,” DVLA / Amazon, [Online]. Available: https://www.amazon.co.uk/DVLA-Vehicle-Enquiry/dp/B07414QQ18. [Accessed 3 12 2019].</w:t>
                    </w:r>
                  </w:p>
                </w:tc>
              </w:tr>
              <w:tr w:rsidR="00ED6E20" w14:paraId="4610D465" w14:textId="77777777" w:rsidTr="00ED6E20">
                <w:trPr>
                  <w:divId w:val="2038461667"/>
                  <w:tblCellSpacing w:w="15" w:type="dxa"/>
                </w:trPr>
                <w:tc>
                  <w:tcPr>
                    <w:tcW w:w="289" w:type="pct"/>
                    <w:hideMark/>
                  </w:tcPr>
                  <w:p w14:paraId="0FC31D3E" w14:textId="77777777" w:rsidR="00ED6E20" w:rsidRDefault="00ED6E20">
                    <w:pPr>
                      <w:pStyle w:val="Bibliography"/>
                      <w:rPr>
                        <w:noProof/>
                      </w:rPr>
                    </w:pPr>
                    <w:r>
                      <w:rPr>
                        <w:noProof/>
                      </w:rPr>
                      <w:t xml:space="preserve">[113] </w:t>
                    </w:r>
                  </w:p>
                </w:tc>
                <w:tc>
                  <w:tcPr>
                    <w:tcW w:w="4661" w:type="pct"/>
                    <w:hideMark/>
                  </w:tcPr>
                  <w:p w14:paraId="4B458BCB" w14:textId="77777777" w:rsidR="00ED6E20" w:rsidRDefault="00ED6E20">
                    <w:pPr>
                      <w:pStyle w:val="Bibliography"/>
                      <w:rPr>
                        <w:noProof/>
                      </w:rPr>
                    </w:pPr>
                    <w:r>
                      <w:rPr>
                        <w:noProof/>
                      </w:rPr>
                      <w:t>J. Medeiros, “Voice Biometrics in Banking, Call Centers and Even Catching Criminals,” 12 6 2019. [Online]. Available: https://www.voicesummit.ai/blog/voice-biometrics-in-banking-call-centers-and-even-catching-criminals. [Accessed 3 12 2019].</w:t>
                    </w:r>
                  </w:p>
                </w:tc>
              </w:tr>
              <w:tr w:rsidR="00ED6E20" w14:paraId="159E5D51" w14:textId="77777777" w:rsidTr="00ED6E20">
                <w:trPr>
                  <w:divId w:val="2038461667"/>
                  <w:tblCellSpacing w:w="15" w:type="dxa"/>
                </w:trPr>
                <w:tc>
                  <w:tcPr>
                    <w:tcW w:w="289" w:type="pct"/>
                    <w:hideMark/>
                  </w:tcPr>
                  <w:p w14:paraId="0EB104E1" w14:textId="77777777" w:rsidR="00ED6E20" w:rsidRDefault="00ED6E20">
                    <w:pPr>
                      <w:pStyle w:val="Bibliography"/>
                      <w:rPr>
                        <w:noProof/>
                      </w:rPr>
                    </w:pPr>
                    <w:r>
                      <w:rPr>
                        <w:noProof/>
                      </w:rPr>
                      <w:t xml:space="preserve">[114] </w:t>
                    </w:r>
                  </w:p>
                </w:tc>
                <w:tc>
                  <w:tcPr>
                    <w:tcW w:w="4661" w:type="pct"/>
                    <w:hideMark/>
                  </w:tcPr>
                  <w:p w14:paraId="3814EB94" w14:textId="77777777" w:rsidR="00ED6E20" w:rsidRDefault="00ED6E20">
                    <w:pPr>
                      <w:pStyle w:val="Bibliography"/>
                      <w:rPr>
                        <w:noProof/>
                      </w:rPr>
                    </w:pPr>
                    <w:r>
                      <w:rPr>
                        <w:noProof/>
                      </w:rPr>
                      <w:t>D. Simmons, “BBC fools HSBC voice recognition security system,” 19 5 2017. [Online]. Available: https://www.bbc.co.uk/news/technology-39965545. [Accessed 3 12 2019].</w:t>
                    </w:r>
                  </w:p>
                </w:tc>
              </w:tr>
              <w:tr w:rsidR="00ED6E20" w14:paraId="3F387B8F" w14:textId="77777777" w:rsidTr="00ED6E20">
                <w:trPr>
                  <w:divId w:val="2038461667"/>
                  <w:tblCellSpacing w:w="15" w:type="dxa"/>
                </w:trPr>
                <w:tc>
                  <w:tcPr>
                    <w:tcW w:w="289" w:type="pct"/>
                    <w:hideMark/>
                  </w:tcPr>
                  <w:p w14:paraId="776EAA04" w14:textId="77777777" w:rsidR="00ED6E20" w:rsidRDefault="00ED6E20">
                    <w:pPr>
                      <w:pStyle w:val="Bibliography"/>
                      <w:rPr>
                        <w:noProof/>
                      </w:rPr>
                    </w:pPr>
                    <w:r>
                      <w:rPr>
                        <w:noProof/>
                      </w:rPr>
                      <w:t xml:space="preserve">[115] </w:t>
                    </w:r>
                  </w:p>
                </w:tc>
                <w:tc>
                  <w:tcPr>
                    <w:tcW w:w="4661" w:type="pct"/>
                    <w:hideMark/>
                  </w:tcPr>
                  <w:p w14:paraId="6B7D4121" w14:textId="77777777" w:rsidR="00ED6E20" w:rsidRDefault="00ED6E20">
                    <w:pPr>
                      <w:pStyle w:val="Bibliography"/>
                      <w:rPr>
                        <w:noProof/>
                      </w:rPr>
                    </w:pPr>
                    <w:r>
                      <w:rPr>
                        <w:noProof/>
                      </w:rPr>
                      <w:t xml:space="preserve">H. Tokkonen and P. Saariluoma, “How User Experience is Understood,” in </w:t>
                    </w:r>
                    <w:r>
                      <w:rPr>
                        <w:i/>
                        <w:iCs/>
                        <w:noProof/>
                      </w:rPr>
                      <w:t>Science and Information Conference 2013</w:t>
                    </w:r>
                    <w:r>
                      <w:rPr>
                        <w:noProof/>
                      </w:rPr>
                      <w:t xml:space="preserve">, London, 2013. </w:t>
                    </w:r>
                  </w:p>
                </w:tc>
              </w:tr>
              <w:tr w:rsidR="00ED6E20" w14:paraId="21B5A453" w14:textId="77777777" w:rsidTr="00ED6E20">
                <w:trPr>
                  <w:divId w:val="2038461667"/>
                  <w:tblCellSpacing w:w="15" w:type="dxa"/>
                </w:trPr>
                <w:tc>
                  <w:tcPr>
                    <w:tcW w:w="289" w:type="pct"/>
                    <w:hideMark/>
                  </w:tcPr>
                  <w:p w14:paraId="74E8FE6E" w14:textId="77777777" w:rsidR="00ED6E20" w:rsidRDefault="00ED6E20">
                    <w:pPr>
                      <w:pStyle w:val="Bibliography"/>
                      <w:rPr>
                        <w:noProof/>
                      </w:rPr>
                    </w:pPr>
                    <w:r>
                      <w:rPr>
                        <w:noProof/>
                      </w:rPr>
                      <w:lastRenderedPageBreak/>
                      <w:t xml:space="preserve">[116] </w:t>
                    </w:r>
                  </w:p>
                </w:tc>
                <w:tc>
                  <w:tcPr>
                    <w:tcW w:w="4661" w:type="pct"/>
                    <w:hideMark/>
                  </w:tcPr>
                  <w:p w14:paraId="2975A7DD" w14:textId="77777777" w:rsidR="00ED6E20" w:rsidRDefault="00ED6E20">
                    <w:pPr>
                      <w:pStyle w:val="Bibliography"/>
                      <w:rPr>
                        <w:noProof/>
                      </w:rPr>
                    </w:pPr>
                    <w:r>
                      <w:rPr>
                        <w:noProof/>
                      </w:rPr>
                      <w:t xml:space="preserve">D. V. Greunen, “User Experience for Social Human Robot Interactions,” in </w:t>
                    </w:r>
                    <w:r>
                      <w:rPr>
                        <w:i/>
                        <w:iCs/>
                        <w:noProof/>
                      </w:rPr>
                      <w:t>2019</w:t>
                    </w:r>
                    <w:r>
                      <w:rPr>
                        <w:noProof/>
                      </w:rPr>
                      <w:t xml:space="preserve">, AMity International Conference on Artifical Intelligence, 2019. </w:t>
                    </w:r>
                  </w:p>
                </w:tc>
              </w:tr>
              <w:tr w:rsidR="00ED6E20" w14:paraId="0E4F6E79" w14:textId="77777777" w:rsidTr="00ED6E20">
                <w:trPr>
                  <w:divId w:val="2038461667"/>
                  <w:tblCellSpacing w:w="15" w:type="dxa"/>
                </w:trPr>
                <w:tc>
                  <w:tcPr>
                    <w:tcW w:w="289" w:type="pct"/>
                    <w:hideMark/>
                  </w:tcPr>
                  <w:p w14:paraId="506DD23A" w14:textId="77777777" w:rsidR="00ED6E20" w:rsidRDefault="00ED6E20">
                    <w:pPr>
                      <w:pStyle w:val="Bibliography"/>
                      <w:rPr>
                        <w:noProof/>
                      </w:rPr>
                    </w:pPr>
                    <w:r>
                      <w:rPr>
                        <w:noProof/>
                      </w:rPr>
                      <w:t xml:space="preserve">[117] </w:t>
                    </w:r>
                  </w:p>
                </w:tc>
                <w:tc>
                  <w:tcPr>
                    <w:tcW w:w="4661" w:type="pct"/>
                    <w:hideMark/>
                  </w:tcPr>
                  <w:p w14:paraId="2026DF40" w14:textId="77777777" w:rsidR="00ED6E20" w:rsidRDefault="00ED6E20">
                    <w:pPr>
                      <w:pStyle w:val="Bibliography"/>
                      <w:rPr>
                        <w:noProof/>
                      </w:rPr>
                    </w:pPr>
                    <w:r>
                      <w:rPr>
                        <w:noProof/>
                      </w:rPr>
                      <w:t>M. Hassenzahl, “User Experience and Experience Design,” [Online]. Available: https://www.researchgate.net/profile/Marc_Hassenzahl/publication/259823352_User_Experience_and_Experience_Design/links/56a7352d08ae997e22bbc807.pdf. [Accessed 21 11 2019].</w:t>
                    </w:r>
                  </w:p>
                </w:tc>
              </w:tr>
              <w:tr w:rsidR="00ED6E20" w14:paraId="7C05F8D7" w14:textId="77777777" w:rsidTr="00ED6E20">
                <w:trPr>
                  <w:divId w:val="2038461667"/>
                  <w:tblCellSpacing w:w="15" w:type="dxa"/>
                </w:trPr>
                <w:tc>
                  <w:tcPr>
                    <w:tcW w:w="289" w:type="pct"/>
                    <w:hideMark/>
                  </w:tcPr>
                  <w:p w14:paraId="184DD1BB" w14:textId="77777777" w:rsidR="00ED6E20" w:rsidRDefault="00ED6E20">
                    <w:pPr>
                      <w:pStyle w:val="Bibliography"/>
                      <w:rPr>
                        <w:noProof/>
                      </w:rPr>
                    </w:pPr>
                    <w:r>
                      <w:rPr>
                        <w:noProof/>
                      </w:rPr>
                      <w:t xml:space="preserve">[118] </w:t>
                    </w:r>
                  </w:p>
                </w:tc>
                <w:tc>
                  <w:tcPr>
                    <w:tcW w:w="4661" w:type="pct"/>
                    <w:hideMark/>
                  </w:tcPr>
                  <w:p w14:paraId="7C73A821" w14:textId="77777777" w:rsidR="00ED6E20" w:rsidRDefault="00ED6E20">
                    <w:pPr>
                      <w:pStyle w:val="Bibliography"/>
                      <w:rPr>
                        <w:noProof/>
                      </w:rPr>
                    </w:pPr>
                    <w:r>
                      <w:rPr>
                        <w:noProof/>
                      </w:rPr>
                      <w:t xml:space="preserve">M. Hassenzahl, M. Soegaard and R. Dam, “User Experience and Experience Design,” in </w:t>
                    </w:r>
                    <w:r>
                      <w:rPr>
                        <w:i/>
                        <w:iCs/>
                        <w:noProof/>
                      </w:rPr>
                      <w:t>The Encyclopedia of Human Computer Interaction</w:t>
                    </w:r>
                    <w:r>
                      <w:rPr>
                        <w:noProof/>
                      </w:rPr>
                      <w:t xml:space="preserve">, Aarhus, 2013. </w:t>
                    </w:r>
                  </w:p>
                </w:tc>
              </w:tr>
              <w:tr w:rsidR="00ED6E20" w14:paraId="23100CAC" w14:textId="77777777" w:rsidTr="00ED6E20">
                <w:trPr>
                  <w:divId w:val="2038461667"/>
                  <w:tblCellSpacing w:w="15" w:type="dxa"/>
                </w:trPr>
                <w:tc>
                  <w:tcPr>
                    <w:tcW w:w="289" w:type="pct"/>
                    <w:hideMark/>
                  </w:tcPr>
                  <w:p w14:paraId="0C283DE1" w14:textId="77777777" w:rsidR="00ED6E20" w:rsidRDefault="00ED6E20">
                    <w:pPr>
                      <w:pStyle w:val="Bibliography"/>
                      <w:rPr>
                        <w:noProof/>
                      </w:rPr>
                    </w:pPr>
                    <w:r>
                      <w:rPr>
                        <w:noProof/>
                      </w:rPr>
                      <w:t xml:space="preserve">[119] </w:t>
                    </w:r>
                  </w:p>
                </w:tc>
                <w:tc>
                  <w:tcPr>
                    <w:tcW w:w="4661" w:type="pct"/>
                    <w:hideMark/>
                  </w:tcPr>
                  <w:p w14:paraId="7EDA9842" w14:textId="77777777" w:rsidR="00ED6E20" w:rsidRDefault="00ED6E20">
                    <w:pPr>
                      <w:pStyle w:val="Bibliography"/>
                      <w:rPr>
                        <w:noProof/>
                      </w:rPr>
                    </w:pPr>
                    <w:r>
                      <w:rPr>
                        <w:noProof/>
                      </w:rPr>
                      <w:t xml:space="preserve">J. Marsh, UX for Beginners, USA: O'Reilly Media, 2016. </w:t>
                    </w:r>
                  </w:p>
                </w:tc>
              </w:tr>
              <w:tr w:rsidR="00ED6E20" w14:paraId="52B6DE86" w14:textId="77777777" w:rsidTr="00ED6E20">
                <w:trPr>
                  <w:divId w:val="2038461667"/>
                  <w:tblCellSpacing w:w="15" w:type="dxa"/>
                </w:trPr>
                <w:tc>
                  <w:tcPr>
                    <w:tcW w:w="289" w:type="pct"/>
                    <w:hideMark/>
                  </w:tcPr>
                  <w:p w14:paraId="39C2DD27" w14:textId="77777777" w:rsidR="00ED6E20" w:rsidRDefault="00ED6E20">
                    <w:pPr>
                      <w:pStyle w:val="Bibliography"/>
                      <w:rPr>
                        <w:noProof/>
                      </w:rPr>
                    </w:pPr>
                    <w:r>
                      <w:rPr>
                        <w:noProof/>
                      </w:rPr>
                      <w:t xml:space="preserve">[120] </w:t>
                    </w:r>
                  </w:p>
                </w:tc>
                <w:tc>
                  <w:tcPr>
                    <w:tcW w:w="4661" w:type="pct"/>
                    <w:hideMark/>
                  </w:tcPr>
                  <w:p w14:paraId="03AB03A1" w14:textId="77777777" w:rsidR="00ED6E20" w:rsidRDefault="00ED6E20">
                    <w:pPr>
                      <w:pStyle w:val="Bibliography"/>
                      <w:rPr>
                        <w:noProof/>
                      </w:rPr>
                    </w:pPr>
                    <w:r>
                      <w:rPr>
                        <w:noProof/>
                      </w:rPr>
                      <w:t xml:space="preserve">Y. Yu and X. Wu, “Research on User Experience Design of B2C E-commerce Based on Personalized Needs,” in </w:t>
                    </w:r>
                    <w:r>
                      <w:rPr>
                        <w:i/>
                        <w:iCs/>
                        <w:noProof/>
                      </w:rPr>
                      <w:t>2010 Second International Conference on Intelligent Human-Machine Systems and Cybernetics</w:t>
                    </w:r>
                    <w:r>
                      <w:rPr>
                        <w:noProof/>
                      </w:rPr>
                      <w:t xml:space="preserve">, Jiangsu, 2010. </w:t>
                    </w:r>
                  </w:p>
                </w:tc>
              </w:tr>
              <w:tr w:rsidR="00ED6E20" w14:paraId="7569C8C3" w14:textId="77777777" w:rsidTr="00ED6E20">
                <w:trPr>
                  <w:divId w:val="2038461667"/>
                  <w:tblCellSpacing w:w="15" w:type="dxa"/>
                </w:trPr>
                <w:tc>
                  <w:tcPr>
                    <w:tcW w:w="289" w:type="pct"/>
                    <w:hideMark/>
                  </w:tcPr>
                  <w:p w14:paraId="4C83ACDF" w14:textId="77777777" w:rsidR="00ED6E20" w:rsidRDefault="00ED6E20">
                    <w:pPr>
                      <w:pStyle w:val="Bibliography"/>
                      <w:rPr>
                        <w:noProof/>
                      </w:rPr>
                    </w:pPr>
                    <w:r>
                      <w:rPr>
                        <w:noProof/>
                      </w:rPr>
                      <w:t xml:space="preserve">[121] </w:t>
                    </w:r>
                  </w:p>
                </w:tc>
                <w:tc>
                  <w:tcPr>
                    <w:tcW w:w="4661" w:type="pct"/>
                    <w:hideMark/>
                  </w:tcPr>
                  <w:p w14:paraId="728BB9F4" w14:textId="77777777" w:rsidR="00ED6E20" w:rsidRDefault="00ED6E20">
                    <w:pPr>
                      <w:pStyle w:val="Bibliography"/>
                      <w:rPr>
                        <w:noProof/>
                      </w:rPr>
                    </w:pPr>
                    <w:r>
                      <w:rPr>
                        <w:noProof/>
                      </w:rPr>
                      <w:t xml:space="preserve">K. Nakamura, A. Kameoka, T. Fujiwara and N. Kamada, “A Service Concept Framework Based on the Maslow's Needs Hierarchy and Its Application to Typical Types of Service: Service Value Driven Service Roadmapping Taking into Account the Dynamic Service Domain Shift,” in </w:t>
                    </w:r>
                    <w:r>
                      <w:rPr>
                        <w:i/>
                        <w:iCs/>
                        <w:noProof/>
                      </w:rPr>
                      <w:t>PICMET '07 - 2007 Portland International Conference on Management of Engineering &amp; Technology</w:t>
                    </w:r>
                    <w:r>
                      <w:rPr>
                        <w:noProof/>
                      </w:rPr>
                      <w:t xml:space="preserve">, Portland, 2007. </w:t>
                    </w:r>
                  </w:p>
                </w:tc>
              </w:tr>
              <w:tr w:rsidR="00ED6E20" w14:paraId="5206C474" w14:textId="77777777" w:rsidTr="00ED6E20">
                <w:trPr>
                  <w:divId w:val="2038461667"/>
                  <w:tblCellSpacing w:w="15" w:type="dxa"/>
                </w:trPr>
                <w:tc>
                  <w:tcPr>
                    <w:tcW w:w="289" w:type="pct"/>
                    <w:hideMark/>
                  </w:tcPr>
                  <w:p w14:paraId="7647DC3E" w14:textId="77777777" w:rsidR="00ED6E20" w:rsidRDefault="00ED6E20">
                    <w:pPr>
                      <w:pStyle w:val="Bibliography"/>
                      <w:rPr>
                        <w:noProof/>
                      </w:rPr>
                    </w:pPr>
                    <w:r>
                      <w:rPr>
                        <w:noProof/>
                      </w:rPr>
                      <w:t xml:space="preserve">[122] </w:t>
                    </w:r>
                  </w:p>
                </w:tc>
                <w:tc>
                  <w:tcPr>
                    <w:tcW w:w="4661" w:type="pct"/>
                    <w:hideMark/>
                  </w:tcPr>
                  <w:p w14:paraId="3DD93D05" w14:textId="77777777" w:rsidR="00ED6E20" w:rsidRDefault="00ED6E20">
                    <w:pPr>
                      <w:pStyle w:val="Bibliography"/>
                      <w:rPr>
                        <w:noProof/>
                      </w:rPr>
                    </w:pPr>
                    <w:r>
                      <w:rPr>
                        <w:noProof/>
                      </w:rPr>
                      <w:t>A. O. PhD, “The Theory of Self Actualization,” 13 8 2013. [Online]. Available: https://www.psychologytoday.com/gb/blog/theory-and-psychopathology/201308/the-theory-self-actualization. [Accessed 21 11 2019].</w:t>
                    </w:r>
                  </w:p>
                </w:tc>
              </w:tr>
              <w:tr w:rsidR="00ED6E20" w14:paraId="5801CDBF" w14:textId="77777777" w:rsidTr="00ED6E20">
                <w:trPr>
                  <w:divId w:val="2038461667"/>
                  <w:tblCellSpacing w:w="15" w:type="dxa"/>
                </w:trPr>
                <w:tc>
                  <w:tcPr>
                    <w:tcW w:w="289" w:type="pct"/>
                    <w:hideMark/>
                  </w:tcPr>
                  <w:p w14:paraId="68AB7599" w14:textId="77777777" w:rsidR="00ED6E20" w:rsidRDefault="00ED6E20">
                    <w:pPr>
                      <w:pStyle w:val="Bibliography"/>
                      <w:rPr>
                        <w:noProof/>
                      </w:rPr>
                    </w:pPr>
                    <w:r>
                      <w:rPr>
                        <w:noProof/>
                      </w:rPr>
                      <w:t xml:space="preserve">[123] </w:t>
                    </w:r>
                  </w:p>
                </w:tc>
                <w:tc>
                  <w:tcPr>
                    <w:tcW w:w="4661" w:type="pct"/>
                    <w:hideMark/>
                  </w:tcPr>
                  <w:p w14:paraId="14CB5829" w14:textId="77777777" w:rsidR="00ED6E20" w:rsidRDefault="00ED6E20">
                    <w:pPr>
                      <w:pStyle w:val="Bibliography"/>
                      <w:rPr>
                        <w:noProof/>
                      </w:rPr>
                    </w:pPr>
                    <w:r>
                      <w:rPr>
                        <w:noProof/>
                      </w:rPr>
                      <w:t>S. Bradley, “Designing For a Hierarchy of Needs,” 26 4 2010. [Online]. Available: https://www.smashingmagazine.com/2010/04/designing-for-a-hierarchy-of-needs/. [Accessed 21 11 2019].</w:t>
                    </w:r>
                  </w:p>
                </w:tc>
              </w:tr>
              <w:tr w:rsidR="00ED6E20" w14:paraId="37DE8E5C" w14:textId="77777777" w:rsidTr="00ED6E20">
                <w:trPr>
                  <w:divId w:val="2038461667"/>
                  <w:tblCellSpacing w:w="15" w:type="dxa"/>
                </w:trPr>
                <w:tc>
                  <w:tcPr>
                    <w:tcW w:w="289" w:type="pct"/>
                    <w:hideMark/>
                  </w:tcPr>
                  <w:p w14:paraId="583F02B5" w14:textId="77777777" w:rsidR="00ED6E20" w:rsidRDefault="00ED6E20">
                    <w:pPr>
                      <w:pStyle w:val="Bibliography"/>
                      <w:rPr>
                        <w:noProof/>
                      </w:rPr>
                    </w:pPr>
                    <w:r>
                      <w:rPr>
                        <w:noProof/>
                      </w:rPr>
                      <w:t xml:space="preserve">[124] </w:t>
                    </w:r>
                  </w:p>
                </w:tc>
                <w:tc>
                  <w:tcPr>
                    <w:tcW w:w="4661" w:type="pct"/>
                    <w:hideMark/>
                  </w:tcPr>
                  <w:p w14:paraId="0457D04B" w14:textId="77777777" w:rsidR="00ED6E20" w:rsidRDefault="00ED6E20">
                    <w:pPr>
                      <w:pStyle w:val="Bibliography"/>
                      <w:rPr>
                        <w:noProof/>
                      </w:rPr>
                    </w:pPr>
                    <w:r>
                      <w:rPr>
                        <w:noProof/>
                      </w:rPr>
                      <w:t>I. D. Foundation, “Needs Before Wants in User Experiences – Maslow and the Hierarchy of Needs,” Interaction Design Foundation, 2016. [Online]. Available: https://www.interaction-design.org/literature/article/needs-before-wants-in-user-experiences-maslow-and-the-hierarchy-of-needs. [Accessed 21 11 2019].</w:t>
                    </w:r>
                  </w:p>
                </w:tc>
              </w:tr>
              <w:tr w:rsidR="00ED6E20" w14:paraId="5ED24C31" w14:textId="77777777" w:rsidTr="00ED6E20">
                <w:trPr>
                  <w:divId w:val="2038461667"/>
                  <w:tblCellSpacing w:w="15" w:type="dxa"/>
                </w:trPr>
                <w:tc>
                  <w:tcPr>
                    <w:tcW w:w="289" w:type="pct"/>
                    <w:hideMark/>
                  </w:tcPr>
                  <w:p w14:paraId="70083357" w14:textId="77777777" w:rsidR="00ED6E20" w:rsidRDefault="00ED6E20">
                    <w:pPr>
                      <w:pStyle w:val="Bibliography"/>
                      <w:rPr>
                        <w:noProof/>
                      </w:rPr>
                    </w:pPr>
                    <w:r>
                      <w:rPr>
                        <w:noProof/>
                      </w:rPr>
                      <w:t xml:space="preserve">[125] </w:t>
                    </w:r>
                  </w:p>
                </w:tc>
                <w:tc>
                  <w:tcPr>
                    <w:tcW w:w="4661" w:type="pct"/>
                    <w:hideMark/>
                  </w:tcPr>
                  <w:p w14:paraId="05A67B3B" w14:textId="77777777" w:rsidR="00ED6E20" w:rsidRDefault="00ED6E20">
                    <w:pPr>
                      <w:pStyle w:val="Bibliography"/>
                      <w:rPr>
                        <w:noProof/>
                      </w:rPr>
                    </w:pPr>
                    <w:r>
                      <w:rPr>
                        <w:noProof/>
                      </w:rPr>
                      <w:t xml:space="preserve">M. Ozanne, A. Navas, A. Mattila and H. V. Hoof, “An investigation in to Facebook "liking" behaviour an exploratory study,” </w:t>
                    </w:r>
                    <w:r>
                      <w:rPr>
                        <w:i/>
                        <w:iCs/>
                        <w:noProof/>
                      </w:rPr>
                      <w:t xml:space="preserve">Social Media and Society, </w:t>
                    </w:r>
                    <w:r>
                      <w:rPr>
                        <w:noProof/>
                      </w:rPr>
                      <w:t xml:space="preserve">vol. 3, no. 2, 2017. </w:t>
                    </w:r>
                  </w:p>
                </w:tc>
              </w:tr>
              <w:tr w:rsidR="00ED6E20" w14:paraId="394DD6A0" w14:textId="77777777" w:rsidTr="00ED6E20">
                <w:trPr>
                  <w:divId w:val="2038461667"/>
                  <w:tblCellSpacing w:w="15" w:type="dxa"/>
                </w:trPr>
                <w:tc>
                  <w:tcPr>
                    <w:tcW w:w="289" w:type="pct"/>
                    <w:hideMark/>
                  </w:tcPr>
                  <w:p w14:paraId="44C1D1C3" w14:textId="77777777" w:rsidR="00ED6E20" w:rsidRDefault="00ED6E20">
                    <w:pPr>
                      <w:pStyle w:val="Bibliography"/>
                      <w:rPr>
                        <w:noProof/>
                      </w:rPr>
                    </w:pPr>
                    <w:r>
                      <w:rPr>
                        <w:noProof/>
                      </w:rPr>
                      <w:t xml:space="preserve">[126] </w:t>
                    </w:r>
                  </w:p>
                </w:tc>
                <w:tc>
                  <w:tcPr>
                    <w:tcW w:w="4661" w:type="pct"/>
                    <w:hideMark/>
                  </w:tcPr>
                  <w:p w14:paraId="5A98F723" w14:textId="77777777" w:rsidR="00ED6E20" w:rsidRDefault="00ED6E20">
                    <w:pPr>
                      <w:pStyle w:val="Bibliography"/>
                      <w:rPr>
                        <w:noProof/>
                      </w:rPr>
                    </w:pPr>
                    <w:r>
                      <w:rPr>
                        <w:noProof/>
                      </w:rPr>
                      <w:t>T. Ganster, “"Like" what you see? The impact of Facebook likes against a background of conformity goals and self presentational concerns,” 2014. [Online]. Available: https://pdfs.semanticscholar.org/b6c2/7b43b9b8d3daa792162f3c612bd1d2fec616.pdf. [Accessed 24 11 2019].</w:t>
                    </w:r>
                  </w:p>
                </w:tc>
              </w:tr>
              <w:tr w:rsidR="00ED6E20" w14:paraId="4F3C25D6" w14:textId="77777777" w:rsidTr="00ED6E20">
                <w:trPr>
                  <w:divId w:val="2038461667"/>
                  <w:tblCellSpacing w:w="15" w:type="dxa"/>
                </w:trPr>
                <w:tc>
                  <w:tcPr>
                    <w:tcW w:w="289" w:type="pct"/>
                    <w:hideMark/>
                  </w:tcPr>
                  <w:p w14:paraId="7A2F9AF4" w14:textId="77777777" w:rsidR="00ED6E20" w:rsidRDefault="00ED6E20">
                    <w:pPr>
                      <w:pStyle w:val="Bibliography"/>
                      <w:rPr>
                        <w:noProof/>
                      </w:rPr>
                    </w:pPr>
                    <w:r>
                      <w:rPr>
                        <w:noProof/>
                      </w:rPr>
                      <w:t xml:space="preserve">[127] </w:t>
                    </w:r>
                  </w:p>
                </w:tc>
                <w:tc>
                  <w:tcPr>
                    <w:tcW w:w="4661" w:type="pct"/>
                    <w:hideMark/>
                  </w:tcPr>
                  <w:p w14:paraId="0F5872E3" w14:textId="77777777" w:rsidR="00ED6E20" w:rsidRDefault="00ED6E20">
                    <w:pPr>
                      <w:pStyle w:val="Bibliography"/>
                      <w:rPr>
                        <w:noProof/>
                      </w:rPr>
                    </w:pPr>
                    <w:r>
                      <w:rPr>
                        <w:noProof/>
                      </w:rPr>
                      <w:t xml:space="preserve">N. Salamanos, E. Voudigari, T. Papageorgiou and M. Vazirgannis, “Discovering correlation between communities and likes in Facebook,” in </w:t>
                    </w:r>
                    <w:r>
                      <w:rPr>
                        <w:i/>
                        <w:iCs/>
                        <w:noProof/>
                      </w:rPr>
                      <w:t>2012 IEEE International Conference on Green Computing and Communications</w:t>
                    </w:r>
                    <w:r>
                      <w:rPr>
                        <w:noProof/>
                      </w:rPr>
                      <w:t xml:space="preserve">, Besancon, 2012. </w:t>
                    </w:r>
                  </w:p>
                </w:tc>
              </w:tr>
              <w:tr w:rsidR="00ED6E20" w14:paraId="4E0177DA" w14:textId="77777777" w:rsidTr="00ED6E20">
                <w:trPr>
                  <w:divId w:val="2038461667"/>
                  <w:tblCellSpacing w:w="15" w:type="dxa"/>
                </w:trPr>
                <w:tc>
                  <w:tcPr>
                    <w:tcW w:w="289" w:type="pct"/>
                    <w:hideMark/>
                  </w:tcPr>
                  <w:p w14:paraId="5184657F" w14:textId="77777777" w:rsidR="00ED6E20" w:rsidRDefault="00ED6E20">
                    <w:pPr>
                      <w:pStyle w:val="Bibliography"/>
                      <w:rPr>
                        <w:noProof/>
                      </w:rPr>
                    </w:pPr>
                    <w:r>
                      <w:rPr>
                        <w:noProof/>
                      </w:rPr>
                      <w:lastRenderedPageBreak/>
                      <w:t xml:space="preserve">[128] </w:t>
                    </w:r>
                  </w:p>
                </w:tc>
                <w:tc>
                  <w:tcPr>
                    <w:tcW w:w="4661" w:type="pct"/>
                    <w:hideMark/>
                  </w:tcPr>
                  <w:p w14:paraId="5F36A269" w14:textId="77777777" w:rsidR="00ED6E20" w:rsidRDefault="00ED6E20">
                    <w:pPr>
                      <w:pStyle w:val="Bibliography"/>
                      <w:rPr>
                        <w:noProof/>
                      </w:rPr>
                    </w:pPr>
                    <w:r>
                      <w:rPr>
                        <w:noProof/>
                      </w:rPr>
                      <w:t xml:space="preserve">S. M. Ghavami, M. Asadpour, J. Hatami and M. Mahdavi, “Facebook users like behaviour can reveal personality,” in </w:t>
                    </w:r>
                    <w:r>
                      <w:rPr>
                        <w:i/>
                        <w:iCs/>
                        <w:noProof/>
                      </w:rPr>
                      <w:t>2015 7th Conference on Information and Knowledge Technology (IKT)</w:t>
                    </w:r>
                    <w:r>
                      <w:rPr>
                        <w:noProof/>
                      </w:rPr>
                      <w:t xml:space="preserve">, Urmia, 2015. </w:t>
                    </w:r>
                  </w:p>
                </w:tc>
              </w:tr>
              <w:tr w:rsidR="00ED6E20" w14:paraId="72B230CF" w14:textId="77777777" w:rsidTr="00ED6E20">
                <w:trPr>
                  <w:divId w:val="2038461667"/>
                  <w:tblCellSpacing w:w="15" w:type="dxa"/>
                </w:trPr>
                <w:tc>
                  <w:tcPr>
                    <w:tcW w:w="289" w:type="pct"/>
                    <w:hideMark/>
                  </w:tcPr>
                  <w:p w14:paraId="295FBAA4" w14:textId="77777777" w:rsidR="00ED6E20" w:rsidRDefault="00ED6E20">
                    <w:pPr>
                      <w:pStyle w:val="Bibliography"/>
                      <w:rPr>
                        <w:noProof/>
                      </w:rPr>
                    </w:pPr>
                    <w:r>
                      <w:rPr>
                        <w:noProof/>
                      </w:rPr>
                      <w:t xml:space="preserve">[129] </w:t>
                    </w:r>
                  </w:p>
                </w:tc>
                <w:tc>
                  <w:tcPr>
                    <w:tcW w:w="4661" w:type="pct"/>
                    <w:hideMark/>
                  </w:tcPr>
                  <w:p w14:paraId="5887F440" w14:textId="77777777" w:rsidR="00ED6E20" w:rsidRDefault="00ED6E20">
                    <w:pPr>
                      <w:pStyle w:val="Bibliography"/>
                      <w:rPr>
                        <w:noProof/>
                      </w:rPr>
                    </w:pPr>
                    <w:r>
                      <w:rPr>
                        <w:noProof/>
                      </w:rPr>
                      <w:t xml:space="preserve">O. Cikrikcili, F. Karaken and Y. B. Salman, “Analysis of a scalable quality oriented image sharing website,” in </w:t>
                    </w:r>
                    <w:r>
                      <w:rPr>
                        <w:i/>
                        <w:iCs/>
                        <w:noProof/>
                      </w:rPr>
                      <w:t>2012 8th International Conference on Information Science and Digital Content Technology (ICIDT2012)</w:t>
                    </w:r>
                    <w:r>
                      <w:rPr>
                        <w:noProof/>
                      </w:rPr>
                      <w:t xml:space="preserve">, Jeju, 2012. </w:t>
                    </w:r>
                  </w:p>
                </w:tc>
              </w:tr>
              <w:tr w:rsidR="00ED6E20" w14:paraId="6E628812" w14:textId="77777777" w:rsidTr="00ED6E20">
                <w:trPr>
                  <w:divId w:val="2038461667"/>
                  <w:tblCellSpacing w:w="15" w:type="dxa"/>
                </w:trPr>
                <w:tc>
                  <w:tcPr>
                    <w:tcW w:w="289" w:type="pct"/>
                    <w:hideMark/>
                  </w:tcPr>
                  <w:p w14:paraId="3907752D" w14:textId="77777777" w:rsidR="00ED6E20" w:rsidRDefault="00ED6E20">
                    <w:pPr>
                      <w:pStyle w:val="Bibliography"/>
                      <w:rPr>
                        <w:noProof/>
                      </w:rPr>
                    </w:pPr>
                    <w:r>
                      <w:rPr>
                        <w:noProof/>
                      </w:rPr>
                      <w:t xml:space="preserve">[130] </w:t>
                    </w:r>
                  </w:p>
                </w:tc>
                <w:tc>
                  <w:tcPr>
                    <w:tcW w:w="4661" w:type="pct"/>
                    <w:hideMark/>
                  </w:tcPr>
                  <w:p w14:paraId="6E27227A" w14:textId="77777777" w:rsidR="00ED6E20" w:rsidRDefault="00ED6E20">
                    <w:pPr>
                      <w:pStyle w:val="Bibliography"/>
                      <w:rPr>
                        <w:noProof/>
                      </w:rPr>
                    </w:pPr>
                    <w:r>
                      <w:rPr>
                        <w:noProof/>
                      </w:rPr>
                      <w:t xml:space="preserve">Y. Wang, D. Zeng, X. Zheng and F. Wang, “Propagation of online news: Dynamic patterns,” in </w:t>
                    </w:r>
                    <w:r>
                      <w:rPr>
                        <w:i/>
                        <w:iCs/>
                        <w:noProof/>
                      </w:rPr>
                      <w:t>2009 IEEE International Conference on Intelligence and Security Informatics</w:t>
                    </w:r>
                    <w:r>
                      <w:rPr>
                        <w:noProof/>
                      </w:rPr>
                      <w:t xml:space="preserve">, Dallas, 2009. </w:t>
                    </w:r>
                  </w:p>
                </w:tc>
              </w:tr>
              <w:tr w:rsidR="00ED6E20" w14:paraId="19DA344C" w14:textId="77777777" w:rsidTr="00ED6E20">
                <w:trPr>
                  <w:divId w:val="2038461667"/>
                  <w:tblCellSpacing w:w="15" w:type="dxa"/>
                </w:trPr>
                <w:tc>
                  <w:tcPr>
                    <w:tcW w:w="289" w:type="pct"/>
                    <w:hideMark/>
                  </w:tcPr>
                  <w:p w14:paraId="550B0E27" w14:textId="77777777" w:rsidR="00ED6E20" w:rsidRDefault="00ED6E20">
                    <w:pPr>
                      <w:pStyle w:val="Bibliography"/>
                      <w:rPr>
                        <w:noProof/>
                      </w:rPr>
                    </w:pPr>
                    <w:r>
                      <w:rPr>
                        <w:noProof/>
                      </w:rPr>
                      <w:t xml:space="preserve">[131] </w:t>
                    </w:r>
                  </w:p>
                </w:tc>
                <w:tc>
                  <w:tcPr>
                    <w:tcW w:w="4661" w:type="pct"/>
                    <w:hideMark/>
                  </w:tcPr>
                  <w:p w14:paraId="242AD280" w14:textId="77777777" w:rsidR="00ED6E20" w:rsidRDefault="00ED6E20">
                    <w:pPr>
                      <w:pStyle w:val="Bibliography"/>
                      <w:rPr>
                        <w:noProof/>
                      </w:rPr>
                    </w:pPr>
                    <w:r>
                      <w:rPr>
                        <w:noProof/>
                      </w:rPr>
                      <w:t>Amazon, “6 things you should know about Prime Delivery,” Amazon, [Online]. Available: https://www.amazon.com/primeinsider/tips/prime-delivery-faq.html. [Accessed 24 11 2019].</w:t>
                    </w:r>
                  </w:p>
                </w:tc>
              </w:tr>
              <w:tr w:rsidR="00ED6E20" w14:paraId="2EF02DFE" w14:textId="77777777" w:rsidTr="00ED6E20">
                <w:trPr>
                  <w:divId w:val="2038461667"/>
                  <w:tblCellSpacing w:w="15" w:type="dxa"/>
                </w:trPr>
                <w:tc>
                  <w:tcPr>
                    <w:tcW w:w="289" w:type="pct"/>
                    <w:hideMark/>
                  </w:tcPr>
                  <w:p w14:paraId="6314F923" w14:textId="77777777" w:rsidR="00ED6E20" w:rsidRDefault="00ED6E20">
                    <w:pPr>
                      <w:pStyle w:val="Bibliography"/>
                      <w:rPr>
                        <w:noProof/>
                      </w:rPr>
                    </w:pPr>
                    <w:r>
                      <w:rPr>
                        <w:noProof/>
                      </w:rPr>
                      <w:t xml:space="preserve">[132] </w:t>
                    </w:r>
                  </w:p>
                </w:tc>
                <w:tc>
                  <w:tcPr>
                    <w:tcW w:w="4661" w:type="pct"/>
                    <w:hideMark/>
                  </w:tcPr>
                  <w:p w14:paraId="36A69007" w14:textId="77777777" w:rsidR="00ED6E20" w:rsidRDefault="00ED6E20">
                    <w:pPr>
                      <w:pStyle w:val="Bibliography"/>
                      <w:rPr>
                        <w:noProof/>
                      </w:rPr>
                    </w:pPr>
                    <w:r>
                      <w:rPr>
                        <w:noProof/>
                      </w:rPr>
                      <w:t xml:space="preserve">J. C. Tu, Y. L. Lee and K. Creativani, “Forming brand identity and promotion strategy of creative industry in Indonesia,” in </w:t>
                    </w:r>
                    <w:r>
                      <w:rPr>
                        <w:i/>
                        <w:iCs/>
                        <w:noProof/>
                      </w:rPr>
                      <w:t>2017 International Conference on Applied System Innovation (ICASI)</w:t>
                    </w:r>
                    <w:r>
                      <w:rPr>
                        <w:noProof/>
                      </w:rPr>
                      <w:t xml:space="preserve">, Saporro, 2017. </w:t>
                    </w:r>
                  </w:p>
                </w:tc>
              </w:tr>
              <w:tr w:rsidR="00ED6E20" w14:paraId="64BDC4CD" w14:textId="77777777" w:rsidTr="00ED6E20">
                <w:trPr>
                  <w:divId w:val="2038461667"/>
                  <w:tblCellSpacing w:w="15" w:type="dxa"/>
                </w:trPr>
                <w:tc>
                  <w:tcPr>
                    <w:tcW w:w="289" w:type="pct"/>
                    <w:hideMark/>
                  </w:tcPr>
                  <w:p w14:paraId="4F212DC2" w14:textId="77777777" w:rsidR="00ED6E20" w:rsidRDefault="00ED6E20">
                    <w:pPr>
                      <w:pStyle w:val="Bibliography"/>
                      <w:rPr>
                        <w:noProof/>
                      </w:rPr>
                    </w:pPr>
                    <w:r>
                      <w:rPr>
                        <w:noProof/>
                      </w:rPr>
                      <w:t xml:space="preserve">[133] </w:t>
                    </w:r>
                  </w:p>
                </w:tc>
                <w:tc>
                  <w:tcPr>
                    <w:tcW w:w="4661" w:type="pct"/>
                    <w:hideMark/>
                  </w:tcPr>
                  <w:p w14:paraId="46E54611" w14:textId="77777777" w:rsidR="00ED6E20" w:rsidRDefault="00ED6E20">
                    <w:pPr>
                      <w:pStyle w:val="Bibliography"/>
                      <w:rPr>
                        <w:noProof/>
                      </w:rPr>
                    </w:pPr>
                    <w:r>
                      <w:rPr>
                        <w:noProof/>
                      </w:rPr>
                      <w:t>I. D. Foundation, “Cognitive Biases,” Interaction Design Foundation, [Online]. Available: https://www.interaction-design.org/literature/topics/cognitive-biases. [Accessed 28 11 2019].</w:t>
                    </w:r>
                  </w:p>
                </w:tc>
              </w:tr>
              <w:tr w:rsidR="00ED6E20" w14:paraId="6D4DE684" w14:textId="77777777" w:rsidTr="00ED6E20">
                <w:trPr>
                  <w:divId w:val="2038461667"/>
                  <w:tblCellSpacing w:w="15" w:type="dxa"/>
                </w:trPr>
                <w:tc>
                  <w:tcPr>
                    <w:tcW w:w="289" w:type="pct"/>
                    <w:hideMark/>
                  </w:tcPr>
                  <w:p w14:paraId="5F33E960" w14:textId="77777777" w:rsidR="00ED6E20" w:rsidRDefault="00ED6E20">
                    <w:pPr>
                      <w:pStyle w:val="Bibliography"/>
                      <w:rPr>
                        <w:noProof/>
                      </w:rPr>
                    </w:pPr>
                    <w:r>
                      <w:rPr>
                        <w:noProof/>
                      </w:rPr>
                      <w:t xml:space="preserve">[134] </w:t>
                    </w:r>
                  </w:p>
                </w:tc>
                <w:tc>
                  <w:tcPr>
                    <w:tcW w:w="4661" w:type="pct"/>
                    <w:hideMark/>
                  </w:tcPr>
                  <w:p w14:paraId="658D0035" w14:textId="77777777" w:rsidR="00ED6E20" w:rsidRDefault="00ED6E20">
                    <w:pPr>
                      <w:pStyle w:val="Bibliography"/>
                      <w:rPr>
                        <w:noProof/>
                      </w:rPr>
                    </w:pPr>
                    <w:r>
                      <w:rPr>
                        <w:noProof/>
                      </w:rPr>
                      <w:t xml:space="preserve">A. Manjunath, M. Bhat, K. Shumaiev, A. Biesdorf and F. Matthes, “Decision Making and Cognitive Biases in Designing Software Architectures,” in </w:t>
                    </w:r>
                    <w:r>
                      <w:rPr>
                        <w:i/>
                        <w:iCs/>
                        <w:noProof/>
                      </w:rPr>
                      <w:t>2018 IEEE International Conference on Software Architecture Companion</w:t>
                    </w:r>
                    <w:r>
                      <w:rPr>
                        <w:noProof/>
                      </w:rPr>
                      <w:t xml:space="preserve">, Seattle, 2018. </w:t>
                    </w:r>
                  </w:p>
                </w:tc>
              </w:tr>
              <w:tr w:rsidR="00ED6E20" w14:paraId="7B3F9D47" w14:textId="77777777" w:rsidTr="00ED6E20">
                <w:trPr>
                  <w:divId w:val="2038461667"/>
                  <w:tblCellSpacing w:w="15" w:type="dxa"/>
                </w:trPr>
                <w:tc>
                  <w:tcPr>
                    <w:tcW w:w="289" w:type="pct"/>
                    <w:hideMark/>
                  </w:tcPr>
                  <w:p w14:paraId="60913A0E" w14:textId="77777777" w:rsidR="00ED6E20" w:rsidRDefault="00ED6E20">
                    <w:pPr>
                      <w:pStyle w:val="Bibliography"/>
                      <w:rPr>
                        <w:noProof/>
                      </w:rPr>
                    </w:pPr>
                    <w:r>
                      <w:rPr>
                        <w:noProof/>
                      </w:rPr>
                      <w:t xml:space="preserve">[135] </w:t>
                    </w:r>
                  </w:p>
                </w:tc>
                <w:tc>
                  <w:tcPr>
                    <w:tcW w:w="4661" w:type="pct"/>
                    <w:hideMark/>
                  </w:tcPr>
                  <w:p w14:paraId="3E6D1EB3" w14:textId="77777777" w:rsidR="00ED6E20" w:rsidRDefault="00ED6E20">
                    <w:pPr>
                      <w:pStyle w:val="Bibliography"/>
                      <w:rPr>
                        <w:noProof/>
                      </w:rPr>
                    </w:pPr>
                    <w:r>
                      <w:rPr>
                        <w:noProof/>
                      </w:rPr>
                      <w:t xml:space="preserve">I. Cho, R. Wesslen, A. Karduni, S. Santhanam, S. Shaikh and W. Dou, “The Anchoring Effect in Decision-Making with Visual Analytics,” in </w:t>
                    </w:r>
                    <w:r>
                      <w:rPr>
                        <w:i/>
                        <w:iCs/>
                        <w:noProof/>
                      </w:rPr>
                      <w:t>2017 IEEE Conference on Visual Analytics Science and Technology</w:t>
                    </w:r>
                    <w:r>
                      <w:rPr>
                        <w:noProof/>
                      </w:rPr>
                      <w:t xml:space="preserve">, Phoenix, 2017. </w:t>
                    </w:r>
                  </w:p>
                </w:tc>
              </w:tr>
              <w:tr w:rsidR="00ED6E20" w14:paraId="2894F5FE" w14:textId="77777777" w:rsidTr="00ED6E20">
                <w:trPr>
                  <w:divId w:val="2038461667"/>
                  <w:tblCellSpacing w:w="15" w:type="dxa"/>
                </w:trPr>
                <w:tc>
                  <w:tcPr>
                    <w:tcW w:w="289" w:type="pct"/>
                    <w:hideMark/>
                  </w:tcPr>
                  <w:p w14:paraId="5281AE58" w14:textId="77777777" w:rsidR="00ED6E20" w:rsidRDefault="00ED6E20">
                    <w:pPr>
                      <w:pStyle w:val="Bibliography"/>
                      <w:rPr>
                        <w:noProof/>
                      </w:rPr>
                    </w:pPr>
                    <w:r>
                      <w:rPr>
                        <w:noProof/>
                      </w:rPr>
                      <w:t xml:space="preserve">[136] </w:t>
                    </w:r>
                  </w:p>
                </w:tc>
                <w:tc>
                  <w:tcPr>
                    <w:tcW w:w="4661" w:type="pct"/>
                    <w:hideMark/>
                  </w:tcPr>
                  <w:p w14:paraId="540A420E" w14:textId="77777777" w:rsidR="00ED6E20" w:rsidRDefault="00ED6E20">
                    <w:pPr>
                      <w:pStyle w:val="Bibliography"/>
                      <w:rPr>
                        <w:noProof/>
                      </w:rPr>
                    </w:pPr>
                    <w:r>
                      <w:rPr>
                        <w:noProof/>
                      </w:rPr>
                      <w:t xml:space="preserve">J. H. Rohlfs and H. R. Varian, Bandwagon Effects in High Technology Industries, USA: MIT Press, 2003. </w:t>
                    </w:r>
                  </w:p>
                </w:tc>
              </w:tr>
              <w:tr w:rsidR="00ED6E20" w14:paraId="6C97ECE9" w14:textId="77777777" w:rsidTr="00ED6E20">
                <w:trPr>
                  <w:divId w:val="2038461667"/>
                  <w:tblCellSpacing w:w="15" w:type="dxa"/>
                </w:trPr>
                <w:tc>
                  <w:tcPr>
                    <w:tcW w:w="289" w:type="pct"/>
                    <w:hideMark/>
                  </w:tcPr>
                  <w:p w14:paraId="75ADE21E" w14:textId="77777777" w:rsidR="00ED6E20" w:rsidRDefault="00ED6E20">
                    <w:pPr>
                      <w:pStyle w:val="Bibliography"/>
                      <w:rPr>
                        <w:noProof/>
                      </w:rPr>
                    </w:pPr>
                    <w:r>
                      <w:rPr>
                        <w:noProof/>
                      </w:rPr>
                      <w:t xml:space="preserve">[137] </w:t>
                    </w:r>
                  </w:p>
                </w:tc>
                <w:tc>
                  <w:tcPr>
                    <w:tcW w:w="4661" w:type="pct"/>
                    <w:hideMark/>
                  </w:tcPr>
                  <w:p w14:paraId="2AC898BA" w14:textId="77777777" w:rsidR="00ED6E20" w:rsidRDefault="00ED6E20">
                    <w:pPr>
                      <w:pStyle w:val="Bibliography"/>
                      <w:rPr>
                        <w:noProof/>
                      </w:rPr>
                    </w:pPr>
                    <w:r>
                      <w:rPr>
                        <w:noProof/>
                      </w:rPr>
                      <w:t>I. D. Foundation, “The Illusion of Control – You Are Your Worst Enemy,” Interaction Design Foundation, 2016. [Online]. Available: https://www.interaction-design.org/literature/article/the-illusion-of-control-you-are-your-worst-enemy. [Accessed 28 11 2019].</w:t>
                    </w:r>
                  </w:p>
                </w:tc>
              </w:tr>
              <w:tr w:rsidR="00ED6E20" w14:paraId="496CEE3A" w14:textId="77777777" w:rsidTr="00ED6E20">
                <w:trPr>
                  <w:divId w:val="2038461667"/>
                  <w:tblCellSpacing w:w="15" w:type="dxa"/>
                </w:trPr>
                <w:tc>
                  <w:tcPr>
                    <w:tcW w:w="289" w:type="pct"/>
                    <w:hideMark/>
                  </w:tcPr>
                  <w:p w14:paraId="1B68A294" w14:textId="77777777" w:rsidR="00ED6E20" w:rsidRDefault="00ED6E20">
                    <w:pPr>
                      <w:pStyle w:val="Bibliography"/>
                      <w:rPr>
                        <w:noProof/>
                      </w:rPr>
                    </w:pPr>
                    <w:r>
                      <w:rPr>
                        <w:noProof/>
                      </w:rPr>
                      <w:t xml:space="preserve">[138] </w:t>
                    </w:r>
                  </w:p>
                </w:tc>
                <w:tc>
                  <w:tcPr>
                    <w:tcW w:w="4661" w:type="pct"/>
                    <w:hideMark/>
                  </w:tcPr>
                  <w:p w14:paraId="1831CC07" w14:textId="77777777" w:rsidR="00ED6E20" w:rsidRDefault="00ED6E20">
                    <w:pPr>
                      <w:pStyle w:val="Bibliography"/>
                      <w:rPr>
                        <w:noProof/>
                      </w:rPr>
                    </w:pPr>
                    <w:r>
                      <w:rPr>
                        <w:noProof/>
                      </w:rPr>
                      <w:t>D. Robson, “The Trick That Makes You Overspend,” 2 8 2019. [Online]. Available: https://www.bbc.com/worklife/article/20190801-the-trick-that-makes-you-overspend. [Accessed 28 11 2019].</w:t>
                    </w:r>
                  </w:p>
                </w:tc>
              </w:tr>
              <w:tr w:rsidR="00ED6E20" w14:paraId="06C090F9" w14:textId="77777777" w:rsidTr="00ED6E20">
                <w:trPr>
                  <w:divId w:val="2038461667"/>
                  <w:tblCellSpacing w:w="15" w:type="dxa"/>
                </w:trPr>
                <w:tc>
                  <w:tcPr>
                    <w:tcW w:w="289" w:type="pct"/>
                    <w:hideMark/>
                  </w:tcPr>
                  <w:p w14:paraId="72FBFE0F" w14:textId="77777777" w:rsidR="00ED6E20" w:rsidRDefault="00ED6E20">
                    <w:pPr>
                      <w:pStyle w:val="Bibliography"/>
                      <w:rPr>
                        <w:noProof/>
                      </w:rPr>
                    </w:pPr>
                    <w:r>
                      <w:rPr>
                        <w:noProof/>
                      </w:rPr>
                      <w:t xml:space="preserve">[139] </w:t>
                    </w:r>
                  </w:p>
                </w:tc>
                <w:tc>
                  <w:tcPr>
                    <w:tcW w:w="4661" w:type="pct"/>
                    <w:hideMark/>
                  </w:tcPr>
                  <w:p w14:paraId="484E813B" w14:textId="77777777" w:rsidR="00ED6E20" w:rsidRDefault="00ED6E20">
                    <w:pPr>
                      <w:pStyle w:val="Bibliography"/>
                      <w:rPr>
                        <w:noProof/>
                      </w:rPr>
                    </w:pPr>
                    <w:r>
                      <w:rPr>
                        <w:noProof/>
                      </w:rPr>
                      <w:t xml:space="preserve">J. W. Gao and C. Wang, “The Impact of Loss Aversion on Investment Choice,” in </w:t>
                    </w:r>
                    <w:r>
                      <w:rPr>
                        <w:i/>
                        <w:iCs/>
                        <w:noProof/>
                      </w:rPr>
                      <w:t>2010 International Conference of Information Science and Management Engineering</w:t>
                    </w:r>
                    <w:r>
                      <w:rPr>
                        <w:noProof/>
                      </w:rPr>
                      <w:t xml:space="preserve">, Xi'an, 2010. </w:t>
                    </w:r>
                  </w:p>
                </w:tc>
              </w:tr>
              <w:tr w:rsidR="00ED6E20" w14:paraId="6983FA44" w14:textId="77777777" w:rsidTr="00ED6E20">
                <w:trPr>
                  <w:divId w:val="2038461667"/>
                  <w:tblCellSpacing w:w="15" w:type="dxa"/>
                </w:trPr>
                <w:tc>
                  <w:tcPr>
                    <w:tcW w:w="289" w:type="pct"/>
                    <w:hideMark/>
                  </w:tcPr>
                  <w:p w14:paraId="24866073" w14:textId="77777777" w:rsidR="00ED6E20" w:rsidRDefault="00ED6E20">
                    <w:pPr>
                      <w:pStyle w:val="Bibliography"/>
                      <w:rPr>
                        <w:noProof/>
                      </w:rPr>
                    </w:pPr>
                    <w:r>
                      <w:rPr>
                        <w:noProof/>
                      </w:rPr>
                      <w:t xml:space="preserve">[140] </w:t>
                    </w:r>
                  </w:p>
                </w:tc>
                <w:tc>
                  <w:tcPr>
                    <w:tcW w:w="4661" w:type="pct"/>
                    <w:hideMark/>
                  </w:tcPr>
                  <w:p w14:paraId="522ED3E6" w14:textId="77777777" w:rsidR="00ED6E20" w:rsidRDefault="00ED6E20">
                    <w:pPr>
                      <w:pStyle w:val="Bibliography"/>
                      <w:rPr>
                        <w:noProof/>
                      </w:rPr>
                    </w:pPr>
                    <w:r>
                      <w:rPr>
                        <w:noProof/>
                      </w:rPr>
                      <w:t xml:space="preserve">M. Jørgensen and E. Papatheocharous, “Believing is Seeing: Confirmation Bias Studies in Software Engineering,” in </w:t>
                    </w:r>
                    <w:r>
                      <w:rPr>
                        <w:i/>
                        <w:iCs/>
                        <w:noProof/>
                      </w:rPr>
                      <w:t>2015 41st Euromicro Conference on Software Engineering and Advanced Applications</w:t>
                    </w:r>
                    <w:r>
                      <w:rPr>
                        <w:noProof/>
                      </w:rPr>
                      <w:t xml:space="preserve">, Funchal, 2015. </w:t>
                    </w:r>
                  </w:p>
                </w:tc>
              </w:tr>
              <w:tr w:rsidR="00ED6E20" w14:paraId="4982D2A4" w14:textId="77777777" w:rsidTr="00ED6E20">
                <w:trPr>
                  <w:divId w:val="2038461667"/>
                  <w:tblCellSpacing w:w="15" w:type="dxa"/>
                </w:trPr>
                <w:tc>
                  <w:tcPr>
                    <w:tcW w:w="289" w:type="pct"/>
                    <w:hideMark/>
                  </w:tcPr>
                  <w:p w14:paraId="0724E922" w14:textId="77777777" w:rsidR="00ED6E20" w:rsidRDefault="00ED6E20">
                    <w:pPr>
                      <w:pStyle w:val="Bibliography"/>
                      <w:rPr>
                        <w:noProof/>
                      </w:rPr>
                    </w:pPr>
                    <w:r>
                      <w:rPr>
                        <w:noProof/>
                      </w:rPr>
                      <w:lastRenderedPageBreak/>
                      <w:t xml:space="preserve">[141] </w:t>
                    </w:r>
                  </w:p>
                </w:tc>
                <w:tc>
                  <w:tcPr>
                    <w:tcW w:w="4661" w:type="pct"/>
                    <w:hideMark/>
                  </w:tcPr>
                  <w:p w14:paraId="2E107C71" w14:textId="77777777" w:rsidR="00ED6E20" w:rsidRDefault="00ED6E20">
                    <w:pPr>
                      <w:pStyle w:val="Bibliography"/>
                      <w:rPr>
                        <w:noProof/>
                      </w:rPr>
                    </w:pPr>
                    <w:r>
                      <w:rPr>
                        <w:noProof/>
                      </w:rPr>
                      <w:t xml:space="preserve">S. You, J. Nie, K. Suh and S. S. Sundar, “When the robot criticizes you… Self-serving bias in human-robot interaction,” in </w:t>
                    </w:r>
                    <w:r>
                      <w:rPr>
                        <w:i/>
                        <w:iCs/>
                        <w:noProof/>
                      </w:rPr>
                      <w:t>2011 6th ACM/IEEE International Conference on Human-Robot Interaction (HRI)</w:t>
                    </w:r>
                    <w:r>
                      <w:rPr>
                        <w:noProof/>
                      </w:rPr>
                      <w:t xml:space="preserve">, Lausanne, 2011. </w:t>
                    </w:r>
                  </w:p>
                </w:tc>
              </w:tr>
              <w:tr w:rsidR="00ED6E20" w14:paraId="41081DF8" w14:textId="77777777" w:rsidTr="00ED6E20">
                <w:trPr>
                  <w:divId w:val="2038461667"/>
                  <w:tblCellSpacing w:w="15" w:type="dxa"/>
                </w:trPr>
                <w:tc>
                  <w:tcPr>
                    <w:tcW w:w="289" w:type="pct"/>
                    <w:hideMark/>
                  </w:tcPr>
                  <w:p w14:paraId="3AD7C461" w14:textId="77777777" w:rsidR="00ED6E20" w:rsidRDefault="00ED6E20">
                    <w:pPr>
                      <w:pStyle w:val="Bibliography"/>
                      <w:rPr>
                        <w:noProof/>
                      </w:rPr>
                    </w:pPr>
                    <w:r>
                      <w:rPr>
                        <w:noProof/>
                      </w:rPr>
                      <w:t xml:space="preserve">[142] </w:t>
                    </w:r>
                  </w:p>
                </w:tc>
                <w:tc>
                  <w:tcPr>
                    <w:tcW w:w="4661" w:type="pct"/>
                    <w:hideMark/>
                  </w:tcPr>
                  <w:p w14:paraId="02959F2C" w14:textId="77777777" w:rsidR="00ED6E20" w:rsidRDefault="00ED6E20">
                    <w:pPr>
                      <w:pStyle w:val="Bibliography"/>
                      <w:rPr>
                        <w:noProof/>
                      </w:rPr>
                    </w:pPr>
                    <w:r>
                      <w:rPr>
                        <w:noProof/>
                      </w:rPr>
                      <w:t xml:space="preserve">Q. Liu, B. Emmermann, O. Suen, B. Grant, J. Hercules, E. Glaser and B. Lathrop, “Rightward attentional bias in windshield displays: Implication towards external human machine interfaces for self-driving cars,” in </w:t>
                    </w:r>
                    <w:r>
                      <w:rPr>
                        <w:i/>
                        <w:iCs/>
                        <w:noProof/>
                      </w:rPr>
                      <w:t>2017 IEEE Conference on Cognitive and Computational Aspects of Situation Management (CogSIMA)</w:t>
                    </w:r>
                    <w:r>
                      <w:rPr>
                        <w:noProof/>
                      </w:rPr>
                      <w:t xml:space="preserve">, Savannah, 2017. </w:t>
                    </w:r>
                  </w:p>
                </w:tc>
              </w:tr>
              <w:tr w:rsidR="00ED6E20" w14:paraId="080B0641" w14:textId="77777777" w:rsidTr="00ED6E20">
                <w:trPr>
                  <w:divId w:val="2038461667"/>
                  <w:tblCellSpacing w:w="15" w:type="dxa"/>
                </w:trPr>
                <w:tc>
                  <w:tcPr>
                    <w:tcW w:w="289" w:type="pct"/>
                    <w:hideMark/>
                  </w:tcPr>
                  <w:p w14:paraId="6F729BC5" w14:textId="77777777" w:rsidR="00ED6E20" w:rsidRDefault="00ED6E20">
                    <w:pPr>
                      <w:pStyle w:val="Bibliography"/>
                      <w:rPr>
                        <w:noProof/>
                      </w:rPr>
                    </w:pPr>
                    <w:r>
                      <w:rPr>
                        <w:noProof/>
                      </w:rPr>
                      <w:t xml:space="preserve">[143] </w:t>
                    </w:r>
                  </w:p>
                </w:tc>
                <w:tc>
                  <w:tcPr>
                    <w:tcW w:w="4661" w:type="pct"/>
                    <w:hideMark/>
                  </w:tcPr>
                  <w:p w14:paraId="1ACEBBE5" w14:textId="77777777" w:rsidR="00ED6E20" w:rsidRDefault="00ED6E20">
                    <w:pPr>
                      <w:pStyle w:val="Bibliography"/>
                      <w:rPr>
                        <w:noProof/>
                      </w:rPr>
                    </w:pPr>
                    <w:r>
                      <w:rPr>
                        <w:noProof/>
                      </w:rPr>
                      <w:t xml:space="preserve">R. Dassani, “Optimism Bias: It's effect on Software Project estimates and designs,” in </w:t>
                    </w:r>
                    <w:r>
                      <w:rPr>
                        <w:i/>
                        <w:iCs/>
                        <w:noProof/>
                      </w:rPr>
                      <w:t>2012 7th International Conference on Computer Science &amp; Education (ICCSE)</w:t>
                    </w:r>
                    <w:r>
                      <w:rPr>
                        <w:noProof/>
                      </w:rPr>
                      <w:t xml:space="preserve">, Melbourne, 2012. </w:t>
                    </w:r>
                  </w:p>
                </w:tc>
              </w:tr>
              <w:tr w:rsidR="00ED6E20" w14:paraId="18A0483B" w14:textId="77777777" w:rsidTr="00ED6E20">
                <w:trPr>
                  <w:divId w:val="2038461667"/>
                  <w:tblCellSpacing w:w="15" w:type="dxa"/>
                </w:trPr>
                <w:tc>
                  <w:tcPr>
                    <w:tcW w:w="289" w:type="pct"/>
                    <w:hideMark/>
                  </w:tcPr>
                  <w:p w14:paraId="29FB98B9" w14:textId="77777777" w:rsidR="00ED6E20" w:rsidRDefault="00ED6E20">
                    <w:pPr>
                      <w:pStyle w:val="Bibliography"/>
                      <w:rPr>
                        <w:noProof/>
                      </w:rPr>
                    </w:pPr>
                    <w:r>
                      <w:rPr>
                        <w:noProof/>
                      </w:rPr>
                      <w:t xml:space="preserve">[144] </w:t>
                    </w:r>
                  </w:p>
                </w:tc>
                <w:tc>
                  <w:tcPr>
                    <w:tcW w:w="4661" w:type="pct"/>
                    <w:hideMark/>
                  </w:tcPr>
                  <w:p w14:paraId="341EB205" w14:textId="77777777" w:rsidR="00ED6E20" w:rsidRDefault="00ED6E20">
                    <w:pPr>
                      <w:pStyle w:val="Bibliography"/>
                      <w:rPr>
                        <w:noProof/>
                      </w:rPr>
                    </w:pPr>
                    <w:r>
                      <w:rPr>
                        <w:noProof/>
                      </w:rPr>
                      <w:t xml:space="preserve">M. Gergely and V. S. C. Rao, “Social desirability bias in software piracy research: Evidence from pilot studies,” in </w:t>
                    </w:r>
                    <w:r>
                      <w:rPr>
                        <w:i/>
                        <w:iCs/>
                        <w:noProof/>
                      </w:rPr>
                      <w:t>2016 12th International Conference on Innovations in Information Technology (IIT)</w:t>
                    </w:r>
                    <w:r>
                      <w:rPr>
                        <w:noProof/>
                      </w:rPr>
                      <w:t xml:space="preserve">, Al-Ain, 2016. </w:t>
                    </w:r>
                  </w:p>
                </w:tc>
              </w:tr>
              <w:tr w:rsidR="00ED6E20" w14:paraId="72D0EA3F" w14:textId="77777777" w:rsidTr="00ED6E20">
                <w:trPr>
                  <w:divId w:val="2038461667"/>
                  <w:tblCellSpacing w:w="15" w:type="dxa"/>
                </w:trPr>
                <w:tc>
                  <w:tcPr>
                    <w:tcW w:w="289" w:type="pct"/>
                    <w:hideMark/>
                  </w:tcPr>
                  <w:p w14:paraId="57FFADD0" w14:textId="77777777" w:rsidR="00ED6E20" w:rsidRDefault="00ED6E20">
                    <w:pPr>
                      <w:pStyle w:val="Bibliography"/>
                      <w:rPr>
                        <w:noProof/>
                      </w:rPr>
                    </w:pPr>
                    <w:r>
                      <w:rPr>
                        <w:noProof/>
                      </w:rPr>
                      <w:t xml:space="preserve">[145] </w:t>
                    </w:r>
                  </w:p>
                </w:tc>
                <w:tc>
                  <w:tcPr>
                    <w:tcW w:w="4661" w:type="pct"/>
                    <w:hideMark/>
                  </w:tcPr>
                  <w:p w14:paraId="06BBEF1D" w14:textId="77777777" w:rsidR="00ED6E20" w:rsidRDefault="00ED6E20">
                    <w:pPr>
                      <w:pStyle w:val="Bibliography"/>
                      <w:rPr>
                        <w:noProof/>
                      </w:rPr>
                    </w:pPr>
                    <w:r>
                      <w:rPr>
                        <w:noProof/>
                      </w:rPr>
                      <w:t xml:space="preserve">S. Boring, S. Greenberg, J. Vermeulen, J. Dostal and N. Marquardt, “The Dark Patterns of Proxemic Sensing,” </w:t>
                    </w:r>
                    <w:r>
                      <w:rPr>
                        <w:i/>
                        <w:iCs/>
                        <w:noProof/>
                      </w:rPr>
                      <w:t xml:space="preserve">Computer, </w:t>
                    </w:r>
                    <w:r>
                      <w:rPr>
                        <w:noProof/>
                      </w:rPr>
                      <w:t xml:space="preserve">vol. 47, no. 8, pp. 56 - 60, 2014. </w:t>
                    </w:r>
                  </w:p>
                </w:tc>
              </w:tr>
              <w:tr w:rsidR="00ED6E20" w14:paraId="24ABED13" w14:textId="77777777" w:rsidTr="00ED6E20">
                <w:trPr>
                  <w:divId w:val="2038461667"/>
                  <w:tblCellSpacing w:w="15" w:type="dxa"/>
                </w:trPr>
                <w:tc>
                  <w:tcPr>
                    <w:tcW w:w="289" w:type="pct"/>
                    <w:hideMark/>
                  </w:tcPr>
                  <w:p w14:paraId="53B7745D" w14:textId="77777777" w:rsidR="00ED6E20" w:rsidRDefault="00ED6E20">
                    <w:pPr>
                      <w:pStyle w:val="Bibliography"/>
                      <w:rPr>
                        <w:noProof/>
                      </w:rPr>
                    </w:pPr>
                    <w:r>
                      <w:rPr>
                        <w:noProof/>
                      </w:rPr>
                      <w:t xml:space="preserve">[146] </w:t>
                    </w:r>
                  </w:p>
                </w:tc>
                <w:tc>
                  <w:tcPr>
                    <w:tcW w:w="4661" w:type="pct"/>
                    <w:hideMark/>
                  </w:tcPr>
                  <w:p w14:paraId="3FF7E8D4" w14:textId="77777777" w:rsidR="00ED6E20" w:rsidRDefault="00ED6E20">
                    <w:pPr>
                      <w:pStyle w:val="Bibliography"/>
                      <w:rPr>
                        <w:noProof/>
                      </w:rPr>
                    </w:pPr>
                    <w:r>
                      <w:rPr>
                        <w:noProof/>
                      </w:rPr>
                      <w:t xml:space="preserve">C. Lacey and C. Caudwell, “Cuteness as a ‘Dark Pattern’ in Home Robot,” in </w:t>
                    </w:r>
                    <w:r>
                      <w:rPr>
                        <w:i/>
                        <w:iCs/>
                        <w:noProof/>
                      </w:rPr>
                      <w:t>2019 14th ACM/IEEE International Conference on Human-Robot Interaction (HRI)</w:t>
                    </w:r>
                    <w:r>
                      <w:rPr>
                        <w:noProof/>
                      </w:rPr>
                      <w:t xml:space="preserve">, Daegu, 2019. </w:t>
                    </w:r>
                  </w:p>
                </w:tc>
              </w:tr>
              <w:tr w:rsidR="00ED6E20" w14:paraId="7622D6B4" w14:textId="77777777" w:rsidTr="00ED6E20">
                <w:trPr>
                  <w:divId w:val="2038461667"/>
                  <w:tblCellSpacing w:w="15" w:type="dxa"/>
                </w:trPr>
                <w:tc>
                  <w:tcPr>
                    <w:tcW w:w="289" w:type="pct"/>
                    <w:hideMark/>
                  </w:tcPr>
                  <w:p w14:paraId="72B2C67E" w14:textId="77777777" w:rsidR="00ED6E20" w:rsidRDefault="00ED6E20">
                    <w:pPr>
                      <w:pStyle w:val="Bibliography"/>
                      <w:rPr>
                        <w:noProof/>
                      </w:rPr>
                    </w:pPr>
                    <w:r>
                      <w:rPr>
                        <w:noProof/>
                      </w:rPr>
                      <w:t xml:space="preserve">[147] </w:t>
                    </w:r>
                  </w:p>
                </w:tc>
                <w:tc>
                  <w:tcPr>
                    <w:tcW w:w="4661" w:type="pct"/>
                    <w:hideMark/>
                  </w:tcPr>
                  <w:p w14:paraId="4F75D2BF" w14:textId="77777777" w:rsidR="00ED6E20" w:rsidRDefault="00ED6E20">
                    <w:pPr>
                      <w:pStyle w:val="Bibliography"/>
                      <w:rPr>
                        <w:noProof/>
                      </w:rPr>
                    </w:pPr>
                    <w:r>
                      <w:rPr>
                        <w:noProof/>
                      </w:rPr>
                      <w:t xml:space="preserve">J. Zagal, S. Bjork and C. Lewis, “Dark Patterns in the Design of Games,” in </w:t>
                    </w:r>
                    <w:r>
                      <w:rPr>
                        <w:i/>
                        <w:iCs/>
                        <w:noProof/>
                      </w:rPr>
                      <w:t>Foundations of Digital Games 2013</w:t>
                    </w:r>
                    <w:r>
                      <w:rPr>
                        <w:noProof/>
                      </w:rPr>
                      <w:t xml:space="preserve">, Crete, 2013. </w:t>
                    </w:r>
                  </w:p>
                </w:tc>
              </w:tr>
              <w:tr w:rsidR="00ED6E20" w14:paraId="47B59032" w14:textId="77777777" w:rsidTr="00ED6E20">
                <w:trPr>
                  <w:divId w:val="2038461667"/>
                  <w:tblCellSpacing w:w="15" w:type="dxa"/>
                </w:trPr>
                <w:tc>
                  <w:tcPr>
                    <w:tcW w:w="289" w:type="pct"/>
                    <w:hideMark/>
                  </w:tcPr>
                  <w:p w14:paraId="3193B81E" w14:textId="77777777" w:rsidR="00ED6E20" w:rsidRDefault="00ED6E20">
                    <w:pPr>
                      <w:pStyle w:val="Bibliography"/>
                      <w:rPr>
                        <w:noProof/>
                      </w:rPr>
                    </w:pPr>
                    <w:r>
                      <w:rPr>
                        <w:noProof/>
                      </w:rPr>
                      <w:t xml:space="preserve">[148] </w:t>
                    </w:r>
                  </w:p>
                </w:tc>
                <w:tc>
                  <w:tcPr>
                    <w:tcW w:w="4661" w:type="pct"/>
                    <w:hideMark/>
                  </w:tcPr>
                  <w:p w14:paraId="0B0B3324" w14:textId="77777777" w:rsidR="00ED6E20" w:rsidRDefault="00ED6E20">
                    <w:pPr>
                      <w:pStyle w:val="Bibliography"/>
                      <w:rPr>
                        <w:noProof/>
                      </w:rPr>
                    </w:pPr>
                    <w:r>
                      <w:rPr>
                        <w:noProof/>
                      </w:rPr>
                      <w:t>A. Darlo, “TYPES OF DARK PATTERN,” Dark Patterns, [Online]. Available: https://www.darkpatterns.org/about-us. [Accessed 28 11 2019].</w:t>
                    </w:r>
                  </w:p>
                </w:tc>
              </w:tr>
              <w:tr w:rsidR="00ED6E20" w14:paraId="274E0FCF" w14:textId="77777777" w:rsidTr="00ED6E20">
                <w:trPr>
                  <w:divId w:val="2038461667"/>
                  <w:tblCellSpacing w:w="15" w:type="dxa"/>
                </w:trPr>
                <w:tc>
                  <w:tcPr>
                    <w:tcW w:w="289" w:type="pct"/>
                    <w:hideMark/>
                  </w:tcPr>
                  <w:p w14:paraId="1B6996C6" w14:textId="77777777" w:rsidR="00ED6E20" w:rsidRDefault="00ED6E20">
                    <w:pPr>
                      <w:pStyle w:val="Bibliography"/>
                      <w:rPr>
                        <w:noProof/>
                      </w:rPr>
                    </w:pPr>
                    <w:r>
                      <w:rPr>
                        <w:noProof/>
                      </w:rPr>
                      <w:t xml:space="preserve">[149] </w:t>
                    </w:r>
                  </w:p>
                </w:tc>
                <w:tc>
                  <w:tcPr>
                    <w:tcW w:w="4661" w:type="pct"/>
                    <w:hideMark/>
                  </w:tcPr>
                  <w:p w14:paraId="3CC9DDC8" w14:textId="77777777" w:rsidR="00ED6E20" w:rsidRDefault="00ED6E20">
                    <w:pPr>
                      <w:pStyle w:val="Bibliography"/>
                      <w:rPr>
                        <w:noProof/>
                      </w:rPr>
                    </w:pPr>
                    <w:r>
                      <w:rPr>
                        <w:noProof/>
                      </w:rPr>
                      <w:t>P. World, “Conditioning,” Psychologist World, [Online]. Available: https://www.psychologistworld.com/memory/conditioning-intro. [Accessed 28 11 2019].</w:t>
                    </w:r>
                  </w:p>
                </w:tc>
              </w:tr>
              <w:tr w:rsidR="00ED6E20" w14:paraId="3B5B1D86" w14:textId="77777777" w:rsidTr="00ED6E20">
                <w:trPr>
                  <w:divId w:val="2038461667"/>
                  <w:tblCellSpacing w:w="15" w:type="dxa"/>
                </w:trPr>
                <w:tc>
                  <w:tcPr>
                    <w:tcW w:w="289" w:type="pct"/>
                    <w:hideMark/>
                  </w:tcPr>
                  <w:p w14:paraId="78C13CFB" w14:textId="77777777" w:rsidR="00ED6E20" w:rsidRDefault="00ED6E20">
                    <w:pPr>
                      <w:pStyle w:val="Bibliography"/>
                      <w:rPr>
                        <w:noProof/>
                      </w:rPr>
                    </w:pPr>
                    <w:r>
                      <w:rPr>
                        <w:noProof/>
                      </w:rPr>
                      <w:t xml:space="preserve">[150] </w:t>
                    </w:r>
                  </w:p>
                </w:tc>
                <w:tc>
                  <w:tcPr>
                    <w:tcW w:w="4661" w:type="pct"/>
                    <w:hideMark/>
                  </w:tcPr>
                  <w:p w14:paraId="284D5FA6" w14:textId="77777777" w:rsidR="00ED6E20" w:rsidRDefault="00ED6E20">
                    <w:pPr>
                      <w:pStyle w:val="Bibliography"/>
                      <w:rPr>
                        <w:noProof/>
                      </w:rPr>
                    </w:pPr>
                    <w:r>
                      <w:rPr>
                        <w:noProof/>
                      </w:rPr>
                      <w:t>H. University, “Consumer Behavior Theories: Pavlovian Theory,” Husson University Online, [Online]. Available: https://online.husson.edu/consumer-behavior-pavlovian-theory/. [Accessed 28 11 2019].</w:t>
                    </w:r>
                  </w:p>
                </w:tc>
              </w:tr>
              <w:tr w:rsidR="00ED6E20" w14:paraId="786D1FC1" w14:textId="77777777" w:rsidTr="00ED6E20">
                <w:trPr>
                  <w:divId w:val="2038461667"/>
                  <w:tblCellSpacing w:w="15" w:type="dxa"/>
                </w:trPr>
                <w:tc>
                  <w:tcPr>
                    <w:tcW w:w="289" w:type="pct"/>
                    <w:hideMark/>
                  </w:tcPr>
                  <w:p w14:paraId="31887CB1" w14:textId="77777777" w:rsidR="00ED6E20" w:rsidRDefault="00ED6E20">
                    <w:pPr>
                      <w:pStyle w:val="Bibliography"/>
                      <w:rPr>
                        <w:noProof/>
                      </w:rPr>
                    </w:pPr>
                    <w:r>
                      <w:rPr>
                        <w:noProof/>
                      </w:rPr>
                      <w:t xml:space="preserve">[151] </w:t>
                    </w:r>
                  </w:p>
                </w:tc>
                <w:tc>
                  <w:tcPr>
                    <w:tcW w:w="4661" w:type="pct"/>
                    <w:hideMark/>
                  </w:tcPr>
                  <w:p w14:paraId="5C245210" w14:textId="77777777" w:rsidR="00ED6E20" w:rsidRDefault="00ED6E20">
                    <w:pPr>
                      <w:pStyle w:val="Bibliography"/>
                      <w:rPr>
                        <w:noProof/>
                      </w:rPr>
                    </w:pPr>
                    <w:r>
                      <w:rPr>
                        <w:noProof/>
                      </w:rPr>
                      <w:t xml:space="preserve">E. C. P. E. U. H. D. S. a. M. S. Sabine Vits, “Behavioural conditioning as the mediator of placebo responses in the immune system,” </w:t>
                    </w:r>
                    <w:r>
                      <w:rPr>
                        <w:i/>
                        <w:iCs/>
                        <w:noProof/>
                      </w:rPr>
                      <w:t xml:space="preserve">Philosophical Transactions of the Royal Society Biological Sciences, </w:t>
                    </w:r>
                    <w:r>
                      <w:rPr>
                        <w:noProof/>
                      </w:rPr>
                      <w:t xml:space="preserve">vol. 366, no. 1572, 2011. </w:t>
                    </w:r>
                  </w:p>
                </w:tc>
              </w:tr>
              <w:tr w:rsidR="00ED6E20" w14:paraId="75712F8C" w14:textId="77777777" w:rsidTr="00ED6E20">
                <w:trPr>
                  <w:divId w:val="2038461667"/>
                  <w:tblCellSpacing w:w="15" w:type="dxa"/>
                </w:trPr>
                <w:tc>
                  <w:tcPr>
                    <w:tcW w:w="289" w:type="pct"/>
                    <w:hideMark/>
                  </w:tcPr>
                  <w:p w14:paraId="0D681731" w14:textId="77777777" w:rsidR="00ED6E20" w:rsidRDefault="00ED6E20">
                    <w:pPr>
                      <w:pStyle w:val="Bibliography"/>
                      <w:rPr>
                        <w:noProof/>
                      </w:rPr>
                    </w:pPr>
                    <w:r>
                      <w:rPr>
                        <w:noProof/>
                      </w:rPr>
                      <w:t xml:space="preserve">[152] </w:t>
                    </w:r>
                  </w:p>
                </w:tc>
                <w:tc>
                  <w:tcPr>
                    <w:tcW w:w="4661" w:type="pct"/>
                    <w:hideMark/>
                  </w:tcPr>
                  <w:p w14:paraId="6D4E71D0" w14:textId="77777777" w:rsidR="00ED6E20" w:rsidRDefault="00ED6E20">
                    <w:pPr>
                      <w:pStyle w:val="Bibliography"/>
                      <w:rPr>
                        <w:noProof/>
                      </w:rPr>
                    </w:pPr>
                    <w:r>
                      <w:rPr>
                        <w:noProof/>
                      </w:rPr>
                      <w:t xml:space="preserve">H. Jing, R. Xiaogang, X. Yao, Z. Xiaoping and L. Xiaoyang, “Operant conditioning model in autonomous navigation,” in </w:t>
                    </w:r>
                    <w:r>
                      <w:rPr>
                        <w:i/>
                        <w:iCs/>
                        <w:noProof/>
                      </w:rPr>
                      <w:t>2015 IEEE Advanced Information Technology, Electronic and Automation Control Conference (IAEAC)</w:t>
                    </w:r>
                    <w:r>
                      <w:rPr>
                        <w:noProof/>
                      </w:rPr>
                      <w:t xml:space="preserve">, Chongqing, 2015. </w:t>
                    </w:r>
                  </w:p>
                </w:tc>
              </w:tr>
              <w:tr w:rsidR="00ED6E20" w14:paraId="79A0CE5B" w14:textId="77777777" w:rsidTr="00ED6E20">
                <w:trPr>
                  <w:divId w:val="2038461667"/>
                  <w:tblCellSpacing w:w="15" w:type="dxa"/>
                </w:trPr>
                <w:tc>
                  <w:tcPr>
                    <w:tcW w:w="289" w:type="pct"/>
                    <w:hideMark/>
                  </w:tcPr>
                  <w:p w14:paraId="1239F8C9" w14:textId="77777777" w:rsidR="00ED6E20" w:rsidRDefault="00ED6E20">
                    <w:pPr>
                      <w:pStyle w:val="Bibliography"/>
                      <w:rPr>
                        <w:noProof/>
                      </w:rPr>
                    </w:pPr>
                    <w:r>
                      <w:rPr>
                        <w:noProof/>
                      </w:rPr>
                      <w:t xml:space="preserve">[153] </w:t>
                    </w:r>
                  </w:p>
                </w:tc>
                <w:tc>
                  <w:tcPr>
                    <w:tcW w:w="4661" w:type="pct"/>
                    <w:hideMark/>
                  </w:tcPr>
                  <w:p w14:paraId="5509F249" w14:textId="77777777" w:rsidR="00ED6E20" w:rsidRDefault="00ED6E20">
                    <w:pPr>
                      <w:pStyle w:val="Bibliography"/>
                      <w:rPr>
                        <w:noProof/>
                      </w:rPr>
                    </w:pPr>
                    <w:r>
                      <w:rPr>
                        <w:noProof/>
                      </w:rPr>
                      <w:t>S. Mcleod, “Skinner - Operant Conditioning,” 2018. [Online]. Available: https://www.simplypsychology.org/operant-conditioning.html. [Accessed 28 11 2019].</w:t>
                    </w:r>
                  </w:p>
                </w:tc>
              </w:tr>
              <w:tr w:rsidR="00ED6E20" w14:paraId="338037A1" w14:textId="77777777" w:rsidTr="00ED6E20">
                <w:trPr>
                  <w:divId w:val="2038461667"/>
                  <w:tblCellSpacing w:w="15" w:type="dxa"/>
                </w:trPr>
                <w:tc>
                  <w:tcPr>
                    <w:tcW w:w="289" w:type="pct"/>
                    <w:hideMark/>
                  </w:tcPr>
                  <w:p w14:paraId="29197238" w14:textId="77777777" w:rsidR="00ED6E20" w:rsidRDefault="00ED6E20">
                    <w:pPr>
                      <w:pStyle w:val="Bibliography"/>
                      <w:rPr>
                        <w:noProof/>
                      </w:rPr>
                    </w:pPr>
                    <w:r>
                      <w:rPr>
                        <w:noProof/>
                      </w:rPr>
                      <w:t xml:space="preserve">[154] </w:t>
                    </w:r>
                  </w:p>
                </w:tc>
                <w:tc>
                  <w:tcPr>
                    <w:tcW w:w="4661" w:type="pct"/>
                    <w:hideMark/>
                  </w:tcPr>
                  <w:p w14:paraId="503F9D3E" w14:textId="77777777" w:rsidR="00ED6E20" w:rsidRDefault="00ED6E20">
                    <w:pPr>
                      <w:pStyle w:val="Bibliography"/>
                      <w:rPr>
                        <w:noProof/>
                      </w:rPr>
                    </w:pPr>
                    <w:r>
                      <w:rPr>
                        <w:noProof/>
                      </w:rPr>
                      <w:t xml:space="preserve">J. Cai and X. Ruan, “Self-Balance Control of Inverted Pendulum Based on Fuzzy Skinner Operant Conditioning,” in </w:t>
                    </w:r>
                    <w:r>
                      <w:rPr>
                        <w:i/>
                        <w:iCs/>
                        <w:noProof/>
                      </w:rPr>
                      <w:t>2009 International Conference on Information Technology and Computer Science</w:t>
                    </w:r>
                    <w:r>
                      <w:rPr>
                        <w:noProof/>
                      </w:rPr>
                      <w:t xml:space="preserve">, Kiev, 2009. </w:t>
                    </w:r>
                  </w:p>
                </w:tc>
              </w:tr>
              <w:tr w:rsidR="00ED6E20" w14:paraId="7E9CB231" w14:textId="77777777" w:rsidTr="00ED6E20">
                <w:trPr>
                  <w:divId w:val="2038461667"/>
                  <w:tblCellSpacing w:w="15" w:type="dxa"/>
                </w:trPr>
                <w:tc>
                  <w:tcPr>
                    <w:tcW w:w="289" w:type="pct"/>
                    <w:hideMark/>
                  </w:tcPr>
                  <w:p w14:paraId="58E2E8BD" w14:textId="77777777" w:rsidR="00ED6E20" w:rsidRDefault="00ED6E20">
                    <w:pPr>
                      <w:pStyle w:val="Bibliography"/>
                      <w:rPr>
                        <w:noProof/>
                      </w:rPr>
                    </w:pPr>
                    <w:r>
                      <w:rPr>
                        <w:noProof/>
                      </w:rPr>
                      <w:lastRenderedPageBreak/>
                      <w:t xml:space="preserve">[155] </w:t>
                    </w:r>
                  </w:p>
                </w:tc>
                <w:tc>
                  <w:tcPr>
                    <w:tcW w:w="4661" w:type="pct"/>
                    <w:hideMark/>
                  </w:tcPr>
                  <w:p w14:paraId="14077EEB" w14:textId="77777777" w:rsidR="00ED6E20" w:rsidRDefault="00ED6E20">
                    <w:pPr>
                      <w:pStyle w:val="Bibliography"/>
                      <w:rPr>
                        <w:noProof/>
                      </w:rPr>
                    </w:pPr>
                    <w:r>
                      <w:rPr>
                        <w:noProof/>
                      </w:rPr>
                      <w:t>S. McGowan, “Positive reinforcement in UX design,” 30 8 2017. [Online]. Available: https://usabilitygeek.com/positive-reinforcement-ux-design/. [Accessed 28 11 2019].</w:t>
                    </w:r>
                  </w:p>
                </w:tc>
              </w:tr>
              <w:tr w:rsidR="00ED6E20" w14:paraId="639EDB7D" w14:textId="77777777" w:rsidTr="00ED6E20">
                <w:trPr>
                  <w:divId w:val="2038461667"/>
                  <w:tblCellSpacing w:w="15" w:type="dxa"/>
                </w:trPr>
                <w:tc>
                  <w:tcPr>
                    <w:tcW w:w="289" w:type="pct"/>
                    <w:hideMark/>
                  </w:tcPr>
                  <w:p w14:paraId="5C6D042D" w14:textId="77777777" w:rsidR="00ED6E20" w:rsidRDefault="00ED6E20">
                    <w:pPr>
                      <w:pStyle w:val="Bibliography"/>
                      <w:rPr>
                        <w:noProof/>
                      </w:rPr>
                    </w:pPr>
                    <w:r>
                      <w:rPr>
                        <w:noProof/>
                      </w:rPr>
                      <w:t xml:space="preserve">[156] </w:t>
                    </w:r>
                  </w:p>
                </w:tc>
                <w:tc>
                  <w:tcPr>
                    <w:tcW w:w="4661" w:type="pct"/>
                    <w:hideMark/>
                  </w:tcPr>
                  <w:p w14:paraId="5D460E49" w14:textId="77777777" w:rsidR="00ED6E20" w:rsidRDefault="00ED6E20">
                    <w:pPr>
                      <w:pStyle w:val="Bibliography"/>
                      <w:rPr>
                        <w:noProof/>
                      </w:rPr>
                    </w:pPr>
                    <w:r>
                      <w:rPr>
                        <w:noProof/>
                      </w:rPr>
                      <w:t>E. G. Ellis, “Diagnosing (and Dealing With) Your Low-Battery Anxiety,” 5 6 2019. [Online]. Available: https://www.wired.com/story/diagnosing-and-dealing-with-your-low-battery-anxiety/#. [Accessed 28 11 2019].</w:t>
                    </w:r>
                  </w:p>
                </w:tc>
              </w:tr>
              <w:tr w:rsidR="00ED6E20" w14:paraId="4D032037" w14:textId="77777777" w:rsidTr="00ED6E20">
                <w:trPr>
                  <w:divId w:val="2038461667"/>
                  <w:tblCellSpacing w:w="15" w:type="dxa"/>
                </w:trPr>
                <w:tc>
                  <w:tcPr>
                    <w:tcW w:w="289" w:type="pct"/>
                    <w:hideMark/>
                  </w:tcPr>
                  <w:p w14:paraId="60572380" w14:textId="77777777" w:rsidR="00ED6E20" w:rsidRDefault="00ED6E20">
                    <w:pPr>
                      <w:pStyle w:val="Bibliography"/>
                      <w:rPr>
                        <w:noProof/>
                      </w:rPr>
                    </w:pPr>
                    <w:r>
                      <w:rPr>
                        <w:noProof/>
                      </w:rPr>
                      <w:t xml:space="preserve">[157] </w:t>
                    </w:r>
                  </w:p>
                </w:tc>
                <w:tc>
                  <w:tcPr>
                    <w:tcW w:w="4661" w:type="pct"/>
                    <w:hideMark/>
                  </w:tcPr>
                  <w:p w14:paraId="09F9BE38" w14:textId="77777777" w:rsidR="00ED6E20" w:rsidRDefault="00ED6E20">
                    <w:pPr>
                      <w:pStyle w:val="Bibliography"/>
                      <w:rPr>
                        <w:noProof/>
                      </w:rPr>
                    </w:pPr>
                    <w:r>
                      <w:rPr>
                        <w:noProof/>
                      </w:rPr>
                      <w:t>J. Kirakowski and M. Corbett, “SUMI home page,” SUMI, [Online]. Available: http://sumi.uxp.ie/index.html. [Accessed 28 11 2019].</w:t>
                    </w:r>
                  </w:p>
                </w:tc>
              </w:tr>
              <w:tr w:rsidR="00ED6E20" w14:paraId="1C28E731" w14:textId="77777777" w:rsidTr="00ED6E20">
                <w:trPr>
                  <w:divId w:val="2038461667"/>
                  <w:tblCellSpacing w:w="15" w:type="dxa"/>
                </w:trPr>
                <w:tc>
                  <w:tcPr>
                    <w:tcW w:w="289" w:type="pct"/>
                    <w:hideMark/>
                  </w:tcPr>
                  <w:p w14:paraId="0BF7CED3" w14:textId="77777777" w:rsidR="00ED6E20" w:rsidRDefault="00ED6E20">
                    <w:pPr>
                      <w:pStyle w:val="Bibliography"/>
                      <w:rPr>
                        <w:noProof/>
                      </w:rPr>
                    </w:pPr>
                    <w:r>
                      <w:rPr>
                        <w:noProof/>
                      </w:rPr>
                      <w:t xml:space="preserve">[158] </w:t>
                    </w:r>
                  </w:p>
                </w:tc>
                <w:tc>
                  <w:tcPr>
                    <w:tcW w:w="4661" w:type="pct"/>
                    <w:hideMark/>
                  </w:tcPr>
                  <w:p w14:paraId="3CC63D42" w14:textId="77777777" w:rsidR="00ED6E20" w:rsidRDefault="00ED6E20">
                    <w:pPr>
                      <w:pStyle w:val="Bibliography"/>
                      <w:rPr>
                        <w:noProof/>
                      </w:rPr>
                    </w:pPr>
                    <w:r>
                      <w:rPr>
                        <w:noProof/>
                      </w:rPr>
                      <w:t>A. A. UX, “SUMI,” All About UX, [Online]. Available: http://www.allaboutux.org/sumi. [Accessed 28 11 2019].</w:t>
                    </w:r>
                  </w:p>
                </w:tc>
              </w:tr>
              <w:tr w:rsidR="00ED6E20" w14:paraId="720D96B1" w14:textId="77777777" w:rsidTr="00ED6E20">
                <w:trPr>
                  <w:divId w:val="2038461667"/>
                  <w:tblCellSpacing w:w="15" w:type="dxa"/>
                </w:trPr>
                <w:tc>
                  <w:tcPr>
                    <w:tcW w:w="289" w:type="pct"/>
                    <w:hideMark/>
                  </w:tcPr>
                  <w:p w14:paraId="683A10F3" w14:textId="77777777" w:rsidR="00ED6E20" w:rsidRDefault="00ED6E20">
                    <w:pPr>
                      <w:pStyle w:val="Bibliography"/>
                      <w:rPr>
                        <w:noProof/>
                      </w:rPr>
                    </w:pPr>
                    <w:r>
                      <w:rPr>
                        <w:noProof/>
                      </w:rPr>
                      <w:t xml:space="preserve">[159] </w:t>
                    </w:r>
                  </w:p>
                </w:tc>
                <w:tc>
                  <w:tcPr>
                    <w:tcW w:w="4661" w:type="pct"/>
                    <w:hideMark/>
                  </w:tcPr>
                  <w:p w14:paraId="16A9256D" w14:textId="77777777" w:rsidR="00ED6E20" w:rsidRDefault="00ED6E20">
                    <w:pPr>
                      <w:pStyle w:val="Bibliography"/>
                      <w:rPr>
                        <w:noProof/>
                      </w:rPr>
                    </w:pPr>
                    <w:r>
                      <w:rPr>
                        <w:noProof/>
                      </w:rPr>
                      <w:t xml:space="preserve">R. Kulkarni, P. Padmanabham, V. Sagare and V. Maheshwari, “Usability evaluation of PS using SUMI (Software Usability Measurement Inventory),” in </w:t>
                    </w:r>
                    <w:r>
                      <w:rPr>
                        <w:i/>
                        <w:iCs/>
                        <w:noProof/>
                      </w:rPr>
                      <w:t>2013 International Conference on Advances in Computing, Communications and Informatics (ICACCI)</w:t>
                    </w:r>
                    <w:r>
                      <w:rPr>
                        <w:noProof/>
                      </w:rPr>
                      <w:t xml:space="preserve">, Mysore, 2013. </w:t>
                    </w:r>
                  </w:p>
                </w:tc>
              </w:tr>
              <w:tr w:rsidR="00ED6E20" w14:paraId="0558236F" w14:textId="77777777" w:rsidTr="00ED6E20">
                <w:trPr>
                  <w:divId w:val="2038461667"/>
                  <w:tblCellSpacing w:w="15" w:type="dxa"/>
                </w:trPr>
                <w:tc>
                  <w:tcPr>
                    <w:tcW w:w="289" w:type="pct"/>
                    <w:hideMark/>
                  </w:tcPr>
                  <w:p w14:paraId="0E5B0B2D" w14:textId="77777777" w:rsidR="00ED6E20" w:rsidRDefault="00ED6E20">
                    <w:pPr>
                      <w:pStyle w:val="Bibliography"/>
                      <w:rPr>
                        <w:noProof/>
                      </w:rPr>
                    </w:pPr>
                    <w:r>
                      <w:rPr>
                        <w:noProof/>
                      </w:rPr>
                      <w:t xml:space="preserve">[160] </w:t>
                    </w:r>
                  </w:p>
                </w:tc>
                <w:tc>
                  <w:tcPr>
                    <w:tcW w:w="4661" w:type="pct"/>
                    <w:hideMark/>
                  </w:tcPr>
                  <w:p w14:paraId="55C86F06" w14:textId="77777777" w:rsidR="00ED6E20" w:rsidRDefault="00ED6E20">
                    <w:pPr>
                      <w:pStyle w:val="Bibliography"/>
                      <w:rPr>
                        <w:noProof/>
                      </w:rPr>
                    </w:pPr>
                    <w:r>
                      <w:rPr>
                        <w:noProof/>
                      </w:rPr>
                      <w:t xml:space="preserve">B. Laugwitz, T. Held and M. Schrepp, “Construction and evaluation of a user experience questionnaire,” in </w:t>
                    </w:r>
                    <w:r>
                      <w:rPr>
                        <w:i/>
                        <w:iCs/>
                        <w:noProof/>
                      </w:rPr>
                      <w:t>USAB 2008: HCI and Usability for Education and Work</w:t>
                    </w:r>
                    <w:r>
                      <w:rPr>
                        <w:noProof/>
                      </w:rPr>
                      <w:t xml:space="preserve">, Graz, 2008. </w:t>
                    </w:r>
                  </w:p>
                </w:tc>
              </w:tr>
              <w:tr w:rsidR="00ED6E20" w14:paraId="7B291F1A" w14:textId="77777777" w:rsidTr="00ED6E20">
                <w:trPr>
                  <w:divId w:val="2038461667"/>
                  <w:tblCellSpacing w:w="15" w:type="dxa"/>
                </w:trPr>
                <w:tc>
                  <w:tcPr>
                    <w:tcW w:w="289" w:type="pct"/>
                    <w:hideMark/>
                  </w:tcPr>
                  <w:p w14:paraId="2153FC2B" w14:textId="77777777" w:rsidR="00ED6E20" w:rsidRDefault="00ED6E20">
                    <w:pPr>
                      <w:pStyle w:val="Bibliography"/>
                      <w:rPr>
                        <w:noProof/>
                      </w:rPr>
                    </w:pPr>
                    <w:r>
                      <w:rPr>
                        <w:noProof/>
                      </w:rPr>
                      <w:t xml:space="preserve">[161] </w:t>
                    </w:r>
                  </w:p>
                </w:tc>
                <w:tc>
                  <w:tcPr>
                    <w:tcW w:w="4661" w:type="pct"/>
                    <w:hideMark/>
                  </w:tcPr>
                  <w:p w14:paraId="2DFDC2DB" w14:textId="77777777" w:rsidR="00ED6E20" w:rsidRDefault="00ED6E20">
                    <w:pPr>
                      <w:pStyle w:val="Bibliography"/>
                      <w:rPr>
                        <w:noProof/>
                      </w:rPr>
                    </w:pPr>
                    <w:r>
                      <w:rPr>
                        <w:noProof/>
                      </w:rPr>
                      <w:t>A. Hinderks, M. Schrepp and J. Thomaschewski, “User Experience Questionnaire,” UED, [Online]. Available: https://www.ueq-online.org/. [Accessed 28 11 2019].</w:t>
                    </w:r>
                  </w:p>
                </w:tc>
              </w:tr>
              <w:tr w:rsidR="00ED6E20" w14:paraId="69401560" w14:textId="77777777" w:rsidTr="00ED6E20">
                <w:trPr>
                  <w:divId w:val="2038461667"/>
                  <w:tblCellSpacing w:w="15" w:type="dxa"/>
                </w:trPr>
                <w:tc>
                  <w:tcPr>
                    <w:tcW w:w="289" w:type="pct"/>
                    <w:hideMark/>
                  </w:tcPr>
                  <w:p w14:paraId="739B1696" w14:textId="77777777" w:rsidR="00ED6E20" w:rsidRDefault="00ED6E20">
                    <w:pPr>
                      <w:pStyle w:val="Bibliography"/>
                      <w:rPr>
                        <w:noProof/>
                      </w:rPr>
                    </w:pPr>
                    <w:r>
                      <w:rPr>
                        <w:noProof/>
                      </w:rPr>
                      <w:t xml:space="preserve">[162] </w:t>
                    </w:r>
                  </w:p>
                </w:tc>
                <w:tc>
                  <w:tcPr>
                    <w:tcW w:w="4661" w:type="pct"/>
                    <w:hideMark/>
                  </w:tcPr>
                  <w:p w14:paraId="1FBE794C" w14:textId="77777777" w:rsidR="00ED6E20" w:rsidRDefault="00ED6E20">
                    <w:pPr>
                      <w:pStyle w:val="Bibliography"/>
                      <w:rPr>
                        <w:noProof/>
                      </w:rPr>
                    </w:pPr>
                    <w:r>
                      <w:rPr>
                        <w:noProof/>
                      </w:rPr>
                      <w:t xml:space="preserve">M. Rauschenberger, M. P. Cota and J. Thomaschewski, “Efficient Measurement of the User Experience,” </w:t>
                    </w:r>
                    <w:r>
                      <w:rPr>
                        <w:i/>
                        <w:iCs/>
                        <w:noProof/>
                      </w:rPr>
                      <w:t xml:space="preserve">International Journal of Artificial Intelligence and Interactive Multimedia, </w:t>
                    </w:r>
                    <w:r>
                      <w:rPr>
                        <w:noProof/>
                      </w:rPr>
                      <w:t xml:space="preserve">vol. 2, no. 1, 2013. </w:t>
                    </w:r>
                  </w:p>
                </w:tc>
              </w:tr>
              <w:tr w:rsidR="00ED6E20" w14:paraId="04F7812D" w14:textId="77777777" w:rsidTr="00ED6E20">
                <w:trPr>
                  <w:divId w:val="2038461667"/>
                  <w:tblCellSpacing w:w="15" w:type="dxa"/>
                </w:trPr>
                <w:tc>
                  <w:tcPr>
                    <w:tcW w:w="289" w:type="pct"/>
                    <w:hideMark/>
                  </w:tcPr>
                  <w:p w14:paraId="5A80E9A0" w14:textId="77777777" w:rsidR="00ED6E20" w:rsidRDefault="00ED6E20">
                    <w:pPr>
                      <w:pStyle w:val="Bibliography"/>
                      <w:rPr>
                        <w:noProof/>
                      </w:rPr>
                    </w:pPr>
                    <w:r>
                      <w:rPr>
                        <w:noProof/>
                      </w:rPr>
                      <w:t xml:space="preserve">[163] </w:t>
                    </w:r>
                  </w:p>
                </w:tc>
                <w:tc>
                  <w:tcPr>
                    <w:tcW w:w="4661" w:type="pct"/>
                    <w:hideMark/>
                  </w:tcPr>
                  <w:p w14:paraId="1E8F9298" w14:textId="77777777" w:rsidR="00ED6E20" w:rsidRDefault="00ED6E20">
                    <w:pPr>
                      <w:pStyle w:val="Bibliography"/>
                      <w:rPr>
                        <w:noProof/>
                      </w:rPr>
                    </w:pPr>
                    <w:r>
                      <w:rPr>
                        <w:noProof/>
                      </w:rPr>
                      <w:t>usability.gov, “System Usability Scale (SUS),” usability.gov, [Online]. Available: https://www.usability.gov/how-to-and-tools/methods/system-usability-scale.html. [Accessed 28 11 2019].</w:t>
                    </w:r>
                  </w:p>
                </w:tc>
              </w:tr>
              <w:tr w:rsidR="00ED6E20" w14:paraId="6A61298B" w14:textId="77777777" w:rsidTr="00ED6E20">
                <w:trPr>
                  <w:divId w:val="2038461667"/>
                  <w:tblCellSpacing w:w="15" w:type="dxa"/>
                </w:trPr>
                <w:tc>
                  <w:tcPr>
                    <w:tcW w:w="289" w:type="pct"/>
                    <w:hideMark/>
                  </w:tcPr>
                  <w:p w14:paraId="2623586B" w14:textId="77777777" w:rsidR="00ED6E20" w:rsidRDefault="00ED6E20">
                    <w:pPr>
                      <w:pStyle w:val="Bibliography"/>
                      <w:rPr>
                        <w:noProof/>
                      </w:rPr>
                    </w:pPr>
                    <w:r>
                      <w:rPr>
                        <w:noProof/>
                      </w:rPr>
                      <w:t xml:space="preserve">[164] </w:t>
                    </w:r>
                  </w:p>
                </w:tc>
                <w:tc>
                  <w:tcPr>
                    <w:tcW w:w="4661" w:type="pct"/>
                    <w:hideMark/>
                  </w:tcPr>
                  <w:p w14:paraId="3503B5C5" w14:textId="77777777" w:rsidR="00ED6E20" w:rsidRDefault="00ED6E20">
                    <w:pPr>
                      <w:pStyle w:val="Bibliography"/>
                      <w:rPr>
                        <w:noProof/>
                      </w:rPr>
                    </w:pPr>
                    <w:r>
                      <w:rPr>
                        <w:noProof/>
                      </w:rPr>
                      <w:t xml:space="preserve">A. Bangor, P. Kortum and J. Miller, “Determining What Individual SUS Scores Mean: Adding an Adjective Rating Scale,” </w:t>
                    </w:r>
                    <w:r>
                      <w:rPr>
                        <w:i/>
                        <w:iCs/>
                        <w:noProof/>
                      </w:rPr>
                      <w:t xml:space="preserve">Journal of Usability Studies, </w:t>
                    </w:r>
                    <w:r>
                      <w:rPr>
                        <w:noProof/>
                      </w:rPr>
                      <w:t xml:space="preserve">vol. 4, no. 3, pp. 114-123, 2009. </w:t>
                    </w:r>
                  </w:p>
                </w:tc>
              </w:tr>
              <w:tr w:rsidR="00ED6E20" w14:paraId="737A565E" w14:textId="77777777" w:rsidTr="00ED6E20">
                <w:trPr>
                  <w:divId w:val="2038461667"/>
                  <w:tblCellSpacing w:w="15" w:type="dxa"/>
                </w:trPr>
                <w:tc>
                  <w:tcPr>
                    <w:tcW w:w="289" w:type="pct"/>
                    <w:hideMark/>
                  </w:tcPr>
                  <w:p w14:paraId="2C83B7AD" w14:textId="77777777" w:rsidR="00ED6E20" w:rsidRDefault="00ED6E20">
                    <w:pPr>
                      <w:pStyle w:val="Bibliography"/>
                      <w:rPr>
                        <w:noProof/>
                      </w:rPr>
                    </w:pPr>
                    <w:r>
                      <w:rPr>
                        <w:noProof/>
                      </w:rPr>
                      <w:t xml:space="preserve">[165] </w:t>
                    </w:r>
                  </w:p>
                </w:tc>
                <w:tc>
                  <w:tcPr>
                    <w:tcW w:w="4661" w:type="pct"/>
                    <w:hideMark/>
                  </w:tcPr>
                  <w:p w14:paraId="542A3D31" w14:textId="77777777" w:rsidR="00ED6E20" w:rsidRDefault="00ED6E20">
                    <w:pPr>
                      <w:pStyle w:val="Bibliography"/>
                      <w:rPr>
                        <w:noProof/>
                      </w:rPr>
                    </w:pPr>
                    <w:r>
                      <w:rPr>
                        <w:noProof/>
                      </w:rPr>
                      <w:t>J. Sauro, “MEASURING USABILITY WITH THE SYSTEM USABILITY SCALE (SUS),” 2 2 2011. [Online]. Available: https://measuringu.com/sus/. [Accessed 28 11 2019].</w:t>
                    </w:r>
                  </w:p>
                </w:tc>
              </w:tr>
              <w:tr w:rsidR="00ED6E20" w14:paraId="5792251D" w14:textId="77777777" w:rsidTr="00ED6E20">
                <w:trPr>
                  <w:divId w:val="2038461667"/>
                  <w:tblCellSpacing w:w="15" w:type="dxa"/>
                </w:trPr>
                <w:tc>
                  <w:tcPr>
                    <w:tcW w:w="289" w:type="pct"/>
                    <w:hideMark/>
                  </w:tcPr>
                  <w:p w14:paraId="37503E9F" w14:textId="77777777" w:rsidR="00ED6E20" w:rsidRDefault="00ED6E20">
                    <w:pPr>
                      <w:pStyle w:val="Bibliography"/>
                      <w:rPr>
                        <w:noProof/>
                      </w:rPr>
                    </w:pPr>
                    <w:r>
                      <w:rPr>
                        <w:noProof/>
                      </w:rPr>
                      <w:t xml:space="preserve">[166] </w:t>
                    </w:r>
                  </w:p>
                </w:tc>
                <w:tc>
                  <w:tcPr>
                    <w:tcW w:w="4661" w:type="pct"/>
                    <w:hideMark/>
                  </w:tcPr>
                  <w:p w14:paraId="1C7F37F3" w14:textId="77777777" w:rsidR="00ED6E20" w:rsidRDefault="00ED6E20">
                    <w:pPr>
                      <w:pStyle w:val="Bibliography"/>
                      <w:rPr>
                        <w:noProof/>
                      </w:rPr>
                    </w:pPr>
                    <w:r>
                      <w:rPr>
                        <w:noProof/>
                      </w:rPr>
                      <w:t>Duolingo, “Duolingo Home Page,” Duolingo, 2019. [Online]. Available: https://www.duolingo.com. [Accessed 28 11 2019].</w:t>
                    </w:r>
                  </w:p>
                </w:tc>
              </w:tr>
              <w:tr w:rsidR="00ED6E20" w14:paraId="42A130D4" w14:textId="77777777" w:rsidTr="00ED6E20">
                <w:trPr>
                  <w:divId w:val="2038461667"/>
                  <w:tblCellSpacing w:w="15" w:type="dxa"/>
                </w:trPr>
                <w:tc>
                  <w:tcPr>
                    <w:tcW w:w="289" w:type="pct"/>
                    <w:hideMark/>
                  </w:tcPr>
                  <w:p w14:paraId="1CA6C073" w14:textId="77777777" w:rsidR="00ED6E20" w:rsidRDefault="00ED6E20">
                    <w:pPr>
                      <w:pStyle w:val="Bibliography"/>
                      <w:rPr>
                        <w:noProof/>
                      </w:rPr>
                    </w:pPr>
                    <w:r>
                      <w:rPr>
                        <w:noProof/>
                      </w:rPr>
                      <w:t xml:space="preserve">[167] </w:t>
                    </w:r>
                  </w:p>
                </w:tc>
                <w:tc>
                  <w:tcPr>
                    <w:tcW w:w="4661" w:type="pct"/>
                    <w:hideMark/>
                  </w:tcPr>
                  <w:p w14:paraId="4431B95E" w14:textId="77777777" w:rsidR="00ED6E20" w:rsidRDefault="00ED6E20">
                    <w:pPr>
                      <w:pStyle w:val="Bibliography"/>
                      <w:rPr>
                        <w:noProof/>
                      </w:rPr>
                    </w:pPr>
                    <w:r>
                      <w:rPr>
                        <w:noProof/>
                      </w:rPr>
                      <w:t>R. Stone, “Rosetta Stone Home Page,” Rosetta Stone, 2019. [Online]. Available: https://www.rosettastone.co.uk/. [Accessed 28 11 2019].</w:t>
                    </w:r>
                  </w:p>
                </w:tc>
              </w:tr>
              <w:tr w:rsidR="00ED6E20" w14:paraId="69D91C94" w14:textId="77777777" w:rsidTr="00ED6E20">
                <w:trPr>
                  <w:divId w:val="2038461667"/>
                  <w:tblCellSpacing w:w="15" w:type="dxa"/>
                </w:trPr>
                <w:tc>
                  <w:tcPr>
                    <w:tcW w:w="289" w:type="pct"/>
                    <w:hideMark/>
                  </w:tcPr>
                  <w:p w14:paraId="3CDAFB26" w14:textId="77777777" w:rsidR="00ED6E20" w:rsidRDefault="00ED6E20">
                    <w:pPr>
                      <w:pStyle w:val="Bibliography"/>
                      <w:rPr>
                        <w:noProof/>
                      </w:rPr>
                    </w:pPr>
                    <w:r>
                      <w:rPr>
                        <w:noProof/>
                      </w:rPr>
                      <w:t xml:space="preserve">[168] </w:t>
                    </w:r>
                  </w:p>
                </w:tc>
                <w:tc>
                  <w:tcPr>
                    <w:tcW w:w="4661" w:type="pct"/>
                    <w:hideMark/>
                  </w:tcPr>
                  <w:p w14:paraId="37E1BB3E" w14:textId="77777777" w:rsidR="00ED6E20" w:rsidRDefault="00ED6E20">
                    <w:pPr>
                      <w:pStyle w:val="Bibliography"/>
                      <w:rPr>
                        <w:noProof/>
                      </w:rPr>
                    </w:pPr>
                    <w:r>
                      <w:rPr>
                        <w:noProof/>
                      </w:rPr>
                      <w:t>P. Luyten, S. Blatt and J. Corveleyn, “Minding the gap between positivism and hermeneutics in psychoanalytic research,” [Online]. Available: http://citeseerx.ist.psu.edu/viewdoc/download?doi=10.1.1.972.8981&amp;rep=rep1&amp;type=pdf. [Accessed 5 12 2019].</w:t>
                    </w:r>
                  </w:p>
                </w:tc>
              </w:tr>
              <w:tr w:rsidR="00ED6E20" w14:paraId="65DCCD5B" w14:textId="77777777" w:rsidTr="00ED6E20">
                <w:trPr>
                  <w:divId w:val="2038461667"/>
                  <w:tblCellSpacing w:w="15" w:type="dxa"/>
                </w:trPr>
                <w:tc>
                  <w:tcPr>
                    <w:tcW w:w="289" w:type="pct"/>
                    <w:hideMark/>
                  </w:tcPr>
                  <w:p w14:paraId="492A388D" w14:textId="77777777" w:rsidR="00ED6E20" w:rsidRDefault="00ED6E20">
                    <w:pPr>
                      <w:pStyle w:val="Bibliography"/>
                      <w:rPr>
                        <w:noProof/>
                      </w:rPr>
                    </w:pPr>
                    <w:r>
                      <w:rPr>
                        <w:noProof/>
                      </w:rPr>
                      <w:lastRenderedPageBreak/>
                      <w:t xml:space="preserve">[169] </w:t>
                    </w:r>
                  </w:p>
                </w:tc>
                <w:tc>
                  <w:tcPr>
                    <w:tcW w:w="4661" w:type="pct"/>
                    <w:hideMark/>
                  </w:tcPr>
                  <w:p w14:paraId="73C84A71" w14:textId="77777777" w:rsidR="00ED6E20" w:rsidRDefault="00ED6E20">
                    <w:pPr>
                      <w:pStyle w:val="Bibliography"/>
                      <w:rPr>
                        <w:noProof/>
                      </w:rPr>
                    </w:pPr>
                    <w:r>
                      <w:rPr>
                        <w:noProof/>
                      </w:rPr>
                      <w:t>R. Methodology, “Positivism Research Philosophy,” Research Methodology, [Online]. Available: https://research-methodology.net/research-philosophy/positivism/. [Accessed 5 12 2019].</w:t>
                    </w:r>
                  </w:p>
                </w:tc>
              </w:tr>
              <w:tr w:rsidR="00ED6E20" w14:paraId="1E513938" w14:textId="77777777" w:rsidTr="00ED6E20">
                <w:trPr>
                  <w:divId w:val="2038461667"/>
                  <w:tblCellSpacing w:w="15" w:type="dxa"/>
                </w:trPr>
                <w:tc>
                  <w:tcPr>
                    <w:tcW w:w="289" w:type="pct"/>
                    <w:hideMark/>
                  </w:tcPr>
                  <w:p w14:paraId="62BF0315" w14:textId="77777777" w:rsidR="00ED6E20" w:rsidRDefault="00ED6E20">
                    <w:pPr>
                      <w:pStyle w:val="Bibliography"/>
                      <w:rPr>
                        <w:noProof/>
                      </w:rPr>
                    </w:pPr>
                    <w:r>
                      <w:rPr>
                        <w:noProof/>
                      </w:rPr>
                      <w:t xml:space="preserve">[170] </w:t>
                    </w:r>
                  </w:p>
                </w:tc>
                <w:tc>
                  <w:tcPr>
                    <w:tcW w:w="4661" w:type="pct"/>
                    <w:hideMark/>
                  </w:tcPr>
                  <w:p w14:paraId="54E63377" w14:textId="77777777" w:rsidR="00ED6E20" w:rsidRDefault="00ED6E20">
                    <w:pPr>
                      <w:pStyle w:val="Bibliography"/>
                      <w:rPr>
                        <w:noProof/>
                      </w:rPr>
                    </w:pPr>
                    <w:r>
                      <w:rPr>
                        <w:noProof/>
                      </w:rPr>
                      <w:t xml:space="preserve">D. Remeyni, B. Williams, A. Money and E. Swartz, Doing research in business and management: An introduction to process and method, Sage publications, 1998. </w:t>
                    </w:r>
                  </w:p>
                </w:tc>
              </w:tr>
              <w:tr w:rsidR="00ED6E20" w14:paraId="535C8278" w14:textId="77777777" w:rsidTr="00ED6E20">
                <w:trPr>
                  <w:divId w:val="2038461667"/>
                  <w:tblCellSpacing w:w="15" w:type="dxa"/>
                </w:trPr>
                <w:tc>
                  <w:tcPr>
                    <w:tcW w:w="289" w:type="pct"/>
                    <w:hideMark/>
                  </w:tcPr>
                  <w:p w14:paraId="2D0CDCC8" w14:textId="77777777" w:rsidR="00ED6E20" w:rsidRDefault="00ED6E20">
                    <w:pPr>
                      <w:pStyle w:val="Bibliography"/>
                      <w:rPr>
                        <w:noProof/>
                      </w:rPr>
                    </w:pPr>
                    <w:r>
                      <w:rPr>
                        <w:noProof/>
                      </w:rPr>
                      <w:t xml:space="preserve">[171] </w:t>
                    </w:r>
                  </w:p>
                </w:tc>
                <w:tc>
                  <w:tcPr>
                    <w:tcW w:w="4661" w:type="pct"/>
                    <w:hideMark/>
                  </w:tcPr>
                  <w:p w14:paraId="617EAA6A" w14:textId="77777777" w:rsidR="00ED6E20" w:rsidRDefault="00ED6E20">
                    <w:pPr>
                      <w:pStyle w:val="Bibliography"/>
                      <w:rPr>
                        <w:noProof/>
                      </w:rPr>
                    </w:pPr>
                    <w:r>
                      <w:rPr>
                        <w:noProof/>
                      </w:rPr>
                      <w:t xml:space="preserve">P. Mukherji and D. ALbon, Research methods in early childhood, London: Sage, 2009. </w:t>
                    </w:r>
                  </w:p>
                </w:tc>
              </w:tr>
              <w:tr w:rsidR="00ED6E20" w14:paraId="3E71767E" w14:textId="77777777" w:rsidTr="00ED6E20">
                <w:trPr>
                  <w:divId w:val="2038461667"/>
                  <w:tblCellSpacing w:w="15" w:type="dxa"/>
                </w:trPr>
                <w:tc>
                  <w:tcPr>
                    <w:tcW w:w="289" w:type="pct"/>
                    <w:hideMark/>
                  </w:tcPr>
                  <w:p w14:paraId="1F0606E5" w14:textId="77777777" w:rsidR="00ED6E20" w:rsidRDefault="00ED6E20">
                    <w:pPr>
                      <w:pStyle w:val="Bibliography"/>
                      <w:rPr>
                        <w:noProof/>
                      </w:rPr>
                    </w:pPr>
                    <w:r>
                      <w:rPr>
                        <w:noProof/>
                      </w:rPr>
                      <w:t xml:space="preserve">[172] </w:t>
                    </w:r>
                  </w:p>
                </w:tc>
                <w:tc>
                  <w:tcPr>
                    <w:tcW w:w="4661" w:type="pct"/>
                    <w:hideMark/>
                  </w:tcPr>
                  <w:p w14:paraId="454335BD" w14:textId="77777777" w:rsidR="00ED6E20" w:rsidRDefault="00ED6E20">
                    <w:pPr>
                      <w:pStyle w:val="Bibliography"/>
                      <w:rPr>
                        <w:noProof/>
                      </w:rPr>
                    </w:pPr>
                    <w:r>
                      <w:rPr>
                        <w:noProof/>
                      </w:rPr>
                      <w:t>R. Methodology, “Phenomenology,” Research Methods, [Online]. Available: https://research-methodology.net/research-philosophy/phenomenology/. [Accessed 5 12 2019].</w:t>
                    </w:r>
                  </w:p>
                </w:tc>
              </w:tr>
              <w:tr w:rsidR="00ED6E20" w14:paraId="7835F76E" w14:textId="77777777" w:rsidTr="00ED6E20">
                <w:trPr>
                  <w:divId w:val="2038461667"/>
                  <w:tblCellSpacing w:w="15" w:type="dxa"/>
                </w:trPr>
                <w:tc>
                  <w:tcPr>
                    <w:tcW w:w="289" w:type="pct"/>
                    <w:hideMark/>
                  </w:tcPr>
                  <w:p w14:paraId="21DB89A8" w14:textId="77777777" w:rsidR="00ED6E20" w:rsidRDefault="00ED6E20">
                    <w:pPr>
                      <w:pStyle w:val="Bibliography"/>
                      <w:rPr>
                        <w:noProof/>
                      </w:rPr>
                    </w:pPr>
                    <w:r>
                      <w:rPr>
                        <w:noProof/>
                      </w:rPr>
                      <w:t xml:space="preserve">[173] </w:t>
                    </w:r>
                  </w:p>
                </w:tc>
                <w:tc>
                  <w:tcPr>
                    <w:tcW w:w="4661" w:type="pct"/>
                    <w:hideMark/>
                  </w:tcPr>
                  <w:p w14:paraId="7E3CA940" w14:textId="77777777" w:rsidR="00ED6E20" w:rsidRDefault="00ED6E20">
                    <w:pPr>
                      <w:pStyle w:val="Bibliography"/>
                      <w:rPr>
                        <w:noProof/>
                      </w:rPr>
                    </w:pPr>
                    <w:r>
                      <w:rPr>
                        <w:noProof/>
                      </w:rPr>
                      <w:t xml:space="preserve">J. Wilson, Essentials of business researh: A guide to doing your research prject, London: Sage, 2010. </w:t>
                    </w:r>
                  </w:p>
                </w:tc>
              </w:tr>
              <w:tr w:rsidR="00ED6E20" w14:paraId="031BAC28" w14:textId="77777777" w:rsidTr="00ED6E20">
                <w:trPr>
                  <w:divId w:val="2038461667"/>
                  <w:tblCellSpacing w:w="15" w:type="dxa"/>
                </w:trPr>
                <w:tc>
                  <w:tcPr>
                    <w:tcW w:w="289" w:type="pct"/>
                    <w:hideMark/>
                  </w:tcPr>
                  <w:p w14:paraId="4962287A" w14:textId="77777777" w:rsidR="00ED6E20" w:rsidRDefault="00ED6E20">
                    <w:pPr>
                      <w:pStyle w:val="Bibliography"/>
                      <w:rPr>
                        <w:noProof/>
                      </w:rPr>
                    </w:pPr>
                    <w:r>
                      <w:rPr>
                        <w:noProof/>
                      </w:rPr>
                      <w:t xml:space="preserve">[174] </w:t>
                    </w:r>
                  </w:p>
                </w:tc>
                <w:tc>
                  <w:tcPr>
                    <w:tcW w:w="4661" w:type="pct"/>
                    <w:hideMark/>
                  </w:tcPr>
                  <w:p w14:paraId="55B7B15A" w14:textId="77777777" w:rsidR="00ED6E20" w:rsidRDefault="00ED6E20">
                    <w:pPr>
                      <w:pStyle w:val="Bibliography"/>
                      <w:rPr>
                        <w:noProof/>
                      </w:rPr>
                    </w:pPr>
                    <w:r>
                      <w:rPr>
                        <w:noProof/>
                      </w:rPr>
                      <w:t>D. D. Gabriel, “Inductive and deductive approaches to research,” 17 3 2013. [Online]. Available: https://deborahgabriel.com/2013/03/17/inductive-and-deductive-approaches-to-research/. [Accessed 5 12 2019].</w:t>
                    </w:r>
                  </w:p>
                </w:tc>
              </w:tr>
              <w:tr w:rsidR="00ED6E20" w14:paraId="2EAD9399" w14:textId="77777777" w:rsidTr="00ED6E20">
                <w:trPr>
                  <w:divId w:val="2038461667"/>
                  <w:tblCellSpacing w:w="15" w:type="dxa"/>
                </w:trPr>
                <w:tc>
                  <w:tcPr>
                    <w:tcW w:w="289" w:type="pct"/>
                    <w:hideMark/>
                  </w:tcPr>
                  <w:p w14:paraId="57A82191" w14:textId="77777777" w:rsidR="00ED6E20" w:rsidRDefault="00ED6E20">
                    <w:pPr>
                      <w:pStyle w:val="Bibliography"/>
                      <w:rPr>
                        <w:noProof/>
                      </w:rPr>
                    </w:pPr>
                    <w:r>
                      <w:rPr>
                        <w:noProof/>
                      </w:rPr>
                      <w:t xml:space="preserve">[175] </w:t>
                    </w:r>
                  </w:p>
                </w:tc>
                <w:tc>
                  <w:tcPr>
                    <w:tcW w:w="4661" w:type="pct"/>
                    <w:hideMark/>
                  </w:tcPr>
                  <w:p w14:paraId="681CA9DE" w14:textId="77777777" w:rsidR="00ED6E20" w:rsidRDefault="00ED6E20">
                    <w:pPr>
                      <w:pStyle w:val="Bibliography"/>
                      <w:rPr>
                        <w:noProof/>
                      </w:rPr>
                    </w:pPr>
                    <w:r>
                      <w:rPr>
                        <w:noProof/>
                      </w:rPr>
                      <w:t xml:space="preserve">W. Neuman, Social research methods: qualitative and quantitative approaches, Allyn and Bacon, 2003. </w:t>
                    </w:r>
                  </w:p>
                </w:tc>
              </w:tr>
              <w:tr w:rsidR="00ED6E20" w14:paraId="4F68D0A3" w14:textId="77777777" w:rsidTr="00ED6E20">
                <w:trPr>
                  <w:divId w:val="2038461667"/>
                  <w:tblCellSpacing w:w="15" w:type="dxa"/>
                </w:trPr>
                <w:tc>
                  <w:tcPr>
                    <w:tcW w:w="289" w:type="pct"/>
                    <w:hideMark/>
                  </w:tcPr>
                  <w:p w14:paraId="54042847" w14:textId="77777777" w:rsidR="00ED6E20" w:rsidRDefault="00ED6E20">
                    <w:pPr>
                      <w:pStyle w:val="Bibliography"/>
                      <w:rPr>
                        <w:noProof/>
                      </w:rPr>
                    </w:pPr>
                    <w:r>
                      <w:rPr>
                        <w:noProof/>
                      </w:rPr>
                      <w:t xml:space="preserve">[176] </w:t>
                    </w:r>
                  </w:p>
                </w:tc>
                <w:tc>
                  <w:tcPr>
                    <w:tcW w:w="4661" w:type="pct"/>
                    <w:hideMark/>
                  </w:tcPr>
                  <w:p w14:paraId="3E8A0183" w14:textId="77777777" w:rsidR="00ED6E20" w:rsidRDefault="00ED6E20">
                    <w:pPr>
                      <w:pStyle w:val="Bibliography"/>
                      <w:rPr>
                        <w:noProof/>
                      </w:rPr>
                    </w:pPr>
                    <w:r>
                      <w:rPr>
                        <w:noProof/>
                      </w:rPr>
                      <w:t xml:space="preserve">E. Babbie, The practice of social research, London: Cengage Learning, 2010. </w:t>
                    </w:r>
                  </w:p>
                </w:tc>
              </w:tr>
              <w:tr w:rsidR="00ED6E20" w14:paraId="7FF8D0A9" w14:textId="77777777" w:rsidTr="00ED6E20">
                <w:trPr>
                  <w:divId w:val="2038461667"/>
                  <w:tblCellSpacing w:w="15" w:type="dxa"/>
                </w:trPr>
                <w:tc>
                  <w:tcPr>
                    <w:tcW w:w="289" w:type="pct"/>
                    <w:hideMark/>
                  </w:tcPr>
                  <w:p w14:paraId="0318D316" w14:textId="77777777" w:rsidR="00ED6E20" w:rsidRDefault="00ED6E20">
                    <w:pPr>
                      <w:pStyle w:val="Bibliography"/>
                      <w:rPr>
                        <w:noProof/>
                      </w:rPr>
                    </w:pPr>
                    <w:r>
                      <w:rPr>
                        <w:noProof/>
                      </w:rPr>
                      <w:t xml:space="preserve">[177] </w:t>
                    </w:r>
                  </w:p>
                </w:tc>
                <w:tc>
                  <w:tcPr>
                    <w:tcW w:w="4661" w:type="pct"/>
                    <w:hideMark/>
                  </w:tcPr>
                  <w:p w14:paraId="6A66AC9C" w14:textId="77777777" w:rsidR="00ED6E20" w:rsidRDefault="00ED6E20">
                    <w:pPr>
                      <w:pStyle w:val="Bibliography"/>
                      <w:rPr>
                        <w:noProof/>
                      </w:rPr>
                    </w:pPr>
                    <w:r>
                      <w:rPr>
                        <w:noProof/>
                      </w:rPr>
                      <w:t>A. Fryrear, “What’s a Good Survey Response Rate?,” 27 7 2015. [Online]. Available: https://www.surveygizmo.com/resources/blog/survey-response-rates/. [Accessed 5 12 2019].</w:t>
                    </w:r>
                  </w:p>
                </w:tc>
              </w:tr>
              <w:tr w:rsidR="00ED6E20" w14:paraId="74183719" w14:textId="77777777" w:rsidTr="00ED6E20">
                <w:trPr>
                  <w:divId w:val="2038461667"/>
                  <w:tblCellSpacing w:w="15" w:type="dxa"/>
                </w:trPr>
                <w:tc>
                  <w:tcPr>
                    <w:tcW w:w="289" w:type="pct"/>
                    <w:hideMark/>
                  </w:tcPr>
                  <w:p w14:paraId="0769DB22" w14:textId="77777777" w:rsidR="00ED6E20" w:rsidRDefault="00ED6E20">
                    <w:pPr>
                      <w:pStyle w:val="Bibliography"/>
                      <w:rPr>
                        <w:noProof/>
                      </w:rPr>
                    </w:pPr>
                    <w:r>
                      <w:rPr>
                        <w:noProof/>
                      </w:rPr>
                      <w:t xml:space="preserve">[178] </w:t>
                    </w:r>
                  </w:p>
                </w:tc>
                <w:tc>
                  <w:tcPr>
                    <w:tcW w:w="4661" w:type="pct"/>
                    <w:hideMark/>
                  </w:tcPr>
                  <w:p w14:paraId="03086506" w14:textId="77777777" w:rsidR="00ED6E20" w:rsidRDefault="00ED6E20">
                    <w:pPr>
                      <w:pStyle w:val="Bibliography"/>
                      <w:rPr>
                        <w:noProof/>
                      </w:rPr>
                    </w:pPr>
                    <w:r>
                      <w:rPr>
                        <w:noProof/>
                      </w:rPr>
                      <w:t>A. Modeling, “Feature Driven Development (FDD) and Agile Modelling,” Agile Modeling, [Online]. Available: http://agilemodeling.com/essays/fdd.htm. [Accessed 19 12 2019].</w:t>
                    </w:r>
                  </w:p>
                </w:tc>
              </w:tr>
              <w:tr w:rsidR="00ED6E20" w14:paraId="2416A442" w14:textId="77777777" w:rsidTr="00ED6E20">
                <w:trPr>
                  <w:divId w:val="2038461667"/>
                  <w:tblCellSpacing w:w="15" w:type="dxa"/>
                </w:trPr>
                <w:tc>
                  <w:tcPr>
                    <w:tcW w:w="289" w:type="pct"/>
                    <w:hideMark/>
                  </w:tcPr>
                  <w:p w14:paraId="6006A275" w14:textId="77777777" w:rsidR="00ED6E20" w:rsidRDefault="00ED6E20">
                    <w:pPr>
                      <w:pStyle w:val="Bibliography"/>
                      <w:rPr>
                        <w:noProof/>
                      </w:rPr>
                    </w:pPr>
                    <w:r>
                      <w:rPr>
                        <w:noProof/>
                      </w:rPr>
                      <w:t xml:space="preserve">[179] </w:t>
                    </w:r>
                  </w:p>
                </w:tc>
                <w:tc>
                  <w:tcPr>
                    <w:tcW w:w="4661" w:type="pct"/>
                    <w:hideMark/>
                  </w:tcPr>
                  <w:p w14:paraId="79935451" w14:textId="77777777" w:rsidR="00ED6E20" w:rsidRDefault="00ED6E20">
                    <w:pPr>
                      <w:pStyle w:val="Bibliography"/>
                      <w:rPr>
                        <w:noProof/>
                      </w:rPr>
                    </w:pPr>
                    <w:r>
                      <w:rPr>
                        <w:noProof/>
                      </w:rPr>
                      <w:t>A. B. Consortium, “Chapter 10: MoSCoW Prioritisation,” Agile Business Consortium, [Online]. Available: https://www.agilebusiness.org/page/ProjectFramework_10_MoSCoWPrioritisation. [Accessed 19 12 2019].</w:t>
                    </w:r>
                  </w:p>
                </w:tc>
              </w:tr>
              <w:tr w:rsidR="00ED6E20" w14:paraId="3B6A0467" w14:textId="77777777" w:rsidTr="00ED6E20">
                <w:trPr>
                  <w:divId w:val="2038461667"/>
                  <w:tblCellSpacing w:w="15" w:type="dxa"/>
                </w:trPr>
                <w:tc>
                  <w:tcPr>
                    <w:tcW w:w="289" w:type="pct"/>
                    <w:hideMark/>
                  </w:tcPr>
                  <w:p w14:paraId="13A84322" w14:textId="77777777" w:rsidR="00ED6E20" w:rsidRDefault="00ED6E20">
                    <w:pPr>
                      <w:pStyle w:val="Bibliography"/>
                      <w:rPr>
                        <w:noProof/>
                      </w:rPr>
                    </w:pPr>
                    <w:r>
                      <w:rPr>
                        <w:noProof/>
                      </w:rPr>
                      <w:t xml:space="preserve">[180] </w:t>
                    </w:r>
                  </w:p>
                </w:tc>
                <w:tc>
                  <w:tcPr>
                    <w:tcW w:w="4661" w:type="pct"/>
                    <w:hideMark/>
                  </w:tcPr>
                  <w:p w14:paraId="392429F2" w14:textId="77777777" w:rsidR="00ED6E20" w:rsidRDefault="00ED6E20">
                    <w:pPr>
                      <w:pStyle w:val="Bibliography"/>
                      <w:rPr>
                        <w:noProof/>
                      </w:rPr>
                    </w:pPr>
                    <w:r>
                      <w:rPr>
                        <w:noProof/>
                      </w:rPr>
                      <w:t>Usability.gov, “Wireframing,” usability.gov, [Online]. Available: https://www.usability.gov/how-to-and-tools/methods/wireframing.html. [Accessed 08 03 2020].</w:t>
                    </w:r>
                  </w:p>
                </w:tc>
              </w:tr>
              <w:tr w:rsidR="00ED6E20" w14:paraId="6B07F5E7" w14:textId="77777777" w:rsidTr="00ED6E20">
                <w:trPr>
                  <w:divId w:val="2038461667"/>
                  <w:tblCellSpacing w:w="15" w:type="dxa"/>
                </w:trPr>
                <w:tc>
                  <w:tcPr>
                    <w:tcW w:w="289" w:type="pct"/>
                    <w:hideMark/>
                  </w:tcPr>
                  <w:p w14:paraId="6D37B4F0" w14:textId="77777777" w:rsidR="00ED6E20" w:rsidRDefault="00ED6E20">
                    <w:pPr>
                      <w:pStyle w:val="Bibliography"/>
                      <w:rPr>
                        <w:noProof/>
                      </w:rPr>
                    </w:pPr>
                    <w:r>
                      <w:rPr>
                        <w:noProof/>
                      </w:rPr>
                      <w:t xml:space="preserve">[181] </w:t>
                    </w:r>
                  </w:p>
                </w:tc>
                <w:tc>
                  <w:tcPr>
                    <w:tcW w:w="4661" w:type="pct"/>
                    <w:hideMark/>
                  </w:tcPr>
                  <w:p w14:paraId="0D254D02" w14:textId="77777777" w:rsidR="00ED6E20" w:rsidRDefault="00ED6E20">
                    <w:pPr>
                      <w:pStyle w:val="Bibliography"/>
                      <w:rPr>
                        <w:noProof/>
                      </w:rPr>
                    </w:pPr>
                    <w:r>
                      <w:rPr>
                        <w:noProof/>
                      </w:rPr>
                      <w:t>I. D. Foundation, “How To Conduct User Interviews,” INteraction Design Foundation, 2019. [Online]. Available: https://www.interaction-design.org/literature/article/how-to-conduct-user-interviews. [Accessed 27 02 2020].</w:t>
                    </w:r>
                  </w:p>
                </w:tc>
              </w:tr>
              <w:tr w:rsidR="00ED6E20" w14:paraId="6CC9B06F" w14:textId="77777777" w:rsidTr="00ED6E20">
                <w:trPr>
                  <w:divId w:val="2038461667"/>
                  <w:tblCellSpacing w:w="15" w:type="dxa"/>
                </w:trPr>
                <w:tc>
                  <w:tcPr>
                    <w:tcW w:w="289" w:type="pct"/>
                    <w:hideMark/>
                  </w:tcPr>
                  <w:p w14:paraId="2B719741" w14:textId="77777777" w:rsidR="00ED6E20" w:rsidRDefault="00ED6E20">
                    <w:pPr>
                      <w:pStyle w:val="Bibliography"/>
                      <w:rPr>
                        <w:noProof/>
                      </w:rPr>
                    </w:pPr>
                    <w:r>
                      <w:rPr>
                        <w:noProof/>
                      </w:rPr>
                      <w:t xml:space="preserve">[182] </w:t>
                    </w:r>
                  </w:p>
                </w:tc>
                <w:tc>
                  <w:tcPr>
                    <w:tcW w:w="4661" w:type="pct"/>
                    <w:hideMark/>
                  </w:tcPr>
                  <w:p w14:paraId="3FC467AA" w14:textId="77777777" w:rsidR="00ED6E20" w:rsidRDefault="00ED6E20">
                    <w:pPr>
                      <w:pStyle w:val="Bibliography"/>
                      <w:rPr>
                        <w:noProof/>
                      </w:rPr>
                    </w:pPr>
                    <w:r>
                      <w:rPr>
                        <w:noProof/>
                      </w:rPr>
                      <w:t xml:space="preserve">Z. I. P. Hardianto and Karmilasari, “Analysis and Design of User Interface and User Experience (UI / UX) E-Commerce Website PT Pentasada Andalan Kelola Using Task System Centered Design (TCSD) Method,” in </w:t>
                    </w:r>
                    <w:r>
                      <w:rPr>
                        <w:i/>
                        <w:iCs/>
                        <w:noProof/>
                      </w:rPr>
                      <w:t>2019 Fourth International Conference on Informatics and Computing (ICIC)</w:t>
                    </w:r>
                    <w:r>
                      <w:rPr>
                        <w:noProof/>
                      </w:rPr>
                      <w:t xml:space="preserve">, Semarang, Indonesia, 2019. </w:t>
                    </w:r>
                  </w:p>
                </w:tc>
              </w:tr>
              <w:tr w:rsidR="00ED6E20" w14:paraId="67CC2622" w14:textId="77777777" w:rsidTr="00ED6E20">
                <w:trPr>
                  <w:divId w:val="2038461667"/>
                  <w:tblCellSpacing w:w="15" w:type="dxa"/>
                </w:trPr>
                <w:tc>
                  <w:tcPr>
                    <w:tcW w:w="289" w:type="pct"/>
                    <w:hideMark/>
                  </w:tcPr>
                  <w:p w14:paraId="10827DB3" w14:textId="77777777" w:rsidR="00ED6E20" w:rsidRDefault="00ED6E20">
                    <w:pPr>
                      <w:pStyle w:val="Bibliography"/>
                      <w:rPr>
                        <w:noProof/>
                      </w:rPr>
                    </w:pPr>
                    <w:r>
                      <w:rPr>
                        <w:noProof/>
                      </w:rPr>
                      <w:t xml:space="preserve">[183] </w:t>
                    </w:r>
                  </w:p>
                </w:tc>
                <w:tc>
                  <w:tcPr>
                    <w:tcW w:w="4661" w:type="pct"/>
                    <w:hideMark/>
                  </w:tcPr>
                  <w:p w14:paraId="791CFABD" w14:textId="77777777" w:rsidR="00ED6E20" w:rsidRDefault="00ED6E20">
                    <w:pPr>
                      <w:pStyle w:val="Bibliography"/>
                      <w:rPr>
                        <w:noProof/>
                      </w:rPr>
                    </w:pPr>
                    <w:r>
                      <w:rPr>
                        <w:noProof/>
                      </w:rPr>
                      <w:t>I. D. Foundation, “Functionality and Mobile Design – Don’t Shrink the Screen, Focus on the Tasks,” Interaction Design Foundation, 2019. [Online]. Available: https://www.interaction-</w:t>
                    </w:r>
                    <w:r>
                      <w:rPr>
                        <w:noProof/>
                      </w:rPr>
                      <w:lastRenderedPageBreak/>
                      <w:t>design.org/literature/article/functionality-and-mobile-design-don-t-shrink-the-screen-focus-on-the-tasks. [Accessed 08 03 2020].</w:t>
                    </w:r>
                  </w:p>
                </w:tc>
              </w:tr>
              <w:tr w:rsidR="00ED6E20" w14:paraId="502EEF5D" w14:textId="77777777" w:rsidTr="00ED6E20">
                <w:trPr>
                  <w:divId w:val="2038461667"/>
                  <w:tblCellSpacing w:w="15" w:type="dxa"/>
                </w:trPr>
                <w:tc>
                  <w:tcPr>
                    <w:tcW w:w="289" w:type="pct"/>
                    <w:hideMark/>
                  </w:tcPr>
                  <w:p w14:paraId="1DDFE1C3" w14:textId="77777777" w:rsidR="00ED6E20" w:rsidRDefault="00ED6E20">
                    <w:pPr>
                      <w:pStyle w:val="Bibliography"/>
                      <w:rPr>
                        <w:noProof/>
                      </w:rPr>
                    </w:pPr>
                    <w:r>
                      <w:rPr>
                        <w:noProof/>
                      </w:rPr>
                      <w:t xml:space="preserve">[184] </w:t>
                    </w:r>
                  </w:p>
                </w:tc>
                <w:tc>
                  <w:tcPr>
                    <w:tcW w:w="4661" w:type="pct"/>
                    <w:hideMark/>
                  </w:tcPr>
                  <w:p w14:paraId="30E4AF89" w14:textId="77777777" w:rsidR="00ED6E20" w:rsidRDefault="00ED6E20">
                    <w:pPr>
                      <w:pStyle w:val="Bibliography"/>
                      <w:rPr>
                        <w:noProof/>
                      </w:rPr>
                    </w:pPr>
                    <w:r>
                      <w:rPr>
                        <w:noProof/>
                      </w:rPr>
                      <w:t>DVLA, “DVLA IT Strategy 2017 -2020,” 2017. [Online]. Available: https://assets.publishing.service.gov.uk/government/uploads/system/uploads/attachment_data/file/621747/dvla-it-strategy-2017-20.pdf. [Accessed 08 03 2020].</w:t>
                    </w:r>
                  </w:p>
                </w:tc>
              </w:tr>
              <w:tr w:rsidR="00ED6E20" w14:paraId="1BE7F475" w14:textId="77777777" w:rsidTr="00ED6E20">
                <w:trPr>
                  <w:divId w:val="2038461667"/>
                  <w:tblCellSpacing w:w="15" w:type="dxa"/>
                </w:trPr>
                <w:tc>
                  <w:tcPr>
                    <w:tcW w:w="289" w:type="pct"/>
                    <w:hideMark/>
                  </w:tcPr>
                  <w:p w14:paraId="33A19F66" w14:textId="77777777" w:rsidR="00ED6E20" w:rsidRDefault="00ED6E20">
                    <w:pPr>
                      <w:pStyle w:val="Bibliography"/>
                      <w:rPr>
                        <w:noProof/>
                      </w:rPr>
                    </w:pPr>
                    <w:r>
                      <w:rPr>
                        <w:noProof/>
                      </w:rPr>
                      <w:t xml:space="preserve">[185] </w:t>
                    </w:r>
                  </w:p>
                </w:tc>
                <w:tc>
                  <w:tcPr>
                    <w:tcW w:w="4661" w:type="pct"/>
                    <w:hideMark/>
                  </w:tcPr>
                  <w:p w14:paraId="5A6CD303" w14:textId="77777777" w:rsidR="00ED6E20" w:rsidRDefault="00ED6E20">
                    <w:pPr>
                      <w:pStyle w:val="Bibliography"/>
                      <w:rPr>
                        <w:noProof/>
                      </w:rPr>
                    </w:pPr>
                    <w:r>
                      <w:rPr>
                        <w:noProof/>
                      </w:rPr>
                      <w:t>O. M. Group, “Object Management Group Business Process Mapping Notation,” Object Management Group, 2020. [Online]. Available: http://www.bpmn.org/. [Accessed 27 02 2020].</w:t>
                    </w:r>
                  </w:p>
                </w:tc>
              </w:tr>
              <w:tr w:rsidR="00ED6E20" w14:paraId="648720AB" w14:textId="77777777" w:rsidTr="00ED6E20">
                <w:trPr>
                  <w:divId w:val="2038461667"/>
                  <w:tblCellSpacing w:w="15" w:type="dxa"/>
                </w:trPr>
                <w:tc>
                  <w:tcPr>
                    <w:tcW w:w="289" w:type="pct"/>
                    <w:hideMark/>
                  </w:tcPr>
                  <w:p w14:paraId="2C99E23B" w14:textId="77777777" w:rsidR="00ED6E20" w:rsidRDefault="00ED6E20">
                    <w:pPr>
                      <w:pStyle w:val="Bibliography"/>
                      <w:rPr>
                        <w:noProof/>
                      </w:rPr>
                    </w:pPr>
                    <w:r>
                      <w:rPr>
                        <w:noProof/>
                      </w:rPr>
                      <w:t xml:space="preserve">[186] </w:t>
                    </w:r>
                  </w:p>
                </w:tc>
                <w:tc>
                  <w:tcPr>
                    <w:tcW w:w="4661" w:type="pct"/>
                    <w:hideMark/>
                  </w:tcPr>
                  <w:p w14:paraId="2688ADFA" w14:textId="77777777" w:rsidR="00ED6E20" w:rsidRDefault="00ED6E20">
                    <w:pPr>
                      <w:pStyle w:val="Bibliography"/>
                      <w:rPr>
                        <w:noProof/>
                      </w:rPr>
                    </w:pPr>
                    <w:r>
                      <w:rPr>
                        <w:noProof/>
                      </w:rPr>
                      <w:t xml:space="preserve">H. R. Hartson, “Cognitive, physical, sensory, and functional,” </w:t>
                    </w:r>
                    <w:r>
                      <w:rPr>
                        <w:i/>
                        <w:iCs/>
                        <w:noProof/>
                      </w:rPr>
                      <w:t xml:space="preserve">BEHAVIOUR &amp; INFORMATION TECHNOLOGY, </w:t>
                    </w:r>
                    <w:r>
                      <w:rPr>
                        <w:noProof/>
                      </w:rPr>
                      <w:t xml:space="preserve">vol. 22, no. 5, pp. 315 -338, 2003. </w:t>
                    </w:r>
                  </w:p>
                </w:tc>
              </w:tr>
              <w:tr w:rsidR="00ED6E20" w14:paraId="1BE27B92" w14:textId="77777777" w:rsidTr="00ED6E20">
                <w:trPr>
                  <w:divId w:val="2038461667"/>
                  <w:tblCellSpacing w:w="15" w:type="dxa"/>
                </w:trPr>
                <w:tc>
                  <w:tcPr>
                    <w:tcW w:w="289" w:type="pct"/>
                    <w:hideMark/>
                  </w:tcPr>
                  <w:p w14:paraId="2EFD1996" w14:textId="77777777" w:rsidR="00ED6E20" w:rsidRDefault="00ED6E20">
                    <w:pPr>
                      <w:pStyle w:val="Bibliography"/>
                      <w:rPr>
                        <w:noProof/>
                      </w:rPr>
                    </w:pPr>
                    <w:r>
                      <w:rPr>
                        <w:noProof/>
                      </w:rPr>
                      <w:t xml:space="preserve">[187] </w:t>
                    </w:r>
                  </w:p>
                </w:tc>
                <w:tc>
                  <w:tcPr>
                    <w:tcW w:w="4661" w:type="pct"/>
                    <w:hideMark/>
                  </w:tcPr>
                  <w:p w14:paraId="3ECB64B0" w14:textId="77777777" w:rsidR="00ED6E20" w:rsidRDefault="00ED6E20">
                    <w:pPr>
                      <w:pStyle w:val="Bibliography"/>
                      <w:rPr>
                        <w:noProof/>
                      </w:rPr>
                    </w:pPr>
                    <w:r>
                      <w:rPr>
                        <w:noProof/>
                      </w:rPr>
                      <w:t>M. Soegaard, “Hick’s Law: Making the choice easier for users,” 02 2020. [Online]. Available: https://www.interaction-design.org/literature/article/hick-s-law-making-the-choice-easier-for-users. [Accessed 08 03 2020].</w:t>
                    </w:r>
                  </w:p>
                </w:tc>
              </w:tr>
              <w:tr w:rsidR="00ED6E20" w14:paraId="6DF25736" w14:textId="77777777" w:rsidTr="00ED6E20">
                <w:trPr>
                  <w:divId w:val="2038461667"/>
                  <w:tblCellSpacing w:w="15" w:type="dxa"/>
                </w:trPr>
                <w:tc>
                  <w:tcPr>
                    <w:tcW w:w="289" w:type="pct"/>
                    <w:hideMark/>
                  </w:tcPr>
                  <w:p w14:paraId="5AAB5C64" w14:textId="77777777" w:rsidR="00ED6E20" w:rsidRDefault="00ED6E20">
                    <w:pPr>
                      <w:pStyle w:val="Bibliography"/>
                      <w:rPr>
                        <w:noProof/>
                      </w:rPr>
                    </w:pPr>
                    <w:r>
                      <w:rPr>
                        <w:noProof/>
                      </w:rPr>
                      <w:t xml:space="preserve">[188] </w:t>
                    </w:r>
                  </w:p>
                </w:tc>
                <w:tc>
                  <w:tcPr>
                    <w:tcW w:w="4661" w:type="pct"/>
                    <w:hideMark/>
                  </w:tcPr>
                  <w:p w14:paraId="7B0445AF" w14:textId="77777777" w:rsidR="00ED6E20" w:rsidRDefault="00ED6E20">
                    <w:pPr>
                      <w:pStyle w:val="Bibliography"/>
                      <w:rPr>
                        <w:noProof/>
                      </w:rPr>
                    </w:pPr>
                    <w:r>
                      <w:rPr>
                        <w:noProof/>
                      </w:rPr>
                      <w:t>H. Loranger, “Homepage Links Remain a Necessity,” 23 07 2017. [Online]. Available: https://www.nngroup.com/articles/homepage-links/. [Accessed 08 03 2020].</w:t>
                    </w:r>
                  </w:p>
                </w:tc>
              </w:tr>
              <w:tr w:rsidR="00ED6E20" w14:paraId="4E1E74E8" w14:textId="77777777" w:rsidTr="00ED6E20">
                <w:trPr>
                  <w:divId w:val="2038461667"/>
                  <w:tblCellSpacing w:w="15" w:type="dxa"/>
                </w:trPr>
                <w:tc>
                  <w:tcPr>
                    <w:tcW w:w="289" w:type="pct"/>
                    <w:hideMark/>
                  </w:tcPr>
                  <w:p w14:paraId="0508B093" w14:textId="77777777" w:rsidR="00ED6E20" w:rsidRDefault="00ED6E20">
                    <w:pPr>
                      <w:pStyle w:val="Bibliography"/>
                      <w:rPr>
                        <w:noProof/>
                      </w:rPr>
                    </w:pPr>
                    <w:r>
                      <w:rPr>
                        <w:noProof/>
                      </w:rPr>
                      <w:t xml:space="preserve">[189] </w:t>
                    </w:r>
                  </w:p>
                </w:tc>
                <w:tc>
                  <w:tcPr>
                    <w:tcW w:w="4661" w:type="pct"/>
                    <w:hideMark/>
                  </w:tcPr>
                  <w:p w14:paraId="396AB7EB" w14:textId="77777777" w:rsidR="00ED6E20" w:rsidRDefault="00ED6E20">
                    <w:pPr>
                      <w:pStyle w:val="Bibliography"/>
                      <w:rPr>
                        <w:noProof/>
                      </w:rPr>
                    </w:pPr>
                    <w:r>
                      <w:rPr>
                        <w:noProof/>
                      </w:rPr>
                      <w:t>G. V. Malpartida, “Faster, with a modern design, and new features – the new Outlook on the web is here,” 07 03 2019. [Online]. Available: https://techcommunity.microsoft.com/t5/outlook-blog/faster-with-a-modern-design-and-new-features-the-new-outlook-on/ba-p/735222. [Accessed 08 03 2020].</w:t>
                    </w:r>
                  </w:p>
                </w:tc>
              </w:tr>
              <w:tr w:rsidR="00ED6E20" w14:paraId="511CB998" w14:textId="77777777" w:rsidTr="00ED6E20">
                <w:trPr>
                  <w:divId w:val="2038461667"/>
                  <w:tblCellSpacing w:w="15" w:type="dxa"/>
                </w:trPr>
                <w:tc>
                  <w:tcPr>
                    <w:tcW w:w="289" w:type="pct"/>
                    <w:hideMark/>
                  </w:tcPr>
                  <w:p w14:paraId="0177CD83" w14:textId="77777777" w:rsidR="00ED6E20" w:rsidRDefault="00ED6E20">
                    <w:pPr>
                      <w:pStyle w:val="Bibliography"/>
                      <w:rPr>
                        <w:noProof/>
                      </w:rPr>
                    </w:pPr>
                    <w:r>
                      <w:rPr>
                        <w:noProof/>
                      </w:rPr>
                      <w:t xml:space="preserve">[190] </w:t>
                    </w:r>
                  </w:p>
                </w:tc>
                <w:tc>
                  <w:tcPr>
                    <w:tcW w:w="4661" w:type="pct"/>
                    <w:hideMark/>
                  </w:tcPr>
                  <w:p w14:paraId="6C13DD46" w14:textId="77777777" w:rsidR="00ED6E20" w:rsidRDefault="00ED6E20">
                    <w:pPr>
                      <w:pStyle w:val="Bibliography"/>
                      <w:rPr>
                        <w:noProof/>
                      </w:rPr>
                    </w:pPr>
                    <w:r>
                      <w:rPr>
                        <w:noProof/>
                      </w:rPr>
                      <w:t>I. D. Foundation, “UX Tools: A/B Split Testing and Analytics Packages,” 2018. [Online]. Available: https://www.interaction-design.org/literature/article/ux-tools-series-a-b-split-testing-and-analytics-packages. [Accessed 08 03 2020].</w:t>
                    </w:r>
                  </w:p>
                </w:tc>
              </w:tr>
              <w:tr w:rsidR="00ED6E20" w14:paraId="3D354689" w14:textId="77777777" w:rsidTr="00ED6E20">
                <w:trPr>
                  <w:divId w:val="2038461667"/>
                  <w:tblCellSpacing w:w="15" w:type="dxa"/>
                </w:trPr>
                <w:tc>
                  <w:tcPr>
                    <w:tcW w:w="289" w:type="pct"/>
                    <w:hideMark/>
                  </w:tcPr>
                  <w:p w14:paraId="5608E8A4" w14:textId="77777777" w:rsidR="00ED6E20" w:rsidRDefault="00ED6E20">
                    <w:pPr>
                      <w:pStyle w:val="Bibliography"/>
                      <w:rPr>
                        <w:noProof/>
                      </w:rPr>
                    </w:pPr>
                    <w:r>
                      <w:rPr>
                        <w:noProof/>
                      </w:rPr>
                      <w:t xml:space="preserve">[191] </w:t>
                    </w:r>
                  </w:p>
                </w:tc>
                <w:tc>
                  <w:tcPr>
                    <w:tcW w:w="4661" w:type="pct"/>
                    <w:hideMark/>
                  </w:tcPr>
                  <w:p w14:paraId="2ED1AF0D" w14:textId="77777777" w:rsidR="00ED6E20" w:rsidRDefault="00ED6E20">
                    <w:pPr>
                      <w:pStyle w:val="Bibliography"/>
                      <w:rPr>
                        <w:noProof/>
                      </w:rPr>
                    </w:pPr>
                    <w:r>
                      <w:rPr>
                        <w:noProof/>
                      </w:rPr>
                      <w:t>J. Nielsen, “Putting A/B Testing in Its Place,” 14 08 2005 . [Online]. Available: https://www.nngroup.com/articles/putting-ab-testing-in-its-place/. [Accessed 16 03 2020].</w:t>
                    </w:r>
                  </w:p>
                </w:tc>
              </w:tr>
              <w:tr w:rsidR="00ED6E20" w14:paraId="70FFF5B0" w14:textId="77777777" w:rsidTr="00ED6E20">
                <w:trPr>
                  <w:divId w:val="2038461667"/>
                  <w:tblCellSpacing w:w="15" w:type="dxa"/>
                </w:trPr>
                <w:tc>
                  <w:tcPr>
                    <w:tcW w:w="289" w:type="pct"/>
                    <w:hideMark/>
                  </w:tcPr>
                  <w:p w14:paraId="3FDFD42E" w14:textId="77777777" w:rsidR="00ED6E20" w:rsidRDefault="00ED6E20">
                    <w:pPr>
                      <w:pStyle w:val="Bibliography"/>
                      <w:rPr>
                        <w:noProof/>
                      </w:rPr>
                    </w:pPr>
                    <w:r>
                      <w:rPr>
                        <w:noProof/>
                      </w:rPr>
                      <w:t xml:space="preserve">[192] </w:t>
                    </w:r>
                  </w:p>
                </w:tc>
                <w:tc>
                  <w:tcPr>
                    <w:tcW w:w="4661" w:type="pct"/>
                    <w:hideMark/>
                  </w:tcPr>
                  <w:p w14:paraId="08DBBD75" w14:textId="77777777" w:rsidR="00ED6E20" w:rsidRDefault="00ED6E20">
                    <w:pPr>
                      <w:pStyle w:val="Bibliography"/>
                      <w:rPr>
                        <w:noProof/>
                      </w:rPr>
                    </w:pPr>
                    <w:r>
                      <w:rPr>
                        <w:noProof/>
                      </w:rPr>
                      <w:t>A. Harley, “Multivariate vs. A/B Testing: Incremental vs. Radical Changes,” 8 03 2018. [Online]. Available: https://www.nngroup.com/articles/multivariate-testing/. [Accessed 16 03 2020].</w:t>
                    </w:r>
                  </w:p>
                </w:tc>
              </w:tr>
              <w:tr w:rsidR="00ED6E20" w14:paraId="546E8997" w14:textId="77777777" w:rsidTr="00ED6E20">
                <w:trPr>
                  <w:divId w:val="2038461667"/>
                  <w:tblCellSpacing w:w="15" w:type="dxa"/>
                </w:trPr>
                <w:tc>
                  <w:tcPr>
                    <w:tcW w:w="289" w:type="pct"/>
                    <w:hideMark/>
                  </w:tcPr>
                  <w:p w14:paraId="26814605" w14:textId="77777777" w:rsidR="00ED6E20" w:rsidRDefault="00ED6E20">
                    <w:pPr>
                      <w:pStyle w:val="Bibliography"/>
                      <w:rPr>
                        <w:noProof/>
                      </w:rPr>
                    </w:pPr>
                    <w:r>
                      <w:rPr>
                        <w:noProof/>
                      </w:rPr>
                      <w:t xml:space="preserve">[193] </w:t>
                    </w:r>
                  </w:p>
                </w:tc>
                <w:tc>
                  <w:tcPr>
                    <w:tcW w:w="4661" w:type="pct"/>
                    <w:hideMark/>
                  </w:tcPr>
                  <w:p w14:paraId="4867E2A4" w14:textId="77777777" w:rsidR="00ED6E20" w:rsidRDefault="00ED6E20">
                    <w:pPr>
                      <w:pStyle w:val="Bibliography"/>
                      <w:rPr>
                        <w:noProof/>
                      </w:rPr>
                    </w:pPr>
                    <w:r>
                      <w:rPr>
                        <w:noProof/>
                      </w:rPr>
                      <w:t>T. Fessenden, “Scrolling and Attention,” 15 04 2018. [Online]. Available: https://www.nngroup.com/articles/scrolling-and-attention/. [Accessed 08 03 2020].</w:t>
                    </w:r>
                  </w:p>
                </w:tc>
              </w:tr>
              <w:tr w:rsidR="00ED6E20" w14:paraId="56F78E92" w14:textId="77777777" w:rsidTr="00ED6E20">
                <w:trPr>
                  <w:divId w:val="2038461667"/>
                  <w:tblCellSpacing w:w="15" w:type="dxa"/>
                </w:trPr>
                <w:tc>
                  <w:tcPr>
                    <w:tcW w:w="289" w:type="pct"/>
                    <w:hideMark/>
                  </w:tcPr>
                  <w:p w14:paraId="2FA141CB" w14:textId="77777777" w:rsidR="00ED6E20" w:rsidRDefault="00ED6E20">
                    <w:pPr>
                      <w:pStyle w:val="Bibliography"/>
                      <w:rPr>
                        <w:noProof/>
                      </w:rPr>
                    </w:pPr>
                    <w:r>
                      <w:rPr>
                        <w:noProof/>
                      </w:rPr>
                      <w:t xml:space="preserve">[194] </w:t>
                    </w:r>
                  </w:p>
                </w:tc>
                <w:tc>
                  <w:tcPr>
                    <w:tcW w:w="4661" w:type="pct"/>
                    <w:hideMark/>
                  </w:tcPr>
                  <w:p w14:paraId="5865DDB7" w14:textId="77777777" w:rsidR="00ED6E20" w:rsidRDefault="00ED6E20">
                    <w:pPr>
                      <w:pStyle w:val="Bibliography"/>
                      <w:rPr>
                        <w:noProof/>
                      </w:rPr>
                    </w:pPr>
                    <w:r>
                      <w:rPr>
                        <w:noProof/>
                      </w:rPr>
                      <w:t>M. Soegaard, “Visual Hierarchy: Organizing content to follow natural eye movement patterns,” 01 03 2020. [Online]. Available: https://www.interaction-design.org/literature/article/visual-hierarchy-organizing-content-to-follow-natural-eye-movement-patterns. [Accessed 08 03 2020].</w:t>
                    </w:r>
                  </w:p>
                </w:tc>
              </w:tr>
              <w:tr w:rsidR="00ED6E20" w14:paraId="4895F640" w14:textId="77777777" w:rsidTr="00ED6E20">
                <w:trPr>
                  <w:divId w:val="2038461667"/>
                  <w:tblCellSpacing w:w="15" w:type="dxa"/>
                </w:trPr>
                <w:tc>
                  <w:tcPr>
                    <w:tcW w:w="289" w:type="pct"/>
                    <w:hideMark/>
                  </w:tcPr>
                  <w:p w14:paraId="72254FC0" w14:textId="77777777" w:rsidR="00ED6E20" w:rsidRDefault="00ED6E20">
                    <w:pPr>
                      <w:pStyle w:val="Bibliography"/>
                      <w:rPr>
                        <w:noProof/>
                      </w:rPr>
                    </w:pPr>
                    <w:r>
                      <w:rPr>
                        <w:noProof/>
                      </w:rPr>
                      <w:t xml:space="preserve">[195] </w:t>
                    </w:r>
                  </w:p>
                </w:tc>
                <w:tc>
                  <w:tcPr>
                    <w:tcW w:w="4661" w:type="pct"/>
                    <w:hideMark/>
                  </w:tcPr>
                  <w:p w14:paraId="1C717B5A" w14:textId="77777777" w:rsidR="00ED6E20" w:rsidRDefault="00ED6E20">
                    <w:pPr>
                      <w:pStyle w:val="Bibliography"/>
                      <w:rPr>
                        <w:noProof/>
                      </w:rPr>
                    </w:pPr>
                    <w:r>
                      <w:rPr>
                        <w:noProof/>
                      </w:rPr>
                      <w:t>K. Pernice, “Banner Blindness Revisited: Users Dodge Ads on Mobile and Desktop,” 22 04 2018. [Online]. Available: https://www.nngroup.com/articles/banner-blindness-old-and-new-findings/. [Accessed 08 03 2020].</w:t>
                    </w:r>
                  </w:p>
                </w:tc>
              </w:tr>
              <w:tr w:rsidR="00ED6E20" w14:paraId="508975E9" w14:textId="77777777" w:rsidTr="00ED6E20">
                <w:trPr>
                  <w:divId w:val="2038461667"/>
                  <w:tblCellSpacing w:w="15" w:type="dxa"/>
                </w:trPr>
                <w:tc>
                  <w:tcPr>
                    <w:tcW w:w="289" w:type="pct"/>
                    <w:hideMark/>
                  </w:tcPr>
                  <w:p w14:paraId="3C14C4D3" w14:textId="77777777" w:rsidR="00ED6E20" w:rsidRDefault="00ED6E20">
                    <w:pPr>
                      <w:pStyle w:val="Bibliography"/>
                      <w:rPr>
                        <w:noProof/>
                      </w:rPr>
                    </w:pPr>
                    <w:r>
                      <w:rPr>
                        <w:noProof/>
                      </w:rPr>
                      <w:lastRenderedPageBreak/>
                      <w:t xml:space="preserve">[196] </w:t>
                    </w:r>
                  </w:p>
                </w:tc>
                <w:tc>
                  <w:tcPr>
                    <w:tcW w:w="4661" w:type="pct"/>
                    <w:hideMark/>
                  </w:tcPr>
                  <w:p w14:paraId="03CFA8C0" w14:textId="77777777" w:rsidR="00ED6E20" w:rsidRDefault="00ED6E20">
                    <w:pPr>
                      <w:pStyle w:val="Bibliography"/>
                      <w:rPr>
                        <w:noProof/>
                      </w:rPr>
                    </w:pPr>
                    <w:r>
                      <w:rPr>
                        <w:noProof/>
                      </w:rPr>
                      <w:t>AMazon, “What Is Automatic Speech Recognition (ASR)?,” Amazon, [Online]. Available: https://developer.amazon.com/en-US/alexa/alexa-skills-kit/asr. [Accessed 08 03 2020].</w:t>
                    </w:r>
                  </w:p>
                </w:tc>
              </w:tr>
              <w:tr w:rsidR="00ED6E20" w14:paraId="1E9CC31E" w14:textId="77777777" w:rsidTr="00ED6E20">
                <w:trPr>
                  <w:divId w:val="2038461667"/>
                  <w:tblCellSpacing w:w="15" w:type="dxa"/>
                </w:trPr>
                <w:tc>
                  <w:tcPr>
                    <w:tcW w:w="289" w:type="pct"/>
                    <w:hideMark/>
                  </w:tcPr>
                  <w:p w14:paraId="447D5345" w14:textId="77777777" w:rsidR="00ED6E20" w:rsidRDefault="00ED6E20">
                    <w:pPr>
                      <w:pStyle w:val="Bibliography"/>
                      <w:rPr>
                        <w:noProof/>
                      </w:rPr>
                    </w:pPr>
                    <w:r>
                      <w:rPr>
                        <w:noProof/>
                      </w:rPr>
                      <w:t xml:space="preserve">[197] </w:t>
                    </w:r>
                  </w:p>
                </w:tc>
                <w:tc>
                  <w:tcPr>
                    <w:tcW w:w="4661" w:type="pct"/>
                    <w:hideMark/>
                  </w:tcPr>
                  <w:p w14:paraId="16F05FED" w14:textId="77777777" w:rsidR="00ED6E20" w:rsidRDefault="00ED6E20">
                    <w:pPr>
                      <w:pStyle w:val="Bibliography"/>
                      <w:rPr>
                        <w:noProof/>
                      </w:rPr>
                    </w:pPr>
                    <w:r>
                      <w:rPr>
                        <w:noProof/>
                      </w:rPr>
                      <w:t>K. Sherwin, “Beware Horizontal Scrolling and Mimicking Swipe on Desktop,” 27 04 2014. [Online]. Available: https://www.nngroup.com/articles/horizontal-scrolling/. [Accessed 08 03 2020].</w:t>
                    </w:r>
                  </w:p>
                </w:tc>
              </w:tr>
              <w:tr w:rsidR="00ED6E20" w14:paraId="04246FAA" w14:textId="77777777" w:rsidTr="00ED6E20">
                <w:trPr>
                  <w:divId w:val="2038461667"/>
                  <w:tblCellSpacing w:w="15" w:type="dxa"/>
                </w:trPr>
                <w:tc>
                  <w:tcPr>
                    <w:tcW w:w="289" w:type="pct"/>
                    <w:hideMark/>
                  </w:tcPr>
                  <w:p w14:paraId="7EF61C54" w14:textId="77777777" w:rsidR="00ED6E20" w:rsidRDefault="00ED6E20">
                    <w:pPr>
                      <w:pStyle w:val="Bibliography"/>
                      <w:rPr>
                        <w:noProof/>
                      </w:rPr>
                    </w:pPr>
                    <w:r>
                      <w:rPr>
                        <w:noProof/>
                      </w:rPr>
                      <w:t xml:space="preserve">[198] </w:t>
                    </w:r>
                  </w:p>
                </w:tc>
                <w:tc>
                  <w:tcPr>
                    <w:tcW w:w="4661" w:type="pct"/>
                    <w:hideMark/>
                  </w:tcPr>
                  <w:p w14:paraId="42A9B8D4" w14:textId="77777777" w:rsidR="00ED6E20" w:rsidRDefault="00ED6E20">
                    <w:pPr>
                      <w:pStyle w:val="Bibliography"/>
                      <w:rPr>
                        <w:noProof/>
                      </w:rPr>
                    </w:pPr>
                    <w:r>
                      <w:rPr>
                        <w:noProof/>
                      </w:rPr>
                      <w:t>GOV.UK, “Data Protection,” GOV.UK, 2020. [Online]. Available: https://www.gov.uk/data-protection. [Accessed 09 03 2020].</w:t>
                    </w:r>
                  </w:p>
                </w:tc>
              </w:tr>
              <w:tr w:rsidR="00ED6E20" w14:paraId="65A19269" w14:textId="77777777" w:rsidTr="00ED6E20">
                <w:trPr>
                  <w:divId w:val="2038461667"/>
                  <w:tblCellSpacing w:w="15" w:type="dxa"/>
                </w:trPr>
                <w:tc>
                  <w:tcPr>
                    <w:tcW w:w="289" w:type="pct"/>
                    <w:hideMark/>
                  </w:tcPr>
                  <w:p w14:paraId="04DC8DA6" w14:textId="77777777" w:rsidR="00ED6E20" w:rsidRDefault="00ED6E20">
                    <w:pPr>
                      <w:pStyle w:val="Bibliography"/>
                      <w:rPr>
                        <w:noProof/>
                      </w:rPr>
                    </w:pPr>
                    <w:r>
                      <w:rPr>
                        <w:noProof/>
                      </w:rPr>
                      <w:t xml:space="preserve">[199] </w:t>
                    </w:r>
                  </w:p>
                </w:tc>
                <w:tc>
                  <w:tcPr>
                    <w:tcW w:w="4661" w:type="pct"/>
                    <w:hideMark/>
                  </w:tcPr>
                  <w:p w14:paraId="1C32D852" w14:textId="77777777" w:rsidR="00ED6E20" w:rsidRDefault="00ED6E20">
                    <w:pPr>
                      <w:pStyle w:val="Bibliography"/>
                      <w:rPr>
                        <w:noProof/>
                      </w:rPr>
                    </w:pPr>
                    <w:r>
                      <w:rPr>
                        <w:noProof/>
                      </w:rPr>
                      <w:t xml:space="preserve">D. Norman, Emotional Design: Why We Love (or Hate) Everyday Things, New York: Basic Books, 2003. </w:t>
                    </w:r>
                  </w:p>
                </w:tc>
              </w:tr>
              <w:tr w:rsidR="00ED6E20" w14:paraId="4FF384CE" w14:textId="77777777" w:rsidTr="00ED6E20">
                <w:trPr>
                  <w:divId w:val="2038461667"/>
                  <w:tblCellSpacing w:w="15" w:type="dxa"/>
                </w:trPr>
                <w:tc>
                  <w:tcPr>
                    <w:tcW w:w="289" w:type="pct"/>
                    <w:hideMark/>
                  </w:tcPr>
                  <w:p w14:paraId="027AB112" w14:textId="77777777" w:rsidR="00ED6E20" w:rsidRDefault="00ED6E20">
                    <w:pPr>
                      <w:pStyle w:val="Bibliography"/>
                      <w:rPr>
                        <w:noProof/>
                      </w:rPr>
                    </w:pPr>
                    <w:r>
                      <w:rPr>
                        <w:noProof/>
                      </w:rPr>
                      <w:t xml:space="preserve">[200] </w:t>
                    </w:r>
                  </w:p>
                </w:tc>
                <w:tc>
                  <w:tcPr>
                    <w:tcW w:w="4661" w:type="pct"/>
                    <w:hideMark/>
                  </w:tcPr>
                  <w:p w14:paraId="37E7BABC" w14:textId="77777777" w:rsidR="00ED6E20" w:rsidRDefault="00ED6E20">
                    <w:pPr>
                      <w:pStyle w:val="Bibliography"/>
                      <w:rPr>
                        <w:noProof/>
                      </w:rPr>
                    </w:pPr>
                    <w:r>
                      <w:rPr>
                        <w:noProof/>
                      </w:rPr>
                      <w:t>K. Whitenton, “ Browse All Topics &amp; Authors,” 28 09 2014. [Online]. Available: https://www.nngroup.com/articles/image-focused-design/. [Accessed 09 03 2020].</w:t>
                    </w:r>
                  </w:p>
                </w:tc>
              </w:tr>
              <w:tr w:rsidR="00ED6E20" w14:paraId="292BB468" w14:textId="77777777" w:rsidTr="00ED6E20">
                <w:trPr>
                  <w:divId w:val="2038461667"/>
                  <w:tblCellSpacing w:w="15" w:type="dxa"/>
                </w:trPr>
                <w:tc>
                  <w:tcPr>
                    <w:tcW w:w="289" w:type="pct"/>
                    <w:hideMark/>
                  </w:tcPr>
                  <w:p w14:paraId="4C3AC0C1" w14:textId="77777777" w:rsidR="00ED6E20" w:rsidRDefault="00ED6E20">
                    <w:pPr>
                      <w:pStyle w:val="Bibliography"/>
                      <w:rPr>
                        <w:noProof/>
                      </w:rPr>
                    </w:pPr>
                    <w:r>
                      <w:rPr>
                        <w:noProof/>
                      </w:rPr>
                      <w:t xml:space="preserve">[201] </w:t>
                    </w:r>
                  </w:p>
                </w:tc>
                <w:tc>
                  <w:tcPr>
                    <w:tcW w:w="4661" w:type="pct"/>
                    <w:hideMark/>
                  </w:tcPr>
                  <w:p w14:paraId="050197DD" w14:textId="77777777" w:rsidR="00ED6E20" w:rsidRDefault="00ED6E20">
                    <w:pPr>
                      <w:pStyle w:val="Bibliography"/>
                      <w:rPr>
                        <w:noProof/>
                      </w:rPr>
                    </w:pPr>
                    <w:r>
                      <w:rPr>
                        <w:noProof/>
                      </w:rPr>
                      <w:t>K. Sherwin, “Placeholders in Form Fields Are Harmful,” 11 05 2014. [Online]. Available: https://www.nngroup.com/articles/form-design-placeholders/. [Accessed 09 03 2020].</w:t>
                    </w:r>
                  </w:p>
                </w:tc>
              </w:tr>
              <w:tr w:rsidR="00ED6E20" w14:paraId="1C20E818" w14:textId="77777777" w:rsidTr="00ED6E20">
                <w:trPr>
                  <w:divId w:val="2038461667"/>
                  <w:tblCellSpacing w:w="15" w:type="dxa"/>
                </w:trPr>
                <w:tc>
                  <w:tcPr>
                    <w:tcW w:w="289" w:type="pct"/>
                    <w:hideMark/>
                  </w:tcPr>
                  <w:p w14:paraId="0CB4B953" w14:textId="77777777" w:rsidR="00ED6E20" w:rsidRDefault="00ED6E20">
                    <w:pPr>
                      <w:pStyle w:val="Bibliography"/>
                      <w:rPr>
                        <w:noProof/>
                      </w:rPr>
                    </w:pPr>
                    <w:r>
                      <w:rPr>
                        <w:noProof/>
                      </w:rPr>
                      <w:t xml:space="preserve">[202] </w:t>
                    </w:r>
                  </w:p>
                </w:tc>
                <w:tc>
                  <w:tcPr>
                    <w:tcW w:w="4661" w:type="pct"/>
                    <w:hideMark/>
                  </w:tcPr>
                  <w:p w14:paraId="0C3659D5" w14:textId="77777777" w:rsidR="00ED6E20" w:rsidRDefault="00ED6E20">
                    <w:pPr>
                      <w:pStyle w:val="Bibliography"/>
                      <w:rPr>
                        <w:noProof/>
                      </w:rPr>
                    </w:pPr>
                    <w:r>
                      <w:rPr>
                        <w:noProof/>
                      </w:rPr>
                      <w:t>DVLA, “DVLA D1 Form PDF,” [Online]. Available: https://www.pdffiller.com/jsfiller-desk13/?projectId=414668928#a5ae6651a7d6e256b55923a6b2f191d3. [Accessed 09 03 2020].</w:t>
                    </w:r>
                  </w:p>
                </w:tc>
              </w:tr>
              <w:tr w:rsidR="00ED6E20" w14:paraId="5D08E70B" w14:textId="77777777" w:rsidTr="00ED6E20">
                <w:trPr>
                  <w:divId w:val="2038461667"/>
                  <w:tblCellSpacing w:w="15" w:type="dxa"/>
                </w:trPr>
                <w:tc>
                  <w:tcPr>
                    <w:tcW w:w="289" w:type="pct"/>
                    <w:hideMark/>
                  </w:tcPr>
                  <w:p w14:paraId="35749E89" w14:textId="77777777" w:rsidR="00ED6E20" w:rsidRDefault="00ED6E20">
                    <w:pPr>
                      <w:pStyle w:val="Bibliography"/>
                      <w:rPr>
                        <w:noProof/>
                      </w:rPr>
                    </w:pPr>
                    <w:r>
                      <w:rPr>
                        <w:noProof/>
                      </w:rPr>
                      <w:t xml:space="preserve">[203] </w:t>
                    </w:r>
                  </w:p>
                </w:tc>
                <w:tc>
                  <w:tcPr>
                    <w:tcW w:w="4661" w:type="pct"/>
                    <w:hideMark/>
                  </w:tcPr>
                  <w:p w14:paraId="55F2C1FD" w14:textId="77777777" w:rsidR="00ED6E20" w:rsidRDefault="00ED6E20">
                    <w:pPr>
                      <w:pStyle w:val="Bibliography"/>
                      <w:rPr>
                        <w:noProof/>
                      </w:rPr>
                    </w:pPr>
                    <w:r>
                      <w:rPr>
                        <w:noProof/>
                      </w:rPr>
                      <w:t>J. Nielsen, “Guidelines for Visualizing Links,” 09 05 2004`. [Online]. Available: https://www.nngroup.com/articles/guidelines-for-visualizing-links/. [Accessed 09 03 2020].</w:t>
                    </w:r>
                  </w:p>
                </w:tc>
              </w:tr>
              <w:tr w:rsidR="00ED6E20" w14:paraId="6A39F061" w14:textId="77777777" w:rsidTr="00ED6E20">
                <w:trPr>
                  <w:divId w:val="2038461667"/>
                  <w:tblCellSpacing w:w="15" w:type="dxa"/>
                </w:trPr>
                <w:tc>
                  <w:tcPr>
                    <w:tcW w:w="289" w:type="pct"/>
                    <w:hideMark/>
                  </w:tcPr>
                  <w:p w14:paraId="39946C8F" w14:textId="77777777" w:rsidR="00ED6E20" w:rsidRDefault="00ED6E20">
                    <w:pPr>
                      <w:pStyle w:val="Bibliography"/>
                      <w:rPr>
                        <w:noProof/>
                      </w:rPr>
                    </w:pPr>
                    <w:r>
                      <w:rPr>
                        <w:noProof/>
                      </w:rPr>
                      <w:t xml:space="preserve">[204] </w:t>
                    </w:r>
                  </w:p>
                </w:tc>
                <w:tc>
                  <w:tcPr>
                    <w:tcW w:w="4661" w:type="pct"/>
                    <w:hideMark/>
                  </w:tcPr>
                  <w:p w14:paraId="0E158271" w14:textId="77777777" w:rsidR="00ED6E20" w:rsidRDefault="00ED6E20">
                    <w:pPr>
                      <w:pStyle w:val="Bibliography"/>
                      <w:rPr>
                        <w:noProof/>
                      </w:rPr>
                    </w:pPr>
                    <w:r>
                      <w:rPr>
                        <w:noProof/>
                      </w:rPr>
                      <w:t>B. A. Martin, “Should All Links be Underlined?,” 01 05 2007. [Online]. Available: https://www.usability.gov/get-involved/blog/2007/05/underlining-links.html. [Accessed 09 03 2020].</w:t>
                    </w:r>
                  </w:p>
                </w:tc>
              </w:tr>
              <w:tr w:rsidR="00ED6E20" w14:paraId="1EDC07F9" w14:textId="77777777" w:rsidTr="00ED6E20">
                <w:trPr>
                  <w:divId w:val="2038461667"/>
                  <w:tblCellSpacing w:w="15" w:type="dxa"/>
                </w:trPr>
                <w:tc>
                  <w:tcPr>
                    <w:tcW w:w="289" w:type="pct"/>
                    <w:hideMark/>
                  </w:tcPr>
                  <w:p w14:paraId="4BC7B671" w14:textId="77777777" w:rsidR="00ED6E20" w:rsidRDefault="00ED6E20">
                    <w:pPr>
                      <w:pStyle w:val="Bibliography"/>
                      <w:rPr>
                        <w:noProof/>
                      </w:rPr>
                    </w:pPr>
                    <w:r>
                      <w:rPr>
                        <w:noProof/>
                      </w:rPr>
                      <w:t xml:space="preserve">[205] </w:t>
                    </w:r>
                  </w:p>
                </w:tc>
                <w:tc>
                  <w:tcPr>
                    <w:tcW w:w="4661" w:type="pct"/>
                    <w:hideMark/>
                  </w:tcPr>
                  <w:p w14:paraId="47AEFAE5" w14:textId="77777777" w:rsidR="00ED6E20" w:rsidRDefault="00ED6E20">
                    <w:pPr>
                      <w:pStyle w:val="Bibliography"/>
                      <w:rPr>
                        <w:noProof/>
                      </w:rPr>
                    </w:pPr>
                    <w:r>
                      <w:rPr>
                        <w:noProof/>
                      </w:rPr>
                      <w:t>Adobe, “Adobe XD,” Adobe, 2020. [Online]. Available: https://www.adobe.com/uk/products/xd.html?sdid=88X75SKR&amp;mv=search&amp;ef_id=Cj0KCQjw0pfzBRCOARIsANi0g0uCgwXzOQHvTfw9v5lMjcJHIRIIaW0q5i-09G-sYhq6cq4JGquysoQaArETEALw_wcB:G:s&amp;s_kwcid=AL!3085!3!340667162876!e!!g!!adobe%20xd. [Accessed 03 09 2020].</w:t>
                    </w:r>
                  </w:p>
                </w:tc>
              </w:tr>
              <w:tr w:rsidR="00ED6E20" w14:paraId="1D452A70" w14:textId="77777777" w:rsidTr="00ED6E20">
                <w:trPr>
                  <w:divId w:val="2038461667"/>
                  <w:tblCellSpacing w:w="15" w:type="dxa"/>
                </w:trPr>
                <w:tc>
                  <w:tcPr>
                    <w:tcW w:w="289" w:type="pct"/>
                    <w:hideMark/>
                  </w:tcPr>
                  <w:p w14:paraId="7A2A9AB1" w14:textId="77777777" w:rsidR="00ED6E20" w:rsidRDefault="00ED6E20">
                    <w:pPr>
                      <w:pStyle w:val="Bibliography"/>
                      <w:rPr>
                        <w:noProof/>
                      </w:rPr>
                    </w:pPr>
                    <w:r>
                      <w:rPr>
                        <w:noProof/>
                      </w:rPr>
                      <w:t xml:space="preserve">[206] </w:t>
                    </w:r>
                  </w:p>
                </w:tc>
                <w:tc>
                  <w:tcPr>
                    <w:tcW w:w="4661" w:type="pct"/>
                    <w:hideMark/>
                  </w:tcPr>
                  <w:p w14:paraId="4F7D8431" w14:textId="77777777" w:rsidR="00ED6E20" w:rsidRDefault="00ED6E20">
                    <w:pPr>
                      <w:pStyle w:val="Bibliography"/>
                      <w:rPr>
                        <w:noProof/>
                      </w:rPr>
                    </w:pPr>
                    <w:r>
                      <w:rPr>
                        <w:noProof/>
                      </w:rPr>
                      <w:t>YouTube, “adobe xd tutorial Search Results,” YouTube, 03 09 2020. [Online]. Available: https://www.youtube.com/results?search_query=adobe+xd+tutorial. [Accessed 03 09 2020].</w:t>
                    </w:r>
                  </w:p>
                </w:tc>
              </w:tr>
              <w:tr w:rsidR="00ED6E20" w14:paraId="772F24C7" w14:textId="77777777" w:rsidTr="00ED6E20">
                <w:trPr>
                  <w:divId w:val="2038461667"/>
                  <w:tblCellSpacing w:w="15" w:type="dxa"/>
                </w:trPr>
                <w:tc>
                  <w:tcPr>
                    <w:tcW w:w="289" w:type="pct"/>
                    <w:hideMark/>
                  </w:tcPr>
                  <w:p w14:paraId="0179CDFA" w14:textId="77777777" w:rsidR="00ED6E20" w:rsidRDefault="00ED6E20">
                    <w:pPr>
                      <w:pStyle w:val="Bibliography"/>
                      <w:rPr>
                        <w:noProof/>
                      </w:rPr>
                    </w:pPr>
                    <w:r>
                      <w:rPr>
                        <w:noProof/>
                      </w:rPr>
                      <w:t xml:space="preserve">[207] </w:t>
                    </w:r>
                  </w:p>
                </w:tc>
                <w:tc>
                  <w:tcPr>
                    <w:tcW w:w="4661" w:type="pct"/>
                    <w:hideMark/>
                  </w:tcPr>
                  <w:p w14:paraId="38DFA7A5" w14:textId="77777777" w:rsidR="00ED6E20" w:rsidRDefault="00ED6E20">
                    <w:pPr>
                      <w:pStyle w:val="Bibliography"/>
                      <w:rPr>
                        <w:noProof/>
                      </w:rPr>
                    </w:pPr>
                    <w:r>
                      <w:rPr>
                        <w:noProof/>
                      </w:rPr>
                      <w:t>Adobe, “Create interactive prototypes | Overview,” Adobe, 2020. [Online]. Available: https://helpx.adobe.com/uk/xd/help/create-prototypes.html. [Accessed 09 03 2020].</w:t>
                    </w:r>
                  </w:p>
                </w:tc>
              </w:tr>
              <w:tr w:rsidR="00ED6E20" w14:paraId="21A2486C" w14:textId="77777777" w:rsidTr="00ED6E20">
                <w:trPr>
                  <w:divId w:val="2038461667"/>
                  <w:tblCellSpacing w:w="15" w:type="dxa"/>
                </w:trPr>
                <w:tc>
                  <w:tcPr>
                    <w:tcW w:w="289" w:type="pct"/>
                    <w:hideMark/>
                  </w:tcPr>
                  <w:p w14:paraId="66A2E8AB" w14:textId="77777777" w:rsidR="00ED6E20" w:rsidRDefault="00ED6E20">
                    <w:pPr>
                      <w:pStyle w:val="Bibliography"/>
                      <w:rPr>
                        <w:noProof/>
                      </w:rPr>
                    </w:pPr>
                    <w:r>
                      <w:rPr>
                        <w:noProof/>
                      </w:rPr>
                      <w:t xml:space="preserve">[208] </w:t>
                    </w:r>
                  </w:p>
                </w:tc>
                <w:tc>
                  <w:tcPr>
                    <w:tcW w:w="4661" w:type="pct"/>
                    <w:hideMark/>
                  </w:tcPr>
                  <w:p w14:paraId="12C4C410" w14:textId="77777777" w:rsidR="00ED6E20" w:rsidRDefault="00ED6E20">
                    <w:pPr>
                      <w:pStyle w:val="Bibliography"/>
                      <w:rPr>
                        <w:noProof/>
                      </w:rPr>
                    </w:pPr>
                    <w:r>
                      <w:rPr>
                        <w:noProof/>
                      </w:rPr>
                      <w:t>Apple, “About Face ID advanced technology,” Apple, 2020. [Online]. Available: https://support.apple.com/en-gb/HT208108. [Accessed 09 03 2020].</w:t>
                    </w:r>
                  </w:p>
                </w:tc>
              </w:tr>
              <w:tr w:rsidR="00ED6E20" w14:paraId="205830DE" w14:textId="77777777" w:rsidTr="00ED6E20">
                <w:trPr>
                  <w:divId w:val="2038461667"/>
                  <w:tblCellSpacing w:w="15" w:type="dxa"/>
                </w:trPr>
                <w:tc>
                  <w:tcPr>
                    <w:tcW w:w="289" w:type="pct"/>
                    <w:hideMark/>
                  </w:tcPr>
                  <w:p w14:paraId="69C109F5" w14:textId="77777777" w:rsidR="00ED6E20" w:rsidRDefault="00ED6E20">
                    <w:pPr>
                      <w:pStyle w:val="Bibliography"/>
                      <w:rPr>
                        <w:noProof/>
                      </w:rPr>
                    </w:pPr>
                    <w:r>
                      <w:rPr>
                        <w:noProof/>
                      </w:rPr>
                      <w:t xml:space="preserve">[209] </w:t>
                    </w:r>
                  </w:p>
                </w:tc>
                <w:tc>
                  <w:tcPr>
                    <w:tcW w:w="4661" w:type="pct"/>
                    <w:hideMark/>
                  </w:tcPr>
                  <w:p w14:paraId="2DA7FB15" w14:textId="77777777" w:rsidR="00ED6E20" w:rsidRDefault="00ED6E20">
                    <w:pPr>
                      <w:pStyle w:val="Bibliography"/>
                      <w:rPr>
                        <w:noProof/>
                      </w:rPr>
                    </w:pPr>
                    <w:r>
                      <w:rPr>
                        <w:noProof/>
                      </w:rPr>
                      <w:t>HSBC, “Telephone Banking,” HSBC, 2020. [Online]. Available: https://www.hsbc.co.uk/ways-to-bank/phone-banking/. [Accessed 09 03 2020].</w:t>
                    </w:r>
                  </w:p>
                </w:tc>
              </w:tr>
              <w:tr w:rsidR="00ED6E20" w14:paraId="32A5EA82" w14:textId="77777777" w:rsidTr="00ED6E20">
                <w:trPr>
                  <w:divId w:val="2038461667"/>
                  <w:tblCellSpacing w:w="15" w:type="dxa"/>
                </w:trPr>
                <w:tc>
                  <w:tcPr>
                    <w:tcW w:w="289" w:type="pct"/>
                    <w:hideMark/>
                  </w:tcPr>
                  <w:p w14:paraId="72577F20" w14:textId="77777777" w:rsidR="00ED6E20" w:rsidRDefault="00ED6E20">
                    <w:pPr>
                      <w:pStyle w:val="Bibliography"/>
                      <w:rPr>
                        <w:noProof/>
                      </w:rPr>
                    </w:pPr>
                    <w:r>
                      <w:rPr>
                        <w:noProof/>
                      </w:rPr>
                      <w:lastRenderedPageBreak/>
                      <w:t xml:space="preserve">[210] </w:t>
                    </w:r>
                  </w:p>
                </w:tc>
                <w:tc>
                  <w:tcPr>
                    <w:tcW w:w="4661" w:type="pct"/>
                    <w:hideMark/>
                  </w:tcPr>
                  <w:p w14:paraId="21B4DD99" w14:textId="77777777" w:rsidR="00ED6E20" w:rsidRDefault="00ED6E20">
                    <w:pPr>
                      <w:pStyle w:val="Bibliography"/>
                      <w:rPr>
                        <w:noProof/>
                      </w:rPr>
                    </w:pPr>
                    <w:r>
                      <w:rPr>
                        <w:noProof/>
                      </w:rPr>
                      <w:t xml:space="preserve">W.-u.-R. Z. A. M. Asadullah Laghari, “Biometric authentication technique using smartphone sensor,” in </w:t>
                    </w:r>
                    <w:r>
                      <w:rPr>
                        <w:i/>
                        <w:iCs/>
                        <w:noProof/>
                      </w:rPr>
                      <w:t>2016 13th International Bhurban Conference on Applied Sciences and Technology (IBCAST)</w:t>
                    </w:r>
                    <w:r>
                      <w:rPr>
                        <w:noProof/>
                      </w:rPr>
                      <w:t xml:space="preserve">, Islamabad, 2016. </w:t>
                    </w:r>
                  </w:p>
                </w:tc>
              </w:tr>
              <w:tr w:rsidR="00ED6E20" w14:paraId="246D671D" w14:textId="77777777" w:rsidTr="00ED6E20">
                <w:trPr>
                  <w:divId w:val="2038461667"/>
                  <w:tblCellSpacing w:w="15" w:type="dxa"/>
                </w:trPr>
                <w:tc>
                  <w:tcPr>
                    <w:tcW w:w="289" w:type="pct"/>
                    <w:hideMark/>
                  </w:tcPr>
                  <w:p w14:paraId="22225259" w14:textId="77777777" w:rsidR="00ED6E20" w:rsidRDefault="00ED6E20">
                    <w:pPr>
                      <w:pStyle w:val="Bibliography"/>
                      <w:rPr>
                        <w:noProof/>
                      </w:rPr>
                    </w:pPr>
                    <w:r>
                      <w:rPr>
                        <w:noProof/>
                      </w:rPr>
                      <w:t xml:space="preserve">[211] </w:t>
                    </w:r>
                  </w:p>
                </w:tc>
                <w:tc>
                  <w:tcPr>
                    <w:tcW w:w="4661" w:type="pct"/>
                    <w:hideMark/>
                  </w:tcPr>
                  <w:p w14:paraId="19BDE0FF" w14:textId="77777777" w:rsidR="00ED6E20" w:rsidRDefault="00ED6E20">
                    <w:pPr>
                      <w:pStyle w:val="Bibliography"/>
                      <w:rPr>
                        <w:noProof/>
                      </w:rPr>
                    </w:pPr>
                    <w:r>
                      <w:rPr>
                        <w:noProof/>
                      </w:rPr>
                      <w:t xml:space="preserve">X. Z. F. L. Tyler Phillips, “A Cancellable and Privacy-Preserving Facial Biometric Authentication Scheme,” in </w:t>
                    </w:r>
                    <w:r>
                      <w:rPr>
                        <w:i/>
                        <w:iCs/>
                        <w:noProof/>
                      </w:rPr>
                      <w:t>2017 IEEE 14th International Conference on Mobile Ad Hoc and Sensor Systems (MASS)</w:t>
                    </w:r>
                    <w:r>
                      <w:rPr>
                        <w:noProof/>
                      </w:rPr>
                      <w:t xml:space="preserve">, Orlando, 2017. </w:t>
                    </w:r>
                  </w:p>
                </w:tc>
              </w:tr>
              <w:tr w:rsidR="00ED6E20" w14:paraId="5C7A94A3" w14:textId="77777777" w:rsidTr="00ED6E20">
                <w:trPr>
                  <w:divId w:val="2038461667"/>
                  <w:tblCellSpacing w:w="15" w:type="dxa"/>
                </w:trPr>
                <w:tc>
                  <w:tcPr>
                    <w:tcW w:w="289" w:type="pct"/>
                    <w:hideMark/>
                  </w:tcPr>
                  <w:p w14:paraId="14197A29" w14:textId="77777777" w:rsidR="00ED6E20" w:rsidRDefault="00ED6E20">
                    <w:pPr>
                      <w:pStyle w:val="Bibliography"/>
                      <w:rPr>
                        <w:noProof/>
                      </w:rPr>
                    </w:pPr>
                    <w:r>
                      <w:rPr>
                        <w:noProof/>
                      </w:rPr>
                      <w:t xml:space="preserve">[212] </w:t>
                    </w:r>
                  </w:p>
                </w:tc>
                <w:tc>
                  <w:tcPr>
                    <w:tcW w:w="4661" w:type="pct"/>
                    <w:hideMark/>
                  </w:tcPr>
                  <w:p w14:paraId="30703A55" w14:textId="77777777" w:rsidR="00ED6E20" w:rsidRDefault="00ED6E20">
                    <w:pPr>
                      <w:pStyle w:val="Bibliography"/>
                      <w:rPr>
                        <w:noProof/>
                      </w:rPr>
                    </w:pPr>
                    <w:r>
                      <w:rPr>
                        <w:noProof/>
                      </w:rPr>
                      <w:t xml:space="preserve">N. H. Lumpapun Punchoojit, “The Influence of Icon Background Colors and Icon Symbols on Menu Item Selection for Smartphone,” in </w:t>
                    </w:r>
                    <w:r>
                      <w:rPr>
                        <w:i/>
                        <w:iCs/>
                        <w:noProof/>
                      </w:rPr>
                      <w:t>2018 5th NAFOSTED Conference on Information and Computer Science (NICS)</w:t>
                    </w:r>
                    <w:r>
                      <w:rPr>
                        <w:noProof/>
                      </w:rPr>
                      <w:t xml:space="preserve">, Ho Chi Minh City, 2018. </w:t>
                    </w:r>
                  </w:p>
                </w:tc>
              </w:tr>
              <w:tr w:rsidR="00ED6E20" w14:paraId="342650DB" w14:textId="77777777" w:rsidTr="00ED6E20">
                <w:trPr>
                  <w:divId w:val="2038461667"/>
                  <w:tblCellSpacing w:w="15" w:type="dxa"/>
                </w:trPr>
                <w:tc>
                  <w:tcPr>
                    <w:tcW w:w="289" w:type="pct"/>
                    <w:hideMark/>
                  </w:tcPr>
                  <w:p w14:paraId="65A50F2C" w14:textId="77777777" w:rsidR="00ED6E20" w:rsidRDefault="00ED6E20">
                    <w:pPr>
                      <w:pStyle w:val="Bibliography"/>
                      <w:rPr>
                        <w:noProof/>
                      </w:rPr>
                    </w:pPr>
                    <w:r>
                      <w:rPr>
                        <w:noProof/>
                      </w:rPr>
                      <w:t xml:space="preserve">[213] </w:t>
                    </w:r>
                  </w:p>
                </w:tc>
                <w:tc>
                  <w:tcPr>
                    <w:tcW w:w="4661" w:type="pct"/>
                    <w:hideMark/>
                  </w:tcPr>
                  <w:p w14:paraId="084402A6" w14:textId="77777777" w:rsidR="00ED6E20" w:rsidRDefault="00ED6E20">
                    <w:pPr>
                      <w:pStyle w:val="Bibliography"/>
                      <w:rPr>
                        <w:noProof/>
                      </w:rPr>
                    </w:pPr>
                    <w:r>
                      <w:rPr>
                        <w:noProof/>
                      </w:rPr>
                      <w:t>P. Esser, “How to Apply Search Boxes to Increase Efficiency,” 08 2019. [Online]. Available: https://www.interaction-design.org/literature/article/how-to-apply-search-boxes-to-increase-efficiency. [Accessed 09 03 2020].</w:t>
                    </w:r>
                  </w:p>
                </w:tc>
              </w:tr>
              <w:tr w:rsidR="00ED6E20" w14:paraId="4AC1D8D2" w14:textId="77777777" w:rsidTr="00ED6E20">
                <w:trPr>
                  <w:divId w:val="2038461667"/>
                  <w:tblCellSpacing w:w="15" w:type="dxa"/>
                </w:trPr>
                <w:tc>
                  <w:tcPr>
                    <w:tcW w:w="289" w:type="pct"/>
                    <w:hideMark/>
                  </w:tcPr>
                  <w:p w14:paraId="3CF89E07" w14:textId="77777777" w:rsidR="00ED6E20" w:rsidRDefault="00ED6E20">
                    <w:pPr>
                      <w:pStyle w:val="Bibliography"/>
                      <w:rPr>
                        <w:noProof/>
                      </w:rPr>
                    </w:pPr>
                    <w:r>
                      <w:rPr>
                        <w:noProof/>
                      </w:rPr>
                      <w:t xml:space="preserve">[214] </w:t>
                    </w:r>
                  </w:p>
                </w:tc>
                <w:tc>
                  <w:tcPr>
                    <w:tcW w:w="4661" w:type="pct"/>
                    <w:hideMark/>
                  </w:tcPr>
                  <w:p w14:paraId="28D33C6D" w14:textId="77777777" w:rsidR="00ED6E20" w:rsidRDefault="00ED6E20">
                    <w:pPr>
                      <w:pStyle w:val="Bibliography"/>
                      <w:rPr>
                        <w:noProof/>
                      </w:rPr>
                    </w:pPr>
                    <w:r>
                      <w:rPr>
                        <w:noProof/>
                      </w:rPr>
                      <w:t>I. D. Foundation, “Tell Me About Me – User Profiles for Mobile Applications,” 09 2019. [Online]. Available: https://www.interaction-design.org/literature/article/tell-me-about-me-user-profiles-for-mobile-applications. [Accessed 09 03 2020].</w:t>
                    </w:r>
                  </w:p>
                </w:tc>
              </w:tr>
              <w:tr w:rsidR="00ED6E20" w14:paraId="61FDE71C" w14:textId="77777777" w:rsidTr="00ED6E20">
                <w:trPr>
                  <w:divId w:val="2038461667"/>
                  <w:tblCellSpacing w:w="15" w:type="dxa"/>
                </w:trPr>
                <w:tc>
                  <w:tcPr>
                    <w:tcW w:w="289" w:type="pct"/>
                    <w:hideMark/>
                  </w:tcPr>
                  <w:p w14:paraId="09A7C51D" w14:textId="77777777" w:rsidR="00ED6E20" w:rsidRDefault="00ED6E20">
                    <w:pPr>
                      <w:pStyle w:val="Bibliography"/>
                      <w:rPr>
                        <w:noProof/>
                      </w:rPr>
                    </w:pPr>
                    <w:r>
                      <w:rPr>
                        <w:noProof/>
                      </w:rPr>
                      <w:t xml:space="preserve">[215] </w:t>
                    </w:r>
                  </w:p>
                </w:tc>
                <w:tc>
                  <w:tcPr>
                    <w:tcW w:w="4661" w:type="pct"/>
                    <w:hideMark/>
                  </w:tcPr>
                  <w:p w14:paraId="04418E54" w14:textId="77777777" w:rsidR="00ED6E20" w:rsidRDefault="00ED6E20">
                    <w:pPr>
                      <w:pStyle w:val="Bibliography"/>
                      <w:rPr>
                        <w:noProof/>
                      </w:rPr>
                    </w:pPr>
                    <w:r>
                      <w:rPr>
                        <w:noProof/>
                      </w:rPr>
                      <w:t>H. M. P. O. (HMPO), “Introducing the new UK passport design,” [Online]. Available: https://assets.publishing.service.gov.uk/government/uploads/system/uploads/attachment_data/file/473495/HMPO_magazine.pdf. [Accessed 09 03 2020].</w:t>
                    </w:r>
                  </w:p>
                </w:tc>
              </w:tr>
              <w:tr w:rsidR="00ED6E20" w14:paraId="56CCCED3" w14:textId="77777777" w:rsidTr="00ED6E20">
                <w:trPr>
                  <w:divId w:val="2038461667"/>
                  <w:tblCellSpacing w:w="15" w:type="dxa"/>
                </w:trPr>
                <w:tc>
                  <w:tcPr>
                    <w:tcW w:w="289" w:type="pct"/>
                    <w:hideMark/>
                  </w:tcPr>
                  <w:p w14:paraId="6497F8A8" w14:textId="77777777" w:rsidR="00ED6E20" w:rsidRDefault="00ED6E20">
                    <w:pPr>
                      <w:pStyle w:val="Bibliography"/>
                      <w:rPr>
                        <w:noProof/>
                      </w:rPr>
                    </w:pPr>
                    <w:r>
                      <w:rPr>
                        <w:noProof/>
                      </w:rPr>
                      <w:t xml:space="preserve">[216] </w:t>
                    </w:r>
                  </w:p>
                </w:tc>
                <w:tc>
                  <w:tcPr>
                    <w:tcW w:w="4661" w:type="pct"/>
                    <w:hideMark/>
                  </w:tcPr>
                  <w:p w14:paraId="352B3CEB" w14:textId="77777777" w:rsidR="00ED6E20" w:rsidRDefault="00ED6E20">
                    <w:pPr>
                      <w:pStyle w:val="Bibliography"/>
                      <w:rPr>
                        <w:noProof/>
                      </w:rPr>
                    </w:pPr>
                    <w:r>
                      <w:rPr>
                        <w:noProof/>
                      </w:rPr>
                      <w:t>K. Pernice, “Scanning Patterns on the Web Are Optimized for the Current Task,” 19 03 2017. [Online]. Available: https://www.nngroup.com/articles/eyetracking-tasks-efficient-scanning/. [Accessed 09 03 2020].</w:t>
                    </w:r>
                  </w:p>
                </w:tc>
              </w:tr>
              <w:tr w:rsidR="00ED6E20" w14:paraId="774596B8" w14:textId="77777777" w:rsidTr="00ED6E20">
                <w:trPr>
                  <w:divId w:val="2038461667"/>
                  <w:tblCellSpacing w:w="15" w:type="dxa"/>
                </w:trPr>
                <w:tc>
                  <w:tcPr>
                    <w:tcW w:w="289" w:type="pct"/>
                    <w:hideMark/>
                  </w:tcPr>
                  <w:p w14:paraId="0A274B20" w14:textId="77777777" w:rsidR="00ED6E20" w:rsidRDefault="00ED6E20">
                    <w:pPr>
                      <w:pStyle w:val="Bibliography"/>
                      <w:rPr>
                        <w:noProof/>
                      </w:rPr>
                    </w:pPr>
                    <w:r>
                      <w:rPr>
                        <w:noProof/>
                      </w:rPr>
                      <w:t xml:space="preserve">[217] </w:t>
                    </w:r>
                  </w:p>
                </w:tc>
                <w:tc>
                  <w:tcPr>
                    <w:tcW w:w="4661" w:type="pct"/>
                    <w:hideMark/>
                  </w:tcPr>
                  <w:p w14:paraId="2079AF44" w14:textId="77777777" w:rsidR="00ED6E20" w:rsidRDefault="00ED6E20">
                    <w:pPr>
                      <w:pStyle w:val="Bibliography"/>
                      <w:rPr>
                        <w:noProof/>
                      </w:rPr>
                    </w:pPr>
                    <w:r>
                      <w:rPr>
                        <w:noProof/>
                      </w:rPr>
                      <w:t>A. Harley, “Usability Testing of Icons,” 07 02 2016. [Online]. Available: https://www.nngroup.com/articles/icon-testing/. [Accessed 09 03 2020].</w:t>
                    </w:r>
                  </w:p>
                </w:tc>
              </w:tr>
              <w:tr w:rsidR="00ED6E20" w14:paraId="3F1144BC" w14:textId="77777777" w:rsidTr="00ED6E20">
                <w:trPr>
                  <w:divId w:val="2038461667"/>
                  <w:tblCellSpacing w:w="15" w:type="dxa"/>
                </w:trPr>
                <w:tc>
                  <w:tcPr>
                    <w:tcW w:w="289" w:type="pct"/>
                    <w:hideMark/>
                  </w:tcPr>
                  <w:p w14:paraId="43B41AF0" w14:textId="77777777" w:rsidR="00ED6E20" w:rsidRDefault="00ED6E20">
                    <w:pPr>
                      <w:pStyle w:val="Bibliography"/>
                      <w:rPr>
                        <w:noProof/>
                      </w:rPr>
                    </w:pPr>
                    <w:r>
                      <w:rPr>
                        <w:noProof/>
                      </w:rPr>
                      <w:t xml:space="preserve">[218] </w:t>
                    </w:r>
                  </w:p>
                </w:tc>
                <w:tc>
                  <w:tcPr>
                    <w:tcW w:w="4661" w:type="pct"/>
                    <w:hideMark/>
                  </w:tcPr>
                  <w:p w14:paraId="6F7A3A08" w14:textId="77777777" w:rsidR="00ED6E20" w:rsidRDefault="00ED6E20">
                    <w:pPr>
                      <w:pStyle w:val="Bibliography"/>
                      <w:rPr>
                        <w:noProof/>
                      </w:rPr>
                    </w:pPr>
                    <w:r>
                      <w:rPr>
                        <w:noProof/>
                      </w:rPr>
                      <w:t>J. Nielsen, “Icon Classification: Resemblance, Reference, and Arbitrary Icons,” 17 08 2014. [Online]. Available: https://www.nngroup.com/articles/classifying-icons/. [Accessed 09 03 2020].</w:t>
                    </w:r>
                  </w:p>
                </w:tc>
              </w:tr>
              <w:tr w:rsidR="00ED6E20" w14:paraId="21A4B7EB" w14:textId="77777777" w:rsidTr="00ED6E20">
                <w:trPr>
                  <w:divId w:val="2038461667"/>
                  <w:tblCellSpacing w:w="15" w:type="dxa"/>
                </w:trPr>
                <w:tc>
                  <w:tcPr>
                    <w:tcW w:w="289" w:type="pct"/>
                    <w:hideMark/>
                  </w:tcPr>
                  <w:p w14:paraId="1486B5A5" w14:textId="77777777" w:rsidR="00ED6E20" w:rsidRDefault="00ED6E20">
                    <w:pPr>
                      <w:pStyle w:val="Bibliography"/>
                      <w:rPr>
                        <w:noProof/>
                      </w:rPr>
                    </w:pPr>
                    <w:r>
                      <w:rPr>
                        <w:noProof/>
                      </w:rPr>
                      <w:t xml:space="preserve">[219] </w:t>
                    </w:r>
                  </w:p>
                </w:tc>
                <w:tc>
                  <w:tcPr>
                    <w:tcW w:w="4661" w:type="pct"/>
                    <w:hideMark/>
                  </w:tcPr>
                  <w:p w14:paraId="0EF32A26" w14:textId="77777777" w:rsidR="00ED6E20" w:rsidRDefault="00ED6E20">
                    <w:pPr>
                      <w:pStyle w:val="Bibliography"/>
                      <w:rPr>
                        <w:noProof/>
                      </w:rPr>
                    </w:pPr>
                    <w:r>
                      <w:rPr>
                        <w:noProof/>
                      </w:rPr>
                      <w:t>R. B. Kara Pernice, “Hamburger Menus and Hidden Navigation Hurt UX Metrics,” 26 06 2016. [Online]. Available: https://www.nngroup.com/articles/hamburger-menus/. [Accessed 09 03 2020].</w:t>
                    </w:r>
                  </w:p>
                </w:tc>
              </w:tr>
              <w:tr w:rsidR="00ED6E20" w14:paraId="3D9A4D05" w14:textId="77777777" w:rsidTr="00ED6E20">
                <w:trPr>
                  <w:divId w:val="2038461667"/>
                  <w:tblCellSpacing w:w="15" w:type="dxa"/>
                </w:trPr>
                <w:tc>
                  <w:tcPr>
                    <w:tcW w:w="289" w:type="pct"/>
                    <w:hideMark/>
                  </w:tcPr>
                  <w:p w14:paraId="47306A1E" w14:textId="77777777" w:rsidR="00ED6E20" w:rsidRDefault="00ED6E20">
                    <w:pPr>
                      <w:pStyle w:val="Bibliography"/>
                      <w:rPr>
                        <w:noProof/>
                      </w:rPr>
                    </w:pPr>
                    <w:r>
                      <w:rPr>
                        <w:noProof/>
                      </w:rPr>
                      <w:t xml:space="preserve">[220] </w:t>
                    </w:r>
                  </w:p>
                </w:tc>
                <w:tc>
                  <w:tcPr>
                    <w:tcW w:w="4661" w:type="pct"/>
                    <w:hideMark/>
                  </w:tcPr>
                  <w:p w14:paraId="2763E022" w14:textId="77777777" w:rsidR="00ED6E20" w:rsidRDefault="00ED6E20">
                    <w:pPr>
                      <w:pStyle w:val="Bibliography"/>
                      <w:rPr>
                        <w:noProof/>
                      </w:rPr>
                    </w:pPr>
                    <w:r>
                      <w:rPr>
                        <w:noProof/>
                      </w:rPr>
                      <w:t>J. Nielsen, “Scrolling and Scrollbars,” 10 07 2005. [Online]. Available: https://www.nngroup.com/articles/scrolling-and-scrollbars/. [Accessed 09 03 2020].</w:t>
                    </w:r>
                  </w:p>
                </w:tc>
              </w:tr>
              <w:tr w:rsidR="00ED6E20" w14:paraId="41388091" w14:textId="77777777" w:rsidTr="00ED6E20">
                <w:trPr>
                  <w:divId w:val="2038461667"/>
                  <w:tblCellSpacing w:w="15" w:type="dxa"/>
                </w:trPr>
                <w:tc>
                  <w:tcPr>
                    <w:tcW w:w="289" w:type="pct"/>
                    <w:hideMark/>
                  </w:tcPr>
                  <w:p w14:paraId="63899C65" w14:textId="77777777" w:rsidR="00ED6E20" w:rsidRDefault="00ED6E20">
                    <w:pPr>
                      <w:pStyle w:val="Bibliography"/>
                      <w:rPr>
                        <w:noProof/>
                      </w:rPr>
                    </w:pPr>
                    <w:r>
                      <w:rPr>
                        <w:noProof/>
                      </w:rPr>
                      <w:t xml:space="preserve">[221] </w:t>
                    </w:r>
                  </w:p>
                </w:tc>
                <w:tc>
                  <w:tcPr>
                    <w:tcW w:w="4661" w:type="pct"/>
                    <w:hideMark/>
                  </w:tcPr>
                  <w:p w14:paraId="3141B7E4" w14:textId="77777777" w:rsidR="00ED6E20" w:rsidRDefault="00ED6E20">
                    <w:pPr>
                      <w:pStyle w:val="Bibliography"/>
                      <w:rPr>
                        <w:noProof/>
                      </w:rPr>
                    </w:pPr>
                    <w:r>
                      <w:rPr>
                        <w:noProof/>
                      </w:rPr>
                      <w:t>T. Fessenden, “Horizontal Attention Leans Left,” 22 10 2017. [Online]. Available: nngroup.com/articles/horizontal-attention-leans-left/. [Accessed 15 03 2020].</w:t>
                    </w:r>
                  </w:p>
                </w:tc>
              </w:tr>
              <w:tr w:rsidR="00ED6E20" w14:paraId="258A1460" w14:textId="77777777" w:rsidTr="00ED6E20">
                <w:trPr>
                  <w:divId w:val="2038461667"/>
                  <w:tblCellSpacing w:w="15" w:type="dxa"/>
                </w:trPr>
                <w:tc>
                  <w:tcPr>
                    <w:tcW w:w="289" w:type="pct"/>
                    <w:hideMark/>
                  </w:tcPr>
                  <w:p w14:paraId="2FA9133E" w14:textId="77777777" w:rsidR="00ED6E20" w:rsidRDefault="00ED6E20">
                    <w:pPr>
                      <w:pStyle w:val="Bibliography"/>
                      <w:rPr>
                        <w:noProof/>
                      </w:rPr>
                    </w:pPr>
                    <w:r>
                      <w:rPr>
                        <w:noProof/>
                      </w:rPr>
                      <w:t xml:space="preserve">[222] </w:t>
                    </w:r>
                  </w:p>
                </w:tc>
                <w:tc>
                  <w:tcPr>
                    <w:tcW w:w="4661" w:type="pct"/>
                    <w:hideMark/>
                  </w:tcPr>
                  <w:p w14:paraId="0453FFD4" w14:textId="77777777" w:rsidR="00ED6E20" w:rsidRDefault="00ED6E20">
                    <w:pPr>
                      <w:pStyle w:val="Bibliography"/>
                      <w:rPr>
                        <w:noProof/>
                      </w:rPr>
                    </w:pPr>
                    <w:r>
                      <w:rPr>
                        <w:noProof/>
                      </w:rPr>
                      <w:t>B. B. C. (BBC), “BBC News Homepage,” BBC, 15 03 2020. [Online]. Available: https://www.bbc.co.uk/news. [Accessed 15 03 2020].</w:t>
                    </w:r>
                  </w:p>
                </w:tc>
              </w:tr>
              <w:tr w:rsidR="00ED6E20" w14:paraId="4EE271CC" w14:textId="77777777" w:rsidTr="00ED6E20">
                <w:trPr>
                  <w:divId w:val="2038461667"/>
                  <w:tblCellSpacing w:w="15" w:type="dxa"/>
                </w:trPr>
                <w:tc>
                  <w:tcPr>
                    <w:tcW w:w="289" w:type="pct"/>
                    <w:hideMark/>
                  </w:tcPr>
                  <w:p w14:paraId="3D3C6EBB" w14:textId="77777777" w:rsidR="00ED6E20" w:rsidRDefault="00ED6E20">
                    <w:pPr>
                      <w:pStyle w:val="Bibliography"/>
                      <w:rPr>
                        <w:noProof/>
                      </w:rPr>
                    </w:pPr>
                    <w:r>
                      <w:rPr>
                        <w:noProof/>
                      </w:rPr>
                      <w:t xml:space="preserve">[223] </w:t>
                    </w:r>
                  </w:p>
                </w:tc>
                <w:tc>
                  <w:tcPr>
                    <w:tcW w:w="4661" w:type="pct"/>
                    <w:hideMark/>
                  </w:tcPr>
                  <w:p w14:paraId="5270DD31" w14:textId="77777777" w:rsidR="00ED6E20" w:rsidRDefault="00ED6E20">
                    <w:pPr>
                      <w:pStyle w:val="Bibliography"/>
                      <w:rPr>
                        <w:noProof/>
                      </w:rPr>
                    </w:pPr>
                    <w:r>
                      <w:rPr>
                        <w:noProof/>
                      </w:rPr>
                      <w:t>Sky, “Sky News Homepage,” Sky, 15 03 2020. [Online]. Available: https://news.sky.com/uk. [Accessed 15 03 2020].</w:t>
                    </w:r>
                  </w:p>
                </w:tc>
              </w:tr>
              <w:tr w:rsidR="00ED6E20" w14:paraId="1068C8E1" w14:textId="77777777" w:rsidTr="00ED6E20">
                <w:trPr>
                  <w:divId w:val="2038461667"/>
                  <w:tblCellSpacing w:w="15" w:type="dxa"/>
                </w:trPr>
                <w:tc>
                  <w:tcPr>
                    <w:tcW w:w="289" w:type="pct"/>
                    <w:hideMark/>
                  </w:tcPr>
                  <w:p w14:paraId="60348682" w14:textId="77777777" w:rsidR="00ED6E20" w:rsidRDefault="00ED6E20">
                    <w:pPr>
                      <w:pStyle w:val="Bibliography"/>
                      <w:rPr>
                        <w:noProof/>
                      </w:rPr>
                    </w:pPr>
                    <w:r>
                      <w:rPr>
                        <w:noProof/>
                      </w:rPr>
                      <w:lastRenderedPageBreak/>
                      <w:t xml:space="preserve">[224] </w:t>
                    </w:r>
                  </w:p>
                </w:tc>
                <w:tc>
                  <w:tcPr>
                    <w:tcW w:w="4661" w:type="pct"/>
                    <w:hideMark/>
                  </w:tcPr>
                  <w:p w14:paraId="5A191C8A" w14:textId="77777777" w:rsidR="00ED6E20" w:rsidRDefault="00ED6E20">
                    <w:pPr>
                      <w:pStyle w:val="Bibliography"/>
                      <w:rPr>
                        <w:noProof/>
                      </w:rPr>
                    </w:pPr>
                    <w:r>
                      <w:rPr>
                        <w:noProof/>
                      </w:rPr>
                      <w:t>J. Nielsen, “10 Usability Heuristics for User Interface Design,” 24 04 1994`. [Online]. Available: https://www.nngroup.com/articles/ten-usability-heuristics/. [Accessed 15 03 2020].</w:t>
                    </w:r>
                  </w:p>
                </w:tc>
              </w:tr>
              <w:tr w:rsidR="00ED6E20" w14:paraId="0F39B00A" w14:textId="77777777" w:rsidTr="00ED6E20">
                <w:trPr>
                  <w:divId w:val="2038461667"/>
                  <w:tblCellSpacing w:w="15" w:type="dxa"/>
                </w:trPr>
                <w:tc>
                  <w:tcPr>
                    <w:tcW w:w="289" w:type="pct"/>
                    <w:hideMark/>
                  </w:tcPr>
                  <w:p w14:paraId="1EEF250D" w14:textId="77777777" w:rsidR="00ED6E20" w:rsidRDefault="00ED6E20">
                    <w:pPr>
                      <w:pStyle w:val="Bibliography"/>
                      <w:rPr>
                        <w:noProof/>
                      </w:rPr>
                    </w:pPr>
                    <w:r>
                      <w:rPr>
                        <w:noProof/>
                      </w:rPr>
                      <w:t xml:space="preserve">[225] </w:t>
                    </w:r>
                  </w:p>
                </w:tc>
                <w:tc>
                  <w:tcPr>
                    <w:tcW w:w="4661" w:type="pct"/>
                    <w:hideMark/>
                  </w:tcPr>
                  <w:p w14:paraId="576D17DF" w14:textId="77777777" w:rsidR="00ED6E20" w:rsidRDefault="00ED6E20">
                    <w:pPr>
                      <w:pStyle w:val="Bibliography"/>
                      <w:rPr>
                        <w:noProof/>
                      </w:rPr>
                    </w:pPr>
                    <w:r>
                      <w:rPr>
                        <w:noProof/>
                      </w:rPr>
                      <w:t>R. Budiu, “Memory Recognition and Recall in User Interfaces,” 06 07 2014. [Online]. Available: https://www.nngroup.com/articles/recognition-and-recall/. [Accessed 15 03 2020].</w:t>
                    </w:r>
                  </w:p>
                </w:tc>
              </w:tr>
              <w:tr w:rsidR="00ED6E20" w14:paraId="684156A7" w14:textId="77777777" w:rsidTr="00ED6E20">
                <w:trPr>
                  <w:divId w:val="2038461667"/>
                  <w:tblCellSpacing w:w="15" w:type="dxa"/>
                </w:trPr>
                <w:tc>
                  <w:tcPr>
                    <w:tcW w:w="289" w:type="pct"/>
                    <w:hideMark/>
                  </w:tcPr>
                  <w:p w14:paraId="332323EF" w14:textId="77777777" w:rsidR="00ED6E20" w:rsidRDefault="00ED6E20">
                    <w:pPr>
                      <w:pStyle w:val="Bibliography"/>
                      <w:rPr>
                        <w:noProof/>
                      </w:rPr>
                    </w:pPr>
                    <w:r>
                      <w:rPr>
                        <w:noProof/>
                      </w:rPr>
                      <w:t xml:space="preserve">[226] </w:t>
                    </w:r>
                  </w:p>
                </w:tc>
                <w:tc>
                  <w:tcPr>
                    <w:tcW w:w="4661" w:type="pct"/>
                    <w:hideMark/>
                  </w:tcPr>
                  <w:p w14:paraId="6626596B" w14:textId="77777777" w:rsidR="00ED6E20" w:rsidRDefault="00ED6E20">
                    <w:pPr>
                      <w:pStyle w:val="Bibliography"/>
                      <w:rPr>
                        <w:noProof/>
                      </w:rPr>
                    </w:pPr>
                    <w:r>
                      <w:rPr>
                        <w:noProof/>
                      </w:rPr>
                      <w:t>K. Pernice, “F-Shaped Pattern of Reading on the Web: Misunderstood, But Still Relevant (Even on Mobile),” 12 11 2017. [Online]. Available: https://www.nngroup.com/articles/f-shaped-pattern-reading-web-content/. [Accessed 09 03 2020].</w:t>
                    </w:r>
                  </w:p>
                </w:tc>
              </w:tr>
              <w:tr w:rsidR="00ED6E20" w14:paraId="1818E5E6" w14:textId="77777777" w:rsidTr="00ED6E20">
                <w:trPr>
                  <w:divId w:val="2038461667"/>
                  <w:tblCellSpacing w:w="15" w:type="dxa"/>
                </w:trPr>
                <w:tc>
                  <w:tcPr>
                    <w:tcW w:w="289" w:type="pct"/>
                    <w:hideMark/>
                  </w:tcPr>
                  <w:p w14:paraId="2DA63D61" w14:textId="77777777" w:rsidR="00ED6E20" w:rsidRDefault="00ED6E20">
                    <w:pPr>
                      <w:pStyle w:val="Bibliography"/>
                      <w:rPr>
                        <w:noProof/>
                      </w:rPr>
                    </w:pPr>
                    <w:r>
                      <w:rPr>
                        <w:noProof/>
                      </w:rPr>
                      <w:t xml:space="preserve">[227] </w:t>
                    </w:r>
                  </w:p>
                </w:tc>
                <w:tc>
                  <w:tcPr>
                    <w:tcW w:w="4661" w:type="pct"/>
                    <w:hideMark/>
                  </w:tcPr>
                  <w:p w14:paraId="5D8D7D9D" w14:textId="77777777" w:rsidR="00ED6E20" w:rsidRDefault="00ED6E20">
                    <w:pPr>
                      <w:pStyle w:val="Bibliography"/>
                      <w:rPr>
                        <w:noProof/>
                      </w:rPr>
                    </w:pPr>
                    <w:r>
                      <w:rPr>
                        <w:noProof/>
                      </w:rPr>
                      <w:t>K. Whitenton, “Minimize Cognitive Load to Maximize Usability,” 22 12 2013. [Online]. Available: https://www.nngroup.com/articles/minimize-cognitive-load/. [Accessed 15 03 2020].</w:t>
                    </w:r>
                  </w:p>
                </w:tc>
              </w:tr>
              <w:tr w:rsidR="00ED6E20" w14:paraId="617D58CF" w14:textId="77777777" w:rsidTr="00ED6E20">
                <w:trPr>
                  <w:divId w:val="2038461667"/>
                  <w:tblCellSpacing w:w="15" w:type="dxa"/>
                </w:trPr>
                <w:tc>
                  <w:tcPr>
                    <w:tcW w:w="289" w:type="pct"/>
                    <w:hideMark/>
                  </w:tcPr>
                  <w:p w14:paraId="0E3877AF" w14:textId="77777777" w:rsidR="00ED6E20" w:rsidRDefault="00ED6E20">
                    <w:pPr>
                      <w:pStyle w:val="Bibliography"/>
                      <w:rPr>
                        <w:noProof/>
                      </w:rPr>
                    </w:pPr>
                    <w:r>
                      <w:rPr>
                        <w:noProof/>
                      </w:rPr>
                      <w:t xml:space="preserve">[228] </w:t>
                    </w:r>
                  </w:p>
                </w:tc>
                <w:tc>
                  <w:tcPr>
                    <w:tcW w:w="4661" w:type="pct"/>
                    <w:hideMark/>
                  </w:tcPr>
                  <w:p w14:paraId="275420DC" w14:textId="77777777" w:rsidR="00ED6E20" w:rsidRDefault="00ED6E20">
                    <w:pPr>
                      <w:pStyle w:val="Bibliography"/>
                      <w:rPr>
                        <w:noProof/>
                      </w:rPr>
                    </w:pPr>
                    <w:r>
                      <w:rPr>
                        <w:noProof/>
                      </w:rPr>
                      <w:t>J. Nielsen and P. Laubeimer, “Top 10 Application-Design Mistakes,” 17 02 2020. [Online]. Available: https://www.nngroup.com/articles/top-10-application-design-mistakes/. [Accessed 15 03 2020].</w:t>
                    </w:r>
                  </w:p>
                </w:tc>
              </w:tr>
              <w:tr w:rsidR="00ED6E20" w14:paraId="5BF578E3" w14:textId="77777777" w:rsidTr="00ED6E20">
                <w:trPr>
                  <w:divId w:val="2038461667"/>
                  <w:tblCellSpacing w:w="15" w:type="dxa"/>
                </w:trPr>
                <w:tc>
                  <w:tcPr>
                    <w:tcW w:w="289" w:type="pct"/>
                    <w:hideMark/>
                  </w:tcPr>
                  <w:p w14:paraId="20C4E294" w14:textId="77777777" w:rsidR="00ED6E20" w:rsidRDefault="00ED6E20">
                    <w:pPr>
                      <w:pStyle w:val="Bibliography"/>
                      <w:rPr>
                        <w:noProof/>
                      </w:rPr>
                    </w:pPr>
                    <w:r>
                      <w:rPr>
                        <w:noProof/>
                      </w:rPr>
                      <w:t xml:space="preserve">[229] </w:t>
                    </w:r>
                  </w:p>
                </w:tc>
                <w:tc>
                  <w:tcPr>
                    <w:tcW w:w="4661" w:type="pct"/>
                    <w:hideMark/>
                  </w:tcPr>
                  <w:p w14:paraId="3C351864" w14:textId="77777777" w:rsidR="00ED6E20" w:rsidRDefault="00ED6E20">
                    <w:pPr>
                      <w:pStyle w:val="Bibliography"/>
                      <w:rPr>
                        <w:noProof/>
                      </w:rPr>
                    </w:pPr>
                    <w:r>
                      <w:rPr>
                        <w:noProof/>
                      </w:rPr>
                      <w:t>P. Laubheimer, “The 3-Click Rule for Navigation Is False,” 11 08 2019. [Online]. Available: https://www.nngroup.com/articles/3-click-rule/. [Accessed 15 03 2020].</w:t>
                    </w:r>
                  </w:p>
                </w:tc>
              </w:tr>
              <w:tr w:rsidR="00ED6E20" w14:paraId="01D2A0EF" w14:textId="77777777" w:rsidTr="00ED6E20">
                <w:trPr>
                  <w:divId w:val="2038461667"/>
                  <w:tblCellSpacing w:w="15" w:type="dxa"/>
                </w:trPr>
                <w:tc>
                  <w:tcPr>
                    <w:tcW w:w="289" w:type="pct"/>
                    <w:hideMark/>
                  </w:tcPr>
                  <w:p w14:paraId="732B7E05" w14:textId="77777777" w:rsidR="00ED6E20" w:rsidRDefault="00ED6E20">
                    <w:pPr>
                      <w:pStyle w:val="Bibliography"/>
                      <w:rPr>
                        <w:noProof/>
                      </w:rPr>
                    </w:pPr>
                    <w:r>
                      <w:rPr>
                        <w:noProof/>
                      </w:rPr>
                      <w:t xml:space="preserve">[230] </w:t>
                    </w:r>
                  </w:p>
                </w:tc>
                <w:tc>
                  <w:tcPr>
                    <w:tcW w:w="4661" w:type="pct"/>
                    <w:hideMark/>
                  </w:tcPr>
                  <w:p w14:paraId="668E72AF" w14:textId="77777777" w:rsidR="00ED6E20" w:rsidRDefault="00ED6E20">
                    <w:pPr>
                      <w:pStyle w:val="Bibliography"/>
                      <w:rPr>
                        <w:noProof/>
                      </w:rPr>
                    </w:pPr>
                    <w:r>
                      <w:rPr>
                        <w:noProof/>
                      </w:rPr>
                      <w:t>J. Nielsen, “The Top 10 Web Design Mistakes of 1999,” 29 05 1999. [Online]. Available: https://www.nngroup.com/articles/the-top-ten-web-design-mistakes-of-1999/. [Accessed 16 03 2020].</w:t>
                    </w:r>
                  </w:p>
                </w:tc>
              </w:tr>
              <w:tr w:rsidR="00ED6E20" w14:paraId="42EF15C7" w14:textId="77777777" w:rsidTr="00ED6E20">
                <w:trPr>
                  <w:divId w:val="2038461667"/>
                  <w:tblCellSpacing w:w="15" w:type="dxa"/>
                </w:trPr>
                <w:tc>
                  <w:tcPr>
                    <w:tcW w:w="289" w:type="pct"/>
                    <w:hideMark/>
                  </w:tcPr>
                  <w:p w14:paraId="08749FE2" w14:textId="77777777" w:rsidR="00ED6E20" w:rsidRDefault="00ED6E20">
                    <w:pPr>
                      <w:pStyle w:val="Bibliography"/>
                      <w:rPr>
                        <w:noProof/>
                      </w:rPr>
                    </w:pPr>
                    <w:r>
                      <w:rPr>
                        <w:noProof/>
                      </w:rPr>
                      <w:t xml:space="preserve">[231] </w:t>
                    </w:r>
                  </w:p>
                </w:tc>
                <w:tc>
                  <w:tcPr>
                    <w:tcW w:w="4661" w:type="pct"/>
                    <w:hideMark/>
                  </w:tcPr>
                  <w:p w14:paraId="7D265746" w14:textId="77777777" w:rsidR="00ED6E20" w:rsidRDefault="00ED6E20">
                    <w:pPr>
                      <w:pStyle w:val="Bibliography"/>
                      <w:rPr>
                        <w:noProof/>
                      </w:rPr>
                    </w:pPr>
                    <w:r>
                      <w:rPr>
                        <w:noProof/>
                      </w:rPr>
                      <w:t>W3C, “Main Page,” 31 07 2016. [Online]. Available: https://www.w3.org/community/datavis/wiki/Main_Page. [Accessed 16 03 2020].</w:t>
                    </w:r>
                  </w:p>
                </w:tc>
              </w:tr>
              <w:tr w:rsidR="00ED6E20" w14:paraId="4CCBD737" w14:textId="77777777" w:rsidTr="00ED6E20">
                <w:trPr>
                  <w:divId w:val="2038461667"/>
                  <w:tblCellSpacing w:w="15" w:type="dxa"/>
                </w:trPr>
                <w:tc>
                  <w:tcPr>
                    <w:tcW w:w="289" w:type="pct"/>
                    <w:hideMark/>
                  </w:tcPr>
                  <w:p w14:paraId="69233980" w14:textId="77777777" w:rsidR="00ED6E20" w:rsidRDefault="00ED6E20">
                    <w:pPr>
                      <w:pStyle w:val="Bibliography"/>
                      <w:rPr>
                        <w:noProof/>
                      </w:rPr>
                    </w:pPr>
                    <w:r>
                      <w:rPr>
                        <w:noProof/>
                      </w:rPr>
                      <w:t xml:space="preserve">[232] </w:t>
                    </w:r>
                  </w:p>
                </w:tc>
                <w:tc>
                  <w:tcPr>
                    <w:tcW w:w="4661" w:type="pct"/>
                    <w:hideMark/>
                  </w:tcPr>
                  <w:p w14:paraId="0761C4E9" w14:textId="77777777" w:rsidR="00ED6E20" w:rsidRDefault="00ED6E20">
                    <w:pPr>
                      <w:pStyle w:val="Bibliography"/>
                      <w:rPr>
                        <w:noProof/>
                      </w:rPr>
                    </w:pPr>
                    <w:r>
                      <w:rPr>
                        <w:noProof/>
                      </w:rPr>
                      <w:t>J. Nielsen, “2008,” 26 2008 05. [Online]. Available: https://www.nngroup.com/articles/ok-cancel-or-cancel-ok/. [Accessed 16 03 2020].</w:t>
                    </w:r>
                  </w:p>
                </w:tc>
              </w:tr>
              <w:tr w:rsidR="00ED6E20" w14:paraId="1622DBFF" w14:textId="77777777" w:rsidTr="00ED6E20">
                <w:trPr>
                  <w:divId w:val="2038461667"/>
                  <w:tblCellSpacing w:w="15" w:type="dxa"/>
                </w:trPr>
                <w:tc>
                  <w:tcPr>
                    <w:tcW w:w="289" w:type="pct"/>
                    <w:hideMark/>
                  </w:tcPr>
                  <w:p w14:paraId="430C3824" w14:textId="77777777" w:rsidR="00ED6E20" w:rsidRDefault="00ED6E20">
                    <w:pPr>
                      <w:pStyle w:val="Bibliography"/>
                      <w:rPr>
                        <w:noProof/>
                      </w:rPr>
                    </w:pPr>
                    <w:r>
                      <w:rPr>
                        <w:noProof/>
                      </w:rPr>
                      <w:t xml:space="preserve">[233] </w:t>
                    </w:r>
                  </w:p>
                </w:tc>
                <w:tc>
                  <w:tcPr>
                    <w:tcW w:w="4661" w:type="pct"/>
                    <w:hideMark/>
                  </w:tcPr>
                  <w:p w14:paraId="46D28AC7" w14:textId="77777777" w:rsidR="00ED6E20" w:rsidRDefault="00ED6E20">
                    <w:pPr>
                      <w:pStyle w:val="Bibliography"/>
                      <w:rPr>
                        <w:noProof/>
                      </w:rPr>
                    </w:pPr>
                    <w:r>
                      <w:rPr>
                        <w:noProof/>
                      </w:rPr>
                      <w:t>UserTesting.com, “How colour impacts conversation rates and UX,” 2019 04 2019. [Online]. Available: https://www.usertesting.com/blog/color-ux-conversion-rates. [Accessed 26 03 2020].</w:t>
                    </w:r>
                  </w:p>
                </w:tc>
              </w:tr>
              <w:tr w:rsidR="00ED6E20" w14:paraId="5611C7C6" w14:textId="77777777" w:rsidTr="00ED6E20">
                <w:trPr>
                  <w:divId w:val="2038461667"/>
                  <w:tblCellSpacing w:w="15" w:type="dxa"/>
                </w:trPr>
                <w:tc>
                  <w:tcPr>
                    <w:tcW w:w="289" w:type="pct"/>
                    <w:hideMark/>
                  </w:tcPr>
                  <w:p w14:paraId="525E8819" w14:textId="77777777" w:rsidR="00ED6E20" w:rsidRDefault="00ED6E20">
                    <w:pPr>
                      <w:pStyle w:val="Bibliography"/>
                      <w:rPr>
                        <w:noProof/>
                      </w:rPr>
                    </w:pPr>
                    <w:r>
                      <w:rPr>
                        <w:noProof/>
                      </w:rPr>
                      <w:t xml:space="preserve">[234] </w:t>
                    </w:r>
                  </w:p>
                </w:tc>
                <w:tc>
                  <w:tcPr>
                    <w:tcW w:w="4661" w:type="pct"/>
                    <w:hideMark/>
                  </w:tcPr>
                  <w:p w14:paraId="0F980558" w14:textId="77777777" w:rsidR="00ED6E20" w:rsidRDefault="00ED6E20">
                    <w:pPr>
                      <w:pStyle w:val="Bibliography"/>
                      <w:rPr>
                        <w:noProof/>
                      </w:rPr>
                    </w:pPr>
                    <w:r>
                      <w:rPr>
                        <w:noProof/>
                      </w:rPr>
                      <w:t>A. S. Gremillion, “Colors and emotions: how colors make you feel,” 08 2019. [Online]. Available: https://99designs.co.uk/blog/tips/how-color-impacts-emotions-and-behaviors/. [Accessed 26 03 2020].</w:t>
                    </w:r>
                  </w:p>
                </w:tc>
              </w:tr>
              <w:tr w:rsidR="00ED6E20" w14:paraId="3E5DA625" w14:textId="77777777" w:rsidTr="00ED6E20">
                <w:trPr>
                  <w:divId w:val="2038461667"/>
                  <w:tblCellSpacing w:w="15" w:type="dxa"/>
                </w:trPr>
                <w:tc>
                  <w:tcPr>
                    <w:tcW w:w="289" w:type="pct"/>
                    <w:hideMark/>
                  </w:tcPr>
                  <w:p w14:paraId="0329E9B9" w14:textId="77777777" w:rsidR="00ED6E20" w:rsidRDefault="00ED6E20">
                    <w:pPr>
                      <w:pStyle w:val="Bibliography"/>
                      <w:rPr>
                        <w:noProof/>
                      </w:rPr>
                    </w:pPr>
                    <w:r>
                      <w:rPr>
                        <w:noProof/>
                      </w:rPr>
                      <w:t xml:space="preserve">[235] </w:t>
                    </w:r>
                  </w:p>
                </w:tc>
                <w:tc>
                  <w:tcPr>
                    <w:tcW w:w="4661" w:type="pct"/>
                    <w:hideMark/>
                  </w:tcPr>
                  <w:p w14:paraId="79F81C2B" w14:textId="77777777" w:rsidR="00ED6E20" w:rsidRDefault="00ED6E20">
                    <w:pPr>
                      <w:pStyle w:val="Bibliography"/>
                      <w:rPr>
                        <w:noProof/>
                      </w:rPr>
                    </w:pPr>
                    <w:r>
                      <w:rPr>
                        <w:noProof/>
                      </w:rPr>
                      <w:t>A. Harely, “Icon Usabililty,” 27 07 2014. [Online]. Available: https://www.nngroup.com/articles/icon-usability/. [Accessed 26 03 2020].</w:t>
                    </w:r>
                  </w:p>
                </w:tc>
              </w:tr>
              <w:tr w:rsidR="00ED6E20" w14:paraId="4505558D" w14:textId="77777777" w:rsidTr="00ED6E20">
                <w:trPr>
                  <w:divId w:val="2038461667"/>
                  <w:tblCellSpacing w:w="15" w:type="dxa"/>
                </w:trPr>
                <w:tc>
                  <w:tcPr>
                    <w:tcW w:w="289" w:type="pct"/>
                    <w:hideMark/>
                  </w:tcPr>
                  <w:p w14:paraId="29BBA20C" w14:textId="77777777" w:rsidR="00ED6E20" w:rsidRDefault="00ED6E20">
                    <w:pPr>
                      <w:pStyle w:val="Bibliography"/>
                      <w:rPr>
                        <w:noProof/>
                      </w:rPr>
                    </w:pPr>
                    <w:r>
                      <w:rPr>
                        <w:noProof/>
                      </w:rPr>
                      <w:t xml:space="preserve">[236] </w:t>
                    </w:r>
                  </w:p>
                </w:tc>
                <w:tc>
                  <w:tcPr>
                    <w:tcW w:w="4661" w:type="pct"/>
                    <w:hideMark/>
                  </w:tcPr>
                  <w:p w14:paraId="1E448093" w14:textId="77777777" w:rsidR="00ED6E20" w:rsidRDefault="00ED6E20">
                    <w:pPr>
                      <w:pStyle w:val="Bibliography"/>
                      <w:rPr>
                        <w:noProof/>
                      </w:rPr>
                    </w:pPr>
                    <w:r>
                      <w:rPr>
                        <w:noProof/>
                      </w:rPr>
                      <w:t>M. Soegaard, “Usability: A part of the User Experience,” 03 30 2020. [Online]. Available: https://www.interaction-design.org/literature/article/usability-a-part-of-the-user-experience. [Accessed 31 03 2020].</w:t>
                    </w:r>
                  </w:p>
                </w:tc>
              </w:tr>
              <w:tr w:rsidR="00ED6E20" w14:paraId="6ED9B240" w14:textId="77777777" w:rsidTr="00ED6E20">
                <w:trPr>
                  <w:divId w:val="2038461667"/>
                  <w:tblCellSpacing w:w="15" w:type="dxa"/>
                </w:trPr>
                <w:tc>
                  <w:tcPr>
                    <w:tcW w:w="289" w:type="pct"/>
                    <w:hideMark/>
                  </w:tcPr>
                  <w:p w14:paraId="78AFED5E" w14:textId="77777777" w:rsidR="00ED6E20" w:rsidRDefault="00ED6E20">
                    <w:pPr>
                      <w:pStyle w:val="Bibliography"/>
                      <w:rPr>
                        <w:noProof/>
                      </w:rPr>
                    </w:pPr>
                    <w:r>
                      <w:rPr>
                        <w:noProof/>
                      </w:rPr>
                      <w:t xml:space="preserve">[237] </w:t>
                    </w:r>
                  </w:p>
                </w:tc>
                <w:tc>
                  <w:tcPr>
                    <w:tcW w:w="4661" w:type="pct"/>
                    <w:hideMark/>
                  </w:tcPr>
                  <w:p w14:paraId="1032259D" w14:textId="77777777" w:rsidR="00ED6E20" w:rsidRDefault="00ED6E20">
                    <w:pPr>
                      <w:pStyle w:val="Bibliography"/>
                      <w:rPr>
                        <w:noProof/>
                      </w:rPr>
                    </w:pPr>
                    <w:r>
                      <w:rPr>
                        <w:noProof/>
                      </w:rPr>
                      <w:t>GOV.UK, “Get Started,” GOV.UK, 2020. [Online]. Available: https://design-system.service.gov.uk/get-started/. [Accessed 16 03 2020].</w:t>
                    </w:r>
                  </w:p>
                </w:tc>
              </w:tr>
              <w:tr w:rsidR="00ED6E20" w14:paraId="38391F69" w14:textId="77777777" w:rsidTr="00ED6E20">
                <w:trPr>
                  <w:divId w:val="2038461667"/>
                  <w:tblCellSpacing w:w="15" w:type="dxa"/>
                </w:trPr>
                <w:tc>
                  <w:tcPr>
                    <w:tcW w:w="289" w:type="pct"/>
                    <w:hideMark/>
                  </w:tcPr>
                  <w:p w14:paraId="309846A0" w14:textId="77777777" w:rsidR="00ED6E20" w:rsidRDefault="00ED6E20">
                    <w:pPr>
                      <w:pStyle w:val="Bibliography"/>
                      <w:rPr>
                        <w:noProof/>
                      </w:rPr>
                    </w:pPr>
                    <w:r>
                      <w:rPr>
                        <w:noProof/>
                      </w:rPr>
                      <w:lastRenderedPageBreak/>
                      <w:t xml:space="preserve">[238] </w:t>
                    </w:r>
                  </w:p>
                </w:tc>
                <w:tc>
                  <w:tcPr>
                    <w:tcW w:w="4661" w:type="pct"/>
                    <w:hideMark/>
                  </w:tcPr>
                  <w:p w14:paraId="5CDA27E3" w14:textId="77777777" w:rsidR="00ED6E20" w:rsidRDefault="00ED6E20">
                    <w:pPr>
                      <w:pStyle w:val="Bibliography"/>
                      <w:rPr>
                        <w:noProof/>
                      </w:rPr>
                    </w:pPr>
                    <w:r>
                      <w:rPr>
                        <w:noProof/>
                      </w:rPr>
                      <w:t>GOV.UK, “GOV.UK Homepage,” GOV.UK, 26 03 2020. [Online]. Available: https://www.gov.uk/. [Accessed 26 03 2020].</w:t>
                    </w:r>
                  </w:p>
                </w:tc>
              </w:tr>
              <w:tr w:rsidR="00ED6E20" w14:paraId="1EC9C5F2" w14:textId="77777777" w:rsidTr="00ED6E20">
                <w:trPr>
                  <w:divId w:val="2038461667"/>
                  <w:tblCellSpacing w:w="15" w:type="dxa"/>
                </w:trPr>
                <w:tc>
                  <w:tcPr>
                    <w:tcW w:w="289" w:type="pct"/>
                    <w:hideMark/>
                  </w:tcPr>
                  <w:p w14:paraId="0276C0DC" w14:textId="77777777" w:rsidR="00ED6E20" w:rsidRDefault="00ED6E20">
                    <w:pPr>
                      <w:pStyle w:val="Bibliography"/>
                      <w:rPr>
                        <w:noProof/>
                      </w:rPr>
                    </w:pPr>
                    <w:r>
                      <w:rPr>
                        <w:noProof/>
                      </w:rPr>
                      <w:t xml:space="preserve">[239] </w:t>
                    </w:r>
                  </w:p>
                </w:tc>
                <w:tc>
                  <w:tcPr>
                    <w:tcW w:w="4661" w:type="pct"/>
                    <w:hideMark/>
                  </w:tcPr>
                  <w:p w14:paraId="20D176DD" w14:textId="77777777" w:rsidR="00ED6E20" w:rsidRDefault="00ED6E20">
                    <w:pPr>
                      <w:pStyle w:val="Bibliography"/>
                      <w:rPr>
                        <w:noProof/>
                      </w:rPr>
                    </w:pPr>
                    <w:r>
                      <w:rPr>
                        <w:noProof/>
                      </w:rPr>
                      <w:t>D. f. T. (DfT), “DfT Homepage,” DfT, 26 03 2020. [Online]. Available: https://www.gov.uk/government/organisations/department-for-transport. [Accessed 26 03 2020].</w:t>
                    </w:r>
                  </w:p>
                </w:tc>
              </w:tr>
              <w:tr w:rsidR="00ED6E20" w14:paraId="11D4BADD" w14:textId="77777777" w:rsidTr="00ED6E20">
                <w:trPr>
                  <w:divId w:val="2038461667"/>
                  <w:tblCellSpacing w:w="15" w:type="dxa"/>
                </w:trPr>
                <w:tc>
                  <w:tcPr>
                    <w:tcW w:w="289" w:type="pct"/>
                    <w:hideMark/>
                  </w:tcPr>
                  <w:p w14:paraId="3DBB8E3C" w14:textId="77777777" w:rsidR="00ED6E20" w:rsidRDefault="00ED6E20">
                    <w:pPr>
                      <w:pStyle w:val="Bibliography"/>
                      <w:rPr>
                        <w:noProof/>
                      </w:rPr>
                    </w:pPr>
                    <w:r>
                      <w:rPr>
                        <w:noProof/>
                      </w:rPr>
                      <w:t xml:space="preserve">[240] </w:t>
                    </w:r>
                  </w:p>
                </w:tc>
                <w:tc>
                  <w:tcPr>
                    <w:tcW w:w="4661" w:type="pct"/>
                    <w:hideMark/>
                  </w:tcPr>
                  <w:p w14:paraId="5F4C6BE9" w14:textId="77777777" w:rsidR="00ED6E20" w:rsidRDefault="00ED6E20">
                    <w:pPr>
                      <w:pStyle w:val="Bibliography"/>
                      <w:rPr>
                        <w:noProof/>
                      </w:rPr>
                    </w:pPr>
                    <w:r>
                      <w:rPr>
                        <w:noProof/>
                      </w:rPr>
                      <w:t>G. C. S. (GCS), “Identity Guidelines,” 2020. [Online]. Available: https://gcs.civilservice.gov.uk/wp-content/uploads/2019/01/HMID.pdf. [Accessed 26 03 2020].</w:t>
                    </w:r>
                  </w:p>
                </w:tc>
              </w:tr>
              <w:tr w:rsidR="00ED6E20" w14:paraId="63430C49" w14:textId="77777777" w:rsidTr="00ED6E20">
                <w:trPr>
                  <w:divId w:val="2038461667"/>
                  <w:tblCellSpacing w:w="15" w:type="dxa"/>
                </w:trPr>
                <w:tc>
                  <w:tcPr>
                    <w:tcW w:w="289" w:type="pct"/>
                    <w:hideMark/>
                  </w:tcPr>
                  <w:p w14:paraId="2911755F" w14:textId="77777777" w:rsidR="00ED6E20" w:rsidRDefault="00ED6E20">
                    <w:pPr>
                      <w:pStyle w:val="Bibliography"/>
                      <w:rPr>
                        <w:noProof/>
                      </w:rPr>
                    </w:pPr>
                    <w:r>
                      <w:rPr>
                        <w:noProof/>
                      </w:rPr>
                      <w:t xml:space="preserve">[241] </w:t>
                    </w:r>
                  </w:p>
                </w:tc>
                <w:tc>
                  <w:tcPr>
                    <w:tcW w:w="4661" w:type="pct"/>
                    <w:hideMark/>
                  </w:tcPr>
                  <w:p w14:paraId="1DD0831F" w14:textId="77777777" w:rsidR="00ED6E20" w:rsidRDefault="00ED6E20">
                    <w:pPr>
                      <w:pStyle w:val="Bibliography"/>
                      <w:rPr>
                        <w:noProof/>
                      </w:rPr>
                    </w:pPr>
                    <w:r>
                      <w:rPr>
                        <w:noProof/>
                      </w:rPr>
                      <w:t>DVLA, “Do you have a V11 reminder letter printed in your name?,” GOV.UK, 02 04 2020. [Online]. Available: https://vehicletax.service.gov.uk/?_ga=2.1501937.1960086418.1585840411-828872584.1584262565. [Accessed 02 04 2020].</w:t>
                    </w:r>
                  </w:p>
                </w:tc>
              </w:tr>
              <w:tr w:rsidR="00ED6E20" w14:paraId="6F21EF8B" w14:textId="77777777" w:rsidTr="00ED6E20">
                <w:trPr>
                  <w:divId w:val="2038461667"/>
                  <w:tblCellSpacing w:w="15" w:type="dxa"/>
                </w:trPr>
                <w:tc>
                  <w:tcPr>
                    <w:tcW w:w="289" w:type="pct"/>
                    <w:hideMark/>
                  </w:tcPr>
                  <w:p w14:paraId="1E3B2610" w14:textId="77777777" w:rsidR="00ED6E20" w:rsidRDefault="00ED6E20">
                    <w:pPr>
                      <w:pStyle w:val="Bibliography"/>
                      <w:rPr>
                        <w:noProof/>
                      </w:rPr>
                    </w:pPr>
                    <w:r>
                      <w:rPr>
                        <w:noProof/>
                      </w:rPr>
                      <w:t xml:space="preserve">[242] </w:t>
                    </w:r>
                  </w:p>
                </w:tc>
                <w:tc>
                  <w:tcPr>
                    <w:tcW w:w="4661" w:type="pct"/>
                    <w:hideMark/>
                  </w:tcPr>
                  <w:p w14:paraId="5E2FE99C" w14:textId="77777777" w:rsidR="00ED6E20" w:rsidRDefault="00ED6E20">
                    <w:pPr>
                      <w:pStyle w:val="Bibliography"/>
                      <w:rPr>
                        <w:noProof/>
                      </w:rPr>
                    </w:pPr>
                    <w:r>
                      <w:rPr>
                        <w:noProof/>
                      </w:rPr>
                      <w:t>GOV.UK, “Union Flags now feature on British driving licences,” GOV.UK, 07 06 2015. [Online]. Available: https://www.gov.uk/government/news/union-flags-now-feature-on-british-driving-licences. [Accessed 06 04 2020].</w:t>
                    </w:r>
                  </w:p>
                </w:tc>
              </w:tr>
              <w:tr w:rsidR="00ED6E20" w14:paraId="1738FC8E" w14:textId="77777777" w:rsidTr="00ED6E20">
                <w:trPr>
                  <w:divId w:val="2038461667"/>
                  <w:tblCellSpacing w:w="15" w:type="dxa"/>
                </w:trPr>
                <w:tc>
                  <w:tcPr>
                    <w:tcW w:w="289" w:type="pct"/>
                    <w:hideMark/>
                  </w:tcPr>
                  <w:p w14:paraId="03EF9A97" w14:textId="77777777" w:rsidR="00ED6E20" w:rsidRDefault="00ED6E20">
                    <w:pPr>
                      <w:pStyle w:val="Bibliography"/>
                      <w:rPr>
                        <w:noProof/>
                      </w:rPr>
                    </w:pPr>
                    <w:r>
                      <w:rPr>
                        <w:noProof/>
                      </w:rPr>
                      <w:t xml:space="preserve">[243] </w:t>
                    </w:r>
                  </w:p>
                </w:tc>
                <w:tc>
                  <w:tcPr>
                    <w:tcW w:w="4661" w:type="pct"/>
                    <w:hideMark/>
                  </w:tcPr>
                  <w:p w14:paraId="1A0A4655" w14:textId="77777777" w:rsidR="00ED6E20" w:rsidRDefault="00ED6E20">
                    <w:pPr>
                      <w:pStyle w:val="Bibliography"/>
                      <w:rPr>
                        <w:noProof/>
                      </w:rPr>
                    </w:pPr>
                    <w:r>
                      <w:rPr>
                        <w:noProof/>
                      </w:rPr>
                      <w:t>J. Nielsen, “113 Design Guidelines for Homepage Usability,” 31 10 2001. [Online]. Available: https://www.nngroup.com/articles/113-design-guidelines-homepage-usability/. [Accessed 07 04 2020].</w:t>
                    </w:r>
                  </w:p>
                </w:tc>
              </w:tr>
              <w:tr w:rsidR="00ED6E20" w14:paraId="7223ED17" w14:textId="77777777" w:rsidTr="00ED6E20">
                <w:trPr>
                  <w:divId w:val="2038461667"/>
                  <w:tblCellSpacing w:w="15" w:type="dxa"/>
                </w:trPr>
                <w:tc>
                  <w:tcPr>
                    <w:tcW w:w="289" w:type="pct"/>
                    <w:hideMark/>
                  </w:tcPr>
                  <w:p w14:paraId="003D869E" w14:textId="77777777" w:rsidR="00ED6E20" w:rsidRDefault="00ED6E20">
                    <w:pPr>
                      <w:pStyle w:val="Bibliography"/>
                      <w:rPr>
                        <w:noProof/>
                      </w:rPr>
                    </w:pPr>
                    <w:r>
                      <w:rPr>
                        <w:noProof/>
                      </w:rPr>
                      <w:t xml:space="preserve">[244] </w:t>
                    </w:r>
                  </w:p>
                </w:tc>
                <w:tc>
                  <w:tcPr>
                    <w:tcW w:w="4661" w:type="pct"/>
                    <w:hideMark/>
                  </w:tcPr>
                  <w:p w14:paraId="53620342" w14:textId="77777777" w:rsidR="00ED6E20" w:rsidRDefault="00ED6E20">
                    <w:pPr>
                      <w:pStyle w:val="Bibliography"/>
                      <w:rPr>
                        <w:noProof/>
                      </w:rPr>
                    </w:pPr>
                    <w:r>
                      <w:rPr>
                        <w:noProof/>
                      </w:rPr>
                      <w:t>N. M. Bianzino, “Technology Trends for People: AI Is The New UI,” 04 2017. [Online]. Available: https://www.wired.com/brandlab/2017/04/technology-trends-people-ai-new-ui/. [Accessed 18 04 2020].</w:t>
                    </w:r>
                  </w:p>
                </w:tc>
              </w:tr>
              <w:tr w:rsidR="00ED6E20" w14:paraId="24D15821" w14:textId="77777777" w:rsidTr="00ED6E20">
                <w:trPr>
                  <w:divId w:val="2038461667"/>
                  <w:tblCellSpacing w:w="15" w:type="dxa"/>
                </w:trPr>
                <w:tc>
                  <w:tcPr>
                    <w:tcW w:w="289" w:type="pct"/>
                    <w:hideMark/>
                  </w:tcPr>
                  <w:p w14:paraId="674B8C15" w14:textId="77777777" w:rsidR="00ED6E20" w:rsidRDefault="00ED6E20">
                    <w:pPr>
                      <w:pStyle w:val="Bibliography"/>
                      <w:rPr>
                        <w:noProof/>
                      </w:rPr>
                    </w:pPr>
                    <w:r>
                      <w:rPr>
                        <w:noProof/>
                      </w:rPr>
                      <w:t xml:space="preserve">[245] </w:t>
                    </w:r>
                  </w:p>
                </w:tc>
                <w:tc>
                  <w:tcPr>
                    <w:tcW w:w="4661" w:type="pct"/>
                    <w:hideMark/>
                  </w:tcPr>
                  <w:p w14:paraId="5849DDDD" w14:textId="77777777" w:rsidR="00ED6E20" w:rsidRDefault="00ED6E20">
                    <w:pPr>
                      <w:pStyle w:val="Bibliography"/>
                      <w:rPr>
                        <w:noProof/>
                      </w:rPr>
                    </w:pPr>
                    <w:r>
                      <w:rPr>
                        <w:noProof/>
                      </w:rPr>
                      <w:t>A. Li, “Dropdowns: Design Guidelines,” nIE, 11 06 2017. [Online]. Available: https://www.nngroup.com/articles/drop-down-menus/. [Accessed 16 04 2020].</w:t>
                    </w:r>
                  </w:p>
                </w:tc>
              </w:tr>
              <w:tr w:rsidR="00ED6E20" w14:paraId="2B08AF7A" w14:textId="77777777" w:rsidTr="00ED6E20">
                <w:trPr>
                  <w:divId w:val="2038461667"/>
                  <w:tblCellSpacing w:w="15" w:type="dxa"/>
                </w:trPr>
                <w:tc>
                  <w:tcPr>
                    <w:tcW w:w="289" w:type="pct"/>
                    <w:hideMark/>
                  </w:tcPr>
                  <w:p w14:paraId="0E2EB299" w14:textId="77777777" w:rsidR="00ED6E20" w:rsidRDefault="00ED6E20">
                    <w:pPr>
                      <w:pStyle w:val="Bibliography"/>
                      <w:rPr>
                        <w:noProof/>
                      </w:rPr>
                    </w:pPr>
                    <w:r>
                      <w:rPr>
                        <w:noProof/>
                      </w:rPr>
                      <w:t xml:space="preserve">[246] </w:t>
                    </w:r>
                  </w:p>
                </w:tc>
                <w:tc>
                  <w:tcPr>
                    <w:tcW w:w="4661" w:type="pct"/>
                    <w:hideMark/>
                  </w:tcPr>
                  <w:p w14:paraId="30864B6F" w14:textId="77777777" w:rsidR="00ED6E20" w:rsidRDefault="00ED6E20">
                    <w:pPr>
                      <w:pStyle w:val="Bibliography"/>
                      <w:rPr>
                        <w:noProof/>
                      </w:rPr>
                    </w:pPr>
                    <w:r>
                      <w:rPr>
                        <w:noProof/>
                      </w:rPr>
                      <w:t>N. Babich, “Using Red and Green in UI Design,” 17 06 2019. [Online]. Available: https://uxplanet.org/using-red-and-green-in-ui-design-66b39e13de91. [Accessed 16 04 2020].</w:t>
                    </w:r>
                  </w:p>
                </w:tc>
              </w:tr>
              <w:tr w:rsidR="00ED6E20" w14:paraId="38AED3CA" w14:textId="77777777" w:rsidTr="00ED6E20">
                <w:trPr>
                  <w:divId w:val="2038461667"/>
                  <w:tblCellSpacing w:w="15" w:type="dxa"/>
                </w:trPr>
                <w:tc>
                  <w:tcPr>
                    <w:tcW w:w="289" w:type="pct"/>
                    <w:hideMark/>
                  </w:tcPr>
                  <w:p w14:paraId="0740A01C" w14:textId="77777777" w:rsidR="00ED6E20" w:rsidRDefault="00ED6E20">
                    <w:pPr>
                      <w:pStyle w:val="Bibliography"/>
                      <w:rPr>
                        <w:noProof/>
                      </w:rPr>
                    </w:pPr>
                    <w:r>
                      <w:rPr>
                        <w:noProof/>
                      </w:rPr>
                      <w:t xml:space="preserve">[247] </w:t>
                    </w:r>
                  </w:p>
                </w:tc>
                <w:tc>
                  <w:tcPr>
                    <w:tcW w:w="4661" w:type="pct"/>
                    <w:hideMark/>
                  </w:tcPr>
                  <w:p w14:paraId="554AFBE8" w14:textId="77777777" w:rsidR="00ED6E20" w:rsidRDefault="00ED6E20">
                    <w:pPr>
                      <w:pStyle w:val="Bibliography"/>
                      <w:rPr>
                        <w:noProof/>
                      </w:rPr>
                    </w:pPr>
                    <w:r>
                      <w:rPr>
                        <w:noProof/>
                      </w:rPr>
                      <w:t>M. JAmes, “Scrum Methodology,” CollabNet Inc, 2017. [Online]. Available: http://scrummethodology.com/. [Accessed 5 12 2019].</w:t>
                    </w:r>
                  </w:p>
                </w:tc>
              </w:tr>
              <w:tr w:rsidR="00ED6E20" w14:paraId="2BEC5741" w14:textId="77777777" w:rsidTr="00ED6E20">
                <w:trPr>
                  <w:divId w:val="2038461667"/>
                  <w:tblCellSpacing w:w="15" w:type="dxa"/>
                </w:trPr>
                <w:tc>
                  <w:tcPr>
                    <w:tcW w:w="289" w:type="pct"/>
                    <w:hideMark/>
                  </w:tcPr>
                  <w:p w14:paraId="25FFC46D" w14:textId="77777777" w:rsidR="00ED6E20" w:rsidRDefault="00ED6E20">
                    <w:pPr>
                      <w:pStyle w:val="Bibliography"/>
                      <w:rPr>
                        <w:noProof/>
                      </w:rPr>
                    </w:pPr>
                    <w:r>
                      <w:rPr>
                        <w:noProof/>
                      </w:rPr>
                      <w:t xml:space="preserve">[248] </w:t>
                    </w:r>
                  </w:p>
                </w:tc>
                <w:tc>
                  <w:tcPr>
                    <w:tcW w:w="4661" w:type="pct"/>
                    <w:hideMark/>
                  </w:tcPr>
                  <w:p w14:paraId="601F4D7B" w14:textId="77777777" w:rsidR="00ED6E20" w:rsidRDefault="00ED6E20">
                    <w:pPr>
                      <w:pStyle w:val="Bibliography"/>
                      <w:rPr>
                        <w:noProof/>
                      </w:rPr>
                    </w:pPr>
                    <w:r>
                      <w:rPr>
                        <w:noProof/>
                      </w:rPr>
                      <w:t>GOV.UK, “Styles,” GOV.UK, 2020. [Online]. Available: https://design-system.service.gov.uk/styles/colour/. [Accessed 16 03 2020].</w:t>
                    </w:r>
                  </w:p>
                </w:tc>
              </w:tr>
              <w:tr w:rsidR="00ED6E20" w14:paraId="4AE00E05" w14:textId="77777777" w:rsidTr="00ED6E20">
                <w:trPr>
                  <w:divId w:val="2038461667"/>
                  <w:tblCellSpacing w:w="15" w:type="dxa"/>
                </w:trPr>
                <w:tc>
                  <w:tcPr>
                    <w:tcW w:w="289" w:type="pct"/>
                    <w:hideMark/>
                  </w:tcPr>
                  <w:p w14:paraId="24DC1DD9" w14:textId="77777777" w:rsidR="00ED6E20" w:rsidRDefault="00ED6E20">
                    <w:pPr>
                      <w:pStyle w:val="Bibliography"/>
                      <w:rPr>
                        <w:noProof/>
                      </w:rPr>
                    </w:pPr>
                    <w:r>
                      <w:rPr>
                        <w:noProof/>
                      </w:rPr>
                      <w:t xml:space="preserve">[249] </w:t>
                    </w:r>
                  </w:p>
                </w:tc>
                <w:tc>
                  <w:tcPr>
                    <w:tcW w:w="4661" w:type="pct"/>
                    <w:hideMark/>
                  </w:tcPr>
                  <w:p w14:paraId="2B71E161" w14:textId="77777777" w:rsidR="00ED6E20" w:rsidRDefault="00ED6E20">
                    <w:pPr>
                      <w:pStyle w:val="Bibliography"/>
                      <w:rPr>
                        <w:noProof/>
                      </w:rPr>
                    </w:pPr>
                    <w:r>
                      <w:rPr>
                        <w:noProof/>
                      </w:rPr>
                      <w:t>GDS, “Styles Colour,” GDS, 07 04 2020. [Online]. Available: https://design-system.service.gov.uk/styles/colour/. [Accessed 07 04 2020].</w:t>
                    </w:r>
                  </w:p>
                </w:tc>
              </w:tr>
            </w:tbl>
            <w:p w14:paraId="1086B01C" w14:textId="77777777" w:rsidR="00ED6E20" w:rsidRDefault="00ED6E20">
              <w:pPr>
                <w:divId w:val="2038461667"/>
                <w:rPr>
                  <w:rFonts w:eastAsia="Times New Roman"/>
                  <w:noProof/>
                </w:rPr>
              </w:pPr>
            </w:p>
            <w:p w14:paraId="235995C1" w14:textId="51A184F9" w:rsidR="00ED6E20" w:rsidRDefault="00ED6E20">
              <w:r>
                <w:rPr>
                  <w:b/>
                  <w:bCs/>
                  <w:noProof/>
                </w:rPr>
                <w:fldChar w:fldCharType="end"/>
              </w:r>
            </w:p>
          </w:sdtContent>
        </w:sdt>
      </w:sdtContent>
    </w:sdt>
    <w:p w14:paraId="55890A92" w14:textId="20A30B53" w:rsidR="00B94A5E" w:rsidRDefault="00B94A5E" w:rsidP="00B94A5E">
      <w:pPr>
        <w:tabs>
          <w:tab w:val="left" w:pos="6502"/>
        </w:tabs>
        <w:jc w:val="both"/>
      </w:pPr>
    </w:p>
    <w:p w14:paraId="29F623C1" w14:textId="3B3563C9" w:rsidR="00ED6E20" w:rsidRDefault="00ED6E20" w:rsidP="00B94A5E">
      <w:pPr>
        <w:tabs>
          <w:tab w:val="left" w:pos="6502"/>
        </w:tabs>
        <w:jc w:val="both"/>
      </w:pPr>
    </w:p>
    <w:p w14:paraId="7295BCB7" w14:textId="7575B250" w:rsidR="00ED6E20" w:rsidRDefault="00ED6E20" w:rsidP="00B94A5E">
      <w:pPr>
        <w:tabs>
          <w:tab w:val="left" w:pos="6502"/>
        </w:tabs>
        <w:jc w:val="both"/>
      </w:pPr>
    </w:p>
    <w:p w14:paraId="3F468E64" w14:textId="10D15864" w:rsidR="00ED6E20" w:rsidRDefault="00ED6E20" w:rsidP="00B94A5E">
      <w:pPr>
        <w:tabs>
          <w:tab w:val="left" w:pos="6502"/>
        </w:tabs>
        <w:jc w:val="both"/>
      </w:pPr>
    </w:p>
    <w:p w14:paraId="4A38A16F" w14:textId="7996067F" w:rsidR="00ED6E20" w:rsidRDefault="00ED6E20" w:rsidP="00B94A5E">
      <w:pPr>
        <w:tabs>
          <w:tab w:val="left" w:pos="6502"/>
        </w:tabs>
        <w:jc w:val="both"/>
      </w:pPr>
    </w:p>
    <w:p w14:paraId="0B843AEA" w14:textId="6AD4D163" w:rsidR="00ED6E20" w:rsidRDefault="00ED6E20" w:rsidP="00B94A5E">
      <w:pPr>
        <w:tabs>
          <w:tab w:val="left" w:pos="6502"/>
        </w:tabs>
        <w:jc w:val="both"/>
      </w:pPr>
    </w:p>
    <w:p w14:paraId="0171AD84" w14:textId="011A5FD2" w:rsidR="00ED6E20" w:rsidRDefault="00ED6E20" w:rsidP="00B94A5E">
      <w:pPr>
        <w:tabs>
          <w:tab w:val="left" w:pos="6502"/>
        </w:tabs>
        <w:jc w:val="both"/>
      </w:pPr>
    </w:p>
    <w:p w14:paraId="6BDABDF9" w14:textId="77777777" w:rsidR="00ED6E20" w:rsidRDefault="00ED6E20" w:rsidP="00B94A5E">
      <w:pPr>
        <w:tabs>
          <w:tab w:val="left" w:pos="6502"/>
        </w:tabs>
        <w:jc w:val="both"/>
      </w:pPr>
    </w:p>
    <w:p w14:paraId="691DF883" w14:textId="77777777" w:rsidR="00B94A5E" w:rsidRDefault="00B94A5E" w:rsidP="00B94A5E">
      <w:pPr>
        <w:tabs>
          <w:tab w:val="left" w:pos="6502"/>
        </w:tabs>
        <w:jc w:val="both"/>
      </w:pPr>
    </w:p>
    <w:p w14:paraId="7C0D4F20" w14:textId="77777777" w:rsidR="00B94A5E" w:rsidRDefault="00B94A5E" w:rsidP="00B94A5E">
      <w:pPr>
        <w:tabs>
          <w:tab w:val="left" w:pos="6502"/>
        </w:tabs>
        <w:jc w:val="both"/>
      </w:pPr>
    </w:p>
    <w:p w14:paraId="3E99E7A0" w14:textId="77777777" w:rsidR="00B94A5E" w:rsidRDefault="00B94A5E" w:rsidP="00B94A5E">
      <w:pPr>
        <w:tabs>
          <w:tab w:val="left" w:pos="6502"/>
        </w:tabs>
        <w:jc w:val="both"/>
      </w:pPr>
    </w:p>
    <w:p w14:paraId="0F626E9A" w14:textId="77777777" w:rsidR="00B94A5E" w:rsidRDefault="00B94A5E" w:rsidP="00B94A5E">
      <w:pPr>
        <w:tabs>
          <w:tab w:val="left" w:pos="6502"/>
        </w:tabs>
        <w:jc w:val="both"/>
      </w:pPr>
    </w:p>
    <w:p w14:paraId="1A2CF280" w14:textId="77777777" w:rsidR="00B94A5E" w:rsidRDefault="00B94A5E" w:rsidP="00B94A5E">
      <w:pPr>
        <w:tabs>
          <w:tab w:val="left" w:pos="6502"/>
        </w:tabs>
        <w:jc w:val="both"/>
      </w:pPr>
    </w:p>
    <w:p w14:paraId="7E430368" w14:textId="77777777" w:rsidR="00B94A5E" w:rsidRDefault="00B94A5E" w:rsidP="00B94A5E">
      <w:pPr>
        <w:tabs>
          <w:tab w:val="left" w:pos="6502"/>
        </w:tabs>
        <w:jc w:val="both"/>
      </w:pPr>
    </w:p>
    <w:p w14:paraId="59DA897E" w14:textId="2931794B" w:rsidR="00B94A5E" w:rsidRDefault="00B94A5E" w:rsidP="00B94A5E">
      <w:pPr>
        <w:pStyle w:val="Heading1"/>
        <w:jc w:val="center"/>
        <w:sectPr w:rsidR="00B94A5E" w:rsidSect="00D06EA4">
          <w:pgSz w:w="11906" w:h="16838"/>
          <w:pgMar w:top="1440" w:right="1440" w:bottom="1440" w:left="1440" w:header="709" w:footer="709" w:gutter="0"/>
          <w:cols w:space="708"/>
          <w:docGrid w:linePitch="360"/>
        </w:sectPr>
      </w:pPr>
      <w:bookmarkStart w:id="702" w:name="_Toc38707129"/>
      <w:bookmarkStart w:id="703" w:name="_Toc38714966"/>
      <w:r>
        <w:t>Appendix</w:t>
      </w:r>
      <w:bookmarkEnd w:id="702"/>
      <w:bookmarkEnd w:id="703"/>
    </w:p>
    <w:p w14:paraId="6147A65C" w14:textId="746B9433" w:rsidR="00FE51BD" w:rsidRDefault="00FE51BD" w:rsidP="00FE51BD">
      <w:r>
        <w:rPr>
          <w:noProof/>
        </w:rPr>
        <w:lastRenderedPageBreak/>
        <mc:AlternateContent>
          <mc:Choice Requires="wps">
            <w:drawing>
              <wp:anchor distT="45720" distB="45720" distL="114300" distR="114300" simplePos="0" relativeHeight="252414976" behindDoc="0" locked="0" layoutInCell="1" allowOverlap="1" wp14:anchorId="25DBEF7D" wp14:editId="084B7B18">
                <wp:simplePos x="0" y="0"/>
                <wp:positionH relativeFrom="margin">
                  <wp:align>center</wp:align>
                </wp:positionH>
                <wp:positionV relativeFrom="paragraph">
                  <wp:posOffset>-641894</wp:posOffset>
                </wp:positionV>
                <wp:extent cx="48768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404620"/>
                        </a:xfrm>
                        <a:prstGeom prst="rect">
                          <a:avLst/>
                        </a:prstGeom>
                        <a:solidFill>
                          <a:srgbClr val="FFFFFF"/>
                        </a:solidFill>
                        <a:ln w="9525">
                          <a:noFill/>
                          <a:miter lim="800000"/>
                          <a:headEnd/>
                          <a:tailEnd/>
                        </a:ln>
                      </wps:spPr>
                      <wps:txbx>
                        <w:txbxContent>
                          <w:p w14:paraId="189F9559" w14:textId="3180021E" w:rsidR="002773A5" w:rsidRDefault="002773A5" w:rsidP="00B94A5E">
                            <w:pPr>
                              <w:pStyle w:val="Heading1"/>
                              <w:jc w:val="center"/>
                            </w:pPr>
                            <w:bookmarkStart w:id="704" w:name="_Toc38707130"/>
                            <w:bookmarkStart w:id="705" w:name="_Toc38714967"/>
                            <w:r>
                              <w:t>Appendix A – Literature Review Mind Map</w:t>
                            </w:r>
                            <w:bookmarkEnd w:id="704"/>
                            <w:bookmarkEnd w:id="70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DBEF7D" id="_x0000_s1177" type="#_x0000_t202" style="position:absolute;margin-left:0;margin-top:-50.55pt;width:384pt;height:110.6pt;z-index:2524149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" stroked="f">
                <v:textbox style="mso-fit-shape-to-text:t">
                  <w:txbxContent>
                    <w:p w14:paraId="189F9559" w14:textId="3180021E" w:rsidR="002773A5" w:rsidRDefault="002773A5" w:rsidP="00B94A5E">
                      <w:pPr>
                        <w:pStyle w:val="Heading1"/>
                        <w:jc w:val="center"/>
                      </w:pPr>
                      <w:bookmarkStart w:id="706" w:name="_Toc38707130"/>
                      <w:bookmarkStart w:id="707" w:name="_Toc38714967"/>
                      <w:r>
                        <w:t>Appendix A – Literature Review Mind Map</w:t>
                      </w:r>
                      <w:bookmarkEnd w:id="706"/>
                      <w:bookmarkEnd w:id="707"/>
                    </w:p>
                  </w:txbxContent>
                </v:textbox>
                <w10:wrap anchorx="margin"/>
              </v:shape>
            </w:pict>
          </mc:Fallback>
        </mc:AlternateContent>
      </w:r>
      <w:r>
        <w:rPr>
          <w:noProof/>
        </w:rPr>
        <w:drawing>
          <wp:anchor distT="0" distB="0" distL="114300" distR="114300" simplePos="0" relativeHeight="252412928" behindDoc="0" locked="0" layoutInCell="1" allowOverlap="1" wp14:anchorId="2E6FBE48" wp14:editId="1FBF5A3A">
            <wp:simplePos x="0" y="0"/>
            <wp:positionH relativeFrom="column">
              <wp:posOffset>-601980</wp:posOffset>
            </wp:positionH>
            <wp:positionV relativeFrom="paragraph">
              <wp:posOffset>6350</wp:posOffset>
            </wp:positionV>
            <wp:extent cx="10022032" cy="6124575"/>
            <wp:effectExtent l="0" t="0" r="0" b="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8" cstate="print">
                      <a:extLst>
                        <a:ext uri="{28A0092B-C50C-407E-A947-70E740481C1C}">
                          <a14:useLocalDpi xmlns:a14="http://schemas.microsoft.com/office/drawing/2010/main" val="0"/>
                        </a:ext>
                      </a:extLst>
                    </a:blip>
                    <a:srcRect/>
                    <a:stretch/>
                  </pic:blipFill>
                  <pic:spPr bwMode="auto">
                    <a:xfrm>
                      <a:off x="0" y="0"/>
                      <a:ext cx="10022032" cy="6124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4697B0" w14:textId="608C819B" w:rsidR="00FE51BD" w:rsidRDefault="00FE51BD" w:rsidP="00FE51BD"/>
    <w:p w14:paraId="1AB24515" w14:textId="763DCD94" w:rsidR="00FE51BD" w:rsidRDefault="00FE51BD" w:rsidP="00FE51BD"/>
    <w:p w14:paraId="0AE266D2" w14:textId="77777777" w:rsidR="00FE51BD" w:rsidRDefault="00FE51BD" w:rsidP="001A55F9">
      <w:pPr>
        <w:jc w:val="both"/>
        <w:sectPr w:rsidR="00FE51BD" w:rsidSect="00FE51BD">
          <w:pgSz w:w="16838" w:h="11906" w:orient="landscape"/>
          <w:pgMar w:top="1440" w:right="1440" w:bottom="1440" w:left="1440" w:header="709" w:footer="709" w:gutter="0"/>
          <w:cols w:space="708"/>
          <w:docGrid w:linePitch="360"/>
        </w:sectPr>
      </w:pPr>
    </w:p>
    <w:p w14:paraId="70D2D84E" w14:textId="77777777" w:rsidR="004A14B0" w:rsidRDefault="00B94A5E" w:rsidP="00B94A5E">
      <w:pPr>
        <w:pStyle w:val="Heading1"/>
        <w:jc w:val="center"/>
      </w:pPr>
      <w:bookmarkStart w:id="708" w:name="_Toc38707131"/>
      <w:bookmarkStart w:id="709" w:name="_Toc38714968"/>
      <w:r>
        <w:lastRenderedPageBreak/>
        <w:t>Appendix B</w:t>
      </w:r>
      <w:bookmarkEnd w:id="708"/>
      <w:bookmarkEnd w:id="709"/>
    </w:p>
    <w:p w14:paraId="23418B95" w14:textId="016FD81D" w:rsidR="00B94A5E" w:rsidRDefault="004A14B0" w:rsidP="004A14B0">
      <w:pPr>
        <w:pStyle w:val="Heading2"/>
      </w:pPr>
      <w:bookmarkStart w:id="710" w:name="_Toc38707132"/>
      <w:bookmarkStart w:id="711" w:name="_Toc38714969"/>
      <w:r>
        <w:t>B1</w:t>
      </w:r>
      <w:r w:rsidR="00B94A5E">
        <w:t xml:space="preserve"> Information Architecture for This Project</w:t>
      </w:r>
      <w:bookmarkEnd w:id="710"/>
      <w:bookmarkEnd w:id="711"/>
    </w:p>
    <w:p w14:paraId="73C599E8" w14:textId="1451B884" w:rsidR="00B94A5E" w:rsidRDefault="00B94A5E" w:rsidP="00FE51BD">
      <w:r>
        <w:rPr>
          <w:noProof/>
        </w:rPr>
        <w:drawing>
          <wp:anchor distT="0" distB="0" distL="114300" distR="114300" simplePos="0" relativeHeight="252877824" behindDoc="0" locked="0" layoutInCell="1" allowOverlap="1" wp14:anchorId="540DF4F9" wp14:editId="179EECC9">
            <wp:simplePos x="0" y="0"/>
            <wp:positionH relativeFrom="column">
              <wp:posOffset>-543832</wp:posOffset>
            </wp:positionH>
            <wp:positionV relativeFrom="paragraph">
              <wp:posOffset>215084</wp:posOffset>
            </wp:positionV>
            <wp:extent cx="9813699" cy="5540829"/>
            <wp:effectExtent l="0" t="0" r="0" b="317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9">
                      <a:extLst>
                        <a:ext uri="{28A0092B-C50C-407E-A947-70E740481C1C}">
                          <a14:useLocalDpi xmlns:a14="http://schemas.microsoft.com/office/drawing/2010/main" val="0"/>
                        </a:ext>
                      </a:extLst>
                    </a:blip>
                    <a:srcRect l="19282" t="22054" r="11326" b="8292"/>
                    <a:stretch/>
                  </pic:blipFill>
                  <pic:spPr bwMode="auto">
                    <a:xfrm>
                      <a:off x="0" y="0"/>
                      <a:ext cx="9813699" cy="55408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EBA6FC" w14:textId="77777777" w:rsidR="00B94A5E" w:rsidRDefault="00B94A5E" w:rsidP="00FE51BD"/>
    <w:p w14:paraId="376A8123" w14:textId="77777777" w:rsidR="00B94A5E" w:rsidRDefault="00B94A5E" w:rsidP="00FE51BD"/>
    <w:p w14:paraId="7F8C2382" w14:textId="77777777" w:rsidR="00B94A5E" w:rsidRDefault="00B94A5E" w:rsidP="00FE51BD"/>
    <w:p w14:paraId="018306D8" w14:textId="77777777" w:rsidR="00B94A5E" w:rsidRDefault="00B94A5E" w:rsidP="00FE51BD"/>
    <w:p w14:paraId="11FF0619" w14:textId="77777777" w:rsidR="00B94A5E" w:rsidRDefault="00B94A5E" w:rsidP="00FE51BD"/>
    <w:p w14:paraId="43459479" w14:textId="77777777" w:rsidR="00B94A5E" w:rsidRDefault="00B94A5E" w:rsidP="00FE51BD"/>
    <w:p w14:paraId="27D0A699" w14:textId="77777777" w:rsidR="00B94A5E" w:rsidRDefault="00B94A5E" w:rsidP="00FE51BD"/>
    <w:p w14:paraId="6AA848B4" w14:textId="77777777" w:rsidR="00B94A5E" w:rsidRDefault="00B94A5E" w:rsidP="00FE51BD"/>
    <w:p w14:paraId="166409E2" w14:textId="77777777" w:rsidR="00B94A5E" w:rsidRDefault="00B94A5E" w:rsidP="00FE51BD"/>
    <w:p w14:paraId="0BC0B20F" w14:textId="77777777" w:rsidR="00B94A5E" w:rsidRDefault="00B94A5E" w:rsidP="00FE51BD"/>
    <w:p w14:paraId="76539E55" w14:textId="77777777" w:rsidR="00B94A5E" w:rsidRDefault="00B94A5E" w:rsidP="00FE51BD"/>
    <w:p w14:paraId="48354BDD" w14:textId="77777777" w:rsidR="00B94A5E" w:rsidRDefault="00B94A5E" w:rsidP="00FE51BD"/>
    <w:p w14:paraId="4ADA5A22" w14:textId="77777777" w:rsidR="00B94A5E" w:rsidRDefault="00B94A5E" w:rsidP="00FE51BD"/>
    <w:p w14:paraId="3C7E656B" w14:textId="77777777" w:rsidR="00B94A5E" w:rsidRDefault="00B94A5E" w:rsidP="00FE51BD"/>
    <w:p w14:paraId="690BFE45" w14:textId="77777777" w:rsidR="00B94A5E" w:rsidRDefault="00B94A5E" w:rsidP="00FE51BD"/>
    <w:p w14:paraId="3DE28EF7" w14:textId="77777777" w:rsidR="00B94A5E" w:rsidRDefault="00B94A5E" w:rsidP="00FE51BD"/>
    <w:p w14:paraId="304C6820" w14:textId="77777777" w:rsidR="00B94A5E" w:rsidRDefault="00B94A5E" w:rsidP="00FE51BD"/>
    <w:p w14:paraId="78392906" w14:textId="77777777" w:rsidR="00B94A5E" w:rsidRDefault="00B94A5E" w:rsidP="00FE51BD"/>
    <w:p w14:paraId="06AD7FA5" w14:textId="4528494A" w:rsidR="004A14B0" w:rsidRDefault="004A14B0" w:rsidP="004A14B0">
      <w:pPr>
        <w:pStyle w:val="Heading2"/>
      </w:pPr>
      <w:bookmarkStart w:id="712" w:name="_Toc38707133"/>
      <w:bookmarkStart w:id="713" w:name="_Toc38714970"/>
      <w:r>
        <w:t>B2 -Information Architecture of the Knowledge Sub Sections Manager Guides &amp; OI’s</w:t>
      </w:r>
      <w:bookmarkEnd w:id="712"/>
      <w:bookmarkEnd w:id="713"/>
      <w:r>
        <w:t xml:space="preserve"> </w:t>
      </w:r>
    </w:p>
    <w:p w14:paraId="14C67659" w14:textId="65A85ABA" w:rsidR="00B94A5E" w:rsidRDefault="00E94C84" w:rsidP="00FE51BD">
      <w:r>
        <w:rPr>
          <w:noProof/>
        </w:rPr>
        <w:drawing>
          <wp:anchor distT="0" distB="0" distL="114300" distR="114300" simplePos="0" relativeHeight="252878848" behindDoc="0" locked="0" layoutInCell="1" allowOverlap="1" wp14:anchorId="6905F24F" wp14:editId="303CE3DE">
            <wp:simplePos x="0" y="0"/>
            <wp:positionH relativeFrom="margin">
              <wp:align>center</wp:align>
            </wp:positionH>
            <wp:positionV relativeFrom="paragraph">
              <wp:posOffset>0</wp:posOffset>
            </wp:positionV>
            <wp:extent cx="9252857" cy="5249799"/>
            <wp:effectExtent l="0" t="0" r="5715" b="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0">
                      <a:extLst>
                        <a:ext uri="{28A0092B-C50C-407E-A947-70E740481C1C}">
                          <a14:useLocalDpi xmlns:a14="http://schemas.microsoft.com/office/drawing/2010/main" val="0"/>
                        </a:ext>
                      </a:extLst>
                    </a:blip>
                    <a:srcRect l="19529" t="22052" r="11174" b="8048"/>
                    <a:stretch/>
                  </pic:blipFill>
                  <pic:spPr bwMode="auto">
                    <a:xfrm>
                      <a:off x="0" y="0"/>
                      <a:ext cx="9252857" cy="52497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65E529" w14:textId="77777777" w:rsidR="00B94A5E" w:rsidRDefault="00B94A5E" w:rsidP="00FE51BD"/>
    <w:p w14:paraId="6AA407A8" w14:textId="77777777" w:rsidR="00B94A5E" w:rsidRDefault="00B94A5E" w:rsidP="00FE51BD"/>
    <w:p w14:paraId="2B4C98DF" w14:textId="77777777" w:rsidR="00B94A5E" w:rsidRDefault="00B94A5E" w:rsidP="00FE51BD"/>
    <w:p w14:paraId="4C920751" w14:textId="77777777" w:rsidR="00B94A5E" w:rsidRDefault="00B94A5E" w:rsidP="00FE51BD"/>
    <w:p w14:paraId="4DD0BE4A" w14:textId="77777777" w:rsidR="00B94A5E" w:rsidRDefault="00B94A5E" w:rsidP="00FE51BD"/>
    <w:p w14:paraId="7AB3C5B3" w14:textId="77777777" w:rsidR="00B94A5E" w:rsidRDefault="00B94A5E" w:rsidP="00FE51BD"/>
    <w:p w14:paraId="6B22CC70" w14:textId="77777777" w:rsidR="00B94A5E" w:rsidRDefault="00B94A5E" w:rsidP="00FE51BD"/>
    <w:p w14:paraId="62BBBAB7" w14:textId="77777777" w:rsidR="00B94A5E" w:rsidRDefault="00B94A5E" w:rsidP="00FE51BD"/>
    <w:p w14:paraId="59901409" w14:textId="77777777" w:rsidR="00B94A5E" w:rsidRDefault="00B94A5E" w:rsidP="00FE51BD"/>
    <w:p w14:paraId="2705A67A" w14:textId="77777777" w:rsidR="00B94A5E" w:rsidRDefault="00B94A5E" w:rsidP="00FE51BD"/>
    <w:p w14:paraId="398BF32F" w14:textId="77777777" w:rsidR="00B94A5E" w:rsidRDefault="00B94A5E" w:rsidP="00FE51BD"/>
    <w:p w14:paraId="33D25E73" w14:textId="77777777" w:rsidR="00B94A5E" w:rsidRDefault="00B94A5E" w:rsidP="00FE51BD"/>
    <w:p w14:paraId="09BFBC3E" w14:textId="77777777" w:rsidR="00B94A5E" w:rsidRDefault="00B94A5E" w:rsidP="00FE51BD"/>
    <w:p w14:paraId="3105FD4D" w14:textId="77777777" w:rsidR="00B94A5E" w:rsidRDefault="00B94A5E" w:rsidP="00FE51BD"/>
    <w:p w14:paraId="3AC9E0AE" w14:textId="77777777" w:rsidR="00B94A5E" w:rsidRDefault="00B94A5E" w:rsidP="00FE51BD"/>
    <w:p w14:paraId="10D4ADD2" w14:textId="77777777" w:rsidR="00B94A5E" w:rsidRDefault="00B94A5E" w:rsidP="00FE51BD"/>
    <w:p w14:paraId="59EFFAF9" w14:textId="77777777" w:rsidR="00B94A5E" w:rsidRDefault="00B94A5E" w:rsidP="00FE51BD"/>
    <w:p w14:paraId="3E98F520" w14:textId="77777777" w:rsidR="00B94A5E" w:rsidRDefault="00B94A5E" w:rsidP="00FE51BD"/>
    <w:p w14:paraId="6C5DFC24" w14:textId="77777777" w:rsidR="00B94A5E" w:rsidRDefault="00B94A5E" w:rsidP="00FE51BD"/>
    <w:p w14:paraId="6C09DF0B" w14:textId="0D00A245" w:rsidR="00FE51BD" w:rsidRDefault="00FE51BD" w:rsidP="00FE51BD">
      <w:r>
        <w:rPr>
          <w:noProof/>
        </w:rPr>
        <mc:AlternateContent>
          <mc:Choice Requires="wps">
            <w:drawing>
              <wp:anchor distT="45720" distB="45720" distL="114300" distR="114300" simplePos="0" relativeHeight="252425216" behindDoc="0" locked="0" layoutInCell="1" allowOverlap="1" wp14:anchorId="1FC51676" wp14:editId="0116F430">
                <wp:simplePos x="0" y="0"/>
                <wp:positionH relativeFrom="margin">
                  <wp:align>center</wp:align>
                </wp:positionH>
                <wp:positionV relativeFrom="paragraph">
                  <wp:posOffset>-650965</wp:posOffset>
                </wp:positionV>
                <wp:extent cx="2360930" cy="1404620"/>
                <wp:effectExtent l="0" t="0" r="0" b="0"/>
                <wp:wrapNone/>
                <wp:docPr id="5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CE06D85" w14:textId="13A391BA" w:rsidR="002773A5" w:rsidRDefault="002773A5" w:rsidP="00FE51BD">
                            <w:pPr>
                              <w:pStyle w:val="Heading1"/>
                              <w:jc w:val="center"/>
                            </w:pPr>
                            <w:bookmarkStart w:id="714" w:name="_Toc38707134"/>
                            <w:bookmarkStart w:id="715" w:name="_Toc38714971"/>
                            <w:r>
                              <w:t>Appendix C – Project Personas</w:t>
                            </w:r>
                            <w:bookmarkEnd w:id="714"/>
                            <w:bookmarkEnd w:id="715"/>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C51676" id="_x0000_s1178" type="#_x0000_t202" style="position:absolute;margin-left:0;margin-top:-51.25pt;width:185.9pt;height:110.6pt;z-index:25242521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" stroked="f">
                <v:textbox style="mso-fit-shape-to-text:t">
                  <w:txbxContent>
                    <w:p w14:paraId="3CE06D85" w14:textId="13A391BA" w:rsidR="002773A5" w:rsidRDefault="002773A5" w:rsidP="00FE51BD">
                      <w:pPr>
                        <w:pStyle w:val="Heading1"/>
                        <w:jc w:val="center"/>
                      </w:pPr>
                      <w:bookmarkStart w:id="716" w:name="_Toc38707134"/>
                      <w:bookmarkStart w:id="717" w:name="_Toc38714971"/>
                      <w:r>
                        <w:t>Appendix C – Project Personas</w:t>
                      </w:r>
                      <w:bookmarkEnd w:id="716"/>
                      <w:bookmarkEnd w:id="717"/>
                    </w:p>
                  </w:txbxContent>
                </v:textbox>
                <w10:wrap anchorx="margin"/>
              </v:shape>
            </w:pict>
          </mc:Fallback>
        </mc:AlternateContent>
      </w:r>
      <w:r>
        <w:rPr>
          <w:noProof/>
        </w:rPr>
        <w:drawing>
          <wp:anchor distT="0" distB="0" distL="114300" distR="114300" simplePos="0" relativeHeight="252417024" behindDoc="0" locked="0" layoutInCell="1" allowOverlap="1" wp14:anchorId="69FA661B" wp14:editId="462C125E">
            <wp:simplePos x="0" y="0"/>
            <wp:positionH relativeFrom="margin">
              <wp:align>center</wp:align>
            </wp:positionH>
            <wp:positionV relativeFrom="paragraph">
              <wp:posOffset>0</wp:posOffset>
            </wp:positionV>
            <wp:extent cx="10196014" cy="5829300"/>
            <wp:effectExtent l="0" t="0" r="0" b="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1">
                      <a:extLst>
                        <a:ext uri="{28A0092B-C50C-407E-A947-70E740481C1C}">
                          <a14:useLocalDpi xmlns:a14="http://schemas.microsoft.com/office/drawing/2010/main" val="0"/>
                        </a:ext>
                      </a:extLst>
                    </a:blip>
                    <a:srcRect l="22496" t="22163" r="8081" b="7273"/>
                    <a:stretch/>
                  </pic:blipFill>
                  <pic:spPr bwMode="auto">
                    <a:xfrm>
                      <a:off x="0" y="0"/>
                      <a:ext cx="10196014" cy="5829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BE8B3A" w14:textId="77777777" w:rsidR="00FE51BD" w:rsidRDefault="00FE51BD" w:rsidP="00FE51BD"/>
    <w:p w14:paraId="15F00F02" w14:textId="77777777" w:rsidR="00FE51BD" w:rsidRDefault="00FE51BD" w:rsidP="00FE51BD"/>
    <w:p w14:paraId="357C7886" w14:textId="77777777" w:rsidR="00FE51BD" w:rsidRDefault="00FE51BD" w:rsidP="00FE51BD"/>
    <w:p w14:paraId="03287A62" w14:textId="77777777" w:rsidR="00FE51BD" w:rsidRDefault="00FE51BD" w:rsidP="00FE51BD"/>
    <w:p w14:paraId="42EBC2F0" w14:textId="77777777" w:rsidR="00FE51BD" w:rsidRDefault="00FE51BD" w:rsidP="00FE51BD"/>
    <w:p w14:paraId="69A25A03" w14:textId="77777777" w:rsidR="00FE51BD" w:rsidRDefault="00FE51BD" w:rsidP="00FE51BD"/>
    <w:p w14:paraId="14641A5B" w14:textId="77777777" w:rsidR="00FE51BD" w:rsidRDefault="00FE51BD" w:rsidP="00FE51BD"/>
    <w:p w14:paraId="5F53D2CC" w14:textId="77777777" w:rsidR="00FE51BD" w:rsidRDefault="00FE51BD" w:rsidP="00FE51BD"/>
    <w:p w14:paraId="2DCACFBA" w14:textId="77777777" w:rsidR="00FE51BD" w:rsidRDefault="00FE51BD" w:rsidP="00FE51BD"/>
    <w:p w14:paraId="588FD076" w14:textId="77777777" w:rsidR="00FE51BD" w:rsidRDefault="00FE51BD" w:rsidP="00FE51BD"/>
    <w:p w14:paraId="203D1A0F" w14:textId="77777777" w:rsidR="00FE51BD" w:rsidRDefault="00FE51BD" w:rsidP="00FE51BD"/>
    <w:p w14:paraId="631D6719" w14:textId="77777777" w:rsidR="00FE51BD" w:rsidRDefault="00FE51BD" w:rsidP="00FE51BD"/>
    <w:p w14:paraId="7A090604" w14:textId="77777777" w:rsidR="00FE51BD" w:rsidRDefault="00FE51BD" w:rsidP="00FE51BD"/>
    <w:p w14:paraId="4738C2C9" w14:textId="77777777" w:rsidR="00FE51BD" w:rsidRDefault="00FE51BD" w:rsidP="00FE51BD"/>
    <w:p w14:paraId="67957242" w14:textId="77777777" w:rsidR="00FE51BD" w:rsidRDefault="00FE51BD" w:rsidP="00FE51BD"/>
    <w:p w14:paraId="6B4D34A0" w14:textId="77777777" w:rsidR="00FE51BD" w:rsidRDefault="00FE51BD" w:rsidP="00FE51BD"/>
    <w:p w14:paraId="0BE8D87D" w14:textId="77777777" w:rsidR="00FE51BD" w:rsidRDefault="00FE51BD" w:rsidP="00FE51BD"/>
    <w:p w14:paraId="7EC5D859" w14:textId="77777777" w:rsidR="00FE51BD" w:rsidRDefault="00FE51BD" w:rsidP="00FE51BD"/>
    <w:p w14:paraId="0709BD3B" w14:textId="77777777" w:rsidR="00FE51BD" w:rsidRDefault="00FE51BD" w:rsidP="00FE51BD"/>
    <w:p w14:paraId="1BAD2D51" w14:textId="77777777" w:rsidR="00FE51BD" w:rsidRDefault="00FE51BD" w:rsidP="00FE51BD">
      <w:r>
        <w:rPr>
          <w:noProof/>
        </w:rPr>
        <w:drawing>
          <wp:anchor distT="0" distB="0" distL="114300" distR="114300" simplePos="0" relativeHeight="252418048" behindDoc="0" locked="0" layoutInCell="1" allowOverlap="1" wp14:anchorId="23C983F4" wp14:editId="04D7FF63">
            <wp:simplePos x="0" y="0"/>
            <wp:positionH relativeFrom="margin">
              <wp:align>center</wp:align>
            </wp:positionH>
            <wp:positionV relativeFrom="paragraph">
              <wp:posOffset>0</wp:posOffset>
            </wp:positionV>
            <wp:extent cx="9833801" cy="5591175"/>
            <wp:effectExtent l="0" t="0" r="0" b="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2">
                      <a:extLst>
                        <a:ext uri="{28A0092B-C50C-407E-A947-70E740481C1C}">
                          <a14:useLocalDpi xmlns:a14="http://schemas.microsoft.com/office/drawing/2010/main" val="0"/>
                        </a:ext>
                      </a:extLst>
                    </a:blip>
                    <a:srcRect l="22138" t="22163" r="8117" b="7337"/>
                    <a:stretch/>
                  </pic:blipFill>
                  <pic:spPr bwMode="auto">
                    <a:xfrm>
                      <a:off x="0" y="0"/>
                      <a:ext cx="9833801" cy="559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B04EB2" w14:textId="77777777" w:rsidR="00FE51BD" w:rsidRDefault="00FE51BD" w:rsidP="00FE51BD"/>
    <w:p w14:paraId="4FC7ED70" w14:textId="77777777" w:rsidR="00FE51BD" w:rsidRDefault="00FE51BD" w:rsidP="00FE51BD"/>
    <w:p w14:paraId="43ECB54F" w14:textId="77777777" w:rsidR="00FE51BD" w:rsidRDefault="00FE51BD" w:rsidP="00FE51BD"/>
    <w:p w14:paraId="6AF46672" w14:textId="77777777" w:rsidR="00FE51BD" w:rsidRDefault="00FE51BD" w:rsidP="00FE51BD"/>
    <w:p w14:paraId="3D0B1FF2" w14:textId="77777777" w:rsidR="00FE51BD" w:rsidRDefault="00FE51BD" w:rsidP="00FE51BD"/>
    <w:p w14:paraId="6ED55C8E" w14:textId="77777777" w:rsidR="00FE51BD" w:rsidRDefault="00FE51BD" w:rsidP="00FE51BD"/>
    <w:p w14:paraId="0A4CA508" w14:textId="77777777" w:rsidR="00FE51BD" w:rsidRDefault="00FE51BD" w:rsidP="00FE51BD"/>
    <w:p w14:paraId="3963D7AF" w14:textId="77777777" w:rsidR="00FE51BD" w:rsidRDefault="00FE51BD" w:rsidP="00FE51BD"/>
    <w:p w14:paraId="46561BC2" w14:textId="77777777" w:rsidR="00FE51BD" w:rsidRDefault="00FE51BD" w:rsidP="00FE51BD"/>
    <w:p w14:paraId="7073AA61" w14:textId="77777777" w:rsidR="00FE51BD" w:rsidRDefault="00FE51BD" w:rsidP="00FE51BD"/>
    <w:p w14:paraId="205C4154" w14:textId="77777777" w:rsidR="00FE51BD" w:rsidRDefault="00FE51BD" w:rsidP="00FE51BD"/>
    <w:p w14:paraId="0E42F12F" w14:textId="77777777" w:rsidR="00FE51BD" w:rsidRDefault="00FE51BD" w:rsidP="00FE51BD"/>
    <w:p w14:paraId="392B5E5C" w14:textId="77777777" w:rsidR="00FE51BD" w:rsidRDefault="00FE51BD" w:rsidP="00FE51BD"/>
    <w:p w14:paraId="4FCFB16F" w14:textId="77777777" w:rsidR="00FE51BD" w:rsidRDefault="00FE51BD" w:rsidP="00FE51BD"/>
    <w:p w14:paraId="6DD6CA23" w14:textId="77777777" w:rsidR="00FE51BD" w:rsidRDefault="00FE51BD" w:rsidP="00FE51BD"/>
    <w:p w14:paraId="6415803F" w14:textId="77777777" w:rsidR="00FE51BD" w:rsidRDefault="00FE51BD" w:rsidP="00FE51BD"/>
    <w:p w14:paraId="27E5E181" w14:textId="77777777" w:rsidR="00FE51BD" w:rsidRDefault="00FE51BD" w:rsidP="00FE51BD"/>
    <w:p w14:paraId="3908EBEE" w14:textId="77777777" w:rsidR="00FE51BD" w:rsidRDefault="00FE51BD" w:rsidP="00FE51BD"/>
    <w:p w14:paraId="264FC9AD" w14:textId="77777777" w:rsidR="00FE51BD" w:rsidRDefault="00FE51BD" w:rsidP="00FE51BD"/>
    <w:p w14:paraId="5DF8BEDF" w14:textId="77777777" w:rsidR="00FE51BD" w:rsidRDefault="00FE51BD" w:rsidP="00FE51BD">
      <w:r>
        <w:rPr>
          <w:noProof/>
        </w:rPr>
        <w:drawing>
          <wp:anchor distT="0" distB="0" distL="114300" distR="114300" simplePos="0" relativeHeight="252419072" behindDoc="0" locked="0" layoutInCell="1" allowOverlap="1" wp14:anchorId="6D6D20F9" wp14:editId="0E96F083">
            <wp:simplePos x="0" y="0"/>
            <wp:positionH relativeFrom="margin">
              <wp:align>center</wp:align>
            </wp:positionH>
            <wp:positionV relativeFrom="paragraph">
              <wp:posOffset>142875</wp:posOffset>
            </wp:positionV>
            <wp:extent cx="9588359" cy="5438775"/>
            <wp:effectExtent l="0" t="0" r="0" b="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3">
                      <a:extLst>
                        <a:ext uri="{28A0092B-C50C-407E-A947-70E740481C1C}">
                          <a14:useLocalDpi xmlns:a14="http://schemas.microsoft.com/office/drawing/2010/main" val="0"/>
                        </a:ext>
                      </a:extLst>
                    </a:blip>
                    <a:srcRect l="22138" t="21781" r="7952" b="7719"/>
                    <a:stretch/>
                  </pic:blipFill>
                  <pic:spPr bwMode="auto">
                    <a:xfrm>
                      <a:off x="0" y="0"/>
                      <a:ext cx="9588359" cy="5438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BF66BA" w14:textId="77777777" w:rsidR="00FE51BD" w:rsidRDefault="00FE51BD" w:rsidP="00FE51BD"/>
    <w:p w14:paraId="0BD4AEC3" w14:textId="77777777" w:rsidR="00FE51BD" w:rsidRDefault="00FE51BD" w:rsidP="00FE51BD"/>
    <w:p w14:paraId="7941235D" w14:textId="77777777" w:rsidR="00FE51BD" w:rsidRDefault="00FE51BD" w:rsidP="00FE51BD"/>
    <w:p w14:paraId="52F68D49" w14:textId="77777777" w:rsidR="00FE51BD" w:rsidRDefault="00FE51BD" w:rsidP="00FE51BD"/>
    <w:p w14:paraId="579715F1" w14:textId="77777777" w:rsidR="00FE51BD" w:rsidRDefault="00FE51BD" w:rsidP="00FE51BD"/>
    <w:p w14:paraId="5A319205" w14:textId="77777777" w:rsidR="00FE51BD" w:rsidRDefault="00FE51BD" w:rsidP="00FE51BD"/>
    <w:p w14:paraId="3ABBB0FE" w14:textId="77777777" w:rsidR="00FE51BD" w:rsidRDefault="00FE51BD" w:rsidP="00FE51BD"/>
    <w:p w14:paraId="4D81DEAF" w14:textId="77777777" w:rsidR="00FE51BD" w:rsidRDefault="00FE51BD" w:rsidP="00FE51BD"/>
    <w:p w14:paraId="0A48B452" w14:textId="77777777" w:rsidR="00FE51BD" w:rsidRDefault="00FE51BD" w:rsidP="00FE51BD"/>
    <w:p w14:paraId="223A71FA" w14:textId="77777777" w:rsidR="00FE51BD" w:rsidRDefault="00FE51BD" w:rsidP="00FE51BD"/>
    <w:p w14:paraId="37334289" w14:textId="77777777" w:rsidR="00FE51BD" w:rsidRDefault="00FE51BD" w:rsidP="00FE51BD"/>
    <w:p w14:paraId="448C5CE2" w14:textId="77777777" w:rsidR="00FE51BD" w:rsidRDefault="00FE51BD" w:rsidP="00FE51BD"/>
    <w:p w14:paraId="57D41F25" w14:textId="77777777" w:rsidR="00FE51BD" w:rsidRDefault="00FE51BD" w:rsidP="00FE51BD"/>
    <w:p w14:paraId="7FBBAE7F" w14:textId="77777777" w:rsidR="00FE51BD" w:rsidRDefault="00FE51BD" w:rsidP="00FE51BD"/>
    <w:p w14:paraId="5E223918" w14:textId="77777777" w:rsidR="00FE51BD" w:rsidRDefault="00FE51BD" w:rsidP="00FE51BD"/>
    <w:p w14:paraId="61F52A67" w14:textId="77777777" w:rsidR="00FE51BD" w:rsidRDefault="00FE51BD" w:rsidP="00FE51BD"/>
    <w:p w14:paraId="1568A5B6" w14:textId="77777777" w:rsidR="00FE51BD" w:rsidRDefault="00FE51BD" w:rsidP="00FE51BD"/>
    <w:p w14:paraId="6AA9E6FE" w14:textId="77777777" w:rsidR="00FE51BD" w:rsidRDefault="00FE51BD" w:rsidP="00FE51BD"/>
    <w:p w14:paraId="130FA11A" w14:textId="77777777" w:rsidR="00FE51BD" w:rsidRDefault="00FE51BD" w:rsidP="00FE51BD"/>
    <w:p w14:paraId="59A41B77" w14:textId="77777777" w:rsidR="00FE51BD" w:rsidRDefault="00FE51BD" w:rsidP="00FE51BD">
      <w:r>
        <w:rPr>
          <w:noProof/>
        </w:rPr>
        <w:drawing>
          <wp:anchor distT="0" distB="0" distL="114300" distR="114300" simplePos="0" relativeHeight="252420096" behindDoc="0" locked="0" layoutInCell="1" allowOverlap="1" wp14:anchorId="4F959566" wp14:editId="389152A8">
            <wp:simplePos x="0" y="0"/>
            <wp:positionH relativeFrom="margin">
              <wp:align>center</wp:align>
            </wp:positionH>
            <wp:positionV relativeFrom="paragraph">
              <wp:posOffset>0</wp:posOffset>
            </wp:positionV>
            <wp:extent cx="9648825" cy="5475560"/>
            <wp:effectExtent l="0" t="0" r="0" b="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4">
                      <a:extLst>
                        <a:ext uri="{28A0092B-C50C-407E-A947-70E740481C1C}">
                          <a14:useLocalDpi xmlns:a14="http://schemas.microsoft.com/office/drawing/2010/main" val="0"/>
                        </a:ext>
                      </a:extLst>
                    </a:blip>
                    <a:srcRect l="21923" t="21972" r="8010" b="7337"/>
                    <a:stretch/>
                  </pic:blipFill>
                  <pic:spPr bwMode="auto">
                    <a:xfrm>
                      <a:off x="0" y="0"/>
                      <a:ext cx="9648825" cy="5475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BE86D7" w14:textId="77777777" w:rsidR="00FE51BD" w:rsidRDefault="00FE51BD" w:rsidP="00FE51BD"/>
    <w:p w14:paraId="33479B15" w14:textId="77777777" w:rsidR="00FE51BD" w:rsidRDefault="00FE51BD" w:rsidP="00FE51BD"/>
    <w:p w14:paraId="5D153836" w14:textId="77777777" w:rsidR="00FE51BD" w:rsidRDefault="00FE51BD" w:rsidP="00FE51BD"/>
    <w:p w14:paraId="121A69AE" w14:textId="77777777" w:rsidR="00FE51BD" w:rsidRDefault="00FE51BD" w:rsidP="00FE51BD"/>
    <w:p w14:paraId="1A54E791" w14:textId="77777777" w:rsidR="00FE51BD" w:rsidRDefault="00FE51BD" w:rsidP="00FE51BD"/>
    <w:p w14:paraId="464477B9" w14:textId="77777777" w:rsidR="00FE51BD" w:rsidRDefault="00FE51BD" w:rsidP="00FE51BD"/>
    <w:p w14:paraId="4BB1CA13" w14:textId="77777777" w:rsidR="00FE51BD" w:rsidRDefault="00FE51BD" w:rsidP="00FE51BD"/>
    <w:p w14:paraId="7EA21AE2" w14:textId="77777777" w:rsidR="00FE51BD" w:rsidRDefault="00FE51BD" w:rsidP="00FE51BD"/>
    <w:p w14:paraId="2BEE4418" w14:textId="77777777" w:rsidR="00FE51BD" w:rsidRDefault="00FE51BD" w:rsidP="00FE51BD"/>
    <w:p w14:paraId="6EB70716" w14:textId="77777777" w:rsidR="00FE51BD" w:rsidRDefault="00FE51BD" w:rsidP="00FE51BD"/>
    <w:p w14:paraId="7E97C3EF" w14:textId="77777777" w:rsidR="00FE51BD" w:rsidRDefault="00FE51BD" w:rsidP="00FE51BD"/>
    <w:p w14:paraId="1F44AC3A" w14:textId="77777777" w:rsidR="00FE51BD" w:rsidRDefault="00FE51BD" w:rsidP="00FE51BD"/>
    <w:p w14:paraId="288FDF0D" w14:textId="77777777" w:rsidR="00FE51BD" w:rsidRDefault="00FE51BD" w:rsidP="00FE51BD"/>
    <w:p w14:paraId="326CAF1E" w14:textId="77777777" w:rsidR="00FE51BD" w:rsidRDefault="00FE51BD" w:rsidP="00FE51BD"/>
    <w:p w14:paraId="0E86F0FC" w14:textId="77777777" w:rsidR="00FE51BD" w:rsidRDefault="00FE51BD" w:rsidP="00FE51BD"/>
    <w:p w14:paraId="69D7BA47" w14:textId="77777777" w:rsidR="00FE51BD" w:rsidRDefault="00FE51BD" w:rsidP="00FE51BD"/>
    <w:p w14:paraId="1412219E" w14:textId="77777777" w:rsidR="00FE51BD" w:rsidRDefault="00FE51BD" w:rsidP="00FE51BD"/>
    <w:p w14:paraId="16A06C7D" w14:textId="77777777" w:rsidR="00FE51BD" w:rsidRDefault="00FE51BD" w:rsidP="00FE51BD"/>
    <w:p w14:paraId="236EB2D5" w14:textId="77777777" w:rsidR="00FE51BD" w:rsidRDefault="00FE51BD" w:rsidP="00FE51BD"/>
    <w:p w14:paraId="68CF4A6D" w14:textId="77777777" w:rsidR="00FE51BD" w:rsidRDefault="00FE51BD" w:rsidP="00FE51BD">
      <w:r>
        <w:rPr>
          <w:noProof/>
        </w:rPr>
        <w:drawing>
          <wp:anchor distT="0" distB="0" distL="114300" distR="114300" simplePos="0" relativeHeight="252421120" behindDoc="0" locked="0" layoutInCell="1" allowOverlap="1" wp14:anchorId="3A1CC063" wp14:editId="7C0D6922">
            <wp:simplePos x="0" y="0"/>
            <wp:positionH relativeFrom="column">
              <wp:posOffset>-371475</wp:posOffset>
            </wp:positionH>
            <wp:positionV relativeFrom="paragraph">
              <wp:posOffset>9525</wp:posOffset>
            </wp:positionV>
            <wp:extent cx="9604804" cy="5467350"/>
            <wp:effectExtent l="0" t="0" r="0" b="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5">
                      <a:extLst>
                        <a:ext uri="{28A0092B-C50C-407E-A947-70E740481C1C}">
                          <a14:useLocalDpi xmlns:a14="http://schemas.microsoft.com/office/drawing/2010/main" val="0"/>
                        </a:ext>
                      </a:extLst>
                    </a:blip>
                    <a:srcRect l="22246" t="21972" r="7902" b="7337"/>
                    <a:stretch/>
                  </pic:blipFill>
                  <pic:spPr bwMode="auto">
                    <a:xfrm>
                      <a:off x="0" y="0"/>
                      <a:ext cx="9604804" cy="546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672883" w14:textId="77777777" w:rsidR="00FE51BD" w:rsidRDefault="00FE51BD" w:rsidP="00FE51BD"/>
    <w:p w14:paraId="578A1F87" w14:textId="77777777" w:rsidR="00FE51BD" w:rsidRDefault="00FE51BD" w:rsidP="00FE51BD"/>
    <w:p w14:paraId="68E85449" w14:textId="77777777" w:rsidR="00FE51BD" w:rsidRDefault="00FE51BD" w:rsidP="00FE51BD"/>
    <w:p w14:paraId="33F650FB" w14:textId="77777777" w:rsidR="00FE51BD" w:rsidRDefault="00FE51BD" w:rsidP="00FE51BD"/>
    <w:p w14:paraId="0B8D8C92" w14:textId="77777777" w:rsidR="00FE51BD" w:rsidRDefault="00FE51BD" w:rsidP="00FE51BD"/>
    <w:p w14:paraId="50567948" w14:textId="77777777" w:rsidR="00FE51BD" w:rsidRDefault="00FE51BD" w:rsidP="00FE51BD"/>
    <w:p w14:paraId="20779A7F" w14:textId="77777777" w:rsidR="00FE51BD" w:rsidRDefault="00FE51BD" w:rsidP="00FE51BD"/>
    <w:p w14:paraId="276EBDB9" w14:textId="77777777" w:rsidR="00FE51BD" w:rsidRDefault="00FE51BD" w:rsidP="00FE51BD"/>
    <w:p w14:paraId="5E7135E7" w14:textId="77777777" w:rsidR="00FE51BD" w:rsidRDefault="00FE51BD" w:rsidP="00FE51BD"/>
    <w:p w14:paraId="382DB4A3" w14:textId="77777777" w:rsidR="00FE51BD" w:rsidRDefault="00FE51BD" w:rsidP="00FE51BD"/>
    <w:p w14:paraId="4C77A343" w14:textId="77777777" w:rsidR="00FE51BD" w:rsidRDefault="00FE51BD" w:rsidP="00FE51BD"/>
    <w:p w14:paraId="24BF1736" w14:textId="77777777" w:rsidR="00FE51BD" w:rsidRDefault="00FE51BD" w:rsidP="00FE51BD"/>
    <w:p w14:paraId="51EA2C3C" w14:textId="77777777" w:rsidR="00FE51BD" w:rsidRDefault="00FE51BD" w:rsidP="00FE51BD"/>
    <w:p w14:paraId="1FAFEDCA" w14:textId="77777777" w:rsidR="00FE51BD" w:rsidRDefault="00FE51BD" w:rsidP="00FE51BD"/>
    <w:p w14:paraId="3B4218C1" w14:textId="77777777" w:rsidR="00FE51BD" w:rsidRDefault="00FE51BD" w:rsidP="00FE51BD"/>
    <w:p w14:paraId="71BC6AB1" w14:textId="77777777" w:rsidR="00FE51BD" w:rsidRDefault="00FE51BD" w:rsidP="00FE51BD"/>
    <w:p w14:paraId="64560C8C" w14:textId="77777777" w:rsidR="00FE51BD" w:rsidRDefault="00FE51BD" w:rsidP="00FE51BD"/>
    <w:p w14:paraId="542C47A0" w14:textId="77777777" w:rsidR="00FE51BD" w:rsidRDefault="00FE51BD" w:rsidP="00FE51BD"/>
    <w:p w14:paraId="41C4AD20" w14:textId="77777777" w:rsidR="00FE51BD" w:rsidRDefault="00FE51BD" w:rsidP="00FE51BD"/>
    <w:p w14:paraId="313282F6" w14:textId="77777777" w:rsidR="00FE51BD" w:rsidRDefault="00FE51BD" w:rsidP="00FE51BD">
      <w:r>
        <w:rPr>
          <w:noProof/>
        </w:rPr>
        <w:drawing>
          <wp:anchor distT="0" distB="0" distL="114300" distR="114300" simplePos="0" relativeHeight="252422144" behindDoc="0" locked="0" layoutInCell="1" allowOverlap="1" wp14:anchorId="29872F05" wp14:editId="42239B6C">
            <wp:simplePos x="0" y="0"/>
            <wp:positionH relativeFrom="margin">
              <wp:align>center</wp:align>
            </wp:positionH>
            <wp:positionV relativeFrom="paragraph">
              <wp:posOffset>9525</wp:posOffset>
            </wp:positionV>
            <wp:extent cx="9716276" cy="5543550"/>
            <wp:effectExtent l="0" t="0" r="0" b="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6">
                      <a:extLst>
                        <a:ext uri="{28A0092B-C50C-407E-A947-70E740481C1C}">
                          <a14:useLocalDpi xmlns:a14="http://schemas.microsoft.com/office/drawing/2010/main" val="0"/>
                        </a:ext>
                      </a:extLst>
                    </a:blip>
                    <a:srcRect l="22252" t="22223" r="8248" b="7280"/>
                    <a:stretch/>
                  </pic:blipFill>
                  <pic:spPr bwMode="auto">
                    <a:xfrm>
                      <a:off x="0" y="0"/>
                      <a:ext cx="9716276" cy="5543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D6E524" w14:textId="77777777" w:rsidR="00FE51BD" w:rsidRDefault="00FE51BD" w:rsidP="00FE51BD"/>
    <w:p w14:paraId="442184BF" w14:textId="77777777" w:rsidR="00FE51BD" w:rsidRDefault="00FE51BD" w:rsidP="00FE51BD"/>
    <w:p w14:paraId="54EE782A" w14:textId="77777777" w:rsidR="00FE51BD" w:rsidRDefault="00FE51BD" w:rsidP="00FE51BD"/>
    <w:p w14:paraId="5B84C8DC" w14:textId="77777777" w:rsidR="00FE51BD" w:rsidRDefault="00FE51BD" w:rsidP="00FE51BD"/>
    <w:p w14:paraId="101A8574" w14:textId="77777777" w:rsidR="00FE51BD" w:rsidRDefault="00FE51BD" w:rsidP="00FE51BD"/>
    <w:p w14:paraId="647E6B56" w14:textId="77777777" w:rsidR="00FE51BD" w:rsidRDefault="00FE51BD" w:rsidP="00FE51BD"/>
    <w:p w14:paraId="60E8A4EC" w14:textId="77777777" w:rsidR="00FE51BD" w:rsidRDefault="00FE51BD" w:rsidP="00FE51BD"/>
    <w:p w14:paraId="580BD40A" w14:textId="77777777" w:rsidR="00FE51BD" w:rsidRDefault="00FE51BD" w:rsidP="00FE51BD"/>
    <w:p w14:paraId="58D26976" w14:textId="77777777" w:rsidR="00FE51BD" w:rsidRDefault="00FE51BD" w:rsidP="00FE51BD"/>
    <w:p w14:paraId="1B24A7F0" w14:textId="77777777" w:rsidR="00FE51BD" w:rsidRDefault="00FE51BD" w:rsidP="00FE51BD"/>
    <w:p w14:paraId="684B7462" w14:textId="77777777" w:rsidR="00FE51BD" w:rsidRDefault="00FE51BD" w:rsidP="00FE51BD"/>
    <w:p w14:paraId="31BCB768" w14:textId="77777777" w:rsidR="00FE51BD" w:rsidRDefault="00FE51BD" w:rsidP="00FE51BD"/>
    <w:p w14:paraId="2FD4E886" w14:textId="77777777" w:rsidR="00FE51BD" w:rsidRDefault="00FE51BD" w:rsidP="00FE51BD"/>
    <w:p w14:paraId="15E92B0F" w14:textId="77777777" w:rsidR="00FE51BD" w:rsidRDefault="00FE51BD" w:rsidP="00FE51BD"/>
    <w:p w14:paraId="2D2591C7" w14:textId="77777777" w:rsidR="00FE51BD" w:rsidRDefault="00FE51BD" w:rsidP="00FE51BD"/>
    <w:p w14:paraId="15564308" w14:textId="77777777" w:rsidR="00FE51BD" w:rsidRDefault="00FE51BD" w:rsidP="00FE51BD"/>
    <w:p w14:paraId="2956452D" w14:textId="77777777" w:rsidR="00FE51BD" w:rsidRDefault="00FE51BD" w:rsidP="00FE51BD"/>
    <w:p w14:paraId="6DA89CD2" w14:textId="77777777" w:rsidR="00FE51BD" w:rsidRDefault="00FE51BD" w:rsidP="00FE51BD"/>
    <w:p w14:paraId="78951D72" w14:textId="77777777" w:rsidR="00FE51BD" w:rsidRDefault="00FE51BD" w:rsidP="00FE51BD"/>
    <w:p w14:paraId="0B9793AE" w14:textId="77777777" w:rsidR="00FE51BD" w:rsidRDefault="00FE51BD" w:rsidP="00FE51BD">
      <w:r>
        <w:rPr>
          <w:noProof/>
        </w:rPr>
        <w:drawing>
          <wp:anchor distT="0" distB="0" distL="114300" distR="114300" simplePos="0" relativeHeight="252423168" behindDoc="0" locked="0" layoutInCell="1" allowOverlap="1" wp14:anchorId="6B0E5872" wp14:editId="206401EE">
            <wp:simplePos x="0" y="0"/>
            <wp:positionH relativeFrom="column">
              <wp:posOffset>-352425</wp:posOffset>
            </wp:positionH>
            <wp:positionV relativeFrom="paragraph">
              <wp:posOffset>0</wp:posOffset>
            </wp:positionV>
            <wp:extent cx="9439119" cy="5314950"/>
            <wp:effectExtent l="0" t="0" r="0" b="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7">
                      <a:extLst>
                        <a:ext uri="{28A0092B-C50C-407E-A947-70E740481C1C}">
                          <a14:useLocalDpi xmlns:a14="http://schemas.microsoft.com/office/drawing/2010/main" val="0"/>
                        </a:ext>
                      </a:extLst>
                    </a:blip>
                    <a:srcRect l="22246" t="22163" r="7902" b="7909"/>
                    <a:stretch/>
                  </pic:blipFill>
                  <pic:spPr bwMode="auto">
                    <a:xfrm>
                      <a:off x="0" y="0"/>
                      <a:ext cx="9439119" cy="5314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093807" w14:textId="77777777" w:rsidR="00FE51BD" w:rsidRDefault="00FE51BD" w:rsidP="00FE51BD"/>
    <w:p w14:paraId="69B738C3" w14:textId="77777777" w:rsidR="00FE51BD" w:rsidRDefault="00FE51BD" w:rsidP="00FE51BD"/>
    <w:p w14:paraId="350970F9" w14:textId="77777777" w:rsidR="00FE51BD" w:rsidRDefault="00FE51BD" w:rsidP="00FE51BD"/>
    <w:p w14:paraId="463FDC05" w14:textId="77777777" w:rsidR="00FE51BD" w:rsidRDefault="00FE51BD" w:rsidP="00FE51BD"/>
    <w:p w14:paraId="1AE8844F" w14:textId="77777777" w:rsidR="00FE51BD" w:rsidRDefault="00FE51BD" w:rsidP="00FE51BD"/>
    <w:p w14:paraId="65289207" w14:textId="77777777" w:rsidR="00FE51BD" w:rsidRDefault="00FE51BD" w:rsidP="00FE51BD"/>
    <w:p w14:paraId="607713BF" w14:textId="77777777" w:rsidR="00FE51BD" w:rsidRDefault="00FE51BD" w:rsidP="00FE51BD"/>
    <w:p w14:paraId="533D743B" w14:textId="77777777" w:rsidR="00FE51BD" w:rsidRDefault="00FE51BD" w:rsidP="00FE51BD"/>
    <w:p w14:paraId="77A0E036" w14:textId="77777777" w:rsidR="00FE51BD" w:rsidRDefault="00FE51BD" w:rsidP="00FE51BD"/>
    <w:p w14:paraId="71C65D38" w14:textId="77777777" w:rsidR="00FE51BD" w:rsidRDefault="00FE51BD" w:rsidP="00FE51BD"/>
    <w:p w14:paraId="61F312DF" w14:textId="77777777" w:rsidR="00FE51BD" w:rsidRDefault="00FE51BD" w:rsidP="00FE51BD"/>
    <w:p w14:paraId="4527D3A5" w14:textId="77777777" w:rsidR="00FE51BD" w:rsidRDefault="00FE51BD" w:rsidP="00FE51BD"/>
    <w:p w14:paraId="23EF4A98" w14:textId="77777777" w:rsidR="00FE51BD" w:rsidRDefault="00FE51BD" w:rsidP="00FE51BD"/>
    <w:p w14:paraId="2E0D610B" w14:textId="77777777" w:rsidR="00FE51BD" w:rsidRDefault="00FE51BD" w:rsidP="00FE51BD"/>
    <w:p w14:paraId="5250A2D6" w14:textId="77777777" w:rsidR="00FE51BD" w:rsidRDefault="00FE51BD" w:rsidP="00FE51BD"/>
    <w:p w14:paraId="7A83BC49" w14:textId="77777777" w:rsidR="00FE51BD" w:rsidRDefault="00FE51BD" w:rsidP="00FE51BD"/>
    <w:p w14:paraId="417EA5E8" w14:textId="687C44C1" w:rsidR="00FE51BD" w:rsidRDefault="00FE51BD" w:rsidP="001A55F9">
      <w:pPr>
        <w:jc w:val="both"/>
      </w:pPr>
    </w:p>
    <w:p w14:paraId="1D9A8DA9" w14:textId="77777777" w:rsidR="00FE51BD" w:rsidRDefault="00FE51BD" w:rsidP="001A55F9">
      <w:pPr>
        <w:jc w:val="both"/>
        <w:sectPr w:rsidR="00FE51BD" w:rsidSect="00FE51BD">
          <w:pgSz w:w="16838" w:h="11906" w:orient="landscape"/>
          <w:pgMar w:top="1440" w:right="1440" w:bottom="1440" w:left="1440" w:header="709" w:footer="709" w:gutter="0"/>
          <w:cols w:space="708"/>
          <w:docGrid w:linePitch="360"/>
        </w:sectPr>
      </w:pPr>
    </w:p>
    <w:p w14:paraId="3E74F550" w14:textId="79484B05" w:rsidR="009B75DF" w:rsidRDefault="007769B1" w:rsidP="009B75DF">
      <w:pPr>
        <w:pStyle w:val="Heading1"/>
        <w:jc w:val="center"/>
      </w:pPr>
      <w:bookmarkStart w:id="718" w:name="_Toc38707135"/>
      <w:bookmarkStart w:id="719" w:name="_Toc38714972"/>
      <w:r>
        <w:lastRenderedPageBreak/>
        <w:t>A</w:t>
      </w:r>
      <w:r w:rsidR="00D7099A">
        <w:t>ppendix D</w:t>
      </w:r>
      <w:r w:rsidR="00CF6636">
        <w:t xml:space="preserve"> </w:t>
      </w:r>
      <w:r w:rsidR="009B75DF">
        <w:t xml:space="preserve">– </w:t>
      </w:r>
      <w:r w:rsidR="00D7099A">
        <w:t xml:space="preserve">User </w:t>
      </w:r>
      <w:r w:rsidR="009B75DF">
        <w:t>Insight Survey</w:t>
      </w:r>
      <w:r w:rsidR="004A14B0">
        <w:t xml:space="preserve"> Questions &amp; Results</w:t>
      </w:r>
      <w:bookmarkEnd w:id="718"/>
      <w:bookmarkEnd w:id="719"/>
    </w:p>
    <w:p w14:paraId="3E996158" w14:textId="00AA16F6" w:rsidR="009B75DF" w:rsidRDefault="009B75DF" w:rsidP="00CF6636">
      <w:pPr>
        <w:pStyle w:val="Heading1"/>
      </w:pPr>
      <w:bookmarkStart w:id="720" w:name="_Toc38118385"/>
      <w:bookmarkStart w:id="721" w:name="_Toc38707136"/>
      <w:bookmarkStart w:id="722" w:name="_Toc38714973"/>
      <w:r>
        <w:rPr>
          <w:noProof/>
        </w:rPr>
        <w:drawing>
          <wp:anchor distT="0" distB="0" distL="114300" distR="114300" simplePos="0" relativeHeight="252394496" behindDoc="0" locked="0" layoutInCell="1" allowOverlap="1" wp14:anchorId="183F8C60" wp14:editId="203D209F">
            <wp:simplePos x="0" y="0"/>
            <wp:positionH relativeFrom="margin">
              <wp:align>left</wp:align>
            </wp:positionH>
            <wp:positionV relativeFrom="paragraph">
              <wp:posOffset>151129</wp:posOffset>
            </wp:positionV>
            <wp:extent cx="5699760" cy="5273131"/>
            <wp:effectExtent l="0" t="0" r="0" b="38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8" cstate="screen">
                      <a:extLst>
                        <a:ext uri="{28A0092B-C50C-407E-A947-70E740481C1C}">
                          <a14:useLocalDpi xmlns:a14="http://schemas.microsoft.com/office/drawing/2010/main"/>
                        </a:ext>
                      </a:extLst>
                    </a:blip>
                    <a:srcRect/>
                    <a:stretch/>
                  </pic:blipFill>
                  <pic:spPr bwMode="auto">
                    <a:xfrm>
                      <a:off x="0" y="0"/>
                      <a:ext cx="5699760" cy="52731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20"/>
      <w:bookmarkEnd w:id="721"/>
      <w:bookmarkEnd w:id="722"/>
    </w:p>
    <w:p w14:paraId="1060A323" w14:textId="77777777" w:rsidR="009B75DF" w:rsidRDefault="009B75DF" w:rsidP="00CF6636">
      <w:pPr>
        <w:pStyle w:val="Heading1"/>
      </w:pPr>
    </w:p>
    <w:p w14:paraId="6C740632" w14:textId="77777777" w:rsidR="009B75DF" w:rsidRDefault="009B75DF" w:rsidP="00CF6636">
      <w:pPr>
        <w:pStyle w:val="Heading1"/>
      </w:pPr>
    </w:p>
    <w:p w14:paraId="40AE5E9C" w14:textId="77777777" w:rsidR="009B75DF" w:rsidRDefault="009B75DF" w:rsidP="00CF6636">
      <w:pPr>
        <w:pStyle w:val="Heading1"/>
      </w:pPr>
    </w:p>
    <w:p w14:paraId="7DDA3744" w14:textId="77777777" w:rsidR="009B75DF" w:rsidRDefault="009B75DF" w:rsidP="00CF6636">
      <w:pPr>
        <w:pStyle w:val="Heading1"/>
      </w:pPr>
    </w:p>
    <w:p w14:paraId="59839FD1" w14:textId="77777777" w:rsidR="009B75DF" w:rsidRDefault="009B75DF" w:rsidP="00CF6636">
      <w:pPr>
        <w:pStyle w:val="Heading1"/>
      </w:pPr>
    </w:p>
    <w:p w14:paraId="21802247" w14:textId="77777777" w:rsidR="009B75DF" w:rsidRDefault="009B75DF" w:rsidP="00CF6636">
      <w:pPr>
        <w:pStyle w:val="Heading1"/>
      </w:pPr>
    </w:p>
    <w:p w14:paraId="3191AED0" w14:textId="77777777" w:rsidR="009B75DF" w:rsidRDefault="009B75DF" w:rsidP="00CF6636">
      <w:pPr>
        <w:pStyle w:val="Heading1"/>
      </w:pPr>
    </w:p>
    <w:p w14:paraId="4BB2E6FB" w14:textId="77777777" w:rsidR="009B75DF" w:rsidRDefault="009B75DF" w:rsidP="00CF6636">
      <w:pPr>
        <w:pStyle w:val="Heading1"/>
      </w:pPr>
    </w:p>
    <w:p w14:paraId="175468BA" w14:textId="77777777" w:rsidR="009B75DF" w:rsidRDefault="009B75DF" w:rsidP="00CF6636">
      <w:pPr>
        <w:pStyle w:val="Heading1"/>
      </w:pPr>
    </w:p>
    <w:p w14:paraId="37FC54EC" w14:textId="77777777" w:rsidR="009B75DF" w:rsidRDefault="009B75DF" w:rsidP="00CF6636">
      <w:pPr>
        <w:pStyle w:val="Heading1"/>
      </w:pPr>
    </w:p>
    <w:p w14:paraId="0C4F4678" w14:textId="77777777" w:rsidR="009B75DF" w:rsidRDefault="009B75DF" w:rsidP="00CF6636">
      <w:pPr>
        <w:pStyle w:val="Heading1"/>
      </w:pPr>
    </w:p>
    <w:p w14:paraId="6F711DD2" w14:textId="77777777" w:rsidR="009B75DF" w:rsidRDefault="009B75DF" w:rsidP="00CF6636">
      <w:pPr>
        <w:pStyle w:val="Heading1"/>
      </w:pPr>
    </w:p>
    <w:p w14:paraId="34BE2515" w14:textId="77777777" w:rsidR="009B75DF" w:rsidRDefault="009B75DF" w:rsidP="00CF6636">
      <w:pPr>
        <w:pStyle w:val="Heading1"/>
      </w:pPr>
    </w:p>
    <w:p w14:paraId="33B83089" w14:textId="77777777" w:rsidR="009B75DF" w:rsidRDefault="009B75DF" w:rsidP="00CF6636">
      <w:pPr>
        <w:pStyle w:val="Heading1"/>
      </w:pPr>
    </w:p>
    <w:p w14:paraId="51B25F9A" w14:textId="77777777" w:rsidR="009B75DF" w:rsidRDefault="009B75DF" w:rsidP="00CF6636">
      <w:pPr>
        <w:pStyle w:val="Heading1"/>
      </w:pPr>
    </w:p>
    <w:p w14:paraId="03C0933F" w14:textId="77777777" w:rsidR="009B75DF" w:rsidRDefault="009B75DF" w:rsidP="00CF6636">
      <w:pPr>
        <w:pStyle w:val="Heading1"/>
      </w:pPr>
    </w:p>
    <w:p w14:paraId="062A0C9E" w14:textId="77777777" w:rsidR="009B75DF" w:rsidRDefault="009B75DF" w:rsidP="00CF6636">
      <w:pPr>
        <w:pStyle w:val="Heading1"/>
      </w:pPr>
    </w:p>
    <w:p w14:paraId="3403295C" w14:textId="6D06242B" w:rsidR="009B75DF" w:rsidRDefault="009B75DF" w:rsidP="00CF6636">
      <w:pPr>
        <w:pStyle w:val="Heading1"/>
      </w:pPr>
    </w:p>
    <w:p w14:paraId="1FA6841A" w14:textId="5226A44C" w:rsidR="009B75DF" w:rsidRDefault="009B75DF" w:rsidP="009B75DF"/>
    <w:p w14:paraId="2F79E30F" w14:textId="72087C0E" w:rsidR="009B75DF" w:rsidRDefault="009B75DF" w:rsidP="009B75DF"/>
    <w:p w14:paraId="4A8C1B79" w14:textId="52E2FF6C" w:rsidR="009B75DF" w:rsidRDefault="009750EC" w:rsidP="009B75DF">
      <w:r>
        <w:rPr>
          <w:noProof/>
        </w:rPr>
        <w:lastRenderedPageBreak/>
        <w:drawing>
          <wp:anchor distT="0" distB="0" distL="114300" distR="114300" simplePos="0" relativeHeight="252395520" behindDoc="0" locked="0" layoutInCell="1" allowOverlap="1" wp14:anchorId="696DBAAF" wp14:editId="64193074">
            <wp:simplePos x="0" y="0"/>
            <wp:positionH relativeFrom="margin">
              <wp:align>left</wp:align>
            </wp:positionH>
            <wp:positionV relativeFrom="paragraph">
              <wp:posOffset>0</wp:posOffset>
            </wp:positionV>
            <wp:extent cx="5828773" cy="4791075"/>
            <wp:effectExtent l="0" t="0" r="635" b="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9" cstate="screen">
                      <a:extLst>
                        <a:ext uri="{28A0092B-C50C-407E-A947-70E740481C1C}">
                          <a14:useLocalDpi xmlns:a14="http://schemas.microsoft.com/office/drawing/2010/main"/>
                        </a:ext>
                      </a:extLst>
                    </a:blip>
                    <a:srcRect/>
                    <a:stretch/>
                  </pic:blipFill>
                  <pic:spPr bwMode="auto">
                    <a:xfrm>
                      <a:off x="0" y="0"/>
                      <a:ext cx="5828773" cy="4791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93464D" w14:textId="4BFCBBA2" w:rsidR="009B75DF" w:rsidRDefault="009B75DF" w:rsidP="009B75DF"/>
    <w:p w14:paraId="39B71084" w14:textId="3F01698D" w:rsidR="009B75DF" w:rsidRDefault="009B75DF" w:rsidP="009B75DF"/>
    <w:p w14:paraId="343B18A5" w14:textId="5A2D4449" w:rsidR="009B75DF" w:rsidRDefault="009B75DF" w:rsidP="009B75DF"/>
    <w:p w14:paraId="15A19643" w14:textId="730E57D6" w:rsidR="009B75DF" w:rsidRDefault="009B75DF" w:rsidP="009B75DF"/>
    <w:p w14:paraId="084CA23C" w14:textId="7EF88413" w:rsidR="009B75DF" w:rsidRDefault="009B75DF" w:rsidP="009B75DF"/>
    <w:p w14:paraId="1EEFDA85" w14:textId="729EDF7A" w:rsidR="009B75DF" w:rsidRDefault="009B75DF" w:rsidP="009B75DF"/>
    <w:p w14:paraId="53F0503E" w14:textId="45433D5B" w:rsidR="009B75DF" w:rsidRDefault="009B75DF" w:rsidP="009B75DF"/>
    <w:p w14:paraId="3F9595F0" w14:textId="68A5F5C5" w:rsidR="009B75DF" w:rsidRDefault="009B75DF" w:rsidP="009B75DF"/>
    <w:p w14:paraId="41D281C0" w14:textId="43C86DE7" w:rsidR="009B75DF" w:rsidRDefault="009B75DF" w:rsidP="009B75DF"/>
    <w:p w14:paraId="7B2D17DF" w14:textId="0BF9C7DE" w:rsidR="009B75DF" w:rsidRDefault="009B75DF" w:rsidP="009B75DF"/>
    <w:p w14:paraId="08753AE3" w14:textId="1460C287" w:rsidR="009B75DF" w:rsidRDefault="009B75DF" w:rsidP="009B75DF"/>
    <w:p w14:paraId="5F136106" w14:textId="057E14ED" w:rsidR="009B75DF" w:rsidRDefault="009B75DF" w:rsidP="009B75DF"/>
    <w:p w14:paraId="50F5713C" w14:textId="7305D9EB" w:rsidR="009B75DF" w:rsidRDefault="009B75DF" w:rsidP="009B75DF"/>
    <w:p w14:paraId="42860561" w14:textId="2A894191" w:rsidR="009B75DF" w:rsidRDefault="009B75DF" w:rsidP="009B75DF"/>
    <w:p w14:paraId="6EA51DA8" w14:textId="4F6FA8E5" w:rsidR="009B75DF" w:rsidRDefault="009B75DF" w:rsidP="009B75DF"/>
    <w:p w14:paraId="09AF4491" w14:textId="23E62D51" w:rsidR="009B75DF" w:rsidRDefault="009B75DF" w:rsidP="009B75DF"/>
    <w:p w14:paraId="50655092" w14:textId="59D0CA34" w:rsidR="009B75DF" w:rsidRDefault="009B75DF" w:rsidP="009B75DF"/>
    <w:p w14:paraId="39EA0C93" w14:textId="62F13B84" w:rsidR="009B75DF" w:rsidRDefault="009B75DF" w:rsidP="009B75DF"/>
    <w:p w14:paraId="5B85282B" w14:textId="1E62E512" w:rsidR="009B75DF" w:rsidRDefault="009B75DF" w:rsidP="009B75DF"/>
    <w:p w14:paraId="52FAA926" w14:textId="7537E6D3" w:rsidR="009B75DF" w:rsidRDefault="009B75DF" w:rsidP="009B75DF"/>
    <w:p w14:paraId="7C9F2C8D" w14:textId="017D1FD4" w:rsidR="009B75DF" w:rsidRDefault="009B75DF" w:rsidP="009B75DF"/>
    <w:p w14:paraId="383AAC35" w14:textId="3DED3CD4" w:rsidR="009B75DF" w:rsidRDefault="009B75DF" w:rsidP="009B75DF"/>
    <w:p w14:paraId="51437292" w14:textId="238F37E9" w:rsidR="009B75DF" w:rsidRDefault="009B75DF" w:rsidP="009B75DF"/>
    <w:p w14:paraId="4860BC90" w14:textId="422EAEC3" w:rsidR="009B75DF" w:rsidRDefault="009B75DF" w:rsidP="009B75DF"/>
    <w:p w14:paraId="13F34F80" w14:textId="783DA11C" w:rsidR="009B75DF" w:rsidRDefault="009B75DF" w:rsidP="009B75DF"/>
    <w:p w14:paraId="6F5AB78A" w14:textId="06401974" w:rsidR="009B75DF" w:rsidRDefault="009B75DF" w:rsidP="009B75DF"/>
    <w:p w14:paraId="641D3567" w14:textId="4F96AE72" w:rsidR="009B75DF" w:rsidRDefault="009B75DF" w:rsidP="009B75DF"/>
    <w:p w14:paraId="62AF392F" w14:textId="77319DE2" w:rsidR="009B75DF" w:rsidRDefault="009B75DF" w:rsidP="009B75DF"/>
    <w:p w14:paraId="4582D0D3" w14:textId="469213E1" w:rsidR="009B75DF" w:rsidRDefault="009B75DF" w:rsidP="009B75DF"/>
    <w:p w14:paraId="6D1187C9" w14:textId="54931D2F" w:rsidR="009B75DF" w:rsidRDefault="009B75DF" w:rsidP="009B75DF"/>
    <w:p w14:paraId="2AD374F5" w14:textId="0558F7B4" w:rsidR="009B75DF" w:rsidRDefault="009750EC" w:rsidP="009B75DF">
      <w:r>
        <w:rPr>
          <w:noProof/>
        </w:rPr>
        <w:lastRenderedPageBreak/>
        <w:drawing>
          <wp:anchor distT="0" distB="0" distL="114300" distR="114300" simplePos="0" relativeHeight="252396544" behindDoc="0" locked="0" layoutInCell="1" allowOverlap="1" wp14:anchorId="2EDE533A" wp14:editId="3564B0ED">
            <wp:simplePos x="0" y="0"/>
            <wp:positionH relativeFrom="margin">
              <wp:align>left</wp:align>
            </wp:positionH>
            <wp:positionV relativeFrom="paragraph">
              <wp:posOffset>9525</wp:posOffset>
            </wp:positionV>
            <wp:extent cx="5785263" cy="4905375"/>
            <wp:effectExtent l="0" t="0" r="6350" b="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0" cstate="screen">
                      <a:extLst>
                        <a:ext uri="{28A0092B-C50C-407E-A947-70E740481C1C}">
                          <a14:useLocalDpi xmlns:a14="http://schemas.microsoft.com/office/drawing/2010/main"/>
                        </a:ext>
                      </a:extLst>
                    </a:blip>
                    <a:srcRect/>
                    <a:stretch/>
                  </pic:blipFill>
                  <pic:spPr bwMode="auto">
                    <a:xfrm>
                      <a:off x="0" y="0"/>
                      <a:ext cx="5818573" cy="49336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6C7D53" w14:textId="627032C7" w:rsidR="009B75DF" w:rsidRDefault="009B75DF" w:rsidP="009B75DF"/>
    <w:p w14:paraId="3979456C" w14:textId="7C691FD7" w:rsidR="009B75DF" w:rsidRDefault="009B75DF" w:rsidP="009B75DF"/>
    <w:p w14:paraId="67F7729D" w14:textId="1AF4E673" w:rsidR="009B75DF" w:rsidRDefault="009B75DF" w:rsidP="009B75DF"/>
    <w:p w14:paraId="40399575" w14:textId="7C276E82" w:rsidR="009B75DF" w:rsidRDefault="009B75DF" w:rsidP="009B75DF"/>
    <w:p w14:paraId="0FC77C99" w14:textId="7303A75C" w:rsidR="009B75DF" w:rsidRDefault="009B75DF" w:rsidP="009B75DF"/>
    <w:p w14:paraId="6E3873F3" w14:textId="06C5111D" w:rsidR="009B75DF" w:rsidRDefault="009B75DF" w:rsidP="009B75DF"/>
    <w:p w14:paraId="512E454C" w14:textId="7725648D" w:rsidR="009B75DF" w:rsidRDefault="009B75DF" w:rsidP="009B75DF"/>
    <w:p w14:paraId="708F5D4C" w14:textId="46FB11FD" w:rsidR="009B75DF" w:rsidRDefault="009B75DF" w:rsidP="009B75DF"/>
    <w:p w14:paraId="28EDE79C" w14:textId="49DB1733" w:rsidR="009B75DF" w:rsidRDefault="009B75DF" w:rsidP="009B75DF"/>
    <w:p w14:paraId="7515DCF6" w14:textId="62CAB69C" w:rsidR="009B75DF" w:rsidRDefault="009B75DF" w:rsidP="009B75DF"/>
    <w:p w14:paraId="15CC7895" w14:textId="603AB3E9" w:rsidR="009B75DF" w:rsidRDefault="009B75DF" w:rsidP="009B75DF"/>
    <w:p w14:paraId="4714CBEF" w14:textId="03E064F2" w:rsidR="009B75DF" w:rsidRDefault="009B75DF" w:rsidP="009B75DF"/>
    <w:p w14:paraId="528D5894" w14:textId="138BF63E" w:rsidR="009B75DF" w:rsidRDefault="009B75DF" w:rsidP="009B75DF"/>
    <w:p w14:paraId="7B725F25" w14:textId="6DB8F83D" w:rsidR="009B75DF" w:rsidRDefault="009B75DF" w:rsidP="009B75DF"/>
    <w:p w14:paraId="6C182848" w14:textId="75CE3030" w:rsidR="009B75DF" w:rsidRDefault="009B75DF" w:rsidP="009B75DF"/>
    <w:p w14:paraId="021BA025" w14:textId="78DB64E9" w:rsidR="009B75DF" w:rsidRDefault="009B75DF" w:rsidP="009B75DF"/>
    <w:p w14:paraId="13BB24B4" w14:textId="0D7BC0B8" w:rsidR="009B75DF" w:rsidRDefault="009B75DF" w:rsidP="009B75DF"/>
    <w:p w14:paraId="5F9D1694" w14:textId="28780D66" w:rsidR="009B75DF" w:rsidRDefault="009B75DF" w:rsidP="009B75DF"/>
    <w:p w14:paraId="20A6CF88" w14:textId="3A746734" w:rsidR="009B75DF" w:rsidRDefault="009B75DF" w:rsidP="009B75DF"/>
    <w:p w14:paraId="1EA804B8" w14:textId="2EC9BD9E" w:rsidR="009B75DF" w:rsidRDefault="009B75DF" w:rsidP="009B75DF"/>
    <w:p w14:paraId="0C7C27C6" w14:textId="120E9473" w:rsidR="009B75DF" w:rsidRDefault="009B75DF" w:rsidP="009B75DF"/>
    <w:p w14:paraId="5461B81F" w14:textId="43E16DE1" w:rsidR="009B75DF" w:rsidRDefault="009B75DF" w:rsidP="009B75DF"/>
    <w:p w14:paraId="3A412ACE" w14:textId="7113E10C" w:rsidR="009B75DF" w:rsidRDefault="009B75DF" w:rsidP="009B75DF"/>
    <w:p w14:paraId="22AD7CC0" w14:textId="7497A119" w:rsidR="009B75DF" w:rsidRDefault="009B75DF" w:rsidP="009B75DF"/>
    <w:p w14:paraId="780C23A1" w14:textId="04BFD8E5" w:rsidR="009B75DF" w:rsidRDefault="009B75DF" w:rsidP="009B75DF"/>
    <w:p w14:paraId="4EF070FA" w14:textId="792B11F7" w:rsidR="009B75DF" w:rsidRDefault="009B75DF" w:rsidP="009B75DF"/>
    <w:p w14:paraId="045D2732" w14:textId="04B56363" w:rsidR="009B75DF" w:rsidRDefault="009B75DF" w:rsidP="009B75DF"/>
    <w:p w14:paraId="3DB2859C" w14:textId="04BC97CE" w:rsidR="009B75DF" w:rsidRDefault="009B75DF" w:rsidP="009B75DF"/>
    <w:p w14:paraId="52185D0D" w14:textId="0BB6A3CD" w:rsidR="009B75DF" w:rsidRDefault="009B75DF" w:rsidP="009B75DF"/>
    <w:p w14:paraId="78B6AE69" w14:textId="134DE22A" w:rsidR="009B75DF" w:rsidRDefault="009B75DF" w:rsidP="009B75DF"/>
    <w:p w14:paraId="2DEA2E04" w14:textId="6379D226" w:rsidR="009B75DF" w:rsidRDefault="009750EC" w:rsidP="009B75DF">
      <w:r>
        <w:rPr>
          <w:noProof/>
        </w:rPr>
        <w:lastRenderedPageBreak/>
        <w:drawing>
          <wp:anchor distT="0" distB="0" distL="114300" distR="114300" simplePos="0" relativeHeight="252397568" behindDoc="0" locked="0" layoutInCell="1" allowOverlap="1" wp14:anchorId="3B47027E" wp14:editId="72E44551">
            <wp:simplePos x="0" y="0"/>
            <wp:positionH relativeFrom="margin">
              <wp:align>left</wp:align>
            </wp:positionH>
            <wp:positionV relativeFrom="paragraph">
              <wp:posOffset>0</wp:posOffset>
            </wp:positionV>
            <wp:extent cx="5715615" cy="4733925"/>
            <wp:effectExtent l="0" t="0" r="0" b="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1" cstate="screen">
                      <a:extLst>
                        <a:ext uri="{28A0092B-C50C-407E-A947-70E740481C1C}">
                          <a14:useLocalDpi xmlns:a14="http://schemas.microsoft.com/office/drawing/2010/main"/>
                        </a:ext>
                      </a:extLst>
                    </a:blip>
                    <a:srcRect/>
                    <a:stretch/>
                  </pic:blipFill>
                  <pic:spPr bwMode="auto">
                    <a:xfrm>
                      <a:off x="0" y="0"/>
                      <a:ext cx="5764212" cy="4774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463D6F" w14:textId="35F06C5C" w:rsidR="009B75DF" w:rsidRDefault="009B75DF" w:rsidP="009B75DF"/>
    <w:p w14:paraId="3C5510FA" w14:textId="7AEAA4C2" w:rsidR="009B75DF" w:rsidRDefault="009B75DF" w:rsidP="009B75DF"/>
    <w:p w14:paraId="107C3E58" w14:textId="097078E2" w:rsidR="009B75DF" w:rsidRDefault="009B75DF" w:rsidP="009B75DF"/>
    <w:p w14:paraId="3ADA3172" w14:textId="5FA7B6DB" w:rsidR="009B75DF" w:rsidRDefault="009B75DF" w:rsidP="009B75DF"/>
    <w:p w14:paraId="401EE499" w14:textId="7C3490C7" w:rsidR="009B75DF" w:rsidRDefault="009B75DF" w:rsidP="009B75DF"/>
    <w:p w14:paraId="07A32246" w14:textId="18669433" w:rsidR="009B75DF" w:rsidRDefault="009B75DF" w:rsidP="009B75DF"/>
    <w:p w14:paraId="325027EB" w14:textId="48182F79" w:rsidR="009B75DF" w:rsidRDefault="009B75DF" w:rsidP="009B75DF"/>
    <w:p w14:paraId="62E20B46" w14:textId="14D75FDD" w:rsidR="009B75DF" w:rsidRDefault="009B75DF" w:rsidP="009B75DF"/>
    <w:p w14:paraId="25855630" w14:textId="07482C0F" w:rsidR="009B75DF" w:rsidRDefault="009B75DF" w:rsidP="009B75DF"/>
    <w:p w14:paraId="76CEECE6" w14:textId="7B632F42" w:rsidR="009B75DF" w:rsidRDefault="009B75DF" w:rsidP="009B75DF"/>
    <w:p w14:paraId="2718F2FC" w14:textId="032E78B4" w:rsidR="009B75DF" w:rsidRDefault="009B75DF" w:rsidP="009B75DF"/>
    <w:p w14:paraId="28D94BFC" w14:textId="3344DE0A" w:rsidR="009B75DF" w:rsidRDefault="009B75DF" w:rsidP="009B75DF"/>
    <w:p w14:paraId="7406E7CB" w14:textId="47F73F7F" w:rsidR="009B75DF" w:rsidRDefault="009B75DF" w:rsidP="009B75DF"/>
    <w:p w14:paraId="734BC293" w14:textId="3C7480A2" w:rsidR="009B75DF" w:rsidRDefault="009B75DF" w:rsidP="009B75DF"/>
    <w:p w14:paraId="5C778ACF" w14:textId="71151DBC" w:rsidR="009B75DF" w:rsidRDefault="009B75DF" w:rsidP="009B75DF"/>
    <w:p w14:paraId="52229CC6" w14:textId="14E52BED" w:rsidR="009B75DF" w:rsidRDefault="009B75DF" w:rsidP="009B75DF"/>
    <w:p w14:paraId="36D2EE54" w14:textId="550DCE14" w:rsidR="009B75DF" w:rsidRDefault="009B75DF" w:rsidP="009B75DF"/>
    <w:p w14:paraId="0DA7ACA3" w14:textId="749694BF" w:rsidR="009B75DF" w:rsidRDefault="009B75DF" w:rsidP="009B75DF"/>
    <w:p w14:paraId="4FD551AE" w14:textId="45AB6870" w:rsidR="009B75DF" w:rsidRDefault="009B75DF" w:rsidP="009B75DF"/>
    <w:p w14:paraId="5BD25D90" w14:textId="305C4517" w:rsidR="009B75DF" w:rsidRDefault="009B75DF" w:rsidP="009B75DF"/>
    <w:p w14:paraId="5ED34CC9" w14:textId="6B359528" w:rsidR="009B75DF" w:rsidRDefault="009B75DF" w:rsidP="009B75DF"/>
    <w:p w14:paraId="01A80D15" w14:textId="270A8153" w:rsidR="009B75DF" w:rsidRDefault="009B75DF" w:rsidP="009B75DF"/>
    <w:p w14:paraId="59100473" w14:textId="56879711" w:rsidR="009B75DF" w:rsidRDefault="009B75DF" w:rsidP="009B75DF"/>
    <w:p w14:paraId="2ABB3CE5" w14:textId="6C1BEF3C" w:rsidR="009B75DF" w:rsidRDefault="009B75DF" w:rsidP="009B75DF"/>
    <w:p w14:paraId="06B5CD08" w14:textId="078765AE" w:rsidR="009B75DF" w:rsidRDefault="009B75DF" w:rsidP="009B75DF"/>
    <w:p w14:paraId="70547968" w14:textId="73C289A2" w:rsidR="009B75DF" w:rsidRDefault="009B75DF" w:rsidP="009B75DF"/>
    <w:p w14:paraId="0926F9A0" w14:textId="374326A6" w:rsidR="009B75DF" w:rsidRDefault="009B75DF" w:rsidP="009B75DF"/>
    <w:p w14:paraId="262E78A3" w14:textId="5FD6BFE2" w:rsidR="009B75DF" w:rsidRDefault="009B75DF" w:rsidP="009B75DF"/>
    <w:p w14:paraId="4C8C238F" w14:textId="373CF25A" w:rsidR="009B75DF" w:rsidRDefault="009B75DF" w:rsidP="009B75DF"/>
    <w:p w14:paraId="382A3286" w14:textId="77777777" w:rsidR="009B75DF" w:rsidRPr="009B75DF" w:rsidRDefault="009B75DF" w:rsidP="009B75DF"/>
    <w:p w14:paraId="2677B4E6" w14:textId="3C90389D" w:rsidR="009B75DF" w:rsidRDefault="009750EC" w:rsidP="00CF6636">
      <w:pPr>
        <w:pStyle w:val="Heading1"/>
      </w:pPr>
      <w:bookmarkStart w:id="723" w:name="_Toc38118386"/>
      <w:bookmarkStart w:id="724" w:name="_Toc38707137"/>
      <w:bookmarkStart w:id="725" w:name="_Toc38714974"/>
      <w:r>
        <w:rPr>
          <w:noProof/>
        </w:rPr>
        <w:lastRenderedPageBreak/>
        <w:drawing>
          <wp:anchor distT="0" distB="0" distL="114300" distR="114300" simplePos="0" relativeHeight="252398592" behindDoc="0" locked="0" layoutInCell="1" allowOverlap="1" wp14:anchorId="53A5DC04" wp14:editId="3A4430BC">
            <wp:simplePos x="0" y="0"/>
            <wp:positionH relativeFrom="margin">
              <wp:align>left</wp:align>
            </wp:positionH>
            <wp:positionV relativeFrom="paragraph">
              <wp:posOffset>9525</wp:posOffset>
            </wp:positionV>
            <wp:extent cx="5690937" cy="4914900"/>
            <wp:effectExtent l="0" t="0" r="5080" b="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2" cstate="screen">
                      <a:extLst>
                        <a:ext uri="{28A0092B-C50C-407E-A947-70E740481C1C}">
                          <a14:useLocalDpi xmlns:a14="http://schemas.microsoft.com/office/drawing/2010/main"/>
                        </a:ext>
                      </a:extLst>
                    </a:blip>
                    <a:srcRect/>
                    <a:stretch/>
                  </pic:blipFill>
                  <pic:spPr bwMode="auto">
                    <a:xfrm>
                      <a:off x="0" y="0"/>
                      <a:ext cx="5708111" cy="49297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23"/>
      <w:bookmarkEnd w:id="724"/>
      <w:bookmarkEnd w:id="725"/>
    </w:p>
    <w:p w14:paraId="401B4C40" w14:textId="6FCD9313" w:rsidR="009750EC" w:rsidRDefault="009750EC" w:rsidP="009750EC"/>
    <w:p w14:paraId="771AC1F0" w14:textId="588F1716" w:rsidR="009750EC" w:rsidRDefault="009750EC" w:rsidP="009750EC"/>
    <w:p w14:paraId="04758D6C" w14:textId="5BFFD46E" w:rsidR="009750EC" w:rsidRDefault="009750EC" w:rsidP="009750EC"/>
    <w:p w14:paraId="3C5472BE" w14:textId="0EC2C9D4" w:rsidR="009750EC" w:rsidRDefault="009750EC" w:rsidP="009750EC"/>
    <w:p w14:paraId="61C58595" w14:textId="71A28E7A" w:rsidR="009750EC" w:rsidRDefault="009750EC" w:rsidP="009750EC"/>
    <w:p w14:paraId="0440C700" w14:textId="441EF509" w:rsidR="009750EC" w:rsidRDefault="009750EC" w:rsidP="009750EC"/>
    <w:p w14:paraId="72AB3049" w14:textId="2C684E71" w:rsidR="009750EC" w:rsidRDefault="009750EC" w:rsidP="009750EC"/>
    <w:p w14:paraId="38960A83" w14:textId="6F1E05AD" w:rsidR="009750EC" w:rsidRDefault="009750EC" w:rsidP="009750EC"/>
    <w:p w14:paraId="6DCC9FA0" w14:textId="5E14BEF9" w:rsidR="009750EC" w:rsidRDefault="009750EC" w:rsidP="009750EC"/>
    <w:p w14:paraId="5CEF4E6A" w14:textId="63A0314A" w:rsidR="009750EC" w:rsidRDefault="009750EC" w:rsidP="009750EC"/>
    <w:p w14:paraId="138FDC98" w14:textId="110E7E9A" w:rsidR="009750EC" w:rsidRDefault="009750EC" w:rsidP="009750EC"/>
    <w:p w14:paraId="741B8314" w14:textId="5E808BC0" w:rsidR="009750EC" w:rsidRDefault="009750EC" w:rsidP="009750EC"/>
    <w:p w14:paraId="047E3DC3" w14:textId="7A1422B9" w:rsidR="009750EC" w:rsidRDefault="009750EC" w:rsidP="009750EC"/>
    <w:p w14:paraId="71851EF2" w14:textId="1B0120FA" w:rsidR="009750EC" w:rsidRDefault="009750EC" w:rsidP="009750EC"/>
    <w:p w14:paraId="155AE26D" w14:textId="5AAD2DA3" w:rsidR="009750EC" w:rsidRDefault="009750EC" w:rsidP="009750EC"/>
    <w:p w14:paraId="40BCAF57" w14:textId="219F7061" w:rsidR="009750EC" w:rsidRDefault="009750EC" w:rsidP="009750EC"/>
    <w:p w14:paraId="7CA6EF8F" w14:textId="2B41353D" w:rsidR="009750EC" w:rsidRDefault="009750EC" w:rsidP="009750EC"/>
    <w:p w14:paraId="7FA43B66" w14:textId="5A87BAE1" w:rsidR="009750EC" w:rsidRDefault="009750EC" w:rsidP="009750EC"/>
    <w:p w14:paraId="24192946" w14:textId="74512C9B" w:rsidR="009750EC" w:rsidRDefault="009750EC" w:rsidP="009750EC"/>
    <w:p w14:paraId="69292FC4" w14:textId="6C1A5CF9" w:rsidR="009750EC" w:rsidRDefault="009750EC" w:rsidP="009750EC"/>
    <w:p w14:paraId="4A6DB671" w14:textId="6DFCDBCC" w:rsidR="009750EC" w:rsidRDefault="009750EC" w:rsidP="009750EC"/>
    <w:p w14:paraId="18891DA5" w14:textId="5F42F238" w:rsidR="009750EC" w:rsidRDefault="009750EC" w:rsidP="009750EC"/>
    <w:p w14:paraId="26533FC9" w14:textId="62C2DC02" w:rsidR="009750EC" w:rsidRDefault="009750EC" w:rsidP="009750EC"/>
    <w:p w14:paraId="687F1855" w14:textId="6ED56C63" w:rsidR="009750EC" w:rsidRDefault="009750EC" w:rsidP="009750EC"/>
    <w:p w14:paraId="0CAC074E" w14:textId="3EA10032" w:rsidR="009750EC" w:rsidRDefault="009750EC" w:rsidP="009750EC"/>
    <w:p w14:paraId="4191553B" w14:textId="7F7F94D1" w:rsidR="009750EC" w:rsidRDefault="009750EC" w:rsidP="009750EC"/>
    <w:p w14:paraId="5C7D14B4" w14:textId="4590241E" w:rsidR="009750EC" w:rsidRDefault="009750EC" w:rsidP="009750EC"/>
    <w:p w14:paraId="45C66DDD" w14:textId="68717E64" w:rsidR="009750EC" w:rsidRDefault="009750EC" w:rsidP="009750EC"/>
    <w:p w14:paraId="650AAAA0" w14:textId="6540B655" w:rsidR="009750EC" w:rsidRDefault="009750EC" w:rsidP="009750EC"/>
    <w:p w14:paraId="7E9FBE88" w14:textId="515D5793" w:rsidR="009750EC" w:rsidRDefault="009750EC" w:rsidP="009750EC"/>
    <w:p w14:paraId="04F57919" w14:textId="309DEB3A" w:rsidR="009750EC" w:rsidRDefault="009750EC" w:rsidP="009750EC">
      <w:r>
        <w:rPr>
          <w:noProof/>
        </w:rPr>
        <w:lastRenderedPageBreak/>
        <w:drawing>
          <wp:anchor distT="0" distB="0" distL="114300" distR="114300" simplePos="0" relativeHeight="252399616" behindDoc="0" locked="0" layoutInCell="1" allowOverlap="1" wp14:anchorId="504F750C" wp14:editId="650E5CF5">
            <wp:simplePos x="0" y="0"/>
            <wp:positionH relativeFrom="margin">
              <wp:align>left</wp:align>
            </wp:positionH>
            <wp:positionV relativeFrom="paragraph">
              <wp:posOffset>0</wp:posOffset>
            </wp:positionV>
            <wp:extent cx="5679525" cy="4933950"/>
            <wp:effectExtent l="0" t="0" r="0" b="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3" cstate="screen">
                      <a:extLst>
                        <a:ext uri="{28A0092B-C50C-407E-A947-70E740481C1C}">
                          <a14:useLocalDpi xmlns:a14="http://schemas.microsoft.com/office/drawing/2010/main"/>
                        </a:ext>
                      </a:extLst>
                    </a:blip>
                    <a:srcRect/>
                    <a:stretch/>
                  </pic:blipFill>
                  <pic:spPr bwMode="auto">
                    <a:xfrm>
                      <a:off x="0" y="0"/>
                      <a:ext cx="5716277" cy="49658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018025" w14:textId="0DD0A190" w:rsidR="009750EC" w:rsidRDefault="009750EC" w:rsidP="009750EC"/>
    <w:p w14:paraId="521859D1" w14:textId="41C5EF64" w:rsidR="009750EC" w:rsidRDefault="009750EC" w:rsidP="009750EC"/>
    <w:p w14:paraId="5F8FE3AF" w14:textId="46C18B3A" w:rsidR="009750EC" w:rsidRDefault="009750EC" w:rsidP="009750EC"/>
    <w:p w14:paraId="64DED41C" w14:textId="3921422A" w:rsidR="009750EC" w:rsidRDefault="009750EC" w:rsidP="009750EC"/>
    <w:p w14:paraId="4BF42996" w14:textId="25943B8D" w:rsidR="00CC5618" w:rsidRDefault="00CC5618" w:rsidP="009750EC"/>
    <w:p w14:paraId="42BD68A3" w14:textId="77641BF0" w:rsidR="00CC5618" w:rsidRDefault="00CC5618" w:rsidP="009750EC"/>
    <w:p w14:paraId="5690C783" w14:textId="0B42DA37" w:rsidR="00CC5618" w:rsidRDefault="00CC5618" w:rsidP="009750EC"/>
    <w:p w14:paraId="1EBA197E" w14:textId="6470C260" w:rsidR="00CC5618" w:rsidRDefault="00CC5618" w:rsidP="009750EC"/>
    <w:p w14:paraId="54DDC147" w14:textId="5A4CA9EB" w:rsidR="00CC5618" w:rsidRDefault="00CC5618" w:rsidP="009750EC"/>
    <w:p w14:paraId="4A1F7024" w14:textId="331DF1C4" w:rsidR="00CC5618" w:rsidRDefault="00CC5618" w:rsidP="009750EC"/>
    <w:p w14:paraId="1ED0BA22" w14:textId="48815A3B" w:rsidR="00CC5618" w:rsidRDefault="00CC5618" w:rsidP="009750EC"/>
    <w:p w14:paraId="256F65E6" w14:textId="3DA4E193" w:rsidR="00CC5618" w:rsidRDefault="00CC5618" w:rsidP="009750EC"/>
    <w:p w14:paraId="796EA701" w14:textId="2509D311" w:rsidR="00CC5618" w:rsidRDefault="00CC5618" w:rsidP="009750EC"/>
    <w:p w14:paraId="04F2F6D7" w14:textId="77F44A67" w:rsidR="00CC5618" w:rsidRDefault="00CC5618" w:rsidP="009750EC"/>
    <w:p w14:paraId="71D74960" w14:textId="6B26E0BB" w:rsidR="00CC5618" w:rsidRDefault="00CC5618" w:rsidP="009750EC"/>
    <w:p w14:paraId="4D8865B0" w14:textId="04B1DF3E" w:rsidR="00CC5618" w:rsidRDefault="00CC5618" w:rsidP="009750EC"/>
    <w:p w14:paraId="36CDF9E2" w14:textId="16F81AF6" w:rsidR="00CC5618" w:rsidRDefault="00CC5618" w:rsidP="009750EC"/>
    <w:p w14:paraId="472F0A43" w14:textId="72A97D56" w:rsidR="00CC5618" w:rsidRDefault="00CC5618" w:rsidP="009750EC"/>
    <w:p w14:paraId="6B3A33A4" w14:textId="32DC0DE5" w:rsidR="00CC5618" w:rsidRDefault="00CC5618" w:rsidP="009750EC"/>
    <w:p w14:paraId="3F0DD2A6" w14:textId="1056F696" w:rsidR="00CC5618" w:rsidRDefault="00CC5618" w:rsidP="009750EC"/>
    <w:p w14:paraId="733E8885" w14:textId="410840B7" w:rsidR="00CC5618" w:rsidRDefault="00CC5618" w:rsidP="009750EC"/>
    <w:p w14:paraId="74A7839F" w14:textId="59714E1E" w:rsidR="00CC5618" w:rsidRDefault="00CC5618" w:rsidP="009750EC"/>
    <w:p w14:paraId="6ACEA957" w14:textId="154363A5" w:rsidR="00CC5618" w:rsidRDefault="00CC5618" w:rsidP="009750EC"/>
    <w:p w14:paraId="5552804A" w14:textId="59107E6F" w:rsidR="00CC5618" w:rsidRDefault="00CC5618" w:rsidP="009750EC"/>
    <w:p w14:paraId="68CF4336" w14:textId="7252551E" w:rsidR="00CC5618" w:rsidRDefault="00CC5618" w:rsidP="009750EC"/>
    <w:p w14:paraId="5B984C51" w14:textId="7CB4B955" w:rsidR="00CC5618" w:rsidRDefault="00CC5618" w:rsidP="009750EC"/>
    <w:p w14:paraId="3C36E006" w14:textId="77777777" w:rsidR="00CC5618" w:rsidRDefault="00CC5618" w:rsidP="009750EC"/>
    <w:p w14:paraId="5B0BC2EA" w14:textId="1FAD9D6D" w:rsidR="009750EC" w:rsidRDefault="009750EC" w:rsidP="009750EC"/>
    <w:p w14:paraId="01B81FA5" w14:textId="3DDB5BE8" w:rsidR="009750EC" w:rsidRDefault="009750EC" w:rsidP="009750EC"/>
    <w:p w14:paraId="6F28CC9D" w14:textId="0B3E88A4" w:rsidR="009750EC" w:rsidRDefault="009750EC" w:rsidP="009750EC"/>
    <w:p w14:paraId="790CBABD" w14:textId="7864E994" w:rsidR="009750EC" w:rsidRDefault="009750EC" w:rsidP="009750EC"/>
    <w:p w14:paraId="5261DBF5" w14:textId="463F0DDF" w:rsidR="009750EC" w:rsidRDefault="009750EC" w:rsidP="009750EC">
      <w:r>
        <w:rPr>
          <w:noProof/>
        </w:rPr>
        <w:drawing>
          <wp:anchor distT="0" distB="0" distL="114300" distR="114300" simplePos="0" relativeHeight="252400640" behindDoc="0" locked="0" layoutInCell="1" allowOverlap="1" wp14:anchorId="1362864B" wp14:editId="731119D6">
            <wp:simplePos x="0" y="0"/>
            <wp:positionH relativeFrom="margin">
              <wp:align>right</wp:align>
            </wp:positionH>
            <wp:positionV relativeFrom="paragraph">
              <wp:posOffset>9525</wp:posOffset>
            </wp:positionV>
            <wp:extent cx="5734473" cy="4962525"/>
            <wp:effectExtent l="0" t="0" r="0" b="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4" cstate="screen">
                      <a:extLst>
                        <a:ext uri="{28A0092B-C50C-407E-A947-70E740481C1C}">
                          <a14:useLocalDpi xmlns:a14="http://schemas.microsoft.com/office/drawing/2010/main"/>
                        </a:ext>
                      </a:extLst>
                    </a:blip>
                    <a:srcRect/>
                    <a:stretch/>
                  </pic:blipFill>
                  <pic:spPr bwMode="auto">
                    <a:xfrm>
                      <a:off x="0" y="0"/>
                      <a:ext cx="5734473" cy="4962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70CC58" w14:textId="3A197DBC" w:rsidR="009750EC" w:rsidRDefault="009750EC" w:rsidP="009750EC"/>
    <w:p w14:paraId="77C497A5" w14:textId="2B3E4AAC" w:rsidR="009750EC" w:rsidRDefault="009750EC" w:rsidP="009750EC"/>
    <w:p w14:paraId="67C277FA" w14:textId="2A81B28C" w:rsidR="009750EC" w:rsidRDefault="009750EC" w:rsidP="009750EC"/>
    <w:p w14:paraId="4CAB80F2" w14:textId="239338D7" w:rsidR="009750EC" w:rsidRDefault="009750EC" w:rsidP="009750EC"/>
    <w:p w14:paraId="17D29724" w14:textId="76F59416" w:rsidR="009750EC" w:rsidRDefault="009750EC" w:rsidP="009750EC"/>
    <w:p w14:paraId="770A00E7" w14:textId="7C2AF7CE" w:rsidR="009750EC" w:rsidRDefault="009750EC" w:rsidP="009750EC"/>
    <w:p w14:paraId="62F15C5C" w14:textId="52F5171A" w:rsidR="009750EC" w:rsidRDefault="009750EC" w:rsidP="009750EC"/>
    <w:p w14:paraId="6CEA68EE" w14:textId="504C7BB8" w:rsidR="009750EC" w:rsidRDefault="009750EC" w:rsidP="009750EC"/>
    <w:p w14:paraId="5F8A9970" w14:textId="4F05E310" w:rsidR="009750EC" w:rsidRDefault="009750EC" w:rsidP="009750EC"/>
    <w:p w14:paraId="5A8F7281" w14:textId="4C28A6F0" w:rsidR="009750EC" w:rsidRDefault="009750EC" w:rsidP="009750EC"/>
    <w:p w14:paraId="4E992A7D" w14:textId="5C46839A" w:rsidR="009750EC" w:rsidRDefault="009750EC" w:rsidP="009750EC"/>
    <w:p w14:paraId="49445DA4" w14:textId="5EC93DC2" w:rsidR="009750EC" w:rsidRDefault="009750EC" w:rsidP="009750EC"/>
    <w:p w14:paraId="69532BDE" w14:textId="57234B7E" w:rsidR="009750EC" w:rsidRDefault="009750EC" w:rsidP="009750EC"/>
    <w:p w14:paraId="04069791" w14:textId="0BF13B38" w:rsidR="009750EC" w:rsidRDefault="009750EC" w:rsidP="009750EC"/>
    <w:p w14:paraId="407986E5" w14:textId="3FE56648" w:rsidR="009750EC" w:rsidRDefault="009750EC" w:rsidP="009750EC"/>
    <w:p w14:paraId="4CBCDBA6" w14:textId="04433DE9" w:rsidR="009750EC" w:rsidRDefault="009750EC" w:rsidP="009750EC"/>
    <w:p w14:paraId="22AAB584" w14:textId="3BA18750" w:rsidR="009750EC" w:rsidRDefault="009750EC" w:rsidP="009750EC"/>
    <w:p w14:paraId="136A92E9" w14:textId="7A92B78D" w:rsidR="009750EC" w:rsidRDefault="009750EC" w:rsidP="009750EC"/>
    <w:p w14:paraId="6998A44A" w14:textId="00C94950" w:rsidR="009750EC" w:rsidRDefault="009750EC" w:rsidP="009750EC"/>
    <w:p w14:paraId="7B5845F9" w14:textId="04815706" w:rsidR="009750EC" w:rsidRDefault="009750EC" w:rsidP="009750EC"/>
    <w:p w14:paraId="70F43481" w14:textId="638F22F6" w:rsidR="009750EC" w:rsidRDefault="009750EC" w:rsidP="009750EC"/>
    <w:p w14:paraId="053D1901" w14:textId="13F4E27B" w:rsidR="009750EC" w:rsidRDefault="009750EC" w:rsidP="009750EC"/>
    <w:p w14:paraId="34A1351E" w14:textId="277F8EBA" w:rsidR="009750EC" w:rsidRDefault="009750EC" w:rsidP="009750EC"/>
    <w:p w14:paraId="63932C57" w14:textId="2018FD58" w:rsidR="009750EC" w:rsidRDefault="009750EC" w:rsidP="009750EC"/>
    <w:p w14:paraId="79BBD67B" w14:textId="362031C2" w:rsidR="009750EC" w:rsidRDefault="009750EC" w:rsidP="009750EC"/>
    <w:p w14:paraId="0C21A9BC" w14:textId="02794500" w:rsidR="009750EC" w:rsidRDefault="009750EC" w:rsidP="009750EC"/>
    <w:p w14:paraId="0158D138" w14:textId="475EF802" w:rsidR="009750EC" w:rsidRDefault="009750EC" w:rsidP="009750EC"/>
    <w:p w14:paraId="215D4B13" w14:textId="1315E349" w:rsidR="009750EC" w:rsidRDefault="009750EC" w:rsidP="009750EC"/>
    <w:p w14:paraId="49BD10A8" w14:textId="7534CC27" w:rsidR="009750EC" w:rsidRDefault="009750EC" w:rsidP="009750EC"/>
    <w:p w14:paraId="0588ED2E" w14:textId="70FFBEAC" w:rsidR="009750EC" w:rsidRDefault="009750EC" w:rsidP="009750EC"/>
    <w:p w14:paraId="1E42B8D5" w14:textId="5F97A4B8" w:rsidR="009750EC" w:rsidRDefault="009750EC" w:rsidP="009750EC">
      <w:r>
        <w:rPr>
          <w:noProof/>
        </w:rPr>
        <w:drawing>
          <wp:anchor distT="0" distB="0" distL="114300" distR="114300" simplePos="0" relativeHeight="252401664" behindDoc="0" locked="0" layoutInCell="1" allowOverlap="1" wp14:anchorId="57972000" wp14:editId="72192A17">
            <wp:simplePos x="0" y="0"/>
            <wp:positionH relativeFrom="column">
              <wp:posOffset>-238125</wp:posOffset>
            </wp:positionH>
            <wp:positionV relativeFrom="paragraph">
              <wp:posOffset>-219075</wp:posOffset>
            </wp:positionV>
            <wp:extent cx="5949418" cy="4924425"/>
            <wp:effectExtent l="0" t="0" r="0" b="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5" cstate="screen">
                      <a:extLst>
                        <a:ext uri="{28A0092B-C50C-407E-A947-70E740481C1C}">
                          <a14:useLocalDpi xmlns:a14="http://schemas.microsoft.com/office/drawing/2010/main"/>
                        </a:ext>
                      </a:extLst>
                    </a:blip>
                    <a:srcRect/>
                    <a:stretch/>
                  </pic:blipFill>
                  <pic:spPr bwMode="auto">
                    <a:xfrm>
                      <a:off x="0" y="0"/>
                      <a:ext cx="5958623" cy="49320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D755C6" w14:textId="05028917" w:rsidR="009750EC" w:rsidRDefault="009750EC" w:rsidP="009750EC"/>
    <w:p w14:paraId="4D51F578" w14:textId="5C42ECAF" w:rsidR="009750EC" w:rsidRDefault="009750EC" w:rsidP="009750EC"/>
    <w:p w14:paraId="0E7EEB97" w14:textId="3620B68E" w:rsidR="009750EC" w:rsidRDefault="009750EC" w:rsidP="009750EC"/>
    <w:p w14:paraId="20082FFE" w14:textId="7525E4E8" w:rsidR="009750EC" w:rsidRDefault="009750EC" w:rsidP="009750EC"/>
    <w:p w14:paraId="49CB9CFB" w14:textId="23521709" w:rsidR="009750EC" w:rsidRDefault="009750EC" w:rsidP="009750EC"/>
    <w:p w14:paraId="1F4A838C" w14:textId="08A54C15" w:rsidR="009750EC" w:rsidRDefault="009750EC" w:rsidP="009750EC"/>
    <w:p w14:paraId="48647A46" w14:textId="51B3B58E" w:rsidR="009750EC" w:rsidRDefault="009750EC" w:rsidP="009750EC"/>
    <w:p w14:paraId="7648F887" w14:textId="68733B1E" w:rsidR="009750EC" w:rsidRDefault="009750EC" w:rsidP="009750EC"/>
    <w:p w14:paraId="27AFD347" w14:textId="1F491B6B" w:rsidR="009750EC" w:rsidRDefault="009750EC" w:rsidP="009750EC"/>
    <w:p w14:paraId="52AD9C6E" w14:textId="69570984" w:rsidR="009750EC" w:rsidRDefault="009750EC" w:rsidP="009750EC"/>
    <w:p w14:paraId="4B14F9D3" w14:textId="7EC0EA91" w:rsidR="009750EC" w:rsidRDefault="009750EC" w:rsidP="009750EC"/>
    <w:p w14:paraId="49F3B17D" w14:textId="24ECE925" w:rsidR="009750EC" w:rsidRDefault="009750EC" w:rsidP="009750EC"/>
    <w:p w14:paraId="2FB8F706" w14:textId="65E97F10" w:rsidR="009750EC" w:rsidRDefault="009750EC" w:rsidP="009750EC"/>
    <w:p w14:paraId="49BC7981" w14:textId="5E8E2AE5" w:rsidR="009750EC" w:rsidRDefault="009750EC" w:rsidP="009750EC"/>
    <w:p w14:paraId="0F1075A7" w14:textId="057E2EB6" w:rsidR="009750EC" w:rsidRDefault="009750EC" w:rsidP="009750EC"/>
    <w:p w14:paraId="54D2A195" w14:textId="2F8DA413" w:rsidR="009750EC" w:rsidRDefault="009750EC" w:rsidP="009750EC"/>
    <w:p w14:paraId="67DC49A9" w14:textId="0902D3A8" w:rsidR="009750EC" w:rsidRDefault="009750EC" w:rsidP="009750EC"/>
    <w:p w14:paraId="4C7E7FCA" w14:textId="2BF94538" w:rsidR="009750EC" w:rsidRDefault="009750EC" w:rsidP="009750EC"/>
    <w:p w14:paraId="14E15135" w14:textId="22F52C42" w:rsidR="009750EC" w:rsidRDefault="009750EC" w:rsidP="009750EC"/>
    <w:p w14:paraId="32AF96D3" w14:textId="1539F4FF" w:rsidR="009750EC" w:rsidRDefault="009750EC" w:rsidP="009750EC"/>
    <w:p w14:paraId="6B789408" w14:textId="3A70E7FA" w:rsidR="009750EC" w:rsidRDefault="009750EC" w:rsidP="009750EC"/>
    <w:p w14:paraId="18803033" w14:textId="08C5C7DB" w:rsidR="007258A8" w:rsidRDefault="007258A8" w:rsidP="009750EC"/>
    <w:p w14:paraId="2690E04C" w14:textId="1EF97EE1" w:rsidR="007258A8" w:rsidRDefault="007258A8" w:rsidP="009750EC"/>
    <w:p w14:paraId="64854B36" w14:textId="68A34FC6" w:rsidR="007258A8" w:rsidRDefault="007258A8" w:rsidP="009750EC"/>
    <w:p w14:paraId="5C38541E" w14:textId="77FFE008" w:rsidR="007258A8" w:rsidRDefault="007258A8" w:rsidP="009750EC"/>
    <w:p w14:paraId="2E428AA5" w14:textId="49CD999B" w:rsidR="007258A8" w:rsidRDefault="007258A8" w:rsidP="009750EC"/>
    <w:p w14:paraId="6F8ABBF4" w14:textId="38596804" w:rsidR="007258A8" w:rsidRDefault="007258A8" w:rsidP="009750EC"/>
    <w:p w14:paraId="58F83C57" w14:textId="462FBC1B" w:rsidR="007258A8" w:rsidRDefault="007258A8" w:rsidP="009750EC"/>
    <w:p w14:paraId="3050443B" w14:textId="55D24428" w:rsidR="007258A8" w:rsidRDefault="007258A8" w:rsidP="009D55E6">
      <w:pPr>
        <w:pStyle w:val="Heading1"/>
        <w:jc w:val="center"/>
      </w:pPr>
      <w:bookmarkStart w:id="726" w:name="_Toc38707138"/>
      <w:bookmarkStart w:id="727" w:name="_Toc38714975"/>
      <w:r>
        <w:rPr>
          <w:noProof/>
        </w:rPr>
        <w:lastRenderedPageBreak/>
        <w:drawing>
          <wp:anchor distT="0" distB="0" distL="114300" distR="114300" simplePos="0" relativeHeight="252432384" behindDoc="0" locked="0" layoutInCell="1" allowOverlap="1" wp14:anchorId="4BC215D3" wp14:editId="25CED586">
            <wp:simplePos x="0" y="0"/>
            <wp:positionH relativeFrom="margin">
              <wp:posOffset>5080</wp:posOffset>
            </wp:positionH>
            <wp:positionV relativeFrom="paragraph">
              <wp:posOffset>446405</wp:posOffset>
            </wp:positionV>
            <wp:extent cx="5834743" cy="8399599"/>
            <wp:effectExtent l="0" t="0" r="0" b="19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6">
                      <a:extLst>
                        <a:ext uri="{28A0092B-C50C-407E-A947-70E740481C1C}">
                          <a14:useLocalDpi xmlns:a14="http://schemas.microsoft.com/office/drawing/2010/main" val="0"/>
                        </a:ext>
                      </a:extLst>
                    </a:blip>
                    <a:srcRect l="33051" t="10805" r="34095" b="5111"/>
                    <a:stretch/>
                  </pic:blipFill>
                  <pic:spPr bwMode="auto">
                    <a:xfrm>
                      <a:off x="0" y="0"/>
                      <a:ext cx="5834743" cy="8399599"/>
                    </a:xfrm>
                    <a:prstGeom prst="rect">
                      <a:avLst/>
                    </a:prstGeom>
                    <a:ln>
                      <a:noFill/>
                    </a:ln>
                    <a:extLst>
                      <a:ext uri="{53640926-AAD7-44D8-BBD7-CCE9431645EC}">
                        <a14:shadowObscured xmlns:a14="http://schemas.microsoft.com/office/drawing/2010/main"/>
                      </a:ext>
                    </a:extLst>
                  </pic:spPr>
                </pic:pic>
              </a:graphicData>
            </a:graphic>
          </wp:anchor>
        </w:drawing>
      </w:r>
      <w:r>
        <w:t>A</w:t>
      </w:r>
      <w:r w:rsidR="00D7099A">
        <w:t>ppendix E</w:t>
      </w:r>
      <w:r>
        <w:t xml:space="preserve"> – Notes from the User Interviews</w:t>
      </w:r>
      <w:bookmarkEnd w:id="726"/>
      <w:bookmarkEnd w:id="727"/>
    </w:p>
    <w:p w14:paraId="1683AB19" w14:textId="54479621" w:rsidR="007258A8" w:rsidRDefault="007258A8" w:rsidP="009750EC"/>
    <w:p w14:paraId="595744BB" w14:textId="03F4A47C" w:rsidR="007258A8" w:rsidRDefault="007258A8" w:rsidP="009750EC"/>
    <w:p w14:paraId="5B56E7C3" w14:textId="3005FEF4" w:rsidR="007258A8" w:rsidRDefault="007258A8" w:rsidP="009750EC"/>
    <w:p w14:paraId="7112ABAE" w14:textId="745138A1" w:rsidR="007258A8" w:rsidRDefault="007258A8" w:rsidP="009750EC"/>
    <w:p w14:paraId="6AF67398" w14:textId="0BBD78D8" w:rsidR="007258A8" w:rsidRDefault="007258A8" w:rsidP="009750EC"/>
    <w:p w14:paraId="7ED1BC39" w14:textId="4F2EDB08" w:rsidR="007258A8" w:rsidRDefault="007258A8" w:rsidP="009750EC"/>
    <w:p w14:paraId="5395935A" w14:textId="2C42CE8B" w:rsidR="007258A8" w:rsidRDefault="007258A8" w:rsidP="009750EC"/>
    <w:p w14:paraId="19FA8516" w14:textId="3AD0679F" w:rsidR="007258A8" w:rsidRDefault="007258A8" w:rsidP="009750EC"/>
    <w:p w14:paraId="6824154D" w14:textId="4B52234F" w:rsidR="007258A8" w:rsidRDefault="007258A8" w:rsidP="009750EC"/>
    <w:p w14:paraId="29215C9A" w14:textId="7FEA3DAF" w:rsidR="007258A8" w:rsidRDefault="007258A8" w:rsidP="009750EC"/>
    <w:p w14:paraId="584D5630" w14:textId="29F053C5" w:rsidR="007258A8" w:rsidRDefault="007258A8" w:rsidP="009750EC"/>
    <w:p w14:paraId="03CA685D" w14:textId="07126951" w:rsidR="007258A8" w:rsidRDefault="007258A8" w:rsidP="009750EC"/>
    <w:p w14:paraId="685EFE5F" w14:textId="1F517A53" w:rsidR="007258A8" w:rsidRDefault="007258A8" w:rsidP="009750EC"/>
    <w:p w14:paraId="13CE86A4" w14:textId="750FF5CD" w:rsidR="007258A8" w:rsidRDefault="007258A8" w:rsidP="009750EC"/>
    <w:p w14:paraId="0055AA78" w14:textId="71796DC5" w:rsidR="007258A8" w:rsidRDefault="007258A8" w:rsidP="009750EC"/>
    <w:p w14:paraId="5A7516E7" w14:textId="58FC7934" w:rsidR="007258A8" w:rsidRDefault="007258A8" w:rsidP="009750EC"/>
    <w:p w14:paraId="68C29F32" w14:textId="0D62432B" w:rsidR="007258A8" w:rsidRDefault="007258A8" w:rsidP="009750EC"/>
    <w:p w14:paraId="0DB781B8" w14:textId="53F8330E" w:rsidR="007258A8" w:rsidRDefault="007258A8" w:rsidP="009750EC"/>
    <w:p w14:paraId="73CB774D" w14:textId="5FACAF4B" w:rsidR="007258A8" w:rsidRDefault="007258A8" w:rsidP="009750EC"/>
    <w:p w14:paraId="7ECDC6DB" w14:textId="3752AE01" w:rsidR="007258A8" w:rsidRDefault="007258A8" w:rsidP="009750EC"/>
    <w:p w14:paraId="79EA2C4F" w14:textId="27B2CBA3" w:rsidR="007258A8" w:rsidRDefault="007258A8" w:rsidP="009750EC"/>
    <w:p w14:paraId="113AE64A" w14:textId="1BA14F98" w:rsidR="007258A8" w:rsidRDefault="007258A8" w:rsidP="009750EC"/>
    <w:p w14:paraId="1677423A" w14:textId="783473E6" w:rsidR="007258A8" w:rsidRDefault="007258A8" w:rsidP="009750EC"/>
    <w:p w14:paraId="0F4F2DAD" w14:textId="6B9807B5" w:rsidR="007258A8" w:rsidRDefault="007258A8" w:rsidP="009750EC"/>
    <w:p w14:paraId="426C9DFE" w14:textId="5BF60133" w:rsidR="007258A8" w:rsidRDefault="007258A8" w:rsidP="009750EC"/>
    <w:p w14:paraId="0798D8E6" w14:textId="0DC59B17" w:rsidR="007258A8" w:rsidRDefault="007258A8" w:rsidP="009750EC"/>
    <w:p w14:paraId="70DB8949" w14:textId="312E9DBF" w:rsidR="007258A8" w:rsidRDefault="007258A8" w:rsidP="009750EC"/>
    <w:p w14:paraId="64667556" w14:textId="49B052FC" w:rsidR="007258A8" w:rsidRDefault="007258A8" w:rsidP="009750EC"/>
    <w:p w14:paraId="0C6C7939" w14:textId="387333DC" w:rsidR="007258A8" w:rsidRDefault="007258A8" w:rsidP="009750EC"/>
    <w:p w14:paraId="36994295" w14:textId="309C28CB" w:rsidR="007258A8" w:rsidRDefault="007258A8" w:rsidP="009750EC"/>
    <w:p w14:paraId="514E3EAF" w14:textId="741BEEE8" w:rsidR="007258A8" w:rsidRDefault="007258A8" w:rsidP="009750EC">
      <w:r>
        <w:rPr>
          <w:noProof/>
        </w:rPr>
        <w:lastRenderedPageBreak/>
        <w:drawing>
          <wp:anchor distT="0" distB="0" distL="114300" distR="114300" simplePos="0" relativeHeight="252433408" behindDoc="0" locked="0" layoutInCell="1" allowOverlap="1" wp14:anchorId="031A9289" wp14:editId="4302E2E6">
            <wp:simplePos x="0" y="0"/>
            <wp:positionH relativeFrom="margin">
              <wp:align>right</wp:align>
            </wp:positionH>
            <wp:positionV relativeFrom="paragraph">
              <wp:posOffset>156633</wp:posOffset>
            </wp:positionV>
            <wp:extent cx="5736771" cy="8862387"/>
            <wp:effectExtent l="0" t="0" r="0" b="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7">
                      <a:extLst>
                        <a:ext uri="{28A0092B-C50C-407E-A947-70E740481C1C}">
                          <a14:useLocalDpi xmlns:a14="http://schemas.microsoft.com/office/drawing/2010/main" val="0"/>
                        </a:ext>
                      </a:extLst>
                    </a:blip>
                    <a:srcRect l="34573" t="12494" r="35425" b="5105"/>
                    <a:stretch/>
                  </pic:blipFill>
                  <pic:spPr bwMode="auto">
                    <a:xfrm>
                      <a:off x="0" y="0"/>
                      <a:ext cx="5736771" cy="88623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77709C" w14:textId="3827DA54" w:rsidR="007258A8" w:rsidRDefault="007258A8" w:rsidP="009750EC"/>
    <w:p w14:paraId="6BEF9132" w14:textId="60A20C58" w:rsidR="007258A8" w:rsidRDefault="007258A8" w:rsidP="009750EC"/>
    <w:p w14:paraId="43C07C70" w14:textId="4A72A0D0" w:rsidR="007258A8" w:rsidRDefault="007258A8" w:rsidP="009750EC"/>
    <w:p w14:paraId="2A903A62" w14:textId="7F11CB95" w:rsidR="007258A8" w:rsidRDefault="007258A8" w:rsidP="009750EC"/>
    <w:p w14:paraId="347BC722" w14:textId="0B932777" w:rsidR="007258A8" w:rsidRDefault="007258A8" w:rsidP="009750EC"/>
    <w:p w14:paraId="275DB7FB" w14:textId="5167D10E" w:rsidR="007258A8" w:rsidRDefault="007258A8" w:rsidP="009750EC"/>
    <w:p w14:paraId="16CBDAC2" w14:textId="259401B2" w:rsidR="007258A8" w:rsidRDefault="007258A8" w:rsidP="009750EC"/>
    <w:p w14:paraId="3A11CC80" w14:textId="57DF253D" w:rsidR="007258A8" w:rsidRDefault="007258A8" w:rsidP="009750EC"/>
    <w:p w14:paraId="26A46DBA" w14:textId="0D1246E0" w:rsidR="007258A8" w:rsidRDefault="007258A8" w:rsidP="009750EC"/>
    <w:p w14:paraId="1135ABBC" w14:textId="530A1327" w:rsidR="007258A8" w:rsidRDefault="007258A8" w:rsidP="009750EC"/>
    <w:p w14:paraId="448DA06D" w14:textId="08504699" w:rsidR="007258A8" w:rsidRDefault="007258A8" w:rsidP="009750EC"/>
    <w:p w14:paraId="0AB11CA0" w14:textId="47A3CCB7" w:rsidR="007258A8" w:rsidRDefault="007258A8" w:rsidP="009750EC"/>
    <w:p w14:paraId="71F150DC" w14:textId="51B7F398" w:rsidR="007258A8" w:rsidRDefault="007258A8" w:rsidP="009750EC"/>
    <w:p w14:paraId="1908E8CF" w14:textId="05D817D5" w:rsidR="007258A8" w:rsidRDefault="007258A8" w:rsidP="009750EC"/>
    <w:p w14:paraId="4E16F68F" w14:textId="61FD9DEB" w:rsidR="007258A8" w:rsidRDefault="007258A8" w:rsidP="009750EC"/>
    <w:p w14:paraId="59A035A2" w14:textId="72366BF4" w:rsidR="007258A8" w:rsidRDefault="007258A8" w:rsidP="009750EC"/>
    <w:p w14:paraId="2CD86342" w14:textId="046498F2" w:rsidR="007258A8" w:rsidRDefault="007258A8" w:rsidP="009750EC"/>
    <w:p w14:paraId="224C37B5" w14:textId="6101F2A5" w:rsidR="007258A8" w:rsidRDefault="007258A8" w:rsidP="009750EC"/>
    <w:p w14:paraId="22C68041" w14:textId="34330F10" w:rsidR="007258A8" w:rsidRDefault="007258A8" w:rsidP="009750EC"/>
    <w:p w14:paraId="25D59D4D" w14:textId="0F004733" w:rsidR="007258A8" w:rsidRDefault="007258A8" w:rsidP="009750EC"/>
    <w:p w14:paraId="18B83A29" w14:textId="6E9BE712" w:rsidR="007258A8" w:rsidRDefault="007258A8" w:rsidP="009750EC"/>
    <w:p w14:paraId="6DFC95DF" w14:textId="0E0E816D" w:rsidR="007258A8" w:rsidRDefault="007258A8" w:rsidP="009750EC"/>
    <w:p w14:paraId="5D87FE59" w14:textId="6EA91D43" w:rsidR="007258A8" w:rsidRDefault="007258A8" w:rsidP="009750EC"/>
    <w:p w14:paraId="68D48228" w14:textId="3B922B3F" w:rsidR="00A40268" w:rsidRDefault="00A40268" w:rsidP="009750EC"/>
    <w:p w14:paraId="7191ED3F" w14:textId="0647702B" w:rsidR="00A40268" w:rsidRDefault="00A40268" w:rsidP="009750EC"/>
    <w:p w14:paraId="7DA6D2D8" w14:textId="77777777" w:rsidR="00A40268" w:rsidRDefault="00A40268" w:rsidP="009750EC"/>
    <w:p w14:paraId="32AF3D5E" w14:textId="07D213AC" w:rsidR="007258A8" w:rsidRDefault="007258A8" w:rsidP="009750EC"/>
    <w:p w14:paraId="21495CC4" w14:textId="16789649" w:rsidR="007258A8" w:rsidRDefault="007258A8" w:rsidP="009750EC"/>
    <w:p w14:paraId="2B2A2226" w14:textId="0A6CC50E" w:rsidR="007258A8" w:rsidRDefault="007258A8" w:rsidP="009750EC"/>
    <w:p w14:paraId="09D054E0" w14:textId="1854BDFD" w:rsidR="007258A8" w:rsidRDefault="007258A8" w:rsidP="009750EC"/>
    <w:p w14:paraId="060957A0" w14:textId="450AF18D" w:rsidR="007258A8" w:rsidRDefault="007258A8" w:rsidP="009750EC">
      <w:r>
        <w:rPr>
          <w:noProof/>
        </w:rPr>
        <w:lastRenderedPageBreak/>
        <w:drawing>
          <wp:anchor distT="0" distB="0" distL="114300" distR="114300" simplePos="0" relativeHeight="252434432" behindDoc="0" locked="0" layoutInCell="1" allowOverlap="1" wp14:anchorId="62ADBB3F" wp14:editId="63EEFA9A">
            <wp:simplePos x="0" y="0"/>
            <wp:positionH relativeFrom="margin">
              <wp:align>right</wp:align>
            </wp:positionH>
            <wp:positionV relativeFrom="paragraph">
              <wp:posOffset>2752</wp:posOffset>
            </wp:positionV>
            <wp:extent cx="5813298" cy="7021285"/>
            <wp:effectExtent l="0" t="0" r="0" b="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8">
                      <a:extLst>
                        <a:ext uri="{28A0092B-C50C-407E-A947-70E740481C1C}">
                          <a14:useLocalDpi xmlns:a14="http://schemas.microsoft.com/office/drawing/2010/main" val="0"/>
                        </a:ext>
                      </a:extLst>
                    </a:blip>
                    <a:srcRect l="34001" t="13169" r="35804" b="21994"/>
                    <a:stretch/>
                  </pic:blipFill>
                  <pic:spPr bwMode="auto">
                    <a:xfrm>
                      <a:off x="0" y="0"/>
                      <a:ext cx="5813298" cy="7021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340A74" w14:textId="5182022B" w:rsidR="007258A8" w:rsidRDefault="007258A8" w:rsidP="009750EC"/>
    <w:p w14:paraId="039A198B" w14:textId="49D2AEE1" w:rsidR="007258A8" w:rsidRDefault="007258A8" w:rsidP="009750EC"/>
    <w:p w14:paraId="328BCF39" w14:textId="38997D3F" w:rsidR="007258A8" w:rsidRDefault="007258A8" w:rsidP="009750EC"/>
    <w:p w14:paraId="7366B4EC" w14:textId="4637B62C" w:rsidR="007258A8" w:rsidRDefault="007258A8" w:rsidP="009750EC"/>
    <w:p w14:paraId="62549A50" w14:textId="62B0D137" w:rsidR="007258A8" w:rsidRDefault="007258A8" w:rsidP="009750EC"/>
    <w:p w14:paraId="3457293C" w14:textId="0ED5BF1D" w:rsidR="007258A8" w:rsidRDefault="007258A8" w:rsidP="009750EC"/>
    <w:p w14:paraId="3911669F" w14:textId="6B9AA63E" w:rsidR="007258A8" w:rsidRDefault="007258A8" w:rsidP="009750EC"/>
    <w:p w14:paraId="26E8997A" w14:textId="4454A806" w:rsidR="007258A8" w:rsidRDefault="007258A8" w:rsidP="009750EC"/>
    <w:p w14:paraId="7EBECBB0" w14:textId="78991326" w:rsidR="007258A8" w:rsidRDefault="007258A8" w:rsidP="009750EC"/>
    <w:p w14:paraId="23808E85" w14:textId="15E84595" w:rsidR="007258A8" w:rsidRDefault="007258A8" w:rsidP="009750EC"/>
    <w:p w14:paraId="0AC220A0" w14:textId="546A5624" w:rsidR="007258A8" w:rsidRDefault="007258A8" w:rsidP="009750EC"/>
    <w:p w14:paraId="0E778FE1" w14:textId="1BD75453" w:rsidR="007258A8" w:rsidRDefault="007258A8" w:rsidP="009750EC"/>
    <w:p w14:paraId="2ECAC6BA" w14:textId="3436877E" w:rsidR="007258A8" w:rsidRDefault="007258A8" w:rsidP="009750EC"/>
    <w:p w14:paraId="2AF8AFE9" w14:textId="21814DE5" w:rsidR="007258A8" w:rsidRDefault="007258A8" w:rsidP="009750EC"/>
    <w:p w14:paraId="78961245" w14:textId="3047D73B" w:rsidR="007258A8" w:rsidRDefault="007258A8" w:rsidP="009750EC"/>
    <w:p w14:paraId="4F18B724" w14:textId="0236CF93" w:rsidR="007258A8" w:rsidRDefault="007258A8" w:rsidP="009750EC"/>
    <w:p w14:paraId="0BC5F8AC" w14:textId="44E18FCA" w:rsidR="007258A8" w:rsidRDefault="007258A8" w:rsidP="009750EC"/>
    <w:p w14:paraId="1C5616C9" w14:textId="2DB4E27B" w:rsidR="007258A8" w:rsidRDefault="007258A8" w:rsidP="009750EC"/>
    <w:p w14:paraId="0F614AC6" w14:textId="227E495A" w:rsidR="007258A8" w:rsidRDefault="007258A8" w:rsidP="009750EC"/>
    <w:p w14:paraId="61D0B6BE" w14:textId="1EFF87F1" w:rsidR="007258A8" w:rsidRDefault="007258A8" w:rsidP="009750EC"/>
    <w:p w14:paraId="4C0EF820" w14:textId="7551B9B7" w:rsidR="007258A8" w:rsidRDefault="007258A8" w:rsidP="009750EC"/>
    <w:p w14:paraId="5B4E965E" w14:textId="70EB7BC6" w:rsidR="007258A8" w:rsidRDefault="007258A8" w:rsidP="009750EC"/>
    <w:p w14:paraId="14F83CCA" w14:textId="1240CD8E" w:rsidR="007258A8" w:rsidRDefault="007258A8" w:rsidP="009750EC"/>
    <w:p w14:paraId="5B1A6E97" w14:textId="201184ED" w:rsidR="007258A8" w:rsidRDefault="007258A8" w:rsidP="009750EC"/>
    <w:p w14:paraId="5B254B6B" w14:textId="77777777" w:rsidR="007258A8" w:rsidRDefault="007258A8" w:rsidP="009750EC"/>
    <w:p w14:paraId="58C53814" w14:textId="21054A0F" w:rsidR="009750EC" w:rsidRDefault="009750EC" w:rsidP="009750EC"/>
    <w:p w14:paraId="62F6DF6A" w14:textId="33E5C7AA" w:rsidR="009750EC" w:rsidRDefault="009750EC" w:rsidP="009750EC"/>
    <w:p w14:paraId="11299CA7" w14:textId="046B689F" w:rsidR="009750EC" w:rsidRDefault="009750EC" w:rsidP="009750EC"/>
    <w:p w14:paraId="279946D9" w14:textId="3E3FB751" w:rsidR="009750EC" w:rsidRDefault="009750EC" w:rsidP="009750EC"/>
    <w:p w14:paraId="2D687904" w14:textId="1BF75916" w:rsidR="009750EC" w:rsidRDefault="009750EC" w:rsidP="009750EC"/>
    <w:p w14:paraId="7B21512B" w14:textId="7E28DC5F" w:rsidR="009750EC" w:rsidRDefault="009D55E6" w:rsidP="009D55E6">
      <w:pPr>
        <w:pStyle w:val="Heading1"/>
        <w:jc w:val="center"/>
      </w:pPr>
      <w:bookmarkStart w:id="728" w:name="_Toc38707139"/>
      <w:bookmarkStart w:id="729" w:name="_Toc38714976"/>
      <w:r>
        <w:lastRenderedPageBreak/>
        <w:t>A</w:t>
      </w:r>
      <w:r w:rsidR="00A40268">
        <w:t>ppendix F</w:t>
      </w:r>
      <w:r>
        <w:t xml:space="preserve"> – Notes from the Focus Group</w:t>
      </w:r>
      <w:bookmarkEnd w:id="728"/>
      <w:bookmarkEnd w:id="729"/>
    </w:p>
    <w:p w14:paraId="2C63C3FB" w14:textId="4981382F" w:rsidR="009D55E6" w:rsidRDefault="009D55E6" w:rsidP="009750EC">
      <w:r>
        <w:rPr>
          <w:noProof/>
        </w:rPr>
        <w:drawing>
          <wp:anchor distT="0" distB="0" distL="114300" distR="114300" simplePos="0" relativeHeight="252436480" behindDoc="0" locked="0" layoutInCell="1" allowOverlap="1" wp14:anchorId="7311B22C" wp14:editId="3C31BF24">
            <wp:simplePos x="0" y="0"/>
            <wp:positionH relativeFrom="margin">
              <wp:align>center</wp:align>
            </wp:positionH>
            <wp:positionV relativeFrom="paragraph">
              <wp:posOffset>125518</wp:posOffset>
            </wp:positionV>
            <wp:extent cx="5334000" cy="8457210"/>
            <wp:effectExtent l="0" t="0" r="0" b="127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9">
                      <a:extLst>
                        <a:ext uri="{28A0092B-C50C-407E-A947-70E740481C1C}">
                          <a14:useLocalDpi xmlns:a14="http://schemas.microsoft.com/office/drawing/2010/main" val="0"/>
                        </a:ext>
                      </a:extLst>
                    </a:blip>
                    <a:srcRect l="35901" t="14706" r="36332" b="7023"/>
                    <a:stretch/>
                  </pic:blipFill>
                  <pic:spPr bwMode="auto">
                    <a:xfrm>
                      <a:off x="0" y="0"/>
                      <a:ext cx="5334000" cy="845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4D3C68" w14:textId="07AC618C" w:rsidR="009D55E6" w:rsidRDefault="009D55E6" w:rsidP="009750EC"/>
    <w:p w14:paraId="4AAEA8CC" w14:textId="298E6EA1" w:rsidR="009D55E6" w:rsidRDefault="009D55E6" w:rsidP="009750EC"/>
    <w:p w14:paraId="5836EC21" w14:textId="4E0D9F6E" w:rsidR="009D55E6" w:rsidRDefault="009D55E6" w:rsidP="009750EC"/>
    <w:p w14:paraId="7BAA18F2" w14:textId="5EA04935" w:rsidR="009D55E6" w:rsidRDefault="009D55E6" w:rsidP="009750EC"/>
    <w:p w14:paraId="6131329C" w14:textId="376F8003" w:rsidR="009D55E6" w:rsidRDefault="009D55E6" w:rsidP="009750EC"/>
    <w:p w14:paraId="4B8EB7CC" w14:textId="3D2DFC9A" w:rsidR="009D55E6" w:rsidRDefault="009D55E6" w:rsidP="009750EC"/>
    <w:p w14:paraId="28408493" w14:textId="4E2AD311" w:rsidR="009D55E6" w:rsidRDefault="009D55E6" w:rsidP="009750EC"/>
    <w:p w14:paraId="5BF020F2" w14:textId="262CC1BA" w:rsidR="009D55E6" w:rsidRDefault="009D55E6" w:rsidP="009750EC"/>
    <w:p w14:paraId="1E10BFEF" w14:textId="039FF29E" w:rsidR="009D55E6" w:rsidRDefault="009D55E6" w:rsidP="009750EC"/>
    <w:p w14:paraId="2A2B531E" w14:textId="5B2076D2" w:rsidR="009D55E6" w:rsidRDefault="009D55E6" w:rsidP="009750EC"/>
    <w:p w14:paraId="077B36BA" w14:textId="1CEF2848" w:rsidR="009D55E6" w:rsidRDefault="009D55E6" w:rsidP="009750EC"/>
    <w:p w14:paraId="1DE91A2A" w14:textId="129D8617" w:rsidR="009D55E6" w:rsidRDefault="009D55E6" w:rsidP="009750EC"/>
    <w:p w14:paraId="402DE91C" w14:textId="3C54BF53" w:rsidR="009D55E6" w:rsidRDefault="009D55E6" w:rsidP="009750EC"/>
    <w:p w14:paraId="1A3C9910" w14:textId="21C8C059" w:rsidR="009D55E6" w:rsidRDefault="009D55E6" w:rsidP="009750EC"/>
    <w:p w14:paraId="2D87DF63" w14:textId="5091B6A0" w:rsidR="009D55E6" w:rsidRDefault="009D55E6" w:rsidP="009750EC"/>
    <w:p w14:paraId="0117F3EB" w14:textId="0EF51F0B" w:rsidR="009D55E6" w:rsidRDefault="009D55E6" w:rsidP="009750EC"/>
    <w:p w14:paraId="6CB4A3F7" w14:textId="69031E32" w:rsidR="009D55E6" w:rsidRDefault="009D55E6" w:rsidP="009750EC"/>
    <w:p w14:paraId="37AA5621" w14:textId="1CB71465" w:rsidR="009D55E6" w:rsidRDefault="009D55E6" w:rsidP="009750EC"/>
    <w:p w14:paraId="36962974" w14:textId="39C11AE9" w:rsidR="009D55E6" w:rsidRDefault="009D55E6" w:rsidP="009750EC"/>
    <w:p w14:paraId="40323955" w14:textId="61CE3FCD" w:rsidR="009D55E6" w:rsidRDefault="009D55E6" w:rsidP="009750EC"/>
    <w:p w14:paraId="40729814" w14:textId="074113BB" w:rsidR="009D55E6" w:rsidRDefault="009D55E6" w:rsidP="009750EC"/>
    <w:p w14:paraId="669EA5F4" w14:textId="6F51643E" w:rsidR="009D55E6" w:rsidRDefault="009D55E6" w:rsidP="009750EC"/>
    <w:p w14:paraId="207FA03A" w14:textId="5B3294BB" w:rsidR="009D55E6" w:rsidRDefault="009D55E6" w:rsidP="009750EC"/>
    <w:p w14:paraId="3E80A499" w14:textId="6837532D" w:rsidR="009D55E6" w:rsidRDefault="009D55E6" w:rsidP="009750EC"/>
    <w:p w14:paraId="2D7EDE22" w14:textId="771C90B2" w:rsidR="009D55E6" w:rsidRDefault="009D55E6" w:rsidP="009750EC"/>
    <w:p w14:paraId="1DE7EE68" w14:textId="65B1DB6E" w:rsidR="009D55E6" w:rsidRDefault="009D55E6" w:rsidP="009750EC"/>
    <w:p w14:paraId="733BE805" w14:textId="77777777" w:rsidR="009D55E6" w:rsidRDefault="009D55E6" w:rsidP="009750EC"/>
    <w:p w14:paraId="07CA440F" w14:textId="75A198C3" w:rsidR="009750EC" w:rsidRDefault="009750EC" w:rsidP="009750EC"/>
    <w:p w14:paraId="05C75ECC" w14:textId="59FEE562" w:rsidR="009D55E6" w:rsidRDefault="009D55E6" w:rsidP="009750EC">
      <w:pPr>
        <w:pStyle w:val="Heading1"/>
        <w:jc w:val="center"/>
      </w:pPr>
      <w:bookmarkStart w:id="730" w:name="_Toc38707140"/>
      <w:bookmarkStart w:id="731" w:name="_Toc38714977"/>
      <w:r>
        <w:rPr>
          <w:noProof/>
        </w:rPr>
        <w:lastRenderedPageBreak/>
        <w:drawing>
          <wp:anchor distT="0" distB="0" distL="114300" distR="114300" simplePos="0" relativeHeight="252437504" behindDoc="0" locked="0" layoutInCell="1" allowOverlap="1" wp14:anchorId="0E9FC947" wp14:editId="17AD9D3A">
            <wp:simplePos x="0" y="0"/>
            <wp:positionH relativeFrom="margin">
              <wp:posOffset>67521</wp:posOffset>
            </wp:positionH>
            <wp:positionV relativeFrom="paragraph">
              <wp:posOffset>268605</wp:posOffset>
            </wp:positionV>
            <wp:extent cx="5689600" cy="8310469"/>
            <wp:effectExtent l="0" t="0" r="6350" b="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0">
                      <a:extLst>
                        <a:ext uri="{28A0092B-C50C-407E-A947-70E740481C1C}">
                          <a14:useLocalDpi xmlns:a14="http://schemas.microsoft.com/office/drawing/2010/main" val="0"/>
                        </a:ext>
                      </a:extLst>
                    </a:blip>
                    <a:srcRect l="33979" t="16283" r="36185" b="6237"/>
                    <a:stretch/>
                  </pic:blipFill>
                  <pic:spPr bwMode="auto">
                    <a:xfrm>
                      <a:off x="0" y="0"/>
                      <a:ext cx="5689600" cy="83104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30"/>
      <w:bookmarkEnd w:id="731"/>
    </w:p>
    <w:p w14:paraId="40647E0C" w14:textId="0EA48E97" w:rsidR="009D55E6" w:rsidRDefault="009D55E6" w:rsidP="009750EC">
      <w:pPr>
        <w:pStyle w:val="Heading1"/>
        <w:jc w:val="center"/>
      </w:pPr>
    </w:p>
    <w:p w14:paraId="5C14C7ED" w14:textId="77777777" w:rsidR="009D55E6" w:rsidRDefault="009D55E6" w:rsidP="009750EC">
      <w:pPr>
        <w:pStyle w:val="Heading1"/>
        <w:jc w:val="center"/>
      </w:pPr>
    </w:p>
    <w:p w14:paraId="45FF8E88" w14:textId="77777777" w:rsidR="009D55E6" w:rsidRDefault="009D55E6" w:rsidP="009750EC">
      <w:pPr>
        <w:pStyle w:val="Heading1"/>
        <w:jc w:val="center"/>
      </w:pPr>
    </w:p>
    <w:p w14:paraId="78B7ABEF" w14:textId="77777777" w:rsidR="009D55E6" w:rsidRDefault="009D55E6" w:rsidP="009750EC">
      <w:pPr>
        <w:pStyle w:val="Heading1"/>
        <w:jc w:val="center"/>
      </w:pPr>
    </w:p>
    <w:p w14:paraId="312D0F53" w14:textId="77777777" w:rsidR="009D55E6" w:rsidRDefault="009D55E6" w:rsidP="009750EC">
      <w:pPr>
        <w:pStyle w:val="Heading1"/>
        <w:jc w:val="center"/>
      </w:pPr>
    </w:p>
    <w:p w14:paraId="45D74C01" w14:textId="77777777" w:rsidR="009D55E6" w:rsidRDefault="009D55E6" w:rsidP="009750EC">
      <w:pPr>
        <w:pStyle w:val="Heading1"/>
        <w:jc w:val="center"/>
      </w:pPr>
    </w:p>
    <w:p w14:paraId="5C1F0F9A" w14:textId="77777777" w:rsidR="009D55E6" w:rsidRDefault="009D55E6" w:rsidP="009750EC">
      <w:pPr>
        <w:pStyle w:val="Heading1"/>
        <w:jc w:val="center"/>
      </w:pPr>
    </w:p>
    <w:p w14:paraId="41573F9F" w14:textId="77777777" w:rsidR="009D55E6" w:rsidRDefault="009D55E6" w:rsidP="009750EC">
      <w:pPr>
        <w:pStyle w:val="Heading1"/>
        <w:jc w:val="center"/>
      </w:pPr>
    </w:p>
    <w:p w14:paraId="200E824B" w14:textId="77777777" w:rsidR="009D55E6" w:rsidRDefault="009D55E6" w:rsidP="009750EC">
      <w:pPr>
        <w:pStyle w:val="Heading1"/>
        <w:jc w:val="center"/>
      </w:pPr>
    </w:p>
    <w:p w14:paraId="62CFAABC" w14:textId="77777777" w:rsidR="009D55E6" w:rsidRDefault="009D55E6" w:rsidP="009750EC">
      <w:pPr>
        <w:pStyle w:val="Heading1"/>
        <w:jc w:val="center"/>
      </w:pPr>
    </w:p>
    <w:p w14:paraId="4F094EBE" w14:textId="77777777" w:rsidR="009D55E6" w:rsidRDefault="009D55E6" w:rsidP="009750EC">
      <w:pPr>
        <w:pStyle w:val="Heading1"/>
        <w:jc w:val="center"/>
      </w:pPr>
    </w:p>
    <w:p w14:paraId="3C8B5D93" w14:textId="77777777" w:rsidR="009D55E6" w:rsidRDefault="009D55E6" w:rsidP="009750EC">
      <w:pPr>
        <w:pStyle w:val="Heading1"/>
        <w:jc w:val="center"/>
      </w:pPr>
    </w:p>
    <w:p w14:paraId="74AA1947" w14:textId="77777777" w:rsidR="009D55E6" w:rsidRDefault="009D55E6" w:rsidP="009750EC">
      <w:pPr>
        <w:pStyle w:val="Heading1"/>
        <w:jc w:val="center"/>
      </w:pPr>
    </w:p>
    <w:p w14:paraId="4973E697" w14:textId="77777777" w:rsidR="009D55E6" w:rsidRDefault="009D55E6" w:rsidP="009750EC">
      <w:pPr>
        <w:pStyle w:val="Heading1"/>
        <w:jc w:val="center"/>
      </w:pPr>
    </w:p>
    <w:p w14:paraId="13D470BE" w14:textId="77777777" w:rsidR="009D55E6" w:rsidRDefault="009D55E6" w:rsidP="009750EC">
      <w:pPr>
        <w:pStyle w:val="Heading1"/>
        <w:jc w:val="center"/>
      </w:pPr>
    </w:p>
    <w:p w14:paraId="0E63A8D0" w14:textId="77777777" w:rsidR="009D55E6" w:rsidRDefault="009D55E6" w:rsidP="009750EC">
      <w:pPr>
        <w:pStyle w:val="Heading1"/>
        <w:jc w:val="center"/>
      </w:pPr>
    </w:p>
    <w:p w14:paraId="357EAF5F" w14:textId="77777777" w:rsidR="009D55E6" w:rsidRDefault="009D55E6" w:rsidP="009750EC">
      <w:pPr>
        <w:pStyle w:val="Heading1"/>
        <w:jc w:val="center"/>
      </w:pPr>
    </w:p>
    <w:p w14:paraId="1349E313" w14:textId="77777777" w:rsidR="009D55E6" w:rsidRDefault="009D55E6" w:rsidP="009750EC">
      <w:pPr>
        <w:pStyle w:val="Heading1"/>
        <w:jc w:val="center"/>
      </w:pPr>
    </w:p>
    <w:p w14:paraId="4FBE53E8" w14:textId="77777777" w:rsidR="009D55E6" w:rsidRDefault="009D55E6" w:rsidP="009750EC">
      <w:pPr>
        <w:pStyle w:val="Heading1"/>
        <w:jc w:val="center"/>
      </w:pPr>
    </w:p>
    <w:p w14:paraId="19E9C38A" w14:textId="77777777" w:rsidR="009D55E6" w:rsidRDefault="009D55E6" w:rsidP="009750EC">
      <w:pPr>
        <w:pStyle w:val="Heading1"/>
        <w:jc w:val="center"/>
      </w:pPr>
    </w:p>
    <w:p w14:paraId="2679E6A3" w14:textId="77752702" w:rsidR="009D55E6" w:rsidRDefault="009D55E6" w:rsidP="009750EC">
      <w:pPr>
        <w:pStyle w:val="Heading1"/>
        <w:jc w:val="center"/>
      </w:pPr>
      <w:bookmarkStart w:id="732" w:name="_Toc38707141"/>
      <w:bookmarkStart w:id="733" w:name="_Toc38714978"/>
      <w:r>
        <w:lastRenderedPageBreak/>
        <w:t>A</w:t>
      </w:r>
      <w:r w:rsidR="00A40268">
        <w:t>ppendix G</w:t>
      </w:r>
      <w:r>
        <w:t xml:space="preserve"> – Notes from User Testing of Hand Drawn Wireframes</w:t>
      </w:r>
      <w:bookmarkEnd w:id="732"/>
      <w:bookmarkEnd w:id="733"/>
    </w:p>
    <w:p w14:paraId="4B54720A" w14:textId="4225AAD9" w:rsidR="009D55E6" w:rsidRDefault="009D55E6" w:rsidP="009750EC">
      <w:pPr>
        <w:pStyle w:val="Heading1"/>
        <w:jc w:val="center"/>
      </w:pPr>
      <w:bookmarkStart w:id="734" w:name="_Toc38707142"/>
      <w:bookmarkStart w:id="735" w:name="_Toc38714979"/>
      <w:r>
        <w:rPr>
          <w:noProof/>
        </w:rPr>
        <w:drawing>
          <wp:anchor distT="0" distB="0" distL="114300" distR="114300" simplePos="0" relativeHeight="252438528" behindDoc="0" locked="0" layoutInCell="1" allowOverlap="1" wp14:anchorId="3A181E80" wp14:editId="2B43B792">
            <wp:simplePos x="0" y="0"/>
            <wp:positionH relativeFrom="margin">
              <wp:align>right</wp:align>
            </wp:positionH>
            <wp:positionV relativeFrom="paragraph">
              <wp:posOffset>216477</wp:posOffset>
            </wp:positionV>
            <wp:extent cx="5624945" cy="8594484"/>
            <wp:effectExtent l="0" t="0" r="0" b="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1">
                      <a:extLst>
                        <a:ext uri="{28A0092B-C50C-407E-A947-70E740481C1C}">
                          <a14:useLocalDpi xmlns:a14="http://schemas.microsoft.com/office/drawing/2010/main" val="0"/>
                        </a:ext>
                      </a:extLst>
                    </a:blip>
                    <a:srcRect l="35179" t="16331" r="35943" b="5225"/>
                    <a:stretch/>
                  </pic:blipFill>
                  <pic:spPr bwMode="auto">
                    <a:xfrm>
                      <a:off x="0" y="0"/>
                      <a:ext cx="5624945" cy="85944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34"/>
      <w:bookmarkEnd w:id="735"/>
    </w:p>
    <w:p w14:paraId="4D1B2A29" w14:textId="77777777" w:rsidR="009D55E6" w:rsidRDefault="009D55E6" w:rsidP="009750EC">
      <w:pPr>
        <w:pStyle w:val="Heading1"/>
        <w:jc w:val="center"/>
      </w:pPr>
    </w:p>
    <w:p w14:paraId="31BD1699" w14:textId="77777777" w:rsidR="009D55E6" w:rsidRDefault="009D55E6" w:rsidP="009750EC">
      <w:pPr>
        <w:pStyle w:val="Heading1"/>
        <w:jc w:val="center"/>
      </w:pPr>
    </w:p>
    <w:p w14:paraId="56943AD4" w14:textId="77777777" w:rsidR="009D55E6" w:rsidRDefault="009D55E6" w:rsidP="009750EC">
      <w:pPr>
        <w:pStyle w:val="Heading1"/>
        <w:jc w:val="center"/>
      </w:pPr>
    </w:p>
    <w:p w14:paraId="4B57D8B8" w14:textId="77777777" w:rsidR="009D55E6" w:rsidRDefault="009D55E6" w:rsidP="009750EC">
      <w:pPr>
        <w:pStyle w:val="Heading1"/>
        <w:jc w:val="center"/>
      </w:pPr>
    </w:p>
    <w:p w14:paraId="231E0172" w14:textId="77777777" w:rsidR="009D55E6" w:rsidRDefault="009D55E6" w:rsidP="009750EC">
      <w:pPr>
        <w:pStyle w:val="Heading1"/>
        <w:jc w:val="center"/>
      </w:pPr>
    </w:p>
    <w:p w14:paraId="5DAB1792" w14:textId="77777777" w:rsidR="009D55E6" w:rsidRDefault="009D55E6" w:rsidP="009750EC">
      <w:pPr>
        <w:pStyle w:val="Heading1"/>
        <w:jc w:val="center"/>
      </w:pPr>
    </w:p>
    <w:p w14:paraId="23D4BD9C" w14:textId="77777777" w:rsidR="009D55E6" w:rsidRDefault="009D55E6" w:rsidP="009750EC">
      <w:pPr>
        <w:pStyle w:val="Heading1"/>
        <w:jc w:val="center"/>
      </w:pPr>
    </w:p>
    <w:p w14:paraId="08BF7512" w14:textId="77777777" w:rsidR="009D55E6" w:rsidRDefault="009D55E6" w:rsidP="009750EC">
      <w:pPr>
        <w:pStyle w:val="Heading1"/>
        <w:jc w:val="center"/>
      </w:pPr>
    </w:p>
    <w:p w14:paraId="3E9F520B" w14:textId="77777777" w:rsidR="009D55E6" w:rsidRDefault="009D55E6" w:rsidP="009750EC">
      <w:pPr>
        <w:pStyle w:val="Heading1"/>
        <w:jc w:val="center"/>
      </w:pPr>
    </w:p>
    <w:p w14:paraId="0F064741" w14:textId="77777777" w:rsidR="009D55E6" w:rsidRDefault="009D55E6" w:rsidP="009750EC">
      <w:pPr>
        <w:pStyle w:val="Heading1"/>
        <w:jc w:val="center"/>
      </w:pPr>
    </w:p>
    <w:p w14:paraId="2E75BA1C" w14:textId="77777777" w:rsidR="009D55E6" w:rsidRDefault="009D55E6" w:rsidP="009750EC">
      <w:pPr>
        <w:pStyle w:val="Heading1"/>
        <w:jc w:val="center"/>
      </w:pPr>
    </w:p>
    <w:p w14:paraId="1E21A04E" w14:textId="77777777" w:rsidR="009D55E6" w:rsidRDefault="009D55E6" w:rsidP="009750EC">
      <w:pPr>
        <w:pStyle w:val="Heading1"/>
        <w:jc w:val="center"/>
      </w:pPr>
    </w:p>
    <w:p w14:paraId="6FE6F5B6" w14:textId="77777777" w:rsidR="009D55E6" w:rsidRDefault="009D55E6" w:rsidP="009750EC">
      <w:pPr>
        <w:pStyle w:val="Heading1"/>
        <w:jc w:val="center"/>
      </w:pPr>
    </w:p>
    <w:p w14:paraId="1B3F3E98" w14:textId="77777777" w:rsidR="009D55E6" w:rsidRDefault="009D55E6" w:rsidP="009750EC">
      <w:pPr>
        <w:pStyle w:val="Heading1"/>
        <w:jc w:val="center"/>
      </w:pPr>
    </w:p>
    <w:p w14:paraId="1371D461" w14:textId="77777777" w:rsidR="009D55E6" w:rsidRDefault="009D55E6" w:rsidP="009750EC">
      <w:pPr>
        <w:pStyle w:val="Heading1"/>
        <w:jc w:val="center"/>
      </w:pPr>
    </w:p>
    <w:p w14:paraId="7CF76EB0" w14:textId="77777777" w:rsidR="009D55E6" w:rsidRDefault="009D55E6" w:rsidP="009750EC">
      <w:pPr>
        <w:pStyle w:val="Heading1"/>
        <w:jc w:val="center"/>
      </w:pPr>
    </w:p>
    <w:p w14:paraId="2A9A7197" w14:textId="77777777" w:rsidR="009D55E6" w:rsidRDefault="009D55E6" w:rsidP="009750EC">
      <w:pPr>
        <w:pStyle w:val="Heading1"/>
        <w:jc w:val="center"/>
      </w:pPr>
    </w:p>
    <w:p w14:paraId="02832D17" w14:textId="77777777" w:rsidR="009D55E6" w:rsidRDefault="009D55E6" w:rsidP="009750EC">
      <w:pPr>
        <w:pStyle w:val="Heading1"/>
        <w:jc w:val="center"/>
      </w:pPr>
    </w:p>
    <w:p w14:paraId="3A57F332" w14:textId="77777777" w:rsidR="009D55E6" w:rsidRDefault="009D55E6" w:rsidP="009750EC">
      <w:pPr>
        <w:pStyle w:val="Heading1"/>
        <w:jc w:val="center"/>
      </w:pPr>
    </w:p>
    <w:p w14:paraId="002C8418" w14:textId="3FAEB217" w:rsidR="009D55E6" w:rsidRDefault="009D55E6" w:rsidP="009750EC">
      <w:pPr>
        <w:pStyle w:val="Heading1"/>
        <w:jc w:val="center"/>
      </w:pPr>
      <w:bookmarkStart w:id="736" w:name="_Toc38707143"/>
      <w:bookmarkStart w:id="737" w:name="_Toc38714980"/>
      <w:r>
        <w:rPr>
          <w:noProof/>
        </w:rPr>
        <w:lastRenderedPageBreak/>
        <w:drawing>
          <wp:anchor distT="0" distB="0" distL="114300" distR="114300" simplePos="0" relativeHeight="252439552" behindDoc="0" locked="0" layoutInCell="1" allowOverlap="1" wp14:anchorId="2BF2F4EC" wp14:editId="4AD791A2">
            <wp:simplePos x="0" y="0"/>
            <wp:positionH relativeFrom="margin">
              <wp:align>left</wp:align>
            </wp:positionH>
            <wp:positionV relativeFrom="paragraph">
              <wp:posOffset>0</wp:posOffset>
            </wp:positionV>
            <wp:extent cx="5763491" cy="8453276"/>
            <wp:effectExtent l="0" t="0" r="8890" b="508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2">
                      <a:extLst>
                        <a:ext uri="{28A0092B-C50C-407E-A947-70E740481C1C}">
                          <a14:useLocalDpi xmlns:a14="http://schemas.microsoft.com/office/drawing/2010/main" val="0"/>
                        </a:ext>
                      </a:extLst>
                    </a:blip>
                    <a:srcRect l="35174" t="15041" r="34250" b="5234"/>
                    <a:stretch/>
                  </pic:blipFill>
                  <pic:spPr bwMode="auto">
                    <a:xfrm>
                      <a:off x="0" y="0"/>
                      <a:ext cx="5776217" cy="8471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36"/>
      <w:bookmarkEnd w:id="737"/>
    </w:p>
    <w:p w14:paraId="54DB306D" w14:textId="77777777" w:rsidR="009D55E6" w:rsidRDefault="009D55E6" w:rsidP="009750EC">
      <w:pPr>
        <w:pStyle w:val="Heading1"/>
        <w:jc w:val="center"/>
      </w:pPr>
    </w:p>
    <w:p w14:paraId="0EB880A7" w14:textId="77777777" w:rsidR="009D55E6" w:rsidRDefault="009D55E6" w:rsidP="009750EC">
      <w:pPr>
        <w:pStyle w:val="Heading1"/>
        <w:jc w:val="center"/>
      </w:pPr>
    </w:p>
    <w:p w14:paraId="578E65CD" w14:textId="77777777" w:rsidR="009D55E6" w:rsidRDefault="009D55E6" w:rsidP="009750EC">
      <w:pPr>
        <w:pStyle w:val="Heading1"/>
        <w:jc w:val="center"/>
      </w:pPr>
    </w:p>
    <w:p w14:paraId="2D6CD4EC" w14:textId="77777777" w:rsidR="009D55E6" w:rsidRDefault="009D55E6" w:rsidP="009750EC">
      <w:pPr>
        <w:pStyle w:val="Heading1"/>
        <w:jc w:val="center"/>
      </w:pPr>
    </w:p>
    <w:p w14:paraId="52E9C685" w14:textId="77777777" w:rsidR="009D55E6" w:rsidRDefault="009D55E6" w:rsidP="009750EC">
      <w:pPr>
        <w:pStyle w:val="Heading1"/>
        <w:jc w:val="center"/>
      </w:pPr>
    </w:p>
    <w:p w14:paraId="426AFFE8" w14:textId="77777777" w:rsidR="009D55E6" w:rsidRDefault="009D55E6" w:rsidP="009750EC">
      <w:pPr>
        <w:pStyle w:val="Heading1"/>
        <w:jc w:val="center"/>
      </w:pPr>
    </w:p>
    <w:p w14:paraId="6F6532F8" w14:textId="77777777" w:rsidR="009D55E6" w:rsidRDefault="009D55E6" w:rsidP="009750EC">
      <w:pPr>
        <w:pStyle w:val="Heading1"/>
        <w:jc w:val="center"/>
      </w:pPr>
    </w:p>
    <w:p w14:paraId="6798889D" w14:textId="77777777" w:rsidR="009D55E6" w:rsidRDefault="009D55E6" w:rsidP="009750EC">
      <w:pPr>
        <w:pStyle w:val="Heading1"/>
        <w:jc w:val="center"/>
      </w:pPr>
    </w:p>
    <w:p w14:paraId="4DACB30C" w14:textId="77777777" w:rsidR="009D55E6" w:rsidRDefault="009D55E6" w:rsidP="009750EC">
      <w:pPr>
        <w:pStyle w:val="Heading1"/>
        <w:jc w:val="center"/>
      </w:pPr>
    </w:p>
    <w:p w14:paraId="2884CFC6" w14:textId="77777777" w:rsidR="009D55E6" w:rsidRDefault="009D55E6" w:rsidP="009750EC">
      <w:pPr>
        <w:pStyle w:val="Heading1"/>
        <w:jc w:val="center"/>
      </w:pPr>
    </w:p>
    <w:p w14:paraId="16CD76BE" w14:textId="77777777" w:rsidR="009D55E6" w:rsidRDefault="009D55E6" w:rsidP="009750EC">
      <w:pPr>
        <w:pStyle w:val="Heading1"/>
        <w:jc w:val="center"/>
      </w:pPr>
    </w:p>
    <w:p w14:paraId="384E93B0" w14:textId="77777777" w:rsidR="009D55E6" w:rsidRDefault="009D55E6" w:rsidP="009750EC">
      <w:pPr>
        <w:pStyle w:val="Heading1"/>
        <w:jc w:val="center"/>
      </w:pPr>
    </w:p>
    <w:p w14:paraId="2FD986D0" w14:textId="77777777" w:rsidR="009D55E6" w:rsidRDefault="009D55E6" w:rsidP="009750EC">
      <w:pPr>
        <w:pStyle w:val="Heading1"/>
        <w:jc w:val="center"/>
      </w:pPr>
    </w:p>
    <w:p w14:paraId="22D5F307" w14:textId="77777777" w:rsidR="009D55E6" w:rsidRDefault="009D55E6" w:rsidP="009750EC">
      <w:pPr>
        <w:pStyle w:val="Heading1"/>
        <w:jc w:val="center"/>
      </w:pPr>
    </w:p>
    <w:p w14:paraId="18AF314C" w14:textId="77777777" w:rsidR="009D55E6" w:rsidRDefault="009D55E6" w:rsidP="009750EC">
      <w:pPr>
        <w:pStyle w:val="Heading1"/>
        <w:jc w:val="center"/>
      </w:pPr>
    </w:p>
    <w:p w14:paraId="4E95EA6C" w14:textId="77777777" w:rsidR="009D55E6" w:rsidRDefault="009D55E6" w:rsidP="009750EC">
      <w:pPr>
        <w:pStyle w:val="Heading1"/>
        <w:jc w:val="center"/>
      </w:pPr>
    </w:p>
    <w:p w14:paraId="3B406B63" w14:textId="77777777" w:rsidR="009D55E6" w:rsidRDefault="009D55E6" w:rsidP="009750EC">
      <w:pPr>
        <w:pStyle w:val="Heading1"/>
        <w:jc w:val="center"/>
      </w:pPr>
    </w:p>
    <w:p w14:paraId="76DBE821" w14:textId="77777777" w:rsidR="009D55E6" w:rsidRDefault="009D55E6" w:rsidP="009750EC">
      <w:pPr>
        <w:pStyle w:val="Heading1"/>
        <w:jc w:val="center"/>
      </w:pPr>
    </w:p>
    <w:p w14:paraId="5EFD80FA" w14:textId="77777777" w:rsidR="009D55E6" w:rsidRDefault="009D55E6" w:rsidP="009750EC">
      <w:pPr>
        <w:pStyle w:val="Heading1"/>
        <w:jc w:val="center"/>
      </w:pPr>
    </w:p>
    <w:p w14:paraId="34C4C7CE" w14:textId="77777777" w:rsidR="009D55E6" w:rsidRDefault="009D55E6" w:rsidP="009750EC">
      <w:pPr>
        <w:pStyle w:val="Heading1"/>
        <w:jc w:val="center"/>
      </w:pPr>
    </w:p>
    <w:p w14:paraId="2242FDDF" w14:textId="5658693F" w:rsidR="009D55E6" w:rsidRDefault="004222D6" w:rsidP="009750EC">
      <w:pPr>
        <w:pStyle w:val="Heading1"/>
        <w:jc w:val="center"/>
      </w:pPr>
      <w:bookmarkStart w:id="738" w:name="_Toc38707144"/>
      <w:bookmarkStart w:id="739" w:name="_Toc38714981"/>
      <w:r>
        <w:rPr>
          <w:noProof/>
        </w:rPr>
        <w:lastRenderedPageBreak/>
        <w:drawing>
          <wp:anchor distT="0" distB="0" distL="114300" distR="114300" simplePos="0" relativeHeight="252440576" behindDoc="0" locked="0" layoutInCell="1" allowOverlap="1" wp14:anchorId="21A3C848" wp14:editId="7D6E578C">
            <wp:simplePos x="0" y="0"/>
            <wp:positionH relativeFrom="margin">
              <wp:align>right</wp:align>
            </wp:positionH>
            <wp:positionV relativeFrom="paragraph">
              <wp:posOffset>0</wp:posOffset>
            </wp:positionV>
            <wp:extent cx="5734050" cy="8218805"/>
            <wp:effectExtent l="0" t="0" r="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3">
                      <a:extLst>
                        <a:ext uri="{28A0092B-C50C-407E-A947-70E740481C1C}">
                          <a14:useLocalDpi xmlns:a14="http://schemas.microsoft.com/office/drawing/2010/main" val="0"/>
                        </a:ext>
                      </a:extLst>
                    </a:blip>
                    <a:srcRect l="36395" t="17727" r="33691" b="6047"/>
                    <a:stretch/>
                  </pic:blipFill>
                  <pic:spPr bwMode="auto">
                    <a:xfrm>
                      <a:off x="0" y="0"/>
                      <a:ext cx="5734050" cy="8218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38"/>
      <w:bookmarkEnd w:id="739"/>
    </w:p>
    <w:p w14:paraId="74A17674" w14:textId="5E2541C1" w:rsidR="009D55E6" w:rsidRDefault="009D55E6" w:rsidP="009750EC">
      <w:pPr>
        <w:pStyle w:val="Heading1"/>
        <w:jc w:val="center"/>
      </w:pPr>
    </w:p>
    <w:p w14:paraId="48EF3D94" w14:textId="77777777" w:rsidR="009D55E6" w:rsidRDefault="009D55E6" w:rsidP="009750EC">
      <w:pPr>
        <w:pStyle w:val="Heading1"/>
        <w:jc w:val="center"/>
      </w:pPr>
    </w:p>
    <w:p w14:paraId="0F408D92" w14:textId="77777777" w:rsidR="009D55E6" w:rsidRDefault="009D55E6" w:rsidP="009750EC">
      <w:pPr>
        <w:pStyle w:val="Heading1"/>
        <w:jc w:val="center"/>
      </w:pPr>
    </w:p>
    <w:p w14:paraId="70DFAB0C" w14:textId="77777777" w:rsidR="009D55E6" w:rsidRDefault="009D55E6" w:rsidP="009750EC">
      <w:pPr>
        <w:pStyle w:val="Heading1"/>
        <w:jc w:val="center"/>
      </w:pPr>
    </w:p>
    <w:p w14:paraId="78533D4C" w14:textId="77777777" w:rsidR="009D55E6" w:rsidRDefault="009D55E6" w:rsidP="009750EC">
      <w:pPr>
        <w:pStyle w:val="Heading1"/>
        <w:jc w:val="center"/>
      </w:pPr>
    </w:p>
    <w:p w14:paraId="00888BA0" w14:textId="77777777" w:rsidR="009D55E6" w:rsidRDefault="009D55E6" w:rsidP="009750EC">
      <w:pPr>
        <w:pStyle w:val="Heading1"/>
        <w:jc w:val="center"/>
      </w:pPr>
    </w:p>
    <w:p w14:paraId="551622DB" w14:textId="77777777" w:rsidR="009D55E6" w:rsidRDefault="009D55E6" w:rsidP="009750EC">
      <w:pPr>
        <w:pStyle w:val="Heading1"/>
        <w:jc w:val="center"/>
      </w:pPr>
    </w:p>
    <w:p w14:paraId="44F6229C" w14:textId="77777777" w:rsidR="009D55E6" w:rsidRDefault="009D55E6" w:rsidP="009750EC">
      <w:pPr>
        <w:pStyle w:val="Heading1"/>
        <w:jc w:val="center"/>
      </w:pPr>
    </w:p>
    <w:p w14:paraId="10350ECD" w14:textId="77777777" w:rsidR="009D55E6" w:rsidRDefault="009D55E6" w:rsidP="009750EC">
      <w:pPr>
        <w:pStyle w:val="Heading1"/>
        <w:jc w:val="center"/>
      </w:pPr>
    </w:p>
    <w:p w14:paraId="45F07541" w14:textId="77777777" w:rsidR="009D55E6" w:rsidRDefault="009D55E6" w:rsidP="009750EC">
      <w:pPr>
        <w:pStyle w:val="Heading1"/>
        <w:jc w:val="center"/>
      </w:pPr>
    </w:p>
    <w:p w14:paraId="09DE1550" w14:textId="77777777" w:rsidR="009D55E6" w:rsidRDefault="009D55E6" w:rsidP="009750EC">
      <w:pPr>
        <w:pStyle w:val="Heading1"/>
        <w:jc w:val="center"/>
      </w:pPr>
    </w:p>
    <w:p w14:paraId="7ECDD925" w14:textId="77777777" w:rsidR="009D55E6" w:rsidRDefault="009D55E6" w:rsidP="009750EC">
      <w:pPr>
        <w:pStyle w:val="Heading1"/>
        <w:jc w:val="center"/>
      </w:pPr>
    </w:p>
    <w:p w14:paraId="1F644231" w14:textId="4AFADB1A" w:rsidR="009D55E6" w:rsidRDefault="009D55E6" w:rsidP="009750EC">
      <w:pPr>
        <w:pStyle w:val="Heading1"/>
        <w:jc w:val="center"/>
      </w:pPr>
    </w:p>
    <w:p w14:paraId="14B459D4" w14:textId="65E6C446" w:rsidR="009D55E6" w:rsidRDefault="009D55E6" w:rsidP="009D55E6"/>
    <w:p w14:paraId="61049C5A" w14:textId="08EF0A41" w:rsidR="009D55E6" w:rsidRDefault="009D55E6" w:rsidP="009D55E6"/>
    <w:p w14:paraId="5569261F" w14:textId="3DE84A2E" w:rsidR="009D55E6" w:rsidRDefault="009D55E6" w:rsidP="009D55E6"/>
    <w:p w14:paraId="1372952A" w14:textId="2DD1268E" w:rsidR="009D55E6" w:rsidRDefault="009D55E6" w:rsidP="009D55E6"/>
    <w:p w14:paraId="4BC0D533" w14:textId="3FBFE789" w:rsidR="009D55E6" w:rsidRDefault="009D55E6" w:rsidP="009D55E6"/>
    <w:p w14:paraId="40223CB9" w14:textId="7C8069C2" w:rsidR="009D55E6" w:rsidRDefault="009D55E6" w:rsidP="009D55E6"/>
    <w:p w14:paraId="65662E89" w14:textId="1C142FBD" w:rsidR="009D55E6" w:rsidRDefault="009D55E6" w:rsidP="009D55E6"/>
    <w:p w14:paraId="4D7823B3" w14:textId="14FE7328" w:rsidR="009D55E6" w:rsidRDefault="009D55E6" w:rsidP="009D55E6"/>
    <w:p w14:paraId="009472F1" w14:textId="5A0A3DDF" w:rsidR="009D55E6" w:rsidRDefault="009D55E6" w:rsidP="009D55E6"/>
    <w:p w14:paraId="55F4884D" w14:textId="211DD3AE" w:rsidR="009D55E6" w:rsidRDefault="009D55E6" w:rsidP="009D55E6"/>
    <w:p w14:paraId="104E8EA9" w14:textId="30C391B5" w:rsidR="009D55E6" w:rsidRDefault="009D55E6" w:rsidP="009D55E6"/>
    <w:p w14:paraId="59B99BF4" w14:textId="6662459B" w:rsidR="009D55E6" w:rsidRDefault="004222D6" w:rsidP="009D55E6">
      <w:r>
        <w:rPr>
          <w:noProof/>
        </w:rPr>
        <w:lastRenderedPageBreak/>
        <w:drawing>
          <wp:anchor distT="0" distB="0" distL="114300" distR="114300" simplePos="0" relativeHeight="252441600" behindDoc="0" locked="0" layoutInCell="1" allowOverlap="1" wp14:anchorId="63154358" wp14:editId="7D6A5212">
            <wp:simplePos x="0" y="0"/>
            <wp:positionH relativeFrom="margin">
              <wp:align>left</wp:align>
            </wp:positionH>
            <wp:positionV relativeFrom="paragraph">
              <wp:posOffset>0</wp:posOffset>
            </wp:positionV>
            <wp:extent cx="5562600" cy="8855404"/>
            <wp:effectExtent l="0" t="0" r="0" b="31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4">
                      <a:extLst>
                        <a:ext uri="{28A0092B-C50C-407E-A947-70E740481C1C}">
                          <a14:useLocalDpi xmlns:a14="http://schemas.microsoft.com/office/drawing/2010/main" val="0"/>
                        </a:ext>
                      </a:extLst>
                    </a:blip>
                    <a:srcRect l="36561" t="11818" r="34522" b="6343"/>
                    <a:stretch/>
                  </pic:blipFill>
                  <pic:spPr bwMode="auto">
                    <a:xfrm>
                      <a:off x="0" y="0"/>
                      <a:ext cx="5564615" cy="88586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EFD5BE" w14:textId="3BE7BFC7" w:rsidR="009D55E6" w:rsidRDefault="009D55E6" w:rsidP="009D55E6"/>
    <w:p w14:paraId="44B5028B" w14:textId="6F2F72BF" w:rsidR="009D55E6" w:rsidRDefault="009D55E6" w:rsidP="009D55E6"/>
    <w:p w14:paraId="0A520AF1" w14:textId="087A7547" w:rsidR="009D55E6" w:rsidRDefault="009D55E6" w:rsidP="009D55E6"/>
    <w:p w14:paraId="5CF1E155" w14:textId="465E7117" w:rsidR="009D55E6" w:rsidRDefault="009D55E6" w:rsidP="009D55E6"/>
    <w:p w14:paraId="302558D2" w14:textId="23CD457C" w:rsidR="009D55E6" w:rsidRDefault="009D55E6" w:rsidP="009D55E6"/>
    <w:p w14:paraId="14EF6DAE" w14:textId="404F7890" w:rsidR="009D55E6" w:rsidRDefault="009D55E6" w:rsidP="009D55E6"/>
    <w:p w14:paraId="43D109AC" w14:textId="456CF1C3" w:rsidR="009D55E6" w:rsidRDefault="009D55E6" w:rsidP="009D55E6"/>
    <w:p w14:paraId="7F839D5A" w14:textId="77388BE4" w:rsidR="009D55E6" w:rsidRDefault="009D55E6" w:rsidP="009D55E6"/>
    <w:p w14:paraId="4F5B8FF4" w14:textId="06AE73AA" w:rsidR="009D55E6" w:rsidRDefault="009D55E6" w:rsidP="009D55E6"/>
    <w:p w14:paraId="6D97E313" w14:textId="76EF3115" w:rsidR="009D55E6" w:rsidRDefault="009D55E6" w:rsidP="009D55E6"/>
    <w:p w14:paraId="513AE318" w14:textId="5B270248" w:rsidR="009D55E6" w:rsidRDefault="009D55E6" w:rsidP="009D55E6"/>
    <w:p w14:paraId="028F79F3" w14:textId="55460112" w:rsidR="009D55E6" w:rsidRDefault="009D55E6" w:rsidP="009D55E6"/>
    <w:p w14:paraId="79A3E64E" w14:textId="1FC73C38" w:rsidR="009D55E6" w:rsidRDefault="009D55E6" w:rsidP="009D55E6"/>
    <w:p w14:paraId="395DE9D1" w14:textId="62DFB69D" w:rsidR="009D55E6" w:rsidRDefault="009D55E6" w:rsidP="009D55E6"/>
    <w:p w14:paraId="3B6D8E03" w14:textId="74EDCEEC" w:rsidR="009D55E6" w:rsidRDefault="009D55E6" w:rsidP="009D55E6"/>
    <w:p w14:paraId="622818A9" w14:textId="3746FF02" w:rsidR="009D55E6" w:rsidRDefault="009D55E6" w:rsidP="009D55E6"/>
    <w:p w14:paraId="39B1D3FB" w14:textId="761E1F5E" w:rsidR="009D55E6" w:rsidRDefault="009D55E6" w:rsidP="009D55E6"/>
    <w:p w14:paraId="7CA65B85" w14:textId="1511FF9F" w:rsidR="009D55E6" w:rsidRDefault="009D55E6" w:rsidP="009D55E6"/>
    <w:p w14:paraId="6E882571" w14:textId="7811401B" w:rsidR="009D55E6" w:rsidRDefault="009D55E6" w:rsidP="009D55E6"/>
    <w:p w14:paraId="48D546EA" w14:textId="390E69A2" w:rsidR="009D55E6" w:rsidRDefault="009D55E6" w:rsidP="009D55E6"/>
    <w:p w14:paraId="78F73188" w14:textId="3E342BC3" w:rsidR="009D55E6" w:rsidRDefault="009D55E6" w:rsidP="009D55E6"/>
    <w:p w14:paraId="727FAD55" w14:textId="27297963" w:rsidR="009D55E6" w:rsidRDefault="009D55E6" w:rsidP="009D55E6"/>
    <w:p w14:paraId="7D2286D4" w14:textId="309B783D" w:rsidR="009D55E6" w:rsidRDefault="009D55E6" w:rsidP="009D55E6"/>
    <w:p w14:paraId="57609480" w14:textId="2F2DD242" w:rsidR="009D55E6" w:rsidRDefault="009D55E6" w:rsidP="009D55E6"/>
    <w:p w14:paraId="0BE80D10" w14:textId="6049E58B" w:rsidR="009D55E6" w:rsidRDefault="009D55E6" w:rsidP="009D55E6"/>
    <w:p w14:paraId="0DF7F152" w14:textId="7BF198DF" w:rsidR="009D55E6" w:rsidRDefault="009D55E6" w:rsidP="009D55E6"/>
    <w:p w14:paraId="7E82AB27" w14:textId="75ECF904" w:rsidR="009D55E6" w:rsidRDefault="009D55E6" w:rsidP="009D55E6"/>
    <w:p w14:paraId="1F1A066A" w14:textId="4474E301" w:rsidR="009D55E6" w:rsidRDefault="009D55E6" w:rsidP="009D55E6"/>
    <w:p w14:paraId="533576AD" w14:textId="4516B878" w:rsidR="009D55E6" w:rsidRDefault="009D55E6" w:rsidP="009D55E6"/>
    <w:p w14:paraId="13AFA378" w14:textId="541EFE32" w:rsidR="009D55E6" w:rsidRDefault="009D55E6" w:rsidP="009D55E6"/>
    <w:p w14:paraId="440AA891" w14:textId="16CBE21B" w:rsidR="009D55E6" w:rsidRDefault="004222D6" w:rsidP="009D55E6">
      <w:r>
        <w:rPr>
          <w:noProof/>
        </w:rPr>
        <w:lastRenderedPageBreak/>
        <w:drawing>
          <wp:anchor distT="0" distB="0" distL="114300" distR="114300" simplePos="0" relativeHeight="252442624" behindDoc="0" locked="0" layoutInCell="1" allowOverlap="1" wp14:anchorId="26ADE593" wp14:editId="2A4105DE">
            <wp:simplePos x="0" y="0"/>
            <wp:positionH relativeFrom="margin">
              <wp:align>left</wp:align>
            </wp:positionH>
            <wp:positionV relativeFrom="paragraph">
              <wp:posOffset>0</wp:posOffset>
            </wp:positionV>
            <wp:extent cx="5705475" cy="8780092"/>
            <wp:effectExtent l="0" t="0" r="0" b="25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5">
                      <a:extLst>
                        <a:ext uri="{28A0092B-C50C-407E-A947-70E740481C1C}">
                          <a14:useLocalDpi xmlns:a14="http://schemas.microsoft.com/office/drawing/2010/main" val="0"/>
                        </a:ext>
                      </a:extLst>
                    </a:blip>
                    <a:srcRect l="35731" t="13000" r="34356" b="5161"/>
                    <a:stretch/>
                  </pic:blipFill>
                  <pic:spPr bwMode="auto">
                    <a:xfrm>
                      <a:off x="0" y="0"/>
                      <a:ext cx="5705475" cy="87800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284F65" w14:textId="684E5DF9" w:rsidR="004222D6" w:rsidRDefault="004222D6" w:rsidP="009D55E6"/>
    <w:p w14:paraId="217810AC" w14:textId="16244997" w:rsidR="004222D6" w:rsidRDefault="004222D6" w:rsidP="009D55E6"/>
    <w:p w14:paraId="0927D4B0" w14:textId="58172B91" w:rsidR="004222D6" w:rsidRDefault="004222D6" w:rsidP="009D55E6"/>
    <w:p w14:paraId="0BEF4C65" w14:textId="765275B0" w:rsidR="004222D6" w:rsidRDefault="004222D6" w:rsidP="009D55E6"/>
    <w:p w14:paraId="5479C737" w14:textId="5EDC6092" w:rsidR="004222D6" w:rsidRDefault="004222D6" w:rsidP="009D55E6"/>
    <w:p w14:paraId="4771A7D7" w14:textId="6E40C509" w:rsidR="004222D6" w:rsidRDefault="004222D6" w:rsidP="009D55E6"/>
    <w:p w14:paraId="45D3D39E" w14:textId="6A6A3D39" w:rsidR="004222D6" w:rsidRDefault="004222D6" w:rsidP="009D55E6"/>
    <w:p w14:paraId="08BB91F8" w14:textId="1EDB9DE7" w:rsidR="004222D6" w:rsidRDefault="004222D6" w:rsidP="009D55E6"/>
    <w:p w14:paraId="6A457358" w14:textId="0566DB4D" w:rsidR="004222D6" w:rsidRDefault="004222D6" w:rsidP="009D55E6"/>
    <w:p w14:paraId="55F7D4C4" w14:textId="1FAA3B19" w:rsidR="004222D6" w:rsidRDefault="004222D6" w:rsidP="009D55E6"/>
    <w:p w14:paraId="60A9E407" w14:textId="709DD85A" w:rsidR="004222D6" w:rsidRDefault="004222D6" w:rsidP="009D55E6"/>
    <w:p w14:paraId="7281DF8A" w14:textId="7B69B23B" w:rsidR="004222D6" w:rsidRDefault="004222D6" w:rsidP="009D55E6"/>
    <w:p w14:paraId="20E78070" w14:textId="6C371E07" w:rsidR="004222D6" w:rsidRDefault="004222D6" w:rsidP="009D55E6"/>
    <w:p w14:paraId="1987EE7A" w14:textId="0ED48295" w:rsidR="004222D6" w:rsidRDefault="004222D6" w:rsidP="009D55E6"/>
    <w:p w14:paraId="09A253D1" w14:textId="3376298E" w:rsidR="004222D6" w:rsidRDefault="004222D6" w:rsidP="009D55E6"/>
    <w:p w14:paraId="57250201" w14:textId="41CABCE6" w:rsidR="004222D6" w:rsidRDefault="004222D6" w:rsidP="009D55E6"/>
    <w:p w14:paraId="19BDA9E9" w14:textId="1C2C07C5" w:rsidR="004222D6" w:rsidRDefault="004222D6" w:rsidP="009D55E6"/>
    <w:p w14:paraId="6032C5EA" w14:textId="16DF8870" w:rsidR="004222D6" w:rsidRDefault="004222D6" w:rsidP="009D55E6"/>
    <w:p w14:paraId="1881EFC8" w14:textId="4BD87CE2" w:rsidR="004222D6" w:rsidRDefault="004222D6" w:rsidP="009D55E6"/>
    <w:p w14:paraId="4B3BD0E7" w14:textId="50CA0FD9" w:rsidR="004222D6" w:rsidRDefault="004222D6" w:rsidP="009D55E6"/>
    <w:p w14:paraId="72CEE12E" w14:textId="05A18A64" w:rsidR="004222D6" w:rsidRDefault="004222D6" w:rsidP="009D55E6"/>
    <w:p w14:paraId="2146C85D" w14:textId="33816DCE" w:rsidR="004222D6" w:rsidRDefault="004222D6" w:rsidP="009D55E6"/>
    <w:p w14:paraId="075E3F65" w14:textId="45B2CB13" w:rsidR="004222D6" w:rsidRDefault="004222D6" w:rsidP="009D55E6"/>
    <w:p w14:paraId="77257962" w14:textId="73AE8A80" w:rsidR="004222D6" w:rsidRDefault="004222D6" w:rsidP="009D55E6"/>
    <w:p w14:paraId="0A0451E8" w14:textId="62C6D911" w:rsidR="004222D6" w:rsidRDefault="004222D6" w:rsidP="009D55E6"/>
    <w:p w14:paraId="01824C54" w14:textId="7EB6DC3F" w:rsidR="004222D6" w:rsidRDefault="004222D6" w:rsidP="009D55E6"/>
    <w:p w14:paraId="482C63C2" w14:textId="69FBED0E" w:rsidR="004222D6" w:rsidRDefault="004222D6" w:rsidP="009D55E6"/>
    <w:p w14:paraId="00C21B4A" w14:textId="319D9A42" w:rsidR="004222D6" w:rsidRDefault="004222D6" w:rsidP="009D55E6"/>
    <w:p w14:paraId="0633AE8C" w14:textId="07BBE44D" w:rsidR="004222D6" w:rsidRDefault="004222D6" w:rsidP="009D55E6"/>
    <w:p w14:paraId="4E3218FA" w14:textId="72F51D73" w:rsidR="004222D6" w:rsidRDefault="004222D6" w:rsidP="009D55E6"/>
    <w:p w14:paraId="4077B937" w14:textId="3B86E6CE" w:rsidR="004222D6" w:rsidRDefault="004222D6" w:rsidP="009D55E6">
      <w:r>
        <w:rPr>
          <w:noProof/>
        </w:rPr>
        <w:lastRenderedPageBreak/>
        <w:drawing>
          <wp:anchor distT="0" distB="0" distL="114300" distR="114300" simplePos="0" relativeHeight="252443648" behindDoc="0" locked="0" layoutInCell="1" allowOverlap="1" wp14:anchorId="00B8958D" wp14:editId="415139DD">
            <wp:simplePos x="0" y="0"/>
            <wp:positionH relativeFrom="margin">
              <wp:align>left</wp:align>
            </wp:positionH>
            <wp:positionV relativeFrom="paragraph">
              <wp:posOffset>285750</wp:posOffset>
            </wp:positionV>
            <wp:extent cx="5500688" cy="6858000"/>
            <wp:effectExtent l="0" t="0" r="5080" b="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6">
                      <a:extLst>
                        <a:ext uri="{28A0092B-C50C-407E-A947-70E740481C1C}">
                          <a14:useLocalDpi xmlns:a14="http://schemas.microsoft.com/office/drawing/2010/main" val="0"/>
                        </a:ext>
                      </a:extLst>
                    </a:blip>
                    <a:srcRect l="35897" t="20090" r="38511" b="23183"/>
                    <a:stretch/>
                  </pic:blipFill>
                  <pic:spPr bwMode="auto">
                    <a:xfrm>
                      <a:off x="0" y="0"/>
                      <a:ext cx="5500688" cy="685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6753DC" w14:textId="67EE4982" w:rsidR="004222D6" w:rsidRDefault="004222D6" w:rsidP="009D55E6"/>
    <w:p w14:paraId="0D31A818" w14:textId="450A4BCD" w:rsidR="004222D6" w:rsidRDefault="004222D6" w:rsidP="009D55E6"/>
    <w:p w14:paraId="370AE252" w14:textId="37993E61" w:rsidR="004222D6" w:rsidRDefault="004222D6" w:rsidP="009D55E6"/>
    <w:p w14:paraId="0CFAD9DF" w14:textId="0E84F032" w:rsidR="004222D6" w:rsidRDefault="004222D6" w:rsidP="009D55E6"/>
    <w:p w14:paraId="1CFF59C6" w14:textId="0B23CFD5" w:rsidR="004222D6" w:rsidRDefault="004222D6" w:rsidP="009D55E6"/>
    <w:p w14:paraId="77E8DC1E" w14:textId="3B515E83" w:rsidR="004222D6" w:rsidRDefault="004222D6" w:rsidP="009D55E6"/>
    <w:p w14:paraId="3BA3ABEB" w14:textId="11073888" w:rsidR="004222D6" w:rsidRDefault="004222D6" w:rsidP="009D55E6"/>
    <w:p w14:paraId="5D106AEF" w14:textId="59E32F22" w:rsidR="004222D6" w:rsidRDefault="004222D6" w:rsidP="009D55E6"/>
    <w:p w14:paraId="7B942329" w14:textId="7D15C6BD" w:rsidR="004222D6" w:rsidRDefault="004222D6" w:rsidP="009D55E6"/>
    <w:p w14:paraId="477641C3" w14:textId="1EC5AE7B" w:rsidR="004222D6" w:rsidRDefault="004222D6" w:rsidP="009D55E6"/>
    <w:p w14:paraId="20C379F4" w14:textId="062A543F" w:rsidR="004222D6" w:rsidRDefault="004222D6" w:rsidP="009D55E6"/>
    <w:p w14:paraId="20EE96C2" w14:textId="7C1A47D8" w:rsidR="004222D6" w:rsidRDefault="004222D6" w:rsidP="009D55E6"/>
    <w:p w14:paraId="17433297" w14:textId="07F88DEC" w:rsidR="004222D6" w:rsidRDefault="004222D6" w:rsidP="009D55E6"/>
    <w:p w14:paraId="656939A6" w14:textId="10D587E0" w:rsidR="004222D6" w:rsidRDefault="004222D6" w:rsidP="009D55E6"/>
    <w:p w14:paraId="6ACA456F" w14:textId="6CD6A1D7" w:rsidR="004222D6" w:rsidRDefault="004222D6" w:rsidP="009D55E6"/>
    <w:p w14:paraId="010BB251" w14:textId="38C46E9F" w:rsidR="004222D6" w:rsidRDefault="004222D6" w:rsidP="009D55E6"/>
    <w:p w14:paraId="62D48F25" w14:textId="0F846B64" w:rsidR="004222D6" w:rsidRDefault="004222D6" w:rsidP="009D55E6"/>
    <w:p w14:paraId="661892D9" w14:textId="57C67F86" w:rsidR="004222D6" w:rsidRDefault="004222D6" w:rsidP="009D55E6"/>
    <w:p w14:paraId="751718B5" w14:textId="77777777" w:rsidR="004222D6" w:rsidRDefault="004222D6" w:rsidP="009D55E6"/>
    <w:p w14:paraId="3D58AB3E" w14:textId="0DAE4637" w:rsidR="009D55E6" w:rsidRDefault="009D55E6" w:rsidP="009D55E6"/>
    <w:p w14:paraId="71C8538A" w14:textId="2D39D1BD" w:rsidR="009D55E6" w:rsidRDefault="009D55E6" w:rsidP="009D55E6"/>
    <w:p w14:paraId="1E301C33" w14:textId="36B69084" w:rsidR="009D55E6" w:rsidRDefault="009D55E6" w:rsidP="009D55E6"/>
    <w:p w14:paraId="14D2F671" w14:textId="77777777" w:rsidR="009D55E6" w:rsidRPr="009D55E6" w:rsidRDefault="009D55E6" w:rsidP="009D55E6"/>
    <w:p w14:paraId="610B1D58" w14:textId="77777777" w:rsidR="009D55E6" w:rsidRDefault="009D55E6" w:rsidP="009750EC">
      <w:pPr>
        <w:pStyle w:val="Heading1"/>
        <w:jc w:val="center"/>
      </w:pPr>
    </w:p>
    <w:p w14:paraId="5D9AB885" w14:textId="36590118" w:rsidR="009D55E6" w:rsidRDefault="009D55E6" w:rsidP="009750EC">
      <w:pPr>
        <w:pStyle w:val="Heading1"/>
        <w:jc w:val="center"/>
      </w:pPr>
    </w:p>
    <w:p w14:paraId="0F8BB57C" w14:textId="7DBE1F9F" w:rsidR="004222D6" w:rsidRDefault="004222D6" w:rsidP="004222D6"/>
    <w:p w14:paraId="01D02534" w14:textId="292FFAE8" w:rsidR="004222D6" w:rsidRDefault="004222D6" w:rsidP="004222D6"/>
    <w:p w14:paraId="30B966E8" w14:textId="77777777" w:rsidR="004222D6" w:rsidRPr="004222D6" w:rsidRDefault="004222D6" w:rsidP="004222D6"/>
    <w:p w14:paraId="32A7C609" w14:textId="77777777" w:rsidR="00DC2A3F" w:rsidRDefault="00DC2A3F" w:rsidP="00DC2A3F"/>
    <w:p w14:paraId="696528C0" w14:textId="36181208" w:rsidR="00DC2A3F" w:rsidRDefault="00DC2A3F" w:rsidP="00DC2A3F">
      <w:pPr>
        <w:pStyle w:val="Heading1"/>
        <w:jc w:val="center"/>
      </w:pPr>
      <w:bookmarkStart w:id="740" w:name="_Toc38707145"/>
      <w:bookmarkStart w:id="741" w:name="_Toc38714982"/>
      <w:r>
        <w:lastRenderedPageBreak/>
        <w:t>A</w:t>
      </w:r>
      <w:r w:rsidR="004878A2">
        <w:t>ppendix</w:t>
      </w:r>
      <w:r>
        <w:t xml:space="preserve"> H – Notes from User Testing of Digital Wireframes</w:t>
      </w:r>
      <w:bookmarkEnd w:id="740"/>
      <w:bookmarkEnd w:id="741"/>
    </w:p>
    <w:p w14:paraId="68D933A6" w14:textId="77777777" w:rsidR="00DC2A3F" w:rsidRPr="004222D6" w:rsidRDefault="00DC2A3F" w:rsidP="00DC2A3F">
      <w:r>
        <w:rPr>
          <w:noProof/>
        </w:rPr>
        <w:drawing>
          <wp:anchor distT="0" distB="0" distL="114300" distR="114300" simplePos="0" relativeHeight="252930048" behindDoc="0" locked="0" layoutInCell="1" allowOverlap="1" wp14:anchorId="59C4F784" wp14:editId="745879A3">
            <wp:simplePos x="0" y="0"/>
            <wp:positionH relativeFrom="margin">
              <wp:align>center</wp:align>
            </wp:positionH>
            <wp:positionV relativeFrom="paragraph">
              <wp:posOffset>303530</wp:posOffset>
            </wp:positionV>
            <wp:extent cx="4810125" cy="8216052"/>
            <wp:effectExtent l="0" t="0" r="0" b="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7">
                      <a:extLst>
                        <a:ext uri="{28A0092B-C50C-407E-A947-70E740481C1C}">
                          <a14:useLocalDpi xmlns:a14="http://schemas.microsoft.com/office/drawing/2010/main" val="0"/>
                        </a:ext>
                      </a:extLst>
                    </a:blip>
                    <a:srcRect l="36063" t="11818" r="37181" b="6933"/>
                    <a:stretch/>
                  </pic:blipFill>
                  <pic:spPr bwMode="auto">
                    <a:xfrm>
                      <a:off x="0" y="0"/>
                      <a:ext cx="4810125" cy="82160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9F68B4" w14:textId="77777777" w:rsidR="00DC2A3F" w:rsidRDefault="00DC2A3F" w:rsidP="00DC2A3F">
      <w:pPr>
        <w:pStyle w:val="Heading1"/>
        <w:jc w:val="center"/>
      </w:pPr>
      <w:bookmarkStart w:id="742" w:name="_Toc38707146"/>
      <w:bookmarkStart w:id="743" w:name="_Toc38714983"/>
      <w:r>
        <w:rPr>
          <w:noProof/>
        </w:rPr>
        <w:lastRenderedPageBreak/>
        <w:drawing>
          <wp:anchor distT="0" distB="0" distL="114300" distR="114300" simplePos="0" relativeHeight="252931072" behindDoc="0" locked="0" layoutInCell="1" allowOverlap="1" wp14:anchorId="013F57A2" wp14:editId="7611873D">
            <wp:simplePos x="0" y="0"/>
            <wp:positionH relativeFrom="margin">
              <wp:align>left</wp:align>
            </wp:positionH>
            <wp:positionV relativeFrom="paragraph">
              <wp:posOffset>0</wp:posOffset>
            </wp:positionV>
            <wp:extent cx="5705475" cy="8832205"/>
            <wp:effectExtent l="0" t="0" r="0" b="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8">
                      <a:extLst>
                        <a:ext uri="{28A0092B-C50C-407E-A947-70E740481C1C}">
                          <a14:useLocalDpi xmlns:a14="http://schemas.microsoft.com/office/drawing/2010/main" val="0"/>
                        </a:ext>
                      </a:extLst>
                    </a:blip>
                    <a:srcRect l="36561" t="14773" r="34024" b="4274"/>
                    <a:stretch/>
                  </pic:blipFill>
                  <pic:spPr bwMode="auto">
                    <a:xfrm>
                      <a:off x="0" y="0"/>
                      <a:ext cx="5712974" cy="88438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42"/>
      <w:bookmarkEnd w:id="743"/>
    </w:p>
    <w:p w14:paraId="5180B5D4" w14:textId="77777777" w:rsidR="00DC2A3F" w:rsidRDefault="00DC2A3F" w:rsidP="00DC2A3F">
      <w:pPr>
        <w:pStyle w:val="Heading1"/>
        <w:jc w:val="center"/>
      </w:pPr>
    </w:p>
    <w:p w14:paraId="51CC6A58" w14:textId="77777777" w:rsidR="00DC2A3F" w:rsidRDefault="00DC2A3F" w:rsidP="00DC2A3F">
      <w:pPr>
        <w:pStyle w:val="Heading1"/>
        <w:jc w:val="center"/>
      </w:pPr>
    </w:p>
    <w:p w14:paraId="2A189420" w14:textId="77777777" w:rsidR="00DC2A3F" w:rsidRDefault="00DC2A3F" w:rsidP="00DC2A3F">
      <w:pPr>
        <w:pStyle w:val="Heading1"/>
        <w:jc w:val="center"/>
      </w:pPr>
    </w:p>
    <w:p w14:paraId="0BF76785" w14:textId="77777777" w:rsidR="00DC2A3F" w:rsidRDefault="00DC2A3F" w:rsidP="00DC2A3F">
      <w:pPr>
        <w:pStyle w:val="Heading1"/>
        <w:jc w:val="center"/>
      </w:pPr>
    </w:p>
    <w:p w14:paraId="2D4B0F44" w14:textId="77777777" w:rsidR="00DC2A3F" w:rsidRDefault="00DC2A3F" w:rsidP="00DC2A3F">
      <w:pPr>
        <w:pStyle w:val="Heading1"/>
        <w:jc w:val="center"/>
      </w:pPr>
    </w:p>
    <w:p w14:paraId="33957527" w14:textId="77777777" w:rsidR="00DC2A3F" w:rsidRDefault="00DC2A3F" w:rsidP="00DC2A3F">
      <w:pPr>
        <w:pStyle w:val="Heading1"/>
        <w:jc w:val="center"/>
      </w:pPr>
    </w:p>
    <w:p w14:paraId="07BC1DA8" w14:textId="77777777" w:rsidR="00DC2A3F" w:rsidRDefault="00DC2A3F" w:rsidP="00DC2A3F">
      <w:pPr>
        <w:pStyle w:val="Heading1"/>
        <w:jc w:val="center"/>
      </w:pPr>
    </w:p>
    <w:p w14:paraId="56CA6A41" w14:textId="77777777" w:rsidR="00DC2A3F" w:rsidRDefault="00DC2A3F" w:rsidP="00DC2A3F">
      <w:pPr>
        <w:pStyle w:val="Heading1"/>
        <w:jc w:val="center"/>
      </w:pPr>
    </w:p>
    <w:p w14:paraId="2E5B309B" w14:textId="77777777" w:rsidR="00DC2A3F" w:rsidRDefault="00DC2A3F" w:rsidP="00DC2A3F">
      <w:pPr>
        <w:pStyle w:val="Heading1"/>
        <w:jc w:val="center"/>
      </w:pPr>
    </w:p>
    <w:p w14:paraId="7B6480D9" w14:textId="77777777" w:rsidR="00DC2A3F" w:rsidRDefault="00DC2A3F" w:rsidP="00DC2A3F">
      <w:pPr>
        <w:pStyle w:val="Heading1"/>
        <w:jc w:val="center"/>
      </w:pPr>
    </w:p>
    <w:p w14:paraId="59AFFD2A" w14:textId="77777777" w:rsidR="00DC2A3F" w:rsidRDefault="00DC2A3F" w:rsidP="00DC2A3F">
      <w:pPr>
        <w:pStyle w:val="Heading1"/>
        <w:jc w:val="center"/>
      </w:pPr>
    </w:p>
    <w:p w14:paraId="4F9029AB" w14:textId="77777777" w:rsidR="00DC2A3F" w:rsidRDefault="00DC2A3F" w:rsidP="00DC2A3F">
      <w:pPr>
        <w:pStyle w:val="Heading1"/>
        <w:jc w:val="center"/>
      </w:pPr>
    </w:p>
    <w:p w14:paraId="689B7729" w14:textId="77777777" w:rsidR="00DC2A3F" w:rsidRDefault="00DC2A3F" w:rsidP="00DC2A3F">
      <w:pPr>
        <w:pStyle w:val="Heading1"/>
        <w:jc w:val="center"/>
      </w:pPr>
    </w:p>
    <w:p w14:paraId="2F374B45" w14:textId="77777777" w:rsidR="00DC2A3F" w:rsidRDefault="00DC2A3F" w:rsidP="00DC2A3F">
      <w:pPr>
        <w:pStyle w:val="Heading1"/>
        <w:jc w:val="center"/>
      </w:pPr>
    </w:p>
    <w:p w14:paraId="774F54B4" w14:textId="77777777" w:rsidR="00DC2A3F" w:rsidRDefault="00DC2A3F" w:rsidP="00DC2A3F">
      <w:pPr>
        <w:pStyle w:val="Heading1"/>
        <w:jc w:val="center"/>
      </w:pPr>
    </w:p>
    <w:p w14:paraId="397177E6" w14:textId="77777777" w:rsidR="00DC2A3F" w:rsidRDefault="00DC2A3F" w:rsidP="00DC2A3F">
      <w:pPr>
        <w:pStyle w:val="Heading1"/>
        <w:jc w:val="center"/>
      </w:pPr>
    </w:p>
    <w:p w14:paraId="51118BCB" w14:textId="77777777" w:rsidR="00DC2A3F" w:rsidRDefault="00DC2A3F" w:rsidP="00DC2A3F">
      <w:pPr>
        <w:pStyle w:val="Heading1"/>
        <w:jc w:val="center"/>
      </w:pPr>
    </w:p>
    <w:p w14:paraId="292CD166" w14:textId="77777777" w:rsidR="00DC2A3F" w:rsidRDefault="00DC2A3F" w:rsidP="00DC2A3F">
      <w:pPr>
        <w:pStyle w:val="Heading1"/>
        <w:jc w:val="center"/>
      </w:pPr>
    </w:p>
    <w:p w14:paraId="376A0A0D" w14:textId="77777777" w:rsidR="00DC2A3F" w:rsidRDefault="00DC2A3F" w:rsidP="00DC2A3F">
      <w:pPr>
        <w:pStyle w:val="Heading1"/>
        <w:jc w:val="center"/>
      </w:pPr>
    </w:p>
    <w:p w14:paraId="7A105FF3" w14:textId="77777777" w:rsidR="00DC2A3F" w:rsidRDefault="00DC2A3F" w:rsidP="00DC2A3F">
      <w:pPr>
        <w:pStyle w:val="Heading1"/>
        <w:jc w:val="center"/>
      </w:pPr>
    </w:p>
    <w:p w14:paraId="613DD534" w14:textId="77777777" w:rsidR="00DC2A3F" w:rsidRDefault="00DC2A3F" w:rsidP="00DC2A3F">
      <w:pPr>
        <w:pStyle w:val="Heading1"/>
        <w:jc w:val="center"/>
      </w:pPr>
      <w:bookmarkStart w:id="744" w:name="_Toc38707147"/>
      <w:bookmarkStart w:id="745" w:name="_Toc38714984"/>
      <w:r>
        <w:rPr>
          <w:noProof/>
        </w:rPr>
        <w:lastRenderedPageBreak/>
        <w:drawing>
          <wp:anchor distT="0" distB="0" distL="114300" distR="114300" simplePos="0" relativeHeight="252932096" behindDoc="0" locked="0" layoutInCell="1" allowOverlap="1" wp14:anchorId="197E2181" wp14:editId="16D817ED">
            <wp:simplePos x="0" y="0"/>
            <wp:positionH relativeFrom="column">
              <wp:posOffset>-85725</wp:posOffset>
            </wp:positionH>
            <wp:positionV relativeFrom="paragraph">
              <wp:posOffset>-57151</wp:posOffset>
            </wp:positionV>
            <wp:extent cx="5791200" cy="8755743"/>
            <wp:effectExtent l="0" t="0" r="0" b="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9">
                      <a:extLst>
                        <a:ext uri="{28A0092B-C50C-407E-A947-70E740481C1C}">
                          <a14:useLocalDpi xmlns:a14="http://schemas.microsoft.com/office/drawing/2010/main" val="0"/>
                        </a:ext>
                      </a:extLst>
                    </a:blip>
                    <a:srcRect l="36893" t="19204" r="35187" b="5751"/>
                    <a:stretch/>
                  </pic:blipFill>
                  <pic:spPr bwMode="auto">
                    <a:xfrm>
                      <a:off x="0" y="0"/>
                      <a:ext cx="5800182" cy="87693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44"/>
      <w:bookmarkEnd w:id="745"/>
    </w:p>
    <w:p w14:paraId="1C290356" w14:textId="77777777" w:rsidR="00DC2A3F" w:rsidRDefault="00DC2A3F" w:rsidP="00DC2A3F">
      <w:pPr>
        <w:pStyle w:val="Heading1"/>
        <w:jc w:val="center"/>
      </w:pPr>
    </w:p>
    <w:p w14:paraId="6C71ACBE" w14:textId="77777777" w:rsidR="00DC2A3F" w:rsidRDefault="00DC2A3F" w:rsidP="00DC2A3F">
      <w:pPr>
        <w:pStyle w:val="Heading1"/>
        <w:jc w:val="center"/>
      </w:pPr>
    </w:p>
    <w:p w14:paraId="5FFCDF32" w14:textId="77777777" w:rsidR="00DC2A3F" w:rsidRDefault="00DC2A3F" w:rsidP="00DC2A3F">
      <w:pPr>
        <w:pStyle w:val="Heading1"/>
        <w:jc w:val="center"/>
      </w:pPr>
    </w:p>
    <w:p w14:paraId="030B69D8" w14:textId="77777777" w:rsidR="00DC2A3F" w:rsidRDefault="00DC2A3F" w:rsidP="00DC2A3F">
      <w:pPr>
        <w:pStyle w:val="Heading1"/>
        <w:jc w:val="center"/>
      </w:pPr>
    </w:p>
    <w:p w14:paraId="67E82D6D" w14:textId="77777777" w:rsidR="00DC2A3F" w:rsidRDefault="00DC2A3F" w:rsidP="00DC2A3F">
      <w:pPr>
        <w:pStyle w:val="Heading1"/>
        <w:jc w:val="center"/>
      </w:pPr>
    </w:p>
    <w:p w14:paraId="5123A403" w14:textId="77777777" w:rsidR="00DC2A3F" w:rsidRDefault="00DC2A3F" w:rsidP="00DC2A3F">
      <w:pPr>
        <w:pStyle w:val="Heading1"/>
        <w:jc w:val="center"/>
      </w:pPr>
    </w:p>
    <w:p w14:paraId="5F57E9C5" w14:textId="77777777" w:rsidR="00DC2A3F" w:rsidRDefault="00DC2A3F" w:rsidP="00DC2A3F">
      <w:pPr>
        <w:pStyle w:val="Heading1"/>
        <w:jc w:val="center"/>
      </w:pPr>
    </w:p>
    <w:p w14:paraId="4AB00CDF" w14:textId="77777777" w:rsidR="00DC2A3F" w:rsidRDefault="00DC2A3F" w:rsidP="00DC2A3F">
      <w:pPr>
        <w:pStyle w:val="Heading1"/>
        <w:jc w:val="center"/>
      </w:pPr>
    </w:p>
    <w:p w14:paraId="5EEAACD6" w14:textId="77777777" w:rsidR="00DC2A3F" w:rsidRDefault="00DC2A3F" w:rsidP="00DC2A3F">
      <w:pPr>
        <w:pStyle w:val="Heading1"/>
        <w:jc w:val="center"/>
      </w:pPr>
    </w:p>
    <w:p w14:paraId="6BF5882C" w14:textId="77777777" w:rsidR="00DC2A3F" w:rsidRDefault="00DC2A3F" w:rsidP="00DC2A3F">
      <w:pPr>
        <w:pStyle w:val="Heading1"/>
        <w:jc w:val="center"/>
      </w:pPr>
    </w:p>
    <w:p w14:paraId="4575F88B" w14:textId="77777777" w:rsidR="00DC2A3F" w:rsidRDefault="00DC2A3F" w:rsidP="00DC2A3F">
      <w:pPr>
        <w:pStyle w:val="Heading1"/>
        <w:jc w:val="center"/>
      </w:pPr>
    </w:p>
    <w:p w14:paraId="59CCD060" w14:textId="77777777" w:rsidR="00DC2A3F" w:rsidRDefault="00DC2A3F" w:rsidP="00DC2A3F">
      <w:pPr>
        <w:pStyle w:val="Heading1"/>
        <w:jc w:val="center"/>
      </w:pPr>
    </w:p>
    <w:p w14:paraId="2162D196" w14:textId="77777777" w:rsidR="00DC2A3F" w:rsidRDefault="00DC2A3F" w:rsidP="00DC2A3F">
      <w:pPr>
        <w:pStyle w:val="Heading1"/>
        <w:jc w:val="center"/>
      </w:pPr>
    </w:p>
    <w:p w14:paraId="670F31BE" w14:textId="77777777" w:rsidR="00DC2A3F" w:rsidRDefault="00DC2A3F" w:rsidP="00DC2A3F">
      <w:pPr>
        <w:pStyle w:val="Heading1"/>
        <w:jc w:val="center"/>
      </w:pPr>
    </w:p>
    <w:p w14:paraId="4CF44673" w14:textId="77777777" w:rsidR="00DC2A3F" w:rsidRDefault="00DC2A3F" w:rsidP="00DC2A3F">
      <w:pPr>
        <w:pStyle w:val="Heading1"/>
        <w:jc w:val="center"/>
      </w:pPr>
    </w:p>
    <w:p w14:paraId="523F905A" w14:textId="77777777" w:rsidR="00DC2A3F" w:rsidRDefault="00DC2A3F" w:rsidP="00DC2A3F"/>
    <w:p w14:paraId="6B91C015" w14:textId="77777777" w:rsidR="00DC2A3F" w:rsidRDefault="00DC2A3F" w:rsidP="00DC2A3F"/>
    <w:p w14:paraId="5182DB57" w14:textId="77777777" w:rsidR="00DC2A3F" w:rsidRDefault="00DC2A3F" w:rsidP="00DC2A3F"/>
    <w:p w14:paraId="2425803C" w14:textId="77777777" w:rsidR="00DC2A3F" w:rsidRDefault="00DC2A3F" w:rsidP="00DC2A3F"/>
    <w:p w14:paraId="4DB5394A" w14:textId="77777777" w:rsidR="00DC2A3F" w:rsidRDefault="00DC2A3F" w:rsidP="00DC2A3F"/>
    <w:p w14:paraId="3C63AE44" w14:textId="77777777" w:rsidR="00DC2A3F" w:rsidRDefault="00DC2A3F" w:rsidP="00DC2A3F"/>
    <w:p w14:paraId="57212D22" w14:textId="77777777" w:rsidR="00DC2A3F" w:rsidRDefault="00DC2A3F" w:rsidP="00DC2A3F"/>
    <w:p w14:paraId="2ECD67AA" w14:textId="77777777" w:rsidR="00DC2A3F" w:rsidRDefault="00DC2A3F" w:rsidP="00DC2A3F"/>
    <w:p w14:paraId="190EB755" w14:textId="77777777" w:rsidR="00DC2A3F" w:rsidRDefault="00DC2A3F" w:rsidP="00DC2A3F">
      <w:r>
        <w:rPr>
          <w:noProof/>
        </w:rPr>
        <w:lastRenderedPageBreak/>
        <w:drawing>
          <wp:anchor distT="0" distB="0" distL="114300" distR="114300" simplePos="0" relativeHeight="252933120" behindDoc="0" locked="0" layoutInCell="1" allowOverlap="1" wp14:anchorId="7B1A8C34" wp14:editId="44818E11">
            <wp:simplePos x="0" y="0"/>
            <wp:positionH relativeFrom="margin">
              <wp:align>left</wp:align>
            </wp:positionH>
            <wp:positionV relativeFrom="paragraph">
              <wp:posOffset>0</wp:posOffset>
            </wp:positionV>
            <wp:extent cx="5638800" cy="8622119"/>
            <wp:effectExtent l="0" t="0" r="0" b="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0">
                      <a:extLst>
                        <a:ext uri="{28A0092B-C50C-407E-A947-70E740481C1C}">
                          <a14:useLocalDpi xmlns:a14="http://schemas.microsoft.com/office/drawing/2010/main" val="0"/>
                        </a:ext>
                      </a:extLst>
                    </a:blip>
                    <a:srcRect l="35730" t="15069" r="35686" b="7229"/>
                    <a:stretch/>
                  </pic:blipFill>
                  <pic:spPr bwMode="auto">
                    <a:xfrm>
                      <a:off x="0" y="0"/>
                      <a:ext cx="5638800" cy="86221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9BF1CC" w14:textId="77777777" w:rsidR="00DC2A3F" w:rsidRDefault="00DC2A3F" w:rsidP="00DC2A3F"/>
    <w:p w14:paraId="4D98089C" w14:textId="77777777" w:rsidR="00DC2A3F" w:rsidRDefault="00DC2A3F" w:rsidP="00DC2A3F"/>
    <w:p w14:paraId="5C8F18EB" w14:textId="77777777" w:rsidR="00DC2A3F" w:rsidRDefault="00DC2A3F" w:rsidP="00DC2A3F"/>
    <w:p w14:paraId="78BBDDD0" w14:textId="77777777" w:rsidR="00DC2A3F" w:rsidRDefault="00DC2A3F" w:rsidP="00DC2A3F"/>
    <w:p w14:paraId="5A396AB9" w14:textId="77777777" w:rsidR="00DC2A3F" w:rsidRDefault="00DC2A3F" w:rsidP="00DC2A3F"/>
    <w:p w14:paraId="67C02647" w14:textId="77777777" w:rsidR="00DC2A3F" w:rsidRDefault="00DC2A3F" w:rsidP="00DC2A3F"/>
    <w:p w14:paraId="51896149" w14:textId="77777777" w:rsidR="00DC2A3F" w:rsidRDefault="00DC2A3F" w:rsidP="00DC2A3F"/>
    <w:p w14:paraId="1E661227" w14:textId="77777777" w:rsidR="00DC2A3F" w:rsidRDefault="00DC2A3F" w:rsidP="00DC2A3F"/>
    <w:p w14:paraId="4CD31378" w14:textId="77777777" w:rsidR="00DC2A3F" w:rsidRDefault="00DC2A3F" w:rsidP="00DC2A3F"/>
    <w:p w14:paraId="589ED05D" w14:textId="77777777" w:rsidR="00DC2A3F" w:rsidRDefault="00DC2A3F" w:rsidP="00DC2A3F"/>
    <w:p w14:paraId="5FAC5D98" w14:textId="77777777" w:rsidR="00DC2A3F" w:rsidRDefault="00DC2A3F" w:rsidP="00DC2A3F"/>
    <w:p w14:paraId="728F79F1" w14:textId="77777777" w:rsidR="00DC2A3F" w:rsidRDefault="00DC2A3F" w:rsidP="00DC2A3F"/>
    <w:p w14:paraId="0545F7B5" w14:textId="77777777" w:rsidR="00DC2A3F" w:rsidRDefault="00DC2A3F" w:rsidP="00DC2A3F"/>
    <w:p w14:paraId="683C969F" w14:textId="77777777" w:rsidR="00DC2A3F" w:rsidRDefault="00DC2A3F" w:rsidP="00DC2A3F"/>
    <w:p w14:paraId="776B309E" w14:textId="77777777" w:rsidR="00DC2A3F" w:rsidRDefault="00DC2A3F" w:rsidP="00DC2A3F"/>
    <w:p w14:paraId="66351BF3" w14:textId="77777777" w:rsidR="00DC2A3F" w:rsidRDefault="00DC2A3F" w:rsidP="00DC2A3F"/>
    <w:p w14:paraId="1E7E318A" w14:textId="77777777" w:rsidR="00DC2A3F" w:rsidRDefault="00DC2A3F" w:rsidP="00DC2A3F"/>
    <w:p w14:paraId="6A3F4310" w14:textId="77777777" w:rsidR="00DC2A3F" w:rsidRDefault="00DC2A3F" w:rsidP="00DC2A3F"/>
    <w:p w14:paraId="17FCA50A" w14:textId="77777777" w:rsidR="00DC2A3F" w:rsidRDefault="00DC2A3F" w:rsidP="00DC2A3F"/>
    <w:p w14:paraId="52543D82" w14:textId="77777777" w:rsidR="00DC2A3F" w:rsidRDefault="00DC2A3F" w:rsidP="00DC2A3F"/>
    <w:p w14:paraId="04C88C02" w14:textId="77777777" w:rsidR="00DC2A3F" w:rsidRDefault="00DC2A3F" w:rsidP="00DC2A3F"/>
    <w:p w14:paraId="1CAFCBCC" w14:textId="77777777" w:rsidR="00DC2A3F" w:rsidRDefault="00DC2A3F" w:rsidP="00DC2A3F"/>
    <w:p w14:paraId="1F2A04E3" w14:textId="77777777" w:rsidR="00DC2A3F" w:rsidRDefault="00DC2A3F" w:rsidP="00DC2A3F"/>
    <w:p w14:paraId="2A0A3FA6" w14:textId="77777777" w:rsidR="00DC2A3F" w:rsidRDefault="00DC2A3F" w:rsidP="00DC2A3F"/>
    <w:p w14:paraId="66388C35" w14:textId="77777777" w:rsidR="00DC2A3F" w:rsidRDefault="00DC2A3F" w:rsidP="00DC2A3F"/>
    <w:p w14:paraId="2267C358" w14:textId="77777777" w:rsidR="00DC2A3F" w:rsidRDefault="00DC2A3F" w:rsidP="00DC2A3F"/>
    <w:p w14:paraId="01BDC4A4" w14:textId="77777777" w:rsidR="00DC2A3F" w:rsidRDefault="00DC2A3F" w:rsidP="00DC2A3F"/>
    <w:p w14:paraId="682D677F" w14:textId="77777777" w:rsidR="00DC2A3F" w:rsidRDefault="00DC2A3F" w:rsidP="00DC2A3F"/>
    <w:p w14:paraId="30E85B84" w14:textId="77777777" w:rsidR="00DC2A3F" w:rsidRDefault="00DC2A3F" w:rsidP="00DC2A3F"/>
    <w:p w14:paraId="5D0BA268" w14:textId="77777777" w:rsidR="00DC2A3F" w:rsidRDefault="00DC2A3F" w:rsidP="00DC2A3F"/>
    <w:p w14:paraId="22624640" w14:textId="77777777" w:rsidR="00DC2A3F" w:rsidRDefault="00DC2A3F" w:rsidP="00DC2A3F">
      <w:r>
        <w:rPr>
          <w:noProof/>
        </w:rPr>
        <w:lastRenderedPageBreak/>
        <w:drawing>
          <wp:anchor distT="0" distB="0" distL="114300" distR="114300" simplePos="0" relativeHeight="252934144" behindDoc="0" locked="0" layoutInCell="1" allowOverlap="1" wp14:anchorId="393400A9" wp14:editId="1B0A2F1C">
            <wp:simplePos x="0" y="0"/>
            <wp:positionH relativeFrom="margin">
              <wp:align>center</wp:align>
            </wp:positionH>
            <wp:positionV relativeFrom="paragraph">
              <wp:posOffset>0</wp:posOffset>
            </wp:positionV>
            <wp:extent cx="5162550" cy="8782631"/>
            <wp:effectExtent l="0" t="0" r="0" b="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1">
                      <a:extLst>
                        <a:ext uri="{28A0092B-C50C-407E-A947-70E740481C1C}">
                          <a14:useLocalDpi xmlns:a14="http://schemas.microsoft.com/office/drawing/2010/main" val="0"/>
                        </a:ext>
                      </a:extLst>
                    </a:blip>
                    <a:srcRect l="36727" t="12114" r="36018" b="5456"/>
                    <a:stretch/>
                  </pic:blipFill>
                  <pic:spPr bwMode="auto">
                    <a:xfrm>
                      <a:off x="0" y="0"/>
                      <a:ext cx="5162550" cy="87826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2DD041" w14:textId="77777777" w:rsidR="00DC2A3F" w:rsidRDefault="00DC2A3F" w:rsidP="00DC2A3F"/>
    <w:p w14:paraId="0B9B20A3" w14:textId="77777777" w:rsidR="00DC2A3F" w:rsidRDefault="00DC2A3F" w:rsidP="00DC2A3F"/>
    <w:p w14:paraId="593FCA94" w14:textId="77777777" w:rsidR="00DC2A3F" w:rsidRDefault="00DC2A3F" w:rsidP="00DC2A3F"/>
    <w:p w14:paraId="7F4B86E6" w14:textId="77777777" w:rsidR="00DC2A3F" w:rsidRDefault="00DC2A3F" w:rsidP="00DC2A3F"/>
    <w:p w14:paraId="0F831E6B" w14:textId="77777777" w:rsidR="00DC2A3F" w:rsidRDefault="00DC2A3F" w:rsidP="00DC2A3F"/>
    <w:p w14:paraId="3432A1E6" w14:textId="77777777" w:rsidR="00DC2A3F" w:rsidRDefault="00DC2A3F" w:rsidP="00DC2A3F"/>
    <w:p w14:paraId="1579C2C8" w14:textId="77777777" w:rsidR="00DC2A3F" w:rsidRDefault="00DC2A3F" w:rsidP="00DC2A3F"/>
    <w:p w14:paraId="7B323E68" w14:textId="77777777" w:rsidR="00DC2A3F" w:rsidRDefault="00DC2A3F" w:rsidP="00DC2A3F"/>
    <w:p w14:paraId="51910E1F" w14:textId="77777777" w:rsidR="00DC2A3F" w:rsidRDefault="00DC2A3F" w:rsidP="00DC2A3F"/>
    <w:p w14:paraId="44D79C4B" w14:textId="77777777" w:rsidR="00DC2A3F" w:rsidRDefault="00DC2A3F" w:rsidP="00DC2A3F"/>
    <w:p w14:paraId="1E93CBB4" w14:textId="77777777" w:rsidR="00DC2A3F" w:rsidRDefault="00DC2A3F" w:rsidP="00DC2A3F"/>
    <w:p w14:paraId="26FA85CB" w14:textId="77777777" w:rsidR="00DC2A3F" w:rsidRDefault="00DC2A3F" w:rsidP="00DC2A3F"/>
    <w:p w14:paraId="73EB8892" w14:textId="77777777" w:rsidR="00DC2A3F" w:rsidRDefault="00DC2A3F" w:rsidP="00DC2A3F"/>
    <w:p w14:paraId="2DE34259" w14:textId="77777777" w:rsidR="00DC2A3F" w:rsidRDefault="00DC2A3F" w:rsidP="00DC2A3F"/>
    <w:p w14:paraId="02752D2C" w14:textId="77777777" w:rsidR="00DC2A3F" w:rsidRDefault="00DC2A3F" w:rsidP="00DC2A3F"/>
    <w:p w14:paraId="6452A67B" w14:textId="77777777" w:rsidR="00DC2A3F" w:rsidRDefault="00DC2A3F" w:rsidP="00DC2A3F"/>
    <w:p w14:paraId="51C9B10C" w14:textId="77777777" w:rsidR="00DC2A3F" w:rsidRDefault="00DC2A3F" w:rsidP="00DC2A3F"/>
    <w:p w14:paraId="419A0D93" w14:textId="77777777" w:rsidR="00DC2A3F" w:rsidRDefault="00DC2A3F" w:rsidP="00DC2A3F"/>
    <w:p w14:paraId="4E078FAD" w14:textId="77777777" w:rsidR="00DC2A3F" w:rsidRDefault="00DC2A3F" w:rsidP="00DC2A3F"/>
    <w:p w14:paraId="131FC06F" w14:textId="77777777" w:rsidR="00DC2A3F" w:rsidRDefault="00DC2A3F" w:rsidP="00DC2A3F"/>
    <w:p w14:paraId="44261AF8" w14:textId="77777777" w:rsidR="00DC2A3F" w:rsidRDefault="00DC2A3F" w:rsidP="00DC2A3F"/>
    <w:p w14:paraId="04E5823A" w14:textId="77777777" w:rsidR="00DC2A3F" w:rsidRDefault="00DC2A3F" w:rsidP="00DC2A3F"/>
    <w:p w14:paraId="73C18E49" w14:textId="77777777" w:rsidR="00DC2A3F" w:rsidRDefault="00DC2A3F" w:rsidP="00DC2A3F"/>
    <w:p w14:paraId="637C6E98" w14:textId="77777777" w:rsidR="00DC2A3F" w:rsidRDefault="00DC2A3F" w:rsidP="00DC2A3F"/>
    <w:p w14:paraId="37ABA299" w14:textId="77777777" w:rsidR="00DC2A3F" w:rsidRDefault="00DC2A3F" w:rsidP="00DC2A3F"/>
    <w:p w14:paraId="4E899834" w14:textId="77777777" w:rsidR="00DC2A3F" w:rsidRDefault="00DC2A3F" w:rsidP="00DC2A3F"/>
    <w:p w14:paraId="0FA0EDD1" w14:textId="77777777" w:rsidR="00DC2A3F" w:rsidRDefault="00DC2A3F" w:rsidP="00DC2A3F"/>
    <w:p w14:paraId="2BD0261F" w14:textId="77777777" w:rsidR="00DC2A3F" w:rsidRDefault="00DC2A3F" w:rsidP="00DC2A3F"/>
    <w:p w14:paraId="6B5339C4" w14:textId="77777777" w:rsidR="00DC2A3F" w:rsidRDefault="00DC2A3F" w:rsidP="00DC2A3F"/>
    <w:p w14:paraId="72DC117B" w14:textId="77777777" w:rsidR="00DC2A3F" w:rsidRDefault="00DC2A3F" w:rsidP="00DC2A3F"/>
    <w:p w14:paraId="7F97907E" w14:textId="77777777" w:rsidR="00DC2A3F" w:rsidRDefault="00DC2A3F" w:rsidP="00DC2A3F">
      <w:r>
        <w:rPr>
          <w:noProof/>
        </w:rPr>
        <w:lastRenderedPageBreak/>
        <w:drawing>
          <wp:anchor distT="0" distB="0" distL="114300" distR="114300" simplePos="0" relativeHeight="252935168" behindDoc="0" locked="0" layoutInCell="1" allowOverlap="1" wp14:anchorId="70BE053C" wp14:editId="44DBB440">
            <wp:simplePos x="0" y="0"/>
            <wp:positionH relativeFrom="margin">
              <wp:align>left</wp:align>
            </wp:positionH>
            <wp:positionV relativeFrom="paragraph">
              <wp:posOffset>0</wp:posOffset>
            </wp:positionV>
            <wp:extent cx="5724525" cy="8618590"/>
            <wp:effectExtent l="0" t="0" r="0" b="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2">
                      <a:extLst>
                        <a:ext uri="{28A0092B-C50C-407E-A947-70E740481C1C}">
                          <a14:useLocalDpi xmlns:a14="http://schemas.microsoft.com/office/drawing/2010/main" val="0"/>
                        </a:ext>
                      </a:extLst>
                    </a:blip>
                    <a:srcRect l="34899" t="12705" r="35187" b="7228"/>
                    <a:stretch/>
                  </pic:blipFill>
                  <pic:spPr bwMode="auto">
                    <a:xfrm>
                      <a:off x="0" y="0"/>
                      <a:ext cx="5724525" cy="8618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8F38DE" w14:textId="77777777" w:rsidR="00DC2A3F" w:rsidRDefault="00DC2A3F" w:rsidP="00DC2A3F"/>
    <w:p w14:paraId="358589AC" w14:textId="77777777" w:rsidR="00DC2A3F" w:rsidRDefault="00DC2A3F" w:rsidP="00DC2A3F"/>
    <w:p w14:paraId="5EFF4A0C" w14:textId="77777777" w:rsidR="00DC2A3F" w:rsidRDefault="00DC2A3F" w:rsidP="00DC2A3F"/>
    <w:p w14:paraId="02C8A1E7" w14:textId="77777777" w:rsidR="00DC2A3F" w:rsidRDefault="00DC2A3F" w:rsidP="00DC2A3F"/>
    <w:p w14:paraId="65F7D1D7" w14:textId="77777777" w:rsidR="00DC2A3F" w:rsidRDefault="00DC2A3F" w:rsidP="00DC2A3F"/>
    <w:p w14:paraId="6F3A046A" w14:textId="77777777" w:rsidR="00DC2A3F" w:rsidRDefault="00DC2A3F" w:rsidP="00DC2A3F"/>
    <w:p w14:paraId="1FC84927" w14:textId="77777777" w:rsidR="00DC2A3F" w:rsidRDefault="00DC2A3F" w:rsidP="00DC2A3F"/>
    <w:p w14:paraId="61AB0D58" w14:textId="77777777" w:rsidR="00DC2A3F" w:rsidRDefault="00DC2A3F" w:rsidP="00DC2A3F"/>
    <w:p w14:paraId="7A2BE14D" w14:textId="77777777" w:rsidR="00DC2A3F" w:rsidRDefault="00DC2A3F" w:rsidP="00DC2A3F"/>
    <w:p w14:paraId="006F3C3D" w14:textId="77777777" w:rsidR="00DC2A3F" w:rsidRDefault="00DC2A3F" w:rsidP="00DC2A3F"/>
    <w:p w14:paraId="4666ADFA" w14:textId="77777777" w:rsidR="00DC2A3F" w:rsidRDefault="00DC2A3F" w:rsidP="00DC2A3F"/>
    <w:p w14:paraId="6C2D240A" w14:textId="77777777" w:rsidR="00DC2A3F" w:rsidRDefault="00DC2A3F" w:rsidP="00DC2A3F"/>
    <w:p w14:paraId="1ACC7F3C" w14:textId="77777777" w:rsidR="00DC2A3F" w:rsidRDefault="00DC2A3F" w:rsidP="00DC2A3F"/>
    <w:p w14:paraId="3239CDFB" w14:textId="77777777" w:rsidR="00DC2A3F" w:rsidRDefault="00DC2A3F" w:rsidP="00DC2A3F"/>
    <w:p w14:paraId="6E9FDDF6" w14:textId="77777777" w:rsidR="00DC2A3F" w:rsidRDefault="00DC2A3F" w:rsidP="00DC2A3F"/>
    <w:p w14:paraId="06132706" w14:textId="77777777" w:rsidR="00DC2A3F" w:rsidRDefault="00DC2A3F" w:rsidP="00DC2A3F"/>
    <w:p w14:paraId="27CCC003" w14:textId="77777777" w:rsidR="00DC2A3F" w:rsidRDefault="00DC2A3F" w:rsidP="00DC2A3F"/>
    <w:p w14:paraId="74EEFAB8" w14:textId="77777777" w:rsidR="00DC2A3F" w:rsidRDefault="00DC2A3F" w:rsidP="00DC2A3F"/>
    <w:p w14:paraId="0F155790" w14:textId="77777777" w:rsidR="00DC2A3F" w:rsidRDefault="00DC2A3F" w:rsidP="00DC2A3F"/>
    <w:p w14:paraId="40CCE663" w14:textId="77777777" w:rsidR="00DC2A3F" w:rsidRDefault="00DC2A3F" w:rsidP="00DC2A3F"/>
    <w:p w14:paraId="0FAF2ADA" w14:textId="77777777" w:rsidR="00DC2A3F" w:rsidRDefault="00DC2A3F" w:rsidP="00DC2A3F"/>
    <w:p w14:paraId="4E0B9A3A" w14:textId="77777777" w:rsidR="00DC2A3F" w:rsidRDefault="00DC2A3F" w:rsidP="00DC2A3F"/>
    <w:p w14:paraId="2E288348" w14:textId="77777777" w:rsidR="00DC2A3F" w:rsidRDefault="00DC2A3F" w:rsidP="00DC2A3F"/>
    <w:p w14:paraId="63411D52" w14:textId="77777777" w:rsidR="00DC2A3F" w:rsidRDefault="00DC2A3F" w:rsidP="00DC2A3F"/>
    <w:p w14:paraId="540ECD85" w14:textId="77777777" w:rsidR="00DC2A3F" w:rsidRDefault="00DC2A3F" w:rsidP="00DC2A3F"/>
    <w:p w14:paraId="56EF5563" w14:textId="77777777" w:rsidR="00DC2A3F" w:rsidRDefault="00DC2A3F" w:rsidP="00DC2A3F"/>
    <w:p w14:paraId="36AB8A49" w14:textId="77777777" w:rsidR="00DC2A3F" w:rsidRDefault="00DC2A3F" w:rsidP="00DC2A3F"/>
    <w:p w14:paraId="6DE4EBC2" w14:textId="77777777" w:rsidR="00DC2A3F" w:rsidRDefault="00DC2A3F" w:rsidP="00DC2A3F"/>
    <w:p w14:paraId="02355822" w14:textId="77777777" w:rsidR="00DC2A3F" w:rsidRDefault="00DC2A3F" w:rsidP="00DC2A3F"/>
    <w:p w14:paraId="5382BE22" w14:textId="77777777" w:rsidR="00DC2A3F" w:rsidRDefault="00DC2A3F" w:rsidP="00DC2A3F"/>
    <w:p w14:paraId="505E8505" w14:textId="77777777" w:rsidR="00DC2A3F" w:rsidRDefault="00DC2A3F" w:rsidP="000267D1">
      <w:pPr>
        <w:pStyle w:val="Heading1"/>
        <w:jc w:val="center"/>
      </w:pPr>
    </w:p>
    <w:p w14:paraId="0C0EEBFD" w14:textId="571128A6" w:rsidR="000267D1" w:rsidRDefault="000267D1" w:rsidP="000267D1">
      <w:pPr>
        <w:pStyle w:val="Heading1"/>
        <w:jc w:val="center"/>
      </w:pPr>
      <w:bookmarkStart w:id="746" w:name="_Toc38707148"/>
      <w:bookmarkStart w:id="747" w:name="_Toc38714985"/>
      <w:r>
        <w:t>A</w:t>
      </w:r>
      <w:r w:rsidR="00A40268">
        <w:t xml:space="preserve">ppendix </w:t>
      </w:r>
      <w:r w:rsidR="00DC2A3F">
        <w:t>I</w:t>
      </w:r>
      <w:r w:rsidR="00A40268">
        <w:t xml:space="preserve"> – </w:t>
      </w:r>
      <w:r>
        <w:t>Colour Digital Wireframes</w:t>
      </w:r>
      <w:r w:rsidR="00A40268">
        <w:t xml:space="preserve"> Page by Page</w:t>
      </w:r>
      <w:bookmarkEnd w:id="746"/>
      <w:bookmarkEnd w:id="747"/>
      <w:r w:rsidR="00A40268">
        <w:t xml:space="preserve"> </w:t>
      </w:r>
    </w:p>
    <w:p w14:paraId="33800F7E" w14:textId="77777777" w:rsidR="000267D1" w:rsidRPr="00244B96" w:rsidRDefault="000267D1" w:rsidP="000267D1"/>
    <w:p w14:paraId="52DF32A8" w14:textId="4FC29A2B" w:rsidR="000267D1" w:rsidRDefault="004A14B0" w:rsidP="000267D1">
      <w:pPr>
        <w:pStyle w:val="Heading2"/>
      </w:pPr>
      <w:bookmarkStart w:id="748" w:name="_Toc38707149"/>
      <w:bookmarkStart w:id="749" w:name="_Toc38714986"/>
      <w:r>
        <w:t xml:space="preserve">I1 </w:t>
      </w:r>
      <w:r w:rsidR="000267D1">
        <w:t>Design of Full Colour Digital Wireframes</w:t>
      </w:r>
      <w:bookmarkEnd w:id="748"/>
      <w:bookmarkEnd w:id="749"/>
    </w:p>
    <w:p w14:paraId="57A747B9" w14:textId="77777777" w:rsidR="000267D1" w:rsidRDefault="000267D1" w:rsidP="000267D1">
      <w:r>
        <w:t xml:space="preserve">Government Digital Services (GDS) approve all digital services in Government prior to them going live. As part of the assessment the GOV.UK style guides </w:t>
      </w:r>
      <w:sdt>
        <w:sdtPr>
          <w:id w:val="-1231766358"/>
          <w:citation/>
        </w:sdtPr>
        <w:sdtContent>
          <w:r>
            <w:fldChar w:fldCharType="begin"/>
          </w:r>
          <w:r>
            <w:rPr>
              <w:lang w:val="en-US"/>
            </w:rPr>
            <w:instrText xml:space="preserve"> CITATION GOV201 \l 1033 </w:instrText>
          </w:r>
          <w:r>
            <w:fldChar w:fldCharType="separate"/>
          </w:r>
          <w:r w:rsidRPr="009615A5">
            <w:rPr>
              <w:noProof/>
              <w:lang w:val="en-US"/>
            </w:rPr>
            <w:t>[233]</w:t>
          </w:r>
          <w:r>
            <w:fldChar w:fldCharType="end"/>
          </w:r>
        </w:sdtContent>
      </w:sdt>
      <w:r>
        <w:t xml:space="preserve"> must be adhered to. Internal staff screens are not a digital service. However, to be consistent with the DVLA look and feel, the design will need to adopt certain UK Government branding elements. For example, pages having a black bar across the top of the page, is a GOV.UK</w:t>
      </w:r>
      <w:sdt>
        <w:sdtPr>
          <w:id w:val="197587620"/>
          <w:citation/>
        </w:sdtPr>
        <w:sdtContent>
          <w:r>
            <w:fldChar w:fldCharType="begin"/>
          </w:r>
          <w:r>
            <w:rPr>
              <w:lang w:val="en-US"/>
            </w:rPr>
            <w:instrText xml:space="preserve"> CITATION GOV203 \l 1033 </w:instrText>
          </w:r>
          <w:r>
            <w:fldChar w:fldCharType="separate"/>
          </w:r>
          <w:r>
            <w:rPr>
              <w:noProof/>
              <w:lang w:val="en-US"/>
            </w:rPr>
            <w:t xml:space="preserve"> </w:t>
          </w:r>
          <w:r w:rsidRPr="00F54D42">
            <w:rPr>
              <w:noProof/>
              <w:lang w:val="en-US"/>
            </w:rPr>
            <w:t>[234]</w:t>
          </w:r>
          <w:r>
            <w:fldChar w:fldCharType="end"/>
          </w:r>
        </w:sdtContent>
      </w:sdt>
      <w:r>
        <w:t xml:space="preserve"> design feature. Secondly, green is used within the screens for buttons and other clickable elements is known within Government as DfT</w:t>
      </w:r>
      <w:sdt>
        <w:sdtPr>
          <w:id w:val="-1675564818"/>
          <w:citation/>
        </w:sdtPr>
        <w:sdtContent>
          <w:r>
            <w:fldChar w:fldCharType="begin"/>
          </w:r>
          <w:r>
            <w:rPr>
              <w:lang w:val="en-US"/>
            </w:rPr>
            <w:instrText xml:space="preserve"> CITATION Dep20 \l 1033 </w:instrText>
          </w:r>
          <w:r>
            <w:fldChar w:fldCharType="separate"/>
          </w:r>
          <w:r>
            <w:rPr>
              <w:noProof/>
              <w:lang w:val="en-US"/>
            </w:rPr>
            <w:t xml:space="preserve"> </w:t>
          </w:r>
          <w:r w:rsidRPr="00F54D42">
            <w:rPr>
              <w:noProof/>
              <w:lang w:val="en-US"/>
            </w:rPr>
            <w:t>[235]</w:t>
          </w:r>
          <w:r>
            <w:fldChar w:fldCharType="end"/>
          </w:r>
        </w:sdtContent>
      </w:sdt>
      <w:r>
        <w:t xml:space="preserve"> green</w:t>
      </w:r>
      <w:sdt>
        <w:sdtPr>
          <w:id w:val="-1025018564"/>
          <w:citation/>
        </w:sdtPr>
        <w:sdtContent>
          <w:r>
            <w:fldChar w:fldCharType="begin"/>
          </w:r>
          <w:r>
            <w:rPr>
              <w:lang w:val="en-US"/>
            </w:rPr>
            <w:instrText xml:space="preserve"> CITATION GCS20 \l 1033 </w:instrText>
          </w:r>
          <w:r>
            <w:fldChar w:fldCharType="separate"/>
          </w:r>
          <w:r>
            <w:rPr>
              <w:noProof/>
              <w:lang w:val="en-US"/>
            </w:rPr>
            <w:t xml:space="preserve"> </w:t>
          </w:r>
          <w:r w:rsidRPr="00F54D42">
            <w:rPr>
              <w:noProof/>
              <w:lang w:val="en-US"/>
            </w:rPr>
            <w:t>[236]</w:t>
          </w:r>
          <w:r>
            <w:fldChar w:fldCharType="end"/>
          </w:r>
        </w:sdtContent>
      </w:sdt>
      <w:r>
        <w:t>. Each Government department is assigned a colour</w:t>
      </w:r>
      <w:sdt>
        <w:sdtPr>
          <w:id w:val="82114745"/>
          <w:citation/>
        </w:sdtPr>
        <w:sdtContent>
          <w:r>
            <w:fldChar w:fldCharType="begin"/>
          </w:r>
          <w:r>
            <w:rPr>
              <w:lang w:val="en-US"/>
            </w:rPr>
            <w:instrText xml:space="preserve"> CITATION GCS20 \l 1033 </w:instrText>
          </w:r>
          <w:r>
            <w:fldChar w:fldCharType="separate"/>
          </w:r>
          <w:r>
            <w:rPr>
              <w:noProof/>
              <w:lang w:val="en-US"/>
            </w:rPr>
            <w:t xml:space="preserve"> </w:t>
          </w:r>
          <w:r w:rsidRPr="009203ED">
            <w:rPr>
              <w:noProof/>
              <w:lang w:val="en-US"/>
            </w:rPr>
            <w:t>[236]</w:t>
          </w:r>
          <w:r>
            <w:fldChar w:fldCharType="end"/>
          </w:r>
        </w:sdtContent>
      </w:sdt>
      <w:r>
        <w:t xml:space="preserve"> and this is used on branding by each department and all their agencies. DVLA is an executive agency of DfT, therefore must use green within its corporate logo. Green was chosen as the colour for the buttons throughout the design, giving both consistency of design and consistency of functionality. </w:t>
      </w:r>
    </w:p>
    <w:p w14:paraId="4777653D" w14:textId="77777777" w:rsidR="000267D1" w:rsidRDefault="000267D1" w:rsidP="000267D1">
      <w:pPr>
        <w:pStyle w:val="Heading2"/>
      </w:pPr>
    </w:p>
    <w:p w14:paraId="4A73B79E" w14:textId="4C39E21E" w:rsidR="000267D1" w:rsidRDefault="004A14B0" w:rsidP="000267D1">
      <w:pPr>
        <w:pStyle w:val="Heading2"/>
      </w:pPr>
      <w:bookmarkStart w:id="750" w:name="_Toc38707150"/>
      <w:bookmarkStart w:id="751" w:name="_Toc38714987"/>
      <w:r>
        <w:t>I2</w:t>
      </w:r>
      <w:r w:rsidR="000267D1">
        <w:t xml:space="preserve"> Colour Wireframes – Log in Screens Designs</w:t>
      </w:r>
      <w:bookmarkEnd w:id="750"/>
      <w:bookmarkEnd w:id="751"/>
    </w:p>
    <w:p w14:paraId="5457F5CC"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452864" behindDoc="0" locked="0" layoutInCell="1" allowOverlap="1" wp14:anchorId="32DD8035" wp14:editId="768C367C">
                <wp:simplePos x="0" y="0"/>
                <wp:positionH relativeFrom="column">
                  <wp:posOffset>-2540</wp:posOffset>
                </wp:positionH>
                <wp:positionV relativeFrom="paragraph">
                  <wp:posOffset>3428365</wp:posOffset>
                </wp:positionV>
                <wp:extent cx="5734050" cy="635"/>
                <wp:effectExtent l="0" t="0" r="0" b="0"/>
                <wp:wrapNone/>
                <wp:docPr id="336" name="Text Box 336"/>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6E23FB8B" w14:textId="663A16AE" w:rsidR="002773A5" w:rsidRPr="00733090" w:rsidRDefault="002773A5" w:rsidP="000267D1">
                            <w:pPr>
                              <w:pStyle w:val="Caption"/>
                              <w:jc w:val="center"/>
                              <w:rPr>
                                <w:noProof/>
                              </w:rPr>
                            </w:pPr>
                            <w:bookmarkStart w:id="752" w:name="_Ref36127686"/>
                            <w:bookmarkStart w:id="753" w:name="_Toc38868970"/>
                            <w:r>
                              <w:t xml:space="preserve">Figure </w:t>
                            </w:r>
                            <w:fldSimple w:instr=" SEQ Figure \* ARABIC ">
                              <w:r>
                                <w:rPr>
                                  <w:noProof/>
                                </w:rPr>
                                <w:t>132</w:t>
                              </w:r>
                            </w:fldSimple>
                            <w:r>
                              <w:t xml:space="preserve"> - Colour Wireframes Initial Log in Screen Design</w:t>
                            </w:r>
                            <w:bookmarkEnd w:id="752"/>
                            <w:bookmarkEnd w:id="7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DD8035" id="Text Box 336" o:spid="_x0000_s1179" type="#_x0000_t202" style="position:absolute;left:0;text-align:left;margin-left:-.2pt;margin-top:269.95pt;width:451.5pt;height:.05pt;z-index:25245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" stroked="f">
                <v:textbox style="mso-fit-shape-to-text:t" inset="0,0,0,0">
                  <w:txbxContent>
                    <w:p w14:paraId="6E23FB8B" w14:textId="663A16AE" w:rsidR="002773A5" w:rsidRPr="00733090" w:rsidRDefault="002773A5" w:rsidP="000267D1">
                      <w:pPr>
                        <w:pStyle w:val="Caption"/>
                        <w:jc w:val="center"/>
                        <w:rPr>
                          <w:noProof/>
                        </w:rPr>
                      </w:pPr>
                      <w:bookmarkStart w:id="754" w:name="_Ref36127686"/>
                      <w:bookmarkStart w:id="755" w:name="_Toc38868970"/>
                      <w:r>
                        <w:t xml:space="preserve">Figure </w:t>
                      </w:r>
                      <w:fldSimple w:instr=" SEQ Figure \* ARABIC ">
                        <w:r>
                          <w:rPr>
                            <w:noProof/>
                          </w:rPr>
                          <w:t>132</w:t>
                        </w:r>
                      </w:fldSimple>
                      <w:r>
                        <w:t xml:space="preserve"> - Colour Wireframes Initial Log in Screen Design</w:t>
                      </w:r>
                      <w:bookmarkEnd w:id="754"/>
                      <w:bookmarkEnd w:id="755"/>
                    </w:p>
                  </w:txbxContent>
                </v:textbox>
              </v:shape>
            </w:pict>
          </mc:Fallback>
        </mc:AlternateContent>
      </w:r>
      <w:r>
        <w:rPr>
          <w:noProof/>
        </w:rPr>
        <w:drawing>
          <wp:anchor distT="0" distB="0" distL="114300" distR="114300" simplePos="0" relativeHeight="252451840" behindDoc="0" locked="0" layoutInCell="1" allowOverlap="1" wp14:anchorId="7C132CF4" wp14:editId="06B07ADD">
            <wp:simplePos x="0" y="0"/>
            <wp:positionH relativeFrom="margin">
              <wp:align>right</wp:align>
            </wp:positionH>
            <wp:positionV relativeFrom="paragraph">
              <wp:posOffset>106045</wp:posOffset>
            </wp:positionV>
            <wp:extent cx="5734050" cy="3265441"/>
            <wp:effectExtent l="0" t="0" r="0" b="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1" cstate="screen">
                      <a:extLst>
                        <a:ext uri="{28A0092B-C50C-407E-A947-70E740481C1C}">
                          <a14:useLocalDpi xmlns:a14="http://schemas.microsoft.com/office/drawing/2010/main"/>
                        </a:ext>
                      </a:extLst>
                    </a:blip>
                    <a:srcRect/>
                    <a:stretch/>
                  </pic:blipFill>
                  <pic:spPr bwMode="auto">
                    <a:xfrm>
                      <a:off x="0" y="0"/>
                      <a:ext cx="5734050" cy="32654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7D854D" w14:textId="77777777" w:rsidR="000267D1" w:rsidRDefault="000267D1" w:rsidP="000267D1">
      <w:pPr>
        <w:ind w:firstLine="720"/>
        <w:jc w:val="both"/>
        <w:rPr>
          <w:rFonts w:cstheme="minorHAnsi"/>
        </w:rPr>
      </w:pPr>
    </w:p>
    <w:p w14:paraId="636FADEB" w14:textId="77777777" w:rsidR="000267D1" w:rsidRDefault="000267D1" w:rsidP="000267D1">
      <w:pPr>
        <w:ind w:firstLine="720"/>
        <w:jc w:val="both"/>
        <w:rPr>
          <w:rFonts w:cstheme="minorHAnsi"/>
        </w:rPr>
      </w:pPr>
    </w:p>
    <w:p w14:paraId="4E6FED22" w14:textId="77777777" w:rsidR="000267D1" w:rsidRDefault="000267D1" w:rsidP="000267D1">
      <w:pPr>
        <w:ind w:firstLine="720"/>
        <w:jc w:val="both"/>
        <w:rPr>
          <w:rFonts w:cstheme="minorHAnsi"/>
        </w:rPr>
      </w:pPr>
    </w:p>
    <w:p w14:paraId="36E9063F" w14:textId="77777777" w:rsidR="000267D1" w:rsidRDefault="000267D1" w:rsidP="000267D1">
      <w:pPr>
        <w:ind w:firstLine="720"/>
        <w:jc w:val="both"/>
        <w:rPr>
          <w:rFonts w:cstheme="minorHAnsi"/>
        </w:rPr>
      </w:pPr>
    </w:p>
    <w:p w14:paraId="24A17103" w14:textId="77777777" w:rsidR="000267D1" w:rsidRDefault="000267D1" w:rsidP="000267D1">
      <w:pPr>
        <w:ind w:firstLine="720"/>
        <w:jc w:val="both"/>
        <w:rPr>
          <w:rFonts w:cstheme="minorHAnsi"/>
        </w:rPr>
      </w:pPr>
    </w:p>
    <w:p w14:paraId="60793690" w14:textId="77777777" w:rsidR="000267D1" w:rsidRDefault="000267D1" w:rsidP="000267D1">
      <w:pPr>
        <w:ind w:firstLine="720"/>
        <w:jc w:val="both"/>
        <w:rPr>
          <w:rFonts w:cstheme="minorHAnsi"/>
        </w:rPr>
      </w:pPr>
    </w:p>
    <w:p w14:paraId="252F0E2D" w14:textId="77777777" w:rsidR="000267D1" w:rsidRDefault="000267D1" w:rsidP="000267D1">
      <w:pPr>
        <w:ind w:firstLine="720"/>
        <w:jc w:val="both"/>
        <w:rPr>
          <w:rFonts w:cstheme="minorHAnsi"/>
        </w:rPr>
      </w:pPr>
    </w:p>
    <w:p w14:paraId="193FA25A" w14:textId="77777777" w:rsidR="000267D1" w:rsidRDefault="000267D1" w:rsidP="000267D1">
      <w:pPr>
        <w:ind w:firstLine="720"/>
        <w:jc w:val="both"/>
        <w:rPr>
          <w:rFonts w:cstheme="minorHAnsi"/>
        </w:rPr>
      </w:pPr>
    </w:p>
    <w:p w14:paraId="39440D8B" w14:textId="77777777" w:rsidR="000267D1" w:rsidRDefault="000267D1" w:rsidP="000267D1">
      <w:pPr>
        <w:ind w:firstLine="720"/>
        <w:jc w:val="both"/>
        <w:rPr>
          <w:rFonts w:cstheme="minorHAnsi"/>
        </w:rPr>
      </w:pPr>
    </w:p>
    <w:p w14:paraId="02C865D7" w14:textId="77777777" w:rsidR="000267D1" w:rsidRDefault="000267D1" w:rsidP="000267D1">
      <w:pPr>
        <w:ind w:firstLine="720"/>
        <w:jc w:val="both"/>
        <w:rPr>
          <w:rFonts w:cstheme="minorHAnsi"/>
        </w:rPr>
      </w:pPr>
    </w:p>
    <w:p w14:paraId="5CF7A280" w14:textId="77777777" w:rsidR="000267D1" w:rsidRDefault="000267D1" w:rsidP="000267D1">
      <w:pPr>
        <w:ind w:firstLine="720"/>
        <w:jc w:val="both"/>
        <w:rPr>
          <w:rFonts w:cstheme="minorHAnsi"/>
        </w:rPr>
      </w:pPr>
    </w:p>
    <w:p w14:paraId="2321E797" w14:textId="77777777" w:rsidR="000267D1" w:rsidRDefault="000267D1" w:rsidP="000267D1">
      <w:pPr>
        <w:ind w:firstLine="720"/>
        <w:jc w:val="both"/>
        <w:rPr>
          <w:rFonts w:cstheme="minorHAnsi"/>
        </w:rPr>
      </w:pPr>
    </w:p>
    <w:p w14:paraId="66BE433A" w14:textId="77777777" w:rsidR="000267D1" w:rsidRDefault="000267D1" w:rsidP="000267D1">
      <w:pPr>
        <w:ind w:firstLine="720"/>
        <w:jc w:val="both"/>
        <w:rPr>
          <w:rFonts w:cstheme="minorHAnsi"/>
        </w:rPr>
      </w:pPr>
    </w:p>
    <w:p w14:paraId="2C25EAD4" w14:textId="77777777" w:rsidR="000267D1" w:rsidRDefault="000267D1" w:rsidP="000267D1">
      <w:pPr>
        <w:ind w:firstLine="720"/>
        <w:jc w:val="both"/>
        <w:rPr>
          <w:rFonts w:cstheme="minorHAnsi"/>
        </w:rPr>
      </w:pPr>
    </w:p>
    <w:p w14:paraId="45AE89ED" w14:textId="77777777" w:rsidR="000267D1" w:rsidRDefault="000267D1" w:rsidP="000267D1">
      <w:pPr>
        <w:ind w:firstLine="720"/>
        <w:jc w:val="both"/>
        <w:rPr>
          <w:rFonts w:cstheme="minorHAnsi"/>
        </w:rPr>
      </w:pPr>
    </w:p>
    <w:p w14:paraId="53EE2ACE" w14:textId="77777777" w:rsidR="000267D1" w:rsidRDefault="000267D1" w:rsidP="000267D1">
      <w:pPr>
        <w:ind w:firstLine="720"/>
        <w:jc w:val="both"/>
        <w:rPr>
          <w:rFonts w:cstheme="minorHAnsi"/>
        </w:rPr>
      </w:pPr>
    </w:p>
    <w:p w14:paraId="72ECF547" w14:textId="77777777" w:rsidR="000267D1" w:rsidRDefault="000267D1" w:rsidP="000267D1">
      <w:pPr>
        <w:ind w:firstLine="720"/>
        <w:jc w:val="both"/>
        <w:rPr>
          <w:rFonts w:cstheme="minorHAnsi"/>
        </w:rPr>
      </w:pPr>
    </w:p>
    <w:p w14:paraId="078A99D6" w14:textId="77777777" w:rsidR="000267D1" w:rsidRDefault="000267D1" w:rsidP="000267D1">
      <w:pPr>
        <w:ind w:firstLine="720"/>
        <w:jc w:val="both"/>
        <w:rPr>
          <w:rFonts w:cstheme="minorHAnsi"/>
        </w:rPr>
      </w:pPr>
    </w:p>
    <w:p w14:paraId="6B3C4FBA" w14:textId="77777777" w:rsidR="000267D1" w:rsidRDefault="000267D1" w:rsidP="000267D1">
      <w:pPr>
        <w:ind w:firstLine="720"/>
        <w:jc w:val="both"/>
        <w:rPr>
          <w:rFonts w:cstheme="minorHAnsi"/>
        </w:rPr>
      </w:pPr>
    </w:p>
    <w:p w14:paraId="03CB7A20"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454912" behindDoc="0" locked="0" layoutInCell="1" allowOverlap="1" wp14:anchorId="3B662B41" wp14:editId="59963494">
                <wp:simplePos x="0" y="0"/>
                <wp:positionH relativeFrom="column">
                  <wp:posOffset>-2540</wp:posOffset>
                </wp:positionH>
                <wp:positionV relativeFrom="paragraph">
                  <wp:posOffset>3324860</wp:posOffset>
                </wp:positionV>
                <wp:extent cx="5727700" cy="635"/>
                <wp:effectExtent l="0" t="0" r="0" b="0"/>
                <wp:wrapNone/>
                <wp:docPr id="338" name="Text Box 338"/>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75760378" w14:textId="5EC0F206" w:rsidR="002773A5" w:rsidRPr="0006541C" w:rsidRDefault="002773A5" w:rsidP="000267D1">
                            <w:pPr>
                              <w:pStyle w:val="Caption"/>
                              <w:jc w:val="center"/>
                              <w:rPr>
                                <w:noProof/>
                              </w:rPr>
                            </w:pPr>
                            <w:bookmarkStart w:id="756" w:name="_Ref36127648"/>
                            <w:bookmarkStart w:id="757" w:name="_Toc38868971"/>
                            <w:r>
                              <w:t xml:space="preserve">Figure </w:t>
                            </w:r>
                            <w:fldSimple w:instr=" SEQ Figure \* ARABIC ">
                              <w:r>
                                <w:rPr>
                                  <w:noProof/>
                                </w:rPr>
                                <w:t>133</w:t>
                              </w:r>
                            </w:fldSimple>
                            <w:r>
                              <w:t xml:space="preserve"> - Colour Wireframes Sign in Options Screen Design</w:t>
                            </w:r>
                            <w:bookmarkEnd w:id="756"/>
                            <w:bookmarkEnd w:id="7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662B41" id="Text Box 338" o:spid="_x0000_s1180" type="#_x0000_t202" style="position:absolute;left:0;text-align:left;margin-left:-.2pt;margin-top:261.8pt;width:451pt;height:.05pt;z-index:25245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" stroked="f">
                <v:textbox style="mso-fit-shape-to-text:t" inset="0,0,0,0">
                  <w:txbxContent>
                    <w:p w14:paraId="75760378" w14:textId="5EC0F206" w:rsidR="002773A5" w:rsidRPr="0006541C" w:rsidRDefault="002773A5" w:rsidP="000267D1">
                      <w:pPr>
                        <w:pStyle w:val="Caption"/>
                        <w:jc w:val="center"/>
                        <w:rPr>
                          <w:noProof/>
                        </w:rPr>
                      </w:pPr>
                      <w:bookmarkStart w:id="758" w:name="_Ref36127648"/>
                      <w:bookmarkStart w:id="759" w:name="_Toc38868971"/>
                      <w:r>
                        <w:t xml:space="preserve">Figure </w:t>
                      </w:r>
                      <w:fldSimple w:instr=" SEQ Figure \* ARABIC ">
                        <w:r>
                          <w:rPr>
                            <w:noProof/>
                          </w:rPr>
                          <w:t>133</w:t>
                        </w:r>
                      </w:fldSimple>
                      <w:r>
                        <w:t xml:space="preserve"> - Colour Wireframes Sign in Options Screen Design</w:t>
                      </w:r>
                      <w:bookmarkEnd w:id="758"/>
                      <w:bookmarkEnd w:id="759"/>
                    </w:p>
                  </w:txbxContent>
                </v:textbox>
              </v:shape>
            </w:pict>
          </mc:Fallback>
        </mc:AlternateContent>
      </w:r>
      <w:r>
        <w:rPr>
          <w:noProof/>
        </w:rPr>
        <w:drawing>
          <wp:anchor distT="0" distB="0" distL="114300" distR="114300" simplePos="0" relativeHeight="252453888" behindDoc="0" locked="0" layoutInCell="1" allowOverlap="1" wp14:anchorId="726BF50B" wp14:editId="32A49AB0">
            <wp:simplePos x="0" y="0"/>
            <wp:positionH relativeFrom="margin">
              <wp:align>right</wp:align>
            </wp:positionH>
            <wp:positionV relativeFrom="paragraph">
              <wp:posOffset>6350</wp:posOffset>
            </wp:positionV>
            <wp:extent cx="5727700" cy="3261360"/>
            <wp:effectExtent l="0" t="0" r="6350" b="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0" cstate="screen">
                      <a:extLst>
                        <a:ext uri="{28A0092B-C50C-407E-A947-70E740481C1C}">
                          <a14:useLocalDpi xmlns:a14="http://schemas.microsoft.com/office/drawing/2010/main"/>
                        </a:ext>
                      </a:extLst>
                    </a:blip>
                    <a:srcRect/>
                    <a:stretch/>
                  </pic:blipFill>
                  <pic:spPr bwMode="auto">
                    <a:xfrm>
                      <a:off x="0" y="0"/>
                      <a:ext cx="5727700" cy="3261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18D24D" w14:textId="77777777" w:rsidR="000267D1" w:rsidRDefault="000267D1" w:rsidP="000267D1">
      <w:pPr>
        <w:ind w:firstLine="720"/>
        <w:jc w:val="both"/>
        <w:rPr>
          <w:rFonts w:cstheme="minorHAnsi"/>
        </w:rPr>
      </w:pPr>
    </w:p>
    <w:p w14:paraId="4348A20C" w14:textId="77777777" w:rsidR="000267D1" w:rsidRDefault="000267D1" w:rsidP="000267D1">
      <w:pPr>
        <w:ind w:firstLine="720"/>
        <w:jc w:val="both"/>
        <w:rPr>
          <w:rFonts w:cstheme="minorHAnsi"/>
        </w:rPr>
      </w:pPr>
    </w:p>
    <w:p w14:paraId="547D8A8A" w14:textId="77777777" w:rsidR="000267D1" w:rsidRDefault="000267D1" w:rsidP="000267D1">
      <w:pPr>
        <w:ind w:firstLine="720"/>
        <w:jc w:val="both"/>
        <w:rPr>
          <w:rFonts w:cstheme="minorHAnsi"/>
        </w:rPr>
      </w:pPr>
    </w:p>
    <w:p w14:paraId="6F38A45A" w14:textId="77777777" w:rsidR="000267D1" w:rsidRDefault="000267D1" w:rsidP="000267D1">
      <w:pPr>
        <w:ind w:firstLine="720"/>
        <w:jc w:val="both"/>
        <w:rPr>
          <w:rFonts w:cstheme="minorHAnsi"/>
        </w:rPr>
      </w:pPr>
    </w:p>
    <w:p w14:paraId="6B05F0D3" w14:textId="77777777" w:rsidR="000267D1" w:rsidRDefault="000267D1" w:rsidP="000267D1">
      <w:pPr>
        <w:ind w:firstLine="720"/>
        <w:jc w:val="both"/>
        <w:rPr>
          <w:rFonts w:cstheme="minorHAnsi"/>
        </w:rPr>
      </w:pPr>
    </w:p>
    <w:p w14:paraId="5DF4D0A7" w14:textId="77777777" w:rsidR="000267D1" w:rsidRDefault="000267D1" w:rsidP="000267D1">
      <w:pPr>
        <w:ind w:firstLine="720"/>
        <w:jc w:val="both"/>
        <w:rPr>
          <w:rFonts w:cstheme="minorHAnsi"/>
        </w:rPr>
      </w:pPr>
    </w:p>
    <w:p w14:paraId="13F57634" w14:textId="77777777" w:rsidR="000267D1" w:rsidRDefault="000267D1" w:rsidP="000267D1">
      <w:pPr>
        <w:ind w:firstLine="720"/>
        <w:jc w:val="both"/>
        <w:rPr>
          <w:rFonts w:cstheme="minorHAnsi"/>
        </w:rPr>
      </w:pPr>
    </w:p>
    <w:p w14:paraId="4AC47312" w14:textId="77777777" w:rsidR="000267D1" w:rsidRDefault="000267D1" w:rsidP="000267D1">
      <w:pPr>
        <w:ind w:firstLine="720"/>
        <w:jc w:val="both"/>
        <w:rPr>
          <w:rFonts w:cstheme="minorHAnsi"/>
        </w:rPr>
      </w:pPr>
    </w:p>
    <w:p w14:paraId="6D7F4CA2" w14:textId="77777777" w:rsidR="000267D1" w:rsidRDefault="000267D1" w:rsidP="000267D1">
      <w:pPr>
        <w:ind w:firstLine="720"/>
        <w:jc w:val="both"/>
        <w:rPr>
          <w:rFonts w:cstheme="minorHAnsi"/>
        </w:rPr>
      </w:pPr>
    </w:p>
    <w:p w14:paraId="47ABCD8D" w14:textId="77777777" w:rsidR="000267D1" w:rsidRDefault="000267D1" w:rsidP="000267D1">
      <w:pPr>
        <w:ind w:firstLine="720"/>
        <w:jc w:val="both"/>
        <w:rPr>
          <w:rFonts w:cstheme="minorHAnsi"/>
        </w:rPr>
      </w:pPr>
    </w:p>
    <w:p w14:paraId="24F966E0" w14:textId="77777777" w:rsidR="000267D1" w:rsidRDefault="000267D1" w:rsidP="000267D1">
      <w:pPr>
        <w:ind w:firstLine="720"/>
        <w:jc w:val="both"/>
        <w:rPr>
          <w:rFonts w:cstheme="minorHAnsi"/>
        </w:rPr>
      </w:pPr>
    </w:p>
    <w:p w14:paraId="0EEC7240" w14:textId="77777777" w:rsidR="000267D1" w:rsidRDefault="000267D1" w:rsidP="000267D1">
      <w:pPr>
        <w:ind w:firstLine="720"/>
        <w:jc w:val="both"/>
        <w:rPr>
          <w:rFonts w:cstheme="minorHAnsi"/>
        </w:rPr>
      </w:pPr>
    </w:p>
    <w:p w14:paraId="1FE7B0AF" w14:textId="77777777" w:rsidR="000267D1" w:rsidRDefault="000267D1" w:rsidP="000267D1">
      <w:pPr>
        <w:ind w:firstLine="720"/>
        <w:jc w:val="both"/>
        <w:rPr>
          <w:rFonts w:cstheme="minorHAnsi"/>
        </w:rPr>
      </w:pPr>
      <w:r>
        <w:rPr>
          <w:noProof/>
        </w:rPr>
        <w:drawing>
          <wp:anchor distT="0" distB="0" distL="114300" distR="114300" simplePos="0" relativeHeight="252464128" behindDoc="0" locked="0" layoutInCell="1" allowOverlap="1" wp14:anchorId="6FCF16CB" wp14:editId="76AA672C">
            <wp:simplePos x="0" y="0"/>
            <wp:positionH relativeFrom="margin">
              <wp:align>left</wp:align>
            </wp:positionH>
            <wp:positionV relativeFrom="paragraph">
              <wp:posOffset>5080</wp:posOffset>
            </wp:positionV>
            <wp:extent cx="5703711" cy="3223260"/>
            <wp:effectExtent l="0" t="0" r="0" b="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2" cstate="screen">
                      <a:extLst>
                        <a:ext uri="{28A0092B-C50C-407E-A947-70E740481C1C}">
                          <a14:useLocalDpi xmlns:a14="http://schemas.microsoft.com/office/drawing/2010/main"/>
                        </a:ext>
                      </a:extLst>
                    </a:blip>
                    <a:srcRect/>
                    <a:stretch/>
                  </pic:blipFill>
                  <pic:spPr bwMode="auto">
                    <a:xfrm>
                      <a:off x="0" y="0"/>
                      <a:ext cx="5720984" cy="32330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71DC3B" w14:textId="77777777" w:rsidR="000267D1" w:rsidRDefault="000267D1" w:rsidP="000267D1">
      <w:pPr>
        <w:ind w:firstLine="720"/>
        <w:jc w:val="both"/>
        <w:rPr>
          <w:rFonts w:cstheme="minorHAnsi"/>
        </w:rPr>
      </w:pPr>
    </w:p>
    <w:p w14:paraId="291A6ED2" w14:textId="77777777" w:rsidR="000267D1" w:rsidRDefault="000267D1" w:rsidP="000267D1">
      <w:pPr>
        <w:ind w:firstLine="720"/>
        <w:jc w:val="both"/>
        <w:rPr>
          <w:rFonts w:cstheme="minorHAnsi"/>
        </w:rPr>
      </w:pPr>
    </w:p>
    <w:p w14:paraId="761A2848" w14:textId="77777777" w:rsidR="000267D1" w:rsidRDefault="000267D1" w:rsidP="000267D1">
      <w:pPr>
        <w:ind w:firstLine="720"/>
        <w:jc w:val="both"/>
        <w:rPr>
          <w:rFonts w:cstheme="minorHAnsi"/>
        </w:rPr>
      </w:pPr>
    </w:p>
    <w:p w14:paraId="6488429F" w14:textId="77777777" w:rsidR="000267D1" w:rsidRDefault="000267D1" w:rsidP="000267D1">
      <w:pPr>
        <w:ind w:firstLine="720"/>
        <w:jc w:val="both"/>
        <w:rPr>
          <w:rFonts w:cstheme="minorHAnsi"/>
        </w:rPr>
      </w:pPr>
    </w:p>
    <w:p w14:paraId="5A70C053" w14:textId="77777777" w:rsidR="000267D1" w:rsidRDefault="000267D1" w:rsidP="000267D1">
      <w:pPr>
        <w:ind w:firstLine="720"/>
        <w:jc w:val="both"/>
        <w:rPr>
          <w:rFonts w:cstheme="minorHAnsi"/>
        </w:rPr>
      </w:pPr>
    </w:p>
    <w:p w14:paraId="328F25F1" w14:textId="77777777" w:rsidR="000267D1" w:rsidRDefault="000267D1" w:rsidP="000267D1">
      <w:pPr>
        <w:ind w:firstLine="720"/>
        <w:jc w:val="both"/>
        <w:rPr>
          <w:rFonts w:cstheme="minorHAnsi"/>
        </w:rPr>
      </w:pPr>
    </w:p>
    <w:p w14:paraId="38AF56B5" w14:textId="77777777" w:rsidR="000267D1" w:rsidRDefault="000267D1" w:rsidP="000267D1">
      <w:pPr>
        <w:ind w:firstLine="720"/>
        <w:jc w:val="both"/>
        <w:rPr>
          <w:rFonts w:cstheme="minorHAnsi"/>
        </w:rPr>
      </w:pPr>
    </w:p>
    <w:p w14:paraId="399E3486" w14:textId="77777777" w:rsidR="000267D1" w:rsidRDefault="000267D1" w:rsidP="000267D1">
      <w:pPr>
        <w:ind w:firstLine="720"/>
        <w:jc w:val="both"/>
        <w:rPr>
          <w:rFonts w:cstheme="minorHAnsi"/>
        </w:rPr>
      </w:pPr>
    </w:p>
    <w:p w14:paraId="0551B932" w14:textId="77777777" w:rsidR="000267D1" w:rsidRDefault="000267D1" w:rsidP="000267D1">
      <w:pPr>
        <w:ind w:firstLine="720"/>
        <w:jc w:val="both"/>
        <w:rPr>
          <w:rFonts w:cstheme="minorHAnsi"/>
        </w:rPr>
      </w:pPr>
    </w:p>
    <w:p w14:paraId="2B3A75B4" w14:textId="77777777" w:rsidR="000267D1" w:rsidRDefault="000267D1" w:rsidP="000267D1">
      <w:pPr>
        <w:ind w:firstLine="720"/>
        <w:jc w:val="both"/>
        <w:rPr>
          <w:rFonts w:cstheme="minorHAnsi"/>
        </w:rPr>
      </w:pPr>
    </w:p>
    <w:p w14:paraId="7CC23941"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455936" behindDoc="0" locked="0" layoutInCell="1" allowOverlap="1" wp14:anchorId="024505E3" wp14:editId="2CFF9588">
                <wp:simplePos x="0" y="0"/>
                <wp:positionH relativeFrom="margin">
                  <wp:align>left</wp:align>
                </wp:positionH>
                <wp:positionV relativeFrom="paragraph">
                  <wp:posOffset>160020</wp:posOffset>
                </wp:positionV>
                <wp:extent cx="5727065" cy="635"/>
                <wp:effectExtent l="0" t="0" r="6985" b="0"/>
                <wp:wrapNone/>
                <wp:docPr id="340" name="Text Box 340"/>
                <wp:cNvGraphicFramePr/>
                <a:graphic xmlns:a="http://schemas.openxmlformats.org/drawingml/2006/main">
                  <a:graphicData uri="http://schemas.microsoft.com/office/word/2010/wordprocessingShape">
                    <wps:wsp>
                      <wps:cNvSpPr txBox="1"/>
                      <wps:spPr>
                        <a:xfrm>
                          <a:off x="0" y="0"/>
                          <a:ext cx="5727065" cy="635"/>
                        </a:xfrm>
                        <a:prstGeom prst="rect">
                          <a:avLst/>
                        </a:prstGeom>
                        <a:solidFill>
                          <a:prstClr val="white"/>
                        </a:solidFill>
                        <a:ln>
                          <a:noFill/>
                        </a:ln>
                      </wps:spPr>
                      <wps:txbx>
                        <w:txbxContent>
                          <w:p w14:paraId="4B701C16" w14:textId="105E907C" w:rsidR="002773A5" w:rsidRPr="00FA05B3" w:rsidRDefault="002773A5" w:rsidP="000267D1">
                            <w:pPr>
                              <w:pStyle w:val="Caption"/>
                              <w:jc w:val="center"/>
                              <w:rPr>
                                <w:noProof/>
                              </w:rPr>
                            </w:pPr>
                            <w:bookmarkStart w:id="760" w:name="_Ref36127554"/>
                            <w:bookmarkStart w:id="761" w:name="_Toc38868972"/>
                            <w:r>
                              <w:t xml:space="preserve">Figure </w:t>
                            </w:r>
                            <w:fldSimple w:instr=" SEQ Figure \* ARABIC ">
                              <w:r>
                                <w:rPr>
                                  <w:noProof/>
                                </w:rPr>
                                <w:t>134</w:t>
                              </w:r>
                            </w:fldSimple>
                            <w:r>
                              <w:t xml:space="preserve"> - Colour Wireframe - User Name and Password Log in Screen Design</w:t>
                            </w:r>
                            <w:bookmarkEnd w:id="760"/>
                            <w:bookmarkEnd w:id="7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4505E3" id="Text Box 340" o:spid="_x0000_s1181" type="#_x0000_t202" style="position:absolute;left:0;text-align:left;margin-left:0;margin-top:12.6pt;width:450.95pt;height:.05pt;z-index:2524559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" stroked="f">
                <v:textbox style="mso-fit-shape-to-text:t" inset="0,0,0,0">
                  <w:txbxContent>
                    <w:p w14:paraId="4B701C16" w14:textId="105E907C" w:rsidR="002773A5" w:rsidRPr="00FA05B3" w:rsidRDefault="002773A5" w:rsidP="000267D1">
                      <w:pPr>
                        <w:pStyle w:val="Caption"/>
                        <w:jc w:val="center"/>
                        <w:rPr>
                          <w:noProof/>
                        </w:rPr>
                      </w:pPr>
                      <w:bookmarkStart w:id="762" w:name="_Ref36127554"/>
                      <w:bookmarkStart w:id="763" w:name="_Toc38868972"/>
                      <w:r>
                        <w:t xml:space="preserve">Figure </w:t>
                      </w:r>
                      <w:fldSimple w:instr=" SEQ Figure \* ARABIC ">
                        <w:r>
                          <w:rPr>
                            <w:noProof/>
                          </w:rPr>
                          <w:t>134</w:t>
                        </w:r>
                      </w:fldSimple>
                      <w:r>
                        <w:t xml:space="preserve"> - Colour Wireframe - User Name and Password Log in Screen Design</w:t>
                      </w:r>
                      <w:bookmarkEnd w:id="762"/>
                      <w:bookmarkEnd w:id="763"/>
                    </w:p>
                  </w:txbxContent>
                </v:textbox>
                <w10:wrap anchorx="margin"/>
              </v:shape>
            </w:pict>
          </mc:Fallback>
        </mc:AlternateContent>
      </w:r>
    </w:p>
    <w:p w14:paraId="421B5BAA" w14:textId="77777777" w:rsidR="000267D1" w:rsidRDefault="000267D1" w:rsidP="000267D1">
      <w:pPr>
        <w:ind w:firstLine="720"/>
        <w:jc w:val="both"/>
        <w:rPr>
          <w:rFonts w:cstheme="minorHAnsi"/>
        </w:rPr>
      </w:pPr>
    </w:p>
    <w:p w14:paraId="2E9855B6" w14:textId="24A9039F" w:rsidR="000267D1" w:rsidRDefault="000267D1" w:rsidP="000267D1">
      <w:pPr>
        <w:ind w:firstLine="720"/>
        <w:jc w:val="both"/>
        <w:rPr>
          <w:rFonts w:cstheme="minorHAnsi"/>
        </w:rPr>
      </w:pPr>
      <w:r>
        <w:rPr>
          <w:rFonts w:cstheme="minorHAnsi"/>
        </w:rPr>
        <w:t xml:space="preserve">These screens show a user journey. </w:t>
      </w:r>
      <w:r>
        <w:rPr>
          <w:rFonts w:cstheme="minorHAnsi"/>
        </w:rPr>
        <w:fldChar w:fldCharType="begin"/>
      </w:r>
      <w:r>
        <w:rPr>
          <w:rFonts w:cstheme="minorHAnsi"/>
        </w:rPr>
        <w:instrText xml:space="preserve"> REF _Ref36127554 \h </w:instrText>
      </w:r>
      <w:r>
        <w:rPr>
          <w:rFonts w:cstheme="minorHAnsi"/>
        </w:rPr>
      </w:r>
      <w:r>
        <w:rPr>
          <w:rFonts w:cstheme="minorHAnsi"/>
        </w:rPr>
        <w:fldChar w:fldCharType="separate"/>
      </w:r>
      <w:r w:rsidR="002B37F5">
        <w:t xml:space="preserve">Figure </w:t>
      </w:r>
      <w:r w:rsidR="002B37F5">
        <w:rPr>
          <w:noProof/>
        </w:rPr>
        <w:t>134</w:t>
      </w:r>
      <w:r>
        <w:rPr>
          <w:rFonts w:cstheme="minorHAnsi"/>
        </w:rPr>
        <w:fldChar w:fldCharType="end"/>
      </w:r>
      <w:r>
        <w:rPr>
          <w:rFonts w:cstheme="minorHAnsi"/>
        </w:rPr>
        <w:t xml:space="preserve">, is now only reached if the user selects the ‘Sign In’ options on </w:t>
      </w:r>
      <w:r>
        <w:rPr>
          <w:rFonts w:cstheme="minorHAnsi"/>
        </w:rPr>
        <w:fldChar w:fldCharType="begin"/>
      </w:r>
      <w:r>
        <w:rPr>
          <w:rFonts w:cstheme="minorHAnsi"/>
        </w:rPr>
        <w:instrText xml:space="preserve"> REF _Ref36127686 \h </w:instrText>
      </w:r>
      <w:r>
        <w:rPr>
          <w:rFonts w:cstheme="minorHAnsi"/>
        </w:rPr>
      </w:r>
      <w:r>
        <w:rPr>
          <w:rFonts w:cstheme="minorHAnsi"/>
        </w:rPr>
        <w:fldChar w:fldCharType="separate"/>
      </w:r>
      <w:r w:rsidR="002B37F5">
        <w:t xml:space="preserve">Figure </w:t>
      </w:r>
      <w:r w:rsidR="002B37F5">
        <w:rPr>
          <w:noProof/>
        </w:rPr>
        <w:t>132</w:t>
      </w:r>
      <w:r>
        <w:rPr>
          <w:rFonts w:cstheme="minorHAnsi"/>
        </w:rPr>
        <w:fldChar w:fldCharType="end"/>
      </w:r>
      <w:r>
        <w:rPr>
          <w:rFonts w:cstheme="minorHAnsi"/>
        </w:rPr>
        <w:t xml:space="preserve"> and then selects the password option on </w:t>
      </w:r>
      <w:r>
        <w:rPr>
          <w:rFonts w:cstheme="minorHAnsi"/>
        </w:rPr>
        <w:fldChar w:fldCharType="begin"/>
      </w:r>
      <w:r>
        <w:rPr>
          <w:rFonts w:cstheme="minorHAnsi"/>
        </w:rPr>
        <w:instrText xml:space="preserve"> REF _Ref36127648 \h </w:instrText>
      </w:r>
      <w:r>
        <w:rPr>
          <w:rFonts w:cstheme="minorHAnsi"/>
        </w:rPr>
      </w:r>
      <w:r>
        <w:rPr>
          <w:rFonts w:cstheme="minorHAnsi"/>
        </w:rPr>
        <w:fldChar w:fldCharType="separate"/>
      </w:r>
      <w:r w:rsidR="002B37F5">
        <w:t xml:space="preserve">Figure </w:t>
      </w:r>
      <w:r w:rsidR="002B37F5">
        <w:rPr>
          <w:noProof/>
        </w:rPr>
        <w:t>133</w:t>
      </w:r>
      <w:r>
        <w:rPr>
          <w:rFonts w:cstheme="minorHAnsi"/>
        </w:rPr>
        <w:fldChar w:fldCharType="end"/>
      </w:r>
      <w:r>
        <w:rPr>
          <w:rFonts w:cstheme="minorHAnsi"/>
        </w:rPr>
        <w:t xml:space="preserve">. Thought was given not just to the screen design but also the user experience throughout the user’s journey. Many of DVLA’s computers now come with a fingerprint reader, which has become the default log in method </w:t>
      </w:r>
      <w:r>
        <w:rPr>
          <w:rFonts w:cstheme="minorHAnsi"/>
        </w:rPr>
        <w:lastRenderedPageBreak/>
        <w:t>when accessed a DVLA computer. So, in the same way that it is now commonplace for smartphone users to log in to their device with their fingerprint, then log in to a secure app on their smartphone by scanning their fingerprint again, the DVLA user experience mirrors this. With staff logging in to a DVLA computer with their fingerprint, followed by secure log in to the DVLA Staff Portal with a second scan of their fingerprint.</w:t>
      </w:r>
    </w:p>
    <w:p w14:paraId="251CEF80" w14:textId="78C7AA07" w:rsidR="000267D1" w:rsidRDefault="000267D1" w:rsidP="000267D1">
      <w:pPr>
        <w:jc w:val="both"/>
        <w:rPr>
          <w:rFonts w:cstheme="minorHAnsi"/>
        </w:rPr>
      </w:pPr>
      <w:r>
        <w:rPr>
          <w:rFonts w:cstheme="minorHAnsi"/>
        </w:rPr>
        <w:t xml:space="preserve">All three screens: Figures </w:t>
      </w:r>
      <w:r w:rsidR="002B37F5">
        <w:rPr>
          <w:rFonts w:cstheme="minorHAnsi"/>
        </w:rPr>
        <w:t>132</w:t>
      </w:r>
      <w:r>
        <w:rPr>
          <w:rFonts w:cstheme="minorHAnsi"/>
        </w:rPr>
        <w:t xml:space="preserve">, </w:t>
      </w:r>
      <w:r w:rsidR="002B37F5">
        <w:rPr>
          <w:rFonts w:cstheme="minorHAnsi"/>
        </w:rPr>
        <w:t>133</w:t>
      </w:r>
      <w:r>
        <w:rPr>
          <w:rFonts w:cstheme="minorHAnsi"/>
        </w:rPr>
        <w:t xml:space="preserve"> and </w:t>
      </w:r>
      <w:r w:rsidR="002B37F5">
        <w:rPr>
          <w:rFonts w:cstheme="minorHAnsi"/>
        </w:rPr>
        <w:t>134</w:t>
      </w:r>
      <w:r>
        <w:rPr>
          <w:rFonts w:cstheme="minorHAnsi"/>
        </w:rPr>
        <w:t xml:space="preserve"> have a consistent design. A full screen image of DVLA taken on a sunny day with roughly a third of the page showing a warm blue sky. This is because blue evokes emotions of calmness, security, trust and competence </w:t>
      </w:r>
      <w:sdt>
        <w:sdtPr>
          <w:rPr>
            <w:rFonts w:cstheme="minorHAnsi"/>
          </w:rPr>
          <w:id w:val="1535006532"/>
          <w:citation/>
        </w:sdtPr>
        <w:sdtContent>
          <w:r>
            <w:rPr>
              <w:rFonts w:cstheme="minorHAnsi"/>
            </w:rPr>
            <w:fldChar w:fldCharType="begin"/>
          </w:r>
          <w:r>
            <w:rPr>
              <w:rFonts w:cstheme="minorHAnsi"/>
              <w:lang w:val="en-US"/>
            </w:rPr>
            <w:instrText xml:space="preserve"> CITATION Use19 \l 1033 </w:instrText>
          </w:r>
          <w:r>
            <w:rPr>
              <w:rFonts w:cstheme="minorHAnsi"/>
            </w:rPr>
            <w:fldChar w:fldCharType="separate"/>
          </w:r>
          <w:r w:rsidRPr="0092267C">
            <w:rPr>
              <w:rFonts w:cstheme="minorHAnsi"/>
              <w:noProof/>
              <w:lang w:val="en-US"/>
            </w:rPr>
            <w:t>[237]</w:t>
          </w:r>
          <w:r>
            <w:rPr>
              <w:rFonts w:cstheme="minorHAnsi"/>
            </w:rPr>
            <w:fldChar w:fldCharType="end"/>
          </w:r>
        </w:sdtContent>
      </w:sdt>
      <w:r>
        <w:rPr>
          <w:rFonts w:cstheme="minorHAnsi"/>
        </w:rPr>
        <w:t xml:space="preserve">, </w:t>
      </w:r>
      <w:sdt>
        <w:sdtPr>
          <w:rPr>
            <w:rFonts w:cstheme="minorHAnsi"/>
          </w:rPr>
          <w:id w:val="654726686"/>
          <w:citation/>
        </w:sdtPr>
        <w:sdtContent>
          <w:r>
            <w:rPr>
              <w:rFonts w:cstheme="minorHAnsi"/>
            </w:rPr>
            <w:fldChar w:fldCharType="begin"/>
          </w:r>
          <w:r>
            <w:rPr>
              <w:rFonts w:cstheme="minorHAnsi"/>
              <w:lang w:val="en-US"/>
            </w:rPr>
            <w:instrText xml:space="preserve"> CITATION All191 \l 1033 </w:instrText>
          </w:r>
          <w:r>
            <w:rPr>
              <w:rFonts w:cstheme="minorHAnsi"/>
            </w:rPr>
            <w:fldChar w:fldCharType="separate"/>
          </w:r>
          <w:r w:rsidRPr="0092267C">
            <w:rPr>
              <w:rFonts w:cstheme="minorHAnsi"/>
              <w:noProof/>
              <w:lang w:val="en-US"/>
            </w:rPr>
            <w:t>[238]</w:t>
          </w:r>
          <w:r>
            <w:rPr>
              <w:rFonts w:cstheme="minorHAnsi"/>
            </w:rPr>
            <w:fldChar w:fldCharType="end"/>
          </w:r>
        </w:sdtContent>
      </w:sdt>
      <w:r>
        <w:rPr>
          <w:rFonts w:cstheme="minorHAnsi"/>
        </w:rPr>
        <w:t>. Each screen has a central box containing the only readable and clickable content. Each box is slightly transparent to assist the user is seeing the background image as a whole. The colour of the text is dark grey (</w:t>
      </w:r>
      <w:r w:rsidRPr="00610DF7">
        <w:rPr>
          <w:rFonts w:cstheme="minorHAnsi"/>
        </w:rPr>
        <w:t>#707070</w:t>
      </w:r>
      <w:r>
        <w:rPr>
          <w:rFonts w:cstheme="minorHAnsi"/>
        </w:rPr>
        <w:t>), so that it appears to be a more muted shade than full black. The ‘Log In’ box on figure 99 is green with a black border and white text. A consistent colour given to happy path buttons throughout the app</w:t>
      </w:r>
      <w:sdt>
        <w:sdtPr>
          <w:rPr>
            <w:rFonts w:cstheme="minorHAnsi"/>
          </w:rPr>
          <w:id w:val="2036536929"/>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Pr>
              <w:rFonts w:cstheme="minorHAnsi"/>
              <w:noProof/>
              <w:lang w:val="en-US"/>
            </w:rPr>
            <w:t xml:space="preserve"> </w:t>
          </w:r>
          <w:r w:rsidRPr="00ED6060">
            <w:rPr>
              <w:rFonts w:cstheme="minorHAnsi"/>
              <w:noProof/>
              <w:lang w:val="en-US"/>
            </w:rPr>
            <w:t>[224]</w:t>
          </w:r>
          <w:r>
            <w:rPr>
              <w:rFonts w:cstheme="minorHAnsi"/>
            </w:rPr>
            <w:fldChar w:fldCharType="end"/>
          </w:r>
        </w:sdtContent>
      </w:sdt>
      <w:r>
        <w:rPr>
          <w:rFonts w:cstheme="minorHAnsi"/>
        </w:rPr>
        <w:t xml:space="preserve">. These are the primary command buttons users will select to navigate through their user journeys. Text boxes are filled white to highlight them to the user and labelled to their left as is common in forms </w:t>
      </w:r>
      <w:sdt>
        <w:sdtPr>
          <w:rPr>
            <w:lang w:val="en-US"/>
          </w:rPr>
          <w:id w:val="-676353210"/>
          <w:citation/>
        </w:sdtPr>
        <w:sdtContent>
          <w:r>
            <w:rPr>
              <w:lang w:val="en-US"/>
            </w:rPr>
            <w:fldChar w:fldCharType="begin"/>
          </w:r>
          <w:r>
            <w:rPr>
              <w:lang w:val="en-US"/>
            </w:rPr>
            <w:instrText xml:space="preserve"> CITATION Kat141 \l 1033 </w:instrText>
          </w:r>
          <w:r>
            <w:rPr>
              <w:lang w:val="en-US"/>
            </w:rPr>
            <w:fldChar w:fldCharType="separate"/>
          </w:r>
          <w:r>
            <w:rPr>
              <w:noProof/>
              <w:lang w:val="en-US"/>
            </w:rPr>
            <w:t xml:space="preserve"> </w:t>
          </w:r>
          <w:r w:rsidRPr="000209F9">
            <w:rPr>
              <w:noProof/>
              <w:lang w:val="en-US"/>
            </w:rPr>
            <w:t>[199]</w:t>
          </w:r>
          <w:r>
            <w:rPr>
              <w:lang w:val="en-US"/>
            </w:rPr>
            <w:fldChar w:fldCharType="end"/>
          </w:r>
        </w:sdtContent>
      </w:sdt>
      <w:r>
        <w:rPr>
          <w:lang w:val="en-US"/>
        </w:rPr>
        <w:t>,</w:t>
      </w:r>
      <w:sdt>
        <w:sdtPr>
          <w:rPr>
            <w:lang w:val="en-US"/>
          </w:rPr>
          <w:id w:val="-139112678"/>
          <w:citation/>
        </w:sdtPr>
        <w:sdtContent>
          <w:r>
            <w:rPr>
              <w:lang w:val="en-US"/>
            </w:rPr>
            <w:fldChar w:fldCharType="begin"/>
          </w:r>
          <w:r>
            <w:rPr>
              <w:lang w:val="en-US"/>
            </w:rPr>
            <w:instrText xml:space="preserve"> CITATION DVL20 \l 1033 </w:instrText>
          </w:r>
          <w:r>
            <w:rPr>
              <w:lang w:val="en-US"/>
            </w:rPr>
            <w:fldChar w:fldCharType="separate"/>
          </w:r>
          <w:r>
            <w:rPr>
              <w:noProof/>
              <w:lang w:val="en-US"/>
            </w:rPr>
            <w:t xml:space="preserve"> </w:t>
          </w:r>
          <w:r w:rsidRPr="000209F9">
            <w:rPr>
              <w:noProof/>
              <w:lang w:val="en-US"/>
            </w:rPr>
            <w:t>[200]</w:t>
          </w:r>
          <w:r>
            <w:rPr>
              <w:lang w:val="en-US"/>
            </w:rPr>
            <w:fldChar w:fldCharType="end"/>
          </w:r>
        </w:sdtContent>
      </w:sdt>
      <w:r>
        <w:rPr>
          <w:rFonts w:cstheme="minorHAnsi"/>
        </w:rPr>
        <w:t>.</w:t>
      </w:r>
    </w:p>
    <w:p w14:paraId="621CC6CF" w14:textId="77777777" w:rsidR="000267D1" w:rsidRDefault="000267D1" w:rsidP="000267D1">
      <w:pPr>
        <w:jc w:val="both"/>
        <w:rPr>
          <w:rFonts w:cstheme="minorHAnsi"/>
        </w:rPr>
      </w:pPr>
      <w:r>
        <w:rPr>
          <w:rFonts w:cstheme="minorHAnsi"/>
        </w:rPr>
        <w:t xml:space="preserve">Common Icons are used in </w:t>
      </w:r>
      <w:r>
        <w:rPr>
          <w:rFonts w:cstheme="minorHAnsi"/>
        </w:rPr>
        <w:fldChar w:fldCharType="begin"/>
      </w:r>
      <w:r>
        <w:rPr>
          <w:rFonts w:cstheme="minorHAnsi"/>
        </w:rPr>
        <w:instrText xml:space="preserve"> REF _Ref36127648 \h </w:instrText>
      </w:r>
      <w:r>
        <w:rPr>
          <w:rFonts w:cstheme="minorHAnsi"/>
        </w:rPr>
      </w:r>
      <w:r>
        <w:rPr>
          <w:rFonts w:cstheme="minorHAnsi"/>
        </w:rPr>
        <w:fldChar w:fldCharType="separate"/>
      </w:r>
      <w:r>
        <w:t xml:space="preserve">Figure </w:t>
      </w:r>
      <w:r>
        <w:rPr>
          <w:noProof/>
        </w:rPr>
        <w:t>98</w:t>
      </w:r>
      <w:r>
        <w:rPr>
          <w:rFonts w:cstheme="minorHAnsi"/>
        </w:rPr>
        <w:fldChar w:fldCharType="end"/>
      </w:r>
      <w:r>
        <w:rPr>
          <w:rFonts w:cstheme="minorHAnsi"/>
        </w:rPr>
        <w:t xml:space="preserve"> to visualise the sign in option that is accessible by clicking on them </w:t>
      </w:r>
      <w:sdt>
        <w:sdtPr>
          <w:rPr>
            <w:rFonts w:cstheme="minorHAnsi"/>
          </w:rPr>
          <w:id w:val="1094207115"/>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Pr>
          <w:rFonts w:cstheme="minorHAnsi"/>
        </w:rPr>
        <w:t xml:space="preserve">, </w:t>
      </w:r>
      <w:sdt>
        <w:sdtPr>
          <w:rPr>
            <w:rFonts w:cstheme="minorHAnsi"/>
          </w:rPr>
          <w:id w:val="-1498333330"/>
          <w:citation/>
        </w:sdtPr>
        <w:sdtContent>
          <w:r>
            <w:rPr>
              <w:rFonts w:cstheme="minorHAnsi"/>
            </w:rPr>
            <w:fldChar w:fldCharType="begin"/>
          </w:r>
          <w:r>
            <w:rPr>
              <w:rFonts w:cstheme="minorHAnsi"/>
              <w:lang w:val="en-US"/>
            </w:rPr>
            <w:instrText xml:space="preserve"> CITATION Aur16 \l 1033 </w:instrText>
          </w:r>
          <w:r>
            <w:rPr>
              <w:rFonts w:cstheme="minorHAnsi"/>
            </w:rPr>
            <w:fldChar w:fldCharType="separate"/>
          </w:r>
          <w:r w:rsidRPr="00C521B2">
            <w:rPr>
              <w:rFonts w:cstheme="minorHAnsi"/>
              <w:noProof/>
              <w:lang w:val="en-US"/>
            </w:rPr>
            <w:t>[217]</w:t>
          </w:r>
          <w:r>
            <w:rPr>
              <w:rFonts w:cstheme="minorHAnsi"/>
            </w:rPr>
            <w:fldChar w:fldCharType="end"/>
          </w:r>
        </w:sdtContent>
      </w:sdt>
      <w:r>
        <w:rPr>
          <w:rFonts w:cstheme="minorHAnsi"/>
        </w:rPr>
        <w:t xml:space="preserve">, </w:t>
      </w:r>
      <w:sdt>
        <w:sdtPr>
          <w:rPr>
            <w:rFonts w:cstheme="minorHAnsi"/>
          </w:rPr>
          <w:id w:val="1286156613"/>
          <w:citation/>
        </w:sdtPr>
        <w:sdtContent>
          <w:r>
            <w:rPr>
              <w:rFonts w:cstheme="minorHAnsi"/>
            </w:rPr>
            <w:fldChar w:fldCharType="begin"/>
          </w:r>
          <w:r>
            <w:rPr>
              <w:rFonts w:cstheme="minorHAnsi"/>
              <w:lang w:val="en-US"/>
            </w:rPr>
            <w:instrText xml:space="preserve"> CITATION Aur14 \l 1033 </w:instrText>
          </w:r>
          <w:r>
            <w:rPr>
              <w:rFonts w:cstheme="minorHAnsi"/>
            </w:rPr>
            <w:fldChar w:fldCharType="separate"/>
          </w:r>
          <w:r w:rsidRPr="00C521B2">
            <w:rPr>
              <w:rFonts w:cstheme="minorHAnsi"/>
              <w:noProof/>
              <w:lang w:val="en-US"/>
            </w:rPr>
            <w:t>[239]</w:t>
          </w:r>
          <w:r>
            <w:rPr>
              <w:rFonts w:cstheme="minorHAnsi"/>
            </w:rPr>
            <w:fldChar w:fldCharType="end"/>
          </w:r>
        </w:sdtContent>
      </w:sdt>
      <w:r>
        <w:rPr>
          <w:rFonts w:cstheme="minorHAnsi"/>
        </w:rPr>
        <w:t>.</w:t>
      </w:r>
    </w:p>
    <w:p w14:paraId="0503CDB7" w14:textId="77777777" w:rsidR="000267D1" w:rsidRDefault="000267D1" w:rsidP="000267D1">
      <w:pPr>
        <w:jc w:val="both"/>
        <w:rPr>
          <w:rFonts w:cstheme="minorHAnsi"/>
        </w:rPr>
      </w:pPr>
    </w:p>
    <w:p w14:paraId="7DF7A923" w14:textId="2924F24D" w:rsidR="000267D1" w:rsidRDefault="004A14B0" w:rsidP="000267D1">
      <w:pPr>
        <w:pStyle w:val="Heading2"/>
      </w:pPr>
      <w:bookmarkStart w:id="764" w:name="_Toc38707151"/>
      <w:bookmarkStart w:id="765" w:name="_Toc38714988"/>
      <w:r>
        <w:t>I3</w:t>
      </w:r>
      <w:r w:rsidR="000267D1">
        <w:t xml:space="preserve"> Colour Wireframe – Homepage Screen Design</w:t>
      </w:r>
      <w:bookmarkEnd w:id="764"/>
      <w:bookmarkEnd w:id="765"/>
    </w:p>
    <w:p w14:paraId="2120A4BE" w14:textId="77777777" w:rsidR="000267D1" w:rsidRPr="007405C7" w:rsidRDefault="000267D1" w:rsidP="000267D1">
      <w:r w:rsidRPr="007405C7">
        <w:rPr>
          <w:noProof/>
        </w:rPr>
        <w:drawing>
          <wp:anchor distT="0" distB="0" distL="114300" distR="114300" simplePos="0" relativeHeight="252462080" behindDoc="0" locked="0" layoutInCell="1" allowOverlap="1" wp14:anchorId="6418417F" wp14:editId="119593BC">
            <wp:simplePos x="0" y="0"/>
            <wp:positionH relativeFrom="margin">
              <wp:posOffset>0</wp:posOffset>
            </wp:positionH>
            <wp:positionV relativeFrom="paragraph">
              <wp:posOffset>-635</wp:posOffset>
            </wp:positionV>
            <wp:extent cx="5722620" cy="3229489"/>
            <wp:effectExtent l="0" t="0" r="0" b="95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7" cstate="screen">
                      <a:extLst>
                        <a:ext uri="{28A0092B-C50C-407E-A947-70E740481C1C}">
                          <a14:useLocalDpi xmlns:a14="http://schemas.microsoft.com/office/drawing/2010/main"/>
                        </a:ext>
                      </a:extLst>
                    </a:blip>
                    <a:srcRect/>
                    <a:stretch/>
                  </pic:blipFill>
                  <pic:spPr bwMode="auto">
                    <a:xfrm>
                      <a:off x="0" y="0"/>
                      <a:ext cx="5722620" cy="32294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405C7">
        <w:rPr>
          <w:noProof/>
        </w:rPr>
        <mc:AlternateContent>
          <mc:Choice Requires="wps">
            <w:drawing>
              <wp:anchor distT="0" distB="0" distL="114300" distR="114300" simplePos="0" relativeHeight="252463104" behindDoc="0" locked="0" layoutInCell="1" allowOverlap="1" wp14:anchorId="32514AAC" wp14:editId="73AA64E0">
                <wp:simplePos x="0" y="0"/>
                <wp:positionH relativeFrom="margin">
                  <wp:posOffset>0</wp:posOffset>
                </wp:positionH>
                <wp:positionV relativeFrom="paragraph">
                  <wp:posOffset>3276600</wp:posOffset>
                </wp:positionV>
                <wp:extent cx="5722620" cy="635"/>
                <wp:effectExtent l="0" t="0" r="0" b="0"/>
                <wp:wrapNone/>
                <wp:docPr id="345" name="Text Box 345"/>
                <wp:cNvGraphicFramePr/>
                <a:graphic xmlns:a="http://schemas.openxmlformats.org/drawingml/2006/main">
                  <a:graphicData uri="http://schemas.microsoft.com/office/word/2010/wordprocessingShape">
                    <wps:wsp>
                      <wps:cNvSpPr txBox="1"/>
                      <wps:spPr>
                        <a:xfrm>
                          <a:off x="0" y="0"/>
                          <a:ext cx="5722620" cy="635"/>
                        </a:xfrm>
                        <a:prstGeom prst="rect">
                          <a:avLst/>
                        </a:prstGeom>
                        <a:solidFill>
                          <a:prstClr val="white"/>
                        </a:solidFill>
                        <a:ln>
                          <a:noFill/>
                        </a:ln>
                      </wps:spPr>
                      <wps:txbx>
                        <w:txbxContent>
                          <w:p w14:paraId="26F25DD2" w14:textId="03463198" w:rsidR="002773A5" w:rsidRPr="00D261F5" w:rsidRDefault="002773A5" w:rsidP="000267D1">
                            <w:pPr>
                              <w:pStyle w:val="Caption"/>
                              <w:jc w:val="center"/>
                              <w:rPr>
                                <w:noProof/>
                              </w:rPr>
                            </w:pPr>
                            <w:bookmarkStart w:id="766" w:name="_Ref38640422"/>
                            <w:bookmarkStart w:id="767" w:name="_Toc38868973"/>
                            <w:r>
                              <w:t xml:space="preserve">Figure </w:t>
                            </w:r>
                            <w:fldSimple w:instr=" SEQ Figure \* ARABIC ">
                              <w:r>
                                <w:rPr>
                                  <w:noProof/>
                                </w:rPr>
                                <w:t>135</w:t>
                              </w:r>
                            </w:fldSimple>
                            <w:r>
                              <w:t xml:space="preserve"> - Digital Wireframe - Homepage Screen Design</w:t>
                            </w:r>
                            <w:bookmarkEnd w:id="766"/>
                            <w:bookmarkEnd w:id="7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514AAC" id="Text Box 345" o:spid="_x0000_s1182" type="#_x0000_t202" style="position:absolute;margin-left:0;margin-top:258pt;width:450.6pt;height:.05pt;z-index:2524631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jx8NAIAAGoEAAAOAAAAZHJzL2Uyb0RvYy54bWysVE1v2zAMvQ/YfxB0X5yPNhuM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" stroked="f">
                <v:textbox style="mso-fit-shape-to-text:t" inset="0,0,0,0">
                  <w:txbxContent>
                    <w:p w14:paraId="26F25DD2" w14:textId="03463198" w:rsidR="002773A5" w:rsidRPr="00D261F5" w:rsidRDefault="002773A5" w:rsidP="000267D1">
                      <w:pPr>
                        <w:pStyle w:val="Caption"/>
                        <w:jc w:val="center"/>
                        <w:rPr>
                          <w:noProof/>
                        </w:rPr>
                      </w:pPr>
                      <w:bookmarkStart w:id="768" w:name="_Ref38640422"/>
                      <w:bookmarkStart w:id="769" w:name="_Toc38868973"/>
                      <w:r>
                        <w:t xml:space="preserve">Figure </w:t>
                      </w:r>
                      <w:fldSimple w:instr=" SEQ Figure \* ARABIC ">
                        <w:r>
                          <w:rPr>
                            <w:noProof/>
                          </w:rPr>
                          <w:t>135</w:t>
                        </w:r>
                      </w:fldSimple>
                      <w:r>
                        <w:t xml:space="preserve"> - Digital Wireframe - Homepage Screen Design</w:t>
                      </w:r>
                      <w:bookmarkEnd w:id="768"/>
                      <w:bookmarkEnd w:id="769"/>
                    </w:p>
                  </w:txbxContent>
                </v:textbox>
                <w10:wrap anchorx="margin"/>
              </v:shape>
            </w:pict>
          </mc:Fallback>
        </mc:AlternateContent>
      </w:r>
    </w:p>
    <w:p w14:paraId="7C5CDEC4" w14:textId="77777777" w:rsidR="000267D1" w:rsidRDefault="000267D1" w:rsidP="000267D1">
      <w:pPr>
        <w:jc w:val="both"/>
        <w:rPr>
          <w:rFonts w:cstheme="minorHAnsi"/>
        </w:rPr>
      </w:pPr>
    </w:p>
    <w:p w14:paraId="11DB0BED" w14:textId="77777777" w:rsidR="000267D1" w:rsidRDefault="000267D1" w:rsidP="000267D1">
      <w:pPr>
        <w:jc w:val="both"/>
        <w:rPr>
          <w:rFonts w:cstheme="minorHAnsi"/>
        </w:rPr>
      </w:pPr>
    </w:p>
    <w:p w14:paraId="1B654D5B" w14:textId="77777777" w:rsidR="000267D1" w:rsidRDefault="000267D1" w:rsidP="000267D1">
      <w:pPr>
        <w:jc w:val="both"/>
        <w:rPr>
          <w:rFonts w:cstheme="minorHAnsi"/>
        </w:rPr>
      </w:pPr>
    </w:p>
    <w:p w14:paraId="18554FC3" w14:textId="77777777" w:rsidR="000267D1" w:rsidRDefault="000267D1" w:rsidP="000267D1">
      <w:pPr>
        <w:jc w:val="both"/>
        <w:rPr>
          <w:rFonts w:cstheme="minorHAnsi"/>
        </w:rPr>
      </w:pPr>
    </w:p>
    <w:p w14:paraId="1BE1AC0E" w14:textId="77777777" w:rsidR="000267D1" w:rsidRDefault="000267D1" w:rsidP="000267D1">
      <w:pPr>
        <w:jc w:val="both"/>
        <w:rPr>
          <w:rFonts w:cstheme="minorHAnsi"/>
        </w:rPr>
      </w:pPr>
    </w:p>
    <w:p w14:paraId="3B92621D" w14:textId="77777777" w:rsidR="000267D1" w:rsidRDefault="000267D1" w:rsidP="000267D1">
      <w:pPr>
        <w:jc w:val="both"/>
        <w:rPr>
          <w:rFonts w:cstheme="minorHAnsi"/>
        </w:rPr>
      </w:pPr>
    </w:p>
    <w:p w14:paraId="79CAC1E2" w14:textId="77777777" w:rsidR="000267D1" w:rsidRDefault="000267D1" w:rsidP="000267D1">
      <w:pPr>
        <w:jc w:val="both"/>
        <w:rPr>
          <w:rFonts w:cstheme="minorHAnsi"/>
        </w:rPr>
      </w:pPr>
    </w:p>
    <w:p w14:paraId="727CE2A6" w14:textId="77777777" w:rsidR="000267D1" w:rsidRDefault="000267D1" w:rsidP="000267D1">
      <w:pPr>
        <w:jc w:val="both"/>
        <w:rPr>
          <w:rFonts w:cstheme="minorHAnsi"/>
        </w:rPr>
      </w:pPr>
    </w:p>
    <w:p w14:paraId="3C0FFBB5" w14:textId="77777777" w:rsidR="000267D1" w:rsidRDefault="000267D1" w:rsidP="000267D1">
      <w:pPr>
        <w:jc w:val="both"/>
        <w:rPr>
          <w:rFonts w:cstheme="minorHAnsi"/>
        </w:rPr>
      </w:pPr>
    </w:p>
    <w:p w14:paraId="4C381CE7" w14:textId="77777777" w:rsidR="000267D1" w:rsidRDefault="000267D1" w:rsidP="000267D1">
      <w:pPr>
        <w:jc w:val="both"/>
        <w:rPr>
          <w:rFonts w:cstheme="minorHAnsi"/>
        </w:rPr>
      </w:pPr>
    </w:p>
    <w:p w14:paraId="1FB9B511" w14:textId="77777777" w:rsidR="000267D1" w:rsidRDefault="000267D1" w:rsidP="000267D1">
      <w:pPr>
        <w:jc w:val="both"/>
        <w:rPr>
          <w:rFonts w:cstheme="minorHAnsi"/>
        </w:rPr>
      </w:pPr>
    </w:p>
    <w:p w14:paraId="32641D46" w14:textId="77777777" w:rsidR="000267D1" w:rsidRDefault="000267D1" w:rsidP="000267D1">
      <w:pPr>
        <w:jc w:val="both"/>
        <w:rPr>
          <w:rFonts w:cstheme="minorHAnsi"/>
        </w:rPr>
      </w:pPr>
    </w:p>
    <w:p w14:paraId="45C3E6F0" w14:textId="77777777" w:rsidR="000267D1" w:rsidRDefault="000267D1" w:rsidP="000267D1">
      <w:pPr>
        <w:jc w:val="both"/>
        <w:rPr>
          <w:rFonts w:cstheme="minorHAnsi"/>
        </w:rPr>
      </w:pPr>
    </w:p>
    <w:p w14:paraId="077F5D3B" w14:textId="77777777" w:rsidR="000267D1" w:rsidRDefault="000267D1" w:rsidP="000267D1">
      <w:pPr>
        <w:jc w:val="both"/>
        <w:rPr>
          <w:rFonts w:cstheme="minorHAnsi"/>
        </w:rPr>
      </w:pPr>
    </w:p>
    <w:p w14:paraId="3C286452" w14:textId="77777777" w:rsidR="000267D1" w:rsidRDefault="000267D1" w:rsidP="000267D1">
      <w:pPr>
        <w:jc w:val="both"/>
        <w:rPr>
          <w:rFonts w:cstheme="minorHAnsi"/>
        </w:rPr>
      </w:pPr>
    </w:p>
    <w:p w14:paraId="749D66FE" w14:textId="77777777" w:rsidR="000267D1" w:rsidRDefault="000267D1" w:rsidP="000267D1">
      <w:pPr>
        <w:jc w:val="both"/>
        <w:rPr>
          <w:rFonts w:cstheme="minorHAnsi"/>
        </w:rPr>
      </w:pPr>
    </w:p>
    <w:p w14:paraId="4D29FC5F" w14:textId="77777777" w:rsidR="000267D1" w:rsidRDefault="000267D1" w:rsidP="000267D1">
      <w:pPr>
        <w:jc w:val="both"/>
        <w:rPr>
          <w:rFonts w:cstheme="minorHAnsi"/>
        </w:rPr>
      </w:pPr>
      <w:r>
        <w:rPr>
          <w:noProof/>
        </w:rPr>
        <w:lastRenderedPageBreak/>
        <mc:AlternateContent>
          <mc:Choice Requires="wps">
            <w:drawing>
              <wp:anchor distT="0" distB="0" distL="114300" distR="114300" simplePos="0" relativeHeight="252457984" behindDoc="0" locked="0" layoutInCell="1" allowOverlap="1" wp14:anchorId="6AECCEA6" wp14:editId="19C09817">
                <wp:simplePos x="0" y="0"/>
                <wp:positionH relativeFrom="column">
                  <wp:posOffset>-2540</wp:posOffset>
                </wp:positionH>
                <wp:positionV relativeFrom="paragraph">
                  <wp:posOffset>3410585</wp:posOffset>
                </wp:positionV>
                <wp:extent cx="5732145" cy="635"/>
                <wp:effectExtent l="0" t="0" r="0" b="0"/>
                <wp:wrapNone/>
                <wp:docPr id="343" name="Text Box 343"/>
                <wp:cNvGraphicFramePr/>
                <a:graphic xmlns:a="http://schemas.openxmlformats.org/drawingml/2006/main">
                  <a:graphicData uri="http://schemas.microsoft.com/office/word/2010/wordprocessingShape">
                    <wps:wsp>
                      <wps:cNvSpPr txBox="1"/>
                      <wps:spPr>
                        <a:xfrm>
                          <a:off x="0" y="0"/>
                          <a:ext cx="5732145" cy="635"/>
                        </a:xfrm>
                        <a:prstGeom prst="rect">
                          <a:avLst/>
                        </a:prstGeom>
                        <a:solidFill>
                          <a:prstClr val="white"/>
                        </a:solidFill>
                        <a:ln>
                          <a:noFill/>
                        </a:ln>
                      </wps:spPr>
                      <wps:txbx>
                        <w:txbxContent>
                          <w:p w14:paraId="3B06155C" w14:textId="34DE0385" w:rsidR="002773A5" w:rsidRPr="00C143A0" w:rsidRDefault="002773A5" w:rsidP="000267D1">
                            <w:pPr>
                              <w:pStyle w:val="Caption"/>
                              <w:jc w:val="center"/>
                              <w:rPr>
                                <w:noProof/>
                              </w:rPr>
                            </w:pPr>
                            <w:bookmarkStart w:id="770" w:name="_Ref38104882"/>
                            <w:bookmarkStart w:id="771" w:name="_Toc38868974"/>
                            <w:r>
                              <w:t xml:space="preserve">Figure </w:t>
                            </w:r>
                            <w:fldSimple w:instr=" SEQ Figure \* ARABIC ">
                              <w:r>
                                <w:rPr>
                                  <w:noProof/>
                                </w:rPr>
                                <w:t>136</w:t>
                              </w:r>
                            </w:fldSimple>
                            <w:r>
                              <w:t xml:space="preserve"> - Colour Wireframe Homepage Screen Design</w:t>
                            </w:r>
                            <w:bookmarkEnd w:id="770"/>
                            <w:bookmarkEnd w:id="7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ECCEA6" id="Text Box 343" o:spid="_x0000_s1183" type="#_x0000_t202" style="position:absolute;left:0;text-align:left;margin-left:-.2pt;margin-top:268.55pt;width:451.35pt;height:.05pt;z-index:25245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" stroked="f">
                <v:textbox style="mso-fit-shape-to-text:t" inset="0,0,0,0">
                  <w:txbxContent>
                    <w:p w14:paraId="3B06155C" w14:textId="34DE0385" w:rsidR="002773A5" w:rsidRPr="00C143A0" w:rsidRDefault="002773A5" w:rsidP="000267D1">
                      <w:pPr>
                        <w:pStyle w:val="Caption"/>
                        <w:jc w:val="center"/>
                        <w:rPr>
                          <w:noProof/>
                        </w:rPr>
                      </w:pPr>
                      <w:bookmarkStart w:id="772" w:name="_Ref38104882"/>
                      <w:bookmarkStart w:id="773" w:name="_Toc38868974"/>
                      <w:r>
                        <w:t xml:space="preserve">Figure </w:t>
                      </w:r>
                      <w:fldSimple w:instr=" SEQ Figure \* ARABIC ">
                        <w:r>
                          <w:rPr>
                            <w:noProof/>
                          </w:rPr>
                          <w:t>136</w:t>
                        </w:r>
                      </w:fldSimple>
                      <w:r>
                        <w:t xml:space="preserve"> - Colour Wireframe Homepage Screen Design</w:t>
                      </w:r>
                      <w:bookmarkEnd w:id="772"/>
                      <w:bookmarkEnd w:id="773"/>
                    </w:p>
                  </w:txbxContent>
                </v:textbox>
              </v:shape>
            </w:pict>
          </mc:Fallback>
        </mc:AlternateContent>
      </w:r>
      <w:r>
        <w:rPr>
          <w:noProof/>
        </w:rPr>
        <w:drawing>
          <wp:anchor distT="0" distB="0" distL="114300" distR="114300" simplePos="0" relativeHeight="252456960" behindDoc="0" locked="0" layoutInCell="1" allowOverlap="1" wp14:anchorId="0C975F7C" wp14:editId="2636C335">
            <wp:simplePos x="0" y="0"/>
            <wp:positionH relativeFrom="margin">
              <wp:align>right</wp:align>
            </wp:positionH>
            <wp:positionV relativeFrom="paragraph">
              <wp:posOffset>71462</wp:posOffset>
            </wp:positionV>
            <wp:extent cx="5732585" cy="3282650"/>
            <wp:effectExtent l="0" t="0" r="1905" b="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3" cstate="screen">
                      <a:extLst>
                        <a:ext uri="{28A0092B-C50C-407E-A947-70E740481C1C}">
                          <a14:useLocalDpi xmlns:a14="http://schemas.microsoft.com/office/drawing/2010/main"/>
                        </a:ext>
                      </a:extLst>
                    </a:blip>
                    <a:srcRect/>
                    <a:stretch/>
                  </pic:blipFill>
                  <pic:spPr bwMode="auto">
                    <a:xfrm>
                      <a:off x="0" y="0"/>
                      <a:ext cx="5732585" cy="3282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C3ABA4" w14:textId="77777777" w:rsidR="000267D1" w:rsidRDefault="000267D1" w:rsidP="000267D1">
      <w:pPr>
        <w:ind w:firstLine="720"/>
        <w:jc w:val="both"/>
        <w:rPr>
          <w:rFonts w:cstheme="minorHAnsi"/>
        </w:rPr>
      </w:pPr>
    </w:p>
    <w:p w14:paraId="139C9855" w14:textId="77777777" w:rsidR="000267D1" w:rsidRDefault="000267D1" w:rsidP="000267D1">
      <w:pPr>
        <w:ind w:firstLine="720"/>
        <w:jc w:val="both"/>
        <w:rPr>
          <w:rFonts w:cstheme="minorHAnsi"/>
        </w:rPr>
      </w:pPr>
    </w:p>
    <w:p w14:paraId="798CC1FA" w14:textId="77777777" w:rsidR="000267D1" w:rsidRDefault="000267D1" w:rsidP="000267D1">
      <w:pPr>
        <w:ind w:firstLine="720"/>
        <w:jc w:val="both"/>
        <w:rPr>
          <w:rFonts w:cstheme="minorHAnsi"/>
        </w:rPr>
      </w:pPr>
    </w:p>
    <w:p w14:paraId="27FA9081" w14:textId="77777777" w:rsidR="000267D1" w:rsidRDefault="000267D1" w:rsidP="000267D1">
      <w:pPr>
        <w:ind w:firstLine="720"/>
        <w:jc w:val="both"/>
        <w:rPr>
          <w:rFonts w:cstheme="minorHAnsi"/>
        </w:rPr>
      </w:pPr>
    </w:p>
    <w:p w14:paraId="528661EE" w14:textId="77777777" w:rsidR="000267D1" w:rsidRDefault="000267D1" w:rsidP="000267D1">
      <w:pPr>
        <w:ind w:firstLine="720"/>
        <w:jc w:val="both"/>
        <w:rPr>
          <w:rFonts w:cstheme="minorHAnsi"/>
        </w:rPr>
      </w:pPr>
    </w:p>
    <w:p w14:paraId="0867C2BA" w14:textId="77777777" w:rsidR="000267D1" w:rsidRDefault="000267D1" w:rsidP="000267D1">
      <w:pPr>
        <w:ind w:firstLine="720"/>
        <w:jc w:val="both"/>
        <w:rPr>
          <w:rFonts w:cstheme="minorHAnsi"/>
        </w:rPr>
      </w:pPr>
    </w:p>
    <w:p w14:paraId="0FA61631" w14:textId="77777777" w:rsidR="000267D1" w:rsidRDefault="000267D1" w:rsidP="000267D1">
      <w:pPr>
        <w:ind w:firstLine="720"/>
        <w:jc w:val="both"/>
        <w:rPr>
          <w:rFonts w:cstheme="minorHAnsi"/>
        </w:rPr>
      </w:pPr>
    </w:p>
    <w:p w14:paraId="71AE0740" w14:textId="77777777" w:rsidR="000267D1" w:rsidRDefault="000267D1" w:rsidP="000267D1">
      <w:pPr>
        <w:ind w:firstLine="720"/>
        <w:jc w:val="both"/>
        <w:rPr>
          <w:rFonts w:cstheme="minorHAnsi"/>
        </w:rPr>
      </w:pPr>
    </w:p>
    <w:p w14:paraId="3C591DF5" w14:textId="77777777" w:rsidR="000267D1" w:rsidRDefault="000267D1" w:rsidP="000267D1">
      <w:pPr>
        <w:ind w:firstLine="720"/>
        <w:jc w:val="both"/>
        <w:rPr>
          <w:rFonts w:cstheme="minorHAnsi"/>
        </w:rPr>
      </w:pPr>
    </w:p>
    <w:p w14:paraId="41DF15A6" w14:textId="77777777" w:rsidR="000267D1" w:rsidRDefault="000267D1" w:rsidP="000267D1">
      <w:pPr>
        <w:ind w:firstLine="720"/>
        <w:jc w:val="both"/>
        <w:rPr>
          <w:rFonts w:cstheme="minorHAnsi"/>
        </w:rPr>
      </w:pPr>
    </w:p>
    <w:p w14:paraId="264E4C62" w14:textId="77777777" w:rsidR="000267D1" w:rsidRDefault="000267D1" w:rsidP="000267D1">
      <w:pPr>
        <w:ind w:firstLine="720"/>
        <w:jc w:val="both"/>
        <w:rPr>
          <w:rFonts w:cstheme="minorHAnsi"/>
        </w:rPr>
      </w:pPr>
    </w:p>
    <w:p w14:paraId="24D52598" w14:textId="77777777" w:rsidR="000267D1" w:rsidRDefault="000267D1" w:rsidP="000267D1">
      <w:pPr>
        <w:jc w:val="both"/>
        <w:rPr>
          <w:rFonts w:cstheme="minorHAnsi"/>
        </w:rPr>
      </w:pPr>
    </w:p>
    <w:p w14:paraId="200FF177" w14:textId="6F086C28" w:rsidR="000267D1" w:rsidRDefault="000267D1" w:rsidP="000267D1">
      <w:pPr>
        <w:jc w:val="both"/>
        <w:rPr>
          <w:rFonts w:cstheme="minorHAnsi"/>
        </w:rPr>
      </w:pPr>
      <w:r>
        <w:rPr>
          <w:rFonts w:cstheme="minorHAnsi"/>
        </w:rPr>
        <w:t xml:space="preserve">The design in </w:t>
      </w:r>
      <w:r>
        <w:rPr>
          <w:rFonts w:cstheme="minorHAnsi"/>
        </w:rPr>
        <w:fldChar w:fldCharType="begin"/>
      </w:r>
      <w:r>
        <w:rPr>
          <w:rFonts w:cstheme="minorHAnsi"/>
        </w:rPr>
        <w:instrText xml:space="preserve"> REF _Ref38104882 \h </w:instrText>
      </w:r>
      <w:r>
        <w:rPr>
          <w:rFonts w:cstheme="minorHAnsi"/>
        </w:rPr>
      </w:r>
      <w:r>
        <w:rPr>
          <w:rFonts w:cstheme="minorHAnsi"/>
        </w:rPr>
        <w:fldChar w:fldCharType="separate"/>
      </w:r>
      <w:r w:rsidR="002B37F5">
        <w:t xml:space="preserve">Figure </w:t>
      </w:r>
      <w:r w:rsidR="002B37F5">
        <w:rPr>
          <w:noProof/>
        </w:rPr>
        <w:t>136</w:t>
      </w:r>
      <w:r w:rsidR="002B37F5">
        <w:t xml:space="preserve"> - Colour Wireframe Homepage Screen Design</w:t>
      </w:r>
      <w:r>
        <w:rPr>
          <w:rFonts w:cstheme="minorHAnsi"/>
        </w:rPr>
        <w:fldChar w:fldCharType="end"/>
      </w:r>
      <w:r>
        <w:rPr>
          <w:rFonts w:cstheme="minorHAnsi"/>
        </w:rPr>
        <w:t xml:space="preserve"> has evolved from the design in </w:t>
      </w:r>
      <w:r w:rsidR="002B37F5">
        <w:rPr>
          <w:rFonts w:cstheme="minorHAnsi"/>
        </w:rPr>
        <w:fldChar w:fldCharType="begin"/>
      </w:r>
      <w:r w:rsidR="002B37F5">
        <w:rPr>
          <w:rFonts w:cstheme="minorHAnsi"/>
        </w:rPr>
        <w:instrText xml:space="preserve"> REF _Ref38640422 \h </w:instrText>
      </w:r>
      <w:r w:rsidR="002B37F5">
        <w:rPr>
          <w:rFonts w:cstheme="minorHAnsi"/>
        </w:rPr>
      </w:r>
      <w:r w:rsidR="002B37F5">
        <w:rPr>
          <w:rFonts w:cstheme="minorHAnsi"/>
        </w:rPr>
        <w:fldChar w:fldCharType="separate"/>
      </w:r>
      <w:r w:rsidR="002B37F5">
        <w:t xml:space="preserve">Figure </w:t>
      </w:r>
      <w:r w:rsidR="002B37F5">
        <w:rPr>
          <w:noProof/>
        </w:rPr>
        <w:t>135</w:t>
      </w:r>
      <w:r w:rsidR="002B37F5">
        <w:rPr>
          <w:rFonts w:cstheme="minorHAnsi"/>
        </w:rPr>
        <w:fldChar w:fldCharType="end"/>
      </w:r>
      <w:r>
        <w:rPr>
          <w:rFonts w:cstheme="minorHAnsi"/>
        </w:rPr>
        <w:fldChar w:fldCharType="begin"/>
      </w:r>
      <w:r>
        <w:rPr>
          <w:rFonts w:cstheme="minorHAnsi"/>
        </w:rPr>
        <w:instrText xml:space="preserve"> REF _Ref36131237 \h </w:instrText>
      </w:r>
      <w:r>
        <w:rPr>
          <w:rFonts w:cstheme="minorHAnsi"/>
        </w:rPr>
      </w:r>
      <w:r>
        <w:rPr>
          <w:rFonts w:cstheme="minorHAnsi"/>
        </w:rPr>
        <w:fldChar w:fldCharType="end"/>
      </w:r>
      <w:r>
        <w:rPr>
          <w:rFonts w:cstheme="minorHAnsi"/>
        </w:rPr>
        <w:t>, by moving the search box up the top right hand side of the usable screen and making it smaller. This is as a result of feedback from user testing. The design in</w:t>
      </w:r>
      <w:r w:rsidR="002B37F5">
        <w:rPr>
          <w:rFonts w:cstheme="minorHAnsi"/>
        </w:rPr>
        <w:t xml:space="preserve"> figure 135</w:t>
      </w:r>
      <w:r>
        <w:rPr>
          <w:rFonts w:cstheme="minorHAnsi"/>
        </w:rPr>
        <w:t>, placed the large search box at its centre, implying that was the most important. The design was inspired by the simplicity of Google’s homepage, which users mentioned as a website they like in the initial user survey, see A</w:t>
      </w:r>
      <w:r w:rsidR="00EA225B">
        <w:rPr>
          <w:rFonts w:cstheme="minorHAnsi"/>
        </w:rPr>
        <w:t>ppendix</w:t>
      </w:r>
      <w:r>
        <w:rPr>
          <w:rFonts w:cstheme="minorHAnsi"/>
        </w:rPr>
        <w:t xml:space="preserve"> A. For Google, a search engine, the search box is they key interactive element of the scree, for users of DVLA’s application, user testing has shown it not to be so. Hence the relocation of the text box to the upper right side of the screen.</w:t>
      </w:r>
    </w:p>
    <w:p w14:paraId="1EAF3361" w14:textId="312A3963" w:rsidR="000267D1" w:rsidRDefault="000267D1" w:rsidP="000267D1">
      <w:pPr>
        <w:jc w:val="both"/>
        <w:rPr>
          <w:rFonts w:cstheme="minorHAnsi"/>
        </w:rPr>
      </w:pPr>
      <w:r>
        <w:rPr>
          <w:rFonts w:cstheme="minorHAnsi"/>
        </w:rPr>
        <w:t xml:space="preserve">The same image of DVLA from the log in screens, is reused as a header image for consistency </w:t>
      </w:r>
      <w:sdt>
        <w:sdtPr>
          <w:rPr>
            <w:rFonts w:cstheme="minorHAnsi"/>
          </w:rPr>
          <w:id w:val="-1193064170"/>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Pr>
              <w:rFonts w:cstheme="minorHAnsi"/>
              <w:noProof/>
              <w:lang w:val="en-US"/>
            </w:rPr>
            <w:t xml:space="preserve"> </w:t>
          </w:r>
          <w:r w:rsidRPr="00ED6060">
            <w:rPr>
              <w:rFonts w:cstheme="minorHAnsi"/>
              <w:noProof/>
              <w:lang w:val="en-US"/>
            </w:rPr>
            <w:t>[224]</w:t>
          </w:r>
          <w:r>
            <w:rPr>
              <w:rFonts w:cstheme="minorHAnsi"/>
            </w:rPr>
            <w:fldChar w:fldCharType="end"/>
          </w:r>
        </w:sdtContent>
      </w:sdt>
      <w:r>
        <w:rPr>
          <w:rFonts w:cstheme="minorHAnsi"/>
        </w:rPr>
        <w:t>. The DVLA logo, which is used as a home button throughout the rest of the screens is placed in the upper left area of the screen, indicating to the user they’re on the homepage, as the logo, used as a home button is in a different place to all other pages.</w:t>
      </w:r>
    </w:p>
    <w:p w14:paraId="4252DF36" w14:textId="77777777" w:rsidR="000267D1" w:rsidRDefault="000267D1" w:rsidP="000267D1">
      <w:pPr>
        <w:jc w:val="both"/>
        <w:rPr>
          <w:rFonts w:cstheme="minorHAnsi"/>
        </w:rPr>
      </w:pPr>
      <w:r>
        <w:rPr>
          <w:rFonts w:cstheme="minorHAnsi"/>
        </w:rPr>
        <w:t xml:space="preserve">The clickable elements of the screen are bounded in green boxes and circles. Common icons are used where possible </w:t>
      </w:r>
      <w:sdt>
        <w:sdtPr>
          <w:rPr>
            <w:rFonts w:cstheme="minorHAnsi"/>
          </w:rPr>
          <w:id w:val="-751970299"/>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Pr>
          <w:rFonts w:cstheme="minorHAnsi"/>
        </w:rPr>
        <w:t xml:space="preserve">, and where common icons are not available an icon has been created to communicate as clearly as possible, what content is accessible by clicking on the button </w:t>
      </w:r>
      <w:sdt>
        <w:sdtPr>
          <w:rPr>
            <w:rFonts w:cstheme="minorHAnsi"/>
          </w:rPr>
          <w:id w:val="-495035789"/>
          <w:citation/>
        </w:sdtPr>
        <w:sdtContent>
          <w:r>
            <w:rPr>
              <w:rFonts w:cstheme="minorHAnsi"/>
            </w:rPr>
            <w:fldChar w:fldCharType="begin"/>
          </w:r>
          <w:r>
            <w:rPr>
              <w:rFonts w:cstheme="minorHAnsi"/>
              <w:lang w:val="en-US"/>
            </w:rPr>
            <w:instrText xml:space="preserve"> CITATION Aur14 \l 1033 </w:instrText>
          </w:r>
          <w:r>
            <w:rPr>
              <w:rFonts w:cstheme="minorHAnsi"/>
            </w:rPr>
            <w:fldChar w:fldCharType="separate"/>
          </w:r>
          <w:r w:rsidRPr="00C521B2">
            <w:rPr>
              <w:rFonts w:cstheme="minorHAnsi"/>
              <w:noProof/>
              <w:lang w:val="en-US"/>
            </w:rPr>
            <w:t>[239]</w:t>
          </w:r>
          <w:r>
            <w:rPr>
              <w:rFonts w:cstheme="minorHAnsi"/>
            </w:rPr>
            <w:fldChar w:fldCharType="end"/>
          </w:r>
        </w:sdtContent>
      </w:sdt>
      <w:r>
        <w:rPr>
          <w:rFonts w:cstheme="minorHAnsi"/>
        </w:rPr>
        <w:t>. The background colour of the screen is an off white (</w:t>
      </w:r>
      <w:r w:rsidRPr="00B06C2D">
        <w:rPr>
          <w:rFonts w:cstheme="minorHAnsi"/>
        </w:rPr>
        <w:t>#FDFEFD</w:t>
      </w:r>
      <w:r>
        <w:rPr>
          <w:rFonts w:cstheme="minorHAnsi"/>
        </w:rPr>
        <w:t>), in an attempt to tone down the brightness of a large white screen space. This is as a direct result from feedback received in user testing.</w:t>
      </w:r>
    </w:p>
    <w:p w14:paraId="004A05B2" w14:textId="77777777" w:rsidR="000267D1" w:rsidRDefault="000267D1" w:rsidP="000267D1">
      <w:pPr>
        <w:jc w:val="both"/>
        <w:rPr>
          <w:rFonts w:cstheme="minorHAnsi"/>
        </w:rPr>
      </w:pPr>
      <w:r>
        <w:rPr>
          <w:rFonts w:cstheme="minorHAnsi"/>
        </w:rPr>
        <w:t xml:space="preserve">The purple circle in the top right-hand corner is a direct copy of the user account button in Microsoft products. DVLA staff are users of Microsoft Office 365, so having a common design element with common functionality </w:t>
      </w:r>
      <w:sdt>
        <w:sdtPr>
          <w:rPr>
            <w:rFonts w:cstheme="minorHAnsi"/>
          </w:rPr>
          <w:id w:val="338742444"/>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Pr>
          <w:rFonts w:cstheme="minorHAnsi"/>
        </w:rPr>
        <w:t xml:space="preserve"> across different applications will allow users to use their existing knowledge of other applications within this application</w:t>
      </w:r>
      <w:sdt>
        <w:sdtPr>
          <w:rPr>
            <w:rFonts w:cstheme="minorHAnsi"/>
          </w:rPr>
          <w:id w:val="-1357119877"/>
          <w:citation/>
        </w:sdtPr>
        <w:sdtContent>
          <w:r>
            <w:rPr>
              <w:rFonts w:cstheme="minorHAnsi"/>
            </w:rPr>
            <w:fldChar w:fldCharType="begin"/>
          </w:r>
          <w:r>
            <w:rPr>
              <w:rFonts w:cstheme="minorHAnsi"/>
              <w:lang w:val="en-US"/>
            </w:rPr>
            <w:instrText xml:space="preserve"> CITATION Mad202 \l 1033 </w:instrText>
          </w:r>
          <w:r>
            <w:rPr>
              <w:rFonts w:cstheme="minorHAnsi"/>
            </w:rPr>
            <w:fldChar w:fldCharType="separate"/>
          </w:r>
          <w:r>
            <w:rPr>
              <w:rFonts w:cstheme="minorHAnsi"/>
              <w:noProof/>
              <w:lang w:val="en-US"/>
            </w:rPr>
            <w:t xml:space="preserve"> </w:t>
          </w:r>
          <w:r w:rsidRPr="00783D99">
            <w:rPr>
              <w:rFonts w:cstheme="minorHAnsi"/>
              <w:noProof/>
              <w:lang w:val="en-US"/>
            </w:rPr>
            <w:t>[240]</w:t>
          </w:r>
          <w:r>
            <w:rPr>
              <w:rFonts w:cstheme="minorHAnsi"/>
            </w:rPr>
            <w:fldChar w:fldCharType="end"/>
          </w:r>
        </w:sdtContent>
      </w:sdt>
      <w:r>
        <w:rPr>
          <w:rFonts w:cstheme="minorHAnsi"/>
        </w:rPr>
        <w:t>.</w:t>
      </w:r>
    </w:p>
    <w:p w14:paraId="32C9206F" w14:textId="77777777" w:rsidR="000267D1" w:rsidRDefault="000267D1" w:rsidP="000267D1">
      <w:pPr>
        <w:jc w:val="both"/>
        <w:rPr>
          <w:rFonts w:cstheme="minorHAnsi"/>
        </w:rPr>
      </w:pPr>
    </w:p>
    <w:p w14:paraId="68EE0097" w14:textId="77777777" w:rsidR="000267D1" w:rsidRDefault="000267D1" w:rsidP="000267D1">
      <w:pPr>
        <w:jc w:val="both"/>
        <w:rPr>
          <w:rFonts w:cstheme="minorHAnsi"/>
        </w:rPr>
      </w:pPr>
    </w:p>
    <w:p w14:paraId="0D9986E9" w14:textId="2C11C614" w:rsidR="000267D1" w:rsidRDefault="004A14B0" w:rsidP="000267D1">
      <w:pPr>
        <w:pStyle w:val="Heading2"/>
      </w:pPr>
      <w:bookmarkStart w:id="774" w:name="_Toc38707152"/>
      <w:bookmarkStart w:id="775" w:name="_Toc38714989"/>
      <w:r>
        <w:lastRenderedPageBreak/>
        <w:t>I4</w:t>
      </w:r>
      <w:r w:rsidR="000267D1">
        <w:t xml:space="preserve"> Colour Wireframe – Search for a Record Screen Design</w:t>
      </w:r>
      <w:bookmarkEnd w:id="774"/>
      <w:bookmarkEnd w:id="775"/>
    </w:p>
    <w:p w14:paraId="55D95B41" w14:textId="77777777" w:rsidR="000267D1" w:rsidRDefault="000267D1" w:rsidP="000267D1">
      <w:pPr>
        <w:jc w:val="both"/>
        <w:rPr>
          <w:rFonts w:cstheme="minorHAnsi"/>
        </w:rPr>
      </w:pPr>
      <w:r w:rsidRPr="00783D99">
        <w:rPr>
          <w:rFonts w:cstheme="minorHAnsi"/>
          <w:noProof/>
        </w:rPr>
        <w:drawing>
          <wp:anchor distT="0" distB="0" distL="114300" distR="114300" simplePos="0" relativeHeight="252460032" behindDoc="0" locked="0" layoutInCell="1" allowOverlap="1" wp14:anchorId="1DEB93B6" wp14:editId="718E5D38">
            <wp:simplePos x="0" y="0"/>
            <wp:positionH relativeFrom="margin">
              <wp:align>left</wp:align>
            </wp:positionH>
            <wp:positionV relativeFrom="paragraph">
              <wp:posOffset>110490</wp:posOffset>
            </wp:positionV>
            <wp:extent cx="5730240" cy="3255517"/>
            <wp:effectExtent l="0" t="0" r="3810" b="25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8" cstate="screen">
                      <a:extLst>
                        <a:ext uri="{28A0092B-C50C-407E-A947-70E740481C1C}">
                          <a14:useLocalDpi xmlns:a14="http://schemas.microsoft.com/office/drawing/2010/main"/>
                        </a:ext>
                      </a:extLst>
                    </a:blip>
                    <a:srcRect/>
                    <a:stretch/>
                  </pic:blipFill>
                  <pic:spPr bwMode="auto">
                    <a:xfrm>
                      <a:off x="0" y="0"/>
                      <a:ext cx="5730240" cy="32555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8EB8D0" w14:textId="77777777" w:rsidR="000267D1" w:rsidRDefault="000267D1" w:rsidP="000267D1">
      <w:pPr>
        <w:ind w:firstLine="720"/>
        <w:jc w:val="both"/>
        <w:rPr>
          <w:rFonts w:cstheme="minorHAnsi"/>
        </w:rPr>
      </w:pPr>
    </w:p>
    <w:p w14:paraId="1454C221" w14:textId="77777777" w:rsidR="000267D1" w:rsidRDefault="000267D1" w:rsidP="000267D1">
      <w:pPr>
        <w:ind w:firstLine="720"/>
        <w:jc w:val="both"/>
        <w:rPr>
          <w:rFonts w:cstheme="minorHAnsi"/>
        </w:rPr>
      </w:pPr>
    </w:p>
    <w:p w14:paraId="12A8392B" w14:textId="77777777" w:rsidR="000267D1" w:rsidRDefault="000267D1" w:rsidP="000267D1">
      <w:pPr>
        <w:ind w:firstLine="720"/>
        <w:jc w:val="both"/>
        <w:rPr>
          <w:rFonts w:cstheme="minorHAnsi"/>
        </w:rPr>
      </w:pPr>
    </w:p>
    <w:p w14:paraId="5AA5DD8B" w14:textId="77777777" w:rsidR="000267D1" w:rsidRDefault="000267D1" w:rsidP="000267D1">
      <w:pPr>
        <w:ind w:firstLine="720"/>
        <w:jc w:val="both"/>
        <w:rPr>
          <w:rFonts w:cstheme="minorHAnsi"/>
        </w:rPr>
      </w:pPr>
    </w:p>
    <w:p w14:paraId="2830FCCF" w14:textId="77777777" w:rsidR="000267D1" w:rsidRDefault="000267D1" w:rsidP="000267D1">
      <w:pPr>
        <w:ind w:firstLine="720"/>
        <w:jc w:val="both"/>
        <w:rPr>
          <w:rFonts w:cstheme="minorHAnsi"/>
        </w:rPr>
      </w:pPr>
    </w:p>
    <w:p w14:paraId="7A5F4678" w14:textId="77777777" w:rsidR="000267D1" w:rsidRDefault="000267D1" w:rsidP="000267D1">
      <w:pPr>
        <w:ind w:firstLine="720"/>
        <w:jc w:val="both"/>
        <w:rPr>
          <w:rFonts w:cstheme="minorHAnsi"/>
        </w:rPr>
      </w:pPr>
    </w:p>
    <w:p w14:paraId="341F6F6B" w14:textId="77777777" w:rsidR="000267D1" w:rsidRDefault="000267D1" w:rsidP="000267D1">
      <w:pPr>
        <w:ind w:firstLine="720"/>
        <w:jc w:val="both"/>
        <w:rPr>
          <w:rFonts w:cstheme="minorHAnsi"/>
        </w:rPr>
      </w:pPr>
    </w:p>
    <w:p w14:paraId="35021F3C" w14:textId="77777777" w:rsidR="000267D1" w:rsidRDefault="000267D1" w:rsidP="000267D1">
      <w:pPr>
        <w:ind w:firstLine="720"/>
        <w:jc w:val="both"/>
        <w:rPr>
          <w:rFonts w:cstheme="minorHAnsi"/>
        </w:rPr>
      </w:pPr>
    </w:p>
    <w:p w14:paraId="2D74FF97" w14:textId="77777777" w:rsidR="000267D1" w:rsidRDefault="000267D1" w:rsidP="000267D1">
      <w:pPr>
        <w:ind w:firstLine="720"/>
        <w:jc w:val="both"/>
        <w:rPr>
          <w:rFonts w:cstheme="minorHAnsi"/>
        </w:rPr>
      </w:pPr>
    </w:p>
    <w:p w14:paraId="7C7DFF92" w14:textId="77777777" w:rsidR="000267D1" w:rsidRDefault="000267D1" w:rsidP="000267D1">
      <w:pPr>
        <w:ind w:firstLine="720"/>
        <w:jc w:val="both"/>
        <w:rPr>
          <w:rFonts w:cstheme="minorHAnsi"/>
        </w:rPr>
      </w:pPr>
    </w:p>
    <w:p w14:paraId="08C27B54" w14:textId="77777777" w:rsidR="000267D1" w:rsidRDefault="000267D1" w:rsidP="000267D1">
      <w:pPr>
        <w:ind w:firstLine="720"/>
        <w:jc w:val="both"/>
        <w:rPr>
          <w:rFonts w:cstheme="minorHAnsi"/>
        </w:rPr>
      </w:pPr>
    </w:p>
    <w:p w14:paraId="2801FF96" w14:textId="77777777" w:rsidR="000267D1" w:rsidRDefault="000267D1" w:rsidP="000267D1">
      <w:pPr>
        <w:ind w:firstLine="720"/>
        <w:jc w:val="both"/>
        <w:rPr>
          <w:rFonts w:cstheme="minorHAnsi"/>
        </w:rPr>
      </w:pPr>
      <w:r w:rsidRPr="00783D99">
        <w:rPr>
          <w:rFonts w:cstheme="minorHAnsi"/>
          <w:noProof/>
        </w:rPr>
        <mc:AlternateContent>
          <mc:Choice Requires="wps">
            <w:drawing>
              <wp:anchor distT="0" distB="0" distL="114300" distR="114300" simplePos="0" relativeHeight="252459008" behindDoc="0" locked="0" layoutInCell="1" allowOverlap="1" wp14:anchorId="7D9B1EB5" wp14:editId="42F5FF36">
                <wp:simplePos x="0" y="0"/>
                <wp:positionH relativeFrom="column">
                  <wp:posOffset>19685</wp:posOffset>
                </wp:positionH>
                <wp:positionV relativeFrom="paragraph">
                  <wp:posOffset>12065</wp:posOffset>
                </wp:positionV>
                <wp:extent cx="5721985" cy="635"/>
                <wp:effectExtent l="0" t="0" r="0" b="0"/>
                <wp:wrapNone/>
                <wp:docPr id="322" name="Text Box 322"/>
                <wp:cNvGraphicFramePr/>
                <a:graphic xmlns:a="http://schemas.openxmlformats.org/drawingml/2006/main">
                  <a:graphicData uri="http://schemas.microsoft.com/office/word/2010/wordprocessingShape">
                    <wps:wsp>
                      <wps:cNvSpPr txBox="1"/>
                      <wps:spPr>
                        <a:xfrm>
                          <a:off x="0" y="0"/>
                          <a:ext cx="5721985" cy="635"/>
                        </a:xfrm>
                        <a:prstGeom prst="rect">
                          <a:avLst/>
                        </a:prstGeom>
                        <a:solidFill>
                          <a:prstClr val="white"/>
                        </a:solidFill>
                        <a:ln>
                          <a:noFill/>
                        </a:ln>
                      </wps:spPr>
                      <wps:txbx>
                        <w:txbxContent>
                          <w:p w14:paraId="736E3C9E" w14:textId="616CFBBF" w:rsidR="002773A5" w:rsidRPr="00D86445" w:rsidRDefault="002773A5" w:rsidP="000267D1">
                            <w:pPr>
                              <w:pStyle w:val="Caption"/>
                              <w:jc w:val="center"/>
                              <w:rPr>
                                <w:noProof/>
                              </w:rPr>
                            </w:pPr>
                            <w:bookmarkStart w:id="776" w:name="_Toc38868975"/>
                            <w:r>
                              <w:t xml:space="preserve">Figure </w:t>
                            </w:r>
                            <w:fldSimple w:instr=" SEQ Figure \* ARABIC ">
                              <w:r>
                                <w:rPr>
                                  <w:noProof/>
                                </w:rPr>
                                <w:t>137</w:t>
                              </w:r>
                            </w:fldSimple>
                            <w:r>
                              <w:t xml:space="preserve"> - Digital Wireframe - Search For A Record Screen Design</w:t>
                            </w:r>
                            <w:bookmarkEnd w:id="7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9B1EB5" id="Text Box 322" o:spid="_x0000_s1184" type="#_x0000_t202" style="position:absolute;left:0;text-align:left;margin-left:1.55pt;margin-top:.95pt;width:450.55pt;height:.05pt;z-index:25245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" stroked="f">
                <v:textbox style="mso-fit-shape-to-text:t" inset="0,0,0,0">
                  <w:txbxContent>
                    <w:p w14:paraId="736E3C9E" w14:textId="616CFBBF" w:rsidR="002773A5" w:rsidRPr="00D86445" w:rsidRDefault="002773A5" w:rsidP="000267D1">
                      <w:pPr>
                        <w:pStyle w:val="Caption"/>
                        <w:jc w:val="center"/>
                        <w:rPr>
                          <w:noProof/>
                        </w:rPr>
                      </w:pPr>
                      <w:bookmarkStart w:id="777" w:name="_Toc38868975"/>
                      <w:r>
                        <w:t xml:space="preserve">Figure </w:t>
                      </w:r>
                      <w:fldSimple w:instr=" SEQ Figure \* ARABIC ">
                        <w:r>
                          <w:rPr>
                            <w:noProof/>
                          </w:rPr>
                          <w:t>137</w:t>
                        </w:r>
                      </w:fldSimple>
                      <w:r>
                        <w:t xml:space="preserve"> - Digital Wireframe - Search For A Record Screen Design</w:t>
                      </w:r>
                      <w:bookmarkEnd w:id="777"/>
                    </w:p>
                  </w:txbxContent>
                </v:textbox>
              </v:shape>
            </w:pict>
          </mc:Fallback>
        </mc:AlternateContent>
      </w:r>
    </w:p>
    <w:p w14:paraId="6FB6EE90" w14:textId="77777777" w:rsidR="000267D1" w:rsidRDefault="000267D1" w:rsidP="000267D1">
      <w:pPr>
        <w:ind w:firstLine="720"/>
        <w:jc w:val="both"/>
        <w:rPr>
          <w:rFonts w:cstheme="minorHAnsi"/>
        </w:rPr>
      </w:pPr>
      <w:r>
        <w:rPr>
          <w:noProof/>
        </w:rPr>
        <w:drawing>
          <wp:anchor distT="0" distB="0" distL="114300" distR="114300" simplePos="0" relativeHeight="252465152" behindDoc="0" locked="0" layoutInCell="1" allowOverlap="1" wp14:anchorId="724CA563" wp14:editId="0171C0F4">
            <wp:simplePos x="0" y="0"/>
            <wp:positionH relativeFrom="margin">
              <wp:align>right</wp:align>
            </wp:positionH>
            <wp:positionV relativeFrom="paragraph">
              <wp:posOffset>88900</wp:posOffset>
            </wp:positionV>
            <wp:extent cx="5730240" cy="3261220"/>
            <wp:effectExtent l="0" t="0" r="3810" b="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4" cstate="screen">
                      <a:extLst>
                        <a:ext uri="{28A0092B-C50C-407E-A947-70E740481C1C}">
                          <a14:useLocalDpi xmlns:a14="http://schemas.microsoft.com/office/drawing/2010/main"/>
                        </a:ext>
                      </a:extLst>
                    </a:blip>
                    <a:srcRect/>
                    <a:stretch/>
                  </pic:blipFill>
                  <pic:spPr bwMode="auto">
                    <a:xfrm>
                      <a:off x="0" y="0"/>
                      <a:ext cx="5730240" cy="3261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EAF8AE" w14:textId="77777777" w:rsidR="000267D1" w:rsidRDefault="000267D1" w:rsidP="000267D1">
      <w:pPr>
        <w:ind w:firstLine="720"/>
        <w:jc w:val="both"/>
        <w:rPr>
          <w:rFonts w:cstheme="minorHAnsi"/>
        </w:rPr>
      </w:pPr>
    </w:p>
    <w:p w14:paraId="6C531A7A" w14:textId="77777777" w:rsidR="000267D1" w:rsidRDefault="000267D1" w:rsidP="000267D1">
      <w:pPr>
        <w:ind w:firstLine="720"/>
        <w:jc w:val="both"/>
        <w:rPr>
          <w:rFonts w:cstheme="minorHAnsi"/>
        </w:rPr>
      </w:pPr>
    </w:p>
    <w:p w14:paraId="4B2BB068" w14:textId="77777777" w:rsidR="000267D1" w:rsidRDefault="000267D1" w:rsidP="000267D1">
      <w:pPr>
        <w:ind w:firstLine="720"/>
        <w:jc w:val="both"/>
        <w:rPr>
          <w:rFonts w:cstheme="minorHAnsi"/>
        </w:rPr>
      </w:pPr>
    </w:p>
    <w:p w14:paraId="661B69CF" w14:textId="77777777" w:rsidR="000267D1" w:rsidRDefault="000267D1" w:rsidP="000267D1">
      <w:pPr>
        <w:ind w:firstLine="720"/>
        <w:jc w:val="both"/>
        <w:rPr>
          <w:rFonts w:cstheme="minorHAnsi"/>
        </w:rPr>
      </w:pPr>
    </w:p>
    <w:p w14:paraId="44B716D8" w14:textId="77777777" w:rsidR="000267D1" w:rsidRDefault="000267D1" w:rsidP="000267D1">
      <w:pPr>
        <w:ind w:firstLine="720"/>
        <w:jc w:val="both"/>
        <w:rPr>
          <w:rFonts w:cstheme="minorHAnsi"/>
        </w:rPr>
      </w:pPr>
    </w:p>
    <w:p w14:paraId="3EF444D8" w14:textId="77777777" w:rsidR="000267D1" w:rsidRDefault="000267D1" w:rsidP="000267D1">
      <w:pPr>
        <w:ind w:firstLine="720"/>
        <w:jc w:val="both"/>
        <w:rPr>
          <w:rFonts w:cstheme="minorHAnsi"/>
        </w:rPr>
      </w:pPr>
    </w:p>
    <w:p w14:paraId="3C01ED48" w14:textId="77777777" w:rsidR="000267D1" w:rsidRDefault="000267D1" w:rsidP="000267D1">
      <w:pPr>
        <w:ind w:firstLine="720"/>
        <w:jc w:val="both"/>
        <w:rPr>
          <w:rFonts w:cstheme="minorHAnsi"/>
        </w:rPr>
      </w:pPr>
    </w:p>
    <w:p w14:paraId="30F8C2B1" w14:textId="77777777" w:rsidR="000267D1" w:rsidRDefault="000267D1" w:rsidP="000267D1">
      <w:pPr>
        <w:ind w:firstLine="720"/>
        <w:jc w:val="both"/>
        <w:rPr>
          <w:rFonts w:cstheme="minorHAnsi"/>
        </w:rPr>
      </w:pPr>
    </w:p>
    <w:p w14:paraId="5251CA7B" w14:textId="77777777" w:rsidR="000267D1" w:rsidRDefault="000267D1" w:rsidP="000267D1">
      <w:pPr>
        <w:ind w:firstLine="720"/>
        <w:jc w:val="both"/>
        <w:rPr>
          <w:rFonts w:cstheme="minorHAnsi"/>
        </w:rPr>
      </w:pPr>
    </w:p>
    <w:p w14:paraId="26D1A3C8" w14:textId="77777777" w:rsidR="000267D1" w:rsidRDefault="000267D1" w:rsidP="000267D1">
      <w:pPr>
        <w:ind w:firstLine="720"/>
        <w:jc w:val="both"/>
        <w:rPr>
          <w:rFonts w:cstheme="minorHAnsi"/>
        </w:rPr>
      </w:pPr>
    </w:p>
    <w:p w14:paraId="5384F3FD"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461056" behindDoc="0" locked="0" layoutInCell="1" allowOverlap="1" wp14:anchorId="0403F908" wp14:editId="277557B7">
                <wp:simplePos x="0" y="0"/>
                <wp:positionH relativeFrom="column">
                  <wp:posOffset>17145</wp:posOffset>
                </wp:positionH>
                <wp:positionV relativeFrom="paragraph">
                  <wp:posOffset>226060</wp:posOffset>
                </wp:positionV>
                <wp:extent cx="5725160" cy="635"/>
                <wp:effectExtent l="0" t="0" r="0" b="0"/>
                <wp:wrapNone/>
                <wp:docPr id="341" name="Text Box 341"/>
                <wp:cNvGraphicFramePr/>
                <a:graphic xmlns:a="http://schemas.openxmlformats.org/drawingml/2006/main">
                  <a:graphicData uri="http://schemas.microsoft.com/office/word/2010/wordprocessingShape">
                    <wps:wsp>
                      <wps:cNvSpPr txBox="1"/>
                      <wps:spPr>
                        <a:xfrm>
                          <a:off x="0" y="0"/>
                          <a:ext cx="5725160" cy="635"/>
                        </a:xfrm>
                        <a:prstGeom prst="rect">
                          <a:avLst/>
                        </a:prstGeom>
                        <a:solidFill>
                          <a:prstClr val="white"/>
                        </a:solidFill>
                        <a:ln>
                          <a:noFill/>
                        </a:ln>
                      </wps:spPr>
                      <wps:txbx>
                        <w:txbxContent>
                          <w:p w14:paraId="67185D33" w14:textId="6CB5DF5E" w:rsidR="002773A5" w:rsidRPr="003C710C" w:rsidRDefault="002773A5" w:rsidP="000267D1">
                            <w:pPr>
                              <w:pStyle w:val="Caption"/>
                              <w:jc w:val="center"/>
                              <w:rPr>
                                <w:noProof/>
                              </w:rPr>
                            </w:pPr>
                            <w:bookmarkStart w:id="778" w:name="_Ref36554964"/>
                            <w:bookmarkStart w:id="779" w:name="_Toc38868976"/>
                            <w:r>
                              <w:t xml:space="preserve">Figure </w:t>
                            </w:r>
                            <w:fldSimple w:instr=" SEQ Figure \* ARABIC ">
                              <w:r>
                                <w:rPr>
                                  <w:noProof/>
                                </w:rPr>
                                <w:t>138</w:t>
                              </w:r>
                            </w:fldSimple>
                            <w:r>
                              <w:t xml:space="preserve"> - Colour Wireframe - Search for a Record Screen Design</w:t>
                            </w:r>
                            <w:bookmarkEnd w:id="778"/>
                            <w:bookmarkEnd w:id="7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03F908" id="Text Box 341" o:spid="_x0000_s1185" type="#_x0000_t202" style="position:absolute;left:0;text-align:left;margin-left:1.35pt;margin-top:17.8pt;width:450.8pt;height:.05pt;z-index:25246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KtsMQIAAGoEAAAOAAAAZHJzL2Uyb0RvYy54bWysVMFu2zAMvQ/YPwi6L07SJhuM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" stroked="f">
                <v:textbox style="mso-fit-shape-to-text:t" inset="0,0,0,0">
                  <w:txbxContent>
                    <w:p w14:paraId="67185D33" w14:textId="6CB5DF5E" w:rsidR="002773A5" w:rsidRPr="003C710C" w:rsidRDefault="002773A5" w:rsidP="000267D1">
                      <w:pPr>
                        <w:pStyle w:val="Caption"/>
                        <w:jc w:val="center"/>
                        <w:rPr>
                          <w:noProof/>
                        </w:rPr>
                      </w:pPr>
                      <w:bookmarkStart w:id="780" w:name="_Ref36554964"/>
                      <w:bookmarkStart w:id="781" w:name="_Toc38868976"/>
                      <w:r>
                        <w:t xml:space="preserve">Figure </w:t>
                      </w:r>
                      <w:fldSimple w:instr=" SEQ Figure \* ARABIC ">
                        <w:r>
                          <w:rPr>
                            <w:noProof/>
                          </w:rPr>
                          <w:t>138</w:t>
                        </w:r>
                      </w:fldSimple>
                      <w:r>
                        <w:t xml:space="preserve"> - Colour Wireframe - Search for a Record Screen Design</w:t>
                      </w:r>
                      <w:bookmarkEnd w:id="780"/>
                      <w:bookmarkEnd w:id="781"/>
                    </w:p>
                  </w:txbxContent>
                </v:textbox>
              </v:shape>
            </w:pict>
          </mc:Fallback>
        </mc:AlternateContent>
      </w:r>
    </w:p>
    <w:p w14:paraId="2E9123ED" w14:textId="77777777" w:rsidR="000267D1" w:rsidRDefault="000267D1" w:rsidP="000267D1">
      <w:pPr>
        <w:ind w:firstLine="720"/>
        <w:jc w:val="both"/>
        <w:rPr>
          <w:rFonts w:cstheme="minorHAnsi"/>
        </w:rPr>
      </w:pPr>
    </w:p>
    <w:p w14:paraId="111C0DF9" w14:textId="07968246" w:rsidR="000267D1" w:rsidRDefault="000267D1" w:rsidP="000267D1">
      <w:pPr>
        <w:jc w:val="both"/>
        <w:rPr>
          <w:rFonts w:cstheme="minorHAnsi"/>
        </w:rPr>
      </w:pPr>
      <w:r>
        <w:rPr>
          <w:rFonts w:cstheme="minorHAnsi"/>
        </w:rPr>
        <w:fldChar w:fldCharType="begin"/>
      </w:r>
      <w:r>
        <w:rPr>
          <w:rFonts w:cstheme="minorHAnsi"/>
        </w:rPr>
        <w:instrText xml:space="preserve"> REF _Ref36554964 \h </w:instrText>
      </w:r>
      <w:r>
        <w:rPr>
          <w:rFonts w:cstheme="minorHAnsi"/>
        </w:rPr>
      </w:r>
      <w:r>
        <w:rPr>
          <w:rFonts w:cstheme="minorHAnsi"/>
        </w:rPr>
        <w:fldChar w:fldCharType="separate"/>
      </w:r>
      <w:r w:rsidR="002B37F5">
        <w:t xml:space="preserve">Figure </w:t>
      </w:r>
      <w:r w:rsidR="002B37F5">
        <w:rPr>
          <w:noProof/>
        </w:rPr>
        <w:t>138</w:t>
      </w:r>
      <w:r>
        <w:rPr>
          <w:rFonts w:cstheme="minorHAnsi"/>
        </w:rPr>
        <w:fldChar w:fldCharType="end"/>
      </w:r>
      <w:r>
        <w:rPr>
          <w:rFonts w:cstheme="minorHAnsi"/>
        </w:rPr>
        <w:fldChar w:fldCharType="begin"/>
      </w:r>
      <w:r>
        <w:rPr>
          <w:rFonts w:cstheme="minorHAnsi"/>
        </w:rPr>
        <w:instrText xml:space="preserve"> REF _Ref36554964 \h </w:instrText>
      </w:r>
      <w:r>
        <w:rPr>
          <w:rFonts w:cstheme="minorHAnsi"/>
        </w:rPr>
      </w:r>
      <w:r>
        <w:rPr>
          <w:rFonts w:cstheme="minorHAnsi"/>
        </w:rPr>
        <w:fldChar w:fldCharType="end"/>
      </w:r>
      <w:r>
        <w:rPr>
          <w:rFonts w:cstheme="minorHAnsi"/>
        </w:rPr>
        <w:t xml:space="preserve"> continues the common header of the DVLA image and user account button. The DVLA icon is used as a home button and has moved to the top left corner, from the centre in in </w:t>
      </w:r>
      <w:r w:rsidR="002B37F5">
        <w:rPr>
          <w:rFonts w:cstheme="minorHAnsi"/>
        </w:rPr>
        <w:t>figure 137.</w:t>
      </w:r>
    </w:p>
    <w:p w14:paraId="7C50B8E2" w14:textId="77777777" w:rsidR="000267D1" w:rsidRDefault="000267D1" w:rsidP="000267D1">
      <w:pPr>
        <w:jc w:val="both"/>
      </w:pPr>
      <w:r>
        <w:rPr>
          <w:rFonts w:cstheme="minorHAnsi"/>
        </w:rPr>
        <w:t>The main screen area continues the off-white colour (</w:t>
      </w:r>
      <w:r w:rsidRPr="00B06C2D">
        <w:rPr>
          <w:rFonts w:cstheme="minorHAnsi"/>
        </w:rPr>
        <w:t>#FDFEFD</w:t>
      </w:r>
      <w:r>
        <w:rPr>
          <w:rFonts w:cstheme="minorHAnsi"/>
        </w:rPr>
        <w:t xml:space="preserve">), to reduce the glare from a bright white screen. This gives a small enhancement to the full white text boxes, making them stand out more than on a full white backdrop. The ‘Submit’ button continues the common colour scheme </w:t>
      </w:r>
      <w:sdt>
        <w:sdtPr>
          <w:rPr>
            <w:rFonts w:cstheme="minorHAnsi"/>
          </w:rPr>
          <w:id w:val="-247808478"/>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Pr>
          <w:rFonts w:cstheme="minorHAnsi"/>
        </w:rPr>
        <w:t xml:space="preserve">  for all happy path clickable elements, green with a black border. The menu links across the upper </w:t>
      </w:r>
      <w:r>
        <w:rPr>
          <w:rFonts w:cstheme="minorHAnsi"/>
        </w:rPr>
        <w:lastRenderedPageBreak/>
        <w:t xml:space="preserve">central element of the screen are coloured the same green as used in the ‘Submit’ button, to give affordance of them being clickable links </w:t>
      </w:r>
      <w:sdt>
        <w:sdtPr>
          <w:id w:val="1529297423"/>
          <w:citation/>
        </w:sdtPr>
        <w:sdtContent>
          <w:r w:rsidRPr="000014CC">
            <w:fldChar w:fldCharType="begin"/>
          </w:r>
          <w:r w:rsidRPr="000014CC">
            <w:instrText xml:space="preserve">CITATION PBo \l 1033 </w:instrText>
          </w:r>
          <w:r w:rsidRPr="000014CC">
            <w:fldChar w:fldCharType="separate"/>
          </w:r>
          <w:r w:rsidRPr="00B8667A">
            <w:rPr>
              <w:noProof/>
            </w:rPr>
            <w:t>[14]</w:t>
          </w:r>
          <w:r w:rsidRPr="000014CC">
            <w:fldChar w:fldCharType="end"/>
          </w:r>
        </w:sdtContent>
      </w:sdt>
      <w:r w:rsidRPr="000014CC">
        <w:t xml:space="preserve">, </w:t>
      </w:r>
      <w:sdt>
        <w:sdtPr>
          <w:id w:val="-1481920751"/>
          <w:citation/>
        </w:sdtPr>
        <w:sdtContent>
          <w:r w:rsidRPr="000014CC">
            <w:fldChar w:fldCharType="begin"/>
          </w:r>
          <w:r w:rsidRPr="000014CC">
            <w:instrText xml:space="preserve">CITATION Mai12 \l 1033 </w:instrText>
          </w:r>
          <w:r w:rsidRPr="000014CC">
            <w:fldChar w:fldCharType="separate"/>
          </w:r>
          <w:r w:rsidRPr="00B8667A">
            <w:rPr>
              <w:noProof/>
            </w:rPr>
            <w:t>[15]</w:t>
          </w:r>
          <w:r w:rsidRPr="000014CC">
            <w:fldChar w:fldCharType="end"/>
          </w:r>
        </w:sdtContent>
      </w:sdt>
      <w:r w:rsidRPr="000014CC">
        <w:t>.</w:t>
      </w:r>
      <w:r>
        <w:t xml:space="preserve"> When a box is hovered over with the cursor, the text box border is highlighted in the same green, to visualise to the user they’ve selected the text box. This is shown in </w:t>
      </w:r>
      <w:r>
        <w:fldChar w:fldCharType="begin"/>
      </w:r>
      <w:r>
        <w:instrText xml:space="preserve"> REF _Ref36624568 \h </w:instrText>
      </w:r>
      <w:r>
        <w:fldChar w:fldCharType="separate"/>
      </w:r>
      <w:r>
        <w:t xml:space="preserve">Figure </w:t>
      </w:r>
      <w:r>
        <w:rPr>
          <w:noProof/>
        </w:rPr>
        <w:t>104.</w:t>
      </w:r>
      <w:r>
        <w:t xml:space="preserve"> </w:t>
      </w:r>
      <w:r>
        <w:fldChar w:fldCharType="end"/>
      </w:r>
    </w:p>
    <w:p w14:paraId="3FD1B57B" w14:textId="77777777" w:rsidR="000267D1" w:rsidRDefault="000267D1" w:rsidP="000267D1">
      <w:pPr>
        <w:jc w:val="both"/>
      </w:pPr>
      <w:r>
        <w:rPr>
          <w:noProof/>
        </w:rPr>
        <mc:AlternateContent>
          <mc:Choice Requires="wps">
            <w:drawing>
              <wp:anchor distT="0" distB="0" distL="114300" distR="114300" simplePos="0" relativeHeight="252467200" behindDoc="0" locked="0" layoutInCell="1" allowOverlap="1" wp14:anchorId="5BB2C21B" wp14:editId="73CD7051">
                <wp:simplePos x="0" y="0"/>
                <wp:positionH relativeFrom="column">
                  <wp:posOffset>-2540</wp:posOffset>
                </wp:positionH>
                <wp:positionV relativeFrom="paragraph">
                  <wp:posOffset>3302000</wp:posOffset>
                </wp:positionV>
                <wp:extent cx="5730240" cy="635"/>
                <wp:effectExtent l="0" t="0" r="0" b="0"/>
                <wp:wrapNone/>
                <wp:docPr id="351" name="Text Box 351"/>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2CBC6BA2" w14:textId="30FDA4B9" w:rsidR="002773A5" w:rsidRPr="003B1A68" w:rsidRDefault="002773A5" w:rsidP="000267D1">
                            <w:pPr>
                              <w:pStyle w:val="Caption"/>
                              <w:jc w:val="center"/>
                              <w:rPr>
                                <w:noProof/>
                              </w:rPr>
                            </w:pPr>
                            <w:bookmarkStart w:id="782" w:name="_Ref36624568"/>
                            <w:bookmarkStart w:id="783" w:name="_Toc38868977"/>
                            <w:r>
                              <w:t xml:space="preserve">Figure </w:t>
                            </w:r>
                            <w:fldSimple w:instr=" SEQ Figure \* ARABIC ">
                              <w:r>
                                <w:rPr>
                                  <w:noProof/>
                                </w:rPr>
                                <w:t>139</w:t>
                              </w:r>
                            </w:fldSimple>
                            <w:r>
                              <w:t xml:space="preserve"> - Colour Wireframe - Search for a Record Box Highlight Screen Design</w:t>
                            </w:r>
                            <w:bookmarkEnd w:id="782"/>
                            <w:bookmarkEnd w:id="7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B2C21B" id="Text Box 351" o:spid="_x0000_s1186" type="#_x0000_t202" style="position:absolute;left:0;text-align:left;margin-left:-.2pt;margin-top:260pt;width:451.2pt;height:.05pt;z-index:25246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" stroked="f">
                <v:textbox style="mso-fit-shape-to-text:t" inset="0,0,0,0">
                  <w:txbxContent>
                    <w:p w14:paraId="2CBC6BA2" w14:textId="30FDA4B9" w:rsidR="002773A5" w:rsidRPr="003B1A68" w:rsidRDefault="002773A5" w:rsidP="000267D1">
                      <w:pPr>
                        <w:pStyle w:val="Caption"/>
                        <w:jc w:val="center"/>
                        <w:rPr>
                          <w:noProof/>
                        </w:rPr>
                      </w:pPr>
                      <w:bookmarkStart w:id="784" w:name="_Ref36624568"/>
                      <w:bookmarkStart w:id="785" w:name="_Toc38868977"/>
                      <w:r>
                        <w:t xml:space="preserve">Figure </w:t>
                      </w:r>
                      <w:fldSimple w:instr=" SEQ Figure \* ARABIC ">
                        <w:r>
                          <w:rPr>
                            <w:noProof/>
                          </w:rPr>
                          <w:t>139</w:t>
                        </w:r>
                      </w:fldSimple>
                      <w:r>
                        <w:t xml:space="preserve"> - Colour Wireframe - Search for a Record Box Highlight Screen Design</w:t>
                      </w:r>
                      <w:bookmarkEnd w:id="784"/>
                      <w:bookmarkEnd w:id="785"/>
                    </w:p>
                  </w:txbxContent>
                </v:textbox>
              </v:shape>
            </w:pict>
          </mc:Fallback>
        </mc:AlternateContent>
      </w:r>
      <w:r>
        <w:rPr>
          <w:noProof/>
        </w:rPr>
        <w:drawing>
          <wp:anchor distT="0" distB="0" distL="114300" distR="114300" simplePos="0" relativeHeight="252466176" behindDoc="0" locked="0" layoutInCell="1" allowOverlap="1" wp14:anchorId="2B5AC82A" wp14:editId="54BDCD19">
            <wp:simplePos x="0" y="0"/>
            <wp:positionH relativeFrom="margin">
              <wp:align>right</wp:align>
            </wp:positionH>
            <wp:positionV relativeFrom="paragraph">
              <wp:posOffset>3175</wp:posOffset>
            </wp:positionV>
            <wp:extent cx="5730240" cy="3242284"/>
            <wp:effectExtent l="0" t="0" r="3810" b="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3" cstate="screen">
                      <a:extLst>
                        <a:ext uri="{28A0092B-C50C-407E-A947-70E740481C1C}">
                          <a14:useLocalDpi xmlns:a14="http://schemas.microsoft.com/office/drawing/2010/main"/>
                        </a:ext>
                      </a:extLst>
                    </a:blip>
                    <a:srcRect/>
                    <a:stretch/>
                  </pic:blipFill>
                  <pic:spPr bwMode="auto">
                    <a:xfrm>
                      <a:off x="0" y="0"/>
                      <a:ext cx="5730240" cy="32422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2C016E" w14:textId="77777777" w:rsidR="000267D1" w:rsidRDefault="000267D1" w:rsidP="000267D1">
      <w:pPr>
        <w:jc w:val="both"/>
        <w:rPr>
          <w:rFonts w:cstheme="minorHAnsi"/>
        </w:rPr>
      </w:pPr>
    </w:p>
    <w:p w14:paraId="123FB952" w14:textId="77777777" w:rsidR="000267D1" w:rsidRDefault="000267D1" w:rsidP="000267D1">
      <w:pPr>
        <w:ind w:firstLine="720"/>
        <w:jc w:val="both"/>
        <w:rPr>
          <w:rFonts w:cstheme="minorHAnsi"/>
        </w:rPr>
      </w:pPr>
    </w:p>
    <w:p w14:paraId="31B5490B" w14:textId="77777777" w:rsidR="000267D1" w:rsidRDefault="000267D1" w:rsidP="000267D1">
      <w:pPr>
        <w:ind w:firstLine="720"/>
        <w:jc w:val="both"/>
        <w:rPr>
          <w:rFonts w:cstheme="minorHAnsi"/>
        </w:rPr>
      </w:pPr>
    </w:p>
    <w:p w14:paraId="12C00510" w14:textId="77777777" w:rsidR="000267D1" w:rsidRDefault="000267D1" w:rsidP="000267D1">
      <w:pPr>
        <w:ind w:firstLine="720"/>
        <w:jc w:val="both"/>
        <w:rPr>
          <w:rFonts w:cstheme="minorHAnsi"/>
        </w:rPr>
      </w:pPr>
    </w:p>
    <w:p w14:paraId="6B8EF706" w14:textId="77777777" w:rsidR="000267D1" w:rsidRDefault="000267D1" w:rsidP="000267D1">
      <w:pPr>
        <w:ind w:firstLine="720"/>
        <w:jc w:val="both"/>
        <w:rPr>
          <w:rFonts w:cstheme="minorHAnsi"/>
        </w:rPr>
      </w:pPr>
    </w:p>
    <w:p w14:paraId="66A79491" w14:textId="77777777" w:rsidR="000267D1" w:rsidRDefault="000267D1" w:rsidP="000267D1">
      <w:pPr>
        <w:ind w:firstLine="720"/>
        <w:jc w:val="both"/>
        <w:rPr>
          <w:rFonts w:cstheme="minorHAnsi"/>
        </w:rPr>
      </w:pPr>
    </w:p>
    <w:p w14:paraId="45FB7463" w14:textId="77777777" w:rsidR="000267D1" w:rsidRDefault="000267D1" w:rsidP="000267D1">
      <w:pPr>
        <w:ind w:firstLine="720"/>
        <w:jc w:val="both"/>
        <w:rPr>
          <w:rFonts w:cstheme="minorHAnsi"/>
        </w:rPr>
      </w:pPr>
    </w:p>
    <w:p w14:paraId="5AACE184" w14:textId="77777777" w:rsidR="000267D1" w:rsidRDefault="000267D1" w:rsidP="000267D1">
      <w:pPr>
        <w:ind w:firstLine="720"/>
        <w:jc w:val="both"/>
        <w:rPr>
          <w:rFonts w:cstheme="minorHAnsi"/>
        </w:rPr>
      </w:pPr>
    </w:p>
    <w:p w14:paraId="35545FD8" w14:textId="77777777" w:rsidR="000267D1" w:rsidRDefault="000267D1" w:rsidP="000267D1">
      <w:pPr>
        <w:ind w:firstLine="720"/>
        <w:jc w:val="both"/>
        <w:rPr>
          <w:rFonts w:cstheme="minorHAnsi"/>
        </w:rPr>
      </w:pPr>
    </w:p>
    <w:p w14:paraId="00EDA19D" w14:textId="77777777" w:rsidR="000267D1" w:rsidRDefault="000267D1" w:rsidP="000267D1">
      <w:pPr>
        <w:ind w:firstLine="720"/>
        <w:jc w:val="both"/>
        <w:rPr>
          <w:rFonts w:cstheme="minorHAnsi"/>
        </w:rPr>
      </w:pPr>
    </w:p>
    <w:p w14:paraId="375DA3BB" w14:textId="77777777" w:rsidR="000267D1" w:rsidRDefault="000267D1" w:rsidP="000267D1">
      <w:pPr>
        <w:ind w:firstLine="720"/>
        <w:jc w:val="both"/>
        <w:rPr>
          <w:rFonts w:cstheme="minorHAnsi"/>
        </w:rPr>
      </w:pPr>
    </w:p>
    <w:p w14:paraId="1E5F1068" w14:textId="77777777" w:rsidR="000267D1" w:rsidRDefault="000267D1" w:rsidP="000267D1">
      <w:pPr>
        <w:ind w:firstLine="720"/>
        <w:jc w:val="both"/>
        <w:rPr>
          <w:rFonts w:cstheme="minorHAnsi"/>
        </w:rPr>
      </w:pPr>
    </w:p>
    <w:p w14:paraId="4005320F" w14:textId="77777777" w:rsidR="000267D1" w:rsidRDefault="000267D1" w:rsidP="000267D1">
      <w:pPr>
        <w:jc w:val="both"/>
        <w:rPr>
          <w:rFonts w:cstheme="minorHAnsi"/>
        </w:rPr>
      </w:pPr>
    </w:p>
    <w:p w14:paraId="225E3FD8" w14:textId="77777777" w:rsidR="000267D1" w:rsidRDefault="000267D1" w:rsidP="000267D1">
      <w:pPr>
        <w:ind w:firstLine="720"/>
        <w:jc w:val="both"/>
        <w:rPr>
          <w:rFonts w:cstheme="minorHAnsi"/>
        </w:rPr>
      </w:pPr>
    </w:p>
    <w:p w14:paraId="14C40582" w14:textId="77777777" w:rsidR="000267D1" w:rsidRDefault="000267D1" w:rsidP="000267D1">
      <w:pPr>
        <w:ind w:firstLine="720"/>
        <w:jc w:val="both"/>
        <w:rPr>
          <w:rFonts w:cstheme="minorHAnsi"/>
        </w:rPr>
      </w:pPr>
    </w:p>
    <w:p w14:paraId="3F13FD01" w14:textId="77777777" w:rsidR="000267D1" w:rsidRDefault="000267D1" w:rsidP="000267D1">
      <w:pPr>
        <w:ind w:firstLine="720"/>
        <w:jc w:val="both"/>
        <w:rPr>
          <w:rFonts w:cstheme="minorHAnsi"/>
        </w:rPr>
      </w:pPr>
    </w:p>
    <w:p w14:paraId="7CDDF2B7" w14:textId="77777777" w:rsidR="000267D1" w:rsidRDefault="000267D1" w:rsidP="000267D1">
      <w:pPr>
        <w:ind w:firstLine="720"/>
        <w:jc w:val="both"/>
        <w:rPr>
          <w:rFonts w:cstheme="minorHAnsi"/>
        </w:rPr>
      </w:pPr>
    </w:p>
    <w:p w14:paraId="69B55123" w14:textId="77777777" w:rsidR="000267D1" w:rsidRDefault="000267D1" w:rsidP="000267D1">
      <w:pPr>
        <w:ind w:firstLine="720"/>
        <w:jc w:val="both"/>
        <w:rPr>
          <w:rFonts w:cstheme="minorHAnsi"/>
        </w:rPr>
      </w:pPr>
    </w:p>
    <w:p w14:paraId="6BF692E4" w14:textId="77777777" w:rsidR="000267D1" w:rsidRDefault="000267D1" w:rsidP="000267D1">
      <w:pPr>
        <w:ind w:firstLine="720"/>
        <w:jc w:val="both"/>
        <w:rPr>
          <w:rFonts w:cstheme="minorHAnsi"/>
        </w:rPr>
      </w:pPr>
    </w:p>
    <w:p w14:paraId="6D6E133C" w14:textId="77777777" w:rsidR="000267D1" w:rsidRDefault="000267D1" w:rsidP="000267D1">
      <w:pPr>
        <w:ind w:firstLine="720"/>
        <w:jc w:val="both"/>
        <w:rPr>
          <w:rFonts w:cstheme="minorHAnsi"/>
        </w:rPr>
      </w:pPr>
    </w:p>
    <w:p w14:paraId="32E4DFE8" w14:textId="77777777" w:rsidR="000267D1" w:rsidRDefault="000267D1" w:rsidP="000267D1">
      <w:pPr>
        <w:ind w:firstLine="720"/>
        <w:jc w:val="both"/>
        <w:rPr>
          <w:rFonts w:cstheme="minorHAnsi"/>
        </w:rPr>
      </w:pPr>
    </w:p>
    <w:p w14:paraId="116E8B8B" w14:textId="77777777" w:rsidR="000267D1" w:rsidRDefault="000267D1" w:rsidP="000267D1">
      <w:pPr>
        <w:ind w:firstLine="720"/>
        <w:jc w:val="both"/>
        <w:rPr>
          <w:rFonts w:cstheme="minorHAnsi"/>
        </w:rPr>
      </w:pPr>
    </w:p>
    <w:p w14:paraId="58EC192E" w14:textId="77777777" w:rsidR="000267D1" w:rsidRDefault="000267D1" w:rsidP="000267D1">
      <w:pPr>
        <w:ind w:firstLine="720"/>
        <w:jc w:val="both"/>
        <w:rPr>
          <w:rFonts w:cstheme="minorHAnsi"/>
        </w:rPr>
      </w:pPr>
    </w:p>
    <w:p w14:paraId="748ED0B3" w14:textId="77777777" w:rsidR="000267D1" w:rsidRDefault="000267D1" w:rsidP="000267D1">
      <w:pPr>
        <w:ind w:firstLine="720"/>
        <w:jc w:val="both"/>
        <w:rPr>
          <w:rFonts w:cstheme="minorHAnsi"/>
        </w:rPr>
      </w:pPr>
    </w:p>
    <w:p w14:paraId="25E95ED0" w14:textId="77777777" w:rsidR="000267D1" w:rsidRDefault="000267D1" w:rsidP="000267D1">
      <w:pPr>
        <w:ind w:firstLine="720"/>
        <w:jc w:val="both"/>
        <w:rPr>
          <w:rFonts w:cstheme="minorHAnsi"/>
        </w:rPr>
      </w:pPr>
    </w:p>
    <w:p w14:paraId="04E707BD" w14:textId="77777777" w:rsidR="000267D1" w:rsidRDefault="000267D1" w:rsidP="000267D1">
      <w:pPr>
        <w:ind w:firstLine="720"/>
        <w:jc w:val="both"/>
        <w:rPr>
          <w:rFonts w:cstheme="minorHAnsi"/>
        </w:rPr>
      </w:pPr>
    </w:p>
    <w:p w14:paraId="2E209DA6" w14:textId="77777777" w:rsidR="000267D1" w:rsidRDefault="000267D1" w:rsidP="000267D1">
      <w:pPr>
        <w:ind w:firstLine="720"/>
        <w:jc w:val="both"/>
        <w:rPr>
          <w:rFonts w:cstheme="minorHAnsi"/>
        </w:rPr>
      </w:pPr>
    </w:p>
    <w:p w14:paraId="344CC7CA" w14:textId="70BA1ACC" w:rsidR="000267D1" w:rsidRDefault="004A14B0" w:rsidP="000267D1">
      <w:pPr>
        <w:pStyle w:val="Heading2"/>
      </w:pPr>
      <w:bookmarkStart w:id="786" w:name="_Toc38707153"/>
      <w:bookmarkStart w:id="787" w:name="_Toc38714990"/>
      <w:r>
        <w:lastRenderedPageBreak/>
        <w:t xml:space="preserve">I5 </w:t>
      </w:r>
      <w:r w:rsidR="000267D1">
        <w:t>Colour Wireframe – Customer Record Screen Designs</w:t>
      </w:r>
      <w:bookmarkEnd w:id="786"/>
      <w:bookmarkEnd w:id="787"/>
    </w:p>
    <w:p w14:paraId="00996C19" w14:textId="77777777" w:rsidR="000267D1" w:rsidRDefault="000267D1" w:rsidP="000267D1">
      <w:pPr>
        <w:jc w:val="both"/>
        <w:rPr>
          <w:rFonts w:cstheme="minorHAnsi"/>
        </w:rPr>
      </w:pPr>
      <w:r>
        <w:rPr>
          <w:noProof/>
        </w:rPr>
        <mc:AlternateContent>
          <mc:Choice Requires="wps">
            <w:drawing>
              <wp:anchor distT="0" distB="0" distL="114300" distR="114300" simplePos="0" relativeHeight="252471296" behindDoc="0" locked="0" layoutInCell="1" allowOverlap="1" wp14:anchorId="107209C2" wp14:editId="01ED0A82">
                <wp:simplePos x="0" y="0"/>
                <wp:positionH relativeFrom="column">
                  <wp:posOffset>770255</wp:posOffset>
                </wp:positionH>
                <wp:positionV relativeFrom="paragraph">
                  <wp:posOffset>8973185</wp:posOffset>
                </wp:positionV>
                <wp:extent cx="4191000" cy="635"/>
                <wp:effectExtent l="0" t="0" r="0" b="0"/>
                <wp:wrapNone/>
                <wp:docPr id="347" name="Text Box 347"/>
                <wp:cNvGraphicFramePr/>
                <a:graphic xmlns:a="http://schemas.openxmlformats.org/drawingml/2006/main">
                  <a:graphicData uri="http://schemas.microsoft.com/office/word/2010/wordprocessingShape">
                    <wps:wsp>
                      <wps:cNvSpPr txBox="1"/>
                      <wps:spPr>
                        <a:xfrm>
                          <a:off x="0" y="0"/>
                          <a:ext cx="4191000" cy="635"/>
                        </a:xfrm>
                        <a:prstGeom prst="rect">
                          <a:avLst/>
                        </a:prstGeom>
                        <a:solidFill>
                          <a:prstClr val="white"/>
                        </a:solidFill>
                        <a:ln>
                          <a:noFill/>
                        </a:ln>
                      </wps:spPr>
                      <wps:txbx>
                        <w:txbxContent>
                          <w:p w14:paraId="5379F43A" w14:textId="4775BD99" w:rsidR="002773A5" w:rsidRPr="008E2BB9" w:rsidRDefault="002773A5" w:rsidP="000267D1">
                            <w:pPr>
                              <w:pStyle w:val="Caption"/>
                              <w:jc w:val="center"/>
                              <w:rPr>
                                <w:noProof/>
                              </w:rPr>
                            </w:pPr>
                            <w:bookmarkStart w:id="788" w:name="_Ref36733750"/>
                            <w:bookmarkStart w:id="789" w:name="_Toc38868978"/>
                            <w:r>
                              <w:t xml:space="preserve">Figure </w:t>
                            </w:r>
                            <w:fldSimple w:instr=" SEQ Figure \* ARABIC ">
                              <w:r>
                                <w:rPr>
                                  <w:noProof/>
                                </w:rPr>
                                <w:t>140</w:t>
                              </w:r>
                            </w:fldSimple>
                            <w:r>
                              <w:t xml:space="preserve"> - Colour Wireframe - Customer Record Screen Design Full Page</w:t>
                            </w:r>
                            <w:bookmarkEnd w:id="788"/>
                            <w:bookmarkEnd w:id="7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7209C2" id="Text Box 347" o:spid="_x0000_s1187" type="#_x0000_t202" style="position:absolute;left:0;text-align:left;margin-left:60.65pt;margin-top:706.55pt;width:330pt;height:.05pt;z-index:25247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" stroked="f">
                <v:textbox style="mso-fit-shape-to-text:t" inset="0,0,0,0">
                  <w:txbxContent>
                    <w:p w14:paraId="5379F43A" w14:textId="4775BD99" w:rsidR="002773A5" w:rsidRPr="008E2BB9" w:rsidRDefault="002773A5" w:rsidP="000267D1">
                      <w:pPr>
                        <w:pStyle w:val="Caption"/>
                        <w:jc w:val="center"/>
                        <w:rPr>
                          <w:noProof/>
                        </w:rPr>
                      </w:pPr>
                      <w:bookmarkStart w:id="790" w:name="_Ref36733750"/>
                      <w:bookmarkStart w:id="791" w:name="_Toc38868978"/>
                      <w:r>
                        <w:t xml:space="preserve">Figure </w:t>
                      </w:r>
                      <w:fldSimple w:instr=" SEQ Figure \* ARABIC ">
                        <w:r>
                          <w:rPr>
                            <w:noProof/>
                          </w:rPr>
                          <w:t>140</w:t>
                        </w:r>
                      </w:fldSimple>
                      <w:r>
                        <w:t xml:space="preserve"> - Colour Wireframe - Customer Record Screen Design Full Page</w:t>
                      </w:r>
                      <w:bookmarkEnd w:id="790"/>
                      <w:bookmarkEnd w:id="791"/>
                    </w:p>
                  </w:txbxContent>
                </v:textbox>
              </v:shape>
            </w:pict>
          </mc:Fallback>
        </mc:AlternateContent>
      </w:r>
      <w:r>
        <w:rPr>
          <w:noProof/>
        </w:rPr>
        <w:drawing>
          <wp:anchor distT="0" distB="0" distL="114300" distR="114300" simplePos="0" relativeHeight="252468224" behindDoc="0" locked="0" layoutInCell="1" allowOverlap="1" wp14:anchorId="7DB8C516" wp14:editId="346DCF1D">
            <wp:simplePos x="0" y="0"/>
            <wp:positionH relativeFrom="margin">
              <wp:align>center</wp:align>
            </wp:positionH>
            <wp:positionV relativeFrom="paragraph">
              <wp:posOffset>57785</wp:posOffset>
            </wp:positionV>
            <wp:extent cx="4191000" cy="8858250"/>
            <wp:effectExtent l="0" t="0" r="0" b="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5" cstate="screen">
                      <a:extLst>
                        <a:ext uri="{28A0092B-C50C-407E-A947-70E740481C1C}">
                          <a14:useLocalDpi xmlns:a14="http://schemas.microsoft.com/office/drawing/2010/main"/>
                        </a:ext>
                      </a:extLst>
                    </a:blip>
                    <a:srcRect/>
                    <a:stretch/>
                  </pic:blipFill>
                  <pic:spPr bwMode="auto">
                    <a:xfrm>
                      <a:off x="0" y="0"/>
                      <a:ext cx="4191000" cy="8858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D4BB26" w14:textId="77777777" w:rsidR="000267D1" w:rsidRDefault="000267D1" w:rsidP="000267D1">
      <w:pPr>
        <w:ind w:firstLine="720"/>
        <w:jc w:val="both"/>
        <w:rPr>
          <w:rFonts w:cstheme="minorHAnsi"/>
        </w:rPr>
      </w:pPr>
    </w:p>
    <w:p w14:paraId="341C5FE6" w14:textId="77777777" w:rsidR="000267D1" w:rsidRDefault="000267D1" w:rsidP="000267D1">
      <w:pPr>
        <w:ind w:firstLine="720"/>
        <w:jc w:val="both"/>
        <w:rPr>
          <w:rFonts w:cstheme="minorHAnsi"/>
        </w:rPr>
      </w:pPr>
    </w:p>
    <w:p w14:paraId="3F97B749" w14:textId="77777777" w:rsidR="000267D1" w:rsidRDefault="000267D1" w:rsidP="000267D1">
      <w:pPr>
        <w:ind w:firstLine="720"/>
        <w:jc w:val="both"/>
        <w:rPr>
          <w:rFonts w:cstheme="minorHAnsi"/>
        </w:rPr>
      </w:pPr>
    </w:p>
    <w:p w14:paraId="3A5F3A9B" w14:textId="77777777" w:rsidR="000267D1" w:rsidRDefault="000267D1" w:rsidP="000267D1">
      <w:pPr>
        <w:ind w:firstLine="720"/>
        <w:jc w:val="both"/>
        <w:rPr>
          <w:rFonts w:cstheme="minorHAnsi"/>
        </w:rPr>
      </w:pPr>
    </w:p>
    <w:p w14:paraId="72582E9D" w14:textId="77777777" w:rsidR="000267D1" w:rsidRDefault="000267D1" w:rsidP="000267D1">
      <w:pPr>
        <w:ind w:firstLine="720"/>
        <w:jc w:val="both"/>
        <w:rPr>
          <w:rFonts w:cstheme="minorHAnsi"/>
        </w:rPr>
      </w:pPr>
    </w:p>
    <w:p w14:paraId="3C0122DD" w14:textId="77777777" w:rsidR="000267D1" w:rsidRDefault="000267D1" w:rsidP="000267D1">
      <w:pPr>
        <w:ind w:firstLine="720"/>
        <w:jc w:val="both"/>
        <w:rPr>
          <w:rFonts w:cstheme="minorHAnsi"/>
        </w:rPr>
      </w:pPr>
    </w:p>
    <w:p w14:paraId="12A34C6F" w14:textId="77777777" w:rsidR="000267D1" w:rsidRDefault="000267D1" w:rsidP="000267D1">
      <w:pPr>
        <w:ind w:firstLine="720"/>
        <w:jc w:val="both"/>
        <w:rPr>
          <w:rFonts w:cstheme="minorHAnsi"/>
        </w:rPr>
      </w:pPr>
    </w:p>
    <w:p w14:paraId="1DB7F121" w14:textId="77777777" w:rsidR="000267D1" w:rsidRDefault="000267D1" w:rsidP="000267D1">
      <w:pPr>
        <w:ind w:firstLine="720"/>
        <w:jc w:val="both"/>
        <w:rPr>
          <w:rFonts w:cstheme="minorHAnsi"/>
        </w:rPr>
      </w:pPr>
    </w:p>
    <w:p w14:paraId="34AA384F" w14:textId="77777777" w:rsidR="000267D1" w:rsidRDefault="000267D1" w:rsidP="000267D1">
      <w:pPr>
        <w:ind w:firstLine="720"/>
        <w:jc w:val="both"/>
        <w:rPr>
          <w:rFonts w:cstheme="minorHAnsi"/>
        </w:rPr>
      </w:pPr>
    </w:p>
    <w:p w14:paraId="013F06D2" w14:textId="77777777" w:rsidR="000267D1" w:rsidRDefault="000267D1" w:rsidP="000267D1">
      <w:pPr>
        <w:ind w:firstLine="720"/>
        <w:jc w:val="both"/>
        <w:rPr>
          <w:rFonts w:cstheme="minorHAnsi"/>
        </w:rPr>
      </w:pPr>
    </w:p>
    <w:p w14:paraId="69F54AC7" w14:textId="77777777" w:rsidR="000267D1" w:rsidRDefault="000267D1" w:rsidP="000267D1">
      <w:pPr>
        <w:ind w:firstLine="720"/>
        <w:jc w:val="both"/>
        <w:rPr>
          <w:rFonts w:cstheme="minorHAnsi"/>
        </w:rPr>
      </w:pPr>
    </w:p>
    <w:p w14:paraId="02429FBF" w14:textId="77777777" w:rsidR="000267D1" w:rsidRDefault="000267D1" w:rsidP="000267D1">
      <w:pPr>
        <w:ind w:firstLine="720"/>
        <w:jc w:val="both"/>
        <w:rPr>
          <w:rFonts w:cstheme="minorHAnsi"/>
        </w:rPr>
      </w:pPr>
    </w:p>
    <w:p w14:paraId="50F70D18" w14:textId="77777777" w:rsidR="000267D1" w:rsidRDefault="000267D1" w:rsidP="000267D1">
      <w:pPr>
        <w:ind w:firstLine="720"/>
        <w:jc w:val="both"/>
        <w:rPr>
          <w:rFonts w:cstheme="minorHAnsi"/>
        </w:rPr>
      </w:pPr>
    </w:p>
    <w:p w14:paraId="30BE4017" w14:textId="77777777" w:rsidR="000267D1" w:rsidRDefault="000267D1" w:rsidP="000267D1">
      <w:pPr>
        <w:ind w:firstLine="720"/>
        <w:jc w:val="both"/>
        <w:rPr>
          <w:rFonts w:cstheme="minorHAnsi"/>
        </w:rPr>
      </w:pPr>
    </w:p>
    <w:p w14:paraId="0DAD9231" w14:textId="77777777" w:rsidR="000267D1" w:rsidRDefault="000267D1" w:rsidP="000267D1">
      <w:pPr>
        <w:ind w:firstLine="720"/>
        <w:jc w:val="both"/>
        <w:rPr>
          <w:rFonts w:cstheme="minorHAnsi"/>
        </w:rPr>
      </w:pPr>
    </w:p>
    <w:p w14:paraId="56CE217D" w14:textId="77777777" w:rsidR="000267D1" w:rsidRDefault="000267D1" w:rsidP="000267D1">
      <w:pPr>
        <w:ind w:firstLine="720"/>
        <w:jc w:val="both"/>
        <w:rPr>
          <w:rFonts w:cstheme="minorHAnsi"/>
        </w:rPr>
      </w:pPr>
    </w:p>
    <w:p w14:paraId="3CE7A163" w14:textId="77777777" w:rsidR="000267D1" w:rsidRDefault="000267D1" w:rsidP="000267D1">
      <w:pPr>
        <w:ind w:firstLine="720"/>
        <w:jc w:val="both"/>
        <w:rPr>
          <w:rFonts w:cstheme="minorHAnsi"/>
        </w:rPr>
      </w:pPr>
    </w:p>
    <w:p w14:paraId="1D2718CD" w14:textId="77777777" w:rsidR="000267D1" w:rsidRDefault="000267D1" w:rsidP="000267D1">
      <w:pPr>
        <w:ind w:firstLine="720"/>
        <w:jc w:val="both"/>
        <w:rPr>
          <w:rFonts w:cstheme="minorHAnsi"/>
        </w:rPr>
      </w:pPr>
    </w:p>
    <w:p w14:paraId="7FEF2F09" w14:textId="77777777" w:rsidR="000267D1" w:rsidRDefault="000267D1" w:rsidP="000267D1">
      <w:pPr>
        <w:ind w:firstLine="720"/>
        <w:jc w:val="both"/>
        <w:rPr>
          <w:rFonts w:cstheme="minorHAnsi"/>
        </w:rPr>
      </w:pPr>
    </w:p>
    <w:p w14:paraId="15EC5FD0" w14:textId="77777777" w:rsidR="000267D1" w:rsidRDefault="000267D1" w:rsidP="000267D1">
      <w:pPr>
        <w:ind w:firstLine="720"/>
        <w:jc w:val="both"/>
        <w:rPr>
          <w:rFonts w:cstheme="minorHAnsi"/>
        </w:rPr>
      </w:pPr>
    </w:p>
    <w:p w14:paraId="282465A3" w14:textId="77777777" w:rsidR="000267D1" w:rsidRDefault="000267D1" w:rsidP="000267D1">
      <w:pPr>
        <w:ind w:firstLine="720"/>
        <w:jc w:val="both"/>
        <w:rPr>
          <w:rFonts w:cstheme="minorHAnsi"/>
        </w:rPr>
      </w:pPr>
    </w:p>
    <w:p w14:paraId="175BE51A" w14:textId="77777777" w:rsidR="000267D1" w:rsidRDefault="000267D1" w:rsidP="000267D1">
      <w:pPr>
        <w:ind w:firstLine="720"/>
        <w:jc w:val="both"/>
        <w:rPr>
          <w:rFonts w:cstheme="minorHAnsi"/>
        </w:rPr>
      </w:pPr>
    </w:p>
    <w:p w14:paraId="3B70C37A" w14:textId="77777777" w:rsidR="000267D1" w:rsidRDefault="000267D1" w:rsidP="000267D1">
      <w:pPr>
        <w:ind w:firstLine="720"/>
        <w:jc w:val="both"/>
        <w:rPr>
          <w:rFonts w:cstheme="minorHAnsi"/>
        </w:rPr>
      </w:pPr>
    </w:p>
    <w:p w14:paraId="7007FF87" w14:textId="77777777" w:rsidR="000267D1" w:rsidRDefault="000267D1" w:rsidP="000267D1">
      <w:pPr>
        <w:ind w:firstLine="720"/>
        <w:jc w:val="both"/>
        <w:rPr>
          <w:rFonts w:cstheme="minorHAnsi"/>
        </w:rPr>
      </w:pPr>
    </w:p>
    <w:p w14:paraId="7DE2C092" w14:textId="77777777" w:rsidR="000267D1" w:rsidRDefault="000267D1" w:rsidP="000267D1">
      <w:pPr>
        <w:ind w:firstLine="720"/>
        <w:jc w:val="both"/>
        <w:rPr>
          <w:rFonts w:cstheme="minorHAnsi"/>
        </w:rPr>
      </w:pPr>
    </w:p>
    <w:p w14:paraId="7F029BD8" w14:textId="77777777" w:rsidR="000267D1" w:rsidRDefault="000267D1" w:rsidP="000267D1">
      <w:pPr>
        <w:ind w:firstLine="720"/>
        <w:jc w:val="both"/>
        <w:rPr>
          <w:rFonts w:cstheme="minorHAnsi"/>
        </w:rPr>
      </w:pPr>
    </w:p>
    <w:p w14:paraId="2221A295" w14:textId="77777777" w:rsidR="000267D1" w:rsidRDefault="000267D1" w:rsidP="000267D1">
      <w:pPr>
        <w:ind w:firstLine="720"/>
        <w:jc w:val="both"/>
        <w:rPr>
          <w:rFonts w:cstheme="minorHAnsi"/>
        </w:rPr>
      </w:pPr>
    </w:p>
    <w:p w14:paraId="7F67045E" w14:textId="77777777" w:rsidR="000267D1" w:rsidRDefault="000267D1" w:rsidP="000267D1">
      <w:pPr>
        <w:ind w:firstLine="720"/>
        <w:jc w:val="both"/>
        <w:rPr>
          <w:rFonts w:cstheme="minorHAnsi"/>
        </w:rPr>
      </w:pPr>
    </w:p>
    <w:p w14:paraId="2E1F8CFA" w14:textId="77777777" w:rsidR="000267D1" w:rsidRDefault="000267D1" w:rsidP="000267D1">
      <w:pPr>
        <w:ind w:firstLine="720"/>
        <w:jc w:val="both"/>
        <w:rPr>
          <w:rFonts w:cstheme="minorHAnsi"/>
        </w:rPr>
      </w:pPr>
    </w:p>
    <w:p w14:paraId="0B700BFE" w14:textId="77777777" w:rsidR="000267D1" w:rsidRDefault="000267D1" w:rsidP="000267D1">
      <w:pPr>
        <w:ind w:firstLine="720"/>
        <w:jc w:val="both"/>
        <w:rPr>
          <w:rFonts w:cstheme="minorHAnsi"/>
        </w:rPr>
      </w:pPr>
      <w:r>
        <w:rPr>
          <w:noProof/>
        </w:rPr>
        <w:lastRenderedPageBreak/>
        <mc:AlternateContent>
          <mc:Choice Requires="wps">
            <w:drawing>
              <wp:anchor distT="0" distB="0" distL="114300" distR="114300" simplePos="0" relativeHeight="252472320" behindDoc="0" locked="0" layoutInCell="1" allowOverlap="1" wp14:anchorId="73AF4826" wp14:editId="266FD7FC">
                <wp:simplePos x="0" y="0"/>
                <wp:positionH relativeFrom="column">
                  <wp:posOffset>130810</wp:posOffset>
                </wp:positionH>
                <wp:positionV relativeFrom="paragraph">
                  <wp:posOffset>6172835</wp:posOffset>
                </wp:positionV>
                <wp:extent cx="5600700" cy="635"/>
                <wp:effectExtent l="0" t="0" r="0" b="0"/>
                <wp:wrapNone/>
                <wp:docPr id="352" name="Text Box 352"/>
                <wp:cNvGraphicFramePr/>
                <a:graphic xmlns:a="http://schemas.openxmlformats.org/drawingml/2006/main">
                  <a:graphicData uri="http://schemas.microsoft.com/office/word/2010/wordprocessingShape">
                    <wps:wsp>
                      <wps:cNvSpPr txBox="1"/>
                      <wps:spPr>
                        <a:xfrm>
                          <a:off x="0" y="0"/>
                          <a:ext cx="5600700" cy="635"/>
                        </a:xfrm>
                        <a:prstGeom prst="rect">
                          <a:avLst/>
                        </a:prstGeom>
                        <a:solidFill>
                          <a:prstClr val="white"/>
                        </a:solidFill>
                        <a:ln>
                          <a:noFill/>
                        </a:ln>
                      </wps:spPr>
                      <wps:txbx>
                        <w:txbxContent>
                          <w:p w14:paraId="089B2EC3" w14:textId="7554AAEC" w:rsidR="002773A5" w:rsidRPr="00493BB1" w:rsidRDefault="002773A5" w:rsidP="000267D1">
                            <w:pPr>
                              <w:pStyle w:val="Caption"/>
                              <w:jc w:val="center"/>
                              <w:rPr>
                                <w:noProof/>
                              </w:rPr>
                            </w:pPr>
                            <w:bookmarkStart w:id="792" w:name="_Toc38868979"/>
                            <w:r>
                              <w:t xml:space="preserve">Figure </w:t>
                            </w:r>
                            <w:fldSimple w:instr=" SEQ Figure \* ARABIC ">
                              <w:r>
                                <w:rPr>
                                  <w:noProof/>
                                </w:rPr>
                                <w:t>141</w:t>
                              </w:r>
                            </w:fldSimple>
                            <w:r>
                              <w:t xml:space="preserve"> - Colour Wireframe- Customer Record Screen Design Top Half</w:t>
                            </w:r>
                            <w:bookmarkEnd w:id="7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AF4826" id="Text Box 352" o:spid="_x0000_s1188" type="#_x0000_t202" style="position:absolute;left:0;text-align:left;margin-left:10.3pt;margin-top:486.05pt;width:441pt;height:.05pt;z-index:25247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" stroked="f">
                <v:textbox style="mso-fit-shape-to-text:t" inset="0,0,0,0">
                  <w:txbxContent>
                    <w:p w14:paraId="089B2EC3" w14:textId="7554AAEC" w:rsidR="002773A5" w:rsidRPr="00493BB1" w:rsidRDefault="002773A5" w:rsidP="000267D1">
                      <w:pPr>
                        <w:pStyle w:val="Caption"/>
                        <w:jc w:val="center"/>
                        <w:rPr>
                          <w:noProof/>
                        </w:rPr>
                      </w:pPr>
                      <w:bookmarkStart w:id="793" w:name="_Toc38868979"/>
                      <w:r>
                        <w:t xml:space="preserve">Figure </w:t>
                      </w:r>
                      <w:fldSimple w:instr=" SEQ Figure \* ARABIC ">
                        <w:r>
                          <w:rPr>
                            <w:noProof/>
                          </w:rPr>
                          <w:t>141</w:t>
                        </w:r>
                      </w:fldSimple>
                      <w:r>
                        <w:t xml:space="preserve"> - Colour Wireframe- Customer Record Screen Design Top Half</w:t>
                      </w:r>
                      <w:bookmarkEnd w:id="793"/>
                    </w:p>
                  </w:txbxContent>
                </v:textbox>
              </v:shape>
            </w:pict>
          </mc:Fallback>
        </mc:AlternateContent>
      </w:r>
      <w:r>
        <w:rPr>
          <w:noProof/>
        </w:rPr>
        <w:drawing>
          <wp:anchor distT="0" distB="0" distL="114300" distR="114300" simplePos="0" relativeHeight="252469248" behindDoc="0" locked="0" layoutInCell="1" allowOverlap="1" wp14:anchorId="2BBDB3E4" wp14:editId="27AB0766">
            <wp:simplePos x="0" y="0"/>
            <wp:positionH relativeFrom="margin">
              <wp:align>right</wp:align>
            </wp:positionH>
            <wp:positionV relativeFrom="paragraph">
              <wp:posOffset>6350</wp:posOffset>
            </wp:positionV>
            <wp:extent cx="5600700" cy="6109855"/>
            <wp:effectExtent l="0" t="0" r="0" b="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4" cstate="screen">
                      <a:extLst>
                        <a:ext uri="{28A0092B-C50C-407E-A947-70E740481C1C}">
                          <a14:useLocalDpi xmlns:a14="http://schemas.microsoft.com/office/drawing/2010/main"/>
                        </a:ext>
                      </a:extLst>
                    </a:blip>
                    <a:srcRect/>
                    <a:stretch/>
                  </pic:blipFill>
                  <pic:spPr bwMode="auto">
                    <a:xfrm>
                      <a:off x="0" y="0"/>
                      <a:ext cx="5600700" cy="6109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88D973" w14:textId="77777777" w:rsidR="000267D1" w:rsidRDefault="000267D1" w:rsidP="000267D1">
      <w:pPr>
        <w:ind w:firstLine="720"/>
        <w:jc w:val="both"/>
        <w:rPr>
          <w:rFonts w:cstheme="minorHAnsi"/>
        </w:rPr>
      </w:pPr>
    </w:p>
    <w:p w14:paraId="710B0A3C" w14:textId="77777777" w:rsidR="000267D1" w:rsidRDefault="000267D1" w:rsidP="000267D1">
      <w:pPr>
        <w:ind w:firstLine="720"/>
        <w:jc w:val="both"/>
        <w:rPr>
          <w:rFonts w:cstheme="minorHAnsi"/>
        </w:rPr>
      </w:pPr>
    </w:p>
    <w:p w14:paraId="4F948A7E" w14:textId="77777777" w:rsidR="000267D1" w:rsidRDefault="000267D1" w:rsidP="000267D1">
      <w:pPr>
        <w:ind w:firstLine="720"/>
        <w:jc w:val="both"/>
        <w:rPr>
          <w:rFonts w:cstheme="minorHAnsi"/>
        </w:rPr>
      </w:pPr>
    </w:p>
    <w:p w14:paraId="1091F6CB" w14:textId="77777777" w:rsidR="000267D1" w:rsidRDefault="000267D1" w:rsidP="000267D1">
      <w:pPr>
        <w:ind w:firstLine="720"/>
        <w:jc w:val="both"/>
        <w:rPr>
          <w:rFonts w:cstheme="minorHAnsi"/>
        </w:rPr>
      </w:pPr>
    </w:p>
    <w:p w14:paraId="4AB57641" w14:textId="77777777" w:rsidR="000267D1" w:rsidRDefault="000267D1" w:rsidP="000267D1">
      <w:pPr>
        <w:ind w:firstLine="720"/>
        <w:jc w:val="both"/>
        <w:rPr>
          <w:rFonts w:cstheme="minorHAnsi"/>
        </w:rPr>
      </w:pPr>
    </w:p>
    <w:p w14:paraId="2E867168" w14:textId="77777777" w:rsidR="000267D1" w:rsidRDefault="000267D1" w:rsidP="000267D1">
      <w:pPr>
        <w:ind w:firstLine="720"/>
        <w:jc w:val="both"/>
        <w:rPr>
          <w:rFonts w:cstheme="minorHAnsi"/>
        </w:rPr>
      </w:pPr>
    </w:p>
    <w:p w14:paraId="76B97BCB" w14:textId="77777777" w:rsidR="000267D1" w:rsidRDefault="000267D1" w:rsidP="000267D1">
      <w:pPr>
        <w:ind w:firstLine="720"/>
        <w:jc w:val="both"/>
        <w:rPr>
          <w:rFonts w:cstheme="minorHAnsi"/>
        </w:rPr>
      </w:pPr>
    </w:p>
    <w:p w14:paraId="44CF12DB" w14:textId="77777777" w:rsidR="000267D1" w:rsidRDefault="000267D1" w:rsidP="000267D1">
      <w:pPr>
        <w:ind w:firstLine="720"/>
        <w:jc w:val="both"/>
        <w:rPr>
          <w:rFonts w:cstheme="minorHAnsi"/>
        </w:rPr>
      </w:pPr>
    </w:p>
    <w:p w14:paraId="57133BFD" w14:textId="77777777" w:rsidR="000267D1" w:rsidRDefault="000267D1" w:rsidP="000267D1">
      <w:pPr>
        <w:ind w:firstLine="720"/>
        <w:jc w:val="both"/>
        <w:rPr>
          <w:rFonts w:cstheme="minorHAnsi"/>
        </w:rPr>
      </w:pPr>
    </w:p>
    <w:p w14:paraId="17F15059" w14:textId="77777777" w:rsidR="000267D1" w:rsidRDefault="000267D1" w:rsidP="000267D1">
      <w:pPr>
        <w:ind w:firstLine="720"/>
        <w:jc w:val="both"/>
        <w:rPr>
          <w:rFonts w:cstheme="minorHAnsi"/>
        </w:rPr>
      </w:pPr>
    </w:p>
    <w:p w14:paraId="1FA42E57" w14:textId="77777777" w:rsidR="000267D1" w:rsidRDefault="000267D1" w:rsidP="000267D1">
      <w:pPr>
        <w:ind w:firstLine="720"/>
        <w:jc w:val="both"/>
        <w:rPr>
          <w:rFonts w:cstheme="minorHAnsi"/>
        </w:rPr>
      </w:pPr>
    </w:p>
    <w:p w14:paraId="7892886F" w14:textId="77777777" w:rsidR="000267D1" w:rsidRDefault="000267D1" w:rsidP="000267D1">
      <w:pPr>
        <w:ind w:firstLine="720"/>
        <w:jc w:val="both"/>
        <w:rPr>
          <w:rFonts w:cstheme="minorHAnsi"/>
        </w:rPr>
      </w:pPr>
    </w:p>
    <w:p w14:paraId="2888F972" w14:textId="77777777" w:rsidR="000267D1" w:rsidRDefault="000267D1" w:rsidP="000267D1">
      <w:pPr>
        <w:ind w:firstLine="720"/>
        <w:jc w:val="both"/>
        <w:rPr>
          <w:rFonts w:cstheme="minorHAnsi"/>
        </w:rPr>
      </w:pPr>
    </w:p>
    <w:p w14:paraId="29D64C47" w14:textId="77777777" w:rsidR="000267D1" w:rsidRDefault="000267D1" w:rsidP="000267D1">
      <w:pPr>
        <w:ind w:firstLine="720"/>
        <w:jc w:val="both"/>
        <w:rPr>
          <w:rFonts w:cstheme="minorHAnsi"/>
        </w:rPr>
      </w:pPr>
    </w:p>
    <w:p w14:paraId="1D390CAC" w14:textId="77777777" w:rsidR="000267D1" w:rsidRDefault="000267D1" w:rsidP="000267D1">
      <w:pPr>
        <w:ind w:firstLine="720"/>
        <w:jc w:val="both"/>
        <w:rPr>
          <w:rFonts w:cstheme="minorHAnsi"/>
        </w:rPr>
      </w:pPr>
    </w:p>
    <w:p w14:paraId="30A7E3E6" w14:textId="77777777" w:rsidR="000267D1" w:rsidRDefault="000267D1" w:rsidP="000267D1">
      <w:pPr>
        <w:ind w:firstLine="720"/>
        <w:jc w:val="both"/>
        <w:rPr>
          <w:rFonts w:cstheme="minorHAnsi"/>
        </w:rPr>
      </w:pPr>
    </w:p>
    <w:p w14:paraId="33DEB7FC" w14:textId="77777777" w:rsidR="000267D1" w:rsidRDefault="000267D1" w:rsidP="000267D1">
      <w:pPr>
        <w:ind w:firstLine="720"/>
        <w:jc w:val="both"/>
        <w:rPr>
          <w:rFonts w:cstheme="minorHAnsi"/>
        </w:rPr>
      </w:pPr>
    </w:p>
    <w:p w14:paraId="024518B1" w14:textId="77777777" w:rsidR="000267D1" w:rsidRDefault="000267D1" w:rsidP="000267D1">
      <w:pPr>
        <w:ind w:firstLine="720"/>
        <w:jc w:val="both"/>
        <w:rPr>
          <w:rFonts w:cstheme="minorHAnsi"/>
        </w:rPr>
      </w:pPr>
    </w:p>
    <w:p w14:paraId="2FD0DF1F" w14:textId="77777777" w:rsidR="000267D1" w:rsidRDefault="000267D1" w:rsidP="000267D1">
      <w:pPr>
        <w:ind w:firstLine="720"/>
        <w:jc w:val="both"/>
        <w:rPr>
          <w:rFonts w:cstheme="minorHAnsi"/>
        </w:rPr>
      </w:pPr>
    </w:p>
    <w:p w14:paraId="7B0C712A" w14:textId="77777777" w:rsidR="000267D1" w:rsidRDefault="000267D1" w:rsidP="000267D1">
      <w:pPr>
        <w:ind w:firstLine="720"/>
        <w:jc w:val="both"/>
        <w:rPr>
          <w:rFonts w:cstheme="minorHAnsi"/>
        </w:rPr>
      </w:pPr>
    </w:p>
    <w:p w14:paraId="275E655A" w14:textId="77777777" w:rsidR="000267D1" w:rsidRDefault="000267D1" w:rsidP="000267D1">
      <w:pPr>
        <w:ind w:firstLine="720"/>
        <w:jc w:val="both"/>
        <w:rPr>
          <w:rFonts w:cstheme="minorHAnsi"/>
        </w:rPr>
      </w:pPr>
    </w:p>
    <w:p w14:paraId="6B62E25E" w14:textId="77777777" w:rsidR="000267D1" w:rsidRDefault="000267D1" w:rsidP="000267D1">
      <w:pPr>
        <w:ind w:firstLine="720"/>
        <w:jc w:val="both"/>
        <w:rPr>
          <w:rFonts w:cstheme="minorHAnsi"/>
        </w:rPr>
      </w:pPr>
    </w:p>
    <w:p w14:paraId="4B932496" w14:textId="77777777" w:rsidR="000267D1" w:rsidRDefault="000267D1" w:rsidP="000267D1">
      <w:pPr>
        <w:ind w:firstLine="720"/>
        <w:jc w:val="both"/>
        <w:rPr>
          <w:rFonts w:cstheme="minorHAnsi"/>
        </w:rPr>
      </w:pPr>
    </w:p>
    <w:p w14:paraId="66EF72D2" w14:textId="77777777" w:rsidR="000267D1" w:rsidRDefault="000267D1" w:rsidP="000267D1">
      <w:pPr>
        <w:ind w:firstLine="720"/>
        <w:jc w:val="both"/>
        <w:rPr>
          <w:rFonts w:cstheme="minorHAnsi"/>
        </w:rPr>
      </w:pPr>
    </w:p>
    <w:p w14:paraId="0B14C473" w14:textId="77777777" w:rsidR="000267D1" w:rsidRDefault="000267D1" w:rsidP="000267D1">
      <w:pPr>
        <w:ind w:firstLine="720"/>
        <w:jc w:val="both"/>
        <w:rPr>
          <w:rFonts w:cstheme="minorHAnsi"/>
        </w:rPr>
      </w:pPr>
    </w:p>
    <w:p w14:paraId="36C1214E" w14:textId="77777777" w:rsidR="000267D1" w:rsidRDefault="000267D1" w:rsidP="000267D1">
      <w:pPr>
        <w:ind w:firstLine="720"/>
        <w:jc w:val="both"/>
        <w:rPr>
          <w:rFonts w:cstheme="minorHAnsi"/>
        </w:rPr>
      </w:pPr>
    </w:p>
    <w:p w14:paraId="2A2789A6" w14:textId="77777777" w:rsidR="000267D1" w:rsidRDefault="000267D1" w:rsidP="000267D1">
      <w:pPr>
        <w:ind w:firstLine="720"/>
        <w:jc w:val="both"/>
        <w:rPr>
          <w:rFonts w:cstheme="minorHAnsi"/>
        </w:rPr>
      </w:pPr>
    </w:p>
    <w:p w14:paraId="49D876C0" w14:textId="77777777" w:rsidR="000267D1" w:rsidRDefault="000267D1" w:rsidP="000267D1">
      <w:pPr>
        <w:ind w:firstLine="720"/>
        <w:jc w:val="both"/>
        <w:rPr>
          <w:rFonts w:cstheme="minorHAnsi"/>
        </w:rPr>
      </w:pPr>
    </w:p>
    <w:p w14:paraId="10508E9A" w14:textId="77777777" w:rsidR="000267D1" w:rsidRDefault="000267D1" w:rsidP="000267D1">
      <w:pPr>
        <w:ind w:firstLine="720"/>
        <w:jc w:val="both"/>
        <w:rPr>
          <w:rFonts w:cstheme="minorHAnsi"/>
        </w:rPr>
      </w:pPr>
    </w:p>
    <w:p w14:paraId="7D7B5E2B" w14:textId="77777777" w:rsidR="000267D1" w:rsidRDefault="000267D1" w:rsidP="000267D1">
      <w:pPr>
        <w:ind w:firstLine="720"/>
        <w:jc w:val="both"/>
        <w:rPr>
          <w:rFonts w:cstheme="minorHAnsi"/>
        </w:rPr>
      </w:pPr>
    </w:p>
    <w:p w14:paraId="00D8889E" w14:textId="77777777" w:rsidR="000267D1" w:rsidRDefault="000267D1" w:rsidP="000267D1">
      <w:pPr>
        <w:ind w:firstLine="720"/>
        <w:jc w:val="both"/>
        <w:rPr>
          <w:rFonts w:cstheme="minorHAnsi"/>
        </w:rPr>
      </w:pPr>
      <w:r>
        <w:rPr>
          <w:noProof/>
        </w:rPr>
        <w:lastRenderedPageBreak/>
        <mc:AlternateContent>
          <mc:Choice Requires="wps">
            <w:drawing>
              <wp:anchor distT="0" distB="0" distL="114300" distR="114300" simplePos="0" relativeHeight="252473344" behindDoc="0" locked="0" layoutInCell="1" allowOverlap="1" wp14:anchorId="6747982A" wp14:editId="40A5615E">
                <wp:simplePos x="0" y="0"/>
                <wp:positionH relativeFrom="column">
                  <wp:posOffset>-2540</wp:posOffset>
                </wp:positionH>
                <wp:positionV relativeFrom="paragraph">
                  <wp:posOffset>6178550</wp:posOffset>
                </wp:positionV>
                <wp:extent cx="5726430" cy="635"/>
                <wp:effectExtent l="0" t="0" r="0" b="0"/>
                <wp:wrapNone/>
                <wp:docPr id="353" name="Text Box 353"/>
                <wp:cNvGraphicFramePr/>
                <a:graphic xmlns:a="http://schemas.openxmlformats.org/drawingml/2006/main">
                  <a:graphicData uri="http://schemas.microsoft.com/office/word/2010/wordprocessingShape">
                    <wps:wsp>
                      <wps:cNvSpPr txBox="1"/>
                      <wps:spPr>
                        <a:xfrm>
                          <a:off x="0" y="0"/>
                          <a:ext cx="5726430" cy="635"/>
                        </a:xfrm>
                        <a:prstGeom prst="rect">
                          <a:avLst/>
                        </a:prstGeom>
                        <a:solidFill>
                          <a:prstClr val="white"/>
                        </a:solidFill>
                        <a:ln>
                          <a:noFill/>
                        </a:ln>
                      </wps:spPr>
                      <wps:txbx>
                        <w:txbxContent>
                          <w:p w14:paraId="445DB293" w14:textId="5D222FE6" w:rsidR="002773A5" w:rsidRPr="00386E8F" w:rsidRDefault="002773A5" w:rsidP="000267D1">
                            <w:pPr>
                              <w:pStyle w:val="Caption"/>
                              <w:jc w:val="center"/>
                              <w:rPr>
                                <w:noProof/>
                              </w:rPr>
                            </w:pPr>
                            <w:bookmarkStart w:id="794" w:name="_Ref38105217"/>
                            <w:bookmarkStart w:id="795" w:name="_Toc38868980"/>
                            <w:r>
                              <w:t xml:space="preserve">Figure </w:t>
                            </w:r>
                            <w:fldSimple w:instr=" SEQ Figure \* ARABIC ">
                              <w:r>
                                <w:rPr>
                                  <w:noProof/>
                                </w:rPr>
                                <w:t>142</w:t>
                              </w:r>
                            </w:fldSimple>
                            <w:r>
                              <w:t xml:space="preserve"> - Colour Wireframe - Customer Record Page Screen Design Bottom Half</w:t>
                            </w:r>
                            <w:bookmarkEnd w:id="794"/>
                            <w:bookmarkEnd w:id="7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47982A" id="Text Box 353" o:spid="_x0000_s1189" type="#_x0000_t202" style="position:absolute;left:0;text-align:left;margin-left:-.2pt;margin-top:486.5pt;width:450.9pt;height:.05pt;z-index:25247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" stroked="f">
                <v:textbox style="mso-fit-shape-to-text:t" inset="0,0,0,0">
                  <w:txbxContent>
                    <w:p w14:paraId="445DB293" w14:textId="5D222FE6" w:rsidR="002773A5" w:rsidRPr="00386E8F" w:rsidRDefault="002773A5" w:rsidP="000267D1">
                      <w:pPr>
                        <w:pStyle w:val="Caption"/>
                        <w:jc w:val="center"/>
                        <w:rPr>
                          <w:noProof/>
                        </w:rPr>
                      </w:pPr>
                      <w:bookmarkStart w:id="796" w:name="_Ref38105217"/>
                      <w:bookmarkStart w:id="797" w:name="_Toc38868980"/>
                      <w:r>
                        <w:t xml:space="preserve">Figure </w:t>
                      </w:r>
                      <w:fldSimple w:instr=" SEQ Figure \* ARABIC ">
                        <w:r>
                          <w:rPr>
                            <w:noProof/>
                          </w:rPr>
                          <w:t>142</w:t>
                        </w:r>
                      </w:fldSimple>
                      <w:r>
                        <w:t xml:space="preserve"> - Colour Wireframe - Customer Record Page Screen Design Bottom Half</w:t>
                      </w:r>
                      <w:bookmarkEnd w:id="796"/>
                      <w:bookmarkEnd w:id="797"/>
                    </w:p>
                  </w:txbxContent>
                </v:textbox>
              </v:shape>
            </w:pict>
          </mc:Fallback>
        </mc:AlternateContent>
      </w:r>
      <w:r>
        <w:rPr>
          <w:noProof/>
        </w:rPr>
        <w:drawing>
          <wp:anchor distT="0" distB="0" distL="114300" distR="114300" simplePos="0" relativeHeight="252470272" behindDoc="0" locked="0" layoutInCell="1" allowOverlap="1" wp14:anchorId="23953262" wp14:editId="2DBAAE46">
            <wp:simplePos x="0" y="0"/>
            <wp:positionH relativeFrom="margin">
              <wp:align>right</wp:align>
            </wp:positionH>
            <wp:positionV relativeFrom="paragraph">
              <wp:posOffset>0</wp:posOffset>
            </wp:positionV>
            <wp:extent cx="5726910" cy="6121400"/>
            <wp:effectExtent l="0" t="0" r="7620" b="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5" cstate="screen">
                      <a:extLst>
                        <a:ext uri="{28A0092B-C50C-407E-A947-70E740481C1C}">
                          <a14:useLocalDpi xmlns:a14="http://schemas.microsoft.com/office/drawing/2010/main"/>
                        </a:ext>
                      </a:extLst>
                    </a:blip>
                    <a:srcRect/>
                    <a:stretch/>
                  </pic:blipFill>
                  <pic:spPr bwMode="auto">
                    <a:xfrm>
                      <a:off x="0" y="0"/>
                      <a:ext cx="5726910" cy="612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FDC595" w14:textId="77777777" w:rsidR="000267D1" w:rsidRDefault="000267D1" w:rsidP="000267D1">
      <w:pPr>
        <w:ind w:firstLine="720"/>
        <w:jc w:val="both"/>
        <w:rPr>
          <w:rFonts w:cstheme="minorHAnsi"/>
        </w:rPr>
      </w:pPr>
    </w:p>
    <w:p w14:paraId="5B9190BD" w14:textId="77777777" w:rsidR="000267D1" w:rsidRDefault="000267D1" w:rsidP="000267D1">
      <w:pPr>
        <w:ind w:firstLine="720"/>
        <w:jc w:val="both"/>
        <w:rPr>
          <w:rFonts w:cstheme="minorHAnsi"/>
        </w:rPr>
      </w:pPr>
    </w:p>
    <w:p w14:paraId="7A6A7D0F" w14:textId="77777777" w:rsidR="000267D1" w:rsidRDefault="000267D1" w:rsidP="000267D1">
      <w:pPr>
        <w:ind w:firstLine="720"/>
        <w:jc w:val="both"/>
        <w:rPr>
          <w:rFonts w:cstheme="minorHAnsi"/>
        </w:rPr>
      </w:pPr>
    </w:p>
    <w:p w14:paraId="624C9B3D" w14:textId="77777777" w:rsidR="000267D1" w:rsidRDefault="000267D1" w:rsidP="000267D1">
      <w:pPr>
        <w:ind w:firstLine="720"/>
        <w:jc w:val="both"/>
        <w:rPr>
          <w:rFonts w:cstheme="minorHAnsi"/>
        </w:rPr>
      </w:pPr>
    </w:p>
    <w:p w14:paraId="2FEC577E" w14:textId="77777777" w:rsidR="000267D1" w:rsidRDefault="000267D1" w:rsidP="000267D1">
      <w:pPr>
        <w:ind w:firstLine="720"/>
        <w:jc w:val="both"/>
        <w:rPr>
          <w:rFonts w:cstheme="minorHAnsi"/>
        </w:rPr>
      </w:pPr>
    </w:p>
    <w:p w14:paraId="18E53892" w14:textId="77777777" w:rsidR="000267D1" w:rsidRDefault="000267D1" w:rsidP="000267D1">
      <w:pPr>
        <w:ind w:firstLine="720"/>
        <w:jc w:val="both"/>
        <w:rPr>
          <w:rFonts w:cstheme="minorHAnsi"/>
        </w:rPr>
      </w:pPr>
    </w:p>
    <w:p w14:paraId="2CB7EA91" w14:textId="77777777" w:rsidR="000267D1" w:rsidRDefault="000267D1" w:rsidP="000267D1">
      <w:pPr>
        <w:ind w:firstLine="720"/>
        <w:jc w:val="both"/>
        <w:rPr>
          <w:rFonts w:cstheme="minorHAnsi"/>
        </w:rPr>
      </w:pPr>
    </w:p>
    <w:p w14:paraId="26AE98FD" w14:textId="77777777" w:rsidR="000267D1" w:rsidRDefault="000267D1" w:rsidP="000267D1">
      <w:pPr>
        <w:ind w:firstLine="720"/>
        <w:jc w:val="both"/>
        <w:rPr>
          <w:rFonts w:cstheme="minorHAnsi"/>
        </w:rPr>
      </w:pPr>
    </w:p>
    <w:p w14:paraId="132FF35C" w14:textId="77777777" w:rsidR="000267D1" w:rsidRDefault="000267D1" w:rsidP="000267D1">
      <w:pPr>
        <w:ind w:firstLine="720"/>
        <w:jc w:val="both"/>
        <w:rPr>
          <w:rFonts w:cstheme="minorHAnsi"/>
        </w:rPr>
      </w:pPr>
    </w:p>
    <w:p w14:paraId="3197D4E8" w14:textId="77777777" w:rsidR="000267D1" w:rsidRDefault="000267D1" w:rsidP="000267D1">
      <w:pPr>
        <w:ind w:firstLine="720"/>
        <w:jc w:val="both"/>
        <w:rPr>
          <w:rFonts w:cstheme="minorHAnsi"/>
        </w:rPr>
      </w:pPr>
    </w:p>
    <w:p w14:paraId="28CFA2DF" w14:textId="77777777" w:rsidR="000267D1" w:rsidRDefault="000267D1" w:rsidP="000267D1">
      <w:pPr>
        <w:ind w:firstLine="720"/>
        <w:jc w:val="both"/>
        <w:rPr>
          <w:rFonts w:cstheme="minorHAnsi"/>
        </w:rPr>
      </w:pPr>
    </w:p>
    <w:p w14:paraId="40A80FA4" w14:textId="77777777" w:rsidR="000267D1" w:rsidRDefault="000267D1" w:rsidP="000267D1">
      <w:pPr>
        <w:ind w:firstLine="720"/>
        <w:jc w:val="both"/>
        <w:rPr>
          <w:rFonts w:cstheme="minorHAnsi"/>
        </w:rPr>
      </w:pPr>
    </w:p>
    <w:p w14:paraId="0A6CDD20" w14:textId="77777777" w:rsidR="000267D1" w:rsidRDefault="000267D1" w:rsidP="000267D1">
      <w:pPr>
        <w:ind w:firstLine="720"/>
        <w:jc w:val="both"/>
        <w:rPr>
          <w:rFonts w:cstheme="minorHAnsi"/>
        </w:rPr>
      </w:pPr>
    </w:p>
    <w:p w14:paraId="0D6BC03D" w14:textId="77777777" w:rsidR="000267D1" w:rsidRDefault="000267D1" w:rsidP="000267D1">
      <w:pPr>
        <w:ind w:firstLine="720"/>
        <w:jc w:val="both"/>
        <w:rPr>
          <w:rFonts w:cstheme="minorHAnsi"/>
        </w:rPr>
      </w:pPr>
    </w:p>
    <w:p w14:paraId="79BA8CB1" w14:textId="77777777" w:rsidR="000267D1" w:rsidRDefault="000267D1" w:rsidP="000267D1">
      <w:pPr>
        <w:ind w:firstLine="720"/>
        <w:jc w:val="both"/>
        <w:rPr>
          <w:rFonts w:cstheme="minorHAnsi"/>
        </w:rPr>
      </w:pPr>
    </w:p>
    <w:p w14:paraId="04B46CC6" w14:textId="77777777" w:rsidR="000267D1" w:rsidRDefault="000267D1" w:rsidP="000267D1">
      <w:pPr>
        <w:ind w:firstLine="720"/>
        <w:jc w:val="both"/>
        <w:rPr>
          <w:rFonts w:cstheme="minorHAnsi"/>
        </w:rPr>
      </w:pPr>
    </w:p>
    <w:p w14:paraId="18BD8ED2" w14:textId="77777777" w:rsidR="000267D1" w:rsidRDefault="000267D1" w:rsidP="000267D1">
      <w:pPr>
        <w:ind w:firstLine="720"/>
        <w:jc w:val="both"/>
        <w:rPr>
          <w:rFonts w:cstheme="minorHAnsi"/>
        </w:rPr>
      </w:pPr>
    </w:p>
    <w:p w14:paraId="3B1CCC2E" w14:textId="77777777" w:rsidR="000267D1" w:rsidRDefault="000267D1" w:rsidP="000267D1">
      <w:pPr>
        <w:ind w:firstLine="720"/>
        <w:jc w:val="both"/>
        <w:rPr>
          <w:rFonts w:cstheme="minorHAnsi"/>
        </w:rPr>
      </w:pPr>
    </w:p>
    <w:p w14:paraId="5AD1DBE6" w14:textId="77777777" w:rsidR="000267D1" w:rsidRDefault="000267D1" w:rsidP="000267D1">
      <w:pPr>
        <w:ind w:firstLine="720"/>
        <w:jc w:val="both"/>
        <w:rPr>
          <w:rFonts w:cstheme="minorHAnsi"/>
        </w:rPr>
      </w:pPr>
    </w:p>
    <w:p w14:paraId="3FEDE291" w14:textId="77777777" w:rsidR="000267D1" w:rsidRDefault="000267D1" w:rsidP="000267D1">
      <w:pPr>
        <w:ind w:firstLine="720"/>
        <w:jc w:val="both"/>
        <w:rPr>
          <w:rFonts w:cstheme="minorHAnsi"/>
        </w:rPr>
      </w:pPr>
    </w:p>
    <w:p w14:paraId="2419B09D" w14:textId="77777777" w:rsidR="000267D1" w:rsidRDefault="000267D1" w:rsidP="000267D1">
      <w:pPr>
        <w:ind w:firstLine="720"/>
        <w:jc w:val="both"/>
        <w:rPr>
          <w:rFonts w:cstheme="minorHAnsi"/>
        </w:rPr>
      </w:pPr>
    </w:p>
    <w:p w14:paraId="08994C02" w14:textId="77777777" w:rsidR="000267D1" w:rsidRDefault="000267D1" w:rsidP="000267D1">
      <w:pPr>
        <w:ind w:firstLine="720"/>
        <w:jc w:val="both"/>
        <w:rPr>
          <w:rFonts w:cstheme="minorHAnsi"/>
        </w:rPr>
      </w:pPr>
    </w:p>
    <w:p w14:paraId="7C059B73" w14:textId="77777777" w:rsidR="000267D1" w:rsidRDefault="000267D1" w:rsidP="000267D1">
      <w:pPr>
        <w:ind w:firstLine="720"/>
        <w:jc w:val="both"/>
        <w:rPr>
          <w:rFonts w:cstheme="minorHAnsi"/>
        </w:rPr>
      </w:pPr>
    </w:p>
    <w:p w14:paraId="7E2989DA" w14:textId="77777777" w:rsidR="000267D1" w:rsidRDefault="000267D1" w:rsidP="000267D1">
      <w:pPr>
        <w:ind w:firstLine="720"/>
        <w:jc w:val="both"/>
        <w:rPr>
          <w:rFonts w:cstheme="minorHAnsi"/>
        </w:rPr>
      </w:pPr>
    </w:p>
    <w:p w14:paraId="1A9A72CC" w14:textId="77777777" w:rsidR="000267D1" w:rsidRDefault="000267D1" w:rsidP="000267D1">
      <w:pPr>
        <w:ind w:firstLine="720"/>
        <w:jc w:val="both"/>
        <w:rPr>
          <w:rFonts w:cstheme="minorHAnsi"/>
        </w:rPr>
      </w:pPr>
    </w:p>
    <w:p w14:paraId="3232C6AA" w14:textId="77777777" w:rsidR="000267D1" w:rsidRDefault="000267D1" w:rsidP="000267D1">
      <w:pPr>
        <w:ind w:firstLine="720"/>
        <w:jc w:val="both"/>
        <w:rPr>
          <w:rFonts w:cstheme="minorHAnsi"/>
        </w:rPr>
      </w:pPr>
    </w:p>
    <w:p w14:paraId="60FC3754" w14:textId="77777777" w:rsidR="000267D1" w:rsidRDefault="000267D1" w:rsidP="000267D1">
      <w:pPr>
        <w:ind w:firstLine="720"/>
        <w:jc w:val="both"/>
        <w:rPr>
          <w:rFonts w:cstheme="minorHAnsi"/>
        </w:rPr>
      </w:pPr>
    </w:p>
    <w:p w14:paraId="46E38DF9" w14:textId="77777777" w:rsidR="000267D1" w:rsidRDefault="000267D1" w:rsidP="000267D1">
      <w:pPr>
        <w:ind w:firstLine="720"/>
        <w:jc w:val="both"/>
        <w:rPr>
          <w:rFonts w:cstheme="minorHAnsi"/>
        </w:rPr>
      </w:pPr>
    </w:p>
    <w:p w14:paraId="22CA57FC" w14:textId="77777777" w:rsidR="000267D1" w:rsidRDefault="000267D1" w:rsidP="000267D1">
      <w:pPr>
        <w:ind w:firstLine="720"/>
        <w:jc w:val="both"/>
        <w:rPr>
          <w:rFonts w:cstheme="minorHAnsi"/>
        </w:rPr>
      </w:pPr>
    </w:p>
    <w:p w14:paraId="479E1FCF" w14:textId="77777777" w:rsidR="000267D1" w:rsidRDefault="000267D1" w:rsidP="000267D1">
      <w:pPr>
        <w:ind w:firstLine="720"/>
        <w:jc w:val="both"/>
        <w:rPr>
          <w:rFonts w:cstheme="minorHAnsi"/>
        </w:rPr>
      </w:pPr>
    </w:p>
    <w:p w14:paraId="18372A0F" w14:textId="77777777" w:rsidR="000267D1" w:rsidRDefault="000267D1" w:rsidP="000267D1">
      <w:pPr>
        <w:ind w:firstLine="720"/>
        <w:jc w:val="both"/>
        <w:rPr>
          <w:rFonts w:cstheme="minorHAnsi"/>
        </w:rPr>
      </w:pPr>
      <w:r w:rsidRPr="0080045B">
        <w:rPr>
          <w:rFonts w:cstheme="minorHAnsi"/>
          <w:noProof/>
        </w:rPr>
        <w:lastRenderedPageBreak/>
        <w:drawing>
          <wp:anchor distT="0" distB="0" distL="114300" distR="114300" simplePos="0" relativeHeight="252474368" behindDoc="0" locked="0" layoutInCell="1" allowOverlap="1" wp14:anchorId="6DBC70A5" wp14:editId="713A5323">
            <wp:simplePos x="0" y="0"/>
            <wp:positionH relativeFrom="margin">
              <wp:posOffset>730250</wp:posOffset>
            </wp:positionH>
            <wp:positionV relativeFrom="paragraph">
              <wp:posOffset>31750</wp:posOffset>
            </wp:positionV>
            <wp:extent cx="4274820" cy="8808720"/>
            <wp:effectExtent l="0" t="0" r="0" b="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9" cstate="screen">
                      <a:extLst>
                        <a:ext uri="{28A0092B-C50C-407E-A947-70E740481C1C}">
                          <a14:useLocalDpi xmlns:a14="http://schemas.microsoft.com/office/drawing/2010/main"/>
                        </a:ext>
                      </a:extLst>
                    </a:blip>
                    <a:srcRect/>
                    <a:stretch/>
                  </pic:blipFill>
                  <pic:spPr bwMode="auto">
                    <a:xfrm>
                      <a:off x="0" y="0"/>
                      <a:ext cx="4274820" cy="8808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553D78" w14:textId="77777777" w:rsidR="000267D1" w:rsidRDefault="000267D1" w:rsidP="000267D1">
      <w:pPr>
        <w:ind w:firstLine="720"/>
        <w:jc w:val="both"/>
        <w:rPr>
          <w:rFonts w:cstheme="minorHAnsi"/>
        </w:rPr>
      </w:pPr>
    </w:p>
    <w:p w14:paraId="3C23EB07" w14:textId="77777777" w:rsidR="000267D1" w:rsidRDefault="000267D1" w:rsidP="000267D1">
      <w:pPr>
        <w:ind w:firstLine="720"/>
        <w:jc w:val="both"/>
        <w:rPr>
          <w:rFonts w:cstheme="minorHAnsi"/>
        </w:rPr>
      </w:pPr>
    </w:p>
    <w:p w14:paraId="48FC3B7E" w14:textId="77777777" w:rsidR="000267D1" w:rsidRDefault="000267D1" w:rsidP="000267D1">
      <w:pPr>
        <w:ind w:firstLine="720"/>
        <w:jc w:val="both"/>
        <w:rPr>
          <w:rFonts w:cstheme="minorHAnsi"/>
        </w:rPr>
      </w:pPr>
    </w:p>
    <w:p w14:paraId="0F832359" w14:textId="77777777" w:rsidR="000267D1" w:rsidRDefault="000267D1" w:rsidP="000267D1">
      <w:pPr>
        <w:ind w:firstLine="720"/>
        <w:jc w:val="both"/>
        <w:rPr>
          <w:rFonts w:cstheme="minorHAnsi"/>
        </w:rPr>
      </w:pPr>
    </w:p>
    <w:p w14:paraId="34EFC741" w14:textId="77777777" w:rsidR="000267D1" w:rsidRDefault="000267D1" w:rsidP="000267D1">
      <w:pPr>
        <w:ind w:firstLine="720"/>
        <w:jc w:val="both"/>
        <w:rPr>
          <w:rFonts w:cstheme="minorHAnsi"/>
        </w:rPr>
      </w:pPr>
    </w:p>
    <w:p w14:paraId="6DBBCBBF" w14:textId="77777777" w:rsidR="000267D1" w:rsidRDefault="000267D1" w:rsidP="000267D1">
      <w:pPr>
        <w:ind w:firstLine="720"/>
        <w:jc w:val="both"/>
        <w:rPr>
          <w:rFonts w:cstheme="minorHAnsi"/>
        </w:rPr>
      </w:pPr>
    </w:p>
    <w:p w14:paraId="588454FF" w14:textId="77777777" w:rsidR="000267D1" w:rsidRDefault="000267D1" w:rsidP="000267D1">
      <w:pPr>
        <w:ind w:firstLine="720"/>
        <w:jc w:val="both"/>
        <w:rPr>
          <w:rFonts w:cstheme="minorHAnsi"/>
        </w:rPr>
      </w:pPr>
    </w:p>
    <w:p w14:paraId="67BDA927" w14:textId="77777777" w:rsidR="000267D1" w:rsidRDefault="000267D1" w:rsidP="000267D1">
      <w:pPr>
        <w:ind w:firstLine="720"/>
        <w:jc w:val="both"/>
        <w:rPr>
          <w:rFonts w:cstheme="minorHAnsi"/>
        </w:rPr>
      </w:pPr>
    </w:p>
    <w:p w14:paraId="720F3A4C" w14:textId="77777777" w:rsidR="000267D1" w:rsidRDefault="000267D1" w:rsidP="000267D1">
      <w:pPr>
        <w:ind w:firstLine="720"/>
        <w:jc w:val="both"/>
        <w:rPr>
          <w:rFonts w:cstheme="minorHAnsi"/>
        </w:rPr>
      </w:pPr>
    </w:p>
    <w:p w14:paraId="4D3C5C7C" w14:textId="77777777" w:rsidR="000267D1" w:rsidRDefault="000267D1" w:rsidP="000267D1">
      <w:pPr>
        <w:ind w:firstLine="720"/>
        <w:jc w:val="both"/>
        <w:rPr>
          <w:rFonts w:cstheme="minorHAnsi"/>
        </w:rPr>
      </w:pPr>
    </w:p>
    <w:p w14:paraId="1FB4EA06" w14:textId="77777777" w:rsidR="000267D1" w:rsidRDefault="000267D1" w:rsidP="000267D1">
      <w:pPr>
        <w:ind w:firstLine="720"/>
        <w:jc w:val="both"/>
        <w:rPr>
          <w:rFonts w:cstheme="minorHAnsi"/>
        </w:rPr>
      </w:pPr>
    </w:p>
    <w:p w14:paraId="7A82AE02" w14:textId="77777777" w:rsidR="000267D1" w:rsidRDefault="000267D1" w:rsidP="000267D1">
      <w:pPr>
        <w:ind w:firstLine="720"/>
        <w:jc w:val="both"/>
        <w:rPr>
          <w:rFonts w:cstheme="minorHAnsi"/>
        </w:rPr>
      </w:pPr>
    </w:p>
    <w:p w14:paraId="025A8E06" w14:textId="77777777" w:rsidR="000267D1" w:rsidRDefault="000267D1" w:rsidP="000267D1">
      <w:pPr>
        <w:ind w:firstLine="720"/>
        <w:jc w:val="both"/>
        <w:rPr>
          <w:rFonts w:cstheme="minorHAnsi"/>
        </w:rPr>
      </w:pPr>
    </w:p>
    <w:p w14:paraId="67072311" w14:textId="77777777" w:rsidR="000267D1" w:rsidRDefault="000267D1" w:rsidP="000267D1">
      <w:pPr>
        <w:ind w:firstLine="720"/>
        <w:jc w:val="both"/>
        <w:rPr>
          <w:rFonts w:cstheme="minorHAnsi"/>
        </w:rPr>
      </w:pPr>
    </w:p>
    <w:p w14:paraId="17D9276F" w14:textId="77777777" w:rsidR="000267D1" w:rsidRDefault="000267D1" w:rsidP="000267D1">
      <w:pPr>
        <w:ind w:firstLine="720"/>
        <w:jc w:val="both"/>
        <w:rPr>
          <w:rFonts w:cstheme="minorHAnsi"/>
        </w:rPr>
      </w:pPr>
    </w:p>
    <w:p w14:paraId="00CA9928" w14:textId="77777777" w:rsidR="000267D1" w:rsidRDefault="000267D1" w:rsidP="000267D1">
      <w:pPr>
        <w:ind w:firstLine="720"/>
        <w:jc w:val="both"/>
        <w:rPr>
          <w:rFonts w:cstheme="minorHAnsi"/>
        </w:rPr>
      </w:pPr>
    </w:p>
    <w:p w14:paraId="7762401C" w14:textId="77777777" w:rsidR="000267D1" w:rsidRDefault="000267D1" w:rsidP="000267D1">
      <w:pPr>
        <w:ind w:firstLine="720"/>
        <w:jc w:val="both"/>
        <w:rPr>
          <w:rFonts w:cstheme="minorHAnsi"/>
        </w:rPr>
      </w:pPr>
    </w:p>
    <w:p w14:paraId="0F42754D" w14:textId="77777777" w:rsidR="000267D1" w:rsidRDefault="000267D1" w:rsidP="000267D1">
      <w:pPr>
        <w:ind w:firstLine="720"/>
        <w:jc w:val="both"/>
        <w:rPr>
          <w:rFonts w:cstheme="minorHAnsi"/>
        </w:rPr>
      </w:pPr>
    </w:p>
    <w:p w14:paraId="039AC50C" w14:textId="77777777" w:rsidR="000267D1" w:rsidRDefault="000267D1" w:rsidP="000267D1">
      <w:pPr>
        <w:ind w:firstLine="720"/>
        <w:jc w:val="both"/>
        <w:rPr>
          <w:rFonts w:cstheme="minorHAnsi"/>
        </w:rPr>
      </w:pPr>
    </w:p>
    <w:p w14:paraId="63860811" w14:textId="77777777" w:rsidR="000267D1" w:rsidRDefault="000267D1" w:rsidP="000267D1">
      <w:pPr>
        <w:ind w:firstLine="720"/>
        <w:jc w:val="both"/>
        <w:rPr>
          <w:rFonts w:cstheme="minorHAnsi"/>
        </w:rPr>
      </w:pPr>
    </w:p>
    <w:p w14:paraId="27F0628C" w14:textId="77777777" w:rsidR="000267D1" w:rsidRDefault="000267D1" w:rsidP="000267D1">
      <w:pPr>
        <w:ind w:firstLine="720"/>
        <w:jc w:val="both"/>
        <w:rPr>
          <w:rFonts w:cstheme="minorHAnsi"/>
        </w:rPr>
      </w:pPr>
    </w:p>
    <w:p w14:paraId="4C015DB0" w14:textId="77777777" w:rsidR="000267D1" w:rsidRDefault="000267D1" w:rsidP="000267D1">
      <w:pPr>
        <w:ind w:firstLine="720"/>
        <w:jc w:val="both"/>
        <w:rPr>
          <w:rFonts w:cstheme="minorHAnsi"/>
        </w:rPr>
      </w:pPr>
    </w:p>
    <w:p w14:paraId="6B74180E" w14:textId="77777777" w:rsidR="000267D1" w:rsidRDefault="000267D1" w:rsidP="000267D1">
      <w:pPr>
        <w:ind w:firstLine="720"/>
        <w:jc w:val="both"/>
        <w:rPr>
          <w:rFonts w:cstheme="minorHAnsi"/>
        </w:rPr>
      </w:pPr>
    </w:p>
    <w:p w14:paraId="5FCBB93C" w14:textId="77777777" w:rsidR="000267D1" w:rsidRDefault="000267D1" w:rsidP="000267D1">
      <w:pPr>
        <w:ind w:firstLine="720"/>
        <w:jc w:val="both"/>
        <w:rPr>
          <w:rFonts w:cstheme="minorHAnsi"/>
        </w:rPr>
      </w:pPr>
    </w:p>
    <w:p w14:paraId="258E1F38" w14:textId="77777777" w:rsidR="000267D1" w:rsidRDefault="000267D1" w:rsidP="000267D1">
      <w:pPr>
        <w:ind w:firstLine="720"/>
        <w:jc w:val="both"/>
        <w:rPr>
          <w:rFonts w:cstheme="minorHAnsi"/>
        </w:rPr>
      </w:pPr>
    </w:p>
    <w:p w14:paraId="58507AD0" w14:textId="77777777" w:rsidR="000267D1" w:rsidRDefault="000267D1" w:rsidP="000267D1">
      <w:pPr>
        <w:ind w:firstLine="720"/>
        <w:jc w:val="both"/>
        <w:rPr>
          <w:rFonts w:cstheme="minorHAnsi"/>
        </w:rPr>
      </w:pPr>
    </w:p>
    <w:p w14:paraId="228464BE" w14:textId="77777777" w:rsidR="000267D1" w:rsidRDefault="000267D1" w:rsidP="000267D1">
      <w:pPr>
        <w:ind w:firstLine="720"/>
        <w:jc w:val="both"/>
        <w:rPr>
          <w:rFonts w:cstheme="minorHAnsi"/>
        </w:rPr>
      </w:pPr>
    </w:p>
    <w:p w14:paraId="4C198512" w14:textId="77777777" w:rsidR="000267D1" w:rsidRDefault="000267D1" w:rsidP="000267D1">
      <w:pPr>
        <w:ind w:firstLine="720"/>
        <w:jc w:val="both"/>
        <w:rPr>
          <w:rFonts w:cstheme="minorHAnsi"/>
        </w:rPr>
      </w:pPr>
    </w:p>
    <w:p w14:paraId="0A12D849" w14:textId="77777777" w:rsidR="000267D1" w:rsidRDefault="000267D1" w:rsidP="000267D1">
      <w:pPr>
        <w:ind w:firstLine="720"/>
        <w:jc w:val="both"/>
        <w:rPr>
          <w:rFonts w:cstheme="minorHAnsi"/>
        </w:rPr>
      </w:pPr>
    </w:p>
    <w:p w14:paraId="10002CB5" w14:textId="77777777" w:rsidR="000267D1" w:rsidRDefault="000267D1" w:rsidP="000267D1">
      <w:pPr>
        <w:ind w:firstLine="720"/>
        <w:jc w:val="both"/>
        <w:rPr>
          <w:rFonts w:cstheme="minorHAnsi"/>
        </w:rPr>
      </w:pPr>
      <w:r w:rsidRPr="0080045B">
        <w:rPr>
          <w:rFonts w:cstheme="minorHAnsi"/>
          <w:noProof/>
        </w:rPr>
        <mc:AlternateContent>
          <mc:Choice Requires="wps">
            <w:drawing>
              <wp:anchor distT="0" distB="0" distL="114300" distR="114300" simplePos="0" relativeHeight="252475392" behindDoc="0" locked="0" layoutInCell="1" allowOverlap="1" wp14:anchorId="659466D0" wp14:editId="09393892">
                <wp:simplePos x="0" y="0"/>
                <wp:positionH relativeFrom="column">
                  <wp:posOffset>730250</wp:posOffset>
                </wp:positionH>
                <wp:positionV relativeFrom="paragraph">
                  <wp:posOffset>328930</wp:posOffset>
                </wp:positionV>
                <wp:extent cx="4274820" cy="635"/>
                <wp:effectExtent l="0" t="0" r="0" b="0"/>
                <wp:wrapNone/>
                <wp:docPr id="354" name="Text Box 354"/>
                <wp:cNvGraphicFramePr/>
                <a:graphic xmlns:a="http://schemas.openxmlformats.org/drawingml/2006/main">
                  <a:graphicData uri="http://schemas.microsoft.com/office/word/2010/wordprocessingShape">
                    <wps:wsp>
                      <wps:cNvSpPr txBox="1"/>
                      <wps:spPr>
                        <a:xfrm>
                          <a:off x="0" y="0"/>
                          <a:ext cx="4274820" cy="635"/>
                        </a:xfrm>
                        <a:prstGeom prst="rect">
                          <a:avLst/>
                        </a:prstGeom>
                        <a:solidFill>
                          <a:prstClr val="white"/>
                        </a:solidFill>
                        <a:ln>
                          <a:noFill/>
                        </a:ln>
                      </wps:spPr>
                      <wps:txbx>
                        <w:txbxContent>
                          <w:p w14:paraId="59989308" w14:textId="0D1EBD4D" w:rsidR="002773A5" w:rsidRPr="00CB7DB4" w:rsidRDefault="002773A5" w:rsidP="000267D1">
                            <w:pPr>
                              <w:pStyle w:val="Caption"/>
                              <w:jc w:val="center"/>
                              <w:rPr>
                                <w:noProof/>
                              </w:rPr>
                            </w:pPr>
                            <w:bookmarkStart w:id="798" w:name="_Toc38868981"/>
                            <w:r>
                              <w:t xml:space="preserve">Figure </w:t>
                            </w:r>
                            <w:fldSimple w:instr=" SEQ Figure \* ARABIC ">
                              <w:r>
                                <w:rPr>
                                  <w:noProof/>
                                </w:rPr>
                                <w:t>143</w:t>
                              </w:r>
                            </w:fldSimple>
                            <w:r>
                              <w:t xml:space="preserve"> - Digital Wireframe - Customer Record Screen Design</w:t>
                            </w:r>
                            <w:bookmarkEnd w:id="7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9466D0" id="Text Box 354" o:spid="_x0000_s1190" type="#_x0000_t202" style="position:absolute;left:0;text-align:left;margin-left:57.5pt;margin-top:25.9pt;width:336.6pt;height:.05pt;z-index:25247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" stroked="f">
                <v:textbox style="mso-fit-shape-to-text:t" inset="0,0,0,0">
                  <w:txbxContent>
                    <w:p w14:paraId="59989308" w14:textId="0D1EBD4D" w:rsidR="002773A5" w:rsidRPr="00CB7DB4" w:rsidRDefault="002773A5" w:rsidP="000267D1">
                      <w:pPr>
                        <w:pStyle w:val="Caption"/>
                        <w:jc w:val="center"/>
                        <w:rPr>
                          <w:noProof/>
                        </w:rPr>
                      </w:pPr>
                      <w:bookmarkStart w:id="799" w:name="_Toc38868981"/>
                      <w:r>
                        <w:t xml:space="preserve">Figure </w:t>
                      </w:r>
                      <w:fldSimple w:instr=" SEQ Figure \* ARABIC ">
                        <w:r>
                          <w:rPr>
                            <w:noProof/>
                          </w:rPr>
                          <w:t>143</w:t>
                        </w:r>
                      </w:fldSimple>
                      <w:r>
                        <w:t xml:space="preserve"> - Digital Wireframe - Customer Record Screen Design</w:t>
                      </w:r>
                      <w:bookmarkEnd w:id="799"/>
                    </w:p>
                  </w:txbxContent>
                </v:textbox>
              </v:shape>
            </w:pict>
          </mc:Fallback>
        </mc:AlternateContent>
      </w:r>
    </w:p>
    <w:p w14:paraId="71BFDA77" w14:textId="6F2561DB" w:rsidR="000267D1" w:rsidRDefault="000267D1" w:rsidP="000267D1">
      <w:pPr>
        <w:jc w:val="both"/>
        <w:rPr>
          <w:rFonts w:cstheme="minorHAnsi"/>
        </w:rPr>
      </w:pPr>
      <w:r>
        <w:rPr>
          <w:rFonts w:cstheme="minorHAnsi"/>
        </w:rPr>
        <w:lastRenderedPageBreak/>
        <w:t xml:space="preserve">The only change on the customer record page, </w:t>
      </w:r>
      <w:r>
        <w:rPr>
          <w:rFonts w:cstheme="minorHAnsi"/>
        </w:rPr>
        <w:fldChar w:fldCharType="begin"/>
      </w:r>
      <w:r>
        <w:rPr>
          <w:rFonts w:cstheme="minorHAnsi"/>
        </w:rPr>
        <w:instrText xml:space="preserve"> REF _Ref36733750 \h </w:instrText>
      </w:r>
      <w:r>
        <w:rPr>
          <w:rFonts w:cstheme="minorHAnsi"/>
        </w:rPr>
      </w:r>
      <w:r>
        <w:rPr>
          <w:rFonts w:cstheme="minorHAnsi"/>
        </w:rPr>
        <w:fldChar w:fldCharType="separate"/>
      </w:r>
      <w:r w:rsidR="002B37F5">
        <w:t xml:space="preserve">Figure </w:t>
      </w:r>
      <w:r w:rsidR="002B37F5">
        <w:rPr>
          <w:noProof/>
        </w:rPr>
        <w:t>140</w:t>
      </w:r>
      <w:r>
        <w:rPr>
          <w:rFonts w:cstheme="minorHAnsi"/>
        </w:rPr>
        <w:fldChar w:fldCharType="end"/>
      </w:r>
      <w:r>
        <w:rPr>
          <w:rFonts w:cstheme="minorHAnsi"/>
        </w:rPr>
        <w:t>, has been to replace the ‘Edit’ button within the ‘Driving Licence’ section to a ‘See More’ button. Users explained that endorsements and entitlements are applied programmatically by Her Majesty’s Courts &amp; Tribunals Service (HMCTS) and the Driver &amp; Vehicle Standards Agency (DVSA). Therefore, staff at DVLA would not be able to add this information to a record, which is why the ‘Edit’ button was removed. User testing identified that DVLA staff will sometimes need to access more information than is displayed in this section, which is why the ‘See More’ button was added.</w:t>
      </w:r>
    </w:p>
    <w:p w14:paraId="682D08B4" w14:textId="77777777" w:rsidR="000267D1" w:rsidRDefault="000267D1" w:rsidP="000267D1">
      <w:pPr>
        <w:jc w:val="both"/>
        <w:rPr>
          <w:rFonts w:cstheme="minorHAnsi"/>
        </w:rPr>
      </w:pPr>
      <w:r>
        <w:rPr>
          <w:rFonts w:cstheme="minorHAnsi"/>
        </w:rPr>
        <w:t>To provide consistency, the ‘Exit’ button which is a happy path button is filled green with a black border and white text. The buttons for additional actions are filled white with a green border and green text. This is a consistent colour scheme for additional non happy path buttons throughout the app.</w:t>
      </w:r>
    </w:p>
    <w:p w14:paraId="22B3DCCD" w14:textId="30837426" w:rsidR="000267D1" w:rsidRDefault="000267D1" w:rsidP="000267D1">
      <w:pPr>
        <w:jc w:val="both"/>
        <w:rPr>
          <w:rFonts w:cstheme="minorHAnsi"/>
        </w:rPr>
      </w:pPr>
      <w:r>
        <w:rPr>
          <w:rFonts w:cstheme="minorHAnsi"/>
        </w:rPr>
        <w:fldChar w:fldCharType="begin"/>
      </w:r>
      <w:r>
        <w:rPr>
          <w:rFonts w:cstheme="minorHAnsi"/>
        </w:rPr>
        <w:instrText xml:space="preserve"> REF _Ref36733750 \h </w:instrText>
      </w:r>
      <w:r>
        <w:rPr>
          <w:rFonts w:cstheme="minorHAnsi"/>
        </w:rPr>
      </w:r>
      <w:r>
        <w:rPr>
          <w:rFonts w:cstheme="minorHAnsi"/>
        </w:rPr>
        <w:fldChar w:fldCharType="separate"/>
      </w:r>
      <w:r w:rsidR="002B37F5">
        <w:t xml:space="preserve">Figure </w:t>
      </w:r>
      <w:r w:rsidR="002B37F5">
        <w:rPr>
          <w:noProof/>
        </w:rPr>
        <w:t>140</w:t>
      </w:r>
      <w:r>
        <w:rPr>
          <w:rFonts w:cstheme="minorHAnsi"/>
        </w:rPr>
        <w:fldChar w:fldCharType="end"/>
      </w:r>
      <w:r w:rsidR="002B37F5">
        <w:rPr>
          <w:rFonts w:cstheme="minorHAnsi"/>
        </w:rPr>
        <w:t xml:space="preserve"> and seen again in </w:t>
      </w:r>
      <w:r>
        <w:rPr>
          <w:rFonts w:cstheme="minorHAnsi"/>
        </w:rPr>
        <w:fldChar w:fldCharType="begin"/>
      </w:r>
      <w:r>
        <w:rPr>
          <w:rFonts w:cstheme="minorHAnsi"/>
        </w:rPr>
        <w:instrText xml:space="preserve"> REF _Ref38105217 \h </w:instrText>
      </w:r>
      <w:r>
        <w:rPr>
          <w:rFonts w:cstheme="minorHAnsi"/>
        </w:rPr>
      </w:r>
      <w:r>
        <w:rPr>
          <w:rFonts w:cstheme="minorHAnsi"/>
        </w:rPr>
        <w:fldChar w:fldCharType="separate"/>
      </w:r>
      <w:r w:rsidR="002B37F5">
        <w:t xml:space="preserve">Figure </w:t>
      </w:r>
      <w:r w:rsidR="002B37F5">
        <w:rPr>
          <w:noProof/>
        </w:rPr>
        <w:t>142</w:t>
      </w:r>
      <w:r>
        <w:rPr>
          <w:rFonts w:cstheme="minorHAnsi"/>
        </w:rPr>
        <w:fldChar w:fldCharType="end"/>
      </w:r>
      <w:r>
        <w:rPr>
          <w:rFonts w:cstheme="minorHAnsi"/>
        </w:rPr>
        <w:t>, uses a yellow box and black font to visualise vehicle registration numbers (VRN’s). This supports recall, as user’s memory is stimulated by the visual VRN element</w:t>
      </w:r>
      <w:r w:rsidRPr="00332DA2">
        <w:rPr>
          <w:rFonts w:cstheme="minorHAnsi"/>
        </w:rPr>
        <w:t xml:space="preserve"> </w:t>
      </w:r>
      <w:sdt>
        <w:sdtPr>
          <w:rPr>
            <w:rFonts w:cstheme="minorHAnsi"/>
          </w:rPr>
          <w:id w:val="-745344965"/>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sidRPr="00332DA2">
            <w:rPr>
              <w:rFonts w:cstheme="minorHAnsi"/>
              <w:noProof/>
              <w:lang w:val="en-US"/>
            </w:rPr>
            <w:t>[224]</w:t>
          </w:r>
          <w:r>
            <w:rPr>
              <w:rFonts w:cstheme="minorHAnsi"/>
            </w:rPr>
            <w:fldChar w:fldCharType="end"/>
          </w:r>
        </w:sdtContent>
      </w:sdt>
      <w:r>
        <w:rPr>
          <w:rFonts w:cstheme="minorHAnsi"/>
        </w:rPr>
        <w:t xml:space="preserve">.  </w:t>
      </w:r>
    </w:p>
    <w:p w14:paraId="692A5E2A" w14:textId="77777777" w:rsidR="000267D1" w:rsidRDefault="000267D1" w:rsidP="000267D1">
      <w:pPr>
        <w:jc w:val="both"/>
        <w:rPr>
          <w:rFonts w:cstheme="minorHAnsi"/>
        </w:rPr>
      </w:pPr>
      <w:r>
        <w:rPr>
          <w:rFonts w:cstheme="minorHAnsi"/>
        </w:rPr>
        <w:t>Within the ‘Vehicles’ section the vehicle details are displayed, these include the Taxed and MOT status of the vehicle. Green and red are used to indicate whether the status of each of these is compliant with legislation or not. The shade of green is purposely visually different from the shading of green used throughout for navigation and clickable elements, to indicate the green Taxed and MOT status boxes do not have the same functionality as other green boxes.</w:t>
      </w:r>
    </w:p>
    <w:p w14:paraId="196B6C38" w14:textId="77777777" w:rsidR="000267D1" w:rsidRDefault="000267D1" w:rsidP="000267D1">
      <w:pPr>
        <w:jc w:val="both"/>
        <w:rPr>
          <w:rFonts w:cstheme="minorHAnsi"/>
        </w:rPr>
      </w:pPr>
      <w:r>
        <w:rPr>
          <w:rFonts w:cstheme="minorHAnsi"/>
        </w:rPr>
        <w:t xml:space="preserve">At the top part of the page where the user’s DVLA products are displayed within boxes, where the customer has the product the box is filled white, with a green outline and green text. These indicate the box can be clicked on and the user will be taken to the corresponding page section. Where the customer does not have these products, the boxes are greyed out. Indicating to the user at a glance, what products the customer has and which sections the page will be displaying. Icons that match the real-world products are used within these boxes to aid recall </w:t>
      </w:r>
      <w:sdt>
        <w:sdtPr>
          <w:rPr>
            <w:rFonts w:cstheme="minorHAnsi"/>
          </w:rPr>
          <w:id w:val="754329887"/>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sidRPr="00332DA2">
            <w:rPr>
              <w:rFonts w:cstheme="minorHAnsi"/>
              <w:noProof/>
              <w:lang w:val="en-US"/>
            </w:rPr>
            <w:t>[224]</w:t>
          </w:r>
          <w:r>
            <w:rPr>
              <w:rFonts w:cstheme="minorHAnsi"/>
            </w:rPr>
            <w:fldChar w:fldCharType="end"/>
          </w:r>
        </w:sdtContent>
      </w:sdt>
      <w:r>
        <w:rPr>
          <w:rFonts w:cstheme="minorHAnsi"/>
        </w:rPr>
        <w:t xml:space="preserve">. </w:t>
      </w:r>
    </w:p>
    <w:p w14:paraId="49235697" w14:textId="77777777" w:rsidR="000267D1" w:rsidRDefault="000267D1" w:rsidP="000267D1">
      <w:pPr>
        <w:jc w:val="both"/>
        <w:rPr>
          <w:rFonts w:cstheme="minorHAnsi"/>
        </w:rPr>
      </w:pPr>
      <w:r>
        <w:rPr>
          <w:rFonts w:cstheme="minorHAnsi"/>
        </w:rPr>
        <w:t>Each section on the page is bounded with a green box. To indicate to the user these are different to clickable elements, the bounding boxes have rounded corners, whereas clickable boxes have square corners.</w:t>
      </w:r>
    </w:p>
    <w:p w14:paraId="6BBDCC2C" w14:textId="77777777" w:rsidR="000267D1" w:rsidRDefault="000267D1" w:rsidP="000267D1">
      <w:pPr>
        <w:jc w:val="both"/>
        <w:rPr>
          <w:rFonts w:cstheme="minorHAnsi"/>
        </w:rPr>
      </w:pPr>
    </w:p>
    <w:p w14:paraId="6B4EB4B5" w14:textId="77777777" w:rsidR="000267D1" w:rsidRDefault="000267D1" w:rsidP="000267D1">
      <w:pPr>
        <w:jc w:val="both"/>
        <w:rPr>
          <w:rFonts w:cstheme="minorHAnsi"/>
        </w:rPr>
      </w:pPr>
    </w:p>
    <w:p w14:paraId="4577865B" w14:textId="77777777" w:rsidR="000267D1" w:rsidRDefault="000267D1" w:rsidP="000267D1">
      <w:pPr>
        <w:jc w:val="both"/>
        <w:rPr>
          <w:rFonts w:cstheme="minorHAnsi"/>
        </w:rPr>
      </w:pPr>
    </w:p>
    <w:p w14:paraId="156A1B9D" w14:textId="77777777" w:rsidR="000267D1" w:rsidRDefault="000267D1" w:rsidP="000267D1">
      <w:pPr>
        <w:jc w:val="both"/>
        <w:rPr>
          <w:rFonts w:cstheme="minorHAnsi"/>
        </w:rPr>
      </w:pPr>
    </w:p>
    <w:p w14:paraId="22B2259C" w14:textId="77777777" w:rsidR="000267D1" w:rsidRDefault="000267D1" w:rsidP="000267D1">
      <w:pPr>
        <w:jc w:val="both"/>
        <w:rPr>
          <w:rFonts w:cstheme="minorHAnsi"/>
        </w:rPr>
      </w:pPr>
    </w:p>
    <w:p w14:paraId="2759A7C4" w14:textId="77777777" w:rsidR="000267D1" w:rsidRDefault="000267D1" w:rsidP="000267D1">
      <w:pPr>
        <w:jc w:val="both"/>
        <w:rPr>
          <w:rFonts w:cstheme="minorHAnsi"/>
        </w:rPr>
      </w:pPr>
    </w:p>
    <w:p w14:paraId="3585D8BB" w14:textId="77777777" w:rsidR="000267D1" w:rsidRDefault="000267D1" w:rsidP="000267D1">
      <w:pPr>
        <w:jc w:val="both"/>
        <w:rPr>
          <w:rFonts w:cstheme="minorHAnsi"/>
        </w:rPr>
      </w:pPr>
    </w:p>
    <w:p w14:paraId="6AD83F32" w14:textId="77777777" w:rsidR="000267D1" w:rsidRDefault="000267D1" w:rsidP="000267D1">
      <w:pPr>
        <w:jc w:val="both"/>
        <w:rPr>
          <w:rFonts w:cstheme="minorHAnsi"/>
        </w:rPr>
      </w:pPr>
    </w:p>
    <w:p w14:paraId="04FD4306" w14:textId="77777777" w:rsidR="000267D1" w:rsidRDefault="000267D1" w:rsidP="000267D1">
      <w:pPr>
        <w:jc w:val="both"/>
        <w:rPr>
          <w:rFonts w:cstheme="minorHAnsi"/>
        </w:rPr>
      </w:pPr>
    </w:p>
    <w:p w14:paraId="0300F95A" w14:textId="77777777" w:rsidR="000267D1" w:rsidRDefault="000267D1" w:rsidP="000267D1">
      <w:pPr>
        <w:jc w:val="both"/>
        <w:rPr>
          <w:rFonts w:cstheme="minorHAnsi"/>
        </w:rPr>
      </w:pPr>
    </w:p>
    <w:p w14:paraId="576A9FB3" w14:textId="77777777" w:rsidR="000267D1" w:rsidRDefault="000267D1" w:rsidP="000267D1">
      <w:pPr>
        <w:jc w:val="both"/>
        <w:rPr>
          <w:rFonts w:cstheme="minorHAnsi"/>
        </w:rPr>
      </w:pPr>
    </w:p>
    <w:p w14:paraId="307D841A" w14:textId="69D16852" w:rsidR="000267D1" w:rsidRDefault="004A14B0" w:rsidP="000267D1">
      <w:pPr>
        <w:pStyle w:val="Heading2"/>
      </w:pPr>
      <w:bookmarkStart w:id="800" w:name="_Toc38707154"/>
      <w:bookmarkStart w:id="801" w:name="_Toc38714991"/>
      <w:r>
        <w:lastRenderedPageBreak/>
        <w:t xml:space="preserve">I6 </w:t>
      </w:r>
      <w:r w:rsidR="000267D1">
        <w:t>Colour Wireframe – Customer Record Screen Design Expanded Menu</w:t>
      </w:r>
      <w:bookmarkEnd w:id="800"/>
      <w:bookmarkEnd w:id="801"/>
    </w:p>
    <w:p w14:paraId="5A419D67" w14:textId="77777777" w:rsidR="000267D1" w:rsidRDefault="000267D1" w:rsidP="000267D1">
      <w:pPr>
        <w:jc w:val="both"/>
        <w:rPr>
          <w:rFonts w:cstheme="minorHAnsi"/>
        </w:rPr>
      </w:pPr>
      <w:r>
        <w:rPr>
          <w:noProof/>
        </w:rPr>
        <w:drawing>
          <wp:anchor distT="0" distB="0" distL="114300" distR="114300" simplePos="0" relativeHeight="252476416" behindDoc="0" locked="0" layoutInCell="1" allowOverlap="1" wp14:anchorId="733BE7F1" wp14:editId="5C3DFD83">
            <wp:simplePos x="0" y="0"/>
            <wp:positionH relativeFrom="margin">
              <wp:align>center</wp:align>
            </wp:positionH>
            <wp:positionV relativeFrom="paragraph">
              <wp:posOffset>61595</wp:posOffset>
            </wp:positionV>
            <wp:extent cx="3797300" cy="7767376"/>
            <wp:effectExtent l="0" t="0" r="0" b="50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6" cstate="screen">
                      <a:extLst>
                        <a:ext uri="{28A0092B-C50C-407E-A947-70E740481C1C}">
                          <a14:useLocalDpi xmlns:a14="http://schemas.microsoft.com/office/drawing/2010/main"/>
                        </a:ext>
                      </a:extLst>
                    </a:blip>
                    <a:srcRect/>
                    <a:stretch/>
                  </pic:blipFill>
                  <pic:spPr bwMode="auto">
                    <a:xfrm>
                      <a:off x="0" y="0"/>
                      <a:ext cx="3797300" cy="77673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406EF5" w14:textId="77777777" w:rsidR="000267D1" w:rsidRDefault="000267D1" w:rsidP="000267D1">
      <w:pPr>
        <w:ind w:firstLine="720"/>
        <w:jc w:val="both"/>
        <w:rPr>
          <w:rFonts w:cstheme="minorHAnsi"/>
        </w:rPr>
      </w:pPr>
    </w:p>
    <w:p w14:paraId="1CED6E1E" w14:textId="77777777" w:rsidR="000267D1" w:rsidRDefault="000267D1" w:rsidP="000267D1">
      <w:pPr>
        <w:ind w:firstLine="720"/>
        <w:jc w:val="both"/>
        <w:rPr>
          <w:rFonts w:cstheme="minorHAnsi"/>
        </w:rPr>
      </w:pPr>
    </w:p>
    <w:p w14:paraId="5BA648D1" w14:textId="77777777" w:rsidR="000267D1" w:rsidRDefault="000267D1" w:rsidP="000267D1">
      <w:pPr>
        <w:ind w:firstLine="720"/>
        <w:jc w:val="both"/>
        <w:rPr>
          <w:rFonts w:cstheme="minorHAnsi"/>
        </w:rPr>
      </w:pPr>
    </w:p>
    <w:p w14:paraId="1544648D" w14:textId="77777777" w:rsidR="000267D1" w:rsidRDefault="000267D1" w:rsidP="000267D1">
      <w:pPr>
        <w:ind w:firstLine="720"/>
        <w:jc w:val="both"/>
        <w:rPr>
          <w:rFonts w:cstheme="minorHAnsi"/>
        </w:rPr>
      </w:pPr>
    </w:p>
    <w:p w14:paraId="7BD23AE7" w14:textId="77777777" w:rsidR="000267D1" w:rsidRDefault="000267D1" w:rsidP="000267D1">
      <w:pPr>
        <w:ind w:firstLine="720"/>
        <w:jc w:val="both"/>
        <w:rPr>
          <w:rFonts w:cstheme="minorHAnsi"/>
        </w:rPr>
      </w:pPr>
    </w:p>
    <w:p w14:paraId="4B2AAD46" w14:textId="77777777" w:rsidR="000267D1" w:rsidRDefault="000267D1" w:rsidP="000267D1">
      <w:pPr>
        <w:ind w:firstLine="720"/>
        <w:jc w:val="both"/>
        <w:rPr>
          <w:rFonts w:cstheme="minorHAnsi"/>
        </w:rPr>
      </w:pPr>
    </w:p>
    <w:p w14:paraId="3F462BEC" w14:textId="77777777" w:rsidR="000267D1" w:rsidRDefault="000267D1" w:rsidP="000267D1">
      <w:pPr>
        <w:ind w:firstLine="720"/>
        <w:jc w:val="both"/>
        <w:rPr>
          <w:rFonts w:cstheme="minorHAnsi"/>
        </w:rPr>
      </w:pPr>
    </w:p>
    <w:p w14:paraId="020FE03E" w14:textId="77777777" w:rsidR="000267D1" w:rsidRDefault="000267D1" w:rsidP="000267D1">
      <w:pPr>
        <w:ind w:firstLine="720"/>
        <w:jc w:val="both"/>
        <w:rPr>
          <w:rFonts w:cstheme="minorHAnsi"/>
        </w:rPr>
      </w:pPr>
    </w:p>
    <w:p w14:paraId="361A6664" w14:textId="77777777" w:rsidR="000267D1" w:rsidRDefault="000267D1" w:rsidP="000267D1">
      <w:pPr>
        <w:ind w:firstLine="720"/>
        <w:jc w:val="both"/>
        <w:rPr>
          <w:rFonts w:cstheme="minorHAnsi"/>
        </w:rPr>
      </w:pPr>
    </w:p>
    <w:p w14:paraId="2DD6E931" w14:textId="77777777" w:rsidR="000267D1" w:rsidRDefault="000267D1" w:rsidP="000267D1">
      <w:pPr>
        <w:ind w:firstLine="720"/>
        <w:jc w:val="both"/>
        <w:rPr>
          <w:rFonts w:cstheme="minorHAnsi"/>
        </w:rPr>
      </w:pPr>
    </w:p>
    <w:p w14:paraId="28BCC5A2" w14:textId="77777777" w:rsidR="000267D1" w:rsidRDefault="000267D1" w:rsidP="000267D1">
      <w:pPr>
        <w:ind w:firstLine="720"/>
        <w:jc w:val="both"/>
        <w:rPr>
          <w:rFonts w:cstheme="minorHAnsi"/>
        </w:rPr>
      </w:pPr>
    </w:p>
    <w:p w14:paraId="6CF6A09B" w14:textId="77777777" w:rsidR="000267D1" w:rsidRDefault="000267D1" w:rsidP="000267D1">
      <w:pPr>
        <w:ind w:firstLine="720"/>
        <w:jc w:val="both"/>
        <w:rPr>
          <w:rFonts w:cstheme="minorHAnsi"/>
        </w:rPr>
      </w:pPr>
    </w:p>
    <w:p w14:paraId="4C7C4275" w14:textId="77777777" w:rsidR="000267D1" w:rsidRDefault="000267D1" w:rsidP="000267D1">
      <w:pPr>
        <w:ind w:firstLine="720"/>
        <w:jc w:val="both"/>
        <w:rPr>
          <w:rFonts w:cstheme="minorHAnsi"/>
        </w:rPr>
      </w:pPr>
    </w:p>
    <w:p w14:paraId="560E6EED" w14:textId="77777777" w:rsidR="000267D1" w:rsidRDefault="000267D1" w:rsidP="000267D1">
      <w:pPr>
        <w:ind w:firstLine="720"/>
        <w:jc w:val="both"/>
        <w:rPr>
          <w:rFonts w:cstheme="minorHAnsi"/>
        </w:rPr>
      </w:pPr>
    </w:p>
    <w:p w14:paraId="02C24D92" w14:textId="77777777" w:rsidR="000267D1" w:rsidRDefault="000267D1" w:rsidP="000267D1">
      <w:pPr>
        <w:ind w:firstLine="720"/>
        <w:jc w:val="both"/>
        <w:rPr>
          <w:rFonts w:cstheme="minorHAnsi"/>
        </w:rPr>
      </w:pPr>
    </w:p>
    <w:p w14:paraId="73269AD9" w14:textId="77777777" w:rsidR="000267D1" w:rsidRDefault="000267D1" w:rsidP="000267D1">
      <w:pPr>
        <w:ind w:firstLine="720"/>
        <w:jc w:val="both"/>
        <w:rPr>
          <w:rFonts w:cstheme="minorHAnsi"/>
        </w:rPr>
      </w:pPr>
    </w:p>
    <w:p w14:paraId="2B0F7B9C" w14:textId="77777777" w:rsidR="000267D1" w:rsidRDefault="000267D1" w:rsidP="000267D1">
      <w:pPr>
        <w:ind w:firstLine="720"/>
        <w:jc w:val="both"/>
        <w:rPr>
          <w:rFonts w:cstheme="minorHAnsi"/>
        </w:rPr>
      </w:pPr>
    </w:p>
    <w:p w14:paraId="0C05D522" w14:textId="77777777" w:rsidR="000267D1" w:rsidRDefault="000267D1" w:rsidP="000267D1">
      <w:pPr>
        <w:ind w:firstLine="720"/>
        <w:jc w:val="both"/>
        <w:rPr>
          <w:rFonts w:cstheme="minorHAnsi"/>
        </w:rPr>
      </w:pPr>
    </w:p>
    <w:p w14:paraId="56CE3B70" w14:textId="77777777" w:rsidR="000267D1" w:rsidRDefault="000267D1" w:rsidP="000267D1">
      <w:pPr>
        <w:ind w:firstLine="720"/>
        <w:jc w:val="both"/>
        <w:rPr>
          <w:rFonts w:cstheme="minorHAnsi"/>
        </w:rPr>
      </w:pPr>
    </w:p>
    <w:p w14:paraId="40CB1978" w14:textId="77777777" w:rsidR="000267D1" w:rsidRDefault="000267D1" w:rsidP="000267D1">
      <w:pPr>
        <w:ind w:firstLine="720"/>
        <w:jc w:val="both"/>
        <w:rPr>
          <w:rFonts w:cstheme="minorHAnsi"/>
        </w:rPr>
      </w:pPr>
    </w:p>
    <w:p w14:paraId="4A9CEC02" w14:textId="77777777" w:rsidR="000267D1" w:rsidRDefault="000267D1" w:rsidP="000267D1">
      <w:pPr>
        <w:ind w:firstLine="720"/>
        <w:jc w:val="both"/>
        <w:rPr>
          <w:rFonts w:cstheme="minorHAnsi"/>
        </w:rPr>
      </w:pPr>
    </w:p>
    <w:p w14:paraId="0116D349" w14:textId="77777777" w:rsidR="000267D1" w:rsidRDefault="000267D1" w:rsidP="000267D1">
      <w:pPr>
        <w:ind w:firstLine="720"/>
        <w:jc w:val="both"/>
        <w:rPr>
          <w:rFonts w:cstheme="minorHAnsi"/>
        </w:rPr>
      </w:pPr>
    </w:p>
    <w:p w14:paraId="63B440BA" w14:textId="77777777" w:rsidR="000267D1" w:rsidRDefault="000267D1" w:rsidP="000267D1">
      <w:pPr>
        <w:ind w:firstLine="720"/>
        <w:jc w:val="both"/>
        <w:rPr>
          <w:rFonts w:cstheme="minorHAnsi"/>
        </w:rPr>
      </w:pPr>
    </w:p>
    <w:p w14:paraId="15241C08" w14:textId="77777777" w:rsidR="000267D1" w:rsidRDefault="000267D1" w:rsidP="000267D1">
      <w:pPr>
        <w:ind w:firstLine="720"/>
        <w:jc w:val="both"/>
        <w:rPr>
          <w:rFonts w:cstheme="minorHAnsi"/>
        </w:rPr>
      </w:pPr>
    </w:p>
    <w:p w14:paraId="25541289" w14:textId="77777777" w:rsidR="000267D1" w:rsidRDefault="000267D1" w:rsidP="000267D1">
      <w:pPr>
        <w:ind w:firstLine="720"/>
        <w:jc w:val="both"/>
        <w:rPr>
          <w:rFonts w:cstheme="minorHAnsi"/>
        </w:rPr>
      </w:pPr>
    </w:p>
    <w:p w14:paraId="2557CB04" w14:textId="77777777" w:rsidR="000267D1" w:rsidRDefault="000267D1" w:rsidP="000267D1">
      <w:pPr>
        <w:ind w:firstLine="720"/>
        <w:jc w:val="both"/>
        <w:rPr>
          <w:rFonts w:cstheme="minorHAnsi"/>
        </w:rPr>
      </w:pPr>
    </w:p>
    <w:p w14:paraId="3414299A"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477440" behindDoc="0" locked="0" layoutInCell="1" allowOverlap="1" wp14:anchorId="51337942" wp14:editId="3EBFBDAE">
                <wp:simplePos x="0" y="0"/>
                <wp:positionH relativeFrom="margin">
                  <wp:align>center</wp:align>
                </wp:positionH>
                <wp:positionV relativeFrom="paragraph">
                  <wp:posOffset>153670</wp:posOffset>
                </wp:positionV>
                <wp:extent cx="4197350" cy="635"/>
                <wp:effectExtent l="0" t="0" r="0" b="0"/>
                <wp:wrapNone/>
                <wp:docPr id="357" name="Text Box 357"/>
                <wp:cNvGraphicFramePr/>
                <a:graphic xmlns:a="http://schemas.openxmlformats.org/drawingml/2006/main">
                  <a:graphicData uri="http://schemas.microsoft.com/office/word/2010/wordprocessingShape">
                    <wps:wsp>
                      <wps:cNvSpPr txBox="1"/>
                      <wps:spPr>
                        <a:xfrm>
                          <a:off x="0" y="0"/>
                          <a:ext cx="4197350" cy="635"/>
                        </a:xfrm>
                        <a:prstGeom prst="rect">
                          <a:avLst/>
                        </a:prstGeom>
                        <a:solidFill>
                          <a:prstClr val="white"/>
                        </a:solidFill>
                        <a:ln>
                          <a:noFill/>
                        </a:ln>
                      </wps:spPr>
                      <wps:txbx>
                        <w:txbxContent>
                          <w:p w14:paraId="4D4D8DBF" w14:textId="1D55748D" w:rsidR="002773A5" w:rsidRPr="005B2A74" w:rsidRDefault="002773A5" w:rsidP="000267D1">
                            <w:pPr>
                              <w:pStyle w:val="Caption"/>
                              <w:jc w:val="center"/>
                              <w:rPr>
                                <w:noProof/>
                              </w:rPr>
                            </w:pPr>
                            <w:bookmarkStart w:id="802" w:name="_Ref36734981"/>
                            <w:bookmarkStart w:id="803" w:name="_Toc38868982"/>
                            <w:r>
                              <w:t xml:space="preserve">Figure </w:t>
                            </w:r>
                            <w:fldSimple w:instr=" SEQ Figure \* ARABIC ">
                              <w:r>
                                <w:rPr>
                                  <w:noProof/>
                                </w:rPr>
                                <w:t>144</w:t>
                              </w:r>
                            </w:fldSimple>
                            <w:r>
                              <w:t xml:space="preserve"> - Colour Wireframe - Customer Record Screen Design Menu Expanded</w:t>
                            </w:r>
                            <w:bookmarkEnd w:id="802"/>
                            <w:bookmarkEnd w:id="8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337942" id="Text Box 357" o:spid="_x0000_s1191" type="#_x0000_t202" style="position:absolute;left:0;text-align:left;margin-left:0;margin-top:12.1pt;width:330.5pt;height:.05pt;z-index:2524774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" stroked="f">
                <v:textbox style="mso-fit-shape-to-text:t" inset="0,0,0,0">
                  <w:txbxContent>
                    <w:p w14:paraId="4D4D8DBF" w14:textId="1D55748D" w:rsidR="002773A5" w:rsidRPr="005B2A74" w:rsidRDefault="002773A5" w:rsidP="000267D1">
                      <w:pPr>
                        <w:pStyle w:val="Caption"/>
                        <w:jc w:val="center"/>
                        <w:rPr>
                          <w:noProof/>
                        </w:rPr>
                      </w:pPr>
                      <w:bookmarkStart w:id="804" w:name="_Ref36734981"/>
                      <w:bookmarkStart w:id="805" w:name="_Toc38868982"/>
                      <w:r>
                        <w:t xml:space="preserve">Figure </w:t>
                      </w:r>
                      <w:fldSimple w:instr=" SEQ Figure \* ARABIC ">
                        <w:r>
                          <w:rPr>
                            <w:noProof/>
                          </w:rPr>
                          <w:t>144</w:t>
                        </w:r>
                      </w:fldSimple>
                      <w:r>
                        <w:t xml:space="preserve"> - Colour Wireframe - Customer Record Screen Design Menu Expanded</w:t>
                      </w:r>
                      <w:bookmarkEnd w:id="804"/>
                      <w:bookmarkEnd w:id="805"/>
                    </w:p>
                  </w:txbxContent>
                </v:textbox>
                <w10:wrap anchorx="margin"/>
              </v:shape>
            </w:pict>
          </mc:Fallback>
        </mc:AlternateContent>
      </w:r>
    </w:p>
    <w:p w14:paraId="048CC7EC" w14:textId="77777777" w:rsidR="000267D1" w:rsidRDefault="000267D1" w:rsidP="000267D1">
      <w:pPr>
        <w:ind w:firstLine="720"/>
        <w:jc w:val="both"/>
        <w:rPr>
          <w:rFonts w:cstheme="minorHAnsi"/>
        </w:rPr>
      </w:pPr>
    </w:p>
    <w:p w14:paraId="27DE6D72" w14:textId="19B9C9BF" w:rsidR="000267D1" w:rsidRDefault="000267D1" w:rsidP="000267D1">
      <w:pPr>
        <w:ind w:firstLine="720"/>
        <w:jc w:val="both"/>
        <w:rPr>
          <w:rFonts w:cstheme="minorHAnsi"/>
        </w:rPr>
      </w:pPr>
      <w:r>
        <w:rPr>
          <w:rFonts w:cstheme="minorHAnsi"/>
        </w:rPr>
        <w:fldChar w:fldCharType="begin"/>
      </w:r>
      <w:r>
        <w:rPr>
          <w:rFonts w:cstheme="minorHAnsi"/>
        </w:rPr>
        <w:instrText xml:space="preserve"> REF _Ref36734981 \h </w:instrText>
      </w:r>
      <w:r>
        <w:rPr>
          <w:rFonts w:cstheme="minorHAnsi"/>
        </w:rPr>
      </w:r>
      <w:r>
        <w:rPr>
          <w:rFonts w:cstheme="minorHAnsi"/>
        </w:rPr>
        <w:fldChar w:fldCharType="separate"/>
      </w:r>
      <w:r w:rsidR="002B37F5">
        <w:t xml:space="preserve">Figure </w:t>
      </w:r>
      <w:r w:rsidR="002B37F5">
        <w:rPr>
          <w:noProof/>
        </w:rPr>
        <w:t>144</w:t>
      </w:r>
      <w:r>
        <w:rPr>
          <w:rFonts w:cstheme="minorHAnsi"/>
        </w:rPr>
        <w:fldChar w:fldCharType="end"/>
      </w:r>
      <w:r>
        <w:rPr>
          <w:rFonts w:cstheme="minorHAnsi"/>
        </w:rPr>
        <w:t xml:space="preserve">, shows the view of the page with the menu expanded. </w:t>
      </w:r>
    </w:p>
    <w:p w14:paraId="1B19778C" w14:textId="77777777" w:rsidR="000267D1" w:rsidRDefault="000267D1" w:rsidP="000267D1">
      <w:pPr>
        <w:pStyle w:val="Heading2"/>
        <w:sectPr w:rsidR="000267D1" w:rsidSect="00AC5A20">
          <w:pgSz w:w="11906" w:h="16838"/>
          <w:pgMar w:top="1440" w:right="1440" w:bottom="1440" w:left="1440" w:header="709" w:footer="709" w:gutter="0"/>
          <w:pgNumType w:start="0"/>
          <w:cols w:space="708"/>
          <w:titlePg/>
          <w:docGrid w:linePitch="360"/>
        </w:sectPr>
      </w:pPr>
    </w:p>
    <w:p w14:paraId="3B0BF420" w14:textId="333A6677" w:rsidR="000267D1" w:rsidRDefault="004A14B0" w:rsidP="000267D1">
      <w:pPr>
        <w:pStyle w:val="Heading2"/>
      </w:pPr>
      <w:bookmarkStart w:id="806" w:name="_Toc38707155"/>
      <w:bookmarkStart w:id="807" w:name="_Toc38714992"/>
      <w:r>
        <w:lastRenderedPageBreak/>
        <w:t>I7</w:t>
      </w:r>
      <w:r w:rsidR="000267D1">
        <w:t xml:space="preserve"> Colour Wireframe – Customer Record Screen Design Horizontal View</w:t>
      </w:r>
      <w:bookmarkEnd w:id="806"/>
      <w:bookmarkEnd w:id="807"/>
    </w:p>
    <w:p w14:paraId="54A1474A" w14:textId="77777777" w:rsidR="000267D1" w:rsidRDefault="000267D1" w:rsidP="000267D1">
      <w:pPr>
        <w:jc w:val="both"/>
        <w:rPr>
          <w:rFonts w:cstheme="minorHAnsi"/>
        </w:rPr>
      </w:pPr>
      <w:r>
        <w:rPr>
          <w:noProof/>
        </w:rPr>
        <mc:AlternateContent>
          <mc:Choice Requires="wps">
            <w:drawing>
              <wp:anchor distT="0" distB="0" distL="114300" distR="114300" simplePos="0" relativeHeight="252479488" behindDoc="0" locked="0" layoutInCell="1" allowOverlap="1" wp14:anchorId="5CDC9AD8" wp14:editId="162D3A1F">
                <wp:simplePos x="0" y="0"/>
                <wp:positionH relativeFrom="column">
                  <wp:posOffset>-530860</wp:posOffset>
                </wp:positionH>
                <wp:positionV relativeFrom="paragraph">
                  <wp:posOffset>3471545</wp:posOffset>
                </wp:positionV>
                <wp:extent cx="9921240" cy="635"/>
                <wp:effectExtent l="0" t="0" r="0" b="0"/>
                <wp:wrapNone/>
                <wp:docPr id="359" name="Text Box 359"/>
                <wp:cNvGraphicFramePr/>
                <a:graphic xmlns:a="http://schemas.openxmlformats.org/drawingml/2006/main">
                  <a:graphicData uri="http://schemas.microsoft.com/office/word/2010/wordprocessingShape">
                    <wps:wsp>
                      <wps:cNvSpPr txBox="1"/>
                      <wps:spPr>
                        <a:xfrm>
                          <a:off x="0" y="0"/>
                          <a:ext cx="9921240" cy="635"/>
                        </a:xfrm>
                        <a:prstGeom prst="rect">
                          <a:avLst/>
                        </a:prstGeom>
                        <a:solidFill>
                          <a:prstClr val="white"/>
                        </a:solidFill>
                        <a:ln>
                          <a:noFill/>
                        </a:ln>
                      </wps:spPr>
                      <wps:txbx>
                        <w:txbxContent>
                          <w:p w14:paraId="3343AB2F" w14:textId="35B1A51B" w:rsidR="002773A5" w:rsidRPr="00953020" w:rsidRDefault="002773A5" w:rsidP="000267D1">
                            <w:pPr>
                              <w:pStyle w:val="Caption"/>
                              <w:jc w:val="center"/>
                              <w:rPr>
                                <w:noProof/>
                              </w:rPr>
                            </w:pPr>
                            <w:bookmarkStart w:id="808" w:name="_Ref36735295"/>
                            <w:bookmarkStart w:id="809" w:name="_Toc38868983"/>
                            <w:r>
                              <w:t xml:space="preserve">Figure </w:t>
                            </w:r>
                            <w:fldSimple w:instr=" SEQ Figure \* ARABIC ">
                              <w:r>
                                <w:rPr>
                                  <w:noProof/>
                                </w:rPr>
                                <w:t>145</w:t>
                              </w:r>
                            </w:fldSimple>
                            <w:r>
                              <w:t xml:space="preserve"> - Colour Wireframe - Customer Record Screen Design Horizontal View &amp; Menu Expanded View</w:t>
                            </w:r>
                            <w:bookmarkEnd w:id="808"/>
                            <w:bookmarkEnd w:id="8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DC9AD8" id="Text Box 359" o:spid="_x0000_s1192" type="#_x0000_t202" style="position:absolute;left:0;text-align:left;margin-left:-41.8pt;margin-top:273.35pt;width:781.2pt;height:.05pt;z-index:25247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" stroked="f">
                <v:textbox style="mso-fit-shape-to-text:t" inset="0,0,0,0">
                  <w:txbxContent>
                    <w:p w14:paraId="3343AB2F" w14:textId="35B1A51B" w:rsidR="002773A5" w:rsidRPr="00953020" w:rsidRDefault="002773A5" w:rsidP="000267D1">
                      <w:pPr>
                        <w:pStyle w:val="Caption"/>
                        <w:jc w:val="center"/>
                        <w:rPr>
                          <w:noProof/>
                        </w:rPr>
                      </w:pPr>
                      <w:bookmarkStart w:id="810" w:name="_Ref36735295"/>
                      <w:bookmarkStart w:id="811" w:name="_Toc38868983"/>
                      <w:r>
                        <w:t xml:space="preserve">Figure </w:t>
                      </w:r>
                      <w:fldSimple w:instr=" SEQ Figure \* ARABIC ">
                        <w:r>
                          <w:rPr>
                            <w:noProof/>
                          </w:rPr>
                          <w:t>145</w:t>
                        </w:r>
                      </w:fldSimple>
                      <w:r>
                        <w:t xml:space="preserve"> - Colour Wireframe - Customer Record Screen Design Horizontal View &amp; Menu Expanded View</w:t>
                      </w:r>
                      <w:bookmarkEnd w:id="810"/>
                      <w:bookmarkEnd w:id="811"/>
                    </w:p>
                  </w:txbxContent>
                </v:textbox>
              </v:shape>
            </w:pict>
          </mc:Fallback>
        </mc:AlternateContent>
      </w:r>
      <w:r>
        <w:rPr>
          <w:noProof/>
        </w:rPr>
        <w:drawing>
          <wp:anchor distT="0" distB="0" distL="114300" distR="114300" simplePos="0" relativeHeight="252478464" behindDoc="0" locked="0" layoutInCell="1" allowOverlap="1" wp14:anchorId="601B6F15" wp14:editId="17815ED5">
            <wp:simplePos x="0" y="0"/>
            <wp:positionH relativeFrom="margin">
              <wp:align>center</wp:align>
            </wp:positionH>
            <wp:positionV relativeFrom="paragraph">
              <wp:posOffset>150495</wp:posOffset>
            </wp:positionV>
            <wp:extent cx="9921514" cy="3263900"/>
            <wp:effectExtent l="0" t="0" r="3810" b="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7" cstate="screen">
                      <a:extLst>
                        <a:ext uri="{28A0092B-C50C-407E-A947-70E740481C1C}">
                          <a14:useLocalDpi xmlns:a14="http://schemas.microsoft.com/office/drawing/2010/main"/>
                        </a:ext>
                      </a:extLst>
                    </a:blip>
                    <a:srcRect/>
                    <a:stretch/>
                  </pic:blipFill>
                  <pic:spPr bwMode="auto">
                    <a:xfrm>
                      <a:off x="0" y="0"/>
                      <a:ext cx="9921514" cy="326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38CFA7" w14:textId="77777777" w:rsidR="000267D1" w:rsidRDefault="000267D1" w:rsidP="000267D1">
      <w:pPr>
        <w:ind w:firstLine="720"/>
        <w:jc w:val="both"/>
        <w:rPr>
          <w:rFonts w:cstheme="minorHAnsi"/>
        </w:rPr>
      </w:pPr>
    </w:p>
    <w:p w14:paraId="0083177B" w14:textId="77777777" w:rsidR="000267D1" w:rsidRDefault="000267D1" w:rsidP="000267D1">
      <w:pPr>
        <w:ind w:firstLine="720"/>
        <w:jc w:val="both"/>
        <w:rPr>
          <w:rFonts w:cstheme="minorHAnsi"/>
        </w:rPr>
      </w:pPr>
    </w:p>
    <w:p w14:paraId="40288D0B" w14:textId="77777777" w:rsidR="000267D1" w:rsidRDefault="000267D1" w:rsidP="000267D1">
      <w:pPr>
        <w:ind w:firstLine="720"/>
        <w:jc w:val="both"/>
        <w:rPr>
          <w:rFonts w:cstheme="minorHAnsi"/>
        </w:rPr>
      </w:pPr>
    </w:p>
    <w:p w14:paraId="6EB7C426" w14:textId="77777777" w:rsidR="000267D1" w:rsidRDefault="000267D1" w:rsidP="000267D1">
      <w:pPr>
        <w:ind w:firstLine="720"/>
        <w:jc w:val="both"/>
        <w:rPr>
          <w:rFonts w:cstheme="minorHAnsi"/>
        </w:rPr>
      </w:pPr>
    </w:p>
    <w:p w14:paraId="1AECD35A" w14:textId="77777777" w:rsidR="000267D1" w:rsidRDefault="000267D1" w:rsidP="000267D1">
      <w:pPr>
        <w:ind w:firstLine="720"/>
        <w:jc w:val="both"/>
        <w:rPr>
          <w:rFonts w:cstheme="minorHAnsi"/>
        </w:rPr>
      </w:pPr>
    </w:p>
    <w:p w14:paraId="0A74ECC1" w14:textId="77777777" w:rsidR="000267D1" w:rsidRDefault="000267D1" w:rsidP="000267D1">
      <w:pPr>
        <w:ind w:firstLine="720"/>
        <w:jc w:val="both"/>
        <w:rPr>
          <w:rFonts w:cstheme="minorHAnsi"/>
        </w:rPr>
      </w:pPr>
    </w:p>
    <w:p w14:paraId="42AB5F69" w14:textId="77777777" w:rsidR="000267D1" w:rsidRDefault="000267D1" w:rsidP="000267D1">
      <w:pPr>
        <w:ind w:firstLine="720"/>
        <w:jc w:val="both"/>
        <w:rPr>
          <w:rFonts w:cstheme="minorHAnsi"/>
        </w:rPr>
      </w:pPr>
    </w:p>
    <w:p w14:paraId="43781AEF" w14:textId="77777777" w:rsidR="000267D1" w:rsidRDefault="000267D1" w:rsidP="000267D1">
      <w:pPr>
        <w:ind w:firstLine="720"/>
        <w:jc w:val="both"/>
        <w:rPr>
          <w:rFonts w:cstheme="minorHAnsi"/>
        </w:rPr>
      </w:pPr>
    </w:p>
    <w:p w14:paraId="71AE09DB" w14:textId="77777777" w:rsidR="000267D1" w:rsidRDefault="000267D1" w:rsidP="000267D1">
      <w:pPr>
        <w:ind w:firstLine="720"/>
        <w:jc w:val="both"/>
        <w:rPr>
          <w:rFonts w:cstheme="minorHAnsi"/>
        </w:rPr>
      </w:pPr>
    </w:p>
    <w:p w14:paraId="3CBCF7E4" w14:textId="77777777" w:rsidR="000267D1" w:rsidRDefault="000267D1" w:rsidP="000267D1">
      <w:pPr>
        <w:ind w:firstLine="720"/>
        <w:jc w:val="both"/>
        <w:rPr>
          <w:rFonts w:cstheme="minorHAnsi"/>
        </w:rPr>
      </w:pPr>
    </w:p>
    <w:p w14:paraId="387EBDDF" w14:textId="77777777" w:rsidR="000267D1" w:rsidRDefault="000267D1" w:rsidP="000267D1">
      <w:pPr>
        <w:ind w:firstLine="720"/>
        <w:jc w:val="both"/>
        <w:rPr>
          <w:rFonts w:cstheme="minorHAnsi"/>
        </w:rPr>
      </w:pPr>
    </w:p>
    <w:p w14:paraId="7146D7E5" w14:textId="77777777" w:rsidR="000267D1" w:rsidRDefault="000267D1" w:rsidP="000267D1">
      <w:pPr>
        <w:ind w:firstLine="720"/>
        <w:jc w:val="both"/>
        <w:rPr>
          <w:rFonts w:cstheme="minorHAnsi"/>
        </w:rPr>
      </w:pPr>
    </w:p>
    <w:p w14:paraId="45D55BC2" w14:textId="77777777" w:rsidR="000267D1" w:rsidRDefault="000267D1" w:rsidP="000267D1">
      <w:pPr>
        <w:ind w:firstLine="720"/>
        <w:jc w:val="both"/>
        <w:rPr>
          <w:rFonts w:cstheme="minorHAnsi"/>
        </w:rPr>
      </w:pPr>
    </w:p>
    <w:p w14:paraId="252E0D27" w14:textId="071ACB14" w:rsidR="000267D1" w:rsidRDefault="000267D1" w:rsidP="000267D1">
      <w:pPr>
        <w:jc w:val="both"/>
        <w:rPr>
          <w:rFonts w:cstheme="minorHAnsi"/>
        </w:rPr>
      </w:pPr>
      <w:r>
        <w:rPr>
          <w:rFonts w:cstheme="minorHAnsi"/>
        </w:rPr>
        <w:fldChar w:fldCharType="begin"/>
      </w:r>
      <w:r>
        <w:rPr>
          <w:rFonts w:cstheme="minorHAnsi"/>
        </w:rPr>
        <w:instrText xml:space="preserve"> REF _Ref36735295 \h </w:instrText>
      </w:r>
      <w:r>
        <w:rPr>
          <w:rFonts w:cstheme="minorHAnsi"/>
        </w:rPr>
      </w:r>
      <w:r>
        <w:rPr>
          <w:rFonts w:cstheme="minorHAnsi"/>
        </w:rPr>
        <w:fldChar w:fldCharType="separate"/>
      </w:r>
      <w:r w:rsidR="002B37F5">
        <w:t xml:space="preserve">Figure </w:t>
      </w:r>
      <w:r w:rsidR="002B37F5">
        <w:rPr>
          <w:noProof/>
        </w:rPr>
        <w:t>145</w:t>
      </w:r>
      <w:r>
        <w:rPr>
          <w:rFonts w:cstheme="minorHAnsi"/>
        </w:rPr>
        <w:fldChar w:fldCharType="end"/>
      </w:r>
      <w:r w:rsidR="002B37F5">
        <w:rPr>
          <w:rFonts w:cstheme="minorHAnsi"/>
        </w:rPr>
        <w:t xml:space="preserve"> s</w:t>
      </w:r>
      <w:r>
        <w:rPr>
          <w:rFonts w:cstheme="minorHAnsi"/>
        </w:rPr>
        <w:t xml:space="preserve">hows the same screen design as </w:t>
      </w:r>
      <w:r>
        <w:rPr>
          <w:rFonts w:cstheme="minorHAnsi"/>
        </w:rPr>
        <w:fldChar w:fldCharType="begin"/>
      </w:r>
      <w:r>
        <w:rPr>
          <w:rFonts w:cstheme="minorHAnsi"/>
        </w:rPr>
        <w:instrText xml:space="preserve"> REF _Ref36733750 \h </w:instrText>
      </w:r>
      <w:r>
        <w:rPr>
          <w:rFonts w:cstheme="minorHAnsi"/>
        </w:rPr>
      </w:r>
      <w:r>
        <w:rPr>
          <w:rFonts w:cstheme="minorHAnsi"/>
        </w:rPr>
        <w:fldChar w:fldCharType="separate"/>
      </w:r>
      <w:r w:rsidR="002B37F5">
        <w:t xml:space="preserve">Figure </w:t>
      </w:r>
      <w:r w:rsidR="002B37F5">
        <w:rPr>
          <w:noProof/>
        </w:rPr>
        <w:t>140</w:t>
      </w:r>
      <w:r>
        <w:rPr>
          <w:rFonts w:cstheme="minorHAnsi"/>
        </w:rPr>
        <w:fldChar w:fldCharType="end"/>
      </w:r>
      <w:r>
        <w:rPr>
          <w:rFonts w:cstheme="minorHAnsi"/>
        </w:rPr>
        <w:t xml:space="preserve"> but in a horizontal orientation. The theory, which is to be tested with users, is that in designing for the future, users may be using touch screen monitors to view these screens and users may find a horizontal scrolling action an easier arm movement that a vertical scrolling action.</w:t>
      </w:r>
    </w:p>
    <w:p w14:paraId="72BB4551" w14:textId="77777777" w:rsidR="000267D1" w:rsidRDefault="000267D1" w:rsidP="000267D1">
      <w:pPr>
        <w:ind w:firstLine="720"/>
        <w:jc w:val="both"/>
        <w:rPr>
          <w:rFonts w:cstheme="minorHAnsi"/>
        </w:rPr>
        <w:sectPr w:rsidR="000267D1" w:rsidSect="00E97F9E">
          <w:pgSz w:w="16838" w:h="11906" w:orient="landscape"/>
          <w:pgMar w:top="1440" w:right="1440" w:bottom="1440" w:left="1440" w:header="709" w:footer="709" w:gutter="0"/>
          <w:cols w:space="708"/>
          <w:docGrid w:linePitch="360"/>
        </w:sectPr>
      </w:pPr>
    </w:p>
    <w:p w14:paraId="155F1E74" w14:textId="753DC388" w:rsidR="000267D1" w:rsidRDefault="000267D1" w:rsidP="000267D1">
      <w:pPr>
        <w:pStyle w:val="Heading2"/>
      </w:pPr>
      <w:bookmarkStart w:id="812" w:name="_Toc38707156"/>
      <w:bookmarkStart w:id="813" w:name="_Toc38714993"/>
      <w:r>
        <w:rPr>
          <w:noProof/>
        </w:rPr>
        <w:lastRenderedPageBreak/>
        <mc:AlternateContent>
          <mc:Choice Requires="wps">
            <w:drawing>
              <wp:anchor distT="0" distB="0" distL="114300" distR="114300" simplePos="0" relativeHeight="252481536" behindDoc="0" locked="0" layoutInCell="1" allowOverlap="1" wp14:anchorId="591FE1ED" wp14:editId="372B250E">
                <wp:simplePos x="0" y="0"/>
                <wp:positionH relativeFrom="column">
                  <wp:posOffset>44450</wp:posOffset>
                </wp:positionH>
                <wp:positionV relativeFrom="paragraph">
                  <wp:posOffset>3683000</wp:posOffset>
                </wp:positionV>
                <wp:extent cx="5929630" cy="635"/>
                <wp:effectExtent l="0" t="0" r="0" b="0"/>
                <wp:wrapNone/>
                <wp:docPr id="361" name="Text Box 361"/>
                <wp:cNvGraphicFramePr/>
                <a:graphic xmlns:a="http://schemas.openxmlformats.org/drawingml/2006/main">
                  <a:graphicData uri="http://schemas.microsoft.com/office/word/2010/wordprocessingShape">
                    <wps:wsp>
                      <wps:cNvSpPr txBox="1"/>
                      <wps:spPr>
                        <a:xfrm>
                          <a:off x="0" y="0"/>
                          <a:ext cx="5929630" cy="635"/>
                        </a:xfrm>
                        <a:prstGeom prst="rect">
                          <a:avLst/>
                        </a:prstGeom>
                        <a:solidFill>
                          <a:prstClr val="white"/>
                        </a:solidFill>
                        <a:ln>
                          <a:noFill/>
                        </a:ln>
                      </wps:spPr>
                      <wps:txbx>
                        <w:txbxContent>
                          <w:p w14:paraId="460AF8E6" w14:textId="6753EA97" w:rsidR="002773A5" w:rsidRPr="00D14652" w:rsidRDefault="002773A5" w:rsidP="000267D1">
                            <w:pPr>
                              <w:pStyle w:val="Caption"/>
                              <w:jc w:val="center"/>
                              <w:rPr>
                                <w:noProof/>
                              </w:rPr>
                            </w:pPr>
                            <w:bookmarkStart w:id="814" w:name="_Ref36735648"/>
                            <w:bookmarkStart w:id="815" w:name="_Toc38868984"/>
                            <w:r>
                              <w:t xml:space="preserve">Figure </w:t>
                            </w:r>
                            <w:fldSimple w:instr=" SEQ Figure \* ARABIC ">
                              <w:r>
                                <w:rPr>
                                  <w:noProof/>
                                </w:rPr>
                                <w:t>146</w:t>
                              </w:r>
                            </w:fldSimple>
                            <w:r>
                              <w:t xml:space="preserve"> - Colour Wireframe - News &amp; Knowledge</w:t>
                            </w:r>
                            <w:bookmarkEnd w:id="814"/>
                            <w:bookmarkEnd w:id="8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1FE1ED" id="Text Box 361" o:spid="_x0000_s1193" type="#_x0000_t202" style="position:absolute;margin-left:3.5pt;margin-top:290pt;width:466.9pt;height:.05pt;z-index:25248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" stroked="f">
                <v:textbox style="mso-fit-shape-to-text:t" inset="0,0,0,0">
                  <w:txbxContent>
                    <w:p w14:paraId="460AF8E6" w14:textId="6753EA97" w:rsidR="002773A5" w:rsidRPr="00D14652" w:rsidRDefault="002773A5" w:rsidP="000267D1">
                      <w:pPr>
                        <w:pStyle w:val="Caption"/>
                        <w:jc w:val="center"/>
                        <w:rPr>
                          <w:noProof/>
                        </w:rPr>
                      </w:pPr>
                      <w:bookmarkStart w:id="816" w:name="_Ref36735648"/>
                      <w:bookmarkStart w:id="817" w:name="_Toc38868984"/>
                      <w:r>
                        <w:t xml:space="preserve">Figure </w:t>
                      </w:r>
                      <w:fldSimple w:instr=" SEQ Figure \* ARABIC ">
                        <w:r>
                          <w:rPr>
                            <w:noProof/>
                          </w:rPr>
                          <w:t>146</w:t>
                        </w:r>
                      </w:fldSimple>
                      <w:r>
                        <w:t xml:space="preserve"> - Colour Wireframe - News &amp; Knowledge</w:t>
                      </w:r>
                      <w:bookmarkEnd w:id="816"/>
                      <w:bookmarkEnd w:id="817"/>
                    </w:p>
                  </w:txbxContent>
                </v:textbox>
              </v:shape>
            </w:pict>
          </mc:Fallback>
        </mc:AlternateContent>
      </w:r>
      <w:r>
        <w:rPr>
          <w:noProof/>
        </w:rPr>
        <w:drawing>
          <wp:anchor distT="0" distB="0" distL="114300" distR="114300" simplePos="0" relativeHeight="252480512" behindDoc="0" locked="0" layoutInCell="1" allowOverlap="1" wp14:anchorId="0D394967" wp14:editId="69C1BA8C">
            <wp:simplePos x="0" y="0"/>
            <wp:positionH relativeFrom="margin">
              <wp:posOffset>44450</wp:posOffset>
            </wp:positionH>
            <wp:positionV relativeFrom="paragraph">
              <wp:posOffset>273051</wp:posOffset>
            </wp:positionV>
            <wp:extent cx="5930223" cy="3352800"/>
            <wp:effectExtent l="0" t="0" r="0" b="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6" cstate="screen">
                      <a:extLst>
                        <a:ext uri="{28A0092B-C50C-407E-A947-70E740481C1C}">
                          <a14:useLocalDpi xmlns:a14="http://schemas.microsoft.com/office/drawing/2010/main"/>
                        </a:ext>
                      </a:extLst>
                    </a:blip>
                    <a:srcRect/>
                    <a:stretch/>
                  </pic:blipFill>
                  <pic:spPr bwMode="auto">
                    <a:xfrm>
                      <a:off x="0" y="0"/>
                      <a:ext cx="5973911" cy="3377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14B0">
        <w:t>I8</w:t>
      </w:r>
      <w:r>
        <w:t xml:space="preserve"> Colour Wireframe – News &amp; Knowledge Screen Design</w:t>
      </w:r>
      <w:bookmarkEnd w:id="812"/>
      <w:bookmarkEnd w:id="813"/>
    </w:p>
    <w:p w14:paraId="7D1FFC83" w14:textId="77777777" w:rsidR="000267D1" w:rsidRDefault="000267D1" w:rsidP="000267D1">
      <w:pPr>
        <w:ind w:firstLine="720"/>
        <w:jc w:val="both"/>
        <w:rPr>
          <w:rFonts w:cstheme="minorHAnsi"/>
        </w:rPr>
      </w:pPr>
    </w:p>
    <w:p w14:paraId="4F272C85" w14:textId="77777777" w:rsidR="000267D1" w:rsidRDefault="000267D1" w:rsidP="000267D1">
      <w:pPr>
        <w:ind w:firstLine="720"/>
        <w:jc w:val="both"/>
        <w:rPr>
          <w:rFonts w:cstheme="minorHAnsi"/>
        </w:rPr>
      </w:pPr>
    </w:p>
    <w:p w14:paraId="2CE3B8C5" w14:textId="77777777" w:rsidR="000267D1" w:rsidRDefault="000267D1" w:rsidP="000267D1">
      <w:pPr>
        <w:ind w:firstLine="720"/>
        <w:jc w:val="both"/>
        <w:rPr>
          <w:rFonts w:cstheme="minorHAnsi"/>
        </w:rPr>
      </w:pPr>
    </w:p>
    <w:p w14:paraId="373417DD" w14:textId="77777777" w:rsidR="000267D1" w:rsidRDefault="000267D1" w:rsidP="000267D1">
      <w:pPr>
        <w:ind w:firstLine="720"/>
        <w:jc w:val="both"/>
        <w:rPr>
          <w:rFonts w:cstheme="minorHAnsi"/>
        </w:rPr>
      </w:pPr>
    </w:p>
    <w:p w14:paraId="648438E6" w14:textId="77777777" w:rsidR="000267D1" w:rsidRDefault="000267D1" w:rsidP="000267D1">
      <w:pPr>
        <w:ind w:firstLine="720"/>
        <w:jc w:val="both"/>
        <w:rPr>
          <w:rFonts w:cstheme="minorHAnsi"/>
        </w:rPr>
      </w:pPr>
    </w:p>
    <w:p w14:paraId="3F87B190" w14:textId="77777777" w:rsidR="000267D1" w:rsidRDefault="000267D1" w:rsidP="000267D1">
      <w:pPr>
        <w:ind w:firstLine="720"/>
        <w:jc w:val="both"/>
        <w:rPr>
          <w:rFonts w:cstheme="minorHAnsi"/>
        </w:rPr>
      </w:pPr>
    </w:p>
    <w:p w14:paraId="53B3AB44" w14:textId="77777777" w:rsidR="000267D1" w:rsidRDefault="000267D1" w:rsidP="000267D1">
      <w:pPr>
        <w:ind w:firstLine="720"/>
        <w:jc w:val="both"/>
        <w:rPr>
          <w:rFonts w:cstheme="minorHAnsi"/>
        </w:rPr>
      </w:pPr>
    </w:p>
    <w:p w14:paraId="2EBE3442" w14:textId="77777777" w:rsidR="000267D1" w:rsidRDefault="000267D1" w:rsidP="000267D1">
      <w:pPr>
        <w:ind w:firstLine="720"/>
        <w:jc w:val="both"/>
        <w:rPr>
          <w:rFonts w:cstheme="minorHAnsi"/>
        </w:rPr>
      </w:pPr>
    </w:p>
    <w:p w14:paraId="51E798AC" w14:textId="77777777" w:rsidR="000267D1" w:rsidRDefault="000267D1" w:rsidP="000267D1">
      <w:pPr>
        <w:ind w:firstLine="720"/>
        <w:jc w:val="both"/>
        <w:rPr>
          <w:rFonts w:cstheme="minorHAnsi"/>
        </w:rPr>
      </w:pPr>
    </w:p>
    <w:p w14:paraId="3CD8F060" w14:textId="77777777" w:rsidR="000267D1" w:rsidRDefault="000267D1" w:rsidP="000267D1">
      <w:pPr>
        <w:ind w:firstLine="720"/>
        <w:jc w:val="both"/>
        <w:rPr>
          <w:rFonts w:cstheme="minorHAnsi"/>
        </w:rPr>
      </w:pPr>
    </w:p>
    <w:p w14:paraId="698A704F" w14:textId="77777777" w:rsidR="000267D1" w:rsidRDefault="000267D1" w:rsidP="000267D1">
      <w:pPr>
        <w:ind w:firstLine="720"/>
        <w:jc w:val="both"/>
        <w:rPr>
          <w:rFonts w:cstheme="minorHAnsi"/>
        </w:rPr>
      </w:pPr>
    </w:p>
    <w:p w14:paraId="7F0373F1" w14:textId="77777777" w:rsidR="000267D1" w:rsidRDefault="000267D1" w:rsidP="000267D1">
      <w:pPr>
        <w:ind w:firstLine="720"/>
        <w:jc w:val="both"/>
        <w:rPr>
          <w:rFonts w:cstheme="minorHAnsi"/>
        </w:rPr>
      </w:pPr>
    </w:p>
    <w:p w14:paraId="4283DE4F" w14:textId="77777777" w:rsidR="000267D1" w:rsidRDefault="000267D1" w:rsidP="000267D1">
      <w:pPr>
        <w:ind w:firstLine="720"/>
        <w:jc w:val="both"/>
        <w:rPr>
          <w:rFonts w:cstheme="minorHAnsi"/>
        </w:rPr>
      </w:pPr>
    </w:p>
    <w:p w14:paraId="57F45CFB" w14:textId="77777777" w:rsidR="000267D1" w:rsidRDefault="000267D1" w:rsidP="000267D1">
      <w:pPr>
        <w:jc w:val="both"/>
        <w:rPr>
          <w:rFonts w:cstheme="minorHAnsi"/>
        </w:rPr>
      </w:pPr>
    </w:p>
    <w:p w14:paraId="549FF2AF" w14:textId="77777777" w:rsidR="000267D1" w:rsidRDefault="000267D1" w:rsidP="000267D1">
      <w:pPr>
        <w:ind w:firstLine="720"/>
        <w:jc w:val="both"/>
        <w:rPr>
          <w:rFonts w:cstheme="minorHAnsi"/>
        </w:rPr>
      </w:pPr>
    </w:p>
    <w:p w14:paraId="172DF3D3" w14:textId="77777777" w:rsidR="000267D1" w:rsidRDefault="000267D1" w:rsidP="000267D1">
      <w:pPr>
        <w:ind w:firstLine="720"/>
        <w:jc w:val="both"/>
        <w:rPr>
          <w:rFonts w:cstheme="minorHAnsi"/>
        </w:rPr>
      </w:pPr>
    </w:p>
    <w:p w14:paraId="58EFADBB" w14:textId="77777777" w:rsidR="000267D1" w:rsidRDefault="000267D1" w:rsidP="000267D1">
      <w:pPr>
        <w:ind w:firstLine="720"/>
        <w:jc w:val="both"/>
        <w:rPr>
          <w:rFonts w:cstheme="minorHAnsi"/>
        </w:rPr>
      </w:pPr>
    </w:p>
    <w:p w14:paraId="7DE8D518" w14:textId="77777777" w:rsidR="000267D1" w:rsidRDefault="000267D1" w:rsidP="000267D1">
      <w:pPr>
        <w:ind w:firstLine="720"/>
        <w:jc w:val="both"/>
        <w:rPr>
          <w:rFonts w:cstheme="minorHAnsi"/>
        </w:rPr>
      </w:pPr>
    </w:p>
    <w:p w14:paraId="6843E4B7" w14:textId="77777777" w:rsidR="000267D1" w:rsidRDefault="000267D1" w:rsidP="000267D1">
      <w:pPr>
        <w:ind w:firstLine="720"/>
        <w:jc w:val="both"/>
        <w:rPr>
          <w:rFonts w:cstheme="minorHAnsi"/>
        </w:rPr>
      </w:pPr>
    </w:p>
    <w:p w14:paraId="0FAA2902" w14:textId="77777777" w:rsidR="000267D1" w:rsidRDefault="000267D1" w:rsidP="000267D1">
      <w:pPr>
        <w:ind w:firstLine="720"/>
        <w:jc w:val="both"/>
        <w:rPr>
          <w:rFonts w:cstheme="minorHAnsi"/>
        </w:rPr>
      </w:pPr>
    </w:p>
    <w:p w14:paraId="0DF3F41E" w14:textId="77777777" w:rsidR="000267D1" w:rsidRDefault="000267D1" w:rsidP="000267D1">
      <w:pPr>
        <w:ind w:firstLine="720"/>
        <w:jc w:val="both"/>
        <w:rPr>
          <w:rFonts w:cstheme="minorHAnsi"/>
        </w:rPr>
      </w:pPr>
    </w:p>
    <w:p w14:paraId="62E8D3D3" w14:textId="77777777" w:rsidR="000267D1" w:rsidRDefault="000267D1" w:rsidP="000267D1">
      <w:pPr>
        <w:ind w:firstLine="720"/>
        <w:jc w:val="both"/>
        <w:rPr>
          <w:rFonts w:cstheme="minorHAnsi"/>
        </w:rPr>
      </w:pPr>
    </w:p>
    <w:p w14:paraId="191336F2" w14:textId="77777777" w:rsidR="000267D1" w:rsidRDefault="000267D1" w:rsidP="000267D1">
      <w:pPr>
        <w:ind w:firstLine="720"/>
        <w:jc w:val="both"/>
        <w:rPr>
          <w:rFonts w:cstheme="minorHAnsi"/>
        </w:rPr>
      </w:pPr>
    </w:p>
    <w:p w14:paraId="112FADF8" w14:textId="77777777" w:rsidR="000267D1" w:rsidRDefault="000267D1" w:rsidP="000267D1">
      <w:pPr>
        <w:ind w:firstLine="720"/>
        <w:jc w:val="both"/>
        <w:rPr>
          <w:rFonts w:cstheme="minorHAnsi"/>
        </w:rPr>
      </w:pPr>
    </w:p>
    <w:p w14:paraId="6D31C494" w14:textId="77777777" w:rsidR="000267D1" w:rsidRDefault="000267D1" w:rsidP="000267D1">
      <w:pPr>
        <w:ind w:firstLine="720"/>
        <w:jc w:val="both"/>
        <w:rPr>
          <w:rFonts w:cstheme="minorHAnsi"/>
        </w:rPr>
      </w:pPr>
    </w:p>
    <w:p w14:paraId="294F5887" w14:textId="77777777" w:rsidR="000267D1" w:rsidRDefault="000267D1" w:rsidP="000267D1">
      <w:pPr>
        <w:ind w:firstLine="720"/>
        <w:jc w:val="both"/>
        <w:rPr>
          <w:rFonts w:cstheme="minorHAnsi"/>
        </w:rPr>
      </w:pPr>
    </w:p>
    <w:p w14:paraId="64040922" w14:textId="77777777" w:rsidR="000267D1" w:rsidRDefault="000267D1" w:rsidP="000267D1">
      <w:pPr>
        <w:ind w:firstLine="720"/>
        <w:jc w:val="both"/>
        <w:rPr>
          <w:rFonts w:cstheme="minorHAnsi"/>
        </w:rPr>
      </w:pPr>
    </w:p>
    <w:p w14:paraId="09DF523E" w14:textId="77777777" w:rsidR="000267D1" w:rsidRDefault="000267D1" w:rsidP="000267D1">
      <w:pPr>
        <w:ind w:firstLine="720"/>
        <w:jc w:val="both"/>
        <w:rPr>
          <w:rFonts w:cstheme="minorHAnsi"/>
        </w:rPr>
      </w:pPr>
    </w:p>
    <w:p w14:paraId="5762D5C9" w14:textId="77777777" w:rsidR="000267D1" w:rsidRDefault="000267D1" w:rsidP="000267D1">
      <w:pPr>
        <w:ind w:firstLine="720"/>
        <w:jc w:val="both"/>
        <w:rPr>
          <w:rFonts w:cstheme="minorHAnsi"/>
        </w:rPr>
      </w:pPr>
    </w:p>
    <w:p w14:paraId="05B061E1" w14:textId="77777777" w:rsidR="000267D1" w:rsidRDefault="000267D1" w:rsidP="000267D1">
      <w:pPr>
        <w:ind w:firstLine="720"/>
        <w:jc w:val="both"/>
        <w:rPr>
          <w:rFonts w:cstheme="minorHAnsi"/>
        </w:rPr>
      </w:pPr>
    </w:p>
    <w:p w14:paraId="5AA7B0C1" w14:textId="77777777" w:rsidR="000267D1" w:rsidRDefault="000267D1" w:rsidP="000267D1">
      <w:pPr>
        <w:ind w:firstLine="720"/>
        <w:jc w:val="both"/>
        <w:rPr>
          <w:rFonts w:cstheme="minorHAnsi"/>
        </w:rPr>
      </w:pPr>
      <w:r w:rsidRPr="00EE2BD0">
        <w:rPr>
          <w:rFonts w:cstheme="minorHAnsi"/>
          <w:noProof/>
        </w:rPr>
        <w:lastRenderedPageBreak/>
        <w:drawing>
          <wp:anchor distT="0" distB="0" distL="114300" distR="114300" simplePos="0" relativeHeight="252482560" behindDoc="0" locked="0" layoutInCell="1" allowOverlap="1" wp14:anchorId="481E8DA9" wp14:editId="572D6F73">
            <wp:simplePos x="0" y="0"/>
            <wp:positionH relativeFrom="margin">
              <wp:posOffset>25400</wp:posOffset>
            </wp:positionH>
            <wp:positionV relativeFrom="paragraph">
              <wp:posOffset>-1905</wp:posOffset>
            </wp:positionV>
            <wp:extent cx="5836920" cy="6348311"/>
            <wp:effectExtent l="0" t="0" r="0" b="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0" cstate="screen">
                      <a:extLst>
                        <a:ext uri="{28A0092B-C50C-407E-A947-70E740481C1C}">
                          <a14:useLocalDpi xmlns:a14="http://schemas.microsoft.com/office/drawing/2010/main"/>
                        </a:ext>
                      </a:extLst>
                    </a:blip>
                    <a:srcRect/>
                    <a:stretch/>
                  </pic:blipFill>
                  <pic:spPr bwMode="auto">
                    <a:xfrm>
                      <a:off x="0" y="0"/>
                      <a:ext cx="5836920" cy="63483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34C8E8" w14:textId="77777777" w:rsidR="000267D1" w:rsidRDefault="000267D1" w:rsidP="000267D1">
      <w:pPr>
        <w:ind w:firstLine="720"/>
        <w:jc w:val="both"/>
        <w:rPr>
          <w:rFonts w:cstheme="minorHAnsi"/>
        </w:rPr>
      </w:pPr>
    </w:p>
    <w:p w14:paraId="7A0C6297" w14:textId="77777777" w:rsidR="000267D1" w:rsidRDefault="000267D1" w:rsidP="000267D1">
      <w:pPr>
        <w:ind w:firstLine="720"/>
        <w:jc w:val="both"/>
        <w:rPr>
          <w:rFonts w:cstheme="minorHAnsi"/>
        </w:rPr>
      </w:pPr>
    </w:p>
    <w:p w14:paraId="482F33DD" w14:textId="77777777" w:rsidR="000267D1" w:rsidRDefault="000267D1" w:rsidP="000267D1">
      <w:pPr>
        <w:ind w:firstLine="720"/>
        <w:jc w:val="both"/>
        <w:rPr>
          <w:rFonts w:cstheme="minorHAnsi"/>
        </w:rPr>
      </w:pPr>
    </w:p>
    <w:p w14:paraId="55E58C9C" w14:textId="77777777" w:rsidR="000267D1" w:rsidRDefault="000267D1" w:rsidP="000267D1">
      <w:pPr>
        <w:ind w:firstLine="720"/>
        <w:jc w:val="both"/>
        <w:rPr>
          <w:rFonts w:cstheme="minorHAnsi"/>
        </w:rPr>
      </w:pPr>
    </w:p>
    <w:p w14:paraId="62502904" w14:textId="77777777" w:rsidR="000267D1" w:rsidRDefault="000267D1" w:rsidP="000267D1">
      <w:pPr>
        <w:ind w:firstLine="720"/>
        <w:jc w:val="both"/>
        <w:rPr>
          <w:rFonts w:cstheme="minorHAnsi"/>
        </w:rPr>
      </w:pPr>
    </w:p>
    <w:p w14:paraId="38427152" w14:textId="77777777" w:rsidR="000267D1" w:rsidRDefault="000267D1" w:rsidP="000267D1">
      <w:pPr>
        <w:ind w:firstLine="720"/>
        <w:jc w:val="both"/>
        <w:rPr>
          <w:rFonts w:cstheme="minorHAnsi"/>
        </w:rPr>
      </w:pPr>
    </w:p>
    <w:p w14:paraId="68021BB9" w14:textId="77777777" w:rsidR="000267D1" w:rsidRDefault="000267D1" w:rsidP="000267D1">
      <w:pPr>
        <w:ind w:firstLine="720"/>
        <w:jc w:val="both"/>
        <w:rPr>
          <w:rFonts w:cstheme="minorHAnsi"/>
        </w:rPr>
      </w:pPr>
    </w:p>
    <w:p w14:paraId="33EE663E" w14:textId="77777777" w:rsidR="000267D1" w:rsidRDefault="000267D1" w:rsidP="000267D1">
      <w:pPr>
        <w:ind w:firstLine="720"/>
        <w:jc w:val="both"/>
        <w:rPr>
          <w:rFonts w:cstheme="minorHAnsi"/>
        </w:rPr>
      </w:pPr>
    </w:p>
    <w:p w14:paraId="5BD530CA" w14:textId="77777777" w:rsidR="000267D1" w:rsidRDefault="000267D1" w:rsidP="000267D1">
      <w:pPr>
        <w:ind w:firstLine="720"/>
        <w:jc w:val="both"/>
        <w:rPr>
          <w:rFonts w:cstheme="minorHAnsi"/>
        </w:rPr>
      </w:pPr>
    </w:p>
    <w:p w14:paraId="1CBD8E2D" w14:textId="77777777" w:rsidR="000267D1" w:rsidRDefault="000267D1" w:rsidP="000267D1">
      <w:pPr>
        <w:ind w:firstLine="720"/>
        <w:jc w:val="both"/>
        <w:rPr>
          <w:rFonts w:cstheme="minorHAnsi"/>
        </w:rPr>
      </w:pPr>
    </w:p>
    <w:p w14:paraId="2F041131" w14:textId="77777777" w:rsidR="000267D1" w:rsidRDefault="000267D1" w:rsidP="000267D1">
      <w:pPr>
        <w:ind w:firstLine="720"/>
        <w:jc w:val="both"/>
        <w:rPr>
          <w:rFonts w:cstheme="minorHAnsi"/>
        </w:rPr>
      </w:pPr>
    </w:p>
    <w:p w14:paraId="4A144B28" w14:textId="77777777" w:rsidR="000267D1" w:rsidRDefault="000267D1" w:rsidP="000267D1">
      <w:pPr>
        <w:ind w:firstLine="720"/>
        <w:jc w:val="both"/>
        <w:rPr>
          <w:rFonts w:cstheme="minorHAnsi"/>
        </w:rPr>
      </w:pPr>
    </w:p>
    <w:p w14:paraId="07942CE1" w14:textId="77777777" w:rsidR="000267D1" w:rsidRDefault="000267D1" w:rsidP="000267D1">
      <w:pPr>
        <w:ind w:firstLine="720"/>
        <w:jc w:val="both"/>
        <w:rPr>
          <w:rFonts w:cstheme="minorHAnsi"/>
        </w:rPr>
      </w:pPr>
    </w:p>
    <w:p w14:paraId="5A8A6411" w14:textId="77777777" w:rsidR="000267D1" w:rsidRDefault="000267D1" w:rsidP="000267D1">
      <w:pPr>
        <w:ind w:firstLine="720"/>
        <w:jc w:val="both"/>
        <w:rPr>
          <w:rFonts w:cstheme="minorHAnsi"/>
        </w:rPr>
      </w:pPr>
    </w:p>
    <w:p w14:paraId="0A2DC016" w14:textId="77777777" w:rsidR="000267D1" w:rsidRDefault="000267D1" w:rsidP="000267D1">
      <w:pPr>
        <w:ind w:firstLine="720"/>
        <w:jc w:val="both"/>
        <w:rPr>
          <w:rFonts w:cstheme="minorHAnsi"/>
        </w:rPr>
      </w:pPr>
    </w:p>
    <w:p w14:paraId="182ED2A7" w14:textId="77777777" w:rsidR="000267D1" w:rsidRDefault="000267D1" w:rsidP="000267D1">
      <w:pPr>
        <w:ind w:firstLine="720"/>
        <w:jc w:val="both"/>
        <w:rPr>
          <w:rFonts w:cstheme="minorHAnsi"/>
        </w:rPr>
      </w:pPr>
    </w:p>
    <w:p w14:paraId="57540F28" w14:textId="77777777" w:rsidR="000267D1" w:rsidRDefault="000267D1" w:rsidP="000267D1">
      <w:pPr>
        <w:ind w:firstLine="720"/>
        <w:jc w:val="both"/>
        <w:rPr>
          <w:rFonts w:cstheme="minorHAnsi"/>
        </w:rPr>
      </w:pPr>
    </w:p>
    <w:p w14:paraId="4ED65E1A" w14:textId="77777777" w:rsidR="000267D1" w:rsidRDefault="000267D1" w:rsidP="000267D1">
      <w:pPr>
        <w:ind w:firstLine="720"/>
        <w:jc w:val="both"/>
        <w:rPr>
          <w:rFonts w:cstheme="minorHAnsi"/>
        </w:rPr>
      </w:pPr>
    </w:p>
    <w:p w14:paraId="10E4ECDB" w14:textId="77777777" w:rsidR="000267D1" w:rsidRDefault="000267D1" w:rsidP="000267D1">
      <w:pPr>
        <w:ind w:firstLine="720"/>
        <w:jc w:val="both"/>
        <w:rPr>
          <w:rFonts w:cstheme="minorHAnsi"/>
        </w:rPr>
      </w:pPr>
    </w:p>
    <w:p w14:paraId="395F4621" w14:textId="77777777" w:rsidR="000267D1" w:rsidRDefault="000267D1" w:rsidP="000267D1">
      <w:pPr>
        <w:ind w:firstLine="720"/>
        <w:jc w:val="both"/>
        <w:rPr>
          <w:rFonts w:cstheme="minorHAnsi"/>
        </w:rPr>
      </w:pPr>
    </w:p>
    <w:p w14:paraId="17123F26" w14:textId="77777777" w:rsidR="000267D1" w:rsidRDefault="000267D1" w:rsidP="000267D1">
      <w:pPr>
        <w:ind w:firstLine="720"/>
        <w:jc w:val="both"/>
        <w:rPr>
          <w:rFonts w:cstheme="minorHAnsi"/>
        </w:rPr>
      </w:pPr>
    </w:p>
    <w:p w14:paraId="320D6282" w14:textId="77777777" w:rsidR="000267D1" w:rsidRDefault="000267D1" w:rsidP="000267D1">
      <w:pPr>
        <w:ind w:firstLine="720"/>
        <w:jc w:val="both"/>
        <w:rPr>
          <w:rFonts w:cstheme="minorHAnsi"/>
        </w:rPr>
      </w:pPr>
      <w:r w:rsidRPr="00EE2BD0">
        <w:rPr>
          <w:rFonts w:cstheme="minorHAnsi"/>
          <w:noProof/>
        </w:rPr>
        <mc:AlternateContent>
          <mc:Choice Requires="wps">
            <w:drawing>
              <wp:anchor distT="0" distB="0" distL="114300" distR="114300" simplePos="0" relativeHeight="252483584" behindDoc="0" locked="0" layoutInCell="1" allowOverlap="1" wp14:anchorId="05196D91" wp14:editId="3B8CFE89">
                <wp:simplePos x="0" y="0"/>
                <wp:positionH relativeFrom="column">
                  <wp:posOffset>38100</wp:posOffset>
                </wp:positionH>
                <wp:positionV relativeFrom="paragraph">
                  <wp:posOffset>113030</wp:posOffset>
                </wp:positionV>
                <wp:extent cx="5836920" cy="635"/>
                <wp:effectExtent l="0" t="0" r="0" b="0"/>
                <wp:wrapNone/>
                <wp:docPr id="362" name="Text Box 362"/>
                <wp:cNvGraphicFramePr/>
                <a:graphic xmlns:a="http://schemas.openxmlformats.org/drawingml/2006/main">
                  <a:graphicData uri="http://schemas.microsoft.com/office/word/2010/wordprocessingShape">
                    <wps:wsp>
                      <wps:cNvSpPr txBox="1"/>
                      <wps:spPr>
                        <a:xfrm>
                          <a:off x="0" y="0"/>
                          <a:ext cx="5836920" cy="635"/>
                        </a:xfrm>
                        <a:prstGeom prst="rect">
                          <a:avLst/>
                        </a:prstGeom>
                        <a:solidFill>
                          <a:prstClr val="white"/>
                        </a:solidFill>
                        <a:ln>
                          <a:noFill/>
                        </a:ln>
                      </wps:spPr>
                      <wps:txbx>
                        <w:txbxContent>
                          <w:p w14:paraId="2DFB6CB1" w14:textId="539F3805" w:rsidR="002773A5" w:rsidRPr="00EF661E" w:rsidRDefault="002773A5" w:rsidP="000267D1">
                            <w:pPr>
                              <w:pStyle w:val="Caption"/>
                              <w:jc w:val="center"/>
                              <w:rPr>
                                <w:noProof/>
                              </w:rPr>
                            </w:pPr>
                            <w:bookmarkStart w:id="818" w:name="_Ref36735696"/>
                            <w:bookmarkStart w:id="819" w:name="_Toc38868985"/>
                            <w:r>
                              <w:t xml:space="preserve">Figure </w:t>
                            </w:r>
                            <w:fldSimple w:instr=" SEQ Figure \* ARABIC ">
                              <w:r>
                                <w:rPr>
                                  <w:noProof/>
                                </w:rPr>
                                <w:t>147</w:t>
                              </w:r>
                            </w:fldSimple>
                            <w:r>
                              <w:t xml:space="preserve"> - Digital Wireframe - the Knowledge Screen Design</w:t>
                            </w:r>
                            <w:bookmarkEnd w:id="818"/>
                            <w:bookmarkEnd w:id="8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196D91" id="Text Box 362" o:spid="_x0000_s1194" type="#_x0000_t202" style="position:absolute;left:0;text-align:left;margin-left:3pt;margin-top:8.9pt;width:459.6pt;height:.05pt;z-index:25248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" stroked="f">
                <v:textbox style="mso-fit-shape-to-text:t" inset="0,0,0,0">
                  <w:txbxContent>
                    <w:p w14:paraId="2DFB6CB1" w14:textId="539F3805" w:rsidR="002773A5" w:rsidRPr="00EF661E" w:rsidRDefault="002773A5" w:rsidP="000267D1">
                      <w:pPr>
                        <w:pStyle w:val="Caption"/>
                        <w:jc w:val="center"/>
                        <w:rPr>
                          <w:noProof/>
                        </w:rPr>
                      </w:pPr>
                      <w:bookmarkStart w:id="820" w:name="_Ref36735696"/>
                      <w:bookmarkStart w:id="821" w:name="_Toc38868985"/>
                      <w:r>
                        <w:t xml:space="preserve">Figure </w:t>
                      </w:r>
                      <w:fldSimple w:instr=" SEQ Figure \* ARABIC ">
                        <w:r>
                          <w:rPr>
                            <w:noProof/>
                          </w:rPr>
                          <w:t>147</w:t>
                        </w:r>
                      </w:fldSimple>
                      <w:r>
                        <w:t xml:space="preserve"> - Digital Wireframe - the Knowledge Screen Design</w:t>
                      </w:r>
                      <w:bookmarkEnd w:id="820"/>
                      <w:bookmarkEnd w:id="821"/>
                    </w:p>
                  </w:txbxContent>
                </v:textbox>
              </v:shape>
            </w:pict>
          </mc:Fallback>
        </mc:AlternateContent>
      </w:r>
    </w:p>
    <w:p w14:paraId="4688D690" w14:textId="77777777" w:rsidR="000267D1" w:rsidRDefault="000267D1" w:rsidP="000267D1">
      <w:pPr>
        <w:jc w:val="both"/>
        <w:rPr>
          <w:rFonts w:cstheme="minorHAnsi"/>
        </w:rPr>
      </w:pPr>
    </w:p>
    <w:p w14:paraId="0A9C3B24" w14:textId="46BBCF2F" w:rsidR="000267D1" w:rsidRDefault="000267D1" w:rsidP="000267D1">
      <w:pPr>
        <w:jc w:val="both"/>
        <w:rPr>
          <w:rFonts w:cstheme="minorHAnsi"/>
        </w:rPr>
      </w:pPr>
      <w:r>
        <w:rPr>
          <w:rFonts w:cstheme="minorHAnsi"/>
        </w:rPr>
        <w:fldChar w:fldCharType="begin"/>
      </w:r>
      <w:r>
        <w:rPr>
          <w:rFonts w:cstheme="minorHAnsi"/>
        </w:rPr>
        <w:instrText xml:space="preserve"> REF _Ref36735648 \h </w:instrText>
      </w:r>
      <w:r>
        <w:rPr>
          <w:rFonts w:cstheme="minorHAnsi"/>
        </w:rPr>
      </w:r>
      <w:r>
        <w:rPr>
          <w:rFonts w:cstheme="minorHAnsi"/>
        </w:rPr>
        <w:fldChar w:fldCharType="separate"/>
      </w:r>
      <w:r w:rsidR="007E7F72">
        <w:t xml:space="preserve">Figure </w:t>
      </w:r>
      <w:r w:rsidR="007E7F72">
        <w:rPr>
          <w:noProof/>
        </w:rPr>
        <w:t>146</w:t>
      </w:r>
      <w:r w:rsidR="007E7F72">
        <w:t xml:space="preserve"> </w:t>
      </w:r>
      <w:r>
        <w:rPr>
          <w:rFonts w:cstheme="minorHAnsi"/>
        </w:rPr>
        <w:fldChar w:fldCharType="end"/>
      </w:r>
      <w:r>
        <w:rPr>
          <w:rFonts w:cstheme="minorHAnsi"/>
        </w:rPr>
        <w:t xml:space="preserve">has changed quite significantly from </w:t>
      </w:r>
      <w:r>
        <w:rPr>
          <w:rFonts w:cstheme="minorHAnsi"/>
        </w:rPr>
        <w:fldChar w:fldCharType="begin"/>
      </w:r>
      <w:r>
        <w:rPr>
          <w:rFonts w:cstheme="minorHAnsi"/>
        </w:rPr>
        <w:instrText xml:space="preserve"> REF _Ref35263854 \h </w:instrText>
      </w:r>
      <w:r>
        <w:rPr>
          <w:rFonts w:cstheme="minorHAnsi"/>
        </w:rPr>
      </w:r>
      <w:r>
        <w:rPr>
          <w:rFonts w:cstheme="minorHAnsi"/>
        </w:rPr>
        <w:fldChar w:fldCharType="end"/>
      </w:r>
      <w:r>
        <w:rPr>
          <w:rFonts w:cstheme="minorHAnsi"/>
        </w:rPr>
        <w:fldChar w:fldCharType="begin"/>
      </w:r>
      <w:r>
        <w:rPr>
          <w:rFonts w:cstheme="minorHAnsi"/>
        </w:rPr>
        <w:instrText xml:space="preserve"> REF _Ref36735696 \h </w:instrText>
      </w:r>
      <w:r>
        <w:rPr>
          <w:rFonts w:cstheme="minorHAnsi"/>
        </w:rPr>
      </w:r>
      <w:r>
        <w:rPr>
          <w:rFonts w:cstheme="minorHAnsi"/>
        </w:rPr>
        <w:fldChar w:fldCharType="separate"/>
      </w:r>
      <w:r w:rsidR="007E7F72">
        <w:t xml:space="preserve">Figure </w:t>
      </w:r>
      <w:r w:rsidR="007E7F72">
        <w:rPr>
          <w:noProof/>
        </w:rPr>
        <w:t>147</w:t>
      </w:r>
      <w:r>
        <w:rPr>
          <w:rFonts w:cstheme="minorHAnsi"/>
        </w:rPr>
        <w:fldChar w:fldCharType="end"/>
      </w:r>
      <w:r w:rsidR="007E7F72">
        <w:rPr>
          <w:rFonts w:cstheme="minorHAnsi"/>
        </w:rPr>
        <w:t xml:space="preserve">. </w:t>
      </w:r>
      <w:r>
        <w:rPr>
          <w:rFonts w:cstheme="minorHAnsi"/>
        </w:rPr>
        <w:t>The design now has a black header bar across the width of the page. This is inspired and consistent with DVLA online customer facing services</w:t>
      </w:r>
      <w:sdt>
        <w:sdtPr>
          <w:rPr>
            <w:rFonts w:cstheme="minorHAnsi"/>
          </w:rPr>
          <w:id w:val="-948703447"/>
          <w:citation/>
        </w:sdtPr>
        <w:sdtContent>
          <w:r>
            <w:rPr>
              <w:rFonts w:cstheme="minorHAnsi"/>
            </w:rPr>
            <w:fldChar w:fldCharType="begin"/>
          </w:r>
          <w:r>
            <w:rPr>
              <w:rFonts w:cstheme="minorHAnsi"/>
              <w:lang w:val="en-US"/>
            </w:rPr>
            <w:instrText xml:space="preserve"> CITATION DVL201 \l 1033 </w:instrText>
          </w:r>
          <w:r>
            <w:rPr>
              <w:rFonts w:cstheme="minorHAnsi"/>
            </w:rPr>
            <w:fldChar w:fldCharType="separate"/>
          </w:r>
          <w:r>
            <w:rPr>
              <w:rFonts w:cstheme="minorHAnsi"/>
              <w:noProof/>
              <w:lang w:val="en-US"/>
            </w:rPr>
            <w:t xml:space="preserve"> </w:t>
          </w:r>
          <w:r w:rsidRPr="00BA08A8">
            <w:rPr>
              <w:rFonts w:cstheme="minorHAnsi"/>
              <w:noProof/>
              <w:lang w:val="en-US"/>
            </w:rPr>
            <w:t>[241]</w:t>
          </w:r>
          <w:r>
            <w:rPr>
              <w:rFonts w:cstheme="minorHAnsi"/>
            </w:rPr>
            <w:fldChar w:fldCharType="end"/>
          </w:r>
        </w:sdtContent>
      </w:sdt>
      <w:r>
        <w:rPr>
          <w:rFonts w:cstheme="minorHAnsi"/>
        </w:rPr>
        <w:t xml:space="preserve">, </w:t>
      </w:r>
      <w:sdt>
        <w:sdtPr>
          <w:rPr>
            <w:rFonts w:cstheme="minorHAnsi"/>
          </w:rPr>
          <w:id w:val="840743758"/>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Pr>
          <w:rFonts w:cstheme="minorHAnsi"/>
        </w:rPr>
        <w:t>. The reason for the black bar is that the screen design contains images alongside the headlines, and the DVLA header image would distract from the article pictures. The intention is to draw the user’s eye to the articles with photographic imagery.</w:t>
      </w:r>
    </w:p>
    <w:p w14:paraId="26958BFA" w14:textId="77777777" w:rsidR="000267D1" w:rsidRDefault="000267D1" w:rsidP="000267D1">
      <w:pPr>
        <w:jc w:val="both"/>
        <w:rPr>
          <w:rFonts w:cstheme="minorHAnsi"/>
        </w:rPr>
      </w:pPr>
      <w:r>
        <w:rPr>
          <w:rFonts w:cstheme="minorHAnsi"/>
        </w:rPr>
        <w:t xml:space="preserve">The header bar retains the DVLA logo as a home button and the user account button, features common to the header bar </w:t>
      </w:r>
      <w:sdt>
        <w:sdtPr>
          <w:rPr>
            <w:rFonts w:cstheme="minorHAnsi"/>
          </w:rPr>
          <w:id w:val="1278687389"/>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Pr>
          <w:rFonts w:cstheme="minorHAnsi"/>
        </w:rPr>
        <w:t xml:space="preserve">. Additionally, the header bar has gained a search button, which uses a common search icon </w:t>
      </w:r>
      <w:sdt>
        <w:sdtPr>
          <w:rPr>
            <w:rFonts w:cstheme="minorHAnsi"/>
          </w:rPr>
          <w:id w:val="722326162"/>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Pr>
          <w:rFonts w:cstheme="minorHAnsi"/>
        </w:rPr>
        <w:t xml:space="preserve"> , the magnifying glass, to indicate to the user what they can expect by clicking on this button. Users stated in testing they regularly search for old news articles, hence the inclusion of a search feature as testing identified it as a valuable feature for users.</w:t>
      </w:r>
    </w:p>
    <w:p w14:paraId="5227BCA0" w14:textId="77777777" w:rsidR="000267D1" w:rsidRDefault="000267D1" w:rsidP="000267D1">
      <w:pPr>
        <w:jc w:val="both"/>
        <w:rPr>
          <w:rFonts w:cstheme="minorHAnsi"/>
        </w:rPr>
      </w:pPr>
      <w:r>
        <w:rPr>
          <w:rFonts w:cstheme="minorHAnsi"/>
        </w:rPr>
        <w:lastRenderedPageBreak/>
        <w:t xml:space="preserve">The screen design is now a single screen with no scrolling as testing showed users weren’t inclined to scroll for older information. The navigation buttons now occupy the right hand third of the screen, comprising of black icons and text. Affordance is given by using images that represent real world items </w:t>
      </w:r>
      <w:sdt>
        <w:sdtPr>
          <w:rPr>
            <w:rFonts w:cstheme="minorHAnsi"/>
          </w:rPr>
          <w:id w:val="-1350569790"/>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Pr>
          <w:rFonts w:cstheme="minorHAnsi"/>
        </w:rPr>
        <w:t xml:space="preserve"> that relate to the information accessible by clicking on the button</w:t>
      </w:r>
      <w:sdt>
        <w:sdtPr>
          <w:rPr>
            <w:rFonts w:cstheme="minorHAnsi"/>
          </w:rPr>
          <w:id w:val="-783647312"/>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Pr>
              <w:rFonts w:cstheme="minorHAnsi"/>
              <w:noProof/>
              <w:lang w:val="en-US"/>
            </w:rPr>
            <w:t xml:space="preserve"> </w:t>
          </w:r>
          <w:r w:rsidRPr="00621A0C">
            <w:rPr>
              <w:rFonts w:cstheme="minorHAnsi"/>
              <w:noProof/>
              <w:lang w:val="en-US"/>
            </w:rPr>
            <w:t>[224]</w:t>
          </w:r>
          <w:r>
            <w:rPr>
              <w:rFonts w:cstheme="minorHAnsi"/>
            </w:rPr>
            <w:fldChar w:fldCharType="end"/>
          </w:r>
        </w:sdtContent>
      </w:sdt>
      <w:r>
        <w:rPr>
          <w:rFonts w:cstheme="minorHAnsi"/>
        </w:rPr>
        <w:t xml:space="preserve">. The buttons are deliberately large to improve the ease of selecting them on a touch screen. </w:t>
      </w:r>
    </w:p>
    <w:p w14:paraId="597C38EA" w14:textId="77777777" w:rsidR="000267D1" w:rsidRDefault="000267D1" w:rsidP="000267D1">
      <w:pPr>
        <w:jc w:val="both"/>
        <w:rPr>
          <w:rFonts w:cstheme="minorHAnsi"/>
        </w:rPr>
      </w:pPr>
      <w:r>
        <w:rPr>
          <w:rFonts w:cstheme="minorHAnsi"/>
        </w:rPr>
        <w:t>All clickable elements, articles and navigation buttons are bounded in green, consistent with other clickable elements throughout the application</w:t>
      </w:r>
      <w:sdt>
        <w:sdtPr>
          <w:rPr>
            <w:rFonts w:cstheme="minorHAnsi"/>
          </w:rPr>
          <w:id w:val="-1936665181"/>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Pr>
              <w:rFonts w:cstheme="minorHAnsi"/>
              <w:noProof/>
              <w:lang w:val="en-US"/>
            </w:rPr>
            <w:t xml:space="preserve"> </w:t>
          </w:r>
          <w:r w:rsidRPr="00621A0C">
            <w:rPr>
              <w:rFonts w:cstheme="minorHAnsi"/>
              <w:noProof/>
              <w:lang w:val="en-US"/>
            </w:rPr>
            <w:t>[224]</w:t>
          </w:r>
          <w:r>
            <w:rPr>
              <w:rFonts w:cstheme="minorHAnsi"/>
            </w:rPr>
            <w:fldChar w:fldCharType="end"/>
          </w:r>
        </w:sdtContent>
      </w:sdt>
      <w:r>
        <w:rPr>
          <w:rFonts w:cstheme="minorHAnsi"/>
        </w:rPr>
        <w:t xml:space="preserve">. This gives affordance these are clickable elements </w:t>
      </w:r>
      <w:sdt>
        <w:sdtPr>
          <w:rPr>
            <w:rFonts w:cstheme="minorHAnsi"/>
          </w:rPr>
          <w:id w:val="-548836270"/>
          <w:citation/>
        </w:sdtPr>
        <w:sdtContent>
          <w:r>
            <w:rPr>
              <w:rFonts w:cstheme="minorHAnsi"/>
            </w:rPr>
            <w:fldChar w:fldCharType="begin"/>
          </w:r>
          <w:r>
            <w:rPr>
              <w:rFonts w:cstheme="minorHAnsi"/>
              <w:lang w:val="en-US"/>
            </w:rPr>
            <w:instrText xml:space="preserve"> CITATION Jak14 \l 1033 </w:instrText>
          </w:r>
          <w:r>
            <w:rPr>
              <w:rFonts w:cstheme="minorHAnsi"/>
            </w:rPr>
            <w:fldChar w:fldCharType="separate"/>
          </w:r>
          <w:r w:rsidRPr="00C521B2">
            <w:rPr>
              <w:rFonts w:cstheme="minorHAnsi"/>
              <w:noProof/>
              <w:lang w:val="en-US"/>
            </w:rPr>
            <w:t>[218]</w:t>
          </w:r>
          <w:r>
            <w:rPr>
              <w:rFonts w:cstheme="minorHAnsi"/>
            </w:rPr>
            <w:fldChar w:fldCharType="end"/>
          </w:r>
        </w:sdtContent>
      </w:sdt>
      <w:r>
        <w:rPr>
          <w:rFonts w:cstheme="minorHAnsi"/>
        </w:rPr>
        <w:t>.</w:t>
      </w:r>
    </w:p>
    <w:p w14:paraId="0DA04D57" w14:textId="77777777" w:rsidR="000267D1" w:rsidRDefault="000267D1" w:rsidP="000267D1">
      <w:pPr>
        <w:jc w:val="both"/>
        <w:rPr>
          <w:rFonts w:cstheme="minorHAnsi"/>
        </w:rPr>
      </w:pPr>
    </w:p>
    <w:p w14:paraId="59C3BE66" w14:textId="006F05BA" w:rsidR="000267D1" w:rsidRDefault="004A14B0" w:rsidP="000267D1">
      <w:pPr>
        <w:pStyle w:val="Heading2"/>
      </w:pPr>
      <w:bookmarkStart w:id="822" w:name="_Toc38707157"/>
      <w:bookmarkStart w:id="823" w:name="_Toc38714994"/>
      <w:r>
        <w:t>I9</w:t>
      </w:r>
      <w:r w:rsidR="000267D1">
        <w:t xml:space="preserve"> Colour Wireframe – Article Pages Screen Designs</w:t>
      </w:r>
      <w:bookmarkEnd w:id="822"/>
      <w:bookmarkEnd w:id="823"/>
    </w:p>
    <w:p w14:paraId="456C26F2" w14:textId="77777777" w:rsidR="000267D1" w:rsidRDefault="000267D1" w:rsidP="000267D1">
      <w:pPr>
        <w:jc w:val="both"/>
        <w:rPr>
          <w:rFonts w:cstheme="minorHAnsi"/>
        </w:rPr>
      </w:pPr>
      <w:r>
        <w:rPr>
          <w:noProof/>
        </w:rPr>
        <mc:AlternateContent>
          <mc:Choice Requires="wps">
            <w:drawing>
              <wp:anchor distT="0" distB="0" distL="114300" distR="114300" simplePos="0" relativeHeight="252485632" behindDoc="0" locked="0" layoutInCell="1" allowOverlap="1" wp14:anchorId="2B0DA3B7" wp14:editId="454E6412">
                <wp:simplePos x="0" y="0"/>
                <wp:positionH relativeFrom="column">
                  <wp:posOffset>-2540</wp:posOffset>
                </wp:positionH>
                <wp:positionV relativeFrom="paragraph">
                  <wp:posOffset>3362325</wp:posOffset>
                </wp:positionV>
                <wp:extent cx="5734050" cy="635"/>
                <wp:effectExtent l="0" t="0" r="0" b="0"/>
                <wp:wrapNone/>
                <wp:docPr id="365" name="Text Box 365"/>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218593AD" w14:textId="55988C28" w:rsidR="002773A5" w:rsidRPr="008B2BFD" w:rsidRDefault="002773A5" w:rsidP="000267D1">
                            <w:pPr>
                              <w:pStyle w:val="Caption"/>
                              <w:jc w:val="center"/>
                              <w:rPr>
                                <w:noProof/>
                              </w:rPr>
                            </w:pPr>
                            <w:bookmarkStart w:id="824" w:name="_Ref37062987"/>
                            <w:bookmarkStart w:id="825" w:name="_Toc38868986"/>
                            <w:r>
                              <w:t xml:space="preserve">Figure </w:t>
                            </w:r>
                            <w:fldSimple w:instr=" SEQ Figure \* ARABIC ">
                              <w:r>
                                <w:rPr>
                                  <w:noProof/>
                                </w:rPr>
                                <w:t>148</w:t>
                              </w:r>
                            </w:fldSimple>
                            <w:r>
                              <w:t xml:space="preserve"> - Colour Wireframe - Article Screen Design Example 1</w:t>
                            </w:r>
                            <w:bookmarkEnd w:id="824"/>
                            <w:bookmarkEnd w:id="8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0DA3B7" id="Text Box 365" o:spid="_x0000_s1195" type="#_x0000_t202" style="position:absolute;left:0;text-align:left;margin-left:-.2pt;margin-top:264.75pt;width:451.5pt;height:.05pt;z-index:25248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" stroked="f">
                <v:textbox style="mso-fit-shape-to-text:t" inset="0,0,0,0">
                  <w:txbxContent>
                    <w:p w14:paraId="218593AD" w14:textId="55988C28" w:rsidR="002773A5" w:rsidRPr="008B2BFD" w:rsidRDefault="002773A5" w:rsidP="000267D1">
                      <w:pPr>
                        <w:pStyle w:val="Caption"/>
                        <w:jc w:val="center"/>
                        <w:rPr>
                          <w:noProof/>
                        </w:rPr>
                      </w:pPr>
                      <w:bookmarkStart w:id="826" w:name="_Ref37062987"/>
                      <w:bookmarkStart w:id="827" w:name="_Toc38868986"/>
                      <w:r>
                        <w:t xml:space="preserve">Figure </w:t>
                      </w:r>
                      <w:fldSimple w:instr=" SEQ Figure \* ARABIC ">
                        <w:r>
                          <w:rPr>
                            <w:noProof/>
                          </w:rPr>
                          <w:t>148</w:t>
                        </w:r>
                      </w:fldSimple>
                      <w:r>
                        <w:t xml:space="preserve"> - Colour Wireframe - Article Screen Design Example 1</w:t>
                      </w:r>
                      <w:bookmarkEnd w:id="826"/>
                      <w:bookmarkEnd w:id="827"/>
                    </w:p>
                  </w:txbxContent>
                </v:textbox>
              </v:shape>
            </w:pict>
          </mc:Fallback>
        </mc:AlternateContent>
      </w:r>
      <w:r>
        <w:rPr>
          <w:noProof/>
        </w:rPr>
        <w:drawing>
          <wp:anchor distT="0" distB="0" distL="114300" distR="114300" simplePos="0" relativeHeight="252484608" behindDoc="0" locked="0" layoutInCell="1" allowOverlap="1" wp14:anchorId="6B61D00B" wp14:editId="2277171B">
            <wp:simplePos x="0" y="0"/>
            <wp:positionH relativeFrom="margin">
              <wp:align>right</wp:align>
            </wp:positionH>
            <wp:positionV relativeFrom="paragraph">
              <wp:posOffset>81915</wp:posOffset>
            </wp:positionV>
            <wp:extent cx="5734050" cy="3223408"/>
            <wp:effectExtent l="0" t="0" r="0" b="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7" cstate="screen">
                      <a:extLst>
                        <a:ext uri="{28A0092B-C50C-407E-A947-70E740481C1C}">
                          <a14:useLocalDpi xmlns:a14="http://schemas.microsoft.com/office/drawing/2010/main"/>
                        </a:ext>
                      </a:extLst>
                    </a:blip>
                    <a:srcRect/>
                    <a:stretch/>
                  </pic:blipFill>
                  <pic:spPr bwMode="auto">
                    <a:xfrm>
                      <a:off x="0" y="0"/>
                      <a:ext cx="5734050" cy="32234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1EEE39" w14:textId="77777777" w:rsidR="000267D1" w:rsidRDefault="000267D1" w:rsidP="000267D1">
      <w:pPr>
        <w:ind w:firstLine="720"/>
        <w:jc w:val="both"/>
        <w:rPr>
          <w:rFonts w:cstheme="minorHAnsi"/>
        </w:rPr>
      </w:pPr>
    </w:p>
    <w:p w14:paraId="7AA5F884" w14:textId="77777777" w:rsidR="000267D1" w:rsidRDefault="000267D1" w:rsidP="000267D1">
      <w:pPr>
        <w:ind w:firstLine="720"/>
        <w:jc w:val="both"/>
        <w:rPr>
          <w:rFonts w:cstheme="minorHAnsi"/>
        </w:rPr>
      </w:pPr>
    </w:p>
    <w:p w14:paraId="4C3BCACD" w14:textId="77777777" w:rsidR="000267D1" w:rsidRDefault="000267D1" w:rsidP="000267D1">
      <w:pPr>
        <w:ind w:firstLine="720"/>
        <w:jc w:val="both"/>
        <w:rPr>
          <w:rFonts w:cstheme="minorHAnsi"/>
        </w:rPr>
      </w:pPr>
    </w:p>
    <w:p w14:paraId="2CDFF536" w14:textId="77777777" w:rsidR="000267D1" w:rsidRDefault="000267D1" w:rsidP="000267D1">
      <w:pPr>
        <w:ind w:firstLine="720"/>
        <w:jc w:val="both"/>
        <w:rPr>
          <w:rFonts w:cstheme="minorHAnsi"/>
        </w:rPr>
      </w:pPr>
    </w:p>
    <w:p w14:paraId="26CEF12F" w14:textId="77777777" w:rsidR="000267D1" w:rsidRDefault="000267D1" w:rsidP="000267D1">
      <w:pPr>
        <w:ind w:firstLine="720"/>
        <w:jc w:val="both"/>
        <w:rPr>
          <w:rFonts w:cstheme="minorHAnsi"/>
        </w:rPr>
      </w:pPr>
    </w:p>
    <w:p w14:paraId="6C07665F" w14:textId="77777777" w:rsidR="000267D1" w:rsidRDefault="000267D1" w:rsidP="000267D1">
      <w:pPr>
        <w:ind w:firstLine="720"/>
        <w:jc w:val="both"/>
        <w:rPr>
          <w:rFonts w:cstheme="minorHAnsi"/>
        </w:rPr>
      </w:pPr>
    </w:p>
    <w:p w14:paraId="72EF4398" w14:textId="77777777" w:rsidR="000267D1" w:rsidRDefault="000267D1" w:rsidP="000267D1">
      <w:pPr>
        <w:ind w:firstLine="720"/>
        <w:jc w:val="both"/>
        <w:rPr>
          <w:rFonts w:cstheme="minorHAnsi"/>
        </w:rPr>
      </w:pPr>
    </w:p>
    <w:p w14:paraId="60010C70" w14:textId="77777777" w:rsidR="000267D1" w:rsidRDefault="000267D1" w:rsidP="000267D1">
      <w:pPr>
        <w:ind w:firstLine="720"/>
        <w:jc w:val="both"/>
        <w:rPr>
          <w:rFonts w:cstheme="minorHAnsi"/>
        </w:rPr>
      </w:pPr>
    </w:p>
    <w:p w14:paraId="23470605" w14:textId="77777777" w:rsidR="000267D1" w:rsidRDefault="000267D1" w:rsidP="000267D1">
      <w:pPr>
        <w:ind w:firstLine="720"/>
        <w:jc w:val="both"/>
        <w:rPr>
          <w:rFonts w:cstheme="minorHAnsi"/>
        </w:rPr>
      </w:pPr>
    </w:p>
    <w:p w14:paraId="76BEC5C7" w14:textId="77777777" w:rsidR="000267D1" w:rsidRDefault="000267D1" w:rsidP="000267D1">
      <w:pPr>
        <w:ind w:firstLine="720"/>
        <w:jc w:val="both"/>
        <w:rPr>
          <w:rFonts w:cstheme="minorHAnsi"/>
        </w:rPr>
      </w:pPr>
    </w:p>
    <w:p w14:paraId="0FB66CF1" w14:textId="77777777" w:rsidR="000267D1" w:rsidRDefault="000267D1" w:rsidP="000267D1">
      <w:pPr>
        <w:ind w:firstLine="720"/>
        <w:jc w:val="both"/>
        <w:rPr>
          <w:rFonts w:cstheme="minorHAnsi"/>
        </w:rPr>
      </w:pPr>
    </w:p>
    <w:p w14:paraId="647E0096"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487680" behindDoc="0" locked="0" layoutInCell="1" allowOverlap="1" wp14:anchorId="4DBE29DE" wp14:editId="1359194B">
                <wp:simplePos x="0" y="0"/>
                <wp:positionH relativeFrom="column">
                  <wp:posOffset>-2540</wp:posOffset>
                </wp:positionH>
                <wp:positionV relativeFrom="paragraph">
                  <wp:posOffset>3525520</wp:posOffset>
                </wp:positionV>
                <wp:extent cx="5734050" cy="635"/>
                <wp:effectExtent l="0" t="0" r="0" b="0"/>
                <wp:wrapNone/>
                <wp:docPr id="367" name="Text Box 367"/>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1C7F115E" w14:textId="18B0D030" w:rsidR="002773A5" w:rsidRPr="000957BB" w:rsidRDefault="002773A5" w:rsidP="000267D1">
                            <w:pPr>
                              <w:pStyle w:val="Caption"/>
                              <w:jc w:val="center"/>
                              <w:rPr>
                                <w:noProof/>
                              </w:rPr>
                            </w:pPr>
                            <w:bookmarkStart w:id="828" w:name="_Toc38868987"/>
                            <w:r>
                              <w:t xml:space="preserve">Figure </w:t>
                            </w:r>
                            <w:fldSimple w:instr=" SEQ Figure \* ARABIC ">
                              <w:r>
                                <w:rPr>
                                  <w:noProof/>
                                </w:rPr>
                                <w:t>149</w:t>
                              </w:r>
                            </w:fldSimple>
                            <w:r>
                              <w:t xml:space="preserve"> - Colour Wireframe - Article Screen Design Example 2</w:t>
                            </w:r>
                            <w:bookmarkEnd w:id="8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BE29DE" id="Text Box 367" o:spid="_x0000_s1196" type="#_x0000_t202" style="position:absolute;left:0;text-align:left;margin-left:-.2pt;margin-top:277.6pt;width:451.5pt;height:.05pt;z-index:25248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" stroked="f">
                <v:textbox style="mso-fit-shape-to-text:t" inset="0,0,0,0">
                  <w:txbxContent>
                    <w:p w14:paraId="1C7F115E" w14:textId="18B0D030" w:rsidR="002773A5" w:rsidRPr="000957BB" w:rsidRDefault="002773A5" w:rsidP="000267D1">
                      <w:pPr>
                        <w:pStyle w:val="Caption"/>
                        <w:jc w:val="center"/>
                        <w:rPr>
                          <w:noProof/>
                        </w:rPr>
                      </w:pPr>
                      <w:bookmarkStart w:id="829" w:name="_Toc38868987"/>
                      <w:r>
                        <w:t xml:space="preserve">Figure </w:t>
                      </w:r>
                      <w:fldSimple w:instr=" SEQ Figure \* ARABIC ">
                        <w:r>
                          <w:rPr>
                            <w:noProof/>
                          </w:rPr>
                          <w:t>149</w:t>
                        </w:r>
                      </w:fldSimple>
                      <w:r>
                        <w:t xml:space="preserve"> - Colour Wireframe - Article Screen Design Example 2</w:t>
                      </w:r>
                      <w:bookmarkEnd w:id="829"/>
                    </w:p>
                  </w:txbxContent>
                </v:textbox>
              </v:shape>
            </w:pict>
          </mc:Fallback>
        </mc:AlternateContent>
      </w:r>
      <w:r>
        <w:rPr>
          <w:noProof/>
        </w:rPr>
        <w:drawing>
          <wp:anchor distT="0" distB="0" distL="114300" distR="114300" simplePos="0" relativeHeight="252486656" behindDoc="0" locked="0" layoutInCell="1" allowOverlap="1" wp14:anchorId="5C2C1E72" wp14:editId="2398F134">
            <wp:simplePos x="0" y="0"/>
            <wp:positionH relativeFrom="margin">
              <wp:align>right</wp:align>
            </wp:positionH>
            <wp:positionV relativeFrom="paragraph">
              <wp:posOffset>223520</wp:posOffset>
            </wp:positionV>
            <wp:extent cx="5734341" cy="3244850"/>
            <wp:effectExtent l="0" t="0" r="0" b="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8" cstate="screen">
                      <a:extLst>
                        <a:ext uri="{28A0092B-C50C-407E-A947-70E740481C1C}">
                          <a14:useLocalDpi xmlns:a14="http://schemas.microsoft.com/office/drawing/2010/main"/>
                        </a:ext>
                      </a:extLst>
                    </a:blip>
                    <a:srcRect/>
                    <a:stretch/>
                  </pic:blipFill>
                  <pic:spPr bwMode="auto">
                    <a:xfrm>
                      <a:off x="0" y="0"/>
                      <a:ext cx="5734341" cy="324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E96CAF" w14:textId="77777777" w:rsidR="000267D1" w:rsidRDefault="000267D1" w:rsidP="000267D1">
      <w:pPr>
        <w:ind w:firstLine="720"/>
        <w:jc w:val="both"/>
        <w:rPr>
          <w:rFonts w:cstheme="minorHAnsi"/>
        </w:rPr>
      </w:pPr>
    </w:p>
    <w:p w14:paraId="25FB4886" w14:textId="77777777" w:rsidR="000267D1" w:rsidRDefault="000267D1" w:rsidP="000267D1">
      <w:pPr>
        <w:ind w:firstLine="720"/>
        <w:jc w:val="both"/>
        <w:rPr>
          <w:rFonts w:cstheme="minorHAnsi"/>
        </w:rPr>
      </w:pPr>
    </w:p>
    <w:p w14:paraId="3419F314" w14:textId="77777777" w:rsidR="000267D1" w:rsidRDefault="000267D1" w:rsidP="000267D1">
      <w:pPr>
        <w:ind w:firstLine="720"/>
        <w:jc w:val="both"/>
        <w:rPr>
          <w:rFonts w:cstheme="minorHAnsi"/>
        </w:rPr>
      </w:pPr>
    </w:p>
    <w:p w14:paraId="628F1B28" w14:textId="77777777" w:rsidR="000267D1" w:rsidRDefault="000267D1" w:rsidP="000267D1">
      <w:pPr>
        <w:ind w:firstLine="720"/>
        <w:jc w:val="both"/>
        <w:rPr>
          <w:rFonts w:cstheme="minorHAnsi"/>
        </w:rPr>
      </w:pPr>
    </w:p>
    <w:p w14:paraId="2711C605" w14:textId="77777777" w:rsidR="000267D1" w:rsidRDefault="000267D1" w:rsidP="000267D1">
      <w:pPr>
        <w:ind w:firstLine="720"/>
        <w:jc w:val="both"/>
        <w:rPr>
          <w:rFonts w:cstheme="minorHAnsi"/>
        </w:rPr>
      </w:pPr>
    </w:p>
    <w:p w14:paraId="6FE66449" w14:textId="77777777" w:rsidR="000267D1" w:rsidRDefault="000267D1" w:rsidP="000267D1">
      <w:pPr>
        <w:ind w:firstLine="720"/>
        <w:jc w:val="both"/>
        <w:rPr>
          <w:rFonts w:cstheme="minorHAnsi"/>
        </w:rPr>
      </w:pPr>
    </w:p>
    <w:p w14:paraId="74A246BE" w14:textId="77777777" w:rsidR="000267D1" w:rsidRDefault="000267D1" w:rsidP="000267D1">
      <w:pPr>
        <w:ind w:firstLine="720"/>
        <w:jc w:val="both"/>
        <w:rPr>
          <w:rFonts w:cstheme="minorHAnsi"/>
        </w:rPr>
      </w:pPr>
    </w:p>
    <w:p w14:paraId="1080DB8A" w14:textId="77777777" w:rsidR="000267D1" w:rsidRDefault="000267D1" w:rsidP="000267D1">
      <w:pPr>
        <w:ind w:firstLine="720"/>
        <w:jc w:val="both"/>
        <w:rPr>
          <w:rFonts w:cstheme="minorHAnsi"/>
        </w:rPr>
      </w:pPr>
    </w:p>
    <w:p w14:paraId="3A7301FE" w14:textId="77777777" w:rsidR="000267D1" w:rsidRDefault="000267D1" w:rsidP="000267D1">
      <w:pPr>
        <w:ind w:firstLine="720"/>
        <w:jc w:val="both"/>
        <w:rPr>
          <w:rFonts w:cstheme="minorHAnsi"/>
        </w:rPr>
      </w:pPr>
    </w:p>
    <w:p w14:paraId="69204457" w14:textId="77777777" w:rsidR="000267D1" w:rsidRDefault="000267D1" w:rsidP="000267D1">
      <w:pPr>
        <w:ind w:firstLine="720"/>
        <w:jc w:val="both"/>
        <w:rPr>
          <w:rFonts w:cstheme="minorHAnsi"/>
        </w:rPr>
      </w:pPr>
    </w:p>
    <w:p w14:paraId="15EA99FF" w14:textId="77777777" w:rsidR="000267D1" w:rsidRDefault="000267D1" w:rsidP="000267D1">
      <w:pPr>
        <w:ind w:firstLine="720"/>
        <w:jc w:val="both"/>
        <w:rPr>
          <w:rFonts w:cstheme="minorHAnsi"/>
        </w:rPr>
      </w:pPr>
      <w:r>
        <w:rPr>
          <w:noProof/>
        </w:rPr>
        <w:lastRenderedPageBreak/>
        <mc:AlternateContent>
          <mc:Choice Requires="wps">
            <w:drawing>
              <wp:anchor distT="0" distB="0" distL="114300" distR="114300" simplePos="0" relativeHeight="252489728" behindDoc="0" locked="0" layoutInCell="1" allowOverlap="1" wp14:anchorId="3D6A200C" wp14:editId="2B5C4321">
                <wp:simplePos x="0" y="0"/>
                <wp:positionH relativeFrom="column">
                  <wp:posOffset>-2540</wp:posOffset>
                </wp:positionH>
                <wp:positionV relativeFrom="paragraph">
                  <wp:posOffset>3327400</wp:posOffset>
                </wp:positionV>
                <wp:extent cx="5732780" cy="635"/>
                <wp:effectExtent l="0" t="0" r="0" b="0"/>
                <wp:wrapNone/>
                <wp:docPr id="369" name="Text Box 369"/>
                <wp:cNvGraphicFramePr/>
                <a:graphic xmlns:a="http://schemas.openxmlformats.org/drawingml/2006/main">
                  <a:graphicData uri="http://schemas.microsoft.com/office/word/2010/wordprocessingShape">
                    <wps:wsp>
                      <wps:cNvSpPr txBox="1"/>
                      <wps:spPr>
                        <a:xfrm>
                          <a:off x="0" y="0"/>
                          <a:ext cx="5732780" cy="635"/>
                        </a:xfrm>
                        <a:prstGeom prst="rect">
                          <a:avLst/>
                        </a:prstGeom>
                        <a:solidFill>
                          <a:prstClr val="white"/>
                        </a:solidFill>
                        <a:ln>
                          <a:noFill/>
                        </a:ln>
                      </wps:spPr>
                      <wps:txbx>
                        <w:txbxContent>
                          <w:p w14:paraId="51C9FB7E" w14:textId="01834E85" w:rsidR="002773A5" w:rsidRPr="00E43AE9" w:rsidRDefault="002773A5" w:rsidP="000267D1">
                            <w:pPr>
                              <w:pStyle w:val="Caption"/>
                              <w:jc w:val="center"/>
                              <w:rPr>
                                <w:noProof/>
                              </w:rPr>
                            </w:pPr>
                            <w:bookmarkStart w:id="830" w:name="_Toc38868988"/>
                            <w:r>
                              <w:t xml:space="preserve">Figure </w:t>
                            </w:r>
                            <w:fldSimple w:instr=" SEQ Figure \* ARABIC ">
                              <w:r>
                                <w:rPr>
                                  <w:noProof/>
                                </w:rPr>
                                <w:t>150</w:t>
                              </w:r>
                            </w:fldSimple>
                            <w:r>
                              <w:t xml:space="preserve"> - Colour Wireframe - Article Screen Design Example 3</w:t>
                            </w:r>
                            <w:bookmarkEnd w:id="8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6A200C" id="Text Box 369" o:spid="_x0000_s1197" type="#_x0000_t202" style="position:absolute;left:0;text-align:left;margin-left:-.2pt;margin-top:262pt;width:451.4pt;height:.05pt;z-index:25248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" stroked="f">
                <v:textbox style="mso-fit-shape-to-text:t" inset="0,0,0,0">
                  <w:txbxContent>
                    <w:p w14:paraId="51C9FB7E" w14:textId="01834E85" w:rsidR="002773A5" w:rsidRPr="00E43AE9" w:rsidRDefault="002773A5" w:rsidP="000267D1">
                      <w:pPr>
                        <w:pStyle w:val="Caption"/>
                        <w:jc w:val="center"/>
                        <w:rPr>
                          <w:noProof/>
                        </w:rPr>
                      </w:pPr>
                      <w:bookmarkStart w:id="831" w:name="_Toc38868988"/>
                      <w:r>
                        <w:t xml:space="preserve">Figure </w:t>
                      </w:r>
                      <w:fldSimple w:instr=" SEQ Figure \* ARABIC ">
                        <w:r>
                          <w:rPr>
                            <w:noProof/>
                          </w:rPr>
                          <w:t>150</w:t>
                        </w:r>
                      </w:fldSimple>
                      <w:r>
                        <w:t xml:space="preserve"> - Colour Wireframe - Article Screen Design Example 3</w:t>
                      </w:r>
                      <w:bookmarkEnd w:id="831"/>
                    </w:p>
                  </w:txbxContent>
                </v:textbox>
              </v:shape>
            </w:pict>
          </mc:Fallback>
        </mc:AlternateContent>
      </w:r>
      <w:r>
        <w:rPr>
          <w:noProof/>
        </w:rPr>
        <w:drawing>
          <wp:anchor distT="0" distB="0" distL="114300" distR="114300" simplePos="0" relativeHeight="252488704" behindDoc="0" locked="0" layoutInCell="1" allowOverlap="1" wp14:anchorId="0D880981" wp14:editId="36E15C67">
            <wp:simplePos x="0" y="0"/>
            <wp:positionH relativeFrom="margin">
              <wp:align>right</wp:align>
            </wp:positionH>
            <wp:positionV relativeFrom="paragraph">
              <wp:posOffset>6350</wp:posOffset>
            </wp:positionV>
            <wp:extent cx="5733019" cy="3263900"/>
            <wp:effectExtent l="0" t="0" r="1270" b="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9" cstate="screen">
                      <a:extLst>
                        <a:ext uri="{28A0092B-C50C-407E-A947-70E740481C1C}">
                          <a14:useLocalDpi xmlns:a14="http://schemas.microsoft.com/office/drawing/2010/main"/>
                        </a:ext>
                      </a:extLst>
                    </a:blip>
                    <a:srcRect/>
                    <a:stretch/>
                  </pic:blipFill>
                  <pic:spPr bwMode="auto">
                    <a:xfrm>
                      <a:off x="0" y="0"/>
                      <a:ext cx="5733019" cy="326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227DB0" w14:textId="77777777" w:rsidR="000267D1" w:rsidRDefault="000267D1" w:rsidP="000267D1">
      <w:pPr>
        <w:ind w:firstLine="720"/>
        <w:jc w:val="both"/>
        <w:rPr>
          <w:rFonts w:cstheme="minorHAnsi"/>
        </w:rPr>
      </w:pPr>
    </w:p>
    <w:p w14:paraId="1A3CAFAB" w14:textId="77777777" w:rsidR="000267D1" w:rsidRDefault="000267D1" w:rsidP="000267D1">
      <w:pPr>
        <w:ind w:firstLine="720"/>
        <w:jc w:val="both"/>
        <w:rPr>
          <w:rFonts w:cstheme="minorHAnsi"/>
        </w:rPr>
      </w:pPr>
    </w:p>
    <w:p w14:paraId="252BE7B9" w14:textId="77777777" w:rsidR="000267D1" w:rsidRDefault="000267D1" w:rsidP="000267D1">
      <w:pPr>
        <w:ind w:firstLine="720"/>
        <w:jc w:val="both"/>
        <w:rPr>
          <w:rFonts w:cstheme="minorHAnsi"/>
        </w:rPr>
      </w:pPr>
    </w:p>
    <w:p w14:paraId="20656B51" w14:textId="77777777" w:rsidR="000267D1" w:rsidRDefault="000267D1" w:rsidP="000267D1">
      <w:pPr>
        <w:ind w:firstLine="720"/>
        <w:jc w:val="both"/>
        <w:rPr>
          <w:rFonts w:cstheme="minorHAnsi"/>
        </w:rPr>
      </w:pPr>
    </w:p>
    <w:p w14:paraId="6DD2C45C" w14:textId="77777777" w:rsidR="000267D1" w:rsidRDefault="000267D1" w:rsidP="000267D1">
      <w:pPr>
        <w:ind w:firstLine="720"/>
        <w:jc w:val="both"/>
        <w:rPr>
          <w:rFonts w:cstheme="minorHAnsi"/>
        </w:rPr>
      </w:pPr>
    </w:p>
    <w:p w14:paraId="49C3F7A1" w14:textId="77777777" w:rsidR="000267D1" w:rsidRDefault="000267D1" w:rsidP="000267D1">
      <w:pPr>
        <w:ind w:firstLine="720"/>
        <w:jc w:val="both"/>
        <w:rPr>
          <w:rFonts w:cstheme="minorHAnsi"/>
        </w:rPr>
      </w:pPr>
    </w:p>
    <w:p w14:paraId="7DFFBF37" w14:textId="77777777" w:rsidR="000267D1" w:rsidRDefault="000267D1" w:rsidP="000267D1">
      <w:pPr>
        <w:ind w:firstLine="720"/>
        <w:jc w:val="both"/>
        <w:rPr>
          <w:rFonts w:cstheme="minorHAnsi"/>
        </w:rPr>
      </w:pPr>
    </w:p>
    <w:p w14:paraId="5757981E" w14:textId="77777777" w:rsidR="000267D1" w:rsidRDefault="000267D1" w:rsidP="000267D1">
      <w:pPr>
        <w:ind w:firstLine="720"/>
        <w:jc w:val="both"/>
        <w:rPr>
          <w:rFonts w:cstheme="minorHAnsi"/>
        </w:rPr>
      </w:pPr>
    </w:p>
    <w:p w14:paraId="5673898B" w14:textId="77777777" w:rsidR="000267D1" w:rsidRDefault="000267D1" w:rsidP="000267D1">
      <w:pPr>
        <w:ind w:firstLine="720"/>
        <w:jc w:val="both"/>
        <w:rPr>
          <w:rFonts w:cstheme="minorHAnsi"/>
        </w:rPr>
      </w:pPr>
    </w:p>
    <w:p w14:paraId="297080C0" w14:textId="77777777" w:rsidR="000267D1" w:rsidRDefault="000267D1" w:rsidP="000267D1">
      <w:pPr>
        <w:ind w:firstLine="720"/>
        <w:jc w:val="both"/>
        <w:rPr>
          <w:rFonts w:cstheme="minorHAnsi"/>
        </w:rPr>
      </w:pPr>
    </w:p>
    <w:p w14:paraId="5C0804C3" w14:textId="77777777" w:rsidR="000267D1" w:rsidRDefault="000267D1" w:rsidP="000267D1">
      <w:pPr>
        <w:ind w:firstLine="720"/>
        <w:jc w:val="both"/>
        <w:rPr>
          <w:rFonts w:cstheme="minorHAnsi"/>
        </w:rPr>
      </w:pPr>
    </w:p>
    <w:p w14:paraId="3AABA3D4" w14:textId="77777777" w:rsidR="000267D1" w:rsidRDefault="000267D1" w:rsidP="000267D1">
      <w:pPr>
        <w:ind w:firstLine="720"/>
        <w:jc w:val="both"/>
        <w:rPr>
          <w:rFonts w:cstheme="minorHAnsi"/>
        </w:rPr>
      </w:pPr>
    </w:p>
    <w:p w14:paraId="65B8C093"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491776" behindDoc="0" locked="0" layoutInCell="1" allowOverlap="1" wp14:anchorId="7EA29A48" wp14:editId="3F05A535">
                <wp:simplePos x="0" y="0"/>
                <wp:positionH relativeFrom="column">
                  <wp:posOffset>0</wp:posOffset>
                </wp:positionH>
                <wp:positionV relativeFrom="paragraph">
                  <wp:posOffset>3277870</wp:posOffset>
                </wp:positionV>
                <wp:extent cx="5697855" cy="635"/>
                <wp:effectExtent l="0" t="0" r="0" b="0"/>
                <wp:wrapNone/>
                <wp:docPr id="371" name="Text Box 371"/>
                <wp:cNvGraphicFramePr/>
                <a:graphic xmlns:a="http://schemas.openxmlformats.org/drawingml/2006/main">
                  <a:graphicData uri="http://schemas.microsoft.com/office/word/2010/wordprocessingShape">
                    <wps:wsp>
                      <wps:cNvSpPr txBox="1"/>
                      <wps:spPr>
                        <a:xfrm>
                          <a:off x="0" y="0"/>
                          <a:ext cx="5697855" cy="635"/>
                        </a:xfrm>
                        <a:prstGeom prst="rect">
                          <a:avLst/>
                        </a:prstGeom>
                        <a:solidFill>
                          <a:prstClr val="white"/>
                        </a:solidFill>
                        <a:ln>
                          <a:noFill/>
                        </a:ln>
                      </wps:spPr>
                      <wps:txbx>
                        <w:txbxContent>
                          <w:p w14:paraId="4CC20164" w14:textId="1645D814" w:rsidR="002773A5" w:rsidRPr="00210BB0" w:rsidRDefault="002773A5" w:rsidP="000267D1">
                            <w:pPr>
                              <w:pStyle w:val="Caption"/>
                              <w:jc w:val="center"/>
                              <w:rPr>
                                <w:noProof/>
                              </w:rPr>
                            </w:pPr>
                            <w:bookmarkStart w:id="832" w:name="_Toc38868989"/>
                            <w:r>
                              <w:t xml:space="preserve">Figure </w:t>
                            </w:r>
                            <w:fldSimple w:instr=" SEQ Figure \* ARABIC ">
                              <w:r>
                                <w:rPr>
                                  <w:noProof/>
                                </w:rPr>
                                <w:t>151</w:t>
                              </w:r>
                            </w:fldSimple>
                            <w:r>
                              <w:t xml:space="preserve"> - Colour Wireframe - Article Screen Design Example 4</w:t>
                            </w:r>
                            <w:bookmarkEnd w:id="8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29A48" id="Text Box 371" o:spid="_x0000_s1198" type="#_x0000_t202" style="position:absolute;left:0;text-align:left;margin-left:0;margin-top:258.1pt;width:448.65pt;height:.05pt;z-index:25249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" stroked="f">
                <v:textbox style="mso-fit-shape-to-text:t" inset="0,0,0,0">
                  <w:txbxContent>
                    <w:p w14:paraId="4CC20164" w14:textId="1645D814" w:rsidR="002773A5" w:rsidRPr="00210BB0" w:rsidRDefault="002773A5" w:rsidP="000267D1">
                      <w:pPr>
                        <w:pStyle w:val="Caption"/>
                        <w:jc w:val="center"/>
                        <w:rPr>
                          <w:noProof/>
                        </w:rPr>
                      </w:pPr>
                      <w:bookmarkStart w:id="833" w:name="_Toc38868989"/>
                      <w:r>
                        <w:t xml:space="preserve">Figure </w:t>
                      </w:r>
                      <w:fldSimple w:instr=" SEQ Figure \* ARABIC ">
                        <w:r>
                          <w:rPr>
                            <w:noProof/>
                          </w:rPr>
                          <w:t>151</w:t>
                        </w:r>
                      </w:fldSimple>
                      <w:r>
                        <w:t xml:space="preserve"> - Colour Wireframe - Article Screen Design Example 4</w:t>
                      </w:r>
                      <w:bookmarkEnd w:id="833"/>
                    </w:p>
                  </w:txbxContent>
                </v:textbox>
              </v:shape>
            </w:pict>
          </mc:Fallback>
        </mc:AlternateContent>
      </w:r>
      <w:r>
        <w:rPr>
          <w:noProof/>
        </w:rPr>
        <w:drawing>
          <wp:anchor distT="0" distB="0" distL="114300" distR="114300" simplePos="0" relativeHeight="252490752" behindDoc="0" locked="0" layoutInCell="1" allowOverlap="1" wp14:anchorId="569FAF34" wp14:editId="47114CA2">
            <wp:simplePos x="0" y="0"/>
            <wp:positionH relativeFrom="margin">
              <wp:align>left</wp:align>
            </wp:positionH>
            <wp:positionV relativeFrom="paragraph">
              <wp:posOffset>7620</wp:posOffset>
            </wp:positionV>
            <wp:extent cx="5698150" cy="3213100"/>
            <wp:effectExtent l="0" t="0" r="0" b="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0" cstate="screen">
                      <a:extLst>
                        <a:ext uri="{28A0092B-C50C-407E-A947-70E740481C1C}">
                          <a14:useLocalDpi xmlns:a14="http://schemas.microsoft.com/office/drawing/2010/main"/>
                        </a:ext>
                      </a:extLst>
                    </a:blip>
                    <a:srcRect/>
                    <a:stretch/>
                  </pic:blipFill>
                  <pic:spPr bwMode="auto">
                    <a:xfrm>
                      <a:off x="0" y="0"/>
                      <a:ext cx="5734135" cy="32333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C0A8F5" w14:textId="77777777" w:rsidR="000267D1" w:rsidRDefault="000267D1" w:rsidP="000267D1">
      <w:pPr>
        <w:ind w:firstLine="720"/>
        <w:jc w:val="both"/>
        <w:rPr>
          <w:rFonts w:cstheme="minorHAnsi"/>
        </w:rPr>
      </w:pPr>
    </w:p>
    <w:p w14:paraId="291EABE0" w14:textId="77777777" w:rsidR="000267D1" w:rsidRDefault="000267D1" w:rsidP="000267D1">
      <w:pPr>
        <w:ind w:firstLine="720"/>
        <w:jc w:val="both"/>
        <w:rPr>
          <w:rFonts w:cstheme="minorHAnsi"/>
        </w:rPr>
      </w:pPr>
    </w:p>
    <w:p w14:paraId="18B4875F" w14:textId="77777777" w:rsidR="000267D1" w:rsidRDefault="000267D1" w:rsidP="000267D1">
      <w:pPr>
        <w:ind w:firstLine="720"/>
        <w:jc w:val="both"/>
        <w:rPr>
          <w:rFonts w:cstheme="minorHAnsi"/>
        </w:rPr>
      </w:pPr>
    </w:p>
    <w:p w14:paraId="60B9F691" w14:textId="77777777" w:rsidR="000267D1" w:rsidRDefault="000267D1" w:rsidP="000267D1">
      <w:pPr>
        <w:ind w:firstLine="720"/>
        <w:jc w:val="both"/>
        <w:rPr>
          <w:rFonts w:cstheme="minorHAnsi"/>
        </w:rPr>
      </w:pPr>
    </w:p>
    <w:p w14:paraId="5934F536" w14:textId="77777777" w:rsidR="000267D1" w:rsidRDefault="000267D1" w:rsidP="000267D1">
      <w:pPr>
        <w:ind w:firstLine="720"/>
        <w:jc w:val="both"/>
        <w:rPr>
          <w:rFonts w:cstheme="minorHAnsi"/>
        </w:rPr>
      </w:pPr>
    </w:p>
    <w:p w14:paraId="5FAFFEF8" w14:textId="77777777" w:rsidR="000267D1" w:rsidRDefault="000267D1" w:rsidP="000267D1">
      <w:pPr>
        <w:ind w:firstLine="720"/>
        <w:jc w:val="both"/>
        <w:rPr>
          <w:rFonts w:cstheme="minorHAnsi"/>
        </w:rPr>
      </w:pPr>
    </w:p>
    <w:p w14:paraId="7DD54E93" w14:textId="77777777" w:rsidR="000267D1" w:rsidRDefault="000267D1" w:rsidP="000267D1">
      <w:pPr>
        <w:ind w:firstLine="720"/>
        <w:jc w:val="both"/>
        <w:rPr>
          <w:rFonts w:cstheme="minorHAnsi"/>
        </w:rPr>
      </w:pPr>
    </w:p>
    <w:p w14:paraId="7B345F79" w14:textId="77777777" w:rsidR="000267D1" w:rsidRDefault="000267D1" w:rsidP="000267D1">
      <w:pPr>
        <w:ind w:firstLine="720"/>
        <w:jc w:val="both"/>
        <w:rPr>
          <w:rFonts w:cstheme="minorHAnsi"/>
        </w:rPr>
      </w:pPr>
    </w:p>
    <w:p w14:paraId="233FB1C0" w14:textId="77777777" w:rsidR="000267D1" w:rsidRDefault="000267D1" w:rsidP="000267D1">
      <w:pPr>
        <w:ind w:firstLine="720"/>
        <w:jc w:val="both"/>
        <w:rPr>
          <w:rFonts w:cstheme="minorHAnsi"/>
        </w:rPr>
      </w:pPr>
    </w:p>
    <w:p w14:paraId="5D92D1EA" w14:textId="77777777" w:rsidR="000267D1" w:rsidRDefault="000267D1" w:rsidP="000267D1">
      <w:pPr>
        <w:ind w:firstLine="720"/>
        <w:jc w:val="both"/>
        <w:rPr>
          <w:rFonts w:cstheme="minorHAnsi"/>
        </w:rPr>
      </w:pPr>
    </w:p>
    <w:p w14:paraId="648BDC91" w14:textId="77777777" w:rsidR="000267D1" w:rsidRDefault="000267D1" w:rsidP="000267D1">
      <w:pPr>
        <w:ind w:firstLine="720"/>
        <w:jc w:val="both"/>
        <w:rPr>
          <w:rFonts w:cstheme="minorHAnsi"/>
        </w:rPr>
      </w:pPr>
    </w:p>
    <w:p w14:paraId="6499895B" w14:textId="77777777" w:rsidR="000267D1" w:rsidRDefault="000267D1" w:rsidP="000267D1">
      <w:pPr>
        <w:ind w:firstLine="720"/>
        <w:jc w:val="both"/>
        <w:rPr>
          <w:rFonts w:cstheme="minorHAnsi"/>
        </w:rPr>
      </w:pPr>
    </w:p>
    <w:p w14:paraId="71374A5D" w14:textId="77777777" w:rsidR="000267D1" w:rsidRDefault="000267D1" w:rsidP="000267D1">
      <w:pPr>
        <w:ind w:firstLine="720"/>
        <w:jc w:val="both"/>
        <w:rPr>
          <w:rFonts w:cstheme="minorHAnsi"/>
        </w:rPr>
      </w:pPr>
    </w:p>
    <w:p w14:paraId="712CB79C" w14:textId="77777777" w:rsidR="000267D1" w:rsidRDefault="000267D1" w:rsidP="000267D1">
      <w:pPr>
        <w:ind w:firstLine="720"/>
        <w:jc w:val="both"/>
        <w:rPr>
          <w:rFonts w:cstheme="minorHAnsi"/>
        </w:rPr>
      </w:pPr>
    </w:p>
    <w:p w14:paraId="5B8CD62E" w14:textId="77777777" w:rsidR="000267D1" w:rsidRDefault="000267D1" w:rsidP="000267D1">
      <w:pPr>
        <w:ind w:firstLine="720"/>
        <w:jc w:val="both"/>
        <w:rPr>
          <w:rFonts w:cstheme="minorHAnsi"/>
        </w:rPr>
      </w:pPr>
    </w:p>
    <w:p w14:paraId="45017BF3" w14:textId="77777777" w:rsidR="000267D1" w:rsidRDefault="000267D1" w:rsidP="000267D1">
      <w:pPr>
        <w:ind w:firstLine="720"/>
        <w:jc w:val="both"/>
        <w:rPr>
          <w:rFonts w:cstheme="minorHAnsi"/>
        </w:rPr>
      </w:pPr>
    </w:p>
    <w:p w14:paraId="64FCFFED" w14:textId="77777777" w:rsidR="000267D1" w:rsidRDefault="000267D1" w:rsidP="000267D1">
      <w:pPr>
        <w:ind w:firstLine="720"/>
        <w:jc w:val="both"/>
        <w:rPr>
          <w:rFonts w:cstheme="minorHAnsi"/>
        </w:rPr>
      </w:pPr>
    </w:p>
    <w:p w14:paraId="58F32174" w14:textId="77777777" w:rsidR="000267D1" w:rsidRDefault="000267D1" w:rsidP="000267D1">
      <w:pPr>
        <w:ind w:firstLine="720"/>
        <w:jc w:val="both"/>
        <w:rPr>
          <w:rFonts w:cstheme="minorHAnsi"/>
        </w:rPr>
      </w:pPr>
      <w:r>
        <w:rPr>
          <w:noProof/>
        </w:rPr>
        <w:lastRenderedPageBreak/>
        <mc:AlternateContent>
          <mc:Choice Requires="wps">
            <w:drawing>
              <wp:anchor distT="0" distB="0" distL="114300" distR="114300" simplePos="0" relativeHeight="252493824" behindDoc="0" locked="0" layoutInCell="1" allowOverlap="1" wp14:anchorId="7DB5CE85" wp14:editId="42C0C531">
                <wp:simplePos x="0" y="0"/>
                <wp:positionH relativeFrom="column">
                  <wp:posOffset>-2540</wp:posOffset>
                </wp:positionH>
                <wp:positionV relativeFrom="paragraph">
                  <wp:posOffset>3302000</wp:posOffset>
                </wp:positionV>
                <wp:extent cx="5733415" cy="635"/>
                <wp:effectExtent l="0" t="0" r="0" b="0"/>
                <wp:wrapNone/>
                <wp:docPr id="373" name="Text Box 373"/>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49BC3364" w14:textId="2104BFC9" w:rsidR="002773A5" w:rsidRPr="00A75AB3" w:rsidRDefault="002773A5" w:rsidP="000267D1">
                            <w:pPr>
                              <w:pStyle w:val="Caption"/>
                              <w:jc w:val="center"/>
                              <w:rPr>
                                <w:noProof/>
                              </w:rPr>
                            </w:pPr>
                            <w:bookmarkStart w:id="834" w:name="_Ref37062994"/>
                            <w:bookmarkStart w:id="835" w:name="_Toc38868990"/>
                            <w:r>
                              <w:t xml:space="preserve">Figure </w:t>
                            </w:r>
                            <w:fldSimple w:instr=" SEQ Figure \* ARABIC ">
                              <w:r>
                                <w:rPr>
                                  <w:noProof/>
                                </w:rPr>
                                <w:t>152</w:t>
                              </w:r>
                            </w:fldSimple>
                            <w:r>
                              <w:t xml:space="preserve"> - Colour Wireframe - Article Screen Design Example 5</w:t>
                            </w:r>
                            <w:bookmarkEnd w:id="834"/>
                            <w:bookmarkEnd w:id="8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B5CE85" id="Text Box 373" o:spid="_x0000_s1199" type="#_x0000_t202" style="position:absolute;left:0;text-align:left;margin-left:-.2pt;margin-top:260pt;width:451.45pt;height:.05pt;z-index:25249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" stroked="f">
                <v:textbox style="mso-fit-shape-to-text:t" inset="0,0,0,0">
                  <w:txbxContent>
                    <w:p w14:paraId="49BC3364" w14:textId="2104BFC9" w:rsidR="002773A5" w:rsidRPr="00A75AB3" w:rsidRDefault="002773A5" w:rsidP="000267D1">
                      <w:pPr>
                        <w:pStyle w:val="Caption"/>
                        <w:jc w:val="center"/>
                        <w:rPr>
                          <w:noProof/>
                        </w:rPr>
                      </w:pPr>
                      <w:bookmarkStart w:id="836" w:name="_Ref37062994"/>
                      <w:bookmarkStart w:id="837" w:name="_Toc38868990"/>
                      <w:r>
                        <w:t xml:space="preserve">Figure </w:t>
                      </w:r>
                      <w:fldSimple w:instr=" SEQ Figure \* ARABIC ">
                        <w:r>
                          <w:rPr>
                            <w:noProof/>
                          </w:rPr>
                          <w:t>152</w:t>
                        </w:r>
                      </w:fldSimple>
                      <w:r>
                        <w:t xml:space="preserve"> - Colour Wireframe - Article Screen Design Example 5</w:t>
                      </w:r>
                      <w:bookmarkEnd w:id="836"/>
                      <w:bookmarkEnd w:id="837"/>
                    </w:p>
                  </w:txbxContent>
                </v:textbox>
              </v:shape>
            </w:pict>
          </mc:Fallback>
        </mc:AlternateContent>
      </w:r>
      <w:r>
        <w:rPr>
          <w:noProof/>
        </w:rPr>
        <w:drawing>
          <wp:anchor distT="0" distB="0" distL="114300" distR="114300" simplePos="0" relativeHeight="252492800" behindDoc="0" locked="0" layoutInCell="1" allowOverlap="1" wp14:anchorId="7859D2D2" wp14:editId="28F9C351">
            <wp:simplePos x="0" y="0"/>
            <wp:positionH relativeFrom="margin">
              <wp:align>right</wp:align>
            </wp:positionH>
            <wp:positionV relativeFrom="paragraph">
              <wp:posOffset>6350</wp:posOffset>
            </wp:positionV>
            <wp:extent cx="5733738" cy="3238500"/>
            <wp:effectExtent l="0" t="0" r="635" b="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1" cstate="screen">
                      <a:extLst>
                        <a:ext uri="{28A0092B-C50C-407E-A947-70E740481C1C}">
                          <a14:useLocalDpi xmlns:a14="http://schemas.microsoft.com/office/drawing/2010/main"/>
                        </a:ext>
                      </a:extLst>
                    </a:blip>
                    <a:srcRect/>
                    <a:stretch/>
                  </pic:blipFill>
                  <pic:spPr bwMode="auto">
                    <a:xfrm>
                      <a:off x="0" y="0"/>
                      <a:ext cx="5733738" cy="323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5750BC" w14:textId="77777777" w:rsidR="000267D1" w:rsidRDefault="000267D1" w:rsidP="000267D1">
      <w:pPr>
        <w:ind w:firstLine="720"/>
        <w:jc w:val="both"/>
        <w:rPr>
          <w:rFonts w:cstheme="minorHAnsi"/>
        </w:rPr>
      </w:pPr>
    </w:p>
    <w:p w14:paraId="6AC0FDDB" w14:textId="77777777" w:rsidR="000267D1" w:rsidRDefault="000267D1" w:rsidP="000267D1">
      <w:pPr>
        <w:ind w:firstLine="720"/>
        <w:jc w:val="both"/>
        <w:rPr>
          <w:rFonts w:cstheme="minorHAnsi"/>
        </w:rPr>
      </w:pPr>
    </w:p>
    <w:p w14:paraId="08D7B84B" w14:textId="77777777" w:rsidR="000267D1" w:rsidRDefault="000267D1" w:rsidP="000267D1">
      <w:pPr>
        <w:ind w:firstLine="720"/>
        <w:jc w:val="both"/>
        <w:rPr>
          <w:rFonts w:cstheme="minorHAnsi"/>
        </w:rPr>
      </w:pPr>
    </w:p>
    <w:p w14:paraId="56C5D7C8" w14:textId="77777777" w:rsidR="000267D1" w:rsidRDefault="000267D1" w:rsidP="000267D1">
      <w:pPr>
        <w:ind w:firstLine="720"/>
        <w:jc w:val="both"/>
        <w:rPr>
          <w:rFonts w:cstheme="minorHAnsi"/>
        </w:rPr>
      </w:pPr>
    </w:p>
    <w:p w14:paraId="7EF3F8E1" w14:textId="77777777" w:rsidR="000267D1" w:rsidRDefault="000267D1" w:rsidP="000267D1">
      <w:pPr>
        <w:ind w:firstLine="720"/>
        <w:jc w:val="both"/>
        <w:rPr>
          <w:rFonts w:cstheme="minorHAnsi"/>
        </w:rPr>
      </w:pPr>
    </w:p>
    <w:p w14:paraId="709FDF26" w14:textId="77777777" w:rsidR="000267D1" w:rsidRDefault="000267D1" w:rsidP="000267D1">
      <w:pPr>
        <w:ind w:firstLine="720"/>
        <w:jc w:val="both"/>
        <w:rPr>
          <w:rFonts w:cstheme="minorHAnsi"/>
        </w:rPr>
      </w:pPr>
    </w:p>
    <w:p w14:paraId="4040A81F" w14:textId="77777777" w:rsidR="000267D1" w:rsidRDefault="000267D1" w:rsidP="000267D1">
      <w:pPr>
        <w:ind w:firstLine="720"/>
        <w:jc w:val="both"/>
        <w:rPr>
          <w:rFonts w:cstheme="minorHAnsi"/>
        </w:rPr>
      </w:pPr>
    </w:p>
    <w:p w14:paraId="0B7E75B9" w14:textId="77777777" w:rsidR="000267D1" w:rsidRDefault="000267D1" w:rsidP="000267D1">
      <w:pPr>
        <w:ind w:firstLine="720"/>
        <w:jc w:val="both"/>
        <w:rPr>
          <w:rFonts w:cstheme="minorHAnsi"/>
        </w:rPr>
      </w:pPr>
    </w:p>
    <w:p w14:paraId="0D76E020" w14:textId="77777777" w:rsidR="000267D1" w:rsidRDefault="000267D1" w:rsidP="000267D1">
      <w:pPr>
        <w:ind w:firstLine="720"/>
        <w:jc w:val="both"/>
        <w:rPr>
          <w:rFonts w:cstheme="minorHAnsi"/>
        </w:rPr>
      </w:pPr>
    </w:p>
    <w:p w14:paraId="2480DBA8" w14:textId="77777777" w:rsidR="000267D1" w:rsidRDefault="000267D1" w:rsidP="000267D1">
      <w:pPr>
        <w:ind w:firstLine="720"/>
        <w:jc w:val="both"/>
        <w:rPr>
          <w:rFonts w:cstheme="minorHAnsi"/>
        </w:rPr>
      </w:pPr>
    </w:p>
    <w:p w14:paraId="7E778010" w14:textId="77777777" w:rsidR="000267D1" w:rsidRDefault="000267D1" w:rsidP="000267D1">
      <w:pPr>
        <w:ind w:firstLine="720"/>
        <w:jc w:val="both"/>
        <w:rPr>
          <w:rFonts w:cstheme="minorHAnsi"/>
        </w:rPr>
      </w:pPr>
    </w:p>
    <w:p w14:paraId="4978E351" w14:textId="77777777" w:rsidR="000267D1" w:rsidRDefault="000267D1" w:rsidP="000267D1">
      <w:pPr>
        <w:ind w:firstLine="720"/>
        <w:jc w:val="both"/>
        <w:rPr>
          <w:rFonts w:cstheme="minorHAnsi"/>
        </w:rPr>
      </w:pPr>
    </w:p>
    <w:p w14:paraId="3DB57DDB" w14:textId="5BCA4F12" w:rsidR="000267D1" w:rsidRDefault="000267D1" w:rsidP="000267D1">
      <w:pPr>
        <w:jc w:val="both"/>
        <w:rPr>
          <w:rFonts w:cstheme="minorHAnsi"/>
        </w:rPr>
      </w:pPr>
      <w:r>
        <w:rPr>
          <w:rFonts w:cstheme="minorHAnsi"/>
        </w:rPr>
        <w:fldChar w:fldCharType="begin"/>
      </w:r>
      <w:r>
        <w:rPr>
          <w:rFonts w:cstheme="minorHAnsi"/>
        </w:rPr>
        <w:instrText xml:space="preserve"> REF _Ref37062987 \h </w:instrText>
      </w:r>
      <w:r>
        <w:rPr>
          <w:rFonts w:cstheme="minorHAnsi"/>
        </w:rPr>
      </w:r>
      <w:r>
        <w:rPr>
          <w:rFonts w:cstheme="minorHAnsi"/>
        </w:rPr>
        <w:fldChar w:fldCharType="separate"/>
      </w:r>
      <w:r w:rsidR="007E7F72">
        <w:t xml:space="preserve">Figure </w:t>
      </w:r>
      <w:r w:rsidR="007E7F72">
        <w:rPr>
          <w:noProof/>
        </w:rPr>
        <w:t>148</w:t>
      </w:r>
      <w:r>
        <w:rPr>
          <w:rFonts w:cstheme="minorHAnsi"/>
        </w:rPr>
        <w:fldChar w:fldCharType="end"/>
      </w:r>
      <w:r>
        <w:rPr>
          <w:rFonts w:cstheme="minorHAnsi"/>
        </w:rPr>
        <w:t xml:space="preserve"> through to </w:t>
      </w:r>
      <w:r>
        <w:rPr>
          <w:rFonts w:cstheme="minorHAnsi"/>
        </w:rPr>
        <w:fldChar w:fldCharType="begin"/>
      </w:r>
      <w:r>
        <w:rPr>
          <w:rFonts w:cstheme="minorHAnsi"/>
        </w:rPr>
        <w:instrText xml:space="preserve"> REF _Ref37062994 \h </w:instrText>
      </w:r>
      <w:r>
        <w:rPr>
          <w:rFonts w:cstheme="minorHAnsi"/>
        </w:rPr>
      </w:r>
      <w:r>
        <w:rPr>
          <w:rFonts w:cstheme="minorHAnsi"/>
        </w:rPr>
        <w:fldChar w:fldCharType="separate"/>
      </w:r>
      <w:r w:rsidR="00A15614">
        <w:t xml:space="preserve">Figure </w:t>
      </w:r>
      <w:r w:rsidR="00A15614">
        <w:rPr>
          <w:noProof/>
        </w:rPr>
        <w:t>152</w:t>
      </w:r>
      <w:r>
        <w:rPr>
          <w:rFonts w:cstheme="minorHAnsi"/>
        </w:rPr>
        <w:fldChar w:fldCharType="end"/>
      </w:r>
      <w:r>
        <w:rPr>
          <w:rFonts w:cstheme="minorHAnsi"/>
        </w:rPr>
        <w:t>, shows the consistency of design throughout the article pages. The black header box &amp; page title is continued, with consistent header functionality through the pages, home button, search and account button. Each page has an article title, which is consistently in a yellow box with black writing. This echoes the DVLA VRN boxes, without confusing the user in to thinking this is also a VRN, owning to its significantly larger size. All articles and images are bounded in the one large bunding box, indicating to the user all of the information relating to the article is within the box. Allowing users eyes to settle easier over the page. Within the bottom left corner of each page is a back button, using the common left pointing arrow to afford the button’s functionality. The button is at the bottom of the text as the users eyes will flow to the bottom whilst reading the text, and although the users eye will eventually stop at the middle or right hand side of the page, the familiar side of the screen for a back button is on the left hand side. Therefore, the button is located in the familiar side, at a location that is thought to be close to where the user’s eyes will rest once, they’ve read the article. This thinking will be tested during user testing.</w:t>
      </w:r>
    </w:p>
    <w:p w14:paraId="76AA15D1" w14:textId="77777777" w:rsidR="000267D1" w:rsidRDefault="000267D1" w:rsidP="000267D1">
      <w:pPr>
        <w:ind w:firstLine="720"/>
        <w:jc w:val="both"/>
        <w:rPr>
          <w:rFonts w:cstheme="minorHAnsi"/>
        </w:rPr>
      </w:pPr>
    </w:p>
    <w:p w14:paraId="7613FC44" w14:textId="77777777" w:rsidR="000267D1" w:rsidRDefault="000267D1" w:rsidP="000267D1">
      <w:pPr>
        <w:ind w:firstLine="720"/>
        <w:jc w:val="both"/>
        <w:rPr>
          <w:rFonts w:cstheme="minorHAnsi"/>
        </w:rPr>
      </w:pPr>
    </w:p>
    <w:p w14:paraId="77C1BAF4" w14:textId="77777777" w:rsidR="000267D1" w:rsidRDefault="000267D1" w:rsidP="000267D1">
      <w:pPr>
        <w:ind w:firstLine="720"/>
        <w:jc w:val="both"/>
        <w:rPr>
          <w:rFonts w:cstheme="minorHAnsi"/>
        </w:rPr>
      </w:pPr>
    </w:p>
    <w:p w14:paraId="5E2E2564" w14:textId="77777777" w:rsidR="000267D1" w:rsidRDefault="000267D1" w:rsidP="000267D1">
      <w:pPr>
        <w:ind w:firstLine="720"/>
        <w:jc w:val="both"/>
        <w:rPr>
          <w:rFonts w:cstheme="minorHAnsi"/>
        </w:rPr>
      </w:pPr>
    </w:p>
    <w:p w14:paraId="2B5D45D2" w14:textId="77777777" w:rsidR="000267D1" w:rsidRDefault="000267D1" w:rsidP="000267D1">
      <w:pPr>
        <w:ind w:firstLine="720"/>
        <w:jc w:val="both"/>
        <w:rPr>
          <w:rFonts w:cstheme="minorHAnsi"/>
        </w:rPr>
      </w:pPr>
    </w:p>
    <w:p w14:paraId="344C509F" w14:textId="77777777" w:rsidR="000267D1" w:rsidRDefault="000267D1" w:rsidP="000267D1">
      <w:pPr>
        <w:ind w:firstLine="720"/>
        <w:jc w:val="both"/>
        <w:rPr>
          <w:rFonts w:cstheme="minorHAnsi"/>
        </w:rPr>
      </w:pPr>
    </w:p>
    <w:p w14:paraId="6EBDBA9A" w14:textId="77777777" w:rsidR="000267D1" w:rsidRDefault="000267D1" w:rsidP="000267D1">
      <w:pPr>
        <w:ind w:firstLine="720"/>
        <w:jc w:val="both"/>
        <w:rPr>
          <w:rFonts w:cstheme="minorHAnsi"/>
        </w:rPr>
      </w:pPr>
    </w:p>
    <w:p w14:paraId="7FAC93C9" w14:textId="77777777" w:rsidR="000267D1" w:rsidRDefault="000267D1" w:rsidP="000267D1">
      <w:pPr>
        <w:ind w:firstLine="720"/>
        <w:jc w:val="both"/>
        <w:rPr>
          <w:rFonts w:cstheme="minorHAnsi"/>
        </w:rPr>
      </w:pPr>
    </w:p>
    <w:p w14:paraId="1AAE9150" w14:textId="7FEA90C9" w:rsidR="000267D1" w:rsidRDefault="004A14B0" w:rsidP="000267D1">
      <w:pPr>
        <w:pStyle w:val="Heading2"/>
      </w:pPr>
      <w:bookmarkStart w:id="838" w:name="_Toc38707158"/>
      <w:bookmarkStart w:id="839" w:name="_Toc38714995"/>
      <w:r>
        <w:lastRenderedPageBreak/>
        <w:t>I10</w:t>
      </w:r>
      <w:r w:rsidR="000267D1">
        <w:t xml:space="preserve"> Colour Wireframe – Operating Instructions Menu Screen Design</w:t>
      </w:r>
      <w:bookmarkEnd w:id="838"/>
      <w:bookmarkEnd w:id="839"/>
    </w:p>
    <w:p w14:paraId="36097751" w14:textId="77777777" w:rsidR="000267D1" w:rsidRDefault="000267D1" w:rsidP="000267D1">
      <w:pPr>
        <w:jc w:val="both"/>
        <w:rPr>
          <w:rFonts w:cstheme="minorHAnsi"/>
        </w:rPr>
      </w:pPr>
      <w:r>
        <w:rPr>
          <w:noProof/>
        </w:rPr>
        <mc:AlternateContent>
          <mc:Choice Requires="wps">
            <w:drawing>
              <wp:anchor distT="0" distB="0" distL="114300" distR="114300" simplePos="0" relativeHeight="252495872" behindDoc="0" locked="0" layoutInCell="1" allowOverlap="1" wp14:anchorId="10C6CC2D" wp14:editId="35939458">
                <wp:simplePos x="0" y="0"/>
                <wp:positionH relativeFrom="column">
                  <wp:posOffset>50800</wp:posOffset>
                </wp:positionH>
                <wp:positionV relativeFrom="paragraph">
                  <wp:posOffset>3325495</wp:posOffset>
                </wp:positionV>
                <wp:extent cx="5681980" cy="635"/>
                <wp:effectExtent l="0" t="0" r="0" b="0"/>
                <wp:wrapNone/>
                <wp:docPr id="375" name="Text Box 375"/>
                <wp:cNvGraphicFramePr/>
                <a:graphic xmlns:a="http://schemas.openxmlformats.org/drawingml/2006/main">
                  <a:graphicData uri="http://schemas.microsoft.com/office/word/2010/wordprocessingShape">
                    <wps:wsp>
                      <wps:cNvSpPr txBox="1"/>
                      <wps:spPr>
                        <a:xfrm>
                          <a:off x="0" y="0"/>
                          <a:ext cx="5681980" cy="635"/>
                        </a:xfrm>
                        <a:prstGeom prst="rect">
                          <a:avLst/>
                        </a:prstGeom>
                        <a:solidFill>
                          <a:prstClr val="white"/>
                        </a:solidFill>
                        <a:ln>
                          <a:noFill/>
                        </a:ln>
                      </wps:spPr>
                      <wps:txbx>
                        <w:txbxContent>
                          <w:p w14:paraId="540C69E7" w14:textId="3B8E0A70" w:rsidR="002773A5" w:rsidRPr="00211FB4" w:rsidRDefault="002773A5" w:rsidP="000267D1">
                            <w:pPr>
                              <w:pStyle w:val="Caption"/>
                              <w:jc w:val="center"/>
                              <w:rPr>
                                <w:noProof/>
                              </w:rPr>
                            </w:pPr>
                            <w:bookmarkStart w:id="840" w:name="_Ref37067213"/>
                            <w:bookmarkStart w:id="841" w:name="_Toc38868991"/>
                            <w:r>
                              <w:t xml:space="preserve">Figure </w:t>
                            </w:r>
                            <w:fldSimple w:instr=" SEQ Figure \* ARABIC ">
                              <w:r>
                                <w:rPr>
                                  <w:noProof/>
                                </w:rPr>
                                <w:t>153</w:t>
                              </w:r>
                            </w:fldSimple>
                            <w:r>
                              <w:t xml:space="preserve"> - Colour Wireframe - Input Services Operating Instructions Screen Design</w:t>
                            </w:r>
                            <w:bookmarkEnd w:id="840"/>
                            <w:bookmarkEnd w:id="8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C6CC2D" id="Text Box 375" o:spid="_x0000_s1200" type="#_x0000_t202" style="position:absolute;left:0;text-align:left;margin-left:4pt;margin-top:261.85pt;width:447.4pt;height:.05pt;z-index:25249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" stroked="f">
                <v:textbox style="mso-fit-shape-to-text:t" inset="0,0,0,0">
                  <w:txbxContent>
                    <w:p w14:paraId="540C69E7" w14:textId="3B8E0A70" w:rsidR="002773A5" w:rsidRPr="00211FB4" w:rsidRDefault="002773A5" w:rsidP="000267D1">
                      <w:pPr>
                        <w:pStyle w:val="Caption"/>
                        <w:jc w:val="center"/>
                        <w:rPr>
                          <w:noProof/>
                        </w:rPr>
                      </w:pPr>
                      <w:bookmarkStart w:id="842" w:name="_Ref37067213"/>
                      <w:bookmarkStart w:id="843" w:name="_Toc38868991"/>
                      <w:r>
                        <w:t xml:space="preserve">Figure </w:t>
                      </w:r>
                      <w:fldSimple w:instr=" SEQ Figure \* ARABIC ">
                        <w:r>
                          <w:rPr>
                            <w:noProof/>
                          </w:rPr>
                          <w:t>153</w:t>
                        </w:r>
                      </w:fldSimple>
                      <w:r>
                        <w:t xml:space="preserve"> - Colour Wireframe - Input Services Operating Instructions Screen Design</w:t>
                      </w:r>
                      <w:bookmarkEnd w:id="842"/>
                      <w:bookmarkEnd w:id="843"/>
                    </w:p>
                  </w:txbxContent>
                </v:textbox>
              </v:shape>
            </w:pict>
          </mc:Fallback>
        </mc:AlternateContent>
      </w:r>
      <w:r>
        <w:rPr>
          <w:noProof/>
        </w:rPr>
        <w:drawing>
          <wp:anchor distT="0" distB="0" distL="114300" distR="114300" simplePos="0" relativeHeight="252494848" behindDoc="0" locked="0" layoutInCell="1" allowOverlap="1" wp14:anchorId="79AEBE12" wp14:editId="3FBEAB08">
            <wp:simplePos x="0" y="0"/>
            <wp:positionH relativeFrom="margin">
              <wp:posOffset>50800</wp:posOffset>
            </wp:positionH>
            <wp:positionV relativeFrom="paragraph">
              <wp:posOffset>67945</wp:posOffset>
            </wp:positionV>
            <wp:extent cx="5681980" cy="3200400"/>
            <wp:effectExtent l="0" t="0" r="0" b="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8" cstate="screen">
                      <a:extLst>
                        <a:ext uri="{28A0092B-C50C-407E-A947-70E740481C1C}">
                          <a14:useLocalDpi xmlns:a14="http://schemas.microsoft.com/office/drawing/2010/main"/>
                        </a:ext>
                      </a:extLst>
                    </a:blip>
                    <a:srcRect/>
                    <a:stretch/>
                  </pic:blipFill>
                  <pic:spPr bwMode="auto">
                    <a:xfrm>
                      <a:off x="0" y="0"/>
                      <a:ext cx="5683241" cy="3201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331C52" w14:textId="77777777" w:rsidR="000267D1" w:rsidRDefault="000267D1" w:rsidP="000267D1">
      <w:pPr>
        <w:ind w:firstLine="720"/>
        <w:jc w:val="both"/>
        <w:rPr>
          <w:rFonts w:cstheme="minorHAnsi"/>
        </w:rPr>
      </w:pPr>
    </w:p>
    <w:p w14:paraId="57D22A9D" w14:textId="77777777" w:rsidR="000267D1" w:rsidRDefault="000267D1" w:rsidP="000267D1">
      <w:pPr>
        <w:ind w:firstLine="720"/>
        <w:jc w:val="both"/>
        <w:rPr>
          <w:rFonts w:cstheme="minorHAnsi"/>
        </w:rPr>
      </w:pPr>
    </w:p>
    <w:p w14:paraId="34B9A50C" w14:textId="77777777" w:rsidR="000267D1" w:rsidRDefault="000267D1" w:rsidP="000267D1">
      <w:pPr>
        <w:ind w:firstLine="720"/>
        <w:jc w:val="both"/>
        <w:rPr>
          <w:rFonts w:cstheme="minorHAnsi"/>
        </w:rPr>
      </w:pPr>
    </w:p>
    <w:p w14:paraId="50FD994C" w14:textId="77777777" w:rsidR="000267D1" w:rsidRDefault="000267D1" w:rsidP="000267D1">
      <w:pPr>
        <w:ind w:firstLine="720"/>
        <w:jc w:val="both"/>
        <w:rPr>
          <w:rFonts w:cstheme="minorHAnsi"/>
        </w:rPr>
      </w:pPr>
    </w:p>
    <w:p w14:paraId="2BEECD94" w14:textId="77777777" w:rsidR="000267D1" w:rsidRDefault="000267D1" w:rsidP="000267D1">
      <w:pPr>
        <w:ind w:firstLine="720"/>
        <w:jc w:val="both"/>
        <w:rPr>
          <w:rFonts w:cstheme="minorHAnsi"/>
        </w:rPr>
      </w:pPr>
    </w:p>
    <w:p w14:paraId="03517FDC" w14:textId="77777777" w:rsidR="000267D1" w:rsidRDefault="000267D1" w:rsidP="000267D1">
      <w:pPr>
        <w:ind w:firstLine="720"/>
        <w:jc w:val="both"/>
        <w:rPr>
          <w:rFonts w:cstheme="minorHAnsi"/>
        </w:rPr>
      </w:pPr>
    </w:p>
    <w:p w14:paraId="68A2CD46" w14:textId="77777777" w:rsidR="000267D1" w:rsidRDefault="000267D1" w:rsidP="000267D1">
      <w:pPr>
        <w:ind w:firstLine="720"/>
        <w:jc w:val="both"/>
        <w:rPr>
          <w:rFonts w:cstheme="minorHAnsi"/>
        </w:rPr>
      </w:pPr>
    </w:p>
    <w:p w14:paraId="48A9D2AB" w14:textId="77777777" w:rsidR="000267D1" w:rsidRDefault="000267D1" w:rsidP="000267D1">
      <w:pPr>
        <w:ind w:firstLine="720"/>
        <w:jc w:val="both"/>
        <w:rPr>
          <w:rFonts w:cstheme="minorHAnsi"/>
        </w:rPr>
      </w:pPr>
    </w:p>
    <w:p w14:paraId="3603CB9B" w14:textId="77777777" w:rsidR="000267D1" w:rsidRDefault="000267D1" w:rsidP="000267D1">
      <w:pPr>
        <w:ind w:firstLine="720"/>
        <w:jc w:val="both"/>
        <w:rPr>
          <w:rFonts w:cstheme="minorHAnsi"/>
        </w:rPr>
      </w:pPr>
    </w:p>
    <w:p w14:paraId="4AA6B8D9" w14:textId="77777777" w:rsidR="000267D1" w:rsidRDefault="000267D1" w:rsidP="000267D1">
      <w:pPr>
        <w:ind w:firstLine="720"/>
        <w:jc w:val="both"/>
        <w:rPr>
          <w:rFonts w:cstheme="minorHAnsi"/>
        </w:rPr>
      </w:pPr>
    </w:p>
    <w:p w14:paraId="790E37DE" w14:textId="77777777" w:rsidR="000267D1" w:rsidRDefault="000267D1" w:rsidP="000267D1">
      <w:pPr>
        <w:ind w:firstLine="720"/>
        <w:jc w:val="both"/>
        <w:rPr>
          <w:rFonts w:cstheme="minorHAnsi"/>
        </w:rPr>
      </w:pPr>
    </w:p>
    <w:p w14:paraId="31823417" w14:textId="77777777" w:rsidR="000267D1" w:rsidRDefault="000267D1" w:rsidP="000267D1">
      <w:pPr>
        <w:ind w:firstLine="720"/>
        <w:jc w:val="both"/>
        <w:rPr>
          <w:rFonts w:cstheme="minorHAnsi"/>
        </w:rPr>
      </w:pPr>
    </w:p>
    <w:p w14:paraId="6B151452" w14:textId="77777777" w:rsidR="000267D1" w:rsidRDefault="000267D1" w:rsidP="000267D1">
      <w:pPr>
        <w:ind w:firstLine="720"/>
        <w:jc w:val="both"/>
        <w:rPr>
          <w:rFonts w:cstheme="minorHAnsi"/>
        </w:rPr>
      </w:pPr>
      <w:r>
        <w:rPr>
          <w:noProof/>
        </w:rPr>
        <w:drawing>
          <wp:anchor distT="0" distB="0" distL="114300" distR="114300" simplePos="0" relativeHeight="252500992" behindDoc="0" locked="0" layoutInCell="1" allowOverlap="1" wp14:anchorId="10B41A5D" wp14:editId="68642E0F">
            <wp:simplePos x="0" y="0"/>
            <wp:positionH relativeFrom="margin">
              <wp:align>right</wp:align>
            </wp:positionH>
            <wp:positionV relativeFrom="paragraph">
              <wp:posOffset>107950</wp:posOffset>
            </wp:positionV>
            <wp:extent cx="5732780" cy="3251428"/>
            <wp:effectExtent l="0" t="0" r="1270" b="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2" cstate="screen">
                      <a:extLst>
                        <a:ext uri="{28A0092B-C50C-407E-A947-70E740481C1C}">
                          <a14:useLocalDpi xmlns:a14="http://schemas.microsoft.com/office/drawing/2010/main"/>
                        </a:ext>
                      </a:extLst>
                    </a:blip>
                    <a:srcRect/>
                    <a:stretch/>
                  </pic:blipFill>
                  <pic:spPr bwMode="auto">
                    <a:xfrm>
                      <a:off x="0" y="0"/>
                      <a:ext cx="5732780" cy="32514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B96FF2" w14:textId="77777777" w:rsidR="000267D1" w:rsidRDefault="000267D1" w:rsidP="000267D1">
      <w:pPr>
        <w:ind w:firstLine="720"/>
        <w:jc w:val="both"/>
        <w:rPr>
          <w:rFonts w:cstheme="minorHAnsi"/>
        </w:rPr>
      </w:pPr>
    </w:p>
    <w:p w14:paraId="3F086EF5" w14:textId="77777777" w:rsidR="000267D1" w:rsidRDefault="000267D1" w:rsidP="000267D1">
      <w:pPr>
        <w:ind w:firstLine="720"/>
        <w:jc w:val="both"/>
        <w:rPr>
          <w:rFonts w:cstheme="minorHAnsi"/>
        </w:rPr>
      </w:pPr>
    </w:p>
    <w:p w14:paraId="419570E4" w14:textId="77777777" w:rsidR="000267D1" w:rsidRDefault="000267D1" w:rsidP="000267D1">
      <w:pPr>
        <w:ind w:firstLine="720"/>
        <w:jc w:val="both"/>
        <w:rPr>
          <w:rFonts w:cstheme="minorHAnsi"/>
        </w:rPr>
      </w:pPr>
    </w:p>
    <w:p w14:paraId="1D18A409" w14:textId="77777777" w:rsidR="000267D1" w:rsidRDefault="000267D1" w:rsidP="000267D1">
      <w:pPr>
        <w:ind w:firstLine="720"/>
        <w:jc w:val="both"/>
        <w:rPr>
          <w:rFonts w:cstheme="minorHAnsi"/>
        </w:rPr>
      </w:pPr>
    </w:p>
    <w:p w14:paraId="5559B281" w14:textId="77777777" w:rsidR="000267D1" w:rsidRDefault="000267D1" w:rsidP="000267D1">
      <w:pPr>
        <w:ind w:firstLine="720"/>
        <w:jc w:val="both"/>
        <w:rPr>
          <w:rFonts w:cstheme="minorHAnsi"/>
        </w:rPr>
      </w:pPr>
    </w:p>
    <w:p w14:paraId="6D21D268" w14:textId="77777777" w:rsidR="000267D1" w:rsidRDefault="000267D1" w:rsidP="000267D1">
      <w:pPr>
        <w:ind w:firstLine="720"/>
        <w:jc w:val="both"/>
        <w:rPr>
          <w:rFonts w:cstheme="minorHAnsi"/>
        </w:rPr>
      </w:pPr>
    </w:p>
    <w:p w14:paraId="4591CDED" w14:textId="77777777" w:rsidR="000267D1" w:rsidRDefault="000267D1" w:rsidP="000267D1">
      <w:pPr>
        <w:ind w:firstLine="720"/>
        <w:jc w:val="both"/>
        <w:rPr>
          <w:rFonts w:cstheme="minorHAnsi"/>
        </w:rPr>
      </w:pPr>
    </w:p>
    <w:p w14:paraId="0595D78A" w14:textId="77777777" w:rsidR="000267D1" w:rsidRDefault="000267D1" w:rsidP="000267D1">
      <w:pPr>
        <w:ind w:firstLine="720"/>
        <w:jc w:val="both"/>
        <w:rPr>
          <w:rFonts w:cstheme="minorHAnsi"/>
        </w:rPr>
      </w:pPr>
    </w:p>
    <w:p w14:paraId="607A85D3" w14:textId="77777777" w:rsidR="000267D1" w:rsidRDefault="000267D1" w:rsidP="000267D1">
      <w:pPr>
        <w:ind w:firstLine="720"/>
        <w:jc w:val="both"/>
        <w:rPr>
          <w:rFonts w:cstheme="minorHAnsi"/>
        </w:rPr>
      </w:pPr>
    </w:p>
    <w:p w14:paraId="576CCE6F" w14:textId="77777777" w:rsidR="000267D1" w:rsidRDefault="000267D1" w:rsidP="000267D1">
      <w:pPr>
        <w:ind w:firstLine="720"/>
        <w:jc w:val="both"/>
        <w:rPr>
          <w:rFonts w:cstheme="minorHAnsi"/>
        </w:rPr>
      </w:pPr>
    </w:p>
    <w:p w14:paraId="04386FEA"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02016" behindDoc="0" locked="0" layoutInCell="1" allowOverlap="1" wp14:anchorId="6647F234" wp14:editId="71239F49">
                <wp:simplePos x="0" y="0"/>
                <wp:positionH relativeFrom="margin">
                  <wp:align>left</wp:align>
                </wp:positionH>
                <wp:positionV relativeFrom="paragraph">
                  <wp:posOffset>272415</wp:posOffset>
                </wp:positionV>
                <wp:extent cx="5730240" cy="635"/>
                <wp:effectExtent l="0" t="0" r="3810" b="0"/>
                <wp:wrapNone/>
                <wp:docPr id="383" name="Text Box 383"/>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7B47B64E" w14:textId="797A9597" w:rsidR="002773A5" w:rsidRPr="008379A5" w:rsidRDefault="002773A5" w:rsidP="000267D1">
                            <w:pPr>
                              <w:pStyle w:val="Caption"/>
                              <w:jc w:val="center"/>
                              <w:rPr>
                                <w:noProof/>
                              </w:rPr>
                            </w:pPr>
                            <w:bookmarkStart w:id="844" w:name="_Ref38105803"/>
                            <w:bookmarkStart w:id="845" w:name="_Toc38868992"/>
                            <w:r>
                              <w:t xml:space="preserve">Figure </w:t>
                            </w:r>
                            <w:fldSimple w:instr=" SEQ Figure \* ARABIC ">
                              <w:r>
                                <w:rPr>
                                  <w:noProof/>
                                </w:rPr>
                                <w:t>154</w:t>
                              </w:r>
                            </w:fldSimple>
                            <w:r>
                              <w:t xml:space="preserve"> – Digital Wireframe - Operating Instructions (OI's) Screen Design</w:t>
                            </w:r>
                            <w:bookmarkEnd w:id="844"/>
                            <w:bookmarkEnd w:id="8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47F234" id="Text Box 383" o:spid="_x0000_s1201" type="#_x0000_t202" style="position:absolute;left:0;text-align:left;margin-left:0;margin-top:21.45pt;width:451.2pt;height:.05pt;z-index:2525020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O3ZMgIAAGoEAAAOAAAAZHJzL2Uyb0RvYy54bWysVE1v2zAMvQ/YfxB0X5yPNS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" stroked="f">
                <v:textbox style="mso-fit-shape-to-text:t" inset="0,0,0,0">
                  <w:txbxContent>
                    <w:p w14:paraId="7B47B64E" w14:textId="797A9597" w:rsidR="002773A5" w:rsidRPr="008379A5" w:rsidRDefault="002773A5" w:rsidP="000267D1">
                      <w:pPr>
                        <w:pStyle w:val="Caption"/>
                        <w:jc w:val="center"/>
                        <w:rPr>
                          <w:noProof/>
                        </w:rPr>
                      </w:pPr>
                      <w:bookmarkStart w:id="846" w:name="_Ref38105803"/>
                      <w:bookmarkStart w:id="847" w:name="_Toc38868992"/>
                      <w:r>
                        <w:t xml:space="preserve">Figure </w:t>
                      </w:r>
                      <w:fldSimple w:instr=" SEQ Figure \* ARABIC ">
                        <w:r>
                          <w:rPr>
                            <w:noProof/>
                          </w:rPr>
                          <w:t>154</w:t>
                        </w:r>
                      </w:fldSimple>
                      <w:r>
                        <w:t xml:space="preserve"> – Digital Wireframe - Operating Instructions (OI's) Screen Design</w:t>
                      </w:r>
                      <w:bookmarkEnd w:id="846"/>
                      <w:bookmarkEnd w:id="847"/>
                    </w:p>
                  </w:txbxContent>
                </v:textbox>
                <w10:wrap anchorx="margin"/>
              </v:shape>
            </w:pict>
          </mc:Fallback>
        </mc:AlternateContent>
      </w:r>
    </w:p>
    <w:p w14:paraId="042A1397" w14:textId="77777777" w:rsidR="000267D1" w:rsidRDefault="000267D1" w:rsidP="000267D1">
      <w:pPr>
        <w:ind w:firstLine="720"/>
        <w:jc w:val="both"/>
        <w:rPr>
          <w:rFonts w:cstheme="minorHAnsi"/>
        </w:rPr>
      </w:pPr>
    </w:p>
    <w:p w14:paraId="5D3E4871" w14:textId="28A886CF" w:rsidR="000267D1" w:rsidRDefault="000267D1" w:rsidP="000267D1">
      <w:pPr>
        <w:jc w:val="both"/>
        <w:rPr>
          <w:rFonts w:cstheme="minorHAnsi"/>
        </w:rPr>
      </w:pPr>
      <w:r>
        <w:rPr>
          <w:rFonts w:cstheme="minorHAnsi"/>
        </w:rPr>
        <w:t xml:space="preserve">The design of </w:t>
      </w:r>
      <w:r>
        <w:rPr>
          <w:rFonts w:cstheme="minorHAnsi"/>
        </w:rPr>
        <w:fldChar w:fldCharType="begin"/>
      </w:r>
      <w:r>
        <w:rPr>
          <w:rFonts w:cstheme="minorHAnsi"/>
        </w:rPr>
        <w:instrText xml:space="preserve"> REF _Ref37067213 \h </w:instrText>
      </w:r>
      <w:r>
        <w:rPr>
          <w:rFonts w:cstheme="minorHAnsi"/>
        </w:rPr>
      </w:r>
      <w:r>
        <w:rPr>
          <w:rFonts w:cstheme="minorHAnsi"/>
        </w:rPr>
        <w:fldChar w:fldCharType="separate"/>
      </w:r>
      <w:r w:rsidR="00A15614">
        <w:t xml:space="preserve">Figure </w:t>
      </w:r>
      <w:r w:rsidR="00A15614">
        <w:rPr>
          <w:noProof/>
        </w:rPr>
        <w:t>153</w:t>
      </w:r>
      <w:r>
        <w:rPr>
          <w:rFonts w:cstheme="minorHAnsi"/>
        </w:rPr>
        <w:fldChar w:fldCharType="end"/>
      </w:r>
      <w:r>
        <w:rPr>
          <w:rFonts w:cstheme="minorHAnsi"/>
        </w:rPr>
        <w:t xml:space="preserve">, has evolved from </w:t>
      </w:r>
      <w:r>
        <w:rPr>
          <w:rFonts w:cstheme="minorHAnsi"/>
        </w:rPr>
        <w:fldChar w:fldCharType="begin"/>
      </w:r>
      <w:r>
        <w:rPr>
          <w:rFonts w:cstheme="minorHAnsi"/>
        </w:rPr>
        <w:instrText xml:space="preserve"> REF _Ref38105803 \h </w:instrText>
      </w:r>
      <w:r>
        <w:rPr>
          <w:rFonts w:cstheme="minorHAnsi"/>
        </w:rPr>
      </w:r>
      <w:r>
        <w:rPr>
          <w:rFonts w:cstheme="minorHAnsi"/>
        </w:rPr>
        <w:fldChar w:fldCharType="separate"/>
      </w:r>
      <w:r w:rsidR="00A15614">
        <w:t xml:space="preserve">Figure </w:t>
      </w:r>
      <w:r w:rsidR="00A15614">
        <w:rPr>
          <w:noProof/>
        </w:rPr>
        <w:t>154</w:t>
      </w:r>
      <w:r>
        <w:rPr>
          <w:rFonts w:cstheme="minorHAnsi"/>
        </w:rPr>
        <w:fldChar w:fldCharType="end"/>
      </w:r>
      <w:r w:rsidR="00A15614">
        <w:rPr>
          <w:rFonts w:cstheme="minorHAnsi"/>
        </w:rPr>
        <w:t xml:space="preserve"> </w:t>
      </w:r>
      <w:r>
        <w:rPr>
          <w:rFonts w:cstheme="minorHAnsi"/>
        </w:rPr>
        <w:t xml:space="preserve">by incorporating the user account button and back button in to the page header. The heading is emboldened and moved away from the buttons, to make the heading immediately recognisable on the page. The navigation boxes contain black and white icons with green text, set in a green bounding box. The green bounding of a white box is used throughout the app to give affordance to clickable elements. The boxes have been reduced in size, </w:t>
      </w:r>
      <w:r>
        <w:rPr>
          <w:rFonts w:cstheme="minorHAnsi"/>
        </w:rPr>
        <w:lastRenderedPageBreak/>
        <w:t>creating more white space between the boxes to minimise the chance of the user selecting an incorrect box.</w:t>
      </w:r>
    </w:p>
    <w:p w14:paraId="396E06EB" w14:textId="77777777" w:rsidR="000267D1" w:rsidRDefault="000267D1" w:rsidP="000267D1">
      <w:pPr>
        <w:jc w:val="both"/>
        <w:rPr>
          <w:rFonts w:cstheme="minorHAnsi"/>
        </w:rPr>
      </w:pPr>
    </w:p>
    <w:p w14:paraId="4D0C467A" w14:textId="78C90CFC" w:rsidR="000267D1" w:rsidRDefault="004A14B0" w:rsidP="000267D1">
      <w:pPr>
        <w:pStyle w:val="Heading2"/>
      </w:pPr>
      <w:bookmarkStart w:id="848" w:name="_Toc38707159"/>
      <w:bookmarkStart w:id="849" w:name="_Toc38714996"/>
      <w:r>
        <w:t>I11</w:t>
      </w:r>
      <w:r w:rsidR="000267D1">
        <w:t xml:space="preserve"> Colour Wireframe – Input Services Operating Instructions Menu Screen Design</w:t>
      </w:r>
      <w:bookmarkEnd w:id="848"/>
      <w:bookmarkEnd w:id="849"/>
    </w:p>
    <w:p w14:paraId="6AF89FBE"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497920" behindDoc="0" locked="0" layoutInCell="1" allowOverlap="1" wp14:anchorId="7EA2B105" wp14:editId="426E169C">
                <wp:simplePos x="0" y="0"/>
                <wp:positionH relativeFrom="column">
                  <wp:posOffset>0</wp:posOffset>
                </wp:positionH>
                <wp:positionV relativeFrom="paragraph">
                  <wp:posOffset>3435350</wp:posOffset>
                </wp:positionV>
                <wp:extent cx="5697855" cy="635"/>
                <wp:effectExtent l="0" t="0" r="0" b="0"/>
                <wp:wrapNone/>
                <wp:docPr id="379" name="Text Box 379"/>
                <wp:cNvGraphicFramePr/>
                <a:graphic xmlns:a="http://schemas.openxmlformats.org/drawingml/2006/main">
                  <a:graphicData uri="http://schemas.microsoft.com/office/word/2010/wordprocessingShape">
                    <wps:wsp>
                      <wps:cNvSpPr txBox="1"/>
                      <wps:spPr>
                        <a:xfrm>
                          <a:off x="0" y="0"/>
                          <a:ext cx="5697855" cy="635"/>
                        </a:xfrm>
                        <a:prstGeom prst="rect">
                          <a:avLst/>
                        </a:prstGeom>
                        <a:solidFill>
                          <a:prstClr val="white"/>
                        </a:solidFill>
                        <a:ln>
                          <a:noFill/>
                        </a:ln>
                      </wps:spPr>
                      <wps:txbx>
                        <w:txbxContent>
                          <w:p w14:paraId="0929C40D" w14:textId="2C828CB7" w:rsidR="002773A5" w:rsidRPr="00BB0358" w:rsidRDefault="002773A5" w:rsidP="000267D1">
                            <w:pPr>
                              <w:pStyle w:val="Caption"/>
                              <w:jc w:val="center"/>
                            </w:pPr>
                            <w:bookmarkStart w:id="850" w:name="_Ref37073718"/>
                            <w:bookmarkStart w:id="851" w:name="_Toc38868993"/>
                            <w:r>
                              <w:t xml:space="preserve">Figure </w:t>
                            </w:r>
                            <w:fldSimple w:instr=" SEQ Figure \* ARABIC ">
                              <w:r>
                                <w:rPr>
                                  <w:noProof/>
                                </w:rPr>
                                <w:t>155</w:t>
                              </w:r>
                            </w:fldSimple>
                            <w:r>
                              <w:t xml:space="preserve"> - Colour Wireframe - Input Services Operating Instructions, ODL OI's</w:t>
                            </w:r>
                            <w:bookmarkEnd w:id="850"/>
                            <w:bookmarkEnd w:id="8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2B105" id="Text Box 379" o:spid="_x0000_s1202" type="#_x0000_t202" style="position:absolute;left:0;text-align:left;margin-left:0;margin-top:270.5pt;width:448.65pt;height:.05pt;z-index:252497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" stroked="f">
                <v:textbox style="mso-fit-shape-to-text:t" inset="0,0,0,0">
                  <w:txbxContent>
                    <w:p w14:paraId="0929C40D" w14:textId="2C828CB7" w:rsidR="002773A5" w:rsidRPr="00BB0358" w:rsidRDefault="002773A5" w:rsidP="000267D1">
                      <w:pPr>
                        <w:pStyle w:val="Caption"/>
                        <w:jc w:val="center"/>
                      </w:pPr>
                      <w:bookmarkStart w:id="852" w:name="_Ref37073718"/>
                      <w:bookmarkStart w:id="853" w:name="_Toc38868993"/>
                      <w:r>
                        <w:t xml:space="preserve">Figure </w:t>
                      </w:r>
                      <w:fldSimple w:instr=" SEQ Figure \* ARABIC ">
                        <w:r>
                          <w:rPr>
                            <w:noProof/>
                          </w:rPr>
                          <w:t>155</w:t>
                        </w:r>
                      </w:fldSimple>
                      <w:r>
                        <w:t xml:space="preserve"> - Colour Wireframe - Input Services Operating Instructions, ODL OI's</w:t>
                      </w:r>
                      <w:bookmarkEnd w:id="852"/>
                      <w:bookmarkEnd w:id="853"/>
                    </w:p>
                  </w:txbxContent>
                </v:textbox>
              </v:shape>
            </w:pict>
          </mc:Fallback>
        </mc:AlternateContent>
      </w:r>
      <w:r>
        <w:rPr>
          <w:noProof/>
        </w:rPr>
        <w:drawing>
          <wp:anchor distT="0" distB="0" distL="114300" distR="114300" simplePos="0" relativeHeight="252496896" behindDoc="0" locked="0" layoutInCell="1" allowOverlap="1" wp14:anchorId="14663A03" wp14:editId="30CC48AD">
            <wp:simplePos x="0" y="0"/>
            <wp:positionH relativeFrom="margin">
              <wp:align>left</wp:align>
            </wp:positionH>
            <wp:positionV relativeFrom="paragraph">
              <wp:posOffset>139700</wp:posOffset>
            </wp:positionV>
            <wp:extent cx="5698120" cy="3238500"/>
            <wp:effectExtent l="0" t="0" r="0" b="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9" cstate="screen">
                      <a:extLst>
                        <a:ext uri="{28A0092B-C50C-407E-A947-70E740481C1C}">
                          <a14:useLocalDpi xmlns:a14="http://schemas.microsoft.com/office/drawing/2010/main"/>
                        </a:ext>
                      </a:extLst>
                    </a:blip>
                    <a:srcRect/>
                    <a:stretch/>
                  </pic:blipFill>
                  <pic:spPr bwMode="auto">
                    <a:xfrm>
                      <a:off x="0" y="0"/>
                      <a:ext cx="5714218" cy="32476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152BAA" w14:textId="77777777" w:rsidR="000267D1" w:rsidRDefault="000267D1" w:rsidP="000267D1">
      <w:pPr>
        <w:ind w:firstLine="720"/>
        <w:jc w:val="both"/>
        <w:rPr>
          <w:rFonts w:cstheme="minorHAnsi"/>
        </w:rPr>
      </w:pPr>
    </w:p>
    <w:p w14:paraId="4A390B79" w14:textId="77777777" w:rsidR="000267D1" w:rsidRDefault="000267D1" w:rsidP="000267D1">
      <w:pPr>
        <w:ind w:firstLine="720"/>
        <w:jc w:val="both"/>
        <w:rPr>
          <w:rFonts w:cstheme="minorHAnsi"/>
        </w:rPr>
      </w:pPr>
    </w:p>
    <w:p w14:paraId="0979FE52" w14:textId="77777777" w:rsidR="000267D1" w:rsidRDefault="000267D1" w:rsidP="000267D1">
      <w:pPr>
        <w:ind w:firstLine="720"/>
        <w:jc w:val="both"/>
        <w:rPr>
          <w:rFonts w:cstheme="minorHAnsi"/>
        </w:rPr>
      </w:pPr>
    </w:p>
    <w:p w14:paraId="281E4FB4" w14:textId="77777777" w:rsidR="000267D1" w:rsidRDefault="000267D1" w:rsidP="000267D1">
      <w:pPr>
        <w:ind w:firstLine="720"/>
        <w:jc w:val="both"/>
        <w:rPr>
          <w:rFonts w:cstheme="minorHAnsi"/>
        </w:rPr>
      </w:pPr>
    </w:p>
    <w:p w14:paraId="2DE483E9" w14:textId="77777777" w:rsidR="000267D1" w:rsidRDefault="000267D1" w:rsidP="000267D1">
      <w:pPr>
        <w:ind w:firstLine="720"/>
        <w:jc w:val="both"/>
        <w:rPr>
          <w:rFonts w:cstheme="minorHAnsi"/>
        </w:rPr>
      </w:pPr>
    </w:p>
    <w:p w14:paraId="32A53B1E" w14:textId="77777777" w:rsidR="000267D1" w:rsidRDefault="000267D1" w:rsidP="000267D1">
      <w:pPr>
        <w:ind w:firstLine="720"/>
        <w:jc w:val="both"/>
        <w:rPr>
          <w:rFonts w:cstheme="minorHAnsi"/>
        </w:rPr>
      </w:pPr>
    </w:p>
    <w:p w14:paraId="07D9AD97" w14:textId="77777777" w:rsidR="000267D1" w:rsidRDefault="000267D1" w:rsidP="000267D1">
      <w:pPr>
        <w:ind w:firstLine="720"/>
        <w:jc w:val="both"/>
        <w:rPr>
          <w:rFonts w:cstheme="minorHAnsi"/>
        </w:rPr>
      </w:pPr>
    </w:p>
    <w:p w14:paraId="44E53C77" w14:textId="77777777" w:rsidR="000267D1" w:rsidRDefault="000267D1" w:rsidP="000267D1">
      <w:pPr>
        <w:ind w:firstLine="720"/>
        <w:jc w:val="both"/>
        <w:rPr>
          <w:rFonts w:cstheme="minorHAnsi"/>
        </w:rPr>
      </w:pPr>
    </w:p>
    <w:p w14:paraId="294D8D6E" w14:textId="77777777" w:rsidR="000267D1" w:rsidRDefault="000267D1" w:rsidP="000267D1">
      <w:pPr>
        <w:ind w:firstLine="720"/>
        <w:jc w:val="both"/>
        <w:rPr>
          <w:rFonts w:cstheme="minorHAnsi"/>
        </w:rPr>
      </w:pPr>
    </w:p>
    <w:p w14:paraId="1F377387" w14:textId="77777777" w:rsidR="000267D1" w:rsidRDefault="000267D1" w:rsidP="000267D1">
      <w:pPr>
        <w:ind w:firstLine="720"/>
        <w:jc w:val="both"/>
        <w:rPr>
          <w:rFonts w:cstheme="minorHAnsi"/>
        </w:rPr>
      </w:pPr>
    </w:p>
    <w:p w14:paraId="2D57CF38" w14:textId="77777777" w:rsidR="000267D1" w:rsidRDefault="000267D1" w:rsidP="000267D1">
      <w:pPr>
        <w:ind w:firstLine="720"/>
        <w:jc w:val="both"/>
        <w:rPr>
          <w:rFonts w:cstheme="minorHAnsi"/>
        </w:rPr>
      </w:pPr>
    </w:p>
    <w:p w14:paraId="1CB574A2" w14:textId="77777777" w:rsidR="000267D1" w:rsidRDefault="000267D1" w:rsidP="000267D1">
      <w:pPr>
        <w:ind w:firstLine="720"/>
        <w:jc w:val="both"/>
        <w:rPr>
          <w:rFonts w:cstheme="minorHAnsi"/>
        </w:rPr>
      </w:pPr>
    </w:p>
    <w:p w14:paraId="784823CB" w14:textId="77777777" w:rsidR="000267D1" w:rsidRDefault="000267D1" w:rsidP="000267D1">
      <w:pPr>
        <w:ind w:firstLine="720"/>
        <w:jc w:val="both"/>
        <w:rPr>
          <w:rFonts w:cstheme="minorHAnsi"/>
        </w:rPr>
      </w:pPr>
    </w:p>
    <w:p w14:paraId="029224C0" w14:textId="77777777" w:rsidR="000267D1" w:rsidRDefault="000267D1" w:rsidP="000267D1">
      <w:pPr>
        <w:ind w:firstLine="720"/>
        <w:jc w:val="both"/>
        <w:rPr>
          <w:rFonts w:cstheme="minorHAnsi"/>
        </w:rPr>
      </w:pPr>
      <w:r w:rsidRPr="00BB0358">
        <w:rPr>
          <w:rFonts w:cstheme="minorHAnsi"/>
          <w:noProof/>
        </w:rPr>
        <w:drawing>
          <wp:anchor distT="0" distB="0" distL="114300" distR="114300" simplePos="0" relativeHeight="252503040" behindDoc="0" locked="0" layoutInCell="1" allowOverlap="1" wp14:anchorId="280CE88B" wp14:editId="1241F238">
            <wp:simplePos x="0" y="0"/>
            <wp:positionH relativeFrom="margin">
              <wp:posOffset>2540</wp:posOffset>
            </wp:positionH>
            <wp:positionV relativeFrom="paragraph">
              <wp:posOffset>46355</wp:posOffset>
            </wp:positionV>
            <wp:extent cx="5730240" cy="3255818"/>
            <wp:effectExtent l="0" t="0" r="3810" b="19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2" cstate="screen">
                      <a:extLst>
                        <a:ext uri="{28A0092B-C50C-407E-A947-70E740481C1C}">
                          <a14:useLocalDpi xmlns:a14="http://schemas.microsoft.com/office/drawing/2010/main"/>
                        </a:ext>
                      </a:extLst>
                    </a:blip>
                    <a:srcRect/>
                    <a:stretch/>
                  </pic:blipFill>
                  <pic:spPr bwMode="auto">
                    <a:xfrm>
                      <a:off x="0" y="0"/>
                      <a:ext cx="5730240" cy="32558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9892EC" w14:textId="77777777" w:rsidR="000267D1" w:rsidRDefault="000267D1" w:rsidP="000267D1">
      <w:pPr>
        <w:ind w:firstLine="720"/>
        <w:jc w:val="both"/>
        <w:rPr>
          <w:rFonts w:cstheme="minorHAnsi"/>
        </w:rPr>
      </w:pPr>
    </w:p>
    <w:p w14:paraId="674931EA" w14:textId="77777777" w:rsidR="000267D1" w:rsidRDefault="000267D1" w:rsidP="000267D1">
      <w:pPr>
        <w:ind w:firstLine="720"/>
        <w:jc w:val="both"/>
        <w:rPr>
          <w:rFonts w:cstheme="minorHAnsi"/>
        </w:rPr>
      </w:pPr>
    </w:p>
    <w:p w14:paraId="7E0CC81A" w14:textId="77777777" w:rsidR="000267D1" w:rsidRDefault="000267D1" w:rsidP="000267D1">
      <w:pPr>
        <w:ind w:firstLine="720"/>
        <w:jc w:val="both"/>
        <w:rPr>
          <w:rFonts w:cstheme="minorHAnsi"/>
        </w:rPr>
      </w:pPr>
    </w:p>
    <w:p w14:paraId="4B659571" w14:textId="77777777" w:rsidR="000267D1" w:rsidRDefault="000267D1" w:rsidP="000267D1">
      <w:pPr>
        <w:ind w:firstLine="720"/>
        <w:jc w:val="both"/>
        <w:rPr>
          <w:rFonts w:cstheme="minorHAnsi"/>
        </w:rPr>
      </w:pPr>
    </w:p>
    <w:p w14:paraId="1322DD9B" w14:textId="77777777" w:rsidR="000267D1" w:rsidRDefault="000267D1" w:rsidP="000267D1">
      <w:pPr>
        <w:ind w:firstLine="720"/>
        <w:jc w:val="both"/>
        <w:rPr>
          <w:rFonts w:cstheme="minorHAnsi"/>
        </w:rPr>
      </w:pPr>
    </w:p>
    <w:p w14:paraId="3B9C36B6" w14:textId="77777777" w:rsidR="000267D1" w:rsidRDefault="000267D1" w:rsidP="000267D1">
      <w:pPr>
        <w:ind w:firstLine="720"/>
        <w:jc w:val="both"/>
        <w:rPr>
          <w:rFonts w:cstheme="minorHAnsi"/>
        </w:rPr>
      </w:pPr>
    </w:p>
    <w:p w14:paraId="72EBAED1" w14:textId="77777777" w:rsidR="000267D1" w:rsidRDefault="000267D1" w:rsidP="000267D1">
      <w:pPr>
        <w:ind w:firstLine="720"/>
        <w:jc w:val="both"/>
        <w:rPr>
          <w:rFonts w:cstheme="minorHAnsi"/>
        </w:rPr>
      </w:pPr>
    </w:p>
    <w:p w14:paraId="569E8BCC" w14:textId="77777777" w:rsidR="000267D1" w:rsidRDefault="000267D1" w:rsidP="000267D1">
      <w:pPr>
        <w:ind w:firstLine="720"/>
        <w:jc w:val="both"/>
        <w:rPr>
          <w:rFonts w:cstheme="minorHAnsi"/>
        </w:rPr>
      </w:pPr>
    </w:p>
    <w:p w14:paraId="1B660553" w14:textId="77777777" w:rsidR="000267D1" w:rsidRDefault="000267D1" w:rsidP="000267D1">
      <w:pPr>
        <w:ind w:firstLine="720"/>
        <w:jc w:val="both"/>
        <w:rPr>
          <w:rFonts w:cstheme="minorHAnsi"/>
        </w:rPr>
      </w:pPr>
    </w:p>
    <w:p w14:paraId="33E7106D" w14:textId="77777777" w:rsidR="000267D1" w:rsidRDefault="000267D1" w:rsidP="000267D1">
      <w:pPr>
        <w:ind w:firstLine="720"/>
        <w:jc w:val="both"/>
        <w:rPr>
          <w:rFonts w:cstheme="minorHAnsi"/>
        </w:rPr>
      </w:pPr>
    </w:p>
    <w:p w14:paraId="426E062E" w14:textId="77777777" w:rsidR="000267D1" w:rsidRDefault="000267D1" w:rsidP="000267D1">
      <w:pPr>
        <w:ind w:firstLine="720"/>
        <w:jc w:val="both"/>
        <w:rPr>
          <w:rFonts w:cstheme="minorHAnsi"/>
        </w:rPr>
      </w:pPr>
      <w:r w:rsidRPr="00BB0358">
        <w:rPr>
          <w:rFonts w:cstheme="minorHAnsi"/>
          <w:noProof/>
        </w:rPr>
        <mc:AlternateContent>
          <mc:Choice Requires="wps">
            <w:drawing>
              <wp:anchor distT="0" distB="0" distL="114300" distR="114300" simplePos="0" relativeHeight="252504064" behindDoc="0" locked="0" layoutInCell="1" allowOverlap="1" wp14:anchorId="06F5FA08" wp14:editId="2585B46A">
                <wp:simplePos x="0" y="0"/>
                <wp:positionH relativeFrom="margin">
                  <wp:posOffset>0</wp:posOffset>
                </wp:positionH>
                <wp:positionV relativeFrom="paragraph">
                  <wp:posOffset>224790</wp:posOffset>
                </wp:positionV>
                <wp:extent cx="5730240" cy="635"/>
                <wp:effectExtent l="0" t="0" r="3810" b="0"/>
                <wp:wrapNone/>
                <wp:docPr id="385" name="Text Box 385"/>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2252E7FD" w14:textId="1F4AE214" w:rsidR="002773A5" w:rsidRPr="00C632EC" w:rsidRDefault="002773A5" w:rsidP="000267D1">
                            <w:pPr>
                              <w:pStyle w:val="Caption"/>
                              <w:jc w:val="center"/>
                              <w:rPr>
                                <w:noProof/>
                              </w:rPr>
                            </w:pPr>
                            <w:bookmarkStart w:id="854" w:name="_Ref37068978"/>
                            <w:bookmarkStart w:id="855" w:name="_Toc38868994"/>
                            <w:r>
                              <w:t xml:space="preserve">Figure </w:t>
                            </w:r>
                            <w:fldSimple w:instr=" SEQ Figure \* ARABIC ">
                              <w:r>
                                <w:rPr>
                                  <w:noProof/>
                                </w:rPr>
                                <w:t>156</w:t>
                              </w:r>
                            </w:fldSimple>
                            <w:r>
                              <w:t xml:space="preserve"> – Digital Wireframes Input Services Operating Instructions (OI's) Screen Design</w:t>
                            </w:r>
                            <w:bookmarkEnd w:id="854"/>
                            <w:bookmarkEnd w:id="8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F5FA08" id="Text Box 385" o:spid="_x0000_s1203" type="#_x0000_t202" style="position:absolute;left:0;text-align:left;margin-left:0;margin-top:17.7pt;width:451.2pt;height:.05pt;z-index:2525040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" stroked="f">
                <v:textbox style="mso-fit-shape-to-text:t" inset="0,0,0,0">
                  <w:txbxContent>
                    <w:p w14:paraId="2252E7FD" w14:textId="1F4AE214" w:rsidR="002773A5" w:rsidRPr="00C632EC" w:rsidRDefault="002773A5" w:rsidP="000267D1">
                      <w:pPr>
                        <w:pStyle w:val="Caption"/>
                        <w:jc w:val="center"/>
                        <w:rPr>
                          <w:noProof/>
                        </w:rPr>
                      </w:pPr>
                      <w:bookmarkStart w:id="856" w:name="_Ref37068978"/>
                      <w:bookmarkStart w:id="857" w:name="_Toc38868994"/>
                      <w:r>
                        <w:t xml:space="preserve">Figure </w:t>
                      </w:r>
                      <w:fldSimple w:instr=" SEQ Figure \* ARABIC ">
                        <w:r>
                          <w:rPr>
                            <w:noProof/>
                          </w:rPr>
                          <w:t>156</w:t>
                        </w:r>
                      </w:fldSimple>
                      <w:r>
                        <w:t xml:space="preserve"> – Digital Wireframes Input Services Operating Instructions (OI's) Screen Design</w:t>
                      </w:r>
                      <w:bookmarkEnd w:id="856"/>
                      <w:bookmarkEnd w:id="857"/>
                    </w:p>
                  </w:txbxContent>
                </v:textbox>
                <w10:wrap anchorx="margin"/>
              </v:shape>
            </w:pict>
          </mc:Fallback>
        </mc:AlternateContent>
      </w:r>
    </w:p>
    <w:p w14:paraId="11EFF1B9" w14:textId="77777777" w:rsidR="000267D1" w:rsidRDefault="000267D1" w:rsidP="000267D1">
      <w:pPr>
        <w:jc w:val="both"/>
        <w:rPr>
          <w:rFonts w:cstheme="minorHAnsi"/>
        </w:rPr>
      </w:pPr>
    </w:p>
    <w:p w14:paraId="3D1905F9" w14:textId="1584F049" w:rsidR="000267D1" w:rsidRDefault="000267D1" w:rsidP="000267D1">
      <w:pPr>
        <w:jc w:val="both"/>
        <w:rPr>
          <w:rFonts w:cstheme="minorHAnsi"/>
        </w:rPr>
      </w:pPr>
      <w:r>
        <w:rPr>
          <w:rFonts w:cstheme="minorHAnsi"/>
        </w:rPr>
        <w:lastRenderedPageBreak/>
        <w:fldChar w:fldCharType="begin"/>
      </w:r>
      <w:r>
        <w:rPr>
          <w:rFonts w:cstheme="minorHAnsi"/>
        </w:rPr>
        <w:instrText xml:space="preserve"> REF _Ref37073718 \h </w:instrText>
      </w:r>
      <w:r>
        <w:rPr>
          <w:rFonts w:cstheme="minorHAnsi"/>
        </w:rPr>
      </w:r>
      <w:r>
        <w:rPr>
          <w:rFonts w:cstheme="minorHAnsi"/>
        </w:rPr>
        <w:fldChar w:fldCharType="separate"/>
      </w:r>
      <w:r w:rsidR="00A15614">
        <w:t xml:space="preserve">Figure </w:t>
      </w:r>
      <w:r w:rsidR="00A15614">
        <w:rPr>
          <w:noProof/>
        </w:rPr>
        <w:t>155</w:t>
      </w:r>
      <w:r>
        <w:rPr>
          <w:rFonts w:cstheme="minorHAnsi"/>
        </w:rPr>
        <w:fldChar w:fldCharType="end"/>
      </w:r>
      <w:r>
        <w:rPr>
          <w:rFonts w:cstheme="minorHAnsi"/>
        </w:rPr>
        <w:fldChar w:fldCharType="begin"/>
      </w:r>
      <w:r>
        <w:rPr>
          <w:rFonts w:cstheme="minorHAnsi"/>
        </w:rPr>
        <w:instrText xml:space="preserve"> REF _Ref37068978 \h </w:instrText>
      </w:r>
      <w:r>
        <w:rPr>
          <w:rFonts w:cstheme="minorHAnsi"/>
        </w:rPr>
      </w:r>
      <w:r>
        <w:rPr>
          <w:rFonts w:cstheme="minorHAnsi"/>
        </w:rPr>
        <w:fldChar w:fldCharType="end"/>
      </w:r>
      <w:r>
        <w:rPr>
          <w:rFonts w:cstheme="minorHAnsi"/>
        </w:rPr>
        <w:t xml:space="preserve"> has the consistent DVLA header image and functionality. The headings have been emboldened and moved higher up the page, for increased visibility. The menu boxes apply consistent design of black icons within a green bounding box, with green text. The icons recognisably relate to the content that can be accessed by them. The menu boxes have been reduced in size to minimise selecting an incorrect button.</w:t>
      </w:r>
    </w:p>
    <w:p w14:paraId="0406EB0A" w14:textId="77777777" w:rsidR="000267D1" w:rsidRDefault="000267D1" w:rsidP="000267D1">
      <w:pPr>
        <w:jc w:val="both"/>
        <w:rPr>
          <w:rFonts w:cstheme="minorHAnsi"/>
        </w:rPr>
      </w:pPr>
    </w:p>
    <w:p w14:paraId="1873A059" w14:textId="171F599C" w:rsidR="000267D1" w:rsidRDefault="004A14B0" w:rsidP="000267D1">
      <w:pPr>
        <w:pStyle w:val="Heading2"/>
      </w:pPr>
      <w:bookmarkStart w:id="858" w:name="_Toc38707160"/>
      <w:bookmarkStart w:id="859" w:name="_Toc38714997"/>
      <w:r>
        <w:t>I12</w:t>
      </w:r>
      <w:r w:rsidR="000267D1">
        <w:t xml:space="preserve"> Colour Wireframe – Input Services Operating Instructions Screen Designs (AA ODL, AO ODL &amp; EO ODL)</w:t>
      </w:r>
      <w:bookmarkEnd w:id="858"/>
      <w:bookmarkEnd w:id="859"/>
    </w:p>
    <w:p w14:paraId="26DB3546" w14:textId="77777777" w:rsidR="000267D1" w:rsidRDefault="000267D1" w:rsidP="000267D1">
      <w:pPr>
        <w:ind w:firstLine="720"/>
        <w:jc w:val="both"/>
        <w:rPr>
          <w:rFonts w:cstheme="minorHAnsi"/>
        </w:rPr>
      </w:pPr>
      <w:r>
        <w:rPr>
          <w:noProof/>
        </w:rPr>
        <w:drawing>
          <wp:anchor distT="0" distB="0" distL="114300" distR="114300" simplePos="0" relativeHeight="252498944" behindDoc="0" locked="0" layoutInCell="1" allowOverlap="1" wp14:anchorId="15670021" wp14:editId="2B7CBF9E">
            <wp:simplePos x="0" y="0"/>
            <wp:positionH relativeFrom="margin">
              <wp:align>center</wp:align>
            </wp:positionH>
            <wp:positionV relativeFrom="paragraph">
              <wp:posOffset>76200</wp:posOffset>
            </wp:positionV>
            <wp:extent cx="5363845" cy="6559120"/>
            <wp:effectExtent l="0" t="0" r="8255" b="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1" cstate="screen">
                      <a:extLst>
                        <a:ext uri="{28A0092B-C50C-407E-A947-70E740481C1C}">
                          <a14:useLocalDpi xmlns:a14="http://schemas.microsoft.com/office/drawing/2010/main"/>
                        </a:ext>
                      </a:extLst>
                    </a:blip>
                    <a:srcRect/>
                    <a:stretch/>
                  </pic:blipFill>
                  <pic:spPr bwMode="auto">
                    <a:xfrm>
                      <a:off x="0" y="0"/>
                      <a:ext cx="5363845" cy="655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978816" w14:textId="77777777" w:rsidR="000267D1" w:rsidRDefault="000267D1" w:rsidP="000267D1">
      <w:pPr>
        <w:ind w:firstLine="720"/>
        <w:jc w:val="both"/>
        <w:rPr>
          <w:rFonts w:cstheme="minorHAnsi"/>
        </w:rPr>
      </w:pPr>
    </w:p>
    <w:p w14:paraId="4A4C7CAC" w14:textId="77777777" w:rsidR="000267D1" w:rsidRDefault="000267D1" w:rsidP="000267D1">
      <w:pPr>
        <w:ind w:firstLine="720"/>
        <w:jc w:val="both"/>
        <w:rPr>
          <w:rFonts w:cstheme="minorHAnsi"/>
        </w:rPr>
      </w:pPr>
    </w:p>
    <w:p w14:paraId="7357B3AA" w14:textId="77777777" w:rsidR="000267D1" w:rsidRDefault="000267D1" w:rsidP="000267D1">
      <w:pPr>
        <w:ind w:firstLine="720"/>
        <w:jc w:val="both"/>
        <w:rPr>
          <w:rFonts w:cstheme="minorHAnsi"/>
        </w:rPr>
      </w:pPr>
    </w:p>
    <w:p w14:paraId="06947127" w14:textId="77777777" w:rsidR="000267D1" w:rsidRDefault="000267D1" w:rsidP="000267D1">
      <w:pPr>
        <w:ind w:firstLine="720"/>
        <w:jc w:val="both"/>
        <w:rPr>
          <w:rFonts w:cstheme="minorHAnsi"/>
        </w:rPr>
      </w:pPr>
    </w:p>
    <w:p w14:paraId="07C5AA55" w14:textId="77777777" w:rsidR="000267D1" w:rsidRDefault="000267D1" w:rsidP="000267D1">
      <w:pPr>
        <w:ind w:firstLine="720"/>
        <w:jc w:val="both"/>
        <w:rPr>
          <w:rFonts w:cstheme="minorHAnsi"/>
        </w:rPr>
      </w:pPr>
    </w:p>
    <w:p w14:paraId="45242518" w14:textId="77777777" w:rsidR="000267D1" w:rsidRDefault="000267D1" w:rsidP="000267D1">
      <w:pPr>
        <w:ind w:firstLine="720"/>
        <w:jc w:val="both"/>
        <w:rPr>
          <w:rFonts w:cstheme="minorHAnsi"/>
        </w:rPr>
      </w:pPr>
    </w:p>
    <w:p w14:paraId="16AFD5A0" w14:textId="77777777" w:rsidR="000267D1" w:rsidRDefault="000267D1" w:rsidP="000267D1">
      <w:pPr>
        <w:ind w:firstLine="720"/>
        <w:jc w:val="both"/>
        <w:rPr>
          <w:rFonts w:cstheme="minorHAnsi"/>
        </w:rPr>
      </w:pPr>
    </w:p>
    <w:p w14:paraId="72A30EAC" w14:textId="77777777" w:rsidR="000267D1" w:rsidRDefault="000267D1" w:rsidP="000267D1">
      <w:pPr>
        <w:ind w:firstLine="720"/>
        <w:jc w:val="both"/>
        <w:rPr>
          <w:rFonts w:cstheme="minorHAnsi"/>
        </w:rPr>
      </w:pPr>
    </w:p>
    <w:p w14:paraId="7476DB7C" w14:textId="77777777" w:rsidR="000267D1" w:rsidRDefault="000267D1" w:rsidP="000267D1">
      <w:pPr>
        <w:ind w:firstLine="720"/>
        <w:jc w:val="both"/>
        <w:rPr>
          <w:rFonts w:cstheme="minorHAnsi"/>
        </w:rPr>
      </w:pPr>
    </w:p>
    <w:p w14:paraId="0ECF1FC2" w14:textId="77777777" w:rsidR="000267D1" w:rsidRDefault="000267D1" w:rsidP="000267D1">
      <w:pPr>
        <w:ind w:firstLine="720"/>
        <w:jc w:val="both"/>
        <w:rPr>
          <w:rFonts w:cstheme="minorHAnsi"/>
        </w:rPr>
      </w:pPr>
    </w:p>
    <w:p w14:paraId="3B0204C2" w14:textId="77777777" w:rsidR="000267D1" w:rsidRDefault="000267D1" w:rsidP="000267D1">
      <w:pPr>
        <w:ind w:firstLine="720"/>
        <w:jc w:val="both"/>
        <w:rPr>
          <w:rFonts w:cstheme="minorHAnsi"/>
        </w:rPr>
      </w:pPr>
    </w:p>
    <w:p w14:paraId="577D518E" w14:textId="77777777" w:rsidR="000267D1" w:rsidRDefault="000267D1" w:rsidP="000267D1">
      <w:pPr>
        <w:ind w:firstLine="720"/>
        <w:jc w:val="both"/>
        <w:rPr>
          <w:rFonts w:cstheme="minorHAnsi"/>
        </w:rPr>
      </w:pPr>
    </w:p>
    <w:p w14:paraId="7DAE8E92" w14:textId="77777777" w:rsidR="000267D1" w:rsidRDefault="000267D1" w:rsidP="000267D1">
      <w:pPr>
        <w:ind w:firstLine="720"/>
        <w:jc w:val="both"/>
        <w:rPr>
          <w:rFonts w:cstheme="minorHAnsi"/>
        </w:rPr>
      </w:pPr>
    </w:p>
    <w:p w14:paraId="2CA07D03" w14:textId="77777777" w:rsidR="000267D1" w:rsidRDefault="000267D1" w:rsidP="000267D1">
      <w:pPr>
        <w:ind w:firstLine="720"/>
        <w:jc w:val="both"/>
        <w:rPr>
          <w:rFonts w:cstheme="minorHAnsi"/>
        </w:rPr>
      </w:pPr>
    </w:p>
    <w:p w14:paraId="23E8AD3D" w14:textId="77777777" w:rsidR="000267D1" w:rsidRDefault="000267D1" w:rsidP="000267D1">
      <w:pPr>
        <w:ind w:firstLine="720"/>
        <w:jc w:val="both"/>
        <w:rPr>
          <w:rFonts w:cstheme="minorHAnsi"/>
        </w:rPr>
      </w:pPr>
    </w:p>
    <w:p w14:paraId="304ACC23" w14:textId="77777777" w:rsidR="000267D1" w:rsidRDefault="000267D1" w:rsidP="000267D1">
      <w:pPr>
        <w:ind w:firstLine="720"/>
        <w:jc w:val="both"/>
        <w:rPr>
          <w:rFonts w:cstheme="minorHAnsi"/>
        </w:rPr>
      </w:pPr>
    </w:p>
    <w:p w14:paraId="40861F6D" w14:textId="77777777" w:rsidR="000267D1" w:rsidRDefault="000267D1" w:rsidP="000267D1">
      <w:pPr>
        <w:ind w:firstLine="720"/>
        <w:jc w:val="both"/>
        <w:rPr>
          <w:rFonts w:cstheme="minorHAnsi"/>
        </w:rPr>
      </w:pPr>
    </w:p>
    <w:p w14:paraId="747061BA" w14:textId="77777777" w:rsidR="000267D1" w:rsidRDefault="000267D1" w:rsidP="000267D1">
      <w:pPr>
        <w:ind w:firstLine="720"/>
        <w:jc w:val="both"/>
        <w:rPr>
          <w:rFonts w:cstheme="minorHAnsi"/>
        </w:rPr>
      </w:pPr>
    </w:p>
    <w:p w14:paraId="16620134" w14:textId="77777777" w:rsidR="000267D1" w:rsidRDefault="000267D1" w:rsidP="000267D1">
      <w:pPr>
        <w:ind w:firstLine="720"/>
        <w:jc w:val="both"/>
        <w:rPr>
          <w:rFonts w:cstheme="minorHAnsi"/>
        </w:rPr>
      </w:pPr>
    </w:p>
    <w:p w14:paraId="48D4D945" w14:textId="77777777" w:rsidR="000267D1" w:rsidRDefault="000267D1" w:rsidP="000267D1">
      <w:pPr>
        <w:ind w:firstLine="720"/>
        <w:jc w:val="both"/>
        <w:rPr>
          <w:rFonts w:cstheme="minorHAnsi"/>
        </w:rPr>
      </w:pPr>
    </w:p>
    <w:p w14:paraId="289FFA71" w14:textId="77777777" w:rsidR="000267D1" w:rsidRDefault="000267D1" w:rsidP="000267D1">
      <w:pPr>
        <w:ind w:firstLine="720"/>
        <w:jc w:val="both"/>
        <w:rPr>
          <w:rFonts w:cstheme="minorHAnsi"/>
        </w:rPr>
      </w:pPr>
    </w:p>
    <w:p w14:paraId="1C579ABE" w14:textId="77777777" w:rsidR="000267D1" w:rsidRDefault="000267D1" w:rsidP="000267D1">
      <w:pPr>
        <w:ind w:firstLine="720"/>
        <w:jc w:val="both"/>
        <w:rPr>
          <w:rFonts w:cstheme="minorHAnsi"/>
        </w:rPr>
      </w:pPr>
    </w:p>
    <w:p w14:paraId="67D82EC2"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499968" behindDoc="0" locked="0" layoutInCell="1" allowOverlap="1" wp14:anchorId="6BCFCAC4" wp14:editId="1DA2AE27">
                <wp:simplePos x="0" y="0"/>
                <wp:positionH relativeFrom="margin">
                  <wp:align>center</wp:align>
                </wp:positionH>
                <wp:positionV relativeFrom="paragraph">
                  <wp:posOffset>84455</wp:posOffset>
                </wp:positionV>
                <wp:extent cx="5363845" cy="635"/>
                <wp:effectExtent l="0" t="0" r="8255" b="0"/>
                <wp:wrapNone/>
                <wp:docPr id="381" name="Text Box 381"/>
                <wp:cNvGraphicFramePr/>
                <a:graphic xmlns:a="http://schemas.openxmlformats.org/drawingml/2006/main">
                  <a:graphicData uri="http://schemas.microsoft.com/office/word/2010/wordprocessingShape">
                    <wps:wsp>
                      <wps:cNvSpPr txBox="1"/>
                      <wps:spPr>
                        <a:xfrm>
                          <a:off x="0" y="0"/>
                          <a:ext cx="5363845" cy="635"/>
                        </a:xfrm>
                        <a:prstGeom prst="rect">
                          <a:avLst/>
                        </a:prstGeom>
                        <a:solidFill>
                          <a:prstClr val="white"/>
                        </a:solidFill>
                        <a:ln>
                          <a:noFill/>
                        </a:ln>
                      </wps:spPr>
                      <wps:txbx>
                        <w:txbxContent>
                          <w:p w14:paraId="619A9067" w14:textId="4B205247" w:rsidR="002773A5" w:rsidRPr="00252F04" w:rsidRDefault="002773A5" w:rsidP="000267D1">
                            <w:pPr>
                              <w:pStyle w:val="Caption"/>
                              <w:jc w:val="center"/>
                              <w:rPr>
                                <w:noProof/>
                              </w:rPr>
                            </w:pPr>
                            <w:bookmarkStart w:id="860" w:name="_Ref37070846"/>
                            <w:bookmarkStart w:id="861" w:name="_Toc38868995"/>
                            <w:r>
                              <w:t xml:space="preserve">Figure </w:t>
                            </w:r>
                            <w:fldSimple w:instr=" SEQ Figure \* ARABIC ">
                              <w:r>
                                <w:rPr>
                                  <w:noProof/>
                                </w:rPr>
                                <w:t>157</w:t>
                              </w:r>
                            </w:fldSimple>
                            <w:r>
                              <w:t xml:space="preserve"> - Colour Wireframe - Input Service Operating Instructions, AA ODL OI's</w:t>
                            </w:r>
                            <w:bookmarkEnd w:id="860"/>
                            <w:bookmarkEnd w:id="8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CFCAC4" id="Text Box 381" o:spid="_x0000_s1204" type="#_x0000_t202" style="position:absolute;left:0;text-align:left;margin-left:0;margin-top:6.65pt;width:422.35pt;height:.05pt;z-index:2524999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" stroked="f">
                <v:textbox style="mso-fit-shape-to-text:t" inset="0,0,0,0">
                  <w:txbxContent>
                    <w:p w14:paraId="619A9067" w14:textId="4B205247" w:rsidR="002773A5" w:rsidRPr="00252F04" w:rsidRDefault="002773A5" w:rsidP="000267D1">
                      <w:pPr>
                        <w:pStyle w:val="Caption"/>
                        <w:jc w:val="center"/>
                        <w:rPr>
                          <w:noProof/>
                        </w:rPr>
                      </w:pPr>
                      <w:bookmarkStart w:id="862" w:name="_Ref37070846"/>
                      <w:bookmarkStart w:id="863" w:name="_Toc38868995"/>
                      <w:r>
                        <w:t xml:space="preserve">Figure </w:t>
                      </w:r>
                      <w:fldSimple w:instr=" SEQ Figure \* ARABIC ">
                        <w:r>
                          <w:rPr>
                            <w:noProof/>
                          </w:rPr>
                          <w:t>157</w:t>
                        </w:r>
                      </w:fldSimple>
                      <w:r>
                        <w:t xml:space="preserve"> - Colour Wireframe - Input Service Operating Instructions, AA ODL OI's</w:t>
                      </w:r>
                      <w:bookmarkEnd w:id="862"/>
                      <w:bookmarkEnd w:id="863"/>
                    </w:p>
                  </w:txbxContent>
                </v:textbox>
                <w10:wrap anchorx="margin"/>
              </v:shape>
            </w:pict>
          </mc:Fallback>
        </mc:AlternateContent>
      </w:r>
    </w:p>
    <w:p w14:paraId="6B86AA1B" w14:textId="77777777" w:rsidR="000267D1" w:rsidRDefault="000267D1" w:rsidP="000267D1">
      <w:pPr>
        <w:ind w:firstLine="720"/>
        <w:jc w:val="both"/>
        <w:rPr>
          <w:rFonts w:cstheme="minorHAnsi"/>
        </w:rPr>
      </w:pPr>
    </w:p>
    <w:p w14:paraId="2838C1A6" w14:textId="77777777" w:rsidR="000267D1" w:rsidRDefault="000267D1" w:rsidP="000267D1">
      <w:pPr>
        <w:ind w:firstLine="720"/>
        <w:jc w:val="both"/>
        <w:rPr>
          <w:rFonts w:cstheme="minorHAnsi"/>
        </w:rPr>
      </w:pPr>
    </w:p>
    <w:p w14:paraId="2469D041" w14:textId="77777777" w:rsidR="000267D1" w:rsidRDefault="000267D1" w:rsidP="000267D1">
      <w:pPr>
        <w:ind w:firstLine="720"/>
        <w:jc w:val="both"/>
        <w:rPr>
          <w:rFonts w:cstheme="minorHAnsi"/>
        </w:rPr>
      </w:pPr>
      <w:r w:rsidRPr="006C207A">
        <w:rPr>
          <w:rFonts w:cstheme="minorHAnsi"/>
          <w:noProof/>
        </w:rPr>
        <w:drawing>
          <wp:anchor distT="0" distB="0" distL="114300" distR="114300" simplePos="0" relativeHeight="252505088" behindDoc="0" locked="0" layoutInCell="1" allowOverlap="1" wp14:anchorId="04FFC5D8" wp14:editId="6355A15F">
            <wp:simplePos x="0" y="0"/>
            <wp:positionH relativeFrom="margin">
              <wp:posOffset>0</wp:posOffset>
            </wp:positionH>
            <wp:positionV relativeFrom="paragraph">
              <wp:posOffset>-635</wp:posOffset>
            </wp:positionV>
            <wp:extent cx="5711825" cy="3230880"/>
            <wp:effectExtent l="0" t="0" r="3175" b="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3" cstate="screen">
                      <a:extLst>
                        <a:ext uri="{28A0092B-C50C-407E-A947-70E740481C1C}">
                          <a14:useLocalDpi xmlns:a14="http://schemas.microsoft.com/office/drawing/2010/main"/>
                        </a:ext>
                      </a:extLst>
                    </a:blip>
                    <a:srcRect/>
                    <a:stretch/>
                  </pic:blipFill>
                  <pic:spPr bwMode="auto">
                    <a:xfrm>
                      <a:off x="0" y="0"/>
                      <a:ext cx="5711825" cy="323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C207A">
        <w:rPr>
          <w:rFonts w:cstheme="minorHAnsi"/>
          <w:noProof/>
        </w:rPr>
        <mc:AlternateContent>
          <mc:Choice Requires="wps">
            <w:drawing>
              <wp:anchor distT="0" distB="0" distL="114300" distR="114300" simplePos="0" relativeHeight="252506112" behindDoc="0" locked="0" layoutInCell="1" allowOverlap="1" wp14:anchorId="671C924D" wp14:editId="4E25772D">
                <wp:simplePos x="0" y="0"/>
                <wp:positionH relativeFrom="column">
                  <wp:posOffset>0</wp:posOffset>
                </wp:positionH>
                <wp:positionV relativeFrom="paragraph">
                  <wp:posOffset>3295015</wp:posOffset>
                </wp:positionV>
                <wp:extent cx="5711825" cy="635"/>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5711825" cy="635"/>
                        </a:xfrm>
                        <a:prstGeom prst="rect">
                          <a:avLst/>
                        </a:prstGeom>
                        <a:solidFill>
                          <a:prstClr val="white"/>
                        </a:solidFill>
                        <a:ln>
                          <a:noFill/>
                        </a:ln>
                      </wps:spPr>
                      <wps:txbx>
                        <w:txbxContent>
                          <w:p w14:paraId="01A2A1CE" w14:textId="45990627" w:rsidR="002773A5" w:rsidRPr="00EC178F" w:rsidRDefault="002773A5" w:rsidP="000267D1">
                            <w:pPr>
                              <w:pStyle w:val="Caption"/>
                              <w:jc w:val="center"/>
                              <w:rPr>
                                <w:noProof/>
                              </w:rPr>
                            </w:pPr>
                            <w:bookmarkStart w:id="864" w:name="_Ref37070838"/>
                            <w:bookmarkStart w:id="865" w:name="_Toc38868996"/>
                            <w:r>
                              <w:t xml:space="preserve">Figure </w:t>
                            </w:r>
                            <w:fldSimple w:instr=" SEQ Figure \* ARABIC ">
                              <w:r>
                                <w:rPr>
                                  <w:noProof/>
                                </w:rPr>
                                <w:t>158</w:t>
                              </w:r>
                            </w:fldSimple>
                            <w:r>
                              <w:t xml:space="preserve"> – Digital Wireframe - Input Services Group AA Operating Instructions (OI's) Screen Design</w:t>
                            </w:r>
                            <w:bookmarkEnd w:id="864"/>
                            <w:bookmarkEnd w:id="8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1C924D" id="Text Box 387" o:spid="_x0000_s1205" type="#_x0000_t202" style="position:absolute;left:0;text-align:left;margin-left:0;margin-top:259.45pt;width:449.75pt;height:.05pt;z-index:25250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" stroked="f">
                <v:textbox style="mso-fit-shape-to-text:t" inset="0,0,0,0">
                  <w:txbxContent>
                    <w:p w14:paraId="01A2A1CE" w14:textId="45990627" w:rsidR="002773A5" w:rsidRPr="00EC178F" w:rsidRDefault="002773A5" w:rsidP="000267D1">
                      <w:pPr>
                        <w:pStyle w:val="Caption"/>
                        <w:jc w:val="center"/>
                        <w:rPr>
                          <w:noProof/>
                        </w:rPr>
                      </w:pPr>
                      <w:bookmarkStart w:id="866" w:name="_Ref37070838"/>
                      <w:bookmarkStart w:id="867" w:name="_Toc38868996"/>
                      <w:r>
                        <w:t xml:space="preserve">Figure </w:t>
                      </w:r>
                      <w:fldSimple w:instr=" SEQ Figure \* ARABIC ">
                        <w:r>
                          <w:rPr>
                            <w:noProof/>
                          </w:rPr>
                          <w:t>158</w:t>
                        </w:r>
                      </w:fldSimple>
                      <w:r>
                        <w:t xml:space="preserve"> – Digital Wireframe - Input Services Group AA Operating Instructions (OI's) Screen Design</w:t>
                      </w:r>
                      <w:bookmarkEnd w:id="866"/>
                      <w:bookmarkEnd w:id="867"/>
                    </w:p>
                  </w:txbxContent>
                </v:textbox>
              </v:shape>
            </w:pict>
          </mc:Fallback>
        </mc:AlternateContent>
      </w:r>
    </w:p>
    <w:p w14:paraId="0A670404" w14:textId="77777777" w:rsidR="000267D1" w:rsidRDefault="000267D1" w:rsidP="000267D1">
      <w:pPr>
        <w:ind w:firstLine="720"/>
        <w:jc w:val="both"/>
        <w:rPr>
          <w:rFonts w:cstheme="minorHAnsi"/>
        </w:rPr>
      </w:pPr>
    </w:p>
    <w:p w14:paraId="2D11BBFC" w14:textId="77777777" w:rsidR="000267D1" w:rsidRDefault="000267D1" w:rsidP="000267D1">
      <w:pPr>
        <w:ind w:firstLine="720"/>
        <w:jc w:val="both"/>
        <w:rPr>
          <w:rFonts w:cstheme="minorHAnsi"/>
        </w:rPr>
      </w:pPr>
    </w:p>
    <w:p w14:paraId="1C6584AC" w14:textId="77777777" w:rsidR="000267D1" w:rsidRDefault="000267D1" w:rsidP="000267D1">
      <w:pPr>
        <w:ind w:firstLine="720"/>
        <w:jc w:val="both"/>
        <w:rPr>
          <w:rFonts w:cstheme="minorHAnsi"/>
        </w:rPr>
      </w:pPr>
    </w:p>
    <w:p w14:paraId="7D9F70F4" w14:textId="77777777" w:rsidR="000267D1" w:rsidRDefault="000267D1" w:rsidP="000267D1">
      <w:pPr>
        <w:ind w:firstLine="720"/>
        <w:jc w:val="both"/>
        <w:rPr>
          <w:rFonts w:cstheme="minorHAnsi"/>
        </w:rPr>
      </w:pPr>
    </w:p>
    <w:p w14:paraId="68BD42DD" w14:textId="77777777" w:rsidR="000267D1" w:rsidRDefault="000267D1" w:rsidP="000267D1">
      <w:pPr>
        <w:ind w:firstLine="720"/>
        <w:jc w:val="both"/>
        <w:rPr>
          <w:rFonts w:cstheme="minorHAnsi"/>
        </w:rPr>
      </w:pPr>
    </w:p>
    <w:p w14:paraId="3FBB0CCD" w14:textId="77777777" w:rsidR="000267D1" w:rsidRDefault="000267D1" w:rsidP="000267D1">
      <w:pPr>
        <w:ind w:firstLine="720"/>
        <w:jc w:val="both"/>
        <w:rPr>
          <w:rFonts w:cstheme="minorHAnsi"/>
        </w:rPr>
      </w:pPr>
    </w:p>
    <w:p w14:paraId="05E6D943" w14:textId="77777777" w:rsidR="000267D1" w:rsidRDefault="000267D1" w:rsidP="000267D1">
      <w:pPr>
        <w:ind w:firstLine="720"/>
        <w:jc w:val="both"/>
        <w:rPr>
          <w:rFonts w:cstheme="minorHAnsi"/>
        </w:rPr>
      </w:pPr>
    </w:p>
    <w:p w14:paraId="04298914" w14:textId="77777777" w:rsidR="000267D1" w:rsidRDefault="000267D1" w:rsidP="000267D1">
      <w:pPr>
        <w:ind w:firstLine="720"/>
        <w:jc w:val="both"/>
        <w:rPr>
          <w:rFonts w:cstheme="minorHAnsi"/>
        </w:rPr>
      </w:pPr>
    </w:p>
    <w:p w14:paraId="487C7E69" w14:textId="77777777" w:rsidR="000267D1" w:rsidRDefault="000267D1" w:rsidP="000267D1">
      <w:pPr>
        <w:ind w:firstLine="720"/>
        <w:jc w:val="both"/>
        <w:rPr>
          <w:rFonts w:cstheme="minorHAnsi"/>
        </w:rPr>
      </w:pPr>
    </w:p>
    <w:p w14:paraId="6B0A5A2F" w14:textId="77777777" w:rsidR="000267D1" w:rsidRDefault="000267D1" w:rsidP="000267D1">
      <w:pPr>
        <w:ind w:firstLine="720"/>
        <w:jc w:val="both"/>
        <w:rPr>
          <w:rFonts w:cstheme="minorHAnsi"/>
        </w:rPr>
      </w:pPr>
    </w:p>
    <w:p w14:paraId="0732A754" w14:textId="77777777" w:rsidR="000267D1" w:rsidRDefault="000267D1" w:rsidP="000267D1">
      <w:pPr>
        <w:ind w:firstLine="720"/>
        <w:jc w:val="both"/>
        <w:rPr>
          <w:rFonts w:cstheme="minorHAnsi"/>
        </w:rPr>
      </w:pPr>
    </w:p>
    <w:p w14:paraId="3D49E482" w14:textId="77777777" w:rsidR="000267D1" w:rsidRDefault="000267D1" w:rsidP="000267D1">
      <w:pPr>
        <w:ind w:firstLine="720"/>
        <w:jc w:val="both"/>
        <w:rPr>
          <w:rFonts w:cstheme="minorHAnsi"/>
        </w:rPr>
      </w:pPr>
    </w:p>
    <w:p w14:paraId="56D02265" w14:textId="0B464438" w:rsidR="000267D1" w:rsidRDefault="000267D1" w:rsidP="000267D1">
      <w:pPr>
        <w:jc w:val="both"/>
        <w:rPr>
          <w:rFonts w:cstheme="minorHAnsi"/>
        </w:rPr>
      </w:pPr>
      <w:r>
        <w:rPr>
          <w:rFonts w:cstheme="minorHAnsi"/>
        </w:rPr>
        <w:fldChar w:fldCharType="begin"/>
      </w:r>
      <w:r>
        <w:rPr>
          <w:rFonts w:cstheme="minorHAnsi"/>
        </w:rPr>
        <w:instrText xml:space="preserve"> REF _Ref37070846 \h </w:instrText>
      </w:r>
      <w:r>
        <w:rPr>
          <w:rFonts w:cstheme="minorHAnsi"/>
        </w:rPr>
      </w:r>
      <w:r>
        <w:rPr>
          <w:rFonts w:cstheme="minorHAnsi"/>
        </w:rPr>
        <w:fldChar w:fldCharType="separate"/>
      </w:r>
      <w:r w:rsidR="00A15614">
        <w:t xml:space="preserve">Figure </w:t>
      </w:r>
      <w:r w:rsidR="00A15614">
        <w:rPr>
          <w:noProof/>
        </w:rPr>
        <w:t>157</w:t>
      </w:r>
      <w:r w:rsidR="00A15614">
        <w:t xml:space="preserve"> </w:t>
      </w:r>
      <w:r>
        <w:rPr>
          <w:rFonts w:cstheme="minorHAnsi"/>
        </w:rPr>
        <w:fldChar w:fldCharType="end"/>
      </w:r>
      <w:r>
        <w:rPr>
          <w:rFonts w:cstheme="minorHAnsi"/>
        </w:rPr>
        <w:t xml:space="preserve">has the consistent DVLA header, with search, user account, home and back buttons. The page is now taller than a single screen, requiring the user to scroll vertically to view all content. The need to scroll is afforded by only the top part of the bottom line of text being viewable on the screen. </w:t>
      </w:r>
    </w:p>
    <w:p w14:paraId="09C46E5C" w14:textId="77777777" w:rsidR="000267D1" w:rsidRDefault="000267D1" w:rsidP="000267D1">
      <w:pPr>
        <w:jc w:val="both"/>
        <w:rPr>
          <w:rFonts w:cstheme="minorHAnsi"/>
        </w:rPr>
      </w:pPr>
    </w:p>
    <w:p w14:paraId="4FCA87F4" w14:textId="02D2DC6F" w:rsidR="000267D1" w:rsidRDefault="004A14B0" w:rsidP="000267D1">
      <w:pPr>
        <w:pStyle w:val="Heading2"/>
      </w:pPr>
      <w:bookmarkStart w:id="868" w:name="_Toc38707161"/>
      <w:bookmarkStart w:id="869" w:name="_Toc38714998"/>
      <w:r>
        <w:t>I13</w:t>
      </w:r>
      <w:r w:rsidR="000267D1">
        <w:t xml:space="preserve"> Colour Wireframe – Input Services Group Vocational Operating Instructions (OI’s)</w:t>
      </w:r>
      <w:bookmarkEnd w:id="868"/>
      <w:bookmarkEnd w:id="869"/>
    </w:p>
    <w:p w14:paraId="27CE6EE3" w14:textId="77777777" w:rsidR="000267D1" w:rsidRDefault="000267D1" w:rsidP="000267D1">
      <w:pPr>
        <w:ind w:firstLine="720"/>
        <w:jc w:val="both"/>
        <w:rPr>
          <w:rFonts w:cstheme="minorHAnsi"/>
        </w:rPr>
      </w:pPr>
      <w:r>
        <w:rPr>
          <w:noProof/>
        </w:rPr>
        <w:drawing>
          <wp:anchor distT="0" distB="0" distL="114300" distR="114300" simplePos="0" relativeHeight="252507136" behindDoc="0" locked="0" layoutInCell="1" allowOverlap="1" wp14:anchorId="0E59E612" wp14:editId="29DC0985">
            <wp:simplePos x="0" y="0"/>
            <wp:positionH relativeFrom="margin">
              <wp:align>right</wp:align>
            </wp:positionH>
            <wp:positionV relativeFrom="paragraph">
              <wp:posOffset>81280</wp:posOffset>
            </wp:positionV>
            <wp:extent cx="5731933" cy="3252431"/>
            <wp:effectExtent l="0" t="0" r="2540" b="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3" cstate="screen">
                      <a:extLst>
                        <a:ext uri="{28A0092B-C50C-407E-A947-70E740481C1C}">
                          <a14:useLocalDpi xmlns:a14="http://schemas.microsoft.com/office/drawing/2010/main"/>
                        </a:ext>
                      </a:extLst>
                    </a:blip>
                    <a:srcRect/>
                    <a:stretch/>
                  </pic:blipFill>
                  <pic:spPr bwMode="auto">
                    <a:xfrm>
                      <a:off x="0" y="0"/>
                      <a:ext cx="5731933" cy="32524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80CCBD" w14:textId="77777777" w:rsidR="000267D1" w:rsidRDefault="000267D1" w:rsidP="000267D1">
      <w:pPr>
        <w:ind w:firstLine="720"/>
        <w:jc w:val="both"/>
        <w:rPr>
          <w:rFonts w:cstheme="minorHAnsi"/>
        </w:rPr>
      </w:pPr>
    </w:p>
    <w:p w14:paraId="293B3312" w14:textId="77777777" w:rsidR="000267D1" w:rsidRDefault="000267D1" w:rsidP="000267D1">
      <w:pPr>
        <w:ind w:firstLine="720"/>
        <w:jc w:val="both"/>
        <w:rPr>
          <w:rFonts w:cstheme="minorHAnsi"/>
        </w:rPr>
      </w:pPr>
    </w:p>
    <w:p w14:paraId="5F230D28" w14:textId="77777777" w:rsidR="000267D1" w:rsidRDefault="000267D1" w:rsidP="000267D1">
      <w:pPr>
        <w:ind w:firstLine="720"/>
        <w:jc w:val="both"/>
        <w:rPr>
          <w:rFonts w:cstheme="minorHAnsi"/>
        </w:rPr>
      </w:pPr>
    </w:p>
    <w:p w14:paraId="5EBCACA5" w14:textId="77777777" w:rsidR="000267D1" w:rsidRDefault="000267D1" w:rsidP="000267D1">
      <w:pPr>
        <w:ind w:firstLine="720"/>
        <w:jc w:val="both"/>
        <w:rPr>
          <w:rFonts w:cstheme="minorHAnsi"/>
        </w:rPr>
      </w:pPr>
    </w:p>
    <w:p w14:paraId="07380C1D" w14:textId="77777777" w:rsidR="000267D1" w:rsidRDefault="000267D1" w:rsidP="000267D1">
      <w:pPr>
        <w:ind w:firstLine="720"/>
        <w:jc w:val="both"/>
        <w:rPr>
          <w:rFonts w:cstheme="minorHAnsi"/>
        </w:rPr>
      </w:pPr>
    </w:p>
    <w:p w14:paraId="0C3563AB" w14:textId="77777777" w:rsidR="000267D1" w:rsidRDefault="000267D1" w:rsidP="000267D1">
      <w:pPr>
        <w:ind w:firstLine="720"/>
        <w:jc w:val="both"/>
        <w:rPr>
          <w:rFonts w:cstheme="minorHAnsi"/>
        </w:rPr>
      </w:pPr>
    </w:p>
    <w:p w14:paraId="773D5442" w14:textId="77777777" w:rsidR="000267D1" w:rsidRDefault="000267D1" w:rsidP="000267D1">
      <w:pPr>
        <w:ind w:firstLine="720"/>
        <w:jc w:val="both"/>
        <w:rPr>
          <w:rFonts w:cstheme="minorHAnsi"/>
        </w:rPr>
      </w:pPr>
    </w:p>
    <w:p w14:paraId="06D67093" w14:textId="77777777" w:rsidR="000267D1" w:rsidRDefault="000267D1" w:rsidP="000267D1">
      <w:pPr>
        <w:ind w:firstLine="720"/>
        <w:jc w:val="both"/>
        <w:rPr>
          <w:rFonts w:cstheme="minorHAnsi"/>
        </w:rPr>
      </w:pPr>
    </w:p>
    <w:p w14:paraId="6BA96FF9" w14:textId="77777777" w:rsidR="000267D1" w:rsidRDefault="000267D1" w:rsidP="000267D1">
      <w:pPr>
        <w:ind w:firstLine="720"/>
        <w:jc w:val="both"/>
        <w:rPr>
          <w:rFonts w:cstheme="minorHAnsi"/>
        </w:rPr>
      </w:pPr>
    </w:p>
    <w:p w14:paraId="5E39829D" w14:textId="77777777" w:rsidR="000267D1" w:rsidRDefault="000267D1" w:rsidP="000267D1">
      <w:pPr>
        <w:ind w:firstLine="720"/>
        <w:jc w:val="both"/>
        <w:rPr>
          <w:rFonts w:cstheme="minorHAnsi"/>
        </w:rPr>
      </w:pPr>
    </w:p>
    <w:p w14:paraId="5F54B53F"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08160" behindDoc="0" locked="0" layoutInCell="1" allowOverlap="1" wp14:anchorId="79660A01" wp14:editId="5A9ACEA2">
                <wp:simplePos x="0" y="0"/>
                <wp:positionH relativeFrom="margin">
                  <wp:align>left</wp:align>
                </wp:positionH>
                <wp:positionV relativeFrom="paragraph">
                  <wp:posOffset>212321</wp:posOffset>
                </wp:positionV>
                <wp:extent cx="5731510" cy="635"/>
                <wp:effectExtent l="0" t="0" r="2540" b="0"/>
                <wp:wrapNone/>
                <wp:docPr id="397" name="Text Box 39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725FBE7" w14:textId="48932939" w:rsidR="002773A5" w:rsidRPr="00654E87" w:rsidRDefault="002773A5" w:rsidP="000267D1">
                            <w:pPr>
                              <w:pStyle w:val="Caption"/>
                              <w:jc w:val="center"/>
                              <w:rPr>
                                <w:noProof/>
                              </w:rPr>
                            </w:pPr>
                            <w:bookmarkStart w:id="870" w:name="_Ref37073496"/>
                            <w:bookmarkStart w:id="871" w:name="_Toc38868997"/>
                            <w:r>
                              <w:t xml:space="preserve">Figure </w:t>
                            </w:r>
                            <w:fldSimple w:instr=" SEQ Figure \* ARABIC ">
                              <w:r>
                                <w:rPr>
                                  <w:noProof/>
                                </w:rPr>
                                <w:t>159</w:t>
                              </w:r>
                            </w:fldSimple>
                            <w:r>
                              <w:t xml:space="preserve"> - Colour Wireframes - Input Services Group Vocational Operating Instructions Screen Designs</w:t>
                            </w:r>
                            <w:bookmarkEnd w:id="870"/>
                            <w:bookmarkEnd w:id="8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660A01" id="Text Box 397" o:spid="_x0000_s1206" type="#_x0000_t202" style="position:absolute;left:0;text-align:left;margin-left:0;margin-top:16.7pt;width:451.3pt;height:.05pt;z-index:2525081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" stroked="f">
                <v:textbox style="mso-fit-shape-to-text:t" inset="0,0,0,0">
                  <w:txbxContent>
                    <w:p w14:paraId="5725FBE7" w14:textId="48932939" w:rsidR="002773A5" w:rsidRPr="00654E87" w:rsidRDefault="002773A5" w:rsidP="000267D1">
                      <w:pPr>
                        <w:pStyle w:val="Caption"/>
                        <w:jc w:val="center"/>
                        <w:rPr>
                          <w:noProof/>
                        </w:rPr>
                      </w:pPr>
                      <w:bookmarkStart w:id="872" w:name="_Ref37073496"/>
                      <w:bookmarkStart w:id="873" w:name="_Toc38868997"/>
                      <w:r>
                        <w:t xml:space="preserve">Figure </w:t>
                      </w:r>
                      <w:fldSimple w:instr=" SEQ Figure \* ARABIC ">
                        <w:r>
                          <w:rPr>
                            <w:noProof/>
                          </w:rPr>
                          <w:t>159</w:t>
                        </w:r>
                      </w:fldSimple>
                      <w:r>
                        <w:t xml:space="preserve"> - Colour Wireframes - Input Services Group Vocational Operating Instructions Screen Designs</w:t>
                      </w:r>
                      <w:bookmarkEnd w:id="872"/>
                      <w:bookmarkEnd w:id="873"/>
                    </w:p>
                  </w:txbxContent>
                </v:textbox>
                <w10:wrap anchorx="margin"/>
              </v:shape>
            </w:pict>
          </mc:Fallback>
        </mc:AlternateContent>
      </w:r>
    </w:p>
    <w:p w14:paraId="4FBA2786" w14:textId="02EEB896" w:rsidR="000267D1" w:rsidRDefault="000267D1" w:rsidP="000267D1">
      <w:pPr>
        <w:jc w:val="both"/>
        <w:rPr>
          <w:rFonts w:cstheme="minorHAnsi"/>
        </w:rPr>
      </w:pPr>
      <w:r>
        <w:rPr>
          <w:rFonts w:cstheme="minorHAnsi"/>
        </w:rPr>
        <w:lastRenderedPageBreak/>
        <w:fldChar w:fldCharType="begin"/>
      </w:r>
      <w:r>
        <w:rPr>
          <w:rFonts w:cstheme="minorHAnsi"/>
        </w:rPr>
        <w:instrText xml:space="preserve"> REF _Ref37073496 \h </w:instrText>
      </w:r>
      <w:r>
        <w:rPr>
          <w:rFonts w:cstheme="minorHAnsi"/>
        </w:rPr>
      </w:r>
      <w:r>
        <w:rPr>
          <w:rFonts w:cstheme="minorHAnsi"/>
        </w:rPr>
        <w:fldChar w:fldCharType="separate"/>
      </w:r>
      <w:r w:rsidR="00A15614">
        <w:t xml:space="preserve">Figure </w:t>
      </w:r>
      <w:r w:rsidR="00A15614">
        <w:rPr>
          <w:noProof/>
        </w:rPr>
        <w:t>159</w:t>
      </w:r>
      <w:r>
        <w:rPr>
          <w:rFonts w:cstheme="minorHAnsi"/>
        </w:rPr>
        <w:fldChar w:fldCharType="end"/>
      </w:r>
      <w:r>
        <w:rPr>
          <w:rFonts w:cstheme="minorHAnsi"/>
        </w:rPr>
        <w:t xml:space="preserve"> continues the consistent DVLA header image. The heading and menu location and design are consistent with  </w:t>
      </w:r>
      <w:r>
        <w:rPr>
          <w:rFonts w:cstheme="minorHAnsi"/>
        </w:rPr>
        <w:fldChar w:fldCharType="begin"/>
      </w:r>
      <w:r>
        <w:rPr>
          <w:rFonts w:cstheme="minorHAnsi"/>
        </w:rPr>
        <w:instrText xml:space="preserve"> REF _Ref37073718 \h </w:instrText>
      </w:r>
      <w:r>
        <w:rPr>
          <w:rFonts w:cstheme="minorHAnsi"/>
        </w:rPr>
      </w:r>
      <w:r>
        <w:rPr>
          <w:rFonts w:cstheme="minorHAnsi"/>
        </w:rPr>
        <w:fldChar w:fldCharType="separate"/>
      </w:r>
      <w:r w:rsidR="00A15614">
        <w:t xml:space="preserve">Figure </w:t>
      </w:r>
      <w:r w:rsidR="00A15614">
        <w:rPr>
          <w:noProof/>
        </w:rPr>
        <w:t>155</w:t>
      </w:r>
      <w:r>
        <w:rPr>
          <w:rFonts w:cstheme="minorHAnsi"/>
        </w:rPr>
        <w:fldChar w:fldCharType="end"/>
      </w:r>
      <w:r>
        <w:rPr>
          <w:rFonts w:cstheme="minorHAnsi"/>
        </w:rPr>
        <w:t>, the ODL operating instructions menu screen design. This consistency in design aids users understanding and allows users to bring their knowledge of previous pages and apply it when using this page</w:t>
      </w:r>
      <w:sdt>
        <w:sdtPr>
          <w:rPr>
            <w:rFonts w:cstheme="minorHAnsi"/>
          </w:rPr>
          <w:id w:val="-845093132"/>
          <w:citation/>
        </w:sdtPr>
        <w:sdtContent>
          <w:r>
            <w:rPr>
              <w:rFonts w:cstheme="minorHAnsi"/>
            </w:rPr>
            <w:fldChar w:fldCharType="begin"/>
          </w:r>
          <w:r>
            <w:rPr>
              <w:rFonts w:cstheme="minorHAnsi"/>
              <w:lang w:val="en-US"/>
            </w:rPr>
            <w:instrText xml:space="preserve"> CITATION Jak941 \l 1033 </w:instrText>
          </w:r>
          <w:r>
            <w:rPr>
              <w:rFonts w:cstheme="minorHAnsi"/>
            </w:rPr>
            <w:fldChar w:fldCharType="separate"/>
          </w:r>
          <w:r>
            <w:rPr>
              <w:rFonts w:cstheme="minorHAnsi"/>
              <w:noProof/>
              <w:lang w:val="en-US"/>
            </w:rPr>
            <w:t xml:space="preserve"> </w:t>
          </w:r>
          <w:r w:rsidRPr="00113DBF">
            <w:rPr>
              <w:rFonts w:cstheme="minorHAnsi"/>
              <w:noProof/>
              <w:lang w:val="en-US"/>
            </w:rPr>
            <w:t>[224]</w:t>
          </w:r>
          <w:r>
            <w:rPr>
              <w:rFonts w:cstheme="minorHAnsi"/>
            </w:rPr>
            <w:fldChar w:fldCharType="end"/>
          </w:r>
        </w:sdtContent>
      </w:sdt>
      <w:r>
        <w:rPr>
          <w:rFonts w:cstheme="minorHAnsi"/>
        </w:rPr>
        <w:t>.</w:t>
      </w:r>
    </w:p>
    <w:p w14:paraId="338B2043" w14:textId="77777777" w:rsidR="000267D1" w:rsidRDefault="000267D1" w:rsidP="000267D1">
      <w:pPr>
        <w:ind w:firstLine="720"/>
        <w:jc w:val="both"/>
        <w:rPr>
          <w:rFonts w:cstheme="minorHAnsi"/>
        </w:rPr>
      </w:pPr>
    </w:p>
    <w:p w14:paraId="7B618958" w14:textId="2278A0C1" w:rsidR="000267D1" w:rsidRPr="00CC5F81" w:rsidRDefault="004A14B0" w:rsidP="000267D1">
      <w:pPr>
        <w:pStyle w:val="Heading2"/>
      </w:pPr>
      <w:bookmarkStart w:id="874" w:name="_Toc38707162"/>
      <w:bookmarkStart w:id="875" w:name="_Toc38714999"/>
      <w:r>
        <w:t>I14</w:t>
      </w:r>
      <w:r w:rsidR="000267D1" w:rsidRPr="00CC5F81">
        <w:t xml:space="preserve"> Input Services Group Vocational Operating Instructions Screen Design</w:t>
      </w:r>
      <w:bookmarkEnd w:id="874"/>
      <w:bookmarkEnd w:id="875"/>
    </w:p>
    <w:p w14:paraId="67DF0175" w14:textId="77777777" w:rsidR="000267D1" w:rsidRDefault="000267D1" w:rsidP="000267D1">
      <w:pPr>
        <w:jc w:val="both"/>
        <w:rPr>
          <w:rFonts w:cstheme="minorHAnsi"/>
        </w:rPr>
      </w:pPr>
      <w:r>
        <w:rPr>
          <w:noProof/>
        </w:rPr>
        <mc:AlternateContent>
          <mc:Choice Requires="wps">
            <w:drawing>
              <wp:anchor distT="0" distB="0" distL="114300" distR="114300" simplePos="0" relativeHeight="252510208" behindDoc="0" locked="0" layoutInCell="1" allowOverlap="1" wp14:anchorId="7FF609DE" wp14:editId="1CE594DE">
                <wp:simplePos x="0" y="0"/>
                <wp:positionH relativeFrom="column">
                  <wp:posOffset>-2540</wp:posOffset>
                </wp:positionH>
                <wp:positionV relativeFrom="paragraph">
                  <wp:posOffset>6861810</wp:posOffset>
                </wp:positionV>
                <wp:extent cx="5731510" cy="635"/>
                <wp:effectExtent l="0" t="0" r="0" b="0"/>
                <wp:wrapNone/>
                <wp:docPr id="399" name="Text Box 39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73DC33B" w14:textId="4B1ABD9F" w:rsidR="002773A5" w:rsidRPr="00FE7C6C" w:rsidRDefault="002773A5" w:rsidP="000267D1">
                            <w:pPr>
                              <w:pStyle w:val="Caption"/>
                              <w:jc w:val="center"/>
                              <w:rPr>
                                <w:noProof/>
                              </w:rPr>
                            </w:pPr>
                            <w:bookmarkStart w:id="876" w:name="_Ref37074249"/>
                            <w:bookmarkStart w:id="877" w:name="_Toc38868998"/>
                            <w:r>
                              <w:t xml:space="preserve">Figure </w:t>
                            </w:r>
                            <w:fldSimple w:instr=" SEQ Figure \* ARABIC ">
                              <w:r>
                                <w:rPr>
                                  <w:noProof/>
                                </w:rPr>
                                <w:t>160</w:t>
                              </w:r>
                            </w:fldSimple>
                            <w:r>
                              <w:t xml:space="preserve"> - Colour Wireframes - Input Services Group Vocational Operating Instructions Screen Designs</w:t>
                            </w:r>
                            <w:bookmarkEnd w:id="876"/>
                            <w:bookmarkEnd w:id="8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F609DE" id="Text Box 399" o:spid="_x0000_s1207" type="#_x0000_t202" style="position:absolute;left:0;text-align:left;margin-left:-.2pt;margin-top:540.3pt;width:451.3pt;height:.05pt;z-index:252510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" stroked="f">
                <v:textbox style="mso-fit-shape-to-text:t" inset="0,0,0,0">
                  <w:txbxContent>
                    <w:p w14:paraId="673DC33B" w14:textId="4B1ABD9F" w:rsidR="002773A5" w:rsidRPr="00FE7C6C" w:rsidRDefault="002773A5" w:rsidP="000267D1">
                      <w:pPr>
                        <w:pStyle w:val="Caption"/>
                        <w:jc w:val="center"/>
                        <w:rPr>
                          <w:noProof/>
                        </w:rPr>
                      </w:pPr>
                      <w:bookmarkStart w:id="878" w:name="_Ref37074249"/>
                      <w:bookmarkStart w:id="879" w:name="_Toc38868998"/>
                      <w:r>
                        <w:t xml:space="preserve">Figure </w:t>
                      </w:r>
                      <w:fldSimple w:instr=" SEQ Figure \* ARABIC ">
                        <w:r>
                          <w:rPr>
                            <w:noProof/>
                          </w:rPr>
                          <w:t>160</w:t>
                        </w:r>
                      </w:fldSimple>
                      <w:r>
                        <w:t xml:space="preserve"> - Colour Wireframes - Input Services Group Vocational Operating Instructions Screen Designs</w:t>
                      </w:r>
                      <w:bookmarkEnd w:id="878"/>
                      <w:bookmarkEnd w:id="879"/>
                    </w:p>
                  </w:txbxContent>
                </v:textbox>
              </v:shape>
            </w:pict>
          </mc:Fallback>
        </mc:AlternateContent>
      </w:r>
      <w:r>
        <w:rPr>
          <w:noProof/>
        </w:rPr>
        <w:drawing>
          <wp:anchor distT="0" distB="0" distL="114300" distR="114300" simplePos="0" relativeHeight="252509184" behindDoc="0" locked="0" layoutInCell="1" allowOverlap="1" wp14:anchorId="2E8CCF02" wp14:editId="6AEE48B4">
            <wp:simplePos x="0" y="0"/>
            <wp:positionH relativeFrom="margin">
              <wp:align>right</wp:align>
            </wp:positionH>
            <wp:positionV relativeFrom="paragraph">
              <wp:posOffset>114723</wp:posOffset>
            </wp:positionV>
            <wp:extent cx="5731933" cy="6690437"/>
            <wp:effectExtent l="0" t="0" r="2540" b="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2" cstate="screen">
                      <a:extLst>
                        <a:ext uri="{28A0092B-C50C-407E-A947-70E740481C1C}">
                          <a14:useLocalDpi xmlns:a14="http://schemas.microsoft.com/office/drawing/2010/main"/>
                        </a:ext>
                      </a:extLst>
                    </a:blip>
                    <a:srcRect/>
                    <a:stretch/>
                  </pic:blipFill>
                  <pic:spPr bwMode="auto">
                    <a:xfrm>
                      <a:off x="0" y="0"/>
                      <a:ext cx="5731933" cy="66904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47D585" w14:textId="77777777" w:rsidR="000267D1" w:rsidRDefault="000267D1" w:rsidP="000267D1">
      <w:pPr>
        <w:ind w:firstLine="720"/>
        <w:jc w:val="both"/>
        <w:rPr>
          <w:rFonts w:cstheme="minorHAnsi"/>
        </w:rPr>
      </w:pPr>
    </w:p>
    <w:p w14:paraId="6BD73E5C" w14:textId="77777777" w:rsidR="000267D1" w:rsidRDefault="000267D1" w:rsidP="000267D1">
      <w:pPr>
        <w:ind w:firstLine="720"/>
        <w:jc w:val="both"/>
        <w:rPr>
          <w:rFonts w:cstheme="minorHAnsi"/>
        </w:rPr>
      </w:pPr>
    </w:p>
    <w:p w14:paraId="3B8030C1" w14:textId="77777777" w:rsidR="000267D1" w:rsidRDefault="000267D1" w:rsidP="000267D1">
      <w:pPr>
        <w:ind w:firstLine="720"/>
        <w:jc w:val="both"/>
        <w:rPr>
          <w:rFonts w:cstheme="minorHAnsi"/>
        </w:rPr>
      </w:pPr>
    </w:p>
    <w:p w14:paraId="3FDB3428" w14:textId="77777777" w:rsidR="000267D1" w:rsidRDefault="000267D1" w:rsidP="000267D1">
      <w:pPr>
        <w:ind w:firstLine="720"/>
        <w:jc w:val="both"/>
        <w:rPr>
          <w:rFonts w:cstheme="minorHAnsi"/>
        </w:rPr>
      </w:pPr>
    </w:p>
    <w:p w14:paraId="576CA66A" w14:textId="77777777" w:rsidR="000267D1" w:rsidRDefault="000267D1" w:rsidP="000267D1">
      <w:pPr>
        <w:ind w:firstLine="720"/>
        <w:jc w:val="both"/>
        <w:rPr>
          <w:rFonts w:cstheme="minorHAnsi"/>
        </w:rPr>
      </w:pPr>
    </w:p>
    <w:p w14:paraId="7E392013" w14:textId="77777777" w:rsidR="000267D1" w:rsidRDefault="000267D1" w:rsidP="000267D1">
      <w:pPr>
        <w:ind w:firstLine="720"/>
        <w:jc w:val="both"/>
        <w:rPr>
          <w:rFonts w:cstheme="minorHAnsi"/>
        </w:rPr>
      </w:pPr>
    </w:p>
    <w:p w14:paraId="7090647F" w14:textId="77777777" w:rsidR="000267D1" w:rsidRDefault="000267D1" w:rsidP="000267D1">
      <w:pPr>
        <w:ind w:firstLine="720"/>
        <w:jc w:val="both"/>
        <w:rPr>
          <w:rFonts w:cstheme="minorHAnsi"/>
        </w:rPr>
      </w:pPr>
    </w:p>
    <w:p w14:paraId="6E6C560B" w14:textId="77777777" w:rsidR="000267D1" w:rsidRDefault="000267D1" w:rsidP="000267D1">
      <w:pPr>
        <w:ind w:firstLine="720"/>
        <w:jc w:val="both"/>
        <w:rPr>
          <w:rFonts w:cstheme="minorHAnsi"/>
        </w:rPr>
      </w:pPr>
    </w:p>
    <w:p w14:paraId="4D2DD237" w14:textId="77777777" w:rsidR="000267D1" w:rsidRDefault="000267D1" w:rsidP="000267D1">
      <w:pPr>
        <w:ind w:firstLine="720"/>
        <w:jc w:val="both"/>
        <w:rPr>
          <w:rFonts w:cstheme="minorHAnsi"/>
        </w:rPr>
      </w:pPr>
    </w:p>
    <w:p w14:paraId="71E6694F" w14:textId="77777777" w:rsidR="000267D1" w:rsidRDefault="000267D1" w:rsidP="000267D1">
      <w:pPr>
        <w:ind w:firstLine="720"/>
        <w:jc w:val="both"/>
        <w:rPr>
          <w:rFonts w:cstheme="minorHAnsi"/>
        </w:rPr>
      </w:pPr>
    </w:p>
    <w:p w14:paraId="2F62FA08" w14:textId="77777777" w:rsidR="000267D1" w:rsidRDefault="000267D1" w:rsidP="000267D1">
      <w:pPr>
        <w:ind w:firstLine="720"/>
        <w:jc w:val="both"/>
        <w:rPr>
          <w:rFonts w:cstheme="minorHAnsi"/>
        </w:rPr>
      </w:pPr>
    </w:p>
    <w:p w14:paraId="031EC1FA" w14:textId="77777777" w:rsidR="000267D1" w:rsidRDefault="000267D1" w:rsidP="000267D1">
      <w:pPr>
        <w:ind w:firstLine="720"/>
        <w:jc w:val="both"/>
        <w:rPr>
          <w:rFonts w:cstheme="minorHAnsi"/>
        </w:rPr>
      </w:pPr>
    </w:p>
    <w:p w14:paraId="4E0448B8" w14:textId="77777777" w:rsidR="000267D1" w:rsidRDefault="000267D1" w:rsidP="000267D1">
      <w:pPr>
        <w:ind w:firstLine="720"/>
        <w:jc w:val="both"/>
        <w:rPr>
          <w:rFonts w:cstheme="minorHAnsi"/>
        </w:rPr>
      </w:pPr>
    </w:p>
    <w:p w14:paraId="15669DD4" w14:textId="77777777" w:rsidR="000267D1" w:rsidRDefault="000267D1" w:rsidP="000267D1">
      <w:pPr>
        <w:ind w:firstLine="720"/>
        <w:jc w:val="both"/>
        <w:rPr>
          <w:rFonts w:cstheme="minorHAnsi"/>
        </w:rPr>
      </w:pPr>
    </w:p>
    <w:p w14:paraId="1CC19679" w14:textId="77777777" w:rsidR="000267D1" w:rsidRDefault="000267D1" w:rsidP="000267D1">
      <w:pPr>
        <w:ind w:firstLine="720"/>
        <w:jc w:val="both"/>
        <w:rPr>
          <w:rFonts w:cstheme="minorHAnsi"/>
        </w:rPr>
      </w:pPr>
    </w:p>
    <w:p w14:paraId="49B66C3C" w14:textId="77777777" w:rsidR="000267D1" w:rsidRDefault="000267D1" w:rsidP="000267D1">
      <w:pPr>
        <w:ind w:firstLine="720"/>
        <w:jc w:val="both"/>
        <w:rPr>
          <w:rFonts w:cstheme="minorHAnsi"/>
        </w:rPr>
      </w:pPr>
    </w:p>
    <w:p w14:paraId="76631030" w14:textId="77777777" w:rsidR="000267D1" w:rsidRDefault="000267D1" w:rsidP="000267D1">
      <w:pPr>
        <w:ind w:firstLine="720"/>
        <w:jc w:val="both"/>
        <w:rPr>
          <w:rFonts w:cstheme="minorHAnsi"/>
        </w:rPr>
      </w:pPr>
    </w:p>
    <w:p w14:paraId="5170EBD6" w14:textId="77777777" w:rsidR="000267D1" w:rsidRDefault="000267D1" w:rsidP="000267D1">
      <w:pPr>
        <w:ind w:firstLine="720"/>
        <w:jc w:val="both"/>
        <w:rPr>
          <w:rFonts w:cstheme="minorHAnsi"/>
        </w:rPr>
      </w:pPr>
    </w:p>
    <w:p w14:paraId="741447E2" w14:textId="77777777" w:rsidR="000267D1" w:rsidRDefault="000267D1" w:rsidP="000267D1">
      <w:pPr>
        <w:ind w:firstLine="720"/>
        <w:jc w:val="both"/>
        <w:rPr>
          <w:rFonts w:cstheme="minorHAnsi"/>
        </w:rPr>
      </w:pPr>
    </w:p>
    <w:p w14:paraId="49168C75" w14:textId="77777777" w:rsidR="000267D1" w:rsidRDefault="000267D1" w:rsidP="000267D1">
      <w:pPr>
        <w:ind w:firstLine="720"/>
        <w:jc w:val="both"/>
        <w:rPr>
          <w:rFonts w:cstheme="minorHAnsi"/>
        </w:rPr>
      </w:pPr>
    </w:p>
    <w:p w14:paraId="011738F4" w14:textId="77777777" w:rsidR="000267D1" w:rsidRDefault="000267D1" w:rsidP="000267D1">
      <w:pPr>
        <w:ind w:firstLine="720"/>
        <w:jc w:val="both"/>
        <w:rPr>
          <w:rFonts w:cstheme="minorHAnsi"/>
        </w:rPr>
      </w:pPr>
    </w:p>
    <w:p w14:paraId="72F090F3" w14:textId="77777777" w:rsidR="000267D1" w:rsidRDefault="000267D1" w:rsidP="000267D1">
      <w:pPr>
        <w:ind w:firstLine="720"/>
        <w:jc w:val="both"/>
        <w:rPr>
          <w:rFonts w:cstheme="minorHAnsi"/>
        </w:rPr>
      </w:pPr>
    </w:p>
    <w:p w14:paraId="11F5AFD8" w14:textId="77777777" w:rsidR="000267D1" w:rsidRDefault="000267D1" w:rsidP="000267D1">
      <w:pPr>
        <w:ind w:firstLine="720"/>
        <w:jc w:val="both"/>
        <w:rPr>
          <w:rFonts w:cstheme="minorHAnsi"/>
        </w:rPr>
      </w:pPr>
    </w:p>
    <w:p w14:paraId="1967B056" w14:textId="77777777" w:rsidR="000267D1" w:rsidRDefault="000267D1" w:rsidP="000267D1">
      <w:pPr>
        <w:ind w:firstLine="720"/>
        <w:jc w:val="both"/>
        <w:rPr>
          <w:rFonts w:cstheme="minorHAnsi"/>
        </w:rPr>
      </w:pPr>
    </w:p>
    <w:p w14:paraId="39E495EE" w14:textId="0823CAA7" w:rsidR="000267D1" w:rsidRDefault="000267D1" w:rsidP="000267D1">
      <w:pPr>
        <w:jc w:val="both"/>
        <w:rPr>
          <w:rFonts w:cstheme="minorHAnsi"/>
        </w:rPr>
      </w:pPr>
      <w:r>
        <w:rPr>
          <w:rFonts w:cstheme="minorHAnsi"/>
        </w:rPr>
        <w:t xml:space="preserve">The design of </w:t>
      </w:r>
      <w:r>
        <w:rPr>
          <w:rFonts w:cstheme="minorHAnsi"/>
        </w:rPr>
        <w:fldChar w:fldCharType="begin"/>
      </w:r>
      <w:r>
        <w:rPr>
          <w:rFonts w:cstheme="minorHAnsi"/>
        </w:rPr>
        <w:instrText xml:space="preserve"> REF _Ref37074249 \h </w:instrText>
      </w:r>
      <w:r>
        <w:rPr>
          <w:rFonts w:cstheme="minorHAnsi"/>
        </w:rPr>
      </w:r>
      <w:r>
        <w:rPr>
          <w:rFonts w:cstheme="minorHAnsi"/>
        </w:rPr>
        <w:fldChar w:fldCharType="separate"/>
      </w:r>
      <w:r w:rsidR="00A15614">
        <w:t xml:space="preserve">Figure </w:t>
      </w:r>
      <w:r w:rsidR="00A15614">
        <w:rPr>
          <w:noProof/>
        </w:rPr>
        <w:t>160</w:t>
      </w:r>
      <w:r>
        <w:rPr>
          <w:rFonts w:cstheme="minorHAnsi"/>
        </w:rPr>
        <w:fldChar w:fldCharType="end"/>
      </w:r>
      <w:r>
        <w:rPr>
          <w:rFonts w:cstheme="minorHAnsi"/>
        </w:rPr>
        <w:t xml:space="preserve"> is consistent with other OI pages to aid and assist the users understanding of how to interact with the application. </w:t>
      </w:r>
    </w:p>
    <w:p w14:paraId="11589844" w14:textId="0CD2D75C" w:rsidR="000267D1" w:rsidRDefault="004A14B0" w:rsidP="000267D1">
      <w:pPr>
        <w:pStyle w:val="Heading2"/>
      </w:pPr>
      <w:bookmarkStart w:id="880" w:name="_Toc38707163"/>
      <w:bookmarkStart w:id="881" w:name="_Toc38715000"/>
      <w:r>
        <w:lastRenderedPageBreak/>
        <w:t>I15</w:t>
      </w:r>
      <w:r w:rsidR="000267D1">
        <w:t xml:space="preserve"> Input Services Group Circulars Screen Design</w:t>
      </w:r>
      <w:bookmarkEnd w:id="880"/>
      <w:bookmarkEnd w:id="881"/>
    </w:p>
    <w:p w14:paraId="0ED62327" w14:textId="77777777" w:rsidR="000267D1" w:rsidRPr="00A97B79" w:rsidRDefault="000267D1" w:rsidP="000267D1">
      <w:r>
        <w:rPr>
          <w:noProof/>
        </w:rPr>
        <mc:AlternateContent>
          <mc:Choice Requires="wps">
            <w:drawing>
              <wp:anchor distT="0" distB="0" distL="114300" distR="114300" simplePos="0" relativeHeight="252512256" behindDoc="0" locked="0" layoutInCell="1" allowOverlap="1" wp14:anchorId="52681E72" wp14:editId="7F64DB65">
                <wp:simplePos x="0" y="0"/>
                <wp:positionH relativeFrom="column">
                  <wp:posOffset>284480</wp:posOffset>
                </wp:positionH>
                <wp:positionV relativeFrom="paragraph">
                  <wp:posOffset>7747635</wp:posOffset>
                </wp:positionV>
                <wp:extent cx="5163185" cy="635"/>
                <wp:effectExtent l="0" t="0" r="0" b="0"/>
                <wp:wrapNone/>
                <wp:docPr id="405" name="Text Box 405"/>
                <wp:cNvGraphicFramePr/>
                <a:graphic xmlns:a="http://schemas.openxmlformats.org/drawingml/2006/main">
                  <a:graphicData uri="http://schemas.microsoft.com/office/word/2010/wordprocessingShape">
                    <wps:wsp>
                      <wps:cNvSpPr txBox="1"/>
                      <wps:spPr>
                        <a:xfrm>
                          <a:off x="0" y="0"/>
                          <a:ext cx="5163185" cy="635"/>
                        </a:xfrm>
                        <a:prstGeom prst="rect">
                          <a:avLst/>
                        </a:prstGeom>
                        <a:solidFill>
                          <a:prstClr val="white"/>
                        </a:solidFill>
                        <a:ln>
                          <a:noFill/>
                        </a:ln>
                      </wps:spPr>
                      <wps:txbx>
                        <w:txbxContent>
                          <w:p w14:paraId="47778C78" w14:textId="260CEED2" w:rsidR="002773A5" w:rsidRPr="00FC1E10" w:rsidRDefault="002773A5" w:rsidP="000267D1">
                            <w:pPr>
                              <w:pStyle w:val="Caption"/>
                              <w:jc w:val="center"/>
                              <w:rPr>
                                <w:noProof/>
                              </w:rPr>
                            </w:pPr>
                            <w:bookmarkStart w:id="882" w:name="_Ref37075113"/>
                            <w:bookmarkStart w:id="883" w:name="_Toc38868999"/>
                            <w:r>
                              <w:t xml:space="preserve">Figure </w:t>
                            </w:r>
                            <w:fldSimple w:instr=" SEQ Figure \* ARABIC ">
                              <w:r>
                                <w:rPr>
                                  <w:noProof/>
                                </w:rPr>
                                <w:t>161</w:t>
                              </w:r>
                            </w:fldSimple>
                            <w:r>
                              <w:t xml:space="preserve"> - Colour Wireframe - Input Services Group Circulars Screen Design</w:t>
                            </w:r>
                            <w:bookmarkEnd w:id="882"/>
                            <w:bookmarkEnd w:id="8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681E72" id="Text Box 405" o:spid="_x0000_s1208" type="#_x0000_t202" style="position:absolute;margin-left:22.4pt;margin-top:610.05pt;width:406.55pt;height:.05pt;z-index:25251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" stroked="f">
                <v:textbox style="mso-fit-shape-to-text:t" inset="0,0,0,0">
                  <w:txbxContent>
                    <w:p w14:paraId="47778C78" w14:textId="260CEED2" w:rsidR="002773A5" w:rsidRPr="00FC1E10" w:rsidRDefault="002773A5" w:rsidP="000267D1">
                      <w:pPr>
                        <w:pStyle w:val="Caption"/>
                        <w:jc w:val="center"/>
                        <w:rPr>
                          <w:noProof/>
                        </w:rPr>
                      </w:pPr>
                      <w:bookmarkStart w:id="884" w:name="_Ref37075113"/>
                      <w:bookmarkStart w:id="885" w:name="_Toc38868999"/>
                      <w:r>
                        <w:t xml:space="preserve">Figure </w:t>
                      </w:r>
                      <w:fldSimple w:instr=" SEQ Figure \* ARABIC ">
                        <w:r>
                          <w:rPr>
                            <w:noProof/>
                          </w:rPr>
                          <w:t>161</w:t>
                        </w:r>
                      </w:fldSimple>
                      <w:r>
                        <w:t xml:space="preserve"> - Colour Wireframe - Input Services Group Circulars Screen Design</w:t>
                      </w:r>
                      <w:bookmarkEnd w:id="884"/>
                      <w:bookmarkEnd w:id="885"/>
                    </w:p>
                  </w:txbxContent>
                </v:textbox>
              </v:shape>
            </w:pict>
          </mc:Fallback>
        </mc:AlternateContent>
      </w:r>
      <w:r>
        <w:rPr>
          <w:noProof/>
        </w:rPr>
        <w:drawing>
          <wp:anchor distT="0" distB="0" distL="114300" distR="114300" simplePos="0" relativeHeight="252511232" behindDoc="0" locked="0" layoutInCell="1" allowOverlap="1" wp14:anchorId="5B41A5AE" wp14:editId="007DE4F3">
            <wp:simplePos x="0" y="0"/>
            <wp:positionH relativeFrom="margin">
              <wp:align>center</wp:align>
            </wp:positionH>
            <wp:positionV relativeFrom="paragraph">
              <wp:posOffset>62230</wp:posOffset>
            </wp:positionV>
            <wp:extent cx="5163519" cy="7628467"/>
            <wp:effectExtent l="0" t="0" r="0" b="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4" cstate="screen">
                      <a:extLst>
                        <a:ext uri="{28A0092B-C50C-407E-A947-70E740481C1C}">
                          <a14:useLocalDpi xmlns:a14="http://schemas.microsoft.com/office/drawing/2010/main"/>
                        </a:ext>
                      </a:extLst>
                    </a:blip>
                    <a:srcRect/>
                    <a:stretch/>
                  </pic:blipFill>
                  <pic:spPr bwMode="auto">
                    <a:xfrm>
                      <a:off x="0" y="0"/>
                      <a:ext cx="5163519" cy="76284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0F365B" w14:textId="77777777" w:rsidR="000267D1" w:rsidRDefault="000267D1" w:rsidP="000267D1">
      <w:pPr>
        <w:ind w:firstLine="720"/>
        <w:jc w:val="both"/>
        <w:rPr>
          <w:rFonts w:cstheme="minorHAnsi"/>
        </w:rPr>
      </w:pPr>
    </w:p>
    <w:p w14:paraId="0AA51AD4" w14:textId="77777777" w:rsidR="000267D1" w:rsidRDefault="000267D1" w:rsidP="000267D1">
      <w:pPr>
        <w:ind w:firstLine="720"/>
        <w:jc w:val="both"/>
        <w:rPr>
          <w:rFonts w:cstheme="minorHAnsi"/>
        </w:rPr>
      </w:pPr>
    </w:p>
    <w:p w14:paraId="7B02DB5A" w14:textId="77777777" w:rsidR="000267D1" w:rsidRDefault="000267D1" w:rsidP="000267D1">
      <w:pPr>
        <w:ind w:firstLine="720"/>
        <w:jc w:val="both"/>
        <w:rPr>
          <w:rFonts w:cstheme="minorHAnsi"/>
        </w:rPr>
      </w:pPr>
    </w:p>
    <w:p w14:paraId="37A60F92" w14:textId="77777777" w:rsidR="000267D1" w:rsidRDefault="000267D1" w:rsidP="000267D1">
      <w:pPr>
        <w:ind w:firstLine="720"/>
        <w:jc w:val="both"/>
        <w:rPr>
          <w:rFonts w:cstheme="minorHAnsi"/>
        </w:rPr>
      </w:pPr>
    </w:p>
    <w:p w14:paraId="78B021E3" w14:textId="77777777" w:rsidR="000267D1" w:rsidRDefault="000267D1" w:rsidP="000267D1">
      <w:pPr>
        <w:ind w:firstLine="720"/>
        <w:jc w:val="both"/>
        <w:rPr>
          <w:rFonts w:cstheme="minorHAnsi"/>
        </w:rPr>
      </w:pPr>
    </w:p>
    <w:p w14:paraId="1810F71B" w14:textId="77777777" w:rsidR="000267D1" w:rsidRDefault="000267D1" w:rsidP="000267D1">
      <w:pPr>
        <w:ind w:firstLine="720"/>
        <w:jc w:val="both"/>
        <w:rPr>
          <w:rFonts w:cstheme="minorHAnsi"/>
        </w:rPr>
      </w:pPr>
    </w:p>
    <w:p w14:paraId="5DE4812D" w14:textId="77777777" w:rsidR="000267D1" w:rsidRDefault="000267D1" w:rsidP="000267D1">
      <w:pPr>
        <w:ind w:firstLine="720"/>
        <w:jc w:val="both"/>
        <w:rPr>
          <w:rFonts w:cstheme="minorHAnsi"/>
        </w:rPr>
      </w:pPr>
    </w:p>
    <w:p w14:paraId="223C884C" w14:textId="77777777" w:rsidR="000267D1" w:rsidRDefault="000267D1" w:rsidP="000267D1">
      <w:pPr>
        <w:ind w:firstLine="720"/>
        <w:jc w:val="both"/>
        <w:rPr>
          <w:rFonts w:cstheme="minorHAnsi"/>
        </w:rPr>
      </w:pPr>
    </w:p>
    <w:p w14:paraId="07458323" w14:textId="77777777" w:rsidR="000267D1" w:rsidRDefault="000267D1" w:rsidP="000267D1">
      <w:pPr>
        <w:ind w:firstLine="720"/>
        <w:jc w:val="both"/>
        <w:rPr>
          <w:rFonts w:cstheme="minorHAnsi"/>
        </w:rPr>
      </w:pPr>
    </w:p>
    <w:p w14:paraId="10C479AF" w14:textId="77777777" w:rsidR="000267D1" w:rsidRDefault="000267D1" w:rsidP="000267D1">
      <w:pPr>
        <w:ind w:firstLine="720"/>
        <w:jc w:val="both"/>
        <w:rPr>
          <w:rFonts w:cstheme="minorHAnsi"/>
        </w:rPr>
      </w:pPr>
    </w:p>
    <w:p w14:paraId="5C7CE93E" w14:textId="77777777" w:rsidR="000267D1" w:rsidRDefault="000267D1" w:rsidP="000267D1">
      <w:pPr>
        <w:ind w:firstLine="720"/>
        <w:jc w:val="both"/>
        <w:rPr>
          <w:rFonts w:cstheme="minorHAnsi"/>
        </w:rPr>
      </w:pPr>
    </w:p>
    <w:p w14:paraId="3F0CD1FB" w14:textId="77777777" w:rsidR="000267D1" w:rsidRDefault="000267D1" w:rsidP="000267D1">
      <w:pPr>
        <w:ind w:firstLine="720"/>
        <w:jc w:val="both"/>
        <w:rPr>
          <w:rFonts w:cstheme="minorHAnsi"/>
        </w:rPr>
      </w:pPr>
    </w:p>
    <w:p w14:paraId="69E05795" w14:textId="77777777" w:rsidR="000267D1" w:rsidRDefault="000267D1" w:rsidP="000267D1">
      <w:pPr>
        <w:ind w:firstLine="720"/>
        <w:jc w:val="both"/>
        <w:rPr>
          <w:rFonts w:cstheme="minorHAnsi"/>
        </w:rPr>
      </w:pPr>
    </w:p>
    <w:p w14:paraId="5E8CE151" w14:textId="77777777" w:rsidR="000267D1" w:rsidRDefault="000267D1" w:rsidP="000267D1">
      <w:pPr>
        <w:ind w:firstLine="720"/>
        <w:jc w:val="both"/>
        <w:rPr>
          <w:rFonts w:cstheme="minorHAnsi"/>
        </w:rPr>
      </w:pPr>
    </w:p>
    <w:p w14:paraId="5DACD9BC" w14:textId="77777777" w:rsidR="000267D1" w:rsidRDefault="000267D1" w:rsidP="000267D1">
      <w:pPr>
        <w:ind w:firstLine="720"/>
        <w:jc w:val="both"/>
        <w:rPr>
          <w:rFonts w:cstheme="minorHAnsi"/>
        </w:rPr>
      </w:pPr>
    </w:p>
    <w:p w14:paraId="4B29DE0F" w14:textId="77777777" w:rsidR="000267D1" w:rsidRDefault="000267D1" w:rsidP="000267D1">
      <w:pPr>
        <w:ind w:firstLine="720"/>
        <w:jc w:val="both"/>
        <w:rPr>
          <w:rFonts w:cstheme="minorHAnsi"/>
        </w:rPr>
      </w:pPr>
    </w:p>
    <w:p w14:paraId="2038BA58" w14:textId="77777777" w:rsidR="000267D1" w:rsidRDefault="000267D1" w:rsidP="000267D1">
      <w:pPr>
        <w:ind w:firstLine="720"/>
        <w:jc w:val="both"/>
        <w:rPr>
          <w:rFonts w:cstheme="minorHAnsi"/>
        </w:rPr>
      </w:pPr>
    </w:p>
    <w:p w14:paraId="3B519417" w14:textId="77777777" w:rsidR="000267D1" w:rsidRDefault="000267D1" w:rsidP="000267D1">
      <w:pPr>
        <w:ind w:firstLine="720"/>
        <w:jc w:val="both"/>
        <w:rPr>
          <w:rFonts w:cstheme="minorHAnsi"/>
        </w:rPr>
      </w:pPr>
    </w:p>
    <w:p w14:paraId="43AB1331" w14:textId="77777777" w:rsidR="000267D1" w:rsidRDefault="000267D1" w:rsidP="000267D1">
      <w:pPr>
        <w:ind w:firstLine="720"/>
        <w:jc w:val="both"/>
        <w:rPr>
          <w:rFonts w:cstheme="minorHAnsi"/>
        </w:rPr>
      </w:pPr>
    </w:p>
    <w:p w14:paraId="150C1AAA" w14:textId="77777777" w:rsidR="000267D1" w:rsidRDefault="000267D1" w:rsidP="000267D1">
      <w:pPr>
        <w:ind w:firstLine="720"/>
        <w:jc w:val="both"/>
        <w:rPr>
          <w:rFonts w:cstheme="minorHAnsi"/>
        </w:rPr>
      </w:pPr>
    </w:p>
    <w:p w14:paraId="0C67B9C3" w14:textId="77777777" w:rsidR="000267D1" w:rsidRDefault="000267D1" w:rsidP="000267D1">
      <w:pPr>
        <w:ind w:firstLine="720"/>
        <w:jc w:val="both"/>
        <w:rPr>
          <w:rFonts w:cstheme="minorHAnsi"/>
        </w:rPr>
      </w:pPr>
    </w:p>
    <w:p w14:paraId="024E24B1" w14:textId="77777777" w:rsidR="000267D1" w:rsidRDefault="000267D1" w:rsidP="000267D1">
      <w:pPr>
        <w:ind w:firstLine="720"/>
        <w:jc w:val="both"/>
        <w:rPr>
          <w:rFonts w:cstheme="minorHAnsi"/>
        </w:rPr>
      </w:pPr>
    </w:p>
    <w:p w14:paraId="0AE24C48" w14:textId="77777777" w:rsidR="000267D1" w:rsidRDefault="000267D1" w:rsidP="000267D1">
      <w:pPr>
        <w:ind w:firstLine="720"/>
        <w:jc w:val="both"/>
        <w:rPr>
          <w:rFonts w:cstheme="minorHAnsi"/>
        </w:rPr>
      </w:pPr>
    </w:p>
    <w:p w14:paraId="26951F8E" w14:textId="77777777" w:rsidR="000267D1" w:rsidRDefault="000267D1" w:rsidP="000267D1">
      <w:pPr>
        <w:ind w:firstLine="720"/>
        <w:jc w:val="both"/>
        <w:rPr>
          <w:rFonts w:cstheme="minorHAnsi"/>
        </w:rPr>
      </w:pPr>
    </w:p>
    <w:p w14:paraId="41E85A4D" w14:textId="77777777" w:rsidR="000267D1" w:rsidRDefault="000267D1" w:rsidP="000267D1">
      <w:pPr>
        <w:ind w:firstLine="720"/>
        <w:jc w:val="both"/>
        <w:rPr>
          <w:rFonts w:cstheme="minorHAnsi"/>
        </w:rPr>
      </w:pPr>
    </w:p>
    <w:p w14:paraId="09DD10C2" w14:textId="77777777" w:rsidR="000267D1" w:rsidRDefault="000267D1" w:rsidP="000267D1">
      <w:pPr>
        <w:ind w:firstLine="720"/>
        <w:jc w:val="both"/>
        <w:rPr>
          <w:rFonts w:cstheme="minorHAnsi"/>
        </w:rPr>
      </w:pPr>
    </w:p>
    <w:p w14:paraId="00D896EE" w14:textId="77777777" w:rsidR="000267D1" w:rsidRDefault="000267D1" w:rsidP="000267D1">
      <w:pPr>
        <w:jc w:val="both"/>
        <w:rPr>
          <w:rFonts w:cstheme="minorHAnsi"/>
        </w:rPr>
      </w:pPr>
    </w:p>
    <w:p w14:paraId="1022E1A2" w14:textId="3A1D3EF6" w:rsidR="000267D1" w:rsidRDefault="000267D1" w:rsidP="000267D1">
      <w:pPr>
        <w:jc w:val="both"/>
        <w:rPr>
          <w:rFonts w:cstheme="minorHAnsi"/>
        </w:rPr>
      </w:pPr>
      <w:r>
        <w:rPr>
          <w:rFonts w:cstheme="minorHAnsi"/>
        </w:rPr>
        <w:fldChar w:fldCharType="begin"/>
      </w:r>
      <w:r>
        <w:rPr>
          <w:rFonts w:cstheme="minorHAnsi"/>
        </w:rPr>
        <w:instrText xml:space="preserve"> REF _Ref37075113 \h </w:instrText>
      </w:r>
      <w:r>
        <w:rPr>
          <w:rFonts w:cstheme="minorHAnsi"/>
        </w:rPr>
      </w:r>
      <w:r>
        <w:rPr>
          <w:rFonts w:cstheme="minorHAnsi"/>
        </w:rPr>
        <w:fldChar w:fldCharType="separate"/>
      </w:r>
      <w:r w:rsidR="00A15614">
        <w:t xml:space="preserve">Figure </w:t>
      </w:r>
      <w:r w:rsidR="00A15614">
        <w:rPr>
          <w:noProof/>
        </w:rPr>
        <w:t>161</w:t>
      </w:r>
      <w:r w:rsidR="00A15614">
        <w:t xml:space="preserve"> </w:t>
      </w:r>
      <w:r>
        <w:rPr>
          <w:rFonts w:cstheme="minorHAnsi"/>
        </w:rPr>
        <w:fldChar w:fldCharType="end"/>
      </w:r>
      <w:r>
        <w:rPr>
          <w:rFonts w:cstheme="minorHAnsi"/>
        </w:rPr>
        <w:t xml:space="preserve">uses the consistent DVLA images header with common functionality. The design is consistent with other knowledge pages such as </w:t>
      </w:r>
      <w:r>
        <w:rPr>
          <w:rFonts w:cstheme="minorHAnsi"/>
        </w:rPr>
        <w:fldChar w:fldCharType="begin"/>
      </w:r>
      <w:r>
        <w:rPr>
          <w:rFonts w:cstheme="minorHAnsi"/>
        </w:rPr>
        <w:instrText xml:space="preserve"> REF _Ref37073718 \h </w:instrText>
      </w:r>
      <w:r>
        <w:rPr>
          <w:rFonts w:cstheme="minorHAnsi"/>
        </w:rPr>
      </w:r>
      <w:r>
        <w:rPr>
          <w:rFonts w:cstheme="minorHAnsi"/>
        </w:rPr>
        <w:fldChar w:fldCharType="separate"/>
      </w:r>
      <w:r w:rsidR="00A15614">
        <w:t xml:space="preserve">Figure </w:t>
      </w:r>
      <w:r w:rsidR="00A15614">
        <w:rPr>
          <w:noProof/>
        </w:rPr>
        <w:t>155</w:t>
      </w:r>
      <w:r>
        <w:rPr>
          <w:rFonts w:cstheme="minorHAnsi"/>
        </w:rPr>
        <w:fldChar w:fldCharType="end"/>
      </w:r>
      <w:r w:rsidR="00A15614">
        <w:rPr>
          <w:rFonts w:cstheme="minorHAnsi"/>
        </w:rPr>
        <w:t>.</w:t>
      </w:r>
    </w:p>
    <w:p w14:paraId="2536CE09" w14:textId="20E2DDD6" w:rsidR="000267D1" w:rsidRDefault="004A14B0" w:rsidP="000267D1">
      <w:pPr>
        <w:pStyle w:val="Heading2"/>
      </w:pPr>
      <w:bookmarkStart w:id="886" w:name="_Toc38707164"/>
      <w:bookmarkStart w:id="887" w:name="_Toc38715001"/>
      <w:r>
        <w:lastRenderedPageBreak/>
        <w:t>I16</w:t>
      </w:r>
      <w:r w:rsidR="000267D1">
        <w:t xml:space="preserve"> Colour Wireframes – OCSD Operating Instructions Menu Screen Design</w:t>
      </w:r>
      <w:bookmarkEnd w:id="886"/>
      <w:bookmarkEnd w:id="887"/>
    </w:p>
    <w:p w14:paraId="428AE781" w14:textId="77777777" w:rsidR="000267D1" w:rsidRDefault="000267D1" w:rsidP="000267D1">
      <w:pPr>
        <w:jc w:val="both"/>
        <w:rPr>
          <w:rFonts w:cstheme="minorHAnsi"/>
        </w:rPr>
      </w:pPr>
      <w:r>
        <w:rPr>
          <w:noProof/>
        </w:rPr>
        <mc:AlternateContent>
          <mc:Choice Requires="wps">
            <w:drawing>
              <wp:anchor distT="0" distB="0" distL="114300" distR="114300" simplePos="0" relativeHeight="252514304" behindDoc="0" locked="0" layoutInCell="1" allowOverlap="1" wp14:anchorId="78C4DE7E" wp14:editId="33988C06">
                <wp:simplePos x="0" y="0"/>
                <wp:positionH relativeFrom="column">
                  <wp:posOffset>-2540</wp:posOffset>
                </wp:positionH>
                <wp:positionV relativeFrom="paragraph">
                  <wp:posOffset>3446145</wp:posOffset>
                </wp:positionV>
                <wp:extent cx="5726430" cy="635"/>
                <wp:effectExtent l="0" t="0" r="0" b="0"/>
                <wp:wrapNone/>
                <wp:docPr id="407" name="Text Box 407"/>
                <wp:cNvGraphicFramePr/>
                <a:graphic xmlns:a="http://schemas.openxmlformats.org/drawingml/2006/main">
                  <a:graphicData uri="http://schemas.microsoft.com/office/word/2010/wordprocessingShape">
                    <wps:wsp>
                      <wps:cNvSpPr txBox="1"/>
                      <wps:spPr>
                        <a:xfrm>
                          <a:off x="0" y="0"/>
                          <a:ext cx="5726430" cy="635"/>
                        </a:xfrm>
                        <a:prstGeom prst="rect">
                          <a:avLst/>
                        </a:prstGeom>
                        <a:solidFill>
                          <a:prstClr val="white"/>
                        </a:solidFill>
                        <a:ln>
                          <a:noFill/>
                        </a:ln>
                      </wps:spPr>
                      <wps:txbx>
                        <w:txbxContent>
                          <w:p w14:paraId="5054AFDC" w14:textId="6CA3DF44" w:rsidR="002773A5" w:rsidRPr="0087322C" w:rsidRDefault="002773A5" w:rsidP="000267D1">
                            <w:pPr>
                              <w:pStyle w:val="Caption"/>
                              <w:jc w:val="center"/>
                              <w:rPr>
                                <w:noProof/>
                              </w:rPr>
                            </w:pPr>
                            <w:bookmarkStart w:id="888" w:name="_Ref37076086"/>
                            <w:bookmarkStart w:id="889" w:name="_Toc38869000"/>
                            <w:r>
                              <w:t xml:space="preserve">Figure </w:t>
                            </w:r>
                            <w:fldSimple w:instr=" SEQ Figure \* ARABIC ">
                              <w:r>
                                <w:rPr>
                                  <w:noProof/>
                                </w:rPr>
                                <w:t>162</w:t>
                              </w:r>
                            </w:fldSimple>
                            <w:r>
                              <w:t xml:space="preserve"> - Colour Wireframe - OCSD Operating Instructions Menu Screen Design</w:t>
                            </w:r>
                            <w:bookmarkEnd w:id="888"/>
                            <w:bookmarkEnd w:id="8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C4DE7E" id="Text Box 407" o:spid="_x0000_s1209" type="#_x0000_t202" style="position:absolute;left:0;text-align:left;margin-left:-.2pt;margin-top:271.35pt;width:450.9pt;height:.05pt;z-index:25251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" stroked="f">
                <v:textbox style="mso-fit-shape-to-text:t" inset="0,0,0,0">
                  <w:txbxContent>
                    <w:p w14:paraId="5054AFDC" w14:textId="6CA3DF44" w:rsidR="002773A5" w:rsidRPr="0087322C" w:rsidRDefault="002773A5" w:rsidP="000267D1">
                      <w:pPr>
                        <w:pStyle w:val="Caption"/>
                        <w:jc w:val="center"/>
                        <w:rPr>
                          <w:noProof/>
                        </w:rPr>
                      </w:pPr>
                      <w:bookmarkStart w:id="890" w:name="_Ref37076086"/>
                      <w:bookmarkStart w:id="891" w:name="_Toc38869000"/>
                      <w:r>
                        <w:t xml:space="preserve">Figure </w:t>
                      </w:r>
                      <w:fldSimple w:instr=" SEQ Figure \* ARABIC ">
                        <w:r>
                          <w:rPr>
                            <w:noProof/>
                          </w:rPr>
                          <w:t>162</w:t>
                        </w:r>
                      </w:fldSimple>
                      <w:r>
                        <w:t xml:space="preserve"> - Colour Wireframe - OCSD Operating Instructions Menu Screen Design</w:t>
                      </w:r>
                      <w:bookmarkEnd w:id="890"/>
                      <w:bookmarkEnd w:id="891"/>
                    </w:p>
                  </w:txbxContent>
                </v:textbox>
              </v:shape>
            </w:pict>
          </mc:Fallback>
        </mc:AlternateContent>
      </w:r>
      <w:r>
        <w:rPr>
          <w:noProof/>
        </w:rPr>
        <w:drawing>
          <wp:anchor distT="0" distB="0" distL="114300" distR="114300" simplePos="0" relativeHeight="252513280" behindDoc="0" locked="0" layoutInCell="1" allowOverlap="1" wp14:anchorId="7E40981E" wp14:editId="0F18C437">
            <wp:simplePos x="0" y="0"/>
            <wp:positionH relativeFrom="margin">
              <wp:align>right</wp:align>
            </wp:positionH>
            <wp:positionV relativeFrom="paragraph">
              <wp:posOffset>78952</wp:posOffset>
            </wp:positionV>
            <wp:extent cx="5726671" cy="3310467"/>
            <wp:effectExtent l="0" t="0" r="7620" b="44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0" cstate="screen">
                      <a:extLst>
                        <a:ext uri="{28A0092B-C50C-407E-A947-70E740481C1C}">
                          <a14:useLocalDpi xmlns:a14="http://schemas.microsoft.com/office/drawing/2010/main"/>
                        </a:ext>
                      </a:extLst>
                    </a:blip>
                    <a:srcRect/>
                    <a:stretch/>
                  </pic:blipFill>
                  <pic:spPr bwMode="auto">
                    <a:xfrm>
                      <a:off x="0" y="0"/>
                      <a:ext cx="5726671" cy="33104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E012D8" w14:textId="77777777" w:rsidR="000267D1" w:rsidRDefault="000267D1" w:rsidP="000267D1">
      <w:pPr>
        <w:ind w:firstLine="720"/>
        <w:jc w:val="both"/>
        <w:rPr>
          <w:rFonts w:cstheme="minorHAnsi"/>
        </w:rPr>
      </w:pPr>
    </w:p>
    <w:p w14:paraId="603FDBDB" w14:textId="77777777" w:rsidR="000267D1" w:rsidRDefault="000267D1" w:rsidP="000267D1">
      <w:pPr>
        <w:ind w:firstLine="720"/>
        <w:jc w:val="both"/>
        <w:rPr>
          <w:rFonts w:cstheme="minorHAnsi"/>
        </w:rPr>
      </w:pPr>
    </w:p>
    <w:p w14:paraId="0CE25646" w14:textId="77777777" w:rsidR="000267D1" w:rsidRDefault="000267D1" w:rsidP="000267D1">
      <w:pPr>
        <w:ind w:firstLine="720"/>
        <w:jc w:val="both"/>
        <w:rPr>
          <w:rFonts w:cstheme="minorHAnsi"/>
        </w:rPr>
      </w:pPr>
    </w:p>
    <w:p w14:paraId="62147C9E" w14:textId="77777777" w:rsidR="000267D1" w:rsidRDefault="000267D1" w:rsidP="000267D1">
      <w:pPr>
        <w:ind w:firstLine="720"/>
        <w:jc w:val="both"/>
        <w:rPr>
          <w:rFonts w:cstheme="minorHAnsi"/>
        </w:rPr>
      </w:pPr>
    </w:p>
    <w:p w14:paraId="46FD9449" w14:textId="77777777" w:rsidR="000267D1" w:rsidRDefault="000267D1" w:rsidP="000267D1">
      <w:pPr>
        <w:ind w:firstLine="720"/>
        <w:jc w:val="both"/>
        <w:rPr>
          <w:rFonts w:cstheme="minorHAnsi"/>
        </w:rPr>
      </w:pPr>
    </w:p>
    <w:p w14:paraId="092E9B06" w14:textId="77777777" w:rsidR="000267D1" w:rsidRDefault="000267D1" w:rsidP="000267D1">
      <w:pPr>
        <w:ind w:firstLine="720"/>
        <w:jc w:val="both"/>
        <w:rPr>
          <w:rFonts w:cstheme="minorHAnsi"/>
        </w:rPr>
      </w:pPr>
    </w:p>
    <w:p w14:paraId="5BFDFB3C" w14:textId="77777777" w:rsidR="000267D1" w:rsidRDefault="000267D1" w:rsidP="000267D1">
      <w:pPr>
        <w:ind w:firstLine="720"/>
        <w:jc w:val="both"/>
        <w:rPr>
          <w:rFonts w:cstheme="minorHAnsi"/>
        </w:rPr>
      </w:pPr>
    </w:p>
    <w:p w14:paraId="399C26A2" w14:textId="77777777" w:rsidR="000267D1" w:rsidRDefault="000267D1" w:rsidP="000267D1">
      <w:pPr>
        <w:ind w:firstLine="720"/>
        <w:jc w:val="both"/>
        <w:rPr>
          <w:rFonts w:cstheme="minorHAnsi"/>
        </w:rPr>
      </w:pPr>
    </w:p>
    <w:p w14:paraId="3682D5AA" w14:textId="77777777" w:rsidR="000267D1" w:rsidRDefault="000267D1" w:rsidP="000267D1">
      <w:pPr>
        <w:ind w:firstLine="720"/>
        <w:jc w:val="both"/>
        <w:rPr>
          <w:rFonts w:cstheme="minorHAnsi"/>
        </w:rPr>
      </w:pPr>
    </w:p>
    <w:p w14:paraId="544BB92B" w14:textId="77777777" w:rsidR="000267D1" w:rsidRDefault="000267D1" w:rsidP="000267D1">
      <w:pPr>
        <w:ind w:firstLine="720"/>
        <w:jc w:val="both"/>
        <w:rPr>
          <w:rFonts w:cstheme="minorHAnsi"/>
        </w:rPr>
      </w:pPr>
    </w:p>
    <w:p w14:paraId="780B7B5D" w14:textId="77777777" w:rsidR="000267D1" w:rsidRDefault="000267D1" w:rsidP="000267D1">
      <w:pPr>
        <w:ind w:firstLine="720"/>
        <w:jc w:val="both"/>
        <w:rPr>
          <w:rFonts w:cstheme="minorHAnsi"/>
        </w:rPr>
      </w:pPr>
    </w:p>
    <w:p w14:paraId="6B888955" w14:textId="77777777" w:rsidR="000267D1" w:rsidRDefault="000267D1" w:rsidP="000267D1">
      <w:pPr>
        <w:ind w:firstLine="720"/>
        <w:jc w:val="both"/>
        <w:rPr>
          <w:rFonts w:cstheme="minorHAnsi"/>
        </w:rPr>
      </w:pPr>
    </w:p>
    <w:p w14:paraId="7009671B" w14:textId="03D76A0E" w:rsidR="000267D1" w:rsidRDefault="000267D1" w:rsidP="000267D1">
      <w:pPr>
        <w:jc w:val="both"/>
        <w:rPr>
          <w:rFonts w:cstheme="minorHAnsi"/>
        </w:rPr>
      </w:pPr>
      <w:r>
        <w:rPr>
          <w:rFonts w:cstheme="minorHAnsi"/>
        </w:rPr>
        <w:t xml:space="preserve">The design of </w:t>
      </w:r>
      <w:r>
        <w:rPr>
          <w:rFonts w:cstheme="minorHAnsi"/>
        </w:rPr>
        <w:fldChar w:fldCharType="begin"/>
      </w:r>
      <w:r>
        <w:rPr>
          <w:rFonts w:cstheme="minorHAnsi"/>
        </w:rPr>
        <w:instrText xml:space="preserve"> REF _Ref37076086 \h </w:instrText>
      </w:r>
      <w:r>
        <w:rPr>
          <w:rFonts w:cstheme="minorHAnsi"/>
        </w:rPr>
      </w:r>
      <w:r>
        <w:rPr>
          <w:rFonts w:cstheme="minorHAnsi"/>
        </w:rPr>
        <w:fldChar w:fldCharType="separate"/>
      </w:r>
      <w:r w:rsidR="00A15614">
        <w:t xml:space="preserve">Figure </w:t>
      </w:r>
      <w:r w:rsidR="00A15614">
        <w:rPr>
          <w:noProof/>
        </w:rPr>
        <w:t>162</w:t>
      </w:r>
      <w:r w:rsidR="00A15614">
        <w:t xml:space="preserve"> </w:t>
      </w:r>
      <w:r>
        <w:rPr>
          <w:rFonts w:cstheme="minorHAnsi"/>
        </w:rPr>
        <w:fldChar w:fldCharType="end"/>
      </w:r>
      <w:r>
        <w:rPr>
          <w:rFonts w:cstheme="minorHAnsi"/>
        </w:rPr>
        <w:t xml:space="preserve">is consistent with other menu screens such as </w:t>
      </w:r>
      <w:r>
        <w:rPr>
          <w:rFonts w:cstheme="minorHAnsi"/>
        </w:rPr>
        <w:fldChar w:fldCharType="begin"/>
      </w:r>
      <w:r>
        <w:rPr>
          <w:rFonts w:cstheme="minorHAnsi"/>
        </w:rPr>
        <w:instrText xml:space="preserve"> REF _Ref37067213 \h </w:instrText>
      </w:r>
      <w:r>
        <w:rPr>
          <w:rFonts w:cstheme="minorHAnsi"/>
        </w:rPr>
      </w:r>
      <w:r>
        <w:rPr>
          <w:rFonts w:cstheme="minorHAnsi"/>
        </w:rPr>
        <w:fldChar w:fldCharType="separate"/>
      </w:r>
      <w:r w:rsidR="00A15614">
        <w:t xml:space="preserve">Figure </w:t>
      </w:r>
      <w:r w:rsidR="00A15614">
        <w:rPr>
          <w:noProof/>
        </w:rPr>
        <w:t>153</w:t>
      </w:r>
      <w:r>
        <w:rPr>
          <w:rFonts w:cstheme="minorHAnsi"/>
        </w:rPr>
        <w:fldChar w:fldCharType="end"/>
      </w:r>
      <w:r w:rsidR="00A15614">
        <w:rPr>
          <w:rFonts w:cstheme="minorHAnsi"/>
        </w:rPr>
        <w:t xml:space="preserve">, </w:t>
      </w:r>
      <w:r>
        <w:rPr>
          <w:rFonts w:cstheme="minorHAnsi"/>
        </w:rPr>
        <w:fldChar w:fldCharType="begin"/>
      </w:r>
      <w:r>
        <w:rPr>
          <w:rFonts w:cstheme="minorHAnsi"/>
        </w:rPr>
        <w:instrText xml:space="preserve"> REF _Ref37073718 \h </w:instrText>
      </w:r>
      <w:r>
        <w:rPr>
          <w:rFonts w:cstheme="minorHAnsi"/>
        </w:rPr>
      </w:r>
      <w:r>
        <w:rPr>
          <w:rFonts w:cstheme="minorHAnsi"/>
        </w:rPr>
        <w:fldChar w:fldCharType="separate"/>
      </w:r>
      <w:r w:rsidR="00A15614">
        <w:t xml:space="preserve">Figure </w:t>
      </w:r>
      <w:r w:rsidR="00A15614">
        <w:rPr>
          <w:noProof/>
        </w:rPr>
        <w:t>155</w:t>
      </w:r>
      <w:r>
        <w:rPr>
          <w:rFonts w:cstheme="minorHAnsi"/>
        </w:rPr>
        <w:fldChar w:fldCharType="end"/>
      </w:r>
      <w:r w:rsidR="00A15614">
        <w:rPr>
          <w:rFonts w:cstheme="minorHAnsi"/>
        </w:rPr>
        <w:t xml:space="preserve"> and </w:t>
      </w:r>
      <w:r>
        <w:rPr>
          <w:rFonts w:cstheme="minorHAnsi"/>
        </w:rPr>
        <w:fldChar w:fldCharType="begin"/>
      </w:r>
      <w:r>
        <w:rPr>
          <w:rFonts w:cstheme="minorHAnsi"/>
        </w:rPr>
        <w:instrText xml:space="preserve"> REF _Ref37073496 \h </w:instrText>
      </w:r>
      <w:r>
        <w:rPr>
          <w:rFonts w:cstheme="minorHAnsi"/>
        </w:rPr>
      </w:r>
      <w:r>
        <w:rPr>
          <w:rFonts w:cstheme="minorHAnsi"/>
        </w:rPr>
        <w:fldChar w:fldCharType="separate"/>
      </w:r>
      <w:r w:rsidR="00A15614">
        <w:t xml:space="preserve">Figure </w:t>
      </w:r>
      <w:r w:rsidR="00A15614">
        <w:rPr>
          <w:noProof/>
        </w:rPr>
        <w:t>159</w:t>
      </w:r>
      <w:r>
        <w:rPr>
          <w:rFonts w:cstheme="minorHAnsi"/>
        </w:rPr>
        <w:fldChar w:fldCharType="end"/>
      </w:r>
      <w:r>
        <w:rPr>
          <w:rFonts w:cstheme="minorHAnsi"/>
        </w:rPr>
        <w:t>. The consistent design elements have been discussed previously.</w:t>
      </w:r>
    </w:p>
    <w:p w14:paraId="33C55FEF" w14:textId="77777777" w:rsidR="000267D1" w:rsidRDefault="000267D1" w:rsidP="000267D1">
      <w:pPr>
        <w:jc w:val="both"/>
        <w:rPr>
          <w:rFonts w:cstheme="minorHAnsi"/>
        </w:rPr>
      </w:pPr>
    </w:p>
    <w:p w14:paraId="35FE27AB" w14:textId="77777777" w:rsidR="000267D1" w:rsidRDefault="000267D1" w:rsidP="000267D1">
      <w:pPr>
        <w:pStyle w:val="Heading2"/>
      </w:pPr>
    </w:p>
    <w:p w14:paraId="7244AEC6" w14:textId="77777777" w:rsidR="000267D1" w:rsidRDefault="000267D1" w:rsidP="000267D1">
      <w:pPr>
        <w:pStyle w:val="Heading2"/>
      </w:pPr>
    </w:p>
    <w:p w14:paraId="4FF1D219" w14:textId="77777777" w:rsidR="000267D1" w:rsidRDefault="000267D1" w:rsidP="000267D1">
      <w:pPr>
        <w:pStyle w:val="Heading2"/>
      </w:pPr>
    </w:p>
    <w:p w14:paraId="0B15DFC7" w14:textId="77777777" w:rsidR="000267D1" w:rsidRDefault="000267D1" w:rsidP="000267D1">
      <w:pPr>
        <w:pStyle w:val="Heading2"/>
      </w:pPr>
    </w:p>
    <w:p w14:paraId="61368ED6" w14:textId="77777777" w:rsidR="000267D1" w:rsidRDefault="000267D1" w:rsidP="000267D1">
      <w:pPr>
        <w:pStyle w:val="Heading2"/>
      </w:pPr>
    </w:p>
    <w:p w14:paraId="051294C4" w14:textId="77777777" w:rsidR="000267D1" w:rsidRDefault="000267D1" w:rsidP="000267D1">
      <w:pPr>
        <w:pStyle w:val="Heading2"/>
      </w:pPr>
    </w:p>
    <w:p w14:paraId="34E1E1B2" w14:textId="77777777" w:rsidR="000267D1" w:rsidRDefault="000267D1" w:rsidP="000267D1">
      <w:pPr>
        <w:pStyle w:val="Heading2"/>
      </w:pPr>
    </w:p>
    <w:p w14:paraId="589C2FDF" w14:textId="77777777" w:rsidR="000267D1" w:rsidRDefault="000267D1" w:rsidP="000267D1">
      <w:pPr>
        <w:pStyle w:val="Heading2"/>
      </w:pPr>
    </w:p>
    <w:p w14:paraId="7AE55F6A" w14:textId="77777777" w:rsidR="000267D1" w:rsidRDefault="000267D1" w:rsidP="000267D1">
      <w:pPr>
        <w:pStyle w:val="Heading2"/>
      </w:pPr>
    </w:p>
    <w:p w14:paraId="4C8A6ACE" w14:textId="77777777" w:rsidR="000267D1" w:rsidRDefault="000267D1" w:rsidP="000267D1"/>
    <w:p w14:paraId="75304011" w14:textId="77777777" w:rsidR="000267D1" w:rsidRPr="006305F5" w:rsidRDefault="000267D1" w:rsidP="000267D1"/>
    <w:p w14:paraId="5716C735" w14:textId="77777777" w:rsidR="000267D1" w:rsidRDefault="000267D1" w:rsidP="000267D1">
      <w:pPr>
        <w:pStyle w:val="Heading2"/>
      </w:pPr>
    </w:p>
    <w:p w14:paraId="1FE51FFC" w14:textId="77777777" w:rsidR="000267D1" w:rsidRDefault="000267D1" w:rsidP="000267D1"/>
    <w:p w14:paraId="3408D752" w14:textId="77777777" w:rsidR="000267D1" w:rsidRPr="0005230B" w:rsidRDefault="000267D1" w:rsidP="000267D1"/>
    <w:p w14:paraId="52393749" w14:textId="77777777" w:rsidR="000267D1" w:rsidRPr="006305F5" w:rsidRDefault="000267D1" w:rsidP="000267D1"/>
    <w:p w14:paraId="780AC4D5" w14:textId="21A1CAC3" w:rsidR="000267D1" w:rsidRDefault="004A14B0" w:rsidP="000267D1">
      <w:pPr>
        <w:pStyle w:val="Heading2"/>
      </w:pPr>
      <w:bookmarkStart w:id="892" w:name="_Toc38707165"/>
      <w:bookmarkStart w:id="893" w:name="_Toc38715002"/>
      <w:r>
        <w:lastRenderedPageBreak/>
        <w:t>I17</w:t>
      </w:r>
      <w:r w:rsidR="000267D1">
        <w:t xml:space="preserve"> Colour Wireframes – Casework and Enquiry OI’s Screen Designs</w:t>
      </w:r>
      <w:bookmarkEnd w:id="892"/>
      <w:bookmarkEnd w:id="893"/>
    </w:p>
    <w:p w14:paraId="502E0D00"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16352" behindDoc="0" locked="0" layoutInCell="1" allowOverlap="1" wp14:anchorId="442C3BA3" wp14:editId="6FF8A4E5">
                <wp:simplePos x="0" y="0"/>
                <wp:positionH relativeFrom="column">
                  <wp:posOffset>-10160</wp:posOffset>
                </wp:positionH>
                <wp:positionV relativeFrom="paragraph">
                  <wp:posOffset>6120765</wp:posOffset>
                </wp:positionV>
                <wp:extent cx="5741670" cy="635"/>
                <wp:effectExtent l="0" t="0" r="0" b="0"/>
                <wp:wrapNone/>
                <wp:docPr id="409" name="Text Box 409"/>
                <wp:cNvGraphicFramePr/>
                <a:graphic xmlns:a="http://schemas.openxmlformats.org/drawingml/2006/main">
                  <a:graphicData uri="http://schemas.microsoft.com/office/word/2010/wordprocessingShape">
                    <wps:wsp>
                      <wps:cNvSpPr txBox="1"/>
                      <wps:spPr>
                        <a:xfrm>
                          <a:off x="0" y="0"/>
                          <a:ext cx="5741670" cy="635"/>
                        </a:xfrm>
                        <a:prstGeom prst="rect">
                          <a:avLst/>
                        </a:prstGeom>
                        <a:solidFill>
                          <a:prstClr val="white"/>
                        </a:solidFill>
                        <a:ln>
                          <a:noFill/>
                        </a:ln>
                      </wps:spPr>
                      <wps:txbx>
                        <w:txbxContent>
                          <w:p w14:paraId="5BEB63B6" w14:textId="5AB7F5EC" w:rsidR="002773A5" w:rsidRPr="004A1E1C" w:rsidRDefault="002773A5" w:rsidP="000267D1">
                            <w:pPr>
                              <w:pStyle w:val="Caption"/>
                              <w:jc w:val="center"/>
                              <w:rPr>
                                <w:noProof/>
                              </w:rPr>
                            </w:pPr>
                            <w:bookmarkStart w:id="894" w:name="_Ref37076809"/>
                            <w:bookmarkStart w:id="895" w:name="_Toc38869001"/>
                            <w:r>
                              <w:t xml:space="preserve">Figure </w:t>
                            </w:r>
                            <w:fldSimple w:instr=" SEQ Figure \* ARABIC ">
                              <w:r>
                                <w:rPr>
                                  <w:noProof/>
                                </w:rPr>
                                <w:t>163</w:t>
                              </w:r>
                            </w:fldSimple>
                            <w:r>
                              <w:t xml:space="preserve"> - Colour Wireframe - Casework OI's Screen Design</w:t>
                            </w:r>
                            <w:bookmarkEnd w:id="894"/>
                            <w:bookmarkEnd w:id="8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2C3BA3" id="Text Box 409" o:spid="_x0000_s1210" type="#_x0000_t202" style="position:absolute;left:0;text-align:left;margin-left:-.8pt;margin-top:481.95pt;width:452.1pt;height:.05pt;z-index:25251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" stroked="f">
                <v:textbox style="mso-fit-shape-to-text:t" inset="0,0,0,0">
                  <w:txbxContent>
                    <w:p w14:paraId="5BEB63B6" w14:textId="5AB7F5EC" w:rsidR="002773A5" w:rsidRPr="004A1E1C" w:rsidRDefault="002773A5" w:rsidP="000267D1">
                      <w:pPr>
                        <w:pStyle w:val="Caption"/>
                        <w:jc w:val="center"/>
                        <w:rPr>
                          <w:noProof/>
                        </w:rPr>
                      </w:pPr>
                      <w:bookmarkStart w:id="896" w:name="_Ref37076809"/>
                      <w:bookmarkStart w:id="897" w:name="_Toc38869001"/>
                      <w:r>
                        <w:t xml:space="preserve">Figure </w:t>
                      </w:r>
                      <w:fldSimple w:instr=" SEQ Figure \* ARABIC ">
                        <w:r>
                          <w:rPr>
                            <w:noProof/>
                          </w:rPr>
                          <w:t>163</w:t>
                        </w:r>
                      </w:fldSimple>
                      <w:r>
                        <w:t xml:space="preserve"> - Colour Wireframe - Casework OI's Screen Design</w:t>
                      </w:r>
                      <w:bookmarkEnd w:id="896"/>
                      <w:bookmarkEnd w:id="897"/>
                    </w:p>
                  </w:txbxContent>
                </v:textbox>
              </v:shape>
            </w:pict>
          </mc:Fallback>
        </mc:AlternateContent>
      </w:r>
      <w:r>
        <w:rPr>
          <w:noProof/>
        </w:rPr>
        <w:drawing>
          <wp:anchor distT="0" distB="0" distL="114300" distR="114300" simplePos="0" relativeHeight="252515328" behindDoc="0" locked="0" layoutInCell="1" allowOverlap="1" wp14:anchorId="30DAC660" wp14:editId="53F91AFA">
            <wp:simplePos x="0" y="0"/>
            <wp:positionH relativeFrom="margin">
              <wp:align>right</wp:align>
            </wp:positionH>
            <wp:positionV relativeFrom="paragraph">
              <wp:posOffset>129328</wp:posOffset>
            </wp:positionV>
            <wp:extent cx="5742118" cy="5935134"/>
            <wp:effectExtent l="0" t="0" r="0" b="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5" cstate="screen">
                      <a:extLst>
                        <a:ext uri="{28A0092B-C50C-407E-A947-70E740481C1C}">
                          <a14:useLocalDpi xmlns:a14="http://schemas.microsoft.com/office/drawing/2010/main"/>
                        </a:ext>
                      </a:extLst>
                    </a:blip>
                    <a:srcRect/>
                    <a:stretch/>
                  </pic:blipFill>
                  <pic:spPr bwMode="auto">
                    <a:xfrm>
                      <a:off x="0" y="0"/>
                      <a:ext cx="5742118" cy="59351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B588F4" w14:textId="77777777" w:rsidR="000267D1" w:rsidRDefault="000267D1" w:rsidP="000267D1">
      <w:pPr>
        <w:ind w:firstLine="720"/>
        <w:jc w:val="both"/>
        <w:rPr>
          <w:rFonts w:cstheme="minorHAnsi"/>
        </w:rPr>
      </w:pPr>
    </w:p>
    <w:p w14:paraId="7C53A4D8" w14:textId="77777777" w:rsidR="000267D1" w:rsidRDefault="000267D1" w:rsidP="000267D1">
      <w:pPr>
        <w:ind w:firstLine="720"/>
        <w:jc w:val="both"/>
        <w:rPr>
          <w:rFonts w:cstheme="minorHAnsi"/>
        </w:rPr>
      </w:pPr>
    </w:p>
    <w:p w14:paraId="2FE7F91E" w14:textId="77777777" w:rsidR="000267D1" w:rsidRDefault="000267D1" w:rsidP="000267D1">
      <w:pPr>
        <w:ind w:firstLine="720"/>
        <w:jc w:val="both"/>
        <w:rPr>
          <w:rFonts w:cstheme="minorHAnsi"/>
        </w:rPr>
      </w:pPr>
    </w:p>
    <w:p w14:paraId="714CB71B" w14:textId="77777777" w:rsidR="000267D1" w:rsidRDefault="000267D1" w:rsidP="000267D1">
      <w:pPr>
        <w:ind w:firstLine="720"/>
        <w:jc w:val="both"/>
        <w:rPr>
          <w:rFonts w:cstheme="minorHAnsi"/>
        </w:rPr>
      </w:pPr>
    </w:p>
    <w:p w14:paraId="27198464" w14:textId="77777777" w:rsidR="000267D1" w:rsidRDefault="000267D1" w:rsidP="000267D1">
      <w:pPr>
        <w:ind w:firstLine="720"/>
        <w:jc w:val="both"/>
        <w:rPr>
          <w:rFonts w:cstheme="minorHAnsi"/>
        </w:rPr>
      </w:pPr>
    </w:p>
    <w:p w14:paraId="18F8B44A" w14:textId="77777777" w:rsidR="000267D1" w:rsidRDefault="000267D1" w:rsidP="000267D1">
      <w:pPr>
        <w:ind w:firstLine="720"/>
        <w:jc w:val="both"/>
        <w:rPr>
          <w:rFonts w:cstheme="minorHAnsi"/>
        </w:rPr>
      </w:pPr>
    </w:p>
    <w:p w14:paraId="18294B0F" w14:textId="77777777" w:rsidR="000267D1" w:rsidRDefault="000267D1" w:rsidP="000267D1">
      <w:pPr>
        <w:ind w:firstLine="720"/>
        <w:jc w:val="both"/>
        <w:rPr>
          <w:rFonts w:cstheme="minorHAnsi"/>
        </w:rPr>
      </w:pPr>
    </w:p>
    <w:p w14:paraId="03313F91" w14:textId="77777777" w:rsidR="000267D1" w:rsidRDefault="000267D1" w:rsidP="000267D1">
      <w:pPr>
        <w:ind w:firstLine="720"/>
        <w:jc w:val="both"/>
        <w:rPr>
          <w:rFonts w:cstheme="minorHAnsi"/>
        </w:rPr>
      </w:pPr>
    </w:p>
    <w:p w14:paraId="13604B3C" w14:textId="77777777" w:rsidR="000267D1" w:rsidRDefault="000267D1" w:rsidP="000267D1">
      <w:pPr>
        <w:ind w:firstLine="720"/>
        <w:jc w:val="both"/>
        <w:rPr>
          <w:rFonts w:cstheme="minorHAnsi"/>
        </w:rPr>
      </w:pPr>
    </w:p>
    <w:p w14:paraId="7033010E" w14:textId="77777777" w:rsidR="000267D1" w:rsidRDefault="000267D1" w:rsidP="000267D1">
      <w:pPr>
        <w:ind w:firstLine="720"/>
        <w:jc w:val="both"/>
        <w:rPr>
          <w:rFonts w:cstheme="minorHAnsi"/>
        </w:rPr>
      </w:pPr>
    </w:p>
    <w:p w14:paraId="6FBC7922" w14:textId="77777777" w:rsidR="000267D1" w:rsidRDefault="000267D1" w:rsidP="000267D1">
      <w:pPr>
        <w:ind w:firstLine="720"/>
        <w:jc w:val="both"/>
        <w:rPr>
          <w:rFonts w:cstheme="minorHAnsi"/>
        </w:rPr>
      </w:pPr>
    </w:p>
    <w:p w14:paraId="2C8001B7" w14:textId="77777777" w:rsidR="000267D1" w:rsidRDefault="000267D1" w:rsidP="000267D1">
      <w:pPr>
        <w:ind w:firstLine="720"/>
        <w:jc w:val="both"/>
        <w:rPr>
          <w:rFonts w:cstheme="minorHAnsi"/>
        </w:rPr>
      </w:pPr>
    </w:p>
    <w:p w14:paraId="45CEA6C4" w14:textId="77777777" w:rsidR="000267D1" w:rsidRDefault="000267D1" w:rsidP="000267D1">
      <w:pPr>
        <w:ind w:firstLine="720"/>
        <w:jc w:val="both"/>
        <w:rPr>
          <w:rFonts w:cstheme="minorHAnsi"/>
        </w:rPr>
      </w:pPr>
    </w:p>
    <w:p w14:paraId="23E08C84" w14:textId="77777777" w:rsidR="000267D1" w:rsidRDefault="000267D1" w:rsidP="000267D1">
      <w:pPr>
        <w:ind w:firstLine="720"/>
        <w:jc w:val="both"/>
        <w:rPr>
          <w:rFonts w:cstheme="minorHAnsi"/>
        </w:rPr>
      </w:pPr>
    </w:p>
    <w:p w14:paraId="787B5939" w14:textId="77777777" w:rsidR="000267D1" w:rsidRDefault="000267D1" w:rsidP="000267D1">
      <w:pPr>
        <w:ind w:firstLine="720"/>
        <w:jc w:val="both"/>
        <w:rPr>
          <w:rFonts w:cstheme="minorHAnsi"/>
        </w:rPr>
      </w:pPr>
    </w:p>
    <w:p w14:paraId="2F1AE588" w14:textId="77777777" w:rsidR="000267D1" w:rsidRDefault="000267D1" w:rsidP="000267D1">
      <w:pPr>
        <w:ind w:firstLine="720"/>
        <w:jc w:val="both"/>
        <w:rPr>
          <w:rFonts w:cstheme="minorHAnsi"/>
        </w:rPr>
      </w:pPr>
    </w:p>
    <w:p w14:paraId="35E455C5" w14:textId="77777777" w:rsidR="000267D1" w:rsidRDefault="000267D1" w:rsidP="000267D1">
      <w:pPr>
        <w:ind w:firstLine="720"/>
        <w:jc w:val="both"/>
        <w:rPr>
          <w:rFonts w:cstheme="minorHAnsi"/>
        </w:rPr>
      </w:pPr>
    </w:p>
    <w:p w14:paraId="13BB255C" w14:textId="77777777" w:rsidR="000267D1" w:rsidRDefault="000267D1" w:rsidP="000267D1">
      <w:pPr>
        <w:ind w:firstLine="720"/>
        <w:jc w:val="both"/>
        <w:rPr>
          <w:rFonts w:cstheme="minorHAnsi"/>
        </w:rPr>
      </w:pPr>
    </w:p>
    <w:p w14:paraId="0D94F625" w14:textId="77777777" w:rsidR="000267D1" w:rsidRDefault="000267D1" w:rsidP="000267D1">
      <w:pPr>
        <w:ind w:firstLine="720"/>
        <w:jc w:val="both"/>
        <w:rPr>
          <w:rFonts w:cstheme="minorHAnsi"/>
        </w:rPr>
      </w:pPr>
    </w:p>
    <w:p w14:paraId="26B39401" w14:textId="77777777" w:rsidR="000267D1" w:rsidRDefault="000267D1" w:rsidP="000267D1">
      <w:pPr>
        <w:ind w:firstLine="720"/>
        <w:jc w:val="both"/>
        <w:rPr>
          <w:rFonts w:cstheme="minorHAnsi"/>
        </w:rPr>
      </w:pPr>
    </w:p>
    <w:p w14:paraId="5241A46F" w14:textId="77777777" w:rsidR="000267D1" w:rsidRDefault="000267D1" w:rsidP="000267D1">
      <w:pPr>
        <w:ind w:firstLine="720"/>
        <w:jc w:val="both"/>
        <w:rPr>
          <w:rFonts w:cstheme="minorHAnsi"/>
        </w:rPr>
      </w:pPr>
    </w:p>
    <w:p w14:paraId="3B4E0766" w14:textId="77777777" w:rsidR="000267D1" w:rsidRDefault="000267D1" w:rsidP="000267D1">
      <w:pPr>
        <w:ind w:firstLine="720"/>
        <w:jc w:val="both"/>
        <w:rPr>
          <w:rFonts w:cstheme="minorHAnsi"/>
        </w:rPr>
      </w:pPr>
    </w:p>
    <w:p w14:paraId="3B7E9C10" w14:textId="77777777" w:rsidR="000267D1" w:rsidRDefault="000267D1" w:rsidP="000267D1">
      <w:pPr>
        <w:ind w:firstLine="720"/>
        <w:jc w:val="both"/>
        <w:rPr>
          <w:rFonts w:cstheme="minorHAnsi"/>
        </w:rPr>
      </w:pPr>
    </w:p>
    <w:p w14:paraId="0335DAA6" w14:textId="77777777" w:rsidR="000267D1" w:rsidRDefault="000267D1" w:rsidP="000267D1">
      <w:pPr>
        <w:ind w:firstLine="720"/>
        <w:jc w:val="both"/>
        <w:rPr>
          <w:rFonts w:cstheme="minorHAnsi"/>
        </w:rPr>
      </w:pPr>
    </w:p>
    <w:p w14:paraId="4411B4B2" w14:textId="77777777" w:rsidR="000267D1" w:rsidRDefault="000267D1" w:rsidP="000267D1">
      <w:pPr>
        <w:ind w:firstLine="720"/>
        <w:jc w:val="both"/>
        <w:rPr>
          <w:rFonts w:cstheme="minorHAnsi"/>
        </w:rPr>
      </w:pPr>
    </w:p>
    <w:p w14:paraId="764DF8D0" w14:textId="77777777" w:rsidR="000267D1" w:rsidRDefault="000267D1" w:rsidP="000267D1">
      <w:pPr>
        <w:ind w:firstLine="720"/>
        <w:jc w:val="both"/>
        <w:rPr>
          <w:rFonts w:cstheme="minorHAnsi"/>
        </w:rPr>
      </w:pPr>
    </w:p>
    <w:p w14:paraId="284F46D7" w14:textId="77777777" w:rsidR="000267D1" w:rsidRDefault="000267D1" w:rsidP="000267D1">
      <w:pPr>
        <w:ind w:firstLine="720"/>
        <w:jc w:val="both"/>
        <w:rPr>
          <w:rFonts w:cstheme="minorHAnsi"/>
        </w:rPr>
      </w:pPr>
    </w:p>
    <w:p w14:paraId="045D6294" w14:textId="77777777" w:rsidR="000267D1" w:rsidRDefault="000267D1" w:rsidP="000267D1">
      <w:pPr>
        <w:ind w:firstLine="720"/>
        <w:jc w:val="both"/>
        <w:rPr>
          <w:rFonts w:cstheme="minorHAnsi"/>
        </w:rPr>
      </w:pPr>
    </w:p>
    <w:p w14:paraId="0D9B6B49" w14:textId="77777777" w:rsidR="000267D1" w:rsidRDefault="000267D1" w:rsidP="000267D1">
      <w:pPr>
        <w:ind w:firstLine="720"/>
        <w:jc w:val="both"/>
        <w:rPr>
          <w:rFonts w:cstheme="minorHAnsi"/>
        </w:rPr>
      </w:pPr>
    </w:p>
    <w:p w14:paraId="1E6F86BE" w14:textId="77777777" w:rsidR="000267D1" w:rsidRDefault="000267D1" w:rsidP="000267D1">
      <w:pPr>
        <w:ind w:firstLine="720"/>
        <w:jc w:val="both"/>
        <w:rPr>
          <w:rFonts w:cstheme="minorHAnsi"/>
        </w:rPr>
      </w:pPr>
      <w:r>
        <w:rPr>
          <w:noProof/>
        </w:rPr>
        <w:lastRenderedPageBreak/>
        <mc:AlternateContent>
          <mc:Choice Requires="wps">
            <w:drawing>
              <wp:anchor distT="0" distB="0" distL="114300" distR="114300" simplePos="0" relativeHeight="252518400" behindDoc="0" locked="0" layoutInCell="1" allowOverlap="1" wp14:anchorId="168CDB50" wp14:editId="34C65485">
                <wp:simplePos x="0" y="0"/>
                <wp:positionH relativeFrom="column">
                  <wp:posOffset>0</wp:posOffset>
                </wp:positionH>
                <wp:positionV relativeFrom="paragraph">
                  <wp:posOffset>6063615</wp:posOffset>
                </wp:positionV>
                <wp:extent cx="5723255" cy="635"/>
                <wp:effectExtent l="0" t="0" r="0" b="0"/>
                <wp:wrapNone/>
                <wp:docPr id="411" name="Text Box 411"/>
                <wp:cNvGraphicFramePr/>
                <a:graphic xmlns:a="http://schemas.openxmlformats.org/drawingml/2006/main">
                  <a:graphicData uri="http://schemas.microsoft.com/office/word/2010/wordprocessingShape">
                    <wps:wsp>
                      <wps:cNvSpPr txBox="1"/>
                      <wps:spPr>
                        <a:xfrm>
                          <a:off x="0" y="0"/>
                          <a:ext cx="5723255" cy="635"/>
                        </a:xfrm>
                        <a:prstGeom prst="rect">
                          <a:avLst/>
                        </a:prstGeom>
                        <a:solidFill>
                          <a:prstClr val="white"/>
                        </a:solidFill>
                        <a:ln>
                          <a:noFill/>
                        </a:ln>
                      </wps:spPr>
                      <wps:txbx>
                        <w:txbxContent>
                          <w:p w14:paraId="705D2052" w14:textId="0CCC8F1F" w:rsidR="002773A5" w:rsidRPr="00DF5889" w:rsidRDefault="002773A5" w:rsidP="000267D1">
                            <w:pPr>
                              <w:pStyle w:val="Caption"/>
                              <w:jc w:val="center"/>
                              <w:rPr>
                                <w:noProof/>
                              </w:rPr>
                            </w:pPr>
                            <w:bookmarkStart w:id="898" w:name="_Ref37076810"/>
                            <w:bookmarkStart w:id="899" w:name="_Toc38869002"/>
                            <w:r>
                              <w:t xml:space="preserve">Figure </w:t>
                            </w:r>
                            <w:fldSimple w:instr=" SEQ Figure \* ARABIC ">
                              <w:r>
                                <w:rPr>
                                  <w:noProof/>
                                </w:rPr>
                                <w:t>164</w:t>
                              </w:r>
                            </w:fldSimple>
                            <w:r>
                              <w:t xml:space="preserve"> - Colour Wireframe - Enquiry OI's Screen Design</w:t>
                            </w:r>
                            <w:bookmarkEnd w:id="898"/>
                            <w:bookmarkEnd w:id="8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8CDB50" id="Text Box 411" o:spid="_x0000_s1211" type="#_x0000_t202" style="position:absolute;left:0;text-align:left;margin-left:0;margin-top:477.45pt;width:450.65pt;height:.05pt;z-index:25251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T/XMgIAAGoEAAAOAAAAZHJzL2Uyb0RvYy54bWysVMFu2zAMvQ/YPwi6L07SpR2M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" stroked="f">
                <v:textbox style="mso-fit-shape-to-text:t" inset="0,0,0,0">
                  <w:txbxContent>
                    <w:p w14:paraId="705D2052" w14:textId="0CCC8F1F" w:rsidR="002773A5" w:rsidRPr="00DF5889" w:rsidRDefault="002773A5" w:rsidP="000267D1">
                      <w:pPr>
                        <w:pStyle w:val="Caption"/>
                        <w:jc w:val="center"/>
                        <w:rPr>
                          <w:noProof/>
                        </w:rPr>
                      </w:pPr>
                      <w:bookmarkStart w:id="900" w:name="_Ref37076810"/>
                      <w:bookmarkStart w:id="901" w:name="_Toc38869002"/>
                      <w:r>
                        <w:t xml:space="preserve">Figure </w:t>
                      </w:r>
                      <w:fldSimple w:instr=" SEQ Figure \* ARABIC ">
                        <w:r>
                          <w:rPr>
                            <w:noProof/>
                          </w:rPr>
                          <w:t>164</w:t>
                        </w:r>
                      </w:fldSimple>
                      <w:r>
                        <w:t xml:space="preserve"> - Colour Wireframe - Enquiry OI's Screen Design</w:t>
                      </w:r>
                      <w:bookmarkEnd w:id="900"/>
                      <w:bookmarkEnd w:id="901"/>
                    </w:p>
                  </w:txbxContent>
                </v:textbox>
              </v:shape>
            </w:pict>
          </mc:Fallback>
        </mc:AlternateContent>
      </w:r>
      <w:r>
        <w:rPr>
          <w:noProof/>
        </w:rPr>
        <w:drawing>
          <wp:anchor distT="0" distB="0" distL="114300" distR="114300" simplePos="0" relativeHeight="252517376" behindDoc="0" locked="0" layoutInCell="1" allowOverlap="1" wp14:anchorId="37A53E98" wp14:editId="595F239C">
            <wp:simplePos x="0" y="0"/>
            <wp:positionH relativeFrom="margin">
              <wp:align>left</wp:align>
            </wp:positionH>
            <wp:positionV relativeFrom="paragraph">
              <wp:posOffset>0</wp:posOffset>
            </wp:positionV>
            <wp:extent cx="5723467" cy="6006573"/>
            <wp:effectExtent l="0" t="0" r="0" b="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6" cstate="screen">
                      <a:extLst>
                        <a:ext uri="{28A0092B-C50C-407E-A947-70E740481C1C}">
                          <a14:useLocalDpi xmlns:a14="http://schemas.microsoft.com/office/drawing/2010/main"/>
                        </a:ext>
                      </a:extLst>
                    </a:blip>
                    <a:srcRect/>
                    <a:stretch/>
                  </pic:blipFill>
                  <pic:spPr bwMode="auto">
                    <a:xfrm>
                      <a:off x="0" y="0"/>
                      <a:ext cx="5744076" cy="602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90FBD8" w14:textId="77777777" w:rsidR="000267D1" w:rsidRDefault="000267D1" w:rsidP="000267D1">
      <w:pPr>
        <w:ind w:firstLine="720"/>
        <w:jc w:val="both"/>
        <w:rPr>
          <w:rFonts w:cstheme="minorHAnsi"/>
        </w:rPr>
      </w:pPr>
    </w:p>
    <w:p w14:paraId="501A589F" w14:textId="77777777" w:rsidR="000267D1" w:rsidRDefault="000267D1" w:rsidP="000267D1">
      <w:pPr>
        <w:ind w:firstLine="720"/>
        <w:jc w:val="both"/>
        <w:rPr>
          <w:rFonts w:cstheme="minorHAnsi"/>
        </w:rPr>
      </w:pPr>
    </w:p>
    <w:p w14:paraId="1DC6ACB9" w14:textId="77777777" w:rsidR="000267D1" w:rsidRDefault="000267D1" w:rsidP="000267D1">
      <w:pPr>
        <w:ind w:firstLine="720"/>
        <w:jc w:val="both"/>
        <w:rPr>
          <w:rFonts w:cstheme="minorHAnsi"/>
        </w:rPr>
      </w:pPr>
    </w:p>
    <w:p w14:paraId="69DCEA54" w14:textId="77777777" w:rsidR="000267D1" w:rsidRDefault="000267D1" w:rsidP="000267D1">
      <w:pPr>
        <w:ind w:firstLine="720"/>
        <w:jc w:val="both"/>
        <w:rPr>
          <w:rFonts w:cstheme="minorHAnsi"/>
        </w:rPr>
      </w:pPr>
    </w:p>
    <w:p w14:paraId="5B169066" w14:textId="77777777" w:rsidR="000267D1" w:rsidRDefault="000267D1" w:rsidP="000267D1">
      <w:pPr>
        <w:ind w:firstLine="720"/>
        <w:jc w:val="both"/>
        <w:rPr>
          <w:rFonts w:cstheme="minorHAnsi"/>
        </w:rPr>
      </w:pPr>
    </w:p>
    <w:p w14:paraId="0BAE8AE0" w14:textId="77777777" w:rsidR="000267D1" w:rsidRDefault="000267D1" w:rsidP="000267D1">
      <w:pPr>
        <w:ind w:firstLine="720"/>
        <w:jc w:val="both"/>
        <w:rPr>
          <w:rFonts w:cstheme="minorHAnsi"/>
        </w:rPr>
      </w:pPr>
    </w:p>
    <w:p w14:paraId="4212637B" w14:textId="77777777" w:rsidR="000267D1" w:rsidRDefault="000267D1" w:rsidP="000267D1">
      <w:pPr>
        <w:ind w:firstLine="720"/>
        <w:jc w:val="both"/>
        <w:rPr>
          <w:rFonts w:cstheme="minorHAnsi"/>
        </w:rPr>
      </w:pPr>
    </w:p>
    <w:p w14:paraId="567F30B0" w14:textId="77777777" w:rsidR="000267D1" w:rsidRDefault="000267D1" w:rsidP="000267D1">
      <w:pPr>
        <w:ind w:firstLine="720"/>
        <w:jc w:val="both"/>
        <w:rPr>
          <w:rFonts w:cstheme="minorHAnsi"/>
        </w:rPr>
      </w:pPr>
    </w:p>
    <w:p w14:paraId="687BA2F5" w14:textId="77777777" w:rsidR="000267D1" w:rsidRDefault="000267D1" w:rsidP="000267D1">
      <w:pPr>
        <w:ind w:firstLine="720"/>
        <w:jc w:val="both"/>
        <w:rPr>
          <w:rFonts w:cstheme="minorHAnsi"/>
        </w:rPr>
      </w:pPr>
    </w:p>
    <w:p w14:paraId="6A2774BB" w14:textId="77777777" w:rsidR="000267D1" w:rsidRDefault="000267D1" w:rsidP="000267D1">
      <w:pPr>
        <w:ind w:firstLine="720"/>
        <w:jc w:val="both"/>
        <w:rPr>
          <w:rFonts w:cstheme="minorHAnsi"/>
        </w:rPr>
      </w:pPr>
    </w:p>
    <w:p w14:paraId="06B62113" w14:textId="77777777" w:rsidR="000267D1" w:rsidRDefault="000267D1" w:rsidP="000267D1">
      <w:pPr>
        <w:ind w:firstLine="720"/>
        <w:jc w:val="both"/>
        <w:rPr>
          <w:rFonts w:cstheme="minorHAnsi"/>
        </w:rPr>
      </w:pPr>
    </w:p>
    <w:p w14:paraId="141F820A" w14:textId="77777777" w:rsidR="000267D1" w:rsidRDefault="000267D1" w:rsidP="000267D1">
      <w:pPr>
        <w:ind w:firstLine="720"/>
        <w:jc w:val="both"/>
        <w:rPr>
          <w:rFonts w:cstheme="minorHAnsi"/>
        </w:rPr>
      </w:pPr>
    </w:p>
    <w:p w14:paraId="17CC6C96" w14:textId="77777777" w:rsidR="000267D1" w:rsidRDefault="000267D1" w:rsidP="000267D1">
      <w:pPr>
        <w:ind w:firstLine="720"/>
        <w:jc w:val="both"/>
        <w:rPr>
          <w:rFonts w:cstheme="minorHAnsi"/>
        </w:rPr>
      </w:pPr>
    </w:p>
    <w:p w14:paraId="186E7DC0" w14:textId="77777777" w:rsidR="000267D1" w:rsidRDefault="000267D1" w:rsidP="000267D1">
      <w:pPr>
        <w:ind w:firstLine="720"/>
        <w:jc w:val="both"/>
        <w:rPr>
          <w:rFonts w:cstheme="minorHAnsi"/>
        </w:rPr>
      </w:pPr>
    </w:p>
    <w:p w14:paraId="61DAFE9F" w14:textId="77777777" w:rsidR="000267D1" w:rsidRDefault="000267D1" w:rsidP="000267D1">
      <w:pPr>
        <w:ind w:firstLine="720"/>
        <w:jc w:val="both"/>
        <w:rPr>
          <w:rFonts w:cstheme="minorHAnsi"/>
        </w:rPr>
      </w:pPr>
    </w:p>
    <w:p w14:paraId="29670BBB" w14:textId="77777777" w:rsidR="000267D1" w:rsidRDefault="000267D1" w:rsidP="000267D1">
      <w:pPr>
        <w:ind w:firstLine="720"/>
        <w:jc w:val="both"/>
        <w:rPr>
          <w:rFonts w:cstheme="minorHAnsi"/>
        </w:rPr>
      </w:pPr>
    </w:p>
    <w:p w14:paraId="7139C2F9" w14:textId="77777777" w:rsidR="000267D1" w:rsidRDefault="000267D1" w:rsidP="000267D1">
      <w:pPr>
        <w:ind w:firstLine="720"/>
        <w:jc w:val="both"/>
        <w:rPr>
          <w:rFonts w:cstheme="minorHAnsi"/>
        </w:rPr>
      </w:pPr>
    </w:p>
    <w:p w14:paraId="4FF9B395" w14:textId="77777777" w:rsidR="000267D1" w:rsidRDefault="000267D1" w:rsidP="000267D1">
      <w:pPr>
        <w:ind w:firstLine="720"/>
        <w:jc w:val="both"/>
        <w:rPr>
          <w:rFonts w:cstheme="minorHAnsi"/>
        </w:rPr>
      </w:pPr>
    </w:p>
    <w:p w14:paraId="396B2EF9" w14:textId="77777777" w:rsidR="000267D1" w:rsidRDefault="000267D1" w:rsidP="000267D1">
      <w:pPr>
        <w:ind w:firstLine="720"/>
        <w:jc w:val="both"/>
        <w:rPr>
          <w:rFonts w:cstheme="minorHAnsi"/>
        </w:rPr>
      </w:pPr>
    </w:p>
    <w:p w14:paraId="5FF5EA1C" w14:textId="77777777" w:rsidR="000267D1" w:rsidRDefault="000267D1" w:rsidP="000267D1">
      <w:pPr>
        <w:ind w:firstLine="720"/>
        <w:jc w:val="both"/>
        <w:rPr>
          <w:rFonts w:cstheme="minorHAnsi"/>
        </w:rPr>
      </w:pPr>
    </w:p>
    <w:p w14:paraId="78232456" w14:textId="77777777" w:rsidR="000267D1" w:rsidRDefault="000267D1" w:rsidP="000267D1">
      <w:pPr>
        <w:ind w:firstLine="720"/>
        <w:jc w:val="both"/>
        <w:rPr>
          <w:rFonts w:cstheme="minorHAnsi"/>
        </w:rPr>
      </w:pPr>
    </w:p>
    <w:p w14:paraId="7735F438" w14:textId="77777777" w:rsidR="000267D1" w:rsidRDefault="000267D1" w:rsidP="000267D1">
      <w:pPr>
        <w:ind w:firstLine="720"/>
        <w:jc w:val="both"/>
        <w:rPr>
          <w:rFonts w:cstheme="minorHAnsi"/>
        </w:rPr>
      </w:pPr>
    </w:p>
    <w:p w14:paraId="6BE707A5" w14:textId="04DBDD52" w:rsidR="000267D1" w:rsidRDefault="000267D1" w:rsidP="000267D1">
      <w:pPr>
        <w:jc w:val="both"/>
        <w:rPr>
          <w:rFonts w:cstheme="minorHAnsi"/>
        </w:rPr>
      </w:pPr>
      <w:r>
        <w:rPr>
          <w:rFonts w:cstheme="minorHAnsi"/>
        </w:rPr>
        <w:fldChar w:fldCharType="begin"/>
      </w:r>
      <w:r>
        <w:rPr>
          <w:rFonts w:cstheme="minorHAnsi"/>
        </w:rPr>
        <w:instrText xml:space="preserve"> REF _Ref37076809 \h </w:instrText>
      </w:r>
      <w:r>
        <w:rPr>
          <w:rFonts w:cstheme="minorHAnsi"/>
        </w:rPr>
      </w:r>
      <w:r>
        <w:rPr>
          <w:rFonts w:cstheme="minorHAnsi"/>
        </w:rPr>
        <w:fldChar w:fldCharType="separate"/>
      </w:r>
      <w:r w:rsidR="00A15614">
        <w:t xml:space="preserve">Figure </w:t>
      </w:r>
      <w:r w:rsidR="00A15614">
        <w:rPr>
          <w:noProof/>
        </w:rPr>
        <w:t>163</w:t>
      </w:r>
      <w:r>
        <w:rPr>
          <w:rFonts w:cstheme="minorHAnsi"/>
        </w:rPr>
        <w:fldChar w:fldCharType="end"/>
      </w:r>
      <w:r w:rsidR="00A15614">
        <w:rPr>
          <w:rFonts w:cstheme="minorHAnsi"/>
        </w:rPr>
        <w:t xml:space="preserve"> and </w:t>
      </w:r>
      <w:r>
        <w:rPr>
          <w:rFonts w:cstheme="minorHAnsi"/>
        </w:rPr>
        <w:fldChar w:fldCharType="begin"/>
      </w:r>
      <w:r>
        <w:rPr>
          <w:rFonts w:cstheme="minorHAnsi"/>
        </w:rPr>
        <w:instrText xml:space="preserve"> REF _Ref37076810 \h </w:instrText>
      </w:r>
      <w:r>
        <w:rPr>
          <w:rFonts w:cstheme="minorHAnsi"/>
        </w:rPr>
      </w:r>
      <w:r>
        <w:rPr>
          <w:rFonts w:cstheme="minorHAnsi"/>
        </w:rPr>
        <w:fldChar w:fldCharType="separate"/>
      </w:r>
      <w:r w:rsidR="00A15614">
        <w:t xml:space="preserve">Figure </w:t>
      </w:r>
      <w:r w:rsidR="00A15614">
        <w:rPr>
          <w:noProof/>
        </w:rPr>
        <w:t>164</w:t>
      </w:r>
      <w:r>
        <w:rPr>
          <w:rFonts w:cstheme="minorHAnsi"/>
        </w:rPr>
        <w:fldChar w:fldCharType="end"/>
      </w:r>
      <w:r w:rsidR="00A15614">
        <w:rPr>
          <w:rFonts w:cstheme="minorHAnsi"/>
        </w:rPr>
        <w:t xml:space="preserve"> </w:t>
      </w:r>
      <w:r>
        <w:rPr>
          <w:rFonts w:cstheme="minorHAnsi"/>
        </w:rPr>
        <w:t xml:space="preserve">continue the consistent design with pages such as </w:t>
      </w:r>
      <w:r>
        <w:rPr>
          <w:rFonts w:cstheme="minorHAnsi"/>
        </w:rPr>
        <w:fldChar w:fldCharType="begin"/>
      </w:r>
      <w:r>
        <w:rPr>
          <w:rFonts w:cstheme="minorHAnsi"/>
        </w:rPr>
        <w:instrText xml:space="preserve"> REF _Ref37070846 \h </w:instrText>
      </w:r>
      <w:r>
        <w:rPr>
          <w:rFonts w:cstheme="minorHAnsi"/>
        </w:rPr>
      </w:r>
      <w:r>
        <w:rPr>
          <w:rFonts w:cstheme="minorHAnsi"/>
        </w:rPr>
        <w:fldChar w:fldCharType="separate"/>
      </w:r>
      <w:r w:rsidR="00A15614">
        <w:t xml:space="preserve">Figure </w:t>
      </w:r>
      <w:r w:rsidR="00A15614">
        <w:rPr>
          <w:noProof/>
        </w:rPr>
        <w:t>157</w:t>
      </w:r>
      <w:r>
        <w:rPr>
          <w:rFonts w:cstheme="minorHAnsi"/>
        </w:rPr>
        <w:fldChar w:fldCharType="end"/>
      </w:r>
      <w:r w:rsidR="00A15614">
        <w:rPr>
          <w:rFonts w:cstheme="minorHAnsi"/>
        </w:rPr>
        <w:t>.</w:t>
      </w:r>
    </w:p>
    <w:p w14:paraId="191D3629" w14:textId="77777777" w:rsidR="000267D1" w:rsidRDefault="000267D1" w:rsidP="000267D1">
      <w:pPr>
        <w:ind w:firstLine="720"/>
        <w:jc w:val="both"/>
        <w:rPr>
          <w:rFonts w:cstheme="minorHAnsi"/>
        </w:rPr>
      </w:pPr>
    </w:p>
    <w:p w14:paraId="10B3880E" w14:textId="77777777" w:rsidR="000267D1" w:rsidRDefault="000267D1" w:rsidP="000267D1">
      <w:pPr>
        <w:ind w:firstLine="720"/>
        <w:jc w:val="both"/>
        <w:rPr>
          <w:rFonts w:cstheme="minorHAnsi"/>
        </w:rPr>
      </w:pPr>
    </w:p>
    <w:p w14:paraId="52774DA9" w14:textId="77777777" w:rsidR="000267D1" w:rsidRDefault="000267D1" w:rsidP="000267D1">
      <w:pPr>
        <w:ind w:firstLine="720"/>
        <w:jc w:val="both"/>
        <w:rPr>
          <w:rFonts w:cstheme="minorHAnsi"/>
        </w:rPr>
      </w:pPr>
    </w:p>
    <w:p w14:paraId="45EB3EA9" w14:textId="77777777" w:rsidR="000267D1" w:rsidRDefault="000267D1" w:rsidP="000267D1">
      <w:pPr>
        <w:ind w:firstLine="720"/>
        <w:jc w:val="both"/>
        <w:rPr>
          <w:rFonts w:cstheme="minorHAnsi"/>
        </w:rPr>
      </w:pPr>
    </w:p>
    <w:p w14:paraId="6CCFB34E" w14:textId="77777777" w:rsidR="000267D1" w:rsidRDefault="000267D1" w:rsidP="000267D1">
      <w:pPr>
        <w:ind w:firstLine="720"/>
        <w:jc w:val="both"/>
        <w:rPr>
          <w:rFonts w:cstheme="minorHAnsi"/>
        </w:rPr>
      </w:pPr>
    </w:p>
    <w:p w14:paraId="771EB656" w14:textId="77777777" w:rsidR="000267D1" w:rsidRDefault="000267D1" w:rsidP="000267D1">
      <w:pPr>
        <w:ind w:firstLine="720"/>
        <w:jc w:val="both"/>
        <w:rPr>
          <w:rFonts w:cstheme="minorHAnsi"/>
        </w:rPr>
      </w:pPr>
    </w:p>
    <w:p w14:paraId="7045FCF2" w14:textId="6FC10DE8" w:rsidR="000267D1" w:rsidRDefault="004A14B0" w:rsidP="000267D1">
      <w:pPr>
        <w:pStyle w:val="Heading2"/>
      </w:pPr>
      <w:bookmarkStart w:id="902" w:name="_Toc38707166"/>
      <w:bookmarkStart w:id="903" w:name="_Toc38715003"/>
      <w:r>
        <w:lastRenderedPageBreak/>
        <w:t>I18</w:t>
      </w:r>
      <w:r w:rsidR="000267D1">
        <w:t xml:space="preserve"> Colour Wireframe – Manager Guides Screen Design</w:t>
      </w:r>
      <w:bookmarkEnd w:id="902"/>
      <w:bookmarkEnd w:id="903"/>
    </w:p>
    <w:p w14:paraId="4805CBEC"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20448" behindDoc="0" locked="0" layoutInCell="1" allowOverlap="1" wp14:anchorId="31E60212" wp14:editId="5FEA43AE">
                <wp:simplePos x="0" y="0"/>
                <wp:positionH relativeFrom="column">
                  <wp:posOffset>0</wp:posOffset>
                </wp:positionH>
                <wp:positionV relativeFrom="paragraph">
                  <wp:posOffset>3358515</wp:posOffset>
                </wp:positionV>
                <wp:extent cx="5728335" cy="635"/>
                <wp:effectExtent l="0" t="0" r="0" b="0"/>
                <wp:wrapNone/>
                <wp:docPr id="413" name="Text Box 413"/>
                <wp:cNvGraphicFramePr/>
                <a:graphic xmlns:a="http://schemas.openxmlformats.org/drawingml/2006/main">
                  <a:graphicData uri="http://schemas.microsoft.com/office/word/2010/wordprocessingShape">
                    <wps:wsp>
                      <wps:cNvSpPr txBox="1"/>
                      <wps:spPr>
                        <a:xfrm>
                          <a:off x="0" y="0"/>
                          <a:ext cx="5728335" cy="635"/>
                        </a:xfrm>
                        <a:prstGeom prst="rect">
                          <a:avLst/>
                        </a:prstGeom>
                        <a:solidFill>
                          <a:prstClr val="white"/>
                        </a:solidFill>
                        <a:ln>
                          <a:noFill/>
                        </a:ln>
                      </wps:spPr>
                      <wps:txbx>
                        <w:txbxContent>
                          <w:p w14:paraId="3FADD683" w14:textId="308507AD" w:rsidR="002773A5" w:rsidRPr="00AF32C7" w:rsidRDefault="002773A5" w:rsidP="000267D1">
                            <w:pPr>
                              <w:pStyle w:val="Caption"/>
                              <w:jc w:val="center"/>
                              <w:rPr>
                                <w:noProof/>
                              </w:rPr>
                            </w:pPr>
                            <w:bookmarkStart w:id="904" w:name="_Ref37078184"/>
                            <w:bookmarkStart w:id="905" w:name="_Toc38869003"/>
                            <w:r>
                              <w:t xml:space="preserve">Figure </w:t>
                            </w:r>
                            <w:fldSimple w:instr=" SEQ Figure \* ARABIC ">
                              <w:r>
                                <w:rPr>
                                  <w:noProof/>
                                </w:rPr>
                                <w:t>165</w:t>
                              </w:r>
                            </w:fldSimple>
                            <w:r>
                              <w:t xml:space="preserve"> - Colour Wireframe - Manager Guides Screen Design</w:t>
                            </w:r>
                            <w:bookmarkEnd w:id="904"/>
                            <w:bookmarkEnd w:id="9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E60212" id="Text Box 413" o:spid="_x0000_s1212" type="#_x0000_t202" style="position:absolute;left:0;text-align:left;margin-left:0;margin-top:264.45pt;width:451.05pt;height:.05pt;z-index:252520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" stroked="f">
                <v:textbox style="mso-fit-shape-to-text:t" inset="0,0,0,0">
                  <w:txbxContent>
                    <w:p w14:paraId="3FADD683" w14:textId="308507AD" w:rsidR="002773A5" w:rsidRPr="00AF32C7" w:rsidRDefault="002773A5" w:rsidP="000267D1">
                      <w:pPr>
                        <w:pStyle w:val="Caption"/>
                        <w:jc w:val="center"/>
                        <w:rPr>
                          <w:noProof/>
                        </w:rPr>
                      </w:pPr>
                      <w:bookmarkStart w:id="906" w:name="_Ref37078184"/>
                      <w:bookmarkStart w:id="907" w:name="_Toc38869003"/>
                      <w:r>
                        <w:t xml:space="preserve">Figure </w:t>
                      </w:r>
                      <w:fldSimple w:instr=" SEQ Figure \* ARABIC ">
                        <w:r>
                          <w:rPr>
                            <w:noProof/>
                          </w:rPr>
                          <w:t>165</w:t>
                        </w:r>
                      </w:fldSimple>
                      <w:r>
                        <w:t xml:space="preserve"> - Colour Wireframe - Manager Guides Screen Design</w:t>
                      </w:r>
                      <w:bookmarkEnd w:id="906"/>
                      <w:bookmarkEnd w:id="907"/>
                    </w:p>
                  </w:txbxContent>
                </v:textbox>
              </v:shape>
            </w:pict>
          </mc:Fallback>
        </mc:AlternateContent>
      </w:r>
      <w:r>
        <w:rPr>
          <w:noProof/>
        </w:rPr>
        <w:drawing>
          <wp:anchor distT="0" distB="0" distL="114300" distR="114300" simplePos="0" relativeHeight="252519424" behindDoc="0" locked="0" layoutInCell="1" allowOverlap="1" wp14:anchorId="39334D91" wp14:editId="003387F9">
            <wp:simplePos x="0" y="0"/>
            <wp:positionH relativeFrom="margin">
              <wp:align>left</wp:align>
            </wp:positionH>
            <wp:positionV relativeFrom="paragraph">
              <wp:posOffset>66733</wp:posOffset>
            </wp:positionV>
            <wp:extent cx="5728855" cy="3234977"/>
            <wp:effectExtent l="0" t="0" r="5715" b="38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7" cstate="screen">
                      <a:extLst>
                        <a:ext uri="{28A0092B-C50C-407E-A947-70E740481C1C}">
                          <a14:useLocalDpi xmlns:a14="http://schemas.microsoft.com/office/drawing/2010/main"/>
                        </a:ext>
                      </a:extLst>
                    </a:blip>
                    <a:srcRect/>
                    <a:stretch/>
                  </pic:blipFill>
                  <pic:spPr bwMode="auto">
                    <a:xfrm>
                      <a:off x="0" y="0"/>
                      <a:ext cx="5781002" cy="32644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6CE7E4" w14:textId="77777777" w:rsidR="000267D1" w:rsidRDefault="000267D1" w:rsidP="000267D1">
      <w:pPr>
        <w:ind w:firstLine="720"/>
        <w:jc w:val="both"/>
        <w:rPr>
          <w:rFonts w:cstheme="minorHAnsi"/>
        </w:rPr>
      </w:pPr>
    </w:p>
    <w:p w14:paraId="6A08D06B" w14:textId="77777777" w:rsidR="000267D1" w:rsidRDefault="000267D1" w:rsidP="000267D1">
      <w:pPr>
        <w:ind w:firstLine="720"/>
        <w:jc w:val="both"/>
        <w:rPr>
          <w:rFonts w:cstheme="minorHAnsi"/>
        </w:rPr>
      </w:pPr>
    </w:p>
    <w:p w14:paraId="6F309AB8" w14:textId="77777777" w:rsidR="000267D1" w:rsidRDefault="000267D1" w:rsidP="000267D1">
      <w:pPr>
        <w:ind w:firstLine="720"/>
        <w:jc w:val="both"/>
        <w:rPr>
          <w:rFonts w:cstheme="minorHAnsi"/>
        </w:rPr>
      </w:pPr>
    </w:p>
    <w:p w14:paraId="36AC7CBB" w14:textId="77777777" w:rsidR="000267D1" w:rsidRDefault="000267D1" w:rsidP="000267D1">
      <w:pPr>
        <w:ind w:firstLine="720"/>
        <w:jc w:val="both"/>
        <w:rPr>
          <w:rFonts w:cstheme="minorHAnsi"/>
        </w:rPr>
      </w:pPr>
    </w:p>
    <w:p w14:paraId="1239DD64" w14:textId="77777777" w:rsidR="000267D1" w:rsidRDefault="000267D1" w:rsidP="000267D1">
      <w:pPr>
        <w:ind w:firstLine="720"/>
        <w:jc w:val="both"/>
        <w:rPr>
          <w:rFonts w:cstheme="minorHAnsi"/>
        </w:rPr>
      </w:pPr>
    </w:p>
    <w:p w14:paraId="50EEF56E" w14:textId="77777777" w:rsidR="000267D1" w:rsidRDefault="000267D1" w:rsidP="000267D1">
      <w:pPr>
        <w:ind w:firstLine="720"/>
        <w:jc w:val="both"/>
        <w:rPr>
          <w:rFonts w:cstheme="minorHAnsi"/>
        </w:rPr>
      </w:pPr>
    </w:p>
    <w:p w14:paraId="7A4A6E53" w14:textId="77777777" w:rsidR="000267D1" w:rsidRDefault="000267D1" w:rsidP="000267D1">
      <w:pPr>
        <w:ind w:firstLine="720"/>
        <w:jc w:val="both"/>
        <w:rPr>
          <w:rFonts w:cstheme="minorHAnsi"/>
        </w:rPr>
      </w:pPr>
    </w:p>
    <w:p w14:paraId="14775F8A" w14:textId="77777777" w:rsidR="000267D1" w:rsidRDefault="000267D1" w:rsidP="000267D1">
      <w:pPr>
        <w:ind w:firstLine="720"/>
        <w:jc w:val="both"/>
        <w:rPr>
          <w:rFonts w:cstheme="minorHAnsi"/>
        </w:rPr>
      </w:pPr>
    </w:p>
    <w:p w14:paraId="4298EE80" w14:textId="77777777" w:rsidR="000267D1" w:rsidRDefault="000267D1" w:rsidP="000267D1">
      <w:pPr>
        <w:ind w:firstLine="720"/>
        <w:jc w:val="both"/>
        <w:rPr>
          <w:rFonts w:cstheme="minorHAnsi"/>
        </w:rPr>
      </w:pPr>
    </w:p>
    <w:p w14:paraId="00027547" w14:textId="77777777" w:rsidR="000267D1" w:rsidRDefault="000267D1" w:rsidP="000267D1">
      <w:pPr>
        <w:ind w:firstLine="720"/>
        <w:jc w:val="both"/>
        <w:rPr>
          <w:rFonts w:cstheme="minorHAnsi"/>
        </w:rPr>
      </w:pPr>
    </w:p>
    <w:p w14:paraId="7959D0EC" w14:textId="77777777" w:rsidR="000267D1" w:rsidRDefault="000267D1" w:rsidP="000267D1">
      <w:pPr>
        <w:ind w:firstLine="720"/>
        <w:jc w:val="both"/>
        <w:rPr>
          <w:rFonts w:cstheme="minorHAnsi"/>
        </w:rPr>
      </w:pPr>
    </w:p>
    <w:p w14:paraId="05B0ED6B" w14:textId="77777777" w:rsidR="000267D1" w:rsidRDefault="000267D1" w:rsidP="000267D1">
      <w:pPr>
        <w:jc w:val="both"/>
        <w:rPr>
          <w:rFonts w:cstheme="minorHAnsi"/>
        </w:rPr>
      </w:pPr>
    </w:p>
    <w:p w14:paraId="6F90D0B3" w14:textId="3D4FEA5F" w:rsidR="000267D1" w:rsidRDefault="000267D1" w:rsidP="000267D1">
      <w:pPr>
        <w:jc w:val="both"/>
        <w:rPr>
          <w:rFonts w:cstheme="minorHAnsi"/>
        </w:rPr>
      </w:pPr>
      <w:r>
        <w:rPr>
          <w:rFonts w:cstheme="minorHAnsi"/>
        </w:rPr>
        <w:fldChar w:fldCharType="begin"/>
      </w:r>
      <w:r>
        <w:rPr>
          <w:rFonts w:cstheme="minorHAnsi"/>
        </w:rPr>
        <w:instrText xml:space="preserve"> REF _Ref37078184 \h </w:instrText>
      </w:r>
      <w:r>
        <w:rPr>
          <w:rFonts w:cstheme="minorHAnsi"/>
        </w:rPr>
      </w:r>
      <w:r>
        <w:rPr>
          <w:rFonts w:cstheme="minorHAnsi"/>
        </w:rPr>
        <w:fldChar w:fldCharType="separate"/>
      </w:r>
      <w:r w:rsidR="00A15614">
        <w:t xml:space="preserve">Figure </w:t>
      </w:r>
      <w:r w:rsidR="00A15614">
        <w:rPr>
          <w:noProof/>
        </w:rPr>
        <w:t>165</w:t>
      </w:r>
      <w:r w:rsidR="00A15614">
        <w:t xml:space="preserve"> </w:t>
      </w:r>
      <w:r>
        <w:rPr>
          <w:rFonts w:cstheme="minorHAnsi"/>
        </w:rPr>
        <w:fldChar w:fldCharType="end"/>
      </w:r>
      <w:r>
        <w:rPr>
          <w:rFonts w:cstheme="minorHAnsi"/>
        </w:rPr>
        <w:t>continues with the consistent DVLA image header and functionality. The page heading is emboldened and located in the upper left corner of the screen. The clickable elements are white boxes bounded in the green used throughout the screen designs. The boxes are large and incorporate text links to subsections within each navigation option. This design is aimed at reducing the number of clicks users need to make to complete their task</w:t>
      </w:r>
      <w:r w:rsidRPr="0009751A">
        <w:rPr>
          <w:rFonts w:cstheme="minorHAnsi"/>
        </w:rPr>
        <w:t xml:space="preserve"> </w:t>
      </w:r>
      <w:sdt>
        <w:sdtPr>
          <w:rPr>
            <w:rFonts w:cstheme="minorHAnsi"/>
          </w:rPr>
          <w:id w:val="251096860"/>
          <w:citation/>
        </w:sdtPr>
        <w:sdtContent>
          <w:r>
            <w:rPr>
              <w:rFonts w:cstheme="minorHAnsi"/>
            </w:rPr>
            <w:fldChar w:fldCharType="begin"/>
          </w:r>
          <w:r>
            <w:rPr>
              <w:rFonts w:cstheme="minorHAnsi"/>
              <w:lang w:val="en-US"/>
            </w:rPr>
            <w:instrText xml:space="preserve"> CITATION Kat13 \l 1033 </w:instrText>
          </w:r>
          <w:r>
            <w:rPr>
              <w:rFonts w:cstheme="minorHAnsi"/>
            </w:rPr>
            <w:fldChar w:fldCharType="separate"/>
          </w:r>
          <w:r w:rsidRPr="0009751A">
            <w:rPr>
              <w:rFonts w:cstheme="minorHAnsi"/>
              <w:noProof/>
              <w:lang w:val="en-US"/>
            </w:rPr>
            <w:t>[227]</w:t>
          </w:r>
          <w:r>
            <w:rPr>
              <w:rFonts w:cstheme="minorHAnsi"/>
            </w:rPr>
            <w:fldChar w:fldCharType="end"/>
          </w:r>
        </w:sdtContent>
      </w:sdt>
      <w:r>
        <w:rPr>
          <w:rFonts w:cstheme="minorHAnsi"/>
        </w:rPr>
        <w:t>,</w:t>
      </w:r>
      <w:sdt>
        <w:sdtPr>
          <w:rPr>
            <w:rFonts w:cstheme="minorHAnsi"/>
          </w:rPr>
          <w:id w:val="384680592"/>
          <w:citation/>
        </w:sdtPr>
        <w:sdtContent>
          <w:r>
            <w:rPr>
              <w:rFonts w:cstheme="minorHAnsi"/>
            </w:rPr>
            <w:fldChar w:fldCharType="begin"/>
          </w:r>
          <w:r>
            <w:rPr>
              <w:rFonts w:cstheme="minorHAnsi"/>
              <w:lang w:val="en-US"/>
            </w:rPr>
            <w:instrText xml:space="preserve"> CITATION Pag19 \l 1033 </w:instrText>
          </w:r>
          <w:r>
            <w:rPr>
              <w:rFonts w:cstheme="minorHAnsi"/>
            </w:rPr>
            <w:fldChar w:fldCharType="separate"/>
          </w:r>
          <w:r>
            <w:rPr>
              <w:rFonts w:cstheme="minorHAnsi"/>
              <w:noProof/>
              <w:lang w:val="en-US"/>
            </w:rPr>
            <w:t xml:space="preserve"> </w:t>
          </w:r>
          <w:r w:rsidRPr="0009751A">
            <w:rPr>
              <w:rFonts w:cstheme="minorHAnsi"/>
              <w:noProof/>
              <w:lang w:val="en-US"/>
            </w:rPr>
            <w:t>[229]</w:t>
          </w:r>
          <w:r>
            <w:rPr>
              <w:rFonts w:cstheme="minorHAnsi"/>
            </w:rPr>
            <w:fldChar w:fldCharType="end"/>
          </w:r>
        </w:sdtContent>
      </w:sdt>
      <w:r>
        <w:rPr>
          <w:rFonts w:cstheme="minorHAnsi"/>
        </w:rPr>
        <w:t>.</w:t>
      </w:r>
    </w:p>
    <w:p w14:paraId="21A35106" w14:textId="77777777" w:rsidR="000267D1" w:rsidRDefault="000267D1" w:rsidP="000267D1">
      <w:pPr>
        <w:jc w:val="both"/>
        <w:rPr>
          <w:rFonts w:cstheme="minorHAnsi"/>
        </w:rPr>
      </w:pPr>
    </w:p>
    <w:p w14:paraId="11681F89" w14:textId="77777777" w:rsidR="000267D1" w:rsidRDefault="000267D1" w:rsidP="000267D1">
      <w:pPr>
        <w:jc w:val="both"/>
        <w:rPr>
          <w:rFonts w:cstheme="minorHAnsi"/>
        </w:rPr>
      </w:pPr>
    </w:p>
    <w:p w14:paraId="628E81C4" w14:textId="77777777" w:rsidR="000267D1" w:rsidRDefault="000267D1" w:rsidP="000267D1">
      <w:pPr>
        <w:jc w:val="both"/>
        <w:rPr>
          <w:rFonts w:cstheme="minorHAnsi"/>
        </w:rPr>
      </w:pPr>
    </w:p>
    <w:p w14:paraId="1015227C" w14:textId="77777777" w:rsidR="000267D1" w:rsidRDefault="000267D1" w:rsidP="000267D1">
      <w:pPr>
        <w:jc w:val="both"/>
        <w:rPr>
          <w:rFonts w:cstheme="minorHAnsi"/>
        </w:rPr>
      </w:pPr>
    </w:p>
    <w:p w14:paraId="15D8A034" w14:textId="77777777" w:rsidR="000267D1" w:rsidRDefault="000267D1" w:rsidP="000267D1">
      <w:pPr>
        <w:jc w:val="both"/>
        <w:rPr>
          <w:rFonts w:cstheme="minorHAnsi"/>
        </w:rPr>
      </w:pPr>
    </w:p>
    <w:p w14:paraId="3286A45D" w14:textId="77777777" w:rsidR="000267D1" w:rsidRDefault="000267D1" w:rsidP="000267D1">
      <w:pPr>
        <w:jc w:val="both"/>
        <w:rPr>
          <w:rFonts w:cstheme="minorHAnsi"/>
        </w:rPr>
      </w:pPr>
    </w:p>
    <w:p w14:paraId="725C4379" w14:textId="77777777" w:rsidR="000267D1" w:rsidRDefault="000267D1" w:rsidP="000267D1">
      <w:pPr>
        <w:jc w:val="both"/>
        <w:rPr>
          <w:rFonts w:cstheme="minorHAnsi"/>
        </w:rPr>
      </w:pPr>
    </w:p>
    <w:p w14:paraId="589561EE" w14:textId="77777777" w:rsidR="000267D1" w:rsidRDefault="000267D1" w:rsidP="000267D1">
      <w:pPr>
        <w:jc w:val="both"/>
        <w:rPr>
          <w:rFonts w:cstheme="minorHAnsi"/>
        </w:rPr>
      </w:pPr>
    </w:p>
    <w:p w14:paraId="75DAD3BB" w14:textId="77777777" w:rsidR="000267D1" w:rsidRDefault="000267D1" w:rsidP="000267D1">
      <w:pPr>
        <w:jc w:val="both"/>
        <w:rPr>
          <w:rFonts w:cstheme="minorHAnsi"/>
        </w:rPr>
      </w:pPr>
    </w:p>
    <w:p w14:paraId="66F998D4" w14:textId="77777777" w:rsidR="000267D1" w:rsidRDefault="000267D1" w:rsidP="000267D1">
      <w:pPr>
        <w:jc w:val="both"/>
        <w:rPr>
          <w:rFonts w:cstheme="minorHAnsi"/>
        </w:rPr>
      </w:pPr>
    </w:p>
    <w:p w14:paraId="1068EC70" w14:textId="77777777" w:rsidR="000267D1" w:rsidRDefault="000267D1" w:rsidP="000267D1">
      <w:pPr>
        <w:jc w:val="both"/>
        <w:rPr>
          <w:rFonts w:cstheme="minorHAnsi"/>
        </w:rPr>
      </w:pPr>
    </w:p>
    <w:p w14:paraId="24433BFD" w14:textId="77777777" w:rsidR="000267D1" w:rsidRDefault="000267D1" w:rsidP="000267D1">
      <w:pPr>
        <w:jc w:val="both"/>
        <w:rPr>
          <w:rFonts w:cstheme="minorHAnsi"/>
        </w:rPr>
      </w:pPr>
    </w:p>
    <w:p w14:paraId="42610E56" w14:textId="77777777" w:rsidR="000267D1" w:rsidRDefault="000267D1" w:rsidP="000267D1">
      <w:pPr>
        <w:jc w:val="both"/>
        <w:rPr>
          <w:rFonts w:cstheme="minorHAnsi"/>
        </w:rPr>
      </w:pPr>
    </w:p>
    <w:p w14:paraId="206FC047" w14:textId="77777777" w:rsidR="000267D1" w:rsidRDefault="000267D1" w:rsidP="000267D1">
      <w:pPr>
        <w:jc w:val="both"/>
        <w:rPr>
          <w:rFonts w:cstheme="minorHAnsi"/>
        </w:rPr>
      </w:pPr>
    </w:p>
    <w:p w14:paraId="7A301EC2" w14:textId="47C12240" w:rsidR="000267D1" w:rsidRDefault="004A14B0" w:rsidP="000267D1">
      <w:pPr>
        <w:pStyle w:val="Heading2"/>
      </w:pPr>
      <w:bookmarkStart w:id="908" w:name="_Toc38707167"/>
      <w:bookmarkStart w:id="909" w:name="_Toc38715004"/>
      <w:r>
        <w:lastRenderedPageBreak/>
        <w:t>I19</w:t>
      </w:r>
      <w:r w:rsidR="000267D1">
        <w:t xml:space="preserve"> Colour Wireframe – Attendance, Health and Well Being Manager Guide Screen Design</w:t>
      </w:r>
      <w:bookmarkEnd w:id="908"/>
      <w:bookmarkEnd w:id="909"/>
    </w:p>
    <w:p w14:paraId="2318F6CF" w14:textId="77777777" w:rsidR="000267D1" w:rsidRPr="0009751A" w:rsidRDefault="000267D1" w:rsidP="000267D1">
      <w:r>
        <w:rPr>
          <w:noProof/>
        </w:rPr>
        <mc:AlternateContent>
          <mc:Choice Requires="wps">
            <w:drawing>
              <wp:anchor distT="0" distB="0" distL="114300" distR="114300" simplePos="0" relativeHeight="252522496" behindDoc="0" locked="0" layoutInCell="1" allowOverlap="1" wp14:anchorId="53F41C32" wp14:editId="56EA819B">
                <wp:simplePos x="0" y="0"/>
                <wp:positionH relativeFrom="column">
                  <wp:posOffset>875030</wp:posOffset>
                </wp:positionH>
                <wp:positionV relativeFrom="paragraph">
                  <wp:posOffset>8608060</wp:posOffset>
                </wp:positionV>
                <wp:extent cx="3975735" cy="635"/>
                <wp:effectExtent l="0" t="0" r="0" b="0"/>
                <wp:wrapNone/>
                <wp:docPr id="415" name="Text Box 415"/>
                <wp:cNvGraphicFramePr/>
                <a:graphic xmlns:a="http://schemas.openxmlformats.org/drawingml/2006/main">
                  <a:graphicData uri="http://schemas.microsoft.com/office/word/2010/wordprocessingShape">
                    <wps:wsp>
                      <wps:cNvSpPr txBox="1"/>
                      <wps:spPr>
                        <a:xfrm>
                          <a:off x="0" y="0"/>
                          <a:ext cx="3975735" cy="635"/>
                        </a:xfrm>
                        <a:prstGeom prst="rect">
                          <a:avLst/>
                        </a:prstGeom>
                        <a:solidFill>
                          <a:prstClr val="white"/>
                        </a:solidFill>
                        <a:ln>
                          <a:noFill/>
                        </a:ln>
                      </wps:spPr>
                      <wps:txbx>
                        <w:txbxContent>
                          <w:p w14:paraId="0B0B28A6" w14:textId="66E3C004" w:rsidR="002773A5" w:rsidRPr="00DA41B4" w:rsidRDefault="002773A5" w:rsidP="000267D1">
                            <w:pPr>
                              <w:pStyle w:val="Caption"/>
                              <w:jc w:val="center"/>
                              <w:rPr>
                                <w:noProof/>
                              </w:rPr>
                            </w:pPr>
                            <w:bookmarkStart w:id="910" w:name="_Ref37078903"/>
                            <w:bookmarkStart w:id="911" w:name="_Toc38869004"/>
                            <w:r>
                              <w:t xml:space="preserve">Figure </w:t>
                            </w:r>
                            <w:fldSimple w:instr=" SEQ Figure \* ARABIC ">
                              <w:r>
                                <w:rPr>
                                  <w:noProof/>
                                </w:rPr>
                                <w:t>166</w:t>
                              </w:r>
                            </w:fldSimple>
                            <w:r>
                              <w:t xml:space="preserve"> - Colour Wireframe - Attendance, Health &amp; Well Being Manager Guide Screen Design</w:t>
                            </w:r>
                            <w:bookmarkEnd w:id="910"/>
                            <w:bookmarkEnd w:id="9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F41C32" id="Text Box 415" o:spid="_x0000_s1213" type="#_x0000_t202" style="position:absolute;margin-left:68.9pt;margin-top:677.8pt;width:313.05pt;height:.05pt;z-index:252522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" stroked="f">
                <v:textbox style="mso-fit-shape-to-text:t" inset="0,0,0,0">
                  <w:txbxContent>
                    <w:p w14:paraId="0B0B28A6" w14:textId="66E3C004" w:rsidR="002773A5" w:rsidRPr="00DA41B4" w:rsidRDefault="002773A5" w:rsidP="000267D1">
                      <w:pPr>
                        <w:pStyle w:val="Caption"/>
                        <w:jc w:val="center"/>
                        <w:rPr>
                          <w:noProof/>
                        </w:rPr>
                      </w:pPr>
                      <w:bookmarkStart w:id="912" w:name="_Ref37078903"/>
                      <w:bookmarkStart w:id="913" w:name="_Toc38869004"/>
                      <w:r>
                        <w:t xml:space="preserve">Figure </w:t>
                      </w:r>
                      <w:fldSimple w:instr=" SEQ Figure \* ARABIC ">
                        <w:r>
                          <w:rPr>
                            <w:noProof/>
                          </w:rPr>
                          <w:t>166</w:t>
                        </w:r>
                      </w:fldSimple>
                      <w:r>
                        <w:t xml:space="preserve"> - Colour Wireframe - Attendance, Health &amp; Well Being Manager Guide Screen Design</w:t>
                      </w:r>
                      <w:bookmarkEnd w:id="912"/>
                      <w:bookmarkEnd w:id="913"/>
                    </w:p>
                  </w:txbxContent>
                </v:textbox>
              </v:shape>
            </w:pict>
          </mc:Fallback>
        </mc:AlternateContent>
      </w:r>
      <w:r>
        <w:rPr>
          <w:noProof/>
        </w:rPr>
        <w:drawing>
          <wp:anchor distT="0" distB="0" distL="114300" distR="114300" simplePos="0" relativeHeight="252521472" behindDoc="0" locked="0" layoutInCell="1" allowOverlap="1" wp14:anchorId="7D7AFE8E" wp14:editId="72849953">
            <wp:simplePos x="0" y="0"/>
            <wp:positionH relativeFrom="margin">
              <wp:align>center</wp:align>
            </wp:positionH>
            <wp:positionV relativeFrom="paragraph">
              <wp:posOffset>98309</wp:posOffset>
            </wp:positionV>
            <wp:extent cx="3975735" cy="8453120"/>
            <wp:effectExtent l="0" t="0" r="5715" b="50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8" cstate="screen">
                      <a:extLst>
                        <a:ext uri="{28A0092B-C50C-407E-A947-70E740481C1C}">
                          <a14:useLocalDpi xmlns:a14="http://schemas.microsoft.com/office/drawing/2010/main"/>
                        </a:ext>
                      </a:extLst>
                    </a:blip>
                    <a:srcRect/>
                    <a:stretch/>
                  </pic:blipFill>
                  <pic:spPr bwMode="auto">
                    <a:xfrm>
                      <a:off x="0" y="0"/>
                      <a:ext cx="3975735" cy="8453120"/>
                    </a:xfrm>
                    <a:prstGeom prst="rect">
                      <a:avLst/>
                    </a:prstGeom>
                    <a:ln>
                      <a:noFill/>
                    </a:ln>
                    <a:extLst>
                      <a:ext uri="{53640926-AAD7-44D8-BBD7-CCE9431645EC}">
                        <a14:shadowObscured xmlns:a14="http://schemas.microsoft.com/office/drawing/2010/main"/>
                      </a:ext>
                    </a:extLst>
                  </pic:spPr>
                </pic:pic>
              </a:graphicData>
            </a:graphic>
          </wp:anchor>
        </w:drawing>
      </w:r>
    </w:p>
    <w:p w14:paraId="0FC12045" w14:textId="77777777" w:rsidR="000267D1" w:rsidRDefault="000267D1" w:rsidP="000267D1">
      <w:pPr>
        <w:ind w:firstLine="720"/>
        <w:jc w:val="both"/>
        <w:rPr>
          <w:rFonts w:cstheme="minorHAnsi"/>
        </w:rPr>
      </w:pPr>
    </w:p>
    <w:p w14:paraId="7EFFABF6" w14:textId="77777777" w:rsidR="000267D1" w:rsidRDefault="000267D1" w:rsidP="000267D1">
      <w:pPr>
        <w:ind w:firstLine="720"/>
        <w:jc w:val="both"/>
        <w:rPr>
          <w:rFonts w:cstheme="minorHAnsi"/>
        </w:rPr>
      </w:pPr>
    </w:p>
    <w:p w14:paraId="317505B6" w14:textId="77777777" w:rsidR="000267D1" w:rsidRDefault="000267D1" w:rsidP="000267D1">
      <w:pPr>
        <w:ind w:firstLine="720"/>
        <w:jc w:val="both"/>
        <w:rPr>
          <w:rFonts w:cstheme="minorHAnsi"/>
        </w:rPr>
      </w:pPr>
    </w:p>
    <w:p w14:paraId="7168EF01" w14:textId="77777777" w:rsidR="000267D1" w:rsidRDefault="000267D1" w:rsidP="000267D1">
      <w:pPr>
        <w:ind w:firstLine="720"/>
        <w:jc w:val="both"/>
        <w:rPr>
          <w:rFonts w:cstheme="minorHAnsi"/>
        </w:rPr>
      </w:pPr>
    </w:p>
    <w:p w14:paraId="61A5FC09" w14:textId="77777777" w:rsidR="000267D1" w:rsidRDefault="000267D1" w:rsidP="000267D1">
      <w:pPr>
        <w:ind w:firstLine="720"/>
        <w:jc w:val="both"/>
        <w:rPr>
          <w:rFonts w:cstheme="minorHAnsi"/>
        </w:rPr>
      </w:pPr>
    </w:p>
    <w:p w14:paraId="37C2DD15" w14:textId="77777777" w:rsidR="000267D1" w:rsidRDefault="000267D1" w:rsidP="000267D1">
      <w:pPr>
        <w:ind w:firstLine="720"/>
        <w:jc w:val="both"/>
        <w:rPr>
          <w:rFonts w:cstheme="minorHAnsi"/>
        </w:rPr>
      </w:pPr>
    </w:p>
    <w:p w14:paraId="49A8331D" w14:textId="77777777" w:rsidR="000267D1" w:rsidRDefault="000267D1" w:rsidP="000267D1">
      <w:pPr>
        <w:ind w:firstLine="720"/>
        <w:jc w:val="both"/>
        <w:rPr>
          <w:rFonts w:cstheme="minorHAnsi"/>
        </w:rPr>
      </w:pPr>
    </w:p>
    <w:p w14:paraId="54BDBA1F" w14:textId="77777777" w:rsidR="000267D1" w:rsidRDefault="000267D1" w:rsidP="000267D1">
      <w:pPr>
        <w:ind w:firstLine="720"/>
        <w:jc w:val="both"/>
        <w:rPr>
          <w:rFonts w:cstheme="minorHAnsi"/>
        </w:rPr>
      </w:pPr>
    </w:p>
    <w:p w14:paraId="0D9A2842" w14:textId="77777777" w:rsidR="000267D1" w:rsidRDefault="000267D1" w:rsidP="000267D1">
      <w:pPr>
        <w:ind w:firstLine="720"/>
        <w:jc w:val="both"/>
        <w:rPr>
          <w:rFonts w:cstheme="minorHAnsi"/>
        </w:rPr>
      </w:pPr>
    </w:p>
    <w:p w14:paraId="6E071C27" w14:textId="77777777" w:rsidR="000267D1" w:rsidRDefault="000267D1" w:rsidP="000267D1">
      <w:pPr>
        <w:ind w:firstLine="720"/>
        <w:jc w:val="both"/>
        <w:rPr>
          <w:rFonts w:cstheme="minorHAnsi"/>
        </w:rPr>
      </w:pPr>
    </w:p>
    <w:p w14:paraId="21CFFC81" w14:textId="77777777" w:rsidR="000267D1" w:rsidRDefault="000267D1" w:rsidP="000267D1">
      <w:pPr>
        <w:ind w:firstLine="720"/>
        <w:jc w:val="both"/>
        <w:rPr>
          <w:rFonts w:cstheme="minorHAnsi"/>
        </w:rPr>
      </w:pPr>
    </w:p>
    <w:p w14:paraId="4316AFEA" w14:textId="77777777" w:rsidR="000267D1" w:rsidRDefault="000267D1" w:rsidP="000267D1">
      <w:pPr>
        <w:ind w:firstLine="720"/>
        <w:jc w:val="both"/>
        <w:rPr>
          <w:rFonts w:cstheme="minorHAnsi"/>
        </w:rPr>
      </w:pPr>
    </w:p>
    <w:p w14:paraId="58676FAF" w14:textId="77777777" w:rsidR="000267D1" w:rsidRDefault="000267D1" w:rsidP="000267D1">
      <w:pPr>
        <w:ind w:firstLine="720"/>
        <w:jc w:val="both"/>
        <w:rPr>
          <w:rFonts w:cstheme="minorHAnsi"/>
        </w:rPr>
      </w:pPr>
    </w:p>
    <w:p w14:paraId="133477F3" w14:textId="77777777" w:rsidR="000267D1" w:rsidRDefault="000267D1" w:rsidP="000267D1">
      <w:pPr>
        <w:ind w:firstLine="720"/>
        <w:jc w:val="both"/>
        <w:rPr>
          <w:rFonts w:cstheme="minorHAnsi"/>
        </w:rPr>
      </w:pPr>
    </w:p>
    <w:p w14:paraId="5EEA63EA" w14:textId="77777777" w:rsidR="000267D1" w:rsidRDefault="000267D1" w:rsidP="000267D1">
      <w:pPr>
        <w:ind w:firstLine="720"/>
        <w:jc w:val="both"/>
        <w:rPr>
          <w:rFonts w:cstheme="minorHAnsi"/>
        </w:rPr>
      </w:pPr>
    </w:p>
    <w:p w14:paraId="61080284" w14:textId="77777777" w:rsidR="000267D1" w:rsidRDefault="000267D1" w:rsidP="000267D1">
      <w:pPr>
        <w:ind w:firstLine="720"/>
        <w:jc w:val="both"/>
        <w:rPr>
          <w:rFonts w:cstheme="minorHAnsi"/>
        </w:rPr>
      </w:pPr>
    </w:p>
    <w:p w14:paraId="0B555B1F" w14:textId="77777777" w:rsidR="000267D1" w:rsidRDefault="000267D1" w:rsidP="000267D1">
      <w:pPr>
        <w:ind w:firstLine="720"/>
        <w:jc w:val="both"/>
        <w:rPr>
          <w:rFonts w:cstheme="minorHAnsi"/>
        </w:rPr>
      </w:pPr>
    </w:p>
    <w:p w14:paraId="64956D94" w14:textId="77777777" w:rsidR="000267D1" w:rsidRDefault="000267D1" w:rsidP="000267D1">
      <w:pPr>
        <w:ind w:firstLine="720"/>
        <w:jc w:val="both"/>
        <w:rPr>
          <w:rFonts w:cstheme="minorHAnsi"/>
        </w:rPr>
      </w:pPr>
    </w:p>
    <w:p w14:paraId="5399C53E" w14:textId="77777777" w:rsidR="000267D1" w:rsidRDefault="000267D1" w:rsidP="000267D1">
      <w:pPr>
        <w:ind w:firstLine="720"/>
        <w:jc w:val="both"/>
        <w:rPr>
          <w:rFonts w:cstheme="minorHAnsi"/>
        </w:rPr>
      </w:pPr>
    </w:p>
    <w:p w14:paraId="4D30CCBD" w14:textId="77777777" w:rsidR="000267D1" w:rsidRDefault="000267D1" w:rsidP="000267D1">
      <w:pPr>
        <w:ind w:firstLine="720"/>
        <w:jc w:val="both"/>
        <w:rPr>
          <w:rFonts w:cstheme="minorHAnsi"/>
        </w:rPr>
      </w:pPr>
    </w:p>
    <w:p w14:paraId="642B5A1B" w14:textId="77777777" w:rsidR="000267D1" w:rsidRDefault="000267D1" w:rsidP="000267D1">
      <w:pPr>
        <w:ind w:firstLine="720"/>
        <w:jc w:val="both"/>
        <w:rPr>
          <w:rFonts w:cstheme="minorHAnsi"/>
        </w:rPr>
      </w:pPr>
    </w:p>
    <w:p w14:paraId="6E2CA9C7" w14:textId="77777777" w:rsidR="000267D1" w:rsidRDefault="000267D1" w:rsidP="000267D1">
      <w:pPr>
        <w:ind w:firstLine="720"/>
        <w:jc w:val="both"/>
        <w:rPr>
          <w:rFonts w:cstheme="minorHAnsi"/>
        </w:rPr>
      </w:pPr>
    </w:p>
    <w:p w14:paraId="427A2DAE" w14:textId="77777777" w:rsidR="000267D1" w:rsidRDefault="000267D1" w:rsidP="000267D1">
      <w:pPr>
        <w:ind w:firstLine="720"/>
        <w:jc w:val="both"/>
        <w:rPr>
          <w:rFonts w:cstheme="minorHAnsi"/>
        </w:rPr>
      </w:pPr>
    </w:p>
    <w:p w14:paraId="643745C0" w14:textId="77777777" w:rsidR="000267D1" w:rsidRDefault="000267D1" w:rsidP="000267D1">
      <w:pPr>
        <w:ind w:firstLine="720"/>
        <w:jc w:val="both"/>
        <w:rPr>
          <w:rFonts w:cstheme="minorHAnsi"/>
        </w:rPr>
      </w:pPr>
    </w:p>
    <w:p w14:paraId="377BB2EA" w14:textId="77777777" w:rsidR="000267D1" w:rsidRDefault="000267D1" w:rsidP="000267D1">
      <w:pPr>
        <w:ind w:firstLine="720"/>
        <w:jc w:val="both"/>
        <w:rPr>
          <w:rFonts w:cstheme="minorHAnsi"/>
        </w:rPr>
      </w:pPr>
    </w:p>
    <w:p w14:paraId="1F8B7E85" w14:textId="77777777" w:rsidR="000267D1" w:rsidRDefault="000267D1" w:rsidP="000267D1">
      <w:pPr>
        <w:ind w:firstLine="720"/>
        <w:jc w:val="both"/>
        <w:rPr>
          <w:rFonts w:cstheme="minorHAnsi"/>
        </w:rPr>
      </w:pPr>
    </w:p>
    <w:p w14:paraId="4581810B" w14:textId="77777777" w:rsidR="000267D1" w:rsidRDefault="000267D1" w:rsidP="000267D1">
      <w:pPr>
        <w:ind w:firstLine="720"/>
        <w:jc w:val="both"/>
        <w:rPr>
          <w:rFonts w:cstheme="minorHAnsi"/>
        </w:rPr>
      </w:pPr>
    </w:p>
    <w:p w14:paraId="14405CD7" w14:textId="77777777" w:rsidR="000267D1" w:rsidRDefault="000267D1" w:rsidP="000267D1">
      <w:pPr>
        <w:ind w:firstLine="720"/>
        <w:jc w:val="both"/>
        <w:rPr>
          <w:rFonts w:cstheme="minorHAnsi"/>
        </w:rPr>
      </w:pPr>
    </w:p>
    <w:p w14:paraId="12EE19C9" w14:textId="77777777" w:rsidR="00A15614" w:rsidRDefault="000267D1" w:rsidP="000267D1">
      <w:pPr>
        <w:jc w:val="both"/>
        <w:rPr>
          <w:rFonts w:cstheme="minorHAnsi"/>
        </w:rPr>
      </w:pPr>
      <w:r>
        <w:rPr>
          <w:rFonts w:cstheme="minorHAnsi"/>
        </w:rPr>
        <w:lastRenderedPageBreak/>
        <w:fldChar w:fldCharType="begin"/>
      </w:r>
      <w:r>
        <w:rPr>
          <w:rFonts w:cstheme="minorHAnsi"/>
        </w:rPr>
        <w:instrText xml:space="preserve"> REF _Ref37078903 \h </w:instrText>
      </w:r>
      <w:r>
        <w:rPr>
          <w:rFonts w:cstheme="minorHAnsi"/>
        </w:rPr>
      </w:r>
      <w:r>
        <w:rPr>
          <w:rFonts w:cstheme="minorHAnsi"/>
        </w:rPr>
        <w:fldChar w:fldCharType="separate"/>
      </w:r>
      <w:r w:rsidR="00A15614">
        <w:t xml:space="preserve">Figure </w:t>
      </w:r>
      <w:r w:rsidR="00A15614">
        <w:rPr>
          <w:noProof/>
        </w:rPr>
        <w:t>166</w:t>
      </w:r>
      <w:r>
        <w:rPr>
          <w:rFonts w:cstheme="minorHAnsi"/>
        </w:rPr>
        <w:fldChar w:fldCharType="end"/>
      </w:r>
      <w:r>
        <w:rPr>
          <w:rFonts w:cstheme="minorHAnsi"/>
        </w:rPr>
        <w:t xml:space="preserve"> continues the consistent design used for all knowledge pages throughout the application, such as in </w:t>
      </w:r>
      <w:r>
        <w:rPr>
          <w:rFonts w:cstheme="minorHAnsi"/>
        </w:rPr>
        <w:fldChar w:fldCharType="begin"/>
      </w:r>
      <w:r>
        <w:rPr>
          <w:rFonts w:cstheme="minorHAnsi"/>
        </w:rPr>
        <w:instrText xml:space="preserve"> REF _Ref37074249 \h </w:instrText>
      </w:r>
      <w:r>
        <w:rPr>
          <w:rFonts w:cstheme="minorHAnsi"/>
        </w:rPr>
      </w:r>
      <w:r>
        <w:rPr>
          <w:rFonts w:cstheme="minorHAnsi"/>
        </w:rPr>
        <w:fldChar w:fldCharType="separate"/>
      </w:r>
      <w:r w:rsidR="00A15614">
        <w:t xml:space="preserve">Figure </w:t>
      </w:r>
      <w:r w:rsidR="00A15614">
        <w:rPr>
          <w:noProof/>
        </w:rPr>
        <w:t>160</w:t>
      </w:r>
      <w:r>
        <w:rPr>
          <w:rFonts w:cstheme="minorHAnsi"/>
        </w:rPr>
        <w:fldChar w:fldCharType="end"/>
      </w:r>
      <w:r w:rsidR="00A15614">
        <w:rPr>
          <w:rFonts w:cstheme="minorHAnsi"/>
        </w:rPr>
        <w:t>.</w:t>
      </w:r>
    </w:p>
    <w:p w14:paraId="32916EE6" w14:textId="261F1ED2" w:rsidR="000267D1" w:rsidRDefault="00A15614" w:rsidP="000267D1">
      <w:pPr>
        <w:jc w:val="both"/>
        <w:rPr>
          <w:rFonts w:cstheme="minorHAnsi"/>
        </w:rPr>
      </w:pPr>
      <w:r>
        <w:rPr>
          <w:rFonts w:cstheme="minorHAnsi"/>
        </w:rPr>
        <w:t xml:space="preserve"> </w:t>
      </w:r>
    </w:p>
    <w:p w14:paraId="10583BC8" w14:textId="07A63B8E" w:rsidR="000267D1" w:rsidRDefault="000267D1" w:rsidP="000267D1">
      <w:pPr>
        <w:pStyle w:val="Heading2"/>
      </w:pPr>
      <w:bookmarkStart w:id="914" w:name="_Toc38707168"/>
      <w:bookmarkStart w:id="915" w:name="_Toc38715005"/>
      <w:r>
        <w:rPr>
          <w:noProof/>
        </w:rPr>
        <mc:AlternateContent>
          <mc:Choice Requires="wps">
            <w:drawing>
              <wp:anchor distT="0" distB="0" distL="114300" distR="114300" simplePos="0" relativeHeight="252524544" behindDoc="0" locked="0" layoutInCell="1" allowOverlap="1" wp14:anchorId="63FAFC36" wp14:editId="2EAA9596">
                <wp:simplePos x="0" y="0"/>
                <wp:positionH relativeFrom="column">
                  <wp:posOffset>-2540</wp:posOffset>
                </wp:positionH>
                <wp:positionV relativeFrom="paragraph">
                  <wp:posOffset>3505835</wp:posOffset>
                </wp:positionV>
                <wp:extent cx="5734050" cy="635"/>
                <wp:effectExtent l="0" t="0" r="0" b="0"/>
                <wp:wrapNone/>
                <wp:docPr id="417" name="Text Box 417"/>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46231F9A" w14:textId="268FE45D" w:rsidR="002773A5" w:rsidRDefault="002773A5" w:rsidP="000267D1">
                            <w:pPr>
                              <w:pStyle w:val="Caption"/>
                              <w:jc w:val="center"/>
                              <w:rPr>
                                <w:noProof/>
                              </w:rPr>
                            </w:pPr>
                            <w:bookmarkStart w:id="916" w:name="_Ref38106486"/>
                            <w:bookmarkStart w:id="917" w:name="_Toc38869005"/>
                            <w:r>
                              <w:t xml:space="preserve">Figure </w:t>
                            </w:r>
                            <w:fldSimple w:instr=" SEQ Figure \* ARABIC ">
                              <w:r>
                                <w:rPr>
                                  <w:noProof/>
                                </w:rPr>
                                <w:t>167</w:t>
                              </w:r>
                            </w:fldSimple>
                            <w:r>
                              <w:t>- Colour Wireframe - Contacts Page Screen Design (Search)</w:t>
                            </w:r>
                            <w:bookmarkEnd w:id="916"/>
                            <w:bookmarkEnd w:id="9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FAFC36" id="Text Box 417" o:spid="_x0000_s1214" type="#_x0000_t202" style="position:absolute;margin-left:-.2pt;margin-top:276.05pt;width:451.5pt;height:.05pt;z-index:252524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" stroked="f">
                <v:textbox style="mso-fit-shape-to-text:t" inset="0,0,0,0">
                  <w:txbxContent>
                    <w:p w14:paraId="46231F9A" w14:textId="268FE45D" w:rsidR="002773A5" w:rsidRDefault="002773A5" w:rsidP="000267D1">
                      <w:pPr>
                        <w:pStyle w:val="Caption"/>
                        <w:jc w:val="center"/>
                        <w:rPr>
                          <w:noProof/>
                        </w:rPr>
                      </w:pPr>
                      <w:bookmarkStart w:id="918" w:name="_Ref38106486"/>
                      <w:bookmarkStart w:id="919" w:name="_Toc38869005"/>
                      <w:r>
                        <w:t xml:space="preserve">Figure </w:t>
                      </w:r>
                      <w:fldSimple w:instr=" SEQ Figure \* ARABIC ">
                        <w:r>
                          <w:rPr>
                            <w:noProof/>
                          </w:rPr>
                          <w:t>167</w:t>
                        </w:r>
                      </w:fldSimple>
                      <w:r>
                        <w:t>- Colour Wireframe - Contacts Page Screen Design (Search)</w:t>
                      </w:r>
                      <w:bookmarkEnd w:id="918"/>
                      <w:bookmarkEnd w:id="919"/>
                    </w:p>
                  </w:txbxContent>
                </v:textbox>
              </v:shape>
            </w:pict>
          </mc:Fallback>
        </mc:AlternateContent>
      </w:r>
      <w:r>
        <w:rPr>
          <w:noProof/>
        </w:rPr>
        <w:drawing>
          <wp:anchor distT="0" distB="0" distL="114300" distR="114300" simplePos="0" relativeHeight="252523520" behindDoc="0" locked="0" layoutInCell="1" allowOverlap="1" wp14:anchorId="61395988" wp14:editId="702C9F87">
            <wp:simplePos x="0" y="0"/>
            <wp:positionH relativeFrom="margin">
              <wp:align>right</wp:align>
            </wp:positionH>
            <wp:positionV relativeFrom="paragraph">
              <wp:posOffset>216535</wp:posOffset>
            </wp:positionV>
            <wp:extent cx="5734050" cy="3232322"/>
            <wp:effectExtent l="0" t="0" r="0" b="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9" cstate="screen">
                      <a:extLst>
                        <a:ext uri="{28A0092B-C50C-407E-A947-70E740481C1C}">
                          <a14:useLocalDpi xmlns:a14="http://schemas.microsoft.com/office/drawing/2010/main"/>
                        </a:ext>
                      </a:extLst>
                    </a:blip>
                    <a:srcRect/>
                    <a:stretch/>
                  </pic:blipFill>
                  <pic:spPr bwMode="auto">
                    <a:xfrm>
                      <a:off x="0" y="0"/>
                      <a:ext cx="5734050" cy="32323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14B0">
        <w:t>I20</w:t>
      </w:r>
      <w:r>
        <w:t xml:space="preserve"> Colour Wireframe – Contacts Page Screen Designs</w:t>
      </w:r>
      <w:bookmarkEnd w:id="914"/>
      <w:bookmarkEnd w:id="915"/>
      <w:r>
        <w:t xml:space="preserve"> </w:t>
      </w:r>
    </w:p>
    <w:p w14:paraId="23FA3369" w14:textId="77777777" w:rsidR="000267D1" w:rsidRDefault="000267D1" w:rsidP="000267D1">
      <w:pPr>
        <w:jc w:val="both"/>
        <w:rPr>
          <w:rFonts w:cstheme="minorHAnsi"/>
        </w:rPr>
      </w:pPr>
    </w:p>
    <w:p w14:paraId="50930F1F" w14:textId="77777777" w:rsidR="000267D1" w:rsidRDefault="000267D1" w:rsidP="000267D1">
      <w:pPr>
        <w:ind w:firstLine="720"/>
        <w:jc w:val="both"/>
        <w:rPr>
          <w:rFonts w:cstheme="minorHAnsi"/>
        </w:rPr>
      </w:pPr>
    </w:p>
    <w:p w14:paraId="34B7F925" w14:textId="77777777" w:rsidR="000267D1" w:rsidRDefault="000267D1" w:rsidP="000267D1">
      <w:pPr>
        <w:ind w:firstLine="720"/>
        <w:jc w:val="both"/>
        <w:rPr>
          <w:rFonts w:cstheme="minorHAnsi"/>
        </w:rPr>
      </w:pPr>
    </w:p>
    <w:p w14:paraId="10DDD4F7" w14:textId="77777777" w:rsidR="000267D1" w:rsidRDefault="000267D1" w:rsidP="000267D1">
      <w:pPr>
        <w:ind w:firstLine="720"/>
        <w:jc w:val="both"/>
        <w:rPr>
          <w:rFonts w:cstheme="minorHAnsi"/>
        </w:rPr>
      </w:pPr>
    </w:p>
    <w:p w14:paraId="293FB703" w14:textId="77777777" w:rsidR="000267D1" w:rsidRDefault="000267D1" w:rsidP="000267D1">
      <w:pPr>
        <w:ind w:firstLine="720"/>
        <w:jc w:val="both"/>
        <w:rPr>
          <w:rFonts w:cstheme="minorHAnsi"/>
        </w:rPr>
      </w:pPr>
    </w:p>
    <w:p w14:paraId="0C5CB92C" w14:textId="77777777" w:rsidR="000267D1" w:rsidRDefault="000267D1" w:rsidP="000267D1">
      <w:pPr>
        <w:ind w:firstLine="720"/>
        <w:jc w:val="both"/>
        <w:rPr>
          <w:rFonts w:cstheme="minorHAnsi"/>
        </w:rPr>
      </w:pPr>
    </w:p>
    <w:p w14:paraId="5C38809C" w14:textId="77777777" w:rsidR="000267D1" w:rsidRDefault="000267D1" w:rsidP="000267D1">
      <w:pPr>
        <w:ind w:firstLine="720"/>
        <w:jc w:val="both"/>
        <w:rPr>
          <w:rFonts w:cstheme="minorHAnsi"/>
        </w:rPr>
      </w:pPr>
    </w:p>
    <w:p w14:paraId="7EAAC047" w14:textId="77777777" w:rsidR="000267D1" w:rsidRDefault="000267D1" w:rsidP="000267D1">
      <w:pPr>
        <w:ind w:firstLine="720"/>
        <w:jc w:val="both"/>
        <w:rPr>
          <w:rFonts w:cstheme="minorHAnsi"/>
        </w:rPr>
      </w:pPr>
    </w:p>
    <w:p w14:paraId="779F5B4D" w14:textId="77777777" w:rsidR="000267D1" w:rsidRDefault="000267D1" w:rsidP="000267D1">
      <w:pPr>
        <w:ind w:firstLine="720"/>
        <w:jc w:val="both"/>
        <w:rPr>
          <w:rFonts w:cstheme="minorHAnsi"/>
        </w:rPr>
      </w:pPr>
    </w:p>
    <w:p w14:paraId="377E8E63" w14:textId="77777777" w:rsidR="000267D1" w:rsidRDefault="000267D1" w:rsidP="000267D1">
      <w:pPr>
        <w:ind w:firstLine="720"/>
        <w:jc w:val="both"/>
        <w:rPr>
          <w:rFonts w:cstheme="minorHAnsi"/>
        </w:rPr>
      </w:pPr>
    </w:p>
    <w:p w14:paraId="0D2937B9" w14:textId="77777777" w:rsidR="000267D1" w:rsidRDefault="000267D1" w:rsidP="000267D1">
      <w:pPr>
        <w:ind w:firstLine="720"/>
        <w:jc w:val="both"/>
        <w:rPr>
          <w:rFonts w:cstheme="minorHAnsi"/>
        </w:rPr>
      </w:pPr>
    </w:p>
    <w:p w14:paraId="014B59D3" w14:textId="77777777" w:rsidR="000267D1" w:rsidRDefault="000267D1" w:rsidP="000267D1">
      <w:pPr>
        <w:ind w:firstLine="720"/>
        <w:jc w:val="both"/>
        <w:rPr>
          <w:rFonts w:cstheme="minorHAnsi"/>
        </w:rPr>
      </w:pPr>
    </w:p>
    <w:p w14:paraId="42C1AE2C" w14:textId="77777777" w:rsidR="000267D1" w:rsidRDefault="000267D1" w:rsidP="000267D1">
      <w:pPr>
        <w:ind w:firstLine="720"/>
        <w:jc w:val="both"/>
        <w:rPr>
          <w:rFonts w:cstheme="minorHAnsi"/>
        </w:rPr>
      </w:pPr>
    </w:p>
    <w:p w14:paraId="1B43A282"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26592" behindDoc="0" locked="0" layoutInCell="1" allowOverlap="1" wp14:anchorId="7AF0F82C" wp14:editId="096DB330">
                <wp:simplePos x="0" y="0"/>
                <wp:positionH relativeFrom="column">
                  <wp:posOffset>0</wp:posOffset>
                </wp:positionH>
                <wp:positionV relativeFrom="paragraph">
                  <wp:posOffset>3333750</wp:posOffset>
                </wp:positionV>
                <wp:extent cx="5716905" cy="635"/>
                <wp:effectExtent l="0" t="0" r="0" b="0"/>
                <wp:wrapNone/>
                <wp:docPr id="419" name="Text Box 419"/>
                <wp:cNvGraphicFramePr/>
                <a:graphic xmlns:a="http://schemas.openxmlformats.org/drawingml/2006/main">
                  <a:graphicData uri="http://schemas.microsoft.com/office/word/2010/wordprocessingShape">
                    <wps:wsp>
                      <wps:cNvSpPr txBox="1"/>
                      <wps:spPr>
                        <a:xfrm>
                          <a:off x="0" y="0"/>
                          <a:ext cx="5716905" cy="635"/>
                        </a:xfrm>
                        <a:prstGeom prst="rect">
                          <a:avLst/>
                        </a:prstGeom>
                        <a:solidFill>
                          <a:prstClr val="white"/>
                        </a:solidFill>
                        <a:ln>
                          <a:noFill/>
                        </a:ln>
                      </wps:spPr>
                      <wps:txbx>
                        <w:txbxContent>
                          <w:p w14:paraId="4C8032BB" w14:textId="1C9FC4DA" w:rsidR="002773A5" w:rsidRPr="00377F60" w:rsidRDefault="002773A5" w:rsidP="000267D1">
                            <w:pPr>
                              <w:pStyle w:val="Caption"/>
                              <w:jc w:val="center"/>
                              <w:rPr>
                                <w:noProof/>
                              </w:rPr>
                            </w:pPr>
                            <w:bookmarkStart w:id="920" w:name="_Ref38106506"/>
                            <w:bookmarkStart w:id="921" w:name="_Toc38869006"/>
                            <w:r>
                              <w:t xml:space="preserve">Figure </w:t>
                            </w:r>
                            <w:fldSimple w:instr=" SEQ Figure \* ARABIC ">
                              <w:r>
                                <w:rPr>
                                  <w:noProof/>
                                </w:rPr>
                                <w:t>168</w:t>
                              </w:r>
                            </w:fldSimple>
                            <w:r>
                              <w:t xml:space="preserve"> - Colour Wireframe - Contacts Page Screen Design (Results)</w:t>
                            </w:r>
                            <w:bookmarkEnd w:id="920"/>
                            <w:bookmarkEnd w:id="9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F0F82C" id="Text Box 419" o:spid="_x0000_s1215" type="#_x0000_t202" style="position:absolute;left:0;text-align:left;margin-left:0;margin-top:262.5pt;width:450.15pt;height:.05pt;z-index:252526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" stroked="f">
                <v:textbox style="mso-fit-shape-to-text:t" inset="0,0,0,0">
                  <w:txbxContent>
                    <w:p w14:paraId="4C8032BB" w14:textId="1C9FC4DA" w:rsidR="002773A5" w:rsidRPr="00377F60" w:rsidRDefault="002773A5" w:rsidP="000267D1">
                      <w:pPr>
                        <w:pStyle w:val="Caption"/>
                        <w:jc w:val="center"/>
                        <w:rPr>
                          <w:noProof/>
                        </w:rPr>
                      </w:pPr>
                      <w:bookmarkStart w:id="922" w:name="_Ref38106506"/>
                      <w:bookmarkStart w:id="923" w:name="_Toc38869006"/>
                      <w:r>
                        <w:t xml:space="preserve">Figure </w:t>
                      </w:r>
                      <w:fldSimple w:instr=" SEQ Figure \* ARABIC ">
                        <w:r>
                          <w:rPr>
                            <w:noProof/>
                          </w:rPr>
                          <w:t>168</w:t>
                        </w:r>
                      </w:fldSimple>
                      <w:r>
                        <w:t xml:space="preserve"> - Colour Wireframe - Contacts Page Screen Design (Results)</w:t>
                      </w:r>
                      <w:bookmarkEnd w:id="922"/>
                      <w:bookmarkEnd w:id="923"/>
                    </w:p>
                  </w:txbxContent>
                </v:textbox>
              </v:shape>
            </w:pict>
          </mc:Fallback>
        </mc:AlternateContent>
      </w:r>
      <w:r>
        <w:rPr>
          <w:noProof/>
        </w:rPr>
        <w:drawing>
          <wp:anchor distT="0" distB="0" distL="114300" distR="114300" simplePos="0" relativeHeight="252525568" behindDoc="0" locked="0" layoutInCell="1" allowOverlap="1" wp14:anchorId="507FEE03" wp14:editId="56DABE0F">
            <wp:simplePos x="0" y="0"/>
            <wp:positionH relativeFrom="margin">
              <wp:align>left</wp:align>
            </wp:positionH>
            <wp:positionV relativeFrom="paragraph">
              <wp:posOffset>12700</wp:posOffset>
            </wp:positionV>
            <wp:extent cx="5717375" cy="3263900"/>
            <wp:effectExtent l="0" t="0" r="0" b="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0" cstate="screen">
                      <a:extLst>
                        <a:ext uri="{28A0092B-C50C-407E-A947-70E740481C1C}">
                          <a14:useLocalDpi xmlns:a14="http://schemas.microsoft.com/office/drawing/2010/main"/>
                        </a:ext>
                      </a:extLst>
                    </a:blip>
                    <a:srcRect/>
                    <a:stretch/>
                  </pic:blipFill>
                  <pic:spPr bwMode="auto">
                    <a:xfrm>
                      <a:off x="0" y="0"/>
                      <a:ext cx="5744214" cy="32792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BE0FF9" w14:textId="77777777" w:rsidR="000267D1" w:rsidRDefault="000267D1" w:rsidP="000267D1">
      <w:pPr>
        <w:ind w:firstLine="720"/>
        <w:jc w:val="both"/>
        <w:rPr>
          <w:rFonts w:cstheme="minorHAnsi"/>
        </w:rPr>
      </w:pPr>
    </w:p>
    <w:p w14:paraId="72778684" w14:textId="77777777" w:rsidR="000267D1" w:rsidRDefault="000267D1" w:rsidP="000267D1">
      <w:pPr>
        <w:ind w:firstLine="720"/>
        <w:jc w:val="both"/>
        <w:rPr>
          <w:rFonts w:cstheme="minorHAnsi"/>
        </w:rPr>
      </w:pPr>
    </w:p>
    <w:p w14:paraId="6E706598" w14:textId="77777777" w:rsidR="000267D1" w:rsidRDefault="000267D1" w:rsidP="000267D1">
      <w:pPr>
        <w:ind w:firstLine="720"/>
        <w:jc w:val="both"/>
        <w:rPr>
          <w:rFonts w:cstheme="minorHAnsi"/>
        </w:rPr>
      </w:pPr>
    </w:p>
    <w:p w14:paraId="68F66AEF" w14:textId="77777777" w:rsidR="000267D1" w:rsidRDefault="000267D1" w:rsidP="000267D1">
      <w:pPr>
        <w:ind w:firstLine="720"/>
        <w:jc w:val="both"/>
        <w:rPr>
          <w:rFonts w:cstheme="minorHAnsi"/>
        </w:rPr>
      </w:pPr>
    </w:p>
    <w:p w14:paraId="50713042" w14:textId="77777777" w:rsidR="000267D1" w:rsidRDefault="000267D1" w:rsidP="000267D1">
      <w:pPr>
        <w:ind w:firstLine="720"/>
        <w:jc w:val="both"/>
        <w:rPr>
          <w:rFonts w:cstheme="minorHAnsi"/>
        </w:rPr>
      </w:pPr>
    </w:p>
    <w:p w14:paraId="21554139" w14:textId="77777777" w:rsidR="000267D1" w:rsidRDefault="000267D1" w:rsidP="000267D1">
      <w:pPr>
        <w:ind w:firstLine="720"/>
        <w:jc w:val="both"/>
        <w:rPr>
          <w:rFonts w:cstheme="minorHAnsi"/>
        </w:rPr>
      </w:pPr>
    </w:p>
    <w:p w14:paraId="5EB3FB1A" w14:textId="77777777" w:rsidR="000267D1" w:rsidRDefault="000267D1" w:rsidP="000267D1">
      <w:pPr>
        <w:ind w:firstLine="720"/>
        <w:jc w:val="both"/>
        <w:rPr>
          <w:rFonts w:cstheme="minorHAnsi"/>
        </w:rPr>
      </w:pPr>
    </w:p>
    <w:p w14:paraId="39B4F4A7" w14:textId="77777777" w:rsidR="000267D1" w:rsidRDefault="000267D1" w:rsidP="000267D1">
      <w:pPr>
        <w:ind w:firstLine="720"/>
        <w:jc w:val="both"/>
        <w:rPr>
          <w:rFonts w:cstheme="minorHAnsi"/>
        </w:rPr>
      </w:pPr>
    </w:p>
    <w:p w14:paraId="6E1A8D32" w14:textId="77777777" w:rsidR="000267D1" w:rsidRDefault="000267D1" w:rsidP="000267D1">
      <w:pPr>
        <w:ind w:firstLine="720"/>
        <w:jc w:val="both"/>
        <w:rPr>
          <w:rFonts w:cstheme="minorHAnsi"/>
        </w:rPr>
      </w:pPr>
    </w:p>
    <w:p w14:paraId="0BA7B1E6" w14:textId="77777777" w:rsidR="000267D1" w:rsidRDefault="000267D1" w:rsidP="000267D1">
      <w:pPr>
        <w:ind w:firstLine="720"/>
        <w:jc w:val="both"/>
        <w:rPr>
          <w:rFonts w:cstheme="minorHAnsi"/>
        </w:rPr>
      </w:pPr>
    </w:p>
    <w:p w14:paraId="3B608C69" w14:textId="77777777" w:rsidR="000267D1" w:rsidRDefault="000267D1" w:rsidP="000267D1">
      <w:pPr>
        <w:ind w:firstLine="720"/>
        <w:jc w:val="both"/>
        <w:rPr>
          <w:rFonts w:cstheme="minorHAnsi"/>
        </w:rPr>
      </w:pPr>
    </w:p>
    <w:p w14:paraId="01F77968" w14:textId="77777777" w:rsidR="000267D1" w:rsidRDefault="000267D1" w:rsidP="000267D1">
      <w:pPr>
        <w:ind w:firstLine="720"/>
        <w:jc w:val="both"/>
        <w:rPr>
          <w:rFonts w:cstheme="minorHAnsi"/>
        </w:rPr>
      </w:pPr>
    </w:p>
    <w:p w14:paraId="0DF9356B" w14:textId="38C295D3" w:rsidR="000267D1" w:rsidRDefault="000267D1" w:rsidP="000267D1">
      <w:pPr>
        <w:jc w:val="both"/>
        <w:rPr>
          <w:rFonts w:cstheme="minorHAnsi"/>
        </w:rPr>
      </w:pPr>
      <w:r>
        <w:rPr>
          <w:rFonts w:cstheme="minorHAnsi"/>
        </w:rPr>
        <w:t xml:space="preserve">The contacts pages, </w:t>
      </w:r>
      <w:r>
        <w:rPr>
          <w:rFonts w:cstheme="minorHAnsi"/>
        </w:rPr>
        <w:fldChar w:fldCharType="begin"/>
      </w:r>
      <w:r>
        <w:rPr>
          <w:rFonts w:cstheme="minorHAnsi"/>
        </w:rPr>
        <w:instrText xml:space="preserve"> REF _Ref38106486 \h </w:instrText>
      </w:r>
      <w:r>
        <w:rPr>
          <w:rFonts w:cstheme="minorHAnsi"/>
        </w:rPr>
      </w:r>
      <w:r>
        <w:rPr>
          <w:rFonts w:cstheme="minorHAnsi"/>
        </w:rPr>
        <w:fldChar w:fldCharType="separate"/>
      </w:r>
      <w:r w:rsidR="00A15614">
        <w:t xml:space="preserve">Figure </w:t>
      </w:r>
      <w:r w:rsidR="00A15614">
        <w:rPr>
          <w:noProof/>
        </w:rPr>
        <w:t>167</w:t>
      </w:r>
      <w:r>
        <w:rPr>
          <w:rFonts w:cstheme="minorHAnsi"/>
        </w:rPr>
        <w:fldChar w:fldCharType="end"/>
      </w:r>
      <w:r>
        <w:rPr>
          <w:rFonts w:cstheme="minorHAnsi"/>
        </w:rPr>
        <w:t xml:space="preserve"> and </w:t>
      </w:r>
      <w:r>
        <w:rPr>
          <w:rFonts w:cstheme="minorHAnsi"/>
        </w:rPr>
        <w:fldChar w:fldCharType="begin"/>
      </w:r>
      <w:r>
        <w:rPr>
          <w:rFonts w:cstheme="minorHAnsi"/>
        </w:rPr>
        <w:instrText xml:space="preserve"> REF _Ref38106506 \h </w:instrText>
      </w:r>
      <w:r>
        <w:rPr>
          <w:rFonts w:cstheme="minorHAnsi"/>
        </w:rPr>
      </w:r>
      <w:r>
        <w:rPr>
          <w:rFonts w:cstheme="minorHAnsi"/>
        </w:rPr>
        <w:fldChar w:fldCharType="separate"/>
      </w:r>
      <w:r w:rsidR="00A15614">
        <w:t xml:space="preserve">Figure </w:t>
      </w:r>
      <w:r w:rsidR="00A15614">
        <w:rPr>
          <w:noProof/>
        </w:rPr>
        <w:t>168</w:t>
      </w:r>
      <w:r>
        <w:rPr>
          <w:rFonts w:cstheme="minorHAnsi"/>
        </w:rPr>
        <w:fldChar w:fldCharType="end"/>
      </w:r>
      <w:r>
        <w:rPr>
          <w:rFonts w:cstheme="minorHAnsi"/>
        </w:rPr>
        <w:t xml:space="preserve"> apply consistent design elements; the DVLA header image and functionality, an off-white background colour, white text boxes which are labelled to their </w:t>
      </w:r>
      <w:r>
        <w:rPr>
          <w:rFonts w:cstheme="minorHAnsi"/>
        </w:rPr>
        <w:lastRenderedPageBreak/>
        <w:t>left and a green happy path button bounded in black with white writing. The results page returns the results of the employee in the right-hand side of the screen. The layout is similar to that of the driving licence</w:t>
      </w:r>
      <w:sdt>
        <w:sdtPr>
          <w:rPr>
            <w:rFonts w:cstheme="minorHAnsi"/>
          </w:rPr>
          <w:id w:val="-2088290733"/>
          <w:citation/>
        </w:sdtPr>
        <w:sdtContent>
          <w:r>
            <w:rPr>
              <w:rFonts w:cstheme="minorHAnsi"/>
            </w:rPr>
            <w:fldChar w:fldCharType="begin"/>
          </w:r>
          <w:r>
            <w:rPr>
              <w:rFonts w:cstheme="minorHAnsi"/>
              <w:lang w:val="en-US"/>
            </w:rPr>
            <w:instrText xml:space="preserve"> CITATION GOV15 \l 1033 </w:instrText>
          </w:r>
          <w:r>
            <w:rPr>
              <w:rFonts w:cstheme="minorHAnsi"/>
            </w:rPr>
            <w:fldChar w:fldCharType="separate"/>
          </w:r>
          <w:r>
            <w:rPr>
              <w:rFonts w:cstheme="minorHAnsi"/>
              <w:noProof/>
              <w:lang w:val="en-US"/>
            </w:rPr>
            <w:t xml:space="preserve"> </w:t>
          </w:r>
          <w:r w:rsidRPr="00301084">
            <w:rPr>
              <w:rFonts w:cstheme="minorHAnsi"/>
              <w:noProof/>
              <w:lang w:val="en-US"/>
            </w:rPr>
            <w:t>[242]</w:t>
          </w:r>
          <w:r>
            <w:rPr>
              <w:rFonts w:cstheme="minorHAnsi"/>
            </w:rPr>
            <w:fldChar w:fldCharType="end"/>
          </w:r>
        </w:sdtContent>
      </w:sdt>
      <w:r>
        <w:rPr>
          <w:rFonts w:cstheme="minorHAnsi"/>
        </w:rPr>
        <w:t>, with the user’s image on the left of the user’s information. The information is displayed under headings with the content in a larger font than the label, so that it is more prominent to the user</w:t>
      </w:r>
      <w:sdt>
        <w:sdtPr>
          <w:rPr>
            <w:rFonts w:cstheme="minorHAnsi"/>
          </w:rPr>
          <w:id w:val="1298722319"/>
          <w:citation/>
        </w:sdtPr>
        <w:sdtContent>
          <w:r>
            <w:rPr>
              <w:rFonts w:cstheme="minorHAnsi"/>
            </w:rPr>
            <w:fldChar w:fldCharType="begin"/>
          </w:r>
          <w:r>
            <w:rPr>
              <w:rFonts w:cstheme="minorHAnsi"/>
              <w:lang w:val="en-US"/>
            </w:rPr>
            <w:instrText xml:space="preserve"> CITATION Kat13 \l 1033 </w:instrText>
          </w:r>
          <w:r>
            <w:rPr>
              <w:rFonts w:cstheme="minorHAnsi"/>
            </w:rPr>
            <w:fldChar w:fldCharType="separate"/>
          </w:r>
          <w:r>
            <w:rPr>
              <w:rFonts w:cstheme="minorHAnsi"/>
              <w:noProof/>
              <w:lang w:val="en-US"/>
            </w:rPr>
            <w:t xml:space="preserve"> </w:t>
          </w:r>
          <w:r w:rsidRPr="00301084">
            <w:rPr>
              <w:rFonts w:cstheme="minorHAnsi"/>
              <w:noProof/>
              <w:lang w:val="en-US"/>
            </w:rPr>
            <w:t>[227]</w:t>
          </w:r>
          <w:r>
            <w:rPr>
              <w:rFonts w:cstheme="minorHAnsi"/>
            </w:rPr>
            <w:fldChar w:fldCharType="end"/>
          </w:r>
        </w:sdtContent>
      </w:sdt>
      <w:r>
        <w:rPr>
          <w:rFonts w:cstheme="minorHAnsi"/>
        </w:rPr>
        <w:t>.</w:t>
      </w:r>
    </w:p>
    <w:p w14:paraId="2C830AEA" w14:textId="77777777" w:rsidR="000267D1" w:rsidRDefault="000267D1" w:rsidP="000267D1">
      <w:pPr>
        <w:jc w:val="both"/>
        <w:rPr>
          <w:rFonts w:cstheme="minorHAnsi"/>
        </w:rPr>
      </w:pPr>
    </w:p>
    <w:p w14:paraId="3A467099" w14:textId="552549B9" w:rsidR="000267D1" w:rsidRDefault="000267D1" w:rsidP="000267D1">
      <w:pPr>
        <w:pStyle w:val="Heading2"/>
      </w:pPr>
      <w:bookmarkStart w:id="924" w:name="_Toc38707169"/>
      <w:bookmarkStart w:id="925" w:name="_Toc38715006"/>
      <w:r>
        <w:rPr>
          <w:noProof/>
        </w:rPr>
        <mc:AlternateContent>
          <mc:Choice Requires="wps">
            <w:drawing>
              <wp:anchor distT="0" distB="0" distL="114300" distR="114300" simplePos="0" relativeHeight="252528640" behindDoc="0" locked="0" layoutInCell="1" allowOverlap="1" wp14:anchorId="20BA1E8B" wp14:editId="1F326CDA">
                <wp:simplePos x="0" y="0"/>
                <wp:positionH relativeFrom="column">
                  <wp:posOffset>-2540</wp:posOffset>
                </wp:positionH>
                <wp:positionV relativeFrom="paragraph">
                  <wp:posOffset>3563620</wp:posOffset>
                </wp:positionV>
                <wp:extent cx="5734050" cy="635"/>
                <wp:effectExtent l="0" t="0" r="0" b="0"/>
                <wp:wrapNone/>
                <wp:docPr id="421" name="Text Box 421"/>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6D271D54" w14:textId="5E7D6DA4" w:rsidR="002773A5" w:rsidRDefault="002773A5" w:rsidP="000267D1">
                            <w:pPr>
                              <w:pStyle w:val="Caption"/>
                              <w:jc w:val="center"/>
                              <w:rPr>
                                <w:noProof/>
                              </w:rPr>
                            </w:pPr>
                            <w:bookmarkStart w:id="926" w:name="_Ref37080299"/>
                            <w:bookmarkStart w:id="927" w:name="_Toc38869007"/>
                            <w:r>
                              <w:t xml:space="preserve">Figure </w:t>
                            </w:r>
                            <w:fldSimple w:instr=" SEQ Figure \* ARABIC ">
                              <w:r>
                                <w:rPr>
                                  <w:noProof/>
                                </w:rPr>
                                <w:t>169</w:t>
                              </w:r>
                            </w:fldSimple>
                            <w:r>
                              <w:t xml:space="preserve"> - Colour Wireframe - Directorates Menu Screen Design</w:t>
                            </w:r>
                            <w:bookmarkEnd w:id="926"/>
                            <w:bookmarkEnd w:id="9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BA1E8B" id="Text Box 421" o:spid="_x0000_s1216" type="#_x0000_t202" style="position:absolute;margin-left:-.2pt;margin-top:280.6pt;width:451.5pt;height:.05pt;z-index:25252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" stroked="f">
                <v:textbox style="mso-fit-shape-to-text:t" inset="0,0,0,0">
                  <w:txbxContent>
                    <w:p w14:paraId="6D271D54" w14:textId="5E7D6DA4" w:rsidR="002773A5" w:rsidRDefault="002773A5" w:rsidP="000267D1">
                      <w:pPr>
                        <w:pStyle w:val="Caption"/>
                        <w:jc w:val="center"/>
                        <w:rPr>
                          <w:noProof/>
                        </w:rPr>
                      </w:pPr>
                      <w:bookmarkStart w:id="928" w:name="_Ref37080299"/>
                      <w:bookmarkStart w:id="929" w:name="_Toc38869007"/>
                      <w:r>
                        <w:t xml:space="preserve">Figure </w:t>
                      </w:r>
                      <w:fldSimple w:instr=" SEQ Figure \* ARABIC ">
                        <w:r>
                          <w:rPr>
                            <w:noProof/>
                          </w:rPr>
                          <w:t>169</w:t>
                        </w:r>
                      </w:fldSimple>
                      <w:r>
                        <w:t xml:space="preserve"> - Colour Wireframe - Directorates Menu Screen Design</w:t>
                      </w:r>
                      <w:bookmarkEnd w:id="928"/>
                      <w:bookmarkEnd w:id="929"/>
                    </w:p>
                  </w:txbxContent>
                </v:textbox>
              </v:shape>
            </w:pict>
          </mc:Fallback>
        </mc:AlternateContent>
      </w:r>
      <w:r>
        <w:rPr>
          <w:noProof/>
        </w:rPr>
        <w:drawing>
          <wp:anchor distT="0" distB="0" distL="114300" distR="114300" simplePos="0" relativeHeight="252527616" behindDoc="0" locked="0" layoutInCell="1" allowOverlap="1" wp14:anchorId="6C869D11" wp14:editId="03448606">
            <wp:simplePos x="0" y="0"/>
            <wp:positionH relativeFrom="margin">
              <wp:align>right</wp:align>
            </wp:positionH>
            <wp:positionV relativeFrom="paragraph">
              <wp:posOffset>216534</wp:posOffset>
            </wp:positionV>
            <wp:extent cx="5734050" cy="3290971"/>
            <wp:effectExtent l="0" t="0" r="0" b="50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1" cstate="screen">
                      <a:extLst>
                        <a:ext uri="{28A0092B-C50C-407E-A947-70E740481C1C}">
                          <a14:useLocalDpi xmlns:a14="http://schemas.microsoft.com/office/drawing/2010/main"/>
                        </a:ext>
                      </a:extLst>
                    </a:blip>
                    <a:srcRect/>
                    <a:stretch/>
                  </pic:blipFill>
                  <pic:spPr bwMode="auto">
                    <a:xfrm>
                      <a:off x="0" y="0"/>
                      <a:ext cx="5734050" cy="32909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14B0">
        <w:t>I21</w:t>
      </w:r>
      <w:r>
        <w:t xml:space="preserve"> Colour Wireframe – Directorates Menu Screen Design</w:t>
      </w:r>
      <w:bookmarkEnd w:id="924"/>
      <w:bookmarkEnd w:id="925"/>
    </w:p>
    <w:p w14:paraId="3B5A8343" w14:textId="77777777" w:rsidR="000267D1" w:rsidRDefault="000267D1" w:rsidP="000267D1">
      <w:pPr>
        <w:jc w:val="both"/>
        <w:rPr>
          <w:rFonts w:cstheme="minorHAnsi"/>
        </w:rPr>
      </w:pPr>
    </w:p>
    <w:p w14:paraId="1A6A677A" w14:textId="77777777" w:rsidR="000267D1" w:rsidRDefault="000267D1" w:rsidP="000267D1">
      <w:pPr>
        <w:ind w:firstLine="720"/>
        <w:jc w:val="both"/>
        <w:rPr>
          <w:rFonts w:cstheme="minorHAnsi"/>
        </w:rPr>
      </w:pPr>
    </w:p>
    <w:p w14:paraId="7F106764" w14:textId="77777777" w:rsidR="000267D1" w:rsidRDefault="000267D1" w:rsidP="000267D1">
      <w:pPr>
        <w:ind w:firstLine="720"/>
        <w:jc w:val="both"/>
        <w:rPr>
          <w:rFonts w:cstheme="minorHAnsi"/>
        </w:rPr>
      </w:pPr>
    </w:p>
    <w:p w14:paraId="335B70BF" w14:textId="77777777" w:rsidR="000267D1" w:rsidRDefault="000267D1" w:rsidP="000267D1">
      <w:pPr>
        <w:ind w:firstLine="720"/>
        <w:jc w:val="both"/>
        <w:rPr>
          <w:rFonts w:cstheme="minorHAnsi"/>
        </w:rPr>
      </w:pPr>
    </w:p>
    <w:p w14:paraId="56012E52" w14:textId="77777777" w:rsidR="000267D1" w:rsidRDefault="000267D1" w:rsidP="000267D1">
      <w:pPr>
        <w:ind w:firstLine="720"/>
        <w:jc w:val="both"/>
        <w:rPr>
          <w:rFonts w:cstheme="minorHAnsi"/>
        </w:rPr>
      </w:pPr>
    </w:p>
    <w:p w14:paraId="065ADEF4" w14:textId="77777777" w:rsidR="000267D1" w:rsidRDefault="000267D1" w:rsidP="000267D1">
      <w:pPr>
        <w:ind w:firstLine="720"/>
        <w:jc w:val="both"/>
        <w:rPr>
          <w:rFonts w:cstheme="minorHAnsi"/>
        </w:rPr>
      </w:pPr>
    </w:p>
    <w:p w14:paraId="6727DDFA" w14:textId="77777777" w:rsidR="000267D1" w:rsidRDefault="000267D1" w:rsidP="000267D1">
      <w:pPr>
        <w:ind w:firstLine="720"/>
        <w:jc w:val="both"/>
        <w:rPr>
          <w:rFonts w:cstheme="minorHAnsi"/>
        </w:rPr>
      </w:pPr>
    </w:p>
    <w:p w14:paraId="7F7BA784" w14:textId="77777777" w:rsidR="000267D1" w:rsidRDefault="000267D1" w:rsidP="000267D1">
      <w:pPr>
        <w:ind w:firstLine="720"/>
        <w:jc w:val="both"/>
        <w:rPr>
          <w:rFonts w:cstheme="minorHAnsi"/>
        </w:rPr>
      </w:pPr>
    </w:p>
    <w:p w14:paraId="45D68224" w14:textId="77777777" w:rsidR="000267D1" w:rsidRDefault="000267D1" w:rsidP="000267D1">
      <w:pPr>
        <w:ind w:firstLine="720"/>
        <w:jc w:val="both"/>
        <w:rPr>
          <w:rFonts w:cstheme="minorHAnsi"/>
        </w:rPr>
      </w:pPr>
    </w:p>
    <w:p w14:paraId="514B7D6A" w14:textId="77777777" w:rsidR="000267D1" w:rsidRDefault="000267D1" w:rsidP="000267D1">
      <w:pPr>
        <w:ind w:firstLine="720"/>
        <w:jc w:val="both"/>
        <w:rPr>
          <w:rFonts w:cstheme="minorHAnsi"/>
        </w:rPr>
      </w:pPr>
    </w:p>
    <w:p w14:paraId="58171948" w14:textId="77777777" w:rsidR="000267D1" w:rsidRDefault="000267D1" w:rsidP="000267D1">
      <w:pPr>
        <w:ind w:firstLine="720"/>
        <w:jc w:val="both"/>
        <w:rPr>
          <w:rFonts w:cstheme="minorHAnsi"/>
        </w:rPr>
      </w:pPr>
    </w:p>
    <w:p w14:paraId="0931CDD4" w14:textId="77777777" w:rsidR="000267D1" w:rsidRDefault="000267D1" w:rsidP="000267D1">
      <w:pPr>
        <w:ind w:firstLine="720"/>
        <w:jc w:val="both"/>
        <w:rPr>
          <w:rFonts w:cstheme="minorHAnsi"/>
        </w:rPr>
      </w:pPr>
    </w:p>
    <w:p w14:paraId="56B1FC5B" w14:textId="77777777" w:rsidR="000267D1" w:rsidRDefault="000267D1" w:rsidP="000267D1">
      <w:pPr>
        <w:ind w:firstLine="720"/>
        <w:jc w:val="both"/>
        <w:rPr>
          <w:rFonts w:cstheme="minorHAnsi"/>
        </w:rPr>
      </w:pPr>
    </w:p>
    <w:p w14:paraId="052B0DB2" w14:textId="41B91578" w:rsidR="000267D1" w:rsidRDefault="000267D1" w:rsidP="000267D1">
      <w:pPr>
        <w:jc w:val="both"/>
        <w:rPr>
          <w:rFonts w:cstheme="minorHAnsi"/>
        </w:rPr>
      </w:pPr>
      <w:r>
        <w:rPr>
          <w:rFonts w:cstheme="minorHAnsi"/>
        </w:rPr>
        <w:fldChar w:fldCharType="begin"/>
      </w:r>
      <w:r>
        <w:rPr>
          <w:rFonts w:cstheme="minorHAnsi"/>
        </w:rPr>
        <w:instrText xml:space="preserve"> REF _Ref37080299 \h </w:instrText>
      </w:r>
      <w:r>
        <w:rPr>
          <w:rFonts w:cstheme="minorHAnsi"/>
        </w:rPr>
      </w:r>
      <w:r>
        <w:rPr>
          <w:rFonts w:cstheme="minorHAnsi"/>
        </w:rPr>
        <w:fldChar w:fldCharType="separate"/>
      </w:r>
      <w:r w:rsidR="00A15614">
        <w:t xml:space="preserve">Figure </w:t>
      </w:r>
      <w:r w:rsidR="00A15614">
        <w:rPr>
          <w:noProof/>
        </w:rPr>
        <w:t>169</w:t>
      </w:r>
      <w:r>
        <w:rPr>
          <w:rFonts w:cstheme="minorHAnsi"/>
        </w:rPr>
        <w:fldChar w:fldCharType="end"/>
      </w:r>
      <w:r>
        <w:rPr>
          <w:rFonts w:cstheme="minorHAnsi"/>
        </w:rPr>
        <w:t xml:space="preserve"> continues the common design elements found throughout the application. A DVLA header image and common functionality, an emboldened heading in the upper left side of the page, navigation menu items using black and images in white boxes with green text and bounded in green boxes. This common design affords the user that these elements are clickable.</w:t>
      </w:r>
    </w:p>
    <w:p w14:paraId="5FB928F3" w14:textId="77777777" w:rsidR="000267D1" w:rsidRDefault="000267D1" w:rsidP="000267D1">
      <w:pPr>
        <w:jc w:val="both"/>
        <w:rPr>
          <w:rFonts w:cstheme="minorHAnsi"/>
        </w:rPr>
      </w:pPr>
    </w:p>
    <w:p w14:paraId="5D64D076" w14:textId="77777777" w:rsidR="000267D1" w:rsidRDefault="000267D1" w:rsidP="000267D1">
      <w:pPr>
        <w:jc w:val="both"/>
        <w:rPr>
          <w:rFonts w:cstheme="minorHAnsi"/>
        </w:rPr>
      </w:pPr>
    </w:p>
    <w:p w14:paraId="7F9E2511" w14:textId="77777777" w:rsidR="000267D1" w:rsidRDefault="000267D1" w:rsidP="000267D1">
      <w:pPr>
        <w:jc w:val="both"/>
        <w:rPr>
          <w:rFonts w:cstheme="minorHAnsi"/>
        </w:rPr>
      </w:pPr>
    </w:p>
    <w:p w14:paraId="7100F416" w14:textId="77777777" w:rsidR="000267D1" w:rsidRDefault="000267D1" w:rsidP="000267D1">
      <w:pPr>
        <w:jc w:val="both"/>
        <w:rPr>
          <w:rFonts w:cstheme="minorHAnsi"/>
        </w:rPr>
      </w:pPr>
    </w:p>
    <w:p w14:paraId="4CA0D405" w14:textId="77777777" w:rsidR="000267D1" w:rsidRDefault="000267D1" w:rsidP="000267D1">
      <w:pPr>
        <w:jc w:val="both"/>
        <w:rPr>
          <w:rFonts w:cstheme="minorHAnsi"/>
        </w:rPr>
      </w:pPr>
    </w:p>
    <w:p w14:paraId="50F2B089" w14:textId="77777777" w:rsidR="000267D1" w:rsidRDefault="000267D1" w:rsidP="000267D1">
      <w:pPr>
        <w:jc w:val="both"/>
        <w:rPr>
          <w:rFonts w:cstheme="minorHAnsi"/>
        </w:rPr>
      </w:pPr>
    </w:p>
    <w:p w14:paraId="096B671E" w14:textId="77777777" w:rsidR="000267D1" w:rsidRDefault="000267D1" w:rsidP="000267D1">
      <w:pPr>
        <w:jc w:val="both"/>
        <w:rPr>
          <w:rFonts w:cstheme="minorHAnsi"/>
        </w:rPr>
      </w:pPr>
    </w:p>
    <w:p w14:paraId="785F9A39" w14:textId="77777777" w:rsidR="000267D1" w:rsidRDefault="000267D1" w:rsidP="000267D1">
      <w:pPr>
        <w:jc w:val="both"/>
        <w:rPr>
          <w:rFonts w:cstheme="minorHAnsi"/>
        </w:rPr>
      </w:pPr>
    </w:p>
    <w:p w14:paraId="06AC82FB" w14:textId="77777777" w:rsidR="000267D1" w:rsidRDefault="000267D1" w:rsidP="000267D1">
      <w:pPr>
        <w:jc w:val="both"/>
        <w:rPr>
          <w:rFonts w:cstheme="minorHAnsi"/>
        </w:rPr>
      </w:pPr>
    </w:p>
    <w:p w14:paraId="23299DD8" w14:textId="77777777" w:rsidR="000267D1" w:rsidRDefault="000267D1" w:rsidP="000267D1">
      <w:pPr>
        <w:jc w:val="both"/>
        <w:rPr>
          <w:rFonts w:cstheme="minorHAnsi"/>
        </w:rPr>
      </w:pPr>
    </w:p>
    <w:p w14:paraId="0E9925F6" w14:textId="6AA49037" w:rsidR="000267D1" w:rsidRDefault="004A14B0" w:rsidP="000267D1">
      <w:pPr>
        <w:pStyle w:val="Heading2"/>
      </w:pPr>
      <w:bookmarkStart w:id="930" w:name="_Toc38707170"/>
      <w:bookmarkStart w:id="931" w:name="_Toc38715007"/>
      <w:r>
        <w:lastRenderedPageBreak/>
        <w:t>I22</w:t>
      </w:r>
      <w:r w:rsidR="000267D1">
        <w:t xml:space="preserve"> Colour Wireframe - My Knowledge Screen Designs</w:t>
      </w:r>
      <w:bookmarkEnd w:id="930"/>
      <w:bookmarkEnd w:id="931"/>
    </w:p>
    <w:p w14:paraId="24521494" w14:textId="77777777" w:rsidR="000267D1" w:rsidRDefault="000267D1" w:rsidP="000267D1">
      <w:pPr>
        <w:jc w:val="both"/>
        <w:rPr>
          <w:rFonts w:cstheme="minorHAnsi"/>
        </w:rPr>
      </w:pPr>
      <w:r>
        <w:rPr>
          <w:rFonts w:cstheme="minorHAnsi"/>
        </w:rPr>
        <w:t>Within this section the screen designs for individual users and line managers are shown.</w:t>
      </w:r>
    </w:p>
    <w:p w14:paraId="7BEC2CCE" w14:textId="62DEE5D1" w:rsidR="000267D1" w:rsidRDefault="000267D1" w:rsidP="000267D1">
      <w:pPr>
        <w:pStyle w:val="Heading3"/>
      </w:pPr>
      <w:bookmarkStart w:id="932" w:name="_Toc38707171"/>
      <w:bookmarkStart w:id="933" w:name="_Toc38715008"/>
      <w:r>
        <w:rPr>
          <w:noProof/>
        </w:rPr>
        <mc:AlternateContent>
          <mc:Choice Requires="wps">
            <w:drawing>
              <wp:anchor distT="0" distB="0" distL="114300" distR="114300" simplePos="0" relativeHeight="252530688" behindDoc="0" locked="0" layoutInCell="1" allowOverlap="1" wp14:anchorId="76D63692" wp14:editId="12F86732">
                <wp:simplePos x="0" y="0"/>
                <wp:positionH relativeFrom="column">
                  <wp:posOffset>-2540</wp:posOffset>
                </wp:positionH>
                <wp:positionV relativeFrom="paragraph">
                  <wp:posOffset>3576955</wp:posOffset>
                </wp:positionV>
                <wp:extent cx="5727700" cy="635"/>
                <wp:effectExtent l="0" t="0" r="0" b="0"/>
                <wp:wrapNone/>
                <wp:docPr id="423" name="Text Box 423"/>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109D00DA" w14:textId="50F92FAC" w:rsidR="002773A5" w:rsidRDefault="002773A5" w:rsidP="000267D1">
                            <w:pPr>
                              <w:pStyle w:val="Caption"/>
                              <w:jc w:val="center"/>
                              <w:rPr>
                                <w:noProof/>
                              </w:rPr>
                            </w:pPr>
                            <w:bookmarkStart w:id="934" w:name="_Ref37081084"/>
                            <w:bookmarkStart w:id="935" w:name="_Toc38869008"/>
                            <w:r>
                              <w:t xml:space="preserve">Figure </w:t>
                            </w:r>
                            <w:fldSimple w:instr=" SEQ Figure \* ARABIC ">
                              <w:r>
                                <w:rPr>
                                  <w:noProof/>
                                </w:rPr>
                                <w:t>170</w:t>
                              </w:r>
                            </w:fldSimple>
                            <w:r>
                              <w:t xml:space="preserve"> - Colour Wireframe - My Performance Screen Design (Individuals View)</w:t>
                            </w:r>
                            <w:bookmarkEnd w:id="934"/>
                            <w:bookmarkEnd w:id="9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D63692" id="Text Box 423" o:spid="_x0000_s1217" type="#_x0000_t202" style="position:absolute;margin-left:-.2pt;margin-top:281.65pt;width:451pt;height:.05pt;z-index:25253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" stroked="f">
                <v:textbox style="mso-fit-shape-to-text:t" inset="0,0,0,0">
                  <w:txbxContent>
                    <w:p w14:paraId="109D00DA" w14:textId="50F92FAC" w:rsidR="002773A5" w:rsidRDefault="002773A5" w:rsidP="000267D1">
                      <w:pPr>
                        <w:pStyle w:val="Caption"/>
                        <w:jc w:val="center"/>
                        <w:rPr>
                          <w:noProof/>
                        </w:rPr>
                      </w:pPr>
                      <w:bookmarkStart w:id="936" w:name="_Ref37081084"/>
                      <w:bookmarkStart w:id="937" w:name="_Toc38869008"/>
                      <w:r>
                        <w:t xml:space="preserve">Figure </w:t>
                      </w:r>
                      <w:fldSimple w:instr=" SEQ Figure \* ARABIC ">
                        <w:r>
                          <w:rPr>
                            <w:noProof/>
                          </w:rPr>
                          <w:t>170</w:t>
                        </w:r>
                      </w:fldSimple>
                      <w:r>
                        <w:t xml:space="preserve"> - Colour Wireframe - My Performance Screen Design (Individuals View)</w:t>
                      </w:r>
                      <w:bookmarkEnd w:id="936"/>
                      <w:bookmarkEnd w:id="937"/>
                    </w:p>
                  </w:txbxContent>
                </v:textbox>
              </v:shape>
            </w:pict>
          </mc:Fallback>
        </mc:AlternateContent>
      </w:r>
      <w:r>
        <w:rPr>
          <w:noProof/>
        </w:rPr>
        <w:drawing>
          <wp:anchor distT="0" distB="0" distL="114300" distR="114300" simplePos="0" relativeHeight="252529664" behindDoc="0" locked="0" layoutInCell="1" allowOverlap="1" wp14:anchorId="5E9B9FC9" wp14:editId="134DCBD2">
            <wp:simplePos x="0" y="0"/>
            <wp:positionH relativeFrom="margin">
              <wp:align>right</wp:align>
            </wp:positionH>
            <wp:positionV relativeFrom="paragraph">
              <wp:posOffset>214630</wp:posOffset>
            </wp:positionV>
            <wp:extent cx="5727700" cy="3305538"/>
            <wp:effectExtent l="0" t="0" r="6350" b="95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3" cstate="screen">
                      <a:extLst>
                        <a:ext uri="{28A0092B-C50C-407E-A947-70E740481C1C}">
                          <a14:useLocalDpi xmlns:a14="http://schemas.microsoft.com/office/drawing/2010/main"/>
                        </a:ext>
                      </a:extLst>
                    </a:blip>
                    <a:srcRect/>
                    <a:stretch/>
                  </pic:blipFill>
                  <pic:spPr bwMode="auto">
                    <a:xfrm>
                      <a:off x="0" y="0"/>
                      <a:ext cx="5727700" cy="33055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14B0">
        <w:t>I22.</w:t>
      </w:r>
      <w:r>
        <w:t>1 Colour Wireframe – My Knowledge (Individuals View)</w:t>
      </w:r>
      <w:bookmarkEnd w:id="932"/>
      <w:bookmarkEnd w:id="933"/>
    </w:p>
    <w:p w14:paraId="2E7FE023" w14:textId="77777777" w:rsidR="000267D1" w:rsidRPr="00426283" w:rsidRDefault="000267D1" w:rsidP="000267D1"/>
    <w:p w14:paraId="7AC65795" w14:textId="77777777" w:rsidR="000267D1" w:rsidRDefault="000267D1" w:rsidP="000267D1">
      <w:pPr>
        <w:ind w:firstLine="720"/>
        <w:jc w:val="both"/>
        <w:rPr>
          <w:rFonts w:cstheme="minorHAnsi"/>
        </w:rPr>
      </w:pPr>
    </w:p>
    <w:p w14:paraId="261AEA2A" w14:textId="77777777" w:rsidR="000267D1" w:rsidRDefault="000267D1" w:rsidP="000267D1">
      <w:pPr>
        <w:ind w:firstLine="720"/>
        <w:jc w:val="both"/>
        <w:rPr>
          <w:rFonts w:cstheme="minorHAnsi"/>
        </w:rPr>
      </w:pPr>
    </w:p>
    <w:p w14:paraId="71960A9F" w14:textId="77777777" w:rsidR="000267D1" w:rsidRDefault="000267D1" w:rsidP="000267D1">
      <w:pPr>
        <w:ind w:firstLine="720"/>
        <w:jc w:val="both"/>
        <w:rPr>
          <w:rFonts w:cstheme="minorHAnsi"/>
        </w:rPr>
      </w:pPr>
    </w:p>
    <w:p w14:paraId="24226CE6" w14:textId="77777777" w:rsidR="000267D1" w:rsidRDefault="000267D1" w:rsidP="000267D1">
      <w:pPr>
        <w:ind w:firstLine="720"/>
        <w:jc w:val="both"/>
        <w:rPr>
          <w:rFonts w:cstheme="minorHAnsi"/>
        </w:rPr>
      </w:pPr>
    </w:p>
    <w:p w14:paraId="57B88633" w14:textId="77777777" w:rsidR="000267D1" w:rsidRDefault="000267D1" w:rsidP="000267D1">
      <w:pPr>
        <w:ind w:firstLine="720"/>
        <w:jc w:val="both"/>
        <w:rPr>
          <w:rFonts w:cstheme="minorHAnsi"/>
        </w:rPr>
      </w:pPr>
    </w:p>
    <w:p w14:paraId="5D0139C7" w14:textId="77777777" w:rsidR="000267D1" w:rsidRDefault="000267D1" w:rsidP="000267D1">
      <w:pPr>
        <w:ind w:firstLine="720"/>
        <w:jc w:val="both"/>
        <w:rPr>
          <w:rFonts w:cstheme="minorHAnsi"/>
        </w:rPr>
      </w:pPr>
    </w:p>
    <w:p w14:paraId="13126CAD" w14:textId="77777777" w:rsidR="000267D1" w:rsidRDefault="000267D1" w:rsidP="000267D1">
      <w:pPr>
        <w:ind w:firstLine="720"/>
        <w:jc w:val="both"/>
        <w:rPr>
          <w:rFonts w:cstheme="minorHAnsi"/>
        </w:rPr>
      </w:pPr>
    </w:p>
    <w:p w14:paraId="44DFD31B" w14:textId="77777777" w:rsidR="000267D1" w:rsidRDefault="000267D1" w:rsidP="000267D1">
      <w:pPr>
        <w:ind w:firstLine="720"/>
        <w:jc w:val="both"/>
        <w:rPr>
          <w:rFonts w:cstheme="minorHAnsi"/>
        </w:rPr>
      </w:pPr>
    </w:p>
    <w:p w14:paraId="59B29DBB" w14:textId="77777777" w:rsidR="000267D1" w:rsidRDefault="000267D1" w:rsidP="000267D1">
      <w:pPr>
        <w:ind w:firstLine="720"/>
        <w:jc w:val="both"/>
        <w:rPr>
          <w:rFonts w:cstheme="minorHAnsi"/>
        </w:rPr>
      </w:pPr>
    </w:p>
    <w:p w14:paraId="3459F07E" w14:textId="77777777" w:rsidR="000267D1" w:rsidRDefault="000267D1" w:rsidP="000267D1">
      <w:pPr>
        <w:ind w:firstLine="720"/>
        <w:jc w:val="both"/>
        <w:rPr>
          <w:rFonts w:cstheme="minorHAnsi"/>
        </w:rPr>
      </w:pPr>
    </w:p>
    <w:p w14:paraId="796BD847" w14:textId="77777777" w:rsidR="000267D1" w:rsidRDefault="000267D1" w:rsidP="000267D1">
      <w:pPr>
        <w:ind w:firstLine="720"/>
        <w:jc w:val="both"/>
        <w:rPr>
          <w:rFonts w:cstheme="minorHAnsi"/>
        </w:rPr>
      </w:pPr>
    </w:p>
    <w:p w14:paraId="39551913" w14:textId="77777777" w:rsidR="000267D1" w:rsidRDefault="000267D1" w:rsidP="000267D1">
      <w:pPr>
        <w:ind w:firstLine="720"/>
        <w:jc w:val="both"/>
        <w:rPr>
          <w:rFonts w:cstheme="minorHAnsi"/>
        </w:rPr>
      </w:pPr>
    </w:p>
    <w:p w14:paraId="10AFBC5B" w14:textId="58F37E65" w:rsidR="000267D1" w:rsidRDefault="000267D1" w:rsidP="000267D1">
      <w:pPr>
        <w:jc w:val="both"/>
        <w:rPr>
          <w:rFonts w:cstheme="minorHAnsi"/>
        </w:rPr>
      </w:pPr>
      <w:r>
        <w:rPr>
          <w:rFonts w:cstheme="minorHAnsi"/>
        </w:rPr>
        <w:fldChar w:fldCharType="begin"/>
      </w:r>
      <w:r>
        <w:rPr>
          <w:rFonts w:cstheme="minorHAnsi"/>
        </w:rPr>
        <w:instrText xml:space="preserve"> REF _Ref37081084 \h </w:instrText>
      </w:r>
      <w:r>
        <w:rPr>
          <w:rFonts w:cstheme="minorHAnsi"/>
        </w:rPr>
      </w:r>
      <w:r>
        <w:rPr>
          <w:rFonts w:cstheme="minorHAnsi"/>
        </w:rPr>
        <w:fldChar w:fldCharType="separate"/>
      </w:r>
      <w:r w:rsidR="00A15614">
        <w:t xml:space="preserve">Figure </w:t>
      </w:r>
      <w:r w:rsidR="00A15614">
        <w:rPr>
          <w:noProof/>
        </w:rPr>
        <w:t>170</w:t>
      </w:r>
      <w:r>
        <w:rPr>
          <w:rFonts w:cstheme="minorHAnsi"/>
        </w:rPr>
        <w:fldChar w:fldCharType="end"/>
      </w:r>
      <w:r>
        <w:rPr>
          <w:rFonts w:cstheme="minorHAnsi"/>
        </w:rPr>
        <w:t xml:space="preserve"> continues the consistency of design throughout the app by using the DVLA image header and functionality, with search removed as there is no requirement for a search feature within the My Performance section. This can be tested with users to confirm the lack of requirement. The page title is emboldened and displayed in the upper left of the screen. The page displays two types of information to the user, their productivity and accuracy information. Both of which they are assessed against. These pieces of information are displayed separately within bounding boxes. The numerical values are labelled to the left as is common with key value pairs throughout the app, and the data field is larger and emboldened, which is consistent throughout the app. The data is also displayed graphically on the right-hand side of the screen to provide greater context for the user of their data item within the context of time. At the bottom middle of the screen is a button to access older data, in keeping with other non-happy path buttons throughout the application, it is white with black writing and a green bounding box. Affording the user that this is a clickable element.</w:t>
      </w:r>
    </w:p>
    <w:p w14:paraId="40D9A95A" w14:textId="77777777" w:rsidR="000267D1" w:rsidRDefault="000267D1" w:rsidP="000267D1">
      <w:pPr>
        <w:ind w:firstLine="720"/>
        <w:jc w:val="both"/>
        <w:rPr>
          <w:rFonts w:cstheme="minorHAnsi"/>
        </w:rPr>
      </w:pPr>
    </w:p>
    <w:p w14:paraId="7942C7AB" w14:textId="77777777" w:rsidR="000267D1" w:rsidRDefault="000267D1" w:rsidP="000267D1">
      <w:pPr>
        <w:ind w:firstLine="720"/>
        <w:jc w:val="both"/>
        <w:rPr>
          <w:rFonts w:cstheme="minorHAnsi"/>
        </w:rPr>
      </w:pPr>
    </w:p>
    <w:p w14:paraId="11F2F37E" w14:textId="77777777" w:rsidR="000267D1" w:rsidRDefault="000267D1" w:rsidP="000267D1">
      <w:pPr>
        <w:ind w:firstLine="720"/>
        <w:jc w:val="both"/>
        <w:rPr>
          <w:rFonts w:cstheme="minorHAnsi"/>
        </w:rPr>
      </w:pPr>
    </w:p>
    <w:p w14:paraId="3073F2BB" w14:textId="77777777" w:rsidR="000267D1" w:rsidRDefault="000267D1" w:rsidP="000267D1">
      <w:pPr>
        <w:ind w:firstLine="720"/>
        <w:jc w:val="both"/>
        <w:rPr>
          <w:rFonts w:cstheme="minorHAnsi"/>
        </w:rPr>
      </w:pPr>
    </w:p>
    <w:p w14:paraId="6B33AE1F" w14:textId="77777777" w:rsidR="000267D1" w:rsidRDefault="000267D1" w:rsidP="000267D1">
      <w:pPr>
        <w:ind w:firstLine="720"/>
        <w:jc w:val="both"/>
        <w:rPr>
          <w:rFonts w:cstheme="minorHAnsi"/>
        </w:rPr>
      </w:pPr>
    </w:p>
    <w:p w14:paraId="38ABD253" w14:textId="77777777" w:rsidR="000267D1" w:rsidRDefault="000267D1" w:rsidP="000267D1">
      <w:pPr>
        <w:ind w:firstLine="720"/>
        <w:jc w:val="both"/>
        <w:rPr>
          <w:rFonts w:cstheme="minorHAnsi"/>
        </w:rPr>
      </w:pPr>
    </w:p>
    <w:p w14:paraId="32B085C2" w14:textId="77777777" w:rsidR="000267D1" w:rsidRDefault="000267D1" w:rsidP="000267D1">
      <w:pPr>
        <w:ind w:firstLine="720"/>
        <w:jc w:val="both"/>
        <w:rPr>
          <w:rFonts w:cstheme="minorHAnsi"/>
        </w:rPr>
      </w:pPr>
    </w:p>
    <w:p w14:paraId="39082185" w14:textId="77777777" w:rsidR="000267D1" w:rsidRDefault="000267D1" w:rsidP="000267D1">
      <w:pPr>
        <w:ind w:firstLine="720"/>
        <w:jc w:val="both"/>
        <w:rPr>
          <w:rFonts w:cstheme="minorHAnsi"/>
        </w:rPr>
      </w:pPr>
      <w:r>
        <w:rPr>
          <w:noProof/>
        </w:rPr>
        <w:lastRenderedPageBreak/>
        <w:drawing>
          <wp:anchor distT="0" distB="0" distL="114300" distR="114300" simplePos="0" relativeHeight="252532736" behindDoc="0" locked="0" layoutInCell="1" allowOverlap="1" wp14:anchorId="2A90FD0D" wp14:editId="17489352">
            <wp:simplePos x="0" y="0"/>
            <wp:positionH relativeFrom="margin">
              <wp:align>right</wp:align>
            </wp:positionH>
            <wp:positionV relativeFrom="paragraph">
              <wp:posOffset>6350</wp:posOffset>
            </wp:positionV>
            <wp:extent cx="5727700" cy="7008655"/>
            <wp:effectExtent l="0" t="0" r="6350" b="19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4" cstate="screen">
                      <a:extLst>
                        <a:ext uri="{28A0092B-C50C-407E-A947-70E740481C1C}">
                          <a14:useLocalDpi xmlns:a14="http://schemas.microsoft.com/office/drawing/2010/main"/>
                        </a:ext>
                      </a:extLst>
                    </a:blip>
                    <a:srcRect/>
                    <a:stretch/>
                  </pic:blipFill>
                  <pic:spPr bwMode="auto">
                    <a:xfrm>
                      <a:off x="0" y="0"/>
                      <a:ext cx="5727700" cy="7008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FAAE15" w14:textId="77777777" w:rsidR="000267D1" w:rsidRDefault="000267D1" w:rsidP="000267D1">
      <w:pPr>
        <w:ind w:firstLine="720"/>
        <w:jc w:val="both"/>
        <w:rPr>
          <w:rFonts w:cstheme="minorHAnsi"/>
        </w:rPr>
      </w:pPr>
    </w:p>
    <w:p w14:paraId="36F50909" w14:textId="77777777" w:rsidR="000267D1" w:rsidRDefault="000267D1" w:rsidP="000267D1">
      <w:pPr>
        <w:ind w:firstLine="720"/>
        <w:jc w:val="both"/>
        <w:rPr>
          <w:rFonts w:cstheme="minorHAnsi"/>
        </w:rPr>
      </w:pPr>
    </w:p>
    <w:p w14:paraId="71687AF4" w14:textId="77777777" w:rsidR="000267D1" w:rsidRDefault="000267D1" w:rsidP="000267D1">
      <w:pPr>
        <w:ind w:firstLine="720"/>
        <w:jc w:val="both"/>
        <w:rPr>
          <w:rFonts w:cstheme="minorHAnsi"/>
        </w:rPr>
      </w:pPr>
    </w:p>
    <w:p w14:paraId="5041D6EE" w14:textId="77777777" w:rsidR="000267D1" w:rsidRDefault="000267D1" w:rsidP="000267D1">
      <w:pPr>
        <w:ind w:firstLine="720"/>
        <w:jc w:val="both"/>
        <w:rPr>
          <w:rFonts w:cstheme="minorHAnsi"/>
        </w:rPr>
      </w:pPr>
    </w:p>
    <w:p w14:paraId="08DF3EB5" w14:textId="77777777" w:rsidR="000267D1" w:rsidRDefault="000267D1" w:rsidP="000267D1">
      <w:pPr>
        <w:ind w:firstLine="720"/>
        <w:jc w:val="both"/>
        <w:rPr>
          <w:rFonts w:cstheme="minorHAnsi"/>
        </w:rPr>
      </w:pPr>
    </w:p>
    <w:p w14:paraId="77755BD9" w14:textId="77777777" w:rsidR="000267D1" w:rsidRDefault="000267D1" w:rsidP="000267D1">
      <w:pPr>
        <w:ind w:firstLine="720"/>
        <w:jc w:val="both"/>
        <w:rPr>
          <w:rFonts w:cstheme="minorHAnsi"/>
        </w:rPr>
      </w:pPr>
    </w:p>
    <w:p w14:paraId="6C519994" w14:textId="77777777" w:rsidR="000267D1" w:rsidRDefault="000267D1" w:rsidP="000267D1">
      <w:pPr>
        <w:ind w:firstLine="720"/>
        <w:jc w:val="both"/>
        <w:rPr>
          <w:rFonts w:cstheme="minorHAnsi"/>
        </w:rPr>
      </w:pPr>
    </w:p>
    <w:p w14:paraId="117DA573" w14:textId="77777777" w:rsidR="000267D1" w:rsidRDefault="000267D1" w:rsidP="000267D1">
      <w:pPr>
        <w:ind w:firstLine="720"/>
        <w:jc w:val="both"/>
        <w:rPr>
          <w:rFonts w:cstheme="minorHAnsi"/>
        </w:rPr>
      </w:pPr>
    </w:p>
    <w:p w14:paraId="1C40E8CC" w14:textId="77777777" w:rsidR="000267D1" w:rsidRDefault="000267D1" w:rsidP="000267D1">
      <w:pPr>
        <w:ind w:firstLine="720"/>
        <w:jc w:val="both"/>
        <w:rPr>
          <w:rFonts w:cstheme="minorHAnsi"/>
        </w:rPr>
      </w:pPr>
    </w:p>
    <w:p w14:paraId="012FA08C" w14:textId="77777777" w:rsidR="000267D1" w:rsidRDefault="000267D1" w:rsidP="000267D1">
      <w:pPr>
        <w:ind w:firstLine="720"/>
        <w:jc w:val="both"/>
        <w:rPr>
          <w:rFonts w:cstheme="minorHAnsi"/>
        </w:rPr>
      </w:pPr>
    </w:p>
    <w:p w14:paraId="1B2EC472" w14:textId="77777777" w:rsidR="000267D1" w:rsidRDefault="000267D1" w:rsidP="000267D1">
      <w:pPr>
        <w:ind w:firstLine="720"/>
        <w:jc w:val="both"/>
        <w:rPr>
          <w:rFonts w:cstheme="minorHAnsi"/>
        </w:rPr>
      </w:pPr>
    </w:p>
    <w:p w14:paraId="6C331BFC" w14:textId="77777777" w:rsidR="000267D1" w:rsidRDefault="000267D1" w:rsidP="000267D1">
      <w:pPr>
        <w:ind w:firstLine="720"/>
        <w:jc w:val="both"/>
        <w:rPr>
          <w:rFonts w:cstheme="minorHAnsi"/>
        </w:rPr>
      </w:pPr>
    </w:p>
    <w:p w14:paraId="7FC57E54" w14:textId="77777777" w:rsidR="000267D1" w:rsidRDefault="000267D1" w:rsidP="000267D1">
      <w:pPr>
        <w:ind w:firstLine="720"/>
        <w:jc w:val="both"/>
        <w:rPr>
          <w:rFonts w:cstheme="minorHAnsi"/>
        </w:rPr>
      </w:pPr>
    </w:p>
    <w:p w14:paraId="568C54C6" w14:textId="77777777" w:rsidR="000267D1" w:rsidRDefault="000267D1" w:rsidP="000267D1">
      <w:pPr>
        <w:ind w:firstLine="720"/>
        <w:jc w:val="both"/>
        <w:rPr>
          <w:rFonts w:cstheme="minorHAnsi"/>
        </w:rPr>
      </w:pPr>
    </w:p>
    <w:p w14:paraId="609D1E4C" w14:textId="77777777" w:rsidR="000267D1" w:rsidRDefault="000267D1" w:rsidP="000267D1">
      <w:pPr>
        <w:ind w:firstLine="720"/>
        <w:jc w:val="both"/>
        <w:rPr>
          <w:rFonts w:cstheme="minorHAnsi"/>
        </w:rPr>
      </w:pPr>
    </w:p>
    <w:p w14:paraId="06A038CF" w14:textId="77777777" w:rsidR="000267D1" w:rsidRDefault="000267D1" w:rsidP="000267D1">
      <w:pPr>
        <w:ind w:firstLine="720"/>
        <w:jc w:val="both"/>
        <w:rPr>
          <w:rFonts w:cstheme="minorHAnsi"/>
        </w:rPr>
      </w:pPr>
    </w:p>
    <w:p w14:paraId="4BAFFF97" w14:textId="77777777" w:rsidR="000267D1" w:rsidRDefault="000267D1" w:rsidP="000267D1">
      <w:pPr>
        <w:ind w:firstLine="720"/>
        <w:jc w:val="both"/>
        <w:rPr>
          <w:rFonts w:cstheme="minorHAnsi"/>
        </w:rPr>
      </w:pPr>
    </w:p>
    <w:p w14:paraId="39ED2C02" w14:textId="77777777" w:rsidR="000267D1" w:rsidRDefault="000267D1" w:rsidP="000267D1">
      <w:pPr>
        <w:ind w:firstLine="720"/>
        <w:jc w:val="both"/>
        <w:rPr>
          <w:rFonts w:cstheme="minorHAnsi"/>
        </w:rPr>
      </w:pPr>
    </w:p>
    <w:p w14:paraId="5ABE0EA2" w14:textId="77777777" w:rsidR="000267D1" w:rsidRDefault="000267D1" w:rsidP="000267D1">
      <w:pPr>
        <w:ind w:firstLine="720"/>
        <w:jc w:val="both"/>
        <w:rPr>
          <w:rFonts w:cstheme="minorHAnsi"/>
        </w:rPr>
      </w:pPr>
    </w:p>
    <w:p w14:paraId="484448C0" w14:textId="77777777" w:rsidR="000267D1" w:rsidRDefault="000267D1" w:rsidP="000267D1">
      <w:pPr>
        <w:ind w:firstLine="720"/>
        <w:jc w:val="both"/>
        <w:rPr>
          <w:rFonts w:cstheme="minorHAnsi"/>
        </w:rPr>
      </w:pPr>
    </w:p>
    <w:p w14:paraId="7EA7B6CD" w14:textId="77777777" w:rsidR="000267D1" w:rsidRDefault="000267D1" w:rsidP="000267D1">
      <w:pPr>
        <w:ind w:firstLine="720"/>
        <w:jc w:val="both"/>
        <w:rPr>
          <w:rFonts w:cstheme="minorHAnsi"/>
        </w:rPr>
      </w:pPr>
    </w:p>
    <w:p w14:paraId="031CDA80" w14:textId="77777777" w:rsidR="000267D1" w:rsidRDefault="000267D1" w:rsidP="000267D1">
      <w:pPr>
        <w:ind w:firstLine="720"/>
        <w:jc w:val="both"/>
        <w:rPr>
          <w:rFonts w:cstheme="minorHAnsi"/>
        </w:rPr>
      </w:pPr>
    </w:p>
    <w:p w14:paraId="04F71614" w14:textId="77777777" w:rsidR="000267D1" w:rsidRDefault="000267D1" w:rsidP="000267D1">
      <w:pPr>
        <w:ind w:firstLine="720"/>
        <w:jc w:val="both"/>
        <w:rPr>
          <w:rFonts w:cstheme="minorHAnsi"/>
        </w:rPr>
      </w:pPr>
    </w:p>
    <w:p w14:paraId="1616ABE0"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31712" behindDoc="0" locked="0" layoutInCell="1" allowOverlap="1" wp14:anchorId="56488216" wp14:editId="36B362E7">
                <wp:simplePos x="0" y="0"/>
                <wp:positionH relativeFrom="column">
                  <wp:posOffset>10160</wp:posOffset>
                </wp:positionH>
                <wp:positionV relativeFrom="paragraph">
                  <wp:posOffset>196850</wp:posOffset>
                </wp:positionV>
                <wp:extent cx="5734050" cy="635"/>
                <wp:effectExtent l="0" t="0" r="0" b="0"/>
                <wp:wrapNone/>
                <wp:docPr id="425" name="Text Box 425"/>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72365CDF" w14:textId="15930794" w:rsidR="002773A5" w:rsidRPr="00FA12D4" w:rsidRDefault="002773A5" w:rsidP="000267D1">
                            <w:pPr>
                              <w:pStyle w:val="Caption"/>
                              <w:jc w:val="center"/>
                              <w:rPr>
                                <w:noProof/>
                              </w:rPr>
                            </w:pPr>
                            <w:bookmarkStart w:id="938" w:name="_Ref37142031"/>
                            <w:bookmarkStart w:id="939" w:name="_Toc38869009"/>
                            <w:r>
                              <w:t xml:space="preserve">Figure </w:t>
                            </w:r>
                            <w:fldSimple w:instr=" SEQ Figure \* ARABIC ">
                              <w:r>
                                <w:rPr>
                                  <w:noProof/>
                                </w:rPr>
                                <w:t>171</w:t>
                              </w:r>
                            </w:fldSimple>
                            <w:r>
                              <w:t xml:space="preserve"> - Colour Wireframe - My Performance History (Individuals View)</w:t>
                            </w:r>
                            <w:bookmarkEnd w:id="938"/>
                            <w:bookmarkEnd w:id="9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488216" id="Text Box 425" o:spid="_x0000_s1218" type="#_x0000_t202" style="position:absolute;left:0;text-align:left;margin-left:.8pt;margin-top:15.5pt;width:451.5pt;height:.05pt;z-index:25253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" stroked="f">
                <v:textbox style="mso-fit-shape-to-text:t" inset="0,0,0,0">
                  <w:txbxContent>
                    <w:p w14:paraId="72365CDF" w14:textId="15930794" w:rsidR="002773A5" w:rsidRPr="00FA12D4" w:rsidRDefault="002773A5" w:rsidP="000267D1">
                      <w:pPr>
                        <w:pStyle w:val="Caption"/>
                        <w:jc w:val="center"/>
                        <w:rPr>
                          <w:noProof/>
                        </w:rPr>
                      </w:pPr>
                      <w:bookmarkStart w:id="940" w:name="_Ref37142031"/>
                      <w:bookmarkStart w:id="941" w:name="_Toc38869009"/>
                      <w:r>
                        <w:t xml:space="preserve">Figure </w:t>
                      </w:r>
                      <w:fldSimple w:instr=" SEQ Figure \* ARABIC ">
                        <w:r>
                          <w:rPr>
                            <w:noProof/>
                          </w:rPr>
                          <w:t>171</w:t>
                        </w:r>
                      </w:fldSimple>
                      <w:r>
                        <w:t xml:space="preserve"> - Colour Wireframe - My Performance History (Individuals View)</w:t>
                      </w:r>
                      <w:bookmarkEnd w:id="940"/>
                      <w:bookmarkEnd w:id="941"/>
                    </w:p>
                  </w:txbxContent>
                </v:textbox>
              </v:shape>
            </w:pict>
          </mc:Fallback>
        </mc:AlternateContent>
      </w:r>
    </w:p>
    <w:p w14:paraId="7ECC7A17" w14:textId="77777777" w:rsidR="000267D1" w:rsidRDefault="000267D1" w:rsidP="000267D1">
      <w:pPr>
        <w:ind w:firstLine="720"/>
        <w:jc w:val="both"/>
        <w:rPr>
          <w:rFonts w:cstheme="minorHAnsi"/>
        </w:rPr>
      </w:pPr>
    </w:p>
    <w:p w14:paraId="0574D17D" w14:textId="611DD3B0" w:rsidR="000267D1" w:rsidRDefault="000267D1" w:rsidP="000267D1">
      <w:pPr>
        <w:jc w:val="both"/>
        <w:rPr>
          <w:noProof/>
        </w:rPr>
      </w:pPr>
      <w:r>
        <w:rPr>
          <w:rFonts w:cstheme="minorHAnsi"/>
        </w:rPr>
        <w:fldChar w:fldCharType="begin"/>
      </w:r>
      <w:r>
        <w:rPr>
          <w:rFonts w:cstheme="minorHAnsi"/>
        </w:rPr>
        <w:instrText xml:space="preserve"> REF _Ref37142031 \h </w:instrText>
      </w:r>
      <w:r>
        <w:rPr>
          <w:rFonts w:cstheme="minorHAnsi"/>
        </w:rPr>
      </w:r>
      <w:r>
        <w:rPr>
          <w:rFonts w:cstheme="minorHAnsi"/>
        </w:rPr>
        <w:fldChar w:fldCharType="separate"/>
      </w:r>
      <w:r w:rsidR="00A15614">
        <w:t xml:space="preserve">Figure </w:t>
      </w:r>
      <w:r w:rsidR="00A15614">
        <w:rPr>
          <w:noProof/>
        </w:rPr>
        <w:t>171</w:t>
      </w:r>
      <w:r w:rsidR="00A15614">
        <w:t xml:space="preserve"> </w:t>
      </w:r>
      <w:r>
        <w:rPr>
          <w:rFonts w:cstheme="minorHAnsi"/>
        </w:rPr>
        <w:fldChar w:fldCharType="end"/>
      </w:r>
      <w:r>
        <w:rPr>
          <w:rFonts w:cstheme="minorHAnsi"/>
        </w:rPr>
        <w:t xml:space="preserve">is accessed by clicking the ‘Show Older Data’ button on </w:t>
      </w:r>
      <w:r>
        <w:rPr>
          <w:rFonts w:cstheme="minorHAnsi"/>
        </w:rPr>
        <w:fldChar w:fldCharType="begin"/>
      </w:r>
      <w:r>
        <w:rPr>
          <w:rFonts w:cstheme="minorHAnsi"/>
        </w:rPr>
        <w:instrText xml:space="preserve"> REF _Ref37081084 \h </w:instrText>
      </w:r>
      <w:r>
        <w:rPr>
          <w:rFonts w:cstheme="minorHAnsi"/>
        </w:rPr>
      </w:r>
      <w:r>
        <w:rPr>
          <w:rFonts w:cstheme="minorHAnsi"/>
        </w:rPr>
        <w:fldChar w:fldCharType="separate"/>
      </w:r>
      <w:r w:rsidR="00A15614">
        <w:t xml:space="preserve">Figure </w:t>
      </w:r>
      <w:r w:rsidR="00A15614">
        <w:rPr>
          <w:noProof/>
        </w:rPr>
        <w:t>170</w:t>
      </w:r>
      <w:r>
        <w:rPr>
          <w:rFonts w:cstheme="minorHAnsi"/>
        </w:rPr>
        <w:fldChar w:fldCharType="end"/>
      </w:r>
      <w:r w:rsidR="00A15614">
        <w:rPr>
          <w:rFonts w:cstheme="minorHAnsi"/>
        </w:rPr>
        <w:t xml:space="preserve">. </w:t>
      </w:r>
      <w:r>
        <w:rPr>
          <w:rFonts w:cstheme="minorHAnsi"/>
        </w:rPr>
        <w:fldChar w:fldCharType="begin"/>
      </w:r>
      <w:r>
        <w:rPr>
          <w:rFonts w:cstheme="minorHAnsi"/>
        </w:rPr>
        <w:instrText xml:space="preserve"> REF _Ref37142031 \h </w:instrText>
      </w:r>
      <w:r>
        <w:rPr>
          <w:rFonts w:cstheme="minorHAnsi"/>
        </w:rPr>
      </w:r>
      <w:r>
        <w:rPr>
          <w:rFonts w:cstheme="minorHAnsi"/>
        </w:rPr>
        <w:fldChar w:fldCharType="separate"/>
      </w:r>
      <w:r w:rsidR="00A15614">
        <w:t xml:space="preserve">Figure </w:t>
      </w:r>
      <w:r w:rsidR="00A15614">
        <w:rPr>
          <w:noProof/>
        </w:rPr>
        <w:t>171</w:t>
      </w:r>
      <w:r w:rsidR="00A15614">
        <w:t xml:space="preserve"> </w:t>
      </w:r>
      <w:r>
        <w:rPr>
          <w:rFonts w:cstheme="minorHAnsi"/>
        </w:rPr>
        <w:fldChar w:fldCharType="end"/>
      </w:r>
      <w:r>
        <w:rPr>
          <w:noProof/>
        </w:rPr>
        <w:t xml:space="preserve">continues the DVLA image header and functionality without the search, as all performance information is displayed on the page. The current values for productivity and accuracy are displayed in a bounding box at the top of the page. This visually separates the current information from the historical information below it. The historical information follows the same patters as the current information at the top of the page, productivity on the left and accuracy on the right. The historical information is all within a single bounding box, with each row seperated by an incomplete line. This provides visual </w:t>
      </w:r>
      <w:r>
        <w:rPr>
          <w:noProof/>
        </w:rPr>
        <w:lastRenderedPageBreak/>
        <w:t>seperation of the monthly data but allows the human eye to still form the shape of the bounding box</w:t>
      </w:r>
      <w:sdt>
        <w:sdtPr>
          <w:rPr>
            <w:noProof/>
          </w:rPr>
          <w:id w:val="1767566564"/>
          <w:citation/>
        </w:sdtPr>
        <w:sdtContent>
          <w:r>
            <w:rPr>
              <w:noProof/>
            </w:rPr>
            <w:fldChar w:fldCharType="begin"/>
          </w:r>
          <w:r>
            <w:rPr>
              <w:noProof/>
              <w:lang w:val="en-US"/>
            </w:rPr>
            <w:instrText xml:space="preserve"> CITATION Nie01 \l 1033 </w:instrText>
          </w:r>
          <w:r>
            <w:rPr>
              <w:noProof/>
            </w:rPr>
            <w:fldChar w:fldCharType="separate"/>
          </w:r>
          <w:r>
            <w:rPr>
              <w:noProof/>
              <w:lang w:val="en-US"/>
            </w:rPr>
            <w:t xml:space="preserve"> </w:t>
          </w:r>
          <w:r w:rsidRPr="000A1085">
            <w:rPr>
              <w:noProof/>
              <w:lang w:val="en-US"/>
            </w:rPr>
            <w:t>[243]</w:t>
          </w:r>
          <w:r>
            <w:rPr>
              <w:noProof/>
            </w:rPr>
            <w:fldChar w:fldCharType="end"/>
          </w:r>
        </w:sdtContent>
      </w:sdt>
      <w:r>
        <w:rPr>
          <w:noProof/>
        </w:rPr>
        <w:t>. The page is longer than a single screen, so users will be required to scroll to view all information. The need to scroll is afforded to usrs by only the top of the next line down being visible</w:t>
      </w:r>
      <w:sdt>
        <w:sdtPr>
          <w:rPr>
            <w:noProof/>
          </w:rPr>
          <w:id w:val="-1428110377"/>
          <w:citation/>
        </w:sdtPr>
        <w:sdtContent>
          <w:r>
            <w:rPr>
              <w:noProof/>
            </w:rPr>
            <w:fldChar w:fldCharType="begin"/>
          </w:r>
          <w:r>
            <w:rPr>
              <w:noProof/>
              <w:lang w:val="en-US"/>
            </w:rPr>
            <w:instrText xml:space="preserve"> CITATION Jak941 \l 1033 </w:instrText>
          </w:r>
          <w:r>
            <w:rPr>
              <w:noProof/>
            </w:rPr>
            <w:fldChar w:fldCharType="separate"/>
          </w:r>
          <w:r>
            <w:rPr>
              <w:noProof/>
              <w:lang w:val="en-US"/>
            </w:rPr>
            <w:t xml:space="preserve"> </w:t>
          </w:r>
          <w:r w:rsidRPr="00025AC3">
            <w:rPr>
              <w:noProof/>
              <w:lang w:val="en-US"/>
            </w:rPr>
            <w:t>[224]</w:t>
          </w:r>
          <w:r>
            <w:rPr>
              <w:noProof/>
            </w:rPr>
            <w:fldChar w:fldCharType="end"/>
          </w:r>
        </w:sdtContent>
      </w:sdt>
      <w:r>
        <w:rPr>
          <w:noProof/>
        </w:rPr>
        <w:t>.</w:t>
      </w:r>
    </w:p>
    <w:p w14:paraId="6D954D59" w14:textId="77777777" w:rsidR="000267D1" w:rsidRDefault="000267D1" w:rsidP="000267D1">
      <w:pPr>
        <w:jc w:val="both"/>
        <w:rPr>
          <w:rFonts w:cstheme="minorHAnsi"/>
        </w:rPr>
      </w:pPr>
    </w:p>
    <w:p w14:paraId="13C53E3B" w14:textId="770DE5E7" w:rsidR="000267D1" w:rsidRDefault="004A14B0" w:rsidP="000267D1">
      <w:pPr>
        <w:pStyle w:val="Heading3"/>
      </w:pPr>
      <w:bookmarkStart w:id="942" w:name="_Toc38707172"/>
      <w:bookmarkStart w:id="943" w:name="_Toc38715009"/>
      <w:r>
        <w:t>I22</w:t>
      </w:r>
      <w:r w:rsidR="000267D1">
        <w:t>.2 Colour Wireframe – My Performance (Managers View)</w:t>
      </w:r>
      <w:bookmarkEnd w:id="942"/>
      <w:bookmarkEnd w:id="943"/>
    </w:p>
    <w:p w14:paraId="10F10A52" w14:textId="77777777" w:rsidR="000267D1" w:rsidRDefault="000267D1" w:rsidP="000267D1">
      <w:pPr>
        <w:jc w:val="both"/>
        <w:rPr>
          <w:rFonts w:cstheme="minorHAnsi"/>
        </w:rPr>
      </w:pPr>
      <w:r>
        <w:rPr>
          <w:noProof/>
        </w:rPr>
        <mc:AlternateContent>
          <mc:Choice Requires="wps">
            <w:drawing>
              <wp:anchor distT="0" distB="0" distL="114300" distR="114300" simplePos="0" relativeHeight="252534784" behindDoc="0" locked="0" layoutInCell="1" allowOverlap="1" wp14:anchorId="1AE61AC0" wp14:editId="089D01A2">
                <wp:simplePos x="0" y="0"/>
                <wp:positionH relativeFrom="column">
                  <wp:posOffset>-2540</wp:posOffset>
                </wp:positionH>
                <wp:positionV relativeFrom="paragraph">
                  <wp:posOffset>6840220</wp:posOffset>
                </wp:positionV>
                <wp:extent cx="5727700" cy="635"/>
                <wp:effectExtent l="0" t="0" r="0" b="0"/>
                <wp:wrapNone/>
                <wp:docPr id="427" name="Text Box 427"/>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2A95C143" w14:textId="233B9DE2" w:rsidR="002773A5" w:rsidRPr="008C3E47" w:rsidRDefault="002773A5" w:rsidP="000267D1">
                            <w:pPr>
                              <w:pStyle w:val="Caption"/>
                              <w:jc w:val="center"/>
                              <w:rPr>
                                <w:noProof/>
                              </w:rPr>
                            </w:pPr>
                            <w:bookmarkStart w:id="944" w:name="_Ref37147806"/>
                            <w:bookmarkStart w:id="945" w:name="_Toc38869010"/>
                            <w:r>
                              <w:t xml:space="preserve">Figure </w:t>
                            </w:r>
                            <w:fldSimple w:instr=" SEQ Figure \* ARABIC ">
                              <w:r>
                                <w:rPr>
                                  <w:noProof/>
                                </w:rPr>
                                <w:t>172</w:t>
                              </w:r>
                            </w:fldSimple>
                            <w:r>
                              <w:t xml:space="preserve"> - Colour Wireframe - My Performance (Managers View)</w:t>
                            </w:r>
                            <w:bookmarkEnd w:id="944"/>
                            <w:bookmarkEnd w:id="9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E61AC0" id="Text Box 427" o:spid="_x0000_s1219" type="#_x0000_t202" style="position:absolute;left:0;text-align:left;margin-left:-.2pt;margin-top:538.6pt;width:451pt;height:.05pt;z-index:25253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" stroked="f">
                <v:textbox style="mso-fit-shape-to-text:t" inset="0,0,0,0">
                  <w:txbxContent>
                    <w:p w14:paraId="2A95C143" w14:textId="233B9DE2" w:rsidR="002773A5" w:rsidRPr="008C3E47" w:rsidRDefault="002773A5" w:rsidP="000267D1">
                      <w:pPr>
                        <w:pStyle w:val="Caption"/>
                        <w:jc w:val="center"/>
                        <w:rPr>
                          <w:noProof/>
                        </w:rPr>
                      </w:pPr>
                      <w:bookmarkStart w:id="946" w:name="_Ref37147806"/>
                      <w:bookmarkStart w:id="947" w:name="_Toc38869010"/>
                      <w:r>
                        <w:t xml:space="preserve">Figure </w:t>
                      </w:r>
                      <w:fldSimple w:instr=" SEQ Figure \* ARABIC ">
                        <w:r>
                          <w:rPr>
                            <w:noProof/>
                          </w:rPr>
                          <w:t>172</w:t>
                        </w:r>
                      </w:fldSimple>
                      <w:r>
                        <w:t xml:space="preserve"> - Colour Wireframe - My Performance (Managers View)</w:t>
                      </w:r>
                      <w:bookmarkEnd w:id="946"/>
                      <w:bookmarkEnd w:id="947"/>
                    </w:p>
                  </w:txbxContent>
                </v:textbox>
              </v:shape>
            </w:pict>
          </mc:Fallback>
        </mc:AlternateContent>
      </w:r>
      <w:r>
        <w:rPr>
          <w:noProof/>
        </w:rPr>
        <w:drawing>
          <wp:anchor distT="0" distB="0" distL="114300" distR="114300" simplePos="0" relativeHeight="252533760" behindDoc="0" locked="0" layoutInCell="1" allowOverlap="1" wp14:anchorId="0A545B14" wp14:editId="6136BCB8">
            <wp:simplePos x="0" y="0"/>
            <wp:positionH relativeFrom="margin">
              <wp:align>right</wp:align>
            </wp:positionH>
            <wp:positionV relativeFrom="paragraph">
              <wp:posOffset>125730</wp:posOffset>
            </wp:positionV>
            <wp:extent cx="5727700" cy="6657522"/>
            <wp:effectExtent l="0" t="0" r="6350" b="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5" cstate="screen">
                      <a:extLst>
                        <a:ext uri="{28A0092B-C50C-407E-A947-70E740481C1C}">
                          <a14:useLocalDpi xmlns:a14="http://schemas.microsoft.com/office/drawing/2010/main"/>
                        </a:ext>
                      </a:extLst>
                    </a:blip>
                    <a:srcRect/>
                    <a:stretch/>
                  </pic:blipFill>
                  <pic:spPr bwMode="auto">
                    <a:xfrm>
                      <a:off x="0" y="0"/>
                      <a:ext cx="5727700" cy="66575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2597B3" w14:textId="77777777" w:rsidR="000267D1" w:rsidRDefault="000267D1" w:rsidP="000267D1">
      <w:pPr>
        <w:ind w:firstLine="720"/>
        <w:jc w:val="both"/>
        <w:rPr>
          <w:rFonts w:cstheme="minorHAnsi"/>
        </w:rPr>
      </w:pPr>
    </w:p>
    <w:p w14:paraId="5F39726F" w14:textId="77777777" w:rsidR="000267D1" w:rsidRDefault="000267D1" w:rsidP="000267D1">
      <w:pPr>
        <w:ind w:firstLine="720"/>
        <w:jc w:val="both"/>
        <w:rPr>
          <w:rFonts w:cstheme="minorHAnsi"/>
        </w:rPr>
      </w:pPr>
    </w:p>
    <w:p w14:paraId="39E8064F" w14:textId="77777777" w:rsidR="000267D1" w:rsidRDefault="000267D1" w:rsidP="000267D1">
      <w:pPr>
        <w:ind w:firstLine="720"/>
        <w:jc w:val="both"/>
        <w:rPr>
          <w:rFonts w:cstheme="minorHAnsi"/>
        </w:rPr>
      </w:pPr>
    </w:p>
    <w:p w14:paraId="1546D374" w14:textId="77777777" w:rsidR="000267D1" w:rsidRDefault="000267D1" w:rsidP="000267D1">
      <w:pPr>
        <w:ind w:firstLine="720"/>
        <w:jc w:val="both"/>
        <w:rPr>
          <w:rFonts w:cstheme="minorHAnsi"/>
        </w:rPr>
      </w:pPr>
    </w:p>
    <w:p w14:paraId="592AB8F2" w14:textId="77777777" w:rsidR="000267D1" w:rsidRDefault="000267D1" w:rsidP="000267D1">
      <w:pPr>
        <w:ind w:firstLine="720"/>
        <w:jc w:val="both"/>
        <w:rPr>
          <w:rFonts w:cstheme="minorHAnsi"/>
        </w:rPr>
      </w:pPr>
    </w:p>
    <w:p w14:paraId="5705F168" w14:textId="77777777" w:rsidR="000267D1" w:rsidRDefault="000267D1" w:rsidP="000267D1">
      <w:pPr>
        <w:ind w:firstLine="720"/>
        <w:jc w:val="both"/>
        <w:rPr>
          <w:rFonts w:cstheme="minorHAnsi"/>
        </w:rPr>
      </w:pPr>
    </w:p>
    <w:p w14:paraId="1A0B064A" w14:textId="77777777" w:rsidR="000267D1" w:rsidRDefault="000267D1" w:rsidP="000267D1">
      <w:pPr>
        <w:ind w:firstLine="720"/>
        <w:jc w:val="both"/>
        <w:rPr>
          <w:rFonts w:cstheme="minorHAnsi"/>
        </w:rPr>
      </w:pPr>
    </w:p>
    <w:p w14:paraId="33FD00C0" w14:textId="77777777" w:rsidR="000267D1" w:rsidRDefault="000267D1" w:rsidP="000267D1">
      <w:pPr>
        <w:ind w:firstLine="720"/>
        <w:jc w:val="both"/>
        <w:rPr>
          <w:rFonts w:cstheme="minorHAnsi"/>
        </w:rPr>
      </w:pPr>
    </w:p>
    <w:p w14:paraId="0C12A49D" w14:textId="77777777" w:rsidR="000267D1" w:rsidRDefault="000267D1" w:rsidP="000267D1">
      <w:pPr>
        <w:ind w:firstLine="720"/>
        <w:jc w:val="both"/>
        <w:rPr>
          <w:rFonts w:cstheme="minorHAnsi"/>
        </w:rPr>
      </w:pPr>
    </w:p>
    <w:p w14:paraId="4241CCDD" w14:textId="77777777" w:rsidR="000267D1" w:rsidRDefault="000267D1" w:rsidP="000267D1">
      <w:pPr>
        <w:ind w:firstLine="720"/>
        <w:jc w:val="both"/>
        <w:rPr>
          <w:rFonts w:cstheme="minorHAnsi"/>
        </w:rPr>
      </w:pPr>
    </w:p>
    <w:p w14:paraId="715D0C1B" w14:textId="77777777" w:rsidR="000267D1" w:rsidRDefault="000267D1" w:rsidP="000267D1">
      <w:pPr>
        <w:ind w:firstLine="720"/>
        <w:jc w:val="both"/>
        <w:rPr>
          <w:rFonts w:cstheme="minorHAnsi"/>
        </w:rPr>
      </w:pPr>
    </w:p>
    <w:p w14:paraId="19A64F23" w14:textId="77777777" w:rsidR="000267D1" w:rsidRDefault="000267D1" w:rsidP="000267D1">
      <w:pPr>
        <w:ind w:firstLine="720"/>
        <w:jc w:val="both"/>
        <w:rPr>
          <w:rFonts w:cstheme="minorHAnsi"/>
        </w:rPr>
      </w:pPr>
    </w:p>
    <w:p w14:paraId="1C36B7C6" w14:textId="77777777" w:rsidR="000267D1" w:rsidRDefault="000267D1" w:rsidP="000267D1">
      <w:pPr>
        <w:ind w:firstLine="720"/>
        <w:jc w:val="both"/>
        <w:rPr>
          <w:rFonts w:cstheme="minorHAnsi"/>
        </w:rPr>
      </w:pPr>
    </w:p>
    <w:p w14:paraId="7A34FA66" w14:textId="77777777" w:rsidR="000267D1" w:rsidRDefault="000267D1" w:rsidP="000267D1">
      <w:pPr>
        <w:ind w:firstLine="720"/>
        <w:jc w:val="both"/>
        <w:rPr>
          <w:rFonts w:cstheme="minorHAnsi"/>
        </w:rPr>
      </w:pPr>
    </w:p>
    <w:p w14:paraId="5D77023B" w14:textId="77777777" w:rsidR="000267D1" w:rsidRDefault="000267D1" w:rsidP="000267D1">
      <w:pPr>
        <w:ind w:firstLine="720"/>
        <w:jc w:val="both"/>
        <w:rPr>
          <w:rFonts w:cstheme="minorHAnsi"/>
        </w:rPr>
      </w:pPr>
    </w:p>
    <w:p w14:paraId="399D6FEB" w14:textId="77777777" w:rsidR="000267D1" w:rsidRDefault="000267D1" w:rsidP="000267D1">
      <w:pPr>
        <w:ind w:firstLine="720"/>
        <w:jc w:val="both"/>
        <w:rPr>
          <w:rFonts w:cstheme="minorHAnsi"/>
        </w:rPr>
      </w:pPr>
    </w:p>
    <w:p w14:paraId="67DB6615" w14:textId="77777777" w:rsidR="000267D1" w:rsidRDefault="000267D1" w:rsidP="000267D1">
      <w:pPr>
        <w:ind w:firstLine="720"/>
        <w:jc w:val="both"/>
        <w:rPr>
          <w:rFonts w:cstheme="minorHAnsi"/>
        </w:rPr>
      </w:pPr>
    </w:p>
    <w:p w14:paraId="66E81A0E" w14:textId="77777777" w:rsidR="000267D1" w:rsidRDefault="000267D1" w:rsidP="000267D1">
      <w:pPr>
        <w:ind w:firstLine="720"/>
        <w:jc w:val="both"/>
        <w:rPr>
          <w:rFonts w:cstheme="minorHAnsi"/>
        </w:rPr>
      </w:pPr>
    </w:p>
    <w:p w14:paraId="713C7089" w14:textId="77777777" w:rsidR="000267D1" w:rsidRDefault="000267D1" w:rsidP="000267D1">
      <w:pPr>
        <w:ind w:firstLine="720"/>
        <w:jc w:val="both"/>
        <w:rPr>
          <w:rFonts w:cstheme="minorHAnsi"/>
        </w:rPr>
      </w:pPr>
    </w:p>
    <w:p w14:paraId="36B635BA" w14:textId="77777777" w:rsidR="000267D1" w:rsidRDefault="000267D1" w:rsidP="000267D1">
      <w:pPr>
        <w:ind w:firstLine="720"/>
        <w:jc w:val="both"/>
        <w:rPr>
          <w:rFonts w:cstheme="minorHAnsi"/>
        </w:rPr>
      </w:pPr>
    </w:p>
    <w:p w14:paraId="0737E116" w14:textId="77777777" w:rsidR="000267D1" w:rsidRDefault="000267D1" w:rsidP="000267D1">
      <w:pPr>
        <w:ind w:firstLine="720"/>
        <w:jc w:val="both"/>
        <w:rPr>
          <w:rFonts w:cstheme="minorHAnsi"/>
        </w:rPr>
      </w:pPr>
    </w:p>
    <w:p w14:paraId="05C2CB88" w14:textId="77777777" w:rsidR="000267D1" w:rsidRDefault="000267D1" w:rsidP="000267D1">
      <w:pPr>
        <w:ind w:firstLine="720"/>
        <w:jc w:val="both"/>
        <w:rPr>
          <w:rFonts w:cstheme="minorHAnsi"/>
        </w:rPr>
      </w:pPr>
    </w:p>
    <w:p w14:paraId="1D06DF46" w14:textId="77777777" w:rsidR="000267D1" w:rsidRDefault="000267D1" w:rsidP="000267D1">
      <w:pPr>
        <w:ind w:firstLine="720"/>
        <w:jc w:val="both"/>
        <w:rPr>
          <w:rFonts w:cstheme="minorHAnsi"/>
        </w:rPr>
      </w:pPr>
    </w:p>
    <w:p w14:paraId="2BB0431E" w14:textId="77777777" w:rsidR="000267D1" w:rsidRDefault="000267D1" w:rsidP="000267D1">
      <w:pPr>
        <w:ind w:firstLine="720"/>
        <w:jc w:val="both"/>
        <w:rPr>
          <w:rFonts w:cstheme="minorHAnsi"/>
        </w:rPr>
      </w:pPr>
    </w:p>
    <w:p w14:paraId="240BA2B4" w14:textId="77777777" w:rsidR="000267D1" w:rsidRDefault="000267D1" w:rsidP="000267D1">
      <w:pPr>
        <w:jc w:val="both"/>
        <w:rPr>
          <w:rFonts w:cstheme="minorHAnsi"/>
        </w:rPr>
      </w:pPr>
    </w:p>
    <w:p w14:paraId="6D6D8DD5" w14:textId="77777777" w:rsidR="000267D1" w:rsidRDefault="000267D1" w:rsidP="000267D1">
      <w:pPr>
        <w:ind w:firstLine="720"/>
        <w:jc w:val="both"/>
        <w:rPr>
          <w:rFonts w:cstheme="minorHAnsi"/>
        </w:rPr>
      </w:pPr>
    </w:p>
    <w:p w14:paraId="1EE7184C" w14:textId="77777777" w:rsidR="000267D1" w:rsidRDefault="000267D1" w:rsidP="000267D1">
      <w:pPr>
        <w:ind w:firstLine="720"/>
        <w:jc w:val="both"/>
        <w:rPr>
          <w:rFonts w:cstheme="minorHAnsi"/>
        </w:rPr>
      </w:pPr>
      <w:r w:rsidRPr="00B016C4">
        <w:rPr>
          <w:rFonts w:cstheme="minorHAnsi"/>
          <w:noProof/>
        </w:rPr>
        <w:lastRenderedPageBreak/>
        <w:drawing>
          <wp:anchor distT="0" distB="0" distL="114300" distR="114300" simplePos="0" relativeHeight="252535808" behindDoc="0" locked="0" layoutInCell="1" allowOverlap="1" wp14:anchorId="0BF2D05D" wp14:editId="7D303A60">
            <wp:simplePos x="0" y="0"/>
            <wp:positionH relativeFrom="margin">
              <wp:posOffset>0</wp:posOffset>
            </wp:positionH>
            <wp:positionV relativeFrom="paragraph">
              <wp:posOffset>0</wp:posOffset>
            </wp:positionV>
            <wp:extent cx="5730240" cy="6570388"/>
            <wp:effectExtent l="0" t="0" r="3810" b="19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6" cstate="screen">
                      <a:extLst>
                        <a:ext uri="{28A0092B-C50C-407E-A947-70E740481C1C}">
                          <a14:useLocalDpi xmlns:a14="http://schemas.microsoft.com/office/drawing/2010/main"/>
                        </a:ext>
                      </a:extLst>
                    </a:blip>
                    <a:srcRect/>
                    <a:stretch/>
                  </pic:blipFill>
                  <pic:spPr bwMode="auto">
                    <a:xfrm>
                      <a:off x="0" y="0"/>
                      <a:ext cx="5730240" cy="65703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016C4">
        <w:rPr>
          <w:rFonts w:cstheme="minorHAnsi"/>
          <w:noProof/>
        </w:rPr>
        <mc:AlternateContent>
          <mc:Choice Requires="wps">
            <w:drawing>
              <wp:anchor distT="0" distB="0" distL="114300" distR="114300" simplePos="0" relativeHeight="252536832" behindDoc="0" locked="0" layoutInCell="1" allowOverlap="1" wp14:anchorId="3E3C76BA" wp14:editId="30A38F2B">
                <wp:simplePos x="0" y="0"/>
                <wp:positionH relativeFrom="column">
                  <wp:posOffset>0</wp:posOffset>
                </wp:positionH>
                <wp:positionV relativeFrom="paragraph">
                  <wp:posOffset>6627495</wp:posOffset>
                </wp:positionV>
                <wp:extent cx="5730240" cy="635"/>
                <wp:effectExtent l="0" t="0" r="0" b="0"/>
                <wp:wrapNone/>
                <wp:docPr id="428" name="Text Box 428"/>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4E23F0B2" w14:textId="4A8263C6" w:rsidR="002773A5" w:rsidRPr="00135509" w:rsidRDefault="002773A5" w:rsidP="000267D1">
                            <w:pPr>
                              <w:pStyle w:val="Caption"/>
                              <w:jc w:val="center"/>
                              <w:rPr>
                                <w:noProof/>
                              </w:rPr>
                            </w:pPr>
                            <w:bookmarkStart w:id="948" w:name="_Ref37147808"/>
                            <w:bookmarkStart w:id="949" w:name="_Toc38869011"/>
                            <w:r>
                              <w:t xml:space="preserve">Figure </w:t>
                            </w:r>
                            <w:fldSimple w:instr=" SEQ Figure \* ARABIC ">
                              <w:r>
                                <w:rPr>
                                  <w:noProof/>
                                </w:rPr>
                                <w:t>173</w:t>
                              </w:r>
                            </w:fldSimple>
                            <w:r>
                              <w:t xml:space="preserve"> – Digital Wireframe - My Performance (Managers Team) Screen Design</w:t>
                            </w:r>
                            <w:bookmarkEnd w:id="948"/>
                            <w:bookmarkEnd w:id="9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3C76BA" id="Text Box 428" o:spid="_x0000_s1220" type="#_x0000_t202" style="position:absolute;left:0;text-align:left;margin-left:0;margin-top:521.85pt;width:451.2pt;height:.05pt;z-index:252536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" stroked="f">
                <v:textbox style="mso-fit-shape-to-text:t" inset="0,0,0,0">
                  <w:txbxContent>
                    <w:p w14:paraId="4E23F0B2" w14:textId="4A8263C6" w:rsidR="002773A5" w:rsidRPr="00135509" w:rsidRDefault="002773A5" w:rsidP="000267D1">
                      <w:pPr>
                        <w:pStyle w:val="Caption"/>
                        <w:jc w:val="center"/>
                        <w:rPr>
                          <w:noProof/>
                        </w:rPr>
                      </w:pPr>
                      <w:bookmarkStart w:id="950" w:name="_Ref37147808"/>
                      <w:bookmarkStart w:id="951" w:name="_Toc38869011"/>
                      <w:r>
                        <w:t xml:space="preserve">Figure </w:t>
                      </w:r>
                      <w:fldSimple w:instr=" SEQ Figure \* ARABIC ">
                        <w:r>
                          <w:rPr>
                            <w:noProof/>
                          </w:rPr>
                          <w:t>173</w:t>
                        </w:r>
                      </w:fldSimple>
                      <w:r>
                        <w:t xml:space="preserve"> – Digital Wireframe - My Performance (Managers Team) Screen Design</w:t>
                      </w:r>
                      <w:bookmarkEnd w:id="950"/>
                      <w:bookmarkEnd w:id="951"/>
                    </w:p>
                  </w:txbxContent>
                </v:textbox>
              </v:shape>
            </w:pict>
          </mc:Fallback>
        </mc:AlternateContent>
      </w:r>
    </w:p>
    <w:p w14:paraId="229BCF16" w14:textId="77777777" w:rsidR="000267D1" w:rsidRDefault="000267D1" w:rsidP="000267D1">
      <w:pPr>
        <w:ind w:firstLine="720"/>
        <w:jc w:val="both"/>
        <w:rPr>
          <w:rFonts w:cstheme="minorHAnsi"/>
        </w:rPr>
      </w:pPr>
    </w:p>
    <w:p w14:paraId="4E6450AA" w14:textId="77777777" w:rsidR="000267D1" w:rsidRDefault="000267D1" w:rsidP="000267D1">
      <w:pPr>
        <w:ind w:firstLine="720"/>
        <w:jc w:val="both"/>
        <w:rPr>
          <w:rFonts w:cstheme="minorHAnsi"/>
        </w:rPr>
      </w:pPr>
    </w:p>
    <w:p w14:paraId="79776325" w14:textId="77777777" w:rsidR="000267D1" w:rsidRDefault="000267D1" w:rsidP="000267D1">
      <w:pPr>
        <w:ind w:firstLine="720"/>
        <w:jc w:val="both"/>
        <w:rPr>
          <w:rFonts w:cstheme="minorHAnsi"/>
        </w:rPr>
      </w:pPr>
    </w:p>
    <w:p w14:paraId="74237707" w14:textId="77777777" w:rsidR="000267D1" w:rsidRDefault="000267D1" w:rsidP="000267D1">
      <w:pPr>
        <w:ind w:firstLine="720"/>
        <w:jc w:val="both"/>
        <w:rPr>
          <w:rFonts w:cstheme="minorHAnsi"/>
        </w:rPr>
      </w:pPr>
    </w:p>
    <w:p w14:paraId="0F9A39A9" w14:textId="77777777" w:rsidR="000267D1" w:rsidRDefault="000267D1" w:rsidP="000267D1">
      <w:pPr>
        <w:ind w:firstLine="720"/>
        <w:jc w:val="both"/>
        <w:rPr>
          <w:rFonts w:cstheme="minorHAnsi"/>
        </w:rPr>
      </w:pPr>
    </w:p>
    <w:p w14:paraId="2AA2D473" w14:textId="77777777" w:rsidR="000267D1" w:rsidRDefault="000267D1" w:rsidP="000267D1">
      <w:pPr>
        <w:ind w:firstLine="720"/>
        <w:jc w:val="both"/>
        <w:rPr>
          <w:rFonts w:cstheme="minorHAnsi"/>
        </w:rPr>
      </w:pPr>
    </w:p>
    <w:p w14:paraId="43BD0144" w14:textId="77777777" w:rsidR="000267D1" w:rsidRDefault="000267D1" w:rsidP="000267D1">
      <w:pPr>
        <w:ind w:firstLine="720"/>
        <w:jc w:val="both"/>
        <w:rPr>
          <w:rFonts w:cstheme="minorHAnsi"/>
        </w:rPr>
      </w:pPr>
    </w:p>
    <w:p w14:paraId="44E65E1A" w14:textId="77777777" w:rsidR="000267D1" w:rsidRDefault="000267D1" w:rsidP="000267D1">
      <w:pPr>
        <w:ind w:firstLine="720"/>
        <w:jc w:val="both"/>
        <w:rPr>
          <w:rFonts w:cstheme="minorHAnsi"/>
        </w:rPr>
      </w:pPr>
    </w:p>
    <w:p w14:paraId="54B4E176" w14:textId="77777777" w:rsidR="000267D1" w:rsidRDefault="000267D1" w:rsidP="000267D1">
      <w:pPr>
        <w:ind w:firstLine="720"/>
        <w:jc w:val="both"/>
        <w:rPr>
          <w:rFonts w:cstheme="minorHAnsi"/>
        </w:rPr>
      </w:pPr>
    </w:p>
    <w:p w14:paraId="3A3A59CA" w14:textId="77777777" w:rsidR="000267D1" w:rsidRDefault="000267D1" w:rsidP="000267D1">
      <w:pPr>
        <w:ind w:firstLine="720"/>
        <w:jc w:val="both"/>
        <w:rPr>
          <w:rFonts w:cstheme="minorHAnsi"/>
        </w:rPr>
      </w:pPr>
    </w:p>
    <w:p w14:paraId="6B935FC4" w14:textId="77777777" w:rsidR="000267D1" w:rsidRDefault="000267D1" w:rsidP="000267D1">
      <w:pPr>
        <w:ind w:firstLine="720"/>
        <w:jc w:val="both"/>
        <w:rPr>
          <w:rFonts w:cstheme="minorHAnsi"/>
        </w:rPr>
      </w:pPr>
    </w:p>
    <w:p w14:paraId="0FCDC3B0" w14:textId="77777777" w:rsidR="000267D1" w:rsidRDefault="000267D1" w:rsidP="000267D1">
      <w:pPr>
        <w:ind w:firstLine="720"/>
        <w:jc w:val="both"/>
        <w:rPr>
          <w:rFonts w:cstheme="minorHAnsi"/>
        </w:rPr>
      </w:pPr>
    </w:p>
    <w:p w14:paraId="63D8F68D" w14:textId="77777777" w:rsidR="000267D1" w:rsidRDefault="000267D1" w:rsidP="000267D1">
      <w:pPr>
        <w:ind w:firstLine="720"/>
        <w:jc w:val="both"/>
        <w:rPr>
          <w:rFonts w:cstheme="minorHAnsi"/>
        </w:rPr>
      </w:pPr>
    </w:p>
    <w:p w14:paraId="1577613B" w14:textId="77777777" w:rsidR="000267D1" w:rsidRDefault="000267D1" w:rsidP="000267D1">
      <w:pPr>
        <w:ind w:firstLine="720"/>
        <w:jc w:val="both"/>
        <w:rPr>
          <w:rFonts w:cstheme="minorHAnsi"/>
        </w:rPr>
      </w:pPr>
    </w:p>
    <w:p w14:paraId="1FD9DE64" w14:textId="77777777" w:rsidR="000267D1" w:rsidRDefault="000267D1" w:rsidP="000267D1">
      <w:pPr>
        <w:ind w:firstLine="720"/>
        <w:jc w:val="both"/>
        <w:rPr>
          <w:rFonts w:cstheme="minorHAnsi"/>
        </w:rPr>
      </w:pPr>
    </w:p>
    <w:p w14:paraId="04356086" w14:textId="77777777" w:rsidR="000267D1" w:rsidRDefault="000267D1" w:rsidP="000267D1">
      <w:pPr>
        <w:ind w:firstLine="720"/>
        <w:jc w:val="both"/>
        <w:rPr>
          <w:rFonts w:cstheme="minorHAnsi"/>
        </w:rPr>
      </w:pPr>
    </w:p>
    <w:p w14:paraId="0EC49F04" w14:textId="77777777" w:rsidR="000267D1" w:rsidRDefault="000267D1" w:rsidP="000267D1">
      <w:pPr>
        <w:ind w:firstLine="720"/>
        <w:jc w:val="both"/>
        <w:rPr>
          <w:rFonts w:cstheme="minorHAnsi"/>
        </w:rPr>
      </w:pPr>
    </w:p>
    <w:p w14:paraId="281527FC" w14:textId="77777777" w:rsidR="000267D1" w:rsidRDefault="000267D1" w:rsidP="000267D1">
      <w:pPr>
        <w:ind w:firstLine="720"/>
        <w:jc w:val="both"/>
        <w:rPr>
          <w:rFonts w:cstheme="minorHAnsi"/>
        </w:rPr>
      </w:pPr>
    </w:p>
    <w:p w14:paraId="4EABA59E" w14:textId="77777777" w:rsidR="000267D1" w:rsidRDefault="000267D1" w:rsidP="000267D1">
      <w:pPr>
        <w:ind w:firstLine="720"/>
        <w:jc w:val="both"/>
        <w:rPr>
          <w:rFonts w:cstheme="minorHAnsi"/>
        </w:rPr>
      </w:pPr>
    </w:p>
    <w:p w14:paraId="29FD8BA5" w14:textId="77777777" w:rsidR="000267D1" w:rsidRDefault="000267D1" w:rsidP="000267D1">
      <w:pPr>
        <w:ind w:firstLine="720"/>
        <w:jc w:val="both"/>
        <w:rPr>
          <w:rFonts w:cstheme="minorHAnsi"/>
        </w:rPr>
      </w:pPr>
    </w:p>
    <w:p w14:paraId="7EE30C55" w14:textId="77777777" w:rsidR="000267D1" w:rsidRDefault="000267D1" w:rsidP="000267D1">
      <w:pPr>
        <w:ind w:firstLine="720"/>
        <w:jc w:val="both"/>
        <w:rPr>
          <w:rFonts w:cstheme="minorHAnsi"/>
        </w:rPr>
      </w:pPr>
    </w:p>
    <w:p w14:paraId="675D1F73" w14:textId="77777777" w:rsidR="000267D1" w:rsidRDefault="000267D1" w:rsidP="000267D1">
      <w:pPr>
        <w:ind w:firstLine="720"/>
        <w:jc w:val="both"/>
        <w:rPr>
          <w:rFonts w:cstheme="minorHAnsi"/>
        </w:rPr>
      </w:pPr>
    </w:p>
    <w:p w14:paraId="7A8C614E" w14:textId="77777777" w:rsidR="000267D1" w:rsidRDefault="000267D1" w:rsidP="000267D1">
      <w:pPr>
        <w:ind w:firstLine="720"/>
        <w:jc w:val="both"/>
        <w:rPr>
          <w:rFonts w:cstheme="minorHAnsi"/>
        </w:rPr>
      </w:pPr>
    </w:p>
    <w:p w14:paraId="767DE811" w14:textId="6500188F" w:rsidR="000267D1" w:rsidRDefault="000267D1" w:rsidP="000267D1">
      <w:pPr>
        <w:jc w:val="both"/>
        <w:rPr>
          <w:rFonts w:cstheme="minorHAnsi"/>
        </w:rPr>
      </w:pPr>
      <w:r>
        <w:rPr>
          <w:rFonts w:cstheme="minorHAnsi"/>
        </w:rPr>
        <w:t xml:space="preserve">The design of </w:t>
      </w:r>
      <w:r>
        <w:rPr>
          <w:rFonts w:cstheme="minorHAnsi"/>
        </w:rPr>
        <w:fldChar w:fldCharType="begin"/>
      </w:r>
      <w:r>
        <w:rPr>
          <w:rFonts w:cstheme="minorHAnsi"/>
        </w:rPr>
        <w:instrText xml:space="preserve"> REF _Ref37147806 \h </w:instrText>
      </w:r>
      <w:r>
        <w:rPr>
          <w:rFonts w:cstheme="minorHAnsi"/>
        </w:rPr>
      </w:r>
      <w:r>
        <w:rPr>
          <w:rFonts w:cstheme="minorHAnsi"/>
        </w:rPr>
        <w:fldChar w:fldCharType="separate"/>
      </w:r>
      <w:r w:rsidR="00A15614">
        <w:t xml:space="preserve">Figure </w:t>
      </w:r>
      <w:r w:rsidR="00A15614">
        <w:rPr>
          <w:noProof/>
        </w:rPr>
        <w:t>172</w:t>
      </w:r>
      <w:r>
        <w:rPr>
          <w:rFonts w:cstheme="minorHAnsi"/>
        </w:rPr>
        <w:fldChar w:fldCharType="end"/>
      </w:r>
      <w:r>
        <w:rPr>
          <w:rFonts w:cstheme="minorHAnsi"/>
        </w:rPr>
        <w:t xml:space="preserve"> and </w:t>
      </w:r>
      <w:r>
        <w:fldChar w:fldCharType="begin"/>
      </w:r>
      <w:r>
        <w:rPr>
          <w:rFonts w:cstheme="minorHAnsi"/>
        </w:rPr>
        <w:instrText xml:space="preserve"> REF _Ref37147808 \h </w:instrText>
      </w:r>
      <w:r>
        <w:fldChar w:fldCharType="separate"/>
      </w:r>
      <w:r w:rsidR="00A15614">
        <w:t xml:space="preserve">Figure </w:t>
      </w:r>
      <w:r w:rsidR="00A15614">
        <w:rPr>
          <w:noProof/>
        </w:rPr>
        <w:t>173</w:t>
      </w:r>
      <w:r>
        <w:fldChar w:fldCharType="end"/>
      </w:r>
      <w:r>
        <w:rPr>
          <w:noProof/>
        </w:rPr>
        <w:t xml:space="preserve"> continues the common DVLA image header and the over all design is consistent with the individual’s view, </w:t>
      </w:r>
      <w:r>
        <w:rPr>
          <w:noProof/>
        </w:rPr>
        <w:fldChar w:fldCharType="begin"/>
      </w:r>
      <w:r>
        <w:rPr>
          <w:noProof/>
        </w:rPr>
        <w:instrText xml:space="preserve"> REF _Ref37142031 \h </w:instrText>
      </w:r>
      <w:r>
        <w:rPr>
          <w:noProof/>
        </w:rPr>
      </w:r>
      <w:r>
        <w:rPr>
          <w:noProof/>
        </w:rPr>
        <w:fldChar w:fldCharType="separate"/>
      </w:r>
      <w:r w:rsidR="00A15614">
        <w:t xml:space="preserve">Figure </w:t>
      </w:r>
      <w:r w:rsidR="00A15614">
        <w:rPr>
          <w:noProof/>
        </w:rPr>
        <w:t>171</w:t>
      </w:r>
      <w:r>
        <w:rPr>
          <w:noProof/>
        </w:rPr>
        <w:fldChar w:fldCharType="end"/>
      </w:r>
      <w:r w:rsidR="00A15614">
        <w:rPr>
          <w:noProof/>
        </w:rPr>
        <w:t>.</w:t>
      </w:r>
    </w:p>
    <w:p w14:paraId="573CC265" w14:textId="77777777" w:rsidR="000267D1" w:rsidRDefault="000267D1" w:rsidP="000267D1">
      <w:pPr>
        <w:ind w:firstLine="720"/>
        <w:jc w:val="both"/>
        <w:rPr>
          <w:rFonts w:cstheme="minorHAnsi"/>
        </w:rPr>
      </w:pPr>
    </w:p>
    <w:p w14:paraId="50FA7E06" w14:textId="77777777" w:rsidR="000267D1" w:rsidRDefault="000267D1" w:rsidP="000267D1">
      <w:pPr>
        <w:ind w:firstLine="720"/>
        <w:jc w:val="both"/>
        <w:rPr>
          <w:rFonts w:cstheme="minorHAnsi"/>
        </w:rPr>
      </w:pPr>
    </w:p>
    <w:p w14:paraId="34C18426" w14:textId="77777777" w:rsidR="000267D1" w:rsidRDefault="000267D1" w:rsidP="000267D1">
      <w:pPr>
        <w:ind w:firstLine="720"/>
        <w:jc w:val="both"/>
        <w:rPr>
          <w:rFonts w:cstheme="minorHAnsi"/>
        </w:rPr>
      </w:pPr>
    </w:p>
    <w:p w14:paraId="7EF762B8" w14:textId="77777777" w:rsidR="000267D1" w:rsidRDefault="000267D1" w:rsidP="000267D1">
      <w:pPr>
        <w:ind w:firstLine="720"/>
        <w:jc w:val="both"/>
        <w:rPr>
          <w:rFonts w:cstheme="minorHAnsi"/>
        </w:rPr>
      </w:pPr>
    </w:p>
    <w:p w14:paraId="73932088" w14:textId="77777777" w:rsidR="000267D1" w:rsidRDefault="000267D1" w:rsidP="000267D1">
      <w:pPr>
        <w:ind w:firstLine="720"/>
        <w:jc w:val="both"/>
        <w:rPr>
          <w:rFonts w:cstheme="minorHAnsi"/>
        </w:rPr>
      </w:pPr>
    </w:p>
    <w:p w14:paraId="6E53ECA0" w14:textId="77777777" w:rsidR="000267D1" w:rsidRDefault="000267D1" w:rsidP="000267D1">
      <w:pPr>
        <w:ind w:firstLine="720"/>
        <w:jc w:val="both"/>
        <w:rPr>
          <w:rFonts w:cstheme="minorHAnsi"/>
        </w:rPr>
      </w:pPr>
      <w:r>
        <w:rPr>
          <w:noProof/>
        </w:rPr>
        <w:lastRenderedPageBreak/>
        <w:drawing>
          <wp:anchor distT="0" distB="0" distL="114300" distR="114300" simplePos="0" relativeHeight="252537856" behindDoc="0" locked="0" layoutInCell="1" allowOverlap="1" wp14:anchorId="0DB8370C" wp14:editId="6F247357">
            <wp:simplePos x="0" y="0"/>
            <wp:positionH relativeFrom="margin">
              <wp:align>center</wp:align>
            </wp:positionH>
            <wp:positionV relativeFrom="paragraph">
              <wp:posOffset>-101600</wp:posOffset>
            </wp:positionV>
            <wp:extent cx="5270500" cy="6191558"/>
            <wp:effectExtent l="0" t="0" r="6350" b="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2" cstate="screen">
                      <a:extLst>
                        <a:ext uri="{28A0092B-C50C-407E-A947-70E740481C1C}">
                          <a14:useLocalDpi xmlns:a14="http://schemas.microsoft.com/office/drawing/2010/main"/>
                        </a:ext>
                      </a:extLst>
                    </a:blip>
                    <a:srcRect/>
                    <a:stretch/>
                  </pic:blipFill>
                  <pic:spPr bwMode="auto">
                    <a:xfrm>
                      <a:off x="0" y="0"/>
                      <a:ext cx="5270500" cy="61915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538880" behindDoc="0" locked="0" layoutInCell="1" allowOverlap="1" wp14:anchorId="6469C258" wp14:editId="48519FFB">
                <wp:simplePos x="0" y="0"/>
                <wp:positionH relativeFrom="column">
                  <wp:posOffset>454660</wp:posOffset>
                </wp:positionH>
                <wp:positionV relativeFrom="paragraph">
                  <wp:posOffset>6248400</wp:posOffset>
                </wp:positionV>
                <wp:extent cx="5270500" cy="635"/>
                <wp:effectExtent l="0" t="0" r="0" b="0"/>
                <wp:wrapNone/>
                <wp:docPr id="431" name="Text Box 431"/>
                <wp:cNvGraphicFramePr/>
                <a:graphic xmlns:a="http://schemas.openxmlformats.org/drawingml/2006/main">
                  <a:graphicData uri="http://schemas.microsoft.com/office/word/2010/wordprocessingShape">
                    <wps:wsp>
                      <wps:cNvSpPr txBox="1"/>
                      <wps:spPr>
                        <a:xfrm>
                          <a:off x="0" y="0"/>
                          <a:ext cx="5270500" cy="635"/>
                        </a:xfrm>
                        <a:prstGeom prst="rect">
                          <a:avLst/>
                        </a:prstGeom>
                        <a:solidFill>
                          <a:prstClr val="white"/>
                        </a:solidFill>
                        <a:ln>
                          <a:noFill/>
                        </a:ln>
                      </wps:spPr>
                      <wps:txbx>
                        <w:txbxContent>
                          <w:p w14:paraId="53D5AFD5" w14:textId="004C102C" w:rsidR="002773A5" w:rsidRPr="0041654A" w:rsidRDefault="002773A5" w:rsidP="000267D1">
                            <w:pPr>
                              <w:pStyle w:val="Caption"/>
                              <w:jc w:val="center"/>
                              <w:rPr>
                                <w:noProof/>
                              </w:rPr>
                            </w:pPr>
                            <w:bookmarkStart w:id="952" w:name="_Ref37148279"/>
                            <w:bookmarkStart w:id="953" w:name="_Toc38869012"/>
                            <w:r>
                              <w:t xml:space="preserve">Figure </w:t>
                            </w:r>
                            <w:fldSimple w:instr=" SEQ Figure \* ARABIC ">
                              <w:r>
                                <w:rPr>
                                  <w:noProof/>
                                </w:rPr>
                                <w:t>174</w:t>
                              </w:r>
                            </w:fldSimple>
                            <w:r>
                              <w:t xml:space="preserve"> - Colour Wireframes - My Performance Screen Design (Managers View Burger Menu Expanded)</w:t>
                            </w:r>
                            <w:bookmarkEnd w:id="952"/>
                            <w:bookmarkEnd w:id="9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69C258" id="Text Box 431" o:spid="_x0000_s1221" type="#_x0000_t202" style="position:absolute;left:0;text-align:left;margin-left:35.8pt;margin-top:492pt;width:415pt;height:.05pt;z-index:25253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" stroked="f">
                <v:textbox style="mso-fit-shape-to-text:t" inset="0,0,0,0">
                  <w:txbxContent>
                    <w:p w14:paraId="53D5AFD5" w14:textId="004C102C" w:rsidR="002773A5" w:rsidRPr="0041654A" w:rsidRDefault="002773A5" w:rsidP="000267D1">
                      <w:pPr>
                        <w:pStyle w:val="Caption"/>
                        <w:jc w:val="center"/>
                        <w:rPr>
                          <w:noProof/>
                        </w:rPr>
                      </w:pPr>
                      <w:bookmarkStart w:id="954" w:name="_Ref37148279"/>
                      <w:bookmarkStart w:id="955" w:name="_Toc38869012"/>
                      <w:r>
                        <w:t xml:space="preserve">Figure </w:t>
                      </w:r>
                      <w:fldSimple w:instr=" SEQ Figure \* ARABIC ">
                        <w:r>
                          <w:rPr>
                            <w:noProof/>
                          </w:rPr>
                          <w:t>174</w:t>
                        </w:r>
                      </w:fldSimple>
                      <w:r>
                        <w:t xml:space="preserve"> - Colour Wireframes - My Performance Screen Design (Managers View Burger Menu Expanded)</w:t>
                      </w:r>
                      <w:bookmarkEnd w:id="954"/>
                      <w:bookmarkEnd w:id="955"/>
                    </w:p>
                  </w:txbxContent>
                </v:textbox>
              </v:shape>
            </w:pict>
          </mc:Fallback>
        </mc:AlternateContent>
      </w:r>
    </w:p>
    <w:p w14:paraId="24A9B3A2" w14:textId="77777777" w:rsidR="000267D1" w:rsidRDefault="000267D1" w:rsidP="000267D1">
      <w:pPr>
        <w:ind w:firstLine="720"/>
        <w:jc w:val="both"/>
        <w:rPr>
          <w:rFonts w:cstheme="minorHAnsi"/>
        </w:rPr>
      </w:pPr>
    </w:p>
    <w:p w14:paraId="1D5D0AEC" w14:textId="77777777" w:rsidR="000267D1" w:rsidRDefault="000267D1" w:rsidP="000267D1">
      <w:pPr>
        <w:ind w:firstLine="720"/>
        <w:jc w:val="both"/>
        <w:rPr>
          <w:rFonts w:cstheme="minorHAnsi"/>
        </w:rPr>
      </w:pPr>
    </w:p>
    <w:p w14:paraId="1578B4A3" w14:textId="77777777" w:rsidR="000267D1" w:rsidRDefault="000267D1" w:rsidP="000267D1">
      <w:pPr>
        <w:ind w:firstLine="720"/>
        <w:jc w:val="both"/>
        <w:rPr>
          <w:rFonts w:cstheme="minorHAnsi"/>
        </w:rPr>
      </w:pPr>
    </w:p>
    <w:p w14:paraId="52B68DD5" w14:textId="77777777" w:rsidR="000267D1" w:rsidRDefault="000267D1" w:rsidP="000267D1">
      <w:pPr>
        <w:ind w:firstLine="720"/>
        <w:jc w:val="both"/>
        <w:rPr>
          <w:rFonts w:cstheme="minorHAnsi"/>
        </w:rPr>
      </w:pPr>
    </w:p>
    <w:p w14:paraId="406BFC32" w14:textId="77777777" w:rsidR="000267D1" w:rsidRDefault="000267D1" w:rsidP="000267D1">
      <w:pPr>
        <w:ind w:firstLine="720"/>
        <w:jc w:val="both"/>
        <w:rPr>
          <w:rFonts w:cstheme="minorHAnsi"/>
        </w:rPr>
      </w:pPr>
    </w:p>
    <w:p w14:paraId="09B6DF83" w14:textId="77777777" w:rsidR="000267D1" w:rsidRDefault="000267D1" w:rsidP="000267D1">
      <w:pPr>
        <w:ind w:firstLine="720"/>
        <w:jc w:val="both"/>
        <w:rPr>
          <w:rFonts w:cstheme="minorHAnsi"/>
        </w:rPr>
      </w:pPr>
    </w:p>
    <w:p w14:paraId="47A953CB" w14:textId="77777777" w:rsidR="000267D1" w:rsidRDefault="000267D1" w:rsidP="000267D1">
      <w:pPr>
        <w:ind w:firstLine="720"/>
        <w:jc w:val="both"/>
        <w:rPr>
          <w:rFonts w:cstheme="minorHAnsi"/>
        </w:rPr>
      </w:pPr>
    </w:p>
    <w:p w14:paraId="46007D38" w14:textId="77777777" w:rsidR="000267D1" w:rsidRDefault="000267D1" w:rsidP="000267D1">
      <w:pPr>
        <w:ind w:firstLine="720"/>
        <w:jc w:val="both"/>
        <w:rPr>
          <w:rFonts w:cstheme="minorHAnsi"/>
        </w:rPr>
      </w:pPr>
    </w:p>
    <w:p w14:paraId="1BD0AB75" w14:textId="77777777" w:rsidR="000267D1" w:rsidRDefault="000267D1" w:rsidP="000267D1">
      <w:pPr>
        <w:ind w:firstLine="720"/>
        <w:jc w:val="both"/>
        <w:rPr>
          <w:rFonts w:cstheme="minorHAnsi"/>
        </w:rPr>
      </w:pPr>
    </w:p>
    <w:p w14:paraId="2F4E6060" w14:textId="77777777" w:rsidR="000267D1" w:rsidRDefault="000267D1" w:rsidP="000267D1">
      <w:pPr>
        <w:ind w:firstLine="720"/>
        <w:jc w:val="both"/>
        <w:rPr>
          <w:rFonts w:cstheme="minorHAnsi"/>
        </w:rPr>
      </w:pPr>
    </w:p>
    <w:p w14:paraId="6CD4178B" w14:textId="77777777" w:rsidR="000267D1" w:rsidRDefault="000267D1" w:rsidP="000267D1">
      <w:pPr>
        <w:ind w:firstLine="720"/>
        <w:jc w:val="both"/>
        <w:rPr>
          <w:rFonts w:cstheme="minorHAnsi"/>
        </w:rPr>
      </w:pPr>
    </w:p>
    <w:p w14:paraId="1F981314" w14:textId="77777777" w:rsidR="000267D1" w:rsidRDefault="000267D1" w:rsidP="000267D1">
      <w:pPr>
        <w:ind w:firstLine="720"/>
        <w:jc w:val="both"/>
        <w:rPr>
          <w:rFonts w:cstheme="minorHAnsi"/>
        </w:rPr>
      </w:pPr>
    </w:p>
    <w:p w14:paraId="2820A92E" w14:textId="77777777" w:rsidR="000267D1" w:rsidRDefault="000267D1" w:rsidP="000267D1">
      <w:pPr>
        <w:ind w:firstLine="720"/>
        <w:jc w:val="both"/>
        <w:rPr>
          <w:rFonts w:cstheme="minorHAnsi"/>
        </w:rPr>
      </w:pPr>
    </w:p>
    <w:p w14:paraId="0807050F" w14:textId="77777777" w:rsidR="000267D1" w:rsidRDefault="000267D1" w:rsidP="000267D1">
      <w:pPr>
        <w:ind w:firstLine="720"/>
        <w:jc w:val="both"/>
        <w:rPr>
          <w:rFonts w:cstheme="minorHAnsi"/>
        </w:rPr>
      </w:pPr>
    </w:p>
    <w:p w14:paraId="1059BE89" w14:textId="77777777" w:rsidR="000267D1" w:rsidRDefault="000267D1" w:rsidP="000267D1">
      <w:pPr>
        <w:ind w:firstLine="720"/>
        <w:jc w:val="both"/>
        <w:rPr>
          <w:rFonts w:cstheme="minorHAnsi"/>
        </w:rPr>
      </w:pPr>
    </w:p>
    <w:p w14:paraId="5DEF3614" w14:textId="77777777" w:rsidR="000267D1" w:rsidRDefault="000267D1" w:rsidP="000267D1">
      <w:pPr>
        <w:ind w:firstLine="720"/>
        <w:jc w:val="both"/>
        <w:rPr>
          <w:rFonts w:cstheme="minorHAnsi"/>
        </w:rPr>
      </w:pPr>
    </w:p>
    <w:p w14:paraId="3CFA92D4" w14:textId="77777777" w:rsidR="000267D1" w:rsidRDefault="000267D1" w:rsidP="000267D1">
      <w:pPr>
        <w:ind w:firstLine="720"/>
        <w:jc w:val="both"/>
        <w:rPr>
          <w:rFonts w:cstheme="minorHAnsi"/>
        </w:rPr>
      </w:pPr>
    </w:p>
    <w:p w14:paraId="73DFA8A1" w14:textId="77777777" w:rsidR="000267D1" w:rsidRDefault="000267D1" w:rsidP="000267D1">
      <w:pPr>
        <w:ind w:firstLine="720"/>
        <w:jc w:val="both"/>
        <w:rPr>
          <w:rFonts w:cstheme="minorHAnsi"/>
        </w:rPr>
      </w:pPr>
    </w:p>
    <w:p w14:paraId="66550B9E" w14:textId="77777777" w:rsidR="000267D1" w:rsidRDefault="000267D1" w:rsidP="000267D1">
      <w:pPr>
        <w:ind w:firstLine="720"/>
        <w:jc w:val="both"/>
        <w:rPr>
          <w:rFonts w:cstheme="minorHAnsi"/>
        </w:rPr>
      </w:pPr>
    </w:p>
    <w:p w14:paraId="67AB9239" w14:textId="77777777" w:rsidR="000267D1" w:rsidRDefault="000267D1" w:rsidP="000267D1">
      <w:pPr>
        <w:ind w:firstLine="720"/>
        <w:jc w:val="both"/>
        <w:rPr>
          <w:rFonts w:cstheme="minorHAnsi"/>
        </w:rPr>
      </w:pPr>
    </w:p>
    <w:p w14:paraId="3C158F24" w14:textId="77777777" w:rsidR="000267D1" w:rsidRDefault="000267D1" w:rsidP="000267D1">
      <w:pPr>
        <w:ind w:firstLine="720"/>
        <w:jc w:val="both"/>
        <w:rPr>
          <w:rFonts w:cstheme="minorHAnsi"/>
        </w:rPr>
      </w:pPr>
    </w:p>
    <w:p w14:paraId="22212A47" w14:textId="77777777" w:rsidR="000267D1" w:rsidRDefault="000267D1" w:rsidP="000267D1">
      <w:pPr>
        <w:ind w:firstLine="720"/>
        <w:jc w:val="both"/>
        <w:rPr>
          <w:rFonts w:cstheme="minorHAnsi"/>
        </w:rPr>
      </w:pPr>
    </w:p>
    <w:p w14:paraId="6D5FA33B" w14:textId="598D2AC3" w:rsidR="000267D1" w:rsidRDefault="000267D1" w:rsidP="000267D1">
      <w:pPr>
        <w:jc w:val="both"/>
        <w:rPr>
          <w:rFonts w:cstheme="minorHAnsi"/>
        </w:rPr>
      </w:pPr>
      <w:r>
        <w:rPr>
          <w:rFonts w:cstheme="minorHAnsi"/>
        </w:rPr>
        <w:fldChar w:fldCharType="begin"/>
      </w:r>
      <w:r>
        <w:rPr>
          <w:rFonts w:cstheme="minorHAnsi"/>
        </w:rPr>
        <w:instrText xml:space="preserve"> REF _Ref37148279 \h </w:instrText>
      </w:r>
      <w:r>
        <w:rPr>
          <w:rFonts w:cstheme="minorHAnsi"/>
        </w:rPr>
      </w:r>
      <w:r>
        <w:rPr>
          <w:rFonts w:cstheme="minorHAnsi"/>
        </w:rPr>
        <w:fldChar w:fldCharType="separate"/>
      </w:r>
      <w:r w:rsidR="00A15614">
        <w:t xml:space="preserve">Figure </w:t>
      </w:r>
      <w:r w:rsidR="00A15614">
        <w:rPr>
          <w:noProof/>
        </w:rPr>
        <w:t>174</w:t>
      </w:r>
      <w:r>
        <w:rPr>
          <w:rFonts w:cstheme="minorHAnsi"/>
        </w:rPr>
        <w:fldChar w:fldCharType="end"/>
      </w:r>
      <w:r>
        <w:rPr>
          <w:rFonts w:cstheme="minorHAnsi"/>
        </w:rPr>
        <w:t xml:space="preserve"> is </w:t>
      </w:r>
      <w:r>
        <w:rPr>
          <w:rFonts w:cstheme="minorHAnsi"/>
        </w:rPr>
        <w:fldChar w:fldCharType="begin"/>
      </w:r>
      <w:r>
        <w:rPr>
          <w:rFonts w:cstheme="minorHAnsi"/>
        </w:rPr>
        <w:instrText xml:space="preserve"> REF _Ref37147808 \h </w:instrText>
      </w:r>
      <w:r>
        <w:rPr>
          <w:rFonts w:cstheme="minorHAnsi"/>
        </w:rPr>
      </w:r>
      <w:r>
        <w:rPr>
          <w:rFonts w:cstheme="minorHAnsi"/>
        </w:rPr>
        <w:fldChar w:fldCharType="separate"/>
      </w:r>
      <w:r w:rsidR="00A15614">
        <w:t xml:space="preserve">Figure </w:t>
      </w:r>
      <w:r w:rsidR="00A15614">
        <w:rPr>
          <w:noProof/>
        </w:rPr>
        <w:t>173</w:t>
      </w:r>
      <w:r>
        <w:rPr>
          <w:rFonts w:cstheme="minorHAnsi"/>
        </w:rPr>
        <w:fldChar w:fldCharType="end"/>
      </w:r>
      <w:r>
        <w:rPr>
          <w:rFonts w:cstheme="minorHAnsi"/>
        </w:rPr>
        <w:t xml:space="preserve"> with the burger menu expanded. All design elements are consistent throughout the My Performance pages.</w:t>
      </w:r>
    </w:p>
    <w:p w14:paraId="09060C8B" w14:textId="77777777" w:rsidR="000267D1" w:rsidRDefault="000267D1" w:rsidP="000267D1">
      <w:pPr>
        <w:ind w:firstLine="720"/>
        <w:jc w:val="both"/>
        <w:rPr>
          <w:rFonts w:cstheme="minorHAnsi"/>
        </w:rPr>
      </w:pPr>
    </w:p>
    <w:p w14:paraId="481BD895" w14:textId="77777777" w:rsidR="000267D1" w:rsidRDefault="000267D1" w:rsidP="000267D1">
      <w:pPr>
        <w:ind w:firstLine="720"/>
        <w:jc w:val="both"/>
        <w:rPr>
          <w:rFonts w:cstheme="minorHAnsi"/>
        </w:rPr>
      </w:pPr>
    </w:p>
    <w:p w14:paraId="6F50ACC9" w14:textId="77777777" w:rsidR="000267D1" w:rsidRDefault="000267D1" w:rsidP="000267D1">
      <w:pPr>
        <w:ind w:firstLine="720"/>
        <w:jc w:val="both"/>
        <w:rPr>
          <w:rFonts w:cstheme="minorHAnsi"/>
        </w:rPr>
      </w:pPr>
    </w:p>
    <w:p w14:paraId="05018100" w14:textId="77777777" w:rsidR="000267D1" w:rsidRDefault="000267D1" w:rsidP="000267D1">
      <w:pPr>
        <w:ind w:firstLine="720"/>
        <w:jc w:val="both"/>
        <w:rPr>
          <w:rFonts w:cstheme="minorHAnsi"/>
        </w:rPr>
      </w:pPr>
    </w:p>
    <w:p w14:paraId="25BE98B8" w14:textId="77777777" w:rsidR="000267D1" w:rsidRDefault="000267D1" w:rsidP="000267D1">
      <w:pPr>
        <w:ind w:firstLine="720"/>
        <w:jc w:val="both"/>
        <w:rPr>
          <w:rFonts w:cstheme="minorHAnsi"/>
        </w:rPr>
      </w:pPr>
    </w:p>
    <w:p w14:paraId="1BF59BC5" w14:textId="77777777" w:rsidR="000267D1" w:rsidRDefault="000267D1" w:rsidP="000267D1">
      <w:pPr>
        <w:ind w:firstLine="720"/>
        <w:jc w:val="both"/>
        <w:rPr>
          <w:rFonts w:cstheme="minorHAnsi"/>
        </w:rPr>
      </w:pPr>
    </w:p>
    <w:p w14:paraId="41D9FFE7" w14:textId="705D975F" w:rsidR="000267D1" w:rsidRDefault="00287E0A" w:rsidP="00287E0A">
      <w:pPr>
        <w:pStyle w:val="Heading1"/>
        <w:jc w:val="center"/>
      </w:pPr>
      <w:bookmarkStart w:id="956" w:name="_Toc38707173"/>
      <w:bookmarkStart w:id="957" w:name="_Toc38715010"/>
      <w:r>
        <w:lastRenderedPageBreak/>
        <w:t xml:space="preserve">Appendix </w:t>
      </w:r>
      <w:r w:rsidR="00DC2A3F">
        <w:t>J</w:t>
      </w:r>
      <w:r>
        <w:t xml:space="preserve"> – Heuristic Evaluation Feedback on Colour Designs</w:t>
      </w:r>
      <w:bookmarkEnd w:id="956"/>
      <w:bookmarkEnd w:id="957"/>
    </w:p>
    <w:p w14:paraId="633B0D7E" w14:textId="77777777" w:rsidR="000267D1" w:rsidRPr="005B0A76" w:rsidRDefault="000267D1" w:rsidP="000267D1"/>
    <w:p w14:paraId="6B818D09" w14:textId="585BE9B6" w:rsidR="000267D1" w:rsidRDefault="004A14B0" w:rsidP="000267D1">
      <w:pPr>
        <w:pStyle w:val="Heading2"/>
      </w:pPr>
      <w:bookmarkStart w:id="958" w:name="_Toc38707174"/>
      <w:bookmarkStart w:id="959" w:name="_Toc38715011"/>
      <w:r>
        <w:t>J1</w:t>
      </w:r>
      <w:r w:rsidR="000267D1">
        <w:t xml:space="preserve"> Colour Wireframe – Heuristic Evaluation</w:t>
      </w:r>
      <w:bookmarkEnd w:id="958"/>
      <w:bookmarkEnd w:id="959"/>
    </w:p>
    <w:p w14:paraId="640C928B" w14:textId="77777777" w:rsidR="000267D1" w:rsidRDefault="000267D1" w:rsidP="000267D1">
      <w:r>
        <w:t>A Heuristic evaluation of the screen designs was performed by DVLA’s UX Team. This was done during a design review session. A weekly session held by the UX team to peer review each other’s design and testing work. A heuristic evaluation was performed prior to user testing of the final version of colour designs for this project, because it would likely identify improvements to the designs which could be incorporated prior to the final round of user testing. Therefore, maximising the value of the final user tests.</w:t>
      </w:r>
    </w:p>
    <w:p w14:paraId="515EDD80" w14:textId="77777777" w:rsidR="000267D1" w:rsidRDefault="000267D1" w:rsidP="000267D1">
      <w:r>
        <w:t>The following pages detail the feedback that was received on each page and show the previous and new design. All feedback was adopted and incorporated in the colour wireframe version 2 designs unless otherwise stated and explained.</w:t>
      </w:r>
    </w:p>
    <w:p w14:paraId="3F644CC5" w14:textId="77777777" w:rsidR="000267D1" w:rsidRDefault="000267D1" w:rsidP="000267D1"/>
    <w:p w14:paraId="05E1F02C" w14:textId="77777777" w:rsidR="000267D1" w:rsidRDefault="000267D1" w:rsidP="000267D1"/>
    <w:p w14:paraId="47C769DA" w14:textId="77777777" w:rsidR="000267D1" w:rsidRDefault="000267D1" w:rsidP="000267D1"/>
    <w:p w14:paraId="4834ADEE" w14:textId="77777777" w:rsidR="000267D1" w:rsidRDefault="000267D1" w:rsidP="000267D1"/>
    <w:p w14:paraId="28016638" w14:textId="77777777" w:rsidR="000267D1" w:rsidRDefault="000267D1" w:rsidP="000267D1"/>
    <w:p w14:paraId="58BB3541" w14:textId="77777777" w:rsidR="000267D1" w:rsidRDefault="000267D1" w:rsidP="000267D1"/>
    <w:p w14:paraId="20F6E052" w14:textId="77777777" w:rsidR="000267D1" w:rsidRDefault="000267D1" w:rsidP="000267D1"/>
    <w:p w14:paraId="3A087E3C" w14:textId="77777777" w:rsidR="000267D1" w:rsidRDefault="000267D1" w:rsidP="000267D1"/>
    <w:p w14:paraId="72DF9278" w14:textId="77777777" w:rsidR="000267D1" w:rsidRDefault="000267D1" w:rsidP="000267D1"/>
    <w:p w14:paraId="0602FB29" w14:textId="77777777" w:rsidR="000267D1" w:rsidRDefault="000267D1" w:rsidP="000267D1"/>
    <w:p w14:paraId="3B6A0739" w14:textId="77777777" w:rsidR="000267D1" w:rsidRDefault="000267D1" w:rsidP="000267D1"/>
    <w:p w14:paraId="6DA3D971" w14:textId="77777777" w:rsidR="000267D1" w:rsidRDefault="000267D1" w:rsidP="000267D1"/>
    <w:p w14:paraId="41D9A5AF" w14:textId="77777777" w:rsidR="000267D1" w:rsidRDefault="000267D1" w:rsidP="000267D1"/>
    <w:p w14:paraId="55B5F820" w14:textId="77777777" w:rsidR="000267D1" w:rsidRDefault="000267D1" w:rsidP="000267D1"/>
    <w:p w14:paraId="40FCBD64" w14:textId="77777777" w:rsidR="000267D1" w:rsidRDefault="000267D1" w:rsidP="000267D1"/>
    <w:p w14:paraId="3AFA7008" w14:textId="77777777" w:rsidR="000267D1" w:rsidRDefault="000267D1" w:rsidP="000267D1"/>
    <w:p w14:paraId="34A8C06B" w14:textId="77777777" w:rsidR="000267D1" w:rsidRDefault="000267D1" w:rsidP="000267D1"/>
    <w:p w14:paraId="48EA96B9" w14:textId="77777777" w:rsidR="000267D1" w:rsidRDefault="000267D1" w:rsidP="000267D1"/>
    <w:p w14:paraId="6AA5067B" w14:textId="77777777" w:rsidR="000267D1" w:rsidRDefault="000267D1" w:rsidP="000267D1"/>
    <w:p w14:paraId="57F67D44" w14:textId="77777777" w:rsidR="000267D1" w:rsidRDefault="000267D1" w:rsidP="000267D1"/>
    <w:p w14:paraId="263078B7" w14:textId="77777777" w:rsidR="000267D1" w:rsidRDefault="000267D1" w:rsidP="000267D1"/>
    <w:p w14:paraId="2C93C43F" w14:textId="77777777" w:rsidR="000267D1" w:rsidRDefault="000267D1" w:rsidP="000267D1"/>
    <w:p w14:paraId="3BDC6E78" w14:textId="5DAE751A" w:rsidR="000267D1" w:rsidRPr="007933B1" w:rsidRDefault="004A14B0" w:rsidP="000267D1">
      <w:pPr>
        <w:pStyle w:val="Heading2"/>
      </w:pPr>
      <w:bookmarkStart w:id="960" w:name="_Toc38707175"/>
      <w:bookmarkStart w:id="961" w:name="_Toc38715012"/>
      <w:r>
        <w:lastRenderedPageBreak/>
        <w:t>J</w:t>
      </w:r>
      <w:r w:rsidR="000267D1">
        <w:t>2 Colour Wireframe Heuristic Evaluation Feedback and Updated Designs – Log in Screen Designs</w:t>
      </w:r>
      <w:bookmarkEnd w:id="960"/>
      <w:bookmarkEnd w:id="961"/>
    </w:p>
    <w:p w14:paraId="1286B34F" w14:textId="77777777" w:rsidR="000267D1" w:rsidRDefault="000267D1" w:rsidP="000267D1">
      <w:pPr>
        <w:jc w:val="both"/>
        <w:rPr>
          <w:rFonts w:cstheme="minorHAnsi"/>
        </w:rPr>
      </w:pPr>
    </w:p>
    <w:tbl>
      <w:tblPr>
        <w:tblStyle w:val="TableGrid"/>
        <w:tblW w:w="0" w:type="auto"/>
        <w:tblLook w:val="04A0" w:firstRow="1" w:lastRow="0" w:firstColumn="1" w:lastColumn="0" w:noHBand="0" w:noVBand="1"/>
      </w:tblPr>
      <w:tblGrid>
        <w:gridCol w:w="1129"/>
        <w:gridCol w:w="7887"/>
      </w:tblGrid>
      <w:tr w:rsidR="000267D1" w14:paraId="304760CB" w14:textId="77777777" w:rsidTr="00D63A7A">
        <w:tc>
          <w:tcPr>
            <w:tcW w:w="1129" w:type="dxa"/>
            <w:shd w:val="clear" w:color="auto" w:fill="0070C0"/>
          </w:tcPr>
          <w:p w14:paraId="54999CA3" w14:textId="77777777" w:rsidR="000267D1" w:rsidRDefault="000267D1" w:rsidP="00D63A7A">
            <w:pPr>
              <w:jc w:val="both"/>
              <w:rPr>
                <w:rFonts w:cstheme="minorHAnsi"/>
              </w:rPr>
            </w:pPr>
          </w:p>
          <w:p w14:paraId="241B093C" w14:textId="77777777" w:rsidR="000267D1" w:rsidRDefault="000267D1" w:rsidP="00D63A7A">
            <w:pPr>
              <w:jc w:val="both"/>
              <w:rPr>
                <w:rFonts w:cstheme="minorHAnsi"/>
              </w:rPr>
            </w:pPr>
          </w:p>
          <w:p w14:paraId="3C3E0B7A" w14:textId="77777777" w:rsidR="000267D1" w:rsidRPr="00624543"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334B2881" w14:textId="77777777" w:rsidR="000267D1" w:rsidRDefault="000267D1" w:rsidP="00D63A7A">
            <w:pPr>
              <w:jc w:val="both"/>
              <w:rPr>
                <w:rFonts w:cstheme="minorHAnsi"/>
              </w:rPr>
            </w:pPr>
          </w:p>
        </w:tc>
        <w:tc>
          <w:tcPr>
            <w:tcW w:w="7887" w:type="dxa"/>
          </w:tcPr>
          <w:p w14:paraId="655DA6E4" w14:textId="77777777" w:rsidR="000267D1" w:rsidRDefault="000267D1" w:rsidP="00D63A7A">
            <w:pPr>
              <w:pStyle w:val="ListParagraph"/>
              <w:jc w:val="both"/>
              <w:rPr>
                <w:rFonts w:cstheme="minorHAnsi"/>
              </w:rPr>
            </w:pPr>
          </w:p>
          <w:p w14:paraId="54D86459" w14:textId="77777777" w:rsidR="000267D1" w:rsidRPr="008E2E1A" w:rsidRDefault="000267D1" w:rsidP="00D63A7A">
            <w:pPr>
              <w:pStyle w:val="ListParagraph"/>
              <w:numPr>
                <w:ilvl w:val="0"/>
                <w:numId w:val="15"/>
              </w:numPr>
              <w:jc w:val="both"/>
              <w:rPr>
                <w:rFonts w:cstheme="minorHAnsi"/>
              </w:rPr>
            </w:pPr>
            <w:r w:rsidRPr="008E2E1A">
              <w:rPr>
                <w:rFonts w:cstheme="minorHAnsi"/>
              </w:rPr>
              <w:t>Remove the transparency of the central text boxes. The user doesn’t need to see the full image.</w:t>
            </w:r>
          </w:p>
          <w:p w14:paraId="0C8E9D47" w14:textId="77777777" w:rsidR="000267D1" w:rsidRPr="008E2E1A" w:rsidRDefault="000267D1" w:rsidP="00D63A7A">
            <w:pPr>
              <w:pStyle w:val="ListParagraph"/>
              <w:numPr>
                <w:ilvl w:val="0"/>
                <w:numId w:val="15"/>
              </w:numPr>
              <w:jc w:val="both"/>
              <w:rPr>
                <w:rFonts w:cstheme="minorHAnsi"/>
              </w:rPr>
            </w:pPr>
            <w:r w:rsidRPr="008E2E1A">
              <w:rPr>
                <w:rFonts w:cstheme="minorHAnsi"/>
              </w:rPr>
              <w:t>Increase the contrast between the text colour and the background colour.</w:t>
            </w:r>
          </w:p>
          <w:p w14:paraId="56345255" w14:textId="77777777" w:rsidR="000267D1" w:rsidRDefault="000267D1" w:rsidP="00D63A7A">
            <w:pPr>
              <w:jc w:val="both"/>
              <w:rPr>
                <w:rFonts w:cstheme="minorHAnsi"/>
              </w:rPr>
            </w:pPr>
          </w:p>
        </w:tc>
      </w:tr>
    </w:tbl>
    <w:p w14:paraId="3D592463" w14:textId="77777777" w:rsidR="000267D1" w:rsidRDefault="000267D1" w:rsidP="000267D1">
      <w:pPr>
        <w:jc w:val="both"/>
        <w:rPr>
          <w:rFonts w:cstheme="minorHAnsi"/>
        </w:rPr>
      </w:pPr>
    </w:p>
    <w:p w14:paraId="1FD5BF3C" w14:textId="77777777" w:rsidR="000267D1" w:rsidRDefault="000267D1" w:rsidP="000267D1">
      <w:pPr>
        <w:jc w:val="both"/>
        <w:rPr>
          <w:rFonts w:cstheme="minorHAnsi"/>
        </w:rPr>
      </w:pPr>
      <w:r w:rsidRPr="008E2E1A">
        <w:rPr>
          <w:rFonts w:cstheme="minorHAnsi"/>
          <w:noProof/>
        </w:rPr>
        <w:drawing>
          <wp:anchor distT="0" distB="0" distL="114300" distR="114300" simplePos="0" relativeHeight="252546048" behindDoc="0" locked="0" layoutInCell="1" allowOverlap="1" wp14:anchorId="17C9AE5B" wp14:editId="2F32A1D1">
            <wp:simplePos x="0" y="0"/>
            <wp:positionH relativeFrom="margin">
              <wp:posOffset>0</wp:posOffset>
            </wp:positionH>
            <wp:positionV relativeFrom="paragraph">
              <wp:posOffset>-635</wp:posOffset>
            </wp:positionV>
            <wp:extent cx="5734050" cy="3265441"/>
            <wp:effectExtent l="0" t="0" r="0" b="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1" cstate="screen">
                      <a:extLst>
                        <a:ext uri="{28A0092B-C50C-407E-A947-70E740481C1C}">
                          <a14:useLocalDpi xmlns:a14="http://schemas.microsoft.com/office/drawing/2010/main"/>
                        </a:ext>
                      </a:extLst>
                    </a:blip>
                    <a:srcRect/>
                    <a:stretch/>
                  </pic:blipFill>
                  <pic:spPr bwMode="auto">
                    <a:xfrm>
                      <a:off x="0" y="0"/>
                      <a:ext cx="5734050" cy="32654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162F65" w14:textId="77777777" w:rsidR="000267D1" w:rsidRDefault="000267D1" w:rsidP="000267D1">
      <w:pPr>
        <w:jc w:val="both"/>
        <w:rPr>
          <w:rFonts w:cstheme="minorHAnsi"/>
        </w:rPr>
      </w:pPr>
    </w:p>
    <w:p w14:paraId="7C252448" w14:textId="77777777" w:rsidR="000267D1" w:rsidRDefault="000267D1" w:rsidP="000267D1">
      <w:pPr>
        <w:jc w:val="both"/>
        <w:rPr>
          <w:rFonts w:cstheme="minorHAnsi"/>
        </w:rPr>
      </w:pPr>
    </w:p>
    <w:p w14:paraId="37EDE241" w14:textId="77777777" w:rsidR="000267D1" w:rsidRDefault="000267D1" w:rsidP="000267D1">
      <w:pPr>
        <w:jc w:val="both"/>
        <w:rPr>
          <w:rFonts w:cstheme="minorHAnsi"/>
        </w:rPr>
      </w:pPr>
    </w:p>
    <w:p w14:paraId="3C0DBA72" w14:textId="77777777" w:rsidR="000267D1" w:rsidRDefault="000267D1" w:rsidP="000267D1">
      <w:pPr>
        <w:jc w:val="both"/>
        <w:rPr>
          <w:rFonts w:cstheme="minorHAnsi"/>
        </w:rPr>
      </w:pPr>
    </w:p>
    <w:p w14:paraId="75B6714A" w14:textId="77777777" w:rsidR="000267D1" w:rsidRDefault="000267D1" w:rsidP="000267D1">
      <w:pPr>
        <w:jc w:val="both"/>
        <w:rPr>
          <w:rFonts w:cstheme="minorHAnsi"/>
        </w:rPr>
      </w:pPr>
    </w:p>
    <w:p w14:paraId="732527D4" w14:textId="77777777" w:rsidR="000267D1" w:rsidRDefault="000267D1" w:rsidP="000267D1">
      <w:pPr>
        <w:jc w:val="both"/>
        <w:rPr>
          <w:rFonts w:cstheme="minorHAnsi"/>
        </w:rPr>
      </w:pPr>
    </w:p>
    <w:p w14:paraId="7375EB45" w14:textId="77777777" w:rsidR="000267D1" w:rsidRDefault="000267D1" w:rsidP="000267D1">
      <w:pPr>
        <w:jc w:val="both"/>
        <w:rPr>
          <w:rFonts w:cstheme="minorHAnsi"/>
        </w:rPr>
      </w:pPr>
    </w:p>
    <w:p w14:paraId="0DCFAEA1" w14:textId="77777777" w:rsidR="000267D1" w:rsidRDefault="000267D1" w:rsidP="000267D1">
      <w:pPr>
        <w:jc w:val="both"/>
        <w:rPr>
          <w:rFonts w:cstheme="minorHAnsi"/>
        </w:rPr>
      </w:pPr>
    </w:p>
    <w:p w14:paraId="736B1400" w14:textId="77777777" w:rsidR="000267D1" w:rsidRDefault="000267D1" w:rsidP="000267D1">
      <w:pPr>
        <w:jc w:val="both"/>
        <w:rPr>
          <w:rFonts w:cstheme="minorHAnsi"/>
        </w:rPr>
      </w:pPr>
    </w:p>
    <w:p w14:paraId="6DEB4912" w14:textId="77777777" w:rsidR="000267D1" w:rsidRDefault="000267D1" w:rsidP="000267D1">
      <w:pPr>
        <w:jc w:val="both"/>
        <w:rPr>
          <w:rFonts w:cstheme="minorHAnsi"/>
        </w:rPr>
      </w:pPr>
    </w:p>
    <w:p w14:paraId="765F2827" w14:textId="77777777" w:rsidR="000267D1" w:rsidRDefault="000267D1" w:rsidP="000267D1">
      <w:pPr>
        <w:jc w:val="both"/>
        <w:rPr>
          <w:rFonts w:cstheme="minorHAnsi"/>
        </w:rPr>
      </w:pPr>
      <w:r w:rsidRPr="008E2E1A">
        <w:rPr>
          <w:rFonts w:cstheme="minorHAnsi"/>
          <w:noProof/>
        </w:rPr>
        <mc:AlternateContent>
          <mc:Choice Requires="wps">
            <w:drawing>
              <wp:anchor distT="0" distB="0" distL="114300" distR="114300" simplePos="0" relativeHeight="252547072" behindDoc="0" locked="0" layoutInCell="1" allowOverlap="1" wp14:anchorId="447690B6" wp14:editId="139A8264">
                <wp:simplePos x="0" y="0"/>
                <wp:positionH relativeFrom="margin">
                  <wp:align>left</wp:align>
                </wp:positionH>
                <wp:positionV relativeFrom="paragraph">
                  <wp:posOffset>172778</wp:posOffset>
                </wp:positionV>
                <wp:extent cx="5734050" cy="635"/>
                <wp:effectExtent l="0" t="0" r="0" b="0"/>
                <wp:wrapNone/>
                <wp:docPr id="438" name="Text Box 438"/>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492244E4" w14:textId="6B3D14A2" w:rsidR="002773A5" w:rsidRPr="00733090" w:rsidRDefault="002773A5" w:rsidP="000267D1">
                            <w:pPr>
                              <w:pStyle w:val="Caption"/>
                              <w:jc w:val="center"/>
                              <w:rPr>
                                <w:noProof/>
                              </w:rPr>
                            </w:pPr>
                            <w:bookmarkStart w:id="962" w:name="_Toc38869013"/>
                            <w:r>
                              <w:t xml:space="preserve">Figure </w:t>
                            </w:r>
                            <w:fldSimple w:instr=" SEQ Figure \* ARABIC ">
                              <w:r>
                                <w:rPr>
                                  <w:noProof/>
                                </w:rPr>
                                <w:t>175</w:t>
                              </w:r>
                            </w:fldSimple>
                            <w:r>
                              <w:t xml:space="preserve"> - Colour Wireframes Initial Log in Screen Design</w:t>
                            </w:r>
                            <w:bookmarkEnd w:id="9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7690B6" id="Text Box 438" o:spid="_x0000_s1222" type="#_x0000_t202" style="position:absolute;left:0;text-align:left;margin-left:0;margin-top:13.6pt;width:451.5pt;height:.05pt;z-index:2525470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" stroked="f">
                <v:textbox style="mso-fit-shape-to-text:t" inset="0,0,0,0">
                  <w:txbxContent>
                    <w:p w14:paraId="492244E4" w14:textId="6B3D14A2" w:rsidR="002773A5" w:rsidRPr="00733090" w:rsidRDefault="002773A5" w:rsidP="000267D1">
                      <w:pPr>
                        <w:pStyle w:val="Caption"/>
                        <w:jc w:val="center"/>
                        <w:rPr>
                          <w:noProof/>
                        </w:rPr>
                      </w:pPr>
                      <w:bookmarkStart w:id="963" w:name="_Toc38869013"/>
                      <w:r>
                        <w:t xml:space="preserve">Figure </w:t>
                      </w:r>
                      <w:fldSimple w:instr=" SEQ Figure \* ARABIC ">
                        <w:r>
                          <w:rPr>
                            <w:noProof/>
                          </w:rPr>
                          <w:t>175</w:t>
                        </w:r>
                      </w:fldSimple>
                      <w:r>
                        <w:t xml:space="preserve"> - Colour Wireframes Initial Log in Screen Design</w:t>
                      </w:r>
                      <w:bookmarkEnd w:id="963"/>
                    </w:p>
                  </w:txbxContent>
                </v:textbox>
                <w10:wrap anchorx="margin"/>
              </v:shape>
            </w:pict>
          </mc:Fallback>
        </mc:AlternateContent>
      </w:r>
    </w:p>
    <w:p w14:paraId="3B9460AC" w14:textId="77777777" w:rsidR="000267D1" w:rsidRDefault="000267D1" w:rsidP="000267D1">
      <w:pPr>
        <w:jc w:val="both"/>
        <w:rPr>
          <w:rFonts w:cstheme="minorHAnsi"/>
        </w:rPr>
      </w:pPr>
    </w:p>
    <w:p w14:paraId="464D6DBE" w14:textId="77777777" w:rsidR="000267D1" w:rsidRDefault="000267D1" w:rsidP="000267D1">
      <w:pPr>
        <w:jc w:val="both"/>
        <w:rPr>
          <w:rFonts w:cstheme="minorHAnsi"/>
        </w:rPr>
      </w:pPr>
    </w:p>
    <w:p w14:paraId="2377E1E6" w14:textId="77777777" w:rsidR="000267D1" w:rsidRDefault="000267D1" w:rsidP="000267D1">
      <w:pPr>
        <w:jc w:val="both"/>
        <w:rPr>
          <w:rFonts w:cstheme="minorHAnsi"/>
        </w:rPr>
      </w:pPr>
      <w:r>
        <w:rPr>
          <w:noProof/>
        </w:rPr>
        <mc:AlternateContent>
          <mc:Choice Requires="wps">
            <w:drawing>
              <wp:anchor distT="0" distB="0" distL="114300" distR="114300" simplePos="0" relativeHeight="252549120" behindDoc="0" locked="0" layoutInCell="1" allowOverlap="1" wp14:anchorId="2988FBDD" wp14:editId="07331658">
                <wp:simplePos x="0" y="0"/>
                <wp:positionH relativeFrom="column">
                  <wp:posOffset>-2540</wp:posOffset>
                </wp:positionH>
                <wp:positionV relativeFrom="paragraph">
                  <wp:posOffset>3378200</wp:posOffset>
                </wp:positionV>
                <wp:extent cx="5734050" cy="635"/>
                <wp:effectExtent l="0" t="0" r="0" b="0"/>
                <wp:wrapNone/>
                <wp:docPr id="441" name="Text Box 441"/>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42B9B213" w14:textId="6132E6AE" w:rsidR="002773A5" w:rsidRPr="00EE1BE9" w:rsidRDefault="002773A5" w:rsidP="000267D1">
                            <w:pPr>
                              <w:pStyle w:val="Caption"/>
                              <w:jc w:val="center"/>
                            </w:pPr>
                            <w:bookmarkStart w:id="964" w:name="_Toc38869014"/>
                            <w:r>
                              <w:t xml:space="preserve">Figure </w:t>
                            </w:r>
                            <w:fldSimple w:instr=" SEQ Figure \* ARABIC ">
                              <w:r>
                                <w:rPr>
                                  <w:noProof/>
                                </w:rPr>
                                <w:t>176</w:t>
                              </w:r>
                            </w:fldSimple>
                            <w:r>
                              <w:t xml:space="preserve"> - Colour Wireframe Version 2 - Initial Log in Screen Design</w:t>
                            </w:r>
                            <w:bookmarkEnd w:id="9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88FBDD" id="Text Box 441" o:spid="_x0000_s1223" type="#_x0000_t202" style="position:absolute;left:0;text-align:left;margin-left:-.2pt;margin-top:266pt;width:451.5pt;height:.05pt;z-index:25254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" stroked="f">
                <v:textbox style="mso-fit-shape-to-text:t" inset="0,0,0,0">
                  <w:txbxContent>
                    <w:p w14:paraId="42B9B213" w14:textId="6132E6AE" w:rsidR="002773A5" w:rsidRPr="00EE1BE9" w:rsidRDefault="002773A5" w:rsidP="000267D1">
                      <w:pPr>
                        <w:pStyle w:val="Caption"/>
                        <w:jc w:val="center"/>
                      </w:pPr>
                      <w:bookmarkStart w:id="965" w:name="_Toc38869014"/>
                      <w:r>
                        <w:t xml:space="preserve">Figure </w:t>
                      </w:r>
                      <w:fldSimple w:instr=" SEQ Figure \* ARABIC ">
                        <w:r>
                          <w:rPr>
                            <w:noProof/>
                          </w:rPr>
                          <w:t>176</w:t>
                        </w:r>
                      </w:fldSimple>
                      <w:r>
                        <w:t xml:space="preserve"> - Colour Wireframe Version 2 - Initial Log in Screen Design</w:t>
                      </w:r>
                      <w:bookmarkEnd w:id="965"/>
                    </w:p>
                  </w:txbxContent>
                </v:textbox>
              </v:shape>
            </w:pict>
          </mc:Fallback>
        </mc:AlternateContent>
      </w:r>
      <w:r>
        <w:rPr>
          <w:noProof/>
        </w:rPr>
        <w:drawing>
          <wp:anchor distT="0" distB="0" distL="114300" distR="114300" simplePos="0" relativeHeight="252548096" behindDoc="0" locked="0" layoutInCell="1" allowOverlap="1" wp14:anchorId="4DECE544" wp14:editId="14243D7E">
            <wp:simplePos x="0" y="0"/>
            <wp:positionH relativeFrom="margin">
              <wp:align>right</wp:align>
            </wp:positionH>
            <wp:positionV relativeFrom="paragraph">
              <wp:posOffset>47913</wp:posOffset>
            </wp:positionV>
            <wp:extent cx="5734050" cy="3273522"/>
            <wp:effectExtent l="0" t="0" r="0" b="31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8" cstate="screen">
                      <a:extLst>
                        <a:ext uri="{28A0092B-C50C-407E-A947-70E740481C1C}">
                          <a14:useLocalDpi xmlns:a14="http://schemas.microsoft.com/office/drawing/2010/main"/>
                        </a:ext>
                      </a:extLst>
                    </a:blip>
                    <a:srcRect/>
                    <a:stretch/>
                  </pic:blipFill>
                  <pic:spPr bwMode="auto">
                    <a:xfrm>
                      <a:off x="0" y="0"/>
                      <a:ext cx="5734050" cy="32735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220028" w14:textId="77777777" w:rsidR="000267D1" w:rsidRDefault="000267D1" w:rsidP="000267D1">
      <w:pPr>
        <w:jc w:val="both"/>
        <w:rPr>
          <w:rFonts w:cstheme="minorHAnsi"/>
        </w:rPr>
      </w:pPr>
    </w:p>
    <w:p w14:paraId="386CE2F0" w14:textId="77777777" w:rsidR="000267D1" w:rsidRDefault="000267D1" w:rsidP="000267D1">
      <w:pPr>
        <w:jc w:val="both"/>
        <w:rPr>
          <w:rFonts w:cstheme="minorHAnsi"/>
        </w:rPr>
      </w:pPr>
    </w:p>
    <w:p w14:paraId="444AD3F3" w14:textId="77777777" w:rsidR="000267D1" w:rsidRDefault="000267D1" w:rsidP="000267D1">
      <w:pPr>
        <w:jc w:val="both"/>
        <w:rPr>
          <w:rFonts w:cstheme="minorHAnsi"/>
        </w:rPr>
      </w:pPr>
    </w:p>
    <w:p w14:paraId="05B1E50D" w14:textId="77777777" w:rsidR="000267D1" w:rsidRDefault="000267D1" w:rsidP="000267D1">
      <w:pPr>
        <w:jc w:val="both"/>
        <w:rPr>
          <w:rFonts w:cstheme="minorHAnsi"/>
        </w:rPr>
      </w:pPr>
    </w:p>
    <w:p w14:paraId="14ACDA0C" w14:textId="77777777" w:rsidR="000267D1" w:rsidRDefault="000267D1" w:rsidP="000267D1">
      <w:pPr>
        <w:jc w:val="both"/>
        <w:rPr>
          <w:rFonts w:cstheme="minorHAnsi"/>
        </w:rPr>
      </w:pPr>
    </w:p>
    <w:p w14:paraId="4635CC49" w14:textId="77777777" w:rsidR="000267D1" w:rsidRDefault="000267D1" w:rsidP="000267D1">
      <w:pPr>
        <w:jc w:val="both"/>
        <w:rPr>
          <w:rFonts w:cstheme="minorHAnsi"/>
        </w:rPr>
      </w:pPr>
    </w:p>
    <w:p w14:paraId="18EAE2C4" w14:textId="77777777" w:rsidR="000267D1" w:rsidRDefault="000267D1" w:rsidP="000267D1">
      <w:pPr>
        <w:jc w:val="both"/>
        <w:rPr>
          <w:rFonts w:cstheme="minorHAnsi"/>
        </w:rPr>
      </w:pPr>
    </w:p>
    <w:p w14:paraId="060A2F4E" w14:textId="77777777" w:rsidR="000267D1" w:rsidRDefault="000267D1" w:rsidP="000267D1">
      <w:pPr>
        <w:jc w:val="both"/>
        <w:rPr>
          <w:rFonts w:cstheme="minorHAnsi"/>
        </w:rPr>
      </w:pPr>
    </w:p>
    <w:p w14:paraId="4FC57C5B" w14:textId="77777777" w:rsidR="000267D1" w:rsidRDefault="000267D1" w:rsidP="000267D1">
      <w:pPr>
        <w:jc w:val="both"/>
        <w:rPr>
          <w:rFonts w:cstheme="minorHAnsi"/>
        </w:rPr>
      </w:pPr>
    </w:p>
    <w:p w14:paraId="664091AA" w14:textId="77777777" w:rsidR="000267D1" w:rsidRDefault="000267D1" w:rsidP="000267D1">
      <w:pPr>
        <w:jc w:val="both"/>
        <w:rPr>
          <w:rFonts w:cstheme="minorHAnsi"/>
        </w:rPr>
      </w:pPr>
      <w:r w:rsidRPr="008E2E1A">
        <w:rPr>
          <w:rFonts w:cstheme="minorHAnsi"/>
          <w:noProof/>
        </w:rPr>
        <w:lastRenderedPageBreak/>
        <w:drawing>
          <wp:anchor distT="0" distB="0" distL="114300" distR="114300" simplePos="0" relativeHeight="252550144" behindDoc="0" locked="0" layoutInCell="1" allowOverlap="1" wp14:anchorId="4D57D1CE" wp14:editId="3D18AD2B">
            <wp:simplePos x="0" y="0"/>
            <wp:positionH relativeFrom="margin">
              <wp:posOffset>0</wp:posOffset>
            </wp:positionH>
            <wp:positionV relativeFrom="paragraph">
              <wp:posOffset>0</wp:posOffset>
            </wp:positionV>
            <wp:extent cx="5727700" cy="3261360"/>
            <wp:effectExtent l="0" t="0" r="6350" b="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0" cstate="screen">
                      <a:extLst>
                        <a:ext uri="{28A0092B-C50C-407E-A947-70E740481C1C}">
                          <a14:useLocalDpi xmlns:a14="http://schemas.microsoft.com/office/drawing/2010/main"/>
                        </a:ext>
                      </a:extLst>
                    </a:blip>
                    <a:srcRect/>
                    <a:stretch/>
                  </pic:blipFill>
                  <pic:spPr bwMode="auto">
                    <a:xfrm>
                      <a:off x="0" y="0"/>
                      <a:ext cx="5727700" cy="3261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E2E1A">
        <w:rPr>
          <w:rFonts w:cstheme="minorHAnsi"/>
          <w:noProof/>
        </w:rPr>
        <mc:AlternateContent>
          <mc:Choice Requires="wps">
            <w:drawing>
              <wp:anchor distT="0" distB="0" distL="114300" distR="114300" simplePos="0" relativeHeight="252551168" behindDoc="0" locked="0" layoutInCell="1" allowOverlap="1" wp14:anchorId="76B82295" wp14:editId="1113B7C6">
                <wp:simplePos x="0" y="0"/>
                <wp:positionH relativeFrom="column">
                  <wp:posOffset>0</wp:posOffset>
                </wp:positionH>
                <wp:positionV relativeFrom="paragraph">
                  <wp:posOffset>3318510</wp:posOffset>
                </wp:positionV>
                <wp:extent cx="5727700" cy="635"/>
                <wp:effectExtent l="0" t="0" r="0" b="0"/>
                <wp:wrapNone/>
                <wp:docPr id="443" name="Text Box 443"/>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68F1552C" w14:textId="777743E2" w:rsidR="002773A5" w:rsidRPr="0006541C" w:rsidRDefault="002773A5" w:rsidP="000267D1">
                            <w:pPr>
                              <w:pStyle w:val="Caption"/>
                              <w:jc w:val="center"/>
                              <w:rPr>
                                <w:noProof/>
                              </w:rPr>
                            </w:pPr>
                            <w:bookmarkStart w:id="966" w:name="_Toc38869015"/>
                            <w:r>
                              <w:t xml:space="preserve">Figure </w:t>
                            </w:r>
                            <w:fldSimple w:instr=" SEQ Figure \* ARABIC ">
                              <w:r>
                                <w:rPr>
                                  <w:noProof/>
                                </w:rPr>
                                <w:t>177</w:t>
                              </w:r>
                            </w:fldSimple>
                            <w:r>
                              <w:t xml:space="preserve"> - Colour Wireframes Sign in Options Screen Design</w:t>
                            </w:r>
                            <w:bookmarkEnd w:id="9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B82295" id="Text Box 443" o:spid="_x0000_s1224" type="#_x0000_t202" style="position:absolute;left:0;text-align:left;margin-left:0;margin-top:261.3pt;width:451pt;height:.05pt;z-index:252551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" stroked="f">
                <v:textbox style="mso-fit-shape-to-text:t" inset="0,0,0,0">
                  <w:txbxContent>
                    <w:p w14:paraId="68F1552C" w14:textId="777743E2" w:rsidR="002773A5" w:rsidRPr="0006541C" w:rsidRDefault="002773A5" w:rsidP="000267D1">
                      <w:pPr>
                        <w:pStyle w:val="Caption"/>
                        <w:jc w:val="center"/>
                        <w:rPr>
                          <w:noProof/>
                        </w:rPr>
                      </w:pPr>
                      <w:bookmarkStart w:id="967" w:name="_Toc38869015"/>
                      <w:r>
                        <w:t xml:space="preserve">Figure </w:t>
                      </w:r>
                      <w:fldSimple w:instr=" SEQ Figure \* ARABIC ">
                        <w:r>
                          <w:rPr>
                            <w:noProof/>
                          </w:rPr>
                          <w:t>177</w:t>
                        </w:r>
                      </w:fldSimple>
                      <w:r>
                        <w:t xml:space="preserve"> - Colour Wireframes Sign in Options Screen Design</w:t>
                      </w:r>
                      <w:bookmarkEnd w:id="967"/>
                    </w:p>
                  </w:txbxContent>
                </v:textbox>
              </v:shape>
            </w:pict>
          </mc:Fallback>
        </mc:AlternateContent>
      </w:r>
    </w:p>
    <w:p w14:paraId="56210218" w14:textId="77777777" w:rsidR="000267D1" w:rsidRDefault="000267D1" w:rsidP="000267D1">
      <w:pPr>
        <w:jc w:val="both"/>
        <w:rPr>
          <w:rFonts w:cstheme="minorHAnsi"/>
        </w:rPr>
      </w:pPr>
    </w:p>
    <w:p w14:paraId="4B5A3CAB" w14:textId="77777777" w:rsidR="000267D1" w:rsidRDefault="000267D1" w:rsidP="000267D1">
      <w:pPr>
        <w:jc w:val="both"/>
        <w:rPr>
          <w:rFonts w:cstheme="minorHAnsi"/>
        </w:rPr>
      </w:pPr>
    </w:p>
    <w:p w14:paraId="5FD63FD0" w14:textId="77777777" w:rsidR="000267D1" w:rsidRDefault="000267D1" w:rsidP="000267D1">
      <w:pPr>
        <w:jc w:val="both"/>
        <w:rPr>
          <w:rFonts w:cstheme="minorHAnsi"/>
        </w:rPr>
      </w:pPr>
    </w:p>
    <w:p w14:paraId="395B0AA5" w14:textId="77777777" w:rsidR="000267D1" w:rsidRDefault="000267D1" w:rsidP="000267D1">
      <w:pPr>
        <w:jc w:val="both"/>
        <w:rPr>
          <w:rFonts w:cstheme="minorHAnsi"/>
        </w:rPr>
      </w:pPr>
    </w:p>
    <w:p w14:paraId="74B42DFC" w14:textId="77777777" w:rsidR="000267D1" w:rsidRDefault="000267D1" w:rsidP="000267D1">
      <w:pPr>
        <w:jc w:val="both"/>
        <w:rPr>
          <w:rFonts w:cstheme="minorHAnsi"/>
        </w:rPr>
      </w:pPr>
    </w:p>
    <w:p w14:paraId="3F5518C7" w14:textId="77777777" w:rsidR="000267D1" w:rsidRDefault="000267D1" w:rsidP="000267D1">
      <w:pPr>
        <w:jc w:val="both"/>
        <w:rPr>
          <w:rFonts w:cstheme="minorHAnsi"/>
        </w:rPr>
      </w:pPr>
    </w:p>
    <w:p w14:paraId="3EA46A6D" w14:textId="77777777" w:rsidR="000267D1" w:rsidRDefault="000267D1" w:rsidP="000267D1">
      <w:pPr>
        <w:jc w:val="both"/>
        <w:rPr>
          <w:rFonts w:cstheme="minorHAnsi"/>
        </w:rPr>
      </w:pPr>
    </w:p>
    <w:p w14:paraId="4493B329" w14:textId="77777777" w:rsidR="000267D1" w:rsidRDefault="000267D1" w:rsidP="000267D1">
      <w:pPr>
        <w:jc w:val="both"/>
        <w:rPr>
          <w:rFonts w:cstheme="minorHAnsi"/>
        </w:rPr>
      </w:pPr>
    </w:p>
    <w:p w14:paraId="714D0462" w14:textId="77777777" w:rsidR="000267D1" w:rsidRDefault="000267D1" w:rsidP="000267D1">
      <w:pPr>
        <w:jc w:val="both"/>
        <w:rPr>
          <w:rFonts w:cstheme="minorHAnsi"/>
        </w:rPr>
      </w:pPr>
    </w:p>
    <w:p w14:paraId="32AE114C" w14:textId="77777777" w:rsidR="000267D1" w:rsidRDefault="000267D1" w:rsidP="000267D1">
      <w:pPr>
        <w:jc w:val="both"/>
        <w:rPr>
          <w:rFonts w:cstheme="minorHAnsi"/>
        </w:rPr>
      </w:pPr>
    </w:p>
    <w:p w14:paraId="5ADA6773" w14:textId="77777777" w:rsidR="000267D1" w:rsidRDefault="000267D1" w:rsidP="000267D1">
      <w:pPr>
        <w:jc w:val="both"/>
        <w:rPr>
          <w:rFonts w:cstheme="minorHAnsi"/>
        </w:rPr>
      </w:pPr>
    </w:p>
    <w:p w14:paraId="07BF94A0" w14:textId="77777777" w:rsidR="000267D1" w:rsidRDefault="000267D1" w:rsidP="000267D1">
      <w:pPr>
        <w:jc w:val="both"/>
        <w:rPr>
          <w:rFonts w:cstheme="minorHAnsi"/>
        </w:rPr>
      </w:pPr>
    </w:p>
    <w:p w14:paraId="5BB57C8A" w14:textId="77777777" w:rsidR="000267D1" w:rsidRDefault="000267D1" w:rsidP="000267D1">
      <w:pPr>
        <w:jc w:val="both"/>
        <w:rPr>
          <w:rFonts w:cstheme="minorHAnsi"/>
        </w:rPr>
      </w:pPr>
    </w:p>
    <w:p w14:paraId="5C779FBC" w14:textId="77777777" w:rsidR="000267D1" w:rsidRDefault="000267D1" w:rsidP="000267D1">
      <w:pPr>
        <w:jc w:val="both"/>
        <w:rPr>
          <w:rFonts w:cstheme="minorHAnsi"/>
        </w:rPr>
      </w:pPr>
      <w:r>
        <w:rPr>
          <w:noProof/>
        </w:rPr>
        <mc:AlternateContent>
          <mc:Choice Requires="wps">
            <w:drawing>
              <wp:anchor distT="0" distB="0" distL="114300" distR="114300" simplePos="0" relativeHeight="252553216" behindDoc="0" locked="0" layoutInCell="1" allowOverlap="1" wp14:anchorId="3C7DF455" wp14:editId="47132CB5">
                <wp:simplePos x="0" y="0"/>
                <wp:positionH relativeFrom="column">
                  <wp:posOffset>12700</wp:posOffset>
                </wp:positionH>
                <wp:positionV relativeFrom="paragraph">
                  <wp:posOffset>3408045</wp:posOffset>
                </wp:positionV>
                <wp:extent cx="5718810" cy="635"/>
                <wp:effectExtent l="0" t="0" r="0" b="0"/>
                <wp:wrapNone/>
                <wp:docPr id="446" name="Text Box 446"/>
                <wp:cNvGraphicFramePr/>
                <a:graphic xmlns:a="http://schemas.openxmlformats.org/drawingml/2006/main">
                  <a:graphicData uri="http://schemas.microsoft.com/office/word/2010/wordprocessingShape">
                    <wps:wsp>
                      <wps:cNvSpPr txBox="1"/>
                      <wps:spPr>
                        <a:xfrm>
                          <a:off x="0" y="0"/>
                          <a:ext cx="5718810" cy="635"/>
                        </a:xfrm>
                        <a:prstGeom prst="rect">
                          <a:avLst/>
                        </a:prstGeom>
                        <a:solidFill>
                          <a:prstClr val="white"/>
                        </a:solidFill>
                        <a:ln>
                          <a:noFill/>
                        </a:ln>
                      </wps:spPr>
                      <wps:txbx>
                        <w:txbxContent>
                          <w:p w14:paraId="0D5D63C3" w14:textId="77F614A8" w:rsidR="002773A5" w:rsidRPr="00917A64" w:rsidRDefault="002773A5" w:rsidP="000267D1">
                            <w:pPr>
                              <w:pStyle w:val="Caption"/>
                              <w:jc w:val="center"/>
                              <w:rPr>
                                <w:noProof/>
                              </w:rPr>
                            </w:pPr>
                            <w:bookmarkStart w:id="968" w:name="_Toc38869016"/>
                            <w:r>
                              <w:t xml:space="preserve">Figure </w:t>
                            </w:r>
                            <w:fldSimple w:instr=" SEQ Figure \* ARABIC ">
                              <w:r>
                                <w:rPr>
                                  <w:noProof/>
                                </w:rPr>
                                <w:t>178</w:t>
                              </w:r>
                            </w:fldSimple>
                            <w:r>
                              <w:t xml:space="preserve"> - Colour Wireframe Version 2 – Sign in Options Screen Design</w:t>
                            </w:r>
                            <w:bookmarkEnd w:id="9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7DF455" id="Text Box 446" o:spid="_x0000_s1225" type="#_x0000_t202" style="position:absolute;left:0;text-align:left;margin-left:1pt;margin-top:268.35pt;width:450.3pt;height:.05pt;z-index:252553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" stroked="f">
                <v:textbox style="mso-fit-shape-to-text:t" inset="0,0,0,0">
                  <w:txbxContent>
                    <w:p w14:paraId="0D5D63C3" w14:textId="77F614A8" w:rsidR="002773A5" w:rsidRPr="00917A64" w:rsidRDefault="002773A5" w:rsidP="000267D1">
                      <w:pPr>
                        <w:pStyle w:val="Caption"/>
                        <w:jc w:val="center"/>
                        <w:rPr>
                          <w:noProof/>
                        </w:rPr>
                      </w:pPr>
                      <w:bookmarkStart w:id="969" w:name="_Toc38869016"/>
                      <w:r>
                        <w:t xml:space="preserve">Figure </w:t>
                      </w:r>
                      <w:fldSimple w:instr=" SEQ Figure \* ARABIC ">
                        <w:r>
                          <w:rPr>
                            <w:noProof/>
                          </w:rPr>
                          <w:t>178</w:t>
                        </w:r>
                      </w:fldSimple>
                      <w:r>
                        <w:t xml:space="preserve"> - Colour Wireframe Version 2 – Sign in Options Screen Design</w:t>
                      </w:r>
                      <w:bookmarkEnd w:id="969"/>
                    </w:p>
                  </w:txbxContent>
                </v:textbox>
              </v:shape>
            </w:pict>
          </mc:Fallback>
        </mc:AlternateContent>
      </w:r>
      <w:r>
        <w:rPr>
          <w:noProof/>
        </w:rPr>
        <w:drawing>
          <wp:anchor distT="0" distB="0" distL="114300" distR="114300" simplePos="0" relativeHeight="252552192" behindDoc="0" locked="0" layoutInCell="1" allowOverlap="1" wp14:anchorId="45A6EEB3" wp14:editId="302025CA">
            <wp:simplePos x="0" y="0"/>
            <wp:positionH relativeFrom="margin">
              <wp:align>right</wp:align>
            </wp:positionH>
            <wp:positionV relativeFrom="paragraph">
              <wp:posOffset>61537</wp:posOffset>
            </wp:positionV>
            <wp:extent cx="5719371" cy="3290454"/>
            <wp:effectExtent l="0" t="0" r="0" b="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3" cstate="screen">
                      <a:extLst>
                        <a:ext uri="{28A0092B-C50C-407E-A947-70E740481C1C}">
                          <a14:useLocalDpi xmlns:a14="http://schemas.microsoft.com/office/drawing/2010/main"/>
                        </a:ext>
                      </a:extLst>
                    </a:blip>
                    <a:srcRect/>
                    <a:stretch/>
                  </pic:blipFill>
                  <pic:spPr bwMode="auto">
                    <a:xfrm>
                      <a:off x="0" y="0"/>
                      <a:ext cx="5719371" cy="32904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37D4D2" w14:textId="77777777" w:rsidR="000267D1" w:rsidRDefault="000267D1" w:rsidP="000267D1">
      <w:pPr>
        <w:jc w:val="both"/>
        <w:rPr>
          <w:rFonts w:cstheme="minorHAnsi"/>
        </w:rPr>
      </w:pPr>
    </w:p>
    <w:p w14:paraId="1CEC8137" w14:textId="77777777" w:rsidR="000267D1" w:rsidRDefault="000267D1" w:rsidP="000267D1">
      <w:pPr>
        <w:jc w:val="both"/>
        <w:rPr>
          <w:rFonts w:cstheme="minorHAnsi"/>
        </w:rPr>
      </w:pPr>
    </w:p>
    <w:p w14:paraId="3825D773" w14:textId="77777777" w:rsidR="000267D1" w:rsidRDefault="000267D1" w:rsidP="000267D1">
      <w:pPr>
        <w:jc w:val="both"/>
        <w:rPr>
          <w:rFonts w:cstheme="minorHAnsi"/>
        </w:rPr>
      </w:pPr>
    </w:p>
    <w:p w14:paraId="1EC720A9" w14:textId="77777777" w:rsidR="000267D1" w:rsidRDefault="000267D1" w:rsidP="000267D1">
      <w:pPr>
        <w:jc w:val="both"/>
        <w:rPr>
          <w:rFonts w:cstheme="minorHAnsi"/>
        </w:rPr>
      </w:pPr>
    </w:p>
    <w:p w14:paraId="583CAA9E" w14:textId="77777777" w:rsidR="000267D1" w:rsidRDefault="000267D1" w:rsidP="000267D1">
      <w:pPr>
        <w:jc w:val="both"/>
        <w:rPr>
          <w:rFonts w:cstheme="minorHAnsi"/>
        </w:rPr>
      </w:pPr>
    </w:p>
    <w:p w14:paraId="2A6A4438" w14:textId="77777777" w:rsidR="000267D1" w:rsidRDefault="000267D1" w:rsidP="000267D1">
      <w:pPr>
        <w:jc w:val="both"/>
        <w:rPr>
          <w:rFonts w:cstheme="minorHAnsi"/>
        </w:rPr>
      </w:pPr>
    </w:p>
    <w:p w14:paraId="49C7E37F" w14:textId="77777777" w:rsidR="000267D1" w:rsidRDefault="000267D1" w:rsidP="000267D1">
      <w:pPr>
        <w:jc w:val="both"/>
        <w:rPr>
          <w:rFonts w:cstheme="minorHAnsi"/>
        </w:rPr>
      </w:pPr>
    </w:p>
    <w:p w14:paraId="146F6019" w14:textId="77777777" w:rsidR="000267D1" w:rsidRDefault="000267D1" w:rsidP="000267D1">
      <w:pPr>
        <w:jc w:val="both"/>
        <w:rPr>
          <w:rFonts w:cstheme="minorHAnsi"/>
        </w:rPr>
      </w:pPr>
    </w:p>
    <w:p w14:paraId="0FC65436" w14:textId="77777777" w:rsidR="000267D1" w:rsidRDefault="000267D1" w:rsidP="000267D1">
      <w:pPr>
        <w:jc w:val="both"/>
        <w:rPr>
          <w:rFonts w:cstheme="minorHAnsi"/>
        </w:rPr>
      </w:pPr>
    </w:p>
    <w:p w14:paraId="469946C7" w14:textId="77777777" w:rsidR="000267D1" w:rsidRDefault="000267D1" w:rsidP="000267D1">
      <w:pPr>
        <w:jc w:val="both"/>
        <w:rPr>
          <w:rFonts w:cstheme="minorHAnsi"/>
        </w:rPr>
      </w:pPr>
    </w:p>
    <w:p w14:paraId="013D0BC0" w14:textId="77777777" w:rsidR="000267D1" w:rsidRDefault="000267D1" w:rsidP="000267D1">
      <w:pPr>
        <w:jc w:val="both"/>
        <w:rPr>
          <w:rFonts w:cstheme="minorHAnsi"/>
        </w:rPr>
      </w:pPr>
    </w:p>
    <w:p w14:paraId="1DF874DB" w14:textId="77777777" w:rsidR="000267D1" w:rsidRDefault="000267D1" w:rsidP="000267D1">
      <w:pPr>
        <w:jc w:val="both"/>
        <w:rPr>
          <w:rFonts w:cstheme="minorHAnsi"/>
        </w:rPr>
      </w:pPr>
    </w:p>
    <w:p w14:paraId="5FA7C090" w14:textId="77777777" w:rsidR="000267D1" w:rsidRDefault="000267D1" w:rsidP="000267D1">
      <w:pPr>
        <w:jc w:val="both"/>
        <w:rPr>
          <w:rFonts w:cstheme="minorHAnsi"/>
        </w:rPr>
      </w:pPr>
    </w:p>
    <w:p w14:paraId="419332D6" w14:textId="77777777" w:rsidR="000267D1" w:rsidRDefault="000267D1" w:rsidP="000267D1">
      <w:pPr>
        <w:jc w:val="both"/>
        <w:rPr>
          <w:rFonts w:cstheme="minorHAnsi"/>
        </w:rPr>
      </w:pPr>
    </w:p>
    <w:p w14:paraId="471207B8" w14:textId="77777777" w:rsidR="000267D1" w:rsidRDefault="000267D1" w:rsidP="000267D1">
      <w:pPr>
        <w:jc w:val="both"/>
        <w:rPr>
          <w:rFonts w:cstheme="minorHAnsi"/>
        </w:rPr>
      </w:pPr>
    </w:p>
    <w:p w14:paraId="19BEFEBB" w14:textId="77777777" w:rsidR="000267D1" w:rsidRDefault="000267D1" w:rsidP="000267D1">
      <w:pPr>
        <w:jc w:val="both"/>
        <w:rPr>
          <w:rFonts w:cstheme="minorHAnsi"/>
        </w:rPr>
      </w:pPr>
    </w:p>
    <w:p w14:paraId="4F3EFA17" w14:textId="77777777" w:rsidR="000267D1" w:rsidRDefault="000267D1" w:rsidP="000267D1">
      <w:pPr>
        <w:jc w:val="both"/>
        <w:rPr>
          <w:rFonts w:cstheme="minorHAnsi"/>
        </w:rPr>
      </w:pPr>
      <w:r w:rsidRPr="008E2E1A">
        <w:rPr>
          <w:rFonts w:cstheme="minorHAnsi"/>
          <w:noProof/>
        </w:rPr>
        <w:lastRenderedPageBreak/>
        <mc:AlternateContent>
          <mc:Choice Requires="wps">
            <w:drawing>
              <wp:anchor distT="0" distB="0" distL="114300" distR="114300" simplePos="0" relativeHeight="252541952" behindDoc="0" locked="0" layoutInCell="1" allowOverlap="1" wp14:anchorId="5C568B46" wp14:editId="7F29F4E9">
                <wp:simplePos x="0" y="0"/>
                <wp:positionH relativeFrom="margin">
                  <wp:posOffset>0</wp:posOffset>
                </wp:positionH>
                <wp:positionV relativeFrom="paragraph">
                  <wp:posOffset>3296920</wp:posOffset>
                </wp:positionV>
                <wp:extent cx="5727065" cy="635"/>
                <wp:effectExtent l="0" t="0" r="6985" b="0"/>
                <wp:wrapNone/>
                <wp:docPr id="434" name="Text Box 434"/>
                <wp:cNvGraphicFramePr/>
                <a:graphic xmlns:a="http://schemas.openxmlformats.org/drawingml/2006/main">
                  <a:graphicData uri="http://schemas.microsoft.com/office/word/2010/wordprocessingShape">
                    <wps:wsp>
                      <wps:cNvSpPr txBox="1"/>
                      <wps:spPr>
                        <a:xfrm>
                          <a:off x="0" y="0"/>
                          <a:ext cx="5727065" cy="635"/>
                        </a:xfrm>
                        <a:prstGeom prst="rect">
                          <a:avLst/>
                        </a:prstGeom>
                        <a:solidFill>
                          <a:prstClr val="white"/>
                        </a:solidFill>
                        <a:ln>
                          <a:noFill/>
                        </a:ln>
                      </wps:spPr>
                      <wps:txbx>
                        <w:txbxContent>
                          <w:p w14:paraId="52C8DD19" w14:textId="4D928B44" w:rsidR="002773A5" w:rsidRPr="00FA05B3" w:rsidRDefault="002773A5" w:rsidP="000267D1">
                            <w:pPr>
                              <w:pStyle w:val="Caption"/>
                              <w:jc w:val="center"/>
                              <w:rPr>
                                <w:noProof/>
                              </w:rPr>
                            </w:pPr>
                            <w:bookmarkStart w:id="970" w:name="_Toc38869017"/>
                            <w:r>
                              <w:t xml:space="preserve">Figure </w:t>
                            </w:r>
                            <w:fldSimple w:instr=" SEQ Figure \* ARABIC ">
                              <w:r>
                                <w:rPr>
                                  <w:noProof/>
                                </w:rPr>
                                <w:t>179</w:t>
                              </w:r>
                            </w:fldSimple>
                            <w:r>
                              <w:t xml:space="preserve"> - Colour Wireframe - User Name and Password Log in Screen Design</w:t>
                            </w:r>
                            <w:bookmarkEnd w:id="9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568B46" id="Text Box 434" o:spid="_x0000_s1226" type="#_x0000_t202" style="position:absolute;left:0;text-align:left;margin-left:0;margin-top:259.6pt;width:450.95pt;height:.05pt;z-index:2525419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" stroked="f">
                <v:textbox style="mso-fit-shape-to-text:t" inset="0,0,0,0">
                  <w:txbxContent>
                    <w:p w14:paraId="52C8DD19" w14:textId="4D928B44" w:rsidR="002773A5" w:rsidRPr="00FA05B3" w:rsidRDefault="002773A5" w:rsidP="000267D1">
                      <w:pPr>
                        <w:pStyle w:val="Caption"/>
                        <w:jc w:val="center"/>
                        <w:rPr>
                          <w:noProof/>
                        </w:rPr>
                      </w:pPr>
                      <w:bookmarkStart w:id="971" w:name="_Toc38869017"/>
                      <w:r>
                        <w:t xml:space="preserve">Figure </w:t>
                      </w:r>
                      <w:fldSimple w:instr=" SEQ Figure \* ARABIC ">
                        <w:r>
                          <w:rPr>
                            <w:noProof/>
                          </w:rPr>
                          <w:t>179</w:t>
                        </w:r>
                      </w:fldSimple>
                      <w:r>
                        <w:t xml:space="preserve"> - Colour Wireframe - User Name and Password Log in Screen Design</w:t>
                      </w:r>
                      <w:bookmarkEnd w:id="971"/>
                    </w:p>
                  </w:txbxContent>
                </v:textbox>
                <w10:wrap anchorx="margin"/>
              </v:shape>
            </w:pict>
          </mc:Fallback>
        </mc:AlternateContent>
      </w:r>
      <w:r w:rsidRPr="008E2E1A">
        <w:rPr>
          <w:rFonts w:cstheme="minorHAnsi"/>
          <w:noProof/>
        </w:rPr>
        <w:drawing>
          <wp:anchor distT="0" distB="0" distL="114300" distR="114300" simplePos="0" relativeHeight="252542976" behindDoc="0" locked="0" layoutInCell="1" allowOverlap="1" wp14:anchorId="07A591D9" wp14:editId="75D8E767">
            <wp:simplePos x="0" y="0"/>
            <wp:positionH relativeFrom="margin">
              <wp:posOffset>0</wp:posOffset>
            </wp:positionH>
            <wp:positionV relativeFrom="paragraph">
              <wp:posOffset>0</wp:posOffset>
            </wp:positionV>
            <wp:extent cx="5703711" cy="3223260"/>
            <wp:effectExtent l="0" t="0" r="0" b="38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4" cstate="screen">
                      <a:extLst>
                        <a:ext uri="{28A0092B-C50C-407E-A947-70E740481C1C}">
                          <a14:useLocalDpi xmlns:a14="http://schemas.microsoft.com/office/drawing/2010/main"/>
                        </a:ext>
                      </a:extLst>
                    </a:blip>
                    <a:srcRect/>
                    <a:stretch/>
                  </pic:blipFill>
                  <pic:spPr bwMode="auto">
                    <a:xfrm>
                      <a:off x="0" y="0"/>
                      <a:ext cx="5703711" cy="3223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0D1A00" w14:textId="77777777" w:rsidR="000267D1" w:rsidRDefault="000267D1" w:rsidP="000267D1">
      <w:pPr>
        <w:ind w:firstLine="720"/>
        <w:jc w:val="both"/>
        <w:rPr>
          <w:rFonts w:cstheme="minorHAnsi"/>
        </w:rPr>
      </w:pPr>
    </w:p>
    <w:p w14:paraId="17AB3D15" w14:textId="77777777" w:rsidR="000267D1" w:rsidRDefault="000267D1" w:rsidP="000267D1">
      <w:pPr>
        <w:ind w:firstLine="720"/>
        <w:jc w:val="both"/>
        <w:rPr>
          <w:rFonts w:cstheme="minorHAnsi"/>
        </w:rPr>
      </w:pPr>
    </w:p>
    <w:p w14:paraId="1F530242" w14:textId="77777777" w:rsidR="000267D1" w:rsidRDefault="000267D1" w:rsidP="000267D1">
      <w:pPr>
        <w:ind w:firstLine="720"/>
        <w:jc w:val="both"/>
        <w:rPr>
          <w:rFonts w:cstheme="minorHAnsi"/>
        </w:rPr>
      </w:pPr>
    </w:p>
    <w:p w14:paraId="4E8A5739" w14:textId="77777777" w:rsidR="000267D1" w:rsidRDefault="000267D1" w:rsidP="000267D1">
      <w:pPr>
        <w:ind w:firstLine="720"/>
        <w:jc w:val="both"/>
        <w:rPr>
          <w:rFonts w:cstheme="minorHAnsi"/>
        </w:rPr>
      </w:pPr>
    </w:p>
    <w:p w14:paraId="2C40F6DB" w14:textId="77777777" w:rsidR="000267D1" w:rsidRDefault="000267D1" w:rsidP="000267D1">
      <w:pPr>
        <w:ind w:firstLine="720"/>
        <w:jc w:val="both"/>
        <w:rPr>
          <w:rFonts w:cstheme="minorHAnsi"/>
        </w:rPr>
      </w:pPr>
    </w:p>
    <w:p w14:paraId="534AFE88" w14:textId="77777777" w:rsidR="000267D1" w:rsidRDefault="000267D1" w:rsidP="000267D1">
      <w:pPr>
        <w:ind w:firstLine="720"/>
        <w:jc w:val="both"/>
        <w:rPr>
          <w:rFonts w:cstheme="minorHAnsi"/>
        </w:rPr>
      </w:pPr>
    </w:p>
    <w:p w14:paraId="7F13927A" w14:textId="77777777" w:rsidR="000267D1" w:rsidRDefault="000267D1" w:rsidP="000267D1">
      <w:pPr>
        <w:ind w:firstLine="720"/>
        <w:jc w:val="both"/>
        <w:rPr>
          <w:rFonts w:cstheme="minorHAnsi"/>
        </w:rPr>
      </w:pPr>
    </w:p>
    <w:p w14:paraId="2CE741D1" w14:textId="77777777" w:rsidR="000267D1" w:rsidRDefault="000267D1" w:rsidP="000267D1">
      <w:pPr>
        <w:ind w:firstLine="720"/>
        <w:jc w:val="both"/>
        <w:rPr>
          <w:rFonts w:cstheme="minorHAnsi"/>
        </w:rPr>
      </w:pPr>
    </w:p>
    <w:p w14:paraId="3ED4AD31" w14:textId="77777777" w:rsidR="000267D1" w:rsidRDefault="000267D1" w:rsidP="000267D1">
      <w:pPr>
        <w:ind w:firstLine="720"/>
        <w:jc w:val="both"/>
        <w:rPr>
          <w:rFonts w:cstheme="minorHAnsi"/>
        </w:rPr>
      </w:pPr>
    </w:p>
    <w:p w14:paraId="00050879" w14:textId="77777777" w:rsidR="000267D1" w:rsidRDefault="000267D1" w:rsidP="000267D1">
      <w:pPr>
        <w:ind w:firstLine="720"/>
        <w:jc w:val="both"/>
        <w:rPr>
          <w:rFonts w:cstheme="minorHAnsi"/>
        </w:rPr>
      </w:pPr>
    </w:p>
    <w:p w14:paraId="5C22AB00" w14:textId="77777777" w:rsidR="000267D1" w:rsidRDefault="000267D1" w:rsidP="000267D1">
      <w:pPr>
        <w:ind w:firstLine="720"/>
        <w:jc w:val="both"/>
        <w:rPr>
          <w:rFonts w:cstheme="minorHAnsi"/>
        </w:rPr>
      </w:pPr>
    </w:p>
    <w:p w14:paraId="3906FCD0" w14:textId="77777777" w:rsidR="000267D1" w:rsidRDefault="000267D1" w:rsidP="000267D1">
      <w:pPr>
        <w:ind w:firstLine="720"/>
        <w:jc w:val="both"/>
        <w:rPr>
          <w:rFonts w:cstheme="minorHAnsi"/>
        </w:rPr>
      </w:pPr>
    </w:p>
    <w:p w14:paraId="5C1D88C9" w14:textId="77777777" w:rsidR="000267D1" w:rsidRDefault="000267D1" w:rsidP="000267D1">
      <w:pPr>
        <w:ind w:firstLine="720"/>
        <w:jc w:val="both"/>
        <w:rPr>
          <w:rFonts w:cstheme="minorHAnsi"/>
        </w:rPr>
      </w:pPr>
    </w:p>
    <w:p w14:paraId="74155CF6"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45024" behindDoc="0" locked="0" layoutInCell="1" allowOverlap="1" wp14:anchorId="1D3255C1" wp14:editId="2F107FFE">
                <wp:simplePos x="0" y="0"/>
                <wp:positionH relativeFrom="column">
                  <wp:posOffset>0</wp:posOffset>
                </wp:positionH>
                <wp:positionV relativeFrom="paragraph">
                  <wp:posOffset>3304540</wp:posOffset>
                </wp:positionV>
                <wp:extent cx="5688965" cy="635"/>
                <wp:effectExtent l="0" t="0" r="0" b="0"/>
                <wp:wrapNone/>
                <wp:docPr id="437" name="Text Box 437"/>
                <wp:cNvGraphicFramePr/>
                <a:graphic xmlns:a="http://schemas.openxmlformats.org/drawingml/2006/main">
                  <a:graphicData uri="http://schemas.microsoft.com/office/word/2010/wordprocessingShape">
                    <wps:wsp>
                      <wps:cNvSpPr txBox="1"/>
                      <wps:spPr>
                        <a:xfrm>
                          <a:off x="0" y="0"/>
                          <a:ext cx="5688965" cy="635"/>
                        </a:xfrm>
                        <a:prstGeom prst="rect">
                          <a:avLst/>
                        </a:prstGeom>
                        <a:solidFill>
                          <a:prstClr val="white"/>
                        </a:solidFill>
                        <a:ln>
                          <a:noFill/>
                        </a:ln>
                      </wps:spPr>
                      <wps:txbx>
                        <w:txbxContent>
                          <w:p w14:paraId="7ED6D6D4" w14:textId="1A9F3316" w:rsidR="002773A5" w:rsidRPr="00A81383" w:rsidRDefault="002773A5" w:rsidP="000267D1">
                            <w:pPr>
                              <w:pStyle w:val="Caption"/>
                              <w:jc w:val="center"/>
                              <w:rPr>
                                <w:noProof/>
                              </w:rPr>
                            </w:pPr>
                            <w:bookmarkStart w:id="972" w:name="_Toc38869018"/>
                            <w:r>
                              <w:t xml:space="preserve">Figure </w:t>
                            </w:r>
                            <w:fldSimple w:instr=" SEQ Figure \* ARABIC ">
                              <w:r>
                                <w:rPr>
                                  <w:noProof/>
                                </w:rPr>
                                <w:t>180</w:t>
                              </w:r>
                            </w:fldSimple>
                            <w:r>
                              <w:t xml:space="preserve"> - Colour Wireframe Version 2 – Username and Password Log In Screen Design</w:t>
                            </w:r>
                            <w:bookmarkEnd w:id="9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3255C1" id="Text Box 437" o:spid="_x0000_s1227" type="#_x0000_t202" style="position:absolute;left:0;text-align:left;margin-left:0;margin-top:260.2pt;width:447.95pt;height:.05pt;z-index:25254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" stroked="f">
                <v:textbox style="mso-fit-shape-to-text:t" inset="0,0,0,0">
                  <w:txbxContent>
                    <w:p w14:paraId="7ED6D6D4" w14:textId="1A9F3316" w:rsidR="002773A5" w:rsidRPr="00A81383" w:rsidRDefault="002773A5" w:rsidP="000267D1">
                      <w:pPr>
                        <w:pStyle w:val="Caption"/>
                        <w:jc w:val="center"/>
                        <w:rPr>
                          <w:noProof/>
                        </w:rPr>
                      </w:pPr>
                      <w:bookmarkStart w:id="973" w:name="_Toc38869018"/>
                      <w:r>
                        <w:t xml:space="preserve">Figure </w:t>
                      </w:r>
                      <w:fldSimple w:instr=" SEQ Figure \* ARABIC ">
                        <w:r>
                          <w:rPr>
                            <w:noProof/>
                          </w:rPr>
                          <w:t>180</w:t>
                        </w:r>
                      </w:fldSimple>
                      <w:r>
                        <w:t xml:space="preserve"> - Colour Wireframe Version 2 – Username and Password Log In Screen Design</w:t>
                      </w:r>
                      <w:bookmarkEnd w:id="973"/>
                    </w:p>
                  </w:txbxContent>
                </v:textbox>
              </v:shape>
            </w:pict>
          </mc:Fallback>
        </mc:AlternateContent>
      </w:r>
      <w:r>
        <w:rPr>
          <w:noProof/>
        </w:rPr>
        <w:drawing>
          <wp:anchor distT="0" distB="0" distL="114300" distR="114300" simplePos="0" relativeHeight="252544000" behindDoc="0" locked="0" layoutInCell="1" allowOverlap="1" wp14:anchorId="270AF390" wp14:editId="6A2EAF4E">
            <wp:simplePos x="0" y="0"/>
            <wp:positionH relativeFrom="margin">
              <wp:align>left</wp:align>
            </wp:positionH>
            <wp:positionV relativeFrom="paragraph">
              <wp:posOffset>20204</wp:posOffset>
            </wp:positionV>
            <wp:extent cx="5689441" cy="3227705"/>
            <wp:effectExtent l="0" t="0" r="6985" b="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9" cstate="screen">
                      <a:extLst>
                        <a:ext uri="{28A0092B-C50C-407E-A947-70E740481C1C}">
                          <a14:useLocalDpi xmlns:a14="http://schemas.microsoft.com/office/drawing/2010/main"/>
                        </a:ext>
                      </a:extLst>
                    </a:blip>
                    <a:srcRect/>
                    <a:stretch/>
                  </pic:blipFill>
                  <pic:spPr bwMode="auto">
                    <a:xfrm>
                      <a:off x="0" y="0"/>
                      <a:ext cx="5820649" cy="33021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9C3051" w14:textId="77777777" w:rsidR="000267D1" w:rsidRDefault="000267D1" w:rsidP="000267D1">
      <w:pPr>
        <w:ind w:firstLine="720"/>
        <w:jc w:val="both"/>
        <w:rPr>
          <w:rFonts w:cstheme="minorHAnsi"/>
        </w:rPr>
      </w:pPr>
    </w:p>
    <w:p w14:paraId="6CF68371" w14:textId="77777777" w:rsidR="000267D1" w:rsidRDefault="000267D1" w:rsidP="000267D1">
      <w:pPr>
        <w:ind w:firstLine="720"/>
        <w:jc w:val="both"/>
        <w:rPr>
          <w:rFonts w:cstheme="minorHAnsi"/>
        </w:rPr>
      </w:pPr>
    </w:p>
    <w:p w14:paraId="481D752B" w14:textId="77777777" w:rsidR="000267D1" w:rsidRDefault="000267D1" w:rsidP="000267D1">
      <w:pPr>
        <w:ind w:firstLine="720"/>
        <w:jc w:val="both"/>
        <w:rPr>
          <w:rFonts w:cstheme="minorHAnsi"/>
        </w:rPr>
      </w:pPr>
    </w:p>
    <w:p w14:paraId="2D24DAD9" w14:textId="77777777" w:rsidR="000267D1" w:rsidRDefault="000267D1" w:rsidP="000267D1">
      <w:pPr>
        <w:ind w:firstLine="720"/>
        <w:jc w:val="both"/>
        <w:rPr>
          <w:rFonts w:cstheme="minorHAnsi"/>
        </w:rPr>
      </w:pPr>
    </w:p>
    <w:p w14:paraId="79EC83B5" w14:textId="77777777" w:rsidR="000267D1" w:rsidRDefault="000267D1" w:rsidP="000267D1">
      <w:pPr>
        <w:ind w:firstLine="720"/>
        <w:jc w:val="both"/>
        <w:rPr>
          <w:rFonts w:cstheme="minorHAnsi"/>
        </w:rPr>
      </w:pPr>
    </w:p>
    <w:p w14:paraId="01859E89" w14:textId="77777777" w:rsidR="000267D1" w:rsidRDefault="000267D1" w:rsidP="000267D1">
      <w:pPr>
        <w:ind w:firstLine="720"/>
        <w:jc w:val="both"/>
        <w:rPr>
          <w:rFonts w:cstheme="minorHAnsi"/>
        </w:rPr>
      </w:pPr>
    </w:p>
    <w:p w14:paraId="7E1F90E8" w14:textId="77777777" w:rsidR="000267D1" w:rsidRDefault="000267D1" w:rsidP="000267D1">
      <w:pPr>
        <w:ind w:firstLine="720"/>
        <w:jc w:val="both"/>
        <w:rPr>
          <w:rFonts w:cstheme="minorHAnsi"/>
        </w:rPr>
      </w:pPr>
    </w:p>
    <w:p w14:paraId="1C071BC1" w14:textId="77777777" w:rsidR="000267D1" w:rsidRDefault="000267D1" w:rsidP="000267D1">
      <w:pPr>
        <w:ind w:firstLine="720"/>
        <w:jc w:val="both"/>
        <w:rPr>
          <w:rFonts w:cstheme="minorHAnsi"/>
        </w:rPr>
      </w:pPr>
    </w:p>
    <w:p w14:paraId="57C089B6" w14:textId="77777777" w:rsidR="000267D1" w:rsidRDefault="000267D1" w:rsidP="000267D1">
      <w:pPr>
        <w:ind w:firstLine="720"/>
        <w:jc w:val="both"/>
        <w:rPr>
          <w:rFonts w:cstheme="minorHAnsi"/>
        </w:rPr>
      </w:pPr>
    </w:p>
    <w:p w14:paraId="106FF9B7" w14:textId="77777777" w:rsidR="000267D1" w:rsidRDefault="000267D1" w:rsidP="000267D1">
      <w:pPr>
        <w:ind w:firstLine="720"/>
        <w:jc w:val="both"/>
        <w:rPr>
          <w:rFonts w:cstheme="minorHAnsi"/>
        </w:rPr>
      </w:pPr>
    </w:p>
    <w:p w14:paraId="32CB98DB" w14:textId="77777777" w:rsidR="000267D1" w:rsidRDefault="000267D1" w:rsidP="000267D1">
      <w:pPr>
        <w:jc w:val="both"/>
        <w:rPr>
          <w:rFonts w:cstheme="minorHAnsi"/>
        </w:rPr>
      </w:pPr>
    </w:p>
    <w:p w14:paraId="47B3C5F3" w14:textId="77777777" w:rsidR="000267D1" w:rsidRDefault="000267D1" w:rsidP="000267D1">
      <w:pPr>
        <w:ind w:firstLine="720"/>
        <w:jc w:val="both"/>
        <w:rPr>
          <w:rFonts w:cstheme="minorHAnsi"/>
        </w:rPr>
      </w:pPr>
    </w:p>
    <w:p w14:paraId="56BDE48D" w14:textId="77777777" w:rsidR="000267D1" w:rsidRDefault="000267D1" w:rsidP="000267D1">
      <w:pPr>
        <w:ind w:firstLine="720"/>
        <w:jc w:val="both"/>
        <w:rPr>
          <w:rFonts w:cstheme="minorHAnsi"/>
        </w:rPr>
      </w:pPr>
    </w:p>
    <w:p w14:paraId="4DF5D6EE" w14:textId="77777777" w:rsidR="000267D1" w:rsidRDefault="000267D1" w:rsidP="000267D1">
      <w:pPr>
        <w:ind w:firstLine="720"/>
        <w:jc w:val="both"/>
        <w:rPr>
          <w:rFonts w:cstheme="minorHAnsi"/>
        </w:rPr>
      </w:pPr>
    </w:p>
    <w:p w14:paraId="6B433CE7" w14:textId="1437F2C2" w:rsidR="000267D1" w:rsidRDefault="004A14B0" w:rsidP="000267D1">
      <w:pPr>
        <w:pStyle w:val="Heading2"/>
      </w:pPr>
      <w:bookmarkStart w:id="974" w:name="_Toc38707176"/>
      <w:bookmarkStart w:id="975" w:name="_Toc38715013"/>
      <w:r>
        <w:lastRenderedPageBreak/>
        <w:t>J</w:t>
      </w:r>
      <w:r w:rsidR="000267D1">
        <w:t>.3 Colour Wireframe Heuristic Evaluation Feedback and Updated Designs – Home Screen Designs</w:t>
      </w:r>
      <w:bookmarkEnd w:id="974"/>
      <w:bookmarkEnd w:id="975"/>
    </w:p>
    <w:tbl>
      <w:tblPr>
        <w:tblStyle w:val="TableGrid"/>
        <w:tblpPr w:leftFromText="180" w:rightFromText="180" w:vertAnchor="text" w:horzAnchor="margin" w:tblpY="146"/>
        <w:tblW w:w="0" w:type="auto"/>
        <w:tblLook w:val="04A0" w:firstRow="1" w:lastRow="0" w:firstColumn="1" w:lastColumn="0" w:noHBand="0" w:noVBand="1"/>
      </w:tblPr>
      <w:tblGrid>
        <w:gridCol w:w="1129"/>
        <w:gridCol w:w="7887"/>
      </w:tblGrid>
      <w:tr w:rsidR="000267D1" w14:paraId="46295692" w14:textId="77777777" w:rsidTr="00D63A7A">
        <w:tc>
          <w:tcPr>
            <w:tcW w:w="1129" w:type="dxa"/>
            <w:shd w:val="clear" w:color="auto" w:fill="0070C0"/>
          </w:tcPr>
          <w:p w14:paraId="0D845EF6" w14:textId="77777777" w:rsidR="000267D1" w:rsidRDefault="000267D1" w:rsidP="00D63A7A">
            <w:pPr>
              <w:jc w:val="both"/>
              <w:rPr>
                <w:rFonts w:cstheme="minorHAnsi"/>
              </w:rPr>
            </w:pPr>
          </w:p>
          <w:p w14:paraId="2A3BAC5B" w14:textId="77777777" w:rsidR="000267D1" w:rsidRDefault="000267D1" w:rsidP="00D63A7A">
            <w:pPr>
              <w:jc w:val="both"/>
              <w:rPr>
                <w:rFonts w:cstheme="minorHAnsi"/>
              </w:rPr>
            </w:pPr>
          </w:p>
          <w:p w14:paraId="4E4FE03F" w14:textId="77777777" w:rsidR="000267D1" w:rsidRPr="00624543"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695AABC6" w14:textId="77777777" w:rsidR="000267D1" w:rsidRDefault="000267D1" w:rsidP="00D63A7A">
            <w:pPr>
              <w:jc w:val="both"/>
              <w:rPr>
                <w:rFonts w:cstheme="minorHAnsi"/>
              </w:rPr>
            </w:pPr>
          </w:p>
        </w:tc>
        <w:tc>
          <w:tcPr>
            <w:tcW w:w="7887" w:type="dxa"/>
          </w:tcPr>
          <w:p w14:paraId="567CB16E" w14:textId="77777777" w:rsidR="000267D1" w:rsidRDefault="000267D1" w:rsidP="00D63A7A">
            <w:pPr>
              <w:pStyle w:val="ListParagraph"/>
              <w:jc w:val="both"/>
              <w:rPr>
                <w:rFonts w:cstheme="minorHAnsi"/>
              </w:rPr>
            </w:pPr>
          </w:p>
          <w:p w14:paraId="08AFB563" w14:textId="77777777" w:rsidR="000267D1" w:rsidRDefault="000267D1" w:rsidP="00D63A7A">
            <w:pPr>
              <w:pStyle w:val="ListParagraph"/>
              <w:numPr>
                <w:ilvl w:val="0"/>
                <w:numId w:val="16"/>
              </w:numPr>
            </w:pPr>
            <w:r>
              <w:t>Increase the contrast between the text and background.</w:t>
            </w:r>
          </w:p>
          <w:p w14:paraId="57CE4412" w14:textId="77777777" w:rsidR="000267D1" w:rsidRDefault="000267D1" w:rsidP="00D63A7A">
            <w:pPr>
              <w:pStyle w:val="ListParagraph"/>
              <w:numPr>
                <w:ilvl w:val="0"/>
                <w:numId w:val="16"/>
              </w:numPr>
            </w:pPr>
            <w:r>
              <w:t>Increase the contrast between the buttons and the background.</w:t>
            </w:r>
          </w:p>
          <w:p w14:paraId="1F164DB8" w14:textId="77777777" w:rsidR="000267D1" w:rsidRDefault="000267D1" w:rsidP="00D63A7A">
            <w:pPr>
              <w:pStyle w:val="ListParagraph"/>
              <w:numPr>
                <w:ilvl w:val="0"/>
                <w:numId w:val="16"/>
              </w:numPr>
            </w:pPr>
            <w:r>
              <w:t xml:space="preserve">At least keep the shade of green to the GOV.UK colour guide. It’d be great if all the colours used were in the colour guide. </w:t>
            </w:r>
          </w:p>
          <w:p w14:paraId="35B043E4" w14:textId="77777777" w:rsidR="000267D1" w:rsidRDefault="000267D1" w:rsidP="00D63A7A">
            <w:pPr>
              <w:jc w:val="both"/>
              <w:rPr>
                <w:rFonts w:cstheme="minorHAnsi"/>
              </w:rPr>
            </w:pPr>
          </w:p>
        </w:tc>
      </w:tr>
    </w:tbl>
    <w:p w14:paraId="3AEB0996" w14:textId="77777777" w:rsidR="000267D1" w:rsidRDefault="000267D1" w:rsidP="000267D1"/>
    <w:p w14:paraId="65DBA492" w14:textId="77777777" w:rsidR="000267D1" w:rsidRDefault="000267D1" w:rsidP="000267D1">
      <w:r>
        <w:t>It’s worth pointing out that this feedback was received from a member of the UX team who is colour blind. He had difficulty making out the outline and text and could not see that they were green. His suggestion to improve visibility for him was to use colour to fill buttons and not simply as an outline.</w:t>
      </w:r>
    </w:p>
    <w:p w14:paraId="36455027" w14:textId="77777777" w:rsidR="000267D1" w:rsidRDefault="000267D1" w:rsidP="000267D1">
      <w:r>
        <w:t xml:space="preserve">GDS mandates the colour palette, see </w:t>
      </w:r>
      <w:r>
        <w:fldChar w:fldCharType="begin"/>
      </w:r>
      <w:r>
        <w:instrText xml:space="preserve"> REF _Ref38108090 \h </w:instrText>
      </w:r>
      <w:r>
        <w:fldChar w:fldCharType="separate"/>
      </w:r>
      <w:r>
        <w:t xml:space="preserve">Figure </w:t>
      </w:r>
      <w:r>
        <w:rPr>
          <w:noProof/>
        </w:rPr>
        <w:t>147</w:t>
      </w:r>
      <w:r>
        <w:fldChar w:fldCharType="end"/>
      </w:r>
      <w:r>
        <w:t xml:space="preserve">, for use on government digital services accessed through GOV.UK. Although these screens will only be accessed by DVLA staff and will not be hosted on GOV.UK, because of the widespread use of the colour palette in Government, for consistency of design </w:t>
      </w:r>
      <w:sdt>
        <w:sdtPr>
          <w:id w:val="-784888181"/>
          <w:citation/>
        </w:sdtPr>
        <w:sdtContent>
          <w:r>
            <w:fldChar w:fldCharType="begin"/>
          </w:r>
          <w:r>
            <w:rPr>
              <w:lang w:val="en-US"/>
            </w:rPr>
            <w:instrText xml:space="preserve"> CITATION usa193 \l 1033 </w:instrText>
          </w:r>
          <w:r>
            <w:fldChar w:fldCharType="separate"/>
          </w:r>
          <w:r w:rsidRPr="006D3FBE">
            <w:rPr>
              <w:noProof/>
              <w:lang w:val="en-US"/>
            </w:rPr>
            <w:t>[18]</w:t>
          </w:r>
          <w:r>
            <w:fldChar w:fldCharType="end"/>
          </w:r>
        </w:sdtContent>
      </w:sdt>
      <w:r>
        <w:t xml:space="preserve">, </w:t>
      </w:r>
      <w:sdt>
        <w:sdtPr>
          <w:id w:val="76181465"/>
          <w:citation/>
        </w:sdtPr>
        <w:sdtContent>
          <w:r>
            <w:fldChar w:fldCharType="begin"/>
          </w:r>
          <w:r>
            <w:rPr>
              <w:lang w:val="en-US"/>
            </w:rPr>
            <w:instrText xml:space="preserve"> CITATION Jak941 \l 1033 </w:instrText>
          </w:r>
          <w:r>
            <w:fldChar w:fldCharType="separate"/>
          </w:r>
          <w:r w:rsidRPr="006D3FBE">
            <w:rPr>
              <w:noProof/>
              <w:lang w:val="en-US"/>
            </w:rPr>
            <w:t>[224]</w:t>
          </w:r>
          <w:r>
            <w:fldChar w:fldCharType="end"/>
          </w:r>
        </w:sdtContent>
      </w:sdt>
      <w:r>
        <w:t xml:space="preserve"> there is likely to be value in adopting the GDS shades of the colours within the screen designs.</w:t>
      </w:r>
    </w:p>
    <w:p w14:paraId="1C20BD37" w14:textId="77777777" w:rsidR="000267D1" w:rsidRDefault="000267D1" w:rsidP="000267D1"/>
    <w:p w14:paraId="2F07A0AD" w14:textId="77777777" w:rsidR="000267D1" w:rsidRDefault="000267D1" w:rsidP="000267D1"/>
    <w:p w14:paraId="52ABE171" w14:textId="77777777" w:rsidR="000267D1" w:rsidRDefault="000267D1" w:rsidP="000267D1"/>
    <w:p w14:paraId="26F488AA" w14:textId="77777777" w:rsidR="000267D1" w:rsidRDefault="000267D1" w:rsidP="000267D1"/>
    <w:p w14:paraId="0E2BA8B8" w14:textId="77777777" w:rsidR="000267D1" w:rsidRDefault="000267D1" w:rsidP="000267D1"/>
    <w:p w14:paraId="3BF44ED8" w14:textId="77777777" w:rsidR="000267D1" w:rsidRDefault="000267D1" w:rsidP="000267D1"/>
    <w:p w14:paraId="2681908F" w14:textId="77777777" w:rsidR="000267D1" w:rsidRDefault="000267D1" w:rsidP="000267D1"/>
    <w:p w14:paraId="53937A7E" w14:textId="77777777" w:rsidR="000267D1" w:rsidRDefault="000267D1" w:rsidP="000267D1"/>
    <w:p w14:paraId="5BCF049F" w14:textId="77777777" w:rsidR="000267D1" w:rsidRDefault="000267D1" w:rsidP="000267D1"/>
    <w:p w14:paraId="2FF1213A" w14:textId="77777777" w:rsidR="000267D1" w:rsidRDefault="000267D1" w:rsidP="000267D1"/>
    <w:p w14:paraId="50948343" w14:textId="77777777" w:rsidR="000267D1" w:rsidRDefault="000267D1" w:rsidP="000267D1"/>
    <w:p w14:paraId="6C7C8F55" w14:textId="77777777" w:rsidR="000267D1" w:rsidRDefault="000267D1" w:rsidP="000267D1"/>
    <w:p w14:paraId="0193A299" w14:textId="77777777" w:rsidR="000267D1" w:rsidRDefault="000267D1" w:rsidP="000267D1"/>
    <w:p w14:paraId="17D17EA8" w14:textId="77777777" w:rsidR="000267D1" w:rsidRDefault="000267D1" w:rsidP="000267D1"/>
    <w:p w14:paraId="5AF4B9EA" w14:textId="77777777" w:rsidR="000267D1" w:rsidRDefault="000267D1" w:rsidP="000267D1"/>
    <w:p w14:paraId="798D24E7" w14:textId="77777777" w:rsidR="000267D1" w:rsidRDefault="000267D1" w:rsidP="000267D1"/>
    <w:p w14:paraId="36CDA0D0" w14:textId="77777777" w:rsidR="000267D1" w:rsidRDefault="000267D1" w:rsidP="000267D1"/>
    <w:p w14:paraId="099F1ED0" w14:textId="77777777" w:rsidR="000267D1" w:rsidRDefault="000267D1" w:rsidP="000267D1"/>
    <w:p w14:paraId="386DBD79" w14:textId="77777777" w:rsidR="000267D1" w:rsidRDefault="000267D1" w:rsidP="000267D1"/>
    <w:p w14:paraId="650A8F5D" w14:textId="77777777" w:rsidR="000267D1" w:rsidRDefault="000267D1" w:rsidP="000267D1">
      <w:r>
        <w:rPr>
          <w:noProof/>
        </w:rPr>
        <w:lastRenderedPageBreak/>
        <w:drawing>
          <wp:anchor distT="0" distB="0" distL="114300" distR="114300" simplePos="0" relativeHeight="252560384" behindDoc="0" locked="0" layoutInCell="1" allowOverlap="1" wp14:anchorId="1C0834EE" wp14:editId="01E35007">
            <wp:simplePos x="0" y="0"/>
            <wp:positionH relativeFrom="margin">
              <wp:align>center</wp:align>
            </wp:positionH>
            <wp:positionV relativeFrom="paragraph">
              <wp:posOffset>-205105</wp:posOffset>
            </wp:positionV>
            <wp:extent cx="4620491" cy="8032675"/>
            <wp:effectExtent l="0" t="0" r="8890" b="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1" cstate="screen">
                      <a:extLst>
                        <a:ext uri="{28A0092B-C50C-407E-A947-70E740481C1C}">
                          <a14:useLocalDpi xmlns:a14="http://schemas.microsoft.com/office/drawing/2010/main"/>
                        </a:ext>
                      </a:extLst>
                    </a:blip>
                    <a:srcRect/>
                    <a:stretch/>
                  </pic:blipFill>
                  <pic:spPr bwMode="auto">
                    <a:xfrm>
                      <a:off x="0" y="0"/>
                      <a:ext cx="4620491" cy="8032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2ADCC4" w14:textId="77777777" w:rsidR="000267D1" w:rsidRDefault="000267D1" w:rsidP="000267D1"/>
    <w:p w14:paraId="44644051" w14:textId="77777777" w:rsidR="000267D1" w:rsidRDefault="000267D1" w:rsidP="000267D1"/>
    <w:p w14:paraId="55043998" w14:textId="77777777" w:rsidR="000267D1" w:rsidRDefault="000267D1" w:rsidP="000267D1"/>
    <w:p w14:paraId="1E2251B7" w14:textId="77777777" w:rsidR="000267D1" w:rsidRDefault="000267D1" w:rsidP="000267D1"/>
    <w:p w14:paraId="25A596A0" w14:textId="77777777" w:rsidR="000267D1" w:rsidRDefault="000267D1" w:rsidP="000267D1"/>
    <w:p w14:paraId="5C9033FE" w14:textId="77777777" w:rsidR="000267D1" w:rsidRDefault="000267D1" w:rsidP="000267D1"/>
    <w:p w14:paraId="23277622" w14:textId="77777777" w:rsidR="000267D1" w:rsidRDefault="000267D1" w:rsidP="000267D1"/>
    <w:p w14:paraId="3BEBCE8B" w14:textId="77777777" w:rsidR="000267D1" w:rsidRDefault="000267D1" w:rsidP="000267D1"/>
    <w:p w14:paraId="605F7C51" w14:textId="77777777" w:rsidR="000267D1" w:rsidRDefault="000267D1" w:rsidP="000267D1"/>
    <w:p w14:paraId="4A3116C0" w14:textId="77777777" w:rsidR="000267D1" w:rsidRDefault="000267D1" w:rsidP="000267D1"/>
    <w:p w14:paraId="5842B018" w14:textId="77777777" w:rsidR="000267D1" w:rsidRDefault="000267D1" w:rsidP="000267D1"/>
    <w:p w14:paraId="116A7B96" w14:textId="77777777" w:rsidR="000267D1" w:rsidRDefault="000267D1" w:rsidP="000267D1"/>
    <w:p w14:paraId="3D13EE6D" w14:textId="77777777" w:rsidR="000267D1" w:rsidRDefault="000267D1" w:rsidP="000267D1"/>
    <w:p w14:paraId="40AEA9A2" w14:textId="77777777" w:rsidR="000267D1" w:rsidRDefault="000267D1" w:rsidP="000267D1"/>
    <w:p w14:paraId="07AE841F" w14:textId="77777777" w:rsidR="000267D1" w:rsidRDefault="000267D1" w:rsidP="000267D1"/>
    <w:p w14:paraId="4D0F4BB0" w14:textId="77777777" w:rsidR="000267D1" w:rsidRDefault="000267D1" w:rsidP="000267D1"/>
    <w:p w14:paraId="5ED78224" w14:textId="77777777" w:rsidR="000267D1" w:rsidRDefault="000267D1" w:rsidP="000267D1"/>
    <w:p w14:paraId="0CA88BCD" w14:textId="77777777" w:rsidR="000267D1" w:rsidRDefault="000267D1" w:rsidP="000267D1"/>
    <w:p w14:paraId="39080074" w14:textId="77777777" w:rsidR="000267D1" w:rsidRDefault="000267D1" w:rsidP="000267D1"/>
    <w:p w14:paraId="030638D6" w14:textId="77777777" w:rsidR="000267D1" w:rsidRDefault="000267D1" w:rsidP="000267D1"/>
    <w:p w14:paraId="20BF234A" w14:textId="77777777" w:rsidR="000267D1" w:rsidRDefault="000267D1" w:rsidP="000267D1"/>
    <w:p w14:paraId="5FB9948A" w14:textId="77777777" w:rsidR="000267D1" w:rsidRDefault="000267D1" w:rsidP="000267D1"/>
    <w:p w14:paraId="6D846DFD" w14:textId="77777777" w:rsidR="000267D1" w:rsidRDefault="000267D1" w:rsidP="000267D1"/>
    <w:p w14:paraId="0C7C666B" w14:textId="77777777" w:rsidR="000267D1" w:rsidRDefault="000267D1" w:rsidP="000267D1"/>
    <w:p w14:paraId="1B71D2BE" w14:textId="77777777" w:rsidR="000267D1" w:rsidRDefault="000267D1" w:rsidP="000267D1"/>
    <w:p w14:paraId="78AE7B84" w14:textId="77777777" w:rsidR="000267D1" w:rsidRDefault="000267D1" w:rsidP="000267D1"/>
    <w:p w14:paraId="58C57581" w14:textId="77777777" w:rsidR="000267D1" w:rsidRDefault="000267D1" w:rsidP="000267D1"/>
    <w:p w14:paraId="2A39CE20" w14:textId="77777777" w:rsidR="000267D1" w:rsidRDefault="000267D1" w:rsidP="000267D1">
      <w:r>
        <w:rPr>
          <w:noProof/>
        </w:rPr>
        <mc:AlternateContent>
          <mc:Choice Requires="wps">
            <w:drawing>
              <wp:anchor distT="0" distB="0" distL="114300" distR="114300" simplePos="0" relativeHeight="252561408" behindDoc="0" locked="0" layoutInCell="1" allowOverlap="1" wp14:anchorId="0881CD8D" wp14:editId="76B745C1">
                <wp:simplePos x="0" y="0"/>
                <wp:positionH relativeFrom="margin">
                  <wp:align>center</wp:align>
                </wp:positionH>
                <wp:positionV relativeFrom="paragraph">
                  <wp:posOffset>4445</wp:posOffset>
                </wp:positionV>
                <wp:extent cx="3324860" cy="635"/>
                <wp:effectExtent l="0" t="0" r="8890" b="0"/>
                <wp:wrapNone/>
                <wp:docPr id="454" name="Text Box 454"/>
                <wp:cNvGraphicFramePr/>
                <a:graphic xmlns:a="http://schemas.openxmlformats.org/drawingml/2006/main">
                  <a:graphicData uri="http://schemas.microsoft.com/office/word/2010/wordprocessingShape">
                    <wps:wsp>
                      <wps:cNvSpPr txBox="1"/>
                      <wps:spPr>
                        <a:xfrm>
                          <a:off x="0" y="0"/>
                          <a:ext cx="3324860" cy="635"/>
                        </a:xfrm>
                        <a:prstGeom prst="rect">
                          <a:avLst/>
                        </a:prstGeom>
                        <a:solidFill>
                          <a:prstClr val="white"/>
                        </a:solidFill>
                        <a:ln>
                          <a:noFill/>
                        </a:ln>
                      </wps:spPr>
                      <wps:txbx>
                        <w:txbxContent>
                          <w:p w14:paraId="12FC7F8D" w14:textId="4A73E2F5" w:rsidR="002773A5" w:rsidRPr="005C0D83" w:rsidRDefault="002773A5" w:rsidP="000267D1">
                            <w:pPr>
                              <w:pStyle w:val="Caption"/>
                              <w:jc w:val="center"/>
                              <w:rPr>
                                <w:noProof/>
                              </w:rPr>
                            </w:pPr>
                            <w:bookmarkStart w:id="976" w:name="_Ref38108090"/>
                            <w:bookmarkStart w:id="977" w:name="_Toc38869019"/>
                            <w:r>
                              <w:t xml:space="preserve">Figure </w:t>
                            </w:r>
                            <w:fldSimple w:instr=" SEQ Figure \* ARABIC ">
                              <w:r>
                                <w:rPr>
                                  <w:noProof/>
                                </w:rPr>
                                <w:t>181</w:t>
                              </w:r>
                            </w:fldSimple>
                            <w:r>
                              <w:t xml:space="preserve"> - GOV.UK Colour Palette</w:t>
                            </w:r>
                            <w:bookmarkEnd w:id="976"/>
                            <w:bookmarkEnd w:id="9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81CD8D" id="Text Box 454" o:spid="_x0000_s1228" type="#_x0000_t202" style="position:absolute;margin-left:0;margin-top:.35pt;width:261.8pt;height:.05pt;z-index:252561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" stroked="f">
                <v:textbox style="mso-fit-shape-to-text:t" inset="0,0,0,0">
                  <w:txbxContent>
                    <w:p w14:paraId="12FC7F8D" w14:textId="4A73E2F5" w:rsidR="002773A5" w:rsidRPr="005C0D83" w:rsidRDefault="002773A5" w:rsidP="000267D1">
                      <w:pPr>
                        <w:pStyle w:val="Caption"/>
                        <w:jc w:val="center"/>
                        <w:rPr>
                          <w:noProof/>
                        </w:rPr>
                      </w:pPr>
                      <w:bookmarkStart w:id="978" w:name="_Ref38108090"/>
                      <w:bookmarkStart w:id="979" w:name="_Toc38869019"/>
                      <w:r>
                        <w:t xml:space="preserve">Figure </w:t>
                      </w:r>
                      <w:fldSimple w:instr=" SEQ Figure \* ARABIC ">
                        <w:r>
                          <w:rPr>
                            <w:noProof/>
                          </w:rPr>
                          <w:t>181</w:t>
                        </w:r>
                      </w:fldSimple>
                      <w:r>
                        <w:t xml:space="preserve"> - GOV.UK Colour Palette</w:t>
                      </w:r>
                      <w:bookmarkEnd w:id="978"/>
                      <w:bookmarkEnd w:id="979"/>
                    </w:p>
                  </w:txbxContent>
                </v:textbox>
                <w10:wrap anchorx="margin"/>
              </v:shape>
            </w:pict>
          </mc:Fallback>
        </mc:AlternateContent>
      </w:r>
    </w:p>
    <w:p w14:paraId="06A5698F" w14:textId="77777777" w:rsidR="000267D1" w:rsidRDefault="000267D1" w:rsidP="000267D1"/>
    <w:p w14:paraId="12CF54D0" w14:textId="77777777" w:rsidR="000267D1" w:rsidRDefault="000267D1" w:rsidP="000267D1"/>
    <w:p w14:paraId="36F57C71" w14:textId="77777777" w:rsidR="000267D1" w:rsidRDefault="000267D1" w:rsidP="000267D1">
      <w:pPr>
        <w:ind w:firstLine="720"/>
        <w:jc w:val="both"/>
        <w:rPr>
          <w:rFonts w:cstheme="minorHAnsi"/>
        </w:rPr>
      </w:pPr>
      <w:r w:rsidRPr="00C84D5F">
        <w:rPr>
          <w:noProof/>
        </w:rPr>
        <w:lastRenderedPageBreak/>
        <w:drawing>
          <wp:anchor distT="0" distB="0" distL="114300" distR="114300" simplePos="0" relativeHeight="252554240" behindDoc="0" locked="0" layoutInCell="1" allowOverlap="1" wp14:anchorId="6FFC0266" wp14:editId="31F4F95E">
            <wp:simplePos x="0" y="0"/>
            <wp:positionH relativeFrom="margin">
              <wp:posOffset>0</wp:posOffset>
            </wp:positionH>
            <wp:positionV relativeFrom="paragraph">
              <wp:posOffset>68176</wp:posOffset>
            </wp:positionV>
            <wp:extent cx="5732585" cy="3282650"/>
            <wp:effectExtent l="0" t="0" r="1905" b="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3" cstate="screen">
                      <a:extLst>
                        <a:ext uri="{28A0092B-C50C-407E-A947-70E740481C1C}">
                          <a14:useLocalDpi xmlns:a14="http://schemas.microsoft.com/office/drawing/2010/main"/>
                        </a:ext>
                      </a:extLst>
                    </a:blip>
                    <a:srcRect/>
                    <a:stretch/>
                  </pic:blipFill>
                  <pic:spPr bwMode="auto">
                    <a:xfrm>
                      <a:off x="0" y="0"/>
                      <a:ext cx="5732585" cy="3282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B3BC78" w14:textId="77777777" w:rsidR="000267D1" w:rsidRDefault="000267D1" w:rsidP="000267D1">
      <w:pPr>
        <w:ind w:firstLine="720"/>
        <w:jc w:val="both"/>
        <w:rPr>
          <w:rFonts w:cstheme="minorHAnsi"/>
        </w:rPr>
      </w:pPr>
    </w:p>
    <w:p w14:paraId="4451EAA9" w14:textId="77777777" w:rsidR="000267D1" w:rsidRDefault="000267D1" w:rsidP="000267D1">
      <w:pPr>
        <w:ind w:firstLine="720"/>
        <w:jc w:val="both"/>
        <w:rPr>
          <w:rFonts w:cstheme="minorHAnsi"/>
        </w:rPr>
      </w:pPr>
    </w:p>
    <w:p w14:paraId="15A42F8A" w14:textId="77777777" w:rsidR="000267D1" w:rsidRDefault="000267D1" w:rsidP="000267D1">
      <w:pPr>
        <w:ind w:firstLine="720"/>
        <w:jc w:val="both"/>
        <w:rPr>
          <w:rFonts w:cstheme="minorHAnsi"/>
        </w:rPr>
      </w:pPr>
    </w:p>
    <w:p w14:paraId="56C078F4" w14:textId="77777777" w:rsidR="000267D1" w:rsidRDefault="000267D1" w:rsidP="000267D1">
      <w:pPr>
        <w:ind w:firstLine="720"/>
        <w:jc w:val="both"/>
        <w:rPr>
          <w:rFonts w:cstheme="minorHAnsi"/>
        </w:rPr>
      </w:pPr>
    </w:p>
    <w:p w14:paraId="30ED0ED8" w14:textId="77777777" w:rsidR="000267D1" w:rsidRDefault="000267D1" w:rsidP="000267D1">
      <w:pPr>
        <w:ind w:firstLine="720"/>
        <w:jc w:val="both"/>
        <w:rPr>
          <w:rFonts w:cstheme="minorHAnsi"/>
        </w:rPr>
      </w:pPr>
    </w:p>
    <w:p w14:paraId="115F4505" w14:textId="77777777" w:rsidR="000267D1" w:rsidRDefault="000267D1" w:rsidP="000267D1">
      <w:pPr>
        <w:ind w:firstLine="720"/>
        <w:jc w:val="both"/>
        <w:rPr>
          <w:rFonts w:cstheme="minorHAnsi"/>
        </w:rPr>
      </w:pPr>
    </w:p>
    <w:p w14:paraId="0EE78E69" w14:textId="77777777" w:rsidR="000267D1" w:rsidRDefault="000267D1" w:rsidP="000267D1">
      <w:pPr>
        <w:ind w:firstLine="720"/>
        <w:jc w:val="both"/>
        <w:rPr>
          <w:rFonts w:cstheme="minorHAnsi"/>
        </w:rPr>
      </w:pPr>
    </w:p>
    <w:p w14:paraId="644F1175" w14:textId="77777777" w:rsidR="000267D1" w:rsidRDefault="000267D1" w:rsidP="000267D1">
      <w:pPr>
        <w:ind w:firstLine="720"/>
        <w:jc w:val="both"/>
        <w:rPr>
          <w:rFonts w:cstheme="minorHAnsi"/>
        </w:rPr>
      </w:pPr>
    </w:p>
    <w:p w14:paraId="485DA200" w14:textId="77777777" w:rsidR="000267D1" w:rsidRDefault="000267D1" w:rsidP="000267D1">
      <w:pPr>
        <w:ind w:firstLine="720"/>
        <w:jc w:val="both"/>
        <w:rPr>
          <w:rFonts w:cstheme="minorHAnsi"/>
        </w:rPr>
      </w:pPr>
    </w:p>
    <w:p w14:paraId="4B1CB470" w14:textId="77777777" w:rsidR="000267D1" w:rsidRDefault="000267D1" w:rsidP="000267D1">
      <w:pPr>
        <w:jc w:val="both"/>
        <w:rPr>
          <w:rFonts w:cstheme="minorHAnsi"/>
        </w:rPr>
      </w:pPr>
    </w:p>
    <w:p w14:paraId="27430FBF" w14:textId="77777777" w:rsidR="000267D1" w:rsidRDefault="000267D1" w:rsidP="000267D1">
      <w:pPr>
        <w:jc w:val="both"/>
        <w:rPr>
          <w:rFonts w:cstheme="minorHAnsi"/>
        </w:rPr>
      </w:pPr>
      <w:r w:rsidRPr="00C84D5F">
        <w:rPr>
          <w:noProof/>
        </w:rPr>
        <mc:AlternateContent>
          <mc:Choice Requires="wps">
            <w:drawing>
              <wp:anchor distT="0" distB="0" distL="114300" distR="114300" simplePos="0" relativeHeight="252555264" behindDoc="0" locked="0" layoutInCell="1" allowOverlap="1" wp14:anchorId="1E0F5DCC" wp14:editId="4E8E1BFF">
                <wp:simplePos x="0" y="0"/>
                <wp:positionH relativeFrom="column">
                  <wp:posOffset>0</wp:posOffset>
                </wp:positionH>
                <wp:positionV relativeFrom="paragraph">
                  <wp:posOffset>265661</wp:posOffset>
                </wp:positionV>
                <wp:extent cx="5732145" cy="635"/>
                <wp:effectExtent l="0" t="0" r="0" b="0"/>
                <wp:wrapNone/>
                <wp:docPr id="447" name="Text Box 447"/>
                <wp:cNvGraphicFramePr/>
                <a:graphic xmlns:a="http://schemas.openxmlformats.org/drawingml/2006/main">
                  <a:graphicData uri="http://schemas.microsoft.com/office/word/2010/wordprocessingShape">
                    <wps:wsp>
                      <wps:cNvSpPr txBox="1"/>
                      <wps:spPr>
                        <a:xfrm>
                          <a:off x="0" y="0"/>
                          <a:ext cx="5732145" cy="635"/>
                        </a:xfrm>
                        <a:prstGeom prst="rect">
                          <a:avLst/>
                        </a:prstGeom>
                        <a:solidFill>
                          <a:prstClr val="white"/>
                        </a:solidFill>
                        <a:ln>
                          <a:noFill/>
                        </a:ln>
                      </wps:spPr>
                      <wps:txbx>
                        <w:txbxContent>
                          <w:p w14:paraId="7BB5F380" w14:textId="5FB95C4E" w:rsidR="002773A5" w:rsidRPr="00C143A0" w:rsidRDefault="002773A5" w:rsidP="000267D1">
                            <w:pPr>
                              <w:pStyle w:val="Caption"/>
                              <w:jc w:val="center"/>
                              <w:rPr>
                                <w:noProof/>
                              </w:rPr>
                            </w:pPr>
                            <w:bookmarkStart w:id="980" w:name="_Toc38869020"/>
                            <w:r>
                              <w:t xml:space="preserve">Figure </w:t>
                            </w:r>
                            <w:fldSimple w:instr=" SEQ Figure \* ARABIC ">
                              <w:r>
                                <w:rPr>
                                  <w:noProof/>
                                </w:rPr>
                                <w:t>182</w:t>
                              </w:r>
                            </w:fldSimple>
                            <w:r>
                              <w:t xml:space="preserve"> - Colour Wireframe Homepage Screen Design</w:t>
                            </w:r>
                            <w:bookmarkEnd w:id="9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0F5DCC" id="Text Box 447" o:spid="_x0000_s1229" type="#_x0000_t202" style="position:absolute;left:0;text-align:left;margin-left:0;margin-top:20.9pt;width:451.35pt;height:.05pt;z-index:25255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" stroked="f">
                <v:textbox style="mso-fit-shape-to-text:t" inset="0,0,0,0">
                  <w:txbxContent>
                    <w:p w14:paraId="7BB5F380" w14:textId="5FB95C4E" w:rsidR="002773A5" w:rsidRPr="00C143A0" w:rsidRDefault="002773A5" w:rsidP="000267D1">
                      <w:pPr>
                        <w:pStyle w:val="Caption"/>
                        <w:jc w:val="center"/>
                        <w:rPr>
                          <w:noProof/>
                        </w:rPr>
                      </w:pPr>
                      <w:bookmarkStart w:id="981" w:name="_Toc38869020"/>
                      <w:r>
                        <w:t xml:space="preserve">Figure </w:t>
                      </w:r>
                      <w:fldSimple w:instr=" SEQ Figure \* ARABIC ">
                        <w:r>
                          <w:rPr>
                            <w:noProof/>
                          </w:rPr>
                          <w:t>182</w:t>
                        </w:r>
                      </w:fldSimple>
                      <w:r>
                        <w:t xml:space="preserve"> - Colour Wireframe Homepage Screen Design</w:t>
                      </w:r>
                      <w:bookmarkEnd w:id="981"/>
                    </w:p>
                  </w:txbxContent>
                </v:textbox>
              </v:shape>
            </w:pict>
          </mc:Fallback>
        </mc:AlternateContent>
      </w:r>
    </w:p>
    <w:p w14:paraId="52BFCACF" w14:textId="77777777" w:rsidR="000267D1" w:rsidRDefault="000267D1" w:rsidP="000267D1">
      <w:pPr>
        <w:ind w:firstLine="720"/>
        <w:jc w:val="both"/>
        <w:rPr>
          <w:rFonts w:cstheme="minorHAnsi"/>
        </w:rPr>
      </w:pPr>
    </w:p>
    <w:p w14:paraId="22D4386C" w14:textId="77777777" w:rsidR="000267D1" w:rsidRDefault="000267D1" w:rsidP="000267D1">
      <w:pPr>
        <w:ind w:firstLine="720"/>
        <w:jc w:val="both"/>
        <w:rPr>
          <w:rFonts w:cstheme="minorHAnsi"/>
        </w:rPr>
      </w:pPr>
      <w:r>
        <w:rPr>
          <w:noProof/>
        </w:rPr>
        <w:drawing>
          <wp:anchor distT="0" distB="0" distL="114300" distR="114300" simplePos="0" relativeHeight="252556288" behindDoc="0" locked="0" layoutInCell="1" allowOverlap="1" wp14:anchorId="3CD4EB04" wp14:editId="4F48C913">
            <wp:simplePos x="0" y="0"/>
            <wp:positionH relativeFrom="margin">
              <wp:posOffset>48375</wp:posOffset>
            </wp:positionH>
            <wp:positionV relativeFrom="paragraph">
              <wp:posOffset>147839</wp:posOffset>
            </wp:positionV>
            <wp:extent cx="5708073" cy="3252741"/>
            <wp:effectExtent l="0" t="0" r="6985" b="50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0" cstate="screen">
                      <a:extLst>
                        <a:ext uri="{28A0092B-C50C-407E-A947-70E740481C1C}">
                          <a14:useLocalDpi xmlns:a14="http://schemas.microsoft.com/office/drawing/2010/main"/>
                        </a:ext>
                      </a:extLst>
                    </a:blip>
                    <a:srcRect/>
                    <a:stretch/>
                  </pic:blipFill>
                  <pic:spPr bwMode="auto">
                    <a:xfrm>
                      <a:off x="0" y="0"/>
                      <a:ext cx="5708073" cy="32527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855D2D" w14:textId="77777777" w:rsidR="000267D1" w:rsidRDefault="000267D1" w:rsidP="000267D1">
      <w:pPr>
        <w:ind w:firstLine="720"/>
        <w:jc w:val="both"/>
        <w:rPr>
          <w:rFonts w:cstheme="minorHAnsi"/>
        </w:rPr>
      </w:pPr>
    </w:p>
    <w:p w14:paraId="11546E4D" w14:textId="77777777" w:rsidR="000267D1" w:rsidRDefault="000267D1" w:rsidP="000267D1">
      <w:pPr>
        <w:ind w:firstLine="720"/>
        <w:jc w:val="both"/>
        <w:rPr>
          <w:rFonts w:cstheme="minorHAnsi"/>
        </w:rPr>
      </w:pPr>
    </w:p>
    <w:p w14:paraId="6F18497A" w14:textId="77777777" w:rsidR="000267D1" w:rsidRDefault="000267D1" w:rsidP="000267D1">
      <w:pPr>
        <w:ind w:firstLine="720"/>
        <w:jc w:val="both"/>
        <w:rPr>
          <w:rFonts w:cstheme="minorHAnsi"/>
        </w:rPr>
      </w:pPr>
    </w:p>
    <w:p w14:paraId="11C7AE6E" w14:textId="77777777" w:rsidR="000267D1" w:rsidRDefault="000267D1" w:rsidP="000267D1">
      <w:pPr>
        <w:ind w:firstLine="720"/>
        <w:jc w:val="both"/>
        <w:rPr>
          <w:rFonts w:cstheme="minorHAnsi"/>
        </w:rPr>
      </w:pPr>
    </w:p>
    <w:p w14:paraId="347B7506" w14:textId="77777777" w:rsidR="000267D1" w:rsidRDefault="000267D1" w:rsidP="000267D1">
      <w:pPr>
        <w:ind w:firstLine="720"/>
        <w:jc w:val="both"/>
        <w:rPr>
          <w:rFonts w:cstheme="minorHAnsi"/>
        </w:rPr>
      </w:pPr>
    </w:p>
    <w:p w14:paraId="7F453075" w14:textId="77777777" w:rsidR="000267D1" w:rsidRDefault="000267D1" w:rsidP="000267D1">
      <w:pPr>
        <w:ind w:firstLine="720"/>
        <w:jc w:val="both"/>
        <w:rPr>
          <w:rFonts w:cstheme="minorHAnsi"/>
        </w:rPr>
      </w:pPr>
    </w:p>
    <w:p w14:paraId="1C60EB12" w14:textId="77777777" w:rsidR="000267D1" w:rsidRDefault="000267D1" w:rsidP="000267D1">
      <w:pPr>
        <w:ind w:firstLine="720"/>
        <w:jc w:val="both"/>
        <w:rPr>
          <w:rFonts w:cstheme="minorHAnsi"/>
        </w:rPr>
      </w:pPr>
    </w:p>
    <w:p w14:paraId="4D26E10A" w14:textId="77777777" w:rsidR="000267D1" w:rsidRDefault="000267D1" w:rsidP="000267D1">
      <w:pPr>
        <w:ind w:firstLine="720"/>
        <w:jc w:val="both"/>
        <w:rPr>
          <w:rFonts w:cstheme="minorHAnsi"/>
        </w:rPr>
      </w:pPr>
    </w:p>
    <w:p w14:paraId="67940BC1" w14:textId="77777777" w:rsidR="000267D1" w:rsidRDefault="000267D1" w:rsidP="000267D1">
      <w:pPr>
        <w:ind w:firstLine="720"/>
        <w:jc w:val="both"/>
        <w:rPr>
          <w:rFonts w:cstheme="minorHAnsi"/>
        </w:rPr>
      </w:pPr>
    </w:p>
    <w:p w14:paraId="3593E420" w14:textId="77777777" w:rsidR="000267D1" w:rsidRDefault="000267D1" w:rsidP="000267D1">
      <w:pPr>
        <w:ind w:firstLine="720"/>
        <w:jc w:val="both"/>
        <w:rPr>
          <w:rFonts w:cstheme="minorHAnsi"/>
        </w:rPr>
      </w:pPr>
    </w:p>
    <w:p w14:paraId="05A36084" w14:textId="77777777" w:rsidR="000267D1" w:rsidRDefault="000267D1" w:rsidP="000267D1">
      <w:pPr>
        <w:ind w:firstLine="720"/>
        <w:jc w:val="both"/>
        <w:rPr>
          <w:rFonts w:cstheme="minorHAnsi"/>
        </w:rPr>
      </w:pPr>
    </w:p>
    <w:p w14:paraId="67BA66F7"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57312" behindDoc="0" locked="0" layoutInCell="1" allowOverlap="1" wp14:anchorId="3656C8D3" wp14:editId="3A632836">
                <wp:simplePos x="0" y="0"/>
                <wp:positionH relativeFrom="margin">
                  <wp:posOffset>2655</wp:posOffset>
                </wp:positionH>
                <wp:positionV relativeFrom="paragraph">
                  <wp:posOffset>15124</wp:posOffset>
                </wp:positionV>
                <wp:extent cx="5708015" cy="635"/>
                <wp:effectExtent l="0" t="0" r="6985" b="0"/>
                <wp:wrapNone/>
                <wp:docPr id="450" name="Text Box 450"/>
                <wp:cNvGraphicFramePr/>
                <a:graphic xmlns:a="http://schemas.openxmlformats.org/drawingml/2006/main">
                  <a:graphicData uri="http://schemas.microsoft.com/office/word/2010/wordprocessingShape">
                    <wps:wsp>
                      <wps:cNvSpPr txBox="1"/>
                      <wps:spPr>
                        <a:xfrm>
                          <a:off x="0" y="0"/>
                          <a:ext cx="5708015" cy="635"/>
                        </a:xfrm>
                        <a:prstGeom prst="rect">
                          <a:avLst/>
                        </a:prstGeom>
                        <a:solidFill>
                          <a:prstClr val="white"/>
                        </a:solidFill>
                        <a:ln>
                          <a:noFill/>
                        </a:ln>
                      </wps:spPr>
                      <wps:txbx>
                        <w:txbxContent>
                          <w:p w14:paraId="0E4B66F2" w14:textId="51F0E25A" w:rsidR="002773A5" w:rsidRPr="003E4556" w:rsidRDefault="002773A5" w:rsidP="000267D1">
                            <w:pPr>
                              <w:pStyle w:val="Caption"/>
                              <w:jc w:val="center"/>
                              <w:rPr>
                                <w:noProof/>
                              </w:rPr>
                            </w:pPr>
                            <w:bookmarkStart w:id="982" w:name="_Toc38869021"/>
                            <w:r>
                              <w:t xml:space="preserve">Figure </w:t>
                            </w:r>
                            <w:fldSimple w:instr=" SEQ Figure \* ARABIC ">
                              <w:r>
                                <w:rPr>
                                  <w:noProof/>
                                </w:rPr>
                                <w:t>183</w:t>
                              </w:r>
                            </w:fldSimple>
                            <w:r>
                              <w:t xml:space="preserve"> - Colour Wireframe Version 2 - Homepage Screen Design</w:t>
                            </w:r>
                            <w:bookmarkEnd w:id="9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56C8D3" id="Text Box 450" o:spid="_x0000_s1230" type="#_x0000_t202" style="position:absolute;left:0;text-align:left;margin-left:.2pt;margin-top:1.2pt;width:449.45pt;height:.05pt;z-index:252557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" stroked="f">
                <v:textbox style="mso-fit-shape-to-text:t" inset="0,0,0,0">
                  <w:txbxContent>
                    <w:p w14:paraId="0E4B66F2" w14:textId="51F0E25A" w:rsidR="002773A5" w:rsidRPr="003E4556" w:rsidRDefault="002773A5" w:rsidP="000267D1">
                      <w:pPr>
                        <w:pStyle w:val="Caption"/>
                        <w:jc w:val="center"/>
                        <w:rPr>
                          <w:noProof/>
                        </w:rPr>
                      </w:pPr>
                      <w:bookmarkStart w:id="983" w:name="_Toc38869021"/>
                      <w:r>
                        <w:t xml:space="preserve">Figure </w:t>
                      </w:r>
                      <w:fldSimple w:instr=" SEQ Figure \* ARABIC ">
                        <w:r>
                          <w:rPr>
                            <w:noProof/>
                          </w:rPr>
                          <w:t>183</w:t>
                        </w:r>
                      </w:fldSimple>
                      <w:r>
                        <w:t xml:space="preserve"> - Colour Wireframe Version 2 - Homepage Screen Design</w:t>
                      </w:r>
                      <w:bookmarkEnd w:id="983"/>
                    </w:p>
                  </w:txbxContent>
                </v:textbox>
                <w10:wrap anchorx="margin"/>
              </v:shape>
            </w:pict>
          </mc:Fallback>
        </mc:AlternateContent>
      </w:r>
    </w:p>
    <w:p w14:paraId="750D08B7" w14:textId="77777777" w:rsidR="000267D1" w:rsidRDefault="000267D1" w:rsidP="000267D1">
      <w:pPr>
        <w:pStyle w:val="Heading2"/>
      </w:pPr>
    </w:p>
    <w:p w14:paraId="10143F68" w14:textId="77777777" w:rsidR="000267D1" w:rsidRDefault="000267D1" w:rsidP="000267D1"/>
    <w:p w14:paraId="73D1340C" w14:textId="77777777" w:rsidR="000267D1" w:rsidRDefault="000267D1" w:rsidP="000267D1"/>
    <w:p w14:paraId="3BC6A433" w14:textId="77777777" w:rsidR="000267D1" w:rsidRDefault="000267D1" w:rsidP="000267D1"/>
    <w:p w14:paraId="4E960B79" w14:textId="6AB3F878" w:rsidR="000267D1" w:rsidRDefault="004A14B0" w:rsidP="000267D1">
      <w:pPr>
        <w:pStyle w:val="Heading2"/>
      </w:pPr>
      <w:bookmarkStart w:id="984" w:name="_Toc38707177"/>
      <w:bookmarkStart w:id="985" w:name="_Toc38715014"/>
      <w:r>
        <w:lastRenderedPageBreak/>
        <w:t>J</w:t>
      </w:r>
      <w:r w:rsidR="000267D1">
        <w:t>.4 Colour Wireframe Heuristic Evaluation Feedback and Updated Designs – Search for a Driver Screen Designs</w:t>
      </w:r>
      <w:bookmarkEnd w:id="984"/>
      <w:bookmarkEnd w:id="985"/>
    </w:p>
    <w:tbl>
      <w:tblPr>
        <w:tblStyle w:val="TableGrid"/>
        <w:tblpPr w:leftFromText="180" w:rightFromText="180" w:vertAnchor="text" w:horzAnchor="margin" w:tblpY="146"/>
        <w:tblW w:w="0" w:type="auto"/>
        <w:tblLook w:val="04A0" w:firstRow="1" w:lastRow="0" w:firstColumn="1" w:lastColumn="0" w:noHBand="0" w:noVBand="1"/>
      </w:tblPr>
      <w:tblGrid>
        <w:gridCol w:w="1129"/>
        <w:gridCol w:w="7887"/>
      </w:tblGrid>
      <w:tr w:rsidR="000267D1" w14:paraId="5D7E360B" w14:textId="77777777" w:rsidTr="00D63A7A">
        <w:tc>
          <w:tcPr>
            <w:tcW w:w="1129" w:type="dxa"/>
            <w:shd w:val="clear" w:color="auto" w:fill="0070C0"/>
          </w:tcPr>
          <w:p w14:paraId="6D42FDB7" w14:textId="77777777" w:rsidR="000267D1" w:rsidRDefault="000267D1" w:rsidP="00D63A7A">
            <w:pPr>
              <w:jc w:val="both"/>
              <w:rPr>
                <w:rFonts w:cstheme="minorHAnsi"/>
              </w:rPr>
            </w:pPr>
          </w:p>
          <w:p w14:paraId="3E0C50BD" w14:textId="77777777" w:rsidR="000267D1" w:rsidRDefault="000267D1" w:rsidP="00D63A7A">
            <w:pPr>
              <w:jc w:val="both"/>
              <w:rPr>
                <w:rFonts w:cstheme="minorHAnsi"/>
              </w:rPr>
            </w:pPr>
          </w:p>
          <w:p w14:paraId="798234DA" w14:textId="77777777" w:rsidR="000267D1" w:rsidRPr="00624543"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1332995E" w14:textId="77777777" w:rsidR="000267D1" w:rsidRDefault="000267D1" w:rsidP="00D63A7A">
            <w:pPr>
              <w:jc w:val="both"/>
              <w:rPr>
                <w:rFonts w:cstheme="minorHAnsi"/>
              </w:rPr>
            </w:pPr>
          </w:p>
        </w:tc>
        <w:tc>
          <w:tcPr>
            <w:tcW w:w="7887" w:type="dxa"/>
          </w:tcPr>
          <w:p w14:paraId="17325C87" w14:textId="77777777" w:rsidR="000267D1" w:rsidRDefault="000267D1" w:rsidP="00D63A7A">
            <w:pPr>
              <w:pStyle w:val="ListParagraph"/>
              <w:jc w:val="both"/>
              <w:rPr>
                <w:rFonts w:cstheme="minorHAnsi"/>
              </w:rPr>
            </w:pPr>
          </w:p>
          <w:p w14:paraId="0214756C" w14:textId="77777777" w:rsidR="000267D1" w:rsidRDefault="000267D1" w:rsidP="00D63A7A">
            <w:pPr>
              <w:pStyle w:val="ListParagraph"/>
              <w:numPr>
                <w:ilvl w:val="0"/>
                <w:numId w:val="17"/>
              </w:numPr>
            </w:pPr>
            <w:r>
              <w:t>Increase the contrast between the text and the background.</w:t>
            </w:r>
          </w:p>
          <w:p w14:paraId="65E9638F" w14:textId="77777777" w:rsidR="000267D1" w:rsidRDefault="000267D1" w:rsidP="00D63A7A">
            <w:pPr>
              <w:pStyle w:val="ListParagraph"/>
              <w:numPr>
                <w:ilvl w:val="0"/>
                <w:numId w:val="17"/>
              </w:numPr>
            </w:pPr>
            <w:r>
              <w:t>Green and black text is indistinguishable to some users.</w:t>
            </w:r>
          </w:p>
          <w:p w14:paraId="459D4F0D" w14:textId="77777777" w:rsidR="000267D1" w:rsidRPr="00C84D5F" w:rsidRDefault="000267D1" w:rsidP="00D63A7A">
            <w:pPr>
              <w:pStyle w:val="ListParagraph"/>
              <w:numPr>
                <w:ilvl w:val="0"/>
                <w:numId w:val="17"/>
              </w:numPr>
            </w:pPr>
            <w:r>
              <w:t>Move the home button to the centre of the page and make the background solid.</w:t>
            </w:r>
          </w:p>
          <w:p w14:paraId="3EEE77FF" w14:textId="77777777" w:rsidR="000267D1" w:rsidRDefault="000267D1" w:rsidP="00D63A7A">
            <w:pPr>
              <w:jc w:val="both"/>
              <w:rPr>
                <w:rFonts w:cstheme="minorHAnsi"/>
              </w:rPr>
            </w:pPr>
          </w:p>
        </w:tc>
      </w:tr>
    </w:tbl>
    <w:p w14:paraId="4DEC3DFB" w14:textId="77777777" w:rsidR="000267D1" w:rsidRDefault="000267D1" w:rsidP="000267D1"/>
    <w:p w14:paraId="7B1294EE" w14:textId="77777777" w:rsidR="000267D1" w:rsidRDefault="000267D1" w:rsidP="000267D1">
      <w:pPr>
        <w:ind w:firstLine="720"/>
        <w:jc w:val="both"/>
        <w:rPr>
          <w:rFonts w:cstheme="minorHAnsi"/>
        </w:rPr>
      </w:pPr>
      <w:r w:rsidRPr="00C84D5F">
        <w:rPr>
          <w:rFonts w:cstheme="minorHAnsi"/>
          <w:noProof/>
        </w:rPr>
        <mc:AlternateContent>
          <mc:Choice Requires="wps">
            <w:drawing>
              <wp:anchor distT="0" distB="0" distL="114300" distR="114300" simplePos="0" relativeHeight="252558336" behindDoc="0" locked="0" layoutInCell="1" allowOverlap="1" wp14:anchorId="090A6621" wp14:editId="6EFCB08A">
                <wp:simplePos x="0" y="0"/>
                <wp:positionH relativeFrom="column">
                  <wp:posOffset>19685</wp:posOffset>
                </wp:positionH>
                <wp:positionV relativeFrom="paragraph">
                  <wp:posOffset>3278505</wp:posOffset>
                </wp:positionV>
                <wp:extent cx="5725160" cy="635"/>
                <wp:effectExtent l="0" t="0" r="0" b="0"/>
                <wp:wrapNone/>
                <wp:docPr id="451" name="Text Box 451"/>
                <wp:cNvGraphicFramePr/>
                <a:graphic xmlns:a="http://schemas.openxmlformats.org/drawingml/2006/main">
                  <a:graphicData uri="http://schemas.microsoft.com/office/word/2010/wordprocessingShape">
                    <wps:wsp>
                      <wps:cNvSpPr txBox="1"/>
                      <wps:spPr>
                        <a:xfrm>
                          <a:off x="0" y="0"/>
                          <a:ext cx="5725160" cy="635"/>
                        </a:xfrm>
                        <a:prstGeom prst="rect">
                          <a:avLst/>
                        </a:prstGeom>
                        <a:solidFill>
                          <a:prstClr val="white"/>
                        </a:solidFill>
                        <a:ln>
                          <a:noFill/>
                        </a:ln>
                      </wps:spPr>
                      <wps:txbx>
                        <w:txbxContent>
                          <w:p w14:paraId="7DB905B0" w14:textId="629408DF" w:rsidR="002773A5" w:rsidRPr="003C710C" w:rsidRDefault="002773A5" w:rsidP="000267D1">
                            <w:pPr>
                              <w:pStyle w:val="Caption"/>
                              <w:jc w:val="center"/>
                              <w:rPr>
                                <w:noProof/>
                              </w:rPr>
                            </w:pPr>
                            <w:bookmarkStart w:id="986" w:name="_Toc38869022"/>
                            <w:r>
                              <w:t xml:space="preserve">Figure </w:t>
                            </w:r>
                            <w:fldSimple w:instr=" SEQ Figure \* ARABIC ">
                              <w:r>
                                <w:rPr>
                                  <w:noProof/>
                                </w:rPr>
                                <w:t>184</w:t>
                              </w:r>
                            </w:fldSimple>
                            <w:r>
                              <w:t xml:space="preserve"> - Colour Wireframe - Search for a Record Screen Design</w:t>
                            </w:r>
                            <w:bookmarkEnd w:id="9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0A6621" id="Text Box 451" o:spid="_x0000_s1231" type="#_x0000_t202" style="position:absolute;left:0;text-align:left;margin-left:1.55pt;margin-top:258.15pt;width:450.8pt;height:.05pt;z-index:252558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" stroked="f">
                <v:textbox style="mso-fit-shape-to-text:t" inset="0,0,0,0">
                  <w:txbxContent>
                    <w:p w14:paraId="7DB905B0" w14:textId="629408DF" w:rsidR="002773A5" w:rsidRPr="003C710C" w:rsidRDefault="002773A5" w:rsidP="000267D1">
                      <w:pPr>
                        <w:pStyle w:val="Caption"/>
                        <w:jc w:val="center"/>
                        <w:rPr>
                          <w:noProof/>
                        </w:rPr>
                      </w:pPr>
                      <w:bookmarkStart w:id="987" w:name="_Toc38869022"/>
                      <w:r>
                        <w:t xml:space="preserve">Figure </w:t>
                      </w:r>
                      <w:fldSimple w:instr=" SEQ Figure \* ARABIC ">
                        <w:r>
                          <w:rPr>
                            <w:noProof/>
                          </w:rPr>
                          <w:t>184</w:t>
                        </w:r>
                      </w:fldSimple>
                      <w:r>
                        <w:t xml:space="preserve"> - Colour Wireframe - Search for a Record Screen Design</w:t>
                      </w:r>
                      <w:bookmarkEnd w:id="987"/>
                    </w:p>
                  </w:txbxContent>
                </v:textbox>
              </v:shape>
            </w:pict>
          </mc:Fallback>
        </mc:AlternateContent>
      </w:r>
      <w:r w:rsidRPr="00C84D5F">
        <w:rPr>
          <w:rFonts w:cstheme="minorHAnsi"/>
          <w:noProof/>
        </w:rPr>
        <w:drawing>
          <wp:anchor distT="0" distB="0" distL="114300" distR="114300" simplePos="0" relativeHeight="252559360" behindDoc="0" locked="0" layoutInCell="1" allowOverlap="1" wp14:anchorId="6F0D92F2" wp14:editId="76CB2EA5">
            <wp:simplePos x="0" y="0"/>
            <wp:positionH relativeFrom="margin">
              <wp:posOffset>0</wp:posOffset>
            </wp:positionH>
            <wp:positionV relativeFrom="paragraph">
              <wp:posOffset>-635</wp:posOffset>
            </wp:positionV>
            <wp:extent cx="5730240" cy="3261220"/>
            <wp:effectExtent l="0" t="0" r="3810" b="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4" cstate="screen">
                      <a:extLst>
                        <a:ext uri="{28A0092B-C50C-407E-A947-70E740481C1C}">
                          <a14:useLocalDpi xmlns:a14="http://schemas.microsoft.com/office/drawing/2010/main"/>
                        </a:ext>
                      </a:extLst>
                    </a:blip>
                    <a:srcRect/>
                    <a:stretch/>
                  </pic:blipFill>
                  <pic:spPr bwMode="auto">
                    <a:xfrm>
                      <a:off x="0" y="0"/>
                      <a:ext cx="5730240" cy="3261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E86AFF" w14:textId="77777777" w:rsidR="000267D1" w:rsidRDefault="000267D1" w:rsidP="000267D1">
      <w:pPr>
        <w:ind w:firstLine="720"/>
        <w:jc w:val="both"/>
        <w:rPr>
          <w:rFonts w:cstheme="minorHAnsi"/>
        </w:rPr>
      </w:pPr>
    </w:p>
    <w:p w14:paraId="795D67EA" w14:textId="77777777" w:rsidR="000267D1" w:rsidRDefault="000267D1" w:rsidP="000267D1">
      <w:pPr>
        <w:ind w:firstLine="720"/>
        <w:jc w:val="both"/>
        <w:rPr>
          <w:rFonts w:cstheme="minorHAnsi"/>
        </w:rPr>
      </w:pPr>
    </w:p>
    <w:p w14:paraId="0F686D74" w14:textId="77777777" w:rsidR="000267D1" w:rsidRDefault="000267D1" w:rsidP="000267D1">
      <w:pPr>
        <w:ind w:firstLine="720"/>
        <w:jc w:val="both"/>
        <w:rPr>
          <w:rFonts w:cstheme="minorHAnsi"/>
        </w:rPr>
      </w:pPr>
    </w:p>
    <w:p w14:paraId="343BAEEB" w14:textId="77777777" w:rsidR="000267D1" w:rsidRDefault="000267D1" w:rsidP="000267D1">
      <w:pPr>
        <w:ind w:firstLine="720"/>
        <w:jc w:val="both"/>
        <w:rPr>
          <w:rFonts w:cstheme="minorHAnsi"/>
        </w:rPr>
      </w:pPr>
    </w:p>
    <w:p w14:paraId="70B2348D" w14:textId="77777777" w:rsidR="000267D1" w:rsidRDefault="000267D1" w:rsidP="000267D1">
      <w:pPr>
        <w:ind w:firstLine="720"/>
        <w:jc w:val="both"/>
        <w:rPr>
          <w:rFonts w:cstheme="minorHAnsi"/>
        </w:rPr>
      </w:pPr>
    </w:p>
    <w:p w14:paraId="7F96F47D" w14:textId="77777777" w:rsidR="000267D1" w:rsidRDefault="000267D1" w:rsidP="000267D1">
      <w:pPr>
        <w:ind w:firstLine="720"/>
        <w:jc w:val="both"/>
        <w:rPr>
          <w:rFonts w:cstheme="minorHAnsi"/>
        </w:rPr>
      </w:pPr>
    </w:p>
    <w:p w14:paraId="5D2E5592" w14:textId="77777777" w:rsidR="000267D1" w:rsidRDefault="000267D1" w:rsidP="000267D1">
      <w:pPr>
        <w:ind w:firstLine="720"/>
        <w:jc w:val="both"/>
        <w:rPr>
          <w:rFonts w:cstheme="minorHAnsi"/>
        </w:rPr>
      </w:pPr>
    </w:p>
    <w:p w14:paraId="5595AD1C" w14:textId="77777777" w:rsidR="000267D1" w:rsidRDefault="000267D1" w:rsidP="000267D1">
      <w:pPr>
        <w:ind w:firstLine="720"/>
        <w:jc w:val="both"/>
        <w:rPr>
          <w:rFonts w:cstheme="minorHAnsi"/>
        </w:rPr>
      </w:pPr>
    </w:p>
    <w:p w14:paraId="6A1EFAAA" w14:textId="77777777" w:rsidR="000267D1" w:rsidRDefault="000267D1" w:rsidP="000267D1">
      <w:pPr>
        <w:ind w:firstLine="720"/>
        <w:jc w:val="both"/>
        <w:rPr>
          <w:rFonts w:cstheme="minorHAnsi"/>
        </w:rPr>
      </w:pPr>
    </w:p>
    <w:p w14:paraId="41833063" w14:textId="77777777" w:rsidR="000267D1" w:rsidRDefault="000267D1" w:rsidP="000267D1">
      <w:pPr>
        <w:ind w:firstLine="720"/>
        <w:jc w:val="both"/>
        <w:rPr>
          <w:rFonts w:cstheme="minorHAnsi"/>
        </w:rPr>
      </w:pPr>
    </w:p>
    <w:p w14:paraId="60E41DA1" w14:textId="77777777" w:rsidR="000267D1" w:rsidRDefault="000267D1" w:rsidP="000267D1">
      <w:pPr>
        <w:ind w:firstLine="720"/>
        <w:jc w:val="both"/>
        <w:rPr>
          <w:rFonts w:cstheme="minorHAnsi"/>
        </w:rPr>
      </w:pPr>
    </w:p>
    <w:p w14:paraId="2A519743" w14:textId="77777777" w:rsidR="000267D1" w:rsidRDefault="000267D1" w:rsidP="000267D1">
      <w:pPr>
        <w:ind w:firstLine="720"/>
        <w:jc w:val="both"/>
        <w:rPr>
          <w:rFonts w:cstheme="minorHAnsi"/>
        </w:rPr>
      </w:pPr>
    </w:p>
    <w:p w14:paraId="17249CCA"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63456" behindDoc="0" locked="0" layoutInCell="1" allowOverlap="1" wp14:anchorId="6BC95CF6" wp14:editId="27002E4C">
                <wp:simplePos x="0" y="0"/>
                <wp:positionH relativeFrom="column">
                  <wp:posOffset>10160</wp:posOffset>
                </wp:positionH>
                <wp:positionV relativeFrom="paragraph">
                  <wp:posOffset>3444240</wp:posOffset>
                </wp:positionV>
                <wp:extent cx="5721350" cy="635"/>
                <wp:effectExtent l="0" t="0" r="0" b="0"/>
                <wp:wrapNone/>
                <wp:docPr id="456" name="Text Box 456"/>
                <wp:cNvGraphicFramePr/>
                <a:graphic xmlns:a="http://schemas.openxmlformats.org/drawingml/2006/main">
                  <a:graphicData uri="http://schemas.microsoft.com/office/word/2010/wordprocessingShape">
                    <wps:wsp>
                      <wps:cNvSpPr txBox="1"/>
                      <wps:spPr>
                        <a:xfrm>
                          <a:off x="0" y="0"/>
                          <a:ext cx="5721350" cy="635"/>
                        </a:xfrm>
                        <a:prstGeom prst="rect">
                          <a:avLst/>
                        </a:prstGeom>
                        <a:solidFill>
                          <a:prstClr val="white"/>
                        </a:solidFill>
                        <a:ln>
                          <a:noFill/>
                        </a:ln>
                      </wps:spPr>
                      <wps:txbx>
                        <w:txbxContent>
                          <w:p w14:paraId="3E1C1E7C" w14:textId="3E9ABDCB" w:rsidR="002773A5" w:rsidRPr="00226404" w:rsidRDefault="002773A5" w:rsidP="000267D1">
                            <w:pPr>
                              <w:pStyle w:val="Caption"/>
                              <w:jc w:val="center"/>
                              <w:rPr>
                                <w:noProof/>
                              </w:rPr>
                            </w:pPr>
                            <w:bookmarkStart w:id="988" w:name="_Toc38869023"/>
                            <w:r>
                              <w:t xml:space="preserve">Figure </w:t>
                            </w:r>
                            <w:fldSimple w:instr=" SEQ Figure \* ARABIC ">
                              <w:r>
                                <w:rPr>
                                  <w:noProof/>
                                </w:rPr>
                                <w:t>185</w:t>
                              </w:r>
                            </w:fldSimple>
                            <w:r>
                              <w:t xml:space="preserve"> - Colour Wireframe Version 2- Search for  Record Screen Design</w:t>
                            </w:r>
                            <w:bookmarkEnd w:id="9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C95CF6" id="Text Box 456" o:spid="_x0000_s1232" type="#_x0000_t202" style="position:absolute;left:0;text-align:left;margin-left:.8pt;margin-top:271.2pt;width:450.5pt;height:.05pt;z-index:25256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" stroked="f">
                <v:textbox style="mso-fit-shape-to-text:t" inset="0,0,0,0">
                  <w:txbxContent>
                    <w:p w14:paraId="3E1C1E7C" w14:textId="3E9ABDCB" w:rsidR="002773A5" w:rsidRPr="00226404" w:rsidRDefault="002773A5" w:rsidP="000267D1">
                      <w:pPr>
                        <w:pStyle w:val="Caption"/>
                        <w:jc w:val="center"/>
                        <w:rPr>
                          <w:noProof/>
                        </w:rPr>
                      </w:pPr>
                      <w:bookmarkStart w:id="989" w:name="_Toc38869023"/>
                      <w:r>
                        <w:t xml:space="preserve">Figure </w:t>
                      </w:r>
                      <w:fldSimple w:instr=" SEQ Figure \* ARABIC ">
                        <w:r>
                          <w:rPr>
                            <w:noProof/>
                          </w:rPr>
                          <w:t>185</w:t>
                        </w:r>
                      </w:fldSimple>
                      <w:r>
                        <w:t xml:space="preserve"> - Colour Wireframe Version 2- Search for  Record Screen Design</w:t>
                      </w:r>
                      <w:bookmarkEnd w:id="989"/>
                    </w:p>
                  </w:txbxContent>
                </v:textbox>
              </v:shape>
            </w:pict>
          </mc:Fallback>
        </mc:AlternateContent>
      </w:r>
      <w:r>
        <w:rPr>
          <w:noProof/>
        </w:rPr>
        <w:drawing>
          <wp:anchor distT="0" distB="0" distL="114300" distR="114300" simplePos="0" relativeHeight="252562432" behindDoc="0" locked="0" layoutInCell="1" allowOverlap="1" wp14:anchorId="4CFCE6DC" wp14:editId="1D316A2E">
            <wp:simplePos x="0" y="0"/>
            <wp:positionH relativeFrom="margin">
              <wp:align>right</wp:align>
            </wp:positionH>
            <wp:positionV relativeFrom="paragraph">
              <wp:posOffset>106969</wp:posOffset>
            </wp:positionV>
            <wp:extent cx="5721350" cy="3280410"/>
            <wp:effectExtent l="0" t="0" r="0" b="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5" cstate="screen">
                      <a:extLst>
                        <a:ext uri="{28A0092B-C50C-407E-A947-70E740481C1C}">
                          <a14:useLocalDpi xmlns:a14="http://schemas.microsoft.com/office/drawing/2010/main"/>
                        </a:ext>
                      </a:extLst>
                    </a:blip>
                    <a:srcRect/>
                    <a:stretch/>
                  </pic:blipFill>
                  <pic:spPr bwMode="auto">
                    <a:xfrm>
                      <a:off x="0" y="0"/>
                      <a:ext cx="5721350"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9FB4BE" w14:textId="77777777" w:rsidR="000267D1" w:rsidRDefault="000267D1" w:rsidP="000267D1">
      <w:pPr>
        <w:ind w:firstLine="720"/>
        <w:jc w:val="both"/>
        <w:rPr>
          <w:rFonts w:cstheme="minorHAnsi"/>
        </w:rPr>
      </w:pPr>
    </w:p>
    <w:p w14:paraId="73E5C22C" w14:textId="77777777" w:rsidR="000267D1" w:rsidRDefault="000267D1" w:rsidP="000267D1">
      <w:pPr>
        <w:ind w:firstLine="720"/>
        <w:jc w:val="both"/>
        <w:rPr>
          <w:rFonts w:cstheme="minorHAnsi"/>
        </w:rPr>
      </w:pPr>
    </w:p>
    <w:p w14:paraId="50571A94" w14:textId="77777777" w:rsidR="000267D1" w:rsidRDefault="000267D1" w:rsidP="000267D1">
      <w:pPr>
        <w:ind w:firstLine="720"/>
        <w:jc w:val="both"/>
        <w:rPr>
          <w:rFonts w:cstheme="minorHAnsi"/>
        </w:rPr>
      </w:pPr>
    </w:p>
    <w:p w14:paraId="38A37EB3" w14:textId="77777777" w:rsidR="000267D1" w:rsidRDefault="000267D1" w:rsidP="000267D1">
      <w:pPr>
        <w:ind w:firstLine="720"/>
        <w:jc w:val="both"/>
        <w:rPr>
          <w:rFonts w:cstheme="minorHAnsi"/>
        </w:rPr>
      </w:pPr>
    </w:p>
    <w:p w14:paraId="7340782F" w14:textId="77777777" w:rsidR="000267D1" w:rsidRDefault="000267D1" w:rsidP="000267D1">
      <w:pPr>
        <w:ind w:firstLine="720"/>
        <w:jc w:val="both"/>
        <w:rPr>
          <w:rFonts w:cstheme="minorHAnsi"/>
        </w:rPr>
      </w:pPr>
    </w:p>
    <w:p w14:paraId="0B4F9724" w14:textId="77777777" w:rsidR="000267D1" w:rsidRDefault="000267D1" w:rsidP="000267D1">
      <w:pPr>
        <w:ind w:firstLine="720"/>
        <w:jc w:val="both"/>
        <w:rPr>
          <w:rFonts w:cstheme="minorHAnsi"/>
        </w:rPr>
      </w:pPr>
    </w:p>
    <w:p w14:paraId="0766017F" w14:textId="77777777" w:rsidR="000267D1" w:rsidRDefault="000267D1" w:rsidP="000267D1">
      <w:pPr>
        <w:ind w:firstLine="720"/>
        <w:jc w:val="both"/>
        <w:rPr>
          <w:rFonts w:cstheme="minorHAnsi"/>
        </w:rPr>
      </w:pPr>
    </w:p>
    <w:p w14:paraId="6F540833" w14:textId="77777777" w:rsidR="000267D1" w:rsidRDefault="000267D1" w:rsidP="000267D1">
      <w:pPr>
        <w:ind w:firstLine="720"/>
        <w:jc w:val="both"/>
        <w:rPr>
          <w:rFonts w:cstheme="minorHAnsi"/>
        </w:rPr>
      </w:pPr>
    </w:p>
    <w:p w14:paraId="05CB8D09" w14:textId="77777777" w:rsidR="000267D1" w:rsidRDefault="000267D1" w:rsidP="000267D1">
      <w:pPr>
        <w:ind w:firstLine="720"/>
        <w:jc w:val="both"/>
        <w:rPr>
          <w:rFonts w:cstheme="minorHAnsi"/>
        </w:rPr>
      </w:pPr>
    </w:p>
    <w:p w14:paraId="6CEE3329" w14:textId="77777777" w:rsidR="000267D1" w:rsidRDefault="000267D1" w:rsidP="000267D1">
      <w:pPr>
        <w:ind w:firstLine="720"/>
        <w:jc w:val="both"/>
        <w:rPr>
          <w:rFonts w:cstheme="minorHAnsi"/>
        </w:rPr>
      </w:pPr>
    </w:p>
    <w:p w14:paraId="092DA223" w14:textId="3C452895" w:rsidR="000267D1" w:rsidRDefault="004A14B0" w:rsidP="000267D1">
      <w:pPr>
        <w:pStyle w:val="Heading2"/>
      </w:pPr>
      <w:bookmarkStart w:id="990" w:name="_Toc38707178"/>
      <w:bookmarkStart w:id="991" w:name="_Toc38715015"/>
      <w:r>
        <w:lastRenderedPageBreak/>
        <w:t>J</w:t>
      </w:r>
      <w:r w:rsidR="000267D1">
        <w:t>.5 Colour Wireframe Heuristic Evaluation Feedback and Updated Designs – Customer Record Screen Designs</w:t>
      </w:r>
      <w:bookmarkEnd w:id="990"/>
      <w:bookmarkEnd w:id="991"/>
    </w:p>
    <w:tbl>
      <w:tblPr>
        <w:tblStyle w:val="TableGrid"/>
        <w:tblpPr w:leftFromText="180" w:rightFromText="180" w:vertAnchor="text" w:horzAnchor="margin" w:tblpY="146"/>
        <w:tblW w:w="0" w:type="auto"/>
        <w:tblLook w:val="04A0" w:firstRow="1" w:lastRow="0" w:firstColumn="1" w:lastColumn="0" w:noHBand="0" w:noVBand="1"/>
      </w:tblPr>
      <w:tblGrid>
        <w:gridCol w:w="1129"/>
        <w:gridCol w:w="7887"/>
      </w:tblGrid>
      <w:tr w:rsidR="000267D1" w14:paraId="793DCE97" w14:textId="77777777" w:rsidTr="00D63A7A">
        <w:tc>
          <w:tcPr>
            <w:tcW w:w="1129" w:type="dxa"/>
            <w:shd w:val="clear" w:color="auto" w:fill="0070C0"/>
          </w:tcPr>
          <w:p w14:paraId="36B1BE1B" w14:textId="77777777" w:rsidR="000267D1" w:rsidRDefault="000267D1" w:rsidP="00D63A7A">
            <w:pPr>
              <w:jc w:val="both"/>
              <w:rPr>
                <w:rFonts w:cstheme="minorHAnsi"/>
              </w:rPr>
            </w:pPr>
          </w:p>
          <w:p w14:paraId="5BD6DDC9" w14:textId="77777777" w:rsidR="000267D1" w:rsidRDefault="000267D1" w:rsidP="00D63A7A">
            <w:pPr>
              <w:jc w:val="both"/>
              <w:rPr>
                <w:rFonts w:cstheme="minorHAnsi"/>
              </w:rPr>
            </w:pPr>
          </w:p>
          <w:p w14:paraId="5D0748E6" w14:textId="77777777" w:rsidR="000267D1" w:rsidRPr="00624543"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7B849A6F" w14:textId="77777777" w:rsidR="000267D1" w:rsidRDefault="000267D1" w:rsidP="00D63A7A">
            <w:pPr>
              <w:jc w:val="both"/>
              <w:rPr>
                <w:rFonts w:cstheme="minorHAnsi"/>
              </w:rPr>
            </w:pPr>
          </w:p>
        </w:tc>
        <w:tc>
          <w:tcPr>
            <w:tcW w:w="7887" w:type="dxa"/>
          </w:tcPr>
          <w:p w14:paraId="29259055" w14:textId="77777777" w:rsidR="000267D1" w:rsidRDefault="000267D1" w:rsidP="00D63A7A">
            <w:pPr>
              <w:pStyle w:val="ListParagraph"/>
              <w:jc w:val="both"/>
              <w:rPr>
                <w:rFonts w:cstheme="minorHAnsi"/>
              </w:rPr>
            </w:pPr>
          </w:p>
          <w:p w14:paraId="211ED809" w14:textId="77777777" w:rsidR="000267D1" w:rsidRPr="005B687E" w:rsidRDefault="000267D1" w:rsidP="00D63A7A">
            <w:pPr>
              <w:pStyle w:val="ListParagraph"/>
              <w:numPr>
                <w:ilvl w:val="0"/>
                <w:numId w:val="18"/>
              </w:numPr>
              <w:jc w:val="both"/>
              <w:rPr>
                <w:rFonts w:cstheme="minorHAnsi"/>
              </w:rPr>
            </w:pPr>
            <w:r w:rsidRPr="005B687E">
              <w:rPr>
                <w:rFonts w:cstheme="minorHAnsi"/>
              </w:rPr>
              <w:t>Fill the buttons with a high contrast colour to make them more visible to the user.</w:t>
            </w:r>
          </w:p>
          <w:p w14:paraId="37528BDD" w14:textId="77777777" w:rsidR="000267D1" w:rsidRDefault="000267D1" w:rsidP="00D63A7A">
            <w:pPr>
              <w:pStyle w:val="ListParagraph"/>
              <w:numPr>
                <w:ilvl w:val="0"/>
                <w:numId w:val="18"/>
              </w:numPr>
              <w:jc w:val="both"/>
              <w:rPr>
                <w:rFonts w:cstheme="minorHAnsi"/>
              </w:rPr>
            </w:pPr>
            <w:r w:rsidRPr="005B687E">
              <w:rPr>
                <w:rFonts w:cstheme="minorHAnsi"/>
              </w:rPr>
              <w:t>Why not embolden the data items and not the data label?</w:t>
            </w:r>
          </w:p>
          <w:p w14:paraId="74CC78C5" w14:textId="77777777" w:rsidR="000267D1" w:rsidRPr="005B687E" w:rsidRDefault="000267D1" w:rsidP="00D63A7A">
            <w:pPr>
              <w:pStyle w:val="ListParagraph"/>
              <w:numPr>
                <w:ilvl w:val="0"/>
                <w:numId w:val="18"/>
              </w:numPr>
              <w:jc w:val="both"/>
              <w:rPr>
                <w:rFonts w:cstheme="minorHAnsi"/>
              </w:rPr>
            </w:pPr>
            <w:r>
              <w:rPr>
                <w:rFonts w:cstheme="minorHAnsi"/>
              </w:rPr>
              <w:t>Use colour to highlight the untaxed vehicle.</w:t>
            </w:r>
          </w:p>
          <w:p w14:paraId="63421573" w14:textId="77777777" w:rsidR="000267D1" w:rsidRDefault="000267D1" w:rsidP="00D63A7A">
            <w:pPr>
              <w:jc w:val="both"/>
              <w:rPr>
                <w:rFonts w:cstheme="minorHAnsi"/>
              </w:rPr>
            </w:pPr>
          </w:p>
        </w:tc>
      </w:tr>
    </w:tbl>
    <w:p w14:paraId="532B73AF" w14:textId="77777777" w:rsidR="000267D1" w:rsidRDefault="000267D1" w:rsidP="000267D1">
      <w:pPr>
        <w:jc w:val="both"/>
        <w:rPr>
          <w:rFonts w:cstheme="minorHAnsi"/>
        </w:rPr>
      </w:pPr>
    </w:p>
    <w:p w14:paraId="4501F217" w14:textId="77777777" w:rsidR="000267D1" w:rsidRDefault="000267D1" w:rsidP="000267D1">
      <w:pPr>
        <w:jc w:val="both"/>
        <w:rPr>
          <w:rFonts w:cstheme="minorHAnsi"/>
        </w:rPr>
      </w:pPr>
      <w:r w:rsidRPr="004210ED">
        <w:rPr>
          <w:rFonts w:cstheme="minorHAnsi"/>
          <w:noProof/>
        </w:rPr>
        <w:drawing>
          <wp:anchor distT="0" distB="0" distL="114300" distR="114300" simplePos="0" relativeHeight="252564480" behindDoc="0" locked="0" layoutInCell="1" allowOverlap="1" wp14:anchorId="0BC31B8A" wp14:editId="570432C8">
            <wp:simplePos x="0" y="0"/>
            <wp:positionH relativeFrom="margin">
              <wp:align>center</wp:align>
            </wp:positionH>
            <wp:positionV relativeFrom="paragraph">
              <wp:posOffset>7966</wp:posOffset>
            </wp:positionV>
            <wp:extent cx="3706495" cy="7329054"/>
            <wp:effectExtent l="0" t="0" r="8255" b="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5" cstate="screen">
                      <a:extLst>
                        <a:ext uri="{28A0092B-C50C-407E-A947-70E740481C1C}">
                          <a14:useLocalDpi xmlns:a14="http://schemas.microsoft.com/office/drawing/2010/main"/>
                        </a:ext>
                      </a:extLst>
                    </a:blip>
                    <a:srcRect/>
                    <a:stretch/>
                  </pic:blipFill>
                  <pic:spPr bwMode="auto">
                    <a:xfrm>
                      <a:off x="0" y="0"/>
                      <a:ext cx="3708516" cy="7333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B13D4F" w14:textId="77777777" w:rsidR="000267D1" w:rsidRDefault="000267D1" w:rsidP="000267D1">
      <w:pPr>
        <w:ind w:firstLine="720"/>
        <w:jc w:val="both"/>
        <w:rPr>
          <w:rFonts w:cstheme="minorHAnsi"/>
        </w:rPr>
      </w:pPr>
    </w:p>
    <w:p w14:paraId="088A018E" w14:textId="77777777" w:rsidR="000267D1" w:rsidRDefault="000267D1" w:rsidP="000267D1">
      <w:pPr>
        <w:ind w:firstLine="720"/>
        <w:jc w:val="both"/>
        <w:rPr>
          <w:rFonts w:cstheme="minorHAnsi"/>
        </w:rPr>
      </w:pPr>
    </w:p>
    <w:p w14:paraId="316A4FD2" w14:textId="77777777" w:rsidR="000267D1" w:rsidRDefault="000267D1" w:rsidP="000267D1">
      <w:pPr>
        <w:ind w:firstLine="720"/>
        <w:jc w:val="both"/>
        <w:rPr>
          <w:rFonts w:cstheme="minorHAnsi"/>
        </w:rPr>
      </w:pPr>
    </w:p>
    <w:p w14:paraId="5684FDB6" w14:textId="77777777" w:rsidR="000267D1" w:rsidRDefault="000267D1" w:rsidP="000267D1">
      <w:pPr>
        <w:ind w:firstLine="720"/>
        <w:jc w:val="both"/>
        <w:rPr>
          <w:rFonts w:cstheme="minorHAnsi"/>
        </w:rPr>
      </w:pPr>
    </w:p>
    <w:p w14:paraId="47060177" w14:textId="77777777" w:rsidR="000267D1" w:rsidRDefault="000267D1" w:rsidP="000267D1">
      <w:pPr>
        <w:ind w:firstLine="720"/>
        <w:jc w:val="both"/>
        <w:rPr>
          <w:rFonts w:cstheme="minorHAnsi"/>
        </w:rPr>
      </w:pPr>
    </w:p>
    <w:p w14:paraId="4C72FD9C" w14:textId="77777777" w:rsidR="000267D1" w:rsidRDefault="000267D1" w:rsidP="000267D1">
      <w:pPr>
        <w:ind w:firstLine="720"/>
        <w:jc w:val="both"/>
        <w:rPr>
          <w:rFonts w:cstheme="minorHAnsi"/>
        </w:rPr>
      </w:pPr>
    </w:p>
    <w:p w14:paraId="7278192B" w14:textId="77777777" w:rsidR="000267D1" w:rsidRDefault="000267D1" w:rsidP="000267D1">
      <w:pPr>
        <w:ind w:firstLine="720"/>
        <w:jc w:val="both"/>
        <w:rPr>
          <w:rFonts w:cstheme="minorHAnsi"/>
        </w:rPr>
      </w:pPr>
    </w:p>
    <w:p w14:paraId="046A7C1D" w14:textId="77777777" w:rsidR="000267D1" w:rsidRDefault="000267D1" w:rsidP="000267D1">
      <w:pPr>
        <w:ind w:firstLine="720"/>
        <w:jc w:val="both"/>
        <w:rPr>
          <w:rFonts w:cstheme="minorHAnsi"/>
        </w:rPr>
      </w:pPr>
    </w:p>
    <w:p w14:paraId="042810D2" w14:textId="77777777" w:rsidR="000267D1" w:rsidRDefault="000267D1" w:rsidP="000267D1">
      <w:pPr>
        <w:ind w:firstLine="720"/>
        <w:jc w:val="both"/>
        <w:rPr>
          <w:rFonts w:cstheme="minorHAnsi"/>
        </w:rPr>
      </w:pPr>
    </w:p>
    <w:p w14:paraId="101A092E" w14:textId="77777777" w:rsidR="000267D1" w:rsidRDefault="000267D1" w:rsidP="000267D1">
      <w:pPr>
        <w:ind w:firstLine="720"/>
        <w:jc w:val="both"/>
        <w:rPr>
          <w:rFonts w:cstheme="minorHAnsi"/>
        </w:rPr>
      </w:pPr>
    </w:p>
    <w:p w14:paraId="51DEE8BA" w14:textId="77777777" w:rsidR="000267D1" w:rsidRDefault="000267D1" w:rsidP="000267D1">
      <w:pPr>
        <w:ind w:firstLine="720"/>
        <w:jc w:val="both"/>
        <w:rPr>
          <w:rFonts w:cstheme="minorHAnsi"/>
        </w:rPr>
      </w:pPr>
    </w:p>
    <w:p w14:paraId="6F92F831" w14:textId="77777777" w:rsidR="000267D1" w:rsidRDefault="000267D1" w:rsidP="000267D1">
      <w:pPr>
        <w:ind w:firstLine="720"/>
        <w:jc w:val="both"/>
        <w:rPr>
          <w:rFonts w:cstheme="minorHAnsi"/>
        </w:rPr>
      </w:pPr>
    </w:p>
    <w:p w14:paraId="74485AB8" w14:textId="77777777" w:rsidR="000267D1" w:rsidRDefault="000267D1" w:rsidP="000267D1">
      <w:pPr>
        <w:ind w:firstLine="720"/>
        <w:jc w:val="both"/>
        <w:rPr>
          <w:rFonts w:cstheme="minorHAnsi"/>
        </w:rPr>
      </w:pPr>
    </w:p>
    <w:p w14:paraId="16CD4CD7" w14:textId="77777777" w:rsidR="000267D1" w:rsidRDefault="000267D1" w:rsidP="000267D1">
      <w:pPr>
        <w:ind w:firstLine="720"/>
        <w:jc w:val="both"/>
        <w:rPr>
          <w:rFonts w:cstheme="minorHAnsi"/>
        </w:rPr>
      </w:pPr>
    </w:p>
    <w:p w14:paraId="5D09A1A8" w14:textId="77777777" w:rsidR="000267D1" w:rsidRDefault="000267D1" w:rsidP="000267D1">
      <w:pPr>
        <w:ind w:firstLine="720"/>
        <w:jc w:val="both"/>
        <w:rPr>
          <w:rFonts w:cstheme="minorHAnsi"/>
        </w:rPr>
      </w:pPr>
    </w:p>
    <w:p w14:paraId="558B83CB" w14:textId="77777777" w:rsidR="000267D1" w:rsidRDefault="000267D1" w:rsidP="000267D1">
      <w:pPr>
        <w:ind w:firstLine="720"/>
        <w:jc w:val="both"/>
        <w:rPr>
          <w:rFonts w:cstheme="minorHAnsi"/>
        </w:rPr>
      </w:pPr>
    </w:p>
    <w:p w14:paraId="644BF3D0" w14:textId="77777777" w:rsidR="000267D1" w:rsidRDefault="000267D1" w:rsidP="000267D1">
      <w:pPr>
        <w:ind w:firstLine="720"/>
        <w:jc w:val="both"/>
        <w:rPr>
          <w:rFonts w:cstheme="minorHAnsi"/>
        </w:rPr>
      </w:pPr>
    </w:p>
    <w:p w14:paraId="50D55013" w14:textId="77777777" w:rsidR="000267D1" w:rsidRDefault="000267D1" w:rsidP="000267D1">
      <w:pPr>
        <w:ind w:firstLine="720"/>
        <w:jc w:val="both"/>
        <w:rPr>
          <w:rFonts w:cstheme="minorHAnsi"/>
        </w:rPr>
      </w:pPr>
    </w:p>
    <w:p w14:paraId="226DB6C1" w14:textId="77777777" w:rsidR="000267D1" w:rsidRDefault="000267D1" w:rsidP="000267D1">
      <w:pPr>
        <w:ind w:firstLine="720"/>
        <w:jc w:val="both"/>
        <w:rPr>
          <w:rFonts w:cstheme="minorHAnsi"/>
        </w:rPr>
      </w:pPr>
    </w:p>
    <w:p w14:paraId="6608D963" w14:textId="77777777" w:rsidR="000267D1" w:rsidRDefault="000267D1" w:rsidP="000267D1">
      <w:pPr>
        <w:ind w:firstLine="720"/>
        <w:jc w:val="both"/>
        <w:rPr>
          <w:rFonts w:cstheme="minorHAnsi"/>
        </w:rPr>
      </w:pPr>
    </w:p>
    <w:p w14:paraId="7C888B8B" w14:textId="77777777" w:rsidR="000267D1" w:rsidRDefault="000267D1" w:rsidP="000267D1">
      <w:pPr>
        <w:ind w:firstLine="720"/>
        <w:jc w:val="both"/>
        <w:rPr>
          <w:rFonts w:cstheme="minorHAnsi"/>
        </w:rPr>
      </w:pPr>
    </w:p>
    <w:p w14:paraId="1D5E58DF" w14:textId="77777777" w:rsidR="000267D1" w:rsidRDefault="000267D1" w:rsidP="000267D1">
      <w:pPr>
        <w:ind w:firstLine="720"/>
        <w:jc w:val="both"/>
        <w:rPr>
          <w:rFonts w:cstheme="minorHAnsi"/>
        </w:rPr>
      </w:pPr>
    </w:p>
    <w:p w14:paraId="478422C7" w14:textId="77777777" w:rsidR="000267D1" w:rsidRDefault="000267D1" w:rsidP="000267D1">
      <w:pPr>
        <w:ind w:firstLine="720"/>
        <w:jc w:val="both"/>
        <w:rPr>
          <w:rFonts w:cstheme="minorHAnsi"/>
        </w:rPr>
      </w:pPr>
      <w:r w:rsidRPr="004210ED">
        <w:rPr>
          <w:rFonts w:cstheme="minorHAnsi"/>
          <w:noProof/>
        </w:rPr>
        <mc:AlternateContent>
          <mc:Choice Requires="wps">
            <w:drawing>
              <wp:anchor distT="0" distB="0" distL="114300" distR="114300" simplePos="0" relativeHeight="252565504" behindDoc="0" locked="0" layoutInCell="1" allowOverlap="1" wp14:anchorId="571CFE98" wp14:editId="0E5FE231">
                <wp:simplePos x="0" y="0"/>
                <wp:positionH relativeFrom="margin">
                  <wp:posOffset>721764</wp:posOffset>
                </wp:positionH>
                <wp:positionV relativeFrom="paragraph">
                  <wp:posOffset>523702</wp:posOffset>
                </wp:positionV>
                <wp:extent cx="4191000" cy="635"/>
                <wp:effectExtent l="0" t="0" r="0" b="0"/>
                <wp:wrapNone/>
                <wp:docPr id="459" name="Text Box 459"/>
                <wp:cNvGraphicFramePr/>
                <a:graphic xmlns:a="http://schemas.openxmlformats.org/drawingml/2006/main">
                  <a:graphicData uri="http://schemas.microsoft.com/office/word/2010/wordprocessingShape">
                    <wps:wsp>
                      <wps:cNvSpPr txBox="1"/>
                      <wps:spPr>
                        <a:xfrm>
                          <a:off x="0" y="0"/>
                          <a:ext cx="4191000" cy="635"/>
                        </a:xfrm>
                        <a:prstGeom prst="rect">
                          <a:avLst/>
                        </a:prstGeom>
                        <a:solidFill>
                          <a:prstClr val="white"/>
                        </a:solidFill>
                        <a:ln>
                          <a:noFill/>
                        </a:ln>
                      </wps:spPr>
                      <wps:txbx>
                        <w:txbxContent>
                          <w:p w14:paraId="57CA441A" w14:textId="7F676325" w:rsidR="002773A5" w:rsidRPr="008E2BB9" w:rsidRDefault="002773A5" w:rsidP="000267D1">
                            <w:pPr>
                              <w:pStyle w:val="Caption"/>
                              <w:jc w:val="center"/>
                              <w:rPr>
                                <w:noProof/>
                              </w:rPr>
                            </w:pPr>
                            <w:bookmarkStart w:id="992" w:name="_Toc38869024"/>
                            <w:r>
                              <w:t xml:space="preserve">Figure </w:t>
                            </w:r>
                            <w:fldSimple w:instr=" SEQ Figure \* ARABIC ">
                              <w:r>
                                <w:rPr>
                                  <w:noProof/>
                                </w:rPr>
                                <w:t>186</w:t>
                              </w:r>
                            </w:fldSimple>
                            <w:r>
                              <w:t xml:space="preserve"> - Colour Wireframe - Customer Record Screen Design Full Page</w:t>
                            </w:r>
                            <w:bookmarkEnd w:id="9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1CFE98" id="Text Box 459" o:spid="_x0000_s1233" type="#_x0000_t202" style="position:absolute;left:0;text-align:left;margin-left:56.85pt;margin-top:41.25pt;width:330pt;height:.05pt;z-index:252565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" stroked="f">
                <v:textbox style="mso-fit-shape-to-text:t" inset="0,0,0,0">
                  <w:txbxContent>
                    <w:p w14:paraId="57CA441A" w14:textId="7F676325" w:rsidR="002773A5" w:rsidRPr="008E2BB9" w:rsidRDefault="002773A5" w:rsidP="000267D1">
                      <w:pPr>
                        <w:pStyle w:val="Caption"/>
                        <w:jc w:val="center"/>
                        <w:rPr>
                          <w:noProof/>
                        </w:rPr>
                      </w:pPr>
                      <w:bookmarkStart w:id="993" w:name="_Toc38869024"/>
                      <w:r>
                        <w:t xml:space="preserve">Figure </w:t>
                      </w:r>
                      <w:fldSimple w:instr=" SEQ Figure \* ARABIC ">
                        <w:r>
                          <w:rPr>
                            <w:noProof/>
                          </w:rPr>
                          <w:t>186</w:t>
                        </w:r>
                      </w:fldSimple>
                      <w:r>
                        <w:t xml:space="preserve"> - Colour Wireframe - Customer Record Screen Design Full Page</w:t>
                      </w:r>
                      <w:bookmarkEnd w:id="993"/>
                    </w:p>
                  </w:txbxContent>
                </v:textbox>
                <w10:wrap anchorx="margin"/>
              </v:shape>
            </w:pict>
          </mc:Fallback>
        </mc:AlternateContent>
      </w:r>
    </w:p>
    <w:p w14:paraId="3336F5E0" w14:textId="77777777" w:rsidR="000267D1" w:rsidRDefault="000267D1" w:rsidP="000267D1">
      <w:pPr>
        <w:ind w:firstLine="720"/>
        <w:jc w:val="both"/>
        <w:rPr>
          <w:rFonts w:cstheme="minorHAnsi"/>
        </w:rPr>
      </w:pPr>
      <w:r>
        <w:rPr>
          <w:noProof/>
        </w:rPr>
        <w:lastRenderedPageBreak/>
        <mc:AlternateContent>
          <mc:Choice Requires="wps">
            <w:drawing>
              <wp:anchor distT="0" distB="0" distL="114300" distR="114300" simplePos="0" relativeHeight="252567552" behindDoc="0" locked="0" layoutInCell="1" allowOverlap="1" wp14:anchorId="0F752488" wp14:editId="1C0727C3">
                <wp:simplePos x="0" y="0"/>
                <wp:positionH relativeFrom="column">
                  <wp:posOffset>690880</wp:posOffset>
                </wp:positionH>
                <wp:positionV relativeFrom="paragraph">
                  <wp:posOffset>9088755</wp:posOffset>
                </wp:positionV>
                <wp:extent cx="4349750" cy="635"/>
                <wp:effectExtent l="0" t="0" r="0" b="0"/>
                <wp:wrapNone/>
                <wp:docPr id="462" name="Text Box 462"/>
                <wp:cNvGraphicFramePr/>
                <a:graphic xmlns:a="http://schemas.openxmlformats.org/drawingml/2006/main">
                  <a:graphicData uri="http://schemas.microsoft.com/office/word/2010/wordprocessingShape">
                    <wps:wsp>
                      <wps:cNvSpPr txBox="1"/>
                      <wps:spPr>
                        <a:xfrm>
                          <a:off x="0" y="0"/>
                          <a:ext cx="4349750" cy="635"/>
                        </a:xfrm>
                        <a:prstGeom prst="rect">
                          <a:avLst/>
                        </a:prstGeom>
                        <a:solidFill>
                          <a:prstClr val="white"/>
                        </a:solidFill>
                        <a:ln>
                          <a:noFill/>
                        </a:ln>
                      </wps:spPr>
                      <wps:txbx>
                        <w:txbxContent>
                          <w:p w14:paraId="05A3771C" w14:textId="068ADCE2" w:rsidR="002773A5" w:rsidRPr="005F6146" w:rsidRDefault="002773A5" w:rsidP="000267D1">
                            <w:pPr>
                              <w:pStyle w:val="Caption"/>
                              <w:jc w:val="center"/>
                              <w:rPr>
                                <w:noProof/>
                              </w:rPr>
                            </w:pPr>
                            <w:bookmarkStart w:id="994" w:name="_Toc38869025"/>
                            <w:r>
                              <w:t xml:space="preserve">Figure </w:t>
                            </w:r>
                            <w:fldSimple w:instr=" SEQ Figure \* ARABIC ">
                              <w:r>
                                <w:rPr>
                                  <w:noProof/>
                                </w:rPr>
                                <w:t>187</w:t>
                              </w:r>
                            </w:fldSimple>
                            <w:r>
                              <w:t xml:space="preserve"> - Colour Wireframe Version 2 - Customer Record Screen Design</w:t>
                            </w:r>
                            <w:bookmarkEnd w:id="9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752488" id="Text Box 462" o:spid="_x0000_s1234" type="#_x0000_t202" style="position:absolute;left:0;text-align:left;margin-left:54.4pt;margin-top:715.65pt;width:342.5pt;height:.05pt;z-index:252567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" stroked="f">
                <v:textbox style="mso-fit-shape-to-text:t" inset="0,0,0,0">
                  <w:txbxContent>
                    <w:p w14:paraId="05A3771C" w14:textId="068ADCE2" w:rsidR="002773A5" w:rsidRPr="005F6146" w:rsidRDefault="002773A5" w:rsidP="000267D1">
                      <w:pPr>
                        <w:pStyle w:val="Caption"/>
                        <w:jc w:val="center"/>
                        <w:rPr>
                          <w:noProof/>
                        </w:rPr>
                      </w:pPr>
                      <w:bookmarkStart w:id="995" w:name="_Toc38869025"/>
                      <w:r>
                        <w:t xml:space="preserve">Figure </w:t>
                      </w:r>
                      <w:fldSimple w:instr=" SEQ Figure \* ARABIC ">
                        <w:r>
                          <w:rPr>
                            <w:noProof/>
                          </w:rPr>
                          <w:t>187</w:t>
                        </w:r>
                      </w:fldSimple>
                      <w:r>
                        <w:t xml:space="preserve"> - Colour Wireframe Version 2 - Customer Record Screen Design</w:t>
                      </w:r>
                      <w:bookmarkEnd w:id="995"/>
                    </w:p>
                  </w:txbxContent>
                </v:textbox>
              </v:shape>
            </w:pict>
          </mc:Fallback>
        </mc:AlternateContent>
      </w:r>
      <w:r>
        <w:rPr>
          <w:noProof/>
        </w:rPr>
        <w:drawing>
          <wp:anchor distT="0" distB="0" distL="114300" distR="114300" simplePos="0" relativeHeight="252566528" behindDoc="0" locked="0" layoutInCell="1" allowOverlap="1" wp14:anchorId="598D19B6" wp14:editId="15204BF6">
            <wp:simplePos x="0" y="0"/>
            <wp:positionH relativeFrom="margin">
              <wp:align>center</wp:align>
            </wp:positionH>
            <wp:positionV relativeFrom="paragraph">
              <wp:posOffset>6350</wp:posOffset>
            </wp:positionV>
            <wp:extent cx="4350327" cy="9025543"/>
            <wp:effectExtent l="0" t="0" r="0" b="44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2" cstate="screen">
                      <a:extLst>
                        <a:ext uri="{28A0092B-C50C-407E-A947-70E740481C1C}">
                          <a14:useLocalDpi xmlns:a14="http://schemas.microsoft.com/office/drawing/2010/main"/>
                        </a:ext>
                      </a:extLst>
                    </a:blip>
                    <a:srcRect/>
                    <a:stretch/>
                  </pic:blipFill>
                  <pic:spPr bwMode="auto">
                    <a:xfrm>
                      <a:off x="0" y="0"/>
                      <a:ext cx="4350327" cy="90255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835416" w14:textId="77777777" w:rsidR="000267D1" w:rsidRDefault="000267D1" w:rsidP="000267D1">
      <w:pPr>
        <w:ind w:firstLine="720"/>
        <w:jc w:val="both"/>
        <w:rPr>
          <w:rFonts w:cstheme="minorHAnsi"/>
        </w:rPr>
      </w:pPr>
    </w:p>
    <w:p w14:paraId="6F3DB54B" w14:textId="77777777" w:rsidR="000267D1" w:rsidRDefault="000267D1" w:rsidP="000267D1">
      <w:pPr>
        <w:ind w:firstLine="720"/>
        <w:jc w:val="both"/>
        <w:rPr>
          <w:rFonts w:cstheme="minorHAnsi"/>
        </w:rPr>
      </w:pPr>
    </w:p>
    <w:p w14:paraId="2D60EE44" w14:textId="77777777" w:rsidR="000267D1" w:rsidRDefault="000267D1" w:rsidP="000267D1">
      <w:pPr>
        <w:ind w:firstLine="720"/>
        <w:jc w:val="both"/>
        <w:rPr>
          <w:rFonts w:cstheme="minorHAnsi"/>
        </w:rPr>
      </w:pPr>
    </w:p>
    <w:p w14:paraId="7AA16F75" w14:textId="77777777" w:rsidR="000267D1" w:rsidRDefault="000267D1" w:rsidP="000267D1">
      <w:pPr>
        <w:ind w:firstLine="720"/>
        <w:jc w:val="both"/>
        <w:rPr>
          <w:rFonts w:cstheme="minorHAnsi"/>
        </w:rPr>
      </w:pPr>
    </w:p>
    <w:p w14:paraId="1E3DC3A8" w14:textId="77777777" w:rsidR="000267D1" w:rsidRDefault="000267D1" w:rsidP="000267D1">
      <w:pPr>
        <w:ind w:firstLine="720"/>
        <w:jc w:val="both"/>
        <w:rPr>
          <w:rFonts w:cstheme="minorHAnsi"/>
        </w:rPr>
      </w:pPr>
    </w:p>
    <w:p w14:paraId="4287CA17" w14:textId="77777777" w:rsidR="000267D1" w:rsidRDefault="000267D1" w:rsidP="000267D1">
      <w:pPr>
        <w:ind w:firstLine="720"/>
        <w:jc w:val="both"/>
        <w:rPr>
          <w:rFonts w:cstheme="minorHAnsi"/>
        </w:rPr>
      </w:pPr>
    </w:p>
    <w:p w14:paraId="6E60A7D3" w14:textId="77777777" w:rsidR="000267D1" w:rsidRDefault="000267D1" w:rsidP="000267D1">
      <w:pPr>
        <w:ind w:firstLine="720"/>
        <w:jc w:val="both"/>
        <w:rPr>
          <w:rFonts w:cstheme="minorHAnsi"/>
        </w:rPr>
      </w:pPr>
    </w:p>
    <w:p w14:paraId="0D1330D5" w14:textId="77777777" w:rsidR="000267D1" w:rsidRDefault="000267D1" w:rsidP="000267D1">
      <w:pPr>
        <w:ind w:firstLine="720"/>
        <w:jc w:val="both"/>
        <w:rPr>
          <w:rFonts w:cstheme="minorHAnsi"/>
        </w:rPr>
      </w:pPr>
    </w:p>
    <w:p w14:paraId="34451380" w14:textId="77777777" w:rsidR="000267D1" w:rsidRDefault="000267D1" w:rsidP="000267D1">
      <w:pPr>
        <w:ind w:firstLine="720"/>
        <w:jc w:val="both"/>
        <w:rPr>
          <w:rFonts w:cstheme="minorHAnsi"/>
        </w:rPr>
      </w:pPr>
    </w:p>
    <w:p w14:paraId="5909F136" w14:textId="77777777" w:rsidR="000267D1" w:rsidRDefault="000267D1" w:rsidP="000267D1">
      <w:pPr>
        <w:ind w:firstLine="720"/>
        <w:jc w:val="both"/>
        <w:rPr>
          <w:rFonts w:cstheme="minorHAnsi"/>
        </w:rPr>
      </w:pPr>
    </w:p>
    <w:p w14:paraId="6D778B0B" w14:textId="77777777" w:rsidR="000267D1" w:rsidRDefault="000267D1" w:rsidP="000267D1">
      <w:pPr>
        <w:ind w:firstLine="720"/>
        <w:jc w:val="both"/>
        <w:rPr>
          <w:rFonts w:cstheme="minorHAnsi"/>
        </w:rPr>
      </w:pPr>
    </w:p>
    <w:p w14:paraId="1E1E0A74" w14:textId="77777777" w:rsidR="000267D1" w:rsidRDefault="000267D1" w:rsidP="000267D1">
      <w:pPr>
        <w:ind w:firstLine="720"/>
        <w:jc w:val="both"/>
        <w:rPr>
          <w:rFonts w:cstheme="minorHAnsi"/>
        </w:rPr>
      </w:pPr>
    </w:p>
    <w:p w14:paraId="0183B586" w14:textId="77777777" w:rsidR="000267D1" w:rsidRDefault="000267D1" w:rsidP="000267D1">
      <w:pPr>
        <w:ind w:firstLine="720"/>
        <w:jc w:val="both"/>
        <w:rPr>
          <w:rFonts w:cstheme="minorHAnsi"/>
        </w:rPr>
      </w:pPr>
    </w:p>
    <w:p w14:paraId="34D77DB1" w14:textId="77777777" w:rsidR="000267D1" w:rsidRDefault="000267D1" w:rsidP="000267D1">
      <w:pPr>
        <w:ind w:firstLine="720"/>
        <w:jc w:val="both"/>
        <w:rPr>
          <w:rFonts w:cstheme="minorHAnsi"/>
        </w:rPr>
      </w:pPr>
    </w:p>
    <w:p w14:paraId="49FDC8FE" w14:textId="77777777" w:rsidR="000267D1" w:rsidRDefault="000267D1" w:rsidP="000267D1">
      <w:pPr>
        <w:ind w:firstLine="720"/>
        <w:jc w:val="both"/>
        <w:rPr>
          <w:rFonts w:cstheme="minorHAnsi"/>
        </w:rPr>
      </w:pPr>
    </w:p>
    <w:p w14:paraId="28148783" w14:textId="77777777" w:rsidR="000267D1" w:rsidRDefault="000267D1" w:rsidP="000267D1">
      <w:pPr>
        <w:ind w:firstLine="720"/>
        <w:jc w:val="both"/>
        <w:rPr>
          <w:rFonts w:cstheme="minorHAnsi"/>
        </w:rPr>
      </w:pPr>
    </w:p>
    <w:p w14:paraId="369F7678" w14:textId="77777777" w:rsidR="000267D1" w:rsidRDefault="000267D1" w:rsidP="000267D1">
      <w:pPr>
        <w:ind w:firstLine="720"/>
        <w:jc w:val="both"/>
        <w:rPr>
          <w:rFonts w:cstheme="minorHAnsi"/>
        </w:rPr>
      </w:pPr>
    </w:p>
    <w:p w14:paraId="1E90B72E" w14:textId="77777777" w:rsidR="000267D1" w:rsidRDefault="000267D1" w:rsidP="000267D1">
      <w:pPr>
        <w:ind w:firstLine="720"/>
        <w:jc w:val="both"/>
        <w:rPr>
          <w:rFonts w:cstheme="minorHAnsi"/>
        </w:rPr>
      </w:pPr>
    </w:p>
    <w:p w14:paraId="30D03488" w14:textId="77777777" w:rsidR="000267D1" w:rsidRDefault="000267D1" w:rsidP="000267D1">
      <w:pPr>
        <w:ind w:firstLine="720"/>
        <w:jc w:val="both"/>
        <w:rPr>
          <w:rFonts w:cstheme="minorHAnsi"/>
        </w:rPr>
      </w:pPr>
    </w:p>
    <w:p w14:paraId="3E7C108F" w14:textId="77777777" w:rsidR="000267D1" w:rsidRDefault="000267D1" w:rsidP="000267D1">
      <w:pPr>
        <w:ind w:firstLine="720"/>
        <w:jc w:val="both"/>
        <w:rPr>
          <w:rFonts w:cstheme="minorHAnsi"/>
        </w:rPr>
      </w:pPr>
    </w:p>
    <w:p w14:paraId="38941EE8" w14:textId="77777777" w:rsidR="000267D1" w:rsidRDefault="000267D1" w:rsidP="000267D1">
      <w:pPr>
        <w:ind w:firstLine="720"/>
        <w:jc w:val="both"/>
        <w:rPr>
          <w:rFonts w:cstheme="minorHAnsi"/>
        </w:rPr>
      </w:pPr>
    </w:p>
    <w:p w14:paraId="257285C5" w14:textId="77777777" w:rsidR="000267D1" w:rsidRDefault="000267D1" w:rsidP="000267D1">
      <w:pPr>
        <w:ind w:firstLine="720"/>
        <w:jc w:val="both"/>
        <w:rPr>
          <w:rFonts w:cstheme="minorHAnsi"/>
        </w:rPr>
      </w:pPr>
    </w:p>
    <w:p w14:paraId="3582A817" w14:textId="77777777" w:rsidR="000267D1" w:rsidRDefault="000267D1" w:rsidP="000267D1">
      <w:pPr>
        <w:ind w:firstLine="720"/>
        <w:jc w:val="both"/>
        <w:rPr>
          <w:rFonts w:cstheme="minorHAnsi"/>
        </w:rPr>
      </w:pPr>
    </w:p>
    <w:p w14:paraId="707745CE" w14:textId="77777777" w:rsidR="000267D1" w:rsidRDefault="000267D1" w:rsidP="000267D1">
      <w:pPr>
        <w:ind w:firstLine="720"/>
        <w:jc w:val="both"/>
        <w:rPr>
          <w:rFonts w:cstheme="minorHAnsi"/>
        </w:rPr>
      </w:pPr>
    </w:p>
    <w:p w14:paraId="2ABDECAB" w14:textId="77777777" w:rsidR="000267D1" w:rsidRDefault="000267D1" w:rsidP="000267D1">
      <w:pPr>
        <w:ind w:firstLine="720"/>
        <w:jc w:val="both"/>
        <w:rPr>
          <w:rFonts w:cstheme="minorHAnsi"/>
        </w:rPr>
      </w:pPr>
    </w:p>
    <w:p w14:paraId="532D2746" w14:textId="77777777" w:rsidR="000267D1" w:rsidRDefault="000267D1" w:rsidP="000267D1">
      <w:pPr>
        <w:ind w:firstLine="720"/>
        <w:jc w:val="both"/>
        <w:rPr>
          <w:rFonts w:cstheme="minorHAnsi"/>
        </w:rPr>
      </w:pPr>
    </w:p>
    <w:p w14:paraId="06488964" w14:textId="77777777" w:rsidR="000267D1" w:rsidRDefault="000267D1" w:rsidP="000267D1">
      <w:pPr>
        <w:ind w:firstLine="720"/>
        <w:jc w:val="both"/>
        <w:rPr>
          <w:rFonts w:cstheme="minorHAnsi"/>
        </w:rPr>
      </w:pPr>
    </w:p>
    <w:p w14:paraId="27CB7674" w14:textId="77777777" w:rsidR="000267D1" w:rsidRDefault="000267D1" w:rsidP="000267D1">
      <w:pPr>
        <w:ind w:firstLine="720"/>
        <w:jc w:val="both"/>
        <w:rPr>
          <w:rFonts w:cstheme="minorHAnsi"/>
        </w:rPr>
      </w:pPr>
    </w:p>
    <w:p w14:paraId="438C11AA" w14:textId="77777777" w:rsidR="000267D1" w:rsidRDefault="000267D1" w:rsidP="000267D1">
      <w:pPr>
        <w:ind w:firstLine="720"/>
        <w:jc w:val="both"/>
        <w:rPr>
          <w:rFonts w:cstheme="minorHAnsi"/>
        </w:rPr>
      </w:pPr>
    </w:p>
    <w:p w14:paraId="6F8E7235" w14:textId="77777777" w:rsidR="000267D1" w:rsidRDefault="000267D1" w:rsidP="000267D1">
      <w:pPr>
        <w:ind w:firstLine="720"/>
        <w:jc w:val="both"/>
        <w:rPr>
          <w:rFonts w:cstheme="minorHAnsi"/>
        </w:rPr>
        <w:sectPr w:rsidR="000267D1" w:rsidSect="00D06EA4">
          <w:pgSz w:w="11906" w:h="16838"/>
          <w:pgMar w:top="1440" w:right="1440" w:bottom="1440" w:left="1440" w:header="709" w:footer="709" w:gutter="0"/>
          <w:cols w:space="708"/>
          <w:docGrid w:linePitch="360"/>
        </w:sectPr>
      </w:pPr>
    </w:p>
    <w:p w14:paraId="46C05816" w14:textId="77777777" w:rsidR="000267D1" w:rsidRDefault="000267D1" w:rsidP="000267D1">
      <w:pPr>
        <w:ind w:firstLine="720"/>
        <w:jc w:val="both"/>
        <w:rPr>
          <w:rFonts w:cstheme="minorHAnsi"/>
        </w:rPr>
      </w:pPr>
    </w:p>
    <w:p w14:paraId="5C000F25" w14:textId="77777777" w:rsidR="000267D1" w:rsidRDefault="000267D1" w:rsidP="000267D1">
      <w:pPr>
        <w:ind w:firstLine="720"/>
        <w:jc w:val="both"/>
        <w:rPr>
          <w:rFonts w:cstheme="minorHAnsi"/>
        </w:rPr>
      </w:pPr>
    </w:p>
    <w:p w14:paraId="0951DF67"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73696" behindDoc="0" locked="0" layoutInCell="1" allowOverlap="1" wp14:anchorId="130EE4FA" wp14:editId="3D72FEAC">
                <wp:simplePos x="0" y="0"/>
                <wp:positionH relativeFrom="column">
                  <wp:posOffset>-388620</wp:posOffset>
                </wp:positionH>
                <wp:positionV relativeFrom="paragraph">
                  <wp:posOffset>3947160</wp:posOffset>
                </wp:positionV>
                <wp:extent cx="9641205" cy="635"/>
                <wp:effectExtent l="0" t="0" r="0" b="0"/>
                <wp:wrapNone/>
                <wp:docPr id="471" name="Text Box 471"/>
                <wp:cNvGraphicFramePr/>
                <a:graphic xmlns:a="http://schemas.openxmlformats.org/drawingml/2006/main">
                  <a:graphicData uri="http://schemas.microsoft.com/office/word/2010/wordprocessingShape">
                    <wps:wsp>
                      <wps:cNvSpPr txBox="1"/>
                      <wps:spPr>
                        <a:xfrm>
                          <a:off x="0" y="0"/>
                          <a:ext cx="9641205" cy="635"/>
                        </a:xfrm>
                        <a:prstGeom prst="rect">
                          <a:avLst/>
                        </a:prstGeom>
                        <a:solidFill>
                          <a:prstClr val="white"/>
                        </a:solidFill>
                        <a:ln>
                          <a:noFill/>
                        </a:ln>
                      </wps:spPr>
                      <wps:txbx>
                        <w:txbxContent>
                          <w:p w14:paraId="6B1D2298" w14:textId="799A483E" w:rsidR="002773A5" w:rsidRPr="003B321E" w:rsidRDefault="002773A5" w:rsidP="000267D1">
                            <w:pPr>
                              <w:pStyle w:val="Caption"/>
                              <w:jc w:val="center"/>
                              <w:rPr>
                                <w:noProof/>
                              </w:rPr>
                            </w:pPr>
                            <w:bookmarkStart w:id="996" w:name="_Toc38869026"/>
                            <w:r>
                              <w:t xml:space="preserve">Figure </w:t>
                            </w:r>
                            <w:fldSimple w:instr=" SEQ Figure \* ARABIC ">
                              <w:r>
                                <w:rPr>
                                  <w:noProof/>
                                </w:rPr>
                                <w:t>188</w:t>
                              </w:r>
                            </w:fldSimple>
                            <w:r>
                              <w:t xml:space="preserve"> - Colour Wireframe Version 2 - Customer Record Screen Design (Landscape)</w:t>
                            </w:r>
                            <w:bookmarkEnd w:id="9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0EE4FA" id="Text Box 471" o:spid="_x0000_s1235" type="#_x0000_t202" style="position:absolute;left:0;text-align:left;margin-left:-30.6pt;margin-top:310.8pt;width:759.15pt;height:.05pt;z-index:25257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" stroked="f">
                <v:textbox style="mso-fit-shape-to-text:t" inset="0,0,0,0">
                  <w:txbxContent>
                    <w:p w14:paraId="6B1D2298" w14:textId="799A483E" w:rsidR="002773A5" w:rsidRPr="003B321E" w:rsidRDefault="002773A5" w:rsidP="000267D1">
                      <w:pPr>
                        <w:pStyle w:val="Caption"/>
                        <w:jc w:val="center"/>
                        <w:rPr>
                          <w:noProof/>
                        </w:rPr>
                      </w:pPr>
                      <w:bookmarkStart w:id="997" w:name="_Toc38869026"/>
                      <w:r>
                        <w:t xml:space="preserve">Figure </w:t>
                      </w:r>
                      <w:fldSimple w:instr=" SEQ Figure \* ARABIC ">
                        <w:r>
                          <w:rPr>
                            <w:noProof/>
                          </w:rPr>
                          <w:t>188</w:t>
                        </w:r>
                      </w:fldSimple>
                      <w:r>
                        <w:t xml:space="preserve"> - Colour Wireframe Version 2 - Customer Record Screen Design (Landscape)</w:t>
                      </w:r>
                      <w:bookmarkEnd w:id="997"/>
                    </w:p>
                  </w:txbxContent>
                </v:textbox>
              </v:shape>
            </w:pict>
          </mc:Fallback>
        </mc:AlternateContent>
      </w:r>
      <w:r>
        <w:rPr>
          <w:noProof/>
        </w:rPr>
        <w:drawing>
          <wp:anchor distT="0" distB="0" distL="114300" distR="114300" simplePos="0" relativeHeight="252568576" behindDoc="0" locked="0" layoutInCell="1" allowOverlap="1" wp14:anchorId="7FA0DAA2" wp14:editId="58F063FF">
            <wp:simplePos x="0" y="0"/>
            <wp:positionH relativeFrom="margin">
              <wp:align>center</wp:align>
            </wp:positionH>
            <wp:positionV relativeFrom="paragraph">
              <wp:posOffset>681566</wp:posOffset>
            </wp:positionV>
            <wp:extent cx="9641697" cy="3208867"/>
            <wp:effectExtent l="0" t="0" r="0" b="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6" cstate="screen">
                      <a:extLst>
                        <a:ext uri="{28A0092B-C50C-407E-A947-70E740481C1C}">
                          <a14:useLocalDpi xmlns:a14="http://schemas.microsoft.com/office/drawing/2010/main"/>
                        </a:ext>
                      </a:extLst>
                    </a:blip>
                    <a:srcRect/>
                    <a:stretch/>
                  </pic:blipFill>
                  <pic:spPr bwMode="auto">
                    <a:xfrm>
                      <a:off x="0" y="0"/>
                      <a:ext cx="9641697" cy="32088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F4278B" w14:textId="77777777" w:rsidR="000267D1" w:rsidRDefault="000267D1" w:rsidP="000267D1">
      <w:pPr>
        <w:ind w:firstLine="720"/>
        <w:jc w:val="both"/>
        <w:rPr>
          <w:rFonts w:cstheme="minorHAnsi"/>
        </w:rPr>
        <w:sectPr w:rsidR="000267D1" w:rsidSect="001F7F82">
          <w:pgSz w:w="16838" w:h="11906" w:orient="landscape"/>
          <w:pgMar w:top="1440" w:right="1440" w:bottom="1440" w:left="1440" w:header="709" w:footer="709" w:gutter="0"/>
          <w:cols w:space="708"/>
          <w:docGrid w:linePitch="360"/>
        </w:sectPr>
      </w:pPr>
    </w:p>
    <w:p w14:paraId="459DD105" w14:textId="696A5208" w:rsidR="000267D1" w:rsidRDefault="004A14B0" w:rsidP="000267D1">
      <w:pPr>
        <w:pStyle w:val="Heading2"/>
      </w:pPr>
      <w:bookmarkStart w:id="998" w:name="_Toc38707179"/>
      <w:bookmarkStart w:id="999" w:name="_Toc38715016"/>
      <w:r>
        <w:lastRenderedPageBreak/>
        <w:t>J</w:t>
      </w:r>
      <w:r w:rsidR="000267D1">
        <w:t>.6 Colour Wireframe Heuristic Evaluation Feedback and Updated Designs – Record Holder Editing Page Screen Designs</w:t>
      </w:r>
      <w:bookmarkEnd w:id="998"/>
      <w:bookmarkEnd w:id="999"/>
    </w:p>
    <w:tbl>
      <w:tblPr>
        <w:tblStyle w:val="TableGrid"/>
        <w:tblpPr w:leftFromText="180" w:rightFromText="180" w:vertAnchor="text" w:horzAnchor="margin" w:tblpY="146"/>
        <w:tblW w:w="0" w:type="auto"/>
        <w:tblLook w:val="04A0" w:firstRow="1" w:lastRow="0" w:firstColumn="1" w:lastColumn="0" w:noHBand="0" w:noVBand="1"/>
      </w:tblPr>
      <w:tblGrid>
        <w:gridCol w:w="1129"/>
        <w:gridCol w:w="7887"/>
      </w:tblGrid>
      <w:tr w:rsidR="000267D1" w14:paraId="596D2B19" w14:textId="77777777" w:rsidTr="00D63A7A">
        <w:tc>
          <w:tcPr>
            <w:tcW w:w="1129" w:type="dxa"/>
            <w:shd w:val="clear" w:color="auto" w:fill="0070C0"/>
          </w:tcPr>
          <w:p w14:paraId="52687845" w14:textId="77777777" w:rsidR="000267D1" w:rsidRDefault="000267D1" w:rsidP="00D63A7A">
            <w:pPr>
              <w:jc w:val="both"/>
              <w:rPr>
                <w:rFonts w:cstheme="minorHAnsi"/>
              </w:rPr>
            </w:pPr>
          </w:p>
          <w:p w14:paraId="0CDAC589" w14:textId="77777777" w:rsidR="000267D1" w:rsidRDefault="000267D1" w:rsidP="00D63A7A">
            <w:pPr>
              <w:jc w:val="both"/>
              <w:rPr>
                <w:rFonts w:cstheme="minorHAnsi"/>
              </w:rPr>
            </w:pPr>
          </w:p>
          <w:p w14:paraId="3FD8E3C6" w14:textId="77777777" w:rsidR="000267D1" w:rsidRPr="00624543"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7EA6F5F2" w14:textId="77777777" w:rsidR="000267D1" w:rsidRDefault="000267D1" w:rsidP="00D63A7A">
            <w:pPr>
              <w:jc w:val="both"/>
              <w:rPr>
                <w:rFonts w:cstheme="minorHAnsi"/>
              </w:rPr>
            </w:pPr>
          </w:p>
        </w:tc>
        <w:tc>
          <w:tcPr>
            <w:tcW w:w="7887" w:type="dxa"/>
          </w:tcPr>
          <w:p w14:paraId="66364F01" w14:textId="77777777" w:rsidR="000267D1" w:rsidRDefault="000267D1" w:rsidP="00D63A7A">
            <w:pPr>
              <w:pStyle w:val="ListParagraph"/>
              <w:jc w:val="both"/>
              <w:rPr>
                <w:rFonts w:cstheme="minorHAnsi"/>
              </w:rPr>
            </w:pPr>
          </w:p>
          <w:p w14:paraId="4C81D093" w14:textId="77777777" w:rsidR="000267D1" w:rsidRDefault="000267D1" w:rsidP="00D63A7A">
            <w:pPr>
              <w:pStyle w:val="ListParagraph"/>
              <w:numPr>
                <w:ilvl w:val="0"/>
                <w:numId w:val="19"/>
              </w:numPr>
            </w:pPr>
            <w:r>
              <w:t>Make the data fields bold</w:t>
            </w:r>
          </w:p>
          <w:p w14:paraId="2B2B70DE" w14:textId="77777777" w:rsidR="000267D1" w:rsidRDefault="000267D1" w:rsidP="00D63A7A">
            <w:pPr>
              <w:pStyle w:val="ListParagraph"/>
              <w:numPr>
                <w:ilvl w:val="0"/>
                <w:numId w:val="19"/>
              </w:numPr>
            </w:pPr>
            <w:r>
              <w:t>Fill the button with a solid colour to improve visibility</w:t>
            </w:r>
          </w:p>
          <w:p w14:paraId="3C95C9D8" w14:textId="77777777" w:rsidR="000267D1" w:rsidRDefault="000267D1" w:rsidP="00D63A7A">
            <w:pPr>
              <w:jc w:val="both"/>
              <w:rPr>
                <w:rFonts w:cstheme="minorHAnsi"/>
              </w:rPr>
            </w:pPr>
          </w:p>
        </w:tc>
      </w:tr>
    </w:tbl>
    <w:p w14:paraId="4C1B50CC" w14:textId="77777777" w:rsidR="000267D1" w:rsidRDefault="000267D1" w:rsidP="000267D1"/>
    <w:p w14:paraId="4EF77F78" w14:textId="77777777" w:rsidR="000267D1" w:rsidRDefault="000267D1" w:rsidP="000267D1">
      <w:r>
        <w:rPr>
          <w:noProof/>
        </w:rPr>
        <mc:AlternateContent>
          <mc:Choice Requires="wps">
            <w:drawing>
              <wp:anchor distT="0" distB="0" distL="114300" distR="114300" simplePos="0" relativeHeight="252570624" behindDoc="0" locked="0" layoutInCell="1" allowOverlap="1" wp14:anchorId="19392440" wp14:editId="40307355">
                <wp:simplePos x="0" y="0"/>
                <wp:positionH relativeFrom="margin">
                  <wp:align>left</wp:align>
                </wp:positionH>
                <wp:positionV relativeFrom="paragraph">
                  <wp:posOffset>3270885</wp:posOffset>
                </wp:positionV>
                <wp:extent cx="5709285" cy="635"/>
                <wp:effectExtent l="0" t="0" r="5715" b="0"/>
                <wp:wrapNone/>
                <wp:docPr id="467" name="Text Box 467"/>
                <wp:cNvGraphicFramePr/>
                <a:graphic xmlns:a="http://schemas.openxmlformats.org/drawingml/2006/main">
                  <a:graphicData uri="http://schemas.microsoft.com/office/word/2010/wordprocessingShape">
                    <wps:wsp>
                      <wps:cNvSpPr txBox="1"/>
                      <wps:spPr>
                        <a:xfrm>
                          <a:off x="0" y="0"/>
                          <a:ext cx="5709285" cy="635"/>
                        </a:xfrm>
                        <a:prstGeom prst="rect">
                          <a:avLst/>
                        </a:prstGeom>
                        <a:solidFill>
                          <a:prstClr val="white"/>
                        </a:solidFill>
                        <a:ln>
                          <a:noFill/>
                        </a:ln>
                      </wps:spPr>
                      <wps:txbx>
                        <w:txbxContent>
                          <w:p w14:paraId="57C50E9D" w14:textId="23F1EC18" w:rsidR="002773A5" w:rsidRPr="00391ECF" w:rsidRDefault="002773A5" w:rsidP="000267D1">
                            <w:pPr>
                              <w:pStyle w:val="Caption"/>
                              <w:jc w:val="center"/>
                              <w:rPr>
                                <w:noProof/>
                              </w:rPr>
                            </w:pPr>
                            <w:bookmarkStart w:id="1000" w:name="_Toc38869027"/>
                            <w:r>
                              <w:t xml:space="preserve">Figure </w:t>
                            </w:r>
                            <w:fldSimple w:instr=" SEQ Figure \* ARABIC ">
                              <w:r>
                                <w:rPr>
                                  <w:noProof/>
                                </w:rPr>
                                <w:t>189</w:t>
                              </w:r>
                            </w:fldSimple>
                            <w:r>
                              <w:t xml:space="preserve"> - Colour Wireframe - Record Holder Editing Screen Design</w:t>
                            </w:r>
                            <w:bookmarkEnd w:id="10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392440" id="Text Box 467" o:spid="_x0000_s1236" type="#_x0000_t202" style="position:absolute;margin-left:0;margin-top:257.55pt;width:449.55pt;height:.05pt;z-index:2525706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" stroked="f">
                <v:textbox style="mso-fit-shape-to-text:t" inset="0,0,0,0">
                  <w:txbxContent>
                    <w:p w14:paraId="57C50E9D" w14:textId="23F1EC18" w:rsidR="002773A5" w:rsidRPr="00391ECF" w:rsidRDefault="002773A5" w:rsidP="000267D1">
                      <w:pPr>
                        <w:pStyle w:val="Caption"/>
                        <w:jc w:val="center"/>
                        <w:rPr>
                          <w:noProof/>
                        </w:rPr>
                      </w:pPr>
                      <w:bookmarkStart w:id="1001" w:name="_Toc38869027"/>
                      <w:r>
                        <w:t xml:space="preserve">Figure </w:t>
                      </w:r>
                      <w:fldSimple w:instr=" SEQ Figure \* ARABIC ">
                        <w:r>
                          <w:rPr>
                            <w:noProof/>
                          </w:rPr>
                          <w:t>189</w:t>
                        </w:r>
                      </w:fldSimple>
                      <w:r>
                        <w:t xml:space="preserve"> - Colour Wireframe - Record Holder Editing Screen Design</w:t>
                      </w:r>
                      <w:bookmarkEnd w:id="1001"/>
                    </w:p>
                  </w:txbxContent>
                </v:textbox>
                <w10:wrap anchorx="margin"/>
              </v:shape>
            </w:pict>
          </mc:Fallback>
        </mc:AlternateContent>
      </w:r>
      <w:r>
        <w:rPr>
          <w:noProof/>
        </w:rPr>
        <w:drawing>
          <wp:inline distT="0" distB="0" distL="0" distR="0" wp14:anchorId="1DC553AE" wp14:editId="3627FED9">
            <wp:extent cx="5665205" cy="3217333"/>
            <wp:effectExtent l="0" t="0" r="0" b="254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7"/>
                    <a:srcRect l="21556" t="15235" r="43044" b="66894"/>
                    <a:stretch/>
                  </pic:blipFill>
                  <pic:spPr bwMode="auto">
                    <a:xfrm>
                      <a:off x="0" y="0"/>
                      <a:ext cx="5709420" cy="3242443"/>
                    </a:xfrm>
                    <a:prstGeom prst="rect">
                      <a:avLst/>
                    </a:prstGeom>
                    <a:ln>
                      <a:noFill/>
                    </a:ln>
                    <a:extLst>
                      <a:ext uri="{53640926-AAD7-44D8-BBD7-CCE9431645EC}">
                        <a14:shadowObscured xmlns:a14="http://schemas.microsoft.com/office/drawing/2010/main"/>
                      </a:ext>
                    </a:extLst>
                  </pic:spPr>
                </pic:pic>
              </a:graphicData>
            </a:graphic>
          </wp:inline>
        </w:drawing>
      </w:r>
    </w:p>
    <w:p w14:paraId="07E204E0" w14:textId="77777777" w:rsidR="000267D1" w:rsidRDefault="000267D1" w:rsidP="000267D1"/>
    <w:p w14:paraId="04E1B688" w14:textId="77777777" w:rsidR="000267D1" w:rsidRDefault="000267D1" w:rsidP="000267D1">
      <w:r>
        <w:rPr>
          <w:noProof/>
        </w:rPr>
        <mc:AlternateContent>
          <mc:Choice Requires="wps">
            <w:drawing>
              <wp:anchor distT="0" distB="0" distL="114300" distR="114300" simplePos="0" relativeHeight="252571648" behindDoc="0" locked="0" layoutInCell="1" allowOverlap="1" wp14:anchorId="37688CFF" wp14:editId="40F5D506">
                <wp:simplePos x="0" y="0"/>
                <wp:positionH relativeFrom="column">
                  <wp:posOffset>-2540</wp:posOffset>
                </wp:positionH>
                <wp:positionV relativeFrom="paragraph">
                  <wp:posOffset>3583940</wp:posOffset>
                </wp:positionV>
                <wp:extent cx="5731510" cy="635"/>
                <wp:effectExtent l="0" t="0" r="0" b="0"/>
                <wp:wrapNone/>
                <wp:docPr id="468" name="Text Box 46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DCE7E5E" w14:textId="0E4CCE84" w:rsidR="002773A5" w:rsidRPr="002C6471" w:rsidRDefault="002773A5" w:rsidP="000267D1">
                            <w:pPr>
                              <w:pStyle w:val="Caption"/>
                              <w:jc w:val="center"/>
                              <w:rPr>
                                <w:noProof/>
                              </w:rPr>
                            </w:pPr>
                            <w:bookmarkStart w:id="1002" w:name="_Toc38869028"/>
                            <w:r>
                              <w:t xml:space="preserve">Figure </w:t>
                            </w:r>
                            <w:fldSimple w:instr=" SEQ Figure \* ARABIC ">
                              <w:r>
                                <w:rPr>
                                  <w:noProof/>
                                </w:rPr>
                                <w:t>190</w:t>
                              </w:r>
                            </w:fldSimple>
                            <w:r>
                              <w:t xml:space="preserve"> - Colour Wireframe - Record Holder Editing Screen Design</w:t>
                            </w:r>
                            <w:bookmarkEnd w:id="10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688CFF" id="Text Box 468" o:spid="_x0000_s1237" type="#_x0000_t202" style="position:absolute;margin-left:-.2pt;margin-top:282.2pt;width:451.3pt;height:.05pt;z-index:25257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" stroked="f">
                <v:textbox style="mso-fit-shape-to-text:t" inset="0,0,0,0">
                  <w:txbxContent>
                    <w:p w14:paraId="3DCE7E5E" w14:textId="0E4CCE84" w:rsidR="002773A5" w:rsidRPr="002C6471" w:rsidRDefault="002773A5" w:rsidP="000267D1">
                      <w:pPr>
                        <w:pStyle w:val="Caption"/>
                        <w:jc w:val="center"/>
                        <w:rPr>
                          <w:noProof/>
                        </w:rPr>
                      </w:pPr>
                      <w:bookmarkStart w:id="1003" w:name="_Toc38869028"/>
                      <w:r>
                        <w:t xml:space="preserve">Figure </w:t>
                      </w:r>
                      <w:fldSimple w:instr=" SEQ Figure \* ARABIC ">
                        <w:r>
                          <w:rPr>
                            <w:noProof/>
                          </w:rPr>
                          <w:t>190</w:t>
                        </w:r>
                      </w:fldSimple>
                      <w:r>
                        <w:t xml:space="preserve"> - Colour Wireframe - Record Holder Editing Screen Design</w:t>
                      </w:r>
                      <w:bookmarkEnd w:id="1003"/>
                    </w:p>
                  </w:txbxContent>
                </v:textbox>
              </v:shape>
            </w:pict>
          </mc:Fallback>
        </mc:AlternateContent>
      </w:r>
      <w:r>
        <w:rPr>
          <w:noProof/>
        </w:rPr>
        <w:drawing>
          <wp:anchor distT="0" distB="0" distL="114300" distR="114300" simplePos="0" relativeHeight="252569600" behindDoc="0" locked="0" layoutInCell="1" allowOverlap="1" wp14:anchorId="31FA1E79" wp14:editId="636FD2E2">
            <wp:simplePos x="0" y="0"/>
            <wp:positionH relativeFrom="margin">
              <wp:align>right</wp:align>
            </wp:positionH>
            <wp:positionV relativeFrom="paragraph">
              <wp:posOffset>284692</wp:posOffset>
            </wp:positionV>
            <wp:extent cx="5731674" cy="3242733"/>
            <wp:effectExtent l="0" t="0" r="2540" b="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8" cstate="screen">
                      <a:extLst>
                        <a:ext uri="{28A0092B-C50C-407E-A947-70E740481C1C}">
                          <a14:useLocalDpi xmlns:a14="http://schemas.microsoft.com/office/drawing/2010/main"/>
                        </a:ext>
                      </a:extLst>
                    </a:blip>
                    <a:srcRect/>
                    <a:stretch/>
                  </pic:blipFill>
                  <pic:spPr bwMode="auto">
                    <a:xfrm>
                      <a:off x="0" y="0"/>
                      <a:ext cx="5731674" cy="32427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2438E0" w14:textId="77777777" w:rsidR="000267D1" w:rsidRPr="001F7F82" w:rsidRDefault="000267D1" w:rsidP="000267D1"/>
    <w:p w14:paraId="22A6CF6E" w14:textId="77777777" w:rsidR="000267D1" w:rsidRDefault="000267D1" w:rsidP="000267D1">
      <w:pPr>
        <w:ind w:firstLine="720"/>
        <w:jc w:val="both"/>
        <w:rPr>
          <w:rFonts w:cstheme="minorHAnsi"/>
        </w:rPr>
      </w:pPr>
    </w:p>
    <w:p w14:paraId="74707192" w14:textId="77777777" w:rsidR="000267D1" w:rsidRDefault="000267D1" w:rsidP="000267D1">
      <w:pPr>
        <w:ind w:firstLine="720"/>
        <w:jc w:val="both"/>
        <w:rPr>
          <w:rFonts w:cstheme="minorHAnsi"/>
        </w:rPr>
      </w:pPr>
    </w:p>
    <w:p w14:paraId="18C1DA3D" w14:textId="77777777" w:rsidR="000267D1" w:rsidRDefault="000267D1" w:rsidP="000267D1">
      <w:pPr>
        <w:ind w:firstLine="720"/>
        <w:jc w:val="both"/>
        <w:rPr>
          <w:rFonts w:cstheme="minorHAnsi"/>
        </w:rPr>
      </w:pPr>
    </w:p>
    <w:p w14:paraId="5FDE14B9" w14:textId="77777777" w:rsidR="000267D1" w:rsidRDefault="000267D1" w:rsidP="000267D1">
      <w:pPr>
        <w:ind w:firstLine="720"/>
        <w:jc w:val="both"/>
        <w:rPr>
          <w:rFonts w:cstheme="minorHAnsi"/>
        </w:rPr>
      </w:pPr>
    </w:p>
    <w:p w14:paraId="65CDF0BF" w14:textId="77777777" w:rsidR="000267D1" w:rsidRDefault="000267D1" w:rsidP="000267D1">
      <w:pPr>
        <w:ind w:firstLine="720"/>
        <w:jc w:val="both"/>
        <w:rPr>
          <w:rFonts w:cstheme="minorHAnsi"/>
        </w:rPr>
      </w:pPr>
    </w:p>
    <w:p w14:paraId="2899ACAD" w14:textId="77777777" w:rsidR="000267D1" w:rsidRDefault="000267D1" w:rsidP="000267D1">
      <w:pPr>
        <w:ind w:firstLine="720"/>
        <w:jc w:val="both"/>
        <w:rPr>
          <w:rFonts w:cstheme="minorHAnsi"/>
        </w:rPr>
      </w:pPr>
    </w:p>
    <w:p w14:paraId="2A8221CB" w14:textId="77777777" w:rsidR="000267D1" w:rsidRDefault="000267D1" w:rsidP="000267D1">
      <w:pPr>
        <w:ind w:firstLine="720"/>
        <w:jc w:val="both"/>
        <w:rPr>
          <w:rFonts w:cstheme="minorHAnsi"/>
        </w:rPr>
      </w:pPr>
    </w:p>
    <w:p w14:paraId="5D574462" w14:textId="77777777" w:rsidR="000267D1" w:rsidRDefault="000267D1" w:rsidP="000267D1">
      <w:pPr>
        <w:ind w:firstLine="720"/>
        <w:jc w:val="both"/>
        <w:rPr>
          <w:rFonts w:cstheme="minorHAnsi"/>
        </w:rPr>
      </w:pPr>
    </w:p>
    <w:p w14:paraId="77E7430F" w14:textId="77777777" w:rsidR="000267D1" w:rsidRDefault="000267D1" w:rsidP="000267D1">
      <w:pPr>
        <w:ind w:firstLine="720"/>
        <w:jc w:val="both"/>
        <w:rPr>
          <w:rFonts w:cstheme="minorHAnsi"/>
        </w:rPr>
      </w:pPr>
    </w:p>
    <w:p w14:paraId="7E048005" w14:textId="77777777" w:rsidR="000267D1" w:rsidRDefault="000267D1" w:rsidP="000267D1">
      <w:pPr>
        <w:ind w:firstLine="720"/>
        <w:jc w:val="both"/>
        <w:rPr>
          <w:rFonts w:cstheme="minorHAnsi"/>
        </w:rPr>
      </w:pPr>
    </w:p>
    <w:p w14:paraId="0DB03D79" w14:textId="767A8A45" w:rsidR="000267D1" w:rsidRDefault="004A14B0" w:rsidP="000267D1">
      <w:pPr>
        <w:pStyle w:val="Heading2"/>
      </w:pPr>
      <w:bookmarkStart w:id="1004" w:name="_Toc38707180"/>
      <w:bookmarkStart w:id="1005" w:name="_Toc38715017"/>
      <w:r>
        <w:lastRenderedPageBreak/>
        <w:t>J</w:t>
      </w:r>
      <w:r w:rsidR="000267D1">
        <w:t>.7 Colour Wireframe Heuristic Evaluation Feedback and Updated Designs – Record Holder Editing Page Screen Designs</w:t>
      </w:r>
      <w:bookmarkEnd w:id="1004"/>
      <w:bookmarkEnd w:id="1005"/>
    </w:p>
    <w:tbl>
      <w:tblPr>
        <w:tblStyle w:val="TableGrid"/>
        <w:tblpPr w:leftFromText="180" w:rightFromText="180" w:vertAnchor="text" w:horzAnchor="margin" w:tblpY="146"/>
        <w:tblW w:w="0" w:type="auto"/>
        <w:tblLook w:val="04A0" w:firstRow="1" w:lastRow="0" w:firstColumn="1" w:lastColumn="0" w:noHBand="0" w:noVBand="1"/>
      </w:tblPr>
      <w:tblGrid>
        <w:gridCol w:w="1129"/>
        <w:gridCol w:w="7887"/>
      </w:tblGrid>
      <w:tr w:rsidR="000267D1" w14:paraId="142420D2" w14:textId="77777777" w:rsidTr="00D63A7A">
        <w:tc>
          <w:tcPr>
            <w:tcW w:w="1129" w:type="dxa"/>
            <w:shd w:val="clear" w:color="auto" w:fill="0070C0"/>
          </w:tcPr>
          <w:p w14:paraId="3D3315F6" w14:textId="77777777" w:rsidR="000267D1" w:rsidRDefault="000267D1" w:rsidP="00D63A7A">
            <w:pPr>
              <w:jc w:val="both"/>
              <w:rPr>
                <w:rFonts w:cstheme="minorHAnsi"/>
              </w:rPr>
            </w:pPr>
          </w:p>
          <w:p w14:paraId="6BDE5163" w14:textId="77777777" w:rsidR="000267D1" w:rsidRDefault="000267D1" w:rsidP="00D63A7A">
            <w:pPr>
              <w:jc w:val="both"/>
              <w:rPr>
                <w:rFonts w:cstheme="minorHAnsi"/>
              </w:rPr>
            </w:pPr>
          </w:p>
          <w:p w14:paraId="4AE526B2"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540A4B83" w14:textId="77777777" w:rsidR="000267D1" w:rsidRPr="00624543" w:rsidRDefault="000267D1" w:rsidP="00D63A7A">
            <w:pPr>
              <w:jc w:val="both"/>
              <w:rPr>
                <w:rFonts w:cstheme="minorHAnsi"/>
                <w:b/>
                <w:bCs/>
                <w:color w:val="FFFFFF" w:themeColor="background1"/>
              </w:rPr>
            </w:pPr>
          </w:p>
          <w:p w14:paraId="29FFBA0E" w14:textId="77777777" w:rsidR="000267D1" w:rsidRDefault="000267D1" w:rsidP="00D63A7A">
            <w:pPr>
              <w:jc w:val="both"/>
              <w:rPr>
                <w:rFonts w:cstheme="minorHAnsi"/>
              </w:rPr>
            </w:pPr>
          </w:p>
        </w:tc>
        <w:tc>
          <w:tcPr>
            <w:tcW w:w="7887" w:type="dxa"/>
          </w:tcPr>
          <w:p w14:paraId="52918047" w14:textId="77777777" w:rsidR="000267D1" w:rsidRDefault="000267D1" w:rsidP="00D63A7A">
            <w:pPr>
              <w:pStyle w:val="ListParagraph"/>
              <w:jc w:val="both"/>
              <w:rPr>
                <w:rFonts w:cstheme="minorHAnsi"/>
              </w:rPr>
            </w:pPr>
          </w:p>
          <w:p w14:paraId="32F311CA" w14:textId="77777777" w:rsidR="000267D1" w:rsidRPr="004B79AD" w:rsidRDefault="000267D1" w:rsidP="00D63A7A">
            <w:pPr>
              <w:pStyle w:val="ListParagraph"/>
              <w:numPr>
                <w:ilvl w:val="0"/>
                <w:numId w:val="20"/>
              </w:numPr>
              <w:jc w:val="both"/>
              <w:rPr>
                <w:rFonts w:cstheme="minorHAnsi"/>
              </w:rPr>
            </w:pPr>
            <w:r w:rsidRPr="004B79AD">
              <w:rPr>
                <w:rFonts w:cstheme="minorHAnsi"/>
              </w:rPr>
              <w:t>Why not put the headings for each section to make it clearer?</w:t>
            </w:r>
          </w:p>
          <w:p w14:paraId="31FE3EBC" w14:textId="77777777" w:rsidR="000267D1" w:rsidRPr="004B79AD" w:rsidRDefault="000267D1" w:rsidP="00D63A7A">
            <w:pPr>
              <w:pStyle w:val="ListParagraph"/>
              <w:numPr>
                <w:ilvl w:val="0"/>
                <w:numId w:val="20"/>
              </w:numPr>
              <w:jc w:val="both"/>
              <w:rPr>
                <w:rFonts w:cstheme="minorHAnsi"/>
              </w:rPr>
            </w:pPr>
            <w:r w:rsidRPr="004B79AD">
              <w:rPr>
                <w:rFonts w:cstheme="minorHAnsi"/>
              </w:rPr>
              <w:t>Have you tried this on a 24-inch widescreen monitor? I think you’ll find the menu is huge.</w:t>
            </w:r>
          </w:p>
          <w:p w14:paraId="01B98FA9" w14:textId="77777777" w:rsidR="000267D1" w:rsidRPr="004B79AD" w:rsidRDefault="000267D1" w:rsidP="00D63A7A">
            <w:pPr>
              <w:pStyle w:val="ListParagraph"/>
              <w:numPr>
                <w:ilvl w:val="0"/>
                <w:numId w:val="20"/>
              </w:numPr>
              <w:jc w:val="both"/>
              <w:rPr>
                <w:rFonts w:cstheme="minorHAnsi"/>
              </w:rPr>
            </w:pPr>
            <w:r w:rsidRPr="004B79AD">
              <w:rPr>
                <w:rFonts w:cstheme="minorHAnsi"/>
              </w:rPr>
              <w:t>Whitespace is your friend. Use it to separate each area.</w:t>
            </w:r>
          </w:p>
          <w:p w14:paraId="46C9064F" w14:textId="77777777" w:rsidR="000267D1" w:rsidRPr="004B79AD" w:rsidRDefault="000267D1" w:rsidP="00D63A7A">
            <w:pPr>
              <w:pStyle w:val="ListParagraph"/>
              <w:numPr>
                <w:ilvl w:val="0"/>
                <w:numId w:val="20"/>
              </w:numPr>
              <w:jc w:val="both"/>
              <w:rPr>
                <w:rFonts w:cstheme="minorHAnsi"/>
              </w:rPr>
            </w:pPr>
            <w:r w:rsidRPr="004B79AD">
              <w:rPr>
                <w:rFonts w:cstheme="minorHAnsi"/>
              </w:rPr>
              <w:t>Fill the buttons with a high contrast colour so it’s consistent with changes on other pages.</w:t>
            </w:r>
          </w:p>
          <w:p w14:paraId="2903DC38" w14:textId="77777777" w:rsidR="000267D1" w:rsidRDefault="000267D1" w:rsidP="00D63A7A">
            <w:pPr>
              <w:jc w:val="both"/>
              <w:rPr>
                <w:rFonts w:cstheme="minorHAnsi"/>
              </w:rPr>
            </w:pPr>
          </w:p>
        </w:tc>
      </w:tr>
    </w:tbl>
    <w:p w14:paraId="490BCEE9" w14:textId="77777777" w:rsidR="000267D1" w:rsidRDefault="000267D1" w:rsidP="000267D1"/>
    <w:p w14:paraId="650DAA71" w14:textId="77777777" w:rsidR="000267D1" w:rsidRDefault="000267D1" w:rsidP="000267D1">
      <w:pPr>
        <w:jc w:val="both"/>
        <w:rPr>
          <w:rFonts w:cstheme="minorHAnsi"/>
        </w:rPr>
      </w:pPr>
      <w:r>
        <w:rPr>
          <w:rFonts w:cstheme="minorHAnsi"/>
        </w:rPr>
        <w:t xml:space="preserve">Following the UX team’s suggestion to view the designs on a monitor, instead of just the laptop used for this project, the menu boxes were very large on the screen, almost comically so. Therefore the decision was made to reduce them in size. Doing so has further highlighted Gestalt’s theories on grouping similar items together </w:t>
      </w:r>
      <w:sdt>
        <w:sdtPr>
          <w:id w:val="-1239556930"/>
          <w:citation/>
        </w:sdtPr>
        <w:sdtContent>
          <w:r w:rsidRPr="000014CC">
            <w:fldChar w:fldCharType="begin"/>
          </w:r>
          <w:r w:rsidRPr="000014CC">
            <w:instrText xml:space="preserve"> CITATION Cam19 \l 1033 </w:instrText>
          </w:r>
          <w:r w:rsidRPr="000014CC">
            <w:fldChar w:fldCharType="separate"/>
          </w:r>
          <w:r w:rsidRPr="00B8667A">
            <w:rPr>
              <w:noProof/>
            </w:rPr>
            <w:t>[25]</w:t>
          </w:r>
          <w:r w:rsidRPr="000014CC">
            <w:fldChar w:fldCharType="end"/>
          </w:r>
        </w:sdtContent>
      </w:sdt>
      <w:r w:rsidRPr="000014CC">
        <w:t xml:space="preserve">, </w:t>
      </w:r>
      <w:sdt>
        <w:sdtPr>
          <w:id w:val="-624312356"/>
          <w:citation/>
        </w:sdtPr>
        <w:sdtContent>
          <w:r w:rsidRPr="000014CC">
            <w:fldChar w:fldCharType="begin"/>
          </w:r>
          <w:r w:rsidRPr="000014CC">
            <w:instrText xml:space="preserve"> CITATION GWe10 \l 1033 </w:instrText>
          </w:r>
          <w:r w:rsidRPr="000014CC">
            <w:fldChar w:fldCharType="separate"/>
          </w:r>
          <w:r w:rsidRPr="00B8667A">
            <w:rPr>
              <w:noProof/>
            </w:rPr>
            <w:t>[27]</w:t>
          </w:r>
          <w:r w:rsidRPr="000014CC">
            <w:fldChar w:fldCharType="end"/>
          </w:r>
        </w:sdtContent>
      </w:sdt>
      <w:r w:rsidRPr="000014CC">
        <w:t xml:space="preserve">, </w:t>
      </w:r>
      <w:sdt>
        <w:sdtPr>
          <w:id w:val="-1136025454"/>
          <w:citation/>
        </w:sdtPr>
        <w:sdtContent>
          <w:r w:rsidRPr="000014CC">
            <w:fldChar w:fldCharType="begin"/>
          </w:r>
          <w:r w:rsidRPr="000014CC">
            <w:instrText xml:space="preserve"> CITATION Wat14 \l 1033 </w:instrText>
          </w:r>
          <w:r w:rsidRPr="000014CC">
            <w:fldChar w:fldCharType="separate"/>
          </w:r>
          <w:r w:rsidRPr="00B8667A">
            <w:rPr>
              <w:noProof/>
            </w:rPr>
            <w:t>[28]</w:t>
          </w:r>
          <w:r w:rsidRPr="000014CC">
            <w:fldChar w:fldCharType="end"/>
          </w:r>
        </w:sdtContent>
      </w:sdt>
      <w:r>
        <w:t>.</w:t>
      </w:r>
      <w:r>
        <w:rPr>
          <w:rFonts w:cstheme="minorHAnsi"/>
        </w:rPr>
        <w:t xml:space="preserve"> The number of articles was also reduced to reduce the visual complexity of the screen design in keeping with Hick’s Law </w:t>
      </w:r>
      <w:sdt>
        <w:sdtPr>
          <w:id w:val="-1913767643"/>
          <w:citation/>
        </w:sdtPr>
        <w:sdtContent>
          <w:r w:rsidRPr="000014CC">
            <w:fldChar w:fldCharType="begin"/>
          </w:r>
          <w:r w:rsidRPr="000014CC">
            <w:instrText xml:space="preserve"> CITATION Jon191 \l 1033 </w:instrText>
          </w:r>
          <w:r w:rsidRPr="000014CC">
            <w:fldChar w:fldCharType="separate"/>
          </w:r>
          <w:r w:rsidRPr="00B8667A">
            <w:rPr>
              <w:noProof/>
            </w:rPr>
            <w:t>[35]</w:t>
          </w:r>
          <w:r w:rsidRPr="000014CC">
            <w:fldChar w:fldCharType="end"/>
          </w:r>
        </w:sdtContent>
      </w:sdt>
      <w:r w:rsidRPr="000014CC">
        <w:t>.</w:t>
      </w:r>
    </w:p>
    <w:p w14:paraId="58509D2C" w14:textId="77777777" w:rsidR="000267D1" w:rsidRDefault="000267D1" w:rsidP="000267D1">
      <w:pPr>
        <w:jc w:val="both"/>
        <w:rPr>
          <w:rFonts w:cstheme="minorHAnsi"/>
        </w:rPr>
      </w:pPr>
      <w:r w:rsidRPr="00150440">
        <w:rPr>
          <w:rFonts w:cstheme="minorHAnsi"/>
          <w:noProof/>
        </w:rPr>
        <w:drawing>
          <wp:anchor distT="0" distB="0" distL="114300" distR="114300" simplePos="0" relativeHeight="252574720" behindDoc="0" locked="0" layoutInCell="1" allowOverlap="1" wp14:anchorId="53FA1A84" wp14:editId="3CD821CE">
            <wp:simplePos x="0" y="0"/>
            <wp:positionH relativeFrom="margin">
              <wp:align>left</wp:align>
            </wp:positionH>
            <wp:positionV relativeFrom="paragraph">
              <wp:posOffset>90170</wp:posOffset>
            </wp:positionV>
            <wp:extent cx="5929630" cy="3352800"/>
            <wp:effectExtent l="0" t="0" r="0" b="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9" cstate="screen">
                      <a:extLst>
                        <a:ext uri="{28A0092B-C50C-407E-A947-70E740481C1C}">
                          <a14:useLocalDpi xmlns:a14="http://schemas.microsoft.com/office/drawing/2010/main"/>
                        </a:ext>
                      </a:extLst>
                    </a:blip>
                    <a:srcRect/>
                    <a:stretch/>
                  </pic:blipFill>
                  <pic:spPr bwMode="auto">
                    <a:xfrm>
                      <a:off x="0" y="0"/>
                      <a:ext cx="5929630" cy="3352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AA7EF2" w14:textId="77777777" w:rsidR="000267D1" w:rsidRDefault="000267D1" w:rsidP="000267D1">
      <w:pPr>
        <w:jc w:val="both"/>
        <w:rPr>
          <w:rFonts w:cstheme="minorHAnsi"/>
        </w:rPr>
      </w:pPr>
    </w:p>
    <w:p w14:paraId="52D4DB36" w14:textId="77777777" w:rsidR="000267D1" w:rsidRDefault="000267D1" w:rsidP="000267D1">
      <w:pPr>
        <w:jc w:val="both"/>
        <w:rPr>
          <w:rFonts w:cstheme="minorHAnsi"/>
        </w:rPr>
      </w:pPr>
    </w:p>
    <w:p w14:paraId="4AEA8387" w14:textId="77777777" w:rsidR="000267D1" w:rsidRDefault="000267D1" w:rsidP="000267D1">
      <w:pPr>
        <w:jc w:val="both"/>
        <w:rPr>
          <w:rFonts w:cstheme="minorHAnsi"/>
        </w:rPr>
      </w:pPr>
    </w:p>
    <w:p w14:paraId="21C4B4E0" w14:textId="77777777" w:rsidR="000267D1" w:rsidRDefault="000267D1" w:rsidP="000267D1">
      <w:pPr>
        <w:jc w:val="both"/>
        <w:rPr>
          <w:rFonts w:cstheme="minorHAnsi"/>
        </w:rPr>
      </w:pPr>
    </w:p>
    <w:p w14:paraId="125BBF42" w14:textId="77777777" w:rsidR="000267D1" w:rsidRDefault="000267D1" w:rsidP="000267D1">
      <w:pPr>
        <w:jc w:val="both"/>
        <w:rPr>
          <w:rFonts w:cstheme="minorHAnsi"/>
        </w:rPr>
      </w:pPr>
    </w:p>
    <w:p w14:paraId="64C4FE32" w14:textId="77777777" w:rsidR="000267D1" w:rsidRDefault="000267D1" w:rsidP="000267D1">
      <w:pPr>
        <w:jc w:val="both"/>
        <w:rPr>
          <w:rFonts w:cstheme="minorHAnsi"/>
        </w:rPr>
      </w:pPr>
    </w:p>
    <w:p w14:paraId="7458BF58" w14:textId="77777777" w:rsidR="000267D1" w:rsidRDefault="000267D1" w:rsidP="000267D1">
      <w:pPr>
        <w:jc w:val="both"/>
        <w:rPr>
          <w:rFonts w:cstheme="minorHAnsi"/>
        </w:rPr>
      </w:pPr>
    </w:p>
    <w:p w14:paraId="0BB1847D" w14:textId="77777777" w:rsidR="000267D1" w:rsidRDefault="000267D1" w:rsidP="000267D1">
      <w:pPr>
        <w:jc w:val="both"/>
        <w:rPr>
          <w:rFonts w:cstheme="minorHAnsi"/>
        </w:rPr>
      </w:pPr>
    </w:p>
    <w:p w14:paraId="34346A14" w14:textId="77777777" w:rsidR="000267D1" w:rsidRDefault="000267D1" w:rsidP="000267D1">
      <w:pPr>
        <w:jc w:val="both"/>
        <w:rPr>
          <w:rFonts w:cstheme="minorHAnsi"/>
        </w:rPr>
      </w:pPr>
    </w:p>
    <w:p w14:paraId="59D663B8" w14:textId="77777777" w:rsidR="000267D1" w:rsidRDefault="000267D1" w:rsidP="000267D1">
      <w:pPr>
        <w:jc w:val="both"/>
        <w:rPr>
          <w:rFonts w:cstheme="minorHAnsi"/>
        </w:rPr>
      </w:pPr>
    </w:p>
    <w:p w14:paraId="10BC7D9C" w14:textId="77777777" w:rsidR="000267D1" w:rsidRDefault="000267D1" w:rsidP="000267D1">
      <w:pPr>
        <w:jc w:val="both"/>
        <w:rPr>
          <w:rFonts w:cstheme="minorHAnsi"/>
        </w:rPr>
      </w:pPr>
    </w:p>
    <w:p w14:paraId="2A2B9580" w14:textId="77777777" w:rsidR="000267D1" w:rsidRDefault="000267D1" w:rsidP="000267D1">
      <w:pPr>
        <w:jc w:val="both"/>
        <w:rPr>
          <w:rFonts w:cstheme="minorHAnsi"/>
        </w:rPr>
      </w:pPr>
      <w:r w:rsidRPr="00150440">
        <w:rPr>
          <w:rFonts w:cstheme="minorHAnsi"/>
          <w:noProof/>
        </w:rPr>
        <mc:AlternateContent>
          <mc:Choice Requires="wps">
            <w:drawing>
              <wp:anchor distT="0" distB="0" distL="114300" distR="114300" simplePos="0" relativeHeight="252575744" behindDoc="0" locked="0" layoutInCell="1" allowOverlap="1" wp14:anchorId="4A95AC3C" wp14:editId="6AFD4FD0">
                <wp:simplePos x="0" y="0"/>
                <wp:positionH relativeFrom="margin">
                  <wp:posOffset>8467</wp:posOffset>
                </wp:positionH>
                <wp:positionV relativeFrom="paragraph">
                  <wp:posOffset>86360</wp:posOffset>
                </wp:positionV>
                <wp:extent cx="5929630" cy="635"/>
                <wp:effectExtent l="0" t="0" r="0" b="0"/>
                <wp:wrapNone/>
                <wp:docPr id="472" name="Text Box 472"/>
                <wp:cNvGraphicFramePr/>
                <a:graphic xmlns:a="http://schemas.openxmlformats.org/drawingml/2006/main">
                  <a:graphicData uri="http://schemas.microsoft.com/office/word/2010/wordprocessingShape">
                    <wps:wsp>
                      <wps:cNvSpPr txBox="1"/>
                      <wps:spPr>
                        <a:xfrm>
                          <a:off x="0" y="0"/>
                          <a:ext cx="5929630" cy="635"/>
                        </a:xfrm>
                        <a:prstGeom prst="rect">
                          <a:avLst/>
                        </a:prstGeom>
                        <a:solidFill>
                          <a:prstClr val="white"/>
                        </a:solidFill>
                        <a:ln>
                          <a:noFill/>
                        </a:ln>
                      </wps:spPr>
                      <wps:txbx>
                        <w:txbxContent>
                          <w:p w14:paraId="35D2B41D" w14:textId="590F60BD" w:rsidR="002773A5" w:rsidRPr="004B79AD" w:rsidRDefault="002773A5" w:rsidP="000267D1">
                            <w:pPr>
                              <w:pStyle w:val="Caption"/>
                              <w:jc w:val="center"/>
                            </w:pPr>
                            <w:bookmarkStart w:id="1006" w:name="_Toc38869029"/>
                            <w:r>
                              <w:t xml:space="preserve">Figure </w:t>
                            </w:r>
                            <w:fldSimple w:instr=" SEQ Figure \* ARABIC ">
                              <w:r>
                                <w:rPr>
                                  <w:noProof/>
                                </w:rPr>
                                <w:t>191</w:t>
                              </w:r>
                            </w:fldSimple>
                            <w:r>
                              <w:t xml:space="preserve"> - Colour Wireframe - News &amp; Knowledge</w:t>
                            </w:r>
                            <w:bookmarkEnd w:id="10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95AC3C" id="Text Box 472" o:spid="_x0000_s1238" type="#_x0000_t202" style="position:absolute;left:0;text-align:left;margin-left:.65pt;margin-top:6.8pt;width:466.9pt;height:.05pt;z-index:252575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" stroked="f">
                <v:textbox style="mso-fit-shape-to-text:t" inset="0,0,0,0">
                  <w:txbxContent>
                    <w:p w14:paraId="35D2B41D" w14:textId="590F60BD" w:rsidR="002773A5" w:rsidRPr="004B79AD" w:rsidRDefault="002773A5" w:rsidP="000267D1">
                      <w:pPr>
                        <w:pStyle w:val="Caption"/>
                        <w:jc w:val="center"/>
                      </w:pPr>
                      <w:bookmarkStart w:id="1007" w:name="_Toc38869029"/>
                      <w:r>
                        <w:t xml:space="preserve">Figure </w:t>
                      </w:r>
                      <w:fldSimple w:instr=" SEQ Figure \* ARABIC ">
                        <w:r>
                          <w:rPr>
                            <w:noProof/>
                          </w:rPr>
                          <w:t>191</w:t>
                        </w:r>
                      </w:fldSimple>
                      <w:r>
                        <w:t xml:space="preserve"> - Colour Wireframe - News &amp; Knowledge</w:t>
                      </w:r>
                      <w:bookmarkEnd w:id="1007"/>
                    </w:p>
                  </w:txbxContent>
                </v:textbox>
                <w10:wrap anchorx="margin"/>
              </v:shape>
            </w:pict>
          </mc:Fallback>
        </mc:AlternateContent>
      </w:r>
    </w:p>
    <w:p w14:paraId="65132272" w14:textId="77777777" w:rsidR="000267D1" w:rsidRDefault="000267D1" w:rsidP="000267D1">
      <w:pPr>
        <w:jc w:val="both"/>
        <w:rPr>
          <w:rFonts w:cstheme="minorHAnsi"/>
        </w:rPr>
      </w:pPr>
    </w:p>
    <w:p w14:paraId="2A1D4C2D" w14:textId="77777777" w:rsidR="000267D1" w:rsidRDefault="000267D1" w:rsidP="000267D1">
      <w:pPr>
        <w:jc w:val="both"/>
        <w:rPr>
          <w:rFonts w:cstheme="minorHAnsi"/>
        </w:rPr>
      </w:pPr>
    </w:p>
    <w:p w14:paraId="41002F3E" w14:textId="77777777" w:rsidR="000267D1" w:rsidRDefault="000267D1" w:rsidP="000267D1">
      <w:pPr>
        <w:jc w:val="both"/>
        <w:rPr>
          <w:rFonts w:cstheme="minorHAnsi"/>
        </w:rPr>
      </w:pPr>
    </w:p>
    <w:p w14:paraId="3F212FA5" w14:textId="77777777" w:rsidR="000267D1" w:rsidRDefault="000267D1" w:rsidP="000267D1">
      <w:pPr>
        <w:jc w:val="both"/>
        <w:rPr>
          <w:rFonts w:cstheme="minorHAnsi"/>
        </w:rPr>
      </w:pPr>
    </w:p>
    <w:p w14:paraId="772DA9C6" w14:textId="77777777" w:rsidR="000267D1" w:rsidRDefault="000267D1" w:rsidP="000267D1">
      <w:pPr>
        <w:jc w:val="both"/>
        <w:rPr>
          <w:rFonts w:cstheme="minorHAnsi"/>
        </w:rPr>
      </w:pPr>
    </w:p>
    <w:p w14:paraId="2DD71328" w14:textId="77777777" w:rsidR="000267D1" w:rsidRDefault="000267D1" w:rsidP="000267D1">
      <w:pPr>
        <w:jc w:val="both"/>
        <w:rPr>
          <w:rFonts w:cstheme="minorHAnsi"/>
        </w:rPr>
      </w:pPr>
    </w:p>
    <w:p w14:paraId="2F06B3AF" w14:textId="77777777" w:rsidR="000267D1" w:rsidRDefault="000267D1" w:rsidP="000267D1">
      <w:pPr>
        <w:jc w:val="both"/>
        <w:rPr>
          <w:rFonts w:cstheme="minorHAnsi"/>
        </w:rPr>
      </w:pPr>
    </w:p>
    <w:p w14:paraId="2F28055C" w14:textId="77777777" w:rsidR="000267D1" w:rsidRDefault="000267D1" w:rsidP="000267D1">
      <w:pPr>
        <w:jc w:val="both"/>
        <w:rPr>
          <w:rFonts w:cstheme="minorHAnsi"/>
        </w:rPr>
      </w:pPr>
    </w:p>
    <w:p w14:paraId="2D626A86" w14:textId="77777777" w:rsidR="000267D1" w:rsidRDefault="000267D1" w:rsidP="000267D1">
      <w:pPr>
        <w:ind w:firstLine="720"/>
        <w:jc w:val="both"/>
        <w:rPr>
          <w:rFonts w:cstheme="minorHAnsi"/>
        </w:rPr>
      </w:pPr>
      <w:r>
        <w:rPr>
          <w:noProof/>
        </w:rPr>
        <w:drawing>
          <wp:anchor distT="0" distB="0" distL="114300" distR="114300" simplePos="0" relativeHeight="252572672" behindDoc="0" locked="0" layoutInCell="1" allowOverlap="1" wp14:anchorId="12EBCC7C" wp14:editId="7B107681">
            <wp:simplePos x="0" y="0"/>
            <wp:positionH relativeFrom="margin">
              <wp:align>left</wp:align>
            </wp:positionH>
            <wp:positionV relativeFrom="paragraph">
              <wp:posOffset>14182</wp:posOffset>
            </wp:positionV>
            <wp:extent cx="5888856" cy="3276600"/>
            <wp:effectExtent l="0" t="0" r="0" b="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3" cstate="screen">
                      <a:extLst>
                        <a:ext uri="{28A0092B-C50C-407E-A947-70E740481C1C}">
                          <a14:useLocalDpi xmlns:a14="http://schemas.microsoft.com/office/drawing/2010/main"/>
                        </a:ext>
                      </a:extLst>
                    </a:blip>
                    <a:srcRect/>
                    <a:stretch/>
                  </pic:blipFill>
                  <pic:spPr bwMode="auto">
                    <a:xfrm>
                      <a:off x="0" y="0"/>
                      <a:ext cx="5888856" cy="3276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9D50D3" w14:textId="77777777" w:rsidR="000267D1" w:rsidRDefault="000267D1" w:rsidP="000267D1">
      <w:pPr>
        <w:ind w:firstLine="720"/>
        <w:jc w:val="both"/>
        <w:rPr>
          <w:rFonts w:cstheme="minorHAnsi"/>
        </w:rPr>
      </w:pPr>
    </w:p>
    <w:p w14:paraId="353286B2" w14:textId="77777777" w:rsidR="000267D1" w:rsidRDefault="000267D1" w:rsidP="000267D1">
      <w:pPr>
        <w:ind w:firstLine="720"/>
        <w:jc w:val="both"/>
        <w:rPr>
          <w:rFonts w:cstheme="minorHAnsi"/>
        </w:rPr>
      </w:pPr>
    </w:p>
    <w:p w14:paraId="6E661E8C" w14:textId="77777777" w:rsidR="000267D1" w:rsidRDefault="000267D1" w:rsidP="000267D1">
      <w:pPr>
        <w:ind w:firstLine="720"/>
        <w:jc w:val="both"/>
        <w:rPr>
          <w:rFonts w:cstheme="minorHAnsi"/>
        </w:rPr>
      </w:pPr>
    </w:p>
    <w:p w14:paraId="5EAED06D" w14:textId="77777777" w:rsidR="000267D1" w:rsidRDefault="000267D1" w:rsidP="000267D1">
      <w:pPr>
        <w:ind w:firstLine="720"/>
        <w:jc w:val="both"/>
        <w:rPr>
          <w:rFonts w:cstheme="minorHAnsi"/>
        </w:rPr>
      </w:pPr>
    </w:p>
    <w:p w14:paraId="737ED144" w14:textId="77777777" w:rsidR="000267D1" w:rsidRDefault="000267D1" w:rsidP="000267D1">
      <w:pPr>
        <w:ind w:firstLine="720"/>
        <w:jc w:val="both"/>
        <w:rPr>
          <w:rFonts w:cstheme="minorHAnsi"/>
        </w:rPr>
      </w:pPr>
    </w:p>
    <w:p w14:paraId="632F1E94" w14:textId="77777777" w:rsidR="000267D1" w:rsidRDefault="000267D1" w:rsidP="000267D1">
      <w:pPr>
        <w:ind w:firstLine="720"/>
        <w:jc w:val="both"/>
        <w:rPr>
          <w:rFonts w:cstheme="minorHAnsi"/>
        </w:rPr>
      </w:pPr>
    </w:p>
    <w:p w14:paraId="21B4FDCB" w14:textId="77777777" w:rsidR="000267D1" w:rsidRDefault="000267D1" w:rsidP="000267D1">
      <w:pPr>
        <w:ind w:firstLine="720"/>
        <w:jc w:val="both"/>
        <w:rPr>
          <w:rFonts w:cstheme="minorHAnsi"/>
        </w:rPr>
      </w:pPr>
    </w:p>
    <w:p w14:paraId="3779090C" w14:textId="77777777" w:rsidR="000267D1" w:rsidRDefault="000267D1" w:rsidP="000267D1">
      <w:pPr>
        <w:ind w:firstLine="720"/>
        <w:jc w:val="both"/>
        <w:rPr>
          <w:rFonts w:cstheme="minorHAnsi"/>
        </w:rPr>
      </w:pPr>
    </w:p>
    <w:p w14:paraId="395CE2F5" w14:textId="77777777" w:rsidR="000267D1" w:rsidRDefault="000267D1" w:rsidP="000267D1">
      <w:pPr>
        <w:ind w:firstLine="720"/>
        <w:jc w:val="both"/>
        <w:rPr>
          <w:rFonts w:cstheme="minorHAnsi"/>
        </w:rPr>
      </w:pPr>
    </w:p>
    <w:p w14:paraId="3B7BA36D" w14:textId="77777777" w:rsidR="000267D1" w:rsidRDefault="000267D1" w:rsidP="000267D1">
      <w:pPr>
        <w:ind w:firstLine="720"/>
        <w:jc w:val="both"/>
        <w:rPr>
          <w:rFonts w:cstheme="minorHAnsi"/>
        </w:rPr>
      </w:pPr>
    </w:p>
    <w:p w14:paraId="11395EF2"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76768" behindDoc="0" locked="0" layoutInCell="1" allowOverlap="1" wp14:anchorId="419F1B50" wp14:editId="0FE7ADFF">
                <wp:simplePos x="0" y="0"/>
                <wp:positionH relativeFrom="margin">
                  <wp:align>right</wp:align>
                </wp:positionH>
                <wp:positionV relativeFrom="paragraph">
                  <wp:posOffset>296545</wp:posOffset>
                </wp:positionV>
                <wp:extent cx="5731510" cy="635"/>
                <wp:effectExtent l="0" t="0" r="2540" b="0"/>
                <wp:wrapNone/>
                <wp:docPr id="474" name="Text Box 47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F549FD0" w14:textId="14086947" w:rsidR="002773A5" w:rsidRPr="00232187" w:rsidRDefault="002773A5" w:rsidP="000267D1">
                            <w:pPr>
                              <w:pStyle w:val="Caption"/>
                              <w:jc w:val="center"/>
                              <w:rPr>
                                <w:noProof/>
                              </w:rPr>
                            </w:pPr>
                            <w:bookmarkStart w:id="1008" w:name="_Toc38869030"/>
                            <w:r>
                              <w:t xml:space="preserve">Figure </w:t>
                            </w:r>
                            <w:fldSimple w:instr=" SEQ Figure \* ARABIC ">
                              <w:r>
                                <w:rPr>
                                  <w:noProof/>
                                </w:rPr>
                                <w:t>192</w:t>
                              </w:r>
                            </w:fldSimple>
                            <w:r>
                              <w:t xml:space="preserve"> - Colour Wireframe Version 2 - News &amp; Knowledge Screen Design</w:t>
                            </w:r>
                            <w:bookmarkEnd w:id="10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9F1B50" id="Text Box 474" o:spid="_x0000_s1239" type="#_x0000_t202" style="position:absolute;left:0;text-align:left;margin-left:400.1pt;margin-top:23.35pt;width:451.3pt;height:.05pt;z-index:2525767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" stroked="f">
                <v:textbox style="mso-fit-shape-to-text:t" inset="0,0,0,0">
                  <w:txbxContent>
                    <w:p w14:paraId="6F549FD0" w14:textId="14086947" w:rsidR="002773A5" w:rsidRPr="00232187" w:rsidRDefault="002773A5" w:rsidP="000267D1">
                      <w:pPr>
                        <w:pStyle w:val="Caption"/>
                        <w:jc w:val="center"/>
                        <w:rPr>
                          <w:noProof/>
                        </w:rPr>
                      </w:pPr>
                      <w:bookmarkStart w:id="1009" w:name="_Toc38869030"/>
                      <w:r>
                        <w:t xml:space="preserve">Figure </w:t>
                      </w:r>
                      <w:fldSimple w:instr=" SEQ Figure \* ARABIC ">
                        <w:r>
                          <w:rPr>
                            <w:noProof/>
                          </w:rPr>
                          <w:t>192</w:t>
                        </w:r>
                      </w:fldSimple>
                      <w:r>
                        <w:t xml:space="preserve"> - Colour Wireframe Version 2 - News &amp; Knowledge Screen Design</w:t>
                      </w:r>
                      <w:bookmarkEnd w:id="1009"/>
                    </w:p>
                  </w:txbxContent>
                </v:textbox>
                <w10:wrap anchorx="margin"/>
              </v:shape>
            </w:pict>
          </mc:Fallback>
        </mc:AlternateContent>
      </w:r>
    </w:p>
    <w:p w14:paraId="60FC354A" w14:textId="77777777" w:rsidR="000267D1" w:rsidRDefault="000267D1" w:rsidP="000267D1">
      <w:pPr>
        <w:ind w:firstLine="720"/>
        <w:jc w:val="both"/>
        <w:rPr>
          <w:rFonts w:cstheme="minorHAnsi"/>
        </w:rPr>
      </w:pPr>
    </w:p>
    <w:p w14:paraId="46954DBF" w14:textId="77777777" w:rsidR="000267D1" w:rsidRDefault="000267D1" w:rsidP="000267D1">
      <w:pPr>
        <w:ind w:firstLine="720"/>
        <w:jc w:val="both"/>
        <w:rPr>
          <w:rFonts w:cstheme="minorHAnsi"/>
        </w:rPr>
      </w:pPr>
    </w:p>
    <w:p w14:paraId="68D46782" w14:textId="77777777" w:rsidR="000267D1" w:rsidRDefault="000267D1" w:rsidP="000267D1">
      <w:pPr>
        <w:ind w:firstLine="720"/>
        <w:jc w:val="both"/>
        <w:rPr>
          <w:rFonts w:cstheme="minorHAnsi"/>
        </w:rPr>
      </w:pPr>
    </w:p>
    <w:p w14:paraId="3793DF3D" w14:textId="77777777" w:rsidR="000267D1" w:rsidRDefault="000267D1" w:rsidP="000267D1">
      <w:pPr>
        <w:ind w:firstLine="720"/>
        <w:jc w:val="both"/>
        <w:rPr>
          <w:rFonts w:cstheme="minorHAnsi"/>
        </w:rPr>
      </w:pPr>
    </w:p>
    <w:p w14:paraId="3EE7E80C" w14:textId="77777777" w:rsidR="000267D1" w:rsidRDefault="000267D1" w:rsidP="000267D1">
      <w:pPr>
        <w:ind w:firstLine="720"/>
        <w:jc w:val="both"/>
        <w:rPr>
          <w:rFonts w:cstheme="minorHAnsi"/>
        </w:rPr>
      </w:pPr>
    </w:p>
    <w:p w14:paraId="61BDF9BC" w14:textId="77777777" w:rsidR="000267D1" w:rsidRDefault="000267D1" w:rsidP="000267D1">
      <w:pPr>
        <w:ind w:firstLine="720"/>
        <w:jc w:val="both"/>
        <w:rPr>
          <w:rFonts w:cstheme="minorHAnsi"/>
        </w:rPr>
      </w:pPr>
    </w:p>
    <w:p w14:paraId="50229848" w14:textId="77777777" w:rsidR="000267D1" w:rsidRDefault="000267D1" w:rsidP="000267D1">
      <w:pPr>
        <w:ind w:firstLine="720"/>
        <w:jc w:val="both"/>
        <w:rPr>
          <w:rFonts w:cstheme="minorHAnsi"/>
        </w:rPr>
      </w:pPr>
    </w:p>
    <w:p w14:paraId="5A38ED14" w14:textId="77777777" w:rsidR="000267D1" w:rsidRDefault="000267D1" w:rsidP="000267D1">
      <w:pPr>
        <w:ind w:firstLine="720"/>
        <w:jc w:val="both"/>
        <w:rPr>
          <w:rFonts w:cstheme="minorHAnsi"/>
        </w:rPr>
      </w:pPr>
    </w:p>
    <w:p w14:paraId="54EBF9D2" w14:textId="77777777" w:rsidR="000267D1" w:rsidRDefault="000267D1" w:rsidP="000267D1">
      <w:pPr>
        <w:ind w:firstLine="720"/>
        <w:jc w:val="both"/>
        <w:rPr>
          <w:rFonts w:cstheme="minorHAnsi"/>
        </w:rPr>
      </w:pPr>
    </w:p>
    <w:p w14:paraId="7BDBDA28" w14:textId="77777777" w:rsidR="000267D1" w:rsidRDefault="000267D1" w:rsidP="000267D1">
      <w:pPr>
        <w:ind w:firstLine="720"/>
        <w:jc w:val="both"/>
        <w:rPr>
          <w:rFonts w:cstheme="minorHAnsi"/>
        </w:rPr>
      </w:pPr>
    </w:p>
    <w:p w14:paraId="3C4D2DD0" w14:textId="77777777" w:rsidR="000267D1" w:rsidRDefault="000267D1" w:rsidP="000267D1">
      <w:pPr>
        <w:ind w:firstLine="720"/>
        <w:jc w:val="both"/>
        <w:rPr>
          <w:rFonts w:cstheme="minorHAnsi"/>
        </w:rPr>
      </w:pPr>
    </w:p>
    <w:p w14:paraId="77E35302" w14:textId="77777777" w:rsidR="000267D1" w:rsidRDefault="000267D1" w:rsidP="000267D1">
      <w:pPr>
        <w:ind w:firstLine="720"/>
        <w:jc w:val="both"/>
        <w:rPr>
          <w:rFonts w:cstheme="minorHAnsi"/>
        </w:rPr>
      </w:pPr>
    </w:p>
    <w:p w14:paraId="66F47ABF" w14:textId="77777777" w:rsidR="000267D1" w:rsidRDefault="000267D1" w:rsidP="000267D1">
      <w:pPr>
        <w:ind w:firstLine="720"/>
        <w:jc w:val="both"/>
        <w:rPr>
          <w:rFonts w:cstheme="minorHAnsi"/>
        </w:rPr>
      </w:pPr>
    </w:p>
    <w:p w14:paraId="4C15D783" w14:textId="77777777" w:rsidR="000267D1" w:rsidRDefault="000267D1" w:rsidP="000267D1">
      <w:pPr>
        <w:ind w:firstLine="720"/>
        <w:jc w:val="both"/>
        <w:rPr>
          <w:rFonts w:cstheme="minorHAnsi"/>
        </w:rPr>
      </w:pPr>
    </w:p>
    <w:p w14:paraId="7CF9AC88" w14:textId="77777777" w:rsidR="000267D1" w:rsidRDefault="000267D1" w:rsidP="000267D1">
      <w:pPr>
        <w:ind w:firstLine="720"/>
        <w:jc w:val="both"/>
        <w:rPr>
          <w:rFonts w:cstheme="minorHAnsi"/>
        </w:rPr>
      </w:pPr>
    </w:p>
    <w:p w14:paraId="115CC57C" w14:textId="77777777" w:rsidR="000267D1" w:rsidRDefault="000267D1" w:rsidP="000267D1">
      <w:pPr>
        <w:ind w:firstLine="720"/>
        <w:jc w:val="both"/>
        <w:rPr>
          <w:rFonts w:cstheme="minorHAnsi"/>
        </w:rPr>
      </w:pPr>
    </w:p>
    <w:p w14:paraId="2F10E510" w14:textId="77777777" w:rsidR="000267D1" w:rsidRDefault="000267D1" w:rsidP="000267D1">
      <w:pPr>
        <w:ind w:firstLine="720"/>
        <w:jc w:val="both"/>
        <w:rPr>
          <w:rFonts w:cstheme="minorHAnsi"/>
        </w:rPr>
      </w:pPr>
    </w:p>
    <w:p w14:paraId="36306770" w14:textId="5DA83CFB" w:rsidR="000267D1" w:rsidRDefault="004A14B0" w:rsidP="000267D1">
      <w:pPr>
        <w:pStyle w:val="Heading2"/>
      </w:pPr>
      <w:bookmarkStart w:id="1010" w:name="_Toc38707181"/>
      <w:bookmarkStart w:id="1011" w:name="_Toc38715018"/>
      <w:r>
        <w:lastRenderedPageBreak/>
        <w:t>J</w:t>
      </w:r>
      <w:r w:rsidR="000267D1">
        <w:t>.8 Colour Wireframe Heuristic Evaluation Feedback and Updated Designs – Articles Screen Designs</w:t>
      </w:r>
      <w:bookmarkEnd w:id="1010"/>
      <w:bookmarkEnd w:id="1011"/>
    </w:p>
    <w:tbl>
      <w:tblPr>
        <w:tblStyle w:val="TableGrid"/>
        <w:tblpPr w:leftFromText="180" w:rightFromText="180" w:vertAnchor="text" w:horzAnchor="margin" w:tblpY="146"/>
        <w:tblW w:w="0" w:type="auto"/>
        <w:tblLook w:val="04A0" w:firstRow="1" w:lastRow="0" w:firstColumn="1" w:lastColumn="0" w:noHBand="0" w:noVBand="1"/>
      </w:tblPr>
      <w:tblGrid>
        <w:gridCol w:w="1129"/>
        <w:gridCol w:w="7887"/>
      </w:tblGrid>
      <w:tr w:rsidR="000267D1" w14:paraId="11205A95" w14:textId="77777777" w:rsidTr="00D63A7A">
        <w:tc>
          <w:tcPr>
            <w:tcW w:w="1129" w:type="dxa"/>
            <w:shd w:val="clear" w:color="auto" w:fill="0070C0"/>
          </w:tcPr>
          <w:p w14:paraId="79FCF83E" w14:textId="77777777" w:rsidR="000267D1" w:rsidRDefault="000267D1" w:rsidP="00D63A7A">
            <w:pPr>
              <w:jc w:val="both"/>
              <w:rPr>
                <w:rFonts w:cstheme="minorHAnsi"/>
              </w:rPr>
            </w:pPr>
          </w:p>
          <w:p w14:paraId="78CC6A71" w14:textId="77777777" w:rsidR="000267D1" w:rsidRDefault="000267D1" w:rsidP="00D63A7A">
            <w:pPr>
              <w:jc w:val="both"/>
              <w:rPr>
                <w:rFonts w:cstheme="minorHAnsi"/>
              </w:rPr>
            </w:pPr>
          </w:p>
          <w:p w14:paraId="551C5E12"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3C51BD78" w14:textId="77777777" w:rsidR="000267D1" w:rsidRPr="00624543" w:rsidRDefault="000267D1" w:rsidP="00D63A7A">
            <w:pPr>
              <w:jc w:val="both"/>
              <w:rPr>
                <w:rFonts w:cstheme="minorHAnsi"/>
                <w:b/>
                <w:bCs/>
                <w:color w:val="FFFFFF" w:themeColor="background1"/>
              </w:rPr>
            </w:pPr>
          </w:p>
          <w:p w14:paraId="26DE71C6" w14:textId="77777777" w:rsidR="000267D1" w:rsidRDefault="000267D1" w:rsidP="00D63A7A">
            <w:pPr>
              <w:jc w:val="both"/>
              <w:rPr>
                <w:rFonts w:cstheme="minorHAnsi"/>
              </w:rPr>
            </w:pPr>
          </w:p>
        </w:tc>
        <w:tc>
          <w:tcPr>
            <w:tcW w:w="7887" w:type="dxa"/>
          </w:tcPr>
          <w:p w14:paraId="3EBF6FDA" w14:textId="77777777" w:rsidR="000267D1" w:rsidRDefault="000267D1" w:rsidP="00D63A7A">
            <w:pPr>
              <w:pStyle w:val="ListParagraph"/>
              <w:jc w:val="both"/>
              <w:rPr>
                <w:rFonts w:cstheme="minorHAnsi"/>
              </w:rPr>
            </w:pPr>
          </w:p>
          <w:p w14:paraId="5132DD81" w14:textId="77777777" w:rsidR="000267D1" w:rsidRPr="00827451" w:rsidRDefault="000267D1" w:rsidP="00D63A7A">
            <w:pPr>
              <w:pStyle w:val="ListParagraph"/>
              <w:numPr>
                <w:ilvl w:val="0"/>
                <w:numId w:val="21"/>
              </w:numPr>
              <w:jc w:val="both"/>
              <w:rPr>
                <w:rFonts w:cstheme="minorHAnsi"/>
              </w:rPr>
            </w:pPr>
            <w:r w:rsidRPr="00827451">
              <w:rPr>
                <w:rFonts w:cstheme="minorHAnsi"/>
              </w:rPr>
              <w:t>Change the yellow to the GDS colour palette.</w:t>
            </w:r>
          </w:p>
          <w:p w14:paraId="27687981" w14:textId="77777777" w:rsidR="000267D1" w:rsidRDefault="000267D1" w:rsidP="00D63A7A">
            <w:pPr>
              <w:pStyle w:val="ListParagraph"/>
              <w:numPr>
                <w:ilvl w:val="0"/>
                <w:numId w:val="21"/>
              </w:numPr>
              <w:jc w:val="both"/>
              <w:rPr>
                <w:rFonts w:cstheme="minorHAnsi"/>
              </w:rPr>
            </w:pPr>
            <w:r w:rsidRPr="00827451">
              <w:rPr>
                <w:rFonts w:cstheme="minorHAnsi"/>
              </w:rPr>
              <w:t>The back button might work better at the top of the page rather than the bottom.</w:t>
            </w:r>
          </w:p>
          <w:p w14:paraId="6E0A02F5" w14:textId="77777777" w:rsidR="000267D1" w:rsidRDefault="000267D1" w:rsidP="00D63A7A">
            <w:pPr>
              <w:jc w:val="both"/>
              <w:rPr>
                <w:rFonts w:cstheme="minorHAnsi"/>
              </w:rPr>
            </w:pPr>
          </w:p>
        </w:tc>
      </w:tr>
    </w:tbl>
    <w:p w14:paraId="213FB70F" w14:textId="77777777" w:rsidR="000267D1" w:rsidRPr="00624543" w:rsidRDefault="000267D1" w:rsidP="000267D1">
      <w:pPr>
        <w:jc w:val="both"/>
        <w:rPr>
          <w:rFonts w:cstheme="minorHAnsi"/>
        </w:rPr>
      </w:pPr>
    </w:p>
    <w:p w14:paraId="245E8561" w14:textId="77777777" w:rsidR="000267D1" w:rsidRDefault="000267D1" w:rsidP="000267D1">
      <w:pPr>
        <w:jc w:val="both"/>
        <w:rPr>
          <w:rFonts w:cstheme="minorHAnsi"/>
        </w:rPr>
      </w:pPr>
      <w:r w:rsidRPr="004B79AD">
        <w:rPr>
          <w:rFonts w:cstheme="minorHAnsi"/>
          <w:noProof/>
        </w:rPr>
        <w:drawing>
          <wp:anchor distT="0" distB="0" distL="114300" distR="114300" simplePos="0" relativeHeight="252577792" behindDoc="0" locked="0" layoutInCell="1" allowOverlap="1" wp14:anchorId="460AD29F" wp14:editId="283F0670">
            <wp:simplePos x="0" y="0"/>
            <wp:positionH relativeFrom="margin">
              <wp:posOffset>0</wp:posOffset>
            </wp:positionH>
            <wp:positionV relativeFrom="paragraph">
              <wp:posOffset>0</wp:posOffset>
            </wp:positionV>
            <wp:extent cx="5734050" cy="3223408"/>
            <wp:effectExtent l="0" t="0" r="0" b="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7" cstate="screen">
                      <a:extLst>
                        <a:ext uri="{28A0092B-C50C-407E-A947-70E740481C1C}">
                          <a14:useLocalDpi xmlns:a14="http://schemas.microsoft.com/office/drawing/2010/main"/>
                        </a:ext>
                      </a:extLst>
                    </a:blip>
                    <a:srcRect/>
                    <a:stretch/>
                  </pic:blipFill>
                  <pic:spPr bwMode="auto">
                    <a:xfrm>
                      <a:off x="0" y="0"/>
                      <a:ext cx="5734050" cy="32234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B79AD">
        <w:rPr>
          <w:rFonts w:cstheme="minorHAnsi"/>
          <w:noProof/>
        </w:rPr>
        <mc:AlternateContent>
          <mc:Choice Requires="wps">
            <w:drawing>
              <wp:anchor distT="0" distB="0" distL="114300" distR="114300" simplePos="0" relativeHeight="252578816" behindDoc="0" locked="0" layoutInCell="1" allowOverlap="1" wp14:anchorId="14E6C703" wp14:editId="746D8D23">
                <wp:simplePos x="0" y="0"/>
                <wp:positionH relativeFrom="column">
                  <wp:posOffset>0</wp:posOffset>
                </wp:positionH>
                <wp:positionV relativeFrom="paragraph">
                  <wp:posOffset>3280410</wp:posOffset>
                </wp:positionV>
                <wp:extent cx="5734050" cy="635"/>
                <wp:effectExtent l="0" t="0" r="0" b="0"/>
                <wp:wrapNone/>
                <wp:docPr id="475" name="Text Box 475"/>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1C83E241" w14:textId="4E57BBE1" w:rsidR="002773A5" w:rsidRPr="008B2BFD" w:rsidRDefault="002773A5" w:rsidP="000267D1">
                            <w:pPr>
                              <w:pStyle w:val="Caption"/>
                              <w:jc w:val="center"/>
                              <w:rPr>
                                <w:noProof/>
                              </w:rPr>
                            </w:pPr>
                            <w:bookmarkStart w:id="1012" w:name="_Ref37240434"/>
                            <w:bookmarkStart w:id="1013" w:name="_Toc38869031"/>
                            <w:r>
                              <w:t xml:space="preserve">Figure </w:t>
                            </w:r>
                            <w:fldSimple w:instr=" SEQ Figure \* ARABIC ">
                              <w:r>
                                <w:rPr>
                                  <w:noProof/>
                                </w:rPr>
                                <w:t>193</w:t>
                              </w:r>
                            </w:fldSimple>
                            <w:r>
                              <w:t xml:space="preserve"> - Colour Wireframe - Article Screen Design Example 1</w:t>
                            </w:r>
                            <w:bookmarkEnd w:id="1012"/>
                            <w:bookmarkEnd w:id="10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E6C703" id="Text Box 475" o:spid="_x0000_s1240" type="#_x0000_t202" style="position:absolute;left:0;text-align:left;margin-left:0;margin-top:258.3pt;width:451.5pt;height:.05pt;z-index:252578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" stroked="f">
                <v:textbox style="mso-fit-shape-to-text:t" inset="0,0,0,0">
                  <w:txbxContent>
                    <w:p w14:paraId="1C83E241" w14:textId="4E57BBE1" w:rsidR="002773A5" w:rsidRPr="008B2BFD" w:rsidRDefault="002773A5" w:rsidP="000267D1">
                      <w:pPr>
                        <w:pStyle w:val="Caption"/>
                        <w:jc w:val="center"/>
                        <w:rPr>
                          <w:noProof/>
                        </w:rPr>
                      </w:pPr>
                      <w:bookmarkStart w:id="1014" w:name="_Ref37240434"/>
                      <w:bookmarkStart w:id="1015" w:name="_Toc38869031"/>
                      <w:r>
                        <w:t xml:space="preserve">Figure </w:t>
                      </w:r>
                      <w:fldSimple w:instr=" SEQ Figure \* ARABIC ">
                        <w:r>
                          <w:rPr>
                            <w:noProof/>
                          </w:rPr>
                          <w:t>193</w:t>
                        </w:r>
                      </w:fldSimple>
                      <w:r>
                        <w:t xml:space="preserve"> - Colour Wireframe - Article Screen Design Example 1</w:t>
                      </w:r>
                      <w:bookmarkEnd w:id="1014"/>
                      <w:bookmarkEnd w:id="1015"/>
                    </w:p>
                  </w:txbxContent>
                </v:textbox>
              </v:shape>
            </w:pict>
          </mc:Fallback>
        </mc:AlternateContent>
      </w:r>
    </w:p>
    <w:p w14:paraId="592FA64A" w14:textId="77777777" w:rsidR="000267D1" w:rsidRDefault="000267D1" w:rsidP="000267D1">
      <w:pPr>
        <w:ind w:firstLine="720"/>
        <w:jc w:val="both"/>
        <w:rPr>
          <w:rFonts w:cstheme="minorHAnsi"/>
        </w:rPr>
      </w:pPr>
    </w:p>
    <w:p w14:paraId="140B4CBD" w14:textId="77777777" w:rsidR="000267D1" w:rsidRDefault="000267D1" w:rsidP="000267D1">
      <w:pPr>
        <w:ind w:firstLine="720"/>
        <w:jc w:val="both"/>
        <w:rPr>
          <w:rFonts w:cstheme="minorHAnsi"/>
        </w:rPr>
      </w:pPr>
    </w:p>
    <w:p w14:paraId="108B98B3" w14:textId="77777777" w:rsidR="000267D1" w:rsidRDefault="000267D1" w:rsidP="000267D1">
      <w:pPr>
        <w:ind w:firstLine="720"/>
        <w:jc w:val="both"/>
        <w:rPr>
          <w:rFonts w:cstheme="minorHAnsi"/>
        </w:rPr>
      </w:pPr>
    </w:p>
    <w:p w14:paraId="566DBAAE" w14:textId="77777777" w:rsidR="000267D1" w:rsidRDefault="000267D1" w:rsidP="000267D1">
      <w:pPr>
        <w:ind w:firstLine="720"/>
        <w:jc w:val="both"/>
        <w:rPr>
          <w:rFonts w:cstheme="minorHAnsi"/>
        </w:rPr>
      </w:pPr>
    </w:p>
    <w:p w14:paraId="4A9F9321" w14:textId="77777777" w:rsidR="000267D1" w:rsidRDefault="000267D1" w:rsidP="000267D1">
      <w:pPr>
        <w:ind w:firstLine="720"/>
        <w:jc w:val="both"/>
        <w:rPr>
          <w:rFonts w:cstheme="minorHAnsi"/>
        </w:rPr>
      </w:pPr>
    </w:p>
    <w:p w14:paraId="66DC44BC" w14:textId="77777777" w:rsidR="000267D1" w:rsidRDefault="000267D1" w:rsidP="000267D1">
      <w:pPr>
        <w:ind w:firstLine="720"/>
        <w:jc w:val="both"/>
        <w:rPr>
          <w:rFonts w:cstheme="minorHAnsi"/>
        </w:rPr>
      </w:pPr>
    </w:p>
    <w:p w14:paraId="2B45C1C8" w14:textId="77777777" w:rsidR="000267D1" w:rsidRDefault="000267D1" w:rsidP="000267D1">
      <w:pPr>
        <w:ind w:firstLine="720"/>
        <w:jc w:val="both"/>
        <w:rPr>
          <w:rFonts w:cstheme="minorHAnsi"/>
        </w:rPr>
      </w:pPr>
    </w:p>
    <w:p w14:paraId="2E27D532" w14:textId="77777777" w:rsidR="000267D1" w:rsidRDefault="000267D1" w:rsidP="000267D1">
      <w:pPr>
        <w:ind w:firstLine="720"/>
        <w:jc w:val="both"/>
        <w:rPr>
          <w:rFonts w:cstheme="minorHAnsi"/>
        </w:rPr>
      </w:pPr>
    </w:p>
    <w:p w14:paraId="492ABA34" w14:textId="77777777" w:rsidR="000267D1" w:rsidRDefault="000267D1" w:rsidP="000267D1">
      <w:pPr>
        <w:ind w:firstLine="720"/>
        <w:jc w:val="both"/>
        <w:rPr>
          <w:rFonts w:cstheme="minorHAnsi"/>
        </w:rPr>
      </w:pPr>
    </w:p>
    <w:p w14:paraId="07362AF8" w14:textId="77777777" w:rsidR="000267D1" w:rsidRDefault="000267D1" w:rsidP="000267D1">
      <w:pPr>
        <w:ind w:firstLine="720"/>
        <w:jc w:val="both"/>
        <w:rPr>
          <w:rFonts w:cstheme="minorHAnsi"/>
        </w:rPr>
      </w:pPr>
    </w:p>
    <w:p w14:paraId="441B29E9" w14:textId="77777777" w:rsidR="000267D1" w:rsidRDefault="000267D1" w:rsidP="000267D1">
      <w:pPr>
        <w:ind w:firstLine="720"/>
        <w:jc w:val="both"/>
        <w:rPr>
          <w:rFonts w:cstheme="minorHAnsi"/>
        </w:rPr>
      </w:pPr>
    </w:p>
    <w:p w14:paraId="6123A3DD" w14:textId="77777777" w:rsidR="000267D1" w:rsidRDefault="000267D1" w:rsidP="000267D1">
      <w:pPr>
        <w:ind w:firstLine="720"/>
        <w:jc w:val="both"/>
        <w:rPr>
          <w:rFonts w:cstheme="minorHAnsi"/>
        </w:rPr>
      </w:pPr>
    </w:p>
    <w:p w14:paraId="2F52356B"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80864" behindDoc="0" locked="0" layoutInCell="1" allowOverlap="1" wp14:anchorId="29CC69C2" wp14:editId="2201FCA3">
                <wp:simplePos x="0" y="0"/>
                <wp:positionH relativeFrom="column">
                  <wp:posOffset>0</wp:posOffset>
                </wp:positionH>
                <wp:positionV relativeFrom="paragraph">
                  <wp:posOffset>3350260</wp:posOffset>
                </wp:positionV>
                <wp:extent cx="5744845" cy="635"/>
                <wp:effectExtent l="0" t="0" r="0" b="0"/>
                <wp:wrapNone/>
                <wp:docPr id="478" name="Text Box 478"/>
                <wp:cNvGraphicFramePr/>
                <a:graphic xmlns:a="http://schemas.openxmlformats.org/drawingml/2006/main">
                  <a:graphicData uri="http://schemas.microsoft.com/office/word/2010/wordprocessingShape">
                    <wps:wsp>
                      <wps:cNvSpPr txBox="1"/>
                      <wps:spPr>
                        <a:xfrm>
                          <a:off x="0" y="0"/>
                          <a:ext cx="5744845" cy="635"/>
                        </a:xfrm>
                        <a:prstGeom prst="rect">
                          <a:avLst/>
                        </a:prstGeom>
                        <a:solidFill>
                          <a:prstClr val="white"/>
                        </a:solidFill>
                        <a:ln>
                          <a:noFill/>
                        </a:ln>
                      </wps:spPr>
                      <wps:txbx>
                        <w:txbxContent>
                          <w:p w14:paraId="0A8B9C7A" w14:textId="54A2C6FD" w:rsidR="002773A5" w:rsidRPr="00DD060A" w:rsidRDefault="002773A5" w:rsidP="000267D1">
                            <w:pPr>
                              <w:pStyle w:val="Caption"/>
                              <w:jc w:val="center"/>
                              <w:rPr>
                                <w:noProof/>
                              </w:rPr>
                            </w:pPr>
                            <w:bookmarkStart w:id="1016" w:name="_Ref37240459"/>
                            <w:bookmarkStart w:id="1017" w:name="_Toc38869032"/>
                            <w:r>
                              <w:t xml:space="preserve">Figure </w:t>
                            </w:r>
                            <w:fldSimple w:instr=" SEQ Figure \* ARABIC ">
                              <w:r>
                                <w:rPr>
                                  <w:noProof/>
                                </w:rPr>
                                <w:t>194</w:t>
                              </w:r>
                            </w:fldSimple>
                            <w:r>
                              <w:t xml:space="preserve"> - Colour Wireframe Version 2 - Article Screen Design</w:t>
                            </w:r>
                            <w:bookmarkEnd w:id="1016"/>
                            <w:bookmarkEnd w:id="10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CC69C2" id="Text Box 478" o:spid="_x0000_s1241" type="#_x0000_t202" style="position:absolute;left:0;text-align:left;margin-left:0;margin-top:263.8pt;width:452.35pt;height:.05pt;z-index:252580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" stroked="f">
                <v:textbox style="mso-fit-shape-to-text:t" inset="0,0,0,0">
                  <w:txbxContent>
                    <w:p w14:paraId="0A8B9C7A" w14:textId="54A2C6FD" w:rsidR="002773A5" w:rsidRPr="00DD060A" w:rsidRDefault="002773A5" w:rsidP="000267D1">
                      <w:pPr>
                        <w:pStyle w:val="Caption"/>
                        <w:jc w:val="center"/>
                        <w:rPr>
                          <w:noProof/>
                        </w:rPr>
                      </w:pPr>
                      <w:bookmarkStart w:id="1018" w:name="_Ref37240459"/>
                      <w:bookmarkStart w:id="1019" w:name="_Toc38869032"/>
                      <w:r>
                        <w:t xml:space="preserve">Figure </w:t>
                      </w:r>
                      <w:fldSimple w:instr=" SEQ Figure \* ARABIC ">
                        <w:r>
                          <w:rPr>
                            <w:noProof/>
                          </w:rPr>
                          <w:t>194</w:t>
                        </w:r>
                      </w:fldSimple>
                      <w:r>
                        <w:t xml:space="preserve"> - Colour Wireframe Version 2 - Article Screen Design</w:t>
                      </w:r>
                      <w:bookmarkEnd w:id="1018"/>
                      <w:bookmarkEnd w:id="1019"/>
                    </w:p>
                  </w:txbxContent>
                </v:textbox>
              </v:shape>
            </w:pict>
          </mc:Fallback>
        </mc:AlternateContent>
      </w:r>
      <w:r>
        <w:rPr>
          <w:noProof/>
        </w:rPr>
        <w:drawing>
          <wp:anchor distT="0" distB="0" distL="114300" distR="114300" simplePos="0" relativeHeight="252579840" behindDoc="0" locked="0" layoutInCell="1" allowOverlap="1" wp14:anchorId="4145C5CB" wp14:editId="2CC1C8A6">
            <wp:simplePos x="0" y="0"/>
            <wp:positionH relativeFrom="margin">
              <wp:align>left</wp:align>
            </wp:positionH>
            <wp:positionV relativeFrom="paragraph">
              <wp:posOffset>8255</wp:posOffset>
            </wp:positionV>
            <wp:extent cx="5745217" cy="3285066"/>
            <wp:effectExtent l="0" t="0" r="8255" b="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4" cstate="screen">
                      <a:extLst>
                        <a:ext uri="{28A0092B-C50C-407E-A947-70E740481C1C}">
                          <a14:useLocalDpi xmlns:a14="http://schemas.microsoft.com/office/drawing/2010/main"/>
                        </a:ext>
                      </a:extLst>
                    </a:blip>
                    <a:srcRect/>
                    <a:stretch/>
                  </pic:blipFill>
                  <pic:spPr bwMode="auto">
                    <a:xfrm>
                      <a:off x="0" y="0"/>
                      <a:ext cx="5766931" cy="32974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D8256E" w14:textId="77777777" w:rsidR="000267D1" w:rsidRDefault="000267D1" w:rsidP="000267D1">
      <w:pPr>
        <w:ind w:firstLine="720"/>
        <w:jc w:val="both"/>
        <w:rPr>
          <w:rFonts w:cstheme="minorHAnsi"/>
        </w:rPr>
      </w:pPr>
    </w:p>
    <w:p w14:paraId="2220EBD1" w14:textId="77777777" w:rsidR="000267D1" w:rsidRDefault="000267D1" w:rsidP="000267D1">
      <w:pPr>
        <w:ind w:firstLine="720"/>
        <w:jc w:val="both"/>
        <w:rPr>
          <w:rFonts w:cstheme="minorHAnsi"/>
        </w:rPr>
      </w:pPr>
    </w:p>
    <w:p w14:paraId="64037855" w14:textId="77777777" w:rsidR="000267D1" w:rsidRDefault="000267D1" w:rsidP="000267D1">
      <w:pPr>
        <w:ind w:firstLine="720"/>
        <w:jc w:val="both"/>
        <w:rPr>
          <w:rFonts w:cstheme="minorHAnsi"/>
        </w:rPr>
      </w:pPr>
    </w:p>
    <w:p w14:paraId="742C32B0" w14:textId="77777777" w:rsidR="000267D1" w:rsidRDefault="000267D1" w:rsidP="000267D1">
      <w:pPr>
        <w:ind w:firstLine="720"/>
        <w:jc w:val="both"/>
        <w:rPr>
          <w:rFonts w:cstheme="minorHAnsi"/>
        </w:rPr>
      </w:pPr>
    </w:p>
    <w:p w14:paraId="5EA173A9" w14:textId="77777777" w:rsidR="000267D1" w:rsidRDefault="000267D1" w:rsidP="000267D1">
      <w:pPr>
        <w:ind w:firstLine="720"/>
        <w:jc w:val="both"/>
        <w:rPr>
          <w:rFonts w:cstheme="minorHAnsi"/>
        </w:rPr>
      </w:pPr>
    </w:p>
    <w:p w14:paraId="72DEFF9F" w14:textId="77777777" w:rsidR="000267D1" w:rsidRDefault="000267D1" w:rsidP="000267D1">
      <w:pPr>
        <w:ind w:firstLine="720"/>
        <w:jc w:val="both"/>
        <w:rPr>
          <w:rFonts w:cstheme="minorHAnsi"/>
        </w:rPr>
      </w:pPr>
    </w:p>
    <w:p w14:paraId="70015FCF" w14:textId="77777777" w:rsidR="000267D1" w:rsidRDefault="000267D1" w:rsidP="000267D1">
      <w:pPr>
        <w:ind w:firstLine="720"/>
        <w:jc w:val="both"/>
        <w:rPr>
          <w:rFonts w:cstheme="minorHAnsi"/>
        </w:rPr>
      </w:pPr>
    </w:p>
    <w:p w14:paraId="7FC57B83" w14:textId="77777777" w:rsidR="000267D1" w:rsidRDefault="000267D1" w:rsidP="000267D1">
      <w:pPr>
        <w:ind w:firstLine="720"/>
        <w:jc w:val="both"/>
        <w:rPr>
          <w:rFonts w:cstheme="minorHAnsi"/>
        </w:rPr>
      </w:pPr>
    </w:p>
    <w:p w14:paraId="56203F68" w14:textId="77777777" w:rsidR="000267D1" w:rsidRDefault="000267D1" w:rsidP="000267D1">
      <w:pPr>
        <w:ind w:firstLine="720"/>
        <w:jc w:val="both"/>
        <w:rPr>
          <w:rFonts w:cstheme="minorHAnsi"/>
        </w:rPr>
      </w:pPr>
    </w:p>
    <w:p w14:paraId="2E2D6B7F" w14:textId="77777777" w:rsidR="000267D1" w:rsidRDefault="000267D1" w:rsidP="000267D1">
      <w:pPr>
        <w:ind w:firstLine="720"/>
        <w:jc w:val="both"/>
        <w:rPr>
          <w:rFonts w:cstheme="minorHAnsi"/>
        </w:rPr>
      </w:pPr>
    </w:p>
    <w:p w14:paraId="1F81C480" w14:textId="77777777" w:rsidR="000267D1" w:rsidRDefault="000267D1" w:rsidP="000267D1">
      <w:pPr>
        <w:ind w:firstLine="720"/>
        <w:jc w:val="both"/>
        <w:rPr>
          <w:rFonts w:cstheme="minorHAnsi"/>
        </w:rPr>
      </w:pPr>
    </w:p>
    <w:p w14:paraId="505C226A" w14:textId="77777777" w:rsidR="000267D1" w:rsidRDefault="000267D1" w:rsidP="000267D1">
      <w:pPr>
        <w:jc w:val="both"/>
        <w:rPr>
          <w:rFonts w:cstheme="minorHAnsi"/>
        </w:rPr>
      </w:pPr>
      <w:r>
        <w:rPr>
          <w:rFonts w:cstheme="minorHAnsi"/>
        </w:rPr>
        <w:lastRenderedPageBreak/>
        <w:t xml:space="preserve">Although the feedback from the UX team was to change the yellow in </w:t>
      </w:r>
      <w:r>
        <w:rPr>
          <w:rFonts w:cstheme="minorHAnsi"/>
        </w:rPr>
        <w:fldChar w:fldCharType="begin"/>
      </w:r>
      <w:r>
        <w:rPr>
          <w:rFonts w:cstheme="minorHAnsi"/>
        </w:rPr>
        <w:instrText xml:space="preserve"> REF _Ref37240434 \h </w:instrText>
      </w:r>
      <w:r>
        <w:rPr>
          <w:rFonts w:cstheme="minorHAnsi"/>
        </w:rPr>
      </w:r>
      <w:r>
        <w:rPr>
          <w:rFonts w:cstheme="minorHAnsi"/>
        </w:rPr>
        <w:fldChar w:fldCharType="separate"/>
      </w:r>
      <w:r>
        <w:t xml:space="preserve">Figure </w:t>
      </w:r>
      <w:r>
        <w:rPr>
          <w:noProof/>
        </w:rPr>
        <w:t>158</w:t>
      </w:r>
      <w:r>
        <w:rPr>
          <w:rFonts w:cstheme="minorHAnsi"/>
        </w:rPr>
        <w:fldChar w:fldCharType="end"/>
      </w:r>
      <w:r>
        <w:rPr>
          <w:rFonts w:cstheme="minorHAnsi"/>
        </w:rPr>
        <w:t xml:space="preserve"> to the GOV.UK yellow, shown in </w:t>
      </w:r>
      <w:r>
        <w:rPr>
          <w:rFonts w:cstheme="minorHAnsi"/>
        </w:rPr>
        <w:fldChar w:fldCharType="begin"/>
      </w:r>
      <w:r>
        <w:rPr>
          <w:rFonts w:cstheme="minorHAnsi"/>
        </w:rPr>
        <w:instrText xml:space="preserve"> REF _Ref37240459 \h </w:instrText>
      </w:r>
      <w:r>
        <w:rPr>
          <w:rFonts w:cstheme="minorHAnsi"/>
        </w:rPr>
      </w:r>
      <w:r>
        <w:rPr>
          <w:rFonts w:cstheme="minorHAnsi"/>
        </w:rPr>
        <w:fldChar w:fldCharType="separate"/>
      </w:r>
      <w:r>
        <w:t xml:space="preserve">Figure </w:t>
      </w:r>
      <w:r>
        <w:rPr>
          <w:noProof/>
        </w:rPr>
        <w:t>159</w:t>
      </w:r>
      <w:r>
        <w:rPr>
          <w:rFonts w:cstheme="minorHAnsi"/>
        </w:rPr>
        <w:fldChar w:fldCharType="end"/>
      </w:r>
      <w:r>
        <w:rPr>
          <w:rFonts w:cstheme="minorHAnsi"/>
        </w:rPr>
        <w:t>, the author felt it was not an improvement over the previous design. In considering whether to follow the UX team’s advice, the author gave thought to this being a set of internal screen designs and not an external service screen that would be visible on GOV.UK. Therefore, while it may be good practice to adopt the GOV.UK colour palette for consistency, in this instance it does not enhance the screen design, nor is it detrimental to the user experience to use a non GOV.UK colour palette yellow. Therefore, the original colour wireframe (</w:t>
      </w:r>
      <w:r>
        <w:rPr>
          <w:rFonts w:cstheme="minorHAnsi"/>
        </w:rPr>
        <w:fldChar w:fldCharType="begin"/>
      </w:r>
      <w:r>
        <w:rPr>
          <w:rFonts w:cstheme="minorHAnsi"/>
        </w:rPr>
        <w:instrText xml:space="preserve"> REF _Ref37240434 \h </w:instrText>
      </w:r>
      <w:r>
        <w:rPr>
          <w:rFonts w:cstheme="minorHAnsi"/>
        </w:rPr>
      </w:r>
      <w:r>
        <w:rPr>
          <w:rFonts w:cstheme="minorHAnsi"/>
        </w:rPr>
        <w:fldChar w:fldCharType="separate"/>
      </w:r>
      <w:r>
        <w:t xml:space="preserve">Figure </w:t>
      </w:r>
      <w:r>
        <w:rPr>
          <w:noProof/>
        </w:rPr>
        <w:t>158</w:t>
      </w:r>
      <w:r>
        <w:rPr>
          <w:rFonts w:cstheme="minorHAnsi"/>
        </w:rPr>
        <w:fldChar w:fldCharType="end"/>
      </w:r>
      <w:r>
        <w:rPr>
          <w:rFonts w:cstheme="minorHAnsi"/>
        </w:rPr>
        <w:t>) has been carried forward.</w:t>
      </w:r>
    </w:p>
    <w:p w14:paraId="79A11405" w14:textId="77777777" w:rsidR="000267D1" w:rsidRDefault="000267D1" w:rsidP="000267D1">
      <w:pPr>
        <w:jc w:val="both"/>
        <w:rPr>
          <w:rFonts w:cstheme="minorHAnsi"/>
        </w:rPr>
      </w:pPr>
    </w:p>
    <w:p w14:paraId="338A0A04" w14:textId="77777777" w:rsidR="000267D1" w:rsidRDefault="000267D1" w:rsidP="000267D1">
      <w:pPr>
        <w:jc w:val="both"/>
        <w:rPr>
          <w:rFonts w:cstheme="minorHAnsi"/>
        </w:rPr>
      </w:pPr>
    </w:p>
    <w:p w14:paraId="51AEFB37" w14:textId="77777777" w:rsidR="000267D1" w:rsidRDefault="000267D1" w:rsidP="000267D1">
      <w:pPr>
        <w:jc w:val="both"/>
        <w:rPr>
          <w:rFonts w:cstheme="minorHAnsi"/>
        </w:rPr>
      </w:pPr>
    </w:p>
    <w:p w14:paraId="40E85CEC" w14:textId="77777777" w:rsidR="000267D1" w:rsidRDefault="000267D1" w:rsidP="000267D1">
      <w:pPr>
        <w:jc w:val="both"/>
        <w:rPr>
          <w:rFonts w:cstheme="minorHAnsi"/>
        </w:rPr>
      </w:pPr>
    </w:p>
    <w:p w14:paraId="2D41B1D0" w14:textId="77777777" w:rsidR="000267D1" w:rsidRDefault="000267D1" w:rsidP="000267D1">
      <w:pPr>
        <w:jc w:val="both"/>
        <w:rPr>
          <w:rFonts w:cstheme="minorHAnsi"/>
        </w:rPr>
      </w:pPr>
    </w:p>
    <w:p w14:paraId="4C4F3780" w14:textId="77777777" w:rsidR="000267D1" w:rsidRDefault="000267D1" w:rsidP="000267D1">
      <w:pPr>
        <w:jc w:val="both"/>
        <w:rPr>
          <w:rFonts w:cstheme="minorHAnsi"/>
        </w:rPr>
      </w:pPr>
    </w:p>
    <w:p w14:paraId="16111985" w14:textId="77777777" w:rsidR="000267D1" w:rsidRDefault="000267D1" w:rsidP="000267D1">
      <w:pPr>
        <w:jc w:val="both"/>
        <w:rPr>
          <w:rFonts w:cstheme="minorHAnsi"/>
        </w:rPr>
      </w:pPr>
    </w:p>
    <w:p w14:paraId="290CCC00" w14:textId="77777777" w:rsidR="000267D1" w:rsidRDefault="000267D1" w:rsidP="000267D1">
      <w:pPr>
        <w:jc w:val="both"/>
        <w:rPr>
          <w:rFonts w:cstheme="minorHAnsi"/>
        </w:rPr>
      </w:pPr>
    </w:p>
    <w:p w14:paraId="6AFAD6D1" w14:textId="77777777" w:rsidR="000267D1" w:rsidRDefault="000267D1" w:rsidP="000267D1">
      <w:pPr>
        <w:jc w:val="both"/>
        <w:rPr>
          <w:rFonts w:cstheme="minorHAnsi"/>
        </w:rPr>
      </w:pPr>
    </w:p>
    <w:p w14:paraId="34100052" w14:textId="77777777" w:rsidR="000267D1" w:rsidRDefault="000267D1" w:rsidP="000267D1">
      <w:pPr>
        <w:jc w:val="both"/>
        <w:rPr>
          <w:rFonts w:cstheme="minorHAnsi"/>
        </w:rPr>
      </w:pPr>
    </w:p>
    <w:p w14:paraId="64E90EF2" w14:textId="77777777" w:rsidR="000267D1" w:rsidRDefault="000267D1" w:rsidP="000267D1">
      <w:pPr>
        <w:jc w:val="both"/>
        <w:rPr>
          <w:rFonts w:cstheme="minorHAnsi"/>
        </w:rPr>
      </w:pPr>
    </w:p>
    <w:p w14:paraId="5BEF4CDA" w14:textId="77777777" w:rsidR="000267D1" w:rsidRDefault="000267D1" w:rsidP="000267D1">
      <w:pPr>
        <w:jc w:val="both"/>
        <w:rPr>
          <w:rFonts w:cstheme="minorHAnsi"/>
        </w:rPr>
      </w:pPr>
    </w:p>
    <w:p w14:paraId="06643977" w14:textId="77777777" w:rsidR="000267D1" w:rsidRDefault="000267D1" w:rsidP="000267D1">
      <w:pPr>
        <w:jc w:val="both"/>
        <w:rPr>
          <w:rFonts w:cstheme="minorHAnsi"/>
        </w:rPr>
      </w:pPr>
    </w:p>
    <w:p w14:paraId="4DFD3DC8" w14:textId="77777777" w:rsidR="000267D1" w:rsidRDefault="000267D1" w:rsidP="000267D1">
      <w:pPr>
        <w:jc w:val="both"/>
        <w:rPr>
          <w:rFonts w:cstheme="minorHAnsi"/>
        </w:rPr>
      </w:pPr>
    </w:p>
    <w:p w14:paraId="0737FA4D" w14:textId="77777777" w:rsidR="000267D1" w:rsidRDefault="000267D1" w:rsidP="000267D1">
      <w:pPr>
        <w:jc w:val="both"/>
        <w:rPr>
          <w:rFonts w:cstheme="minorHAnsi"/>
        </w:rPr>
      </w:pPr>
    </w:p>
    <w:p w14:paraId="098A0AE2" w14:textId="77777777" w:rsidR="000267D1" w:rsidRDefault="000267D1" w:rsidP="000267D1">
      <w:pPr>
        <w:jc w:val="both"/>
        <w:rPr>
          <w:rFonts w:cstheme="minorHAnsi"/>
        </w:rPr>
      </w:pPr>
    </w:p>
    <w:p w14:paraId="0FD02857" w14:textId="77777777" w:rsidR="000267D1" w:rsidRDefault="000267D1" w:rsidP="000267D1">
      <w:pPr>
        <w:jc w:val="both"/>
        <w:rPr>
          <w:rFonts w:cstheme="minorHAnsi"/>
        </w:rPr>
      </w:pPr>
    </w:p>
    <w:p w14:paraId="3FA859D6" w14:textId="77777777" w:rsidR="000267D1" w:rsidRDefault="000267D1" w:rsidP="000267D1">
      <w:pPr>
        <w:jc w:val="both"/>
        <w:rPr>
          <w:rFonts w:cstheme="minorHAnsi"/>
        </w:rPr>
      </w:pPr>
    </w:p>
    <w:p w14:paraId="388B447A" w14:textId="77777777" w:rsidR="000267D1" w:rsidRDefault="000267D1" w:rsidP="000267D1">
      <w:pPr>
        <w:jc w:val="both"/>
        <w:rPr>
          <w:rFonts w:cstheme="minorHAnsi"/>
        </w:rPr>
      </w:pPr>
    </w:p>
    <w:p w14:paraId="51CEDF13" w14:textId="77777777" w:rsidR="000267D1" w:rsidRDefault="000267D1" w:rsidP="000267D1">
      <w:pPr>
        <w:jc w:val="both"/>
        <w:rPr>
          <w:rFonts w:cstheme="minorHAnsi"/>
        </w:rPr>
      </w:pPr>
    </w:p>
    <w:p w14:paraId="0850C52E" w14:textId="77777777" w:rsidR="000267D1" w:rsidRDefault="000267D1" w:rsidP="000267D1">
      <w:pPr>
        <w:jc w:val="both"/>
        <w:rPr>
          <w:rFonts w:cstheme="minorHAnsi"/>
        </w:rPr>
      </w:pPr>
    </w:p>
    <w:p w14:paraId="1DA9310E" w14:textId="77777777" w:rsidR="000267D1" w:rsidRDefault="000267D1" w:rsidP="000267D1">
      <w:pPr>
        <w:jc w:val="both"/>
        <w:rPr>
          <w:rFonts w:cstheme="minorHAnsi"/>
        </w:rPr>
      </w:pPr>
    </w:p>
    <w:p w14:paraId="7ECBBA87" w14:textId="77777777" w:rsidR="000267D1" w:rsidRDefault="000267D1" w:rsidP="000267D1">
      <w:pPr>
        <w:jc w:val="both"/>
        <w:rPr>
          <w:rFonts w:cstheme="minorHAnsi"/>
        </w:rPr>
      </w:pPr>
    </w:p>
    <w:p w14:paraId="68BFC214" w14:textId="77777777" w:rsidR="000267D1" w:rsidRDefault="000267D1" w:rsidP="000267D1">
      <w:pPr>
        <w:jc w:val="both"/>
        <w:rPr>
          <w:rFonts w:cstheme="minorHAnsi"/>
        </w:rPr>
      </w:pPr>
    </w:p>
    <w:p w14:paraId="1F856EFB" w14:textId="77777777" w:rsidR="000267D1" w:rsidRDefault="000267D1" w:rsidP="000267D1">
      <w:pPr>
        <w:jc w:val="both"/>
        <w:rPr>
          <w:rFonts w:cstheme="minorHAnsi"/>
        </w:rPr>
      </w:pPr>
    </w:p>
    <w:p w14:paraId="5CFF545F" w14:textId="7EE28725" w:rsidR="000267D1" w:rsidRDefault="004A14B0" w:rsidP="000267D1">
      <w:pPr>
        <w:pStyle w:val="Heading2"/>
      </w:pPr>
      <w:bookmarkStart w:id="1020" w:name="_Toc38707182"/>
      <w:bookmarkStart w:id="1021" w:name="_Toc38715019"/>
      <w:r>
        <w:lastRenderedPageBreak/>
        <w:t>J</w:t>
      </w:r>
      <w:r w:rsidR="000267D1">
        <w:t>.9 Colour Wireframe Heuristic Evaluation Feedback and Updated Designs – Input Services Operating Instructions Screen Designs</w:t>
      </w:r>
      <w:bookmarkEnd w:id="1020"/>
      <w:bookmarkEnd w:id="1021"/>
    </w:p>
    <w:tbl>
      <w:tblPr>
        <w:tblStyle w:val="TableGrid"/>
        <w:tblpPr w:leftFromText="180" w:rightFromText="180" w:vertAnchor="text" w:horzAnchor="margin" w:tblpY="146"/>
        <w:tblW w:w="0" w:type="auto"/>
        <w:tblLook w:val="04A0" w:firstRow="1" w:lastRow="0" w:firstColumn="1" w:lastColumn="0" w:noHBand="0" w:noVBand="1"/>
      </w:tblPr>
      <w:tblGrid>
        <w:gridCol w:w="1129"/>
        <w:gridCol w:w="7887"/>
      </w:tblGrid>
      <w:tr w:rsidR="000267D1" w14:paraId="4F63C8B3" w14:textId="77777777" w:rsidTr="00D63A7A">
        <w:trPr>
          <w:trHeight w:val="699"/>
        </w:trPr>
        <w:tc>
          <w:tcPr>
            <w:tcW w:w="1129" w:type="dxa"/>
            <w:shd w:val="clear" w:color="auto" w:fill="0070C0"/>
          </w:tcPr>
          <w:p w14:paraId="4A549B66" w14:textId="77777777" w:rsidR="000267D1" w:rsidRDefault="000267D1" w:rsidP="00D63A7A">
            <w:pPr>
              <w:jc w:val="both"/>
              <w:rPr>
                <w:rFonts w:cstheme="minorHAnsi"/>
              </w:rPr>
            </w:pPr>
          </w:p>
          <w:p w14:paraId="2ADA7E8F"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1B35FA02" w14:textId="77777777" w:rsidR="000267D1" w:rsidRPr="00624543" w:rsidRDefault="000267D1" w:rsidP="00D63A7A">
            <w:pPr>
              <w:jc w:val="both"/>
              <w:rPr>
                <w:rFonts w:cstheme="minorHAnsi"/>
                <w:b/>
                <w:bCs/>
                <w:color w:val="FFFFFF" w:themeColor="background1"/>
              </w:rPr>
            </w:pPr>
          </w:p>
          <w:p w14:paraId="00C4F233" w14:textId="77777777" w:rsidR="000267D1" w:rsidRDefault="000267D1" w:rsidP="00D63A7A">
            <w:pPr>
              <w:jc w:val="both"/>
              <w:rPr>
                <w:rFonts w:cstheme="minorHAnsi"/>
              </w:rPr>
            </w:pPr>
          </w:p>
        </w:tc>
        <w:tc>
          <w:tcPr>
            <w:tcW w:w="7887" w:type="dxa"/>
          </w:tcPr>
          <w:p w14:paraId="1E8C4F58" w14:textId="77777777" w:rsidR="000267D1" w:rsidRDefault="000267D1" w:rsidP="00D63A7A">
            <w:pPr>
              <w:pStyle w:val="ListParagraph"/>
              <w:jc w:val="both"/>
              <w:rPr>
                <w:rFonts w:cstheme="minorHAnsi"/>
              </w:rPr>
            </w:pPr>
          </w:p>
          <w:p w14:paraId="07CC9B05" w14:textId="77777777" w:rsidR="000267D1" w:rsidRPr="00624543" w:rsidRDefault="000267D1" w:rsidP="00D63A7A">
            <w:pPr>
              <w:pStyle w:val="ListParagraph"/>
              <w:numPr>
                <w:ilvl w:val="0"/>
                <w:numId w:val="22"/>
              </w:numPr>
              <w:jc w:val="both"/>
              <w:rPr>
                <w:rFonts w:cstheme="minorHAnsi"/>
              </w:rPr>
            </w:pPr>
            <w:r w:rsidRPr="0079194E">
              <w:rPr>
                <w:rFonts w:cstheme="minorHAnsi"/>
              </w:rPr>
              <w:t>Fill the menu buttons consistently with previous pages.</w:t>
            </w:r>
          </w:p>
        </w:tc>
      </w:tr>
    </w:tbl>
    <w:p w14:paraId="42174DDC" w14:textId="77777777" w:rsidR="000267D1" w:rsidRDefault="000267D1" w:rsidP="000267D1">
      <w:pPr>
        <w:jc w:val="both"/>
        <w:rPr>
          <w:rFonts w:cstheme="minorHAnsi"/>
        </w:rPr>
      </w:pPr>
    </w:p>
    <w:p w14:paraId="1312D661" w14:textId="77777777" w:rsidR="000267D1" w:rsidRDefault="000267D1" w:rsidP="000267D1">
      <w:pPr>
        <w:jc w:val="both"/>
        <w:rPr>
          <w:rFonts w:cstheme="minorHAnsi"/>
        </w:rPr>
      </w:pPr>
      <w:r>
        <w:rPr>
          <w:rFonts w:cstheme="minorHAnsi"/>
        </w:rPr>
        <w:t xml:space="preserve">The author discussed with the UX team, his desire to provide the user with information relevant to the user’s role. Meaning the user wouldn’t need to navigate menu after menu and would simply be presented with the information they were most likely to need. The UX team provided challenge around how would the user then be able to get to a different page if that were necessary? The design in </w:t>
      </w:r>
      <w:r>
        <w:rPr>
          <w:rFonts w:cstheme="minorHAnsi"/>
        </w:rPr>
        <w:fldChar w:fldCharType="begin"/>
      </w:r>
      <w:r>
        <w:rPr>
          <w:rFonts w:cstheme="minorHAnsi"/>
        </w:rPr>
        <w:instrText xml:space="preserve"> REF _Ref37243317 \h </w:instrText>
      </w:r>
      <w:r>
        <w:rPr>
          <w:rFonts w:cstheme="minorHAnsi"/>
        </w:rPr>
      </w:r>
      <w:r>
        <w:rPr>
          <w:rFonts w:cstheme="minorHAnsi"/>
        </w:rPr>
        <w:fldChar w:fldCharType="separate"/>
      </w:r>
      <w:r>
        <w:t xml:space="preserve">Figure </w:t>
      </w:r>
      <w:r>
        <w:rPr>
          <w:noProof/>
        </w:rPr>
        <w:t>163</w:t>
      </w:r>
      <w:r>
        <w:rPr>
          <w:rFonts w:cstheme="minorHAnsi"/>
        </w:rPr>
        <w:fldChar w:fldCharType="end"/>
      </w:r>
      <w:r>
        <w:rPr>
          <w:rFonts w:cstheme="minorHAnsi"/>
        </w:rPr>
        <w:t xml:space="preserve"> is a result of this discussion and results in a user journey change as much as a visual design change.</w:t>
      </w:r>
    </w:p>
    <w:p w14:paraId="54B6F877" w14:textId="77777777" w:rsidR="000267D1" w:rsidRDefault="000267D1" w:rsidP="000267D1">
      <w:pPr>
        <w:jc w:val="both"/>
        <w:rPr>
          <w:rFonts w:cstheme="minorHAnsi"/>
        </w:rPr>
      </w:pPr>
      <w:r>
        <w:rPr>
          <w:rFonts w:cstheme="minorHAnsi"/>
        </w:rPr>
        <w:t xml:space="preserve">The user journey change is shown in </w:t>
      </w:r>
      <w:r>
        <w:rPr>
          <w:rFonts w:cstheme="minorHAnsi"/>
        </w:rPr>
        <w:fldChar w:fldCharType="begin"/>
      </w:r>
      <w:r>
        <w:rPr>
          <w:rFonts w:cstheme="minorHAnsi"/>
        </w:rPr>
        <w:instrText xml:space="preserve"> REF _Ref37243271 \h </w:instrText>
      </w:r>
      <w:r>
        <w:rPr>
          <w:rFonts w:cstheme="minorHAnsi"/>
        </w:rPr>
      </w:r>
      <w:r>
        <w:rPr>
          <w:rFonts w:cstheme="minorHAnsi"/>
        </w:rPr>
        <w:fldChar w:fldCharType="separate"/>
      </w:r>
      <w:r>
        <w:t xml:space="preserve">Figure </w:t>
      </w:r>
      <w:r>
        <w:rPr>
          <w:noProof/>
        </w:rPr>
        <w:t>161</w:t>
      </w:r>
      <w:r>
        <w:rPr>
          <w:rFonts w:cstheme="minorHAnsi"/>
        </w:rPr>
        <w:fldChar w:fldCharType="end"/>
      </w:r>
      <w:r>
        <w:rPr>
          <w:rFonts w:cstheme="minorHAnsi"/>
        </w:rPr>
        <w:t>. The user no longer accesses a navigation menu when clicking on OI’s from the News &amp; Knowledge page. Instead the user is presented with the OI’s relevant to their role. This is an example of artificial intelligence (AI) at the interface level</w:t>
      </w:r>
      <w:sdt>
        <w:sdtPr>
          <w:rPr>
            <w:rFonts w:cstheme="minorHAnsi"/>
          </w:rPr>
          <w:id w:val="-862971158"/>
          <w:citation/>
        </w:sdtPr>
        <w:sdtContent>
          <w:r>
            <w:rPr>
              <w:rFonts w:cstheme="minorHAnsi"/>
            </w:rPr>
            <w:fldChar w:fldCharType="begin"/>
          </w:r>
          <w:r>
            <w:rPr>
              <w:rFonts w:cstheme="minorHAnsi"/>
              <w:lang w:val="en-US"/>
            </w:rPr>
            <w:instrText xml:space="preserve"> CITATION Nic17 \l 1033 </w:instrText>
          </w:r>
          <w:r>
            <w:rPr>
              <w:rFonts w:cstheme="minorHAnsi"/>
            </w:rPr>
            <w:fldChar w:fldCharType="separate"/>
          </w:r>
          <w:r>
            <w:rPr>
              <w:rFonts w:cstheme="minorHAnsi"/>
              <w:noProof/>
              <w:lang w:val="en-US"/>
            </w:rPr>
            <w:t xml:space="preserve"> </w:t>
          </w:r>
          <w:r w:rsidRPr="00F8325C">
            <w:rPr>
              <w:rFonts w:cstheme="minorHAnsi"/>
              <w:noProof/>
              <w:lang w:val="en-US"/>
            </w:rPr>
            <w:t>[244]</w:t>
          </w:r>
          <w:r>
            <w:rPr>
              <w:rFonts w:cstheme="minorHAnsi"/>
            </w:rPr>
            <w:fldChar w:fldCharType="end"/>
          </w:r>
        </w:sdtContent>
      </w:sdt>
      <w:r>
        <w:rPr>
          <w:rFonts w:cstheme="minorHAnsi"/>
        </w:rPr>
        <w:t>. Should the user require alternative information they can navigate to this information form the menu that is present to the on the OI page.</w:t>
      </w:r>
    </w:p>
    <w:p w14:paraId="0A66D409" w14:textId="77777777" w:rsidR="000267D1" w:rsidRDefault="000267D1" w:rsidP="000267D1">
      <w:pPr>
        <w:jc w:val="both"/>
        <w:rPr>
          <w:rFonts w:cstheme="minorHAnsi"/>
        </w:rPr>
      </w:pPr>
    </w:p>
    <w:p w14:paraId="25E118D7" w14:textId="77777777" w:rsidR="000267D1" w:rsidRDefault="000267D1" w:rsidP="000267D1">
      <w:pPr>
        <w:jc w:val="both"/>
        <w:rPr>
          <w:rFonts w:cstheme="minorHAnsi"/>
        </w:rPr>
      </w:pPr>
    </w:p>
    <w:p w14:paraId="4782B317" w14:textId="77777777" w:rsidR="000267D1" w:rsidRDefault="000267D1" w:rsidP="000267D1">
      <w:pPr>
        <w:jc w:val="both"/>
        <w:rPr>
          <w:rFonts w:cstheme="minorHAnsi"/>
        </w:rPr>
      </w:pPr>
    </w:p>
    <w:p w14:paraId="7C1D6207" w14:textId="77777777" w:rsidR="000267D1" w:rsidRDefault="000267D1" w:rsidP="000267D1">
      <w:pPr>
        <w:jc w:val="both"/>
        <w:rPr>
          <w:rFonts w:cstheme="minorHAnsi"/>
        </w:rPr>
      </w:pPr>
    </w:p>
    <w:p w14:paraId="0E469D3C" w14:textId="77777777" w:rsidR="000267D1" w:rsidRDefault="000267D1" w:rsidP="000267D1">
      <w:pPr>
        <w:jc w:val="both"/>
        <w:rPr>
          <w:rFonts w:cstheme="minorHAnsi"/>
        </w:rPr>
      </w:pPr>
    </w:p>
    <w:p w14:paraId="460AAF7C" w14:textId="77777777" w:rsidR="000267D1" w:rsidRDefault="000267D1" w:rsidP="000267D1">
      <w:pPr>
        <w:jc w:val="both"/>
        <w:rPr>
          <w:rFonts w:cstheme="minorHAnsi"/>
        </w:rPr>
      </w:pPr>
    </w:p>
    <w:p w14:paraId="22FAF3BA" w14:textId="77777777" w:rsidR="000267D1" w:rsidRDefault="000267D1" w:rsidP="000267D1">
      <w:pPr>
        <w:jc w:val="both"/>
        <w:rPr>
          <w:rFonts w:cstheme="minorHAnsi"/>
        </w:rPr>
      </w:pPr>
    </w:p>
    <w:p w14:paraId="1064EB95" w14:textId="77777777" w:rsidR="000267D1" w:rsidRDefault="000267D1" w:rsidP="000267D1">
      <w:pPr>
        <w:jc w:val="both"/>
        <w:rPr>
          <w:rFonts w:cstheme="minorHAnsi"/>
        </w:rPr>
      </w:pPr>
    </w:p>
    <w:p w14:paraId="0AAE71C6" w14:textId="77777777" w:rsidR="000267D1" w:rsidRDefault="000267D1" w:rsidP="000267D1">
      <w:pPr>
        <w:jc w:val="both"/>
        <w:rPr>
          <w:rFonts w:cstheme="minorHAnsi"/>
        </w:rPr>
      </w:pPr>
    </w:p>
    <w:p w14:paraId="614F66B6" w14:textId="77777777" w:rsidR="000267D1" w:rsidRDefault="000267D1" w:rsidP="000267D1">
      <w:pPr>
        <w:jc w:val="both"/>
        <w:rPr>
          <w:rFonts w:cstheme="minorHAnsi"/>
        </w:rPr>
      </w:pPr>
    </w:p>
    <w:p w14:paraId="3E242D48" w14:textId="77777777" w:rsidR="000267D1" w:rsidRDefault="000267D1" w:rsidP="000267D1">
      <w:pPr>
        <w:jc w:val="both"/>
        <w:rPr>
          <w:rFonts w:cstheme="minorHAnsi"/>
        </w:rPr>
      </w:pPr>
    </w:p>
    <w:p w14:paraId="0CEA02D8" w14:textId="77777777" w:rsidR="000267D1" w:rsidRDefault="000267D1" w:rsidP="000267D1">
      <w:pPr>
        <w:jc w:val="both"/>
        <w:rPr>
          <w:rFonts w:cstheme="minorHAnsi"/>
        </w:rPr>
      </w:pPr>
    </w:p>
    <w:p w14:paraId="087BCA3A" w14:textId="77777777" w:rsidR="000267D1" w:rsidRDefault="000267D1" w:rsidP="000267D1">
      <w:pPr>
        <w:jc w:val="both"/>
        <w:rPr>
          <w:rFonts w:cstheme="minorHAnsi"/>
        </w:rPr>
      </w:pPr>
    </w:p>
    <w:p w14:paraId="1009B790" w14:textId="77777777" w:rsidR="000267D1" w:rsidRDefault="000267D1" w:rsidP="000267D1">
      <w:pPr>
        <w:jc w:val="both"/>
        <w:rPr>
          <w:rFonts w:cstheme="minorHAnsi"/>
        </w:rPr>
      </w:pPr>
    </w:p>
    <w:p w14:paraId="5FD3D465" w14:textId="77777777" w:rsidR="000267D1" w:rsidRDefault="000267D1" w:rsidP="000267D1">
      <w:pPr>
        <w:jc w:val="both"/>
        <w:rPr>
          <w:rFonts w:cstheme="minorHAnsi"/>
        </w:rPr>
      </w:pPr>
    </w:p>
    <w:p w14:paraId="5C8812A9" w14:textId="77777777" w:rsidR="000267D1" w:rsidRDefault="000267D1" w:rsidP="000267D1">
      <w:pPr>
        <w:jc w:val="both"/>
        <w:rPr>
          <w:rFonts w:cstheme="minorHAnsi"/>
        </w:rPr>
      </w:pPr>
    </w:p>
    <w:p w14:paraId="6B40D3C7" w14:textId="77777777" w:rsidR="000267D1" w:rsidRDefault="000267D1" w:rsidP="000267D1">
      <w:pPr>
        <w:jc w:val="both"/>
        <w:rPr>
          <w:rFonts w:cstheme="minorHAnsi"/>
        </w:rPr>
      </w:pPr>
    </w:p>
    <w:p w14:paraId="31097932" w14:textId="77777777" w:rsidR="000267D1" w:rsidRDefault="000267D1" w:rsidP="000267D1">
      <w:pPr>
        <w:jc w:val="both"/>
        <w:rPr>
          <w:rFonts w:cstheme="minorHAnsi"/>
        </w:rPr>
      </w:pPr>
    </w:p>
    <w:p w14:paraId="537B4F66" w14:textId="77777777" w:rsidR="000267D1" w:rsidRDefault="000267D1" w:rsidP="000267D1">
      <w:pPr>
        <w:ind w:firstLine="720"/>
        <w:jc w:val="both"/>
        <w:rPr>
          <w:rFonts w:cstheme="minorHAnsi"/>
        </w:rPr>
      </w:pPr>
      <w:r w:rsidRPr="008D5892">
        <w:rPr>
          <w:rFonts w:cstheme="minorHAnsi"/>
          <w:noProof/>
        </w:rPr>
        <w:lastRenderedPageBreak/>
        <mc:AlternateContent>
          <mc:Choice Requires="wps">
            <w:drawing>
              <wp:anchor distT="45720" distB="45720" distL="114300" distR="114300" simplePos="0" relativeHeight="252600320" behindDoc="0" locked="0" layoutInCell="1" allowOverlap="1" wp14:anchorId="213B6239" wp14:editId="7E33D6FB">
                <wp:simplePos x="0" y="0"/>
                <wp:positionH relativeFrom="column">
                  <wp:posOffset>450639</wp:posOffset>
                </wp:positionH>
                <wp:positionV relativeFrom="paragraph">
                  <wp:posOffset>186055</wp:posOffset>
                </wp:positionV>
                <wp:extent cx="1481455" cy="321310"/>
                <wp:effectExtent l="0" t="0" r="0" b="2540"/>
                <wp:wrapSquare wrapText="bothSides"/>
                <wp:docPr id="5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455" cy="321310"/>
                        </a:xfrm>
                        <a:prstGeom prst="rect">
                          <a:avLst/>
                        </a:prstGeom>
                        <a:noFill/>
                        <a:ln w="9525">
                          <a:noFill/>
                          <a:miter lim="800000"/>
                          <a:headEnd/>
                          <a:tailEnd/>
                        </a:ln>
                      </wps:spPr>
                      <wps:txbx>
                        <w:txbxContent>
                          <w:p w14:paraId="28FEA507" w14:textId="77777777" w:rsidR="002773A5" w:rsidRPr="008D5892" w:rsidRDefault="002773A5" w:rsidP="000267D1">
                            <w:pPr>
                              <w:jc w:val="center"/>
                              <w:rPr>
                                <w:b/>
                                <w:bCs/>
                                <w:u w:val="single"/>
                              </w:rPr>
                            </w:pPr>
                            <w:r w:rsidRPr="008D5892">
                              <w:rPr>
                                <w:b/>
                                <w:bCs/>
                                <w:u w:val="single"/>
                              </w:rPr>
                              <w:t>Previous User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B6239" id="_x0000_s1242" type="#_x0000_t202" style="position:absolute;left:0;text-align:left;margin-left:35.5pt;margin-top:14.65pt;width:116.65pt;height:25.3pt;z-index:252600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" filled="f" stroked="f">
                <v:textbox>
                  <w:txbxContent>
                    <w:p w14:paraId="28FEA507" w14:textId="77777777" w:rsidR="002773A5" w:rsidRPr="008D5892" w:rsidRDefault="002773A5" w:rsidP="000267D1">
                      <w:pPr>
                        <w:jc w:val="center"/>
                        <w:rPr>
                          <w:b/>
                          <w:bCs/>
                          <w:u w:val="single"/>
                        </w:rPr>
                      </w:pPr>
                      <w:r w:rsidRPr="008D5892">
                        <w:rPr>
                          <w:b/>
                          <w:bCs/>
                          <w:u w:val="single"/>
                        </w:rPr>
                        <w:t>Previous User Journey</w:t>
                      </w:r>
                    </w:p>
                  </w:txbxContent>
                </v:textbox>
                <w10:wrap type="square"/>
              </v:shape>
            </w:pict>
          </mc:Fallback>
        </mc:AlternateContent>
      </w:r>
      <w:r w:rsidRPr="008D5892">
        <w:rPr>
          <w:rFonts w:cstheme="minorHAnsi"/>
          <w:noProof/>
        </w:rPr>
        <mc:AlternateContent>
          <mc:Choice Requires="wps">
            <w:drawing>
              <wp:anchor distT="45720" distB="45720" distL="114300" distR="114300" simplePos="0" relativeHeight="252601344" behindDoc="0" locked="0" layoutInCell="1" allowOverlap="1" wp14:anchorId="25CB56D1" wp14:editId="04CE5EAE">
                <wp:simplePos x="0" y="0"/>
                <wp:positionH relativeFrom="column">
                  <wp:posOffset>4037965</wp:posOffset>
                </wp:positionH>
                <wp:positionV relativeFrom="paragraph">
                  <wp:posOffset>168487</wp:posOffset>
                </wp:positionV>
                <wp:extent cx="1481455" cy="321310"/>
                <wp:effectExtent l="0" t="0" r="0" b="2540"/>
                <wp:wrapSquare wrapText="bothSides"/>
                <wp:docPr id="5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455" cy="321310"/>
                        </a:xfrm>
                        <a:prstGeom prst="rect">
                          <a:avLst/>
                        </a:prstGeom>
                        <a:noFill/>
                        <a:ln w="9525">
                          <a:noFill/>
                          <a:miter lim="800000"/>
                          <a:headEnd/>
                          <a:tailEnd/>
                        </a:ln>
                      </wps:spPr>
                      <wps:txbx>
                        <w:txbxContent>
                          <w:p w14:paraId="4C0DB391" w14:textId="77777777" w:rsidR="002773A5" w:rsidRPr="008D5892" w:rsidRDefault="002773A5" w:rsidP="000267D1">
                            <w:pPr>
                              <w:jc w:val="center"/>
                              <w:rPr>
                                <w:b/>
                                <w:bCs/>
                                <w:u w:val="single"/>
                              </w:rPr>
                            </w:pPr>
                            <w:r w:rsidRPr="008D5892">
                              <w:rPr>
                                <w:b/>
                                <w:bCs/>
                                <w:u w:val="single"/>
                              </w:rPr>
                              <w:t xml:space="preserve">Revised </w:t>
                            </w:r>
                            <w:r w:rsidRPr="008D5892">
                              <w:rPr>
                                <w:b/>
                                <w:bCs/>
                              </w:rPr>
                              <w:t>User</w:t>
                            </w:r>
                            <w:r w:rsidRPr="008D5892">
                              <w:rPr>
                                <w:b/>
                                <w:bCs/>
                                <w:u w:val="single"/>
                              </w:rPr>
                              <w:t xml:space="preserve">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CB56D1" id="_x0000_s1243" type="#_x0000_t202" style="position:absolute;left:0;text-align:left;margin-left:317.95pt;margin-top:13.25pt;width:116.65pt;height:25.3pt;z-index:252601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" filled="f" stroked="f">
                <v:textbox>
                  <w:txbxContent>
                    <w:p w14:paraId="4C0DB391" w14:textId="77777777" w:rsidR="002773A5" w:rsidRPr="008D5892" w:rsidRDefault="002773A5" w:rsidP="000267D1">
                      <w:pPr>
                        <w:jc w:val="center"/>
                        <w:rPr>
                          <w:b/>
                          <w:bCs/>
                          <w:u w:val="single"/>
                        </w:rPr>
                      </w:pPr>
                      <w:r w:rsidRPr="008D5892">
                        <w:rPr>
                          <w:b/>
                          <w:bCs/>
                          <w:u w:val="single"/>
                        </w:rPr>
                        <w:t xml:space="preserve">Revised </w:t>
                      </w:r>
                      <w:r w:rsidRPr="008D5892">
                        <w:rPr>
                          <w:b/>
                          <w:bCs/>
                        </w:rPr>
                        <w:t>User</w:t>
                      </w:r>
                      <w:r w:rsidRPr="008D5892">
                        <w:rPr>
                          <w:b/>
                          <w:bCs/>
                          <w:u w:val="single"/>
                        </w:rPr>
                        <w:t xml:space="preserve"> Journey</w:t>
                      </w:r>
                    </w:p>
                  </w:txbxContent>
                </v:textbox>
                <w10:wrap type="square"/>
              </v:shape>
            </w:pict>
          </mc:Fallback>
        </mc:AlternateContent>
      </w:r>
      <w:r>
        <w:rPr>
          <w:rFonts w:cstheme="minorHAnsi"/>
          <w:noProof/>
        </w:rPr>
        <mc:AlternateContent>
          <mc:Choice Requires="wps">
            <w:drawing>
              <wp:anchor distT="0" distB="0" distL="114300" distR="114300" simplePos="0" relativeHeight="252599296" behindDoc="0" locked="0" layoutInCell="1" allowOverlap="1" wp14:anchorId="7C12E903" wp14:editId="7C8213F1">
                <wp:simplePos x="0" y="0"/>
                <wp:positionH relativeFrom="column">
                  <wp:posOffset>-169333</wp:posOffset>
                </wp:positionH>
                <wp:positionV relativeFrom="paragraph">
                  <wp:posOffset>-59267</wp:posOffset>
                </wp:positionV>
                <wp:extent cx="6307666" cy="8568267"/>
                <wp:effectExtent l="0" t="0" r="17145" b="23495"/>
                <wp:wrapNone/>
                <wp:docPr id="500" name="Rectangle 500"/>
                <wp:cNvGraphicFramePr/>
                <a:graphic xmlns:a="http://schemas.openxmlformats.org/drawingml/2006/main">
                  <a:graphicData uri="http://schemas.microsoft.com/office/word/2010/wordprocessingShape">
                    <wps:wsp>
                      <wps:cNvSpPr/>
                      <wps:spPr>
                        <a:xfrm>
                          <a:off x="0" y="0"/>
                          <a:ext cx="6307666" cy="8568267"/>
                        </a:xfrm>
                        <a:prstGeom prst="rect">
                          <a:avLst/>
                        </a:prstGeom>
                        <a:no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3ED81" id="Rectangle 500" o:spid="_x0000_s1026" style="position:absolute;margin-left:-13.35pt;margin-top:-4.65pt;width:496.65pt;height:674.65pt;z-index:25259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" filled="f" strokecolor="#d8d8d8 [2732]" strokeweight="1pt"/>
            </w:pict>
          </mc:Fallback>
        </mc:AlternateContent>
      </w:r>
    </w:p>
    <w:p w14:paraId="3CA1ECE6" w14:textId="77777777" w:rsidR="000267D1" w:rsidRDefault="000267D1" w:rsidP="000267D1">
      <w:pPr>
        <w:ind w:firstLine="720"/>
        <w:jc w:val="both"/>
        <w:rPr>
          <w:rFonts w:cstheme="minorHAnsi"/>
        </w:rPr>
      </w:pPr>
      <w:r>
        <w:rPr>
          <w:noProof/>
        </w:rPr>
        <w:drawing>
          <wp:anchor distT="0" distB="0" distL="114300" distR="114300" simplePos="0" relativeHeight="252589056" behindDoc="0" locked="0" layoutInCell="1" allowOverlap="1" wp14:anchorId="25440E7F" wp14:editId="3EECE10C">
            <wp:simplePos x="0" y="0"/>
            <wp:positionH relativeFrom="margin">
              <wp:posOffset>3466888</wp:posOffset>
            </wp:positionH>
            <wp:positionV relativeFrom="paragraph">
              <wp:posOffset>179493</wp:posOffset>
            </wp:positionV>
            <wp:extent cx="2476500" cy="1406866"/>
            <wp:effectExtent l="0" t="0" r="0" b="31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5" cstate="print">
                      <a:extLst>
                        <a:ext uri="{28A0092B-C50C-407E-A947-70E740481C1C}">
                          <a14:useLocalDpi xmlns:a14="http://schemas.microsoft.com/office/drawing/2010/main" val="0"/>
                        </a:ext>
                      </a:extLst>
                    </a:blip>
                    <a:srcRect l="21562" t="30189" r="34522" b="25456"/>
                    <a:stretch/>
                  </pic:blipFill>
                  <pic:spPr bwMode="auto">
                    <a:xfrm>
                      <a:off x="0" y="0"/>
                      <a:ext cx="2476500" cy="14068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584960" behindDoc="0" locked="0" layoutInCell="1" allowOverlap="1" wp14:anchorId="20826B11" wp14:editId="46523F9F">
            <wp:simplePos x="0" y="0"/>
            <wp:positionH relativeFrom="margin">
              <wp:posOffset>20782</wp:posOffset>
            </wp:positionH>
            <wp:positionV relativeFrom="paragraph">
              <wp:posOffset>185306</wp:posOffset>
            </wp:positionV>
            <wp:extent cx="2459182" cy="1389740"/>
            <wp:effectExtent l="0" t="0" r="0" b="12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6" cstate="print">
                      <a:extLst>
                        <a:ext uri="{28A0092B-C50C-407E-A947-70E740481C1C}">
                          <a14:useLocalDpi xmlns:a14="http://schemas.microsoft.com/office/drawing/2010/main" val="0"/>
                        </a:ext>
                      </a:extLst>
                    </a:blip>
                    <a:srcRect l="26660" t="25119" r="29684" b="31024"/>
                    <a:stretch/>
                  </pic:blipFill>
                  <pic:spPr bwMode="auto">
                    <a:xfrm>
                      <a:off x="0" y="0"/>
                      <a:ext cx="2461226" cy="1390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09FC29" w14:textId="77777777" w:rsidR="000267D1" w:rsidRDefault="000267D1" w:rsidP="000267D1">
      <w:pPr>
        <w:ind w:firstLine="720"/>
        <w:jc w:val="both"/>
        <w:rPr>
          <w:rFonts w:cstheme="minorHAnsi"/>
        </w:rPr>
      </w:pPr>
      <w:r>
        <w:rPr>
          <w:rFonts w:cstheme="minorHAnsi"/>
          <w:noProof/>
        </w:rPr>
        <mc:AlternateContent>
          <mc:Choice Requires="wps">
            <w:drawing>
              <wp:anchor distT="0" distB="0" distL="114300" distR="114300" simplePos="0" relativeHeight="252591104" behindDoc="0" locked="0" layoutInCell="1" allowOverlap="1" wp14:anchorId="5C5F856F" wp14:editId="578EE8E3">
                <wp:simplePos x="0" y="0"/>
                <wp:positionH relativeFrom="column">
                  <wp:posOffset>1640305</wp:posOffset>
                </wp:positionH>
                <wp:positionV relativeFrom="paragraph">
                  <wp:posOffset>114300</wp:posOffset>
                </wp:positionV>
                <wp:extent cx="425116" cy="413084"/>
                <wp:effectExtent l="0" t="0" r="13335" b="25400"/>
                <wp:wrapNone/>
                <wp:docPr id="491" name="Rectangle 491"/>
                <wp:cNvGraphicFramePr/>
                <a:graphic xmlns:a="http://schemas.openxmlformats.org/drawingml/2006/main">
                  <a:graphicData uri="http://schemas.microsoft.com/office/word/2010/wordprocessingShape">
                    <wps:wsp>
                      <wps:cNvSpPr/>
                      <wps:spPr>
                        <a:xfrm>
                          <a:off x="0" y="0"/>
                          <a:ext cx="425116" cy="413084"/>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28D9D3" id="Rectangle 491" o:spid="_x0000_s1026" style="position:absolute;margin-left:129.15pt;margin-top:9pt;width:33.45pt;height:32.55pt;z-index:25259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" filled="f" strokecolor="red" strokeweight="1pt"/>
            </w:pict>
          </mc:Fallback>
        </mc:AlternateContent>
      </w:r>
    </w:p>
    <w:p w14:paraId="391B8B1C" w14:textId="77777777" w:rsidR="000267D1" w:rsidRDefault="000267D1" w:rsidP="000267D1">
      <w:pPr>
        <w:ind w:firstLine="720"/>
        <w:jc w:val="both"/>
        <w:rPr>
          <w:rFonts w:cstheme="minorHAnsi"/>
        </w:rPr>
      </w:pPr>
      <w:r>
        <w:rPr>
          <w:rFonts w:cstheme="minorHAnsi"/>
          <w:noProof/>
        </w:rPr>
        <mc:AlternateContent>
          <mc:Choice Requires="wps">
            <w:drawing>
              <wp:anchor distT="0" distB="0" distL="114300" distR="114300" simplePos="0" relativeHeight="252597248" behindDoc="0" locked="0" layoutInCell="1" allowOverlap="1" wp14:anchorId="20892615" wp14:editId="4886B065">
                <wp:simplePos x="0" y="0"/>
                <wp:positionH relativeFrom="margin">
                  <wp:posOffset>5457825</wp:posOffset>
                </wp:positionH>
                <wp:positionV relativeFrom="paragraph">
                  <wp:posOffset>33973</wp:posOffset>
                </wp:positionV>
                <wp:extent cx="257810" cy="304800"/>
                <wp:effectExtent l="0" t="0" r="27940" b="19050"/>
                <wp:wrapNone/>
                <wp:docPr id="497" name="Rectangle 497"/>
                <wp:cNvGraphicFramePr/>
                <a:graphic xmlns:a="http://schemas.openxmlformats.org/drawingml/2006/main">
                  <a:graphicData uri="http://schemas.microsoft.com/office/word/2010/wordprocessingShape">
                    <wps:wsp>
                      <wps:cNvSpPr/>
                      <wps:spPr>
                        <a:xfrm>
                          <a:off x="0" y="0"/>
                          <a:ext cx="257810" cy="3048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E008A" id="Rectangle 497" o:spid="_x0000_s1026" style="position:absolute;margin-left:429.75pt;margin-top:2.7pt;width:20.3pt;height:24pt;z-index:25259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" filled="f" strokecolor="red" strokeweight="1pt">
                <w10:wrap anchorx="margin"/>
              </v:rect>
            </w:pict>
          </mc:Fallback>
        </mc:AlternateContent>
      </w:r>
      <w:r>
        <w:rPr>
          <w:rFonts w:cstheme="minorHAnsi"/>
          <w:noProof/>
        </w:rPr>
        <mc:AlternateContent>
          <mc:Choice Requires="wps">
            <w:drawing>
              <wp:anchor distT="0" distB="0" distL="114300" distR="114300" simplePos="0" relativeHeight="252594176" behindDoc="0" locked="0" layoutInCell="1" allowOverlap="1" wp14:anchorId="7229F871" wp14:editId="4F2CFA84">
                <wp:simplePos x="0" y="0"/>
                <wp:positionH relativeFrom="column">
                  <wp:posOffset>914400</wp:posOffset>
                </wp:positionH>
                <wp:positionV relativeFrom="paragraph">
                  <wp:posOffset>250289</wp:posOffset>
                </wp:positionV>
                <wp:extent cx="942474" cy="1560095"/>
                <wp:effectExtent l="38100" t="0" r="10160" b="78740"/>
                <wp:wrapNone/>
                <wp:docPr id="494" name="Connector: Curved 494"/>
                <wp:cNvGraphicFramePr/>
                <a:graphic xmlns:a="http://schemas.openxmlformats.org/drawingml/2006/main">
                  <a:graphicData uri="http://schemas.microsoft.com/office/word/2010/wordprocessingShape">
                    <wps:wsp>
                      <wps:cNvCnPr/>
                      <wps:spPr>
                        <a:xfrm flipH="1">
                          <a:off x="0" y="0"/>
                          <a:ext cx="942474" cy="1560095"/>
                        </a:xfrm>
                        <a:prstGeom prst="curved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BB9AC2" id="Connector: Curved 494" o:spid="_x0000_s1026" type="#_x0000_t38" style="position:absolute;margin-left:1in;margin-top:19.7pt;width:74.2pt;height:122.85pt;flip:x;z-index:252594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" adj="10800" strokecolor="red" strokeweight=".5pt">
                <v:stroke endarrow="block" joinstyle="miter"/>
              </v:shape>
            </w:pict>
          </mc:Fallback>
        </mc:AlternateContent>
      </w:r>
    </w:p>
    <w:p w14:paraId="70B47F52" w14:textId="77777777" w:rsidR="000267D1" w:rsidRDefault="000267D1" w:rsidP="000267D1">
      <w:pPr>
        <w:ind w:firstLine="720"/>
        <w:jc w:val="both"/>
        <w:rPr>
          <w:rFonts w:cstheme="minorHAnsi"/>
        </w:rPr>
      </w:pPr>
      <w:r>
        <w:rPr>
          <w:rFonts w:cstheme="minorHAnsi"/>
          <w:noProof/>
        </w:rPr>
        <mc:AlternateContent>
          <mc:Choice Requires="wps">
            <w:drawing>
              <wp:anchor distT="0" distB="0" distL="114300" distR="114300" simplePos="0" relativeHeight="252598272" behindDoc="0" locked="0" layoutInCell="1" allowOverlap="1" wp14:anchorId="0B937059" wp14:editId="3249CA5E">
                <wp:simplePos x="0" y="0"/>
                <wp:positionH relativeFrom="column">
                  <wp:posOffset>4200525</wp:posOffset>
                </wp:positionH>
                <wp:positionV relativeFrom="paragraph">
                  <wp:posOffset>24448</wp:posOffset>
                </wp:positionV>
                <wp:extent cx="1390650" cy="857250"/>
                <wp:effectExtent l="38100" t="0" r="19050" b="57150"/>
                <wp:wrapNone/>
                <wp:docPr id="499" name="Straight Arrow Connector 499"/>
                <wp:cNvGraphicFramePr/>
                <a:graphic xmlns:a="http://schemas.openxmlformats.org/drawingml/2006/main">
                  <a:graphicData uri="http://schemas.microsoft.com/office/word/2010/wordprocessingShape">
                    <wps:wsp>
                      <wps:cNvCnPr/>
                      <wps:spPr>
                        <a:xfrm flipH="1">
                          <a:off x="0" y="0"/>
                          <a:ext cx="1390650" cy="8572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A411E0" id="Straight Arrow Connector 499" o:spid="_x0000_s1026" type="#_x0000_t32" style="position:absolute;margin-left:330.75pt;margin-top:1.95pt;width:109.5pt;height:67.5pt;flip:x;z-index:25259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" strokecolor="red" strokeweight=".5pt">
                <v:stroke endarrow="block" joinstyle="miter"/>
              </v:shape>
            </w:pict>
          </mc:Fallback>
        </mc:AlternateContent>
      </w:r>
    </w:p>
    <w:p w14:paraId="578557EF" w14:textId="77777777" w:rsidR="000267D1" w:rsidRDefault="000267D1" w:rsidP="000267D1">
      <w:pPr>
        <w:ind w:firstLine="720"/>
        <w:jc w:val="both"/>
        <w:rPr>
          <w:rFonts w:cstheme="minorHAnsi"/>
        </w:rPr>
      </w:pPr>
    </w:p>
    <w:p w14:paraId="318B6270" w14:textId="77777777" w:rsidR="000267D1" w:rsidRDefault="000267D1" w:rsidP="000267D1">
      <w:pPr>
        <w:ind w:firstLine="720"/>
        <w:jc w:val="both"/>
        <w:rPr>
          <w:rFonts w:cstheme="minorHAnsi"/>
        </w:rPr>
      </w:pPr>
      <w:r>
        <w:rPr>
          <w:noProof/>
        </w:rPr>
        <w:drawing>
          <wp:anchor distT="0" distB="0" distL="114300" distR="114300" simplePos="0" relativeHeight="252590080" behindDoc="0" locked="0" layoutInCell="1" allowOverlap="1" wp14:anchorId="53E54F4A" wp14:editId="1F1FAD3D">
            <wp:simplePos x="0" y="0"/>
            <wp:positionH relativeFrom="margin">
              <wp:posOffset>3483429</wp:posOffset>
            </wp:positionH>
            <wp:positionV relativeFrom="paragraph">
              <wp:posOffset>283663</wp:posOffset>
            </wp:positionV>
            <wp:extent cx="2476500" cy="2914597"/>
            <wp:effectExtent l="0" t="0" r="0" b="6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7" cstate="print">
                      <a:extLst>
                        <a:ext uri="{28A0092B-C50C-407E-A947-70E740481C1C}">
                          <a14:useLocalDpi xmlns:a14="http://schemas.microsoft.com/office/drawing/2010/main" val="0"/>
                        </a:ext>
                      </a:extLst>
                    </a:blip>
                    <a:srcRect l="33051" t="13846" r="32576" b="14235"/>
                    <a:stretch/>
                  </pic:blipFill>
                  <pic:spPr bwMode="auto">
                    <a:xfrm>
                      <a:off x="0" y="0"/>
                      <a:ext cx="2486759" cy="29266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4C2AC5" w14:textId="77777777" w:rsidR="000267D1" w:rsidRDefault="000267D1" w:rsidP="000267D1">
      <w:pPr>
        <w:ind w:firstLine="720"/>
        <w:jc w:val="both"/>
        <w:rPr>
          <w:rFonts w:cstheme="minorHAnsi"/>
        </w:rPr>
      </w:pPr>
      <w:r>
        <w:rPr>
          <w:noProof/>
        </w:rPr>
        <w:drawing>
          <wp:anchor distT="0" distB="0" distL="114300" distR="114300" simplePos="0" relativeHeight="252585984" behindDoc="0" locked="0" layoutInCell="1" allowOverlap="1" wp14:anchorId="1D45D175" wp14:editId="1A81363F">
            <wp:simplePos x="0" y="0"/>
            <wp:positionH relativeFrom="margin">
              <wp:posOffset>20782</wp:posOffset>
            </wp:positionH>
            <wp:positionV relativeFrom="paragraph">
              <wp:posOffset>106276</wp:posOffset>
            </wp:positionV>
            <wp:extent cx="2469053" cy="1391629"/>
            <wp:effectExtent l="0" t="0" r="7620" b="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8" cstate="print">
                      <a:extLst>
                        <a:ext uri="{28A0092B-C50C-407E-A947-70E740481C1C}">
                          <a14:useLocalDpi xmlns:a14="http://schemas.microsoft.com/office/drawing/2010/main" val="0"/>
                        </a:ext>
                      </a:extLst>
                    </a:blip>
                    <a:srcRect l="26665" t="32555" r="29794" b="23790"/>
                    <a:stretch/>
                  </pic:blipFill>
                  <pic:spPr bwMode="auto">
                    <a:xfrm>
                      <a:off x="0" y="0"/>
                      <a:ext cx="2470389" cy="13923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11975D" w14:textId="77777777" w:rsidR="000267D1" w:rsidRDefault="000267D1" w:rsidP="000267D1">
      <w:pPr>
        <w:ind w:firstLine="720"/>
        <w:jc w:val="both"/>
        <w:rPr>
          <w:rFonts w:cstheme="minorHAnsi"/>
        </w:rPr>
      </w:pPr>
    </w:p>
    <w:p w14:paraId="71E8B5C8" w14:textId="77777777" w:rsidR="000267D1" w:rsidRDefault="000267D1" w:rsidP="000267D1">
      <w:pPr>
        <w:ind w:firstLine="720"/>
        <w:jc w:val="both"/>
        <w:rPr>
          <w:rFonts w:cstheme="minorHAnsi"/>
        </w:rPr>
      </w:pPr>
      <w:r>
        <w:rPr>
          <w:rFonts w:cstheme="minorHAnsi"/>
          <w:noProof/>
        </w:rPr>
        <mc:AlternateContent>
          <mc:Choice Requires="wps">
            <w:drawing>
              <wp:anchor distT="0" distB="0" distL="114300" distR="114300" simplePos="0" relativeHeight="252592128" behindDoc="0" locked="0" layoutInCell="1" allowOverlap="1" wp14:anchorId="6A0ABFF6" wp14:editId="39733F99">
                <wp:simplePos x="0" y="0"/>
                <wp:positionH relativeFrom="column">
                  <wp:posOffset>320842</wp:posOffset>
                </wp:positionH>
                <wp:positionV relativeFrom="paragraph">
                  <wp:posOffset>4277</wp:posOffset>
                </wp:positionV>
                <wp:extent cx="613611" cy="433137"/>
                <wp:effectExtent l="0" t="0" r="15240" b="24130"/>
                <wp:wrapNone/>
                <wp:docPr id="492" name="Rectangle 492"/>
                <wp:cNvGraphicFramePr/>
                <a:graphic xmlns:a="http://schemas.openxmlformats.org/drawingml/2006/main">
                  <a:graphicData uri="http://schemas.microsoft.com/office/word/2010/wordprocessingShape">
                    <wps:wsp>
                      <wps:cNvSpPr/>
                      <wps:spPr>
                        <a:xfrm>
                          <a:off x="0" y="0"/>
                          <a:ext cx="613611" cy="43313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3877F" id="Rectangle 492" o:spid="_x0000_s1026" style="position:absolute;margin-left:25.25pt;margin-top:.35pt;width:48.3pt;height:34.1pt;z-index:25259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" filled="f" strokecolor="red" strokeweight="1pt"/>
            </w:pict>
          </mc:Fallback>
        </mc:AlternateContent>
      </w:r>
    </w:p>
    <w:p w14:paraId="0792A22F" w14:textId="77777777" w:rsidR="000267D1" w:rsidRDefault="000267D1" w:rsidP="000267D1">
      <w:pPr>
        <w:ind w:firstLine="720"/>
        <w:jc w:val="both"/>
        <w:rPr>
          <w:rFonts w:cstheme="minorHAnsi"/>
        </w:rPr>
      </w:pPr>
      <w:r>
        <w:rPr>
          <w:rFonts w:cstheme="minorHAnsi"/>
          <w:noProof/>
        </w:rPr>
        <mc:AlternateContent>
          <mc:Choice Requires="wps">
            <w:drawing>
              <wp:anchor distT="0" distB="0" distL="114300" distR="114300" simplePos="0" relativeHeight="252595200" behindDoc="0" locked="0" layoutInCell="1" allowOverlap="1" wp14:anchorId="155B9465" wp14:editId="7558A8ED">
                <wp:simplePos x="0" y="0"/>
                <wp:positionH relativeFrom="column">
                  <wp:posOffset>633663</wp:posOffset>
                </wp:positionH>
                <wp:positionV relativeFrom="paragraph">
                  <wp:posOffset>139633</wp:posOffset>
                </wp:positionV>
                <wp:extent cx="148390" cy="1371600"/>
                <wp:effectExtent l="0" t="0" r="61595" b="57150"/>
                <wp:wrapNone/>
                <wp:docPr id="495" name="Connector: Curved 495"/>
                <wp:cNvGraphicFramePr/>
                <a:graphic xmlns:a="http://schemas.openxmlformats.org/drawingml/2006/main">
                  <a:graphicData uri="http://schemas.microsoft.com/office/word/2010/wordprocessingShape">
                    <wps:wsp>
                      <wps:cNvCnPr/>
                      <wps:spPr>
                        <a:xfrm>
                          <a:off x="0" y="0"/>
                          <a:ext cx="148390" cy="1371600"/>
                        </a:xfrm>
                        <a:prstGeom prst="curved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B41A4C" id="Connector: Curved 495" o:spid="_x0000_s1026" type="#_x0000_t38" style="position:absolute;margin-left:49.9pt;margin-top:11pt;width:11.7pt;height:108pt;z-index:252595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" adj="10800" strokecolor="red" strokeweight=".5pt">
                <v:stroke endarrow="block" joinstyle="miter"/>
              </v:shape>
            </w:pict>
          </mc:Fallback>
        </mc:AlternateContent>
      </w:r>
    </w:p>
    <w:p w14:paraId="1F64A78A" w14:textId="77777777" w:rsidR="000267D1" w:rsidRDefault="000267D1" w:rsidP="000267D1">
      <w:pPr>
        <w:ind w:firstLine="720"/>
        <w:jc w:val="both"/>
        <w:rPr>
          <w:rFonts w:cstheme="minorHAnsi"/>
        </w:rPr>
      </w:pPr>
    </w:p>
    <w:p w14:paraId="737C1107" w14:textId="77777777" w:rsidR="000267D1" w:rsidRDefault="000267D1" w:rsidP="000267D1">
      <w:pPr>
        <w:ind w:firstLine="720"/>
        <w:jc w:val="both"/>
        <w:rPr>
          <w:rFonts w:cstheme="minorHAnsi"/>
        </w:rPr>
      </w:pPr>
      <w:r>
        <w:rPr>
          <w:noProof/>
        </w:rPr>
        <w:drawing>
          <wp:anchor distT="0" distB="0" distL="114300" distR="114300" simplePos="0" relativeHeight="252587008" behindDoc="0" locked="0" layoutInCell="1" allowOverlap="1" wp14:anchorId="65557BD0" wp14:editId="1B7BD42C">
            <wp:simplePos x="0" y="0"/>
            <wp:positionH relativeFrom="margin">
              <wp:posOffset>20782</wp:posOffset>
            </wp:positionH>
            <wp:positionV relativeFrom="paragraph">
              <wp:posOffset>209088</wp:posOffset>
            </wp:positionV>
            <wp:extent cx="2507153" cy="1415759"/>
            <wp:effectExtent l="0" t="0" r="7620" b="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9" cstate="print">
                      <a:extLst>
                        <a:ext uri="{28A0092B-C50C-407E-A947-70E740481C1C}">
                          <a14:useLocalDpi xmlns:a14="http://schemas.microsoft.com/office/drawing/2010/main" val="0"/>
                        </a:ext>
                      </a:extLst>
                    </a:blip>
                    <a:srcRect l="26659" t="34141" r="29579" b="21896"/>
                    <a:stretch/>
                  </pic:blipFill>
                  <pic:spPr bwMode="auto">
                    <a:xfrm>
                      <a:off x="0" y="0"/>
                      <a:ext cx="2507669" cy="1416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A626B6" w14:textId="77777777" w:rsidR="000267D1" w:rsidRDefault="000267D1" w:rsidP="000267D1">
      <w:pPr>
        <w:ind w:firstLine="720"/>
        <w:jc w:val="both"/>
        <w:rPr>
          <w:rFonts w:cstheme="minorHAnsi"/>
        </w:rPr>
      </w:pPr>
    </w:p>
    <w:p w14:paraId="762806FB" w14:textId="77777777" w:rsidR="000267D1" w:rsidRDefault="000267D1" w:rsidP="000267D1">
      <w:pPr>
        <w:ind w:firstLine="720"/>
        <w:jc w:val="both"/>
        <w:rPr>
          <w:rFonts w:cstheme="minorHAnsi"/>
        </w:rPr>
      </w:pPr>
    </w:p>
    <w:p w14:paraId="78A0B68D" w14:textId="77777777" w:rsidR="000267D1" w:rsidRDefault="000267D1" w:rsidP="000267D1">
      <w:pPr>
        <w:ind w:firstLine="720"/>
        <w:jc w:val="both"/>
        <w:rPr>
          <w:rFonts w:cstheme="minorHAnsi"/>
        </w:rPr>
      </w:pPr>
      <w:r>
        <w:rPr>
          <w:rFonts w:cstheme="minorHAnsi"/>
          <w:noProof/>
        </w:rPr>
        <mc:AlternateContent>
          <mc:Choice Requires="wps">
            <w:drawing>
              <wp:anchor distT="0" distB="0" distL="114300" distR="114300" simplePos="0" relativeHeight="252593152" behindDoc="0" locked="0" layoutInCell="1" allowOverlap="1" wp14:anchorId="78876E41" wp14:editId="7E9D9E62">
                <wp:simplePos x="0" y="0"/>
                <wp:positionH relativeFrom="column">
                  <wp:posOffset>288758</wp:posOffset>
                </wp:positionH>
                <wp:positionV relativeFrom="paragraph">
                  <wp:posOffset>71087</wp:posOffset>
                </wp:positionV>
                <wp:extent cx="645494" cy="413084"/>
                <wp:effectExtent l="0" t="0" r="21590" b="25400"/>
                <wp:wrapNone/>
                <wp:docPr id="493" name="Rectangle 493"/>
                <wp:cNvGraphicFramePr/>
                <a:graphic xmlns:a="http://schemas.openxmlformats.org/drawingml/2006/main">
                  <a:graphicData uri="http://schemas.microsoft.com/office/word/2010/wordprocessingShape">
                    <wps:wsp>
                      <wps:cNvSpPr/>
                      <wps:spPr>
                        <a:xfrm>
                          <a:off x="0" y="0"/>
                          <a:ext cx="645494" cy="413084"/>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63B351" id="Rectangle 493" o:spid="_x0000_s1026" style="position:absolute;margin-left:22.75pt;margin-top:5.6pt;width:50.85pt;height:32.55pt;z-index:252593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" filled="f" strokecolor="red" strokeweight="1pt"/>
            </w:pict>
          </mc:Fallback>
        </mc:AlternateContent>
      </w:r>
    </w:p>
    <w:p w14:paraId="48884AAA" w14:textId="77777777" w:rsidR="000267D1" w:rsidRDefault="000267D1" w:rsidP="000267D1">
      <w:pPr>
        <w:ind w:firstLine="720"/>
        <w:jc w:val="both"/>
        <w:rPr>
          <w:rFonts w:cstheme="minorHAnsi"/>
        </w:rPr>
      </w:pPr>
      <w:r>
        <w:rPr>
          <w:rFonts w:cstheme="minorHAnsi"/>
          <w:noProof/>
        </w:rPr>
        <mc:AlternateContent>
          <mc:Choice Requires="wps">
            <w:drawing>
              <wp:anchor distT="0" distB="0" distL="114300" distR="114300" simplePos="0" relativeHeight="252596224" behindDoc="0" locked="0" layoutInCell="1" allowOverlap="1" wp14:anchorId="7FD20FA8" wp14:editId="38AF9C30">
                <wp:simplePos x="0" y="0"/>
                <wp:positionH relativeFrom="column">
                  <wp:posOffset>455195</wp:posOffset>
                </wp:positionH>
                <wp:positionV relativeFrom="paragraph">
                  <wp:posOffset>218474</wp:posOffset>
                </wp:positionV>
                <wp:extent cx="45719" cy="453190"/>
                <wp:effectExtent l="38100" t="0" r="50165" b="61595"/>
                <wp:wrapNone/>
                <wp:docPr id="496" name="Connector: Curved 496"/>
                <wp:cNvGraphicFramePr/>
                <a:graphic xmlns:a="http://schemas.openxmlformats.org/drawingml/2006/main">
                  <a:graphicData uri="http://schemas.microsoft.com/office/word/2010/wordprocessingShape">
                    <wps:wsp>
                      <wps:cNvCnPr/>
                      <wps:spPr>
                        <a:xfrm>
                          <a:off x="0" y="0"/>
                          <a:ext cx="45719" cy="453190"/>
                        </a:xfrm>
                        <a:prstGeom prst="curved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C7F2C5" id="Connector: Curved 496" o:spid="_x0000_s1026" type="#_x0000_t38" style="position:absolute;margin-left:35.85pt;margin-top:17.2pt;width:3.6pt;height:35.7pt;z-index:25259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" adj="10800" strokecolor="red" strokeweight=".5pt">
                <v:stroke endarrow="block" joinstyle="miter"/>
              </v:shape>
            </w:pict>
          </mc:Fallback>
        </mc:AlternateContent>
      </w:r>
    </w:p>
    <w:p w14:paraId="2FA536F2" w14:textId="77777777" w:rsidR="000267D1" w:rsidRDefault="000267D1" w:rsidP="000267D1">
      <w:pPr>
        <w:ind w:firstLine="720"/>
        <w:jc w:val="both"/>
        <w:rPr>
          <w:rFonts w:cstheme="minorHAnsi"/>
        </w:rPr>
      </w:pPr>
    </w:p>
    <w:p w14:paraId="7039BDEC" w14:textId="77777777" w:rsidR="000267D1" w:rsidRDefault="000267D1" w:rsidP="000267D1">
      <w:pPr>
        <w:ind w:firstLine="720"/>
        <w:jc w:val="both"/>
        <w:rPr>
          <w:rFonts w:cstheme="minorHAnsi"/>
        </w:rPr>
      </w:pPr>
      <w:r>
        <w:rPr>
          <w:noProof/>
        </w:rPr>
        <w:drawing>
          <wp:anchor distT="0" distB="0" distL="114300" distR="114300" simplePos="0" relativeHeight="252588032" behindDoc="0" locked="0" layoutInCell="1" allowOverlap="1" wp14:anchorId="4407B687" wp14:editId="76F231C1">
            <wp:simplePos x="0" y="0"/>
            <wp:positionH relativeFrom="margin">
              <wp:posOffset>-1</wp:posOffset>
            </wp:positionH>
            <wp:positionV relativeFrom="paragraph">
              <wp:posOffset>74641</wp:posOffset>
            </wp:positionV>
            <wp:extent cx="2559627" cy="3081655"/>
            <wp:effectExtent l="0" t="0" r="0" b="44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0" cstate="print">
                      <a:extLst>
                        <a:ext uri="{28A0092B-C50C-407E-A947-70E740481C1C}">
                          <a14:useLocalDpi xmlns:a14="http://schemas.microsoft.com/office/drawing/2010/main" val="0"/>
                        </a:ext>
                      </a:extLst>
                    </a:blip>
                    <a:srcRect l="32648" t="12606" r="33486" b="14911"/>
                    <a:stretch/>
                  </pic:blipFill>
                  <pic:spPr bwMode="auto">
                    <a:xfrm>
                      <a:off x="0" y="0"/>
                      <a:ext cx="2559627" cy="3081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380908" w14:textId="77777777" w:rsidR="000267D1" w:rsidRDefault="000267D1" w:rsidP="000267D1">
      <w:pPr>
        <w:ind w:firstLine="720"/>
        <w:jc w:val="both"/>
        <w:rPr>
          <w:rFonts w:cstheme="minorHAnsi"/>
        </w:rPr>
      </w:pPr>
    </w:p>
    <w:p w14:paraId="6ABF7350" w14:textId="77777777" w:rsidR="000267D1" w:rsidRDefault="000267D1" w:rsidP="000267D1">
      <w:pPr>
        <w:ind w:firstLine="720"/>
        <w:jc w:val="both"/>
        <w:rPr>
          <w:rFonts w:cstheme="minorHAnsi"/>
        </w:rPr>
      </w:pPr>
    </w:p>
    <w:p w14:paraId="4DB7A432" w14:textId="77777777" w:rsidR="000267D1" w:rsidRDefault="000267D1" w:rsidP="000267D1">
      <w:pPr>
        <w:ind w:firstLine="720"/>
        <w:jc w:val="both"/>
        <w:rPr>
          <w:rFonts w:cstheme="minorHAnsi"/>
        </w:rPr>
      </w:pPr>
    </w:p>
    <w:p w14:paraId="1922EDBB" w14:textId="77777777" w:rsidR="000267D1" w:rsidRDefault="000267D1" w:rsidP="000267D1">
      <w:pPr>
        <w:ind w:firstLine="720"/>
        <w:jc w:val="both"/>
        <w:rPr>
          <w:rFonts w:cstheme="minorHAnsi"/>
        </w:rPr>
      </w:pPr>
    </w:p>
    <w:p w14:paraId="6C06D10F" w14:textId="77777777" w:rsidR="000267D1" w:rsidRDefault="000267D1" w:rsidP="000267D1">
      <w:pPr>
        <w:ind w:firstLine="720"/>
        <w:jc w:val="both"/>
        <w:rPr>
          <w:rFonts w:cstheme="minorHAnsi"/>
        </w:rPr>
      </w:pPr>
    </w:p>
    <w:p w14:paraId="5C8F1A25" w14:textId="77777777" w:rsidR="000267D1" w:rsidRDefault="000267D1" w:rsidP="000267D1">
      <w:pPr>
        <w:ind w:firstLine="720"/>
        <w:jc w:val="both"/>
        <w:rPr>
          <w:rFonts w:cstheme="minorHAnsi"/>
        </w:rPr>
      </w:pPr>
    </w:p>
    <w:p w14:paraId="78EAD448" w14:textId="77777777" w:rsidR="000267D1" w:rsidRDefault="000267D1" w:rsidP="000267D1">
      <w:pPr>
        <w:ind w:firstLine="720"/>
        <w:jc w:val="both"/>
        <w:rPr>
          <w:rFonts w:cstheme="minorHAnsi"/>
        </w:rPr>
      </w:pPr>
    </w:p>
    <w:p w14:paraId="63DEBC00" w14:textId="77777777" w:rsidR="000267D1" w:rsidRDefault="000267D1" w:rsidP="000267D1">
      <w:pPr>
        <w:ind w:firstLine="720"/>
        <w:jc w:val="both"/>
        <w:rPr>
          <w:rFonts w:cstheme="minorHAnsi"/>
        </w:rPr>
      </w:pPr>
    </w:p>
    <w:p w14:paraId="72DF30ED" w14:textId="77777777" w:rsidR="000267D1" w:rsidRDefault="000267D1" w:rsidP="000267D1">
      <w:pPr>
        <w:ind w:firstLine="720"/>
        <w:jc w:val="both"/>
        <w:rPr>
          <w:rFonts w:cstheme="minorHAnsi"/>
        </w:rPr>
      </w:pPr>
    </w:p>
    <w:p w14:paraId="7764E7A2" w14:textId="77777777" w:rsidR="000267D1" w:rsidRDefault="000267D1" w:rsidP="000267D1">
      <w:pPr>
        <w:ind w:firstLine="720"/>
        <w:jc w:val="both"/>
        <w:rPr>
          <w:rFonts w:cstheme="minorHAnsi"/>
        </w:rPr>
      </w:pPr>
    </w:p>
    <w:p w14:paraId="751735A6" w14:textId="77777777" w:rsidR="000267D1" w:rsidRDefault="000267D1" w:rsidP="000267D1">
      <w:pPr>
        <w:ind w:firstLine="720"/>
        <w:jc w:val="both"/>
        <w:rPr>
          <w:rFonts w:cstheme="minorHAnsi"/>
        </w:rPr>
      </w:pPr>
    </w:p>
    <w:p w14:paraId="16720EA1" w14:textId="77777777" w:rsidR="000267D1" w:rsidRDefault="000267D1" w:rsidP="000267D1">
      <w:pPr>
        <w:ind w:firstLine="720"/>
        <w:jc w:val="both"/>
        <w:rPr>
          <w:rFonts w:cstheme="minorHAnsi"/>
        </w:rPr>
      </w:pPr>
      <w:r w:rsidRPr="00E067A9">
        <w:rPr>
          <w:rFonts w:cstheme="minorHAnsi"/>
          <w:noProof/>
        </w:rPr>
        <mc:AlternateContent>
          <mc:Choice Requires="wps">
            <w:drawing>
              <wp:anchor distT="45720" distB="45720" distL="114300" distR="114300" simplePos="0" relativeHeight="252608512" behindDoc="0" locked="0" layoutInCell="1" allowOverlap="1" wp14:anchorId="446BBBB7" wp14:editId="740D2608">
                <wp:simplePos x="0" y="0"/>
                <wp:positionH relativeFrom="margin">
                  <wp:align>center</wp:align>
                </wp:positionH>
                <wp:positionV relativeFrom="paragraph">
                  <wp:posOffset>13970</wp:posOffset>
                </wp:positionV>
                <wp:extent cx="5139055" cy="304800"/>
                <wp:effectExtent l="0" t="0" r="4445" b="0"/>
                <wp:wrapNone/>
                <wp:docPr id="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9055" cy="304800"/>
                        </a:xfrm>
                        <a:prstGeom prst="rect">
                          <a:avLst/>
                        </a:prstGeom>
                        <a:solidFill>
                          <a:srgbClr val="FFFFFF"/>
                        </a:solidFill>
                        <a:ln w="9525">
                          <a:noFill/>
                          <a:miter lim="800000"/>
                          <a:headEnd/>
                          <a:tailEnd/>
                        </a:ln>
                      </wps:spPr>
                      <wps:txbx>
                        <w:txbxContent>
                          <w:p w14:paraId="44AE9A17" w14:textId="665F6764" w:rsidR="002773A5" w:rsidRDefault="002773A5" w:rsidP="000267D1">
                            <w:pPr>
                              <w:pStyle w:val="Caption"/>
                              <w:jc w:val="center"/>
                              <w:rPr>
                                <w:rFonts w:cstheme="minorHAnsi"/>
                              </w:rPr>
                            </w:pPr>
                            <w:bookmarkStart w:id="1022" w:name="_Ref37243271"/>
                            <w:bookmarkStart w:id="1023" w:name="_Toc38869033"/>
                            <w:r>
                              <w:t xml:space="preserve">Figure </w:t>
                            </w:r>
                            <w:fldSimple w:instr=" SEQ Figure \* ARABIC ">
                              <w:r>
                                <w:rPr>
                                  <w:noProof/>
                                </w:rPr>
                                <w:t>195</w:t>
                              </w:r>
                            </w:fldSimple>
                            <w:r>
                              <w:t xml:space="preserve"> - Previous and Revised User Journey from Knowledge &amp; News to AA ODL OI's</w:t>
                            </w:r>
                            <w:bookmarkEnd w:id="1022"/>
                            <w:bookmarkEnd w:id="1023"/>
                          </w:p>
                          <w:p w14:paraId="795A4B14" w14:textId="77777777" w:rsidR="002773A5" w:rsidRDefault="002773A5" w:rsidP="000267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BBBB7" id="_x0000_s1244" type="#_x0000_t202" style="position:absolute;left:0;text-align:left;margin-left:0;margin-top:1.1pt;width:404.65pt;height:24pt;z-index:2526085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" stroked="f">
                <v:textbox>
                  <w:txbxContent>
                    <w:p w14:paraId="44AE9A17" w14:textId="665F6764" w:rsidR="002773A5" w:rsidRDefault="002773A5" w:rsidP="000267D1">
                      <w:pPr>
                        <w:pStyle w:val="Caption"/>
                        <w:jc w:val="center"/>
                        <w:rPr>
                          <w:rFonts w:cstheme="minorHAnsi"/>
                        </w:rPr>
                      </w:pPr>
                      <w:bookmarkStart w:id="1024" w:name="_Ref37243271"/>
                      <w:bookmarkStart w:id="1025" w:name="_Toc38869033"/>
                      <w:r>
                        <w:t xml:space="preserve">Figure </w:t>
                      </w:r>
                      <w:fldSimple w:instr=" SEQ Figure \* ARABIC ">
                        <w:r>
                          <w:rPr>
                            <w:noProof/>
                          </w:rPr>
                          <w:t>195</w:t>
                        </w:r>
                      </w:fldSimple>
                      <w:r>
                        <w:t xml:space="preserve"> - Previous and Revised User Journey from Knowledge &amp; News to AA ODL OI's</w:t>
                      </w:r>
                      <w:bookmarkEnd w:id="1024"/>
                      <w:bookmarkEnd w:id="1025"/>
                    </w:p>
                    <w:p w14:paraId="795A4B14" w14:textId="77777777" w:rsidR="002773A5" w:rsidRDefault="002773A5" w:rsidP="000267D1"/>
                  </w:txbxContent>
                </v:textbox>
                <w10:wrap anchorx="margin"/>
              </v:shape>
            </w:pict>
          </mc:Fallback>
        </mc:AlternateContent>
      </w:r>
    </w:p>
    <w:p w14:paraId="30A7EA91" w14:textId="77777777" w:rsidR="000267D1" w:rsidRDefault="000267D1" w:rsidP="000267D1">
      <w:pPr>
        <w:ind w:firstLine="720"/>
        <w:jc w:val="both"/>
        <w:rPr>
          <w:rFonts w:cstheme="minorHAnsi"/>
        </w:rPr>
      </w:pPr>
      <w:r w:rsidRPr="00EA7B03">
        <w:rPr>
          <w:rFonts w:cstheme="minorHAnsi"/>
          <w:noProof/>
        </w:rPr>
        <w:lastRenderedPageBreak/>
        <w:drawing>
          <wp:anchor distT="0" distB="0" distL="114300" distR="114300" simplePos="0" relativeHeight="252602368" behindDoc="0" locked="0" layoutInCell="1" allowOverlap="1" wp14:anchorId="3778F6D8" wp14:editId="36A292B6">
            <wp:simplePos x="0" y="0"/>
            <wp:positionH relativeFrom="margin">
              <wp:posOffset>0</wp:posOffset>
            </wp:positionH>
            <wp:positionV relativeFrom="paragraph">
              <wp:posOffset>0</wp:posOffset>
            </wp:positionV>
            <wp:extent cx="5731933" cy="6690437"/>
            <wp:effectExtent l="0" t="0" r="2540" b="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2" cstate="screen">
                      <a:extLst>
                        <a:ext uri="{28A0092B-C50C-407E-A947-70E740481C1C}">
                          <a14:useLocalDpi xmlns:a14="http://schemas.microsoft.com/office/drawing/2010/main"/>
                        </a:ext>
                      </a:extLst>
                    </a:blip>
                    <a:srcRect/>
                    <a:stretch/>
                  </pic:blipFill>
                  <pic:spPr bwMode="auto">
                    <a:xfrm>
                      <a:off x="0" y="0"/>
                      <a:ext cx="5731933" cy="66904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A7B03">
        <w:rPr>
          <w:rFonts w:cstheme="minorHAnsi"/>
          <w:noProof/>
        </w:rPr>
        <mc:AlternateContent>
          <mc:Choice Requires="wps">
            <w:drawing>
              <wp:anchor distT="0" distB="0" distL="114300" distR="114300" simplePos="0" relativeHeight="252603392" behindDoc="0" locked="0" layoutInCell="1" allowOverlap="1" wp14:anchorId="15E32C95" wp14:editId="47320926">
                <wp:simplePos x="0" y="0"/>
                <wp:positionH relativeFrom="column">
                  <wp:posOffset>0</wp:posOffset>
                </wp:positionH>
                <wp:positionV relativeFrom="paragraph">
                  <wp:posOffset>6747510</wp:posOffset>
                </wp:positionV>
                <wp:extent cx="5731510" cy="635"/>
                <wp:effectExtent l="0" t="0" r="0" b="0"/>
                <wp:wrapNone/>
                <wp:docPr id="503" name="Text Box 50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7FF3F98" w14:textId="302E33F3" w:rsidR="002773A5" w:rsidRPr="00FE7C6C" w:rsidRDefault="002773A5" w:rsidP="000267D1">
                            <w:pPr>
                              <w:pStyle w:val="Caption"/>
                              <w:jc w:val="center"/>
                              <w:rPr>
                                <w:noProof/>
                              </w:rPr>
                            </w:pPr>
                            <w:bookmarkStart w:id="1026" w:name="_Toc38869034"/>
                            <w:r>
                              <w:t xml:space="preserve">Figure </w:t>
                            </w:r>
                            <w:fldSimple w:instr=" SEQ Figure \* ARABIC ">
                              <w:r>
                                <w:rPr>
                                  <w:noProof/>
                                </w:rPr>
                                <w:t>196</w:t>
                              </w:r>
                            </w:fldSimple>
                            <w:r>
                              <w:t xml:space="preserve"> - Colour Wireframes - Input Services Group Vocational Operating Instructions Screen Designs</w:t>
                            </w:r>
                            <w:bookmarkEnd w:id="10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E32C95" id="Text Box 503" o:spid="_x0000_s1245" type="#_x0000_t202" style="position:absolute;left:0;text-align:left;margin-left:0;margin-top:531.3pt;width:451.3pt;height:.05pt;z-index:25260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" stroked="f">
                <v:textbox style="mso-fit-shape-to-text:t" inset="0,0,0,0">
                  <w:txbxContent>
                    <w:p w14:paraId="17FF3F98" w14:textId="302E33F3" w:rsidR="002773A5" w:rsidRPr="00FE7C6C" w:rsidRDefault="002773A5" w:rsidP="000267D1">
                      <w:pPr>
                        <w:pStyle w:val="Caption"/>
                        <w:jc w:val="center"/>
                        <w:rPr>
                          <w:noProof/>
                        </w:rPr>
                      </w:pPr>
                      <w:bookmarkStart w:id="1027" w:name="_Toc38869034"/>
                      <w:r>
                        <w:t xml:space="preserve">Figure </w:t>
                      </w:r>
                      <w:fldSimple w:instr=" SEQ Figure \* ARABIC ">
                        <w:r>
                          <w:rPr>
                            <w:noProof/>
                          </w:rPr>
                          <w:t>196</w:t>
                        </w:r>
                      </w:fldSimple>
                      <w:r>
                        <w:t xml:space="preserve"> - Colour Wireframes - Input Services Group Vocational Operating Instructions Screen Designs</w:t>
                      </w:r>
                      <w:bookmarkEnd w:id="1027"/>
                    </w:p>
                  </w:txbxContent>
                </v:textbox>
              </v:shape>
            </w:pict>
          </mc:Fallback>
        </mc:AlternateContent>
      </w:r>
    </w:p>
    <w:p w14:paraId="34DE795E" w14:textId="77777777" w:rsidR="000267D1" w:rsidRDefault="000267D1" w:rsidP="000267D1">
      <w:pPr>
        <w:ind w:firstLine="720"/>
        <w:jc w:val="both"/>
        <w:rPr>
          <w:rFonts w:cstheme="minorHAnsi"/>
        </w:rPr>
      </w:pPr>
    </w:p>
    <w:p w14:paraId="55E2E9EF" w14:textId="77777777" w:rsidR="000267D1" w:rsidRDefault="000267D1" w:rsidP="000267D1">
      <w:pPr>
        <w:ind w:firstLine="720"/>
        <w:jc w:val="both"/>
        <w:rPr>
          <w:rFonts w:cstheme="minorHAnsi"/>
        </w:rPr>
      </w:pPr>
    </w:p>
    <w:p w14:paraId="7D35470B" w14:textId="77777777" w:rsidR="000267D1" w:rsidRDefault="000267D1" w:rsidP="000267D1">
      <w:pPr>
        <w:ind w:firstLine="720"/>
        <w:jc w:val="both"/>
        <w:rPr>
          <w:rFonts w:cstheme="minorHAnsi"/>
        </w:rPr>
      </w:pPr>
    </w:p>
    <w:p w14:paraId="7FF36D4C" w14:textId="77777777" w:rsidR="000267D1" w:rsidRDefault="000267D1" w:rsidP="000267D1">
      <w:pPr>
        <w:ind w:firstLine="720"/>
        <w:jc w:val="both"/>
        <w:rPr>
          <w:rFonts w:cstheme="minorHAnsi"/>
        </w:rPr>
      </w:pPr>
    </w:p>
    <w:p w14:paraId="38B50A00" w14:textId="77777777" w:rsidR="000267D1" w:rsidRDefault="000267D1" w:rsidP="000267D1">
      <w:pPr>
        <w:ind w:firstLine="720"/>
        <w:jc w:val="both"/>
        <w:rPr>
          <w:rFonts w:cstheme="minorHAnsi"/>
        </w:rPr>
      </w:pPr>
    </w:p>
    <w:p w14:paraId="144D728D" w14:textId="77777777" w:rsidR="000267D1" w:rsidRDefault="000267D1" w:rsidP="000267D1">
      <w:pPr>
        <w:ind w:firstLine="720"/>
        <w:jc w:val="both"/>
        <w:rPr>
          <w:rFonts w:cstheme="minorHAnsi"/>
        </w:rPr>
      </w:pPr>
    </w:p>
    <w:p w14:paraId="7A3048CF" w14:textId="77777777" w:rsidR="000267D1" w:rsidRDefault="000267D1" w:rsidP="000267D1">
      <w:pPr>
        <w:ind w:firstLine="720"/>
        <w:jc w:val="both"/>
        <w:rPr>
          <w:rFonts w:cstheme="minorHAnsi"/>
        </w:rPr>
      </w:pPr>
    </w:p>
    <w:p w14:paraId="2966393E" w14:textId="77777777" w:rsidR="000267D1" w:rsidRDefault="000267D1" w:rsidP="000267D1">
      <w:pPr>
        <w:ind w:firstLine="720"/>
        <w:jc w:val="both"/>
        <w:rPr>
          <w:rFonts w:cstheme="minorHAnsi"/>
        </w:rPr>
      </w:pPr>
    </w:p>
    <w:p w14:paraId="51AEC5BB" w14:textId="77777777" w:rsidR="000267D1" w:rsidRDefault="000267D1" w:rsidP="000267D1">
      <w:pPr>
        <w:ind w:firstLine="720"/>
        <w:jc w:val="both"/>
        <w:rPr>
          <w:rFonts w:cstheme="minorHAnsi"/>
        </w:rPr>
      </w:pPr>
    </w:p>
    <w:p w14:paraId="38E47857" w14:textId="77777777" w:rsidR="000267D1" w:rsidRDefault="000267D1" w:rsidP="000267D1">
      <w:pPr>
        <w:ind w:firstLine="720"/>
        <w:jc w:val="both"/>
        <w:rPr>
          <w:rFonts w:cstheme="minorHAnsi"/>
        </w:rPr>
      </w:pPr>
    </w:p>
    <w:p w14:paraId="2FE9808A" w14:textId="77777777" w:rsidR="000267D1" w:rsidRDefault="000267D1" w:rsidP="000267D1">
      <w:pPr>
        <w:ind w:firstLine="720"/>
        <w:jc w:val="both"/>
        <w:rPr>
          <w:rFonts w:cstheme="minorHAnsi"/>
        </w:rPr>
      </w:pPr>
    </w:p>
    <w:p w14:paraId="2BF50D4B" w14:textId="77777777" w:rsidR="000267D1" w:rsidRDefault="000267D1" w:rsidP="000267D1">
      <w:pPr>
        <w:ind w:firstLine="720"/>
        <w:jc w:val="both"/>
        <w:rPr>
          <w:rFonts w:cstheme="minorHAnsi"/>
        </w:rPr>
      </w:pPr>
    </w:p>
    <w:p w14:paraId="730BC3F2" w14:textId="77777777" w:rsidR="000267D1" w:rsidRDefault="000267D1" w:rsidP="000267D1">
      <w:pPr>
        <w:ind w:firstLine="720"/>
        <w:jc w:val="both"/>
        <w:rPr>
          <w:rFonts w:cstheme="minorHAnsi"/>
        </w:rPr>
      </w:pPr>
    </w:p>
    <w:p w14:paraId="2569029E" w14:textId="77777777" w:rsidR="000267D1" w:rsidRDefault="000267D1" w:rsidP="000267D1">
      <w:pPr>
        <w:ind w:firstLine="720"/>
        <w:jc w:val="both"/>
        <w:rPr>
          <w:rFonts w:cstheme="minorHAnsi"/>
        </w:rPr>
      </w:pPr>
    </w:p>
    <w:p w14:paraId="489629DC" w14:textId="77777777" w:rsidR="000267D1" w:rsidRDefault="000267D1" w:rsidP="000267D1">
      <w:pPr>
        <w:ind w:firstLine="720"/>
        <w:jc w:val="both"/>
        <w:rPr>
          <w:rFonts w:cstheme="minorHAnsi"/>
        </w:rPr>
      </w:pPr>
    </w:p>
    <w:p w14:paraId="43D0BB2F" w14:textId="77777777" w:rsidR="000267D1" w:rsidRDefault="000267D1" w:rsidP="000267D1">
      <w:pPr>
        <w:ind w:firstLine="720"/>
        <w:jc w:val="both"/>
        <w:rPr>
          <w:rFonts w:cstheme="minorHAnsi"/>
        </w:rPr>
      </w:pPr>
    </w:p>
    <w:p w14:paraId="39A9C0E2" w14:textId="77777777" w:rsidR="000267D1" w:rsidRDefault="000267D1" w:rsidP="000267D1">
      <w:pPr>
        <w:ind w:firstLine="720"/>
        <w:jc w:val="both"/>
        <w:rPr>
          <w:rFonts w:cstheme="minorHAnsi"/>
        </w:rPr>
      </w:pPr>
    </w:p>
    <w:p w14:paraId="40596A87" w14:textId="77777777" w:rsidR="000267D1" w:rsidRDefault="000267D1" w:rsidP="000267D1">
      <w:pPr>
        <w:ind w:firstLine="720"/>
        <w:jc w:val="both"/>
        <w:rPr>
          <w:rFonts w:cstheme="minorHAnsi"/>
        </w:rPr>
      </w:pPr>
    </w:p>
    <w:p w14:paraId="4158A15F" w14:textId="77777777" w:rsidR="000267D1" w:rsidRDefault="000267D1" w:rsidP="000267D1">
      <w:pPr>
        <w:ind w:firstLine="720"/>
        <w:jc w:val="both"/>
        <w:rPr>
          <w:rFonts w:cstheme="minorHAnsi"/>
        </w:rPr>
      </w:pPr>
    </w:p>
    <w:p w14:paraId="00339BAC" w14:textId="77777777" w:rsidR="000267D1" w:rsidRDefault="000267D1" w:rsidP="000267D1">
      <w:pPr>
        <w:ind w:firstLine="720"/>
        <w:jc w:val="both"/>
        <w:rPr>
          <w:rFonts w:cstheme="minorHAnsi"/>
        </w:rPr>
      </w:pPr>
    </w:p>
    <w:p w14:paraId="56E7C703" w14:textId="77777777" w:rsidR="000267D1" w:rsidRDefault="000267D1" w:rsidP="000267D1">
      <w:pPr>
        <w:ind w:firstLine="720"/>
        <w:jc w:val="both"/>
        <w:rPr>
          <w:rFonts w:cstheme="minorHAnsi"/>
        </w:rPr>
      </w:pPr>
    </w:p>
    <w:p w14:paraId="14CA9A68" w14:textId="77777777" w:rsidR="000267D1" w:rsidRDefault="000267D1" w:rsidP="000267D1">
      <w:pPr>
        <w:ind w:firstLine="720"/>
        <w:jc w:val="both"/>
        <w:rPr>
          <w:rFonts w:cstheme="minorHAnsi"/>
        </w:rPr>
      </w:pPr>
    </w:p>
    <w:p w14:paraId="3B924140" w14:textId="77777777" w:rsidR="000267D1" w:rsidRDefault="000267D1" w:rsidP="000267D1">
      <w:pPr>
        <w:ind w:firstLine="720"/>
        <w:jc w:val="both"/>
        <w:rPr>
          <w:rFonts w:cstheme="minorHAnsi"/>
        </w:rPr>
      </w:pPr>
    </w:p>
    <w:p w14:paraId="74DE1A4D" w14:textId="77777777" w:rsidR="000267D1" w:rsidRDefault="000267D1" w:rsidP="000267D1">
      <w:pPr>
        <w:ind w:firstLine="720"/>
        <w:jc w:val="both"/>
        <w:rPr>
          <w:rFonts w:cstheme="minorHAnsi"/>
        </w:rPr>
      </w:pPr>
    </w:p>
    <w:p w14:paraId="07A3E4F3" w14:textId="77777777" w:rsidR="000267D1" w:rsidRDefault="000267D1" w:rsidP="000267D1">
      <w:pPr>
        <w:ind w:firstLine="720"/>
        <w:jc w:val="both"/>
        <w:rPr>
          <w:rFonts w:cstheme="minorHAnsi"/>
        </w:rPr>
      </w:pPr>
    </w:p>
    <w:p w14:paraId="35930430" w14:textId="77777777" w:rsidR="000267D1" w:rsidRDefault="000267D1" w:rsidP="000267D1">
      <w:pPr>
        <w:ind w:firstLine="720"/>
        <w:jc w:val="both"/>
        <w:rPr>
          <w:rFonts w:cstheme="minorHAnsi"/>
        </w:rPr>
      </w:pPr>
    </w:p>
    <w:p w14:paraId="64146AF8" w14:textId="77777777" w:rsidR="000267D1" w:rsidRDefault="000267D1" w:rsidP="000267D1">
      <w:pPr>
        <w:ind w:firstLine="720"/>
        <w:jc w:val="both"/>
        <w:rPr>
          <w:rFonts w:cstheme="minorHAnsi"/>
        </w:rPr>
      </w:pPr>
    </w:p>
    <w:p w14:paraId="7E589B82" w14:textId="77777777" w:rsidR="000267D1" w:rsidRDefault="000267D1" w:rsidP="000267D1">
      <w:pPr>
        <w:ind w:firstLine="720"/>
        <w:jc w:val="both"/>
        <w:rPr>
          <w:rFonts w:cstheme="minorHAnsi"/>
        </w:rPr>
      </w:pPr>
    </w:p>
    <w:p w14:paraId="2852CE41" w14:textId="77777777" w:rsidR="000267D1" w:rsidRDefault="000267D1" w:rsidP="000267D1">
      <w:pPr>
        <w:ind w:firstLine="720"/>
        <w:jc w:val="both"/>
        <w:rPr>
          <w:rFonts w:cstheme="minorHAnsi"/>
        </w:rPr>
      </w:pPr>
    </w:p>
    <w:p w14:paraId="0BBF4931" w14:textId="77777777" w:rsidR="000267D1" w:rsidRDefault="000267D1" w:rsidP="000267D1">
      <w:pPr>
        <w:ind w:firstLine="720"/>
        <w:jc w:val="both"/>
        <w:rPr>
          <w:rFonts w:cstheme="minorHAnsi"/>
        </w:rPr>
      </w:pPr>
    </w:p>
    <w:p w14:paraId="44678B68" w14:textId="77777777" w:rsidR="000267D1" w:rsidRDefault="000267D1" w:rsidP="000267D1">
      <w:pPr>
        <w:ind w:firstLine="720"/>
        <w:jc w:val="both"/>
        <w:rPr>
          <w:rFonts w:cstheme="minorHAnsi"/>
        </w:rPr>
      </w:pPr>
      <w:r>
        <w:rPr>
          <w:noProof/>
        </w:rPr>
        <w:lastRenderedPageBreak/>
        <mc:AlternateContent>
          <mc:Choice Requires="wps">
            <w:drawing>
              <wp:anchor distT="0" distB="0" distL="114300" distR="114300" simplePos="0" relativeHeight="252583936" behindDoc="0" locked="0" layoutInCell="1" allowOverlap="1" wp14:anchorId="6595D969" wp14:editId="40C26C7B">
                <wp:simplePos x="0" y="0"/>
                <wp:positionH relativeFrom="column">
                  <wp:posOffset>0</wp:posOffset>
                </wp:positionH>
                <wp:positionV relativeFrom="paragraph">
                  <wp:posOffset>6736715</wp:posOffset>
                </wp:positionV>
                <wp:extent cx="5680710" cy="635"/>
                <wp:effectExtent l="0" t="0" r="0" b="0"/>
                <wp:wrapNone/>
                <wp:docPr id="484" name="Text Box 484"/>
                <wp:cNvGraphicFramePr/>
                <a:graphic xmlns:a="http://schemas.openxmlformats.org/drawingml/2006/main">
                  <a:graphicData uri="http://schemas.microsoft.com/office/word/2010/wordprocessingShape">
                    <wps:wsp>
                      <wps:cNvSpPr txBox="1"/>
                      <wps:spPr>
                        <a:xfrm>
                          <a:off x="0" y="0"/>
                          <a:ext cx="5680710" cy="635"/>
                        </a:xfrm>
                        <a:prstGeom prst="rect">
                          <a:avLst/>
                        </a:prstGeom>
                        <a:solidFill>
                          <a:prstClr val="white"/>
                        </a:solidFill>
                        <a:ln>
                          <a:noFill/>
                        </a:ln>
                      </wps:spPr>
                      <wps:txbx>
                        <w:txbxContent>
                          <w:p w14:paraId="3637717A" w14:textId="17997A99" w:rsidR="002773A5" w:rsidRPr="004615BB" w:rsidRDefault="002773A5" w:rsidP="000267D1">
                            <w:pPr>
                              <w:pStyle w:val="Caption"/>
                              <w:jc w:val="center"/>
                              <w:rPr>
                                <w:noProof/>
                              </w:rPr>
                            </w:pPr>
                            <w:bookmarkStart w:id="1028" w:name="_Ref37243317"/>
                            <w:bookmarkStart w:id="1029" w:name="_Toc38869035"/>
                            <w:r>
                              <w:t xml:space="preserve">Figure </w:t>
                            </w:r>
                            <w:fldSimple w:instr=" SEQ Figure \* ARABIC ">
                              <w:r>
                                <w:rPr>
                                  <w:noProof/>
                                </w:rPr>
                                <w:t>197</w:t>
                              </w:r>
                            </w:fldSimple>
                            <w:r>
                              <w:t xml:space="preserve"> - Colour Wireframe Version 2 - Input Services Operating Instructions AA ODL OI's Screen Design</w:t>
                            </w:r>
                            <w:bookmarkEnd w:id="1028"/>
                            <w:bookmarkEnd w:id="10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95D969" id="Text Box 484" o:spid="_x0000_s1246" type="#_x0000_t202" style="position:absolute;left:0;text-align:left;margin-left:0;margin-top:530.45pt;width:447.3pt;height:.05pt;z-index:252583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" stroked="f">
                <v:textbox style="mso-fit-shape-to-text:t" inset="0,0,0,0">
                  <w:txbxContent>
                    <w:p w14:paraId="3637717A" w14:textId="17997A99" w:rsidR="002773A5" w:rsidRPr="004615BB" w:rsidRDefault="002773A5" w:rsidP="000267D1">
                      <w:pPr>
                        <w:pStyle w:val="Caption"/>
                        <w:jc w:val="center"/>
                        <w:rPr>
                          <w:noProof/>
                        </w:rPr>
                      </w:pPr>
                      <w:bookmarkStart w:id="1030" w:name="_Ref37243317"/>
                      <w:bookmarkStart w:id="1031" w:name="_Toc38869035"/>
                      <w:r>
                        <w:t xml:space="preserve">Figure </w:t>
                      </w:r>
                      <w:fldSimple w:instr=" SEQ Figure \* ARABIC ">
                        <w:r>
                          <w:rPr>
                            <w:noProof/>
                          </w:rPr>
                          <w:t>197</w:t>
                        </w:r>
                      </w:fldSimple>
                      <w:r>
                        <w:t xml:space="preserve"> - Colour Wireframe Version 2 - Input Services Operating Instructions AA ODL OI's Screen Design</w:t>
                      </w:r>
                      <w:bookmarkEnd w:id="1030"/>
                      <w:bookmarkEnd w:id="1031"/>
                    </w:p>
                  </w:txbxContent>
                </v:textbox>
              </v:shape>
            </w:pict>
          </mc:Fallback>
        </mc:AlternateContent>
      </w:r>
      <w:r>
        <w:rPr>
          <w:noProof/>
        </w:rPr>
        <w:drawing>
          <wp:anchor distT="0" distB="0" distL="114300" distR="114300" simplePos="0" relativeHeight="252581888" behindDoc="0" locked="0" layoutInCell="1" allowOverlap="1" wp14:anchorId="7DC894A1" wp14:editId="12FADE8D">
            <wp:simplePos x="0" y="0"/>
            <wp:positionH relativeFrom="margin">
              <wp:align>left</wp:align>
            </wp:positionH>
            <wp:positionV relativeFrom="paragraph">
              <wp:posOffset>10795</wp:posOffset>
            </wp:positionV>
            <wp:extent cx="5681133" cy="6668822"/>
            <wp:effectExtent l="0" t="0" r="0" b="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0" cstate="screen">
                      <a:extLst>
                        <a:ext uri="{28A0092B-C50C-407E-A947-70E740481C1C}">
                          <a14:useLocalDpi xmlns:a14="http://schemas.microsoft.com/office/drawing/2010/main"/>
                        </a:ext>
                      </a:extLst>
                    </a:blip>
                    <a:srcRect/>
                    <a:stretch/>
                  </pic:blipFill>
                  <pic:spPr bwMode="auto">
                    <a:xfrm>
                      <a:off x="0" y="0"/>
                      <a:ext cx="5681133" cy="66688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5BEDDF" w14:textId="77777777" w:rsidR="000267D1" w:rsidRDefault="000267D1" w:rsidP="000267D1">
      <w:pPr>
        <w:ind w:firstLine="720"/>
        <w:jc w:val="both"/>
        <w:rPr>
          <w:rFonts w:cstheme="minorHAnsi"/>
        </w:rPr>
      </w:pPr>
    </w:p>
    <w:p w14:paraId="08C15CBB" w14:textId="77777777" w:rsidR="000267D1" w:rsidRDefault="000267D1" w:rsidP="000267D1">
      <w:pPr>
        <w:ind w:firstLine="720"/>
        <w:jc w:val="both"/>
        <w:rPr>
          <w:rFonts w:cstheme="minorHAnsi"/>
        </w:rPr>
      </w:pPr>
    </w:p>
    <w:p w14:paraId="7D0F27CE" w14:textId="77777777" w:rsidR="000267D1" w:rsidRDefault="000267D1" w:rsidP="000267D1">
      <w:pPr>
        <w:ind w:firstLine="720"/>
        <w:jc w:val="both"/>
        <w:rPr>
          <w:rFonts w:cstheme="minorHAnsi"/>
        </w:rPr>
      </w:pPr>
    </w:p>
    <w:p w14:paraId="4976FAAD" w14:textId="77777777" w:rsidR="000267D1" w:rsidRDefault="000267D1" w:rsidP="000267D1">
      <w:pPr>
        <w:ind w:firstLine="720"/>
        <w:jc w:val="both"/>
        <w:rPr>
          <w:rFonts w:cstheme="minorHAnsi"/>
        </w:rPr>
      </w:pPr>
    </w:p>
    <w:p w14:paraId="747BADF7" w14:textId="77777777" w:rsidR="000267D1" w:rsidRDefault="000267D1" w:rsidP="000267D1">
      <w:pPr>
        <w:ind w:firstLine="720"/>
        <w:jc w:val="both"/>
        <w:rPr>
          <w:rFonts w:cstheme="minorHAnsi"/>
        </w:rPr>
      </w:pPr>
    </w:p>
    <w:p w14:paraId="47CDC4E1" w14:textId="77777777" w:rsidR="000267D1" w:rsidRDefault="000267D1" w:rsidP="000267D1">
      <w:pPr>
        <w:ind w:firstLine="720"/>
        <w:jc w:val="both"/>
        <w:rPr>
          <w:rFonts w:cstheme="minorHAnsi"/>
        </w:rPr>
      </w:pPr>
    </w:p>
    <w:p w14:paraId="3C06D829" w14:textId="77777777" w:rsidR="000267D1" w:rsidRDefault="000267D1" w:rsidP="000267D1">
      <w:pPr>
        <w:ind w:firstLine="720"/>
        <w:jc w:val="both"/>
        <w:rPr>
          <w:rFonts w:cstheme="minorHAnsi"/>
        </w:rPr>
      </w:pPr>
    </w:p>
    <w:p w14:paraId="6D9F705D" w14:textId="77777777" w:rsidR="000267D1" w:rsidRDefault="000267D1" w:rsidP="000267D1">
      <w:pPr>
        <w:ind w:firstLine="720"/>
        <w:jc w:val="both"/>
        <w:rPr>
          <w:rFonts w:cstheme="minorHAnsi"/>
        </w:rPr>
      </w:pPr>
    </w:p>
    <w:p w14:paraId="18A686F7" w14:textId="77777777" w:rsidR="000267D1" w:rsidRDefault="000267D1" w:rsidP="000267D1">
      <w:pPr>
        <w:ind w:firstLine="720"/>
        <w:jc w:val="both"/>
        <w:rPr>
          <w:rFonts w:cstheme="minorHAnsi"/>
        </w:rPr>
      </w:pPr>
    </w:p>
    <w:p w14:paraId="479469DA" w14:textId="77777777" w:rsidR="000267D1" w:rsidRDefault="000267D1" w:rsidP="000267D1">
      <w:pPr>
        <w:ind w:firstLine="720"/>
        <w:jc w:val="both"/>
        <w:rPr>
          <w:rFonts w:cstheme="minorHAnsi"/>
        </w:rPr>
      </w:pPr>
    </w:p>
    <w:p w14:paraId="23ADABE9" w14:textId="77777777" w:rsidR="000267D1" w:rsidRDefault="000267D1" w:rsidP="000267D1">
      <w:pPr>
        <w:ind w:firstLine="720"/>
        <w:jc w:val="both"/>
        <w:rPr>
          <w:rFonts w:cstheme="minorHAnsi"/>
        </w:rPr>
      </w:pPr>
    </w:p>
    <w:p w14:paraId="58A8C9B5"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582912" behindDoc="0" locked="0" layoutInCell="1" allowOverlap="1" wp14:anchorId="3D3876A7" wp14:editId="3A2CBDAF">
                <wp:simplePos x="0" y="0"/>
                <wp:positionH relativeFrom="column">
                  <wp:posOffset>59055</wp:posOffset>
                </wp:positionH>
                <wp:positionV relativeFrom="paragraph">
                  <wp:posOffset>6789420</wp:posOffset>
                </wp:positionV>
                <wp:extent cx="5680710" cy="635"/>
                <wp:effectExtent l="0" t="0" r="0" b="0"/>
                <wp:wrapNone/>
                <wp:docPr id="481" name="Text Box 481"/>
                <wp:cNvGraphicFramePr/>
                <a:graphic xmlns:a="http://schemas.openxmlformats.org/drawingml/2006/main">
                  <a:graphicData uri="http://schemas.microsoft.com/office/word/2010/wordprocessingShape">
                    <wps:wsp>
                      <wps:cNvSpPr txBox="1"/>
                      <wps:spPr>
                        <a:xfrm>
                          <a:off x="0" y="0"/>
                          <a:ext cx="5680710" cy="635"/>
                        </a:xfrm>
                        <a:prstGeom prst="rect">
                          <a:avLst/>
                        </a:prstGeom>
                        <a:solidFill>
                          <a:prstClr val="white"/>
                        </a:solidFill>
                        <a:ln>
                          <a:noFill/>
                        </a:ln>
                      </wps:spPr>
                      <wps:txbx>
                        <w:txbxContent>
                          <w:p w14:paraId="08092533" w14:textId="312A4666" w:rsidR="002773A5" w:rsidRPr="00BB1A61" w:rsidRDefault="002773A5" w:rsidP="000267D1">
                            <w:pPr>
                              <w:pStyle w:val="Caption"/>
                              <w:rPr>
                                <w:noProof/>
                              </w:rPr>
                            </w:pPr>
                            <w:bookmarkStart w:id="1032" w:name="_Toc38869036"/>
                            <w:r>
                              <w:t xml:space="preserve">Figure </w:t>
                            </w:r>
                            <w:fldSimple w:instr=" SEQ Figure \* ARABIC ">
                              <w:r>
                                <w:rPr>
                                  <w:noProof/>
                                </w:rPr>
                                <w:t>198</w:t>
                              </w:r>
                            </w:fldSimple>
                            <w:r>
                              <w:t xml:space="preserve"> - Colour Wireframes - Input Services Operating Instructions AA ODL OI's Screen Design</w:t>
                            </w:r>
                            <w:bookmarkEnd w:id="10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3876A7" id="Text Box 481" o:spid="_x0000_s1247" type="#_x0000_t202" style="position:absolute;left:0;text-align:left;margin-left:4.65pt;margin-top:534.6pt;width:447.3pt;height:.05pt;z-index:252582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" stroked="f">
                <v:textbox style="mso-fit-shape-to-text:t" inset="0,0,0,0">
                  <w:txbxContent>
                    <w:p w14:paraId="08092533" w14:textId="312A4666" w:rsidR="002773A5" w:rsidRPr="00BB1A61" w:rsidRDefault="002773A5" w:rsidP="000267D1">
                      <w:pPr>
                        <w:pStyle w:val="Caption"/>
                        <w:rPr>
                          <w:noProof/>
                        </w:rPr>
                      </w:pPr>
                      <w:bookmarkStart w:id="1033" w:name="_Toc38869036"/>
                      <w:r>
                        <w:t xml:space="preserve">Figure </w:t>
                      </w:r>
                      <w:fldSimple w:instr=" SEQ Figure \* ARABIC ">
                        <w:r>
                          <w:rPr>
                            <w:noProof/>
                          </w:rPr>
                          <w:t>198</w:t>
                        </w:r>
                      </w:fldSimple>
                      <w:r>
                        <w:t xml:space="preserve"> - Colour Wireframes - Input Services Operating Instructions AA ODL OI's Screen Design</w:t>
                      </w:r>
                      <w:bookmarkEnd w:id="1033"/>
                    </w:p>
                  </w:txbxContent>
                </v:textbox>
              </v:shape>
            </w:pict>
          </mc:Fallback>
        </mc:AlternateContent>
      </w:r>
    </w:p>
    <w:p w14:paraId="5E4F0A35" w14:textId="77777777" w:rsidR="000267D1" w:rsidRDefault="000267D1" w:rsidP="000267D1">
      <w:pPr>
        <w:ind w:firstLine="720"/>
        <w:jc w:val="both"/>
        <w:rPr>
          <w:rFonts w:cstheme="minorHAnsi"/>
        </w:rPr>
      </w:pPr>
    </w:p>
    <w:p w14:paraId="19476AD9" w14:textId="77777777" w:rsidR="000267D1" w:rsidRDefault="000267D1" w:rsidP="000267D1">
      <w:pPr>
        <w:ind w:firstLine="720"/>
        <w:jc w:val="both"/>
        <w:rPr>
          <w:rFonts w:cstheme="minorHAnsi"/>
        </w:rPr>
      </w:pPr>
    </w:p>
    <w:p w14:paraId="63DAC745" w14:textId="77777777" w:rsidR="000267D1" w:rsidRDefault="000267D1" w:rsidP="000267D1">
      <w:pPr>
        <w:ind w:firstLine="720"/>
        <w:jc w:val="both"/>
        <w:rPr>
          <w:rFonts w:cstheme="minorHAnsi"/>
        </w:rPr>
      </w:pPr>
    </w:p>
    <w:p w14:paraId="5B1B83FF" w14:textId="77777777" w:rsidR="000267D1" w:rsidRDefault="000267D1" w:rsidP="000267D1">
      <w:pPr>
        <w:ind w:firstLine="720"/>
        <w:jc w:val="both"/>
        <w:rPr>
          <w:rFonts w:cstheme="minorHAnsi"/>
        </w:rPr>
      </w:pPr>
    </w:p>
    <w:p w14:paraId="49A3B6FC" w14:textId="77777777" w:rsidR="000267D1" w:rsidRDefault="000267D1" w:rsidP="000267D1">
      <w:pPr>
        <w:ind w:firstLine="720"/>
        <w:jc w:val="both"/>
        <w:rPr>
          <w:rFonts w:cstheme="minorHAnsi"/>
        </w:rPr>
      </w:pPr>
    </w:p>
    <w:p w14:paraId="28AFCA39" w14:textId="77777777" w:rsidR="000267D1" w:rsidRDefault="000267D1" w:rsidP="000267D1">
      <w:pPr>
        <w:ind w:firstLine="720"/>
        <w:jc w:val="both"/>
        <w:rPr>
          <w:rFonts w:cstheme="minorHAnsi"/>
        </w:rPr>
      </w:pPr>
    </w:p>
    <w:p w14:paraId="7AEDBD07" w14:textId="77777777" w:rsidR="000267D1" w:rsidRDefault="000267D1" w:rsidP="000267D1">
      <w:pPr>
        <w:ind w:firstLine="720"/>
        <w:jc w:val="both"/>
        <w:rPr>
          <w:rFonts w:cstheme="minorHAnsi"/>
        </w:rPr>
      </w:pPr>
    </w:p>
    <w:p w14:paraId="0D79AAF6" w14:textId="77777777" w:rsidR="000267D1" w:rsidRDefault="000267D1" w:rsidP="000267D1">
      <w:pPr>
        <w:ind w:firstLine="720"/>
        <w:jc w:val="both"/>
        <w:rPr>
          <w:rFonts w:cstheme="minorHAnsi"/>
        </w:rPr>
      </w:pPr>
    </w:p>
    <w:p w14:paraId="0FA044C2" w14:textId="77777777" w:rsidR="000267D1" w:rsidRDefault="000267D1" w:rsidP="000267D1">
      <w:pPr>
        <w:ind w:firstLine="720"/>
        <w:jc w:val="both"/>
        <w:rPr>
          <w:rFonts w:cstheme="minorHAnsi"/>
        </w:rPr>
      </w:pPr>
    </w:p>
    <w:p w14:paraId="127A9275" w14:textId="77777777" w:rsidR="000267D1" w:rsidRDefault="000267D1" w:rsidP="000267D1">
      <w:pPr>
        <w:ind w:firstLine="720"/>
        <w:jc w:val="both"/>
        <w:rPr>
          <w:rFonts w:cstheme="minorHAnsi"/>
        </w:rPr>
      </w:pPr>
    </w:p>
    <w:p w14:paraId="03514D07" w14:textId="77777777" w:rsidR="000267D1" w:rsidRDefault="000267D1" w:rsidP="000267D1">
      <w:pPr>
        <w:ind w:firstLine="720"/>
        <w:jc w:val="both"/>
        <w:rPr>
          <w:rFonts w:cstheme="minorHAnsi"/>
        </w:rPr>
      </w:pPr>
    </w:p>
    <w:p w14:paraId="6104B3B2" w14:textId="77777777" w:rsidR="000267D1" w:rsidRDefault="000267D1" w:rsidP="000267D1">
      <w:pPr>
        <w:ind w:firstLine="720"/>
        <w:jc w:val="both"/>
        <w:rPr>
          <w:rFonts w:cstheme="minorHAnsi"/>
        </w:rPr>
      </w:pPr>
    </w:p>
    <w:p w14:paraId="0C6EAFAD" w14:textId="78A68463" w:rsidR="000267D1" w:rsidRDefault="000267D1" w:rsidP="000267D1">
      <w:pPr>
        <w:jc w:val="both"/>
        <w:rPr>
          <w:rFonts w:cstheme="minorHAnsi"/>
        </w:rPr>
      </w:pPr>
    </w:p>
    <w:p w14:paraId="0D563B92" w14:textId="77777777" w:rsidR="000267D1" w:rsidRDefault="000267D1" w:rsidP="000267D1">
      <w:pPr>
        <w:ind w:firstLine="720"/>
        <w:jc w:val="both"/>
        <w:rPr>
          <w:rFonts w:cstheme="minorHAnsi"/>
        </w:rPr>
      </w:pPr>
    </w:p>
    <w:p w14:paraId="4037FA99" w14:textId="77777777" w:rsidR="000267D1" w:rsidRDefault="000267D1" w:rsidP="000267D1">
      <w:pPr>
        <w:ind w:firstLine="720"/>
        <w:jc w:val="both"/>
        <w:rPr>
          <w:rFonts w:cstheme="minorHAnsi"/>
        </w:rPr>
      </w:pPr>
    </w:p>
    <w:p w14:paraId="3E95A004" w14:textId="77777777" w:rsidR="000267D1" w:rsidRDefault="000267D1" w:rsidP="000267D1">
      <w:pPr>
        <w:ind w:firstLine="720"/>
        <w:jc w:val="both"/>
        <w:rPr>
          <w:rFonts w:cstheme="minorHAnsi"/>
        </w:rPr>
      </w:pPr>
    </w:p>
    <w:p w14:paraId="0D288A87" w14:textId="77777777" w:rsidR="000267D1" w:rsidRDefault="000267D1" w:rsidP="000267D1">
      <w:pPr>
        <w:ind w:firstLine="720"/>
        <w:jc w:val="both"/>
        <w:rPr>
          <w:rFonts w:cstheme="minorHAnsi"/>
        </w:rPr>
      </w:pPr>
    </w:p>
    <w:p w14:paraId="6757250C" w14:textId="77777777" w:rsidR="000267D1" w:rsidRDefault="000267D1" w:rsidP="000267D1">
      <w:pPr>
        <w:ind w:firstLine="720"/>
        <w:jc w:val="both"/>
        <w:rPr>
          <w:rFonts w:cstheme="minorHAnsi"/>
        </w:rPr>
      </w:pPr>
    </w:p>
    <w:p w14:paraId="15352C8E" w14:textId="481968F7" w:rsidR="000267D1" w:rsidRDefault="004A14B0" w:rsidP="000267D1">
      <w:pPr>
        <w:pStyle w:val="Heading2"/>
      </w:pPr>
      <w:bookmarkStart w:id="1034" w:name="_Toc38707183"/>
      <w:bookmarkStart w:id="1035" w:name="_Toc38715020"/>
      <w:r>
        <w:lastRenderedPageBreak/>
        <w:t>J</w:t>
      </w:r>
      <w:r w:rsidR="000267D1">
        <w:t>.10 Colour Wireframe Heuristic Evaluation Feedback and Updated Designs – Circulars Screen Designs</w:t>
      </w:r>
      <w:bookmarkEnd w:id="1034"/>
      <w:bookmarkEnd w:id="1035"/>
    </w:p>
    <w:tbl>
      <w:tblPr>
        <w:tblStyle w:val="TableGrid"/>
        <w:tblpPr w:leftFromText="180" w:rightFromText="180" w:vertAnchor="text" w:horzAnchor="margin" w:tblpY="46"/>
        <w:tblW w:w="0" w:type="auto"/>
        <w:tblLook w:val="04A0" w:firstRow="1" w:lastRow="0" w:firstColumn="1" w:lastColumn="0" w:noHBand="0" w:noVBand="1"/>
      </w:tblPr>
      <w:tblGrid>
        <w:gridCol w:w="1129"/>
        <w:gridCol w:w="7887"/>
      </w:tblGrid>
      <w:tr w:rsidR="000267D1" w14:paraId="5B6EA1C5" w14:textId="77777777" w:rsidTr="00D63A7A">
        <w:trPr>
          <w:trHeight w:val="699"/>
        </w:trPr>
        <w:tc>
          <w:tcPr>
            <w:tcW w:w="1129" w:type="dxa"/>
            <w:shd w:val="clear" w:color="auto" w:fill="0070C0"/>
          </w:tcPr>
          <w:p w14:paraId="33FB0C58" w14:textId="77777777" w:rsidR="000267D1" w:rsidRDefault="000267D1" w:rsidP="00D63A7A">
            <w:pPr>
              <w:jc w:val="both"/>
              <w:rPr>
                <w:rFonts w:cstheme="minorHAnsi"/>
              </w:rPr>
            </w:pPr>
          </w:p>
          <w:p w14:paraId="41154DC2"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6954D162" w14:textId="77777777" w:rsidR="000267D1" w:rsidRPr="00624543" w:rsidRDefault="000267D1" w:rsidP="00D63A7A">
            <w:pPr>
              <w:jc w:val="both"/>
              <w:rPr>
                <w:rFonts w:cstheme="minorHAnsi"/>
                <w:b/>
                <w:bCs/>
                <w:color w:val="FFFFFF" w:themeColor="background1"/>
              </w:rPr>
            </w:pPr>
          </w:p>
          <w:p w14:paraId="75F1887F" w14:textId="77777777" w:rsidR="000267D1" w:rsidRDefault="000267D1" w:rsidP="00D63A7A">
            <w:pPr>
              <w:jc w:val="both"/>
              <w:rPr>
                <w:rFonts w:cstheme="minorHAnsi"/>
              </w:rPr>
            </w:pPr>
          </w:p>
        </w:tc>
        <w:tc>
          <w:tcPr>
            <w:tcW w:w="7887" w:type="dxa"/>
          </w:tcPr>
          <w:p w14:paraId="4E0E5F8E" w14:textId="77777777" w:rsidR="000267D1" w:rsidRDefault="000267D1" w:rsidP="00D63A7A">
            <w:pPr>
              <w:pStyle w:val="ListParagraph"/>
              <w:jc w:val="both"/>
              <w:rPr>
                <w:rFonts w:cstheme="minorHAnsi"/>
              </w:rPr>
            </w:pPr>
          </w:p>
          <w:p w14:paraId="1874A853" w14:textId="77777777" w:rsidR="000267D1" w:rsidRDefault="000267D1" w:rsidP="00D63A7A">
            <w:pPr>
              <w:pStyle w:val="ListParagraph"/>
              <w:numPr>
                <w:ilvl w:val="0"/>
                <w:numId w:val="22"/>
              </w:numPr>
            </w:pPr>
            <w:r>
              <w:t>Mirror the design of the OI pages by including the navigation menu on this page.</w:t>
            </w:r>
          </w:p>
          <w:p w14:paraId="4E6A348B" w14:textId="77777777" w:rsidR="000267D1" w:rsidRPr="00624543" w:rsidRDefault="000267D1" w:rsidP="00D63A7A">
            <w:pPr>
              <w:pStyle w:val="ListParagraph"/>
              <w:jc w:val="both"/>
              <w:rPr>
                <w:rFonts w:cstheme="minorHAnsi"/>
              </w:rPr>
            </w:pPr>
          </w:p>
        </w:tc>
      </w:tr>
    </w:tbl>
    <w:p w14:paraId="3E40E446" w14:textId="77777777" w:rsidR="000267D1" w:rsidRPr="00BD1C0F" w:rsidRDefault="000267D1" w:rsidP="000267D1">
      <w:pPr>
        <w:pStyle w:val="ListParagraph"/>
      </w:pPr>
    </w:p>
    <w:p w14:paraId="5A8225DF" w14:textId="77777777" w:rsidR="000267D1" w:rsidRDefault="000267D1" w:rsidP="000267D1">
      <w:pPr>
        <w:ind w:firstLine="720"/>
        <w:jc w:val="both"/>
        <w:rPr>
          <w:rFonts w:cstheme="minorHAnsi"/>
        </w:rPr>
      </w:pPr>
      <w:r w:rsidRPr="00BD1C0F">
        <w:rPr>
          <w:rFonts w:cstheme="minorHAnsi"/>
          <w:noProof/>
        </w:rPr>
        <w:drawing>
          <wp:anchor distT="0" distB="0" distL="114300" distR="114300" simplePos="0" relativeHeight="252606464" behindDoc="0" locked="0" layoutInCell="1" allowOverlap="1" wp14:anchorId="6175B452" wp14:editId="7B938E25">
            <wp:simplePos x="0" y="0"/>
            <wp:positionH relativeFrom="margin">
              <wp:posOffset>287867</wp:posOffset>
            </wp:positionH>
            <wp:positionV relativeFrom="paragraph">
              <wp:posOffset>0</wp:posOffset>
            </wp:positionV>
            <wp:extent cx="5163519" cy="7628467"/>
            <wp:effectExtent l="0" t="0" r="0" b="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4" cstate="screen">
                      <a:extLst>
                        <a:ext uri="{28A0092B-C50C-407E-A947-70E740481C1C}">
                          <a14:useLocalDpi xmlns:a14="http://schemas.microsoft.com/office/drawing/2010/main"/>
                        </a:ext>
                      </a:extLst>
                    </a:blip>
                    <a:srcRect/>
                    <a:stretch/>
                  </pic:blipFill>
                  <pic:spPr bwMode="auto">
                    <a:xfrm>
                      <a:off x="0" y="0"/>
                      <a:ext cx="5163519" cy="76284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F3D10D" w14:textId="77777777" w:rsidR="000267D1" w:rsidRDefault="000267D1" w:rsidP="000267D1">
      <w:pPr>
        <w:ind w:firstLine="720"/>
        <w:jc w:val="both"/>
        <w:rPr>
          <w:rFonts w:cstheme="minorHAnsi"/>
        </w:rPr>
      </w:pPr>
    </w:p>
    <w:p w14:paraId="1DA7AEED" w14:textId="77777777" w:rsidR="000267D1" w:rsidRDefault="000267D1" w:rsidP="000267D1">
      <w:pPr>
        <w:ind w:firstLine="720"/>
        <w:jc w:val="both"/>
        <w:rPr>
          <w:rFonts w:cstheme="minorHAnsi"/>
        </w:rPr>
      </w:pPr>
    </w:p>
    <w:p w14:paraId="44EE6D59" w14:textId="77777777" w:rsidR="000267D1" w:rsidRDefault="000267D1" w:rsidP="000267D1">
      <w:pPr>
        <w:ind w:firstLine="720"/>
        <w:jc w:val="both"/>
        <w:rPr>
          <w:rFonts w:cstheme="minorHAnsi"/>
        </w:rPr>
      </w:pPr>
    </w:p>
    <w:p w14:paraId="09E5D277" w14:textId="77777777" w:rsidR="000267D1" w:rsidRDefault="000267D1" w:rsidP="000267D1">
      <w:pPr>
        <w:ind w:firstLine="720"/>
        <w:jc w:val="both"/>
        <w:rPr>
          <w:rFonts w:cstheme="minorHAnsi"/>
        </w:rPr>
      </w:pPr>
    </w:p>
    <w:p w14:paraId="50C7DE9E" w14:textId="77777777" w:rsidR="000267D1" w:rsidRDefault="000267D1" w:rsidP="000267D1">
      <w:pPr>
        <w:ind w:firstLine="720"/>
        <w:jc w:val="both"/>
        <w:rPr>
          <w:rFonts w:cstheme="minorHAnsi"/>
        </w:rPr>
      </w:pPr>
    </w:p>
    <w:p w14:paraId="1EB446DE" w14:textId="77777777" w:rsidR="000267D1" w:rsidRDefault="000267D1" w:rsidP="000267D1">
      <w:pPr>
        <w:ind w:firstLine="720"/>
        <w:jc w:val="both"/>
        <w:rPr>
          <w:rFonts w:cstheme="minorHAnsi"/>
        </w:rPr>
      </w:pPr>
    </w:p>
    <w:p w14:paraId="050F629B" w14:textId="77777777" w:rsidR="000267D1" w:rsidRDefault="000267D1" w:rsidP="000267D1">
      <w:pPr>
        <w:ind w:firstLine="720"/>
        <w:jc w:val="both"/>
        <w:rPr>
          <w:rFonts w:cstheme="minorHAnsi"/>
        </w:rPr>
      </w:pPr>
    </w:p>
    <w:p w14:paraId="3A469160" w14:textId="77777777" w:rsidR="000267D1" w:rsidRDefault="000267D1" w:rsidP="000267D1">
      <w:pPr>
        <w:ind w:firstLine="720"/>
        <w:jc w:val="both"/>
        <w:rPr>
          <w:rFonts w:cstheme="minorHAnsi"/>
        </w:rPr>
      </w:pPr>
    </w:p>
    <w:p w14:paraId="4043EB23" w14:textId="77777777" w:rsidR="000267D1" w:rsidRDefault="000267D1" w:rsidP="000267D1">
      <w:pPr>
        <w:ind w:firstLine="720"/>
        <w:jc w:val="both"/>
        <w:rPr>
          <w:rFonts w:cstheme="minorHAnsi"/>
        </w:rPr>
      </w:pPr>
    </w:p>
    <w:p w14:paraId="08A080B3" w14:textId="77777777" w:rsidR="000267D1" w:rsidRDefault="000267D1" w:rsidP="000267D1">
      <w:pPr>
        <w:ind w:firstLine="720"/>
        <w:jc w:val="both"/>
        <w:rPr>
          <w:rFonts w:cstheme="minorHAnsi"/>
        </w:rPr>
      </w:pPr>
    </w:p>
    <w:p w14:paraId="1076047C" w14:textId="77777777" w:rsidR="000267D1" w:rsidRDefault="000267D1" w:rsidP="000267D1">
      <w:pPr>
        <w:ind w:firstLine="720"/>
        <w:jc w:val="both"/>
        <w:rPr>
          <w:rFonts w:cstheme="minorHAnsi"/>
        </w:rPr>
      </w:pPr>
    </w:p>
    <w:p w14:paraId="1A96B808" w14:textId="77777777" w:rsidR="000267D1" w:rsidRDefault="000267D1" w:rsidP="000267D1">
      <w:pPr>
        <w:ind w:firstLine="720"/>
        <w:jc w:val="both"/>
        <w:rPr>
          <w:rFonts w:cstheme="minorHAnsi"/>
        </w:rPr>
      </w:pPr>
    </w:p>
    <w:p w14:paraId="231EBA1D" w14:textId="77777777" w:rsidR="000267D1" w:rsidRDefault="000267D1" w:rsidP="000267D1">
      <w:pPr>
        <w:ind w:firstLine="720"/>
        <w:jc w:val="both"/>
        <w:rPr>
          <w:rFonts w:cstheme="minorHAnsi"/>
        </w:rPr>
      </w:pPr>
    </w:p>
    <w:p w14:paraId="6CD6AEA4" w14:textId="77777777" w:rsidR="000267D1" w:rsidRDefault="000267D1" w:rsidP="000267D1">
      <w:pPr>
        <w:ind w:firstLine="720"/>
        <w:jc w:val="both"/>
        <w:rPr>
          <w:rFonts w:cstheme="minorHAnsi"/>
        </w:rPr>
      </w:pPr>
    </w:p>
    <w:p w14:paraId="02F6CE0E" w14:textId="77777777" w:rsidR="000267D1" w:rsidRDefault="000267D1" w:rsidP="000267D1">
      <w:pPr>
        <w:ind w:firstLine="720"/>
        <w:jc w:val="both"/>
        <w:rPr>
          <w:rFonts w:cstheme="minorHAnsi"/>
        </w:rPr>
      </w:pPr>
    </w:p>
    <w:p w14:paraId="514BA7F5" w14:textId="77777777" w:rsidR="000267D1" w:rsidRDefault="000267D1" w:rsidP="000267D1">
      <w:pPr>
        <w:ind w:firstLine="720"/>
        <w:jc w:val="both"/>
        <w:rPr>
          <w:rFonts w:cstheme="minorHAnsi"/>
        </w:rPr>
      </w:pPr>
    </w:p>
    <w:p w14:paraId="5E7736AC" w14:textId="77777777" w:rsidR="000267D1" w:rsidRDefault="000267D1" w:rsidP="000267D1">
      <w:pPr>
        <w:ind w:firstLine="720"/>
        <w:jc w:val="both"/>
        <w:rPr>
          <w:rFonts w:cstheme="minorHAnsi"/>
        </w:rPr>
      </w:pPr>
    </w:p>
    <w:p w14:paraId="1E795F12" w14:textId="77777777" w:rsidR="000267D1" w:rsidRDefault="000267D1" w:rsidP="000267D1">
      <w:pPr>
        <w:ind w:firstLine="720"/>
        <w:jc w:val="both"/>
        <w:rPr>
          <w:rFonts w:cstheme="minorHAnsi"/>
        </w:rPr>
      </w:pPr>
    </w:p>
    <w:p w14:paraId="3140EF4F" w14:textId="77777777" w:rsidR="000267D1" w:rsidRDefault="000267D1" w:rsidP="000267D1">
      <w:pPr>
        <w:ind w:firstLine="720"/>
        <w:jc w:val="both"/>
        <w:rPr>
          <w:rFonts w:cstheme="minorHAnsi"/>
        </w:rPr>
      </w:pPr>
    </w:p>
    <w:p w14:paraId="23298544" w14:textId="77777777" w:rsidR="000267D1" w:rsidRDefault="000267D1" w:rsidP="000267D1">
      <w:pPr>
        <w:ind w:firstLine="720"/>
        <w:jc w:val="both"/>
        <w:rPr>
          <w:rFonts w:cstheme="minorHAnsi"/>
        </w:rPr>
      </w:pPr>
    </w:p>
    <w:p w14:paraId="0AEA33D5" w14:textId="77777777" w:rsidR="000267D1" w:rsidRDefault="000267D1" w:rsidP="000267D1">
      <w:pPr>
        <w:ind w:firstLine="720"/>
        <w:jc w:val="both"/>
        <w:rPr>
          <w:rFonts w:cstheme="minorHAnsi"/>
        </w:rPr>
      </w:pPr>
    </w:p>
    <w:p w14:paraId="55D339B6" w14:textId="77777777" w:rsidR="000267D1" w:rsidRDefault="000267D1" w:rsidP="000267D1">
      <w:pPr>
        <w:ind w:firstLine="720"/>
        <w:jc w:val="both"/>
        <w:rPr>
          <w:rFonts w:cstheme="minorHAnsi"/>
        </w:rPr>
      </w:pPr>
    </w:p>
    <w:p w14:paraId="2359D1F6" w14:textId="77777777" w:rsidR="000267D1" w:rsidRDefault="000267D1" w:rsidP="000267D1">
      <w:pPr>
        <w:ind w:firstLine="720"/>
        <w:jc w:val="both"/>
        <w:rPr>
          <w:rFonts w:cstheme="minorHAnsi"/>
        </w:rPr>
      </w:pPr>
    </w:p>
    <w:p w14:paraId="47D891D9" w14:textId="77777777" w:rsidR="000267D1" w:rsidRDefault="000267D1" w:rsidP="000267D1">
      <w:pPr>
        <w:ind w:firstLine="720"/>
        <w:jc w:val="both"/>
        <w:rPr>
          <w:rFonts w:cstheme="minorHAnsi"/>
        </w:rPr>
      </w:pPr>
    </w:p>
    <w:p w14:paraId="5A60169C" w14:textId="77777777" w:rsidR="000267D1" w:rsidRDefault="000267D1" w:rsidP="000267D1">
      <w:pPr>
        <w:ind w:firstLine="720"/>
        <w:jc w:val="both"/>
        <w:rPr>
          <w:rFonts w:cstheme="minorHAnsi"/>
        </w:rPr>
      </w:pPr>
      <w:r w:rsidRPr="00BD1C0F">
        <w:rPr>
          <w:rFonts w:cstheme="minorHAnsi"/>
          <w:noProof/>
        </w:rPr>
        <mc:AlternateContent>
          <mc:Choice Requires="wps">
            <w:drawing>
              <wp:anchor distT="0" distB="0" distL="114300" distR="114300" simplePos="0" relativeHeight="252607488" behindDoc="0" locked="0" layoutInCell="1" allowOverlap="1" wp14:anchorId="66C111E8" wp14:editId="17D8E3D9">
                <wp:simplePos x="0" y="0"/>
                <wp:positionH relativeFrom="margin">
                  <wp:align>center</wp:align>
                </wp:positionH>
                <wp:positionV relativeFrom="paragraph">
                  <wp:posOffset>533612</wp:posOffset>
                </wp:positionV>
                <wp:extent cx="5163185" cy="635"/>
                <wp:effectExtent l="0" t="0" r="0" b="0"/>
                <wp:wrapNone/>
                <wp:docPr id="523" name="Text Box 523"/>
                <wp:cNvGraphicFramePr/>
                <a:graphic xmlns:a="http://schemas.openxmlformats.org/drawingml/2006/main">
                  <a:graphicData uri="http://schemas.microsoft.com/office/word/2010/wordprocessingShape">
                    <wps:wsp>
                      <wps:cNvSpPr txBox="1"/>
                      <wps:spPr>
                        <a:xfrm>
                          <a:off x="0" y="0"/>
                          <a:ext cx="5163185" cy="635"/>
                        </a:xfrm>
                        <a:prstGeom prst="rect">
                          <a:avLst/>
                        </a:prstGeom>
                        <a:solidFill>
                          <a:prstClr val="white"/>
                        </a:solidFill>
                        <a:ln>
                          <a:noFill/>
                        </a:ln>
                      </wps:spPr>
                      <wps:txbx>
                        <w:txbxContent>
                          <w:p w14:paraId="61E4BAC4" w14:textId="3B13511B" w:rsidR="002773A5" w:rsidRPr="00FC1E10" w:rsidRDefault="002773A5" w:rsidP="000267D1">
                            <w:pPr>
                              <w:pStyle w:val="Caption"/>
                              <w:jc w:val="center"/>
                              <w:rPr>
                                <w:noProof/>
                              </w:rPr>
                            </w:pPr>
                            <w:bookmarkStart w:id="1036" w:name="_Toc38869037"/>
                            <w:r>
                              <w:t xml:space="preserve">Figure </w:t>
                            </w:r>
                            <w:fldSimple w:instr=" SEQ Figure \* ARABIC ">
                              <w:r>
                                <w:rPr>
                                  <w:noProof/>
                                </w:rPr>
                                <w:t>199</w:t>
                              </w:r>
                            </w:fldSimple>
                            <w:r>
                              <w:t xml:space="preserve"> - Colour Wireframe - Input Services Group Circulars Screen Design</w:t>
                            </w:r>
                            <w:bookmarkEnd w:id="10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C111E8" id="Text Box 523" o:spid="_x0000_s1248" type="#_x0000_t202" style="position:absolute;left:0;text-align:left;margin-left:0;margin-top:42pt;width:406.55pt;height:.05pt;z-index:2526074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" stroked="f">
                <v:textbox style="mso-fit-shape-to-text:t" inset="0,0,0,0">
                  <w:txbxContent>
                    <w:p w14:paraId="61E4BAC4" w14:textId="3B13511B" w:rsidR="002773A5" w:rsidRPr="00FC1E10" w:rsidRDefault="002773A5" w:rsidP="000267D1">
                      <w:pPr>
                        <w:pStyle w:val="Caption"/>
                        <w:jc w:val="center"/>
                        <w:rPr>
                          <w:noProof/>
                        </w:rPr>
                      </w:pPr>
                      <w:bookmarkStart w:id="1037" w:name="_Toc38869037"/>
                      <w:r>
                        <w:t xml:space="preserve">Figure </w:t>
                      </w:r>
                      <w:fldSimple w:instr=" SEQ Figure \* ARABIC ">
                        <w:r>
                          <w:rPr>
                            <w:noProof/>
                          </w:rPr>
                          <w:t>199</w:t>
                        </w:r>
                      </w:fldSimple>
                      <w:r>
                        <w:t xml:space="preserve"> - Colour Wireframe - Input Services Group Circulars Screen Design</w:t>
                      </w:r>
                      <w:bookmarkEnd w:id="1037"/>
                    </w:p>
                  </w:txbxContent>
                </v:textbox>
                <w10:wrap anchorx="margin"/>
              </v:shape>
            </w:pict>
          </mc:Fallback>
        </mc:AlternateContent>
      </w:r>
    </w:p>
    <w:p w14:paraId="33504447" w14:textId="77777777" w:rsidR="000267D1" w:rsidRDefault="000267D1" w:rsidP="000267D1">
      <w:pPr>
        <w:ind w:firstLine="720"/>
        <w:jc w:val="both"/>
        <w:rPr>
          <w:rFonts w:cstheme="minorHAnsi"/>
        </w:rPr>
      </w:pPr>
      <w:r>
        <w:rPr>
          <w:noProof/>
        </w:rPr>
        <w:lastRenderedPageBreak/>
        <w:drawing>
          <wp:anchor distT="0" distB="0" distL="114300" distR="114300" simplePos="0" relativeHeight="252604416" behindDoc="0" locked="0" layoutInCell="1" allowOverlap="1" wp14:anchorId="76A9CB41" wp14:editId="6AE76B21">
            <wp:simplePos x="0" y="0"/>
            <wp:positionH relativeFrom="margin">
              <wp:posOffset>0</wp:posOffset>
            </wp:positionH>
            <wp:positionV relativeFrom="paragraph">
              <wp:posOffset>-635</wp:posOffset>
            </wp:positionV>
            <wp:extent cx="5731933" cy="9079787"/>
            <wp:effectExtent l="0" t="0" r="2540" b="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1" cstate="screen">
                      <a:extLst>
                        <a:ext uri="{28A0092B-C50C-407E-A947-70E740481C1C}">
                          <a14:useLocalDpi xmlns:a14="http://schemas.microsoft.com/office/drawing/2010/main"/>
                        </a:ext>
                      </a:extLst>
                    </a:blip>
                    <a:srcRect/>
                    <a:stretch/>
                  </pic:blipFill>
                  <pic:spPr bwMode="auto">
                    <a:xfrm>
                      <a:off x="0" y="0"/>
                      <a:ext cx="5731933" cy="90797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605440" behindDoc="0" locked="0" layoutInCell="1" allowOverlap="1" wp14:anchorId="4B05CE31" wp14:editId="38C41BB9">
                <wp:simplePos x="0" y="0"/>
                <wp:positionH relativeFrom="column">
                  <wp:posOffset>0</wp:posOffset>
                </wp:positionH>
                <wp:positionV relativeFrom="paragraph">
                  <wp:posOffset>9135745</wp:posOffset>
                </wp:positionV>
                <wp:extent cx="5731510" cy="635"/>
                <wp:effectExtent l="0" t="0" r="0" b="0"/>
                <wp:wrapNone/>
                <wp:docPr id="522" name="Text Box 52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EDDD59C" w14:textId="2EBB501B" w:rsidR="002773A5" w:rsidRPr="00F54F00" w:rsidRDefault="002773A5" w:rsidP="000267D1">
                            <w:pPr>
                              <w:pStyle w:val="Caption"/>
                              <w:jc w:val="center"/>
                              <w:rPr>
                                <w:noProof/>
                              </w:rPr>
                            </w:pPr>
                            <w:bookmarkStart w:id="1038" w:name="_Toc38869038"/>
                            <w:r>
                              <w:t xml:space="preserve">Figure </w:t>
                            </w:r>
                            <w:fldSimple w:instr=" SEQ Figure \* ARABIC ">
                              <w:r>
                                <w:rPr>
                                  <w:noProof/>
                                </w:rPr>
                                <w:t>200</w:t>
                              </w:r>
                            </w:fldSimple>
                            <w:r>
                              <w:t xml:space="preserve"> - Colour Wireframe Version 2 - Circulars Screen Design</w:t>
                            </w:r>
                            <w:bookmarkEnd w:id="10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05CE31" id="Text Box 522" o:spid="_x0000_s1249" type="#_x0000_t202" style="position:absolute;left:0;text-align:left;margin-left:0;margin-top:719.35pt;width:451.3pt;height:.05pt;z-index:25260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" stroked="f">
                <v:textbox style="mso-fit-shape-to-text:t" inset="0,0,0,0">
                  <w:txbxContent>
                    <w:p w14:paraId="1EDDD59C" w14:textId="2EBB501B" w:rsidR="002773A5" w:rsidRPr="00F54F00" w:rsidRDefault="002773A5" w:rsidP="000267D1">
                      <w:pPr>
                        <w:pStyle w:val="Caption"/>
                        <w:jc w:val="center"/>
                        <w:rPr>
                          <w:noProof/>
                        </w:rPr>
                      </w:pPr>
                      <w:bookmarkStart w:id="1039" w:name="_Toc38869038"/>
                      <w:r>
                        <w:t xml:space="preserve">Figure </w:t>
                      </w:r>
                      <w:fldSimple w:instr=" SEQ Figure \* ARABIC ">
                        <w:r>
                          <w:rPr>
                            <w:noProof/>
                          </w:rPr>
                          <w:t>200</w:t>
                        </w:r>
                      </w:fldSimple>
                      <w:r>
                        <w:t xml:space="preserve"> - Colour Wireframe Version 2 - Circulars Screen Design</w:t>
                      </w:r>
                      <w:bookmarkEnd w:id="1039"/>
                    </w:p>
                  </w:txbxContent>
                </v:textbox>
              </v:shape>
            </w:pict>
          </mc:Fallback>
        </mc:AlternateContent>
      </w:r>
    </w:p>
    <w:p w14:paraId="295816F6" w14:textId="77777777" w:rsidR="000267D1" w:rsidRDefault="000267D1" w:rsidP="000267D1">
      <w:pPr>
        <w:ind w:firstLine="720"/>
        <w:jc w:val="both"/>
        <w:rPr>
          <w:rFonts w:cstheme="minorHAnsi"/>
        </w:rPr>
      </w:pPr>
    </w:p>
    <w:p w14:paraId="33759391" w14:textId="77777777" w:rsidR="000267D1" w:rsidRDefault="000267D1" w:rsidP="000267D1">
      <w:pPr>
        <w:ind w:firstLine="720"/>
        <w:jc w:val="both"/>
        <w:rPr>
          <w:rFonts w:cstheme="minorHAnsi"/>
        </w:rPr>
      </w:pPr>
    </w:p>
    <w:p w14:paraId="40AADDFE" w14:textId="77777777" w:rsidR="000267D1" w:rsidRDefault="000267D1" w:rsidP="000267D1">
      <w:pPr>
        <w:ind w:firstLine="720"/>
        <w:jc w:val="both"/>
        <w:rPr>
          <w:rFonts w:cstheme="minorHAnsi"/>
        </w:rPr>
      </w:pPr>
    </w:p>
    <w:p w14:paraId="76133B94" w14:textId="77777777" w:rsidR="000267D1" w:rsidRDefault="000267D1" w:rsidP="000267D1">
      <w:pPr>
        <w:ind w:firstLine="720"/>
        <w:jc w:val="both"/>
        <w:rPr>
          <w:rFonts w:cstheme="minorHAnsi"/>
        </w:rPr>
      </w:pPr>
    </w:p>
    <w:p w14:paraId="5AE18298" w14:textId="77777777" w:rsidR="000267D1" w:rsidRDefault="000267D1" w:rsidP="000267D1">
      <w:pPr>
        <w:ind w:firstLine="720"/>
        <w:jc w:val="both"/>
        <w:rPr>
          <w:rFonts w:cstheme="minorHAnsi"/>
        </w:rPr>
      </w:pPr>
    </w:p>
    <w:p w14:paraId="185BD55E" w14:textId="77777777" w:rsidR="000267D1" w:rsidRDefault="000267D1" w:rsidP="000267D1">
      <w:pPr>
        <w:ind w:firstLine="720"/>
        <w:jc w:val="both"/>
        <w:rPr>
          <w:rFonts w:cstheme="minorHAnsi"/>
        </w:rPr>
      </w:pPr>
    </w:p>
    <w:p w14:paraId="161529F4" w14:textId="77777777" w:rsidR="000267D1" w:rsidRDefault="000267D1" w:rsidP="000267D1">
      <w:pPr>
        <w:ind w:firstLine="720"/>
        <w:jc w:val="both"/>
        <w:rPr>
          <w:rFonts w:cstheme="minorHAnsi"/>
        </w:rPr>
      </w:pPr>
    </w:p>
    <w:p w14:paraId="44F72EF6" w14:textId="77777777" w:rsidR="000267D1" w:rsidRDefault="000267D1" w:rsidP="000267D1">
      <w:pPr>
        <w:ind w:firstLine="720"/>
        <w:jc w:val="both"/>
        <w:rPr>
          <w:rFonts w:cstheme="minorHAnsi"/>
        </w:rPr>
      </w:pPr>
    </w:p>
    <w:p w14:paraId="59D16B7B" w14:textId="77777777" w:rsidR="000267D1" w:rsidRDefault="000267D1" w:rsidP="000267D1">
      <w:pPr>
        <w:ind w:firstLine="720"/>
        <w:jc w:val="both"/>
        <w:rPr>
          <w:rFonts w:cstheme="minorHAnsi"/>
        </w:rPr>
      </w:pPr>
    </w:p>
    <w:p w14:paraId="52153EE6" w14:textId="77777777" w:rsidR="000267D1" w:rsidRDefault="000267D1" w:rsidP="000267D1">
      <w:pPr>
        <w:ind w:firstLine="720"/>
        <w:jc w:val="both"/>
        <w:rPr>
          <w:rFonts w:cstheme="minorHAnsi"/>
        </w:rPr>
      </w:pPr>
    </w:p>
    <w:p w14:paraId="141AE901" w14:textId="77777777" w:rsidR="000267D1" w:rsidRDefault="000267D1" w:rsidP="000267D1">
      <w:pPr>
        <w:ind w:firstLine="720"/>
        <w:jc w:val="both"/>
        <w:rPr>
          <w:rFonts w:cstheme="minorHAnsi"/>
        </w:rPr>
      </w:pPr>
    </w:p>
    <w:p w14:paraId="676990F8" w14:textId="77777777" w:rsidR="000267D1" w:rsidRDefault="000267D1" w:rsidP="000267D1">
      <w:pPr>
        <w:ind w:firstLine="720"/>
        <w:jc w:val="both"/>
        <w:rPr>
          <w:rFonts w:cstheme="minorHAnsi"/>
        </w:rPr>
      </w:pPr>
    </w:p>
    <w:p w14:paraId="57EB707B" w14:textId="77777777" w:rsidR="000267D1" w:rsidRDefault="000267D1" w:rsidP="000267D1">
      <w:pPr>
        <w:ind w:firstLine="720"/>
        <w:jc w:val="both"/>
        <w:rPr>
          <w:rFonts w:cstheme="minorHAnsi"/>
        </w:rPr>
      </w:pPr>
    </w:p>
    <w:p w14:paraId="7E46F838" w14:textId="77777777" w:rsidR="000267D1" w:rsidRDefault="000267D1" w:rsidP="000267D1">
      <w:pPr>
        <w:ind w:firstLine="720"/>
        <w:jc w:val="both"/>
        <w:rPr>
          <w:rFonts w:cstheme="minorHAnsi"/>
        </w:rPr>
      </w:pPr>
    </w:p>
    <w:p w14:paraId="03AD7EDF" w14:textId="77777777" w:rsidR="000267D1" w:rsidRDefault="000267D1" w:rsidP="000267D1">
      <w:pPr>
        <w:ind w:firstLine="720"/>
        <w:jc w:val="both"/>
        <w:rPr>
          <w:rFonts w:cstheme="minorHAnsi"/>
        </w:rPr>
      </w:pPr>
    </w:p>
    <w:p w14:paraId="31E8F4AC" w14:textId="77777777" w:rsidR="000267D1" w:rsidRDefault="000267D1" w:rsidP="000267D1">
      <w:pPr>
        <w:ind w:firstLine="720"/>
        <w:jc w:val="both"/>
        <w:rPr>
          <w:rFonts w:cstheme="minorHAnsi"/>
        </w:rPr>
      </w:pPr>
    </w:p>
    <w:p w14:paraId="50FF4526" w14:textId="77777777" w:rsidR="000267D1" w:rsidRDefault="000267D1" w:rsidP="000267D1">
      <w:pPr>
        <w:ind w:firstLine="720"/>
        <w:jc w:val="both"/>
        <w:rPr>
          <w:rFonts w:cstheme="minorHAnsi"/>
        </w:rPr>
      </w:pPr>
    </w:p>
    <w:p w14:paraId="6C0C9466" w14:textId="77777777" w:rsidR="000267D1" w:rsidRDefault="000267D1" w:rsidP="000267D1">
      <w:pPr>
        <w:ind w:firstLine="720"/>
        <w:jc w:val="both"/>
        <w:rPr>
          <w:rFonts w:cstheme="minorHAnsi"/>
        </w:rPr>
      </w:pPr>
    </w:p>
    <w:p w14:paraId="39A605D7" w14:textId="77777777" w:rsidR="000267D1" w:rsidRDefault="000267D1" w:rsidP="000267D1">
      <w:pPr>
        <w:ind w:firstLine="720"/>
        <w:jc w:val="both"/>
        <w:rPr>
          <w:rFonts w:cstheme="minorHAnsi"/>
        </w:rPr>
      </w:pPr>
    </w:p>
    <w:p w14:paraId="313ADB74" w14:textId="77777777" w:rsidR="000267D1" w:rsidRDefault="000267D1" w:rsidP="000267D1">
      <w:pPr>
        <w:ind w:firstLine="720"/>
        <w:jc w:val="both"/>
        <w:rPr>
          <w:rFonts w:cstheme="minorHAnsi"/>
        </w:rPr>
      </w:pPr>
    </w:p>
    <w:p w14:paraId="3A01BC85" w14:textId="77777777" w:rsidR="000267D1" w:rsidRDefault="000267D1" w:rsidP="000267D1">
      <w:pPr>
        <w:ind w:firstLine="720"/>
        <w:jc w:val="both"/>
        <w:rPr>
          <w:rFonts w:cstheme="minorHAnsi"/>
        </w:rPr>
      </w:pPr>
    </w:p>
    <w:p w14:paraId="6FAA09D0" w14:textId="77777777" w:rsidR="000267D1" w:rsidRDefault="000267D1" w:rsidP="000267D1">
      <w:pPr>
        <w:ind w:firstLine="720"/>
        <w:jc w:val="both"/>
        <w:rPr>
          <w:rFonts w:cstheme="minorHAnsi"/>
        </w:rPr>
      </w:pPr>
    </w:p>
    <w:p w14:paraId="6947660C" w14:textId="77777777" w:rsidR="000267D1" w:rsidRDefault="000267D1" w:rsidP="000267D1">
      <w:pPr>
        <w:ind w:firstLine="720"/>
        <w:jc w:val="both"/>
        <w:rPr>
          <w:rFonts w:cstheme="minorHAnsi"/>
        </w:rPr>
      </w:pPr>
    </w:p>
    <w:p w14:paraId="7322D35E" w14:textId="77777777" w:rsidR="000267D1" w:rsidRDefault="000267D1" w:rsidP="000267D1">
      <w:pPr>
        <w:ind w:firstLine="720"/>
        <w:jc w:val="both"/>
        <w:rPr>
          <w:rFonts w:cstheme="minorHAnsi"/>
        </w:rPr>
      </w:pPr>
    </w:p>
    <w:p w14:paraId="1A13A467" w14:textId="77777777" w:rsidR="000267D1" w:rsidRDefault="000267D1" w:rsidP="000267D1">
      <w:pPr>
        <w:ind w:firstLine="720"/>
        <w:jc w:val="both"/>
        <w:rPr>
          <w:rFonts w:cstheme="minorHAnsi"/>
        </w:rPr>
      </w:pPr>
    </w:p>
    <w:p w14:paraId="7E96C294" w14:textId="77777777" w:rsidR="000267D1" w:rsidRDefault="000267D1" w:rsidP="000267D1">
      <w:pPr>
        <w:ind w:firstLine="720"/>
        <w:jc w:val="both"/>
        <w:rPr>
          <w:rFonts w:cstheme="minorHAnsi"/>
        </w:rPr>
      </w:pPr>
    </w:p>
    <w:p w14:paraId="78B3ACAF" w14:textId="77777777" w:rsidR="000267D1" w:rsidRDefault="000267D1" w:rsidP="000267D1">
      <w:pPr>
        <w:ind w:firstLine="720"/>
        <w:jc w:val="both"/>
        <w:rPr>
          <w:rFonts w:cstheme="minorHAnsi"/>
        </w:rPr>
      </w:pPr>
    </w:p>
    <w:p w14:paraId="1FF4BEC5" w14:textId="77777777" w:rsidR="000267D1" w:rsidRDefault="000267D1" w:rsidP="000267D1">
      <w:pPr>
        <w:ind w:firstLine="720"/>
        <w:jc w:val="both"/>
        <w:rPr>
          <w:rFonts w:cstheme="minorHAnsi"/>
        </w:rPr>
      </w:pPr>
    </w:p>
    <w:p w14:paraId="0B475586" w14:textId="77777777" w:rsidR="000267D1" w:rsidRDefault="000267D1" w:rsidP="000267D1">
      <w:pPr>
        <w:ind w:firstLine="720"/>
        <w:jc w:val="both"/>
        <w:rPr>
          <w:rFonts w:cstheme="minorHAnsi"/>
        </w:rPr>
      </w:pPr>
    </w:p>
    <w:p w14:paraId="4AA8B3DF" w14:textId="77777777" w:rsidR="000267D1" w:rsidRDefault="000267D1" w:rsidP="000267D1">
      <w:pPr>
        <w:ind w:firstLine="720"/>
        <w:jc w:val="both"/>
        <w:rPr>
          <w:rFonts w:cstheme="minorHAnsi"/>
        </w:rPr>
      </w:pPr>
    </w:p>
    <w:p w14:paraId="450942B6" w14:textId="5B60A5D6" w:rsidR="000267D1" w:rsidRDefault="004A14B0" w:rsidP="000267D1">
      <w:pPr>
        <w:pStyle w:val="Heading2"/>
      </w:pPr>
      <w:bookmarkStart w:id="1040" w:name="_Toc38707184"/>
      <w:bookmarkStart w:id="1041" w:name="_Toc38715021"/>
      <w:r>
        <w:lastRenderedPageBreak/>
        <w:t>J</w:t>
      </w:r>
      <w:r w:rsidR="000267D1">
        <w:t>.11 – Colour Wireframe Heuristic Evaluation Feedback and Updated Designs – Contacts Page Screen Designs</w:t>
      </w:r>
      <w:bookmarkEnd w:id="1040"/>
      <w:bookmarkEnd w:id="1041"/>
    </w:p>
    <w:tbl>
      <w:tblPr>
        <w:tblStyle w:val="TableGrid"/>
        <w:tblpPr w:leftFromText="180" w:rightFromText="180" w:vertAnchor="text" w:horzAnchor="margin" w:tblpY="76"/>
        <w:tblW w:w="0" w:type="auto"/>
        <w:tblLook w:val="04A0" w:firstRow="1" w:lastRow="0" w:firstColumn="1" w:lastColumn="0" w:noHBand="0" w:noVBand="1"/>
      </w:tblPr>
      <w:tblGrid>
        <w:gridCol w:w="1129"/>
        <w:gridCol w:w="7887"/>
      </w:tblGrid>
      <w:tr w:rsidR="000267D1" w14:paraId="5967FC44" w14:textId="77777777" w:rsidTr="00D63A7A">
        <w:trPr>
          <w:trHeight w:val="699"/>
        </w:trPr>
        <w:tc>
          <w:tcPr>
            <w:tcW w:w="1129" w:type="dxa"/>
            <w:shd w:val="clear" w:color="auto" w:fill="0070C0"/>
          </w:tcPr>
          <w:p w14:paraId="0F510BA6" w14:textId="77777777" w:rsidR="000267D1" w:rsidRDefault="000267D1" w:rsidP="00D63A7A">
            <w:pPr>
              <w:jc w:val="both"/>
              <w:rPr>
                <w:rFonts w:cstheme="minorHAnsi"/>
              </w:rPr>
            </w:pPr>
          </w:p>
          <w:p w14:paraId="33389661"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1CEDCE1F" w14:textId="77777777" w:rsidR="000267D1" w:rsidRPr="00624543" w:rsidRDefault="000267D1" w:rsidP="00D63A7A">
            <w:pPr>
              <w:jc w:val="both"/>
              <w:rPr>
                <w:rFonts w:cstheme="minorHAnsi"/>
                <w:b/>
                <w:bCs/>
                <w:color w:val="FFFFFF" w:themeColor="background1"/>
              </w:rPr>
            </w:pPr>
          </w:p>
          <w:p w14:paraId="6A094EA8" w14:textId="77777777" w:rsidR="000267D1" w:rsidRDefault="000267D1" w:rsidP="00D63A7A">
            <w:pPr>
              <w:jc w:val="both"/>
              <w:rPr>
                <w:rFonts w:cstheme="minorHAnsi"/>
              </w:rPr>
            </w:pPr>
          </w:p>
        </w:tc>
        <w:tc>
          <w:tcPr>
            <w:tcW w:w="7887" w:type="dxa"/>
          </w:tcPr>
          <w:p w14:paraId="021B633E" w14:textId="77777777" w:rsidR="000267D1" w:rsidRDefault="000267D1" w:rsidP="00D63A7A">
            <w:pPr>
              <w:pStyle w:val="ListParagraph"/>
              <w:jc w:val="both"/>
              <w:rPr>
                <w:rFonts w:cstheme="minorHAnsi"/>
              </w:rPr>
            </w:pPr>
          </w:p>
          <w:p w14:paraId="6FBAFDB0" w14:textId="77777777" w:rsidR="000267D1" w:rsidRPr="00093D0E" w:rsidRDefault="000267D1" w:rsidP="00D63A7A">
            <w:pPr>
              <w:pStyle w:val="ListParagraph"/>
              <w:numPr>
                <w:ilvl w:val="0"/>
                <w:numId w:val="22"/>
              </w:numPr>
              <w:jc w:val="both"/>
              <w:rPr>
                <w:rFonts w:cstheme="minorHAnsi"/>
              </w:rPr>
            </w:pPr>
            <w:r w:rsidRPr="00093D0E">
              <w:rPr>
                <w:rFonts w:cstheme="minorHAnsi"/>
              </w:rPr>
              <w:t>Embolden the data to keep it consistent with the customer record screens.</w:t>
            </w:r>
          </w:p>
          <w:p w14:paraId="73A343AB" w14:textId="77777777" w:rsidR="000267D1" w:rsidRPr="00624543" w:rsidRDefault="000267D1" w:rsidP="00D63A7A">
            <w:pPr>
              <w:pStyle w:val="ListParagraph"/>
              <w:jc w:val="both"/>
              <w:rPr>
                <w:rFonts w:cstheme="minorHAnsi"/>
              </w:rPr>
            </w:pPr>
          </w:p>
        </w:tc>
      </w:tr>
    </w:tbl>
    <w:p w14:paraId="0545B45E" w14:textId="77777777" w:rsidR="000267D1" w:rsidRDefault="000267D1" w:rsidP="000267D1">
      <w:pPr>
        <w:jc w:val="both"/>
        <w:rPr>
          <w:rFonts w:cstheme="minorHAnsi"/>
        </w:rPr>
      </w:pPr>
    </w:p>
    <w:p w14:paraId="5E2530B2" w14:textId="77777777" w:rsidR="000267D1" w:rsidRDefault="000267D1" w:rsidP="000267D1">
      <w:pPr>
        <w:jc w:val="both"/>
        <w:rPr>
          <w:rFonts w:cstheme="minorHAnsi"/>
        </w:rPr>
      </w:pPr>
      <w:r w:rsidRPr="00093D0E">
        <w:rPr>
          <w:rFonts w:cstheme="minorHAnsi"/>
          <w:noProof/>
        </w:rPr>
        <w:drawing>
          <wp:anchor distT="0" distB="0" distL="114300" distR="114300" simplePos="0" relativeHeight="252609536" behindDoc="0" locked="0" layoutInCell="1" allowOverlap="1" wp14:anchorId="56684D97" wp14:editId="7A757B55">
            <wp:simplePos x="0" y="0"/>
            <wp:positionH relativeFrom="margin">
              <wp:posOffset>0</wp:posOffset>
            </wp:positionH>
            <wp:positionV relativeFrom="paragraph">
              <wp:posOffset>0</wp:posOffset>
            </wp:positionV>
            <wp:extent cx="5734050" cy="3232322"/>
            <wp:effectExtent l="0" t="0" r="0" b="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9" cstate="screen">
                      <a:extLst>
                        <a:ext uri="{28A0092B-C50C-407E-A947-70E740481C1C}">
                          <a14:useLocalDpi xmlns:a14="http://schemas.microsoft.com/office/drawing/2010/main"/>
                        </a:ext>
                      </a:extLst>
                    </a:blip>
                    <a:srcRect/>
                    <a:stretch/>
                  </pic:blipFill>
                  <pic:spPr bwMode="auto">
                    <a:xfrm>
                      <a:off x="0" y="0"/>
                      <a:ext cx="5734050" cy="32323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93D0E">
        <w:rPr>
          <w:rFonts w:cstheme="minorHAnsi"/>
          <w:noProof/>
        </w:rPr>
        <mc:AlternateContent>
          <mc:Choice Requires="wps">
            <w:drawing>
              <wp:anchor distT="0" distB="0" distL="114300" distR="114300" simplePos="0" relativeHeight="252610560" behindDoc="0" locked="0" layoutInCell="1" allowOverlap="1" wp14:anchorId="08097826" wp14:editId="6E52FE7A">
                <wp:simplePos x="0" y="0"/>
                <wp:positionH relativeFrom="column">
                  <wp:posOffset>0</wp:posOffset>
                </wp:positionH>
                <wp:positionV relativeFrom="paragraph">
                  <wp:posOffset>3289300</wp:posOffset>
                </wp:positionV>
                <wp:extent cx="5734050" cy="635"/>
                <wp:effectExtent l="0" t="0" r="0" b="0"/>
                <wp:wrapNone/>
                <wp:docPr id="532" name="Text Box 532"/>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3F58846F" w14:textId="0936C668" w:rsidR="002773A5" w:rsidRDefault="002773A5" w:rsidP="000267D1">
                            <w:pPr>
                              <w:pStyle w:val="Caption"/>
                              <w:jc w:val="center"/>
                              <w:rPr>
                                <w:noProof/>
                              </w:rPr>
                            </w:pPr>
                            <w:bookmarkStart w:id="1042" w:name="_Toc38869039"/>
                            <w:r>
                              <w:t xml:space="preserve">Figure </w:t>
                            </w:r>
                            <w:fldSimple w:instr=" SEQ Figure \* ARABIC ">
                              <w:r>
                                <w:rPr>
                                  <w:noProof/>
                                </w:rPr>
                                <w:t>201</w:t>
                              </w:r>
                            </w:fldSimple>
                            <w:r>
                              <w:t>- Colour Wireframe - Contacts Page Screen Design (Search)</w:t>
                            </w:r>
                            <w:bookmarkEnd w:id="10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097826" id="Text Box 532" o:spid="_x0000_s1250" type="#_x0000_t202" style="position:absolute;left:0;text-align:left;margin-left:0;margin-top:259pt;width:451.5pt;height:.05pt;z-index:25261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" stroked="f">
                <v:textbox style="mso-fit-shape-to-text:t" inset="0,0,0,0">
                  <w:txbxContent>
                    <w:p w14:paraId="3F58846F" w14:textId="0936C668" w:rsidR="002773A5" w:rsidRDefault="002773A5" w:rsidP="000267D1">
                      <w:pPr>
                        <w:pStyle w:val="Caption"/>
                        <w:jc w:val="center"/>
                        <w:rPr>
                          <w:noProof/>
                        </w:rPr>
                      </w:pPr>
                      <w:bookmarkStart w:id="1043" w:name="_Toc38869039"/>
                      <w:r>
                        <w:t xml:space="preserve">Figure </w:t>
                      </w:r>
                      <w:fldSimple w:instr=" SEQ Figure \* ARABIC ">
                        <w:r>
                          <w:rPr>
                            <w:noProof/>
                          </w:rPr>
                          <w:t>201</w:t>
                        </w:r>
                      </w:fldSimple>
                      <w:r>
                        <w:t>- Colour Wireframe - Contacts Page Screen Design (Search)</w:t>
                      </w:r>
                      <w:bookmarkEnd w:id="1043"/>
                    </w:p>
                  </w:txbxContent>
                </v:textbox>
              </v:shape>
            </w:pict>
          </mc:Fallback>
        </mc:AlternateContent>
      </w:r>
      <w:r w:rsidRPr="00093D0E">
        <w:rPr>
          <w:rFonts w:cstheme="minorHAnsi"/>
          <w:noProof/>
        </w:rPr>
        <w:drawing>
          <wp:anchor distT="0" distB="0" distL="114300" distR="114300" simplePos="0" relativeHeight="252611584" behindDoc="0" locked="0" layoutInCell="1" allowOverlap="1" wp14:anchorId="00F982C3" wp14:editId="7F1A30CD">
            <wp:simplePos x="0" y="0"/>
            <wp:positionH relativeFrom="margin">
              <wp:posOffset>2540</wp:posOffset>
            </wp:positionH>
            <wp:positionV relativeFrom="paragraph">
              <wp:posOffset>3727450</wp:posOffset>
            </wp:positionV>
            <wp:extent cx="5717375" cy="3263900"/>
            <wp:effectExtent l="0" t="0" r="0" b="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0" cstate="screen">
                      <a:extLst>
                        <a:ext uri="{28A0092B-C50C-407E-A947-70E740481C1C}">
                          <a14:useLocalDpi xmlns:a14="http://schemas.microsoft.com/office/drawing/2010/main"/>
                        </a:ext>
                      </a:extLst>
                    </a:blip>
                    <a:srcRect/>
                    <a:stretch/>
                  </pic:blipFill>
                  <pic:spPr bwMode="auto">
                    <a:xfrm>
                      <a:off x="0" y="0"/>
                      <a:ext cx="5744214" cy="32792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C9FF7E" w14:textId="77777777" w:rsidR="000267D1" w:rsidRDefault="000267D1" w:rsidP="000267D1">
      <w:pPr>
        <w:jc w:val="both"/>
        <w:rPr>
          <w:rFonts w:cstheme="minorHAnsi"/>
        </w:rPr>
      </w:pPr>
    </w:p>
    <w:p w14:paraId="075B7505" w14:textId="77777777" w:rsidR="000267D1" w:rsidRDefault="000267D1" w:rsidP="000267D1">
      <w:pPr>
        <w:ind w:firstLine="720"/>
        <w:jc w:val="both"/>
        <w:rPr>
          <w:rFonts w:cstheme="minorHAnsi"/>
        </w:rPr>
      </w:pPr>
    </w:p>
    <w:p w14:paraId="5AA4F80A" w14:textId="77777777" w:rsidR="000267D1" w:rsidRDefault="000267D1" w:rsidP="000267D1">
      <w:pPr>
        <w:ind w:firstLine="720"/>
        <w:jc w:val="both"/>
        <w:rPr>
          <w:rFonts w:cstheme="minorHAnsi"/>
        </w:rPr>
      </w:pPr>
    </w:p>
    <w:p w14:paraId="05CC6C75" w14:textId="77777777" w:rsidR="000267D1" w:rsidRDefault="000267D1" w:rsidP="000267D1">
      <w:pPr>
        <w:ind w:firstLine="720"/>
        <w:jc w:val="both"/>
        <w:rPr>
          <w:rFonts w:cstheme="minorHAnsi"/>
        </w:rPr>
      </w:pPr>
    </w:p>
    <w:p w14:paraId="0E69694C" w14:textId="77777777" w:rsidR="000267D1" w:rsidRDefault="000267D1" w:rsidP="000267D1">
      <w:pPr>
        <w:ind w:firstLine="720"/>
        <w:jc w:val="both"/>
        <w:rPr>
          <w:rFonts w:cstheme="minorHAnsi"/>
        </w:rPr>
      </w:pPr>
    </w:p>
    <w:p w14:paraId="7CF94333" w14:textId="77777777" w:rsidR="000267D1" w:rsidRDefault="000267D1" w:rsidP="000267D1">
      <w:pPr>
        <w:ind w:firstLine="720"/>
        <w:jc w:val="both"/>
        <w:rPr>
          <w:rFonts w:cstheme="minorHAnsi"/>
        </w:rPr>
      </w:pPr>
    </w:p>
    <w:p w14:paraId="0193FD62" w14:textId="77777777" w:rsidR="000267D1" w:rsidRDefault="000267D1" w:rsidP="000267D1">
      <w:pPr>
        <w:ind w:firstLine="720"/>
        <w:jc w:val="both"/>
        <w:rPr>
          <w:rFonts w:cstheme="minorHAnsi"/>
        </w:rPr>
      </w:pPr>
    </w:p>
    <w:p w14:paraId="256C43D6" w14:textId="77777777" w:rsidR="000267D1" w:rsidRDefault="000267D1" w:rsidP="000267D1">
      <w:pPr>
        <w:ind w:firstLine="720"/>
        <w:jc w:val="both"/>
        <w:rPr>
          <w:rFonts w:cstheme="minorHAnsi"/>
        </w:rPr>
      </w:pPr>
    </w:p>
    <w:p w14:paraId="45733B2A" w14:textId="77777777" w:rsidR="000267D1" w:rsidRDefault="000267D1" w:rsidP="000267D1">
      <w:pPr>
        <w:ind w:firstLine="720"/>
        <w:jc w:val="both"/>
        <w:rPr>
          <w:rFonts w:cstheme="minorHAnsi"/>
        </w:rPr>
      </w:pPr>
    </w:p>
    <w:p w14:paraId="70B1981A" w14:textId="77777777" w:rsidR="000267D1" w:rsidRDefault="000267D1" w:rsidP="000267D1">
      <w:pPr>
        <w:ind w:firstLine="720"/>
        <w:jc w:val="both"/>
        <w:rPr>
          <w:rFonts w:cstheme="minorHAnsi"/>
        </w:rPr>
      </w:pPr>
    </w:p>
    <w:p w14:paraId="68251DDF" w14:textId="77777777" w:rsidR="000267D1" w:rsidRDefault="000267D1" w:rsidP="000267D1">
      <w:pPr>
        <w:ind w:firstLine="720"/>
        <w:jc w:val="both"/>
        <w:rPr>
          <w:rFonts w:cstheme="minorHAnsi"/>
        </w:rPr>
      </w:pPr>
    </w:p>
    <w:p w14:paraId="72F7DABC" w14:textId="77777777" w:rsidR="000267D1" w:rsidRDefault="000267D1" w:rsidP="000267D1">
      <w:pPr>
        <w:ind w:firstLine="720"/>
        <w:jc w:val="both"/>
        <w:rPr>
          <w:rFonts w:cstheme="minorHAnsi"/>
        </w:rPr>
      </w:pPr>
    </w:p>
    <w:p w14:paraId="298F5FA0" w14:textId="77777777" w:rsidR="000267D1" w:rsidRDefault="000267D1" w:rsidP="000267D1">
      <w:pPr>
        <w:ind w:firstLine="720"/>
        <w:jc w:val="both"/>
        <w:rPr>
          <w:rFonts w:cstheme="minorHAnsi"/>
        </w:rPr>
      </w:pPr>
    </w:p>
    <w:p w14:paraId="7C544461" w14:textId="77777777" w:rsidR="000267D1" w:rsidRDefault="000267D1" w:rsidP="000267D1">
      <w:pPr>
        <w:ind w:firstLine="720"/>
        <w:jc w:val="both"/>
        <w:rPr>
          <w:rFonts w:cstheme="minorHAnsi"/>
        </w:rPr>
      </w:pPr>
    </w:p>
    <w:p w14:paraId="47D0337A" w14:textId="77777777" w:rsidR="000267D1" w:rsidRDefault="000267D1" w:rsidP="000267D1">
      <w:pPr>
        <w:ind w:firstLine="720"/>
        <w:jc w:val="both"/>
        <w:rPr>
          <w:rFonts w:cstheme="minorHAnsi"/>
        </w:rPr>
      </w:pPr>
    </w:p>
    <w:p w14:paraId="19539B13" w14:textId="77777777" w:rsidR="000267D1" w:rsidRDefault="000267D1" w:rsidP="000267D1">
      <w:pPr>
        <w:ind w:firstLine="720"/>
        <w:jc w:val="both"/>
        <w:rPr>
          <w:rFonts w:cstheme="minorHAnsi"/>
        </w:rPr>
      </w:pPr>
    </w:p>
    <w:p w14:paraId="3770F3E1" w14:textId="77777777" w:rsidR="000267D1" w:rsidRDefault="000267D1" w:rsidP="000267D1">
      <w:pPr>
        <w:ind w:firstLine="720"/>
        <w:jc w:val="both"/>
        <w:rPr>
          <w:rFonts w:cstheme="minorHAnsi"/>
        </w:rPr>
      </w:pPr>
    </w:p>
    <w:p w14:paraId="0348DFA0" w14:textId="77777777" w:rsidR="000267D1" w:rsidRDefault="000267D1" w:rsidP="000267D1">
      <w:pPr>
        <w:ind w:firstLine="720"/>
        <w:jc w:val="both"/>
        <w:rPr>
          <w:rFonts w:cstheme="minorHAnsi"/>
        </w:rPr>
      </w:pPr>
    </w:p>
    <w:p w14:paraId="1DB7AB49" w14:textId="77777777" w:rsidR="000267D1" w:rsidRDefault="000267D1" w:rsidP="000267D1">
      <w:pPr>
        <w:ind w:firstLine="720"/>
        <w:jc w:val="both"/>
        <w:rPr>
          <w:rFonts w:cstheme="minorHAnsi"/>
        </w:rPr>
      </w:pPr>
    </w:p>
    <w:p w14:paraId="2A32BECE" w14:textId="77777777" w:rsidR="000267D1" w:rsidRDefault="000267D1" w:rsidP="000267D1">
      <w:pPr>
        <w:ind w:firstLine="720"/>
        <w:jc w:val="both"/>
        <w:rPr>
          <w:rFonts w:cstheme="minorHAnsi"/>
        </w:rPr>
      </w:pPr>
    </w:p>
    <w:p w14:paraId="77CEA08D" w14:textId="77777777" w:rsidR="000267D1" w:rsidRDefault="000267D1" w:rsidP="000267D1">
      <w:pPr>
        <w:ind w:firstLine="720"/>
        <w:jc w:val="both"/>
        <w:rPr>
          <w:rFonts w:cstheme="minorHAnsi"/>
        </w:rPr>
      </w:pPr>
    </w:p>
    <w:p w14:paraId="4CF23882" w14:textId="77777777" w:rsidR="000267D1" w:rsidRDefault="000267D1" w:rsidP="000267D1">
      <w:pPr>
        <w:ind w:firstLine="720"/>
        <w:jc w:val="both"/>
        <w:rPr>
          <w:rFonts w:cstheme="minorHAnsi"/>
        </w:rPr>
      </w:pPr>
    </w:p>
    <w:p w14:paraId="036EB3AA" w14:textId="77777777" w:rsidR="000267D1" w:rsidRDefault="000267D1" w:rsidP="000267D1">
      <w:pPr>
        <w:ind w:firstLine="720"/>
        <w:jc w:val="both"/>
        <w:rPr>
          <w:rFonts w:cstheme="minorHAnsi"/>
        </w:rPr>
      </w:pPr>
    </w:p>
    <w:p w14:paraId="48EF2B77"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12608" behindDoc="0" locked="0" layoutInCell="1" allowOverlap="1" wp14:anchorId="2ACF30FF" wp14:editId="699763B3">
                <wp:simplePos x="0" y="0"/>
                <wp:positionH relativeFrom="margin">
                  <wp:align>left</wp:align>
                </wp:positionH>
                <wp:positionV relativeFrom="paragraph">
                  <wp:posOffset>176530</wp:posOffset>
                </wp:positionV>
                <wp:extent cx="5716905" cy="635"/>
                <wp:effectExtent l="0" t="0" r="0" b="0"/>
                <wp:wrapNone/>
                <wp:docPr id="535" name="Text Box 535"/>
                <wp:cNvGraphicFramePr/>
                <a:graphic xmlns:a="http://schemas.openxmlformats.org/drawingml/2006/main">
                  <a:graphicData uri="http://schemas.microsoft.com/office/word/2010/wordprocessingShape">
                    <wps:wsp>
                      <wps:cNvSpPr txBox="1"/>
                      <wps:spPr>
                        <a:xfrm>
                          <a:off x="0" y="0"/>
                          <a:ext cx="5716905" cy="635"/>
                        </a:xfrm>
                        <a:prstGeom prst="rect">
                          <a:avLst/>
                        </a:prstGeom>
                        <a:solidFill>
                          <a:prstClr val="white"/>
                        </a:solidFill>
                        <a:ln>
                          <a:noFill/>
                        </a:ln>
                      </wps:spPr>
                      <wps:txbx>
                        <w:txbxContent>
                          <w:p w14:paraId="41DD6A18" w14:textId="3A3A76A3" w:rsidR="002773A5" w:rsidRPr="00377F60" w:rsidRDefault="002773A5" w:rsidP="000267D1">
                            <w:pPr>
                              <w:pStyle w:val="Caption"/>
                              <w:jc w:val="center"/>
                              <w:rPr>
                                <w:noProof/>
                              </w:rPr>
                            </w:pPr>
                            <w:bookmarkStart w:id="1044" w:name="_Toc38869040"/>
                            <w:r>
                              <w:t xml:space="preserve">Figure </w:t>
                            </w:r>
                            <w:fldSimple w:instr=" SEQ Figure \* ARABIC ">
                              <w:r>
                                <w:rPr>
                                  <w:noProof/>
                                </w:rPr>
                                <w:t>202</w:t>
                              </w:r>
                            </w:fldSimple>
                            <w:r>
                              <w:t xml:space="preserve"> - Colour Wireframe - Contacts Page Screen Design (Results)</w:t>
                            </w:r>
                            <w:bookmarkEnd w:id="10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CF30FF" id="Text Box 535" o:spid="_x0000_s1251" type="#_x0000_t202" style="position:absolute;left:0;text-align:left;margin-left:0;margin-top:13.9pt;width:450.15pt;height:.05pt;z-index:2526126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" stroked="f">
                <v:textbox style="mso-fit-shape-to-text:t" inset="0,0,0,0">
                  <w:txbxContent>
                    <w:p w14:paraId="41DD6A18" w14:textId="3A3A76A3" w:rsidR="002773A5" w:rsidRPr="00377F60" w:rsidRDefault="002773A5" w:rsidP="000267D1">
                      <w:pPr>
                        <w:pStyle w:val="Caption"/>
                        <w:jc w:val="center"/>
                        <w:rPr>
                          <w:noProof/>
                        </w:rPr>
                      </w:pPr>
                      <w:bookmarkStart w:id="1045" w:name="_Toc38869040"/>
                      <w:r>
                        <w:t xml:space="preserve">Figure </w:t>
                      </w:r>
                      <w:fldSimple w:instr=" SEQ Figure \* ARABIC ">
                        <w:r>
                          <w:rPr>
                            <w:noProof/>
                          </w:rPr>
                          <w:t>202</w:t>
                        </w:r>
                      </w:fldSimple>
                      <w:r>
                        <w:t xml:space="preserve"> - Colour Wireframe - Contacts Page Screen Design (Results)</w:t>
                      </w:r>
                      <w:bookmarkEnd w:id="1045"/>
                    </w:p>
                  </w:txbxContent>
                </v:textbox>
                <w10:wrap anchorx="margin"/>
              </v:shape>
            </w:pict>
          </mc:Fallback>
        </mc:AlternateContent>
      </w:r>
    </w:p>
    <w:p w14:paraId="1A63629A" w14:textId="77777777" w:rsidR="000267D1" w:rsidRDefault="000267D1" w:rsidP="000267D1">
      <w:pPr>
        <w:ind w:firstLine="720"/>
        <w:jc w:val="both"/>
        <w:rPr>
          <w:rFonts w:cstheme="minorHAnsi"/>
        </w:rPr>
      </w:pPr>
    </w:p>
    <w:p w14:paraId="71CA76C6" w14:textId="77777777" w:rsidR="000267D1" w:rsidRDefault="000267D1" w:rsidP="000267D1">
      <w:pPr>
        <w:ind w:firstLine="720"/>
        <w:jc w:val="both"/>
        <w:rPr>
          <w:rFonts w:cstheme="minorHAnsi"/>
        </w:rPr>
      </w:pPr>
      <w:r>
        <w:rPr>
          <w:rFonts w:cstheme="minorHAnsi"/>
          <w:noProof/>
        </w:rPr>
        <w:lastRenderedPageBreak/>
        <mc:AlternateContent>
          <mc:Choice Requires="wpg">
            <w:drawing>
              <wp:anchor distT="0" distB="0" distL="114300" distR="114300" simplePos="0" relativeHeight="252613632" behindDoc="0" locked="0" layoutInCell="1" allowOverlap="1" wp14:anchorId="6FD8CBA7" wp14:editId="6B09A8A5">
                <wp:simplePos x="0" y="0"/>
                <wp:positionH relativeFrom="column">
                  <wp:posOffset>133350</wp:posOffset>
                </wp:positionH>
                <wp:positionV relativeFrom="paragraph">
                  <wp:posOffset>4445</wp:posOffset>
                </wp:positionV>
                <wp:extent cx="5731510" cy="6754495"/>
                <wp:effectExtent l="0" t="0" r="2540" b="8255"/>
                <wp:wrapNone/>
                <wp:docPr id="537" name="Group 537"/>
                <wp:cNvGraphicFramePr/>
                <a:graphic xmlns:a="http://schemas.openxmlformats.org/drawingml/2006/main">
                  <a:graphicData uri="http://schemas.microsoft.com/office/word/2010/wordprocessingGroup">
                    <wpg:wgp>
                      <wpg:cNvGrpSpPr/>
                      <wpg:grpSpPr>
                        <a:xfrm>
                          <a:off x="0" y="0"/>
                          <a:ext cx="5731510" cy="6754495"/>
                          <a:chOff x="0" y="0"/>
                          <a:chExt cx="5731510" cy="6754495"/>
                        </a:xfrm>
                      </wpg:grpSpPr>
                      <pic:pic xmlns:pic="http://schemas.openxmlformats.org/drawingml/2006/picture">
                        <pic:nvPicPr>
                          <pic:cNvPr id="531" name="Picture 531"/>
                          <pic:cNvPicPr>
                            <a:picLocks noChangeAspect="1"/>
                          </pic:cNvPicPr>
                        </pic:nvPicPr>
                        <pic:blipFill rotWithShape="1">
                          <a:blip r:embed="rId441" cstate="screen">
                            <a:extLst>
                              <a:ext uri="{28A0092B-C50C-407E-A947-70E740481C1C}">
                                <a14:useLocalDpi xmlns:a14="http://schemas.microsoft.com/office/drawing/2010/main"/>
                              </a:ext>
                            </a:extLst>
                          </a:blip>
                          <a:srcRect/>
                          <a:stretch/>
                        </pic:blipFill>
                        <pic:spPr bwMode="auto">
                          <a:xfrm>
                            <a:off x="0" y="0"/>
                            <a:ext cx="5731510" cy="67544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36" name="Picture 536"/>
                          <pic:cNvPicPr>
                            <a:picLocks noChangeAspect="1"/>
                          </pic:cNvPicPr>
                        </pic:nvPicPr>
                        <pic:blipFill rotWithShape="1">
                          <a:blip r:embed="rId442" cstate="screen">
                            <a:extLst>
                              <a:ext uri="{28A0092B-C50C-407E-A947-70E740481C1C}">
                                <a14:useLocalDpi xmlns:a14="http://schemas.microsoft.com/office/drawing/2010/main"/>
                              </a:ext>
                            </a:extLst>
                          </a:blip>
                          <a:srcRect/>
                          <a:stretch/>
                        </pic:blipFill>
                        <pic:spPr bwMode="auto">
                          <a:xfrm>
                            <a:off x="50800" y="3276600"/>
                            <a:ext cx="4503420" cy="18605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7185FDF" id="Group 537" o:spid="_x0000_s1026" style="position:absolute;margin-left:10.5pt;margin-top:.35pt;width:451.3pt;height:531.85pt;z-index:252613632" coordsize="57315,675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">
                <v:shape id="Picture 531" o:spid="_x0000_s1027" type="#_x0000_t75" style="position:absolute;width:57315;height:67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">
                  <v:imagedata r:id="rId443" o:title=""/>
                </v:shape>
                <v:shape id="Picture 536" o:spid="_x0000_s1028" type="#_x0000_t75" style="position:absolute;left:508;top:32766;width:45034;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">
                  <v:imagedata r:id="rId444" o:title=""/>
                </v:shape>
              </v:group>
            </w:pict>
          </mc:Fallback>
        </mc:AlternateContent>
      </w:r>
      <w:r>
        <w:rPr>
          <w:noProof/>
        </w:rPr>
        <mc:AlternateContent>
          <mc:Choice Requires="wps">
            <w:drawing>
              <wp:anchor distT="0" distB="0" distL="114300" distR="114300" simplePos="0" relativeHeight="252614656" behindDoc="0" locked="0" layoutInCell="1" allowOverlap="1" wp14:anchorId="6C97C031" wp14:editId="14B51A8E">
                <wp:simplePos x="0" y="0"/>
                <wp:positionH relativeFrom="column">
                  <wp:posOffset>76200</wp:posOffset>
                </wp:positionH>
                <wp:positionV relativeFrom="paragraph">
                  <wp:posOffset>6777990</wp:posOffset>
                </wp:positionV>
                <wp:extent cx="5731510" cy="635"/>
                <wp:effectExtent l="0" t="0" r="0" b="0"/>
                <wp:wrapNone/>
                <wp:docPr id="538" name="Text Box 53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3BF767" w14:textId="0A86D535" w:rsidR="002773A5" w:rsidRPr="00D45428" w:rsidRDefault="002773A5" w:rsidP="000267D1">
                            <w:pPr>
                              <w:pStyle w:val="Caption"/>
                              <w:jc w:val="center"/>
                              <w:rPr>
                                <w:rFonts w:cstheme="minorHAnsi"/>
                                <w:noProof/>
                              </w:rPr>
                            </w:pPr>
                            <w:bookmarkStart w:id="1046" w:name="_Toc38869041"/>
                            <w:r>
                              <w:t xml:space="preserve">Figure </w:t>
                            </w:r>
                            <w:fldSimple w:instr=" SEQ Figure \* ARABIC ">
                              <w:r>
                                <w:rPr>
                                  <w:noProof/>
                                </w:rPr>
                                <w:t>203</w:t>
                              </w:r>
                            </w:fldSimple>
                            <w:r>
                              <w:t xml:space="preserve"> - Colour Wireframe Version 2 - Search Contact Information and Results Pages Screen Designs</w:t>
                            </w:r>
                            <w:bookmarkEnd w:id="10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97C031" id="Text Box 538" o:spid="_x0000_s1252" type="#_x0000_t202" style="position:absolute;left:0;text-align:left;margin-left:6pt;margin-top:533.7pt;width:451.3pt;height:.05pt;z-index:25261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" stroked="f">
                <v:textbox style="mso-fit-shape-to-text:t" inset="0,0,0,0">
                  <w:txbxContent>
                    <w:p w14:paraId="663BF767" w14:textId="0A86D535" w:rsidR="002773A5" w:rsidRPr="00D45428" w:rsidRDefault="002773A5" w:rsidP="000267D1">
                      <w:pPr>
                        <w:pStyle w:val="Caption"/>
                        <w:jc w:val="center"/>
                        <w:rPr>
                          <w:rFonts w:cstheme="minorHAnsi"/>
                          <w:noProof/>
                        </w:rPr>
                      </w:pPr>
                      <w:bookmarkStart w:id="1047" w:name="_Toc38869041"/>
                      <w:r>
                        <w:t xml:space="preserve">Figure </w:t>
                      </w:r>
                      <w:fldSimple w:instr=" SEQ Figure \* ARABIC ">
                        <w:r>
                          <w:rPr>
                            <w:noProof/>
                          </w:rPr>
                          <w:t>203</w:t>
                        </w:r>
                      </w:fldSimple>
                      <w:r>
                        <w:t xml:space="preserve"> - Colour Wireframe Version 2 - Search Contact Information and Results Pages Screen Designs</w:t>
                      </w:r>
                      <w:bookmarkEnd w:id="1047"/>
                    </w:p>
                  </w:txbxContent>
                </v:textbox>
              </v:shape>
            </w:pict>
          </mc:Fallback>
        </mc:AlternateContent>
      </w:r>
    </w:p>
    <w:p w14:paraId="7F3B790B" w14:textId="77777777" w:rsidR="000267D1" w:rsidRDefault="000267D1" w:rsidP="000267D1">
      <w:pPr>
        <w:ind w:firstLine="720"/>
        <w:jc w:val="both"/>
        <w:rPr>
          <w:rFonts w:cstheme="minorHAnsi"/>
        </w:rPr>
      </w:pPr>
    </w:p>
    <w:p w14:paraId="279FA996" w14:textId="77777777" w:rsidR="000267D1" w:rsidRDefault="000267D1" w:rsidP="000267D1">
      <w:pPr>
        <w:ind w:firstLine="720"/>
        <w:jc w:val="both"/>
        <w:rPr>
          <w:rFonts w:cstheme="minorHAnsi"/>
        </w:rPr>
      </w:pPr>
    </w:p>
    <w:p w14:paraId="3339AC72" w14:textId="77777777" w:rsidR="000267D1" w:rsidRDefault="000267D1" w:rsidP="000267D1">
      <w:pPr>
        <w:ind w:firstLine="720"/>
        <w:jc w:val="both"/>
        <w:rPr>
          <w:rFonts w:cstheme="minorHAnsi"/>
        </w:rPr>
      </w:pPr>
    </w:p>
    <w:p w14:paraId="469959CB" w14:textId="77777777" w:rsidR="000267D1" w:rsidRDefault="000267D1" w:rsidP="000267D1">
      <w:pPr>
        <w:ind w:firstLine="720"/>
        <w:jc w:val="both"/>
        <w:rPr>
          <w:rFonts w:cstheme="minorHAnsi"/>
        </w:rPr>
      </w:pPr>
    </w:p>
    <w:p w14:paraId="0416AC6C" w14:textId="77777777" w:rsidR="000267D1" w:rsidRDefault="000267D1" w:rsidP="000267D1">
      <w:pPr>
        <w:ind w:firstLine="720"/>
        <w:jc w:val="both"/>
        <w:rPr>
          <w:rFonts w:cstheme="minorHAnsi"/>
        </w:rPr>
      </w:pPr>
    </w:p>
    <w:p w14:paraId="74E15F62" w14:textId="77777777" w:rsidR="000267D1" w:rsidRDefault="000267D1" w:rsidP="000267D1">
      <w:pPr>
        <w:ind w:firstLine="720"/>
        <w:jc w:val="both"/>
        <w:rPr>
          <w:rFonts w:cstheme="minorHAnsi"/>
        </w:rPr>
      </w:pPr>
    </w:p>
    <w:p w14:paraId="05151CA1" w14:textId="77777777" w:rsidR="000267D1" w:rsidRDefault="000267D1" w:rsidP="000267D1">
      <w:pPr>
        <w:ind w:firstLine="720"/>
        <w:jc w:val="both"/>
        <w:rPr>
          <w:rFonts w:cstheme="minorHAnsi"/>
        </w:rPr>
      </w:pPr>
    </w:p>
    <w:p w14:paraId="15F800DE" w14:textId="77777777" w:rsidR="000267D1" w:rsidRDefault="000267D1" w:rsidP="000267D1">
      <w:pPr>
        <w:ind w:firstLine="720"/>
        <w:jc w:val="both"/>
        <w:rPr>
          <w:rFonts w:cstheme="minorHAnsi"/>
        </w:rPr>
      </w:pPr>
    </w:p>
    <w:p w14:paraId="6645F6D9" w14:textId="77777777" w:rsidR="000267D1" w:rsidRDefault="000267D1" w:rsidP="000267D1">
      <w:pPr>
        <w:ind w:firstLine="720"/>
        <w:jc w:val="both"/>
        <w:rPr>
          <w:rFonts w:cstheme="minorHAnsi"/>
        </w:rPr>
      </w:pPr>
    </w:p>
    <w:p w14:paraId="251BD77F" w14:textId="77777777" w:rsidR="000267D1" w:rsidRDefault="000267D1" w:rsidP="000267D1">
      <w:pPr>
        <w:ind w:firstLine="720"/>
        <w:jc w:val="both"/>
        <w:rPr>
          <w:rFonts w:cstheme="minorHAnsi"/>
        </w:rPr>
      </w:pPr>
    </w:p>
    <w:p w14:paraId="3826F5DC" w14:textId="77777777" w:rsidR="000267D1" w:rsidRDefault="000267D1" w:rsidP="000267D1">
      <w:pPr>
        <w:ind w:firstLine="720"/>
        <w:jc w:val="both"/>
        <w:rPr>
          <w:rFonts w:cstheme="minorHAnsi"/>
        </w:rPr>
      </w:pPr>
    </w:p>
    <w:p w14:paraId="49B2C0C7" w14:textId="77777777" w:rsidR="000267D1" w:rsidRDefault="000267D1" w:rsidP="000267D1">
      <w:pPr>
        <w:ind w:firstLine="720"/>
        <w:jc w:val="both"/>
        <w:rPr>
          <w:rFonts w:cstheme="minorHAnsi"/>
        </w:rPr>
      </w:pPr>
    </w:p>
    <w:p w14:paraId="699A738C" w14:textId="77777777" w:rsidR="000267D1" w:rsidRDefault="000267D1" w:rsidP="000267D1">
      <w:pPr>
        <w:ind w:firstLine="720"/>
        <w:jc w:val="both"/>
        <w:rPr>
          <w:rFonts w:cstheme="minorHAnsi"/>
        </w:rPr>
      </w:pPr>
    </w:p>
    <w:p w14:paraId="654FB938" w14:textId="77777777" w:rsidR="000267D1" w:rsidRDefault="000267D1" w:rsidP="000267D1">
      <w:pPr>
        <w:ind w:firstLine="720"/>
        <w:jc w:val="both"/>
        <w:rPr>
          <w:rFonts w:cstheme="minorHAnsi"/>
        </w:rPr>
      </w:pPr>
    </w:p>
    <w:p w14:paraId="3E8180BF" w14:textId="77777777" w:rsidR="000267D1" w:rsidRDefault="000267D1" w:rsidP="000267D1">
      <w:pPr>
        <w:ind w:firstLine="720"/>
        <w:jc w:val="both"/>
        <w:rPr>
          <w:rFonts w:cstheme="minorHAnsi"/>
        </w:rPr>
      </w:pPr>
    </w:p>
    <w:p w14:paraId="0934EC57" w14:textId="77777777" w:rsidR="000267D1" w:rsidRDefault="000267D1" w:rsidP="000267D1">
      <w:pPr>
        <w:ind w:firstLine="720"/>
        <w:jc w:val="both"/>
        <w:rPr>
          <w:rFonts w:cstheme="minorHAnsi"/>
        </w:rPr>
      </w:pPr>
    </w:p>
    <w:p w14:paraId="4E5B8DFC" w14:textId="77777777" w:rsidR="000267D1" w:rsidRDefault="000267D1" w:rsidP="000267D1">
      <w:pPr>
        <w:ind w:firstLine="720"/>
        <w:jc w:val="both"/>
        <w:rPr>
          <w:rFonts w:cstheme="minorHAnsi"/>
        </w:rPr>
      </w:pPr>
    </w:p>
    <w:p w14:paraId="2962E838" w14:textId="77777777" w:rsidR="000267D1" w:rsidRDefault="000267D1" w:rsidP="000267D1">
      <w:pPr>
        <w:ind w:firstLine="720"/>
        <w:jc w:val="both"/>
        <w:rPr>
          <w:rFonts w:cstheme="minorHAnsi"/>
        </w:rPr>
      </w:pPr>
    </w:p>
    <w:p w14:paraId="527386DB" w14:textId="77777777" w:rsidR="000267D1" w:rsidRDefault="000267D1" w:rsidP="000267D1">
      <w:pPr>
        <w:ind w:firstLine="720"/>
        <w:jc w:val="both"/>
        <w:rPr>
          <w:rFonts w:cstheme="minorHAnsi"/>
        </w:rPr>
      </w:pPr>
    </w:p>
    <w:p w14:paraId="35096995" w14:textId="77777777" w:rsidR="000267D1" w:rsidRDefault="000267D1" w:rsidP="000267D1">
      <w:pPr>
        <w:ind w:firstLine="720"/>
        <w:jc w:val="both"/>
        <w:rPr>
          <w:rFonts w:cstheme="minorHAnsi"/>
        </w:rPr>
      </w:pPr>
    </w:p>
    <w:p w14:paraId="452453CB" w14:textId="77777777" w:rsidR="000267D1" w:rsidRDefault="000267D1" w:rsidP="000267D1">
      <w:pPr>
        <w:ind w:firstLine="720"/>
        <w:jc w:val="both"/>
        <w:rPr>
          <w:rFonts w:cstheme="minorHAnsi"/>
        </w:rPr>
      </w:pPr>
    </w:p>
    <w:p w14:paraId="1DAF6458" w14:textId="77777777" w:rsidR="000267D1" w:rsidRDefault="000267D1" w:rsidP="000267D1">
      <w:pPr>
        <w:ind w:firstLine="720"/>
        <w:jc w:val="both"/>
        <w:rPr>
          <w:rFonts w:cstheme="minorHAnsi"/>
        </w:rPr>
      </w:pPr>
    </w:p>
    <w:p w14:paraId="6CA95663" w14:textId="77777777" w:rsidR="000267D1" w:rsidRDefault="000267D1" w:rsidP="000267D1">
      <w:pPr>
        <w:ind w:firstLine="720"/>
        <w:jc w:val="both"/>
        <w:rPr>
          <w:rFonts w:cstheme="minorHAnsi"/>
        </w:rPr>
      </w:pPr>
    </w:p>
    <w:p w14:paraId="37640CAD" w14:textId="77777777" w:rsidR="000267D1" w:rsidRDefault="000267D1" w:rsidP="000267D1">
      <w:pPr>
        <w:ind w:firstLine="720"/>
        <w:jc w:val="both"/>
        <w:rPr>
          <w:rFonts w:cstheme="minorHAnsi"/>
        </w:rPr>
      </w:pPr>
    </w:p>
    <w:p w14:paraId="1447144E" w14:textId="77777777" w:rsidR="000267D1" w:rsidRDefault="000267D1" w:rsidP="000267D1">
      <w:pPr>
        <w:ind w:firstLine="720"/>
        <w:jc w:val="both"/>
        <w:rPr>
          <w:rFonts w:cstheme="minorHAnsi"/>
        </w:rPr>
      </w:pPr>
    </w:p>
    <w:p w14:paraId="05E2A472" w14:textId="77777777" w:rsidR="000267D1" w:rsidRDefault="000267D1" w:rsidP="000267D1">
      <w:pPr>
        <w:ind w:firstLine="720"/>
        <w:jc w:val="both"/>
        <w:rPr>
          <w:rFonts w:cstheme="minorHAnsi"/>
        </w:rPr>
      </w:pPr>
    </w:p>
    <w:p w14:paraId="62CB4E0D" w14:textId="77777777" w:rsidR="000267D1" w:rsidRDefault="000267D1" w:rsidP="000267D1">
      <w:pPr>
        <w:ind w:firstLine="720"/>
        <w:jc w:val="both"/>
        <w:rPr>
          <w:rFonts w:cstheme="minorHAnsi"/>
        </w:rPr>
      </w:pPr>
    </w:p>
    <w:p w14:paraId="2C7E421C" w14:textId="77777777" w:rsidR="000267D1" w:rsidRDefault="000267D1" w:rsidP="000267D1">
      <w:pPr>
        <w:ind w:firstLine="720"/>
        <w:jc w:val="both"/>
        <w:rPr>
          <w:rFonts w:cstheme="minorHAnsi"/>
        </w:rPr>
      </w:pPr>
    </w:p>
    <w:p w14:paraId="02BAE98B" w14:textId="77777777" w:rsidR="000267D1" w:rsidRDefault="000267D1" w:rsidP="000267D1">
      <w:pPr>
        <w:ind w:firstLine="720"/>
        <w:jc w:val="both"/>
        <w:rPr>
          <w:rFonts w:cstheme="minorHAnsi"/>
        </w:rPr>
      </w:pPr>
    </w:p>
    <w:p w14:paraId="579E23E8" w14:textId="77777777" w:rsidR="000267D1" w:rsidRDefault="000267D1" w:rsidP="000267D1">
      <w:pPr>
        <w:ind w:firstLine="720"/>
        <w:jc w:val="both"/>
        <w:rPr>
          <w:rFonts w:cstheme="minorHAnsi"/>
        </w:rPr>
      </w:pPr>
    </w:p>
    <w:p w14:paraId="68D44DC7" w14:textId="5A08E64A" w:rsidR="000267D1" w:rsidRDefault="004A14B0" w:rsidP="000267D1">
      <w:pPr>
        <w:pStyle w:val="Heading2"/>
      </w:pPr>
      <w:bookmarkStart w:id="1048" w:name="_Toc38707185"/>
      <w:bookmarkStart w:id="1049" w:name="_Toc38715022"/>
      <w:r>
        <w:lastRenderedPageBreak/>
        <w:t>J</w:t>
      </w:r>
      <w:r w:rsidR="000267D1">
        <w:t>.12 Colour Wireframe Heuristic Evaluation Feedback and Updated Designs – Manager Guides Menu Page Screen Designs</w:t>
      </w:r>
      <w:bookmarkEnd w:id="1048"/>
      <w:bookmarkEnd w:id="1049"/>
    </w:p>
    <w:tbl>
      <w:tblPr>
        <w:tblStyle w:val="TableGrid"/>
        <w:tblpPr w:leftFromText="180" w:rightFromText="180" w:vertAnchor="text" w:horzAnchor="margin" w:tblpY="76"/>
        <w:tblW w:w="0" w:type="auto"/>
        <w:tblLook w:val="04A0" w:firstRow="1" w:lastRow="0" w:firstColumn="1" w:lastColumn="0" w:noHBand="0" w:noVBand="1"/>
      </w:tblPr>
      <w:tblGrid>
        <w:gridCol w:w="1129"/>
        <w:gridCol w:w="7887"/>
      </w:tblGrid>
      <w:tr w:rsidR="000267D1" w14:paraId="1ADCC4E7" w14:textId="77777777" w:rsidTr="00D63A7A">
        <w:trPr>
          <w:trHeight w:val="699"/>
        </w:trPr>
        <w:tc>
          <w:tcPr>
            <w:tcW w:w="1129" w:type="dxa"/>
            <w:shd w:val="clear" w:color="auto" w:fill="0070C0"/>
          </w:tcPr>
          <w:p w14:paraId="33B8BB9D" w14:textId="77777777" w:rsidR="000267D1" w:rsidRDefault="000267D1" w:rsidP="00D63A7A">
            <w:pPr>
              <w:jc w:val="both"/>
              <w:rPr>
                <w:rFonts w:cstheme="minorHAnsi"/>
              </w:rPr>
            </w:pPr>
          </w:p>
          <w:p w14:paraId="5102343A" w14:textId="77777777" w:rsidR="000267D1" w:rsidRDefault="000267D1" w:rsidP="00D63A7A">
            <w:pPr>
              <w:jc w:val="both"/>
              <w:rPr>
                <w:rFonts w:cstheme="minorHAnsi"/>
                <w:b/>
                <w:bCs/>
                <w:color w:val="FFFFFF" w:themeColor="background1"/>
              </w:rPr>
            </w:pPr>
          </w:p>
          <w:p w14:paraId="5C9A65C4"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2A3F0219" w14:textId="77777777" w:rsidR="000267D1" w:rsidRPr="00624543" w:rsidRDefault="000267D1" w:rsidP="00D63A7A">
            <w:pPr>
              <w:jc w:val="both"/>
              <w:rPr>
                <w:rFonts w:cstheme="minorHAnsi"/>
                <w:b/>
                <w:bCs/>
                <w:color w:val="FFFFFF" w:themeColor="background1"/>
              </w:rPr>
            </w:pPr>
          </w:p>
          <w:p w14:paraId="4E403027" w14:textId="77777777" w:rsidR="000267D1" w:rsidRDefault="000267D1" w:rsidP="00D63A7A">
            <w:pPr>
              <w:jc w:val="both"/>
              <w:rPr>
                <w:rFonts w:cstheme="minorHAnsi"/>
              </w:rPr>
            </w:pPr>
          </w:p>
        </w:tc>
        <w:tc>
          <w:tcPr>
            <w:tcW w:w="7887" w:type="dxa"/>
          </w:tcPr>
          <w:p w14:paraId="0F84356B" w14:textId="77777777" w:rsidR="000267D1" w:rsidRDefault="000267D1" w:rsidP="00D63A7A">
            <w:pPr>
              <w:pStyle w:val="ListParagraph"/>
              <w:jc w:val="both"/>
              <w:rPr>
                <w:rFonts w:cstheme="minorHAnsi"/>
              </w:rPr>
            </w:pPr>
          </w:p>
          <w:p w14:paraId="5E01F6E7" w14:textId="77777777" w:rsidR="000267D1" w:rsidRDefault="000267D1" w:rsidP="00D63A7A">
            <w:pPr>
              <w:pStyle w:val="ListParagraph"/>
              <w:numPr>
                <w:ilvl w:val="0"/>
                <w:numId w:val="22"/>
              </w:numPr>
            </w:pPr>
            <w:r>
              <w:t>Boxes should be filled with a solid high contrast colour. Swap the text and fill colours.</w:t>
            </w:r>
          </w:p>
          <w:p w14:paraId="0C69DC21" w14:textId="77777777" w:rsidR="000267D1" w:rsidRDefault="000267D1" w:rsidP="00D63A7A">
            <w:pPr>
              <w:pStyle w:val="ListParagraph"/>
              <w:numPr>
                <w:ilvl w:val="0"/>
                <w:numId w:val="22"/>
              </w:numPr>
            </w:pPr>
            <w:r>
              <w:t>It’s perfectly valid to keep the text links if they lead to an improved user journey by minimising user clicks.</w:t>
            </w:r>
          </w:p>
          <w:p w14:paraId="542E9A28" w14:textId="77777777" w:rsidR="000267D1" w:rsidRPr="00624543" w:rsidRDefault="000267D1" w:rsidP="00D63A7A">
            <w:pPr>
              <w:pStyle w:val="ListParagraph"/>
              <w:jc w:val="both"/>
              <w:rPr>
                <w:rFonts w:cstheme="minorHAnsi"/>
              </w:rPr>
            </w:pPr>
          </w:p>
        </w:tc>
      </w:tr>
    </w:tbl>
    <w:p w14:paraId="227A99A0" w14:textId="77777777" w:rsidR="000267D1" w:rsidRDefault="000267D1" w:rsidP="000267D1"/>
    <w:p w14:paraId="54646272" w14:textId="77777777" w:rsidR="000267D1" w:rsidRDefault="000267D1" w:rsidP="000267D1">
      <w:r w:rsidRPr="00093D0E">
        <w:rPr>
          <w:noProof/>
        </w:rPr>
        <w:drawing>
          <wp:anchor distT="0" distB="0" distL="114300" distR="114300" simplePos="0" relativeHeight="252616704" behindDoc="0" locked="0" layoutInCell="1" allowOverlap="1" wp14:anchorId="02C86BB8" wp14:editId="5DD912D0">
            <wp:simplePos x="0" y="0"/>
            <wp:positionH relativeFrom="margin">
              <wp:posOffset>92921</wp:posOffset>
            </wp:positionH>
            <wp:positionV relativeFrom="paragraph">
              <wp:posOffset>23072</wp:posOffset>
            </wp:positionV>
            <wp:extent cx="5728855" cy="3234977"/>
            <wp:effectExtent l="0" t="0" r="5715" b="38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5" cstate="screen">
                      <a:extLst>
                        <a:ext uri="{28A0092B-C50C-407E-A947-70E740481C1C}">
                          <a14:useLocalDpi xmlns:a14="http://schemas.microsoft.com/office/drawing/2010/main"/>
                        </a:ext>
                      </a:extLst>
                    </a:blip>
                    <a:srcRect/>
                    <a:stretch/>
                  </pic:blipFill>
                  <pic:spPr bwMode="auto">
                    <a:xfrm>
                      <a:off x="0" y="0"/>
                      <a:ext cx="5728855" cy="32349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2188A8" w14:textId="77777777" w:rsidR="000267D1" w:rsidRDefault="000267D1" w:rsidP="000267D1"/>
    <w:p w14:paraId="63845551" w14:textId="77777777" w:rsidR="000267D1" w:rsidRDefault="000267D1" w:rsidP="000267D1"/>
    <w:p w14:paraId="66C9FEC8" w14:textId="77777777" w:rsidR="000267D1" w:rsidRDefault="000267D1" w:rsidP="000267D1"/>
    <w:p w14:paraId="6E40303F" w14:textId="77777777" w:rsidR="000267D1" w:rsidRDefault="000267D1" w:rsidP="000267D1"/>
    <w:p w14:paraId="2F87C8D0" w14:textId="77777777" w:rsidR="000267D1" w:rsidRDefault="000267D1" w:rsidP="000267D1"/>
    <w:p w14:paraId="072FAB02" w14:textId="77777777" w:rsidR="000267D1" w:rsidRDefault="000267D1" w:rsidP="000267D1"/>
    <w:p w14:paraId="4AC01E3A" w14:textId="77777777" w:rsidR="000267D1" w:rsidRDefault="000267D1" w:rsidP="000267D1"/>
    <w:p w14:paraId="4754813E" w14:textId="77777777" w:rsidR="000267D1" w:rsidRDefault="000267D1" w:rsidP="000267D1"/>
    <w:p w14:paraId="0FEF1020" w14:textId="77777777" w:rsidR="000267D1" w:rsidRDefault="000267D1" w:rsidP="000267D1"/>
    <w:p w14:paraId="614A64FA" w14:textId="77777777" w:rsidR="000267D1" w:rsidRDefault="000267D1" w:rsidP="000267D1"/>
    <w:p w14:paraId="7E10C45A" w14:textId="77777777" w:rsidR="000267D1" w:rsidRDefault="000267D1" w:rsidP="000267D1">
      <w:r>
        <w:rPr>
          <w:noProof/>
        </w:rPr>
        <mc:AlternateContent>
          <mc:Choice Requires="wps">
            <w:drawing>
              <wp:anchor distT="0" distB="0" distL="114300" distR="114300" simplePos="0" relativeHeight="252618752" behindDoc="0" locked="0" layoutInCell="1" allowOverlap="1" wp14:anchorId="6BB38C68" wp14:editId="621E5044">
                <wp:simplePos x="0" y="0"/>
                <wp:positionH relativeFrom="margin">
                  <wp:align>right</wp:align>
                </wp:positionH>
                <wp:positionV relativeFrom="paragraph">
                  <wp:posOffset>175683</wp:posOffset>
                </wp:positionV>
                <wp:extent cx="5728335" cy="635"/>
                <wp:effectExtent l="0" t="0" r="5715" b="0"/>
                <wp:wrapNone/>
                <wp:docPr id="542" name="Text Box 542"/>
                <wp:cNvGraphicFramePr/>
                <a:graphic xmlns:a="http://schemas.openxmlformats.org/drawingml/2006/main">
                  <a:graphicData uri="http://schemas.microsoft.com/office/word/2010/wordprocessingShape">
                    <wps:wsp>
                      <wps:cNvSpPr txBox="1"/>
                      <wps:spPr>
                        <a:xfrm>
                          <a:off x="0" y="0"/>
                          <a:ext cx="5728335" cy="635"/>
                        </a:xfrm>
                        <a:prstGeom prst="rect">
                          <a:avLst/>
                        </a:prstGeom>
                        <a:solidFill>
                          <a:prstClr val="white"/>
                        </a:solidFill>
                        <a:ln>
                          <a:noFill/>
                        </a:ln>
                      </wps:spPr>
                      <wps:txbx>
                        <w:txbxContent>
                          <w:p w14:paraId="258F1EB5" w14:textId="1A65B937" w:rsidR="002773A5" w:rsidRPr="00AF32C7" w:rsidRDefault="002773A5" w:rsidP="000267D1">
                            <w:pPr>
                              <w:pStyle w:val="Caption"/>
                              <w:jc w:val="center"/>
                              <w:rPr>
                                <w:noProof/>
                              </w:rPr>
                            </w:pPr>
                            <w:bookmarkStart w:id="1050" w:name="_Toc38869042"/>
                            <w:r>
                              <w:t xml:space="preserve">Figure </w:t>
                            </w:r>
                            <w:fldSimple w:instr=" SEQ Figure \* ARABIC ">
                              <w:r>
                                <w:rPr>
                                  <w:noProof/>
                                </w:rPr>
                                <w:t>204</w:t>
                              </w:r>
                            </w:fldSimple>
                            <w:r>
                              <w:t xml:space="preserve"> - Colour Wireframe - Manager Guides Screen Design</w:t>
                            </w:r>
                            <w:bookmarkEnd w:id="10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B38C68" id="Text Box 542" o:spid="_x0000_s1253" type="#_x0000_t202" style="position:absolute;margin-left:399.85pt;margin-top:13.85pt;width:451.05pt;height:.05pt;z-index:25261875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" stroked="f">
                <v:textbox style="mso-fit-shape-to-text:t" inset="0,0,0,0">
                  <w:txbxContent>
                    <w:p w14:paraId="258F1EB5" w14:textId="1A65B937" w:rsidR="002773A5" w:rsidRPr="00AF32C7" w:rsidRDefault="002773A5" w:rsidP="000267D1">
                      <w:pPr>
                        <w:pStyle w:val="Caption"/>
                        <w:jc w:val="center"/>
                        <w:rPr>
                          <w:noProof/>
                        </w:rPr>
                      </w:pPr>
                      <w:bookmarkStart w:id="1051" w:name="_Toc38869042"/>
                      <w:r>
                        <w:t xml:space="preserve">Figure </w:t>
                      </w:r>
                      <w:fldSimple w:instr=" SEQ Figure \* ARABIC ">
                        <w:r>
                          <w:rPr>
                            <w:noProof/>
                          </w:rPr>
                          <w:t>204</w:t>
                        </w:r>
                      </w:fldSimple>
                      <w:r>
                        <w:t xml:space="preserve"> - Colour Wireframe - Manager Guides Screen Design</w:t>
                      </w:r>
                      <w:bookmarkEnd w:id="1051"/>
                    </w:p>
                  </w:txbxContent>
                </v:textbox>
                <w10:wrap anchorx="margin"/>
              </v:shape>
            </w:pict>
          </mc:Fallback>
        </mc:AlternateContent>
      </w:r>
    </w:p>
    <w:p w14:paraId="6449A25C" w14:textId="77777777" w:rsidR="000267D1" w:rsidRDefault="000267D1" w:rsidP="000267D1"/>
    <w:p w14:paraId="77E69263" w14:textId="77777777" w:rsidR="000267D1" w:rsidRDefault="000267D1" w:rsidP="000267D1">
      <w:pPr>
        <w:rPr>
          <w:rFonts w:cstheme="minorHAnsi"/>
        </w:rPr>
      </w:pPr>
      <w:r>
        <w:rPr>
          <w:noProof/>
        </w:rPr>
        <w:drawing>
          <wp:anchor distT="0" distB="0" distL="114300" distR="114300" simplePos="0" relativeHeight="252615680" behindDoc="0" locked="0" layoutInCell="1" allowOverlap="1" wp14:anchorId="3FFA1C7E" wp14:editId="7923D4CD">
            <wp:simplePos x="0" y="0"/>
            <wp:positionH relativeFrom="margin">
              <wp:align>right</wp:align>
            </wp:positionH>
            <wp:positionV relativeFrom="paragraph">
              <wp:posOffset>216535</wp:posOffset>
            </wp:positionV>
            <wp:extent cx="5735292" cy="3293534"/>
            <wp:effectExtent l="0" t="0" r="0" b="25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6" cstate="screen">
                      <a:extLst>
                        <a:ext uri="{28A0092B-C50C-407E-A947-70E740481C1C}">
                          <a14:useLocalDpi xmlns:a14="http://schemas.microsoft.com/office/drawing/2010/main"/>
                        </a:ext>
                      </a:extLst>
                    </a:blip>
                    <a:srcRect/>
                    <a:stretch/>
                  </pic:blipFill>
                  <pic:spPr bwMode="auto">
                    <a:xfrm>
                      <a:off x="0" y="0"/>
                      <a:ext cx="5735292" cy="32935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8AE08A" w14:textId="77777777" w:rsidR="000267D1" w:rsidRDefault="000267D1" w:rsidP="000267D1">
      <w:pPr>
        <w:jc w:val="both"/>
        <w:rPr>
          <w:rFonts w:cstheme="minorHAnsi"/>
        </w:rPr>
      </w:pPr>
    </w:p>
    <w:p w14:paraId="61D502A5" w14:textId="77777777" w:rsidR="000267D1" w:rsidRDefault="000267D1" w:rsidP="000267D1">
      <w:pPr>
        <w:jc w:val="both"/>
        <w:rPr>
          <w:rFonts w:cstheme="minorHAnsi"/>
        </w:rPr>
      </w:pPr>
    </w:p>
    <w:p w14:paraId="43D35F17" w14:textId="77777777" w:rsidR="000267D1" w:rsidRDefault="000267D1" w:rsidP="000267D1">
      <w:pPr>
        <w:jc w:val="both"/>
        <w:rPr>
          <w:rFonts w:cstheme="minorHAnsi"/>
        </w:rPr>
      </w:pPr>
    </w:p>
    <w:p w14:paraId="1EF3C575" w14:textId="77777777" w:rsidR="000267D1" w:rsidRDefault="000267D1" w:rsidP="000267D1">
      <w:pPr>
        <w:jc w:val="both"/>
        <w:rPr>
          <w:rFonts w:cstheme="minorHAnsi"/>
        </w:rPr>
      </w:pPr>
    </w:p>
    <w:p w14:paraId="08EAD3A7" w14:textId="77777777" w:rsidR="000267D1" w:rsidRDefault="000267D1" w:rsidP="000267D1">
      <w:pPr>
        <w:jc w:val="both"/>
        <w:rPr>
          <w:rFonts w:cstheme="minorHAnsi"/>
        </w:rPr>
      </w:pPr>
    </w:p>
    <w:p w14:paraId="33C65F59" w14:textId="77777777" w:rsidR="000267D1" w:rsidRDefault="000267D1" w:rsidP="000267D1">
      <w:pPr>
        <w:jc w:val="both"/>
        <w:rPr>
          <w:rFonts w:cstheme="minorHAnsi"/>
        </w:rPr>
      </w:pPr>
    </w:p>
    <w:p w14:paraId="5C449D37" w14:textId="77777777" w:rsidR="000267D1" w:rsidRDefault="000267D1" w:rsidP="000267D1">
      <w:pPr>
        <w:ind w:firstLine="720"/>
        <w:jc w:val="both"/>
        <w:rPr>
          <w:rFonts w:cstheme="minorHAnsi"/>
        </w:rPr>
      </w:pPr>
    </w:p>
    <w:p w14:paraId="4F50368C" w14:textId="77777777" w:rsidR="000267D1" w:rsidRDefault="000267D1" w:rsidP="000267D1">
      <w:pPr>
        <w:ind w:firstLine="720"/>
        <w:jc w:val="both"/>
        <w:rPr>
          <w:rFonts w:cstheme="minorHAnsi"/>
        </w:rPr>
      </w:pPr>
    </w:p>
    <w:p w14:paraId="53498475" w14:textId="77777777" w:rsidR="000267D1" w:rsidRDefault="000267D1" w:rsidP="000267D1">
      <w:pPr>
        <w:ind w:firstLine="720"/>
        <w:jc w:val="both"/>
        <w:rPr>
          <w:rFonts w:cstheme="minorHAnsi"/>
        </w:rPr>
      </w:pPr>
    </w:p>
    <w:p w14:paraId="466B500D" w14:textId="77777777" w:rsidR="000267D1" w:rsidRDefault="000267D1" w:rsidP="000267D1">
      <w:pPr>
        <w:ind w:firstLine="720"/>
        <w:jc w:val="both"/>
        <w:rPr>
          <w:rFonts w:cstheme="minorHAnsi"/>
        </w:rPr>
      </w:pPr>
    </w:p>
    <w:p w14:paraId="1DEACA82" w14:textId="77777777" w:rsidR="000267D1" w:rsidRDefault="000267D1" w:rsidP="000267D1">
      <w:pPr>
        <w:ind w:firstLine="720"/>
        <w:jc w:val="both"/>
        <w:rPr>
          <w:rFonts w:cstheme="minorHAnsi"/>
        </w:rPr>
      </w:pPr>
      <w:r w:rsidRPr="00093D0E">
        <w:rPr>
          <w:noProof/>
        </w:rPr>
        <mc:AlternateContent>
          <mc:Choice Requires="wps">
            <w:drawing>
              <wp:anchor distT="0" distB="0" distL="114300" distR="114300" simplePos="0" relativeHeight="252617728" behindDoc="0" locked="0" layoutInCell="1" allowOverlap="1" wp14:anchorId="6EA7C42A" wp14:editId="351D7DAA">
                <wp:simplePos x="0" y="0"/>
                <wp:positionH relativeFrom="margin">
                  <wp:align>right</wp:align>
                </wp:positionH>
                <wp:positionV relativeFrom="paragraph">
                  <wp:posOffset>416560</wp:posOffset>
                </wp:positionV>
                <wp:extent cx="5728335" cy="635"/>
                <wp:effectExtent l="0" t="0" r="5715" b="0"/>
                <wp:wrapNone/>
                <wp:docPr id="540" name="Text Box 540"/>
                <wp:cNvGraphicFramePr/>
                <a:graphic xmlns:a="http://schemas.openxmlformats.org/drawingml/2006/main">
                  <a:graphicData uri="http://schemas.microsoft.com/office/word/2010/wordprocessingShape">
                    <wps:wsp>
                      <wps:cNvSpPr txBox="1"/>
                      <wps:spPr>
                        <a:xfrm>
                          <a:off x="0" y="0"/>
                          <a:ext cx="5728335" cy="635"/>
                        </a:xfrm>
                        <a:prstGeom prst="rect">
                          <a:avLst/>
                        </a:prstGeom>
                        <a:solidFill>
                          <a:prstClr val="white"/>
                        </a:solidFill>
                        <a:ln>
                          <a:noFill/>
                        </a:ln>
                      </wps:spPr>
                      <wps:txbx>
                        <w:txbxContent>
                          <w:p w14:paraId="7E99DBFE" w14:textId="2A4AC9A6" w:rsidR="002773A5" w:rsidRPr="00AF32C7" w:rsidRDefault="002773A5" w:rsidP="000267D1">
                            <w:pPr>
                              <w:pStyle w:val="Caption"/>
                              <w:jc w:val="center"/>
                              <w:rPr>
                                <w:noProof/>
                              </w:rPr>
                            </w:pPr>
                            <w:bookmarkStart w:id="1052" w:name="_Toc38869043"/>
                            <w:r>
                              <w:t xml:space="preserve">Figure </w:t>
                            </w:r>
                            <w:fldSimple w:instr=" SEQ Figure \* ARABIC ">
                              <w:r>
                                <w:rPr>
                                  <w:noProof/>
                                </w:rPr>
                                <w:t>205</w:t>
                              </w:r>
                            </w:fldSimple>
                            <w:r>
                              <w:t xml:space="preserve"> - Colour Wireframe - Manager Guides Screen Design</w:t>
                            </w:r>
                            <w:bookmarkEnd w:id="10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A7C42A" id="Text Box 540" o:spid="_x0000_s1254" type="#_x0000_t202" style="position:absolute;left:0;text-align:left;margin-left:399.85pt;margin-top:32.8pt;width:451.05pt;height:.05pt;z-index:2526177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" stroked="f">
                <v:textbox style="mso-fit-shape-to-text:t" inset="0,0,0,0">
                  <w:txbxContent>
                    <w:p w14:paraId="7E99DBFE" w14:textId="2A4AC9A6" w:rsidR="002773A5" w:rsidRPr="00AF32C7" w:rsidRDefault="002773A5" w:rsidP="000267D1">
                      <w:pPr>
                        <w:pStyle w:val="Caption"/>
                        <w:jc w:val="center"/>
                        <w:rPr>
                          <w:noProof/>
                        </w:rPr>
                      </w:pPr>
                      <w:bookmarkStart w:id="1053" w:name="_Toc38869043"/>
                      <w:r>
                        <w:t xml:space="preserve">Figure </w:t>
                      </w:r>
                      <w:fldSimple w:instr=" SEQ Figure \* ARABIC ">
                        <w:r>
                          <w:rPr>
                            <w:noProof/>
                          </w:rPr>
                          <w:t>205</w:t>
                        </w:r>
                      </w:fldSimple>
                      <w:r>
                        <w:t xml:space="preserve"> - Colour Wireframe - Manager Guides Screen Design</w:t>
                      </w:r>
                      <w:bookmarkEnd w:id="1053"/>
                    </w:p>
                  </w:txbxContent>
                </v:textbox>
                <w10:wrap anchorx="margin"/>
              </v:shape>
            </w:pict>
          </mc:Fallback>
        </mc:AlternateContent>
      </w:r>
    </w:p>
    <w:p w14:paraId="53679127" w14:textId="5FBAD48E" w:rsidR="000267D1" w:rsidRDefault="004A14B0" w:rsidP="000267D1">
      <w:pPr>
        <w:pStyle w:val="Heading2"/>
      </w:pPr>
      <w:bookmarkStart w:id="1054" w:name="_Toc38707186"/>
      <w:bookmarkStart w:id="1055" w:name="_Toc38715023"/>
      <w:r>
        <w:lastRenderedPageBreak/>
        <w:t>J</w:t>
      </w:r>
      <w:r w:rsidR="000267D1">
        <w:t>.13 Colour Wireframe Heuristic Evaluation Feedback and Updated Designs – Attendance, Health &amp; Well Being Page Screen Designs</w:t>
      </w:r>
      <w:bookmarkEnd w:id="1054"/>
      <w:bookmarkEnd w:id="1055"/>
    </w:p>
    <w:tbl>
      <w:tblPr>
        <w:tblStyle w:val="TableGrid"/>
        <w:tblpPr w:leftFromText="180" w:rightFromText="180" w:vertAnchor="text" w:horzAnchor="margin" w:tblpY="76"/>
        <w:tblW w:w="0" w:type="auto"/>
        <w:tblLook w:val="04A0" w:firstRow="1" w:lastRow="0" w:firstColumn="1" w:lastColumn="0" w:noHBand="0" w:noVBand="1"/>
      </w:tblPr>
      <w:tblGrid>
        <w:gridCol w:w="1129"/>
        <w:gridCol w:w="7887"/>
      </w:tblGrid>
      <w:tr w:rsidR="000267D1" w14:paraId="0F83672A" w14:textId="77777777" w:rsidTr="00D63A7A">
        <w:trPr>
          <w:trHeight w:val="699"/>
        </w:trPr>
        <w:tc>
          <w:tcPr>
            <w:tcW w:w="1129" w:type="dxa"/>
            <w:shd w:val="clear" w:color="auto" w:fill="0070C0"/>
          </w:tcPr>
          <w:p w14:paraId="47385A49" w14:textId="77777777" w:rsidR="000267D1" w:rsidRDefault="000267D1" w:rsidP="00D63A7A">
            <w:pPr>
              <w:jc w:val="both"/>
              <w:rPr>
                <w:rFonts w:cstheme="minorHAnsi"/>
              </w:rPr>
            </w:pPr>
          </w:p>
          <w:p w14:paraId="57EC898B" w14:textId="77777777" w:rsidR="000267D1" w:rsidRDefault="000267D1" w:rsidP="00D63A7A">
            <w:pPr>
              <w:jc w:val="both"/>
              <w:rPr>
                <w:rFonts w:cstheme="minorHAnsi"/>
                <w:b/>
                <w:bCs/>
                <w:color w:val="FFFFFF" w:themeColor="background1"/>
              </w:rPr>
            </w:pPr>
          </w:p>
          <w:p w14:paraId="28659056"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5B5EE9DD" w14:textId="77777777" w:rsidR="000267D1" w:rsidRPr="00624543" w:rsidRDefault="000267D1" w:rsidP="00D63A7A">
            <w:pPr>
              <w:jc w:val="both"/>
              <w:rPr>
                <w:rFonts w:cstheme="minorHAnsi"/>
                <w:b/>
                <w:bCs/>
                <w:color w:val="FFFFFF" w:themeColor="background1"/>
              </w:rPr>
            </w:pPr>
          </w:p>
          <w:p w14:paraId="633EAD15" w14:textId="77777777" w:rsidR="000267D1" w:rsidRDefault="000267D1" w:rsidP="00D63A7A">
            <w:pPr>
              <w:jc w:val="both"/>
              <w:rPr>
                <w:rFonts w:cstheme="minorHAnsi"/>
              </w:rPr>
            </w:pPr>
          </w:p>
        </w:tc>
        <w:tc>
          <w:tcPr>
            <w:tcW w:w="7887" w:type="dxa"/>
          </w:tcPr>
          <w:p w14:paraId="7682EABF" w14:textId="77777777" w:rsidR="000267D1" w:rsidRDefault="000267D1" w:rsidP="00D63A7A">
            <w:pPr>
              <w:pStyle w:val="ListParagraph"/>
              <w:jc w:val="both"/>
              <w:rPr>
                <w:rFonts w:cstheme="minorHAnsi"/>
              </w:rPr>
            </w:pPr>
          </w:p>
          <w:p w14:paraId="1774A5B7" w14:textId="77777777" w:rsidR="000267D1" w:rsidRPr="00B167BB" w:rsidRDefault="000267D1" w:rsidP="00D63A7A">
            <w:pPr>
              <w:pStyle w:val="ListParagraph"/>
              <w:numPr>
                <w:ilvl w:val="0"/>
                <w:numId w:val="23"/>
              </w:numPr>
            </w:pPr>
            <w:r>
              <w:t>You could provide users with a condensed menu to aid the in navigating around the manager guides from each results page.</w:t>
            </w:r>
          </w:p>
          <w:p w14:paraId="71060890" w14:textId="77777777" w:rsidR="000267D1" w:rsidRPr="00624543" w:rsidRDefault="000267D1" w:rsidP="00D63A7A">
            <w:pPr>
              <w:pStyle w:val="ListParagraph"/>
              <w:jc w:val="both"/>
              <w:rPr>
                <w:rFonts w:cstheme="minorHAnsi"/>
              </w:rPr>
            </w:pPr>
          </w:p>
        </w:tc>
      </w:tr>
    </w:tbl>
    <w:p w14:paraId="3F196AA2" w14:textId="77777777" w:rsidR="000267D1" w:rsidRDefault="000267D1" w:rsidP="000267D1">
      <w:pPr>
        <w:jc w:val="both"/>
        <w:rPr>
          <w:rFonts w:cstheme="minorHAnsi"/>
        </w:rPr>
      </w:pPr>
    </w:p>
    <w:p w14:paraId="4D1CA16B" w14:textId="77777777" w:rsidR="000267D1" w:rsidRDefault="000267D1" w:rsidP="000267D1">
      <w:pPr>
        <w:jc w:val="both"/>
        <w:rPr>
          <w:rFonts w:cstheme="minorHAnsi"/>
        </w:rPr>
      </w:pPr>
      <w:r>
        <w:rPr>
          <w:rFonts w:cstheme="minorHAnsi"/>
        </w:rPr>
        <w:t xml:space="preserve">This feedback has been incorporated into the design. It is not clear that managers navigate around the manager guides, so much as navigate to a specific guide to help with a query. </w:t>
      </w:r>
    </w:p>
    <w:p w14:paraId="5E69542B" w14:textId="77777777" w:rsidR="000267D1" w:rsidRDefault="000267D1" w:rsidP="000267D1">
      <w:pPr>
        <w:jc w:val="both"/>
        <w:rPr>
          <w:rFonts w:cstheme="minorHAnsi"/>
        </w:rPr>
      </w:pPr>
      <w:r w:rsidRPr="00B167BB">
        <w:rPr>
          <w:rFonts w:cstheme="minorHAnsi"/>
          <w:noProof/>
        </w:rPr>
        <w:drawing>
          <wp:anchor distT="0" distB="0" distL="114300" distR="114300" simplePos="0" relativeHeight="252619776" behindDoc="0" locked="0" layoutInCell="1" allowOverlap="1" wp14:anchorId="476AA6B8" wp14:editId="618AB104">
            <wp:simplePos x="0" y="0"/>
            <wp:positionH relativeFrom="margin">
              <wp:posOffset>1068070</wp:posOffset>
            </wp:positionH>
            <wp:positionV relativeFrom="paragraph">
              <wp:posOffset>10372</wp:posOffset>
            </wp:positionV>
            <wp:extent cx="3779171" cy="7162377"/>
            <wp:effectExtent l="0" t="0" r="0" b="6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8" cstate="screen">
                      <a:extLst>
                        <a:ext uri="{28A0092B-C50C-407E-A947-70E740481C1C}">
                          <a14:useLocalDpi xmlns:a14="http://schemas.microsoft.com/office/drawing/2010/main"/>
                        </a:ext>
                      </a:extLst>
                    </a:blip>
                    <a:srcRect/>
                    <a:stretch/>
                  </pic:blipFill>
                  <pic:spPr bwMode="auto">
                    <a:xfrm>
                      <a:off x="0" y="0"/>
                      <a:ext cx="3779171" cy="71623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CEEEB5" w14:textId="77777777" w:rsidR="000267D1" w:rsidRDefault="000267D1" w:rsidP="000267D1">
      <w:pPr>
        <w:jc w:val="both"/>
        <w:rPr>
          <w:rFonts w:cstheme="minorHAnsi"/>
        </w:rPr>
      </w:pPr>
    </w:p>
    <w:p w14:paraId="62A85D9C" w14:textId="77777777" w:rsidR="000267D1" w:rsidRDefault="000267D1" w:rsidP="000267D1">
      <w:pPr>
        <w:ind w:firstLine="720"/>
        <w:jc w:val="both"/>
        <w:rPr>
          <w:rFonts w:cstheme="minorHAnsi"/>
        </w:rPr>
      </w:pPr>
    </w:p>
    <w:p w14:paraId="701C0AED" w14:textId="77777777" w:rsidR="000267D1" w:rsidRDefault="000267D1" w:rsidP="000267D1">
      <w:pPr>
        <w:ind w:firstLine="720"/>
        <w:jc w:val="both"/>
        <w:rPr>
          <w:rFonts w:cstheme="minorHAnsi"/>
        </w:rPr>
      </w:pPr>
    </w:p>
    <w:p w14:paraId="7EDC1D74" w14:textId="77777777" w:rsidR="000267D1" w:rsidRDefault="000267D1" w:rsidP="000267D1">
      <w:pPr>
        <w:ind w:firstLine="720"/>
        <w:jc w:val="both"/>
        <w:rPr>
          <w:rFonts w:cstheme="minorHAnsi"/>
        </w:rPr>
      </w:pPr>
    </w:p>
    <w:p w14:paraId="5D62F8FA" w14:textId="77777777" w:rsidR="000267D1" w:rsidRDefault="000267D1" w:rsidP="000267D1">
      <w:pPr>
        <w:ind w:firstLine="720"/>
        <w:jc w:val="both"/>
        <w:rPr>
          <w:rFonts w:cstheme="minorHAnsi"/>
        </w:rPr>
      </w:pPr>
    </w:p>
    <w:p w14:paraId="38F6892E" w14:textId="77777777" w:rsidR="000267D1" w:rsidRDefault="000267D1" w:rsidP="000267D1">
      <w:pPr>
        <w:ind w:firstLine="720"/>
        <w:jc w:val="both"/>
        <w:rPr>
          <w:rFonts w:cstheme="minorHAnsi"/>
        </w:rPr>
      </w:pPr>
    </w:p>
    <w:p w14:paraId="64F974F0" w14:textId="77777777" w:rsidR="000267D1" w:rsidRDefault="000267D1" w:rsidP="000267D1">
      <w:pPr>
        <w:ind w:firstLine="720"/>
        <w:jc w:val="both"/>
        <w:rPr>
          <w:rFonts w:cstheme="minorHAnsi"/>
        </w:rPr>
      </w:pPr>
    </w:p>
    <w:p w14:paraId="5108031D" w14:textId="77777777" w:rsidR="000267D1" w:rsidRDefault="000267D1" w:rsidP="000267D1">
      <w:pPr>
        <w:ind w:firstLine="720"/>
        <w:jc w:val="both"/>
        <w:rPr>
          <w:rFonts w:cstheme="minorHAnsi"/>
        </w:rPr>
      </w:pPr>
    </w:p>
    <w:p w14:paraId="3B6C46E7" w14:textId="77777777" w:rsidR="000267D1" w:rsidRDefault="000267D1" w:rsidP="000267D1">
      <w:pPr>
        <w:ind w:firstLine="720"/>
        <w:jc w:val="both"/>
        <w:rPr>
          <w:rFonts w:cstheme="minorHAnsi"/>
        </w:rPr>
      </w:pPr>
    </w:p>
    <w:p w14:paraId="43E8DDD1" w14:textId="77777777" w:rsidR="000267D1" w:rsidRDefault="000267D1" w:rsidP="000267D1">
      <w:pPr>
        <w:ind w:firstLine="720"/>
        <w:jc w:val="both"/>
        <w:rPr>
          <w:rFonts w:cstheme="minorHAnsi"/>
        </w:rPr>
      </w:pPr>
    </w:p>
    <w:p w14:paraId="579262DB" w14:textId="77777777" w:rsidR="000267D1" w:rsidRDefault="000267D1" w:rsidP="000267D1">
      <w:pPr>
        <w:ind w:firstLine="720"/>
        <w:jc w:val="both"/>
        <w:rPr>
          <w:rFonts w:cstheme="minorHAnsi"/>
        </w:rPr>
      </w:pPr>
    </w:p>
    <w:p w14:paraId="25E753C9" w14:textId="77777777" w:rsidR="000267D1" w:rsidRDefault="000267D1" w:rsidP="000267D1">
      <w:pPr>
        <w:ind w:firstLine="720"/>
        <w:jc w:val="both"/>
        <w:rPr>
          <w:rFonts w:cstheme="minorHAnsi"/>
        </w:rPr>
      </w:pPr>
    </w:p>
    <w:p w14:paraId="368612E6" w14:textId="77777777" w:rsidR="000267D1" w:rsidRDefault="000267D1" w:rsidP="000267D1">
      <w:pPr>
        <w:ind w:firstLine="720"/>
        <w:jc w:val="both"/>
        <w:rPr>
          <w:rFonts w:cstheme="minorHAnsi"/>
        </w:rPr>
      </w:pPr>
    </w:p>
    <w:p w14:paraId="508FC2F7" w14:textId="77777777" w:rsidR="000267D1" w:rsidRDefault="000267D1" w:rsidP="000267D1">
      <w:pPr>
        <w:ind w:firstLine="720"/>
        <w:jc w:val="both"/>
        <w:rPr>
          <w:rFonts w:cstheme="minorHAnsi"/>
        </w:rPr>
      </w:pPr>
    </w:p>
    <w:p w14:paraId="36376D86" w14:textId="77777777" w:rsidR="000267D1" w:rsidRDefault="000267D1" w:rsidP="000267D1">
      <w:pPr>
        <w:ind w:firstLine="720"/>
        <w:jc w:val="both"/>
        <w:rPr>
          <w:rFonts w:cstheme="minorHAnsi"/>
        </w:rPr>
      </w:pPr>
    </w:p>
    <w:p w14:paraId="077187D2" w14:textId="77777777" w:rsidR="000267D1" w:rsidRDefault="000267D1" w:rsidP="000267D1">
      <w:pPr>
        <w:ind w:firstLine="720"/>
        <w:jc w:val="both"/>
        <w:rPr>
          <w:rFonts w:cstheme="minorHAnsi"/>
        </w:rPr>
      </w:pPr>
    </w:p>
    <w:p w14:paraId="29744A79" w14:textId="77777777" w:rsidR="000267D1" w:rsidRDefault="000267D1" w:rsidP="000267D1">
      <w:pPr>
        <w:ind w:firstLine="720"/>
        <w:jc w:val="both"/>
        <w:rPr>
          <w:rFonts w:cstheme="minorHAnsi"/>
        </w:rPr>
      </w:pPr>
    </w:p>
    <w:p w14:paraId="6D59CCDC" w14:textId="77777777" w:rsidR="000267D1" w:rsidRDefault="000267D1" w:rsidP="000267D1">
      <w:pPr>
        <w:ind w:firstLine="720"/>
        <w:jc w:val="both"/>
        <w:rPr>
          <w:rFonts w:cstheme="minorHAnsi"/>
        </w:rPr>
      </w:pPr>
    </w:p>
    <w:p w14:paraId="29150A03" w14:textId="77777777" w:rsidR="000267D1" w:rsidRDefault="000267D1" w:rsidP="000267D1">
      <w:pPr>
        <w:ind w:firstLine="720"/>
        <w:jc w:val="both"/>
        <w:rPr>
          <w:rFonts w:cstheme="minorHAnsi"/>
        </w:rPr>
      </w:pPr>
    </w:p>
    <w:p w14:paraId="272DD2C2" w14:textId="77777777" w:rsidR="000267D1" w:rsidRDefault="000267D1" w:rsidP="000267D1">
      <w:pPr>
        <w:ind w:firstLine="720"/>
        <w:jc w:val="both"/>
        <w:rPr>
          <w:rFonts w:cstheme="minorHAnsi"/>
        </w:rPr>
      </w:pPr>
    </w:p>
    <w:p w14:paraId="23FB22C3" w14:textId="77777777" w:rsidR="000267D1" w:rsidRDefault="000267D1" w:rsidP="000267D1">
      <w:pPr>
        <w:ind w:firstLine="720"/>
        <w:jc w:val="both"/>
        <w:rPr>
          <w:rFonts w:cstheme="minorHAnsi"/>
        </w:rPr>
      </w:pPr>
    </w:p>
    <w:p w14:paraId="747154D9" w14:textId="77777777" w:rsidR="000267D1" w:rsidRDefault="000267D1" w:rsidP="000267D1">
      <w:pPr>
        <w:ind w:firstLine="720"/>
        <w:jc w:val="both"/>
        <w:rPr>
          <w:rFonts w:cstheme="minorHAnsi"/>
        </w:rPr>
      </w:pPr>
    </w:p>
    <w:p w14:paraId="3AD10A02"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23872" behindDoc="0" locked="0" layoutInCell="1" allowOverlap="1" wp14:anchorId="20B5CDEE" wp14:editId="79A9F761">
                <wp:simplePos x="0" y="0"/>
                <wp:positionH relativeFrom="margin">
                  <wp:align>center</wp:align>
                </wp:positionH>
                <wp:positionV relativeFrom="paragraph">
                  <wp:posOffset>709295</wp:posOffset>
                </wp:positionV>
                <wp:extent cx="4847802" cy="635"/>
                <wp:effectExtent l="0" t="0" r="0" b="0"/>
                <wp:wrapNone/>
                <wp:docPr id="548" name="Text Box 548"/>
                <wp:cNvGraphicFramePr/>
                <a:graphic xmlns:a="http://schemas.openxmlformats.org/drawingml/2006/main">
                  <a:graphicData uri="http://schemas.microsoft.com/office/word/2010/wordprocessingShape">
                    <wps:wsp>
                      <wps:cNvSpPr txBox="1"/>
                      <wps:spPr>
                        <a:xfrm>
                          <a:off x="0" y="0"/>
                          <a:ext cx="4847802" cy="635"/>
                        </a:xfrm>
                        <a:prstGeom prst="rect">
                          <a:avLst/>
                        </a:prstGeom>
                        <a:solidFill>
                          <a:prstClr val="white"/>
                        </a:solidFill>
                        <a:ln>
                          <a:noFill/>
                        </a:ln>
                      </wps:spPr>
                      <wps:txbx>
                        <w:txbxContent>
                          <w:p w14:paraId="6F99A218" w14:textId="566FF209" w:rsidR="002773A5" w:rsidRPr="00DA41B4" w:rsidRDefault="002773A5" w:rsidP="000267D1">
                            <w:pPr>
                              <w:pStyle w:val="Caption"/>
                              <w:jc w:val="center"/>
                              <w:rPr>
                                <w:noProof/>
                              </w:rPr>
                            </w:pPr>
                            <w:bookmarkStart w:id="1056" w:name="_Toc38869044"/>
                            <w:r>
                              <w:t xml:space="preserve">Figure </w:t>
                            </w:r>
                            <w:fldSimple w:instr=" SEQ Figure \* ARABIC ">
                              <w:r>
                                <w:rPr>
                                  <w:noProof/>
                                </w:rPr>
                                <w:t>206</w:t>
                              </w:r>
                            </w:fldSimple>
                            <w:r>
                              <w:t xml:space="preserve"> - Colour Wireframe - Attendance, Health &amp; Well Being Manager Guide Screen Design</w:t>
                            </w:r>
                            <w:bookmarkEnd w:id="10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B5CDEE" id="Text Box 548" o:spid="_x0000_s1255" type="#_x0000_t202" style="position:absolute;left:0;text-align:left;margin-left:0;margin-top:55.85pt;width:381.7pt;height:.05pt;z-index:2526238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" stroked="f">
                <v:textbox style="mso-fit-shape-to-text:t" inset="0,0,0,0">
                  <w:txbxContent>
                    <w:p w14:paraId="6F99A218" w14:textId="566FF209" w:rsidR="002773A5" w:rsidRPr="00DA41B4" w:rsidRDefault="002773A5" w:rsidP="000267D1">
                      <w:pPr>
                        <w:pStyle w:val="Caption"/>
                        <w:jc w:val="center"/>
                        <w:rPr>
                          <w:noProof/>
                        </w:rPr>
                      </w:pPr>
                      <w:bookmarkStart w:id="1057" w:name="_Toc38869044"/>
                      <w:r>
                        <w:t xml:space="preserve">Figure </w:t>
                      </w:r>
                      <w:fldSimple w:instr=" SEQ Figure \* ARABIC ">
                        <w:r>
                          <w:rPr>
                            <w:noProof/>
                          </w:rPr>
                          <w:t>206</w:t>
                        </w:r>
                      </w:fldSimple>
                      <w:r>
                        <w:t xml:space="preserve"> - Colour Wireframe - Attendance, Health &amp; Well Being Manager Guide Screen Design</w:t>
                      </w:r>
                      <w:bookmarkEnd w:id="1057"/>
                    </w:p>
                  </w:txbxContent>
                </v:textbox>
                <w10:wrap anchorx="margin"/>
              </v:shape>
            </w:pict>
          </mc:Fallback>
        </mc:AlternateContent>
      </w:r>
    </w:p>
    <w:p w14:paraId="0079CE44" w14:textId="77777777" w:rsidR="000267D1" w:rsidRDefault="000267D1" w:rsidP="000267D1">
      <w:pPr>
        <w:ind w:firstLine="720"/>
        <w:jc w:val="both"/>
        <w:rPr>
          <w:rFonts w:cstheme="minorHAnsi"/>
        </w:rPr>
      </w:pPr>
      <w:r>
        <w:rPr>
          <w:noProof/>
        </w:rPr>
        <w:lastRenderedPageBreak/>
        <mc:AlternateContent>
          <mc:Choice Requires="wps">
            <w:drawing>
              <wp:anchor distT="0" distB="0" distL="114300" distR="114300" simplePos="0" relativeHeight="252624896" behindDoc="0" locked="0" layoutInCell="1" allowOverlap="1" wp14:anchorId="08842EDD" wp14:editId="52069A0B">
                <wp:simplePos x="0" y="0"/>
                <wp:positionH relativeFrom="column">
                  <wp:posOffset>636905</wp:posOffset>
                </wp:positionH>
                <wp:positionV relativeFrom="paragraph">
                  <wp:posOffset>8717280</wp:posOffset>
                </wp:positionV>
                <wp:extent cx="4453255" cy="635"/>
                <wp:effectExtent l="0" t="0" r="0" b="0"/>
                <wp:wrapNone/>
                <wp:docPr id="549" name="Text Box 549"/>
                <wp:cNvGraphicFramePr/>
                <a:graphic xmlns:a="http://schemas.openxmlformats.org/drawingml/2006/main">
                  <a:graphicData uri="http://schemas.microsoft.com/office/word/2010/wordprocessingShape">
                    <wps:wsp>
                      <wps:cNvSpPr txBox="1"/>
                      <wps:spPr>
                        <a:xfrm>
                          <a:off x="0" y="0"/>
                          <a:ext cx="4453255" cy="635"/>
                        </a:xfrm>
                        <a:prstGeom prst="rect">
                          <a:avLst/>
                        </a:prstGeom>
                        <a:solidFill>
                          <a:prstClr val="white"/>
                        </a:solidFill>
                        <a:ln>
                          <a:noFill/>
                        </a:ln>
                      </wps:spPr>
                      <wps:txbx>
                        <w:txbxContent>
                          <w:p w14:paraId="73EC789D" w14:textId="696392BF" w:rsidR="002773A5" w:rsidRPr="005037D5" w:rsidRDefault="002773A5" w:rsidP="000267D1">
                            <w:pPr>
                              <w:pStyle w:val="Caption"/>
                              <w:jc w:val="center"/>
                              <w:rPr>
                                <w:noProof/>
                              </w:rPr>
                            </w:pPr>
                            <w:bookmarkStart w:id="1058" w:name="_Toc38869045"/>
                            <w:r>
                              <w:t xml:space="preserve">Figure </w:t>
                            </w:r>
                            <w:fldSimple w:instr=" SEQ Figure \* ARABIC ">
                              <w:r>
                                <w:rPr>
                                  <w:noProof/>
                                </w:rPr>
                                <w:t>207</w:t>
                              </w:r>
                            </w:fldSimple>
                            <w:r>
                              <w:t xml:space="preserve"> - </w:t>
                            </w:r>
                            <w:r w:rsidRPr="00770CB4">
                              <w:t>Colour Wireframe</w:t>
                            </w:r>
                            <w:r>
                              <w:t xml:space="preserve"> Version 2</w:t>
                            </w:r>
                            <w:r w:rsidRPr="00770CB4">
                              <w:t xml:space="preserve"> - Attendance, Health &amp; Well Being Manager Guide Screen Design</w:t>
                            </w:r>
                            <w:bookmarkEnd w:id="10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842EDD" id="Text Box 549" o:spid="_x0000_s1256" type="#_x0000_t202" style="position:absolute;left:0;text-align:left;margin-left:50.15pt;margin-top:686.4pt;width:350.65pt;height:.05pt;z-index:25262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" stroked="f">
                <v:textbox style="mso-fit-shape-to-text:t" inset="0,0,0,0">
                  <w:txbxContent>
                    <w:p w14:paraId="73EC789D" w14:textId="696392BF" w:rsidR="002773A5" w:rsidRPr="005037D5" w:rsidRDefault="002773A5" w:rsidP="000267D1">
                      <w:pPr>
                        <w:pStyle w:val="Caption"/>
                        <w:jc w:val="center"/>
                        <w:rPr>
                          <w:noProof/>
                        </w:rPr>
                      </w:pPr>
                      <w:bookmarkStart w:id="1059" w:name="_Toc38869045"/>
                      <w:r>
                        <w:t xml:space="preserve">Figure </w:t>
                      </w:r>
                      <w:fldSimple w:instr=" SEQ Figure \* ARABIC ">
                        <w:r>
                          <w:rPr>
                            <w:noProof/>
                          </w:rPr>
                          <w:t>207</w:t>
                        </w:r>
                      </w:fldSimple>
                      <w:r>
                        <w:t xml:space="preserve"> - </w:t>
                      </w:r>
                      <w:r w:rsidRPr="00770CB4">
                        <w:t>Colour Wireframe</w:t>
                      </w:r>
                      <w:r>
                        <w:t xml:space="preserve"> Version 2</w:t>
                      </w:r>
                      <w:r w:rsidRPr="00770CB4">
                        <w:t xml:space="preserve"> - Attendance, Health &amp; Well Being Manager Guide Screen Design</w:t>
                      </w:r>
                      <w:bookmarkEnd w:id="1059"/>
                    </w:p>
                  </w:txbxContent>
                </v:textbox>
              </v:shape>
            </w:pict>
          </mc:Fallback>
        </mc:AlternateContent>
      </w:r>
      <w:r>
        <w:rPr>
          <w:noProof/>
        </w:rPr>
        <w:drawing>
          <wp:anchor distT="0" distB="0" distL="114300" distR="114300" simplePos="0" relativeHeight="252621824" behindDoc="0" locked="0" layoutInCell="1" allowOverlap="1" wp14:anchorId="625075F4" wp14:editId="43CA094D">
            <wp:simplePos x="0" y="0"/>
            <wp:positionH relativeFrom="margin">
              <wp:align>center</wp:align>
            </wp:positionH>
            <wp:positionV relativeFrom="paragraph">
              <wp:posOffset>-87207</wp:posOffset>
            </wp:positionV>
            <wp:extent cx="4453467" cy="8747163"/>
            <wp:effectExtent l="0" t="0" r="4445" b="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7" cstate="screen">
                      <a:extLst>
                        <a:ext uri="{28A0092B-C50C-407E-A947-70E740481C1C}">
                          <a14:useLocalDpi xmlns:a14="http://schemas.microsoft.com/office/drawing/2010/main"/>
                        </a:ext>
                      </a:extLst>
                    </a:blip>
                    <a:srcRect/>
                    <a:stretch/>
                  </pic:blipFill>
                  <pic:spPr bwMode="auto">
                    <a:xfrm>
                      <a:off x="0" y="0"/>
                      <a:ext cx="4453467" cy="87471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EAAA84" w14:textId="77777777" w:rsidR="000267D1" w:rsidRDefault="000267D1" w:rsidP="000267D1">
      <w:pPr>
        <w:ind w:firstLine="720"/>
        <w:jc w:val="both"/>
        <w:rPr>
          <w:rFonts w:cstheme="minorHAnsi"/>
        </w:rPr>
      </w:pPr>
    </w:p>
    <w:p w14:paraId="549C836A" w14:textId="77777777" w:rsidR="000267D1" w:rsidRDefault="000267D1" w:rsidP="000267D1">
      <w:pPr>
        <w:ind w:firstLine="720"/>
        <w:jc w:val="both"/>
        <w:rPr>
          <w:rFonts w:cstheme="minorHAnsi"/>
        </w:rPr>
      </w:pPr>
    </w:p>
    <w:p w14:paraId="136A494F" w14:textId="77777777" w:rsidR="000267D1" w:rsidRDefault="000267D1" w:rsidP="000267D1">
      <w:pPr>
        <w:ind w:firstLine="720"/>
        <w:jc w:val="both"/>
        <w:rPr>
          <w:rFonts w:cstheme="minorHAnsi"/>
        </w:rPr>
      </w:pPr>
    </w:p>
    <w:p w14:paraId="6F8B2055" w14:textId="77777777" w:rsidR="000267D1" w:rsidRDefault="000267D1" w:rsidP="000267D1">
      <w:pPr>
        <w:ind w:firstLine="720"/>
        <w:jc w:val="both"/>
        <w:rPr>
          <w:rFonts w:cstheme="minorHAnsi"/>
        </w:rPr>
      </w:pPr>
      <w:r w:rsidRPr="00B167BB">
        <w:rPr>
          <w:rFonts w:cstheme="minorHAnsi"/>
          <w:noProof/>
        </w:rPr>
        <mc:AlternateContent>
          <mc:Choice Requires="wps">
            <w:drawing>
              <wp:anchor distT="0" distB="0" distL="114300" distR="114300" simplePos="0" relativeHeight="252620800" behindDoc="0" locked="0" layoutInCell="1" allowOverlap="1" wp14:anchorId="38D3ABE2" wp14:editId="2B75DFEF">
                <wp:simplePos x="0" y="0"/>
                <wp:positionH relativeFrom="column">
                  <wp:posOffset>880533</wp:posOffset>
                </wp:positionH>
                <wp:positionV relativeFrom="paragraph">
                  <wp:posOffset>797560</wp:posOffset>
                </wp:positionV>
                <wp:extent cx="3975735" cy="635"/>
                <wp:effectExtent l="0" t="0" r="0" b="0"/>
                <wp:wrapNone/>
                <wp:docPr id="544" name="Text Box 544"/>
                <wp:cNvGraphicFramePr/>
                <a:graphic xmlns:a="http://schemas.openxmlformats.org/drawingml/2006/main">
                  <a:graphicData uri="http://schemas.microsoft.com/office/word/2010/wordprocessingShape">
                    <wps:wsp>
                      <wps:cNvSpPr txBox="1"/>
                      <wps:spPr>
                        <a:xfrm>
                          <a:off x="0" y="0"/>
                          <a:ext cx="3975735" cy="635"/>
                        </a:xfrm>
                        <a:prstGeom prst="rect">
                          <a:avLst/>
                        </a:prstGeom>
                        <a:solidFill>
                          <a:prstClr val="white"/>
                        </a:solidFill>
                        <a:ln>
                          <a:noFill/>
                        </a:ln>
                      </wps:spPr>
                      <wps:txbx>
                        <w:txbxContent>
                          <w:p w14:paraId="51DC0FA7" w14:textId="0EED86CC" w:rsidR="002773A5" w:rsidRPr="00DA41B4" w:rsidRDefault="002773A5" w:rsidP="000267D1">
                            <w:pPr>
                              <w:pStyle w:val="Caption"/>
                              <w:jc w:val="center"/>
                              <w:rPr>
                                <w:noProof/>
                              </w:rPr>
                            </w:pPr>
                            <w:bookmarkStart w:id="1060" w:name="_Toc38869046"/>
                            <w:r>
                              <w:t xml:space="preserve">Figure </w:t>
                            </w:r>
                            <w:fldSimple w:instr=" SEQ Figure \* ARABIC ">
                              <w:r>
                                <w:rPr>
                                  <w:noProof/>
                                </w:rPr>
                                <w:t>208</w:t>
                              </w:r>
                            </w:fldSimple>
                            <w:r>
                              <w:t xml:space="preserve"> - Colour Wireframe - Attendance, Health &amp; Well Being Manager Guide Screen Design</w:t>
                            </w:r>
                            <w:bookmarkEnd w:id="10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D3ABE2" id="Text Box 544" o:spid="_x0000_s1257" type="#_x0000_t202" style="position:absolute;left:0;text-align:left;margin-left:69.35pt;margin-top:62.8pt;width:313.05pt;height:.05pt;z-index:25262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" stroked="f">
                <v:textbox style="mso-fit-shape-to-text:t" inset="0,0,0,0">
                  <w:txbxContent>
                    <w:p w14:paraId="51DC0FA7" w14:textId="0EED86CC" w:rsidR="002773A5" w:rsidRPr="00DA41B4" w:rsidRDefault="002773A5" w:rsidP="000267D1">
                      <w:pPr>
                        <w:pStyle w:val="Caption"/>
                        <w:jc w:val="center"/>
                        <w:rPr>
                          <w:noProof/>
                        </w:rPr>
                      </w:pPr>
                      <w:bookmarkStart w:id="1061" w:name="_Toc38869046"/>
                      <w:r>
                        <w:t xml:space="preserve">Figure </w:t>
                      </w:r>
                      <w:fldSimple w:instr=" SEQ Figure \* ARABIC ">
                        <w:r>
                          <w:rPr>
                            <w:noProof/>
                          </w:rPr>
                          <w:t>208</w:t>
                        </w:r>
                      </w:fldSimple>
                      <w:r>
                        <w:t xml:space="preserve"> - Colour Wireframe - Attendance, Health &amp; Well Being Manager Guide Screen Design</w:t>
                      </w:r>
                      <w:bookmarkEnd w:id="1061"/>
                    </w:p>
                  </w:txbxContent>
                </v:textbox>
              </v:shape>
            </w:pict>
          </mc:Fallback>
        </mc:AlternateContent>
      </w:r>
    </w:p>
    <w:p w14:paraId="47644567"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22848" behindDoc="0" locked="0" layoutInCell="1" allowOverlap="1" wp14:anchorId="641C9DB4" wp14:editId="38DADFFA">
                <wp:simplePos x="0" y="0"/>
                <wp:positionH relativeFrom="column">
                  <wp:posOffset>636905</wp:posOffset>
                </wp:positionH>
                <wp:positionV relativeFrom="paragraph">
                  <wp:posOffset>8804275</wp:posOffset>
                </wp:positionV>
                <wp:extent cx="4453255" cy="635"/>
                <wp:effectExtent l="0" t="0" r="0" b="0"/>
                <wp:wrapNone/>
                <wp:docPr id="547" name="Text Box 547"/>
                <wp:cNvGraphicFramePr/>
                <a:graphic xmlns:a="http://schemas.openxmlformats.org/drawingml/2006/main">
                  <a:graphicData uri="http://schemas.microsoft.com/office/word/2010/wordprocessingShape">
                    <wps:wsp>
                      <wps:cNvSpPr txBox="1"/>
                      <wps:spPr>
                        <a:xfrm>
                          <a:off x="0" y="0"/>
                          <a:ext cx="4453255" cy="635"/>
                        </a:xfrm>
                        <a:prstGeom prst="rect">
                          <a:avLst/>
                        </a:prstGeom>
                        <a:solidFill>
                          <a:prstClr val="white"/>
                        </a:solidFill>
                        <a:ln>
                          <a:noFill/>
                        </a:ln>
                      </wps:spPr>
                      <wps:txbx>
                        <w:txbxContent>
                          <w:p w14:paraId="025153D0" w14:textId="24E37EA4" w:rsidR="002773A5" w:rsidRPr="0083113C" w:rsidRDefault="002773A5" w:rsidP="000267D1">
                            <w:pPr>
                              <w:pStyle w:val="Caption"/>
                              <w:jc w:val="center"/>
                              <w:rPr>
                                <w:noProof/>
                              </w:rPr>
                            </w:pPr>
                            <w:bookmarkStart w:id="1062" w:name="_Toc38869047"/>
                            <w:r>
                              <w:t xml:space="preserve">Figure </w:t>
                            </w:r>
                            <w:fldSimple w:instr=" SEQ Figure \* ARABIC ">
                              <w:r>
                                <w:rPr>
                                  <w:noProof/>
                                </w:rPr>
                                <w:t>209</w:t>
                              </w:r>
                            </w:fldSimple>
                            <w:r>
                              <w:t xml:space="preserve"> - </w:t>
                            </w:r>
                            <w:r w:rsidRPr="005947EC">
                              <w:t>Colour Wireframe</w:t>
                            </w:r>
                            <w:r>
                              <w:t xml:space="preserve"> Version 2</w:t>
                            </w:r>
                            <w:r w:rsidRPr="005947EC">
                              <w:t xml:space="preserve"> - Attendance, Health &amp; Well Being Manager Guide Screen Design</w:t>
                            </w:r>
                            <w:bookmarkEnd w:id="10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1C9DB4" id="Text Box 547" o:spid="_x0000_s1258" type="#_x0000_t202" style="position:absolute;left:0;text-align:left;margin-left:50.15pt;margin-top:693.25pt;width:350.65pt;height:.05pt;z-index:25262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" stroked="f">
                <v:textbox style="mso-fit-shape-to-text:t" inset="0,0,0,0">
                  <w:txbxContent>
                    <w:p w14:paraId="025153D0" w14:textId="24E37EA4" w:rsidR="002773A5" w:rsidRPr="0083113C" w:rsidRDefault="002773A5" w:rsidP="000267D1">
                      <w:pPr>
                        <w:pStyle w:val="Caption"/>
                        <w:jc w:val="center"/>
                        <w:rPr>
                          <w:noProof/>
                        </w:rPr>
                      </w:pPr>
                      <w:bookmarkStart w:id="1063" w:name="_Toc38869047"/>
                      <w:r>
                        <w:t xml:space="preserve">Figure </w:t>
                      </w:r>
                      <w:fldSimple w:instr=" SEQ Figure \* ARABIC ">
                        <w:r>
                          <w:rPr>
                            <w:noProof/>
                          </w:rPr>
                          <w:t>209</w:t>
                        </w:r>
                      </w:fldSimple>
                      <w:r>
                        <w:t xml:space="preserve"> - </w:t>
                      </w:r>
                      <w:r w:rsidRPr="005947EC">
                        <w:t>Colour Wireframe</w:t>
                      </w:r>
                      <w:r>
                        <w:t xml:space="preserve"> Version 2</w:t>
                      </w:r>
                      <w:r w:rsidRPr="005947EC">
                        <w:t xml:space="preserve"> - Attendance, Health &amp; Well Being Manager Guide Screen Design</w:t>
                      </w:r>
                      <w:bookmarkEnd w:id="1063"/>
                    </w:p>
                  </w:txbxContent>
                </v:textbox>
              </v:shape>
            </w:pict>
          </mc:Fallback>
        </mc:AlternateContent>
      </w:r>
    </w:p>
    <w:p w14:paraId="6CC7693E" w14:textId="77777777" w:rsidR="000267D1" w:rsidRDefault="000267D1" w:rsidP="000267D1">
      <w:pPr>
        <w:ind w:firstLine="720"/>
        <w:jc w:val="both"/>
        <w:rPr>
          <w:rFonts w:cstheme="minorHAnsi"/>
        </w:rPr>
      </w:pPr>
    </w:p>
    <w:p w14:paraId="391D4DC9" w14:textId="77777777" w:rsidR="000267D1" w:rsidRDefault="000267D1" w:rsidP="000267D1">
      <w:pPr>
        <w:ind w:firstLine="720"/>
        <w:jc w:val="both"/>
        <w:rPr>
          <w:rFonts w:cstheme="minorHAnsi"/>
        </w:rPr>
      </w:pPr>
    </w:p>
    <w:p w14:paraId="343DDEFA" w14:textId="77777777" w:rsidR="000267D1" w:rsidRDefault="000267D1" w:rsidP="000267D1">
      <w:pPr>
        <w:ind w:firstLine="720"/>
        <w:jc w:val="both"/>
        <w:rPr>
          <w:rFonts w:cstheme="minorHAnsi"/>
        </w:rPr>
      </w:pPr>
    </w:p>
    <w:p w14:paraId="449FF72F" w14:textId="77777777" w:rsidR="000267D1" w:rsidRDefault="000267D1" w:rsidP="000267D1">
      <w:pPr>
        <w:ind w:firstLine="720"/>
        <w:jc w:val="both"/>
        <w:rPr>
          <w:rFonts w:cstheme="minorHAnsi"/>
        </w:rPr>
      </w:pPr>
    </w:p>
    <w:p w14:paraId="47DAA229" w14:textId="77777777" w:rsidR="000267D1" w:rsidRDefault="000267D1" w:rsidP="000267D1">
      <w:pPr>
        <w:ind w:firstLine="720"/>
        <w:jc w:val="both"/>
        <w:rPr>
          <w:rFonts w:cstheme="minorHAnsi"/>
        </w:rPr>
      </w:pPr>
    </w:p>
    <w:p w14:paraId="298BE1CD" w14:textId="77777777" w:rsidR="000267D1" w:rsidRDefault="000267D1" w:rsidP="000267D1">
      <w:pPr>
        <w:ind w:firstLine="720"/>
        <w:jc w:val="both"/>
        <w:rPr>
          <w:rFonts w:cstheme="minorHAnsi"/>
        </w:rPr>
      </w:pPr>
    </w:p>
    <w:p w14:paraId="76624651" w14:textId="77777777" w:rsidR="000267D1" w:rsidRDefault="000267D1" w:rsidP="000267D1">
      <w:pPr>
        <w:ind w:firstLine="720"/>
        <w:jc w:val="both"/>
        <w:rPr>
          <w:rFonts w:cstheme="minorHAnsi"/>
        </w:rPr>
      </w:pPr>
    </w:p>
    <w:p w14:paraId="33309141" w14:textId="77777777" w:rsidR="000267D1" w:rsidRDefault="000267D1" w:rsidP="000267D1">
      <w:pPr>
        <w:ind w:firstLine="720"/>
        <w:jc w:val="both"/>
        <w:rPr>
          <w:rFonts w:cstheme="minorHAnsi"/>
        </w:rPr>
      </w:pPr>
    </w:p>
    <w:p w14:paraId="69413FF4" w14:textId="77777777" w:rsidR="000267D1" w:rsidRDefault="000267D1" w:rsidP="000267D1">
      <w:pPr>
        <w:ind w:firstLine="720"/>
        <w:jc w:val="both"/>
        <w:rPr>
          <w:rFonts w:cstheme="minorHAnsi"/>
        </w:rPr>
      </w:pPr>
    </w:p>
    <w:p w14:paraId="073F6F93" w14:textId="77777777" w:rsidR="000267D1" w:rsidRDefault="000267D1" w:rsidP="000267D1">
      <w:pPr>
        <w:ind w:firstLine="720"/>
        <w:jc w:val="both"/>
        <w:rPr>
          <w:rFonts w:cstheme="minorHAnsi"/>
        </w:rPr>
      </w:pPr>
    </w:p>
    <w:p w14:paraId="27A81E84" w14:textId="77777777" w:rsidR="000267D1" w:rsidRDefault="000267D1" w:rsidP="000267D1">
      <w:pPr>
        <w:ind w:firstLine="720"/>
        <w:jc w:val="both"/>
        <w:rPr>
          <w:rFonts w:cstheme="minorHAnsi"/>
        </w:rPr>
      </w:pPr>
    </w:p>
    <w:p w14:paraId="77A765B2" w14:textId="77777777" w:rsidR="000267D1" w:rsidRDefault="000267D1" w:rsidP="000267D1">
      <w:pPr>
        <w:ind w:firstLine="720"/>
        <w:jc w:val="both"/>
        <w:rPr>
          <w:rFonts w:cstheme="minorHAnsi"/>
        </w:rPr>
      </w:pPr>
    </w:p>
    <w:p w14:paraId="6BF56342" w14:textId="77777777" w:rsidR="000267D1" w:rsidRDefault="000267D1" w:rsidP="000267D1">
      <w:pPr>
        <w:ind w:firstLine="720"/>
        <w:jc w:val="both"/>
        <w:rPr>
          <w:rFonts w:cstheme="minorHAnsi"/>
        </w:rPr>
      </w:pPr>
    </w:p>
    <w:p w14:paraId="3FEDD616" w14:textId="77777777" w:rsidR="000267D1" w:rsidRDefault="000267D1" w:rsidP="000267D1">
      <w:pPr>
        <w:ind w:firstLine="720"/>
        <w:jc w:val="both"/>
        <w:rPr>
          <w:rFonts w:cstheme="minorHAnsi"/>
        </w:rPr>
      </w:pPr>
    </w:p>
    <w:p w14:paraId="223ACE41" w14:textId="77777777" w:rsidR="000267D1" w:rsidRDefault="000267D1" w:rsidP="000267D1">
      <w:pPr>
        <w:ind w:firstLine="720"/>
        <w:jc w:val="both"/>
        <w:rPr>
          <w:rFonts w:cstheme="minorHAnsi"/>
        </w:rPr>
      </w:pPr>
    </w:p>
    <w:p w14:paraId="4507594C" w14:textId="77777777" w:rsidR="000267D1" w:rsidRDefault="000267D1" w:rsidP="000267D1">
      <w:pPr>
        <w:ind w:firstLine="720"/>
        <w:jc w:val="both"/>
        <w:rPr>
          <w:rFonts w:cstheme="minorHAnsi"/>
        </w:rPr>
      </w:pPr>
    </w:p>
    <w:p w14:paraId="45F98F9A" w14:textId="77777777" w:rsidR="000267D1" w:rsidRDefault="000267D1" w:rsidP="000267D1">
      <w:pPr>
        <w:ind w:firstLine="720"/>
        <w:jc w:val="both"/>
        <w:rPr>
          <w:rFonts w:cstheme="minorHAnsi"/>
        </w:rPr>
      </w:pPr>
    </w:p>
    <w:p w14:paraId="1206DC5E" w14:textId="77777777" w:rsidR="000267D1" w:rsidRDefault="000267D1" w:rsidP="000267D1">
      <w:pPr>
        <w:ind w:firstLine="720"/>
        <w:jc w:val="both"/>
        <w:rPr>
          <w:rFonts w:cstheme="minorHAnsi"/>
        </w:rPr>
      </w:pPr>
    </w:p>
    <w:p w14:paraId="2C40B853" w14:textId="77777777" w:rsidR="000267D1" w:rsidRDefault="000267D1" w:rsidP="000267D1">
      <w:pPr>
        <w:ind w:firstLine="720"/>
        <w:jc w:val="both"/>
        <w:rPr>
          <w:rFonts w:cstheme="minorHAnsi"/>
        </w:rPr>
      </w:pPr>
    </w:p>
    <w:p w14:paraId="49EC0824" w14:textId="77777777" w:rsidR="000267D1" w:rsidRDefault="000267D1" w:rsidP="000267D1">
      <w:pPr>
        <w:ind w:firstLine="720"/>
        <w:jc w:val="both"/>
        <w:rPr>
          <w:rFonts w:cstheme="minorHAnsi"/>
        </w:rPr>
      </w:pPr>
    </w:p>
    <w:p w14:paraId="7F012B8F" w14:textId="77777777" w:rsidR="000267D1" w:rsidRDefault="000267D1" w:rsidP="000267D1">
      <w:pPr>
        <w:ind w:firstLine="720"/>
        <w:jc w:val="both"/>
        <w:rPr>
          <w:rFonts w:cstheme="minorHAnsi"/>
        </w:rPr>
      </w:pPr>
    </w:p>
    <w:p w14:paraId="6AF10F06" w14:textId="77777777" w:rsidR="000267D1" w:rsidRDefault="000267D1" w:rsidP="000267D1">
      <w:pPr>
        <w:ind w:firstLine="720"/>
        <w:jc w:val="both"/>
        <w:rPr>
          <w:rFonts w:cstheme="minorHAnsi"/>
        </w:rPr>
      </w:pPr>
    </w:p>
    <w:p w14:paraId="3CDA3F9B" w14:textId="77777777" w:rsidR="000267D1" w:rsidRDefault="000267D1" w:rsidP="000267D1">
      <w:pPr>
        <w:ind w:firstLine="720"/>
        <w:jc w:val="both"/>
        <w:rPr>
          <w:rFonts w:cstheme="minorHAnsi"/>
        </w:rPr>
      </w:pPr>
    </w:p>
    <w:p w14:paraId="1BC702D7" w14:textId="77777777" w:rsidR="000267D1" w:rsidRDefault="000267D1" w:rsidP="000267D1">
      <w:pPr>
        <w:ind w:firstLine="720"/>
        <w:jc w:val="both"/>
        <w:rPr>
          <w:rFonts w:cstheme="minorHAnsi"/>
        </w:rPr>
      </w:pPr>
    </w:p>
    <w:p w14:paraId="3CC4AA4D" w14:textId="77777777" w:rsidR="000267D1" w:rsidRDefault="000267D1" w:rsidP="000267D1">
      <w:pPr>
        <w:ind w:firstLine="720"/>
        <w:jc w:val="both"/>
        <w:rPr>
          <w:rFonts w:cstheme="minorHAnsi"/>
        </w:rPr>
      </w:pPr>
    </w:p>
    <w:p w14:paraId="5FC62EA7" w14:textId="4E46D99E" w:rsidR="000267D1" w:rsidRDefault="004A14B0" w:rsidP="000267D1">
      <w:pPr>
        <w:pStyle w:val="Heading2"/>
      </w:pPr>
      <w:bookmarkStart w:id="1064" w:name="_Toc38707187"/>
      <w:bookmarkStart w:id="1065" w:name="_Toc38715024"/>
      <w:r>
        <w:lastRenderedPageBreak/>
        <w:t>J</w:t>
      </w:r>
      <w:r w:rsidR="000267D1">
        <w:t>.14 Colour Wireframe Heuristic Evaluation Feedback and Updated Designs – Directorates Menu Page Screen Designs</w:t>
      </w:r>
      <w:bookmarkEnd w:id="1064"/>
      <w:bookmarkEnd w:id="1065"/>
    </w:p>
    <w:tbl>
      <w:tblPr>
        <w:tblStyle w:val="TableGrid"/>
        <w:tblpPr w:leftFromText="180" w:rightFromText="180" w:vertAnchor="text" w:horzAnchor="margin" w:tblpY="76"/>
        <w:tblW w:w="0" w:type="auto"/>
        <w:tblLook w:val="04A0" w:firstRow="1" w:lastRow="0" w:firstColumn="1" w:lastColumn="0" w:noHBand="0" w:noVBand="1"/>
      </w:tblPr>
      <w:tblGrid>
        <w:gridCol w:w="1129"/>
        <w:gridCol w:w="7887"/>
      </w:tblGrid>
      <w:tr w:rsidR="000267D1" w14:paraId="38931FCB" w14:textId="77777777" w:rsidTr="00D63A7A">
        <w:trPr>
          <w:trHeight w:val="699"/>
        </w:trPr>
        <w:tc>
          <w:tcPr>
            <w:tcW w:w="1129" w:type="dxa"/>
            <w:shd w:val="clear" w:color="auto" w:fill="0070C0"/>
          </w:tcPr>
          <w:p w14:paraId="50F89EF9" w14:textId="77777777" w:rsidR="000267D1" w:rsidRDefault="000267D1" w:rsidP="00D63A7A">
            <w:pPr>
              <w:jc w:val="both"/>
              <w:rPr>
                <w:rFonts w:cstheme="minorHAnsi"/>
              </w:rPr>
            </w:pPr>
          </w:p>
          <w:p w14:paraId="6CF79C48" w14:textId="77777777" w:rsidR="000267D1" w:rsidRDefault="000267D1" w:rsidP="00D63A7A">
            <w:pPr>
              <w:jc w:val="both"/>
              <w:rPr>
                <w:rFonts w:cstheme="minorHAnsi"/>
                <w:b/>
                <w:bCs/>
                <w:color w:val="FFFFFF" w:themeColor="background1"/>
              </w:rPr>
            </w:pPr>
          </w:p>
          <w:p w14:paraId="72337096"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3A732334" w14:textId="77777777" w:rsidR="000267D1" w:rsidRPr="00624543" w:rsidRDefault="000267D1" w:rsidP="00D63A7A">
            <w:pPr>
              <w:jc w:val="both"/>
              <w:rPr>
                <w:rFonts w:cstheme="minorHAnsi"/>
                <w:b/>
                <w:bCs/>
                <w:color w:val="FFFFFF" w:themeColor="background1"/>
              </w:rPr>
            </w:pPr>
          </w:p>
          <w:p w14:paraId="6E1A4D57" w14:textId="77777777" w:rsidR="000267D1" w:rsidRDefault="000267D1" w:rsidP="00D63A7A">
            <w:pPr>
              <w:jc w:val="both"/>
              <w:rPr>
                <w:rFonts w:cstheme="minorHAnsi"/>
              </w:rPr>
            </w:pPr>
          </w:p>
        </w:tc>
        <w:tc>
          <w:tcPr>
            <w:tcW w:w="7887" w:type="dxa"/>
          </w:tcPr>
          <w:p w14:paraId="0215FF71" w14:textId="77777777" w:rsidR="000267D1" w:rsidRDefault="000267D1" w:rsidP="00D63A7A">
            <w:pPr>
              <w:pStyle w:val="ListParagraph"/>
              <w:jc w:val="both"/>
              <w:rPr>
                <w:rFonts w:cstheme="minorHAnsi"/>
              </w:rPr>
            </w:pPr>
          </w:p>
          <w:p w14:paraId="20F536D8" w14:textId="77777777" w:rsidR="000267D1" w:rsidRPr="00497F53" w:rsidRDefault="000267D1" w:rsidP="00D63A7A">
            <w:pPr>
              <w:pStyle w:val="ListParagraph"/>
              <w:numPr>
                <w:ilvl w:val="0"/>
                <w:numId w:val="23"/>
              </w:numPr>
              <w:jc w:val="both"/>
              <w:rPr>
                <w:rFonts w:cstheme="minorHAnsi"/>
              </w:rPr>
            </w:pPr>
            <w:r w:rsidRPr="00497F53">
              <w:rPr>
                <w:rFonts w:cstheme="minorHAnsi"/>
              </w:rPr>
              <w:t>Fill the buttons with a high contrast colour to match the rest of the screens.</w:t>
            </w:r>
          </w:p>
          <w:p w14:paraId="7A45B710" w14:textId="77777777" w:rsidR="000267D1" w:rsidRPr="00497F53" w:rsidRDefault="000267D1" w:rsidP="00D63A7A">
            <w:pPr>
              <w:pStyle w:val="ListParagraph"/>
              <w:numPr>
                <w:ilvl w:val="0"/>
                <w:numId w:val="23"/>
              </w:numPr>
              <w:jc w:val="both"/>
              <w:rPr>
                <w:rFonts w:cstheme="minorHAnsi"/>
              </w:rPr>
            </w:pPr>
            <w:r w:rsidRPr="00497F53">
              <w:rPr>
                <w:rFonts w:cstheme="minorHAnsi"/>
              </w:rPr>
              <w:t>Remove the transparency from behind the DVLA logo to improve visibility.</w:t>
            </w:r>
          </w:p>
          <w:p w14:paraId="5F8CD34D" w14:textId="77777777" w:rsidR="000267D1" w:rsidRPr="00624543" w:rsidRDefault="000267D1" w:rsidP="00D63A7A">
            <w:pPr>
              <w:pStyle w:val="ListParagraph"/>
              <w:jc w:val="both"/>
              <w:rPr>
                <w:rFonts w:cstheme="minorHAnsi"/>
              </w:rPr>
            </w:pPr>
          </w:p>
        </w:tc>
      </w:tr>
    </w:tbl>
    <w:p w14:paraId="7F377B05" w14:textId="77777777" w:rsidR="000267D1" w:rsidRDefault="000267D1" w:rsidP="000267D1">
      <w:pPr>
        <w:jc w:val="both"/>
        <w:rPr>
          <w:rFonts w:cstheme="minorHAnsi"/>
        </w:rPr>
      </w:pPr>
    </w:p>
    <w:p w14:paraId="0E776B93" w14:textId="77777777" w:rsidR="000267D1" w:rsidRDefault="000267D1" w:rsidP="000267D1">
      <w:pPr>
        <w:jc w:val="both"/>
        <w:rPr>
          <w:rFonts w:cstheme="minorHAnsi"/>
        </w:rPr>
      </w:pPr>
      <w:r w:rsidRPr="00497F53">
        <w:rPr>
          <w:rFonts w:cstheme="minorHAnsi"/>
          <w:noProof/>
        </w:rPr>
        <w:drawing>
          <wp:anchor distT="0" distB="0" distL="114300" distR="114300" simplePos="0" relativeHeight="252625920" behindDoc="0" locked="0" layoutInCell="1" allowOverlap="1" wp14:anchorId="3FCF4EA4" wp14:editId="0F08B4BC">
            <wp:simplePos x="0" y="0"/>
            <wp:positionH relativeFrom="margin">
              <wp:posOffset>0</wp:posOffset>
            </wp:positionH>
            <wp:positionV relativeFrom="paragraph">
              <wp:posOffset>0</wp:posOffset>
            </wp:positionV>
            <wp:extent cx="5734050" cy="3290971"/>
            <wp:effectExtent l="0" t="0" r="0" b="508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1" cstate="screen">
                      <a:extLst>
                        <a:ext uri="{28A0092B-C50C-407E-A947-70E740481C1C}">
                          <a14:useLocalDpi xmlns:a14="http://schemas.microsoft.com/office/drawing/2010/main"/>
                        </a:ext>
                      </a:extLst>
                    </a:blip>
                    <a:srcRect/>
                    <a:stretch/>
                  </pic:blipFill>
                  <pic:spPr bwMode="auto">
                    <a:xfrm>
                      <a:off x="0" y="0"/>
                      <a:ext cx="5734050" cy="32909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97F53">
        <w:rPr>
          <w:rFonts w:cstheme="minorHAnsi"/>
          <w:noProof/>
        </w:rPr>
        <mc:AlternateContent>
          <mc:Choice Requires="wps">
            <w:drawing>
              <wp:anchor distT="0" distB="0" distL="114300" distR="114300" simplePos="0" relativeHeight="252626944" behindDoc="0" locked="0" layoutInCell="1" allowOverlap="1" wp14:anchorId="5C0A4AE4" wp14:editId="11E7E852">
                <wp:simplePos x="0" y="0"/>
                <wp:positionH relativeFrom="column">
                  <wp:posOffset>0</wp:posOffset>
                </wp:positionH>
                <wp:positionV relativeFrom="paragraph">
                  <wp:posOffset>3347720</wp:posOffset>
                </wp:positionV>
                <wp:extent cx="5734050" cy="635"/>
                <wp:effectExtent l="0" t="0" r="0" b="0"/>
                <wp:wrapNone/>
                <wp:docPr id="550" name="Text Box 550"/>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0508F363" w14:textId="4D7957E6" w:rsidR="002773A5" w:rsidRDefault="002773A5" w:rsidP="000267D1">
                            <w:pPr>
                              <w:pStyle w:val="Caption"/>
                              <w:jc w:val="center"/>
                              <w:rPr>
                                <w:noProof/>
                              </w:rPr>
                            </w:pPr>
                            <w:bookmarkStart w:id="1066" w:name="_Toc38869048"/>
                            <w:r>
                              <w:t xml:space="preserve">Figure </w:t>
                            </w:r>
                            <w:fldSimple w:instr=" SEQ Figure \* ARABIC ">
                              <w:r>
                                <w:rPr>
                                  <w:noProof/>
                                </w:rPr>
                                <w:t>210</w:t>
                              </w:r>
                            </w:fldSimple>
                            <w:r>
                              <w:t xml:space="preserve"> - Colour Wireframe - Directorates Menu Screen Design</w:t>
                            </w:r>
                            <w:bookmarkEnd w:id="10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0A4AE4" id="Text Box 550" o:spid="_x0000_s1259" type="#_x0000_t202" style="position:absolute;left:0;text-align:left;margin-left:0;margin-top:263.6pt;width:451.5pt;height:.05pt;z-index:25262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" stroked="f">
                <v:textbox style="mso-fit-shape-to-text:t" inset="0,0,0,0">
                  <w:txbxContent>
                    <w:p w14:paraId="0508F363" w14:textId="4D7957E6" w:rsidR="002773A5" w:rsidRDefault="002773A5" w:rsidP="000267D1">
                      <w:pPr>
                        <w:pStyle w:val="Caption"/>
                        <w:jc w:val="center"/>
                        <w:rPr>
                          <w:noProof/>
                        </w:rPr>
                      </w:pPr>
                      <w:bookmarkStart w:id="1067" w:name="_Toc38869048"/>
                      <w:r>
                        <w:t xml:space="preserve">Figure </w:t>
                      </w:r>
                      <w:fldSimple w:instr=" SEQ Figure \* ARABIC ">
                        <w:r>
                          <w:rPr>
                            <w:noProof/>
                          </w:rPr>
                          <w:t>210</w:t>
                        </w:r>
                      </w:fldSimple>
                      <w:r>
                        <w:t xml:space="preserve"> - Colour Wireframe - Directorates Menu Screen Design</w:t>
                      </w:r>
                      <w:bookmarkEnd w:id="1067"/>
                    </w:p>
                  </w:txbxContent>
                </v:textbox>
              </v:shape>
            </w:pict>
          </mc:Fallback>
        </mc:AlternateContent>
      </w:r>
    </w:p>
    <w:p w14:paraId="1666AA84" w14:textId="77777777" w:rsidR="000267D1" w:rsidRDefault="000267D1" w:rsidP="000267D1">
      <w:pPr>
        <w:ind w:firstLine="720"/>
        <w:jc w:val="both"/>
        <w:rPr>
          <w:rFonts w:cstheme="minorHAnsi"/>
        </w:rPr>
      </w:pPr>
    </w:p>
    <w:p w14:paraId="7BA841B2" w14:textId="77777777" w:rsidR="000267D1" w:rsidRDefault="000267D1" w:rsidP="000267D1">
      <w:pPr>
        <w:ind w:firstLine="720"/>
        <w:jc w:val="both"/>
        <w:rPr>
          <w:rFonts w:cstheme="minorHAnsi"/>
        </w:rPr>
      </w:pPr>
    </w:p>
    <w:p w14:paraId="00ED4F44" w14:textId="77777777" w:rsidR="000267D1" w:rsidRDefault="000267D1" w:rsidP="000267D1">
      <w:pPr>
        <w:ind w:firstLine="720"/>
        <w:jc w:val="both"/>
        <w:rPr>
          <w:rFonts w:cstheme="minorHAnsi"/>
        </w:rPr>
      </w:pPr>
    </w:p>
    <w:p w14:paraId="2B069216" w14:textId="77777777" w:rsidR="000267D1" w:rsidRDefault="000267D1" w:rsidP="000267D1">
      <w:pPr>
        <w:ind w:firstLine="720"/>
        <w:jc w:val="both"/>
        <w:rPr>
          <w:rFonts w:cstheme="minorHAnsi"/>
        </w:rPr>
      </w:pPr>
    </w:p>
    <w:p w14:paraId="361F1A2E" w14:textId="77777777" w:rsidR="000267D1" w:rsidRDefault="000267D1" w:rsidP="000267D1">
      <w:pPr>
        <w:ind w:firstLine="720"/>
        <w:jc w:val="both"/>
        <w:rPr>
          <w:rFonts w:cstheme="minorHAnsi"/>
        </w:rPr>
      </w:pPr>
    </w:p>
    <w:p w14:paraId="623C20ED" w14:textId="77777777" w:rsidR="000267D1" w:rsidRDefault="000267D1" w:rsidP="000267D1">
      <w:pPr>
        <w:ind w:firstLine="720"/>
        <w:jc w:val="both"/>
        <w:rPr>
          <w:rFonts w:cstheme="minorHAnsi"/>
        </w:rPr>
      </w:pPr>
    </w:p>
    <w:p w14:paraId="37C80DE6" w14:textId="77777777" w:rsidR="000267D1" w:rsidRDefault="000267D1" w:rsidP="000267D1">
      <w:pPr>
        <w:ind w:firstLine="720"/>
        <w:jc w:val="both"/>
        <w:rPr>
          <w:rFonts w:cstheme="minorHAnsi"/>
        </w:rPr>
      </w:pPr>
    </w:p>
    <w:p w14:paraId="10C9F651" w14:textId="77777777" w:rsidR="000267D1" w:rsidRDefault="000267D1" w:rsidP="000267D1">
      <w:pPr>
        <w:ind w:firstLine="720"/>
        <w:jc w:val="both"/>
        <w:rPr>
          <w:rFonts w:cstheme="minorHAnsi"/>
        </w:rPr>
      </w:pPr>
    </w:p>
    <w:p w14:paraId="2EFB3906" w14:textId="77777777" w:rsidR="000267D1" w:rsidRDefault="000267D1" w:rsidP="000267D1">
      <w:pPr>
        <w:ind w:firstLine="720"/>
        <w:jc w:val="both"/>
        <w:rPr>
          <w:rFonts w:cstheme="minorHAnsi"/>
        </w:rPr>
      </w:pPr>
    </w:p>
    <w:p w14:paraId="76C76C79" w14:textId="77777777" w:rsidR="000267D1" w:rsidRDefault="000267D1" w:rsidP="000267D1">
      <w:pPr>
        <w:ind w:firstLine="720"/>
        <w:jc w:val="both"/>
        <w:rPr>
          <w:rFonts w:cstheme="minorHAnsi"/>
        </w:rPr>
      </w:pPr>
    </w:p>
    <w:p w14:paraId="5B99613B" w14:textId="77777777" w:rsidR="000267D1" w:rsidRDefault="000267D1" w:rsidP="000267D1">
      <w:pPr>
        <w:ind w:firstLine="720"/>
        <w:jc w:val="both"/>
        <w:rPr>
          <w:rFonts w:cstheme="minorHAnsi"/>
        </w:rPr>
      </w:pPr>
    </w:p>
    <w:p w14:paraId="2633F744" w14:textId="77777777" w:rsidR="000267D1" w:rsidRDefault="000267D1" w:rsidP="000267D1">
      <w:pPr>
        <w:ind w:firstLine="720"/>
        <w:jc w:val="both"/>
        <w:rPr>
          <w:rFonts w:cstheme="minorHAnsi"/>
        </w:rPr>
      </w:pPr>
    </w:p>
    <w:p w14:paraId="32A1B595"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28992" behindDoc="0" locked="0" layoutInCell="1" allowOverlap="1" wp14:anchorId="08C83CF4" wp14:editId="04D701BC">
                <wp:simplePos x="0" y="0"/>
                <wp:positionH relativeFrom="column">
                  <wp:posOffset>0</wp:posOffset>
                </wp:positionH>
                <wp:positionV relativeFrom="paragraph">
                  <wp:posOffset>3328670</wp:posOffset>
                </wp:positionV>
                <wp:extent cx="5748020" cy="635"/>
                <wp:effectExtent l="0" t="0" r="0" b="0"/>
                <wp:wrapNone/>
                <wp:docPr id="553" name="Text Box 553"/>
                <wp:cNvGraphicFramePr/>
                <a:graphic xmlns:a="http://schemas.openxmlformats.org/drawingml/2006/main">
                  <a:graphicData uri="http://schemas.microsoft.com/office/word/2010/wordprocessingShape">
                    <wps:wsp>
                      <wps:cNvSpPr txBox="1"/>
                      <wps:spPr>
                        <a:xfrm>
                          <a:off x="0" y="0"/>
                          <a:ext cx="5748020" cy="635"/>
                        </a:xfrm>
                        <a:prstGeom prst="rect">
                          <a:avLst/>
                        </a:prstGeom>
                        <a:solidFill>
                          <a:prstClr val="white"/>
                        </a:solidFill>
                        <a:ln>
                          <a:noFill/>
                        </a:ln>
                      </wps:spPr>
                      <wps:txbx>
                        <w:txbxContent>
                          <w:p w14:paraId="436DBF82" w14:textId="293DE2C6" w:rsidR="002773A5" w:rsidRPr="00967DF8" w:rsidRDefault="002773A5" w:rsidP="000267D1">
                            <w:pPr>
                              <w:pStyle w:val="Caption"/>
                              <w:jc w:val="center"/>
                              <w:rPr>
                                <w:noProof/>
                              </w:rPr>
                            </w:pPr>
                            <w:bookmarkStart w:id="1068" w:name="_Toc38869049"/>
                            <w:r>
                              <w:t xml:space="preserve">Figure </w:t>
                            </w:r>
                            <w:fldSimple w:instr=" SEQ Figure \* ARABIC ">
                              <w:r>
                                <w:rPr>
                                  <w:noProof/>
                                </w:rPr>
                                <w:t>211</w:t>
                              </w:r>
                            </w:fldSimple>
                            <w:r>
                              <w:t xml:space="preserve"> - </w:t>
                            </w:r>
                            <w:r w:rsidRPr="00A954FC">
                              <w:t>Colour Wireframe</w:t>
                            </w:r>
                            <w:r>
                              <w:t xml:space="preserve"> Version 2</w:t>
                            </w:r>
                            <w:r w:rsidRPr="00A954FC">
                              <w:t xml:space="preserve"> - Directorates Menu Screen Design</w:t>
                            </w:r>
                            <w:bookmarkEnd w:id="10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C83CF4" id="Text Box 553" o:spid="_x0000_s1260" type="#_x0000_t202" style="position:absolute;left:0;text-align:left;margin-left:0;margin-top:262.1pt;width:452.6pt;height:.05pt;z-index:25262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Zi4MQIAAGoEAAAOAAAAZHJzL2Uyb0RvYy54bWysVMFu2zAMvQ/YPwi6L07SpS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" stroked="f">
                <v:textbox style="mso-fit-shape-to-text:t" inset="0,0,0,0">
                  <w:txbxContent>
                    <w:p w14:paraId="436DBF82" w14:textId="293DE2C6" w:rsidR="002773A5" w:rsidRPr="00967DF8" w:rsidRDefault="002773A5" w:rsidP="000267D1">
                      <w:pPr>
                        <w:pStyle w:val="Caption"/>
                        <w:jc w:val="center"/>
                        <w:rPr>
                          <w:noProof/>
                        </w:rPr>
                      </w:pPr>
                      <w:bookmarkStart w:id="1069" w:name="_Toc38869049"/>
                      <w:r>
                        <w:t xml:space="preserve">Figure </w:t>
                      </w:r>
                      <w:fldSimple w:instr=" SEQ Figure \* ARABIC ">
                        <w:r>
                          <w:rPr>
                            <w:noProof/>
                          </w:rPr>
                          <w:t>211</w:t>
                        </w:r>
                      </w:fldSimple>
                      <w:r>
                        <w:t xml:space="preserve"> - </w:t>
                      </w:r>
                      <w:r w:rsidRPr="00A954FC">
                        <w:t>Colour Wireframe</w:t>
                      </w:r>
                      <w:r>
                        <w:t xml:space="preserve"> Version 2</w:t>
                      </w:r>
                      <w:r w:rsidRPr="00A954FC">
                        <w:t xml:space="preserve"> - Directorates Menu Screen Design</w:t>
                      </w:r>
                      <w:bookmarkEnd w:id="1069"/>
                    </w:p>
                  </w:txbxContent>
                </v:textbox>
              </v:shape>
            </w:pict>
          </mc:Fallback>
        </mc:AlternateContent>
      </w:r>
      <w:r>
        <w:rPr>
          <w:noProof/>
        </w:rPr>
        <w:drawing>
          <wp:anchor distT="0" distB="0" distL="114300" distR="114300" simplePos="0" relativeHeight="252627968" behindDoc="0" locked="0" layoutInCell="1" allowOverlap="1" wp14:anchorId="476A3967" wp14:editId="5128EF6C">
            <wp:simplePos x="0" y="0"/>
            <wp:positionH relativeFrom="margin">
              <wp:align>left</wp:align>
            </wp:positionH>
            <wp:positionV relativeFrom="paragraph">
              <wp:posOffset>12065</wp:posOffset>
            </wp:positionV>
            <wp:extent cx="5748235" cy="3259666"/>
            <wp:effectExtent l="0" t="0" r="5080" b="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8" cstate="screen">
                      <a:extLst>
                        <a:ext uri="{28A0092B-C50C-407E-A947-70E740481C1C}">
                          <a14:useLocalDpi xmlns:a14="http://schemas.microsoft.com/office/drawing/2010/main"/>
                        </a:ext>
                      </a:extLst>
                    </a:blip>
                    <a:srcRect/>
                    <a:stretch/>
                  </pic:blipFill>
                  <pic:spPr bwMode="auto">
                    <a:xfrm>
                      <a:off x="0" y="0"/>
                      <a:ext cx="5770667" cy="32723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BFF2B8" w14:textId="77777777" w:rsidR="000267D1" w:rsidRDefault="000267D1" w:rsidP="000267D1">
      <w:pPr>
        <w:ind w:firstLine="720"/>
        <w:jc w:val="both"/>
        <w:rPr>
          <w:rFonts w:cstheme="minorHAnsi"/>
        </w:rPr>
      </w:pPr>
    </w:p>
    <w:p w14:paraId="5ECF2B4C" w14:textId="77777777" w:rsidR="000267D1" w:rsidRDefault="000267D1" w:rsidP="000267D1">
      <w:pPr>
        <w:ind w:firstLine="720"/>
        <w:jc w:val="both"/>
        <w:rPr>
          <w:rFonts w:cstheme="minorHAnsi"/>
        </w:rPr>
      </w:pPr>
    </w:p>
    <w:p w14:paraId="4CBCF420" w14:textId="77777777" w:rsidR="000267D1" w:rsidRDefault="000267D1" w:rsidP="000267D1">
      <w:pPr>
        <w:ind w:firstLine="720"/>
        <w:jc w:val="both"/>
        <w:rPr>
          <w:rFonts w:cstheme="minorHAnsi"/>
        </w:rPr>
      </w:pPr>
    </w:p>
    <w:p w14:paraId="07EE5C0D" w14:textId="77777777" w:rsidR="000267D1" w:rsidRDefault="000267D1" w:rsidP="000267D1">
      <w:pPr>
        <w:ind w:firstLine="720"/>
        <w:jc w:val="both"/>
        <w:rPr>
          <w:rFonts w:cstheme="minorHAnsi"/>
        </w:rPr>
      </w:pPr>
    </w:p>
    <w:p w14:paraId="5E4E0BD4" w14:textId="77777777" w:rsidR="000267D1" w:rsidRDefault="000267D1" w:rsidP="000267D1">
      <w:pPr>
        <w:ind w:firstLine="720"/>
        <w:jc w:val="both"/>
        <w:rPr>
          <w:rFonts w:cstheme="minorHAnsi"/>
        </w:rPr>
      </w:pPr>
    </w:p>
    <w:p w14:paraId="7328AB30" w14:textId="77777777" w:rsidR="000267D1" w:rsidRDefault="000267D1" w:rsidP="000267D1">
      <w:pPr>
        <w:ind w:firstLine="720"/>
        <w:jc w:val="both"/>
        <w:rPr>
          <w:rFonts w:cstheme="minorHAnsi"/>
        </w:rPr>
      </w:pPr>
    </w:p>
    <w:p w14:paraId="7A3C5535" w14:textId="77777777" w:rsidR="000267D1" w:rsidRDefault="000267D1" w:rsidP="000267D1">
      <w:pPr>
        <w:ind w:firstLine="720"/>
        <w:jc w:val="both"/>
        <w:rPr>
          <w:rFonts w:cstheme="minorHAnsi"/>
        </w:rPr>
      </w:pPr>
    </w:p>
    <w:p w14:paraId="779DCD5C" w14:textId="77777777" w:rsidR="000267D1" w:rsidRDefault="000267D1" w:rsidP="000267D1">
      <w:pPr>
        <w:ind w:firstLine="720"/>
        <w:jc w:val="both"/>
        <w:rPr>
          <w:rFonts w:cstheme="minorHAnsi"/>
        </w:rPr>
      </w:pPr>
    </w:p>
    <w:p w14:paraId="7BDC2D0B" w14:textId="77777777" w:rsidR="000267D1" w:rsidRDefault="000267D1" w:rsidP="000267D1">
      <w:pPr>
        <w:ind w:firstLine="720"/>
        <w:jc w:val="both"/>
        <w:rPr>
          <w:rFonts w:cstheme="minorHAnsi"/>
        </w:rPr>
      </w:pPr>
    </w:p>
    <w:p w14:paraId="48B8EB1E" w14:textId="77777777" w:rsidR="000267D1" w:rsidRDefault="000267D1" w:rsidP="000267D1">
      <w:pPr>
        <w:ind w:firstLine="720"/>
        <w:jc w:val="both"/>
        <w:rPr>
          <w:rFonts w:cstheme="minorHAnsi"/>
        </w:rPr>
      </w:pPr>
    </w:p>
    <w:p w14:paraId="7920BBEE" w14:textId="77777777" w:rsidR="000267D1" w:rsidRDefault="000267D1" w:rsidP="000267D1">
      <w:pPr>
        <w:ind w:firstLine="720"/>
        <w:jc w:val="both"/>
        <w:rPr>
          <w:rFonts w:cstheme="minorHAnsi"/>
        </w:rPr>
      </w:pPr>
    </w:p>
    <w:p w14:paraId="77D69816" w14:textId="11455ECA" w:rsidR="000267D1" w:rsidRDefault="004A14B0" w:rsidP="000267D1">
      <w:pPr>
        <w:pStyle w:val="Heading2"/>
      </w:pPr>
      <w:bookmarkStart w:id="1070" w:name="_Toc38707188"/>
      <w:bookmarkStart w:id="1071" w:name="_Toc38715025"/>
      <w:r>
        <w:lastRenderedPageBreak/>
        <w:t>J</w:t>
      </w:r>
      <w:r w:rsidR="000267D1">
        <w:t>.15 Colour Wireframe Heuristic Evaluation Feedback and Updated Designs – My Performance Screen (Individuals View) Screen Designs</w:t>
      </w:r>
      <w:bookmarkEnd w:id="1070"/>
      <w:bookmarkEnd w:id="1071"/>
    </w:p>
    <w:tbl>
      <w:tblPr>
        <w:tblStyle w:val="TableGrid"/>
        <w:tblpPr w:leftFromText="180" w:rightFromText="180" w:vertAnchor="text" w:horzAnchor="margin" w:tblpY="76"/>
        <w:tblW w:w="0" w:type="auto"/>
        <w:tblLook w:val="04A0" w:firstRow="1" w:lastRow="0" w:firstColumn="1" w:lastColumn="0" w:noHBand="0" w:noVBand="1"/>
      </w:tblPr>
      <w:tblGrid>
        <w:gridCol w:w="1129"/>
        <w:gridCol w:w="7887"/>
      </w:tblGrid>
      <w:tr w:rsidR="000267D1" w14:paraId="55F27F8B" w14:textId="77777777" w:rsidTr="00D63A7A">
        <w:trPr>
          <w:trHeight w:val="699"/>
        </w:trPr>
        <w:tc>
          <w:tcPr>
            <w:tcW w:w="1129" w:type="dxa"/>
            <w:shd w:val="clear" w:color="auto" w:fill="0070C0"/>
          </w:tcPr>
          <w:p w14:paraId="7E95834B" w14:textId="77777777" w:rsidR="000267D1" w:rsidRDefault="000267D1" w:rsidP="00D63A7A">
            <w:pPr>
              <w:jc w:val="both"/>
              <w:rPr>
                <w:rFonts w:cstheme="minorHAnsi"/>
              </w:rPr>
            </w:pPr>
          </w:p>
          <w:p w14:paraId="48DAC576" w14:textId="77777777" w:rsidR="000267D1" w:rsidRDefault="000267D1" w:rsidP="00D63A7A">
            <w:pPr>
              <w:jc w:val="both"/>
              <w:rPr>
                <w:rFonts w:cstheme="minorHAnsi"/>
                <w:b/>
                <w:bCs/>
                <w:color w:val="FFFFFF" w:themeColor="background1"/>
              </w:rPr>
            </w:pPr>
          </w:p>
          <w:p w14:paraId="0BD62B65"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324B67E8" w14:textId="77777777" w:rsidR="000267D1" w:rsidRPr="00624543" w:rsidRDefault="000267D1" w:rsidP="00D63A7A">
            <w:pPr>
              <w:jc w:val="both"/>
              <w:rPr>
                <w:rFonts w:cstheme="minorHAnsi"/>
                <w:b/>
                <w:bCs/>
                <w:color w:val="FFFFFF" w:themeColor="background1"/>
              </w:rPr>
            </w:pPr>
          </w:p>
          <w:p w14:paraId="11DDFB30" w14:textId="77777777" w:rsidR="000267D1" w:rsidRDefault="000267D1" w:rsidP="00D63A7A">
            <w:pPr>
              <w:jc w:val="both"/>
              <w:rPr>
                <w:rFonts w:cstheme="minorHAnsi"/>
              </w:rPr>
            </w:pPr>
          </w:p>
        </w:tc>
        <w:tc>
          <w:tcPr>
            <w:tcW w:w="7887" w:type="dxa"/>
          </w:tcPr>
          <w:p w14:paraId="0BFA13FE" w14:textId="77777777" w:rsidR="000267D1" w:rsidRDefault="000267D1" w:rsidP="00D63A7A">
            <w:pPr>
              <w:pStyle w:val="ListParagraph"/>
              <w:jc w:val="both"/>
              <w:rPr>
                <w:rFonts w:cstheme="minorHAnsi"/>
              </w:rPr>
            </w:pPr>
          </w:p>
          <w:p w14:paraId="13DDA98E" w14:textId="77777777" w:rsidR="000267D1" w:rsidRDefault="000267D1" w:rsidP="00D63A7A">
            <w:pPr>
              <w:pStyle w:val="ListParagraph"/>
              <w:numPr>
                <w:ilvl w:val="0"/>
                <w:numId w:val="24"/>
              </w:numPr>
            </w:pPr>
            <w:r>
              <w:t>Remove the transparency from behind the DVLA logo.</w:t>
            </w:r>
          </w:p>
          <w:p w14:paraId="39BE5B7E" w14:textId="77777777" w:rsidR="000267D1" w:rsidRDefault="000267D1" w:rsidP="00D63A7A">
            <w:pPr>
              <w:pStyle w:val="ListParagraph"/>
              <w:numPr>
                <w:ilvl w:val="0"/>
                <w:numId w:val="24"/>
              </w:numPr>
            </w:pPr>
            <w:r>
              <w:t xml:space="preserve">Make the button consistent with other buttons. </w:t>
            </w:r>
          </w:p>
          <w:p w14:paraId="56C8BF5F" w14:textId="77777777" w:rsidR="000267D1" w:rsidRPr="009F34B1" w:rsidRDefault="000267D1" w:rsidP="00D63A7A">
            <w:pPr>
              <w:pStyle w:val="ListParagraph"/>
              <w:numPr>
                <w:ilvl w:val="0"/>
                <w:numId w:val="24"/>
              </w:numPr>
            </w:pPr>
            <w:r>
              <w:t xml:space="preserve">The bottom middle is not a great location for an action button. They’re at the corners of the screen because they’re easier to navigate to quickly. The user doesn’t have to be so accurate. (The author tested this and realised this was in keeping with Fitt’s law </w:t>
            </w:r>
            <w:sdt>
              <w:sdtPr>
                <w:id w:val="-1616046518"/>
                <w:citation/>
              </w:sdtPr>
              <w:sdtContent>
                <w:r w:rsidRPr="000014CC">
                  <w:fldChar w:fldCharType="begin"/>
                </w:r>
                <w:r w:rsidRPr="000014CC">
                  <w:instrText xml:space="preserve"> CITATION Cam19 \l 1033 </w:instrText>
                </w:r>
                <w:r w:rsidRPr="000014CC">
                  <w:fldChar w:fldCharType="separate"/>
                </w:r>
                <w:r w:rsidRPr="00B8667A">
                  <w:rPr>
                    <w:noProof/>
                  </w:rPr>
                  <w:t>[25]</w:t>
                </w:r>
                <w:r w:rsidRPr="000014CC">
                  <w:fldChar w:fldCharType="end"/>
                </w:r>
              </w:sdtContent>
            </w:sdt>
            <w:r w:rsidRPr="000014CC">
              <w:t xml:space="preserve">, </w:t>
            </w:r>
            <w:sdt>
              <w:sdtPr>
                <w:id w:val="1901484166"/>
                <w:citation/>
              </w:sdtPr>
              <w:sdtContent>
                <w:r w:rsidRPr="000014CC">
                  <w:fldChar w:fldCharType="begin"/>
                </w:r>
                <w:r w:rsidRPr="000014CC">
                  <w:instrText xml:space="preserve"> CITATION GWe10 \l 1033 </w:instrText>
                </w:r>
                <w:r w:rsidRPr="000014CC">
                  <w:fldChar w:fldCharType="separate"/>
                </w:r>
                <w:r w:rsidRPr="00B8667A">
                  <w:rPr>
                    <w:noProof/>
                  </w:rPr>
                  <w:t>[27]</w:t>
                </w:r>
                <w:r w:rsidRPr="000014CC">
                  <w:fldChar w:fldCharType="end"/>
                </w:r>
              </w:sdtContent>
            </w:sdt>
            <w:r>
              <w:t>.)</w:t>
            </w:r>
          </w:p>
          <w:p w14:paraId="6E628E1A" w14:textId="77777777" w:rsidR="000267D1" w:rsidRPr="00624543" w:rsidRDefault="000267D1" w:rsidP="00D63A7A">
            <w:pPr>
              <w:pStyle w:val="ListParagraph"/>
              <w:jc w:val="both"/>
              <w:rPr>
                <w:rFonts w:cstheme="minorHAnsi"/>
              </w:rPr>
            </w:pPr>
          </w:p>
        </w:tc>
      </w:tr>
    </w:tbl>
    <w:p w14:paraId="5313DA53" w14:textId="77777777" w:rsidR="000267D1" w:rsidRDefault="000267D1" w:rsidP="000267D1">
      <w:r w:rsidRPr="009F34B1">
        <w:rPr>
          <w:rFonts w:cstheme="minorHAnsi"/>
          <w:noProof/>
        </w:rPr>
        <w:drawing>
          <wp:anchor distT="0" distB="0" distL="114300" distR="114300" simplePos="0" relativeHeight="252631040" behindDoc="0" locked="0" layoutInCell="1" allowOverlap="1" wp14:anchorId="2A75D542" wp14:editId="05830259">
            <wp:simplePos x="0" y="0"/>
            <wp:positionH relativeFrom="margin">
              <wp:posOffset>-2540</wp:posOffset>
            </wp:positionH>
            <wp:positionV relativeFrom="paragraph">
              <wp:posOffset>1583055</wp:posOffset>
            </wp:positionV>
            <wp:extent cx="5727700" cy="3305538"/>
            <wp:effectExtent l="0" t="0" r="6350" b="952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3" cstate="screen">
                      <a:extLst>
                        <a:ext uri="{28A0092B-C50C-407E-A947-70E740481C1C}">
                          <a14:useLocalDpi xmlns:a14="http://schemas.microsoft.com/office/drawing/2010/main"/>
                        </a:ext>
                      </a:extLst>
                    </a:blip>
                    <a:srcRect/>
                    <a:stretch/>
                  </pic:blipFill>
                  <pic:spPr bwMode="auto">
                    <a:xfrm>
                      <a:off x="0" y="0"/>
                      <a:ext cx="5727700" cy="33055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AB9265" w14:textId="77777777" w:rsidR="000267D1" w:rsidRDefault="000267D1" w:rsidP="000267D1">
      <w:pPr>
        <w:ind w:firstLine="720"/>
        <w:jc w:val="both"/>
        <w:rPr>
          <w:rFonts w:cstheme="minorHAnsi"/>
        </w:rPr>
      </w:pPr>
    </w:p>
    <w:p w14:paraId="401C0A47" w14:textId="77777777" w:rsidR="000267D1" w:rsidRDefault="000267D1" w:rsidP="000267D1">
      <w:pPr>
        <w:jc w:val="both"/>
        <w:rPr>
          <w:rFonts w:cstheme="minorHAnsi"/>
        </w:rPr>
      </w:pPr>
    </w:p>
    <w:p w14:paraId="0EC31A9D" w14:textId="77777777" w:rsidR="000267D1" w:rsidRDefault="000267D1" w:rsidP="000267D1">
      <w:pPr>
        <w:jc w:val="both"/>
        <w:rPr>
          <w:rFonts w:cstheme="minorHAnsi"/>
        </w:rPr>
      </w:pPr>
    </w:p>
    <w:p w14:paraId="6DE0C430" w14:textId="77777777" w:rsidR="000267D1" w:rsidRDefault="000267D1" w:rsidP="000267D1">
      <w:pPr>
        <w:jc w:val="both"/>
        <w:rPr>
          <w:rFonts w:cstheme="minorHAnsi"/>
        </w:rPr>
      </w:pPr>
    </w:p>
    <w:p w14:paraId="62D34665" w14:textId="77777777" w:rsidR="000267D1" w:rsidRDefault="000267D1" w:rsidP="000267D1">
      <w:pPr>
        <w:jc w:val="both"/>
        <w:rPr>
          <w:rFonts w:cstheme="minorHAnsi"/>
        </w:rPr>
      </w:pPr>
    </w:p>
    <w:p w14:paraId="5E406C54" w14:textId="77777777" w:rsidR="000267D1" w:rsidRDefault="000267D1" w:rsidP="000267D1">
      <w:pPr>
        <w:jc w:val="both"/>
        <w:rPr>
          <w:rFonts w:cstheme="minorHAnsi"/>
        </w:rPr>
      </w:pPr>
    </w:p>
    <w:p w14:paraId="6888B1F9" w14:textId="77777777" w:rsidR="000267D1" w:rsidRDefault="000267D1" w:rsidP="000267D1">
      <w:pPr>
        <w:jc w:val="both"/>
        <w:rPr>
          <w:rFonts w:cstheme="minorHAnsi"/>
        </w:rPr>
      </w:pPr>
    </w:p>
    <w:p w14:paraId="5F208708" w14:textId="77777777" w:rsidR="000267D1" w:rsidRDefault="000267D1" w:rsidP="000267D1">
      <w:pPr>
        <w:jc w:val="both"/>
        <w:rPr>
          <w:rFonts w:cstheme="minorHAnsi"/>
        </w:rPr>
      </w:pPr>
    </w:p>
    <w:p w14:paraId="7DE9151F" w14:textId="77777777" w:rsidR="000267D1" w:rsidRDefault="000267D1" w:rsidP="000267D1">
      <w:pPr>
        <w:jc w:val="both"/>
        <w:rPr>
          <w:rFonts w:cstheme="minorHAnsi"/>
        </w:rPr>
      </w:pPr>
    </w:p>
    <w:p w14:paraId="71DC3095" w14:textId="77777777" w:rsidR="000267D1" w:rsidRDefault="000267D1" w:rsidP="000267D1">
      <w:pPr>
        <w:jc w:val="both"/>
        <w:rPr>
          <w:rFonts w:cstheme="minorHAnsi"/>
        </w:rPr>
      </w:pPr>
    </w:p>
    <w:p w14:paraId="2740BABE" w14:textId="77777777" w:rsidR="000267D1" w:rsidRDefault="000267D1" w:rsidP="000267D1">
      <w:pPr>
        <w:ind w:firstLine="720"/>
        <w:jc w:val="both"/>
        <w:rPr>
          <w:rFonts w:cstheme="minorHAnsi"/>
        </w:rPr>
      </w:pPr>
    </w:p>
    <w:p w14:paraId="7948D32D" w14:textId="77777777" w:rsidR="000267D1" w:rsidRDefault="000267D1" w:rsidP="000267D1">
      <w:pPr>
        <w:ind w:firstLine="720"/>
        <w:jc w:val="both"/>
        <w:rPr>
          <w:rFonts w:cstheme="minorHAnsi"/>
        </w:rPr>
      </w:pPr>
      <w:r w:rsidRPr="009F34B1">
        <w:rPr>
          <w:rFonts w:cstheme="minorHAnsi"/>
          <w:noProof/>
        </w:rPr>
        <mc:AlternateContent>
          <mc:Choice Requires="wps">
            <w:drawing>
              <wp:anchor distT="0" distB="0" distL="114300" distR="114300" simplePos="0" relativeHeight="252632064" behindDoc="0" locked="0" layoutInCell="1" allowOverlap="1" wp14:anchorId="0DFDBABF" wp14:editId="59F1DD85">
                <wp:simplePos x="0" y="0"/>
                <wp:positionH relativeFrom="margin">
                  <wp:posOffset>-2540</wp:posOffset>
                </wp:positionH>
                <wp:positionV relativeFrom="paragraph">
                  <wp:posOffset>53340</wp:posOffset>
                </wp:positionV>
                <wp:extent cx="5727700" cy="635"/>
                <wp:effectExtent l="0" t="0" r="6350" b="0"/>
                <wp:wrapNone/>
                <wp:docPr id="555" name="Text Box 555"/>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6458C4F1" w14:textId="00AF6D4F" w:rsidR="002773A5" w:rsidRDefault="002773A5" w:rsidP="000267D1">
                            <w:pPr>
                              <w:pStyle w:val="Caption"/>
                              <w:jc w:val="center"/>
                              <w:rPr>
                                <w:noProof/>
                              </w:rPr>
                            </w:pPr>
                            <w:bookmarkStart w:id="1072" w:name="_Toc38869050"/>
                            <w:r>
                              <w:t xml:space="preserve">Figure </w:t>
                            </w:r>
                            <w:fldSimple w:instr=" SEQ Figure \* ARABIC ">
                              <w:r>
                                <w:rPr>
                                  <w:noProof/>
                                </w:rPr>
                                <w:t>212</w:t>
                              </w:r>
                            </w:fldSimple>
                            <w:r>
                              <w:t xml:space="preserve"> - Colour Wireframe - My Performance Screen Design (Individuals View)</w:t>
                            </w:r>
                            <w:bookmarkEnd w:id="10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FDBABF" id="Text Box 555" o:spid="_x0000_s1261" type="#_x0000_t202" style="position:absolute;left:0;text-align:left;margin-left:-.2pt;margin-top:4.2pt;width:451pt;height:.05pt;z-index:2526320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" stroked="f">
                <v:textbox style="mso-fit-shape-to-text:t" inset="0,0,0,0">
                  <w:txbxContent>
                    <w:p w14:paraId="6458C4F1" w14:textId="00AF6D4F" w:rsidR="002773A5" w:rsidRDefault="002773A5" w:rsidP="000267D1">
                      <w:pPr>
                        <w:pStyle w:val="Caption"/>
                        <w:jc w:val="center"/>
                        <w:rPr>
                          <w:noProof/>
                        </w:rPr>
                      </w:pPr>
                      <w:bookmarkStart w:id="1073" w:name="_Toc38869050"/>
                      <w:r>
                        <w:t xml:space="preserve">Figure </w:t>
                      </w:r>
                      <w:fldSimple w:instr=" SEQ Figure \* ARABIC ">
                        <w:r>
                          <w:rPr>
                            <w:noProof/>
                          </w:rPr>
                          <w:t>212</w:t>
                        </w:r>
                      </w:fldSimple>
                      <w:r>
                        <w:t xml:space="preserve"> - Colour Wireframe - My Performance Screen Design (Individuals View)</w:t>
                      </w:r>
                      <w:bookmarkEnd w:id="1073"/>
                    </w:p>
                  </w:txbxContent>
                </v:textbox>
                <w10:wrap anchorx="margin"/>
              </v:shape>
            </w:pict>
          </mc:Fallback>
        </mc:AlternateContent>
      </w:r>
    </w:p>
    <w:p w14:paraId="79DA627A" w14:textId="77777777" w:rsidR="000267D1" w:rsidRDefault="000267D1" w:rsidP="000267D1">
      <w:pPr>
        <w:ind w:firstLine="720"/>
        <w:jc w:val="both"/>
        <w:rPr>
          <w:rFonts w:cstheme="minorHAnsi"/>
        </w:rPr>
      </w:pPr>
      <w:r>
        <w:rPr>
          <w:noProof/>
        </w:rPr>
        <w:drawing>
          <wp:anchor distT="0" distB="0" distL="114300" distR="114300" simplePos="0" relativeHeight="252630016" behindDoc="0" locked="0" layoutInCell="1" allowOverlap="1" wp14:anchorId="2ECC10A2" wp14:editId="65A6DE1B">
            <wp:simplePos x="0" y="0"/>
            <wp:positionH relativeFrom="margin">
              <wp:posOffset>0</wp:posOffset>
            </wp:positionH>
            <wp:positionV relativeFrom="paragraph">
              <wp:posOffset>127000</wp:posOffset>
            </wp:positionV>
            <wp:extent cx="5711398" cy="3327400"/>
            <wp:effectExtent l="0" t="0" r="3810" b="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2" cstate="screen">
                      <a:extLst>
                        <a:ext uri="{28A0092B-C50C-407E-A947-70E740481C1C}">
                          <a14:useLocalDpi xmlns:a14="http://schemas.microsoft.com/office/drawing/2010/main"/>
                        </a:ext>
                      </a:extLst>
                    </a:blip>
                    <a:srcRect/>
                    <a:stretch/>
                  </pic:blipFill>
                  <pic:spPr bwMode="auto">
                    <a:xfrm>
                      <a:off x="0" y="0"/>
                      <a:ext cx="5711398" cy="332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00C959" w14:textId="77777777" w:rsidR="000267D1" w:rsidRDefault="000267D1" w:rsidP="000267D1">
      <w:pPr>
        <w:ind w:firstLine="720"/>
        <w:jc w:val="both"/>
        <w:rPr>
          <w:rFonts w:cstheme="minorHAnsi"/>
        </w:rPr>
      </w:pPr>
    </w:p>
    <w:p w14:paraId="1B392BE2" w14:textId="77777777" w:rsidR="000267D1" w:rsidRDefault="000267D1" w:rsidP="000267D1">
      <w:pPr>
        <w:ind w:firstLine="720"/>
        <w:jc w:val="both"/>
        <w:rPr>
          <w:rFonts w:cstheme="minorHAnsi"/>
        </w:rPr>
      </w:pPr>
    </w:p>
    <w:p w14:paraId="7B553AB0" w14:textId="77777777" w:rsidR="000267D1" w:rsidRDefault="000267D1" w:rsidP="000267D1">
      <w:pPr>
        <w:ind w:firstLine="720"/>
        <w:jc w:val="both"/>
        <w:rPr>
          <w:rFonts w:cstheme="minorHAnsi"/>
        </w:rPr>
      </w:pPr>
    </w:p>
    <w:p w14:paraId="0FB97DFB" w14:textId="77777777" w:rsidR="000267D1" w:rsidRDefault="000267D1" w:rsidP="000267D1">
      <w:pPr>
        <w:ind w:firstLine="720"/>
        <w:jc w:val="both"/>
        <w:rPr>
          <w:rFonts w:cstheme="minorHAnsi"/>
        </w:rPr>
      </w:pPr>
    </w:p>
    <w:p w14:paraId="5A22CC64" w14:textId="77777777" w:rsidR="000267D1" w:rsidRDefault="000267D1" w:rsidP="000267D1">
      <w:pPr>
        <w:ind w:firstLine="720"/>
        <w:jc w:val="both"/>
        <w:rPr>
          <w:rFonts w:cstheme="minorHAnsi"/>
        </w:rPr>
      </w:pPr>
    </w:p>
    <w:p w14:paraId="0407F9BD" w14:textId="77777777" w:rsidR="000267D1" w:rsidRDefault="000267D1" w:rsidP="000267D1">
      <w:pPr>
        <w:ind w:firstLine="720"/>
        <w:jc w:val="both"/>
        <w:rPr>
          <w:rFonts w:cstheme="minorHAnsi"/>
        </w:rPr>
      </w:pPr>
    </w:p>
    <w:p w14:paraId="4104803B" w14:textId="77777777" w:rsidR="000267D1" w:rsidRDefault="000267D1" w:rsidP="000267D1">
      <w:pPr>
        <w:ind w:firstLine="720"/>
        <w:jc w:val="both"/>
        <w:rPr>
          <w:rFonts w:cstheme="minorHAnsi"/>
        </w:rPr>
      </w:pPr>
    </w:p>
    <w:p w14:paraId="64B83697" w14:textId="77777777" w:rsidR="000267D1" w:rsidRDefault="000267D1" w:rsidP="000267D1">
      <w:pPr>
        <w:ind w:firstLine="720"/>
        <w:jc w:val="both"/>
        <w:rPr>
          <w:rFonts w:cstheme="minorHAnsi"/>
        </w:rPr>
      </w:pPr>
    </w:p>
    <w:p w14:paraId="0A1332EC" w14:textId="77777777" w:rsidR="000267D1" w:rsidRDefault="000267D1" w:rsidP="000267D1">
      <w:pPr>
        <w:ind w:firstLine="720"/>
        <w:jc w:val="both"/>
        <w:rPr>
          <w:rFonts w:cstheme="minorHAnsi"/>
        </w:rPr>
      </w:pPr>
    </w:p>
    <w:p w14:paraId="1D954913"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33088" behindDoc="0" locked="0" layoutInCell="1" allowOverlap="1" wp14:anchorId="4DA3A80C" wp14:editId="1A729FF7">
                <wp:simplePos x="0" y="0"/>
                <wp:positionH relativeFrom="column">
                  <wp:posOffset>0</wp:posOffset>
                </wp:positionH>
                <wp:positionV relativeFrom="paragraph">
                  <wp:posOffset>655320</wp:posOffset>
                </wp:positionV>
                <wp:extent cx="5711190" cy="635"/>
                <wp:effectExtent l="0" t="0" r="0" b="0"/>
                <wp:wrapNone/>
                <wp:docPr id="557" name="Text Box 557"/>
                <wp:cNvGraphicFramePr/>
                <a:graphic xmlns:a="http://schemas.openxmlformats.org/drawingml/2006/main">
                  <a:graphicData uri="http://schemas.microsoft.com/office/word/2010/wordprocessingShape">
                    <wps:wsp>
                      <wps:cNvSpPr txBox="1"/>
                      <wps:spPr>
                        <a:xfrm>
                          <a:off x="0" y="0"/>
                          <a:ext cx="5711190" cy="635"/>
                        </a:xfrm>
                        <a:prstGeom prst="rect">
                          <a:avLst/>
                        </a:prstGeom>
                        <a:solidFill>
                          <a:prstClr val="white"/>
                        </a:solidFill>
                        <a:ln>
                          <a:noFill/>
                        </a:ln>
                      </wps:spPr>
                      <wps:txbx>
                        <w:txbxContent>
                          <w:p w14:paraId="3C884398" w14:textId="61A68913" w:rsidR="002773A5" w:rsidRPr="00763672" w:rsidRDefault="002773A5" w:rsidP="000267D1">
                            <w:pPr>
                              <w:pStyle w:val="Caption"/>
                              <w:jc w:val="center"/>
                              <w:rPr>
                                <w:noProof/>
                              </w:rPr>
                            </w:pPr>
                            <w:bookmarkStart w:id="1074" w:name="_Toc38869051"/>
                            <w:r>
                              <w:t xml:space="preserve">Figure </w:t>
                            </w:r>
                            <w:fldSimple w:instr=" SEQ Figure \* ARABIC ">
                              <w:r>
                                <w:rPr>
                                  <w:noProof/>
                                </w:rPr>
                                <w:t>213</w:t>
                              </w:r>
                            </w:fldSimple>
                            <w:r>
                              <w:t xml:space="preserve"> - </w:t>
                            </w:r>
                            <w:r w:rsidRPr="00180021">
                              <w:t>- Colour Wireframe</w:t>
                            </w:r>
                            <w:r>
                              <w:t xml:space="preserve"> Version 2</w:t>
                            </w:r>
                            <w:r w:rsidRPr="00180021">
                              <w:t xml:space="preserve"> - My Performance Screen Design (Individuals View)</w:t>
                            </w:r>
                            <w:bookmarkEnd w:id="10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A3A80C" id="Text Box 557" o:spid="_x0000_s1262" type="#_x0000_t202" style="position:absolute;left:0;text-align:left;margin-left:0;margin-top:51.6pt;width:449.7pt;height:.05pt;z-index:25263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" stroked="f">
                <v:textbox style="mso-fit-shape-to-text:t" inset="0,0,0,0">
                  <w:txbxContent>
                    <w:p w14:paraId="3C884398" w14:textId="61A68913" w:rsidR="002773A5" w:rsidRPr="00763672" w:rsidRDefault="002773A5" w:rsidP="000267D1">
                      <w:pPr>
                        <w:pStyle w:val="Caption"/>
                        <w:jc w:val="center"/>
                        <w:rPr>
                          <w:noProof/>
                        </w:rPr>
                      </w:pPr>
                      <w:bookmarkStart w:id="1075" w:name="_Toc38869051"/>
                      <w:r>
                        <w:t xml:space="preserve">Figure </w:t>
                      </w:r>
                      <w:fldSimple w:instr=" SEQ Figure \* ARABIC ">
                        <w:r>
                          <w:rPr>
                            <w:noProof/>
                          </w:rPr>
                          <w:t>213</w:t>
                        </w:r>
                      </w:fldSimple>
                      <w:r>
                        <w:t xml:space="preserve"> - </w:t>
                      </w:r>
                      <w:r w:rsidRPr="00180021">
                        <w:t>- Colour Wireframe</w:t>
                      </w:r>
                      <w:r>
                        <w:t xml:space="preserve"> Version 2</w:t>
                      </w:r>
                      <w:r w:rsidRPr="00180021">
                        <w:t xml:space="preserve"> - My Performance Screen Design (Individuals View)</w:t>
                      </w:r>
                      <w:bookmarkEnd w:id="1075"/>
                    </w:p>
                  </w:txbxContent>
                </v:textbox>
              </v:shape>
            </w:pict>
          </mc:Fallback>
        </mc:AlternateContent>
      </w:r>
    </w:p>
    <w:p w14:paraId="0321205E" w14:textId="41C197BE" w:rsidR="000267D1" w:rsidRDefault="004A14B0" w:rsidP="000267D1">
      <w:pPr>
        <w:pStyle w:val="Heading2"/>
      </w:pPr>
      <w:bookmarkStart w:id="1076" w:name="_Toc38707189"/>
      <w:bookmarkStart w:id="1077" w:name="_Toc38715026"/>
      <w:r>
        <w:lastRenderedPageBreak/>
        <w:t>J</w:t>
      </w:r>
      <w:r w:rsidR="000267D1">
        <w:t>.16 Colour Wireframe Heuristic Evaluation Feedback and Updated Designs – My Performance History Screen Designs</w:t>
      </w:r>
      <w:bookmarkEnd w:id="1076"/>
      <w:bookmarkEnd w:id="1077"/>
    </w:p>
    <w:tbl>
      <w:tblPr>
        <w:tblStyle w:val="TableGrid"/>
        <w:tblpPr w:leftFromText="180" w:rightFromText="180" w:vertAnchor="text" w:horzAnchor="margin" w:tblpY="76"/>
        <w:tblW w:w="0" w:type="auto"/>
        <w:tblLook w:val="04A0" w:firstRow="1" w:lastRow="0" w:firstColumn="1" w:lastColumn="0" w:noHBand="0" w:noVBand="1"/>
      </w:tblPr>
      <w:tblGrid>
        <w:gridCol w:w="1129"/>
        <w:gridCol w:w="7887"/>
      </w:tblGrid>
      <w:tr w:rsidR="000267D1" w14:paraId="19C3150A" w14:textId="77777777" w:rsidTr="00D63A7A">
        <w:trPr>
          <w:trHeight w:val="699"/>
        </w:trPr>
        <w:tc>
          <w:tcPr>
            <w:tcW w:w="1129" w:type="dxa"/>
            <w:shd w:val="clear" w:color="auto" w:fill="0070C0"/>
          </w:tcPr>
          <w:p w14:paraId="28E36E0C" w14:textId="77777777" w:rsidR="000267D1" w:rsidRDefault="000267D1" w:rsidP="00D63A7A">
            <w:pPr>
              <w:jc w:val="both"/>
              <w:rPr>
                <w:rFonts w:cstheme="minorHAnsi"/>
              </w:rPr>
            </w:pPr>
          </w:p>
          <w:p w14:paraId="3801892B" w14:textId="77777777" w:rsidR="000267D1" w:rsidRDefault="000267D1" w:rsidP="00D63A7A">
            <w:pPr>
              <w:jc w:val="both"/>
              <w:rPr>
                <w:rFonts w:cstheme="minorHAnsi"/>
                <w:b/>
                <w:bCs/>
                <w:color w:val="FFFFFF" w:themeColor="background1"/>
              </w:rPr>
            </w:pPr>
          </w:p>
          <w:p w14:paraId="2DF81A0D"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220C3FFD" w14:textId="77777777" w:rsidR="000267D1" w:rsidRPr="00624543" w:rsidRDefault="000267D1" w:rsidP="00D63A7A">
            <w:pPr>
              <w:jc w:val="both"/>
              <w:rPr>
                <w:rFonts w:cstheme="minorHAnsi"/>
                <w:b/>
                <w:bCs/>
                <w:color w:val="FFFFFF" w:themeColor="background1"/>
              </w:rPr>
            </w:pPr>
          </w:p>
          <w:p w14:paraId="4AFF8987" w14:textId="77777777" w:rsidR="000267D1" w:rsidRDefault="000267D1" w:rsidP="00D63A7A">
            <w:pPr>
              <w:jc w:val="both"/>
              <w:rPr>
                <w:rFonts w:cstheme="minorHAnsi"/>
              </w:rPr>
            </w:pPr>
          </w:p>
        </w:tc>
        <w:tc>
          <w:tcPr>
            <w:tcW w:w="7887" w:type="dxa"/>
          </w:tcPr>
          <w:p w14:paraId="484BD7DC" w14:textId="77777777" w:rsidR="000267D1" w:rsidRDefault="000267D1" w:rsidP="00D63A7A">
            <w:pPr>
              <w:pStyle w:val="ListParagraph"/>
              <w:jc w:val="both"/>
              <w:rPr>
                <w:rFonts w:cstheme="minorHAnsi"/>
              </w:rPr>
            </w:pPr>
          </w:p>
          <w:p w14:paraId="20A4E844" w14:textId="77777777" w:rsidR="000267D1" w:rsidRDefault="000267D1" w:rsidP="00D63A7A">
            <w:pPr>
              <w:pStyle w:val="ListParagraph"/>
              <w:numPr>
                <w:ilvl w:val="0"/>
                <w:numId w:val="24"/>
              </w:numPr>
            </w:pPr>
            <w:r>
              <w:t>Remove the transparency from behind the DVLA logo.</w:t>
            </w:r>
          </w:p>
          <w:p w14:paraId="716F4E45" w14:textId="77777777" w:rsidR="000267D1" w:rsidRDefault="000267D1" w:rsidP="00D63A7A">
            <w:pPr>
              <w:pStyle w:val="ListParagraph"/>
              <w:numPr>
                <w:ilvl w:val="0"/>
                <w:numId w:val="24"/>
              </w:numPr>
            </w:pPr>
            <w:r>
              <w:t xml:space="preserve">Make the button consistent with other buttons. </w:t>
            </w:r>
          </w:p>
          <w:p w14:paraId="561A978A" w14:textId="77777777" w:rsidR="000267D1" w:rsidRDefault="000267D1" w:rsidP="00D63A7A">
            <w:pPr>
              <w:pStyle w:val="ListParagraph"/>
              <w:numPr>
                <w:ilvl w:val="0"/>
                <w:numId w:val="24"/>
              </w:numPr>
            </w:pPr>
            <w:r>
              <w:t>Move the button to the bottom right.</w:t>
            </w:r>
          </w:p>
          <w:p w14:paraId="55346751" w14:textId="77777777" w:rsidR="000267D1" w:rsidRDefault="000267D1" w:rsidP="00D63A7A">
            <w:pPr>
              <w:pStyle w:val="ListParagraph"/>
              <w:numPr>
                <w:ilvl w:val="0"/>
                <w:numId w:val="24"/>
              </w:numPr>
            </w:pPr>
            <w:r>
              <w:t>Why not keep the graphs in the top box?</w:t>
            </w:r>
          </w:p>
          <w:p w14:paraId="566C74A0" w14:textId="77777777" w:rsidR="000267D1" w:rsidRPr="00624543" w:rsidRDefault="000267D1" w:rsidP="00D63A7A">
            <w:pPr>
              <w:pStyle w:val="ListParagraph"/>
              <w:jc w:val="both"/>
              <w:rPr>
                <w:rFonts w:cstheme="minorHAnsi"/>
              </w:rPr>
            </w:pPr>
          </w:p>
        </w:tc>
      </w:tr>
    </w:tbl>
    <w:p w14:paraId="6C0ADE39" w14:textId="77777777" w:rsidR="000267D1" w:rsidRDefault="000267D1" w:rsidP="000267D1"/>
    <w:p w14:paraId="77FC1662" w14:textId="77777777" w:rsidR="000267D1" w:rsidRDefault="000267D1" w:rsidP="000267D1">
      <w:pPr>
        <w:jc w:val="both"/>
        <w:rPr>
          <w:rFonts w:cstheme="minorHAnsi"/>
        </w:rPr>
      </w:pPr>
      <w:r>
        <w:rPr>
          <w:noProof/>
        </w:rPr>
        <w:drawing>
          <wp:anchor distT="0" distB="0" distL="114300" distR="114300" simplePos="0" relativeHeight="252635136" behindDoc="0" locked="0" layoutInCell="1" allowOverlap="1" wp14:anchorId="3A6F84C6" wp14:editId="634562B0">
            <wp:simplePos x="0" y="0"/>
            <wp:positionH relativeFrom="column">
              <wp:posOffset>0</wp:posOffset>
            </wp:positionH>
            <wp:positionV relativeFrom="paragraph">
              <wp:posOffset>4445</wp:posOffset>
            </wp:positionV>
            <wp:extent cx="5715000" cy="6952709"/>
            <wp:effectExtent l="0" t="0" r="0" b="6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9" cstate="screen">
                      <a:extLst>
                        <a:ext uri="{28A0092B-C50C-407E-A947-70E740481C1C}">
                          <a14:useLocalDpi xmlns:a14="http://schemas.microsoft.com/office/drawing/2010/main"/>
                        </a:ext>
                      </a:extLst>
                    </a:blip>
                    <a:srcRect/>
                    <a:stretch/>
                  </pic:blipFill>
                  <pic:spPr bwMode="auto">
                    <a:xfrm>
                      <a:off x="0" y="0"/>
                      <a:ext cx="5715000" cy="6952709"/>
                    </a:xfrm>
                    <a:prstGeom prst="rect">
                      <a:avLst/>
                    </a:prstGeom>
                    <a:ln>
                      <a:noFill/>
                    </a:ln>
                    <a:extLst>
                      <a:ext uri="{53640926-AAD7-44D8-BBD7-CCE9431645EC}">
                        <a14:shadowObscured xmlns:a14="http://schemas.microsoft.com/office/drawing/2010/main"/>
                      </a:ext>
                    </a:extLst>
                  </pic:spPr>
                </pic:pic>
              </a:graphicData>
            </a:graphic>
          </wp:anchor>
        </w:drawing>
      </w:r>
    </w:p>
    <w:p w14:paraId="1CF39A2D" w14:textId="77777777" w:rsidR="000267D1" w:rsidRDefault="000267D1" w:rsidP="000267D1">
      <w:pPr>
        <w:jc w:val="both"/>
        <w:rPr>
          <w:rFonts w:cstheme="minorHAnsi"/>
        </w:rPr>
      </w:pPr>
    </w:p>
    <w:p w14:paraId="486E6B77" w14:textId="77777777" w:rsidR="000267D1" w:rsidRDefault="000267D1" w:rsidP="000267D1">
      <w:pPr>
        <w:ind w:firstLine="720"/>
        <w:jc w:val="both"/>
        <w:rPr>
          <w:rFonts w:cstheme="minorHAnsi"/>
        </w:rPr>
      </w:pPr>
    </w:p>
    <w:p w14:paraId="4F1D9A22" w14:textId="77777777" w:rsidR="000267D1" w:rsidRDefault="000267D1" w:rsidP="000267D1">
      <w:pPr>
        <w:ind w:firstLine="720"/>
        <w:jc w:val="both"/>
        <w:rPr>
          <w:rFonts w:cstheme="minorHAnsi"/>
        </w:rPr>
      </w:pPr>
    </w:p>
    <w:p w14:paraId="3DAEE564" w14:textId="77777777" w:rsidR="000267D1" w:rsidRDefault="000267D1" w:rsidP="000267D1">
      <w:pPr>
        <w:ind w:firstLine="720"/>
        <w:jc w:val="both"/>
        <w:rPr>
          <w:rFonts w:cstheme="minorHAnsi"/>
        </w:rPr>
      </w:pPr>
    </w:p>
    <w:p w14:paraId="79A2FB66" w14:textId="77777777" w:rsidR="000267D1" w:rsidRDefault="000267D1" w:rsidP="000267D1">
      <w:pPr>
        <w:ind w:firstLine="720"/>
        <w:jc w:val="both"/>
        <w:rPr>
          <w:rFonts w:cstheme="minorHAnsi"/>
        </w:rPr>
      </w:pPr>
    </w:p>
    <w:p w14:paraId="7C938298" w14:textId="77777777" w:rsidR="000267D1" w:rsidRDefault="000267D1" w:rsidP="000267D1">
      <w:pPr>
        <w:ind w:firstLine="720"/>
        <w:jc w:val="both"/>
        <w:rPr>
          <w:rFonts w:cstheme="minorHAnsi"/>
        </w:rPr>
      </w:pPr>
    </w:p>
    <w:p w14:paraId="4205FBE0" w14:textId="77777777" w:rsidR="000267D1" w:rsidRDefault="000267D1" w:rsidP="000267D1">
      <w:pPr>
        <w:ind w:firstLine="720"/>
        <w:jc w:val="both"/>
        <w:rPr>
          <w:rFonts w:cstheme="minorHAnsi"/>
        </w:rPr>
      </w:pPr>
    </w:p>
    <w:p w14:paraId="7A9CA78C" w14:textId="77777777" w:rsidR="000267D1" w:rsidRDefault="000267D1" w:rsidP="000267D1">
      <w:pPr>
        <w:ind w:firstLine="720"/>
        <w:jc w:val="both"/>
        <w:rPr>
          <w:rFonts w:cstheme="minorHAnsi"/>
        </w:rPr>
      </w:pPr>
    </w:p>
    <w:p w14:paraId="66D4AAA1" w14:textId="77777777" w:rsidR="000267D1" w:rsidRDefault="000267D1" w:rsidP="000267D1">
      <w:pPr>
        <w:ind w:firstLine="720"/>
        <w:jc w:val="both"/>
        <w:rPr>
          <w:rFonts w:cstheme="minorHAnsi"/>
        </w:rPr>
      </w:pPr>
    </w:p>
    <w:p w14:paraId="07A2DD99" w14:textId="77777777" w:rsidR="000267D1" w:rsidRDefault="000267D1" w:rsidP="000267D1">
      <w:pPr>
        <w:ind w:firstLine="720"/>
        <w:jc w:val="both"/>
        <w:rPr>
          <w:rFonts w:cstheme="minorHAnsi"/>
        </w:rPr>
      </w:pPr>
    </w:p>
    <w:p w14:paraId="0E1BFAC5" w14:textId="77777777" w:rsidR="000267D1" w:rsidRDefault="000267D1" w:rsidP="000267D1">
      <w:pPr>
        <w:ind w:firstLine="720"/>
        <w:jc w:val="both"/>
        <w:rPr>
          <w:rFonts w:cstheme="minorHAnsi"/>
        </w:rPr>
      </w:pPr>
    </w:p>
    <w:p w14:paraId="62701648" w14:textId="77777777" w:rsidR="000267D1" w:rsidRDefault="000267D1" w:rsidP="000267D1">
      <w:pPr>
        <w:ind w:firstLine="720"/>
        <w:jc w:val="both"/>
        <w:rPr>
          <w:rFonts w:cstheme="minorHAnsi"/>
        </w:rPr>
      </w:pPr>
    </w:p>
    <w:p w14:paraId="0113A346" w14:textId="77777777" w:rsidR="000267D1" w:rsidRDefault="000267D1" w:rsidP="000267D1">
      <w:pPr>
        <w:ind w:firstLine="720"/>
        <w:jc w:val="both"/>
        <w:rPr>
          <w:rFonts w:cstheme="minorHAnsi"/>
        </w:rPr>
      </w:pPr>
    </w:p>
    <w:p w14:paraId="696B631C" w14:textId="77777777" w:rsidR="000267D1" w:rsidRDefault="000267D1" w:rsidP="000267D1">
      <w:pPr>
        <w:ind w:firstLine="720"/>
        <w:jc w:val="both"/>
        <w:rPr>
          <w:rFonts w:cstheme="minorHAnsi"/>
        </w:rPr>
      </w:pPr>
    </w:p>
    <w:p w14:paraId="57C6093B" w14:textId="77777777" w:rsidR="000267D1" w:rsidRDefault="000267D1" w:rsidP="000267D1">
      <w:pPr>
        <w:ind w:firstLine="720"/>
        <w:jc w:val="both"/>
        <w:rPr>
          <w:rFonts w:cstheme="minorHAnsi"/>
        </w:rPr>
      </w:pPr>
    </w:p>
    <w:p w14:paraId="635CFC7D" w14:textId="77777777" w:rsidR="000267D1" w:rsidRDefault="000267D1" w:rsidP="000267D1">
      <w:pPr>
        <w:ind w:firstLine="720"/>
        <w:jc w:val="both"/>
        <w:rPr>
          <w:rFonts w:cstheme="minorHAnsi"/>
        </w:rPr>
      </w:pPr>
    </w:p>
    <w:p w14:paraId="014F425F" w14:textId="77777777" w:rsidR="000267D1" w:rsidRDefault="000267D1" w:rsidP="000267D1">
      <w:pPr>
        <w:ind w:firstLine="720"/>
        <w:jc w:val="both"/>
        <w:rPr>
          <w:rFonts w:cstheme="minorHAnsi"/>
        </w:rPr>
      </w:pPr>
    </w:p>
    <w:p w14:paraId="58B1ECC2" w14:textId="77777777" w:rsidR="000267D1" w:rsidRDefault="000267D1" w:rsidP="000267D1">
      <w:pPr>
        <w:ind w:firstLine="720"/>
        <w:jc w:val="both"/>
        <w:rPr>
          <w:rFonts w:cstheme="minorHAnsi"/>
        </w:rPr>
      </w:pPr>
    </w:p>
    <w:p w14:paraId="3CD4BBCC" w14:textId="77777777" w:rsidR="000267D1" w:rsidRDefault="000267D1" w:rsidP="000267D1">
      <w:pPr>
        <w:ind w:firstLine="720"/>
        <w:jc w:val="both"/>
        <w:rPr>
          <w:rFonts w:cstheme="minorHAnsi"/>
        </w:rPr>
      </w:pPr>
    </w:p>
    <w:p w14:paraId="483566F0" w14:textId="77777777" w:rsidR="000267D1" w:rsidRDefault="000267D1" w:rsidP="000267D1">
      <w:pPr>
        <w:ind w:firstLine="720"/>
        <w:jc w:val="both"/>
        <w:rPr>
          <w:rFonts w:cstheme="minorHAnsi"/>
        </w:rPr>
      </w:pPr>
    </w:p>
    <w:p w14:paraId="43BAD942" w14:textId="77777777" w:rsidR="000267D1" w:rsidRDefault="000267D1" w:rsidP="000267D1">
      <w:pPr>
        <w:ind w:firstLine="720"/>
        <w:jc w:val="both"/>
        <w:rPr>
          <w:rFonts w:cstheme="minorHAnsi"/>
        </w:rPr>
      </w:pPr>
    </w:p>
    <w:p w14:paraId="722D8B2C" w14:textId="77777777" w:rsidR="000267D1" w:rsidRDefault="000267D1" w:rsidP="000267D1">
      <w:pPr>
        <w:ind w:firstLine="720"/>
        <w:jc w:val="both"/>
        <w:rPr>
          <w:rFonts w:cstheme="minorHAnsi"/>
        </w:rPr>
      </w:pPr>
    </w:p>
    <w:p w14:paraId="5840FACA" w14:textId="77777777" w:rsidR="000267D1" w:rsidRDefault="000267D1" w:rsidP="000267D1">
      <w:pPr>
        <w:ind w:firstLine="720"/>
        <w:jc w:val="both"/>
        <w:rPr>
          <w:rFonts w:cstheme="minorHAnsi"/>
        </w:rPr>
      </w:pPr>
    </w:p>
    <w:p w14:paraId="4FE1EF20"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36160" behindDoc="0" locked="0" layoutInCell="1" allowOverlap="1" wp14:anchorId="77E7F411" wp14:editId="188B333A">
                <wp:simplePos x="0" y="0"/>
                <wp:positionH relativeFrom="margin">
                  <wp:posOffset>-14605</wp:posOffset>
                </wp:positionH>
                <wp:positionV relativeFrom="paragraph">
                  <wp:posOffset>160655</wp:posOffset>
                </wp:positionV>
                <wp:extent cx="5730240" cy="635"/>
                <wp:effectExtent l="0" t="0" r="3810" b="0"/>
                <wp:wrapNone/>
                <wp:docPr id="561" name="Text Box 561"/>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5295E33A" w14:textId="671C7CB0" w:rsidR="002773A5" w:rsidRPr="00135509" w:rsidRDefault="002773A5" w:rsidP="000267D1">
                            <w:pPr>
                              <w:pStyle w:val="Caption"/>
                              <w:jc w:val="center"/>
                              <w:rPr>
                                <w:noProof/>
                              </w:rPr>
                            </w:pPr>
                            <w:bookmarkStart w:id="1078" w:name="_Toc38869052"/>
                            <w:r>
                              <w:t xml:space="preserve">Figure </w:t>
                            </w:r>
                            <w:fldSimple w:instr=" SEQ Figure \* ARABIC ">
                              <w:r>
                                <w:rPr>
                                  <w:noProof/>
                                </w:rPr>
                                <w:t>214</w:t>
                              </w:r>
                            </w:fldSimple>
                            <w:r>
                              <w:t xml:space="preserve"> – Digital Wireframe - My Performance History Screen Design</w:t>
                            </w:r>
                            <w:bookmarkEnd w:id="10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E7F411" id="Text Box 561" o:spid="_x0000_s1263" type="#_x0000_t202" style="position:absolute;left:0;text-align:left;margin-left:-1.15pt;margin-top:12.65pt;width:451.2pt;height:.05pt;z-index:2526361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" stroked="f">
                <v:textbox style="mso-fit-shape-to-text:t" inset="0,0,0,0">
                  <w:txbxContent>
                    <w:p w14:paraId="5295E33A" w14:textId="671C7CB0" w:rsidR="002773A5" w:rsidRPr="00135509" w:rsidRDefault="002773A5" w:rsidP="000267D1">
                      <w:pPr>
                        <w:pStyle w:val="Caption"/>
                        <w:jc w:val="center"/>
                        <w:rPr>
                          <w:noProof/>
                        </w:rPr>
                      </w:pPr>
                      <w:bookmarkStart w:id="1079" w:name="_Toc38869052"/>
                      <w:r>
                        <w:t xml:space="preserve">Figure </w:t>
                      </w:r>
                      <w:fldSimple w:instr=" SEQ Figure \* ARABIC ">
                        <w:r>
                          <w:rPr>
                            <w:noProof/>
                          </w:rPr>
                          <w:t>214</w:t>
                        </w:r>
                      </w:fldSimple>
                      <w:r>
                        <w:t xml:space="preserve"> – Digital Wireframe - My Performance History Screen Design</w:t>
                      </w:r>
                      <w:bookmarkEnd w:id="1079"/>
                    </w:p>
                  </w:txbxContent>
                </v:textbox>
                <w10:wrap anchorx="margin"/>
              </v:shape>
            </w:pict>
          </mc:Fallback>
        </mc:AlternateContent>
      </w:r>
    </w:p>
    <w:p w14:paraId="299F6D00" w14:textId="77777777" w:rsidR="000267D1" w:rsidRDefault="000267D1" w:rsidP="000267D1">
      <w:pPr>
        <w:ind w:firstLine="720"/>
        <w:jc w:val="both"/>
        <w:rPr>
          <w:rFonts w:cstheme="minorHAnsi"/>
        </w:rPr>
      </w:pPr>
      <w:r>
        <w:rPr>
          <w:noProof/>
        </w:rPr>
        <w:lastRenderedPageBreak/>
        <w:drawing>
          <wp:anchor distT="0" distB="0" distL="114300" distR="114300" simplePos="0" relativeHeight="252634112" behindDoc="0" locked="0" layoutInCell="1" allowOverlap="1" wp14:anchorId="2F390612" wp14:editId="39AABDC0">
            <wp:simplePos x="0" y="0"/>
            <wp:positionH relativeFrom="margin">
              <wp:align>right</wp:align>
            </wp:positionH>
            <wp:positionV relativeFrom="paragraph">
              <wp:posOffset>198120</wp:posOffset>
            </wp:positionV>
            <wp:extent cx="5731330" cy="7080738"/>
            <wp:effectExtent l="0" t="0" r="3175" b="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0" cstate="screen">
                      <a:extLst>
                        <a:ext uri="{28A0092B-C50C-407E-A947-70E740481C1C}">
                          <a14:useLocalDpi xmlns:a14="http://schemas.microsoft.com/office/drawing/2010/main"/>
                        </a:ext>
                      </a:extLst>
                    </a:blip>
                    <a:srcRect/>
                    <a:stretch/>
                  </pic:blipFill>
                  <pic:spPr bwMode="auto">
                    <a:xfrm>
                      <a:off x="0" y="0"/>
                      <a:ext cx="5731330" cy="70807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2572B0" w14:textId="77777777" w:rsidR="000267D1" w:rsidRDefault="000267D1" w:rsidP="000267D1">
      <w:pPr>
        <w:ind w:firstLine="720"/>
        <w:jc w:val="both"/>
        <w:rPr>
          <w:rFonts w:cstheme="minorHAnsi"/>
        </w:rPr>
      </w:pPr>
    </w:p>
    <w:p w14:paraId="0BADB40A" w14:textId="77777777" w:rsidR="000267D1" w:rsidRDefault="000267D1" w:rsidP="000267D1">
      <w:pPr>
        <w:ind w:firstLine="720"/>
        <w:jc w:val="both"/>
        <w:rPr>
          <w:rFonts w:cstheme="minorHAnsi"/>
        </w:rPr>
      </w:pPr>
    </w:p>
    <w:p w14:paraId="21E09EE7" w14:textId="77777777" w:rsidR="000267D1" w:rsidRDefault="000267D1" w:rsidP="000267D1">
      <w:pPr>
        <w:ind w:firstLine="720"/>
        <w:jc w:val="both"/>
        <w:rPr>
          <w:rFonts w:cstheme="minorHAnsi"/>
        </w:rPr>
      </w:pPr>
    </w:p>
    <w:p w14:paraId="413CD165" w14:textId="77777777" w:rsidR="000267D1" w:rsidRDefault="000267D1" w:rsidP="000267D1">
      <w:pPr>
        <w:ind w:firstLine="720"/>
        <w:jc w:val="both"/>
        <w:rPr>
          <w:rFonts w:cstheme="minorHAnsi"/>
        </w:rPr>
      </w:pPr>
    </w:p>
    <w:p w14:paraId="5539E27C" w14:textId="77777777" w:rsidR="000267D1" w:rsidRDefault="000267D1" w:rsidP="000267D1">
      <w:pPr>
        <w:ind w:firstLine="720"/>
        <w:jc w:val="both"/>
        <w:rPr>
          <w:rFonts w:cstheme="minorHAnsi"/>
        </w:rPr>
      </w:pPr>
    </w:p>
    <w:p w14:paraId="28B2A43D" w14:textId="77777777" w:rsidR="000267D1" w:rsidRDefault="000267D1" w:rsidP="000267D1">
      <w:pPr>
        <w:ind w:firstLine="720"/>
        <w:jc w:val="both"/>
        <w:rPr>
          <w:rFonts w:cstheme="minorHAnsi"/>
        </w:rPr>
      </w:pPr>
    </w:p>
    <w:p w14:paraId="68536EEE" w14:textId="77777777" w:rsidR="000267D1" w:rsidRDefault="000267D1" w:rsidP="000267D1">
      <w:pPr>
        <w:ind w:firstLine="720"/>
        <w:jc w:val="both"/>
        <w:rPr>
          <w:rFonts w:cstheme="minorHAnsi"/>
        </w:rPr>
      </w:pPr>
    </w:p>
    <w:p w14:paraId="63D39832" w14:textId="77777777" w:rsidR="000267D1" w:rsidRDefault="000267D1" w:rsidP="000267D1">
      <w:pPr>
        <w:ind w:firstLine="720"/>
        <w:jc w:val="both"/>
        <w:rPr>
          <w:rFonts w:cstheme="minorHAnsi"/>
        </w:rPr>
      </w:pPr>
    </w:p>
    <w:p w14:paraId="47829A0B" w14:textId="77777777" w:rsidR="000267D1" w:rsidRDefault="000267D1" w:rsidP="000267D1">
      <w:pPr>
        <w:ind w:firstLine="720"/>
        <w:jc w:val="both"/>
        <w:rPr>
          <w:rFonts w:cstheme="minorHAnsi"/>
        </w:rPr>
      </w:pPr>
    </w:p>
    <w:p w14:paraId="785C76B4" w14:textId="77777777" w:rsidR="000267D1" w:rsidRDefault="000267D1" w:rsidP="000267D1">
      <w:pPr>
        <w:ind w:firstLine="720"/>
        <w:jc w:val="both"/>
        <w:rPr>
          <w:rFonts w:cstheme="minorHAnsi"/>
        </w:rPr>
      </w:pPr>
    </w:p>
    <w:p w14:paraId="0E42C803" w14:textId="77777777" w:rsidR="000267D1" w:rsidRDefault="000267D1" w:rsidP="000267D1">
      <w:pPr>
        <w:ind w:firstLine="720"/>
        <w:jc w:val="both"/>
        <w:rPr>
          <w:rFonts w:cstheme="minorHAnsi"/>
        </w:rPr>
      </w:pPr>
    </w:p>
    <w:p w14:paraId="32FFCEDE" w14:textId="77777777" w:rsidR="000267D1" w:rsidRDefault="000267D1" w:rsidP="000267D1">
      <w:pPr>
        <w:ind w:firstLine="720"/>
        <w:jc w:val="both"/>
        <w:rPr>
          <w:rFonts w:cstheme="minorHAnsi"/>
        </w:rPr>
      </w:pPr>
    </w:p>
    <w:p w14:paraId="1AAFE1D5" w14:textId="77777777" w:rsidR="000267D1" w:rsidRDefault="000267D1" w:rsidP="000267D1">
      <w:pPr>
        <w:ind w:firstLine="720"/>
        <w:jc w:val="both"/>
        <w:rPr>
          <w:rFonts w:cstheme="minorHAnsi"/>
        </w:rPr>
      </w:pPr>
    </w:p>
    <w:p w14:paraId="68777148" w14:textId="77777777" w:rsidR="000267D1" w:rsidRDefault="000267D1" w:rsidP="000267D1">
      <w:pPr>
        <w:ind w:firstLine="720"/>
        <w:jc w:val="both"/>
        <w:rPr>
          <w:rFonts w:cstheme="minorHAnsi"/>
        </w:rPr>
      </w:pPr>
    </w:p>
    <w:p w14:paraId="4941CD3E" w14:textId="77777777" w:rsidR="000267D1" w:rsidRDefault="000267D1" w:rsidP="000267D1">
      <w:pPr>
        <w:ind w:firstLine="720"/>
        <w:jc w:val="both"/>
        <w:rPr>
          <w:rFonts w:cstheme="minorHAnsi"/>
        </w:rPr>
      </w:pPr>
    </w:p>
    <w:p w14:paraId="7C6BA78D" w14:textId="77777777" w:rsidR="000267D1" w:rsidRDefault="000267D1" w:rsidP="000267D1">
      <w:pPr>
        <w:ind w:firstLine="720"/>
        <w:jc w:val="both"/>
        <w:rPr>
          <w:rFonts w:cstheme="minorHAnsi"/>
        </w:rPr>
      </w:pPr>
    </w:p>
    <w:p w14:paraId="4907B8DE" w14:textId="77777777" w:rsidR="000267D1" w:rsidRDefault="000267D1" w:rsidP="000267D1">
      <w:pPr>
        <w:ind w:firstLine="720"/>
        <w:jc w:val="both"/>
        <w:rPr>
          <w:rFonts w:cstheme="minorHAnsi"/>
        </w:rPr>
      </w:pPr>
    </w:p>
    <w:p w14:paraId="484C052C" w14:textId="77777777" w:rsidR="000267D1" w:rsidRDefault="000267D1" w:rsidP="000267D1">
      <w:pPr>
        <w:ind w:firstLine="720"/>
        <w:jc w:val="both"/>
        <w:rPr>
          <w:rFonts w:cstheme="minorHAnsi"/>
        </w:rPr>
      </w:pPr>
    </w:p>
    <w:p w14:paraId="276F51BC" w14:textId="77777777" w:rsidR="000267D1" w:rsidRDefault="000267D1" w:rsidP="000267D1">
      <w:pPr>
        <w:ind w:firstLine="720"/>
        <w:jc w:val="both"/>
        <w:rPr>
          <w:rFonts w:cstheme="minorHAnsi"/>
        </w:rPr>
      </w:pPr>
    </w:p>
    <w:p w14:paraId="749F7096" w14:textId="77777777" w:rsidR="000267D1" w:rsidRDefault="000267D1" w:rsidP="000267D1">
      <w:pPr>
        <w:ind w:firstLine="720"/>
        <w:jc w:val="both"/>
        <w:rPr>
          <w:rFonts w:cstheme="minorHAnsi"/>
        </w:rPr>
      </w:pPr>
    </w:p>
    <w:p w14:paraId="23AF1BC9" w14:textId="77777777" w:rsidR="000267D1" w:rsidRDefault="000267D1" w:rsidP="000267D1">
      <w:pPr>
        <w:ind w:firstLine="720"/>
        <w:jc w:val="both"/>
        <w:rPr>
          <w:rFonts w:cstheme="minorHAnsi"/>
        </w:rPr>
      </w:pPr>
    </w:p>
    <w:p w14:paraId="0FC9BA13" w14:textId="77777777" w:rsidR="000267D1" w:rsidRDefault="000267D1" w:rsidP="000267D1">
      <w:pPr>
        <w:ind w:firstLine="720"/>
        <w:jc w:val="both"/>
        <w:rPr>
          <w:rFonts w:cstheme="minorHAnsi"/>
        </w:rPr>
      </w:pPr>
    </w:p>
    <w:p w14:paraId="48F42C64" w14:textId="77777777" w:rsidR="000267D1" w:rsidRDefault="000267D1" w:rsidP="000267D1">
      <w:pPr>
        <w:ind w:firstLine="720"/>
        <w:jc w:val="both"/>
        <w:rPr>
          <w:rFonts w:cstheme="minorHAnsi"/>
        </w:rPr>
      </w:pPr>
    </w:p>
    <w:p w14:paraId="5A57C8BA" w14:textId="77777777" w:rsidR="000267D1" w:rsidRDefault="000267D1" w:rsidP="000267D1">
      <w:pPr>
        <w:ind w:firstLine="720"/>
        <w:jc w:val="both"/>
        <w:rPr>
          <w:rFonts w:cstheme="minorHAnsi"/>
        </w:rPr>
      </w:pPr>
    </w:p>
    <w:p w14:paraId="74BC5D96"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37184" behindDoc="0" locked="0" layoutInCell="1" allowOverlap="1" wp14:anchorId="663E4717" wp14:editId="7E3A1D1C">
                <wp:simplePos x="0" y="0"/>
                <wp:positionH relativeFrom="margin">
                  <wp:align>right</wp:align>
                </wp:positionH>
                <wp:positionV relativeFrom="paragraph">
                  <wp:posOffset>100330</wp:posOffset>
                </wp:positionV>
                <wp:extent cx="5730875" cy="635"/>
                <wp:effectExtent l="0" t="0" r="3175" b="0"/>
                <wp:wrapNone/>
                <wp:docPr id="562" name="Text Box 562"/>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5B3B0D13" w14:textId="0D82CEEC" w:rsidR="002773A5" w:rsidRPr="00AE6387" w:rsidRDefault="002773A5" w:rsidP="000267D1">
                            <w:pPr>
                              <w:pStyle w:val="Caption"/>
                              <w:jc w:val="center"/>
                              <w:rPr>
                                <w:noProof/>
                              </w:rPr>
                            </w:pPr>
                            <w:bookmarkStart w:id="1080" w:name="_Toc38869053"/>
                            <w:r>
                              <w:t xml:space="preserve">Figure </w:t>
                            </w:r>
                            <w:fldSimple w:instr=" SEQ Figure \* ARABIC ">
                              <w:r>
                                <w:rPr>
                                  <w:noProof/>
                                </w:rPr>
                                <w:t>215</w:t>
                              </w:r>
                            </w:fldSimple>
                            <w:r>
                              <w:t xml:space="preserve"> - Colour Wireframes Version 2- My Performance History Screen Design</w:t>
                            </w:r>
                            <w:bookmarkEnd w:id="10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3E4717" id="Text Box 562" o:spid="_x0000_s1264" type="#_x0000_t202" style="position:absolute;left:0;text-align:left;margin-left:400.05pt;margin-top:7.9pt;width:451.25pt;height:.05pt;z-index:2526371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" stroked="f">
                <v:textbox style="mso-fit-shape-to-text:t" inset="0,0,0,0">
                  <w:txbxContent>
                    <w:p w14:paraId="5B3B0D13" w14:textId="0D82CEEC" w:rsidR="002773A5" w:rsidRPr="00AE6387" w:rsidRDefault="002773A5" w:rsidP="000267D1">
                      <w:pPr>
                        <w:pStyle w:val="Caption"/>
                        <w:jc w:val="center"/>
                        <w:rPr>
                          <w:noProof/>
                        </w:rPr>
                      </w:pPr>
                      <w:bookmarkStart w:id="1081" w:name="_Toc38869053"/>
                      <w:r>
                        <w:t xml:space="preserve">Figure </w:t>
                      </w:r>
                      <w:fldSimple w:instr=" SEQ Figure \* ARABIC ">
                        <w:r>
                          <w:rPr>
                            <w:noProof/>
                          </w:rPr>
                          <w:t>215</w:t>
                        </w:r>
                      </w:fldSimple>
                      <w:r>
                        <w:t xml:space="preserve"> - Colour Wireframes Version 2- My Performance History Screen Design</w:t>
                      </w:r>
                      <w:bookmarkEnd w:id="1081"/>
                    </w:p>
                  </w:txbxContent>
                </v:textbox>
                <w10:wrap anchorx="margin"/>
              </v:shape>
            </w:pict>
          </mc:Fallback>
        </mc:AlternateContent>
      </w:r>
    </w:p>
    <w:p w14:paraId="795F3169" w14:textId="77777777" w:rsidR="000267D1" w:rsidRDefault="000267D1" w:rsidP="000267D1">
      <w:pPr>
        <w:ind w:firstLine="720"/>
        <w:jc w:val="both"/>
        <w:rPr>
          <w:rFonts w:cstheme="minorHAnsi"/>
        </w:rPr>
      </w:pPr>
    </w:p>
    <w:p w14:paraId="53F774F7" w14:textId="77777777" w:rsidR="000267D1" w:rsidRDefault="000267D1" w:rsidP="000267D1">
      <w:pPr>
        <w:ind w:firstLine="720"/>
        <w:jc w:val="both"/>
        <w:rPr>
          <w:rFonts w:cstheme="minorHAnsi"/>
        </w:rPr>
      </w:pPr>
    </w:p>
    <w:p w14:paraId="574F1041" w14:textId="77777777" w:rsidR="000267D1" w:rsidRDefault="000267D1" w:rsidP="000267D1">
      <w:pPr>
        <w:ind w:firstLine="720"/>
        <w:jc w:val="both"/>
        <w:rPr>
          <w:rFonts w:cstheme="minorHAnsi"/>
        </w:rPr>
      </w:pPr>
    </w:p>
    <w:p w14:paraId="0F2F765E" w14:textId="77777777" w:rsidR="000267D1" w:rsidRDefault="000267D1" w:rsidP="000267D1">
      <w:pPr>
        <w:ind w:firstLine="720"/>
        <w:jc w:val="both"/>
        <w:rPr>
          <w:rFonts w:cstheme="minorHAnsi"/>
        </w:rPr>
      </w:pPr>
    </w:p>
    <w:p w14:paraId="2ADCA514" w14:textId="77777777" w:rsidR="000267D1" w:rsidRDefault="000267D1" w:rsidP="000267D1">
      <w:pPr>
        <w:ind w:firstLine="720"/>
        <w:jc w:val="both"/>
        <w:rPr>
          <w:rFonts w:cstheme="minorHAnsi"/>
        </w:rPr>
      </w:pPr>
    </w:p>
    <w:p w14:paraId="6DB5BB31" w14:textId="506FF91F" w:rsidR="000267D1" w:rsidRDefault="004A14B0" w:rsidP="000267D1">
      <w:pPr>
        <w:pStyle w:val="Heading2"/>
      </w:pPr>
      <w:bookmarkStart w:id="1082" w:name="_Toc38707190"/>
      <w:bookmarkStart w:id="1083" w:name="_Toc38715027"/>
      <w:r>
        <w:lastRenderedPageBreak/>
        <w:t>J</w:t>
      </w:r>
      <w:r w:rsidR="000267D1">
        <w:t>.17 Colour Wireframe Heuristic Evaluation Feedback and Updated Designs – My Performance (Managers Team) Screen Designs</w:t>
      </w:r>
      <w:bookmarkEnd w:id="1082"/>
      <w:bookmarkEnd w:id="1083"/>
    </w:p>
    <w:p w14:paraId="6FDB3937" w14:textId="77777777" w:rsidR="000267D1" w:rsidRDefault="000267D1" w:rsidP="000267D1">
      <w:pPr>
        <w:jc w:val="both"/>
        <w:rPr>
          <w:rFonts w:cstheme="minorHAnsi"/>
        </w:rPr>
      </w:pPr>
    </w:p>
    <w:tbl>
      <w:tblPr>
        <w:tblStyle w:val="TableGrid"/>
        <w:tblpPr w:leftFromText="180" w:rightFromText="180" w:vertAnchor="text" w:horzAnchor="margin" w:tblpY="76"/>
        <w:tblW w:w="0" w:type="auto"/>
        <w:tblLook w:val="04A0" w:firstRow="1" w:lastRow="0" w:firstColumn="1" w:lastColumn="0" w:noHBand="0" w:noVBand="1"/>
      </w:tblPr>
      <w:tblGrid>
        <w:gridCol w:w="1129"/>
        <w:gridCol w:w="7887"/>
      </w:tblGrid>
      <w:tr w:rsidR="000267D1" w14:paraId="07968CC2" w14:textId="77777777" w:rsidTr="00D63A7A">
        <w:trPr>
          <w:trHeight w:val="699"/>
        </w:trPr>
        <w:tc>
          <w:tcPr>
            <w:tcW w:w="1129" w:type="dxa"/>
            <w:shd w:val="clear" w:color="auto" w:fill="0070C0"/>
          </w:tcPr>
          <w:p w14:paraId="482EDAE8" w14:textId="77777777" w:rsidR="000267D1" w:rsidRDefault="000267D1" w:rsidP="00D63A7A">
            <w:pPr>
              <w:jc w:val="both"/>
              <w:rPr>
                <w:rFonts w:cstheme="minorHAnsi"/>
              </w:rPr>
            </w:pPr>
          </w:p>
          <w:p w14:paraId="4890CDB9" w14:textId="77777777" w:rsidR="000267D1" w:rsidRDefault="000267D1" w:rsidP="00D63A7A">
            <w:pPr>
              <w:jc w:val="both"/>
              <w:rPr>
                <w:rFonts w:cstheme="minorHAnsi"/>
                <w:b/>
                <w:bCs/>
                <w:color w:val="FFFFFF" w:themeColor="background1"/>
              </w:rPr>
            </w:pPr>
          </w:p>
          <w:p w14:paraId="76310B12" w14:textId="77777777" w:rsidR="000267D1" w:rsidRDefault="000267D1" w:rsidP="00D63A7A">
            <w:pPr>
              <w:jc w:val="both"/>
              <w:rPr>
                <w:rFonts w:cstheme="minorHAnsi"/>
                <w:b/>
                <w:bCs/>
                <w:color w:val="FFFFFF" w:themeColor="background1"/>
              </w:rPr>
            </w:pPr>
            <w:r w:rsidRPr="00624543">
              <w:rPr>
                <w:rFonts w:cstheme="minorHAnsi"/>
                <w:b/>
                <w:bCs/>
                <w:color w:val="FFFFFF" w:themeColor="background1"/>
              </w:rPr>
              <w:t>Feedback</w:t>
            </w:r>
          </w:p>
          <w:p w14:paraId="52829BB6" w14:textId="77777777" w:rsidR="000267D1" w:rsidRPr="00624543" w:rsidRDefault="000267D1" w:rsidP="00D63A7A">
            <w:pPr>
              <w:jc w:val="both"/>
              <w:rPr>
                <w:rFonts w:cstheme="minorHAnsi"/>
                <w:b/>
                <w:bCs/>
                <w:color w:val="FFFFFF" w:themeColor="background1"/>
              </w:rPr>
            </w:pPr>
          </w:p>
          <w:p w14:paraId="779C7DCA" w14:textId="77777777" w:rsidR="000267D1" w:rsidRDefault="000267D1" w:rsidP="00D63A7A">
            <w:pPr>
              <w:jc w:val="both"/>
              <w:rPr>
                <w:rFonts w:cstheme="minorHAnsi"/>
              </w:rPr>
            </w:pPr>
          </w:p>
        </w:tc>
        <w:tc>
          <w:tcPr>
            <w:tcW w:w="7887" w:type="dxa"/>
          </w:tcPr>
          <w:p w14:paraId="4992A512" w14:textId="77777777" w:rsidR="000267D1" w:rsidRDefault="000267D1" w:rsidP="00D63A7A">
            <w:pPr>
              <w:pStyle w:val="ListParagraph"/>
              <w:jc w:val="both"/>
              <w:rPr>
                <w:rFonts w:cstheme="minorHAnsi"/>
              </w:rPr>
            </w:pPr>
          </w:p>
          <w:p w14:paraId="19D37297" w14:textId="77777777" w:rsidR="000267D1" w:rsidRDefault="000267D1" w:rsidP="00D63A7A">
            <w:pPr>
              <w:pStyle w:val="ListParagraph"/>
              <w:numPr>
                <w:ilvl w:val="0"/>
                <w:numId w:val="24"/>
              </w:numPr>
            </w:pPr>
            <w:r>
              <w:t>Remove the transparency from behind the DVLA logo.</w:t>
            </w:r>
          </w:p>
          <w:p w14:paraId="5FDFD688" w14:textId="77777777" w:rsidR="000267D1" w:rsidRPr="00871D1D" w:rsidRDefault="000267D1" w:rsidP="00D63A7A">
            <w:pPr>
              <w:pStyle w:val="ListParagraph"/>
              <w:numPr>
                <w:ilvl w:val="0"/>
                <w:numId w:val="24"/>
              </w:numPr>
              <w:jc w:val="both"/>
              <w:rPr>
                <w:rFonts w:cstheme="minorHAnsi"/>
              </w:rPr>
            </w:pPr>
            <w:r>
              <w:t>I’m sure if the individual user has graphs, the manager will want them to?</w:t>
            </w:r>
          </w:p>
          <w:p w14:paraId="29360AC8" w14:textId="77777777" w:rsidR="000267D1" w:rsidRPr="00385C30" w:rsidRDefault="000267D1" w:rsidP="00D63A7A">
            <w:pPr>
              <w:pStyle w:val="ListParagraph"/>
              <w:numPr>
                <w:ilvl w:val="0"/>
                <w:numId w:val="24"/>
              </w:numPr>
              <w:jc w:val="both"/>
              <w:rPr>
                <w:rFonts w:cstheme="minorHAnsi"/>
              </w:rPr>
            </w:pPr>
            <w:r>
              <w:t>Burger menus are normally mobile only menus because of the lack of space.</w:t>
            </w:r>
          </w:p>
          <w:p w14:paraId="1948594D" w14:textId="77777777" w:rsidR="000267D1" w:rsidRPr="00624543" w:rsidRDefault="000267D1" w:rsidP="00D63A7A">
            <w:pPr>
              <w:pStyle w:val="ListParagraph"/>
              <w:jc w:val="both"/>
              <w:rPr>
                <w:rFonts w:cstheme="minorHAnsi"/>
              </w:rPr>
            </w:pPr>
          </w:p>
        </w:tc>
      </w:tr>
    </w:tbl>
    <w:p w14:paraId="35A2A147" w14:textId="77777777" w:rsidR="000267D1" w:rsidRDefault="000267D1" w:rsidP="000267D1">
      <w:pPr>
        <w:jc w:val="both"/>
        <w:rPr>
          <w:rFonts w:cstheme="minorHAnsi"/>
        </w:rPr>
      </w:pPr>
    </w:p>
    <w:p w14:paraId="3B12007A" w14:textId="77777777" w:rsidR="000267D1" w:rsidRDefault="000267D1" w:rsidP="000267D1">
      <w:pPr>
        <w:jc w:val="both"/>
        <w:rPr>
          <w:rFonts w:cstheme="minorHAnsi"/>
        </w:rPr>
      </w:pPr>
      <w:r w:rsidRPr="00385C30">
        <w:rPr>
          <w:rFonts w:cstheme="minorHAnsi"/>
          <w:noProof/>
        </w:rPr>
        <w:drawing>
          <wp:anchor distT="0" distB="0" distL="114300" distR="114300" simplePos="0" relativeHeight="252638208" behindDoc="0" locked="0" layoutInCell="1" allowOverlap="1" wp14:anchorId="167BC09F" wp14:editId="24995A92">
            <wp:simplePos x="0" y="0"/>
            <wp:positionH relativeFrom="margin">
              <wp:posOffset>0</wp:posOffset>
            </wp:positionH>
            <wp:positionV relativeFrom="paragraph">
              <wp:posOffset>0</wp:posOffset>
            </wp:positionV>
            <wp:extent cx="5727700" cy="6657522"/>
            <wp:effectExtent l="0" t="0" r="6350" b="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5" cstate="screen">
                      <a:extLst>
                        <a:ext uri="{28A0092B-C50C-407E-A947-70E740481C1C}">
                          <a14:useLocalDpi xmlns:a14="http://schemas.microsoft.com/office/drawing/2010/main"/>
                        </a:ext>
                      </a:extLst>
                    </a:blip>
                    <a:srcRect/>
                    <a:stretch/>
                  </pic:blipFill>
                  <pic:spPr bwMode="auto">
                    <a:xfrm>
                      <a:off x="0" y="0"/>
                      <a:ext cx="5727700" cy="66575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85C30">
        <w:rPr>
          <w:rFonts w:cstheme="minorHAnsi"/>
          <w:noProof/>
        </w:rPr>
        <mc:AlternateContent>
          <mc:Choice Requires="wps">
            <w:drawing>
              <wp:anchor distT="0" distB="0" distL="114300" distR="114300" simplePos="0" relativeHeight="252639232" behindDoc="0" locked="0" layoutInCell="1" allowOverlap="1" wp14:anchorId="2A345F78" wp14:editId="363F3C8F">
                <wp:simplePos x="0" y="0"/>
                <wp:positionH relativeFrom="column">
                  <wp:posOffset>0</wp:posOffset>
                </wp:positionH>
                <wp:positionV relativeFrom="paragraph">
                  <wp:posOffset>6714490</wp:posOffset>
                </wp:positionV>
                <wp:extent cx="5727700" cy="635"/>
                <wp:effectExtent l="0" t="0" r="0" b="0"/>
                <wp:wrapNone/>
                <wp:docPr id="565" name="Text Box 565"/>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0371660D" w14:textId="140EDEFF" w:rsidR="002773A5" w:rsidRPr="008C3E47" w:rsidRDefault="002773A5" w:rsidP="000267D1">
                            <w:pPr>
                              <w:pStyle w:val="Caption"/>
                              <w:jc w:val="center"/>
                              <w:rPr>
                                <w:noProof/>
                              </w:rPr>
                            </w:pPr>
                            <w:bookmarkStart w:id="1084" w:name="_Toc38869054"/>
                            <w:r>
                              <w:t xml:space="preserve">Figure </w:t>
                            </w:r>
                            <w:fldSimple w:instr=" SEQ Figure \* ARABIC ">
                              <w:r>
                                <w:rPr>
                                  <w:noProof/>
                                </w:rPr>
                                <w:t>216</w:t>
                              </w:r>
                            </w:fldSimple>
                            <w:r>
                              <w:t xml:space="preserve"> - Colour Wireframe - My Performance (Managers View)</w:t>
                            </w:r>
                            <w:bookmarkEnd w:id="10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345F78" id="Text Box 565" o:spid="_x0000_s1265" type="#_x0000_t202" style="position:absolute;left:0;text-align:left;margin-left:0;margin-top:528.7pt;width:451pt;height:.05pt;z-index:25263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" stroked="f">
                <v:textbox style="mso-fit-shape-to-text:t" inset="0,0,0,0">
                  <w:txbxContent>
                    <w:p w14:paraId="0371660D" w14:textId="140EDEFF" w:rsidR="002773A5" w:rsidRPr="008C3E47" w:rsidRDefault="002773A5" w:rsidP="000267D1">
                      <w:pPr>
                        <w:pStyle w:val="Caption"/>
                        <w:jc w:val="center"/>
                        <w:rPr>
                          <w:noProof/>
                        </w:rPr>
                      </w:pPr>
                      <w:bookmarkStart w:id="1085" w:name="_Toc38869054"/>
                      <w:r>
                        <w:t xml:space="preserve">Figure </w:t>
                      </w:r>
                      <w:fldSimple w:instr=" SEQ Figure \* ARABIC ">
                        <w:r>
                          <w:rPr>
                            <w:noProof/>
                          </w:rPr>
                          <w:t>216</w:t>
                        </w:r>
                      </w:fldSimple>
                      <w:r>
                        <w:t xml:space="preserve"> - Colour Wireframe - My Performance (Managers View)</w:t>
                      </w:r>
                      <w:bookmarkEnd w:id="1085"/>
                    </w:p>
                  </w:txbxContent>
                </v:textbox>
              </v:shape>
            </w:pict>
          </mc:Fallback>
        </mc:AlternateContent>
      </w:r>
    </w:p>
    <w:p w14:paraId="3CA92070" w14:textId="77777777" w:rsidR="000267D1" w:rsidRDefault="000267D1" w:rsidP="000267D1">
      <w:pPr>
        <w:ind w:firstLine="720"/>
        <w:jc w:val="both"/>
        <w:rPr>
          <w:rFonts w:cstheme="minorHAnsi"/>
        </w:rPr>
      </w:pPr>
    </w:p>
    <w:p w14:paraId="3F4E338B" w14:textId="77777777" w:rsidR="000267D1" w:rsidRDefault="000267D1" w:rsidP="000267D1">
      <w:pPr>
        <w:ind w:firstLine="720"/>
        <w:jc w:val="both"/>
        <w:rPr>
          <w:rFonts w:cstheme="minorHAnsi"/>
        </w:rPr>
      </w:pPr>
    </w:p>
    <w:p w14:paraId="361C2095" w14:textId="77777777" w:rsidR="000267D1" w:rsidRDefault="000267D1" w:rsidP="000267D1">
      <w:pPr>
        <w:ind w:firstLine="720"/>
        <w:jc w:val="both"/>
        <w:rPr>
          <w:rFonts w:cstheme="minorHAnsi"/>
        </w:rPr>
      </w:pPr>
    </w:p>
    <w:p w14:paraId="701AB9BC" w14:textId="77777777" w:rsidR="000267D1" w:rsidRDefault="000267D1" w:rsidP="000267D1">
      <w:pPr>
        <w:ind w:firstLine="720"/>
        <w:jc w:val="both"/>
        <w:rPr>
          <w:rFonts w:cstheme="minorHAnsi"/>
        </w:rPr>
      </w:pPr>
    </w:p>
    <w:p w14:paraId="4C5457AF" w14:textId="77777777" w:rsidR="000267D1" w:rsidRDefault="000267D1" w:rsidP="000267D1">
      <w:pPr>
        <w:ind w:firstLine="720"/>
        <w:jc w:val="both"/>
        <w:rPr>
          <w:rFonts w:cstheme="minorHAnsi"/>
        </w:rPr>
      </w:pPr>
    </w:p>
    <w:p w14:paraId="5AB4AE1D" w14:textId="77777777" w:rsidR="000267D1" w:rsidRDefault="000267D1" w:rsidP="000267D1">
      <w:pPr>
        <w:ind w:firstLine="720"/>
        <w:jc w:val="both"/>
        <w:rPr>
          <w:rFonts w:cstheme="minorHAnsi"/>
        </w:rPr>
      </w:pPr>
    </w:p>
    <w:p w14:paraId="60886AB2" w14:textId="77777777" w:rsidR="000267D1" w:rsidRDefault="000267D1" w:rsidP="000267D1">
      <w:pPr>
        <w:ind w:firstLine="720"/>
        <w:jc w:val="both"/>
        <w:rPr>
          <w:rFonts w:cstheme="minorHAnsi"/>
        </w:rPr>
      </w:pPr>
    </w:p>
    <w:p w14:paraId="6C721889" w14:textId="77777777" w:rsidR="000267D1" w:rsidRDefault="000267D1" w:rsidP="000267D1">
      <w:pPr>
        <w:ind w:firstLine="720"/>
        <w:jc w:val="both"/>
        <w:rPr>
          <w:rFonts w:cstheme="minorHAnsi"/>
        </w:rPr>
      </w:pPr>
    </w:p>
    <w:p w14:paraId="702432DB" w14:textId="77777777" w:rsidR="000267D1" w:rsidRDefault="000267D1" w:rsidP="000267D1">
      <w:pPr>
        <w:ind w:firstLine="720"/>
        <w:jc w:val="both"/>
        <w:rPr>
          <w:rFonts w:cstheme="minorHAnsi"/>
        </w:rPr>
      </w:pPr>
    </w:p>
    <w:p w14:paraId="37BFFBC3" w14:textId="77777777" w:rsidR="000267D1" w:rsidRDefault="000267D1" w:rsidP="000267D1">
      <w:pPr>
        <w:ind w:firstLine="720"/>
        <w:jc w:val="both"/>
        <w:rPr>
          <w:rFonts w:cstheme="minorHAnsi"/>
        </w:rPr>
      </w:pPr>
    </w:p>
    <w:p w14:paraId="5B2A3996" w14:textId="77777777" w:rsidR="000267D1" w:rsidRDefault="000267D1" w:rsidP="000267D1">
      <w:pPr>
        <w:ind w:firstLine="720"/>
        <w:jc w:val="both"/>
        <w:rPr>
          <w:rFonts w:cstheme="minorHAnsi"/>
        </w:rPr>
      </w:pPr>
    </w:p>
    <w:p w14:paraId="7DF00FD9" w14:textId="77777777" w:rsidR="000267D1" w:rsidRDefault="000267D1" w:rsidP="000267D1">
      <w:pPr>
        <w:ind w:firstLine="720"/>
        <w:jc w:val="both"/>
        <w:rPr>
          <w:rFonts w:cstheme="minorHAnsi"/>
        </w:rPr>
      </w:pPr>
    </w:p>
    <w:p w14:paraId="7D9CE84C" w14:textId="77777777" w:rsidR="000267D1" w:rsidRDefault="000267D1" w:rsidP="000267D1">
      <w:pPr>
        <w:ind w:firstLine="720"/>
        <w:jc w:val="both"/>
        <w:rPr>
          <w:rFonts w:cstheme="minorHAnsi"/>
        </w:rPr>
      </w:pPr>
    </w:p>
    <w:p w14:paraId="07889E2E" w14:textId="77777777" w:rsidR="000267D1" w:rsidRDefault="000267D1" w:rsidP="000267D1">
      <w:pPr>
        <w:ind w:firstLine="720"/>
        <w:jc w:val="both"/>
        <w:rPr>
          <w:rFonts w:cstheme="minorHAnsi"/>
        </w:rPr>
      </w:pPr>
    </w:p>
    <w:p w14:paraId="1F28F3D9" w14:textId="77777777" w:rsidR="000267D1" w:rsidRDefault="000267D1" w:rsidP="000267D1">
      <w:pPr>
        <w:ind w:firstLine="720"/>
        <w:jc w:val="both"/>
        <w:rPr>
          <w:rFonts w:cstheme="minorHAnsi"/>
        </w:rPr>
      </w:pPr>
    </w:p>
    <w:p w14:paraId="011F9AF6" w14:textId="77777777" w:rsidR="000267D1" w:rsidRDefault="000267D1" w:rsidP="000267D1">
      <w:pPr>
        <w:ind w:firstLine="720"/>
        <w:jc w:val="both"/>
        <w:rPr>
          <w:rFonts w:cstheme="minorHAnsi"/>
        </w:rPr>
      </w:pPr>
    </w:p>
    <w:p w14:paraId="34887BA7" w14:textId="77777777" w:rsidR="000267D1" w:rsidRDefault="000267D1" w:rsidP="000267D1">
      <w:pPr>
        <w:ind w:firstLine="720"/>
        <w:jc w:val="both"/>
        <w:rPr>
          <w:rFonts w:cstheme="minorHAnsi"/>
        </w:rPr>
      </w:pPr>
    </w:p>
    <w:p w14:paraId="72FC768E" w14:textId="77777777" w:rsidR="000267D1" w:rsidRDefault="000267D1" w:rsidP="000267D1">
      <w:pPr>
        <w:ind w:firstLine="720"/>
        <w:jc w:val="both"/>
        <w:rPr>
          <w:rFonts w:cstheme="minorHAnsi"/>
        </w:rPr>
      </w:pPr>
    </w:p>
    <w:p w14:paraId="5A5D1677" w14:textId="77777777" w:rsidR="000267D1" w:rsidRDefault="000267D1" w:rsidP="000267D1">
      <w:pPr>
        <w:ind w:firstLine="720"/>
        <w:jc w:val="both"/>
        <w:rPr>
          <w:rFonts w:cstheme="minorHAnsi"/>
        </w:rPr>
      </w:pPr>
    </w:p>
    <w:p w14:paraId="4033B29D" w14:textId="77777777" w:rsidR="000267D1" w:rsidRDefault="000267D1" w:rsidP="000267D1">
      <w:pPr>
        <w:ind w:firstLine="720"/>
        <w:jc w:val="both"/>
        <w:rPr>
          <w:rFonts w:cstheme="minorHAnsi"/>
        </w:rPr>
      </w:pPr>
    </w:p>
    <w:p w14:paraId="1A5813A5" w14:textId="77777777" w:rsidR="000267D1" w:rsidRDefault="000267D1" w:rsidP="000267D1">
      <w:pPr>
        <w:ind w:firstLine="720"/>
        <w:jc w:val="both"/>
        <w:rPr>
          <w:rFonts w:cstheme="minorHAnsi"/>
        </w:rPr>
      </w:pPr>
    </w:p>
    <w:p w14:paraId="3FF655EB" w14:textId="77777777" w:rsidR="000267D1" w:rsidRDefault="000267D1" w:rsidP="000267D1">
      <w:pPr>
        <w:ind w:firstLine="720"/>
        <w:jc w:val="both"/>
        <w:rPr>
          <w:rFonts w:cstheme="minorHAnsi"/>
        </w:rPr>
      </w:pPr>
    </w:p>
    <w:p w14:paraId="684ADBF4" w14:textId="77777777" w:rsidR="000267D1" w:rsidRDefault="000267D1" w:rsidP="000267D1">
      <w:pPr>
        <w:ind w:firstLine="720"/>
        <w:jc w:val="both"/>
        <w:rPr>
          <w:rFonts w:cstheme="minorHAnsi"/>
        </w:rPr>
      </w:pPr>
    </w:p>
    <w:p w14:paraId="1AE519B4" w14:textId="77777777" w:rsidR="000267D1" w:rsidRDefault="000267D1" w:rsidP="000267D1">
      <w:pPr>
        <w:ind w:firstLine="720"/>
        <w:jc w:val="both"/>
        <w:rPr>
          <w:rFonts w:cstheme="minorHAnsi"/>
        </w:rPr>
      </w:pPr>
    </w:p>
    <w:p w14:paraId="6217BDBE" w14:textId="77777777" w:rsidR="000267D1" w:rsidRDefault="000267D1" w:rsidP="000267D1">
      <w:pPr>
        <w:ind w:firstLine="720"/>
        <w:jc w:val="both"/>
        <w:rPr>
          <w:rFonts w:cstheme="minorHAnsi"/>
        </w:rPr>
      </w:pPr>
      <w:r>
        <w:rPr>
          <w:noProof/>
        </w:rPr>
        <w:drawing>
          <wp:anchor distT="0" distB="0" distL="114300" distR="114300" simplePos="0" relativeHeight="252640256" behindDoc="0" locked="0" layoutInCell="1" allowOverlap="1" wp14:anchorId="33031C1B" wp14:editId="195A0FB4">
            <wp:simplePos x="0" y="0"/>
            <wp:positionH relativeFrom="margin">
              <wp:posOffset>1066800</wp:posOffset>
            </wp:positionH>
            <wp:positionV relativeFrom="paragraph">
              <wp:posOffset>-274320</wp:posOffset>
            </wp:positionV>
            <wp:extent cx="3710940" cy="9121140"/>
            <wp:effectExtent l="0" t="0" r="3810" b="381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1" cstate="screen">
                      <a:extLst>
                        <a:ext uri="{28A0092B-C50C-407E-A947-70E740481C1C}">
                          <a14:useLocalDpi xmlns:a14="http://schemas.microsoft.com/office/drawing/2010/main"/>
                        </a:ext>
                      </a:extLst>
                    </a:blip>
                    <a:srcRect/>
                    <a:stretch/>
                  </pic:blipFill>
                  <pic:spPr bwMode="auto">
                    <a:xfrm>
                      <a:off x="0" y="0"/>
                      <a:ext cx="3711056" cy="91214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D71A6F" w14:textId="77777777" w:rsidR="000267D1" w:rsidRDefault="000267D1" w:rsidP="000267D1">
      <w:pPr>
        <w:ind w:firstLine="720"/>
        <w:jc w:val="both"/>
        <w:rPr>
          <w:rFonts w:cstheme="minorHAnsi"/>
        </w:rPr>
      </w:pPr>
    </w:p>
    <w:p w14:paraId="2E1DEA32" w14:textId="77777777" w:rsidR="000267D1" w:rsidRDefault="000267D1" w:rsidP="000267D1">
      <w:pPr>
        <w:ind w:firstLine="720"/>
        <w:jc w:val="both"/>
        <w:rPr>
          <w:rFonts w:cstheme="minorHAnsi"/>
        </w:rPr>
      </w:pPr>
    </w:p>
    <w:p w14:paraId="4CAE39C9" w14:textId="77777777" w:rsidR="000267D1" w:rsidRDefault="000267D1" w:rsidP="000267D1">
      <w:pPr>
        <w:ind w:firstLine="720"/>
        <w:jc w:val="both"/>
        <w:rPr>
          <w:rFonts w:cstheme="minorHAnsi"/>
        </w:rPr>
      </w:pPr>
    </w:p>
    <w:p w14:paraId="52EBA1A5" w14:textId="77777777" w:rsidR="000267D1" w:rsidRDefault="000267D1" w:rsidP="000267D1">
      <w:pPr>
        <w:ind w:firstLine="720"/>
        <w:jc w:val="both"/>
        <w:rPr>
          <w:rFonts w:cstheme="minorHAnsi"/>
        </w:rPr>
      </w:pPr>
    </w:p>
    <w:p w14:paraId="34A517AD" w14:textId="77777777" w:rsidR="000267D1" w:rsidRDefault="000267D1" w:rsidP="000267D1">
      <w:pPr>
        <w:ind w:firstLine="720"/>
        <w:jc w:val="both"/>
        <w:rPr>
          <w:rFonts w:cstheme="minorHAnsi"/>
        </w:rPr>
      </w:pPr>
    </w:p>
    <w:p w14:paraId="3C8A0E6E" w14:textId="77777777" w:rsidR="000267D1" w:rsidRDefault="000267D1" w:rsidP="000267D1">
      <w:pPr>
        <w:ind w:firstLine="720"/>
        <w:jc w:val="both"/>
        <w:rPr>
          <w:rFonts w:cstheme="minorHAnsi"/>
        </w:rPr>
      </w:pPr>
    </w:p>
    <w:p w14:paraId="17586FD9" w14:textId="77777777" w:rsidR="000267D1" w:rsidRDefault="000267D1" w:rsidP="000267D1">
      <w:pPr>
        <w:ind w:firstLine="720"/>
        <w:jc w:val="both"/>
        <w:rPr>
          <w:rFonts w:cstheme="minorHAnsi"/>
        </w:rPr>
      </w:pPr>
    </w:p>
    <w:p w14:paraId="36C7A229" w14:textId="77777777" w:rsidR="000267D1" w:rsidRDefault="000267D1" w:rsidP="000267D1">
      <w:pPr>
        <w:ind w:firstLine="720"/>
        <w:jc w:val="both"/>
        <w:rPr>
          <w:rFonts w:cstheme="minorHAnsi"/>
        </w:rPr>
      </w:pPr>
    </w:p>
    <w:p w14:paraId="23A4DFEE" w14:textId="77777777" w:rsidR="000267D1" w:rsidRDefault="000267D1" w:rsidP="000267D1">
      <w:pPr>
        <w:ind w:firstLine="720"/>
        <w:jc w:val="both"/>
        <w:rPr>
          <w:rFonts w:cstheme="minorHAnsi"/>
        </w:rPr>
      </w:pPr>
    </w:p>
    <w:p w14:paraId="072F698F" w14:textId="77777777" w:rsidR="000267D1" w:rsidRDefault="000267D1" w:rsidP="000267D1">
      <w:pPr>
        <w:ind w:firstLine="720"/>
        <w:jc w:val="both"/>
        <w:rPr>
          <w:rFonts w:cstheme="minorHAnsi"/>
        </w:rPr>
      </w:pPr>
    </w:p>
    <w:p w14:paraId="40F139FD" w14:textId="77777777" w:rsidR="000267D1" w:rsidRDefault="000267D1" w:rsidP="000267D1">
      <w:pPr>
        <w:ind w:firstLine="720"/>
        <w:jc w:val="both"/>
        <w:rPr>
          <w:rFonts w:cstheme="minorHAnsi"/>
        </w:rPr>
      </w:pPr>
    </w:p>
    <w:p w14:paraId="014A6ABE" w14:textId="77777777" w:rsidR="000267D1" w:rsidRDefault="000267D1" w:rsidP="000267D1">
      <w:pPr>
        <w:ind w:firstLine="720"/>
        <w:jc w:val="both"/>
        <w:rPr>
          <w:rFonts w:cstheme="minorHAnsi"/>
        </w:rPr>
      </w:pPr>
    </w:p>
    <w:p w14:paraId="1EEDA79C" w14:textId="77777777" w:rsidR="000267D1" w:rsidRDefault="000267D1" w:rsidP="000267D1">
      <w:pPr>
        <w:ind w:firstLine="720"/>
        <w:jc w:val="both"/>
        <w:rPr>
          <w:rFonts w:cstheme="minorHAnsi"/>
        </w:rPr>
      </w:pPr>
    </w:p>
    <w:p w14:paraId="1E43C213" w14:textId="77777777" w:rsidR="000267D1" w:rsidRDefault="000267D1" w:rsidP="000267D1">
      <w:pPr>
        <w:ind w:firstLine="720"/>
        <w:jc w:val="both"/>
        <w:rPr>
          <w:rFonts w:cstheme="minorHAnsi"/>
        </w:rPr>
      </w:pPr>
    </w:p>
    <w:p w14:paraId="28790CF0" w14:textId="77777777" w:rsidR="000267D1" w:rsidRDefault="000267D1" w:rsidP="000267D1">
      <w:pPr>
        <w:ind w:firstLine="720"/>
        <w:jc w:val="both"/>
        <w:rPr>
          <w:rFonts w:cstheme="minorHAnsi"/>
        </w:rPr>
      </w:pPr>
    </w:p>
    <w:p w14:paraId="46F20D98" w14:textId="77777777" w:rsidR="000267D1" w:rsidRDefault="000267D1" w:rsidP="000267D1">
      <w:pPr>
        <w:ind w:firstLine="720"/>
        <w:jc w:val="both"/>
        <w:rPr>
          <w:rFonts w:cstheme="minorHAnsi"/>
        </w:rPr>
      </w:pPr>
    </w:p>
    <w:p w14:paraId="4F005D77" w14:textId="77777777" w:rsidR="000267D1" w:rsidRDefault="000267D1" w:rsidP="000267D1">
      <w:pPr>
        <w:ind w:firstLine="720"/>
        <w:jc w:val="both"/>
        <w:rPr>
          <w:rFonts w:cstheme="minorHAnsi"/>
        </w:rPr>
      </w:pPr>
    </w:p>
    <w:p w14:paraId="5C0E8D46" w14:textId="77777777" w:rsidR="000267D1" w:rsidRDefault="000267D1" w:rsidP="000267D1">
      <w:pPr>
        <w:ind w:firstLine="720"/>
        <w:jc w:val="both"/>
        <w:rPr>
          <w:rFonts w:cstheme="minorHAnsi"/>
        </w:rPr>
      </w:pPr>
    </w:p>
    <w:p w14:paraId="354E979D" w14:textId="77777777" w:rsidR="000267D1" w:rsidRDefault="000267D1" w:rsidP="000267D1">
      <w:pPr>
        <w:ind w:firstLine="720"/>
        <w:jc w:val="both"/>
        <w:rPr>
          <w:rFonts w:cstheme="minorHAnsi"/>
        </w:rPr>
      </w:pPr>
    </w:p>
    <w:p w14:paraId="231B2C11" w14:textId="77777777" w:rsidR="000267D1" w:rsidRDefault="000267D1" w:rsidP="000267D1">
      <w:pPr>
        <w:ind w:firstLine="720"/>
        <w:jc w:val="both"/>
        <w:rPr>
          <w:rFonts w:cstheme="minorHAnsi"/>
        </w:rPr>
      </w:pPr>
    </w:p>
    <w:p w14:paraId="64764D55" w14:textId="77777777" w:rsidR="000267D1" w:rsidRDefault="000267D1" w:rsidP="000267D1">
      <w:pPr>
        <w:ind w:firstLine="720"/>
        <w:jc w:val="both"/>
        <w:rPr>
          <w:rFonts w:cstheme="minorHAnsi"/>
        </w:rPr>
      </w:pPr>
    </w:p>
    <w:p w14:paraId="2981A8D2" w14:textId="77777777" w:rsidR="000267D1" w:rsidRDefault="000267D1" w:rsidP="000267D1">
      <w:pPr>
        <w:ind w:firstLine="720"/>
        <w:jc w:val="both"/>
        <w:rPr>
          <w:rFonts w:cstheme="minorHAnsi"/>
        </w:rPr>
      </w:pPr>
    </w:p>
    <w:p w14:paraId="6E364C30" w14:textId="77777777" w:rsidR="000267D1" w:rsidRDefault="000267D1" w:rsidP="000267D1">
      <w:pPr>
        <w:ind w:firstLine="720"/>
        <w:jc w:val="both"/>
        <w:rPr>
          <w:rFonts w:cstheme="minorHAnsi"/>
        </w:rPr>
      </w:pPr>
    </w:p>
    <w:p w14:paraId="3415CDB7" w14:textId="77777777" w:rsidR="000267D1" w:rsidRDefault="000267D1" w:rsidP="000267D1">
      <w:pPr>
        <w:ind w:firstLine="720"/>
        <w:jc w:val="both"/>
        <w:rPr>
          <w:rFonts w:cstheme="minorHAnsi"/>
        </w:rPr>
      </w:pPr>
    </w:p>
    <w:p w14:paraId="4381BE1F" w14:textId="77777777" w:rsidR="000267D1" w:rsidRDefault="000267D1" w:rsidP="000267D1">
      <w:pPr>
        <w:ind w:firstLine="720"/>
        <w:jc w:val="both"/>
        <w:rPr>
          <w:rFonts w:cstheme="minorHAnsi"/>
        </w:rPr>
      </w:pPr>
    </w:p>
    <w:p w14:paraId="63678087" w14:textId="77777777" w:rsidR="000267D1" w:rsidRDefault="000267D1" w:rsidP="000267D1">
      <w:pPr>
        <w:ind w:firstLine="720"/>
        <w:jc w:val="both"/>
        <w:rPr>
          <w:rFonts w:cstheme="minorHAnsi"/>
        </w:rPr>
      </w:pPr>
    </w:p>
    <w:p w14:paraId="14BAB002" w14:textId="77777777" w:rsidR="000267D1" w:rsidRDefault="000267D1" w:rsidP="000267D1">
      <w:pPr>
        <w:ind w:firstLine="720"/>
        <w:jc w:val="both"/>
        <w:rPr>
          <w:rFonts w:cstheme="minorHAnsi"/>
        </w:rPr>
      </w:pPr>
    </w:p>
    <w:p w14:paraId="58FF04F5" w14:textId="77777777" w:rsidR="000267D1" w:rsidRDefault="000267D1" w:rsidP="000267D1">
      <w:pPr>
        <w:ind w:firstLine="720"/>
        <w:jc w:val="both"/>
        <w:rPr>
          <w:rFonts w:cstheme="minorHAnsi"/>
        </w:rPr>
      </w:pPr>
    </w:p>
    <w:p w14:paraId="4A6E08BD"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41280" behindDoc="0" locked="0" layoutInCell="1" allowOverlap="1" wp14:anchorId="2F192257" wp14:editId="7247350D">
                <wp:simplePos x="0" y="0"/>
                <wp:positionH relativeFrom="margin">
                  <wp:align>center</wp:align>
                </wp:positionH>
                <wp:positionV relativeFrom="paragraph">
                  <wp:posOffset>616585</wp:posOffset>
                </wp:positionV>
                <wp:extent cx="4629150" cy="635"/>
                <wp:effectExtent l="0" t="0" r="0" b="0"/>
                <wp:wrapNone/>
                <wp:docPr id="568" name="Text Box 568"/>
                <wp:cNvGraphicFramePr/>
                <a:graphic xmlns:a="http://schemas.openxmlformats.org/drawingml/2006/main">
                  <a:graphicData uri="http://schemas.microsoft.com/office/word/2010/wordprocessingShape">
                    <wps:wsp>
                      <wps:cNvSpPr txBox="1"/>
                      <wps:spPr>
                        <a:xfrm>
                          <a:off x="0" y="0"/>
                          <a:ext cx="4629150" cy="635"/>
                        </a:xfrm>
                        <a:prstGeom prst="rect">
                          <a:avLst/>
                        </a:prstGeom>
                        <a:solidFill>
                          <a:prstClr val="white"/>
                        </a:solidFill>
                        <a:ln>
                          <a:noFill/>
                        </a:ln>
                      </wps:spPr>
                      <wps:txbx>
                        <w:txbxContent>
                          <w:p w14:paraId="3064B386" w14:textId="6F1795D5" w:rsidR="002773A5" w:rsidRPr="00CD2AF7" w:rsidRDefault="002773A5" w:rsidP="000267D1">
                            <w:pPr>
                              <w:pStyle w:val="Caption"/>
                              <w:jc w:val="center"/>
                              <w:rPr>
                                <w:noProof/>
                              </w:rPr>
                            </w:pPr>
                            <w:bookmarkStart w:id="1086" w:name="_Toc38869055"/>
                            <w:r>
                              <w:t xml:space="preserve">Figure </w:t>
                            </w:r>
                            <w:fldSimple w:instr=" SEQ Figure \* ARABIC ">
                              <w:r>
                                <w:rPr>
                                  <w:noProof/>
                                </w:rPr>
                                <w:t>217</w:t>
                              </w:r>
                            </w:fldSimple>
                            <w:r>
                              <w:t xml:space="preserve"> - Colour Wireframe Version 2 - My Performance (Managers view) Screen Design</w:t>
                            </w:r>
                            <w:bookmarkEnd w:id="10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192257" id="Text Box 568" o:spid="_x0000_s1266" type="#_x0000_t202" style="position:absolute;left:0;text-align:left;margin-left:0;margin-top:48.55pt;width:364.5pt;height:.05pt;z-index:2526412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" stroked="f">
                <v:textbox style="mso-fit-shape-to-text:t" inset="0,0,0,0">
                  <w:txbxContent>
                    <w:p w14:paraId="3064B386" w14:textId="6F1795D5" w:rsidR="002773A5" w:rsidRPr="00CD2AF7" w:rsidRDefault="002773A5" w:rsidP="000267D1">
                      <w:pPr>
                        <w:pStyle w:val="Caption"/>
                        <w:jc w:val="center"/>
                        <w:rPr>
                          <w:noProof/>
                        </w:rPr>
                      </w:pPr>
                      <w:bookmarkStart w:id="1087" w:name="_Toc38869055"/>
                      <w:r>
                        <w:t xml:space="preserve">Figure </w:t>
                      </w:r>
                      <w:fldSimple w:instr=" SEQ Figure \* ARABIC ">
                        <w:r>
                          <w:rPr>
                            <w:noProof/>
                          </w:rPr>
                          <w:t>217</w:t>
                        </w:r>
                      </w:fldSimple>
                      <w:r>
                        <w:t xml:space="preserve"> - Colour Wireframe Version 2 - My Performance (Managers view) Screen Design</w:t>
                      </w:r>
                      <w:bookmarkEnd w:id="1087"/>
                    </w:p>
                  </w:txbxContent>
                </v:textbox>
                <w10:wrap anchorx="margin"/>
              </v:shape>
            </w:pict>
          </mc:Fallback>
        </mc:AlternateContent>
      </w:r>
    </w:p>
    <w:p w14:paraId="7A521D6A" w14:textId="77777777" w:rsidR="000267D1" w:rsidRDefault="000267D1" w:rsidP="000267D1">
      <w:pPr>
        <w:ind w:firstLine="720"/>
        <w:jc w:val="both"/>
        <w:rPr>
          <w:rFonts w:cstheme="minorHAnsi"/>
        </w:rPr>
      </w:pPr>
      <w:r>
        <w:rPr>
          <w:noProof/>
        </w:rPr>
        <w:lastRenderedPageBreak/>
        <w:drawing>
          <wp:anchor distT="0" distB="0" distL="114300" distR="114300" simplePos="0" relativeHeight="252642304" behindDoc="0" locked="0" layoutInCell="1" allowOverlap="1" wp14:anchorId="30CB1E92" wp14:editId="7B60A1C6">
            <wp:simplePos x="0" y="0"/>
            <wp:positionH relativeFrom="margin">
              <wp:align>center</wp:align>
            </wp:positionH>
            <wp:positionV relativeFrom="paragraph">
              <wp:posOffset>0</wp:posOffset>
            </wp:positionV>
            <wp:extent cx="5355771" cy="6741278"/>
            <wp:effectExtent l="0" t="0" r="0" b="25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2" cstate="screen">
                      <a:extLst>
                        <a:ext uri="{28A0092B-C50C-407E-A947-70E740481C1C}">
                          <a14:useLocalDpi xmlns:a14="http://schemas.microsoft.com/office/drawing/2010/main"/>
                        </a:ext>
                      </a:extLst>
                    </a:blip>
                    <a:srcRect/>
                    <a:stretch/>
                  </pic:blipFill>
                  <pic:spPr bwMode="auto">
                    <a:xfrm>
                      <a:off x="0" y="0"/>
                      <a:ext cx="5355771" cy="6741278"/>
                    </a:xfrm>
                    <a:prstGeom prst="rect">
                      <a:avLst/>
                    </a:prstGeom>
                    <a:ln>
                      <a:noFill/>
                    </a:ln>
                    <a:extLst>
                      <a:ext uri="{53640926-AAD7-44D8-BBD7-CCE9431645EC}">
                        <a14:shadowObscured xmlns:a14="http://schemas.microsoft.com/office/drawing/2010/main"/>
                      </a:ext>
                    </a:extLst>
                  </pic:spPr>
                </pic:pic>
              </a:graphicData>
            </a:graphic>
          </wp:anchor>
        </w:drawing>
      </w:r>
    </w:p>
    <w:p w14:paraId="3B3F54C8" w14:textId="77777777" w:rsidR="000267D1" w:rsidRDefault="000267D1" w:rsidP="000267D1">
      <w:pPr>
        <w:ind w:firstLine="720"/>
        <w:jc w:val="both"/>
        <w:rPr>
          <w:rFonts w:cstheme="minorHAnsi"/>
        </w:rPr>
      </w:pPr>
    </w:p>
    <w:p w14:paraId="07A45E71" w14:textId="77777777" w:rsidR="000267D1" w:rsidRDefault="000267D1" w:rsidP="000267D1">
      <w:pPr>
        <w:ind w:firstLine="720"/>
        <w:jc w:val="both"/>
        <w:rPr>
          <w:rFonts w:cstheme="minorHAnsi"/>
        </w:rPr>
      </w:pPr>
    </w:p>
    <w:p w14:paraId="47C7CA1A" w14:textId="77777777" w:rsidR="000267D1" w:rsidRDefault="000267D1" w:rsidP="000267D1">
      <w:pPr>
        <w:ind w:firstLine="720"/>
        <w:jc w:val="both"/>
        <w:rPr>
          <w:rFonts w:cstheme="minorHAnsi"/>
        </w:rPr>
      </w:pPr>
    </w:p>
    <w:p w14:paraId="56A111FF" w14:textId="77777777" w:rsidR="000267D1" w:rsidRDefault="000267D1" w:rsidP="000267D1">
      <w:pPr>
        <w:ind w:firstLine="720"/>
        <w:jc w:val="both"/>
        <w:rPr>
          <w:rFonts w:cstheme="minorHAnsi"/>
        </w:rPr>
      </w:pPr>
    </w:p>
    <w:p w14:paraId="7C3C5992" w14:textId="77777777" w:rsidR="000267D1" w:rsidRDefault="000267D1" w:rsidP="000267D1">
      <w:pPr>
        <w:ind w:firstLine="720"/>
        <w:jc w:val="both"/>
        <w:rPr>
          <w:rFonts w:cstheme="minorHAnsi"/>
        </w:rPr>
      </w:pPr>
    </w:p>
    <w:p w14:paraId="3245327F" w14:textId="77777777" w:rsidR="000267D1" w:rsidRDefault="000267D1" w:rsidP="000267D1">
      <w:pPr>
        <w:ind w:firstLine="720"/>
        <w:jc w:val="both"/>
        <w:rPr>
          <w:rFonts w:cstheme="minorHAnsi"/>
        </w:rPr>
      </w:pPr>
    </w:p>
    <w:p w14:paraId="23AF00BD" w14:textId="77777777" w:rsidR="000267D1" w:rsidRDefault="000267D1" w:rsidP="000267D1">
      <w:pPr>
        <w:ind w:firstLine="720"/>
        <w:jc w:val="both"/>
        <w:rPr>
          <w:rFonts w:cstheme="minorHAnsi"/>
        </w:rPr>
      </w:pPr>
    </w:p>
    <w:p w14:paraId="0BBC1AE5" w14:textId="77777777" w:rsidR="000267D1" w:rsidRDefault="000267D1" w:rsidP="000267D1">
      <w:pPr>
        <w:ind w:firstLine="720"/>
        <w:jc w:val="both"/>
        <w:rPr>
          <w:rFonts w:cstheme="minorHAnsi"/>
        </w:rPr>
      </w:pPr>
    </w:p>
    <w:p w14:paraId="4A607A90" w14:textId="77777777" w:rsidR="000267D1" w:rsidRDefault="000267D1" w:rsidP="000267D1">
      <w:pPr>
        <w:ind w:firstLine="720"/>
        <w:jc w:val="both"/>
        <w:rPr>
          <w:rFonts w:cstheme="minorHAnsi"/>
        </w:rPr>
      </w:pPr>
    </w:p>
    <w:p w14:paraId="724AC911" w14:textId="77777777" w:rsidR="000267D1" w:rsidRDefault="000267D1" w:rsidP="000267D1">
      <w:pPr>
        <w:ind w:firstLine="720"/>
        <w:jc w:val="both"/>
        <w:rPr>
          <w:rFonts w:cstheme="minorHAnsi"/>
        </w:rPr>
      </w:pPr>
    </w:p>
    <w:p w14:paraId="3A107A73" w14:textId="77777777" w:rsidR="000267D1" w:rsidRDefault="000267D1" w:rsidP="000267D1">
      <w:pPr>
        <w:ind w:firstLine="720"/>
        <w:jc w:val="both"/>
        <w:rPr>
          <w:rFonts w:cstheme="minorHAnsi"/>
        </w:rPr>
      </w:pPr>
    </w:p>
    <w:p w14:paraId="25366F90" w14:textId="77777777" w:rsidR="000267D1" w:rsidRDefault="000267D1" w:rsidP="000267D1">
      <w:pPr>
        <w:ind w:firstLine="720"/>
        <w:jc w:val="both"/>
        <w:rPr>
          <w:rFonts w:cstheme="minorHAnsi"/>
        </w:rPr>
      </w:pPr>
    </w:p>
    <w:p w14:paraId="34629C5D" w14:textId="77777777" w:rsidR="000267D1" w:rsidRDefault="000267D1" w:rsidP="000267D1">
      <w:pPr>
        <w:ind w:firstLine="720"/>
        <w:jc w:val="both"/>
        <w:rPr>
          <w:rFonts w:cstheme="minorHAnsi"/>
        </w:rPr>
      </w:pPr>
    </w:p>
    <w:p w14:paraId="46156657" w14:textId="77777777" w:rsidR="000267D1" w:rsidRDefault="000267D1" w:rsidP="000267D1">
      <w:pPr>
        <w:ind w:firstLine="720"/>
        <w:jc w:val="both"/>
        <w:rPr>
          <w:rFonts w:cstheme="minorHAnsi"/>
        </w:rPr>
      </w:pPr>
    </w:p>
    <w:p w14:paraId="3E03E72E" w14:textId="77777777" w:rsidR="000267D1" w:rsidRDefault="000267D1" w:rsidP="000267D1">
      <w:pPr>
        <w:ind w:firstLine="720"/>
        <w:jc w:val="both"/>
        <w:rPr>
          <w:rFonts w:cstheme="minorHAnsi"/>
        </w:rPr>
      </w:pPr>
    </w:p>
    <w:p w14:paraId="36C8A5CE" w14:textId="77777777" w:rsidR="000267D1" w:rsidRDefault="000267D1" w:rsidP="000267D1">
      <w:pPr>
        <w:ind w:firstLine="720"/>
        <w:jc w:val="both"/>
        <w:rPr>
          <w:rFonts w:cstheme="minorHAnsi"/>
        </w:rPr>
      </w:pPr>
    </w:p>
    <w:p w14:paraId="4A8D9E5C" w14:textId="77777777" w:rsidR="000267D1" w:rsidRDefault="000267D1" w:rsidP="000267D1">
      <w:pPr>
        <w:ind w:firstLine="720"/>
        <w:jc w:val="both"/>
        <w:rPr>
          <w:rFonts w:cstheme="minorHAnsi"/>
        </w:rPr>
      </w:pPr>
    </w:p>
    <w:p w14:paraId="3601170C" w14:textId="77777777" w:rsidR="000267D1" w:rsidRDefault="000267D1" w:rsidP="000267D1">
      <w:pPr>
        <w:ind w:firstLine="720"/>
        <w:jc w:val="both"/>
        <w:rPr>
          <w:rFonts w:cstheme="minorHAnsi"/>
        </w:rPr>
      </w:pPr>
    </w:p>
    <w:p w14:paraId="62DE0937" w14:textId="77777777" w:rsidR="000267D1" w:rsidRDefault="000267D1" w:rsidP="000267D1">
      <w:pPr>
        <w:ind w:firstLine="720"/>
        <w:jc w:val="both"/>
        <w:rPr>
          <w:rFonts w:cstheme="minorHAnsi"/>
        </w:rPr>
      </w:pPr>
    </w:p>
    <w:p w14:paraId="7B14655C" w14:textId="77777777" w:rsidR="000267D1" w:rsidRDefault="000267D1" w:rsidP="000267D1">
      <w:pPr>
        <w:ind w:firstLine="720"/>
        <w:jc w:val="both"/>
        <w:rPr>
          <w:rFonts w:cstheme="minorHAnsi"/>
        </w:rPr>
      </w:pPr>
    </w:p>
    <w:p w14:paraId="58816737" w14:textId="77777777" w:rsidR="000267D1" w:rsidRDefault="000267D1" w:rsidP="000267D1">
      <w:pPr>
        <w:ind w:firstLine="720"/>
        <w:jc w:val="both"/>
        <w:rPr>
          <w:rFonts w:cstheme="minorHAnsi"/>
        </w:rPr>
      </w:pPr>
    </w:p>
    <w:p w14:paraId="77619F4A" w14:textId="77777777" w:rsidR="000267D1" w:rsidRDefault="000267D1" w:rsidP="000267D1">
      <w:pPr>
        <w:ind w:firstLine="720"/>
        <w:jc w:val="both"/>
        <w:rPr>
          <w:rFonts w:cstheme="minorHAnsi"/>
        </w:rPr>
      </w:pPr>
    </w:p>
    <w:p w14:paraId="7728D2D0" w14:textId="77777777" w:rsidR="000267D1" w:rsidRDefault="000267D1" w:rsidP="000267D1">
      <w:pPr>
        <w:ind w:firstLine="720"/>
        <w:jc w:val="both"/>
        <w:rPr>
          <w:rFonts w:cstheme="minorHAnsi"/>
        </w:rPr>
      </w:pPr>
    </w:p>
    <w:p w14:paraId="742C7C5B"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43328" behindDoc="0" locked="0" layoutInCell="1" allowOverlap="1" wp14:anchorId="452B27DC" wp14:editId="23A4F160">
                <wp:simplePos x="0" y="0"/>
                <wp:positionH relativeFrom="margin">
                  <wp:align>center</wp:align>
                </wp:positionH>
                <wp:positionV relativeFrom="paragraph">
                  <wp:posOffset>5715</wp:posOffset>
                </wp:positionV>
                <wp:extent cx="5355590" cy="635"/>
                <wp:effectExtent l="0" t="0" r="0" b="0"/>
                <wp:wrapNone/>
                <wp:docPr id="571" name="Text Box 571"/>
                <wp:cNvGraphicFramePr/>
                <a:graphic xmlns:a="http://schemas.openxmlformats.org/drawingml/2006/main">
                  <a:graphicData uri="http://schemas.microsoft.com/office/word/2010/wordprocessingShape">
                    <wps:wsp>
                      <wps:cNvSpPr txBox="1"/>
                      <wps:spPr>
                        <a:xfrm>
                          <a:off x="0" y="0"/>
                          <a:ext cx="5355590" cy="635"/>
                        </a:xfrm>
                        <a:prstGeom prst="rect">
                          <a:avLst/>
                        </a:prstGeom>
                        <a:solidFill>
                          <a:prstClr val="white"/>
                        </a:solidFill>
                        <a:ln>
                          <a:noFill/>
                        </a:ln>
                      </wps:spPr>
                      <wps:txbx>
                        <w:txbxContent>
                          <w:p w14:paraId="2247FB5E" w14:textId="7B20DE8E" w:rsidR="002773A5" w:rsidRPr="00ED7C77" w:rsidRDefault="002773A5" w:rsidP="000267D1">
                            <w:pPr>
                              <w:pStyle w:val="Caption"/>
                              <w:jc w:val="center"/>
                              <w:rPr>
                                <w:noProof/>
                              </w:rPr>
                            </w:pPr>
                            <w:bookmarkStart w:id="1088" w:name="_Toc38869056"/>
                            <w:r>
                              <w:t xml:space="preserve">Figure </w:t>
                            </w:r>
                            <w:fldSimple w:instr=" SEQ Figure \* ARABIC ">
                              <w:r>
                                <w:rPr>
                                  <w:noProof/>
                                </w:rPr>
                                <w:t>218</w:t>
                              </w:r>
                            </w:fldSimple>
                            <w:r>
                              <w:t xml:space="preserve"> </w:t>
                            </w:r>
                            <w:r w:rsidRPr="001E39A9">
                              <w:t xml:space="preserve">Figure 182 - Colour Wireframe Version 2 - My Performance (Managers </w:t>
                            </w:r>
                            <w:r>
                              <w:t>V</w:t>
                            </w:r>
                            <w:r w:rsidRPr="001E39A9">
                              <w:t>iew</w:t>
                            </w:r>
                            <w:r>
                              <w:t xml:space="preserve"> Burger Menu Expanded</w:t>
                            </w:r>
                            <w:r w:rsidRPr="001E39A9">
                              <w:t>) Screen Design</w:t>
                            </w:r>
                            <w:bookmarkEnd w:id="10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2B27DC" id="Text Box 571" o:spid="_x0000_s1267" type="#_x0000_t202" style="position:absolute;left:0;text-align:left;margin-left:0;margin-top:.45pt;width:421.7pt;height:.05pt;z-index:2526433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" stroked="f">
                <v:textbox style="mso-fit-shape-to-text:t" inset="0,0,0,0">
                  <w:txbxContent>
                    <w:p w14:paraId="2247FB5E" w14:textId="7B20DE8E" w:rsidR="002773A5" w:rsidRPr="00ED7C77" w:rsidRDefault="002773A5" w:rsidP="000267D1">
                      <w:pPr>
                        <w:pStyle w:val="Caption"/>
                        <w:jc w:val="center"/>
                        <w:rPr>
                          <w:noProof/>
                        </w:rPr>
                      </w:pPr>
                      <w:bookmarkStart w:id="1089" w:name="_Toc38869056"/>
                      <w:r>
                        <w:t xml:space="preserve">Figure </w:t>
                      </w:r>
                      <w:fldSimple w:instr=" SEQ Figure \* ARABIC ">
                        <w:r>
                          <w:rPr>
                            <w:noProof/>
                          </w:rPr>
                          <w:t>218</w:t>
                        </w:r>
                      </w:fldSimple>
                      <w:r>
                        <w:t xml:space="preserve"> </w:t>
                      </w:r>
                      <w:r w:rsidRPr="001E39A9">
                        <w:t xml:space="preserve">Figure 182 - Colour Wireframe Version 2 - My Performance (Managers </w:t>
                      </w:r>
                      <w:r>
                        <w:t>V</w:t>
                      </w:r>
                      <w:r w:rsidRPr="001E39A9">
                        <w:t>iew</w:t>
                      </w:r>
                      <w:r>
                        <w:t xml:space="preserve"> Burger Menu Expanded</w:t>
                      </w:r>
                      <w:r w:rsidRPr="001E39A9">
                        <w:t>) Screen Design</w:t>
                      </w:r>
                      <w:bookmarkEnd w:id="1089"/>
                    </w:p>
                  </w:txbxContent>
                </v:textbox>
                <w10:wrap anchorx="margin"/>
              </v:shape>
            </w:pict>
          </mc:Fallback>
        </mc:AlternateContent>
      </w:r>
    </w:p>
    <w:p w14:paraId="69ABA691" w14:textId="77777777" w:rsidR="000267D1" w:rsidRDefault="000267D1" w:rsidP="000267D1">
      <w:pPr>
        <w:ind w:firstLine="720"/>
        <w:jc w:val="both"/>
        <w:rPr>
          <w:rFonts w:cstheme="minorHAnsi"/>
        </w:rPr>
      </w:pPr>
    </w:p>
    <w:p w14:paraId="7921FE16" w14:textId="77777777" w:rsidR="000267D1" w:rsidRDefault="000267D1" w:rsidP="000267D1">
      <w:pPr>
        <w:jc w:val="both"/>
        <w:rPr>
          <w:rFonts w:cstheme="minorHAnsi"/>
        </w:rPr>
      </w:pPr>
      <w:r>
        <w:rPr>
          <w:rFonts w:cstheme="minorHAnsi"/>
        </w:rPr>
        <w:t>Although the UX team stated burger menus were a mobile design element and not common on desktop screens, the author felt that the upcoming user testing would be an opportunity to evaluate this design element with a view to changing to an alternative if necessary.</w:t>
      </w:r>
    </w:p>
    <w:p w14:paraId="281D8409" w14:textId="77777777" w:rsidR="000267D1" w:rsidRDefault="000267D1" w:rsidP="000267D1">
      <w:pPr>
        <w:ind w:firstLine="720"/>
        <w:jc w:val="both"/>
        <w:rPr>
          <w:rFonts w:cstheme="minorHAnsi"/>
        </w:rPr>
      </w:pPr>
    </w:p>
    <w:p w14:paraId="0F5F126F" w14:textId="77777777" w:rsidR="000267D1" w:rsidRDefault="000267D1" w:rsidP="000267D1">
      <w:pPr>
        <w:ind w:firstLine="720"/>
        <w:jc w:val="both"/>
        <w:rPr>
          <w:rFonts w:cstheme="minorHAnsi"/>
        </w:rPr>
      </w:pPr>
    </w:p>
    <w:p w14:paraId="4D52D28A" w14:textId="25699F93" w:rsidR="000267D1" w:rsidRDefault="004A14B0" w:rsidP="000267D1">
      <w:pPr>
        <w:pStyle w:val="Heading2"/>
      </w:pPr>
      <w:bookmarkStart w:id="1090" w:name="_Toc38707191"/>
      <w:bookmarkStart w:id="1091" w:name="_Toc38715028"/>
      <w:r>
        <w:lastRenderedPageBreak/>
        <w:t>J</w:t>
      </w:r>
      <w:r w:rsidR="000267D1">
        <w:t>.18 Colour Wireframe Heuristic Evaluation Feedback and Updated Designs – Additional Screen Designs</w:t>
      </w:r>
      <w:bookmarkEnd w:id="1090"/>
      <w:bookmarkEnd w:id="1091"/>
    </w:p>
    <w:p w14:paraId="7D63C408" w14:textId="77777777" w:rsidR="000267D1" w:rsidRDefault="000267D1" w:rsidP="000267D1"/>
    <w:p w14:paraId="7764672E" w14:textId="77777777" w:rsidR="000267D1" w:rsidRDefault="000267D1" w:rsidP="000267D1">
      <w:r>
        <w:t xml:space="preserve">Following the review of the screen designs, the UX Team reviewed user journeys through the screens, identifying an additional journey, creating a new customer record, which they felt would be worth testing, see </w:t>
      </w:r>
      <w:r>
        <w:fldChar w:fldCharType="begin"/>
      </w:r>
      <w:r>
        <w:instrText xml:space="preserve"> REF _Ref37945494 \h </w:instrText>
      </w:r>
      <w:r>
        <w:fldChar w:fldCharType="separate"/>
      </w:r>
      <w:r>
        <w:t xml:space="preserve">Figure </w:t>
      </w:r>
      <w:r>
        <w:rPr>
          <w:noProof/>
        </w:rPr>
        <w:t>185</w:t>
      </w:r>
      <w:r>
        <w:fldChar w:fldCharType="end"/>
      </w:r>
      <w:r>
        <w:t>. Creating a new customer record will be a common task users will use the application to achieve. Therefore, it will be included in the user testing, in addition to the tasks in Appendix A.</w:t>
      </w:r>
    </w:p>
    <w:p w14:paraId="61D74EB6" w14:textId="77777777" w:rsidR="000267D1" w:rsidRPr="00714770" w:rsidRDefault="000267D1" w:rsidP="000267D1"/>
    <w:p w14:paraId="1BF397D4" w14:textId="77777777" w:rsidR="000267D1" w:rsidRDefault="000267D1" w:rsidP="000267D1">
      <w:pPr>
        <w:ind w:firstLine="720"/>
        <w:jc w:val="both"/>
        <w:rPr>
          <w:rFonts w:cstheme="minorHAnsi"/>
        </w:rPr>
      </w:pPr>
    </w:p>
    <w:p w14:paraId="6B144F38" w14:textId="77777777" w:rsidR="000267D1" w:rsidRDefault="000267D1" w:rsidP="000267D1">
      <w:pPr>
        <w:ind w:firstLine="720"/>
        <w:jc w:val="both"/>
        <w:rPr>
          <w:rFonts w:cstheme="minorHAnsi"/>
        </w:rPr>
      </w:pPr>
    </w:p>
    <w:p w14:paraId="053001D2" w14:textId="77777777" w:rsidR="000267D1" w:rsidRDefault="000267D1" w:rsidP="000267D1">
      <w:pPr>
        <w:ind w:firstLine="720"/>
        <w:jc w:val="both"/>
        <w:rPr>
          <w:rFonts w:cstheme="minorHAnsi"/>
        </w:rPr>
      </w:pPr>
    </w:p>
    <w:p w14:paraId="1DC28D1D" w14:textId="77777777" w:rsidR="000267D1" w:rsidRDefault="000267D1" w:rsidP="000267D1">
      <w:pPr>
        <w:ind w:firstLine="720"/>
        <w:jc w:val="both"/>
        <w:rPr>
          <w:rFonts w:cstheme="minorHAnsi"/>
        </w:rPr>
      </w:pPr>
    </w:p>
    <w:p w14:paraId="4BAC5160" w14:textId="77777777" w:rsidR="000267D1" w:rsidRDefault="000267D1" w:rsidP="000267D1">
      <w:pPr>
        <w:ind w:firstLine="720"/>
        <w:jc w:val="both"/>
        <w:rPr>
          <w:rFonts w:cstheme="minorHAnsi"/>
        </w:rPr>
      </w:pPr>
    </w:p>
    <w:p w14:paraId="2CBAA06D" w14:textId="77777777" w:rsidR="000267D1" w:rsidRDefault="000267D1" w:rsidP="000267D1">
      <w:pPr>
        <w:ind w:firstLine="720"/>
        <w:jc w:val="both"/>
        <w:rPr>
          <w:rFonts w:cstheme="minorHAnsi"/>
        </w:rPr>
        <w:sectPr w:rsidR="000267D1" w:rsidSect="00D06EA4">
          <w:pgSz w:w="11906" w:h="16838"/>
          <w:pgMar w:top="1440" w:right="1440" w:bottom="1440" w:left="1440" w:header="709" w:footer="709" w:gutter="0"/>
          <w:cols w:space="708"/>
          <w:docGrid w:linePitch="360"/>
        </w:sectPr>
      </w:pPr>
    </w:p>
    <w:p w14:paraId="0EA93331" w14:textId="77777777" w:rsidR="000267D1" w:rsidRDefault="000267D1" w:rsidP="000267D1">
      <w:pPr>
        <w:ind w:firstLine="720"/>
        <w:jc w:val="both"/>
        <w:rPr>
          <w:rFonts w:cstheme="minorHAnsi"/>
        </w:rPr>
      </w:pPr>
      <w:r>
        <w:rPr>
          <w:noProof/>
        </w:rPr>
        <w:lastRenderedPageBreak/>
        <mc:AlternateContent>
          <mc:Choice Requires="wps">
            <w:drawing>
              <wp:anchor distT="0" distB="0" distL="114300" distR="114300" simplePos="0" relativeHeight="252647424" behindDoc="0" locked="0" layoutInCell="1" allowOverlap="1" wp14:anchorId="09CCAA2C" wp14:editId="0BA9199A">
                <wp:simplePos x="0" y="0"/>
                <wp:positionH relativeFrom="column">
                  <wp:posOffset>5291455</wp:posOffset>
                </wp:positionH>
                <wp:positionV relativeFrom="paragraph">
                  <wp:posOffset>-584200</wp:posOffset>
                </wp:positionV>
                <wp:extent cx="381000" cy="389467"/>
                <wp:effectExtent l="0" t="0" r="0" b="0"/>
                <wp:wrapNone/>
                <wp:docPr id="5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89467"/>
                        </a:xfrm>
                        <a:prstGeom prst="rect">
                          <a:avLst/>
                        </a:prstGeom>
                        <a:noFill/>
                        <a:ln w="9525">
                          <a:noFill/>
                          <a:miter lim="800000"/>
                          <a:headEnd/>
                          <a:tailEnd/>
                        </a:ln>
                      </wps:spPr>
                      <wps:txbx>
                        <w:txbxContent>
                          <w:p w14:paraId="3E82F6E7" w14:textId="77777777" w:rsidR="002773A5" w:rsidRPr="003D1635" w:rsidRDefault="002773A5" w:rsidP="000267D1">
                            <w:pPr>
                              <w:rPr>
                                <w:lang w:val="en-US"/>
                              </w:rPr>
                            </w:pPr>
                            <w:r>
                              <w:t>2.</w:t>
                            </w:r>
                          </w:p>
                          <w:p w14:paraId="4146C6C6" w14:textId="77777777" w:rsidR="002773A5" w:rsidRDefault="002773A5" w:rsidP="000267D1">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CCAA2C" id="_x0000_s1268" type="#_x0000_t202" style="position:absolute;left:0;text-align:left;margin-left:416.65pt;margin-top:-46pt;width:30pt;height:30.65pt;z-index:25264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" filled="f" stroked="f">
                <v:textbox>
                  <w:txbxContent>
                    <w:p w14:paraId="3E82F6E7" w14:textId="77777777" w:rsidR="002773A5" w:rsidRPr="003D1635" w:rsidRDefault="002773A5" w:rsidP="000267D1">
                      <w:pPr>
                        <w:rPr>
                          <w:lang w:val="en-US"/>
                        </w:rPr>
                      </w:pPr>
                      <w:r>
                        <w:t>2.</w:t>
                      </w:r>
                    </w:p>
                    <w:p w14:paraId="4146C6C6" w14:textId="77777777" w:rsidR="002773A5" w:rsidRDefault="002773A5" w:rsidP="000267D1">
                      <w:pPr>
                        <w:pStyle w:val="ListParagraph"/>
                      </w:pPr>
                    </w:p>
                  </w:txbxContent>
                </v:textbox>
              </v:shape>
            </w:pict>
          </mc:Fallback>
        </mc:AlternateContent>
      </w:r>
      <w:r>
        <w:rPr>
          <w:noProof/>
        </w:rPr>
        <mc:AlternateContent>
          <mc:Choice Requires="wps">
            <w:drawing>
              <wp:anchor distT="0" distB="0" distL="114300" distR="114300" simplePos="0" relativeHeight="252646400" behindDoc="0" locked="0" layoutInCell="1" allowOverlap="1" wp14:anchorId="7147E496" wp14:editId="6E193ECF">
                <wp:simplePos x="0" y="0"/>
                <wp:positionH relativeFrom="column">
                  <wp:posOffset>2523067</wp:posOffset>
                </wp:positionH>
                <wp:positionV relativeFrom="paragraph">
                  <wp:posOffset>-583777</wp:posOffset>
                </wp:positionV>
                <wp:extent cx="381000" cy="389467"/>
                <wp:effectExtent l="0" t="0" r="0" b="0"/>
                <wp:wrapNone/>
                <wp:docPr id="5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89467"/>
                        </a:xfrm>
                        <a:prstGeom prst="rect">
                          <a:avLst/>
                        </a:prstGeom>
                        <a:noFill/>
                        <a:ln w="9525">
                          <a:noFill/>
                          <a:miter lim="800000"/>
                          <a:headEnd/>
                          <a:tailEnd/>
                        </a:ln>
                      </wps:spPr>
                      <wps:txbx>
                        <w:txbxContent>
                          <w:p w14:paraId="53445F03" w14:textId="77777777" w:rsidR="002773A5" w:rsidRPr="003D1635" w:rsidRDefault="002773A5" w:rsidP="000267D1">
                            <w:pPr>
                              <w:rPr>
                                <w:lang w:val="en-US"/>
                              </w:rPr>
                            </w:pPr>
                            <w:r>
                              <w:t>1.</w:t>
                            </w:r>
                          </w:p>
                          <w:p w14:paraId="00FDE211" w14:textId="77777777" w:rsidR="002773A5" w:rsidRDefault="002773A5" w:rsidP="000267D1">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47E496" id="_x0000_s1269" type="#_x0000_t202" style="position:absolute;left:0;text-align:left;margin-left:198.65pt;margin-top:-45.95pt;width:30pt;height:30.65pt;z-index:25264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" filled="f" stroked="f">
                <v:textbox>
                  <w:txbxContent>
                    <w:p w14:paraId="53445F03" w14:textId="77777777" w:rsidR="002773A5" w:rsidRPr="003D1635" w:rsidRDefault="002773A5" w:rsidP="000267D1">
                      <w:pPr>
                        <w:rPr>
                          <w:lang w:val="en-US"/>
                        </w:rPr>
                      </w:pPr>
                      <w:r>
                        <w:t>1.</w:t>
                      </w:r>
                    </w:p>
                    <w:p w14:paraId="00FDE211" w14:textId="77777777" w:rsidR="002773A5" w:rsidRDefault="002773A5" w:rsidP="000267D1">
                      <w:pPr>
                        <w:pStyle w:val="ListParagraph"/>
                      </w:pPr>
                    </w:p>
                  </w:txbxContent>
                </v:textbox>
              </v:shape>
            </w:pict>
          </mc:Fallback>
        </mc:AlternateContent>
      </w:r>
      <w:r>
        <w:rPr>
          <w:rFonts w:cstheme="minorHAnsi"/>
          <w:noProof/>
        </w:rPr>
        <mc:AlternateContent>
          <mc:Choice Requires="wpg">
            <w:drawing>
              <wp:anchor distT="0" distB="0" distL="114300" distR="114300" simplePos="0" relativeHeight="252644352" behindDoc="0" locked="0" layoutInCell="1" allowOverlap="1" wp14:anchorId="598B6FD4" wp14:editId="554DEFC1">
                <wp:simplePos x="0" y="0"/>
                <wp:positionH relativeFrom="column">
                  <wp:posOffset>-245533</wp:posOffset>
                </wp:positionH>
                <wp:positionV relativeFrom="paragraph">
                  <wp:posOffset>-389467</wp:posOffset>
                </wp:positionV>
                <wp:extent cx="9448800" cy="6750685"/>
                <wp:effectExtent l="0" t="0" r="0" b="0"/>
                <wp:wrapNone/>
                <wp:docPr id="583" name="Group 583"/>
                <wp:cNvGraphicFramePr/>
                <a:graphic xmlns:a="http://schemas.openxmlformats.org/drawingml/2006/main">
                  <a:graphicData uri="http://schemas.microsoft.com/office/word/2010/wordprocessingGroup">
                    <wpg:wgp>
                      <wpg:cNvGrpSpPr/>
                      <wpg:grpSpPr>
                        <a:xfrm>
                          <a:off x="0" y="0"/>
                          <a:ext cx="9448800" cy="6750685"/>
                          <a:chOff x="0" y="0"/>
                          <a:chExt cx="9448800" cy="6750685"/>
                        </a:xfrm>
                      </wpg:grpSpPr>
                      <pic:pic xmlns:pic="http://schemas.openxmlformats.org/drawingml/2006/picture">
                        <pic:nvPicPr>
                          <pic:cNvPr id="581" name="Picture 581"/>
                          <pic:cNvPicPr>
                            <a:picLocks noChangeAspect="1"/>
                          </pic:cNvPicPr>
                        </pic:nvPicPr>
                        <pic:blipFill rotWithShape="1">
                          <a:blip r:embed="rId375" cstate="screen">
                            <a:extLst>
                              <a:ext uri="{28A0092B-C50C-407E-A947-70E740481C1C}">
                                <a14:useLocalDpi xmlns:a14="http://schemas.microsoft.com/office/drawing/2010/main"/>
                              </a:ext>
                            </a:extLst>
                          </a:blip>
                          <a:srcRect/>
                          <a:stretch/>
                        </pic:blipFill>
                        <pic:spPr bwMode="auto">
                          <a:xfrm>
                            <a:off x="0" y="0"/>
                            <a:ext cx="9448800" cy="6750685"/>
                          </a:xfrm>
                          <a:prstGeom prst="rect">
                            <a:avLst/>
                          </a:prstGeom>
                          <a:ln>
                            <a:noFill/>
                          </a:ln>
                          <a:extLst>
                            <a:ext uri="{53640926-AAD7-44D8-BBD7-CCE9431645EC}">
                              <a14:shadowObscured xmlns:a14="http://schemas.microsoft.com/office/drawing/2010/main"/>
                            </a:ext>
                          </a:extLst>
                        </pic:spPr>
                      </pic:pic>
                      <wps:wsp>
                        <wps:cNvPr id="582" name="Text Box 2"/>
                        <wps:cNvSpPr txBox="1">
                          <a:spLocks noChangeArrowheads="1"/>
                        </wps:cNvSpPr>
                        <wps:spPr bwMode="auto">
                          <a:xfrm>
                            <a:off x="76200" y="1676400"/>
                            <a:ext cx="3928110" cy="3792855"/>
                          </a:xfrm>
                          <a:prstGeom prst="rect">
                            <a:avLst/>
                          </a:prstGeom>
                          <a:solidFill>
                            <a:srgbClr val="FFFFFF"/>
                          </a:solidFill>
                          <a:ln w="9525">
                            <a:noFill/>
                            <a:miter lim="800000"/>
                            <a:headEnd/>
                            <a:tailEnd/>
                          </a:ln>
                        </wps:spPr>
                        <wps:txbx>
                          <w:txbxContent>
                            <w:p w14:paraId="26D64FD6" w14:textId="77777777" w:rsidR="002773A5" w:rsidRDefault="002773A5" w:rsidP="000267D1">
                              <w:pPr>
                                <w:pStyle w:val="ListParagraph"/>
                                <w:numPr>
                                  <w:ilvl w:val="0"/>
                                  <w:numId w:val="25"/>
                                </w:numPr>
                              </w:pPr>
                              <w:r>
                                <w:t>If a record is not found based on the credentials supplied, the user is shown and error message and is presented with the option to create a new record.</w:t>
                              </w:r>
                            </w:p>
                            <w:p w14:paraId="06C19E49" w14:textId="77777777" w:rsidR="002773A5" w:rsidRDefault="002773A5" w:rsidP="000267D1">
                              <w:pPr>
                                <w:pStyle w:val="ListParagraph"/>
                              </w:pPr>
                            </w:p>
                            <w:p w14:paraId="4CE217D2" w14:textId="77777777" w:rsidR="002773A5" w:rsidRDefault="002773A5" w:rsidP="000267D1">
                              <w:pPr>
                                <w:pStyle w:val="ListParagraph"/>
                                <w:numPr>
                                  <w:ilvl w:val="0"/>
                                  <w:numId w:val="25"/>
                                </w:numPr>
                                <w:rPr>
                                  <w:lang w:val="en-US"/>
                                </w:rPr>
                              </w:pPr>
                              <w:r w:rsidRPr="003D1635">
                                <w:rPr>
                                  <w:lang w:val="en-US"/>
                                </w:rPr>
                                <w:t>When creating a new record, the user is presented with a list of products the new record is to be associated with. A record MUST have a product associated with it.</w:t>
                              </w:r>
                            </w:p>
                            <w:p w14:paraId="18B8A573" w14:textId="77777777" w:rsidR="002773A5" w:rsidRPr="003D1635" w:rsidRDefault="002773A5" w:rsidP="000267D1">
                              <w:pPr>
                                <w:pStyle w:val="ListParagraph"/>
                                <w:rPr>
                                  <w:lang w:val="en-US"/>
                                </w:rPr>
                              </w:pPr>
                            </w:p>
                            <w:p w14:paraId="7EAFF9F3" w14:textId="77777777" w:rsidR="002773A5" w:rsidRDefault="002773A5" w:rsidP="000267D1">
                              <w:pPr>
                                <w:pStyle w:val="ListParagraph"/>
                                <w:numPr>
                                  <w:ilvl w:val="0"/>
                                  <w:numId w:val="25"/>
                                </w:numPr>
                                <w:rPr>
                                  <w:lang w:val="en-US"/>
                                </w:rPr>
                              </w:pPr>
                              <w:r>
                                <w:rPr>
                                  <w:lang w:val="en-US"/>
                                </w:rPr>
                                <w:t xml:space="preserve">There are different journeys and screens for each product, owing to the different information needed for each. The Driving Licence and a Vehicle journeys have been created for user testing. </w:t>
                              </w:r>
                            </w:p>
                            <w:p w14:paraId="4014E2ED" w14:textId="77777777" w:rsidR="002773A5" w:rsidRPr="003D1635" w:rsidRDefault="002773A5" w:rsidP="000267D1">
                              <w:pPr>
                                <w:pStyle w:val="ListParagraph"/>
                                <w:rPr>
                                  <w:lang w:val="en-US"/>
                                </w:rPr>
                              </w:pPr>
                            </w:p>
                            <w:p w14:paraId="7C527D7A" w14:textId="77777777" w:rsidR="002773A5" w:rsidRPr="003D1635" w:rsidRDefault="002773A5" w:rsidP="000267D1">
                              <w:pPr>
                                <w:pStyle w:val="ListParagraph"/>
                                <w:numPr>
                                  <w:ilvl w:val="0"/>
                                  <w:numId w:val="25"/>
                                </w:numPr>
                                <w:rPr>
                                  <w:lang w:val="en-US"/>
                                </w:rPr>
                              </w:pPr>
                              <w:r>
                                <w:rPr>
                                  <w:lang w:val="en-US"/>
                                </w:rPr>
                                <w:t>Each journey will conclude with a common (Product) Record Successfully Created page.</w:t>
                              </w:r>
                            </w:p>
                            <w:p w14:paraId="03A4BA4B" w14:textId="77777777" w:rsidR="002773A5" w:rsidRDefault="002773A5" w:rsidP="000267D1">
                              <w:pPr>
                                <w:pStyle w:val="ListParagraph"/>
                              </w:pPr>
                            </w:p>
                          </w:txbxContent>
                        </wps:txbx>
                        <wps:bodyPr rot="0" vert="horz" wrap="square" lIns="91440" tIns="45720" rIns="91440" bIns="45720" anchor="t" anchorCtr="0">
                          <a:noAutofit/>
                        </wps:bodyPr>
                      </wps:wsp>
                    </wpg:wgp>
                  </a:graphicData>
                </a:graphic>
              </wp:anchor>
            </w:drawing>
          </mc:Choice>
          <mc:Fallback>
            <w:pict>
              <v:group w14:anchorId="598B6FD4" id="Group 583" o:spid="_x0000_s1270" style="position:absolute;left:0;text-align:left;margin-left:-19.35pt;margin-top:-30.65pt;width:744pt;height:531.55pt;z-index:252644352" coordsize="94488,675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">
                <v:shape id="Picture 581" o:spid="_x0000_s1271" type="#_x0000_t75" style="position:absolute;width:94488;height:67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">
                  <v:imagedata r:id="rId376" o:title=""/>
                </v:shape>
                <v:shape id="_x0000_s1272" type="#_x0000_t202" style="position:absolute;left:762;top:16764;width:39281;height:37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" stroked="f">
                  <v:textbox>
                    <w:txbxContent>
                      <w:p w14:paraId="26D64FD6" w14:textId="77777777" w:rsidR="002773A5" w:rsidRDefault="002773A5" w:rsidP="000267D1">
                        <w:pPr>
                          <w:pStyle w:val="ListParagraph"/>
                          <w:numPr>
                            <w:ilvl w:val="0"/>
                            <w:numId w:val="25"/>
                          </w:numPr>
                        </w:pPr>
                        <w:r>
                          <w:t>If a record is not found based on the credentials supplied, the user is shown and error message and is presented with the option to create a new record.</w:t>
                        </w:r>
                      </w:p>
                      <w:p w14:paraId="06C19E49" w14:textId="77777777" w:rsidR="002773A5" w:rsidRDefault="002773A5" w:rsidP="000267D1">
                        <w:pPr>
                          <w:pStyle w:val="ListParagraph"/>
                        </w:pPr>
                      </w:p>
                      <w:p w14:paraId="4CE217D2" w14:textId="77777777" w:rsidR="002773A5" w:rsidRDefault="002773A5" w:rsidP="000267D1">
                        <w:pPr>
                          <w:pStyle w:val="ListParagraph"/>
                          <w:numPr>
                            <w:ilvl w:val="0"/>
                            <w:numId w:val="25"/>
                          </w:numPr>
                          <w:rPr>
                            <w:lang w:val="en-US"/>
                          </w:rPr>
                        </w:pPr>
                        <w:r w:rsidRPr="003D1635">
                          <w:rPr>
                            <w:lang w:val="en-US"/>
                          </w:rPr>
                          <w:t>When creating a new record, the user is presented with a list of products the new record is to be associated with. A record MUST have a product associated with it.</w:t>
                        </w:r>
                      </w:p>
                      <w:p w14:paraId="18B8A573" w14:textId="77777777" w:rsidR="002773A5" w:rsidRPr="003D1635" w:rsidRDefault="002773A5" w:rsidP="000267D1">
                        <w:pPr>
                          <w:pStyle w:val="ListParagraph"/>
                          <w:rPr>
                            <w:lang w:val="en-US"/>
                          </w:rPr>
                        </w:pPr>
                      </w:p>
                      <w:p w14:paraId="7EAFF9F3" w14:textId="77777777" w:rsidR="002773A5" w:rsidRDefault="002773A5" w:rsidP="000267D1">
                        <w:pPr>
                          <w:pStyle w:val="ListParagraph"/>
                          <w:numPr>
                            <w:ilvl w:val="0"/>
                            <w:numId w:val="25"/>
                          </w:numPr>
                          <w:rPr>
                            <w:lang w:val="en-US"/>
                          </w:rPr>
                        </w:pPr>
                        <w:r>
                          <w:rPr>
                            <w:lang w:val="en-US"/>
                          </w:rPr>
                          <w:t xml:space="preserve">There are different journeys and screens for each product, owing to the different information needed for each. The Driving Licence and a Vehicle journeys have been created for user testing. </w:t>
                        </w:r>
                      </w:p>
                      <w:p w14:paraId="4014E2ED" w14:textId="77777777" w:rsidR="002773A5" w:rsidRPr="003D1635" w:rsidRDefault="002773A5" w:rsidP="000267D1">
                        <w:pPr>
                          <w:pStyle w:val="ListParagraph"/>
                          <w:rPr>
                            <w:lang w:val="en-US"/>
                          </w:rPr>
                        </w:pPr>
                      </w:p>
                      <w:p w14:paraId="7C527D7A" w14:textId="77777777" w:rsidR="002773A5" w:rsidRPr="003D1635" w:rsidRDefault="002773A5" w:rsidP="000267D1">
                        <w:pPr>
                          <w:pStyle w:val="ListParagraph"/>
                          <w:numPr>
                            <w:ilvl w:val="0"/>
                            <w:numId w:val="25"/>
                          </w:numPr>
                          <w:rPr>
                            <w:lang w:val="en-US"/>
                          </w:rPr>
                        </w:pPr>
                        <w:r>
                          <w:rPr>
                            <w:lang w:val="en-US"/>
                          </w:rPr>
                          <w:t>Each journey will conclude with a common (Product) Record Successfully Created page.</w:t>
                        </w:r>
                      </w:p>
                      <w:p w14:paraId="03A4BA4B" w14:textId="77777777" w:rsidR="002773A5" w:rsidRDefault="002773A5" w:rsidP="000267D1">
                        <w:pPr>
                          <w:pStyle w:val="ListParagraph"/>
                        </w:pPr>
                      </w:p>
                    </w:txbxContent>
                  </v:textbox>
                </v:shape>
              </v:group>
            </w:pict>
          </mc:Fallback>
        </mc:AlternateContent>
      </w:r>
    </w:p>
    <w:p w14:paraId="0C1D9E1E"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50496" behindDoc="0" locked="0" layoutInCell="1" allowOverlap="1" wp14:anchorId="29F3B3DA" wp14:editId="05478BE3">
                <wp:simplePos x="0" y="0"/>
                <wp:positionH relativeFrom="column">
                  <wp:posOffset>3936577</wp:posOffset>
                </wp:positionH>
                <wp:positionV relativeFrom="paragraph">
                  <wp:posOffset>4311650</wp:posOffset>
                </wp:positionV>
                <wp:extent cx="381000" cy="389467"/>
                <wp:effectExtent l="0" t="0" r="0" b="0"/>
                <wp:wrapNone/>
                <wp:docPr id="5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89467"/>
                        </a:xfrm>
                        <a:prstGeom prst="rect">
                          <a:avLst/>
                        </a:prstGeom>
                        <a:noFill/>
                        <a:ln w="9525">
                          <a:noFill/>
                          <a:miter lim="800000"/>
                          <a:headEnd/>
                          <a:tailEnd/>
                        </a:ln>
                      </wps:spPr>
                      <wps:txbx>
                        <w:txbxContent>
                          <w:p w14:paraId="618B8438" w14:textId="77777777" w:rsidR="002773A5" w:rsidRPr="003D1635" w:rsidRDefault="002773A5" w:rsidP="000267D1">
                            <w:pPr>
                              <w:rPr>
                                <w:lang w:val="en-US"/>
                              </w:rPr>
                            </w:pPr>
                            <w:r>
                              <w:t>4.</w:t>
                            </w:r>
                          </w:p>
                          <w:p w14:paraId="405C424B" w14:textId="77777777" w:rsidR="002773A5" w:rsidRDefault="002773A5" w:rsidP="000267D1">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F3B3DA" id="_x0000_s1273" type="#_x0000_t202" style="position:absolute;left:0;text-align:left;margin-left:309.95pt;margin-top:339.5pt;width:30pt;height:30.65pt;z-index:25265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" filled="f" stroked="f">
                <v:textbox>
                  <w:txbxContent>
                    <w:p w14:paraId="618B8438" w14:textId="77777777" w:rsidR="002773A5" w:rsidRPr="003D1635" w:rsidRDefault="002773A5" w:rsidP="000267D1">
                      <w:pPr>
                        <w:rPr>
                          <w:lang w:val="en-US"/>
                        </w:rPr>
                      </w:pPr>
                      <w:r>
                        <w:t>4.</w:t>
                      </w:r>
                    </w:p>
                    <w:p w14:paraId="405C424B" w14:textId="77777777" w:rsidR="002773A5" w:rsidRDefault="002773A5" w:rsidP="000267D1">
                      <w:pPr>
                        <w:pStyle w:val="ListParagraph"/>
                      </w:pPr>
                    </w:p>
                  </w:txbxContent>
                </v:textbox>
              </v:shape>
            </w:pict>
          </mc:Fallback>
        </mc:AlternateContent>
      </w:r>
      <w:r>
        <w:rPr>
          <w:noProof/>
        </w:rPr>
        <mc:AlternateContent>
          <mc:Choice Requires="wps">
            <w:drawing>
              <wp:anchor distT="0" distB="0" distL="114300" distR="114300" simplePos="0" relativeHeight="252649472" behindDoc="0" locked="0" layoutInCell="1" allowOverlap="1" wp14:anchorId="24CE4734" wp14:editId="188E5129">
                <wp:simplePos x="0" y="0"/>
                <wp:positionH relativeFrom="column">
                  <wp:posOffset>4131733</wp:posOffset>
                </wp:positionH>
                <wp:positionV relativeFrom="paragraph">
                  <wp:posOffset>1111250</wp:posOffset>
                </wp:positionV>
                <wp:extent cx="381000" cy="389467"/>
                <wp:effectExtent l="0" t="0" r="0" b="0"/>
                <wp:wrapNone/>
                <wp:docPr id="5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89467"/>
                        </a:xfrm>
                        <a:prstGeom prst="rect">
                          <a:avLst/>
                        </a:prstGeom>
                        <a:noFill/>
                        <a:ln w="9525">
                          <a:noFill/>
                          <a:miter lim="800000"/>
                          <a:headEnd/>
                          <a:tailEnd/>
                        </a:ln>
                      </wps:spPr>
                      <wps:txbx>
                        <w:txbxContent>
                          <w:p w14:paraId="2E680AF1" w14:textId="77777777" w:rsidR="002773A5" w:rsidRPr="003D1635" w:rsidRDefault="002773A5" w:rsidP="000267D1">
                            <w:pPr>
                              <w:rPr>
                                <w:lang w:val="en-US"/>
                              </w:rPr>
                            </w:pPr>
                            <w:r>
                              <w:t>3.</w:t>
                            </w:r>
                          </w:p>
                          <w:p w14:paraId="68789544" w14:textId="77777777" w:rsidR="002773A5" w:rsidRDefault="002773A5" w:rsidP="000267D1">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E4734" id="_x0000_s1274" type="#_x0000_t202" style="position:absolute;left:0;text-align:left;margin-left:325.35pt;margin-top:87.5pt;width:30pt;height:30.65pt;z-index:25264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" filled="f" stroked="f">
                <v:textbox>
                  <w:txbxContent>
                    <w:p w14:paraId="2E680AF1" w14:textId="77777777" w:rsidR="002773A5" w:rsidRPr="003D1635" w:rsidRDefault="002773A5" w:rsidP="000267D1">
                      <w:pPr>
                        <w:rPr>
                          <w:lang w:val="en-US"/>
                        </w:rPr>
                      </w:pPr>
                      <w:r>
                        <w:t>3.</w:t>
                      </w:r>
                    </w:p>
                    <w:p w14:paraId="68789544" w14:textId="77777777" w:rsidR="002773A5" w:rsidRDefault="002773A5" w:rsidP="000267D1">
                      <w:pPr>
                        <w:pStyle w:val="ListParagraph"/>
                      </w:pPr>
                    </w:p>
                  </w:txbxContent>
                </v:textbox>
              </v:shape>
            </w:pict>
          </mc:Fallback>
        </mc:AlternateContent>
      </w:r>
      <w:r>
        <w:rPr>
          <w:noProof/>
        </w:rPr>
        <mc:AlternateContent>
          <mc:Choice Requires="wps">
            <w:drawing>
              <wp:anchor distT="0" distB="0" distL="114300" distR="114300" simplePos="0" relativeHeight="252648448" behindDoc="0" locked="0" layoutInCell="1" allowOverlap="1" wp14:anchorId="26CC5F5F" wp14:editId="09739250">
                <wp:simplePos x="0" y="0"/>
                <wp:positionH relativeFrom="column">
                  <wp:posOffset>3979122</wp:posOffset>
                </wp:positionH>
                <wp:positionV relativeFrom="paragraph">
                  <wp:posOffset>958850</wp:posOffset>
                </wp:positionV>
                <wp:extent cx="381000" cy="389467"/>
                <wp:effectExtent l="0" t="0" r="0" b="0"/>
                <wp:wrapNone/>
                <wp:docPr id="5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89467"/>
                        </a:xfrm>
                        <a:prstGeom prst="rect">
                          <a:avLst/>
                        </a:prstGeom>
                        <a:noFill/>
                        <a:ln w="9525">
                          <a:noFill/>
                          <a:miter lim="800000"/>
                          <a:headEnd/>
                          <a:tailEnd/>
                        </a:ln>
                      </wps:spPr>
                      <wps:txbx>
                        <w:txbxContent>
                          <w:p w14:paraId="75034A1C" w14:textId="77777777" w:rsidR="002773A5" w:rsidRPr="003D1635" w:rsidRDefault="002773A5" w:rsidP="000267D1">
                            <w:pPr>
                              <w:rPr>
                                <w:lang w:val="en-US"/>
                              </w:rPr>
                            </w:pPr>
                            <w:r>
                              <w:t>3.</w:t>
                            </w:r>
                          </w:p>
                          <w:p w14:paraId="1A3F1068" w14:textId="77777777" w:rsidR="002773A5" w:rsidRDefault="002773A5" w:rsidP="000267D1">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CC5F5F" id="_x0000_s1275" type="#_x0000_t202" style="position:absolute;left:0;text-align:left;margin-left:313.3pt;margin-top:75.5pt;width:30pt;height:30.65pt;z-index:25264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" filled="f" stroked="f">
                <v:textbox>
                  <w:txbxContent>
                    <w:p w14:paraId="75034A1C" w14:textId="77777777" w:rsidR="002773A5" w:rsidRPr="003D1635" w:rsidRDefault="002773A5" w:rsidP="000267D1">
                      <w:pPr>
                        <w:rPr>
                          <w:lang w:val="en-US"/>
                        </w:rPr>
                      </w:pPr>
                      <w:r>
                        <w:t>3.</w:t>
                      </w:r>
                    </w:p>
                    <w:p w14:paraId="1A3F1068" w14:textId="77777777" w:rsidR="002773A5" w:rsidRDefault="002773A5" w:rsidP="000267D1">
                      <w:pPr>
                        <w:pStyle w:val="ListParagraph"/>
                      </w:pPr>
                    </w:p>
                  </w:txbxContent>
                </v:textbox>
              </v:shape>
            </w:pict>
          </mc:Fallback>
        </mc:AlternateContent>
      </w:r>
      <w:r>
        <w:rPr>
          <w:noProof/>
        </w:rPr>
        <mc:AlternateContent>
          <mc:Choice Requires="wps">
            <w:drawing>
              <wp:anchor distT="0" distB="0" distL="114300" distR="114300" simplePos="0" relativeHeight="252645376" behindDoc="0" locked="0" layoutInCell="1" allowOverlap="1" wp14:anchorId="31C0AF86" wp14:editId="481A84D1">
                <wp:simplePos x="0" y="0"/>
                <wp:positionH relativeFrom="margin">
                  <wp:align>center</wp:align>
                </wp:positionH>
                <wp:positionV relativeFrom="paragraph">
                  <wp:posOffset>6076315</wp:posOffset>
                </wp:positionV>
                <wp:extent cx="9448800" cy="635"/>
                <wp:effectExtent l="0" t="0" r="0" b="0"/>
                <wp:wrapNone/>
                <wp:docPr id="584" name="Text Box 584"/>
                <wp:cNvGraphicFramePr/>
                <a:graphic xmlns:a="http://schemas.openxmlformats.org/drawingml/2006/main">
                  <a:graphicData uri="http://schemas.microsoft.com/office/word/2010/wordprocessingShape">
                    <wps:wsp>
                      <wps:cNvSpPr txBox="1"/>
                      <wps:spPr>
                        <a:xfrm>
                          <a:off x="0" y="0"/>
                          <a:ext cx="9448800" cy="635"/>
                        </a:xfrm>
                        <a:prstGeom prst="rect">
                          <a:avLst/>
                        </a:prstGeom>
                        <a:solidFill>
                          <a:prstClr val="white"/>
                        </a:solidFill>
                        <a:ln>
                          <a:noFill/>
                        </a:ln>
                      </wps:spPr>
                      <wps:txbx>
                        <w:txbxContent>
                          <w:p w14:paraId="00651F8E" w14:textId="5FDDF011" w:rsidR="002773A5" w:rsidRPr="002B4151" w:rsidRDefault="002773A5" w:rsidP="000267D1">
                            <w:pPr>
                              <w:pStyle w:val="Caption"/>
                              <w:jc w:val="center"/>
                              <w:rPr>
                                <w:rFonts w:cstheme="minorHAnsi"/>
                                <w:noProof/>
                              </w:rPr>
                            </w:pPr>
                            <w:bookmarkStart w:id="1092" w:name="_Ref37945494"/>
                            <w:bookmarkStart w:id="1093" w:name="_Toc38869057"/>
                            <w:r>
                              <w:t xml:space="preserve">Figure </w:t>
                            </w:r>
                            <w:fldSimple w:instr=" SEQ Figure \* ARABIC ">
                              <w:r>
                                <w:rPr>
                                  <w:noProof/>
                                </w:rPr>
                                <w:t>219</w:t>
                              </w:r>
                            </w:fldSimple>
                            <w:r>
                              <w:t xml:space="preserve"> - Colour Wireframe Version 2 - Additional Screen flows</w:t>
                            </w:r>
                            <w:bookmarkEnd w:id="1092"/>
                            <w:bookmarkEnd w:id="10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C0AF86" id="Text Box 584" o:spid="_x0000_s1276" type="#_x0000_t202" style="position:absolute;left:0;text-align:left;margin-left:0;margin-top:478.45pt;width:744pt;height:.05pt;z-index:2526453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" stroked="f">
                <v:textbox style="mso-fit-shape-to-text:t" inset="0,0,0,0">
                  <w:txbxContent>
                    <w:p w14:paraId="00651F8E" w14:textId="5FDDF011" w:rsidR="002773A5" w:rsidRPr="002B4151" w:rsidRDefault="002773A5" w:rsidP="000267D1">
                      <w:pPr>
                        <w:pStyle w:val="Caption"/>
                        <w:jc w:val="center"/>
                        <w:rPr>
                          <w:rFonts w:cstheme="minorHAnsi"/>
                          <w:noProof/>
                        </w:rPr>
                      </w:pPr>
                      <w:bookmarkStart w:id="1094" w:name="_Ref37945494"/>
                      <w:bookmarkStart w:id="1095" w:name="_Toc38869057"/>
                      <w:r>
                        <w:t xml:space="preserve">Figure </w:t>
                      </w:r>
                      <w:fldSimple w:instr=" SEQ Figure \* ARABIC ">
                        <w:r>
                          <w:rPr>
                            <w:noProof/>
                          </w:rPr>
                          <w:t>219</w:t>
                        </w:r>
                      </w:fldSimple>
                      <w:r>
                        <w:t xml:space="preserve"> - Colour Wireframe Version 2 - Additional Screen flows</w:t>
                      </w:r>
                      <w:bookmarkEnd w:id="1094"/>
                      <w:bookmarkEnd w:id="1095"/>
                    </w:p>
                  </w:txbxContent>
                </v:textbox>
                <w10:wrap anchorx="margin"/>
              </v:shape>
            </w:pict>
          </mc:Fallback>
        </mc:AlternateContent>
      </w:r>
    </w:p>
    <w:p w14:paraId="6747AB07" w14:textId="77777777" w:rsidR="000267D1" w:rsidRDefault="000267D1" w:rsidP="000267D1">
      <w:pPr>
        <w:ind w:firstLine="720"/>
        <w:jc w:val="both"/>
        <w:rPr>
          <w:rFonts w:cstheme="minorHAnsi"/>
        </w:rPr>
        <w:sectPr w:rsidR="000267D1" w:rsidSect="003D1635">
          <w:pgSz w:w="16838" w:h="11906" w:orient="landscape"/>
          <w:pgMar w:top="1440" w:right="1440" w:bottom="1440" w:left="1440" w:header="709" w:footer="709" w:gutter="0"/>
          <w:cols w:space="708"/>
          <w:docGrid w:linePitch="360"/>
        </w:sectPr>
      </w:pPr>
    </w:p>
    <w:p w14:paraId="43792C58" w14:textId="00F89153" w:rsidR="000267D1" w:rsidRDefault="000267D1" w:rsidP="000267D1">
      <w:pPr>
        <w:jc w:val="both"/>
        <w:rPr>
          <w:rFonts w:cstheme="minorHAnsi"/>
        </w:rPr>
      </w:pPr>
    </w:p>
    <w:p w14:paraId="1AA70F07" w14:textId="77777777" w:rsidR="000267D1" w:rsidRDefault="000267D1" w:rsidP="000267D1">
      <w:pPr>
        <w:jc w:val="both"/>
        <w:rPr>
          <w:rFonts w:cstheme="minorHAnsi"/>
        </w:rPr>
      </w:pPr>
      <w:r>
        <w:rPr>
          <w:noProof/>
        </w:rPr>
        <w:drawing>
          <wp:anchor distT="0" distB="0" distL="114300" distR="114300" simplePos="0" relativeHeight="252651520" behindDoc="0" locked="0" layoutInCell="1" allowOverlap="1" wp14:anchorId="3C66174C" wp14:editId="3398A27D">
            <wp:simplePos x="0" y="0"/>
            <wp:positionH relativeFrom="margin">
              <wp:align>right</wp:align>
            </wp:positionH>
            <wp:positionV relativeFrom="paragraph">
              <wp:posOffset>10371</wp:posOffset>
            </wp:positionV>
            <wp:extent cx="5721346" cy="3234266"/>
            <wp:effectExtent l="0" t="0" r="0" b="44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3" cstate="screen">
                      <a:extLst>
                        <a:ext uri="{28A0092B-C50C-407E-A947-70E740481C1C}">
                          <a14:useLocalDpi xmlns:a14="http://schemas.microsoft.com/office/drawing/2010/main"/>
                        </a:ext>
                      </a:extLst>
                    </a:blip>
                    <a:srcRect/>
                    <a:stretch/>
                  </pic:blipFill>
                  <pic:spPr bwMode="auto">
                    <a:xfrm>
                      <a:off x="0" y="0"/>
                      <a:ext cx="5721346" cy="32342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F837F8" w14:textId="77777777" w:rsidR="000267D1" w:rsidRDefault="000267D1" w:rsidP="000267D1">
      <w:pPr>
        <w:ind w:firstLine="720"/>
        <w:jc w:val="both"/>
        <w:rPr>
          <w:rFonts w:cstheme="minorHAnsi"/>
        </w:rPr>
      </w:pPr>
    </w:p>
    <w:p w14:paraId="6E87CFF3" w14:textId="77777777" w:rsidR="000267D1" w:rsidRDefault="000267D1" w:rsidP="000267D1">
      <w:pPr>
        <w:ind w:firstLine="720"/>
        <w:jc w:val="both"/>
        <w:rPr>
          <w:rFonts w:cstheme="minorHAnsi"/>
        </w:rPr>
      </w:pPr>
    </w:p>
    <w:p w14:paraId="6B419995" w14:textId="77777777" w:rsidR="000267D1" w:rsidRDefault="000267D1" w:rsidP="000267D1">
      <w:pPr>
        <w:ind w:firstLine="720"/>
        <w:jc w:val="both"/>
        <w:rPr>
          <w:rFonts w:cstheme="minorHAnsi"/>
        </w:rPr>
      </w:pPr>
    </w:p>
    <w:p w14:paraId="4EADD028" w14:textId="77777777" w:rsidR="000267D1" w:rsidRDefault="000267D1" w:rsidP="000267D1">
      <w:pPr>
        <w:ind w:firstLine="720"/>
        <w:jc w:val="both"/>
        <w:rPr>
          <w:rFonts w:cstheme="minorHAnsi"/>
        </w:rPr>
      </w:pPr>
    </w:p>
    <w:p w14:paraId="7D175F13" w14:textId="77777777" w:rsidR="000267D1" w:rsidRDefault="000267D1" w:rsidP="000267D1">
      <w:pPr>
        <w:ind w:firstLine="720"/>
        <w:jc w:val="both"/>
        <w:rPr>
          <w:rFonts w:cstheme="minorHAnsi"/>
        </w:rPr>
      </w:pPr>
    </w:p>
    <w:p w14:paraId="04A76639" w14:textId="77777777" w:rsidR="000267D1" w:rsidRDefault="000267D1" w:rsidP="000267D1">
      <w:pPr>
        <w:ind w:firstLine="720"/>
        <w:jc w:val="both"/>
        <w:rPr>
          <w:rFonts w:cstheme="minorHAnsi"/>
        </w:rPr>
      </w:pPr>
    </w:p>
    <w:p w14:paraId="2509582C" w14:textId="77777777" w:rsidR="000267D1" w:rsidRDefault="000267D1" w:rsidP="000267D1">
      <w:pPr>
        <w:ind w:firstLine="720"/>
        <w:jc w:val="both"/>
        <w:rPr>
          <w:rFonts w:cstheme="minorHAnsi"/>
        </w:rPr>
      </w:pPr>
    </w:p>
    <w:p w14:paraId="7288640D" w14:textId="77777777" w:rsidR="000267D1" w:rsidRDefault="000267D1" w:rsidP="000267D1">
      <w:pPr>
        <w:ind w:firstLine="720"/>
        <w:jc w:val="both"/>
        <w:rPr>
          <w:rFonts w:cstheme="minorHAnsi"/>
        </w:rPr>
      </w:pPr>
    </w:p>
    <w:p w14:paraId="75733F48" w14:textId="77777777" w:rsidR="000267D1" w:rsidRDefault="000267D1" w:rsidP="000267D1">
      <w:pPr>
        <w:ind w:firstLine="720"/>
        <w:jc w:val="both"/>
        <w:rPr>
          <w:rFonts w:cstheme="minorHAnsi"/>
        </w:rPr>
      </w:pPr>
    </w:p>
    <w:p w14:paraId="614F9109" w14:textId="77777777" w:rsidR="000267D1" w:rsidRDefault="000267D1" w:rsidP="000267D1">
      <w:pPr>
        <w:ind w:firstLine="720"/>
        <w:jc w:val="both"/>
        <w:rPr>
          <w:rFonts w:cstheme="minorHAnsi"/>
        </w:rPr>
      </w:pPr>
    </w:p>
    <w:p w14:paraId="447BE50E"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52544" behindDoc="0" locked="0" layoutInCell="1" allowOverlap="1" wp14:anchorId="019E7420" wp14:editId="36D99384">
                <wp:simplePos x="0" y="0"/>
                <wp:positionH relativeFrom="margin">
                  <wp:align>right</wp:align>
                </wp:positionH>
                <wp:positionV relativeFrom="paragraph">
                  <wp:posOffset>138430</wp:posOffset>
                </wp:positionV>
                <wp:extent cx="5720715" cy="635"/>
                <wp:effectExtent l="0" t="0" r="0" b="0"/>
                <wp:wrapNone/>
                <wp:docPr id="592" name="Text Box 592"/>
                <wp:cNvGraphicFramePr/>
                <a:graphic xmlns:a="http://schemas.openxmlformats.org/drawingml/2006/main">
                  <a:graphicData uri="http://schemas.microsoft.com/office/word/2010/wordprocessingShape">
                    <wps:wsp>
                      <wps:cNvSpPr txBox="1"/>
                      <wps:spPr>
                        <a:xfrm>
                          <a:off x="0" y="0"/>
                          <a:ext cx="5720715" cy="635"/>
                        </a:xfrm>
                        <a:prstGeom prst="rect">
                          <a:avLst/>
                        </a:prstGeom>
                        <a:solidFill>
                          <a:prstClr val="white"/>
                        </a:solidFill>
                        <a:ln>
                          <a:noFill/>
                        </a:ln>
                      </wps:spPr>
                      <wps:txbx>
                        <w:txbxContent>
                          <w:p w14:paraId="42783FC9" w14:textId="110FA62E" w:rsidR="002773A5" w:rsidRPr="002F2C3A" w:rsidRDefault="002773A5" w:rsidP="000267D1">
                            <w:pPr>
                              <w:pStyle w:val="Caption"/>
                              <w:jc w:val="center"/>
                              <w:rPr>
                                <w:noProof/>
                              </w:rPr>
                            </w:pPr>
                            <w:bookmarkStart w:id="1096" w:name="_Ref37945711"/>
                            <w:bookmarkStart w:id="1097" w:name="_Toc38869058"/>
                            <w:r>
                              <w:t xml:space="preserve">Figure </w:t>
                            </w:r>
                            <w:fldSimple w:instr=" SEQ Figure \* ARABIC ">
                              <w:r>
                                <w:rPr>
                                  <w:noProof/>
                                </w:rPr>
                                <w:t>220</w:t>
                              </w:r>
                            </w:fldSimple>
                            <w:r>
                              <w:t xml:space="preserve"> - Colour Wireframe Version 2 - Record Not Found Screen Design</w:t>
                            </w:r>
                            <w:bookmarkEnd w:id="1096"/>
                            <w:bookmarkEnd w:id="10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9E7420" id="Text Box 592" o:spid="_x0000_s1277" type="#_x0000_t202" style="position:absolute;left:0;text-align:left;margin-left:399.25pt;margin-top:10.9pt;width:450.45pt;height:.05pt;z-index:2526525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" stroked="f">
                <v:textbox style="mso-fit-shape-to-text:t" inset="0,0,0,0">
                  <w:txbxContent>
                    <w:p w14:paraId="42783FC9" w14:textId="110FA62E" w:rsidR="002773A5" w:rsidRPr="002F2C3A" w:rsidRDefault="002773A5" w:rsidP="000267D1">
                      <w:pPr>
                        <w:pStyle w:val="Caption"/>
                        <w:jc w:val="center"/>
                        <w:rPr>
                          <w:noProof/>
                        </w:rPr>
                      </w:pPr>
                      <w:bookmarkStart w:id="1098" w:name="_Ref37945711"/>
                      <w:bookmarkStart w:id="1099" w:name="_Toc38869058"/>
                      <w:r>
                        <w:t xml:space="preserve">Figure </w:t>
                      </w:r>
                      <w:fldSimple w:instr=" SEQ Figure \* ARABIC ">
                        <w:r>
                          <w:rPr>
                            <w:noProof/>
                          </w:rPr>
                          <w:t>220</w:t>
                        </w:r>
                      </w:fldSimple>
                      <w:r>
                        <w:t xml:space="preserve"> - Colour Wireframe Version 2 - Record Not Found Screen Design</w:t>
                      </w:r>
                      <w:bookmarkEnd w:id="1098"/>
                      <w:bookmarkEnd w:id="1099"/>
                    </w:p>
                  </w:txbxContent>
                </v:textbox>
                <w10:wrap anchorx="margin"/>
              </v:shape>
            </w:pict>
          </mc:Fallback>
        </mc:AlternateContent>
      </w:r>
    </w:p>
    <w:p w14:paraId="600F1B4E" w14:textId="77777777" w:rsidR="000267D1" w:rsidRDefault="000267D1" w:rsidP="000267D1">
      <w:pPr>
        <w:ind w:firstLine="720"/>
        <w:jc w:val="both"/>
        <w:rPr>
          <w:rFonts w:cstheme="minorHAnsi"/>
        </w:rPr>
      </w:pPr>
    </w:p>
    <w:p w14:paraId="3E977BA4" w14:textId="77777777" w:rsidR="000267D1" w:rsidRDefault="000267D1" w:rsidP="000267D1">
      <w:pPr>
        <w:jc w:val="both"/>
        <w:rPr>
          <w:rFonts w:cstheme="minorHAnsi"/>
        </w:rPr>
      </w:pPr>
      <w:r>
        <w:rPr>
          <w:rFonts w:cstheme="minorHAnsi"/>
        </w:rPr>
        <w:fldChar w:fldCharType="begin"/>
      </w:r>
      <w:r>
        <w:rPr>
          <w:rFonts w:cstheme="minorHAnsi"/>
        </w:rPr>
        <w:instrText xml:space="preserve"> REF _Ref37945711 \h </w:instrText>
      </w:r>
      <w:r>
        <w:rPr>
          <w:rFonts w:cstheme="minorHAnsi"/>
        </w:rPr>
      </w:r>
      <w:r>
        <w:rPr>
          <w:rFonts w:cstheme="minorHAnsi"/>
        </w:rPr>
        <w:fldChar w:fldCharType="separate"/>
      </w:r>
      <w:r>
        <w:t xml:space="preserve">Figure </w:t>
      </w:r>
      <w:r>
        <w:rPr>
          <w:noProof/>
        </w:rPr>
        <w:t>185</w:t>
      </w:r>
      <w:r>
        <w:rPr>
          <w:rFonts w:cstheme="minorHAnsi"/>
        </w:rPr>
        <w:fldChar w:fldCharType="end"/>
      </w:r>
      <w:r>
        <w:rPr>
          <w:rFonts w:cstheme="minorHAnsi"/>
        </w:rPr>
        <w:t xml:space="preserve"> incorporates all of the common design elements to this point, including the revisions made within the second version of the colour designs. </w:t>
      </w:r>
      <w:r>
        <w:rPr>
          <w:rFonts w:cstheme="minorHAnsi"/>
        </w:rPr>
        <w:fldChar w:fldCharType="begin"/>
      </w:r>
      <w:r>
        <w:rPr>
          <w:rFonts w:cstheme="minorHAnsi"/>
        </w:rPr>
        <w:instrText xml:space="preserve"> REF _Ref37945711 \h </w:instrText>
      </w:r>
      <w:r>
        <w:rPr>
          <w:rFonts w:cstheme="minorHAnsi"/>
        </w:rPr>
      </w:r>
      <w:r>
        <w:rPr>
          <w:rFonts w:cstheme="minorHAnsi"/>
        </w:rPr>
        <w:fldChar w:fldCharType="separate"/>
      </w:r>
      <w:r>
        <w:t xml:space="preserve">Figure </w:t>
      </w:r>
      <w:r>
        <w:rPr>
          <w:noProof/>
        </w:rPr>
        <w:t>185</w:t>
      </w:r>
      <w:r>
        <w:rPr>
          <w:rFonts w:cstheme="minorHAnsi"/>
        </w:rPr>
        <w:fldChar w:fldCharType="end"/>
      </w:r>
      <w:r>
        <w:rPr>
          <w:rFonts w:cstheme="minorHAnsi"/>
        </w:rPr>
        <w:t xml:space="preserve"> includes an error message which is presented in a red bounding box with white fill, with bold red writing which provides the error message and smaller black text providing an instruction to the user. Within the red bounding box is a commonly identifiable button labelled ‘Create’.</w:t>
      </w:r>
    </w:p>
    <w:p w14:paraId="546F2987"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54592" behindDoc="0" locked="0" layoutInCell="1" allowOverlap="1" wp14:anchorId="53FD0904" wp14:editId="2D4FD07F">
                <wp:simplePos x="0" y="0"/>
                <wp:positionH relativeFrom="column">
                  <wp:posOffset>0</wp:posOffset>
                </wp:positionH>
                <wp:positionV relativeFrom="paragraph">
                  <wp:posOffset>3392170</wp:posOffset>
                </wp:positionV>
                <wp:extent cx="5652135" cy="635"/>
                <wp:effectExtent l="0" t="0" r="0" b="0"/>
                <wp:wrapNone/>
                <wp:docPr id="594" name="Text Box 594"/>
                <wp:cNvGraphicFramePr/>
                <a:graphic xmlns:a="http://schemas.openxmlformats.org/drawingml/2006/main">
                  <a:graphicData uri="http://schemas.microsoft.com/office/word/2010/wordprocessingShape">
                    <wps:wsp>
                      <wps:cNvSpPr txBox="1"/>
                      <wps:spPr>
                        <a:xfrm>
                          <a:off x="0" y="0"/>
                          <a:ext cx="5652135" cy="635"/>
                        </a:xfrm>
                        <a:prstGeom prst="rect">
                          <a:avLst/>
                        </a:prstGeom>
                        <a:solidFill>
                          <a:prstClr val="white"/>
                        </a:solidFill>
                        <a:ln>
                          <a:noFill/>
                        </a:ln>
                      </wps:spPr>
                      <wps:txbx>
                        <w:txbxContent>
                          <w:p w14:paraId="1A33DA84" w14:textId="5CA2DA30" w:rsidR="002773A5" w:rsidRPr="0092020C" w:rsidRDefault="002773A5" w:rsidP="000267D1">
                            <w:pPr>
                              <w:pStyle w:val="Caption"/>
                              <w:jc w:val="center"/>
                              <w:rPr>
                                <w:noProof/>
                              </w:rPr>
                            </w:pPr>
                            <w:bookmarkStart w:id="1100" w:name="_Ref37946018"/>
                            <w:bookmarkStart w:id="1101" w:name="_Toc38869059"/>
                            <w:r>
                              <w:t xml:space="preserve">Figure </w:t>
                            </w:r>
                            <w:fldSimple w:instr=" SEQ Figure \* ARABIC ">
                              <w:r>
                                <w:rPr>
                                  <w:noProof/>
                                </w:rPr>
                                <w:t>221</w:t>
                              </w:r>
                            </w:fldSimple>
                            <w:r>
                              <w:t xml:space="preserve"> - Colour Wireframe Version 2 - Create a Record Screen Design</w:t>
                            </w:r>
                            <w:bookmarkEnd w:id="1100"/>
                            <w:bookmarkEnd w:id="1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FD0904" id="Text Box 594" o:spid="_x0000_s1278" type="#_x0000_t202" style="position:absolute;left:0;text-align:left;margin-left:0;margin-top:267.1pt;width:445.05pt;height:.05pt;z-index:25265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" stroked="f">
                <v:textbox style="mso-fit-shape-to-text:t" inset="0,0,0,0">
                  <w:txbxContent>
                    <w:p w14:paraId="1A33DA84" w14:textId="5CA2DA30" w:rsidR="002773A5" w:rsidRPr="0092020C" w:rsidRDefault="002773A5" w:rsidP="000267D1">
                      <w:pPr>
                        <w:pStyle w:val="Caption"/>
                        <w:jc w:val="center"/>
                        <w:rPr>
                          <w:noProof/>
                        </w:rPr>
                      </w:pPr>
                      <w:bookmarkStart w:id="1102" w:name="_Ref37946018"/>
                      <w:bookmarkStart w:id="1103" w:name="_Toc38869059"/>
                      <w:r>
                        <w:t xml:space="preserve">Figure </w:t>
                      </w:r>
                      <w:fldSimple w:instr=" SEQ Figure \* ARABIC ">
                        <w:r>
                          <w:rPr>
                            <w:noProof/>
                          </w:rPr>
                          <w:t>221</w:t>
                        </w:r>
                      </w:fldSimple>
                      <w:r>
                        <w:t xml:space="preserve"> - Colour Wireframe Version 2 - Create a Record Screen Design</w:t>
                      </w:r>
                      <w:bookmarkEnd w:id="1102"/>
                      <w:bookmarkEnd w:id="1103"/>
                    </w:p>
                  </w:txbxContent>
                </v:textbox>
              </v:shape>
            </w:pict>
          </mc:Fallback>
        </mc:AlternateContent>
      </w:r>
      <w:r>
        <w:rPr>
          <w:noProof/>
        </w:rPr>
        <w:drawing>
          <wp:anchor distT="0" distB="0" distL="114300" distR="114300" simplePos="0" relativeHeight="252653568" behindDoc="0" locked="0" layoutInCell="1" allowOverlap="1" wp14:anchorId="69FE5D25" wp14:editId="5E483971">
            <wp:simplePos x="0" y="0"/>
            <wp:positionH relativeFrom="margin">
              <wp:align>left</wp:align>
            </wp:positionH>
            <wp:positionV relativeFrom="paragraph">
              <wp:posOffset>19050</wp:posOffset>
            </wp:positionV>
            <wp:extent cx="5652381" cy="3315970"/>
            <wp:effectExtent l="0" t="0" r="5715" b="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4" cstate="screen">
                      <a:extLst>
                        <a:ext uri="{28A0092B-C50C-407E-A947-70E740481C1C}">
                          <a14:useLocalDpi xmlns:a14="http://schemas.microsoft.com/office/drawing/2010/main"/>
                        </a:ext>
                      </a:extLst>
                    </a:blip>
                    <a:srcRect/>
                    <a:stretch/>
                  </pic:blipFill>
                  <pic:spPr bwMode="auto">
                    <a:xfrm>
                      <a:off x="0" y="0"/>
                      <a:ext cx="5652381" cy="331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990FE9" w14:textId="77777777" w:rsidR="000267D1" w:rsidRDefault="000267D1" w:rsidP="000267D1">
      <w:pPr>
        <w:ind w:firstLine="720"/>
        <w:jc w:val="both"/>
        <w:rPr>
          <w:rFonts w:cstheme="minorHAnsi"/>
        </w:rPr>
      </w:pPr>
    </w:p>
    <w:p w14:paraId="56043EC0" w14:textId="77777777" w:rsidR="000267D1" w:rsidRDefault="000267D1" w:rsidP="000267D1">
      <w:pPr>
        <w:ind w:firstLine="720"/>
        <w:jc w:val="both"/>
        <w:rPr>
          <w:rFonts w:cstheme="minorHAnsi"/>
        </w:rPr>
      </w:pPr>
    </w:p>
    <w:p w14:paraId="7BE8352C" w14:textId="77777777" w:rsidR="000267D1" w:rsidRDefault="000267D1" w:rsidP="000267D1">
      <w:pPr>
        <w:ind w:firstLine="720"/>
        <w:jc w:val="both"/>
        <w:rPr>
          <w:rFonts w:cstheme="minorHAnsi"/>
        </w:rPr>
      </w:pPr>
    </w:p>
    <w:p w14:paraId="164CC8A1" w14:textId="77777777" w:rsidR="000267D1" w:rsidRDefault="000267D1" w:rsidP="000267D1">
      <w:pPr>
        <w:ind w:firstLine="720"/>
        <w:jc w:val="both"/>
        <w:rPr>
          <w:rFonts w:cstheme="minorHAnsi"/>
        </w:rPr>
      </w:pPr>
    </w:p>
    <w:p w14:paraId="1AB994D8" w14:textId="77777777" w:rsidR="000267D1" w:rsidRDefault="000267D1" w:rsidP="000267D1">
      <w:pPr>
        <w:ind w:firstLine="720"/>
        <w:jc w:val="both"/>
        <w:rPr>
          <w:rFonts w:cstheme="minorHAnsi"/>
        </w:rPr>
      </w:pPr>
    </w:p>
    <w:p w14:paraId="5C8FD977" w14:textId="77777777" w:rsidR="000267D1" w:rsidRDefault="000267D1" w:rsidP="000267D1">
      <w:pPr>
        <w:ind w:firstLine="720"/>
        <w:jc w:val="both"/>
        <w:rPr>
          <w:rFonts w:cstheme="minorHAnsi"/>
        </w:rPr>
      </w:pPr>
    </w:p>
    <w:p w14:paraId="15969083" w14:textId="77777777" w:rsidR="000267D1" w:rsidRDefault="000267D1" w:rsidP="000267D1">
      <w:pPr>
        <w:ind w:firstLine="720"/>
        <w:jc w:val="both"/>
        <w:rPr>
          <w:rFonts w:cstheme="minorHAnsi"/>
        </w:rPr>
      </w:pPr>
    </w:p>
    <w:p w14:paraId="4C32A2BE" w14:textId="77777777" w:rsidR="000267D1" w:rsidRDefault="000267D1" w:rsidP="000267D1">
      <w:pPr>
        <w:ind w:firstLine="720"/>
        <w:jc w:val="both"/>
        <w:rPr>
          <w:rFonts w:cstheme="minorHAnsi"/>
        </w:rPr>
      </w:pPr>
    </w:p>
    <w:p w14:paraId="4D9A32DB" w14:textId="77777777" w:rsidR="000267D1" w:rsidRDefault="000267D1" w:rsidP="000267D1">
      <w:pPr>
        <w:ind w:firstLine="720"/>
        <w:jc w:val="both"/>
        <w:rPr>
          <w:rFonts w:cstheme="minorHAnsi"/>
        </w:rPr>
      </w:pPr>
    </w:p>
    <w:p w14:paraId="2F9DE19D" w14:textId="77777777" w:rsidR="000267D1" w:rsidRDefault="000267D1" w:rsidP="000267D1">
      <w:pPr>
        <w:ind w:firstLine="720"/>
        <w:jc w:val="both"/>
        <w:rPr>
          <w:rFonts w:cstheme="minorHAnsi"/>
        </w:rPr>
      </w:pPr>
    </w:p>
    <w:p w14:paraId="56E506A5" w14:textId="77777777" w:rsidR="000267D1" w:rsidRDefault="000267D1" w:rsidP="000267D1">
      <w:pPr>
        <w:ind w:firstLine="720"/>
        <w:jc w:val="both"/>
        <w:rPr>
          <w:rFonts w:cstheme="minorHAnsi"/>
        </w:rPr>
      </w:pPr>
    </w:p>
    <w:p w14:paraId="2B3CD424" w14:textId="77777777" w:rsidR="000267D1" w:rsidRDefault="000267D1" w:rsidP="000267D1">
      <w:pPr>
        <w:ind w:firstLine="720"/>
        <w:jc w:val="both"/>
        <w:rPr>
          <w:rFonts w:cstheme="minorHAnsi"/>
        </w:rPr>
      </w:pPr>
    </w:p>
    <w:p w14:paraId="57A327A4" w14:textId="77777777" w:rsidR="000267D1" w:rsidRDefault="000267D1" w:rsidP="000267D1">
      <w:pPr>
        <w:jc w:val="both"/>
        <w:rPr>
          <w:rFonts w:cstheme="minorHAnsi"/>
        </w:rPr>
      </w:pPr>
      <w:r>
        <w:rPr>
          <w:rFonts w:cstheme="minorHAnsi"/>
        </w:rPr>
        <w:lastRenderedPageBreak/>
        <w:fldChar w:fldCharType="begin"/>
      </w:r>
      <w:r>
        <w:rPr>
          <w:rFonts w:cstheme="minorHAnsi"/>
        </w:rPr>
        <w:instrText xml:space="preserve"> REF _Ref37946018 \h </w:instrText>
      </w:r>
      <w:r>
        <w:rPr>
          <w:rFonts w:cstheme="minorHAnsi"/>
        </w:rPr>
      </w:r>
      <w:r>
        <w:rPr>
          <w:rFonts w:cstheme="minorHAnsi"/>
        </w:rPr>
        <w:fldChar w:fldCharType="separate"/>
      </w:r>
      <w:r>
        <w:t xml:space="preserve">Figure </w:t>
      </w:r>
      <w:r>
        <w:rPr>
          <w:noProof/>
        </w:rPr>
        <w:t>186</w:t>
      </w:r>
      <w:r>
        <w:rPr>
          <w:rFonts w:cstheme="minorHAnsi"/>
        </w:rPr>
        <w:fldChar w:fldCharType="end"/>
      </w:r>
      <w:r>
        <w:rPr>
          <w:rFonts w:cstheme="minorHAnsi"/>
        </w:rPr>
        <w:t xml:space="preserve"> asks the user to select a DVLA product to which the Customer Record will be associated with. The options are presented as tick boxes rather than a drop down menu, as there are only a small number of DVLA products and these can all be presented in the space available, it removes the need to hide familiar content</w:t>
      </w:r>
      <w:sdt>
        <w:sdtPr>
          <w:rPr>
            <w:rFonts w:cstheme="minorHAnsi"/>
          </w:rPr>
          <w:id w:val="1237598269"/>
          <w:citation/>
        </w:sdtPr>
        <w:sdtContent>
          <w:r>
            <w:rPr>
              <w:rFonts w:cstheme="minorHAnsi"/>
            </w:rPr>
            <w:fldChar w:fldCharType="begin"/>
          </w:r>
          <w:r>
            <w:rPr>
              <w:rFonts w:cstheme="minorHAnsi"/>
              <w:lang w:val="en-US"/>
            </w:rPr>
            <w:instrText xml:space="preserve"> CITATION LiA17 \l 1033 </w:instrText>
          </w:r>
          <w:r>
            <w:rPr>
              <w:rFonts w:cstheme="minorHAnsi"/>
            </w:rPr>
            <w:fldChar w:fldCharType="separate"/>
          </w:r>
          <w:r>
            <w:rPr>
              <w:rFonts w:cstheme="minorHAnsi"/>
              <w:noProof/>
              <w:lang w:val="en-US"/>
            </w:rPr>
            <w:t xml:space="preserve"> </w:t>
          </w:r>
          <w:r w:rsidRPr="00504F3F">
            <w:rPr>
              <w:rFonts w:cstheme="minorHAnsi"/>
              <w:noProof/>
              <w:lang w:val="en-US"/>
            </w:rPr>
            <w:t>[244]</w:t>
          </w:r>
          <w:r>
            <w:rPr>
              <w:rFonts w:cstheme="minorHAnsi"/>
            </w:rPr>
            <w:fldChar w:fldCharType="end"/>
          </w:r>
        </w:sdtContent>
      </w:sdt>
      <w:r>
        <w:rPr>
          <w:rFonts w:cstheme="minorHAnsi"/>
        </w:rPr>
        <w:t>.</w:t>
      </w:r>
    </w:p>
    <w:p w14:paraId="2934B21F"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56640" behindDoc="0" locked="0" layoutInCell="1" allowOverlap="1" wp14:anchorId="13D09E90" wp14:editId="455FAD1D">
                <wp:simplePos x="0" y="0"/>
                <wp:positionH relativeFrom="column">
                  <wp:posOffset>-2540</wp:posOffset>
                </wp:positionH>
                <wp:positionV relativeFrom="paragraph">
                  <wp:posOffset>3590925</wp:posOffset>
                </wp:positionV>
                <wp:extent cx="5731510" cy="635"/>
                <wp:effectExtent l="0" t="0" r="0" b="0"/>
                <wp:wrapNone/>
                <wp:docPr id="596" name="Text Box 59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252A94F" w14:textId="72D07C24" w:rsidR="002773A5" w:rsidRPr="003601D6" w:rsidRDefault="002773A5" w:rsidP="000267D1">
                            <w:pPr>
                              <w:pStyle w:val="Caption"/>
                              <w:jc w:val="center"/>
                              <w:rPr>
                                <w:noProof/>
                              </w:rPr>
                            </w:pPr>
                            <w:bookmarkStart w:id="1104" w:name="_Ref37946601"/>
                            <w:bookmarkStart w:id="1105" w:name="_Toc38869060"/>
                            <w:r>
                              <w:t xml:space="preserve">Figure </w:t>
                            </w:r>
                            <w:fldSimple w:instr=" SEQ Figure \* ARABIC ">
                              <w:r>
                                <w:rPr>
                                  <w:noProof/>
                                </w:rPr>
                                <w:t>222</w:t>
                              </w:r>
                            </w:fldSimple>
                            <w:r>
                              <w:t xml:space="preserve"> - Colour Wireframe Version 2 - Create a Record - Vehicle Screen Design</w:t>
                            </w:r>
                            <w:bookmarkEnd w:id="1104"/>
                            <w:bookmarkEnd w:id="1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D09E90" id="Text Box 596" o:spid="_x0000_s1279" type="#_x0000_t202" style="position:absolute;left:0;text-align:left;margin-left:-.2pt;margin-top:282.75pt;width:451.3pt;height:.05pt;z-index:25265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" stroked="f">
                <v:textbox style="mso-fit-shape-to-text:t" inset="0,0,0,0">
                  <w:txbxContent>
                    <w:p w14:paraId="5252A94F" w14:textId="72D07C24" w:rsidR="002773A5" w:rsidRPr="003601D6" w:rsidRDefault="002773A5" w:rsidP="000267D1">
                      <w:pPr>
                        <w:pStyle w:val="Caption"/>
                        <w:jc w:val="center"/>
                        <w:rPr>
                          <w:noProof/>
                        </w:rPr>
                      </w:pPr>
                      <w:bookmarkStart w:id="1106" w:name="_Ref37946601"/>
                      <w:bookmarkStart w:id="1107" w:name="_Toc38869060"/>
                      <w:r>
                        <w:t xml:space="preserve">Figure </w:t>
                      </w:r>
                      <w:fldSimple w:instr=" SEQ Figure \* ARABIC ">
                        <w:r>
                          <w:rPr>
                            <w:noProof/>
                          </w:rPr>
                          <w:t>222</w:t>
                        </w:r>
                      </w:fldSimple>
                      <w:r>
                        <w:t xml:space="preserve"> - Colour Wireframe Version 2 - Create a Record - Vehicle Screen Design</w:t>
                      </w:r>
                      <w:bookmarkEnd w:id="1106"/>
                      <w:bookmarkEnd w:id="1107"/>
                    </w:p>
                  </w:txbxContent>
                </v:textbox>
              </v:shape>
            </w:pict>
          </mc:Fallback>
        </mc:AlternateContent>
      </w:r>
      <w:r>
        <w:rPr>
          <w:noProof/>
        </w:rPr>
        <w:drawing>
          <wp:anchor distT="0" distB="0" distL="114300" distR="114300" simplePos="0" relativeHeight="252655616" behindDoc="0" locked="0" layoutInCell="1" allowOverlap="1" wp14:anchorId="02811139" wp14:editId="2C7E6976">
            <wp:simplePos x="0" y="0"/>
            <wp:positionH relativeFrom="margin">
              <wp:align>right</wp:align>
            </wp:positionH>
            <wp:positionV relativeFrom="paragraph">
              <wp:posOffset>212090</wp:posOffset>
            </wp:positionV>
            <wp:extent cx="5731933" cy="3322232"/>
            <wp:effectExtent l="0" t="0" r="2540" b="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5" cstate="screen">
                      <a:extLst>
                        <a:ext uri="{28A0092B-C50C-407E-A947-70E740481C1C}">
                          <a14:useLocalDpi xmlns:a14="http://schemas.microsoft.com/office/drawing/2010/main"/>
                        </a:ext>
                      </a:extLst>
                    </a:blip>
                    <a:srcRect/>
                    <a:stretch/>
                  </pic:blipFill>
                  <pic:spPr bwMode="auto">
                    <a:xfrm>
                      <a:off x="0" y="0"/>
                      <a:ext cx="5731933" cy="33222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A2062F" w14:textId="77777777" w:rsidR="000267D1" w:rsidRDefault="000267D1" w:rsidP="000267D1">
      <w:pPr>
        <w:jc w:val="both"/>
        <w:rPr>
          <w:rFonts w:cstheme="minorHAnsi"/>
        </w:rPr>
      </w:pPr>
    </w:p>
    <w:p w14:paraId="13D41863" w14:textId="77777777" w:rsidR="000267D1" w:rsidRDefault="000267D1" w:rsidP="000267D1">
      <w:pPr>
        <w:ind w:firstLine="720"/>
        <w:jc w:val="both"/>
        <w:rPr>
          <w:rFonts w:cstheme="minorHAnsi"/>
        </w:rPr>
      </w:pPr>
    </w:p>
    <w:p w14:paraId="4AB8433D" w14:textId="77777777" w:rsidR="000267D1" w:rsidRDefault="000267D1" w:rsidP="000267D1">
      <w:pPr>
        <w:ind w:firstLine="720"/>
        <w:jc w:val="both"/>
        <w:rPr>
          <w:rFonts w:cstheme="minorHAnsi"/>
        </w:rPr>
      </w:pPr>
    </w:p>
    <w:p w14:paraId="19F85A9F" w14:textId="77777777" w:rsidR="000267D1" w:rsidRDefault="000267D1" w:rsidP="000267D1">
      <w:pPr>
        <w:ind w:firstLine="720"/>
        <w:jc w:val="both"/>
        <w:rPr>
          <w:rFonts w:cstheme="minorHAnsi"/>
        </w:rPr>
      </w:pPr>
    </w:p>
    <w:p w14:paraId="67B948F8" w14:textId="77777777" w:rsidR="000267D1" w:rsidRDefault="000267D1" w:rsidP="000267D1">
      <w:pPr>
        <w:ind w:firstLine="720"/>
        <w:jc w:val="both"/>
        <w:rPr>
          <w:rFonts w:cstheme="minorHAnsi"/>
        </w:rPr>
      </w:pPr>
    </w:p>
    <w:p w14:paraId="4A314FAC" w14:textId="77777777" w:rsidR="000267D1" w:rsidRDefault="000267D1" w:rsidP="000267D1">
      <w:pPr>
        <w:ind w:firstLine="720"/>
        <w:jc w:val="both"/>
        <w:rPr>
          <w:rFonts w:cstheme="minorHAnsi"/>
        </w:rPr>
      </w:pPr>
    </w:p>
    <w:p w14:paraId="60CA63CE" w14:textId="77777777" w:rsidR="000267D1" w:rsidRDefault="000267D1" w:rsidP="000267D1">
      <w:pPr>
        <w:ind w:firstLine="720"/>
        <w:jc w:val="both"/>
        <w:rPr>
          <w:rFonts w:cstheme="minorHAnsi"/>
        </w:rPr>
      </w:pPr>
    </w:p>
    <w:p w14:paraId="4F63CC5F" w14:textId="77777777" w:rsidR="000267D1" w:rsidRDefault="000267D1" w:rsidP="000267D1">
      <w:pPr>
        <w:ind w:firstLine="720"/>
        <w:jc w:val="both"/>
        <w:rPr>
          <w:rFonts w:cstheme="minorHAnsi"/>
        </w:rPr>
      </w:pPr>
    </w:p>
    <w:p w14:paraId="42A43FFD" w14:textId="77777777" w:rsidR="000267D1" w:rsidRDefault="000267D1" w:rsidP="000267D1">
      <w:pPr>
        <w:ind w:firstLine="720"/>
        <w:jc w:val="both"/>
        <w:rPr>
          <w:rFonts w:cstheme="minorHAnsi"/>
        </w:rPr>
      </w:pPr>
    </w:p>
    <w:p w14:paraId="3237A0D5" w14:textId="77777777" w:rsidR="000267D1" w:rsidRDefault="000267D1" w:rsidP="000267D1">
      <w:pPr>
        <w:ind w:firstLine="720"/>
        <w:jc w:val="both"/>
        <w:rPr>
          <w:rFonts w:cstheme="minorHAnsi"/>
        </w:rPr>
      </w:pPr>
    </w:p>
    <w:p w14:paraId="1B21CFA4" w14:textId="77777777" w:rsidR="000267D1" w:rsidRDefault="000267D1" w:rsidP="000267D1">
      <w:pPr>
        <w:ind w:firstLine="720"/>
        <w:jc w:val="both"/>
        <w:rPr>
          <w:rFonts w:cstheme="minorHAnsi"/>
        </w:rPr>
      </w:pPr>
    </w:p>
    <w:p w14:paraId="7B278C42" w14:textId="77777777" w:rsidR="000267D1" w:rsidRDefault="000267D1" w:rsidP="000267D1">
      <w:pPr>
        <w:ind w:firstLine="720"/>
        <w:jc w:val="both"/>
        <w:rPr>
          <w:rFonts w:cstheme="minorHAnsi"/>
        </w:rPr>
      </w:pPr>
    </w:p>
    <w:p w14:paraId="373CBD55" w14:textId="77777777" w:rsidR="000267D1" w:rsidRDefault="000267D1" w:rsidP="000267D1">
      <w:pPr>
        <w:ind w:firstLine="720"/>
        <w:jc w:val="both"/>
        <w:rPr>
          <w:rFonts w:cstheme="minorHAnsi"/>
        </w:rPr>
      </w:pPr>
    </w:p>
    <w:p w14:paraId="30383B60" w14:textId="77777777" w:rsidR="000267D1" w:rsidRDefault="000267D1" w:rsidP="000267D1">
      <w:pPr>
        <w:jc w:val="both"/>
        <w:rPr>
          <w:rFonts w:cstheme="minorHAnsi"/>
        </w:rPr>
      </w:pPr>
      <w:r>
        <w:rPr>
          <w:rFonts w:cstheme="minorHAnsi"/>
        </w:rPr>
        <w:fldChar w:fldCharType="begin"/>
      </w:r>
      <w:r>
        <w:rPr>
          <w:rFonts w:cstheme="minorHAnsi"/>
        </w:rPr>
        <w:instrText xml:space="preserve"> REF _Ref37946601 \h </w:instrText>
      </w:r>
      <w:r>
        <w:rPr>
          <w:rFonts w:cstheme="minorHAnsi"/>
        </w:rPr>
      </w:r>
      <w:r>
        <w:rPr>
          <w:rFonts w:cstheme="minorHAnsi"/>
        </w:rPr>
        <w:fldChar w:fldCharType="separate"/>
      </w:r>
      <w:r>
        <w:t xml:space="preserve">Figure </w:t>
      </w:r>
      <w:r>
        <w:rPr>
          <w:noProof/>
        </w:rPr>
        <w:t>187</w:t>
      </w:r>
      <w:r>
        <w:rPr>
          <w:rFonts w:cstheme="minorHAnsi"/>
        </w:rPr>
        <w:fldChar w:fldCharType="end"/>
      </w:r>
      <w:r>
        <w:rPr>
          <w:rFonts w:cstheme="minorHAnsi"/>
        </w:rPr>
        <w:t xml:space="preserve"> incorporates all common design elements to this point, including check boxes as used in </w:t>
      </w:r>
      <w:r>
        <w:rPr>
          <w:rFonts w:cstheme="minorHAnsi"/>
        </w:rPr>
        <w:fldChar w:fldCharType="begin"/>
      </w:r>
      <w:r>
        <w:rPr>
          <w:rFonts w:cstheme="minorHAnsi"/>
        </w:rPr>
        <w:instrText xml:space="preserve"> REF _Ref37946018 \h </w:instrText>
      </w:r>
      <w:r>
        <w:rPr>
          <w:rFonts w:cstheme="minorHAnsi"/>
        </w:rPr>
      </w:r>
      <w:r>
        <w:rPr>
          <w:rFonts w:cstheme="minorHAnsi"/>
        </w:rPr>
        <w:fldChar w:fldCharType="separate"/>
      </w:r>
      <w:r>
        <w:t xml:space="preserve">Figure </w:t>
      </w:r>
      <w:r>
        <w:rPr>
          <w:noProof/>
        </w:rPr>
        <w:t>186.</w:t>
      </w:r>
      <w:r>
        <w:rPr>
          <w:rFonts w:cstheme="minorHAnsi"/>
        </w:rPr>
        <w:fldChar w:fldCharType="end"/>
      </w:r>
    </w:p>
    <w:p w14:paraId="784A8F03"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58688" behindDoc="0" locked="0" layoutInCell="1" allowOverlap="1" wp14:anchorId="08A09EBA" wp14:editId="14F5FB4C">
                <wp:simplePos x="0" y="0"/>
                <wp:positionH relativeFrom="column">
                  <wp:posOffset>-2540</wp:posOffset>
                </wp:positionH>
                <wp:positionV relativeFrom="paragraph">
                  <wp:posOffset>3455670</wp:posOffset>
                </wp:positionV>
                <wp:extent cx="5731510" cy="635"/>
                <wp:effectExtent l="0" t="0" r="0" b="0"/>
                <wp:wrapNone/>
                <wp:docPr id="598" name="Text Box 59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8360DBF" w14:textId="067DBAA6" w:rsidR="002773A5" w:rsidRPr="00927E39" w:rsidRDefault="002773A5" w:rsidP="000267D1">
                            <w:pPr>
                              <w:pStyle w:val="Caption"/>
                              <w:jc w:val="center"/>
                              <w:rPr>
                                <w:noProof/>
                              </w:rPr>
                            </w:pPr>
                            <w:bookmarkStart w:id="1108" w:name="_Ref37946776"/>
                            <w:bookmarkStart w:id="1109" w:name="_Toc38869061"/>
                            <w:r>
                              <w:t xml:space="preserve">Figure </w:t>
                            </w:r>
                            <w:fldSimple w:instr=" SEQ Figure \* ARABIC ">
                              <w:r>
                                <w:rPr>
                                  <w:noProof/>
                                </w:rPr>
                                <w:t>223</w:t>
                              </w:r>
                            </w:fldSimple>
                            <w:r>
                              <w:t xml:space="preserve"> - Colour Wireframe Version 2 - Vehicle Record Successfully Created Screen Design</w:t>
                            </w:r>
                            <w:bookmarkEnd w:id="1108"/>
                            <w:bookmarkEnd w:id="1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A09EBA" id="Text Box 598" o:spid="_x0000_s1280" type="#_x0000_t202" style="position:absolute;left:0;text-align:left;margin-left:-.2pt;margin-top:272.1pt;width:451.3pt;height:.05pt;z-index:252658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" stroked="f">
                <v:textbox style="mso-fit-shape-to-text:t" inset="0,0,0,0">
                  <w:txbxContent>
                    <w:p w14:paraId="48360DBF" w14:textId="067DBAA6" w:rsidR="002773A5" w:rsidRPr="00927E39" w:rsidRDefault="002773A5" w:rsidP="000267D1">
                      <w:pPr>
                        <w:pStyle w:val="Caption"/>
                        <w:jc w:val="center"/>
                        <w:rPr>
                          <w:noProof/>
                        </w:rPr>
                      </w:pPr>
                      <w:bookmarkStart w:id="1110" w:name="_Ref37946776"/>
                      <w:bookmarkStart w:id="1111" w:name="_Toc38869061"/>
                      <w:r>
                        <w:t xml:space="preserve">Figure </w:t>
                      </w:r>
                      <w:fldSimple w:instr=" SEQ Figure \* ARABIC ">
                        <w:r>
                          <w:rPr>
                            <w:noProof/>
                          </w:rPr>
                          <w:t>223</w:t>
                        </w:r>
                      </w:fldSimple>
                      <w:r>
                        <w:t xml:space="preserve"> - Colour Wireframe Version 2 - Vehicle Record Successfully Created Screen Design</w:t>
                      </w:r>
                      <w:bookmarkEnd w:id="1110"/>
                      <w:bookmarkEnd w:id="1111"/>
                    </w:p>
                  </w:txbxContent>
                </v:textbox>
              </v:shape>
            </w:pict>
          </mc:Fallback>
        </mc:AlternateContent>
      </w:r>
      <w:r>
        <w:rPr>
          <w:noProof/>
        </w:rPr>
        <w:drawing>
          <wp:anchor distT="0" distB="0" distL="114300" distR="114300" simplePos="0" relativeHeight="252657664" behindDoc="0" locked="0" layoutInCell="1" allowOverlap="1" wp14:anchorId="3BB64F27" wp14:editId="5C075C04">
            <wp:simplePos x="0" y="0"/>
            <wp:positionH relativeFrom="margin">
              <wp:align>right</wp:align>
            </wp:positionH>
            <wp:positionV relativeFrom="paragraph">
              <wp:posOffset>44450</wp:posOffset>
            </wp:positionV>
            <wp:extent cx="5731510" cy="3354117"/>
            <wp:effectExtent l="0" t="0" r="2540" b="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6" cstate="screen">
                      <a:extLst>
                        <a:ext uri="{28A0092B-C50C-407E-A947-70E740481C1C}">
                          <a14:useLocalDpi xmlns:a14="http://schemas.microsoft.com/office/drawing/2010/main"/>
                        </a:ext>
                      </a:extLst>
                    </a:blip>
                    <a:srcRect/>
                    <a:stretch/>
                  </pic:blipFill>
                  <pic:spPr bwMode="auto">
                    <a:xfrm>
                      <a:off x="0" y="0"/>
                      <a:ext cx="5731510" cy="33541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5D6EAF" w14:textId="77777777" w:rsidR="000267D1" w:rsidRDefault="000267D1" w:rsidP="000267D1">
      <w:pPr>
        <w:ind w:firstLine="720"/>
        <w:jc w:val="both"/>
        <w:rPr>
          <w:rFonts w:cstheme="minorHAnsi"/>
        </w:rPr>
      </w:pPr>
    </w:p>
    <w:p w14:paraId="1E6C0E83" w14:textId="77777777" w:rsidR="000267D1" w:rsidRDefault="000267D1" w:rsidP="000267D1">
      <w:pPr>
        <w:ind w:firstLine="720"/>
        <w:jc w:val="both"/>
        <w:rPr>
          <w:rFonts w:cstheme="minorHAnsi"/>
        </w:rPr>
      </w:pPr>
    </w:p>
    <w:p w14:paraId="32757063" w14:textId="77777777" w:rsidR="000267D1" w:rsidRDefault="000267D1" w:rsidP="000267D1">
      <w:pPr>
        <w:ind w:firstLine="720"/>
        <w:jc w:val="both"/>
        <w:rPr>
          <w:rFonts w:cstheme="minorHAnsi"/>
        </w:rPr>
      </w:pPr>
    </w:p>
    <w:p w14:paraId="5E6553AA" w14:textId="77777777" w:rsidR="000267D1" w:rsidRDefault="000267D1" w:rsidP="000267D1">
      <w:pPr>
        <w:ind w:firstLine="720"/>
        <w:jc w:val="both"/>
        <w:rPr>
          <w:rFonts w:cstheme="minorHAnsi"/>
        </w:rPr>
      </w:pPr>
    </w:p>
    <w:p w14:paraId="70478875" w14:textId="77777777" w:rsidR="000267D1" w:rsidRDefault="000267D1" w:rsidP="000267D1">
      <w:pPr>
        <w:ind w:firstLine="720"/>
        <w:jc w:val="both"/>
        <w:rPr>
          <w:rFonts w:cstheme="minorHAnsi"/>
        </w:rPr>
      </w:pPr>
    </w:p>
    <w:p w14:paraId="034AD955" w14:textId="77777777" w:rsidR="000267D1" w:rsidRDefault="000267D1" w:rsidP="000267D1">
      <w:pPr>
        <w:ind w:firstLine="720"/>
        <w:jc w:val="both"/>
        <w:rPr>
          <w:rFonts w:cstheme="minorHAnsi"/>
        </w:rPr>
      </w:pPr>
    </w:p>
    <w:p w14:paraId="698049D9" w14:textId="77777777" w:rsidR="000267D1" w:rsidRDefault="000267D1" w:rsidP="000267D1">
      <w:pPr>
        <w:ind w:firstLine="720"/>
        <w:jc w:val="both"/>
        <w:rPr>
          <w:rFonts w:cstheme="minorHAnsi"/>
        </w:rPr>
      </w:pPr>
    </w:p>
    <w:p w14:paraId="799DFDF8" w14:textId="77777777" w:rsidR="000267D1" w:rsidRDefault="000267D1" w:rsidP="000267D1">
      <w:pPr>
        <w:ind w:firstLine="720"/>
        <w:jc w:val="both"/>
        <w:rPr>
          <w:rFonts w:cstheme="minorHAnsi"/>
        </w:rPr>
      </w:pPr>
    </w:p>
    <w:p w14:paraId="3D2518C4" w14:textId="77777777" w:rsidR="000267D1" w:rsidRDefault="000267D1" w:rsidP="000267D1">
      <w:pPr>
        <w:ind w:firstLine="720"/>
        <w:jc w:val="both"/>
        <w:rPr>
          <w:rFonts w:cstheme="minorHAnsi"/>
        </w:rPr>
      </w:pPr>
    </w:p>
    <w:p w14:paraId="5333F2D7" w14:textId="77777777" w:rsidR="000267D1" w:rsidRDefault="000267D1" w:rsidP="000267D1">
      <w:pPr>
        <w:ind w:firstLine="720"/>
        <w:jc w:val="both"/>
        <w:rPr>
          <w:rFonts w:cstheme="minorHAnsi"/>
        </w:rPr>
      </w:pPr>
    </w:p>
    <w:p w14:paraId="0AF80191" w14:textId="77777777" w:rsidR="000267D1" w:rsidRDefault="000267D1" w:rsidP="000267D1">
      <w:pPr>
        <w:ind w:firstLine="720"/>
        <w:jc w:val="both"/>
        <w:rPr>
          <w:rFonts w:cstheme="minorHAnsi"/>
        </w:rPr>
      </w:pPr>
    </w:p>
    <w:p w14:paraId="6760DAE2" w14:textId="77777777" w:rsidR="000267D1" w:rsidRDefault="000267D1" w:rsidP="000267D1">
      <w:pPr>
        <w:jc w:val="both"/>
        <w:rPr>
          <w:rFonts w:cstheme="minorHAnsi"/>
        </w:rPr>
      </w:pPr>
      <w:r>
        <w:rPr>
          <w:rFonts w:cstheme="minorHAnsi"/>
        </w:rPr>
        <w:lastRenderedPageBreak/>
        <w:fldChar w:fldCharType="begin"/>
      </w:r>
      <w:r>
        <w:rPr>
          <w:rFonts w:cstheme="minorHAnsi"/>
        </w:rPr>
        <w:instrText xml:space="preserve"> REF _Ref37946776 \h </w:instrText>
      </w:r>
      <w:r>
        <w:rPr>
          <w:rFonts w:cstheme="minorHAnsi"/>
        </w:rPr>
      </w:r>
      <w:r>
        <w:rPr>
          <w:rFonts w:cstheme="minorHAnsi"/>
        </w:rPr>
        <w:fldChar w:fldCharType="separate"/>
      </w:r>
      <w:r>
        <w:t xml:space="preserve">Figure </w:t>
      </w:r>
      <w:r>
        <w:rPr>
          <w:noProof/>
        </w:rPr>
        <w:t>188</w:t>
      </w:r>
      <w:r>
        <w:t xml:space="preserve"> </w:t>
      </w:r>
      <w:r>
        <w:rPr>
          <w:rFonts w:cstheme="minorHAnsi"/>
        </w:rPr>
        <w:fldChar w:fldCharType="end"/>
      </w:r>
      <w:r>
        <w:rPr>
          <w:rFonts w:cstheme="minorHAnsi"/>
        </w:rPr>
        <w:t>incorporates the common design features. A large green message is displayed centrally to the user to communicate success</w:t>
      </w:r>
      <w:sdt>
        <w:sdtPr>
          <w:rPr>
            <w:rFonts w:cstheme="minorHAnsi"/>
          </w:rPr>
          <w:id w:val="-915628138"/>
          <w:citation/>
        </w:sdtPr>
        <w:sdtContent>
          <w:r>
            <w:rPr>
              <w:rFonts w:cstheme="minorHAnsi"/>
            </w:rPr>
            <w:fldChar w:fldCharType="begin"/>
          </w:r>
          <w:r>
            <w:rPr>
              <w:rFonts w:cstheme="minorHAnsi"/>
              <w:lang w:val="en-US"/>
            </w:rPr>
            <w:instrText xml:space="preserve"> CITATION Bab19 \l 1033 </w:instrText>
          </w:r>
          <w:r>
            <w:rPr>
              <w:rFonts w:cstheme="minorHAnsi"/>
            </w:rPr>
            <w:fldChar w:fldCharType="separate"/>
          </w:r>
          <w:r>
            <w:rPr>
              <w:rFonts w:cstheme="minorHAnsi"/>
              <w:noProof/>
              <w:lang w:val="en-US"/>
            </w:rPr>
            <w:t xml:space="preserve"> </w:t>
          </w:r>
          <w:r w:rsidRPr="00A76457">
            <w:rPr>
              <w:rFonts w:cstheme="minorHAnsi"/>
              <w:noProof/>
              <w:lang w:val="en-US"/>
            </w:rPr>
            <w:t>[245]</w:t>
          </w:r>
          <w:r>
            <w:rPr>
              <w:rFonts w:cstheme="minorHAnsi"/>
            </w:rPr>
            <w:fldChar w:fldCharType="end"/>
          </w:r>
        </w:sdtContent>
      </w:sdt>
      <w:r>
        <w:rPr>
          <w:rFonts w:cstheme="minorHAnsi"/>
        </w:rPr>
        <w:t>. It uses a different shade of green compared with what is used for the buttons throughout the application. To move on from this page, users need to select the green ‘Finish’ button at the bottom right of the screen. It is unclear if the large green message box will confuse users, as it is not sufficiently different in appearance to the design of the action buttons. This design element will be tested in user testing to identify if the design needs to be altered.</w:t>
      </w:r>
    </w:p>
    <w:p w14:paraId="09BA0DAF" w14:textId="77777777" w:rsidR="000267D1" w:rsidRDefault="000267D1" w:rsidP="000267D1">
      <w:pPr>
        <w:jc w:val="both"/>
        <w:rPr>
          <w:rFonts w:cstheme="minorHAnsi"/>
        </w:rPr>
      </w:pPr>
      <w:r>
        <w:rPr>
          <w:noProof/>
        </w:rPr>
        <mc:AlternateContent>
          <mc:Choice Requires="wps">
            <w:drawing>
              <wp:anchor distT="0" distB="0" distL="114300" distR="114300" simplePos="0" relativeHeight="252660736" behindDoc="0" locked="0" layoutInCell="1" allowOverlap="1" wp14:anchorId="2161DEEB" wp14:editId="42B1B291">
                <wp:simplePos x="0" y="0"/>
                <wp:positionH relativeFrom="column">
                  <wp:posOffset>-2540</wp:posOffset>
                </wp:positionH>
                <wp:positionV relativeFrom="paragraph">
                  <wp:posOffset>3385820</wp:posOffset>
                </wp:positionV>
                <wp:extent cx="5731510" cy="635"/>
                <wp:effectExtent l="0" t="0" r="0" b="0"/>
                <wp:wrapNone/>
                <wp:docPr id="600" name="Text Box 60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CBA2E41" w14:textId="0A7BA915" w:rsidR="002773A5" w:rsidRPr="00F64FD4" w:rsidRDefault="002773A5" w:rsidP="000267D1">
                            <w:pPr>
                              <w:pStyle w:val="Caption"/>
                              <w:jc w:val="center"/>
                              <w:rPr>
                                <w:noProof/>
                              </w:rPr>
                            </w:pPr>
                            <w:bookmarkStart w:id="1112" w:name="_Ref37947372"/>
                            <w:bookmarkStart w:id="1113" w:name="_Toc38869062"/>
                            <w:r>
                              <w:t xml:space="preserve">Figure </w:t>
                            </w:r>
                            <w:fldSimple w:instr=" SEQ Figure \* ARABIC ">
                              <w:r>
                                <w:rPr>
                                  <w:noProof/>
                                </w:rPr>
                                <w:t>224</w:t>
                              </w:r>
                            </w:fldSimple>
                            <w:r>
                              <w:t xml:space="preserve"> - Colour Wireframe Version 2 - Create a Record - Driving Licence</w:t>
                            </w:r>
                            <w:bookmarkEnd w:id="1112"/>
                            <w:bookmarkEnd w:id="1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61DEEB" id="Text Box 600" o:spid="_x0000_s1281" type="#_x0000_t202" style="position:absolute;left:0;text-align:left;margin-left:-.2pt;margin-top:266.6pt;width:451.3pt;height:.05pt;z-index:25266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" stroked="f">
                <v:textbox style="mso-fit-shape-to-text:t" inset="0,0,0,0">
                  <w:txbxContent>
                    <w:p w14:paraId="5CBA2E41" w14:textId="0A7BA915" w:rsidR="002773A5" w:rsidRPr="00F64FD4" w:rsidRDefault="002773A5" w:rsidP="000267D1">
                      <w:pPr>
                        <w:pStyle w:val="Caption"/>
                        <w:jc w:val="center"/>
                        <w:rPr>
                          <w:noProof/>
                        </w:rPr>
                      </w:pPr>
                      <w:bookmarkStart w:id="1114" w:name="_Ref37947372"/>
                      <w:bookmarkStart w:id="1115" w:name="_Toc38869062"/>
                      <w:r>
                        <w:t xml:space="preserve">Figure </w:t>
                      </w:r>
                      <w:fldSimple w:instr=" SEQ Figure \* ARABIC ">
                        <w:r>
                          <w:rPr>
                            <w:noProof/>
                          </w:rPr>
                          <w:t>224</w:t>
                        </w:r>
                      </w:fldSimple>
                      <w:r>
                        <w:t xml:space="preserve"> - Colour Wireframe Version 2 - Create a Record - Driving Licence</w:t>
                      </w:r>
                      <w:bookmarkEnd w:id="1114"/>
                      <w:bookmarkEnd w:id="1115"/>
                    </w:p>
                  </w:txbxContent>
                </v:textbox>
              </v:shape>
            </w:pict>
          </mc:Fallback>
        </mc:AlternateContent>
      </w:r>
      <w:r>
        <w:rPr>
          <w:noProof/>
        </w:rPr>
        <w:drawing>
          <wp:anchor distT="0" distB="0" distL="114300" distR="114300" simplePos="0" relativeHeight="252659712" behindDoc="0" locked="0" layoutInCell="1" allowOverlap="1" wp14:anchorId="361C2C4F" wp14:editId="71DC9F0C">
            <wp:simplePos x="0" y="0"/>
            <wp:positionH relativeFrom="margin">
              <wp:align>right</wp:align>
            </wp:positionH>
            <wp:positionV relativeFrom="paragraph">
              <wp:posOffset>15452</wp:posOffset>
            </wp:positionV>
            <wp:extent cx="5731933" cy="3313751"/>
            <wp:effectExtent l="0" t="0" r="2540" b="127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7" cstate="screen">
                      <a:extLst>
                        <a:ext uri="{28A0092B-C50C-407E-A947-70E740481C1C}">
                          <a14:useLocalDpi xmlns:a14="http://schemas.microsoft.com/office/drawing/2010/main"/>
                        </a:ext>
                      </a:extLst>
                    </a:blip>
                    <a:srcRect/>
                    <a:stretch/>
                  </pic:blipFill>
                  <pic:spPr bwMode="auto">
                    <a:xfrm>
                      <a:off x="0" y="0"/>
                      <a:ext cx="5731933" cy="33137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ABB689" w14:textId="77777777" w:rsidR="000267D1" w:rsidRDefault="000267D1" w:rsidP="000267D1">
      <w:pPr>
        <w:jc w:val="both"/>
        <w:rPr>
          <w:rFonts w:cstheme="minorHAnsi"/>
        </w:rPr>
      </w:pPr>
    </w:p>
    <w:p w14:paraId="738675F1" w14:textId="77777777" w:rsidR="000267D1" w:rsidRDefault="000267D1" w:rsidP="000267D1">
      <w:pPr>
        <w:ind w:firstLine="720"/>
        <w:jc w:val="both"/>
        <w:rPr>
          <w:rFonts w:cstheme="minorHAnsi"/>
        </w:rPr>
      </w:pPr>
    </w:p>
    <w:p w14:paraId="08678608" w14:textId="77777777" w:rsidR="000267D1" w:rsidRDefault="000267D1" w:rsidP="000267D1">
      <w:pPr>
        <w:ind w:firstLine="720"/>
        <w:jc w:val="both"/>
        <w:rPr>
          <w:rFonts w:cstheme="minorHAnsi"/>
        </w:rPr>
      </w:pPr>
    </w:p>
    <w:p w14:paraId="068D8E8B" w14:textId="77777777" w:rsidR="000267D1" w:rsidRDefault="000267D1" w:rsidP="000267D1">
      <w:pPr>
        <w:ind w:firstLine="720"/>
        <w:jc w:val="both"/>
        <w:rPr>
          <w:rFonts w:cstheme="minorHAnsi"/>
        </w:rPr>
      </w:pPr>
    </w:p>
    <w:p w14:paraId="7FA20F5B" w14:textId="77777777" w:rsidR="000267D1" w:rsidRDefault="000267D1" w:rsidP="000267D1">
      <w:pPr>
        <w:ind w:firstLine="720"/>
        <w:jc w:val="both"/>
        <w:rPr>
          <w:rFonts w:cstheme="minorHAnsi"/>
        </w:rPr>
      </w:pPr>
    </w:p>
    <w:p w14:paraId="0734245A" w14:textId="77777777" w:rsidR="000267D1" w:rsidRDefault="000267D1" w:rsidP="000267D1">
      <w:pPr>
        <w:ind w:firstLine="720"/>
        <w:jc w:val="both"/>
        <w:rPr>
          <w:rFonts w:cstheme="minorHAnsi"/>
        </w:rPr>
      </w:pPr>
    </w:p>
    <w:p w14:paraId="766341C5" w14:textId="77777777" w:rsidR="000267D1" w:rsidRDefault="000267D1" w:rsidP="000267D1">
      <w:pPr>
        <w:ind w:firstLine="720"/>
        <w:jc w:val="both"/>
        <w:rPr>
          <w:rFonts w:cstheme="minorHAnsi"/>
        </w:rPr>
      </w:pPr>
    </w:p>
    <w:p w14:paraId="58DF21CB" w14:textId="77777777" w:rsidR="000267D1" w:rsidRDefault="000267D1" w:rsidP="000267D1">
      <w:pPr>
        <w:ind w:firstLine="720"/>
        <w:jc w:val="both"/>
        <w:rPr>
          <w:rFonts w:cstheme="minorHAnsi"/>
        </w:rPr>
      </w:pPr>
    </w:p>
    <w:p w14:paraId="03205313" w14:textId="77777777" w:rsidR="000267D1" w:rsidRDefault="000267D1" w:rsidP="000267D1">
      <w:pPr>
        <w:ind w:firstLine="720"/>
        <w:jc w:val="both"/>
        <w:rPr>
          <w:rFonts w:cstheme="minorHAnsi"/>
        </w:rPr>
      </w:pPr>
    </w:p>
    <w:p w14:paraId="0A1FA9B7" w14:textId="77777777" w:rsidR="000267D1" w:rsidRDefault="000267D1" w:rsidP="000267D1">
      <w:pPr>
        <w:ind w:firstLine="720"/>
        <w:jc w:val="both"/>
        <w:rPr>
          <w:rFonts w:cstheme="minorHAnsi"/>
        </w:rPr>
      </w:pPr>
    </w:p>
    <w:p w14:paraId="7BBE9298" w14:textId="77777777" w:rsidR="000267D1" w:rsidRDefault="000267D1" w:rsidP="000267D1">
      <w:pPr>
        <w:ind w:firstLine="720"/>
        <w:jc w:val="both"/>
        <w:rPr>
          <w:rFonts w:cstheme="minorHAnsi"/>
        </w:rPr>
      </w:pPr>
    </w:p>
    <w:p w14:paraId="590ABC21" w14:textId="77777777" w:rsidR="000267D1" w:rsidRDefault="000267D1" w:rsidP="000267D1">
      <w:pPr>
        <w:ind w:firstLine="720"/>
        <w:jc w:val="both"/>
        <w:rPr>
          <w:rFonts w:cstheme="minorHAnsi"/>
        </w:rPr>
      </w:pPr>
    </w:p>
    <w:p w14:paraId="0BE036B4" w14:textId="77777777" w:rsidR="000267D1" w:rsidRDefault="000267D1" w:rsidP="000267D1">
      <w:pPr>
        <w:jc w:val="both"/>
        <w:rPr>
          <w:rFonts w:cstheme="minorHAnsi"/>
        </w:rPr>
      </w:pPr>
      <w:r>
        <w:rPr>
          <w:rFonts w:cstheme="minorHAnsi"/>
        </w:rPr>
        <w:fldChar w:fldCharType="begin"/>
      </w:r>
      <w:r>
        <w:rPr>
          <w:rFonts w:cstheme="minorHAnsi"/>
        </w:rPr>
        <w:instrText xml:space="preserve"> REF _Ref37947372 \h </w:instrText>
      </w:r>
      <w:r>
        <w:rPr>
          <w:rFonts w:cstheme="minorHAnsi"/>
        </w:rPr>
      </w:r>
      <w:r>
        <w:rPr>
          <w:rFonts w:cstheme="minorHAnsi"/>
        </w:rPr>
        <w:fldChar w:fldCharType="separate"/>
      </w:r>
      <w:r>
        <w:t xml:space="preserve">Figure </w:t>
      </w:r>
      <w:r>
        <w:rPr>
          <w:noProof/>
        </w:rPr>
        <w:t>189</w:t>
      </w:r>
      <w:r>
        <w:t xml:space="preserve"> </w:t>
      </w:r>
      <w:r>
        <w:rPr>
          <w:rFonts w:cstheme="minorHAnsi"/>
        </w:rPr>
        <w:fldChar w:fldCharType="end"/>
      </w:r>
      <w:r>
        <w:rPr>
          <w:rFonts w:cstheme="minorHAnsi"/>
        </w:rPr>
        <w:t>includes all common design features to this point. It uses a drop down menu for ‘notifiable medical conditions’ because the list is has around 20 conditions on it, so it would not be possible to list them individually on this page. This is another element the author is keen to test with users.</w:t>
      </w:r>
    </w:p>
    <w:p w14:paraId="339F3C68" w14:textId="77777777" w:rsidR="000267D1" w:rsidRDefault="000267D1" w:rsidP="000267D1">
      <w:pPr>
        <w:jc w:val="both"/>
        <w:rPr>
          <w:rFonts w:cstheme="minorHAnsi"/>
        </w:rPr>
      </w:pPr>
      <w:r>
        <w:rPr>
          <w:noProof/>
        </w:rPr>
        <mc:AlternateContent>
          <mc:Choice Requires="wps">
            <w:drawing>
              <wp:anchor distT="0" distB="0" distL="114300" distR="114300" simplePos="0" relativeHeight="252662784" behindDoc="0" locked="0" layoutInCell="1" allowOverlap="1" wp14:anchorId="37CE9316" wp14:editId="0AED730F">
                <wp:simplePos x="0" y="0"/>
                <wp:positionH relativeFrom="column">
                  <wp:posOffset>-2540</wp:posOffset>
                </wp:positionH>
                <wp:positionV relativeFrom="paragraph">
                  <wp:posOffset>3459480</wp:posOffset>
                </wp:positionV>
                <wp:extent cx="5731510" cy="635"/>
                <wp:effectExtent l="0" t="0" r="0" b="0"/>
                <wp:wrapNone/>
                <wp:docPr id="602" name="Text Box 60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D8D5398" w14:textId="7D709BEE" w:rsidR="002773A5" w:rsidRPr="00FA1288" w:rsidRDefault="002773A5" w:rsidP="000267D1">
                            <w:pPr>
                              <w:pStyle w:val="Caption"/>
                              <w:jc w:val="center"/>
                              <w:rPr>
                                <w:noProof/>
                              </w:rPr>
                            </w:pPr>
                            <w:bookmarkStart w:id="1116" w:name="_Ref37947623"/>
                            <w:bookmarkStart w:id="1117" w:name="_Toc38869063"/>
                            <w:r>
                              <w:t xml:space="preserve">Figure </w:t>
                            </w:r>
                            <w:fldSimple w:instr=" SEQ Figure \* ARABIC ">
                              <w:r>
                                <w:rPr>
                                  <w:noProof/>
                                </w:rPr>
                                <w:t>225</w:t>
                              </w:r>
                            </w:fldSimple>
                            <w:r>
                              <w:t xml:space="preserve"> - Colour Wireframe Version 2 - Create a Record - Driving Licence</w:t>
                            </w:r>
                            <w:bookmarkEnd w:id="1116"/>
                            <w:bookmarkEnd w:id="11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CE9316" id="Text Box 602" o:spid="_x0000_s1282" type="#_x0000_t202" style="position:absolute;left:0;text-align:left;margin-left:-.2pt;margin-top:272.4pt;width:451.3pt;height:.05pt;z-index:252662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ILiMQIAAGoEAAAOAAAAZHJzL2Uyb0RvYy54bWysVMFu2zAMvQ/YPwi6L07SJSu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" stroked="f">
                <v:textbox style="mso-fit-shape-to-text:t" inset="0,0,0,0">
                  <w:txbxContent>
                    <w:p w14:paraId="6D8D5398" w14:textId="7D709BEE" w:rsidR="002773A5" w:rsidRPr="00FA1288" w:rsidRDefault="002773A5" w:rsidP="000267D1">
                      <w:pPr>
                        <w:pStyle w:val="Caption"/>
                        <w:jc w:val="center"/>
                        <w:rPr>
                          <w:noProof/>
                        </w:rPr>
                      </w:pPr>
                      <w:bookmarkStart w:id="1118" w:name="_Ref37947623"/>
                      <w:bookmarkStart w:id="1119" w:name="_Toc38869063"/>
                      <w:r>
                        <w:t xml:space="preserve">Figure </w:t>
                      </w:r>
                      <w:fldSimple w:instr=" SEQ Figure \* ARABIC ">
                        <w:r>
                          <w:rPr>
                            <w:noProof/>
                          </w:rPr>
                          <w:t>225</w:t>
                        </w:r>
                      </w:fldSimple>
                      <w:r>
                        <w:t xml:space="preserve"> - Colour Wireframe Version 2 - Create a Record - Driving Licence</w:t>
                      </w:r>
                      <w:bookmarkEnd w:id="1118"/>
                      <w:bookmarkEnd w:id="1119"/>
                    </w:p>
                  </w:txbxContent>
                </v:textbox>
              </v:shape>
            </w:pict>
          </mc:Fallback>
        </mc:AlternateContent>
      </w:r>
      <w:r>
        <w:rPr>
          <w:noProof/>
        </w:rPr>
        <w:drawing>
          <wp:anchor distT="0" distB="0" distL="114300" distR="114300" simplePos="0" relativeHeight="252661760" behindDoc="0" locked="0" layoutInCell="1" allowOverlap="1" wp14:anchorId="5263C58A" wp14:editId="589E16B9">
            <wp:simplePos x="0" y="0"/>
            <wp:positionH relativeFrom="margin">
              <wp:align>right</wp:align>
            </wp:positionH>
            <wp:positionV relativeFrom="paragraph">
              <wp:posOffset>127424</wp:posOffset>
            </wp:positionV>
            <wp:extent cx="5731510" cy="3275693"/>
            <wp:effectExtent l="0" t="0" r="2540" b="127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8" cstate="screen">
                      <a:extLst>
                        <a:ext uri="{28A0092B-C50C-407E-A947-70E740481C1C}">
                          <a14:useLocalDpi xmlns:a14="http://schemas.microsoft.com/office/drawing/2010/main"/>
                        </a:ext>
                      </a:extLst>
                    </a:blip>
                    <a:srcRect/>
                    <a:stretch/>
                  </pic:blipFill>
                  <pic:spPr bwMode="auto">
                    <a:xfrm>
                      <a:off x="0" y="0"/>
                      <a:ext cx="5731510" cy="3275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DD3147" w14:textId="77777777" w:rsidR="000267D1" w:rsidRDefault="000267D1" w:rsidP="000267D1">
      <w:pPr>
        <w:ind w:firstLine="720"/>
        <w:jc w:val="both"/>
        <w:rPr>
          <w:rFonts w:cstheme="minorHAnsi"/>
        </w:rPr>
      </w:pPr>
    </w:p>
    <w:p w14:paraId="06B86649" w14:textId="77777777" w:rsidR="000267D1" w:rsidRDefault="000267D1" w:rsidP="000267D1">
      <w:pPr>
        <w:ind w:firstLine="720"/>
        <w:jc w:val="both"/>
        <w:rPr>
          <w:rFonts w:cstheme="minorHAnsi"/>
        </w:rPr>
      </w:pPr>
    </w:p>
    <w:p w14:paraId="6B38AACD" w14:textId="77777777" w:rsidR="000267D1" w:rsidRDefault="000267D1" w:rsidP="000267D1">
      <w:pPr>
        <w:ind w:firstLine="720"/>
        <w:jc w:val="both"/>
        <w:rPr>
          <w:rFonts w:cstheme="minorHAnsi"/>
        </w:rPr>
      </w:pPr>
    </w:p>
    <w:p w14:paraId="77FD61B9" w14:textId="77777777" w:rsidR="000267D1" w:rsidRDefault="000267D1" w:rsidP="000267D1">
      <w:pPr>
        <w:ind w:firstLine="720"/>
        <w:jc w:val="both"/>
        <w:rPr>
          <w:rFonts w:cstheme="minorHAnsi"/>
        </w:rPr>
      </w:pPr>
    </w:p>
    <w:p w14:paraId="4E9ADBBC" w14:textId="77777777" w:rsidR="000267D1" w:rsidRDefault="000267D1" w:rsidP="000267D1">
      <w:pPr>
        <w:ind w:firstLine="720"/>
        <w:jc w:val="both"/>
        <w:rPr>
          <w:rFonts w:cstheme="minorHAnsi"/>
        </w:rPr>
      </w:pPr>
    </w:p>
    <w:p w14:paraId="25EC99EF" w14:textId="77777777" w:rsidR="000267D1" w:rsidRDefault="000267D1" w:rsidP="000267D1">
      <w:pPr>
        <w:ind w:firstLine="720"/>
        <w:jc w:val="both"/>
        <w:rPr>
          <w:rFonts w:cstheme="minorHAnsi"/>
        </w:rPr>
      </w:pPr>
    </w:p>
    <w:p w14:paraId="00DA291D" w14:textId="77777777" w:rsidR="000267D1" w:rsidRDefault="000267D1" w:rsidP="000267D1">
      <w:pPr>
        <w:ind w:firstLine="720"/>
        <w:jc w:val="both"/>
        <w:rPr>
          <w:rFonts w:cstheme="minorHAnsi"/>
        </w:rPr>
      </w:pPr>
    </w:p>
    <w:p w14:paraId="4C67F55B" w14:textId="77777777" w:rsidR="000267D1" w:rsidRDefault="000267D1" w:rsidP="000267D1">
      <w:pPr>
        <w:ind w:firstLine="720"/>
        <w:jc w:val="both"/>
        <w:rPr>
          <w:rFonts w:cstheme="minorHAnsi"/>
        </w:rPr>
      </w:pPr>
    </w:p>
    <w:p w14:paraId="4B3C8A43" w14:textId="77777777" w:rsidR="000267D1" w:rsidRDefault="000267D1" w:rsidP="000267D1">
      <w:pPr>
        <w:ind w:firstLine="720"/>
        <w:jc w:val="both"/>
        <w:rPr>
          <w:rFonts w:cstheme="minorHAnsi"/>
        </w:rPr>
      </w:pPr>
    </w:p>
    <w:p w14:paraId="6C910859" w14:textId="77777777" w:rsidR="000267D1" w:rsidRDefault="000267D1" w:rsidP="000267D1">
      <w:pPr>
        <w:ind w:firstLine="720"/>
        <w:jc w:val="both"/>
        <w:rPr>
          <w:rFonts w:cstheme="minorHAnsi"/>
        </w:rPr>
      </w:pPr>
    </w:p>
    <w:p w14:paraId="12FA40A3" w14:textId="77777777" w:rsidR="000267D1" w:rsidRDefault="000267D1" w:rsidP="000267D1">
      <w:pPr>
        <w:jc w:val="both"/>
        <w:rPr>
          <w:rFonts w:cstheme="minorHAnsi"/>
        </w:rPr>
      </w:pPr>
      <w:r>
        <w:rPr>
          <w:rFonts w:cstheme="minorHAnsi"/>
        </w:rPr>
        <w:lastRenderedPageBreak/>
        <w:fldChar w:fldCharType="begin"/>
      </w:r>
      <w:r>
        <w:rPr>
          <w:rFonts w:cstheme="minorHAnsi"/>
        </w:rPr>
        <w:instrText xml:space="preserve"> REF _Ref37947623 \h </w:instrText>
      </w:r>
      <w:r>
        <w:rPr>
          <w:rFonts w:cstheme="minorHAnsi"/>
        </w:rPr>
      </w:r>
      <w:r>
        <w:rPr>
          <w:rFonts w:cstheme="minorHAnsi"/>
        </w:rPr>
        <w:fldChar w:fldCharType="separate"/>
      </w:r>
      <w:r>
        <w:t xml:space="preserve">Figure </w:t>
      </w:r>
      <w:r>
        <w:rPr>
          <w:noProof/>
        </w:rPr>
        <w:t>190</w:t>
      </w:r>
      <w:r>
        <w:t xml:space="preserve"> </w:t>
      </w:r>
      <w:r>
        <w:rPr>
          <w:rFonts w:cstheme="minorHAnsi"/>
        </w:rPr>
        <w:fldChar w:fldCharType="end"/>
      </w:r>
      <w:r>
        <w:rPr>
          <w:rFonts w:cstheme="minorHAnsi"/>
        </w:rPr>
        <w:t xml:space="preserve"> continues common design elements. This screen is sued for the user to capture an image of a driving licence applicants’ signature from a paper application form. The first action the user will need to take is to click the ‘Scan’ button, which will open the scanner view in the window on the right of the page. As the ‘Scan’ button is the first action the user will need to take it is situated on the left of the screen, as users will largely read from left to right </w:t>
      </w:r>
      <w:sdt>
        <w:sdtPr>
          <w:rPr>
            <w:rFonts w:cstheme="minorHAnsi"/>
          </w:rPr>
          <w:id w:val="-161850988"/>
          <w:citation/>
        </w:sdtPr>
        <w:sdtContent>
          <w:r>
            <w:rPr>
              <w:rFonts w:cstheme="minorHAnsi"/>
            </w:rPr>
            <w:fldChar w:fldCharType="begin"/>
          </w:r>
          <w:r>
            <w:rPr>
              <w:rFonts w:cstheme="minorHAnsi"/>
              <w:lang w:val="en-US"/>
            </w:rPr>
            <w:instrText xml:space="preserve"> CITATION Mad201 \l 1033 </w:instrText>
          </w:r>
          <w:r>
            <w:rPr>
              <w:rFonts w:cstheme="minorHAnsi"/>
            </w:rPr>
            <w:fldChar w:fldCharType="separate"/>
          </w:r>
          <w:r w:rsidRPr="00C70DD7">
            <w:rPr>
              <w:rFonts w:cstheme="minorHAnsi"/>
              <w:noProof/>
              <w:lang w:val="en-US"/>
            </w:rPr>
            <w:t>[192]</w:t>
          </w:r>
          <w:r>
            <w:rPr>
              <w:rFonts w:cstheme="minorHAnsi"/>
            </w:rPr>
            <w:fldChar w:fldCharType="end"/>
          </w:r>
        </w:sdtContent>
      </w:sdt>
      <w:r>
        <w:rPr>
          <w:rFonts w:cstheme="minorHAnsi"/>
        </w:rPr>
        <w:t>.</w:t>
      </w:r>
    </w:p>
    <w:p w14:paraId="258E5BE6" w14:textId="77777777" w:rsidR="000267D1" w:rsidRDefault="000267D1" w:rsidP="000267D1">
      <w:pPr>
        <w:jc w:val="both"/>
        <w:rPr>
          <w:rFonts w:cstheme="minorHAnsi"/>
        </w:rPr>
      </w:pPr>
      <w:r>
        <w:rPr>
          <w:rFonts w:cstheme="minorHAnsi"/>
        </w:rPr>
        <w:t>Once the user has centred the user’s signature in the window, they will select next. In documenting this design, the author identified it may be necessary to insert an additional button for Capture, so it is clearer for the user to know how they can capture the signature image. This will be tested at user testing and the design revised if necessary.</w:t>
      </w:r>
    </w:p>
    <w:p w14:paraId="6168403F" w14:textId="77777777" w:rsidR="000267D1" w:rsidRDefault="000267D1" w:rsidP="000267D1">
      <w:pPr>
        <w:ind w:firstLine="720"/>
        <w:jc w:val="both"/>
        <w:rPr>
          <w:rFonts w:cstheme="minorHAnsi"/>
        </w:rPr>
      </w:pPr>
      <w:r>
        <w:rPr>
          <w:noProof/>
        </w:rPr>
        <mc:AlternateContent>
          <mc:Choice Requires="wps">
            <w:drawing>
              <wp:anchor distT="0" distB="0" distL="114300" distR="114300" simplePos="0" relativeHeight="252664832" behindDoc="0" locked="0" layoutInCell="1" allowOverlap="1" wp14:anchorId="43DA9E02" wp14:editId="34EC94A9">
                <wp:simplePos x="0" y="0"/>
                <wp:positionH relativeFrom="column">
                  <wp:posOffset>0</wp:posOffset>
                </wp:positionH>
                <wp:positionV relativeFrom="paragraph">
                  <wp:posOffset>3566160</wp:posOffset>
                </wp:positionV>
                <wp:extent cx="5697220" cy="635"/>
                <wp:effectExtent l="0" t="0" r="0" b="0"/>
                <wp:wrapNone/>
                <wp:docPr id="604" name="Text Box 604"/>
                <wp:cNvGraphicFramePr/>
                <a:graphic xmlns:a="http://schemas.openxmlformats.org/drawingml/2006/main">
                  <a:graphicData uri="http://schemas.microsoft.com/office/word/2010/wordprocessingShape">
                    <wps:wsp>
                      <wps:cNvSpPr txBox="1"/>
                      <wps:spPr>
                        <a:xfrm>
                          <a:off x="0" y="0"/>
                          <a:ext cx="5697220" cy="635"/>
                        </a:xfrm>
                        <a:prstGeom prst="rect">
                          <a:avLst/>
                        </a:prstGeom>
                        <a:solidFill>
                          <a:prstClr val="white"/>
                        </a:solidFill>
                        <a:ln>
                          <a:noFill/>
                        </a:ln>
                      </wps:spPr>
                      <wps:txbx>
                        <w:txbxContent>
                          <w:p w14:paraId="61CCE235" w14:textId="6E16BBE4" w:rsidR="002773A5" w:rsidRPr="001F1116" w:rsidRDefault="002773A5" w:rsidP="000267D1">
                            <w:pPr>
                              <w:pStyle w:val="Caption"/>
                              <w:jc w:val="center"/>
                              <w:rPr>
                                <w:noProof/>
                              </w:rPr>
                            </w:pPr>
                            <w:bookmarkStart w:id="1120" w:name="_Ref37948026"/>
                            <w:bookmarkStart w:id="1121" w:name="_Toc38869064"/>
                            <w:r>
                              <w:t xml:space="preserve">Figure </w:t>
                            </w:r>
                            <w:fldSimple w:instr=" SEQ Figure \* ARABIC ">
                              <w:r>
                                <w:rPr>
                                  <w:noProof/>
                                </w:rPr>
                                <w:t>226</w:t>
                              </w:r>
                            </w:fldSimple>
                            <w:r>
                              <w:t xml:space="preserve"> - Colour Wireframe Version 2 -Driver Record Successfully Created Screen Design</w:t>
                            </w:r>
                            <w:bookmarkEnd w:id="1120"/>
                            <w:bookmarkEnd w:id="1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DA9E02" id="Text Box 604" o:spid="_x0000_s1283" type="#_x0000_t202" style="position:absolute;left:0;text-align:left;margin-left:0;margin-top:280.8pt;width:448.6pt;height:.05pt;z-index:25266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" stroked="f">
                <v:textbox style="mso-fit-shape-to-text:t" inset="0,0,0,0">
                  <w:txbxContent>
                    <w:p w14:paraId="61CCE235" w14:textId="6E16BBE4" w:rsidR="002773A5" w:rsidRPr="001F1116" w:rsidRDefault="002773A5" w:rsidP="000267D1">
                      <w:pPr>
                        <w:pStyle w:val="Caption"/>
                        <w:jc w:val="center"/>
                        <w:rPr>
                          <w:noProof/>
                        </w:rPr>
                      </w:pPr>
                      <w:bookmarkStart w:id="1122" w:name="_Ref37948026"/>
                      <w:bookmarkStart w:id="1123" w:name="_Toc38869064"/>
                      <w:r>
                        <w:t xml:space="preserve">Figure </w:t>
                      </w:r>
                      <w:fldSimple w:instr=" SEQ Figure \* ARABIC ">
                        <w:r>
                          <w:rPr>
                            <w:noProof/>
                          </w:rPr>
                          <w:t>226</w:t>
                        </w:r>
                      </w:fldSimple>
                      <w:r>
                        <w:t xml:space="preserve"> - Colour Wireframe Version 2 -Driver Record Successfully Created Screen Design</w:t>
                      </w:r>
                      <w:bookmarkEnd w:id="1122"/>
                      <w:bookmarkEnd w:id="1123"/>
                    </w:p>
                  </w:txbxContent>
                </v:textbox>
              </v:shape>
            </w:pict>
          </mc:Fallback>
        </mc:AlternateContent>
      </w:r>
      <w:r>
        <w:rPr>
          <w:noProof/>
        </w:rPr>
        <w:drawing>
          <wp:anchor distT="0" distB="0" distL="114300" distR="114300" simplePos="0" relativeHeight="252663808" behindDoc="0" locked="0" layoutInCell="1" allowOverlap="1" wp14:anchorId="730FDA61" wp14:editId="4239A3EA">
            <wp:simplePos x="0" y="0"/>
            <wp:positionH relativeFrom="margin">
              <wp:align>left</wp:align>
            </wp:positionH>
            <wp:positionV relativeFrom="paragraph">
              <wp:posOffset>282786</wp:posOffset>
            </wp:positionV>
            <wp:extent cx="5697345" cy="3226435"/>
            <wp:effectExtent l="0" t="0" r="0" b="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9" cstate="screen">
                      <a:extLst>
                        <a:ext uri="{28A0092B-C50C-407E-A947-70E740481C1C}">
                          <a14:useLocalDpi xmlns:a14="http://schemas.microsoft.com/office/drawing/2010/main"/>
                        </a:ext>
                      </a:extLst>
                    </a:blip>
                    <a:srcRect/>
                    <a:stretch/>
                  </pic:blipFill>
                  <pic:spPr bwMode="auto">
                    <a:xfrm>
                      <a:off x="0" y="0"/>
                      <a:ext cx="5697345" cy="3226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75ABD7" w14:textId="77777777" w:rsidR="000267D1" w:rsidRDefault="000267D1" w:rsidP="000267D1">
      <w:pPr>
        <w:jc w:val="both"/>
        <w:rPr>
          <w:rFonts w:cstheme="minorHAnsi"/>
        </w:rPr>
      </w:pPr>
    </w:p>
    <w:p w14:paraId="784E5A14" w14:textId="77777777" w:rsidR="000267D1" w:rsidRDefault="000267D1" w:rsidP="000267D1">
      <w:pPr>
        <w:ind w:firstLine="720"/>
        <w:jc w:val="both"/>
        <w:rPr>
          <w:rFonts w:cstheme="minorHAnsi"/>
        </w:rPr>
      </w:pPr>
    </w:p>
    <w:p w14:paraId="70E29E95" w14:textId="77777777" w:rsidR="000267D1" w:rsidRDefault="000267D1" w:rsidP="000267D1">
      <w:pPr>
        <w:ind w:firstLine="720"/>
        <w:jc w:val="both"/>
        <w:rPr>
          <w:rFonts w:cstheme="minorHAnsi"/>
        </w:rPr>
      </w:pPr>
    </w:p>
    <w:p w14:paraId="40EABAEE" w14:textId="77777777" w:rsidR="000267D1" w:rsidRDefault="000267D1" w:rsidP="000267D1">
      <w:pPr>
        <w:ind w:firstLine="720"/>
        <w:jc w:val="both"/>
        <w:rPr>
          <w:rFonts w:cstheme="minorHAnsi"/>
        </w:rPr>
      </w:pPr>
    </w:p>
    <w:p w14:paraId="08121F98" w14:textId="77777777" w:rsidR="000267D1" w:rsidRDefault="000267D1" w:rsidP="000267D1">
      <w:pPr>
        <w:ind w:firstLine="720"/>
        <w:jc w:val="both"/>
        <w:rPr>
          <w:rFonts w:cstheme="minorHAnsi"/>
        </w:rPr>
      </w:pPr>
    </w:p>
    <w:p w14:paraId="3A52C99C" w14:textId="77777777" w:rsidR="000267D1" w:rsidRDefault="000267D1" w:rsidP="000267D1">
      <w:pPr>
        <w:ind w:firstLine="720"/>
        <w:jc w:val="both"/>
        <w:rPr>
          <w:rFonts w:cstheme="minorHAnsi"/>
        </w:rPr>
      </w:pPr>
    </w:p>
    <w:p w14:paraId="150D32C7" w14:textId="77777777" w:rsidR="000267D1" w:rsidRDefault="000267D1" w:rsidP="000267D1">
      <w:pPr>
        <w:ind w:firstLine="720"/>
        <w:jc w:val="both"/>
        <w:rPr>
          <w:rFonts w:cstheme="minorHAnsi"/>
        </w:rPr>
      </w:pPr>
    </w:p>
    <w:p w14:paraId="3661AC3F" w14:textId="77777777" w:rsidR="000267D1" w:rsidRDefault="000267D1" w:rsidP="000267D1">
      <w:pPr>
        <w:ind w:firstLine="720"/>
        <w:jc w:val="both"/>
        <w:rPr>
          <w:rFonts w:cstheme="minorHAnsi"/>
        </w:rPr>
      </w:pPr>
    </w:p>
    <w:p w14:paraId="5C19D051" w14:textId="77777777" w:rsidR="000267D1" w:rsidRDefault="000267D1" w:rsidP="000267D1">
      <w:pPr>
        <w:ind w:firstLine="720"/>
        <w:jc w:val="both"/>
        <w:rPr>
          <w:rFonts w:cstheme="minorHAnsi"/>
        </w:rPr>
      </w:pPr>
    </w:p>
    <w:p w14:paraId="65598EB0" w14:textId="77777777" w:rsidR="000267D1" w:rsidRDefault="000267D1" w:rsidP="000267D1">
      <w:pPr>
        <w:ind w:firstLine="720"/>
        <w:jc w:val="both"/>
        <w:rPr>
          <w:rFonts w:cstheme="minorHAnsi"/>
        </w:rPr>
      </w:pPr>
    </w:p>
    <w:p w14:paraId="37C3D8EB" w14:textId="77777777" w:rsidR="000267D1" w:rsidRDefault="000267D1" w:rsidP="000267D1">
      <w:pPr>
        <w:ind w:firstLine="720"/>
        <w:jc w:val="both"/>
        <w:rPr>
          <w:rFonts w:cstheme="minorHAnsi"/>
        </w:rPr>
      </w:pPr>
    </w:p>
    <w:p w14:paraId="6F65872F" w14:textId="77777777" w:rsidR="000267D1" w:rsidRDefault="000267D1" w:rsidP="000267D1">
      <w:pPr>
        <w:ind w:firstLine="720"/>
        <w:jc w:val="both"/>
        <w:rPr>
          <w:rFonts w:cstheme="minorHAnsi"/>
        </w:rPr>
      </w:pPr>
    </w:p>
    <w:p w14:paraId="250011C8" w14:textId="77777777" w:rsidR="000267D1" w:rsidRDefault="000267D1" w:rsidP="000267D1">
      <w:pPr>
        <w:ind w:firstLine="720"/>
        <w:jc w:val="both"/>
        <w:rPr>
          <w:rFonts w:cstheme="minorHAnsi"/>
        </w:rPr>
      </w:pPr>
    </w:p>
    <w:p w14:paraId="0EB6FB4D" w14:textId="77777777" w:rsidR="000267D1" w:rsidRDefault="000267D1" w:rsidP="000267D1">
      <w:pPr>
        <w:jc w:val="both"/>
        <w:rPr>
          <w:rFonts w:cstheme="minorHAnsi"/>
        </w:rPr>
      </w:pPr>
      <w:r>
        <w:rPr>
          <w:rFonts w:cstheme="minorHAnsi"/>
        </w:rPr>
        <w:fldChar w:fldCharType="begin"/>
      </w:r>
      <w:r>
        <w:rPr>
          <w:rFonts w:cstheme="minorHAnsi"/>
        </w:rPr>
        <w:instrText xml:space="preserve"> REF _Ref37948026 \h </w:instrText>
      </w:r>
      <w:r>
        <w:rPr>
          <w:rFonts w:cstheme="minorHAnsi"/>
        </w:rPr>
      </w:r>
      <w:r>
        <w:rPr>
          <w:rFonts w:cstheme="minorHAnsi"/>
        </w:rPr>
        <w:fldChar w:fldCharType="separate"/>
      </w:r>
      <w:r>
        <w:t xml:space="preserve">Figure </w:t>
      </w:r>
      <w:r>
        <w:rPr>
          <w:noProof/>
        </w:rPr>
        <w:t>191</w:t>
      </w:r>
      <w:r>
        <w:t xml:space="preserve"> </w:t>
      </w:r>
      <w:r>
        <w:rPr>
          <w:rFonts w:cstheme="minorHAnsi"/>
        </w:rPr>
        <w:fldChar w:fldCharType="end"/>
      </w:r>
      <w:r>
        <w:rPr>
          <w:rFonts w:cstheme="minorHAnsi"/>
        </w:rPr>
        <w:t xml:space="preserve">is a common design for the successful creation of a new customer record and is comparable to </w:t>
      </w:r>
      <w:r>
        <w:rPr>
          <w:rFonts w:cstheme="minorHAnsi"/>
        </w:rPr>
        <w:fldChar w:fldCharType="begin"/>
      </w:r>
      <w:r>
        <w:rPr>
          <w:rFonts w:cstheme="minorHAnsi"/>
        </w:rPr>
        <w:instrText xml:space="preserve"> REF _Ref37946776 \h </w:instrText>
      </w:r>
      <w:r>
        <w:rPr>
          <w:rFonts w:cstheme="minorHAnsi"/>
        </w:rPr>
      </w:r>
      <w:r>
        <w:rPr>
          <w:rFonts w:cstheme="minorHAnsi"/>
        </w:rPr>
        <w:fldChar w:fldCharType="separate"/>
      </w:r>
      <w:r>
        <w:t xml:space="preserve">Figure </w:t>
      </w:r>
      <w:r>
        <w:rPr>
          <w:noProof/>
        </w:rPr>
        <w:t>188</w:t>
      </w:r>
      <w:r>
        <w:t xml:space="preserve"> </w:t>
      </w:r>
      <w:r>
        <w:rPr>
          <w:rFonts w:cstheme="minorHAnsi"/>
        </w:rPr>
        <w:fldChar w:fldCharType="end"/>
      </w:r>
      <w:r>
        <w:rPr>
          <w:rFonts w:cstheme="minorHAnsi"/>
        </w:rPr>
        <w:t xml:space="preserve">. As such the comments for </w:t>
      </w:r>
      <w:r>
        <w:t xml:space="preserve">Figure </w:t>
      </w:r>
      <w:r>
        <w:rPr>
          <w:noProof/>
        </w:rPr>
        <w:t xml:space="preserve">191 echo those of </w:t>
      </w:r>
      <w:r>
        <w:rPr>
          <w:rFonts w:cstheme="minorHAnsi"/>
        </w:rPr>
        <w:fldChar w:fldCharType="begin"/>
      </w:r>
      <w:r>
        <w:rPr>
          <w:rFonts w:cstheme="minorHAnsi"/>
        </w:rPr>
        <w:instrText xml:space="preserve"> REF _Ref37946776 \h </w:instrText>
      </w:r>
      <w:r>
        <w:rPr>
          <w:rFonts w:cstheme="minorHAnsi"/>
        </w:rPr>
      </w:r>
      <w:r>
        <w:rPr>
          <w:rFonts w:cstheme="minorHAnsi"/>
        </w:rPr>
        <w:fldChar w:fldCharType="separate"/>
      </w:r>
      <w:r>
        <w:t xml:space="preserve">Figure </w:t>
      </w:r>
      <w:r>
        <w:rPr>
          <w:noProof/>
        </w:rPr>
        <w:t>188</w:t>
      </w:r>
      <w:r>
        <w:rPr>
          <w:rFonts w:cstheme="minorHAnsi"/>
        </w:rPr>
        <w:fldChar w:fldCharType="end"/>
      </w:r>
      <w:r>
        <w:rPr>
          <w:rFonts w:cstheme="minorHAnsi"/>
        </w:rPr>
        <w:t>.</w:t>
      </w:r>
    </w:p>
    <w:p w14:paraId="1CD3840E" w14:textId="77777777" w:rsidR="000267D1" w:rsidRDefault="000267D1" w:rsidP="000267D1">
      <w:pPr>
        <w:jc w:val="both"/>
        <w:rPr>
          <w:rFonts w:cstheme="minorHAnsi"/>
        </w:rPr>
      </w:pPr>
    </w:p>
    <w:p w14:paraId="797DC0B5" w14:textId="77777777" w:rsidR="000267D1" w:rsidRDefault="000267D1" w:rsidP="000267D1">
      <w:pPr>
        <w:ind w:firstLine="720"/>
        <w:jc w:val="both"/>
        <w:rPr>
          <w:rFonts w:cstheme="minorHAnsi"/>
        </w:rPr>
      </w:pPr>
    </w:p>
    <w:p w14:paraId="6856E5B9" w14:textId="77777777" w:rsidR="000267D1" w:rsidRDefault="000267D1" w:rsidP="000267D1">
      <w:pPr>
        <w:ind w:firstLine="720"/>
        <w:jc w:val="both"/>
        <w:rPr>
          <w:rFonts w:cstheme="minorHAnsi"/>
        </w:rPr>
      </w:pPr>
    </w:p>
    <w:p w14:paraId="68B7E1B7" w14:textId="77777777" w:rsidR="000267D1" w:rsidRDefault="000267D1" w:rsidP="000267D1">
      <w:pPr>
        <w:ind w:firstLine="720"/>
        <w:jc w:val="both"/>
        <w:rPr>
          <w:rFonts w:cstheme="minorHAnsi"/>
        </w:rPr>
      </w:pPr>
    </w:p>
    <w:p w14:paraId="715B1ED1" w14:textId="77777777" w:rsidR="000267D1" w:rsidRDefault="000267D1" w:rsidP="000267D1">
      <w:pPr>
        <w:ind w:firstLine="720"/>
        <w:jc w:val="both"/>
        <w:rPr>
          <w:rFonts w:cstheme="minorHAnsi"/>
        </w:rPr>
      </w:pPr>
    </w:p>
    <w:p w14:paraId="4FBA22FF" w14:textId="77777777" w:rsidR="000267D1" w:rsidRDefault="000267D1" w:rsidP="000267D1">
      <w:pPr>
        <w:ind w:firstLine="720"/>
        <w:jc w:val="both"/>
        <w:rPr>
          <w:rFonts w:cstheme="minorHAnsi"/>
        </w:rPr>
      </w:pPr>
    </w:p>
    <w:p w14:paraId="5BAF462C" w14:textId="77777777" w:rsidR="000267D1" w:rsidRPr="000267D1" w:rsidRDefault="000267D1" w:rsidP="000267D1"/>
    <w:p w14:paraId="5EC89F85" w14:textId="77777777" w:rsidR="004878A2" w:rsidRDefault="004878A2" w:rsidP="009750EC">
      <w:pPr>
        <w:pStyle w:val="Heading1"/>
        <w:jc w:val="center"/>
      </w:pPr>
      <w:bookmarkStart w:id="1124" w:name="_Toc38707192"/>
    </w:p>
    <w:p w14:paraId="1E120801" w14:textId="666CE607" w:rsidR="00CF6636" w:rsidRDefault="009750EC" w:rsidP="009750EC">
      <w:pPr>
        <w:pStyle w:val="Heading1"/>
        <w:jc w:val="center"/>
      </w:pPr>
      <w:bookmarkStart w:id="1125" w:name="_Toc38715029"/>
      <w:r>
        <w:t>A</w:t>
      </w:r>
      <w:r w:rsidR="004878A2">
        <w:t>ppendix</w:t>
      </w:r>
      <w:r>
        <w:t xml:space="preserve"> </w:t>
      </w:r>
      <w:r w:rsidR="00DC2A3F">
        <w:t>K</w:t>
      </w:r>
      <w:r>
        <w:t xml:space="preserve"> - </w:t>
      </w:r>
      <w:r w:rsidR="00CF6636">
        <w:t>User Testing Tasks</w:t>
      </w:r>
      <w:bookmarkEnd w:id="1124"/>
      <w:bookmarkEnd w:id="1125"/>
    </w:p>
    <w:p w14:paraId="53847336" w14:textId="77777777" w:rsidR="009750EC" w:rsidRDefault="009750EC" w:rsidP="00CF6636"/>
    <w:p w14:paraId="07E2D0AF" w14:textId="31D1AA71" w:rsidR="00CF6636" w:rsidRPr="00CF6636" w:rsidRDefault="00CF6636" w:rsidP="00CF6636">
      <w:r>
        <w:t>These are the tasks users were asked to perform on the wireframes, to allow for comparable assessment of usability.</w:t>
      </w:r>
    </w:p>
    <w:p w14:paraId="34C9DDDD" w14:textId="77777777" w:rsidR="00CF6636" w:rsidRPr="004033D7" w:rsidRDefault="00CF6636" w:rsidP="00CF6636"/>
    <w:p w14:paraId="3F513669" w14:textId="77777777" w:rsidR="00CF6636" w:rsidRDefault="00CF6636" w:rsidP="00CF6636">
      <w:r>
        <w:t>1.Find a driver’s endorsements</w:t>
      </w:r>
    </w:p>
    <w:p w14:paraId="29A12CCB" w14:textId="77777777" w:rsidR="00CF6636" w:rsidRDefault="00CF6636" w:rsidP="00CF6636">
      <w:r>
        <w:tab/>
        <w:t>1. Sign in to application</w:t>
      </w:r>
    </w:p>
    <w:p w14:paraId="274028A3" w14:textId="77777777" w:rsidR="00CF6636" w:rsidRDefault="00CF6636" w:rsidP="00CF6636">
      <w:r>
        <w:tab/>
        <w:t>2. Select Record Search</w:t>
      </w:r>
    </w:p>
    <w:p w14:paraId="6363B43A" w14:textId="77777777" w:rsidR="00CF6636" w:rsidRDefault="00CF6636" w:rsidP="00CF6636">
      <w:r>
        <w:tab/>
        <w:t xml:space="preserve">3. Enter driver’s personal details </w:t>
      </w:r>
    </w:p>
    <w:p w14:paraId="03060C0F" w14:textId="77777777" w:rsidR="00CF6636" w:rsidRDefault="00CF6636" w:rsidP="00CF6636">
      <w:r>
        <w:tab/>
        <w:t>4. Select Submit</w:t>
      </w:r>
    </w:p>
    <w:p w14:paraId="1A096003" w14:textId="77777777" w:rsidR="00CF6636" w:rsidRDefault="00CF6636" w:rsidP="00CF6636">
      <w:r>
        <w:tab/>
        <w:t>5. Flow down to driving licence and view endorsements section</w:t>
      </w:r>
    </w:p>
    <w:p w14:paraId="74B50E48" w14:textId="77777777" w:rsidR="00CF6636" w:rsidRDefault="00CF6636" w:rsidP="00CF6636">
      <w:r>
        <w:tab/>
        <w:t>6. Optionally click on expand to view additional details about an individual endorsement.</w:t>
      </w:r>
    </w:p>
    <w:p w14:paraId="60F1E407" w14:textId="77777777" w:rsidR="00CF6636" w:rsidRDefault="00CF6636" w:rsidP="00CF6636"/>
    <w:p w14:paraId="3AC5D4C2" w14:textId="77777777" w:rsidR="00CF6636" w:rsidRDefault="00CF6636" w:rsidP="00CF6636">
      <w:r>
        <w:t>2. Access the AO ODL Operating Instructions (OI’s)</w:t>
      </w:r>
    </w:p>
    <w:p w14:paraId="527FE5C0" w14:textId="77777777" w:rsidR="00CF6636" w:rsidRDefault="00CF6636" w:rsidP="00CF6636">
      <w:r>
        <w:tab/>
        <w:t>1. Sign in to the application</w:t>
      </w:r>
    </w:p>
    <w:p w14:paraId="0F9DD756" w14:textId="77777777" w:rsidR="00CF6636" w:rsidRDefault="00CF6636" w:rsidP="00CF6636">
      <w:r>
        <w:tab/>
        <w:t>2. Select The Knowledge</w:t>
      </w:r>
    </w:p>
    <w:p w14:paraId="355AB6E4" w14:textId="77777777" w:rsidR="00CF6636" w:rsidRDefault="00CF6636" w:rsidP="00CF6636">
      <w:r>
        <w:tab/>
        <w:t>3. Select OI’s</w:t>
      </w:r>
    </w:p>
    <w:p w14:paraId="74270897" w14:textId="77777777" w:rsidR="00CF6636" w:rsidRDefault="00CF6636" w:rsidP="00CF6636">
      <w:r>
        <w:tab/>
        <w:t xml:space="preserve">4. Select ODL OI’s </w:t>
      </w:r>
    </w:p>
    <w:p w14:paraId="188178CD" w14:textId="77777777" w:rsidR="00CF6636" w:rsidRDefault="00CF6636" w:rsidP="00CF6636">
      <w:r>
        <w:tab/>
        <w:t>5. Select AO OI’s</w:t>
      </w:r>
    </w:p>
    <w:p w14:paraId="3A041256" w14:textId="77777777" w:rsidR="00CF6636" w:rsidRDefault="00CF6636" w:rsidP="00CF6636"/>
    <w:p w14:paraId="49403A1E" w14:textId="77777777" w:rsidR="00CF6636" w:rsidRDefault="00CF6636" w:rsidP="00CF6636">
      <w:r>
        <w:t>3. Update a customer address on their record.</w:t>
      </w:r>
    </w:p>
    <w:p w14:paraId="400278AD" w14:textId="77777777" w:rsidR="00CF6636" w:rsidRDefault="00CF6636" w:rsidP="00CF6636">
      <w:r>
        <w:tab/>
        <w:t>1.Sign in to the application</w:t>
      </w:r>
    </w:p>
    <w:p w14:paraId="39DC4E47" w14:textId="77777777" w:rsidR="00CF6636" w:rsidRDefault="00CF6636" w:rsidP="00CF6636">
      <w:r>
        <w:tab/>
        <w:t>2, Select Record Search</w:t>
      </w:r>
    </w:p>
    <w:p w14:paraId="53B3D3EE" w14:textId="77777777" w:rsidR="00CF6636" w:rsidRDefault="00CF6636" w:rsidP="00CF6636">
      <w:r>
        <w:tab/>
        <w:t>3. Enter customer details</w:t>
      </w:r>
    </w:p>
    <w:p w14:paraId="34D63F02" w14:textId="77777777" w:rsidR="00CF6636" w:rsidRDefault="00CF6636" w:rsidP="00CF6636">
      <w:r>
        <w:tab/>
        <w:t>4. Select submit</w:t>
      </w:r>
    </w:p>
    <w:p w14:paraId="1A3BF8A2" w14:textId="77777777" w:rsidR="00CF6636" w:rsidRDefault="00CF6636" w:rsidP="00CF6636">
      <w:r>
        <w:tab/>
        <w:t>5. Select edit button in Record Holder Section</w:t>
      </w:r>
    </w:p>
    <w:p w14:paraId="09BE2E94" w14:textId="77777777" w:rsidR="00CF6636" w:rsidRDefault="00CF6636" w:rsidP="00CF6636">
      <w:r>
        <w:tab/>
        <w:t>6. Enter new details</w:t>
      </w:r>
    </w:p>
    <w:p w14:paraId="600DA16E" w14:textId="77777777" w:rsidR="00CF6636" w:rsidRDefault="00CF6636" w:rsidP="00CF6636">
      <w:r>
        <w:tab/>
        <w:t>7. Select Submit</w:t>
      </w:r>
    </w:p>
    <w:p w14:paraId="05F6E59C" w14:textId="77777777" w:rsidR="00CF6636" w:rsidRDefault="00CF6636" w:rsidP="00CF6636"/>
    <w:p w14:paraId="6BD353AE" w14:textId="77777777" w:rsidR="00CF6636" w:rsidRDefault="00CF6636" w:rsidP="00CF6636">
      <w:r>
        <w:t>4. View My productivity for October</w:t>
      </w:r>
    </w:p>
    <w:p w14:paraId="253E3B64" w14:textId="77777777" w:rsidR="00CF6636" w:rsidRDefault="00CF6636" w:rsidP="00CF6636">
      <w:r>
        <w:lastRenderedPageBreak/>
        <w:tab/>
        <w:t>1. Sign in to application</w:t>
      </w:r>
    </w:p>
    <w:p w14:paraId="5F79247F" w14:textId="77777777" w:rsidR="00CF6636" w:rsidRDefault="00CF6636" w:rsidP="00CF6636">
      <w:r>
        <w:tab/>
        <w:t>2. Select My Performance</w:t>
      </w:r>
    </w:p>
    <w:p w14:paraId="457A0CAE" w14:textId="77777777" w:rsidR="00CF6636" w:rsidRDefault="00CF6636" w:rsidP="00CF6636">
      <w:r>
        <w:tab/>
        <w:t>3. Select Show Older Data</w:t>
      </w:r>
    </w:p>
    <w:p w14:paraId="7645424E" w14:textId="77777777" w:rsidR="00CF6636" w:rsidRDefault="00CF6636" w:rsidP="00CF6636">
      <w:r>
        <w:tab/>
        <w:t>4. Scroll down to October</w:t>
      </w:r>
    </w:p>
    <w:p w14:paraId="5A0D9508" w14:textId="77777777" w:rsidR="00CF6636" w:rsidRDefault="00CF6636" w:rsidP="00CF6636"/>
    <w:p w14:paraId="561B46EC" w14:textId="77777777" w:rsidR="00CF6636" w:rsidRDefault="00CF6636" w:rsidP="00CF6636"/>
    <w:p w14:paraId="6F7C9E9A" w14:textId="77777777" w:rsidR="00CF6636" w:rsidRDefault="00CF6636" w:rsidP="00CF6636"/>
    <w:p w14:paraId="1ADD761B" w14:textId="77777777" w:rsidR="00CF6636" w:rsidRDefault="00CF6636" w:rsidP="00CF6636">
      <w:r>
        <w:t>5. View the managers guide for Occupational Health Referrals.</w:t>
      </w:r>
    </w:p>
    <w:p w14:paraId="3D089C89" w14:textId="77777777" w:rsidR="00CF6636" w:rsidRDefault="00CF6636" w:rsidP="00CF6636">
      <w:r>
        <w:tab/>
        <w:t>1. Sign in to the application</w:t>
      </w:r>
    </w:p>
    <w:p w14:paraId="0E6A0C7D" w14:textId="77777777" w:rsidR="00CF6636" w:rsidRDefault="00CF6636" w:rsidP="00CF6636">
      <w:r>
        <w:tab/>
        <w:t>2. Select The Knowledge</w:t>
      </w:r>
    </w:p>
    <w:p w14:paraId="156DCD49" w14:textId="77777777" w:rsidR="00CF6636" w:rsidRDefault="00CF6636" w:rsidP="00CF6636">
      <w:r>
        <w:tab/>
        <w:t>3. Select Manager Guides</w:t>
      </w:r>
    </w:p>
    <w:p w14:paraId="30693400" w14:textId="77777777" w:rsidR="00CF6636" w:rsidRDefault="00CF6636" w:rsidP="00CF6636">
      <w:r>
        <w:tab/>
        <w:t xml:space="preserve">4. Select the link for Occupational Health Referrals </w:t>
      </w:r>
    </w:p>
    <w:p w14:paraId="4EFCAC9B" w14:textId="77777777" w:rsidR="00CF6636" w:rsidRDefault="00CF6636" w:rsidP="00CF6636">
      <w:r>
        <w:t xml:space="preserve">                  or </w:t>
      </w:r>
    </w:p>
    <w:p w14:paraId="4E769086" w14:textId="77777777" w:rsidR="00CF6636" w:rsidRDefault="00CF6636" w:rsidP="00CF6636">
      <w:r>
        <w:t xml:space="preserve">                  Selected Attendance, Health &amp; Well Being</w:t>
      </w:r>
    </w:p>
    <w:p w14:paraId="359332D5" w14:textId="77777777" w:rsidR="00CF6636" w:rsidRDefault="00CF6636" w:rsidP="00CF6636">
      <w:r>
        <w:tab/>
        <w:t>5. Select Occupational Health Referrals</w:t>
      </w:r>
    </w:p>
    <w:p w14:paraId="68E6C642" w14:textId="6B11DA29" w:rsidR="00604D4C" w:rsidRDefault="00CF6636" w:rsidP="00604D4C">
      <w:pPr>
        <w:pStyle w:val="Heading1"/>
      </w:pPr>
      <w:r>
        <w:t> </w:t>
      </w:r>
    </w:p>
    <w:p w14:paraId="11263ED8" w14:textId="5A78C87B" w:rsidR="00CF6636" w:rsidRDefault="00CF6636" w:rsidP="00CF6636"/>
    <w:p w14:paraId="66B00008" w14:textId="08FE1B96" w:rsidR="001820F6" w:rsidRDefault="001820F6" w:rsidP="00CF6636"/>
    <w:p w14:paraId="1774F374" w14:textId="7CAC7830" w:rsidR="001820F6" w:rsidRDefault="001820F6" w:rsidP="00CF6636"/>
    <w:p w14:paraId="7F8BBB7A" w14:textId="2EA422D8" w:rsidR="001820F6" w:rsidRDefault="001820F6" w:rsidP="00CF6636"/>
    <w:p w14:paraId="69D9851E" w14:textId="58D4C922" w:rsidR="001820F6" w:rsidRDefault="001820F6" w:rsidP="00CF6636"/>
    <w:p w14:paraId="7634F324" w14:textId="6860AB74" w:rsidR="001820F6" w:rsidRDefault="001820F6" w:rsidP="00CF6636"/>
    <w:p w14:paraId="5F9E7940" w14:textId="5D9E6C9B" w:rsidR="001820F6" w:rsidRDefault="001820F6" w:rsidP="00CF6636"/>
    <w:p w14:paraId="0909CC2E" w14:textId="57EAA367" w:rsidR="00D244A7" w:rsidRDefault="00D244A7" w:rsidP="002D4057"/>
    <w:sectPr w:rsidR="00D244A7" w:rsidSect="00DC2A3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B06F2" w14:textId="77777777" w:rsidR="000B2237" w:rsidRDefault="000B2237" w:rsidP="001566A3">
      <w:pPr>
        <w:spacing w:after="0" w:line="240" w:lineRule="auto"/>
      </w:pPr>
      <w:r>
        <w:separator/>
      </w:r>
    </w:p>
  </w:endnote>
  <w:endnote w:type="continuationSeparator" w:id="0">
    <w:p w14:paraId="218852E3" w14:textId="77777777" w:rsidR="000B2237" w:rsidRDefault="000B2237" w:rsidP="00156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55CBB" w14:textId="77777777" w:rsidR="000B2237" w:rsidRDefault="000B2237" w:rsidP="001566A3">
      <w:pPr>
        <w:spacing w:after="0" w:line="240" w:lineRule="auto"/>
      </w:pPr>
      <w:r>
        <w:separator/>
      </w:r>
    </w:p>
  </w:footnote>
  <w:footnote w:type="continuationSeparator" w:id="0">
    <w:p w14:paraId="70547C57" w14:textId="77777777" w:rsidR="000B2237" w:rsidRDefault="000B2237" w:rsidP="00156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19FB"/>
    <w:multiLevelType w:val="hybridMultilevel"/>
    <w:tmpl w:val="F2FC4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B1D80"/>
    <w:multiLevelType w:val="hybridMultilevel"/>
    <w:tmpl w:val="B7BAC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71EED"/>
    <w:multiLevelType w:val="hybridMultilevel"/>
    <w:tmpl w:val="6264E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31472"/>
    <w:multiLevelType w:val="multilevel"/>
    <w:tmpl w:val="A168A4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C300A1"/>
    <w:multiLevelType w:val="hybridMultilevel"/>
    <w:tmpl w:val="99DE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485077"/>
    <w:multiLevelType w:val="multilevel"/>
    <w:tmpl w:val="4C72408A"/>
    <w:lvl w:ilvl="0">
      <w:start w:val="4"/>
      <w:numFmt w:val="decimal"/>
      <w:lvlText w:val="%1"/>
      <w:lvlJc w:val="left"/>
      <w:pPr>
        <w:ind w:left="360" w:hanging="360"/>
      </w:pPr>
      <w:rPr>
        <w:rFonts w:hint="default"/>
      </w:rPr>
    </w:lvl>
    <w:lvl w:ilvl="1">
      <w:start w:val="8"/>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22C47D9"/>
    <w:multiLevelType w:val="hybridMultilevel"/>
    <w:tmpl w:val="3550A6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5317C"/>
    <w:multiLevelType w:val="hybridMultilevel"/>
    <w:tmpl w:val="779292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A72165"/>
    <w:multiLevelType w:val="hybridMultilevel"/>
    <w:tmpl w:val="C2CC8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931BE"/>
    <w:multiLevelType w:val="multilevel"/>
    <w:tmpl w:val="20B88B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A3046AD"/>
    <w:multiLevelType w:val="multilevel"/>
    <w:tmpl w:val="A168A4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A961B9"/>
    <w:multiLevelType w:val="multilevel"/>
    <w:tmpl w:val="66CE704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C416FAB"/>
    <w:multiLevelType w:val="hybridMultilevel"/>
    <w:tmpl w:val="708AD0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D55422D"/>
    <w:multiLevelType w:val="hybridMultilevel"/>
    <w:tmpl w:val="AD10B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4F59A6"/>
    <w:multiLevelType w:val="hybridMultilevel"/>
    <w:tmpl w:val="6F06C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6E5CC1"/>
    <w:multiLevelType w:val="hybridMultilevel"/>
    <w:tmpl w:val="2A9AC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B63CC7"/>
    <w:multiLevelType w:val="hybridMultilevel"/>
    <w:tmpl w:val="435A5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B314FE"/>
    <w:multiLevelType w:val="multilevel"/>
    <w:tmpl w:val="164002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797E10"/>
    <w:multiLevelType w:val="hybridMultilevel"/>
    <w:tmpl w:val="0EBCB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D217F"/>
    <w:multiLevelType w:val="hybridMultilevel"/>
    <w:tmpl w:val="70D2A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2023CD"/>
    <w:multiLevelType w:val="multilevel"/>
    <w:tmpl w:val="7A603C10"/>
    <w:lvl w:ilvl="0">
      <w:start w:val="1"/>
      <w:numFmt w:val="decimal"/>
      <w:lvlText w:val="%1."/>
      <w:lvlJc w:val="left"/>
      <w:pPr>
        <w:ind w:left="720" w:hanging="360"/>
      </w:pPr>
      <w:rPr>
        <w:rFonts w:hint="default"/>
      </w:rPr>
    </w:lvl>
    <w:lvl w:ilvl="1">
      <w:start w:val="9"/>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56DF00C5"/>
    <w:multiLevelType w:val="hybridMultilevel"/>
    <w:tmpl w:val="4FD86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47617A"/>
    <w:multiLevelType w:val="multilevel"/>
    <w:tmpl w:val="9EA246FA"/>
    <w:lvl w:ilvl="0">
      <w:start w:val="1"/>
      <w:numFmt w:val="decimal"/>
      <w:lvlText w:val="%1."/>
      <w:lvlJc w:val="left"/>
      <w:pPr>
        <w:ind w:left="720" w:hanging="360"/>
      </w:pPr>
    </w:lvl>
    <w:lvl w:ilvl="1">
      <w:start w:val="1"/>
      <w:numFmt w:val="decimal"/>
      <w:isLgl/>
      <w:lvlText w:val="%1.%2"/>
      <w:lvlJc w:val="left"/>
      <w:pPr>
        <w:ind w:left="1020" w:hanging="660"/>
      </w:pPr>
      <w:rPr>
        <w:rFonts w:hint="default"/>
      </w:rPr>
    </w:lvl>
    <w:lvl w:ilvl="2">
      <w:start w:val="5"/>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95D1C4E"/>
    <w:multiLevelType w:val="multilevel"/>
    <w:tmpl w:val="48FC55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CF0853"/>
    <w:multiLevelType w:val="hybridMultilevel"/>
    <w:tmpl w:val="0244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FD3404"/>
    <w:multiLevelType w:val="multilevel"/>
    <w:tmpl w:val="60448B3A"/>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45D7F54"/>
    <w:multiLevelType w:val="hybridMultilevel"/>
    <w:tmpl w:val="1E3EB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A0700B"/>
    <w:multiLevelType w:val="hybridMultilevel"/>
    <w:tmpl w:val="3EB4F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AC5317"/>
    <w:multiLevelType w:val="hybridMultilevel"/>
    <w:tmpl w:val="E6525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A922AD"/>
    <w:multiLevelType w:val="hybridMultilevel"/>
    <w:tmpl w:val="E2929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5819E8"/>
    <w:multiLevelType w:val="hybridMultilevel"/>
    <w:tmpl w:val="F892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C54AEC"/>
    <w:multiLevelType w:val="multilevel"/>
    <w:tmpl w:val="113C986C"/>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AFE2F77"/>
    <w:multiLevelType w:val="hybridMultilevel"/>
    <w:tmpl w:val="592073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972FC6"/>
    <w:multiLevelType w:val="hybridMultilevel"/>
    <w:tmpl w:val="E68E9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914C88"/>
    <w:multiLevelType w:val="multilevel"/>
    <w:tmpl w:val="73E0B676"/>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5E0D6D"/>
    <w:multiLevelType w:val="multilevel"/>
    <w:tmpl w:val="A168A4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2"/>
  </w:num>
  <w:num w:numId="3">
    <w:abstractNumId w:val="29"/>
  </w:num>
  <w:num w:numId="4">
    <w:abstractNumId w:val="22"/>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2"/>
  </w:num>
  <w:num w:numId="10">
    <w:abstractNumId w:val="1"/>
  </w:num>
  <w:num w:numId="11">
    <w:abstractNumId w:val="28"/>
  </w:num>
  <w:num w:numId="12">
    <w:abstractNumId w:val="16"/>
  </w:num>
  <w:num w:numId="13">
    <w:abstractNumId w:val="18"/>
  </w:num>
  <w:num w:numId="14">
    <w:abstractNumId w:val="19"/>
  </w:num>
  <w:num w:numId="15">
    <w:abstractNumId w:val="14"/>
  </w:num>
  <w:num w:numId="16">
    <w:abstractNumId w:val="30"/>
  </w:num>
  <w:num w:numId="17">
    <w:abstractNumId w:val="8"/>
  </w:num>
  <w:num w:numId="18">
    <w:abstractNumId w:val="24"/>
  </w:num>
  <w:num w:numId="19">
    <w:abstractNumId w:val="0"/>
  </w:num>
  <w:num w:numId="20">
    <w:abstractNumId w:val="21"/>
  </w:num>
  <w:num w:numId="21">
    <w:abstractNumId w:val="15"/>
  </w:num>
  <w:num w:numId="22">
    <w:abstractNumId w:val="26"/>
  </w:num>
  <w:num w:numId="23">
    <w:abstractNumId w:val="13"/>
  </w:num>
  <w:num w:numId="24">
    <w:abstractNumId w:val="27"/>
  </w:num>
  <w:num w:numId="25">
    <w:abstractNumId w:val="7"/>
  </w:num>
  <w:num w:numId="26">
    <w:abstractNumId w:val="5"/>
  </w:num>
  <w:num w:numId="27">
    <w:abstractNumId w:val="9"/>
  </w:num>
  <w:num w:numId="28">
    <w:abstractNumId w:val="11"/>
  </w:num>
  <w:num w:numId="29">
    <w:abstractNumId w:val="25"/>
  </w:num>
  <w:num w:numId="30">
    <w:abstractNumId w:val="31"/>
  </w:num>
  <w:num w:numId="31">
    <w:abstractNumId w:val="23"/>
  </w:num>
  <w:num w:numId="32">
    <w:abstractNumId w:val="34"/>
  </w:num>
  <w:num w:numId="33">
    <w:abstractNumId w:val="33"/>
  </w:num>
  <w:num w:numId="34">
    <w:abstractNumId w:val="4"/>
  </w:num>
  <w:num w:numId="35">
    <w:abstractNumId w:val="6"/>
  </w:num>
  <w:num w:numId="36">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E15"/>
    <w:rsid w:val="00000B17"/>
    <w:rsid w:val="0000110B"/>
    <w:rsid w:val="000014CC"/>
    <w:rsid w:val="00003A54"/>
    <w:rsid w:val="000120D5"/>
    <w:rsid w:val="000178DD"/>
    <w:rsid w:val="000209F9"/>
    <w:rsid w:val="00020D3A"/>
    <w:rsid w:val="0002422B"/>
    <w:rsid w:val="00025AC3"/>
    <w:rsid w:val="000267D1"/>
    <w:rsid w:val="00035DA4"/>
    <w:rsid w:val="0004130C"/>
    <w:rsid w:val="00041DAE"/>
    <w:rsid w:val="00050176"/>
    <w:rsid w:val="0005230B"/>
    <w:rsid w:val="0005256F"/>
    <w:rsid w:val="00060E5A"/>
    <w:rsid w:val="000614B1"/>
    <w:rsid w:val="000637CA"/>
    <w:rsid w:val="00065EE6"/>
    <w:rsid w:val="00067163"/>
    <w:rsid w:val="00071E63"/>
    <w:rsid w:val="00075684"/>
    <w:rsid w:val="00082178"/>
    <w:rsid w:val="00085D55"/>
    <w:rsid w:val="00091276"/>
    <w:rsid w:val="000929E5"/>
    <w:rsid w:val="00093D0E"/>
    <w:rsid w:val="000961BA"/>
    <w:rsid w:val="0009751A"/>
    <w:rsid w:val="000A1085"/>
    <w:rsid w:val="000A62C2"/>
    <w:rsid w:val="000B06C1"/>
    <w:rsid w:val="000B0DF4"/>
    <w:rsid w:val="000B10D1"/>
    <w:rsid w:val="000B1D28"/>
    <w:rsid w:val="000B2237"/>
    <w:rsid w:val="000B4FDF"/>
    <w:rsid w:val="000C52CA"/>
    <w:rsid w:val="000D1052"/>
    <w:rsid w:val="000D22CE"/>
    <w:rsid w:val="000D230A"/>
    <w:rsid w:val="000D30A0"/>
    <w:rsid w:val="000D4FEF"/>
    <w:rsid w:val="000D5964"/>
    <w:rsid w:val="000E0A00"/>
    <w:rsid w:val="000E0E54"/>
    <w:rsid w:val="000E0F37"/>
    <w:rsid w:val="000E3379"/>
    <w:rsid w:val="000E4D88"/>
    <w:rsid w:val="000F0A93"/>
    <w:rsid w:val="001037D9"/>
    <w:rsid w:val="00103E6F"/>
    <w:rsid w:val="00107B50"/>
    <w:rsid w:val="00113DBF"/>
    <w:rsid w:val="00114A47"/>
    <w:rsid w:val="00115A94"/>
    <w:rsid w:val="001205C0"/>
    <w:rsid w:val="00123C41"/>
    <w:rsid w:val="001267AE"/>
    <w:rsid w:val="001331ED"/>
    <w:rsid w:val="001349B7"/>
    <w:rsid w:val="00134EAE"/>
    <w:rsid w:val="00135F25"/>
    <w:rsid w:val="001401B7"/>
    <w:rsid w:val="00144559"/>
    <w:rsid w:val="00144D1C"/>
    <w:rsid w:val="0014502C"/>
    <w:rsid w:val="00146BFE"/>
    <w:rsid w:val="00150440"/>
    <w:rsid w:val="00150801"/>
    <w:rsid w:val="001566A3"/>
    <w:rsid w:val="001600CB"/>
    <w:rsid w:val="00162739"/>
    <w:rsid w:val="001651B8"/>
    <w:rsid w:val="001807D7"/>
    <w:rsid w:val="001820F6"/>
    <w:rsid w:val="00182570"/>
    <w:rsid w:val="001848B9"/>
    <w:rsid w:val="001939CD"/>
    <w:rsid w:val="00194722"/>
    <w:rsid w:val="001951F0"/>
    <w:rsid w:val="0019677E"/>
    <w:rsid w:val="001A0A88"/>
    <w:rsid w:val="001A28A9"/>
    <w:rsid w:val="001A3C78"/>
    <w:rsid w:val="001A55F9"/>
    <w:rsid w:val="001A6DF9"/>
    <w:rsid w:val="001B1739"/>
    <w:rsid w:val="001B431C"/>
    <w:rsid w:val="001B5A6A"/>
    <w:rsid w:val="001B5FD4"/>
    <w:rsid w:val="001C0623"/>
    <w:rsid w:val="001C38DF"/>
    <w:rsid w:val="001C6EBD"/>
    <w:rsid w:val="001D0FB3"/>
    <w:rsid w:val="001D255E"/>
    <w:rsid w:val="001D2AD3"/>
    <w:rsid w:val="001D6266"/>
    <w:rsid w:val="001D6A94"/>
    <w:rsid w:val="001D7072"/>
    <w:rsid w:val="001E1DDD"/>
    <w:rsid w:val="001E1E7F"/>
    <w:rsid w:val="001E3C62"/>
    <w:rsid w:val="001E7BDE"/>
    <w:rsid w:val="001F0E65"/>
    <w:rsid w:val="001F2BAB"/>
    <w:rsid w:val="001F7F82"/>
    <w:rsid w:val="0020003B"/>
    <w:rsid w:val="0020142C"/>
    <w:rsid w:val="00203701"/>
    <w:rsid w:val="002114B7"/>
    <w:rsid w:val="002127A8"/>
    <w:rsid w:val="0021333D"/>
    <w:rsid w:val="00214FC7"/>
    <w:rsid w:val="00215F4E"/>
    <w:rsid w:val="002170B1"/>
    <w:rsid w:val="00217285"/>
    <w:rsid w:val="0023052F"/>
    <w:rsid w:val="00230DDC"/>
    <w:rsid w:val="0023370A"/>
    <w:rsid w:val="0023604B"/>
    <w:rsid w:val="00236DA2"/>
    <w:rsid w:val="00237780"/>
    <w:rsid w:val="00241511"/>
    <w:rsid w:val="00244B96"/>
    <w:rsid w:val="002600B8"/>
    <w:rsid w:val="0026086D"/>
    <w:rsid w:val="002729B6"/>
    <w:rsid w:val="002755A1"/>
    <w:rsid w:val="002773A5"/>
    <w:rsid w:val="002776BA"/>
    <w:rsid w:val="002835B2"/>
    <w:rsid w:val="00286894"/>
    <w:rsid w:val="00287184"/>
    <w:rsid w:val="00287E0A"/>
    <w:rsid w:val="00292D15"/>
    <w:rsid w:val="00293E7D"/>
    <w:rsid w:val="002947FD"/>
    <w:rsid w:val="002A2F45"/>
    <w:rsid w:val="002A5C57"/>
    <w:rsid w:val="002B366E"/>
    <w:rsid w:val="002B37F5"/>
    <w:rsid w:val="002B5432"/>
    <w:rsid w:val="002B59EE"/>
    <w:rsid w:val="002C14A6"/>
    <w:rsid w:val="002D3869"/>
    <w:rsid w:val="002D4057"/>
    <w:rsid w:val="002D6228"/>
    <w:rsid w:val="002D6361"/>
    <w:rsid w:val="002E2E3C"/>
    <w:rsid w:val="002E568D"/>
    <w:rsid w:val="002F079A"/>
    <w:rsid w:val="002F13E7"/>
    <w:rsid w:val="002F29C2"/>
    <w:rsid w:val="002F4A55"/>
    <w:rsid w:val="0030091C"/>
    <w:rsid w:val="00301084"/>
    <w:rsid w:val="0030703E"/>
    <w:rsid w:val="003071DD"/>
    <w:rsid w:val="003137C0"/>
    <w:rsid w:val="00315F6F"/>
    <w:rsid w:val="003225CA"/>
    <w:rsid w:val="00325C8F"/>
    <w:rsid w:val="00325ED8"/>
    <w:rsid w:val="00327AFF"/>
    <w:rsid w:val="00332DA2"/>
    <w:rsid w:val="00334142"/>
    <w:rsid w:val="0033469A"/>
    <w:rsid w:val="003364FC"/>
    <w:rsid w:val="00341EAE"/>
    <w:rsid w:val="00342D83"/>
    <w:rsid w:val="003453FF"/>
    <w:rsid w:val="003515CD"/>
    <w:rsid w:val="003545E3"/>
    <w:rsid w:val="00355E17"/>
    <w:rsid w:val="003569C4"/>
    <w:rsid w:val="00363AB8"/>
    <w:rsid w:val="00363E46"/>
    <w:rsid w:val="00367D72"/>
    <w:rsid w:val="00367E82"/>
    <w:rsid w:val="003748B6"/>
    <w:rsid w:val="003777C1"/>
    <w:rsid w:val="0038089F"/>
    <w:rsid w:val="00384B3C"/>
    <w:rsid w:val="00385C30"/>
    <w:rsid w:val="00390409"/>
    <w:rsid w:val="00390D8D"/>
    <w:rsid w:val="003950B2"/>
    <w:rsid w:val="003964B3"/>
    <w:rsid w:val="003B01BE"/>
    <w:rsid w:val="003C3C9A"/>
    <w:rsid w:val="003C6216"/>
    <w:rsid w:val="003D1635"/>
    <w:rsid w:val="003D3DB0"/>
    <w:rsid w:val="003D5508"/>
    <w:rsid w:val="003D77B5"/>
    <w:rsid w:val="003E26B8"/>
    <w:rsid w:val="003E4D62"/>
    <w:rsid w:val="003F00C2"/>
    <w:rsid w:val="004009F9"/>
    <w:rsid w:val="00400A4F"/>
    <w:rsid w:val="00405BEA"/>
    <w:rsid w:val="00414DC7"/>
    <w:rsid w:val="00416087"/>
    <w:rsid w:val="00416485"/>
    <w:rsid w:val="00416837"/>
    <w:rsid w:val="00416FFC"/>
    <w:rsid w:val="004210ED"/>
    <w:rsid w:val="004222D6"/>
    <w:rsid w:val="00424186"/>
    <w:rsid w:val="00426283"/>
    <w:rsid w:val="00431ED3"/>
    <w:rsid w:val="004331D6"/>
    <w:rsid w:val="004356A9"/>
    <w:rsid w:val="004372F3"/>
    <w:rsid w:val="0044055C"/>
    <w:rsid w:val="00440EE2"/>
    <w:rsid w:val="0044197B"/>
    <w:rsid w:val="00441CC0"/>
    <w:rsid w:val="004421C5"/>
    <w:rsid w:val="00442AE9"/>
    <w:rsid w:val="00442E40"/>
    <w:rsid w:val="00442FB2"/>
    <w:rsid w:val="00450996"/>
    <w:rsid w:val="00453B2B"/>
    <w:rsid w:val="004554EE"/>
    <w:rsid w:val="00460567"/>
    <w:rsid w:val="00465DB5"/>
    <w:rsid w:val="00470FDD"/>
    <w:rsid w:val="004717BB"/>
    <w:rsid w:val="0048514C"/>
    <w:rsid w:val="004878A2"/>
    <w:rsid w:val="00492978"/>
    <w:rsid w:val="0049657D"/>
    <w:rsid w:val="00497F53"/>
    <w:rsid w:val="004A04C8"/>
    <w:rsid w:val="004A14B0"/>
    <w:rsid w:val="004A54D4"/>
    <w:rsid w:val="004B28B0"/>
    <w:rsid w:val="004B31CE"/>
    <w:rsid w:val="004B6123"/>
    <w:rsid w:val="004B79AD"/>
    <w:rsid w:val="004C2553"/>
    <w:rsid w:val="004C6ADD"/>
    <w:rsid w:val="004D0B13"/>
    <w:rsid w:val="004E28C9"/>
    <w:rsid w:val="004E2F86"/>
    <w:rsid w:val="004E44EF"/>
    <w:rsid w:val="004E6E90"/>
    <w:rsid w:val="004E75C6"/>
    <w:rsid w:val="004F3C26"/>
    <w:rsid w:val="004F68C8"/>
    <w:rsid w:val="005048C8"/>
    <w:rsid w:val="00504F3F"/>
    <w:rsid w:val="00511FC5"/>
    <w:rsid w:val="00512414"/>
    <w:rsid w:val="00513049"/>
    <w:rsid w:val="005136E3"/>
    <w:rsid w:val="005144FB"/>
    <w:rsid w:val="00516913"/>
    <w:rsid w:val="005170F5"/>
    <w:rsid w:val="00521448"/>
    <w:rsid w:val="00532A79"/>
    <w:rsid w:val="005340FF"/>
    <w:rsid w:val="00537697"/>
    <w:rsid w:val="005377E2"/>
    <w:rsid w:val="0054194C"/>
    <w:rsid w:val="005419A8"/>
    <w:rsid w:val="00543508"/>
    <w:rsid w:val="00546E6A"/>
    <w:rsid w:val="00553272"/>
    <w:rsid w:val="00556950"/>
    <w:rsid w:val="005604A1"/>
    <w:rsid w:val="005653BF"/>
    <w:rsid w:val="005755D7"/>
    <w:rsid w:val="00582BEE"/>
    <w:rsid w:val="00584BC8"/>
    <w:rsid w:val="00584C6E"/>
    <w:rsid w:val="0059215D"/>
    <w:rsid w:val="005960C2"/>
    <w:rsid w:val="00597AB9"/>
    <w:rsid w:val="005A32DD"/>
    <w:rsid w:val="005A602E"/>
    <w:rsid w:val="005B0A76"/>
    <w:rsid w:val="005B0F96"/>
    <w:rsid w:val="005B54A6"/>
    <w:rsid w:val="005B67A9"/>
    <w:rsid w:val="005B687E"/>
    <w:rsid w:val="005C1E50"/>
    <w:rsid w:val="005C2AC1"/>
    <w:rsid w:val="005C4D9B"/>
    <w:rsid w:val="005D1653"/>
    <w:rsid w:val="005D5E65"/>
    <w:rsid w:val="005D6F07"/>
    <w:rsid w:val="005E5DA0"/>
    <w:rsid w:val="005E64D4"/>
    <w:rsid w:val="005F1956"/>
    <w:rsid w:val="005F31B1"/>
    <w:rsid w:val="006040BE"/>
    <w:rsid w:val="00604D4C"/>
    <w:rsid w:val="00605CA4"/>
    <w:rsid w:val="0060707D"/>
    <w:rsid w:val="00610C55"/>
    <w:rsid w:val="00610DF7"/>
    <w:rsid w:val="00613370"/>
    <w:rsid w:val="006172FF"/>
    <w:rsid w:val="00621A0C"/>
    <w:rsid w:val="00624543"/>
    <w:rsid w:val="006305F5"/>
    <w:rsid w:val="0063160B"/>
    <w:rsid w:val="0064077E"/>
    <w:rsid w:val="006418BC"/>
    <w:rsid w:val="0064227C"/>
    <w:rsid w:val="00646560"/>
    <w:rsid w:val="00647917"/>
    <w:rsid w:val="0065285C"/>
    <w:rsid w:val="006565C9"/>
    <w:rsid w:val="00661931"/>
    <w:rsid w:val="006630B8"/>
    <w:rsid w:val="006640D4"/>
    <w:rsid w:val="00672931"/>
    <w:rsid w:val="00673430"/>
    <w:rsid w:val="0067455C"/>
    <w:rsid w:val="00677B95"/>
    <w:rsid w:val="006826AF"/>
    <w:rsid w:val="006905BE"/>
    <w:rsid w:val="006915A1"/>
    <w:rsid w:val="0069372B"/>
    <w:rsid w:val="00694985"/>
    <w:rsid w:val="006A249C"/>
    <w:rsid w:val="006A420E"/>
    <w:rsid w:val="006A79B5"/>
    <w:rsid w:val="006B57A1"/>
    <w:rsid w:val="006B5816"/>
    <w:rsid w:val="006B6726"/>
    <w:rsid w:val="006C13A2"/>
    <w:rsid w:val="006C1507"/>
    <w:rsid w:val="006C1E6F"/>
    <w:rsid w:val="006C207A"/>
    <w:rsid w:val="006C60E0"/>
    <w:rsid w:val="006D0122"/>
    <w:rsid w:val="006D3757"/>
    <w:rsid w:val="006D3FBE"/>
    <w:rsid w:val="006D47AD"/>
    <w:rsid w:val="006D49BC"/>
    <w:rsid w:val="006D532F"/>
    <w:rsid w:val="006E057D"/>
    <w:rsid w:val="006E5815"/>
    <w:rsid w:val="006F0195"/>
    <w:rsid w:val="006F06B7"/>
    <w:rsid w:val="006F0908"/>
    <w:rsid w:val="006F278F"/>
    <w:rsid w:val="006F39AF"/>
    <w:rsid w:val="006F65F0"/>
    <w:rsid w:val="006F6B20"/>
    <w:rsid w:val="00701F4A"/>
    <w:rsid w:val="007044E6"/>
    <w:rsid w:val="00705E97"/>
    <w:rsid w:val="0071040B"/>
    <w:rsid w:val="0071373A"/>
    <w:rsid w:val="0071462B"/>
    <w:rsid w:val="00714770"/>
    <w:rsid w:val="00720701"/>
    <w:rsid w:val="007258A8"/>
    <w:rsid w:val="00730E15"/>
    <w:rsid w:val="00732216"/>
    <w:rsid w:val="0073225B"/>
    <w:rsid w:val="00732E1D"/>
    <w:rsid w:val="00733A2E"/>
    <w:rsid w:val="00736EE4"/>
    <w:rsid w:val="007405C7"/>
    <w:rsid w:val="00741003"/>
    <w:rsid w:val="0074354E"/>
    <w:rsid w:val="0074572A"/>
    <w:rsid w:val="0074699E"/>
    <w:rsid w:val="0074709D"/>
    <w:rsid w:val="0075028E"/>
    <w:rsid w:val="00752BFA"/>
    <w:rsid w:val="00761297"/>
    <w:rsid w:val="0076348C"/>
    <w:rsid w:val="0077114B"/>
    <w:rsid w:val="00773A29"/>
    <w:rsid w:val="0077400B"/>
    <w:rsid w:val="007768A5"/>
    <w:rsid w:val="007769B1"/>
    <w:rsid w:val="00783D99"/>
    <w:rsid w:val="0079194E"/>
    <w:rsid w:val="007933B1"/>
    <w:rsid w:val="0079473F"/>
    <w:rsid w:val="007A029F"/>
    <w:rsid w:val="007A065A"/>
    <w:rsid w:val="007A2B00"/>
    <w:rsid w:val="007A3A8F"/>
    <w:rsid w:val="007A4EAB"/>
    <w:rsid w:val="007A534D"/>
    <w:rsid w:val="007A7DB5"/>
    <w:rsid w:val="007B08FA"/>
    <w:rsid w:val="007B1FB5"/>
    <w:rsid w:val="007B57A9"/>
    <w:rsid w:val="007C1BD9"/>
    <w:rsid w:val="007C1ED2"/>
    <w:rsid w:val="007D0A86"/>
    <w:rsid w:val="007D308E"/>
    <w:rsid w:val="007D4F9F"/>
    <w:rsid w:val="007E265C"/>
    <w:rsid w:val="007E580B"/>
    <w:rsid w:val="007E6C5E"/>
    <w:rsid w:val="007E6FE2"/>
    <w:rsid w:val="007E7F72"/>
    <w:rsid w:val="007F1889"/>
    <w:rsid w:val="007F2E30"/>
    <w:rsid w:val="007F5AC2"/>
    <w:rsid w:val="0080045B"/>
    <w:rsid w:val="008031A9"/>
    <w:rsid w:val="00806DA7"/>
    <w:rsid w:val="00812B31"/>
    <w:rsid w:val="008160CF"/>
    <w:rsid w:val="00816B5B"/>
    <w:rsid w:val="00817736"/>
    <w:rsid w:val="0082182D"/>
    <w:rsid w:val="00823B00"/>
    <w:rsid w:val="00824410"/>
    <w:rsid w:val="00826534"/>
    <w:rsid w:val="00827451"/>
    <w:rsid w:val="008279FD"/>
    <w:rsid w:val="00827B27"/>
    <w:rsid w:val="00833D8B"/>
    <w:rsid w:val="008345CB"/>
    <w:rsid w:val="00836684"/>
    <w:rsid w:val="00845E29"/>
    <w:rsid w:val="00846A45"/>
    <w:rsid w:val="00852BC3"/>
    <w:rsid w:val="008607C4"/>
    <w:rsid w:val="00862149"/>
    <w:rsid w:val="008643A9"/>
    <w:rsid w:val="00866EA0"/>
    <w:rsid w:val="00867C76"/>
    <w:rsid w:val="008714D9"/>
    <w:rsid w:val="00871D1D"/>
    <w:rsid w:val="008730C6"/>
    <w:rsid w:val="008859A9"/>
    <w:rsid w:val="00885A51"/>
    <w:rsid w:val="0088719D"/>
    <w:rsid w:val="00892DCA"/>
    <w:rsid w:val="0089646D"/>
    <w:rsid w:val="00897390"/>
    <w:rsid w:val="008A0623"/>
    <w:rsid w:val="008A3489"/>
    <w:rsid w:val="008A51B1"/>
    <w:rsid w:val="008A5498"/>
    <w:rsid w:val="008B1793"/>
    <w:rsid w:val="008B3A0C"/>
    <w:rsid w:val="008B4B1E"/>
    <w:rsid w:val="008C017B"/>
    <w:rsid w:val="008C06D3"/>
    <w:rsid w:val="008C0E58"/>
    <w:rsid w:val="008C2BA1"/>
    <w:rsid w:val="008C48D9"/>
    <w:rsid w:val="008C50C2"/>
    <w:rsid w:val="008C5BBB"/>
    <w:rsid w:val="008C636C"/>
    <w:rsid w:val="008C6E9B"/>
    <w:rsid w:val="008D24C7"/>
    <w:rsid w:val="008D299F"/>
    <w:rsid w:val="008D2B59"/>
    <w:rsid w:val="008D5892"/>
    <w:rsid w:val="008D5B00"/>
    <w:rsid w:val="008D5C24"/>
    <w:rsid w:val="008D7C06"/>
    <w:rsid w:val="008E2E1A"/>
    <w:rsid w:val="008E7C1C"/>
    <w:rsid w:val="008F0CCF"/>
    <w:rsid w:val="008F6359"/>
    <w:rsid w:val="008F707E"/>
    <w:rsid w:val="008F7725"/>
    <w:rsid w:val="00913DC0"/>
    <w:rsid w:val="00914DA0"/>
    <w:rsid w:val="00916F28"/>
    <w:rsid w:val="009203ED"/>
    <w:rsid w:val="0092187B"/>
    <w:rsid w:val="0092267C"/>
    <w:rsid w:val="00935862"/>
    <w:rsid w:val="00941F7C"/>
    <w:rsid w:val="00942318"/>
    <w:rsid w:val="00946EE0"/>
    <w:rsid w:val="00953FF6"/>
    <w:rsid w:val="009615A5"/>
    <w:rsid w:val="009634A4"/>
    <w:rsid w:val="0096533D"/>
    <w:rsid w:val="009750EC"/>
    <w:rsid w:val="00976193"/>
    <w:rsid w:val="00985D3B"/>
    <w:rsid w:val="00987644"/>
    <w:rsid w:val="00991849"/>
    <w:rsid w:val="009923C2"/>
    <w:rsid w:val="009927BA"/>
    <w:rsid w:val="00996059"/>
    <w:rsid w:val="00997B5B"/>
    <w:rsid w:val="00997F69"/>
    <w:rsid w:val="009A0859"/>
    <w:rsid w:val="009A3AE6"/>
    <w:rsid w:val="009A4BDD"/>
    <w:rsid w:val="009B0439"/>
    <w:rsid w:val="009B074B"/>
    <w:rsid w:val="009B1C9F"/>
    <w:rsid w:val="009B1D71"/>
    <w:rsid w:val="009B75DF"/>
    <w:rsid w:val="009C0234"/>
    <w:rsid w:val="009C0711"/>
    <w:rsid w:val="009C1075"/>
    <w:rsid w:val="009C6C42"/>
    <w:rsid w:val="009C732C"/>
    <w:rsid w:val="009D3CC9"/>
    <w:rsid w:val="009D400B"/>
    <w:rsid w:val="009D55E6"/>
    <w:rsid w:val="009D5F88"/>
    <w:rsid w:val="009D74EF"/>
    <w:rsid w:val="009E01C8"/>
    <w:rsid w:val="009E0E10"/>
    <w:rsid w:val="009E2965"/>
    <w:rsid w:val="009F34B1"/>
    <w:rsid w:val="009F3AB2"/>
    <w:rsid w:val="00A01558"/>
    <w:rsid w:val="00A03893"/>
    <w:rsid w:val="00A04580"/>
    <w:rsid w:val="00A0460B"/>
    <w:rsid w:val="00A04938"/>
    <w:rsid w:val="00A05960"/>
    <w:rsid w:val="00A129F9"/>
    <w:rsid w:val="00A15478"/>
    <w:rsid w:val="00A15614"/>
    <w:rsid w:val="00A212EE"/>
    <w:rsid w:val="00A27A93"/>
    <w:rsid w:val="00A36603"/>
    <w:rsid w:val="00A40268"/>
    <w:rsid w:val="00A420DE"/>
    <w:rsid w:val="00A43E32"/>
    <w:rsid w:val="00A44DC8"/>
    <w:rsid w:val="00A45AFC"/>
    <w:rsid w:val="00A51D8D"/>
    <w:rsid w:val="00A54318"/>
    <w:rsid w:val="00A5692A"/>
    <w:rsid w:val="00A573C7"/>
    <w:rsid w:val="00A61908"/>
    <w:rsid w:val="00A61B6C"/>
    <w:rsid w:val="00A62CAB"/>
    <w:rsid w:val="00A7397E"/>
    <w:rsid w:val="00A746DB"/>
    <w:rsid w:val="00A76457"/>
    <w:rsid w:val="00A76E89"/>
    <w:rsid w:val="00A87BAF"/>
    <w:rsid w:val="00A90AD7"/>
    <w:rsid w:val="00A91031"/>
    <w:rsid w:val="00A91FB8"/>
    <w:rsid w:val="00A926D6"/>
    <w:rsid w:val="00A97B79"/>
    <w:rsid w:val="00AA29D2"/>
    <w:rsid w:val="00AA4AB0"/>
    <w:rsid w:val="00AB0470"/>
    <w:rsid w:val="00AB1BC7"/>
    <w:rsid w:val="00AB4ECA"/>
    <w:rsid w:val="00AB5BD3"/>
    <w:rsid w:val="00AC098D"/>
    <w:rsid w:val="00AC3250"/>
    <w:rsid w:val="00AC3C34"/>
    <w:rsid w:val="00AC527B"/>
    <w:rsid w:val="00AC5A20"/>
    <w:rsid w:val="00AD0C68"/>
    <w:rsid w:val="00AD4DA5"/>
    <w:rsid w:val="00AE17EB"/>
    <w:rsid w:val="00AE3423"/>
    <w:rsid w:val="00AF1F4F"/>
    <w:rsid w:val="00B016C4"/>
    <w:rsid w:val="00B023E5"/>
    <w:rsid w:val="00B037A1"/>
    <w:rsid w:val="00B06C2D"/>
    <w:rsid w:val="00B10086"/>
    <w:rsid w:val="00B10CEF"/>
    <w:rsid w:val="00B11AB8"/>
    <w:rsid w:val="00B14C2B"/>
    <w:rsid w:val="00B167BB"/>
    <w:rsid w:val="00B169CF"/>
    <w:rsid w:val="00B201E0"/>
    <w:rsid w:val="00B21704"/>
    <w:rsid w:val="00B21E02"/>
    <w:rsid w:val="00B34AC9"/>
    <w:rsid w:val="00B366CE"/>
    <w:rsid w:val="00B41608"/>
    <w:rsid w:val="00B45B4D"/>
    <w:rsid w:val="00B52010"/>
    <w:rsid w:val="00B53893"/>
    <w:rsid w:val="00B539C2"/>
    <w:rsid w:val="00B55DA7"/>
    <w:rsid w:val="00B65C52"/>
    <w:rsid w:val="00B71301"/>
    <w:rsid w:val="00B7520F"/>
    <w:rsid w:val="00B75E7F"/>
    <w:rsid w:val="00B77AF2"/>
    <w:rsid w:val="00B81A38"/>
    <w:rsid w:val="00B8667A"/>
    <w:rsid w:val="00B86AF2"/>
    <w:rsid w:val="00B94A5E"/>
    <w:rsid w:val="00BA08A8"/>
    <w:rsid w:val="00BA55D1"/>
    <w:rsid w:val="00BB0358"/>
    <w:rsid w:val="00BB1EA1"/>
    <w:rsid w:val="00BB1F7A"/>
    <w:rsid w:val="00BB2712"/>
    <w:rsid w:val="00BB6EF2"/>
    <w:rsid w:val="00BC5301"/>
    <w:rsid w:val="00BC69F0"/>
    <w:rsid w:val="00BC7287"/>
    <w:rsid w:val="00BC7914"/>
    <w:rsid w:val="00BD004A"/>
    <w:rsid w:val="00BD1C0F"/>
    <w:rsid w:val="00BD2EC4"/>
    <w:rsid w:val="00BD39B5"/>
    <w:rsid w:val="00BD5B19"/>
    <w:rsid w:val="00BD6097"/>
    <w:rsid w:val="00BD6B01"/>
    <w:rsid w:val="00BD706E"/>
    <w:rsid w:val="00BE1314"/>
    <w:rsid w:val="00BE3375"/>
    <w:rsid w:val="00BE5A8E"/>
    <w:rsid w:val="00BE7D5E"/>
    <w:rsid w:val="00BF04B3"/>
    <w:rsid w:val="00BF438F"/>
    <w:rsid w:val="00BF6A76"/>
    <w:rsid w:val="00C020E5"/>
    <w:rsid w:val="00C0781D"/>
    <w:rsid w:val="00C115E2"/>
    <w:rsid w:val="00C12B1D"/>
    <w:rsid w:val="00C12C6B"/>
    <w:rsid w:val="00C14671"/>
    <w:rsid w:val="00C14D24"/>
    <w:rsid w:val="00C2157E"/>
    <w:rsid w:val="00C223F6"/>
    <w:rsid w:val="00C22573"/>
    <w:rsid w:val="00C27E30"/>
    <w:rsid w:val="00C33388"/>
    <w:rsid w:val="00C370AD"/>
    <w:rsid w:val="00C4121E"/>
    <w:rsid w:val="00C43DA0"/>
    <w:rsid w:val="00C452D2"/>
    <w:rsid w:val="00C51900"/>
    <w:rsid w:val="00C521B2"/>
    <w:rsid w:val="00C527A5"/>
    <w:rsid w:val="00C5703E"/>
    <w:rsid w:val="00C70DD7"/>
    <w:rsid w:val="00C73593"/>
    <w:rsid w:val="00C737D3"/>
    <w:rsid w:val="00C84D5F"/>
    <w:rsid w:val="00C929AD"/>
    <w:rsid w:val="00C93AA2"/>
    <w:rsid w:val="00CA0EBB"/>
    <w:rsid w:val="00CB19C9"/>
    <w:rsid w:val="00CB5FF1"/>
    <w:rsid w:val="00CB6769"/>
    <w:rsid w:val="00CC1C34"/>
    <w:rsid w:val="00CC5618"/>
    <w:rsid w:val="00CC5F81"/>
    <w:rsid w:val="00CD042E"/>
    <w:rsid w:val="00CD1E85"/>
    <w:rsid w:val="00CF0354"/>
    <w:rsid w:val="00CF0E2F"/>
    <w:rsid w:val="00CF3B7D"/>
    <w:rsid w:val="00CF4251"/>
    <w:rsid w:val="00CF6636"/>
    <w:rsid w:val="00CF74FB"/>
    <w:rsid w:val="00D048AE"/>
    <w:rsid w:val="00D06EA4"/>
    <w:rsid w:val="00D13454"/>
    <w:rsid w:val="00D13AA1"/>
    <w:rsid w:val="00D14C81"/>
    <w:rsid w:val="00D17208"/>
    <w:rsid w:val="00D17D7D"/>
    <w:rsid w:val="00D244A7"/>
    <w:rsid w:val="00D31468"/>
    <w:rsid w:val="00D3454C"/>
    <w:rsid w:val="00D42C27"/>
    <w:rsid w:val="00D469EE"/>
    <w:rsid w:val="00D52C6A"/>
    <w:rsid w:val="00D53EDA"/>
    <w:rsid w:val="00D5452F"/>
    <w:rsid w:val="00D55459"/>
    <w:rsid w:val="00D569E9"/>
    <w:rsid w:val="00D5770A"/>
    <w:rsid w:val="00D636B5"/>
    <w:rsid w:val="00D63A7A"/>
    <w:rsid w:val="00D63FD4"/>
    <w:rsid w:val="00D645D5"/>
    <w:rsid w:val="00D66636"/>
    <w:rsid w:val="00D7099A"/>
    <w:rsid w:val="00D737A4"/>
    <w:rsid w:val="00D749C9"/>
    <w:rsid w:val="00D80EAE"/>
    <w:rsid w:val="00D8319B"/>
    <w:rsid w:val="00D86053"/>
    <w:rsid w:val="00D92CC0"/>
    <w:rsid w:val="00D93838"/>
    <w:rsid w:val="00DA01CD"/>
    <w:rsid w:val="00DA16EA"/>
    <w:rsid w:val="00DA469D"/>
    <w:rsid w:val="00DA50D3"/>
    <w:rsid w:val="00DA74F9"/>
    <w:rsid w:val="00DA76DD"/>
    <w:rsid w:val="00DB0A2E"/>
    <w:rsid w:val="00DB1BFE"/>
    <w:rsid w:val="00DB2168"/>
    <w:rsid w:val="00DB4A5B"/>
    <w:rsid w:val="00DB61EF"/>
    <w:rsid w:val="00DB7752"/>
    <w:rsid w:val="00DC18E3"/>
    <w:rsid w:val="00DC2A3F"/>
    <w:rsid w:val="00DC2CDF"/>
    <w:rsid w:val="00DC406A"/>
    <w:rsid w:val="00DD123E"/>
    <w:rsid w:val="00DD17BB"/>
    <w:rsid w:val="00DE1792"/>
    <w:rsid w:val="00DE28CE"/>
    <w:rsid w:val="00DE3B7F"/>
    <w:rsid w:val="00DE3E84"/>
    <w:rsid w:val="00DE7A12"/>
    <w:rsid w:val="00DF370B"/>
    <w:rsid w:val="00DF4481"/>
    <w:rsid w:val="00E038A2"/>
    <w:rsid w:val="00E05BCE"/>
    <w:rsid w:val="00E0625E"/>
    <w:rsid w:val="00E067A9"/>
    <w:rsid w:val="00E129CF"/>
    <w:rsid w:val="00E17BDA"/>
    <w:rsid w:val="00E22BCE"/>
    <w:rsid w:val="00E27215"/>
    <w:rsid w:val="00E31CDC"/>
    <w:rsid w:val="00E3287F"/>
    <w:rsid w:val="00E34FB4"/>
    <w:rsid w:val="00E35FFD"/>
    <w:rsid w:val="00E40386"/>
    <w:rsid w:val="00E45293"/>
    <w:rsid w:val="00E47708"/>
    <w:rsid w:val="00E51DA3"/>
    <w:rsid w:val="00E531FF"/>
    <w:rsid w:val="00E631CE"/>
    <w:rsid w:val="00E647F5"/>
    <w:rsid w:val="00E663B3"/>
    <w:rsid w:val="00E66F7A"/>
    <w:rsid w:val="00E733B6"/>
    <w:rsid w:val="00E91820"/>
    <w:rsid w:val="00E94C84"/>
    <w:rsid w:val="00E95A64"/>
    <w:rsid w:val="00E9777F"/>
    <w:rsid w:val="00E97F9E"/>
    <w:rsid w:val="00EA225B"/>
    <w:rsid w:val="00EA3A79"/>
    <w:rsid w:val="00EA5823"/>
    <w:rsid w:val="00EA6B12"/>
    <w:rsid w:val="00EA7B03"/>
    <w:rsid w:val="00EB020F"/>
    <w:rsid w:val="00EB2851"/>
    <w:rsid w:val="00EC52C2"/>
    <w:rsid w:val="00EC722D"/>
    <w:rsid w:val="00ED41AF"/>
    <w:rsid w:val="00ED6060"/>
    <w:rsid w:val="00ED64D5"/>
    <w:rsid w:val="00ED6E20"/>
    <w:rsid w:val="00EE1BE9"/>
    <w:rsid w:val="00EE284B"/>
    <w:rsid w:val="00EE2BD0"/>
    <w:rsid w:val="00EE46B8"/>
    <w:rsid w:val="00EF28BD"/>
    <w:rsid w:val="00F02140"/>
    <w:rsid w:val="00F03704"/>
    <w:rsid w:val="00F04CFF"/>
    <w:rsid w:val="00F10CCA"/>
    <w:rsid w:val="00F131BC"/>
    <w:rsid w:val="00F234AD"/>
    <w:rsid w:val="00F26E1F"/>
    <w:rsid w:val="00F3220E"/>
    <w:rsid w:val="00F432A0"/>
    <w:rsid w:val="00F440BE"/>
    <w:rsid w:val="00F53EA0"/>
    <w:rsid w:val="00F54D42"/>
    <w:rsid w:val="00F55689"/>
    <w:rsid w:val="00F61E78"/>
    <w:rsid w:val="00F62591"/>
    <w:rsid w:val="00F637E1"/>
    <w:rsid w:val="00F66FCB"/>
    <w:rsid w:val="00F74953"/>
    <w:rsid w:val="00F76A11"/>
    <w:rsid w:val="00F82AFD"/>
    <w:rsid w:val="00F8325C"/>
    <w:rsid w:val="00F971FF"/>
    <w:rsid w:val="00FA31D8"/>
    <w:rsid w:val="00FA362B"/>
    <w:rsid w:val="00FA3E33"/>
    <w:rsid w:val="00FA43F0"/>
    <w:rsid w:val="00FA5424"/>
    <w:rsid w:val="00FB3BD7"/>
    <w:rsid w:val="00FB40EA"/>
    <w:rsid w:val="00FC3162"/>
    <w:rsid w:val="00FC3CD1"/>
    <w:rsid w:val="00FC790C"/>
    <w:rsid w:val="00FD441B"/>
    <w:rsid w:val="00FD60E5"/>
    <w:rsid w:val="00FD71E4"/>
    <w:rsid w:val="00FE12BB"/>
    <w:rsid w:val="00FE1AA1"/>
    <w:rsid w:val="00FE40A3"/>
    <w:rsid w:val="00FE51BD"/>
    <w:rsid w:val="00FF364E"/>
    <w:rsid w:val="00FF5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BE477"/>
  <w15:chartTrackingRefBased/>
  <w15:docId w15:val="{C711C7A5-E8ED-497D-BB87-CD1CDF179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28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72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5D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A01C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8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172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E5DA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A01CD"/>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D17208"/>
    <w:rPr>
      <w:color w:val="0000FF"/>
      <w:u w:val="single"/>
    </w:rPr>
  </w:style>
  <w:style w:type="character" w:customStyle="1" w:styleId="title-text">
    <w:name w:val="title-text"/>
    <w:basedOn w:val="DefaultParagraphFont"/>
    <w:rsid w:val="00D17208"/>
  </w:style>
  <w:style w:type="character" w:styleId="Strong">
    <w:name w:val="Strong"/>
    <w:basedOn w:val="DefaultParagraphFont"/>
    <w:uiPriority w:val="22"/>
    <w:qFormat/>
    <w:rsid w:val="00D17208"/>
    <w:rPr>
      <w:b/>
      <w:bCs/>
    </w:rPr>
  </w:style>
  <w:style w:type="character" w:customStyle="1" w:styleId="publisher-info-label">
    <w:name w:val="publisher-info-label"/>
    <w:basedOn w:val="DefaultParagraphFont"/>
    <w:rsid w:val="00D17208"/>
  </w:style>
  <w:style w:type="character" w:customStyle="1" w:styleId="UnresolvedMention1">
    <w:name w:val="Unresolved Mention1"/>
    <w:basedOn w:val="DefaultParagraphFont"/>
    <w:uiPriority w:val="99"/>
    <w:semiHidden/>
    <w:unhideWhenUsed/>
    <w:rsid w:val="00EB2851"/>
    <w:rPr>
      <w:color w:val="605E5C"/>
      <w:shd w:val="clear" w:color="auto" w:fill="E1DFDD"/>
    </w:rPr>
  </w:style>
  <w:style w:type="character" w:styleId="FollowedHyperlink">
    <w:name w:val="FollowedHyperlink"/>
    <w:basedOn w:val="DefaultParagraphFont"/>
    <w:uiPriority w:val="99"/>
    <w:semiHidden/>
    <w:unhideWhenUsed/>
    <w:rsid w:val="00D13AA1"/>
    <w:rPr>
      <w:color w:val="954F72" w:themeColor="followedHyperlink"/>
      <w:u w:val="single"/>
    </w:rPr>
  </w:style>
  <w:style w:type="character" w:customStyle="1" w:styleId="addmd">
    <w:name w:val="addmd"/>
    <w:basedOn w:val="DefaultParagraphFont"/>
    <w:rsid w:val="006A249C"/>
  </w:style>
  <w:style w:type="character" w:customStyle="1" w:styleId="authors-info">
    <w:name w:val="authors-info"/>
    <w:basedOn w:val="DefaultParagraphFont"/>
    <w:rsid w:val="00CB19C9"/>
  </w:style>
  <w:style w:type="character" w:customStyle="1" w:styleId="blue-tooltip">
    <w:name w:val="blue-tooltip"/>
    <w:basedOn w:val="DefaultParagraphFont"/>
    <w:rsid w:val="00CB19C9"/>
  </w:style>
  <w:style w:type="paragraph" w:customStyle="1" w:styleId="info">
    <w:name w:val="info"/>
    <w:basedOn w:val="Normal"/>
    <w:rsid w:val="00DB21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DB2168"/>
  </w:style>
  <w:style w:type="paragraph" w:styleId="ListParagraph">
    <w:name w:val="List Paragraph"/>
    <w:basedOn w:val="Normal"/>
    <w:uiPriority w:val="34"/>
    <w:qFormat/>
    <w:rsid w:val="005C1E50"/>
    <w:pPr>
      <w:ind w:left="720"/>
      <w:contextualSpacing/>
    </w:pPr>
  </w:style>
  <w:style w:type="paragraph" w:styleId="NormalWeb">
    <w:name w:val="Normal (Web)"/>
    <w:basedOn w:val="Normal"/>
    <w:uiPriority w:val="99"/>
    <w:semiHidden/>
    <w:unhideWhenUsed/>
    <w:rsid w:val="008714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A362B"/>
    <w:rPr>
      <w:i/>
      <w:iCs/>
    </w:rPr>
  </w:style>
  <w:style w:type="paragraph" w:styleId="Bibliography">
    <w:name w:val="Bibliography"/>
    <w:basedOn w:val="Normal"/>
    <w:next w:val="Normal"/>
    <w:uiPriority w:val="37"/>
    <w:unhideWhenUsed/>
    <w:rsid w:val="009B074B"/>
  </w:style>
  <w:style w:type="table" w:styleId="TableGrid">
    <w:name w:val="Table Grid"/>
    <w:basedOn w:val="TableNormal"/>
    <w:uiPriority w:val="39"/>
    <w:rsid w:val="001A5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A55F9"/>
    <w:pPr>
      <w:outlineLvl w:val="9"/>
    </w:pPr>
    <w:rPr>
      <w:lang w:val="en-US"/>
    </w:rPr>
  </w:style>
  <w:style w:type="paragraph" w:styleId="TOC1">
    <w:name w:val="toc 1"/>
    <w:basedOn w:val="Normal"/>
    <w:next w:val="Normal"/>
    <w:autoRedefine/>
    <w:uiPriority w:val="39"/>
    <w:unhideWhenUsed/>
    <w:rsid w:val="001A55F9"/>
    <w:pPr>
      <w:spacing w:after="100"/>
    </w:pPr>
  </w:style>
  <w:style w:type="paragraph" w:styleId="TOC2">
    <w:name w:val="toc 2"/>
    <w:basedOn w:val="Normal"/>
    <w:next w:val="Normal"/>
    <w:autoRedefine/>
    <w:uiPriority w:val="39"/>
    <w:unhideWhenUsed/>
    <w:rsid w:val="001A55F9"/>
    <w:pPr>
      <w:spacing w:after="100"/>
      <w:ind w:left="220"/>
    </w:pPr>
  </w:style>
  <w:style w:type="paragraph" w:styleId="TOC3">
    <w:name w:val="toc 3"/>
    <w:basedOn w:val="Normal"/>
    <w:next w:val="Normal"/>
    <w:autoRedefine/>
    <w:uiPriority w:val="39"/>
    <w:unhideWhenUsed/>
    <w:rsid w:val="001A55F9"/>
    <w:pPr>
      <w:spacing w:after="100"/>
      <w:ind w:left="440"/>
    </w:pPr>
  </w:style>
  <w:style w:type="paragraph" w:styleId="Caption">
    <w:name w:val="caption"/>
    <w:basedOn w:val="Normal"/>
    <w:next w:val="Normal"/>
    <w:uiPriority w:val="35"/>
    <w:unhideWhenUsed/>
    <w:qFormat/>
    <w:rsid w:val="000D105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566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6A3"/>
  </w:style>
  <w:style w:type="paragraph" w:styleId="Footer">
    <w:name w:val="footer"/>
    <w:basedOn w:val="Normal"/>
    <w:link w:val="FooterChar"/>
    <w:uiPriority w:val="99"/>
    <w:unhideWhenUsed/>
    <w:rsid w:val="001566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6A3"/>
  </w:style>
  <w:style w:type="paragraph" w:styleId="TableofFigures">
    <w:name w:val="table of figures"/>
    <w:basedOn w:val="Normal"/>
    <w:next w:val="Normal"/>
    <w:uiPriority w:val="99"/>
    <w:unhideWhenUsed/>
    <w:rsid w:val="00450996"/>
    <w:pPr>
      <w:spacing w:after="0"/>
    </w:pPr>
  </w:style>
  <w:style w:type="character" w:styleId="CommentReference">
    <w:name w:val="annotation reference"/>
    <w:basedOn w:val="DefaultParagraphFont"/>
    <w:uiPriority w:val="99"/>
    <w:semiHidden/>
    <w:unhideWhenUsed/>
    <w:rsid w:val="0044055C"/>
    <w:rPr>
      <w:sz w:val="16"/>
      <w:szCs w:val="16"/>
    </w:rPr>
  </w:style>
  <w:style w:type="paragraph" w:styleId="CommentText">
    <w:name w:val="annotation text"/>
    <w:basedOn w:val="Normal"/>
    <w:link w:val="CommentTextChar"/>
    <w:uiPriority w:val="99"/>
    <w:unhideWhenUsed/>
    <w:rsid w:val="0044055C"/>
    <w:pPr>
      <w:spacing w:line="240" w:lineRule="auto"/>
    </w:pPr>
    <w:rPr>
      <w:sz w:val="20"/>
      <w:szCs w:val="20"/>
    </w:rPr>
  </w:style>
  <w:style w:type="character" w:customStyle="1" w:styleId="CommentTextChar">
    <w:name w:val="Comment Text Char"/>
    <w:basedOn w:val="DefaultParagraphFont"/>
    <w:link w:val="CommentText"/>
    <w:uiPriority w:val="99"/>
    <w:rsid w:val="0044055C"/>
    <w:rPr>
      <w:sz w:val="20"/>
      <w:szCs w:val="20"/>
    </w:rPr>
  </w:style>
  <w:style w:type="paragraph" w:styleId="CommentSubject">
    <w:name w:val="annotation subject"/>
    <w:basedOn w:val="CommentText"/>
    <w:next w:val="CommentText"/>
    <w:link w:val="CommentSubjectChar"/>
    <w:uiPriority w:val="99"/>
    <w:semiHidden/>
    <w:unhideWhenUsed/>
    <w:rsid w:val="0044055C"/>
    <w:rPr>
      <w:b/>
      <w:bCs/>
    </w:rPr>
  </w:style>
  <w:style w:type="character" w:customStyle="1" w:styleId="CommentSubjectChar">
    <w:name w:val="Comment Subject Char"/>
    <w:basedOn w:val="CommentTextChar"/>
    <w:link w:val="CommentSubject"/>
    <w:uiPriority w:val="99"/>
    <w:semiHidden/>
    <w:rsid w:val="0044055C"/>
    <w:rPr>
      <w:b/>
      <w:bCs/>
      <w:sz w:val="20"/>
      <w:szCs w:val="20"/>
    </w:rPr>
  </w:style>
  <w:style w:type="paragraph" w:styleId="BalloonText">
    <w:name w:val="Balloon Text"/>
    <w:basedOn w:val="Normal"/>
    <w:link w:val="BalloonTextChar"/>
    <w:uiPriority w:val="99"/>
    <w:semiHidden/>
    <w:unhideWhenUsed/>
    <w:rsid w:val="004405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055C"/>
    <w:rPr>
      <w:rFonts w:ascii="Segoe UI" w:hAnsi="Segoe UI" w:cs="Segoe UI"/>
      <w:sz w:val="18"/>
      <w:szCs w:val="18"/>
    </w:rPr>
  </w:style>
  <w:style w:type="paragraph" w:styleId="NoSpacing">
    <w:name w:val="No Spacing"/>
    <w:link w:val="NoSpacingChar"/>
    <w:uiPriority w:val="1"/>
    <w:qFormat/>
    <w:rsid w:val="00D53EDA"/>
    <w:pPr>
      <w:spacing w:after="0" w:line="240" w:lineRule="auto"/>
    </w:pPr>
  </w:style>
  <w:style w:type="character" w:customStyle="1" w:styleId="NoSpacingChar">
    <w:name w:val="No Spacing Char"/>
    <w:basedOn w:val="DefaultParagraphFont"/>
    <w:link w:val="NoSpacing"/>
    <w:uiPriority w:val="1"/>
    <w:rsid w:val="00AC5A20"/>
  </w:style>
  <w:style w:type="character" w:styleId="UnresolvedMention">
    <w:name w:val="Unresolved Mention"/>
    <w:basedOn w:val="DefaultParagraphFont"/>
    <w:uiPriority w:val="99"/>
    <w:semiHidden/>
    <w:unhideWhenUsed/>
    <w:rsid w:val="00215F4E"/>
    <w:rPr>
      <w:color w:val="605E5C"/>
      <w:shd w:val="clear" w:color="auto" w:fill="E1DFDD"/>
    </w:rPr>
  </w:style>
  <w:style w:type="paragraph" w:styleId="BodyText3">
    <w:name w:val="Body Text 3"/>
    <w:basedOn w:val="Normal"/>
    <w:link w:val="BodyText3Char"/>
    <w:semiHidden/>
    <w:unhideWhenUsed/>
    <w:rsid w:val="002D3869"/>
    <w:pPr>
      <w:spacing w:after="0" w:line="240" w:lineRule="auto"/>
      <w:jc w:val="both"/>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semiHidden/>
    <w:rsid w:val="002D3869"/>
    <w:rPr>
      <w:rFonts w:ascii="Times New Roman" w:eastAsia="Times New Roman" w:hAnsi="Times New Roman" w:cs="Times New Roman"/>
      <w:sz w:val="24"/>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8821">
      <w:bodyDiv w:val="1"/>
      <w:marLeft w:val="0"/>
      <w:marRight w:val="0"/>
      <w:marTop w:val="0"/>
      <w:marBottom w:val="0"/>
      <w:divBdr>
        <w:top w:val="none" w:sz="0" w:space="0" w:color="auto"/>
        <w:left w:val="none" w:sz="0" w:space="0" w:color="auto"/>
        <w:bottom w:val="none" w:sz="0" w:space="0" w:color="auto"/>
        <w:right w:val="none" w:sz="0" w:space="0" w:color="auto"/>
      </w:divBdr>
    </w:div>
    <w:div w:id="6443809">
      <w:bodyDiv w:val="1"/>
      <w:marLeft w:val="0"/>
      <w:marRight w:val="0"/>
      <w:marTop w:val="0"/>
      <w:marBottom w:val="0"/>
      <w:divBdr>
        <w:top w:val="none" w:sz="0" w:space="0" w:color="auto"/>
        <w:left w:val="none" w:sz="0" w:space="0" w:color="auto"/>
        <w:bottom w:val="none" w:sz="0" w:space="0" w:color="auto"/>
        <w:right w:val="none" w:sz="0" w:space="0" w:color="auto"/>
      </w:divBdr>
    </w:div>
    <w:div w:id="6830888">
      <w:bodyDiv w:val="1"/>
      <w:marLeft w:val="0"/>
      <w:marRight w:val="0"/>
      <w:marTop w:val="0"/>
      <w:marBottom w:val="0"/>
      <w:divBdr>
        <w:top w:val="none" w:sz="0" w:space="0" w:color="auto"/>
        <w:left w:val="none" w:sz="0" w:space="0" w:color="auto"/>
        <w:bottom w:val="none" w:sz="0" w:space="0" w:color="auto"/>
        <w:right w:val="none" w:sz="0" w:space="0" w:color="auto"/>
      </w:divBdr>
    </w:div>
    <w:div w:id="12071390">
      <w:bodyDiv w:val="1"/>
      <w:marLeft w:val="0"/>
      <w:marRight w:val="0"/>
      <w:marTop w:val="0"/>
      <w:marBottom w:val="0"/>
      <w:divBdr>
        <w:top w:val="none" w:sz="0" w:space="0" w:color="auto"/>
        <w:left w:val="none" w:sz="0" w:space="0" w:color="auto"/>
        <w:bottom w:val="none" w:sz="0" w:space="0" w:color="auto"/>
        <w:right w:val="none" w:sz="0" w:space="0" w:color="auto"/>
      </w:divBdr>
    </w:div>
    <w:div w:id="13575655">
      <w:bodyDiv w:val="1"/>
      <w:marLeft w:val="0"/>
      <w:marRight w:val="0"/>
      <w:marTop w:val="0"/>
      <w:marBottom w:val="0"/>
      <w:divBdr>
        <w:top w:val="none" w:sz="0" w:space="0" w:color="auto"/>
        <w:left w:val="none" w:sz="0" w:space="0" w:color="auto"/>
        <w:bottom w:val="none" w:sz="0" w:space="0" w:color="auto"/>
        <w:right w:val="none" w:sz="0" w:space="0" w:color="auto"/>
      </w:divBdr>
    </w:div>
    <w:div w:id="16318522">
      <w:bodyDiv w:val="1"/>
      <w:marLeft w:val="0"/>
      <w:marRight w:val="0"/>
      <w:marTop w:val="0"/>
      <w:marBottom w:val="0"/>
      <w:divBdr>
        <w:top w:val="none" w:sz="0" w:space="0" w:color="auto"/>
        <w:left w:val="none" w:sz="0" w:space="0" w:color="auto"/>
        <w:bottom w:val="none" w:sz="0" w:space="0" w:color="auto"/>
        <w:right w:val="none" w:sz="0" w:space="0" w:color="auto"/>
      </w:divBdr>
    </w:div>
    <w:div w:id="17659295">
      <w:bodyDiv w:val="1"/>
      <w:marLeft w:val="0"/>
      <w:marRight w:val="0"/>
      <w:marTop w:val="0"/>
      <w:marBottom w:val="0"/>
      <w:divBdr>
        <w:top w:val="none" w:sz="0" w:space="0" w:color="auto"/>
        <w:left w:val="none" w:sz="0" w:space="0" w:color="auto"/>
        <w:bottom w:val="none" w:sz="0" w:space="0" w:color="auto"/>
        <w:right w:val="none" w:sz="0" w:space="0" w:color="auto"/>
      </w:divBdr>
    </w:div>
    <w:div w:id="18699118">
      <w:bodyDiv w:val="1"/>
      <w:marLeft w:val="0"/>
      <w:marRight w:val="0"/>
      <w:marTop w:val="0"/>
      <w:marBottom w:val="0"/>
      <w:divBdr>
        <w:top w:val="none" w:sz="0" w:space="0" w:color="auto"/>
        <w:left w:val="none" w:sz="0" w:space="0" w:color="auto"/>
        <w:bottom w:val="none" w:sz="0" w:space="0" w:color="auto"/>
        <w:right w:val="none" w:sz="0" w:space="0" w:color="auto"/>
      </w:divBdr>
    </w:div>
    <w:div w:id="22556967">
      <w:bodyDiv w:val="1"/>
      <w:marLeft w:val="0"/>
      <w:marRight w:val="0"/>
      <w:marTop w:val="0"/>
      <w:marBottom w:val="0"/>
      <w:divBdr>
        <w:top w:val="none" w:sz="0" w:space="0" w:color="auto"/>
        <w:left w:val="none" w:sz="0" w:space="0" w:color="auto"/>
        <w:bottom w:val="none" w:sz="0" w:space="0" w:color="auto"/>
        <w:right w:val="none" w:sz="0" w:space="0" w:color="auto"/>
      </w:divBdr>
    </w:div>
    <w:div w:id="23098541">
      <w:bodyDiv w:val="1"/>
      <w:marLeft w:val="0"/>
      <w:marRight w:val="0"/>
      <w:marTop w:val="0"/>
      <w:marBottom w:val="0"/>
      <w:divBdr>
        <w:top w:val="none" w:sz="0" w:space="0" w:color="auto"/>
        <w:left w:val="none" w:sz="0" w:space="0" w:color="auto"/>
        <w:bottom w:val="none" w:sz="0" w:space="0" w:color="auto"/>
        <w:right w:val="none" w:sz="0" w:space="0" w:color="auto"/>
      </w:divBdr>
    </w:div>
    <w:div w:id="23289110">
      <w:bodyDiv w:val="1"/>
      <w:marLeft w:val="0"/>
      <w:marRight w:val="0"/>
      <w:marTop w:val="0"/>
      <w:marBottom w:val="0"/>
      <w:divBdr>
        <w:top w:val="none" w:sz="0" w:space="0" w:color="auto"/>
        <w:left w:val="none" w:sz="0" w:space="0" w:color="auto"/>
        <w:bottom w:val="none" w:sz="0" w:space="0" w:color="auto"/>
        <w:right w:val="none" w:sz="0" w:space="0" w:color="auto"/>
      </w:divBdr>
    </w:div>
    <w:div w:id="23336208">
      <w:bodyDiv w:val="1"/>
      <w:marLeft w:val="0"/>
      <w:marRight w:val="0"/>
      <w:marTop w:val="0"/>
      <w:marBottom w:val="0"/>
      <w:divBdr>
        <w:top w:val="none" w:sz="0" w:space="0" w:color="auto"/>
        <w:left w:val="none" w:sz="0" w:space="0" w:color="auto"/>
        <w:bottom w:val="none" w:sz="0" w:space="0" w:color="auto"/>
        <w:right w:val="none" w:sz="0" w:space="0" w:color="auto"/>
      </w:divBdr>
    </w:div>
    <w:div w:id="23558535">
      <w:bodyDiv w:val="1"/>
      <w:marLeft w:val="0"/>
      <w:marRight w:val="0"/>
      <w:marTop w:val="0"/>
      <w:marBottom w:val="0"/>
      <w:divBdr>
        <w:top w:val="none" w:sz="0" w:space="0" w:color="auto"/>
        <w:left w:val="none" w:sz="0" w:space="0" w:color="auto"/>
        <w:bottom w:val="none" w:sz="0" w:space="0" w:color="auto"/>
        <w:right w:val="none" w:sz="0" w:space="0" w:color="auto"/>
      </w:divBdr>
    </w:div>
    <w:div w:id="25721101">
      <w:bodyDiv w:val="1"/>
      <w:marLeft w:val="0"/>
      <w:marRight w:val="0"/>
      <w:marTop w:val="0"/>
      <w:marBottom w:val="0"/>
      <w:divBdr>
        <w:top w:val="none" w:sz="0" w:space="0" w:color="auto"/>
        <w:left w:val="none" w:sz="0" w:space="0" w:color="auto"/>
        <w:bottom w:val="none" w:sz="0" w:space="0" w:color="auto"/>
        <w:right w:val="none" w:sz="0" w:space="0" w:color="auto"/>
      </w:divBdr>
    </w:div>
    <w:div w:id="26224225">
      <w:bodyDiv w:val="1"/>
      <w:marLeft w:val="0"/>
      <w:marRight w:val="0"/>
      <w:marTop w:val="0"/>
      <w:marBottom w:val="0"/>
      <w:divBdr>
        <w:top w:val="none" w:sz="0" w:space="0" w:color="auto"/>
        <w:left w:val="none" w:sz="0" w:space="0" w:color="auto"/>
        <w:bottom w:val="none" w:sz="0" w:space="0" w:color="auto"/>
        <w:right w:val="none" w:sz="0" w:space="0" w:color="auto"/>
      </w:divBdr>
    </w:div>
    <w:div w:id="27612186">
      <w:bodyDiv w:val="1"/>
      <w:marLeft w:val="0"/>
      <w:marRight w:val="0"/>
      <w:marTop w:val="0"/>
      <w:marBottom w:val="0"/>
      <w:divBdr>
        <w:top w:val="none" w:sz="0" w:space="0" w:color="auto"/>
        <w:left w:val="none" w:sz="0" w:space="0" w:color="auto"/>
        <w:bottom w:val="none" w:sz="0" w:space="0" w:color="auto"/>
        <w:right w:val="none" w:sz="0" w:space="0" w:color="auto"/>
      </w:divBdr>
    </w:div>
    <w:div w:id="28267714">
      <w:bodyDiv w:val="1"/>
      <w:marLeft w:val="0"/>
      <w:marRight w:val="0"/>
      <w:marTop w:val="0"/>
      <w:marBottom w:val="0"/>
      <w:divBdr>
        <w:top w:val="none" w:sz="0" w:space="0" w:color="auto"/>
        <w:left w:val="none" w:sz="0" w:space="0" w:color="auto"/>
        <w:bottom w:val="none" w:sz="0" w:space="0" w:color="auto"/>
        <w:right w:val="none" w:sz="0" w:space="0" w:color="auto"/>
      </w:divBdr>
    </w:div>
    <w:div w:id="28579263">
      <w:bodyDiv w:val="1"/>
      <w:marLeft w:val="0"/>
      <w:marRight w:val="0"/>
      <w:marTop w:val="0"/>
      <w:marBottom w:val="0"/>
      <w:divBdr>
        <w:top w:val="none" w:sz="0" w:space="0" w:color="auto"/>
        <w:left w:val="none" w:sz="0" w:space="0" w:color="auto"/>
        <w:bottom w:val="none" w:sz="0" w:space="0" w:color="auto"/>
        <w:right w:val="none" w:sz="0" w:space="0" w:color="auto"/>
      </w:divBdr>
    </w:div>
    <w:div w:id="28920321">
      <w:bodyDiv w:val="1"/>
      <w:marLeft w:val="0"/>
      <w:marRight w:val="0"/>
      <w:marTop w:val="0"/>
      <w:marBottom w:val="0"/>
      <w:divBdr>
        <w:top w:val="none" w:sz="0" w:space="0" w:color="auto"/>
        <w:left w:val="none" w:sz="0" w:space="0" w:color="auto"/>
        <w:bottom w:val="none" w:sz="0" w:space="0" w:color="auto"/>
        <w:right w:val="none" w:sz="0" w:space="0" w:color="auto"/>
      </w:divBdr>
    </w:div>
    <w:div w:id="29650921">
      <w:bodyDiv w:val="1"/>
      <w:marLeft w:val="0"/>
      <w:marRight w:val="0"/>
      <w:marTop w:val="0"/>
      <w:marBottom w:val="0"/>
      <w:divBdr>
        <w:top w:val="none" w:sz="0" w:space="0" w:color="auto"/>
        <w:left w:val="none" w:sz="0" w:space="0" w:color="auto"/>
        <w:bottom w:val="none" w:sz="0" w:space="0" w:color="auto"/>
        <w:right w:val="none" w:sz="0" w:space="0" w:color="auto"/>
      </w:divBdr>
    </w:div>
    <w:div w:id="29845284">
      <w:bodyDiv w:val="1"/>
      <w:marLeft w:val="0"/>
      <w:marRight w:val="0"/>
      <w:marTop w:val="0"/>
      <w:marBottom w:val="0"/>
      <w:divBdr>
        <w:top w:val="none" w:sz="0" w:space="0" w:color="auto"/>
        <w:left w:val="none" w:sz="0" w:space="0" w:color="auto"/>
        <w:bottom w:val="none" w:sz="0" w:space="0" w:color="auto"/>
        <w:right w:val="none" w:sz="0" w:space="0" w:color="auto"/>
      </w:divBdr>
    </w:div>
    <w:div w:id="29885107">
      <w:bodyDiv w:val="1"/>
      <w:marLeft w:val="0"/>
      <w:marRight w:val="0"/>
      <w:marTop w:val="0"/>
      <w:marBottom w:val="0"/>
      <w:divBdr>
        <w:top w:val="none" w:sz="0" w:space="0" w:color="auto"/>
        <w:left w:val="none" w:sz="0" w:space="0" w:color="auto"/>
        <w:bottom w:val="none" w:sz="0" w:space="0" w:color="auto"/>
        <w:right w:val="none" w:sz="0" w:space="0" w:color="auto"/>
      </w:divBdr>
    </w:div>
    <w:div w:id="30039693">
      <w:bodyDiv w:val="1"/>
      <w:marLeft w:val="0"/>
      <w:marRight w:val="0"/>
      <w:marTop w:val="0"/>
      <w:marBottom w:val="0"/>
      <w:divBdr>
        <w:top w:val="none" w:sz="0" w:space="0" w:color="auto"/>
        <w:left w:val="none" w:sz="0" w:space="0" w:color="auto"/>
        <w:bottom w:val="none" w:sz="0" w:space="0" w:color="auto"/>
        <w:right w:val="none" w:sz="0" w:space="0" w:color="auto"/>
      </w:divBdr>
    </w:div>
    <w:div w:id="31224832">
      <w:bodyDiv w:val="1"/>
      <w:marLeft w:val="0"/>
      <w:marRight w:val="0"/>
      <w:marTop w:val="0"/>
      <w:marBottom w:val="0"/>
      <w:divBdr>
        <w:top w:val="none" w:sz="0" w:space="0" w:color="auto"/>
        <w:left w:val="none" w:sz="0" w:space="0" w:color="auto"/>
        <w:bottom w:val="none" w:sz="0" w:space="0" w:color="auto"/>
        <w:right w:val="none" w:sz="0" w:space="0" w:color="auto"/>
      </w:divBdr>
    </w:div>
    <w:div w:id="31535807">
      <w:bodyDiv w:val="1"/>
      <w:marLeft w:val="0"/>
      <w:marRight w:val="0"/>
      <w:marTop w:val="0"/>
      <w:marBottom w:val="0"/>
      <w:divBdr>
        <w:top w:val="none" w:sz="0" w:space="0" w:color="auto"/>
        <w:left w:val="none" w:sz="0" w:space="0" w:color="auto"/>
        <w:bottom w:val="none" w:sz="0" w:space="0" w:color="auto"/>
        <w:right w:val="none" w:sz="0" w:space="0" w:color="auto"/>
      </w:divBdr>
    </w:div>
    <w:div w:id="31924221">
      <w:bodyDiv w:val="1"/>
      <w:marLeft w:val="0"/>
      <w:marRight w:val="0"/>
      <w:marTop w:val="0"/>
      <w:marBottom w:val="0"/>
      <w:divBdr>
        <w:top w:val="none" w:sz="0" w:space="0" w:color="auto"/>
        <w:left w:val="none" w:sz="0" w:space="0" w:color="auto"/>
        <w:bottom w:val="none" w:sz="0" w:space="0" w:color="auto"/>
        <w:right w:val="none" w:sz="0" w:space="0" w:color="auto"/>
      </w:divBdr>
    </w:div>
    <w:div w:id="33427259">
      <w:bodyDiv w:val="1"/>
      <w:marLeft w:val="0"/>
      <w:marRight w:val="0"/>
      <w:marTop w:val="0"/>
      <w:marBottom w:val="0"/>
      <w:divBdr>
        <w:top w:val="none" w:sz="0" w:space="0" w:color="auto"/>
        <w:left w:val="none" w:sz="0" w:space="0" w:color="auto"/>
        <w:bottom w:val="none" w:sz="0" w:space="0" w:color="auto"/>
        <w:right w:val="none" w:sz="0" w:space="0" w:color="auto"/>
      </w:divBdr>
    </w:div>
    <w:div w:id="34013741">
      <w:bodyDiv w:val="1"/>
      <w:marLeft w:val="0"/>
      <w:marRight w:val="0"/>
      <w:marTop w:val="0"/>
      <w:marBottom w:val="0"/>
      <w:divBdr>
        <w:top w:val="none" w:sz="0" w:space="0" w:color="auto"/>
        <w:left w:val="none" w:sz="0" w:space="0" w:color="auto"/>
        <w:bottom w:val="none" w:sz="0" w:space="0" w:color="auto"/>
        <w:right w:val="none" w:sz="0" w:space="0" w:color="auto"/>
      </w:divBdr>
    </w:div>
    <w:div w:id="37094419">
      <w:bodyDiv w:val="1"/>
      <w:marLeft w:val="0"/>
      <w:marRight w:val="0"/>
      <w:marTop w:val="0"/>
      <w:marBottom w:val="0"/>
      <w:divBdr>
        <w:top w:val="none" w:sz="0" w:space="0" w:color="auto"/>
        <w:left w:val="none" w:sz="0" w:space="0" w:color="auto"/>
        <w:bottom w:val="none" w:sz="0" w:space="0" w:color="auto"/>
        <w:right w:val="none" w:sz="0" w:space="0" w:color="auto"/>
      </w:divBdr>
    </w:div>
    <w:div w:id="39088527">
      <w:bodyDiv w:val="1"/>
      <w:marLeft w:val="0"/>
      <w:marRight w:val="0"/>
      <w:marTop w:val="0"/>
      <w:marBottom w:val="0"/>
      <w:divBdr>
        <w:top w:val="none" w:sz="0" w:space="0" w:color="auto"/>
        <w:left w:val="none" w:sz="0" w:space="0" w:color="auto"/>
        <w:bottom w:val="none" w:sz="0" w:space="0" w:color="auto"/>
        <w:right w:val="none" w:sz="0" w:space="0" w:color="auto"/>
      </w:divBdr>
    </w:div>
    <w:div w:id="39285150">
      <w:bodyDiv w:val="1"/>
      <w:marLeft w:val="0"/>
      <w:marRight w:val="0"/>
      <w:marTop w:val="0"/>
      <w:marBottom w:val="0"/>
      <w:divBdr>
        <w:top w:val="none" w:sz="0" w:space="0" w:color="auto"/>
        <w:left w:val="none" w:sz="0" w:space="0" w:color="auto"/>
        <w:bottom w:val="none" w:sz="0" w:space="0" w:color="auto"/>
        <w:right w:val="none" w:sz="0" w:space="0" w:color="auto"/>
      </w:divBdr>
    </w:div>
    <w:div w:id="39911505">
      <w:bodyDiv w:val="1"/>
      <w:marLeft w:val="0"/>
      <w:marRight w:val="0"/>
      <w:marTop w:val="0"/>
      <w:marBottom w:val="0"/>
      <w:divBdr>
        <w:top w:val="none" w:sz="0" w:space="0" w:color="auto"/>
        <w:left w:val="none" w:sz="0" w:space="0" w:color="auto"/>
        <w:bottom w:val="none" w:sz="0" w:space="0" w:color="auto"/>
        <w:right w:val="none" w:sz="0" w:space="0" w:color="auto"/>
      </w:divBdr>
    </w:div>
    <w:div w:id="40446209">
      <w:bodyDiv w:val="1"/>
      <w:marLeft w:val="0"/>
      <w:marRight w:val="0"/>
      <w:marTop w:val="0"/>
      <w:marBottom w:val="0"/>
      <w:divBdr>
        <w:top w:val="none" w:sz="0" w:space="0" w:color="auto"/>
        <w:left w:val="none" w:sz="0" w:space="0" w:color="auto"/>
        <w:bottom w:val="none" w:sz="0" w:space="0" w:color="auto"/>
        <w:right w:val="none" w:sz="0" w:space="0" w:color="auto"/>
      </w:divBdr>
    </w:div>
    <w:div w:id="41559160">
      <w:bodyDiv w:val="1"/>
      <w:marLeft w:val="0"/>
      <w:marRight w:val="0"/>
      <w:marTop w:val="0"/>
      <w:marBottom w:val="0"/>
      <w:divBdr>
        <w:top w:val="none" w:sz="0" w:space="0" w:color="auto"/>
        <w:left w:val="none" w:sz="0" w:space="0" w:color="auto"/>
        <w:bottom w:val="none" w:sz="0" w:space="0" w:color="auto"/>
        <w:right w:val="none" w:sz="0" w:space="0" w:color="auto"/>
      </w:divBdr>
    </w:div>
    <w:div w:id="42483325">
      <w:bodyDiv w:val="1"/>
      <w:marLeft w:val="0"/>
      <w:marRight w:val="0"/>
      <w:marTop w:val="0"/>
      <w:marBottom w:val="0"/>
      <w:divBdr>
        <w:top w:val="none" w:sz="0" w:space="0" w:color="auto"/>
        <w:left w:val="none" w:sz="0" w:space="0" w:color="auto"/>
        <w:bottom w:val="none" w:sz="0" w:space="0" w:color="auto"/>
        <w:right w:val="none" w:sz="0" w:space="0" w:color="auto"/>
      </w:divBdr>
    </w:div>
    <w:div w:id="42557627">
      <w:bodyDiv w:val="1"/>
      <w:marLeft w:val="0"/>
      <w:marRight w:val="0"/>
      <w:marTop w:val="0"/>
      <w:marBottom w:val="0"/>
      <w:divBdr>
        <w:top w:val="none" w:sz="0" w:space="0" w:color="auto"/>
        <w:left w:val="none" w:sz="0" w:space="0" w:color="auto"/>
        <w:bottom w:val="none" w:sz="0" w:space="0" w:color="auto"/>
        <w:right w:val="none" w:sz="0" w:space="0" w:color="auto"/>
      </w:divBdr>
    </w:div>
    <w:div w:id="43532814">
      <w:bodyDiv w:val="1"/>
      <w:marLeft w:val="0"/>
      <w:marRight w:val="0"/>
      <w:marTop w:val="0"/>
      <w:marBottom w:val="0"/>
      <w:divBdr>
        <w:top w:val="none" w:sz="0" w:space="0" w:color="auto"/>
        <w:left w:val="none" w:sz="0" w:space="0" w:color="auto"/>
        <w:bottom w:val="none" w:sz="0" w:space="0" w:color="auto"/>
        <w:right w:val="none" w:sz="0" w:space="0" w:color="auto"/>
      </w:divBdr>
    </w:div>
    <w:div w:id="44643922">
      <w:bodyDiv w:val="1"/>
      <w:marLeft w:val="0"/>
      <w:marRight w:val="0"/>
      <w:marTop w:val="0"/>
      <w:marBottom w:val="0"/>
      <w:divBdr>
        <w:top w:val="none" w:sz="0" w:space="0" w:color="auto"/>
        <w:left w:val="none" w:sz="0" w:space="0" w:color="auto"/>
        <w:bottom w:val="none" w:sz="0" w:space="0" w:color="auto"/>
        <w:right w:val="none" w:sz="0" w:space="0" w:color="auto"/>
      </w:divBdr>
    </w:div>
    <w:div w:id="44725720">
      <w:bodyDiv w:val="1"/>
      <w:marLeft w:val="0"/>
      <w:marRight w:val="0"/>
      <w:marTop w:val="0"/>
      <w:marBottom w:val="0"/>
      <w:divBdr>
        <w:top w:val="none" w:sz="0" w:space="0" w:color="auto"/>
        <w:left w:val="none" w:sz="0" w:space="0" w:color="auto"/>
        <w:bottom w:val="none" w:sz="0" w:space="0" w:color="auto"/>
        <w:right w:val="none" w:sz="0" w:space="0" w:color="auto"/>
      </w:divBdr>
    </w:div>
    <w:div w:id="45375006">
      <w:bodyDiv w:val="1"/>
      <w:marLeft w:val="0"/>
      <w:marRight w:val="0"/>
      <w:marTop w:val="0"/>
      <w:marBottom w:val="0"/>
      <w:divBdr>
        <w:top w:val="none" w:sz="0" w:space="0" w:color="auto"/>
        <w:left w:val="none" w:sz="0" w:space="0" w:color="auto"/>
        <w:bottom w:val="none" w:sz="0" w:space="0" w:color="auto"/>
        <w:right w:val="none" w:sz="0" w:space="0" w:color="auto"/>
      </w:divBdr>
    </w:div>
    <w:div w:id="45885536">
      <w:bodyDiv w:val="1"/>
      <w:marLeft w:val="0"/>
      <w:marRight w:val="0"/>
      <w:marTop w:val="0"/>
      <w:marBottom w:val="0"/>
      <w:divBdr>
        <w:top w:val="none" w:sz="0" w:space="0" w:color="auto"/>
        <w:left w:val="none" w:sz="0" w:space="0" w:color="auto"/>
        <w:bottom w:val="none" w:sz="0" w:space="0" w:color="auto"/>
        <w:right w:val="none" w:sz="0" w:space="0" w:color="auto"/>
      </w:divBdr>
    </w:div>
    <w:div w:id="46417972">
      <w:bodyDiv w:val="1"/>
      <w:marLeft w:val="0"/>
      <w:marRight w:val="0"/>
      <w:marTop w:val="0"/>
      <w:marBottom w:val="0"/>
      <w:divBdr>
        <w:top w:val="none" w:sz="0" w:space="0" w:color="auto"/>
        <w:left w:val="none" w:sz="0" w:space="0" w:color="auto"/>
        <w:bottom w:val="none" w:sz="0" w:space="0" w:color="auto"/>
        <w:right w:val="none" w:sz="0" w:space="0" w:color="auto"/>
      </w:divBdr>
    </w:div>
    <w:div w:id="46609087">
      <w:bodyDiv w:val="1"/>
      <w:marLeft w:val="0"/>
      <w:marRight w:val="0"/>
      <w:marTop w:val="0"/>
      <w:marBottom w:val="0"/>
      <w:divBdr>
        <w:top w:val="none" w:sz="0" w:space="0" w:color="auto"/>
        <w:left w:val="none" w:sz="0" w:space="0" w:color="auto"/>
        <w:bottom w:val="none" w:sz="0" w:space="0" w:color="auto"/>
        <w:right w:val="none" w:sz="0" w:space="0" w:color="auto"/>
      </w:divBdr>
    </w:div>
    <w:div w:id="46614038">
      <w:bodyDiv w:val="1"/>
      <w:marLeft w:val="0"/>
      <w:marRight w:val="0"/>
      <w:marTop w:val="0"/>
      <w:marBottom w:val="0"/>
      <w:divBdr>
        <w:top w:val="none" w:sz="0" w:space="0" w:color="auto"/>
        <w:left w:val="none" w:sz="0" w:space="0" w:color="auto"/>
        <w:bottom w:val="none" w:sz="0" w:space="0" w:color="auto"/>
        <w:right w:val="none" w:sz="0" w:space="0" w:color="auto"/>
      </w:divBdr>
    </w:div>
    <w:div w:id="47610036">
      <w:bodyDiv w:val="1"/>
      <w:marLeft w:val="0"/>
      <w:marRight w:val="0"/>
      <w:marTop w:val="0"/>
      <w:marBottom w:val="0"/>
      <w:divBdr>
        <w:top w:val="none" w:sz="0" w:space="0" w:color="auto"/>
        <w:left w:val="none" w:sz="0" w:space="0" w:color="auto"/>
        <w:bottom w:val="none" w:sz="0" w:space="0" w:color="auto"/>
        <w:right w:val="none" w:sz="0" w:space="0" w:color="auto"/>
      </w:divBdr>
    </w:div>
    <w:div w:id="49547374">
      <w:bodyDiv w:val="1"/>
      <w:marLeft w:val="0"/>
      <w:marRight w:val="0"/>
      <w:marTop w:val="0"/>
      <w:marBottom w:val="0"/>
      <w:divBdr>
        <w:top w:val="none" w:sz="0" w:space="0" w:color="auto"/>
        <w:left w:val="none" w:sz="0" w:space="0" w:color="auto"/>
        <w:bottom w:val="none" w:sz="0" w:space="0" w:color="auto"/>
        <w:right w:val="none" w:sz="0" w:space="0" w:color="auto"/>
      </w:divBdr>
    </w:div>
    <w:div w:id="50542781">
      <w:bodyDiv w:val="1"/>
      <w:marLeft w:val="0"/>
      <w:marRight w:val="0"/>
      <w:marTop w:val="0"/>
      <w:marBottom w:val="0"/>
      <w:divBdr>
        <w:top w:val="none" w:sz="0" w:space="0" w:color="auto"/>
        <w:left w:val="none" w:sz="0" w:space="0" w:color="auto"/>
        <w:bottom w:val="none" w:sz="0" w:space="0" w:color="auto"/>
        <w:right w:val="none" w:sz="0" w:space="0" w:color="auto"/>
      </w:divBdr>
    </w:div>
    <w:div w:id="51733419">
      <w:bodyDiv w:val="1"/>
      <w:marLeft w:val="0"/>
      <w:marRight w:val="0"/>
      <w:marTop w:val="0"/>
      <w:marBottom w:val="0"/>
      <w:divBdr>
        <w:top w:val="none" w:sz="0" w:space="0" w:color="auto"/>
        <w:left w:val="none" w:sz="0" w:space="0" w:color="auto"/>
        <w:bottom w:val="none" w:sz="0" w:space="0" w:color="auto"/>
        <w:right w:val="none" w:sz="0" w:space="0" w:color="auto"/>
      </w:divBdr>
    </w:div>
    <w:div w:id="51932235">
      <w:bodyDiv w:val="1"/>
      <w:marLeft w:val="0"/>
      <w:marRight w:val="0"/>
      <w:marTop w:val="0"/>
      <w:marBottom w:val="0"/>
      <w:divBdr>
        <w:top w:val="none" w:sz="0" w:space="0" w:color="auto"/>
        <w:left w:val="none" w:sz="0" w:space="0" w:color="auto"/>
        <w:bottom w:val="none" w:sz="0" w:space="0" w:color="auto"/>
        <w:right w:val="none" w:sz="0" w:space="0" w:color="auto"/>
      </w:divBdr>
    </w:div>
    <w:div w:id="52197360">
      <w:bodyDiv w:val="1"/>
      <w:marLeft w:val="0"/>
      <w:marRight w:val="0"/>
      <w:marTop w:val="0"/>
      <w:marBottom w:val="0"/>
      <w:divBdr>
        <w:top w:val="none" w:sz="0" w:space="0" w:color="auto"/>
        <w:left w:val="none" w:sz="0" w:space="0" w:color="auto"/>
        <w:bottom w:val="none" w:sz="0" w:space="0" w:color="auto"/>
        <w:right w:val="none" w:sz="0" w:space="0" w:color="auto"/>
      </w:divBdr>
    </w:div>
    <w:div w:id="53085118">
      <w:bodyDiv w:val="1"/>
      <w:marLeft w:val="0"/>
      <w:marRight w:val="0"/>
      <w:marTop w:val="0"/>
      <w:marBottom w:val="0"/>
      <w:divBdr>
        <w:top w:val="none" w:sz="0" w:space="0" w:color="auto"/>
        <w:left w:val="none" w:sz="0" w:space="0" w:color="auto"/>
        <w:bottom w:val="none" w:sz="0" w:space="0" w:color="auto"/>
        <w:right w:val="none" w:sz="0" w:space="0" w:color="auto"/>
      </w:divBdr>
    </w:div>
    <w:div w:id="55863236">
      <w:bodyDiv w:val="1"/>
      <w:marLeft w:val="0"/>
      <w:marRight w:val="0"/>
      <w:marTop w:val="0"/>
      <w:marBottom w:val="0"/>
      <w:divBdr>
        <w:top w:val="none" w:sz="0" w:space="0" w:color="auto"/>
        <w:left w:val="none" w:sz="0" w:space="0" w:color="auto"/>
        <w:bottom w:val="none" w:sz="0" w:space="0" w:color="auto"/>
        <w:right w:val="none" w:sz="0" w:space="0" w:color="auto"/>
      </w:divBdr>
    </w:div>
    <w:div w:id="56321007">
      <w:bodyDiv w:val="1"/>
      <w:marLeft w:val="0"/>
      <w:marRight w:val="0"/>
      <w:marTop w:val="0"/>
      <w:marBottom w:val="0"/>
      <w:divBdr>
        <w:top w:val="none" w:sz="0" w:space="0" w:color="auto"/>
        <w:left w:val="none" w:sz="0" w:space="0" w:color="auto"/>
        <w:bottom w:val="none" w:sz="0" w:space="0" w:color="auto"/>
        <w:right w:val="none" w:sz="0" w:space="0" w:color="auto"/>
      </w:divBdr>
    </w:div>
    <w:div w:id="56324373">
      <w:bodyDiv w:val="1"/>
      <w:marLeft w:val="0"/>
      <w:marRight w:val="0"/>
      <w:marTop w:val="0"/>
      <w:marBottom w:val="0"/>
      <w:divBdr>
        <w:top w:val="none" w:sz="0" w:space="0" w:color="auto"/>
        <w:left w:val="none" w:sz="0" w:space="0" w:color="auto"/>
        <w:bottom w:val="none" w:sz="0" w:space="0" w:color="auto"/>
        <w:right w:val="none" w:sz="0" w:space="0" w:color="auto"/>
      </w:divBdr>
    </w:div>
    <w:div w:id="56367131">
      <w:bodyDiv w:val="1"/>
      <w:marLeft w:val="0"/>
      <w:marRight w:val="0"/>
      <w:marTop w:val="0"/>
      <w:marBottom w:val="0"/>
      <w:divBdr>
        <w:top w:val="none" w:sz="0" w:space="0" w:color="auto"/>
        <w:left w:val="none" w:sz="0" w:space="0" w:color="auto"/>
        <w:bottom w:val="none" w:sz="0" w:space="0" w:color="auto"/>
        <w:right w:val="none" w:sz="0" w:space="0" w:color="auto"/>
      </w:divBdr>
    </w:div>
    <w:div w:id="57753967">
      <w:bodyDiv w:val="1"/>
      <w:marLeft w:val="0"/>
      <w:marRight w:val="0"/>
      <w:marTop w:val="0"/>
      <w:marBottom w:val="0"/>
      <w:divBdr>
        <w:top w:val="none" w:sz="0" w:space="0" w:color="auto"/>
        <w:left w:val="none" w:sz="0" w:space="0" w:color="auto"/>
        <w:bottom w:val="none" w:sz="0" w:space="0" w:color="auto"/>
        <w:right w:val="none" w:sz="0" w:space="0" w:color="auto"/>
      </w:divBdr>
    </w:div>
    <w:div w:id="58015765">
      <w:bodyDiv w:val="1"/>
      <w:marLeft w:val="0"/>
      <w:marRight w:val="0"/>
      <w:marTop w:val="0"/>
      <w:marBottom w:val="0"/>
      <w:divBdr>
        <w:top w:val="none" w:sz="0" w:space="0" w:color="auto"/>
        <w:left w:val="none" w:sz="0" w:space="0" w:color="auto"/>
        <w:bottom w:val="none" w:sz="0" w:space="0" w:color="auto"/>
        <w:right w:val="none" w:sz="0" w:space="0" w:color="auto"/>
      </w:divBdr>
    </w:div>
    <w:div w:id="59056598">
      <w:bodyDiv w:val="1"/>
      <w:marLeft w:val="0"/>
      <w:marRight w:val="0"/>
      <w:marTop w:val="0"/>
      <w:marBottom w:val="0"/>
      <w:divBdr>
        <w:top w:val="none" w:sz="0" w:space="0" w:color="auto"/>
        <w:left w:val="none" w:sz="0" w:space="0" w:color="auto"/>
        <w:bottom w:val="none" w:sz="0" w:space="0" w:color="auto"/>
        <w:right w:val="none" w:sz="0" w:space="0" w:color="auto"/>
      </w:divBdr>
    </w:div>
    <w:div w:id="60182280">
      <w:bodyDiv w:val="1"/>
      <w:marLeft w:val="0"/>
      <w:marRight w:val="0"/>
      <w:marTop w:val="0"/>
      <w:marBottom w:val="0"/>
      <w:divBdr>
        <w:top w:val="none" w:sz="0" w:space="0" w:color="auto"/>
        <w:left w:val="none" w:sz="0" w:space="0" w:color="auto"/>
        <w:bottom w:val="none" w:sz="0" w:space="0" w:color="auto"/>
        <w:right w:val="none" w:sz="0" w:space="0" w:color="auto"/>
      </w:divBdr>
    </w:div>
    <w:div w:id="60444267">
      <w:bodyDiv w:val="1"/>
      <w:marLeft w:val="0"/>
      <w:marRight w:val="0"/>
      <w:marTop w:val="0"/>
      <w:marBottom w:val="0"/>
      <w:divBdr>
        <w:top w:val="none" w:sz="0" w:space="0" w:color="auto"/>
        <w:left w:val="none" w:sz="0" w:space="0" w:color="auto"/>
        <w:bottom w:val="none" w:sz="0" w:space="0" w:color="auto"/>
        <w:right w:val="none" w:sz="0" w:space="0" w:color="auto"/>
      </w:divBdr>
    </w:div>
    <w:div w:id="61102547">
      <w:bodyDiv w:val="1"/>
      <w:marLeft w:val="0"/>
      <w:marRight w:val="0"/>
      <w:marTop w:val="0"/>
      <w:marBottom w:val="0"/>
      <w:divBdr>
        <w:top w:val="none" w:sz="0" w:space="0" w:color="auto"/>
        <w:left w:val="none" w:sz="0" w:space="0" w:color="auto"/>
        <w:bottom w:val="none" w:sz="0" w:space="0" w:color="auto"/>
        <w:right w:val="none" w:sz="0" w:space="0" w:color="auto"/>
      </w:divBdr>
    </w:div>
    <w:div w:id="63256784">
      <w:bodyDiv w:val="1"/>
      <w:marLeft w:val="0"/>
      <w:marRight w:val="0"/>
      <w:marTop w:val="0"/>
      <w:marBottom w:val="0"/>
      <w:divBdr>
        <w:top w:val="none" w:sz="0" w:space="0" w:color="auto"/>
        <w:left w:val="none" w:sz="0" w:space="0" w:color="auto"/>
        <w:bottom w:val="none" w:sz="0" w:space="0" w:color="auto"/>
        <w:right w:val="none" w:sz="0" w:space="0" w:color="auto"/>
      </w:divBdr>
    </w:div>
    <w:div w:id="63378999">
      <w:bodyDiv w:val="1"/>
      <w:marLeft w:val="0"/>
      <w:marRight w:val="0"/>
      <w:marTop w:val="0"/>
      <w:marBottom w:val="0"/>
      <w:divBdr>
        <w:top w:val="none" w:sz="0" w:space="0" w:color="auto"/>
        <w:left w:val="none" w:sz="0" w:space="0" w:color="auto"/>
        <w:bottom w:val="none" w:sz="0" w:space="0" w:color="auto"/>
        <w:right w:val="none" w:sz="0" w:space="0" w:color="auto"/>
      </w:divBdr>
    </w:div>
    <w:div w:id="63964357">
      <w:bodyDiv w:val="1"/>
      <w:marLeft w:val="0"/>
      <w:marRight w:val="0"/>
      <w:marTop w:val="0"/>
      <w:marBottom w:val="0"/>
      <w:divBdr>
        <w:top w:val="none" w:sz="0" w:space="0" w:color="auto"/>
        <w:left w:val="none" w:sz="0" w:space="0" w:color="auto"/>
        <w:bottom w:val="none" w:sz="0" w:space="0" w:color="auto"/>
        <w:right w:val="none" w:sz="0" w:space="0" w:color="auto"/>
      </w:divBdr>
    </w:div>
    <w:div w:id="67581666">
      <w:bodyDiv w:val="1"/>
      <w:marLeft w:val="0"/>
      <w:marRight w:val="0"/>
      <w:marTop w:val="0"/>
      <w:marBottom w:val="0"/>
      <w:divBdr>
        <w:top w:val="none" w:sz="0" w:space="0" w:color="auto"/>
        <w:left w:val="none" w:sz="0" w:space="0" w:color="auto"/>
        <w:bottom w:val="none" w:sz="0" w:space="0" w:color="auto"/>
        <w:right w:val="none" w:sz="0" w:space="0" w:color="auto"/>
      </w:divBdr>
    </w:div>
    <w:div w:id="68157986">
      <w:bodyDiv w:val="1"/>
      <w:marLeft w:val="0"/>
      <w:marRight w:val="0"/>
      <w:marTop w:val="0"/>
      <w:marBottom w:val="0"/>
      <w:divBdr>
        <w:top w:val="none" w:sz="0" w:space="0" w:color="auto"/>
        <w:left w:val="none" w:sz="0" w:space="0" w:color="auto"/>
        <w:bottom w:val="none" w:sz="0" w:space="0" w:color="auto"/>
        <w:right w:val="none" w:sz="0" w:space="0" w:color="auto"/>
      </w:divBdr>
    </w:div>
    <w:div w:id="69011437">
      <w:bodyDiv w:val="1"/>
      <w:marLeft w:val="0"/>
      <w:marRight w:val="0"/>
      <w:marTop w:val="0"/>
      <w:marBottom w:val="0"/>
      <w:divBdr>
        <w:top w:val="none" w:sz="0" w:space="0" w:color="auto"/>
        <w:left w:val="none" w:sz="0" w:space="0" w:color="auto"/>
        <w:bottom w:val="none" w:sz="0" w:space="0" w:color="auto"/>
        <w:right w:val="none" w:sz="0" w:space="0" w:color="auto"/>
      </w:divBdr>
    </w:div>
    <w:div w:id="69697405">
      <w:bodyDiv w:val="1"/>
      <w:marLeft w:val="0"/>
      <w:marRight w:val="0"/>
      <w:marTop w:val="0"/>
      <w:marBottom w:val="0"/>
      <w:divBdr>
        <w:top w:val="none" w:sz="0" w:space="0" w:color="auto"/>
        <w:left w:val="none" w:sz="0" w:space="0" w:color="auto"/>
        <w:bottom w:val="none" w:sz="0" w:space="0" w:color="auto"/>
        <w:right w:val="none" w:sz="0" w:space="0" w:color="auto"/>
      </w:divBdr>
    </w:div>
    <w:div w:id="69743222">
      <w:bodyDiv w:val="1"/>
      <w:marLeft w:val="0"/>
      <w:marRight w:val="0"/>
      <w:marTop w:val="0"/>
      <w:marBottom w:val="0"/>
      <w:divBdr>
        <w:top w:val="none" w:sz="0" w:space="0" w:color="auto"/>
        <w:left w:val="none" w:sz="0" w:space="0" w:color="auto"/>
        <w:bottom w:val="none" w:sz="0" w:space="0" w:color="auto"/>
        <w:right w:val="none" w:sz="0" w:space="0" w:color="auto"/>
      </w:divBdr>
    </w:div>
    <w:div w:id="71124103">
      <w:bodyDiv w:val="1"/>
      <w:marLeft w:val="0"/>
      <w:marRight w:val="0"/>
      <w:marTop w:val="0"/>
      <w:marBottom w:val="0"/>
      <w:divBdr>
        <w:top w:val="none" w:sz="0" w:space="0" w:color="auto"/>
        <w:left w:val="none" w:sz="0" w:space="0" w:color="auto"/>
        <w:bottom w:val="none" w:sz="0" w:space="0" w:color="auto"/>
        <w:right w:val="none" w:sz="0" w:space="0" w:color="auto"/>
      </w:divBdr>
    </w:div>
    <w:div w:id="73548105">
      <w:bodyDiv w:val="1"/>
      <w:marLeft w:val="0"/>
      <w:marRight w:val="0"/>
      <w:marTop w:val="0"/>
      <w:marBottom w:val="0"/>
      <w:divBdr>
        <w:top w:val="none" w:sz="0" w:space="0" w:color="auto"/>
        <w:left w:val="none" w:sz="0" w:space="0" w:color="auto"/>
        <w:bottom w:val="none" w:sz="0" w:space="0" w:color="auto"/>
        <w:right w:val="none" w:sz="0" w:space="0" w:color="auto"/>
      </w:divBdr>
    </w:div>
    <w:div w:id="74012897">
      <w:bodyDiv w:val="1"/>
      <w:marLeft w:val="0"/>
      <w:marRight w:val="0"/>
      <w:marTop w:val="0"/>
      <w:marBottom w:val="0"/>
      <w:divBdr>
        <w:top w:val="none" w:sz="0" w:space="0" w:color="auto"/>
        <w:left w:val="none" w:sz="0" w:space="0" w:color="auto"/>
        <w:bottom w:val="none" w:sz="0" w:space="0" w:color="auto"/>
        <w:right w:val="none" w:sz="0" w:space="0" w:color="auto"/>
      </w:divBdr>
    </w:div>
    <w:div w:id="75908623">
      <w:bodyDiv w:val="1"/>
      <w:marLeft w:val="0"/>
      <w:marRight w:val="0"/>
      <w:marTop w:val="0"/>
      <w:marBottom w:val="0"/>
      <w:divBdr>
        <w:top w:val="none" w:sz="0" w:space="0" w:color="auto"/>
        <w:left w:val="none" w:sz="0" w:space="0" w:color="auto"/>
        <w:bottom w:val="none" w:sz="0" w:space="0" w:color="auto"/>
        <w:right w:val="none" w:sz="0" w:space="0" w:color="auto"/>
      </w:divBdr>
    </w:div>
    <w:div w:id="76635528">
      <w:bodyDiv w:val="1"/>
      <w:marLeft w:val="0"/>
      <w:marRight w:val="0"/>
      <w:marTop w:val="0"/>
      <w:marBottom w:val="0"/>
      <w:divBdr>
        <w:top w:val="none" w:sz="0" w:space="0" w:color="auto"/>
        <w:left w:val="none" w:sz="0" w:space="0" w:color="auto"/>
        <w:bottom w:val="none" w:sz="0" w:space="0" w:color="auto"/>
        <w:right w:val="none" w:sz="0" w:space="0" w:color="auto"/>
      </w:divBdr>
    </w:div>
    <w:div w:id="76899788">
      <w:bodyDiv w:val="1"/>
      <w:marLeft w:val="0"/>
      <w:marRight w:val="0"/>
      <w:marTop w:val="0"/>
      <w:marBottom w:val="0"/>
      <w:divBdr>
        <w:top w:val="none" w:sz="0" w:space="0" w:color="auto"/>
        <w:left w:val="none" w:sz="0" w:space="0" w:color="auto"/>
        <w:bottom w:val="none" w:sz="0" w:space="0" w:color="auto"/>
        <w:right w:val="none" w:sz="0" w:space="0" w:color="auto"/>
      </w:divBdr>
    </w:div>
    <w:div w:id="77102368">
      <w:bodyDiv w:val="1"/>
      <w:marLeft w:val="0"/>
      <w:marRight w:val="0"/>
      <w:marTop w:val="0"/>
      <w:marBottom w:val="0"/>
      <w:divBdr>
        <w:top w:val="none" w:sz="0" w:space="0" w:color="auto"/>
        <w:left w:val="none" w:sz="0" w:space="0" w:color="auto"/>
        <w:bottom w:val="none" w:sz="0" w:space="0" w:color="auto"/>
        <w:right w:val="none" w:sz="0" w:space="0" w:color="auto"/>
      </w:divBdr>
    </w:div>
    <w:div w:id="77869043">
      <w:bodyDiv w:val="1"/>
      <w:marLeft w:val="0"/>
      <w:marRight w:val="0"/>
      <w:marTop w:val="0"/>
      <w:marBottom w:val="0"/>
      <w:divBdr>
        <w:top w:val="none" w:sz="0" w:space="0" w:color="auto"/>
        <w:left w:val="none" w:sz="0" w:space="0" w:color="auto"/>
        <w:bottom w:val="none" w:sz="0" w:space="0" w:color="auto"/>
        <w:right w:val="none" w:sz="0" w:space="0" w:color="auto"/>
      </w:divBdr>
    </w:div>
    <w:div w:id="78018572">
      <w:bodyDiv w:val="1"/>
      <w:marLeft w:val="0"/>
      <w:marRight w:val="0"/>
      <w:marTop w:val="0"/>
      <w:marBottom w:val="0"/>
      <w:divBdr>
        <w:top w:val="none" w:sz="0" w:space="0" w:color="auto"/>
        <w:left w:val="none" w:sz="0" w:space="0" w:color="auto"/>
        <w:bottom w:val="none" w:sz="0" w:space="0" w:color="auto"/>
        <w:right w:val="none" w:sz="0" w:space="0" w:color="auto"/>
      </w:divBdr>
    </w:div>
    <w:div w:id="78715015">
      <w:bodyDiv w:val="1"/>
      <w:marLeft w:val="0"/>
      <w:marRight w:val="0"/>
      <w:marTop w:val="0"/>
      <w:marBottom w:val="0"/>
      <w:divBdr>
        <w:top w:val="none" w:sz="0" w:space="0" w:color="auto"/>
        <w:left w:val="none" w:sz="0" w:space="0" w:color="auto"/>
        <w:bottom w:val="none" w:sz="0" w:space="0" w:color="auto"/>
        <w:right w:val="none" w:sz="0" w:space="0" w:color="auto"/>
      </w:divBdr>
    </w:div>
    <w:div w:id="82410999">
      <w:bodyDiv w:val="1"/>
      <w:marLeft w:val="0"/>
      <w:marRight w:val="0"/>
      <w:marTop w:val="0"/>
      <w:marBottom w:val="0"/>
      <w:divBdr>
        <w:top w:val="none" w:sz="0" w:space="0" w:color="auto"/>
        <w:left w:val="none" w:sz="0" w:space="0" w:color="auto"/>
        <w:bottom w:val="none" w:sz="0" w:space="0" w:color="auto"/>
        <w:right w:val="none" w:sz="0" w:space="0" w:color="auto"/>
      </w:divBdr>
    </w:div>
    <w:div w:id="82922747">
      <w:bodyDiv w:val="1"/>
      <w:marLeft w:val="0"/>
      <w:marRight w:val="0"/>
      <w:marTop w:val="0"/>
      <w:marBottom w:val="0"/>
      <w:divBdr>
        <w:top w:val="none" w:sz="0" w:space="0" w:color="auto"/>
        <w:left w:val="none" w:sz="0" w:space="0" w:color="auto"/>
        <w:bottom w:val="none" w:sz="0" w:space="0" w:color="auto"/>
        <w:right w:val="none" w:sz="0" w:space="0" w:color="auto"/>
      </w:divBdr>
    </w:div>
    <w:div w:id="83458646">
      <w:bodyDiv w:val="1"/>
      <w:marLeft w:val="0"/>
      <w:marRight w:val="0"/>
      <w:marTop w:val="0"/>
      <w:marBottom w:val="0"/>
      <w:divBdr>
        <w:top w:val="none" w:sz="0" w:space="0" w:color="auto"/>
        <w:left w:val="none" w:sz="0" w:space="0" w:color="auto"/>
        <w:bottom w:val="none" w:sz="0" w:space="0" w:color="auto"/>
        <w:right w:val="none" w:sz="0" w:space="0" w:color="auto"/>
      </w:divBdr>
    </w:div>
    <w:div w:id="83646477">
      <w:bodyDiv w:val="1"/>
      <w:marLeft w:val="0"/>
      <w:marRight w:val="0"/>
      <w:marTop w:val="0"/>
      <w:marBottom w:val="0"/>
      <w:divBdr>
        <w:top w:val="none" w:sz="0" w:space="0" w:color="auto"/>
        <w:left w:val="none" w:sz="0" w:space="0" w:color="auto"/>
        <w:bottom w:val="none" w:sz="0" w:space="0" w:color="auto"/>
        <w:right w:val="none" w:sz="0" w:space="0" w:color="auto"/>
      </w:divBdr>
    </w:div>
    <w:div w:id="83847554">
      <w:bodyDiv w:val="1"/>
      <w:marLeft w:val="0"/>
      <w:marRight w:val="0"/>
      <w:marTop w:val="0"/>
      <w:marBottom w:val="0"/>
      <w:divBdr>
        <w:top w:val="none" w:sz="0" w:space="0" w:color="auto"/>
        <w:left w:val="none" w:sz="0" w:space="0" w:color="auto"/>
        <w:bottom w:val="none" w:sz="0" w:space="0" w:color="auto"/>
        <w:right w:val="none" w:sz="0" w:space="0" w:color="auto"/>
      </w:divBdr>
    </w:div>
    <w:div w:id="83964541">
      <w:bodyDiv w:val="1"/>
      <w:marLeft w:val="0"/>
      <w:marRight w:val="0"/>
      <w:marTop w:val="0"/>
      <w:marBottom w:val="0"/>
      <w:divBdr>
        <w:top w:val="none" w:sz="0" w:space="0" w:color="auto"/>
        <w:left w:val="none" w:sz="0" w:space="0" w:color="auto"/>
        <w:bottom w:val="none" w:sz="0" w:space="0" w:color="auto"/>
        <w:right w:val="none" w:sz="0" w:space="0" w:color="auto"/>
      </w:divBdr>
    </w:div>
    <w:div w:id="84234420">
      <w:bodyDiv w:val="1"/>
      <w:marLeft w:val="0"/>
      <w:marRight w:val="0"/>
      <w:marTop w:val="0"/>
      <w:marBottom w:val="0"/>
      <w:divBdr>
        <w:top w:val="none" w:sz="0" w:space="0" w:color="auto"/>
        <w:left w:val="none" w:sz="0" w:space="0" w:color="auto"/>
        <w:bottom w:val="none" w:sz="0" w:space="0" w:color="auto"/>
        <w:right w:val="none" w:sz="0" w:space="0" w:color="auto"/>
      </w:divBdr>
    </w:div>
    <w:div w:id="84688748">
      <w:bodyDiv w:val="1"/>
      <w:marLeft w:val="0"/>
      <w:marRight w:val="0"/>
      <w:marTop w:val="0"/>
      <w:marBottom w:val="0"/>
      <w:divBdr>
        <w:top w:val="none" w:sz="0" w:space="0" w:color="auto"/>
        <w:left w:val="none" w:sz="0" w:space="0" w:color="auto"/>
        <w:bottom w:val="none" w:sz="0" w:space="0" w:color="auto"/>
        <w:right w:val="none" w:sz="0" w:space="0" w:color="auto"/>
      </w:divBdr>
    </w:div>
    <w:div w:id="85276629">
      <w:bodyDiv w:val="1"/>
      <w:marLeft w:val="0"/>
      <w:marRight w:val="0"/>
      <w:marTop w:val="0"/>
      <w:marBottom w:val="0"/>
      <w:divBdr>
        <w:top w:val="none" w:sz="0" w:space="0" w:color="auto"/>
        <w:left w:val="none" w:sz="0" w:space="0" w:color="auto"/>
        <w:bottom w:val="none" w:sz="0" w:space="0" w:color="auto"/>
        <w:right w:val="none" w:sz="0" w:space="0" w:color="auto"/>
      </w:divBdr>
    </w:div>
    <w:div w:id="87041556">
      <w:bodyDiv w:val="1"/>
      <w:marLeft w:val="0"/>
      <w:marRight w:val="0"/>
      <w:marTop w:val="0"/>
      <w:marBottom w:val="0"/>
      <w:divBdr>
        <w:top w:val="none" w:sz="0" w:space="0" w:color="auto"/>
        <w:left w:val="none" w:sz="0" w:space="0" w:color="auto"/>
        <w:bottom w:val="none" w:sz="0" w:space="0" w:color="auto"/>
        <w:right w:val="none" w:sz="0" w:space="0" w:color="auto"/>
      </w:divBdr>
    </w:div>
    <w:div w:id="88694896">
      <w:bodyDiv w:val="1"/>
      <w:marLeft w:val="0"/>
      <w:marRight w:val="0"/>
      <w:marTop w:val="0"/>
      <w:marBottom w:val="0"/>
      <w:divBdr>
        <w:top w:val="none" w:sz="0" w:space="0" w:color="auto"/>
        <w:left w:val="none" w:sz="0" w:space="0" w:color="auto"/>
        <w:bottom w:val="none" w:sz="0" w:space="0" w:color="auto"/>
        <w:right w:val="none" w:sz="0" w:space="0" w:color="auto"/>
      </w:divBdr>
    </w:div>
    <w:div w:id="89156541">
      <w:bodyDiv w:val="1"/>
      <w:marLeft w:val="0"/>
      <w:marRight w:val="0"/>
      <w:marTop w:val="0"/>
      <w:marBottom w:val="0"/>
      <w:divBdr>
        <w:top w:val="none" w:sz="0" w:space="0" w:color="auto"/>
        <w:left w:val="none" w:sz="0" w:space="0" w:color="auto"/>
        <w:bottom w:val="none" w:sz="0" w:space="0" w:color="auto"/>
        <w:right w:val="none" w:sz="0" w:space="0" w:color="auto"/>
      </w:divBdr>
    </w:div>
    <w:div w:id="89663859">
      <w:bodyDiv w:val="1"/>
      <w:marLeft w:val="0"/>
      <w:marRight w:val="0"/>
      <w:marTop w:val="0"/>
      <w:marBottom w:val="0"/>
      <w:divBdr>
        <w:top w:val="none" w:sz="0" w:space="0" w:color="auto"/>
        <w:left w:val="none" w:sz="0" w:space="0" w:color="auto"/>
        <w:bottom w:val="none" w:sz="0" w:space="0" w:color="auto"/>
        <w:right w:val="none" w:sz="0" w:space="0" w:color="auto"/>
      </w:divBdr>
    </w:div>
    <w:div w:id="89744588">
      <w:bodyDiv w:val="1"/>
      <w:marLeft w:val="0"/>
      <w:marRight w:val="0"/>
      <w:marTop w:val="0"/>
      <w:marBottom w:val="0"/>
      <w:divBdr>
        <w:top w:val="none" w:sz="0" w:space="0" w:color="auto"/>
        <w:left w:val="none" w:sz="0" w:space="0" w:color="auto"/>
        <w:bottom w:val="none" w:sz="0" w:space="0" w:color="auto"/>
        <w:right w:val="none" w:sz="0" w:space="0" w:color="auto"/>
      </w:divBdr>
    </w:div>
    <w:div w:id="90472391">
      <w:bodyDiv w:val="1"/>
      <w:marLeft w:val="0"/>
      <w:marRight w:val="0"/>
      <w:marTop w:val="0"/>
      <w:marBottom w:val="0"/>
      <w:divBdr>
        <w:top w:val="none" w:sz="0" w:space="0" w:color="auto"/>
        <w:left w:val="none" w:sz="0" w:space="0" w:color="auto"/>
        <w:bottom w:val="none" w:sz="0" w:space="0" w:color="auto"/>
        <w:right w:val="none" w:sz="0" w:space="0" w:color="auto"/>
      </w:divBdr>
    </w:div>
    <w:div w:id="91361646">
      <w:bodyDiv w:val="1"/>
      <w:marLeft w:val="0"/>
      <w:marRight w:val="0"/>
      <w:marTop w:val="0"/>
      <w:marBottom w:val="0"/>
      <w:divBdr>
        <w:top w:val="none" w:sz="0" w:space="0" w:color="auto"/>
        <w:left w:val="none" w:sz="0" w:space="0" w:color="auto"/>
        <w:bottom w:val="none" w:sz="0" w:space="0" w:color="auto"/>
        <w:right w:val="none" w:sz="0" w:space="0" w:color="auto"/>
      </w:divBdr>
    </w:div>
    <w:div w:id="92092654">
      <w:bodyDiv w:val="1"/>
      <w:marLeft w:val="0"/>
      <w:marRight w:val="0"/>
      <w:marTop w:val="0"/>
      <w:marBottom w:val="0"/>
      <w:divBdr>
        <w:top w:val="none" w:sz="0" w:space="0" w:color="auto"/>
        <w:left w:val="none" w:sz="0" w:space="0" w:color="auto"/>
        <w:bottom w:val="none" w:sz="0" w:space="0" w:color="auto"/>
        <w:right w:val="none" w:sz="0" w:space="0" w:color="auto"/>
      </w:divBdr>
    </w:div>
    <w:div w:id="94711924">
      <w:bodyDiv w:val="1"/>
      <w:marLeft w:val="0"/>
      <w:marRight w:val="0"/>
      <w:marTop w:val="0"/>
      <w:marBottom w:val="0"/>
      <w:divBdr>
        <w:top w:val="none" w:sz="0" w:space="0" w:color="auto"/>
        <w:left w:val="none" w:sz="0" w:space="0" w:color="auto"/>
        <w:bottom w:val="none" w:sz="0" w:space="0" w:color="auto"/>
        <w:right w:val="none" w:sz="0" w:space="0" w:color="auto"/>
      </w:divBdr>
    </w:div>
    <w:div w:id="97721490">
      <w:bodyDiv w:val="1"/>
      <w:marLeft w:val="0"/>
      <w:marRight w:val="0"/>
      <w:marTop w:val="0"/>
      <w:marBottom w:val="0"/>
      <w:divBdr>
        <w:top w:val="none" w:sz="0" w:space="0" w:color="auto"/>
        <w:left w:val="none" w:sz="0" w:space="0" w:color="auto"/>
        <w:bottom w:val="none" w:sz="0" w:space="0" w:color="auto"/>
        <w:right w:val="none" w:sz="0" w:space="0" w:color="auto"/>
      </w:divBdr>
    </w:div>
    <w:div w:id="98726217">
      <w:bodyDiv w:val="1"/>
      <w:marLeft w:val="0"/>
      <w:marRight w:val="0"/>
      <w:marTop w:val="0"/>
      <w:marBottom w:val="0"/>
      <w:divBdr>
        <w:top w:val="none" w:sz="0" w:space="0" w:color="auto"/>
        <w:left w:val="none" w:sz="0" w:space="0" w:color="auto"/>
        <w:bottom w:val="none" w:sz="0" w:space="0" w:color="auto"/>
        <w:right w:val="none" w:sz="0" w:space="0" w:color="auto"/>
      </w:divBdr>
    </w:div>
    <w:div w:id="99034189">
      <w:bodyDiv w:val="1"/>
      <w:marLeft w:val="0"/>
      <w:marRight w:val="0"/>
      <w:marTop w:val="0"/>
      <w:marBottom w:val="0"/>
      <w:divBdr>
        <w:top w:val="none" w:sz="0" w:space="0" w:color="auto"/>
        <w:left w:val="none" w:sz="0" w:space="0" w:color="auto"/>
        <w:bottom w:val="none" w:sz="0" w:space="0" w:color="auto"/>
        <w:right w:val="none" w:sz="0" w:space="0" w:color="auto"/>
      </w:divBdr>
    </w:div>
    <w:div w:id="99959706">
      <w:bodyDiv w:val="1"/>
      <w:marLeft w:val="0"/>
      <w:marRight w:val="0"/>
      <w:marTop w:val="0"/>
      <w:marBottom w:val="0"/>
      <w:divBdr>
        <w:top w:val="none" w:sz="0" w:space="0" w:color="auto"/>
        <w:left w:val="none" w:sz="0" w:space="0" w:color="auto"/>
        <w:bottom w:val="none" w:sz="0" w:space="0" w:color="auto"/>
        <w:right w:val="none" w:sz="0" w:space="0" w:color="auto"/>
      </w:divBdr>
    </w:div>
    <w:div w:id="100419410">
      <w:bodyDiv w:val="1"/>
      <w:marLeft w:val="0"/>
      <w:marRight w:val="0"/>
      <w:marTop w:val="0"/>
      <w:marBottom w:val="0"/>
      <w:divBdr>
        <w:top w:val="none" w:sz="0" w:space="0" w:color="auto"/>
        <w:left w:val="none" w:sz="0" w:space="0" w:color="auto"/>
        <w:bottom w:val="none" w:sz="0" w:space="0" w:color="auto"/>
        <w:right w:val="none" w:sz="0" w:space="0" w:color="auto"/>
      </w:divBdr>
    </w:div>
    <w:div w:id="100732716">
      <w:bodyDiv w:val="1"/>
      <w:marLeft w:val="0"/>
      <w:marRight w:val="0"/>
      <w:marTop w:val="0"/>
      <w:marBottom w:val="0"/>
      <w:divBdr>
        <w:top w:val="none" w:sz="0" w:space="0" w:color="auto"/>
        <w:left w:val="none" w:sz="0" w:space="0" w:color="auto"/>
        <w:bottom w:val="none" w:sz="0" w:space="0" w:color="auto"/>
        <w:right w:val="none" w:sz="0" w:space="0" w:color="auto"/>
      </w:divBdr>
    </w:div>
    <w:div w:id="105196249">
      <w:bodyDiv w:val="1"/>
      <w:marLeft w:val="0"/>
      <w:marRight w:val="0"/>
      <w:marTop w:val="0"/>
      <w:marBottom w:val="0"/>
      <w:divBdr>
        <w:top w:val="none" w:sz="0" w:space="0" w:color="auto"/>
        <w:left w:val="none" w:sz="0" w:space="0" w:color="auto"/>
        <w:bottom w:val="none" w:sz="0" w:space="0" w:color="auto"/>
        <w:right w:val="none" w:sz="0" w:space="0" w:color="auto"/>
      </w:divBdr>
    </w:div>
    <w:div w:id="108861505">
      <w:bodyDiv w:val="1"/>
      <w:marLeft w:val="0"/>
      <w:marRight w:val="0"/>
      <w:marTop w:val="0"/>
      <w:marBottom w:val="0"/>
      <w:divBdr>
        <w:top w:val="none" w:sz="0" w:space="0" w:color="auto"/>
        <w:left w:val="none" w:sz="0" w:space="0" w:color="auto"/>
        <w:bottom w:val="none" w:sz="0" w:space="0" w:color="auto"/>
        <w:right w:val="none" w:sz="0" w:space="0" w:color="auto"/>
      </w:divBdr>
    </w:div>
    <w:div w:id="110125400">
      <w:bodyDiv w:val="1"/>
      <w:marLeft w:val="0"/>
      <w:marRight w:val="0"/>
      <w:marTop w:val="0"/>
      <w:marBottom w:val="0"/>
      <w:divBdr>
        <w:top w:val="none" w:sz="0" w:space="0" w:color="auto"/>
        <w:left w:val="none" w:sz="0" w:space="0" w:color="auto"/>
        <w:bottom w:val="none" w:sz="0" w:space="0" w:color="auto"/>
        <w:right w:val="none" w:sz="0" w:space="0" w:color="auto"/>
      </w:divBdr>
    </w:div>
    <w:div w:id="111096550">
      <w:bodyDiv w:val="1"/>
      <w:marLeft w:val="0"/>
      <w:marRight w:val="0"/>
      <w:marTop w:val="0"/>
      <w:marBottom w:val="0"/>
      <w:divBdr>
        <w:top w:val="none" w:sz="0" w:space="0" w:color="auto"/>
        <w:left w:val="none" w:sz="0" w:space="0" w:color="auto"/>
        <w:bottom w:val="none" w:sz="0" w:space="0" w:color="auto"/>
        <w:right w:val="none" w:sz="0" w:space="0" w:color="auto"/>
      </w:divBdr>
    </w:div>
    <w:div w:id="112211782">
      <w:bodyDiv w:val="1"/>
      <w:marLeft w:val="0"/>
      <w:marRight w:val="0"/>
      <w:marTop w:val="0"/>
      <w:marBottom w:val="0"/>
      <w:divBdr>
        <w:top w:val="none" w:sz="0" w:space="0" w:color="auto"/>
        <w:left w:val="none" w:sz="0" w:space="0" w:color="auto"/>
        <w:bottom w:val="none" w:sz="0" w:space="0" w:color="auto"/>
        <w:right w:val="none" w:sz="0" w:space="0" w:color="auto"/>
      </w:divBdr>
    </w:div>
    <w:div w:id="112989586">
      <w:bodyDiv w:val="1"/>
      <w:marLeft w:val="0"/>
      <w:marRight w:val="0"/>
      <w:marTop w:val="0"/>
      <w:marBottom w:val="0"/>
      <w:divBdr>
        <w:top w:val="none" w:sz="0" w:space="0" w:color="auto"/>
        <w:left w:val="none" w:sz="0" w:space="0" w:color="auto"/>
        <w:bottom w:val="none" w:sz="0" w:space="0" w:color="auto"/>
        <w:right w:val="none" w:sz="0" w:space="0" w:color="auto"/>
      </w:divBdr>
    </w:div>
    <w:div w:id="115373671">
      <w:bodyDiv w:val="1"/>
      <w:marLeft w:val="0"/>
      <w:marRight w:val="0"/>
      <w:marTop w:val="0"/>
      <w:marBottom w:val="0"/>
      <w:divBdr>
        <w:top w:val="none" w:sz="0" w:space="0" w:color="auto"/>
        <w:left w:val="none" w:sz="0" w:space="0" w:color="auto"/>
        <w:bottom w:val="none" w:sz="0" w:space="0" w:color="auto"/>
        <w:right w:val="none" w:sz="0" w:space="0" w:color="auto"/>
      </w:divBdr>
    </w:div>
    <w:div w:id="115485153">
      <w:bodyDiv w:val="1"/>
      <w:marLeft w:val="0"/>
      <w:marRight w:val="0"/>
      <w:marTop w:val="0"/>
      <w:marBottom w:val="0"/>
      <w:divBdr>
        <w:top w:val="none" w:sz="0" w:space="0" w:color="auto"/>
        <w:left w:val="none" w:sz="0" w:space="0" w:color="auto"/>
        <w:bottom w:val="none" w:sz="0" w:space="0" w:color="auto"/>
        <w:right w:val="none" w:sz="0" w:space="0" w:color="auto"/>
      </w:divBdr>
    </w:div>
    <w:div w:id="117144212">
      <w:bodyDiv w:val="1"/>
      <w:marLeft w:val="0"/>
      <w:marRight w:val="0"/>
      <w:marTop w:val="0"/>
      <w:marBottom w:val="0"/>
      <w:divBdr>
        <w:top w:val="none" w:sz="0" w:space="0" w:color="auto"/>
        <w:left w:val="none" w:sz="0" w:space="0" w:color="auto"/>
        <w:bottom w:val="none" w:sz="0" w:space="0" w:color="auto"/>
        <w:right w:val="none" w:sz="0" w:space="0" w:color="auto"/>
      </w:divBdr>
    </w:div>
    <w:div w:id="118694263">
      <w:bodyDiv w:val="1"/>
      <w:marLeft w:val="0"/>
      <w:marRight w:val="0"/>
      <w:marTop w:val="0"/>
      <w:marBottom w:val="0"/>
      <w:divBdr>
        <w:top w:val="none" w:sz="0" w:space="0" w:color="auto"/>
        <w:left w:val="none" w:sz="0" w:space="0" w:color="auto"/>
        <w:bottom w:val="none" w:sz="0" w:space="0" w:color="auto"/>
        <w:right w:val="none" w:sz="0" w:space="0" w:color="auto"/>
      </w:divBdr>
    </w:div>
    <w:div w:id="118914147">
      <w:bodyDiv w:val="1"/>
      <w:marLeft w:val="0"/>
      <w:marRight w:val="0"/>
      <w:marTop w:val="0"/>
      <w:marBottom w:val="0"/>
      <w:divBdr>
        <w:top w:val="none" w:sz="0" w:space="0" w:color="auto"/>
        <w:left w:val="none" w:sz="0" w:space="0" w:color="auto"/>
        <w:bottom w:val="none" w:sz="0" w:space="0" w:color="auto"/>
        <w:right w:val="none" w:sz="0" w:space="0" w:color="auto"/>
      </w:divBdr>
    </w:div>
    <w:div w:id="119229682">
      <w:bodyDiv w:val="1"/>
      <w:marLeft w:val="0"/>
      <w:marRight w:val="0"/>
      <w:marTop w:val="0"/>
      <w:marBottom w:val="0"/>
      <w:divBdr>
        <w:top w:val="none" w:sz="0" w:space="0" w:color="auto"/>
        <w:left w:val="none" w:sz="0" w:space="0" w:color="auto"/>
        <w:bottom w:val="none" w:sz="0" w:space="0" w:color="auto"/>
        <w:right w:val="none" w:sz="0" w:space="0" w:color="auto"/>
      </w:divBdr>
    </w:div>
    <w:div w:id="119544332">
      <w:bodyDiv w:val="1"/>
      <w:marLeft w:val="0"/>
      <w:marRight w:val="0"/>
      <w:marTop w:val="0"/>
      <w:marBottom w:val="0"/>
      <w:divBdr>
        <w:top w:val="none" w:sz="0" w:space="0" w:color="auto"/>
        <w:left w:val="none" w:sz="0" w:space="0" w:color="auto"/>
        <w:bottom w:val="none" w:sz="0" w:space="0" w:color="auto"/>
        <w:right w:val="none" w:sz="0" w:space="0" w:color="auto"/>
      </w:divBdr>
    </w:div>
    <w:div w:id="119615464">
      <w:bodyDiv w:val="1"/>
      <w:marLeft w:val="0"/>
      <w:marRight w:val="0"/>
      <w:marTop w:val="0"/>
      <w:marBottom w:val="0"/>
      <w:divBdr>
        <w:top w:val="none" w:sz="0" w:space="0" w:color="auto"/>
        <w:left w:val="none" w:sz="0" w:space="0" w:color="auto"/>
        <w:bottom w:val="none" w:sz="0" w:space="0" w:color="auto"/>
        <w:right w:val="none" w:sz="0" w:space="0" w:color="auto"/>
      </w:divBdr>
    </w:div>
    <w:div w:id="120268875">
      <w:bodyDiv w:val="1"/>
      <w:marLeft w:val="0"/>
      <w:marRight w:val="0"/>
      <w:marTop w:val="0"/>
      <w:marBottom w:val="0"/>
      <w:divBdr>
        <w:top w:val="none" w:sz="0" w:space="0" w:color="auto"/>
        <w:left w:val="none" w:sz="0" w:space="0" w:color="auto"/>
        <w:bottom w:val="none" w:sz="0" w:space="0" w:color="auto"/>
        <w:right w:val="none" w:sz="0" w:space="0" w:color="auto"/>
      </w:divBdr>
    </w:div>
    <w:div w:id="120612350">
      <w:bodyDiv w:val="1"/>
      <w:marLeft w:val="0"/>
      <w:marRight w:val="0"/>
      <w:marTop w:val="0"/>
      <w:marBottom w:val="0"/>
      <w:divBdr>
        <w:top w:val="none" w:sz="0" w:space="0" w:color="auto"/>
        <w:left w:val="none" w:sz="0" w:space="0" w:color="auto"/>
        <w:bottom w:val="none" w:sz="0" w:space="0" w:color="auto"/>
        <w:right w:val="none" w:sz="0" w:space="0" w:color="auto"/>
      </w:divBdr>
    </w:div>
    <w:div w:id="121268166">
      <w:bodyDiv w:val="1"/>
      <w:marLeft w:val="0"/>
      <w:marRight w:val="0"/>
      <w:marTop w:val="0"/>
      <w:marBottom w:val="0"/>
      <w:divBdr>
        <w:top w:val="none" w:sz="0" w:space="0" w:color="auto"/>
        <w:left w:val="none" w:sz="0" w:space="0" w:color="auto"/>
        <w:bottom w:val="none" w:sz="0" w:space="0" w:color="auto"/>
        <w:right w:val="none" w:sz="0" w:space="0" w:color="auto"/>
      </w:divBdr>
    </w:div>
    <w:div w:id="121307788">
      <w:bodyDiv w:val="1"/>
      <w:marLeft w:val="0"/>
      <w:marRight w:val="0"/>
      <w:marTop w:val="0"/>
      <w:marBottom w:val="0"/>
      <w:divBdr>
        <w:top w:val="none" w:sz="0" w:space="0" w:color="auto"/>
        <w:left w:val="none" w:sz="0" w:space="0" w:color="auto"/>
        <w:bottom w:val="none" w:sz="0" w:space="0" w:color="auto"/>
        <w:right w:val="none" w:sz="0" w:space="0" w:color="auto"/>
      </w:divBdr>
    </w:div>
    <w:div w:id="124471902">
      <w:bodyDiv w:val="1"/>
      <w:marLeft w:val="0"/>
      <w:marRight w:val="0"/>
      <w:marTop w:val="0"/>
      <w:marBottom w:val="0"/>
      <w:divBdr>
        <w:top w:val="none" w:sz="0" w:space="0" w:color="auto"/>
        <w:left w:val="none" w:sz="0" w:space="0" w:color="auto"/>
        <w:bottom w:val="none" w:sz="0" w:space="0" w:color="auto"/>
        <w:right w:val="none" w:sz="0" w:space="0" w:color="auto"/>
      </w:divBdr>
    </w:div>
    <w:div w:id="125971811">
      <w:bodyDiv w:val="1"/>
      <w:marLeft w:val="0"/>
      <w:marRight w:val="0"/>
      <w:marTop w:val="0"/>
      <w:marBottom w:val="0"/>
      <w:divBdr>
        <w:top w:val="none" w:sz="0" w:space="0" w:color="auto"/>
        <w:left w:val="none" w:sz="0" w:space="0" w:color="auto"/>
        <w:bottom w:val="none" w:sz="0" w:space="0" w:color="auto"/>
        <w:right w:val="none" w:sz="0" w:space="0" w:color="auto"/>
      </w:divBdr>
    </w:div>
    <w:div w:id="126633781">
      <w:bodyDiv w:val="1"/>
      <w:marLeft w:val="0"/>
      <w:marRight w:val="0"/>
      <w:marTop w:val="0"/>
      <w:marBottom w:val="0"/>
      <w:divBdr>
        <w:top w:val="none" w:sz="0" w:space="0" w:color="auto"/>
        <w:left w:val="none" w:sz="0" w:space="0" w:color="auto"/>
        <w:bottom w:val="none" w:sz="0" w:space="0" w:color="auto"/>
        <w:right w:val="none" w:sz="0" w:space="0" w:color="auto"/>
      </w:divBdr>
    </w:div>
    <w:div w:id="126823286">
      <w:bodyDiv w:val="1"/>
      <w:marLeft w:val="0"/>
      <w:marRight w:val="0"/>
      <w:marTop w:val="0"/>
      <w:marBottom w:val="0"/>
      <w:divBdr>
        <w:top w:val="none" w:sz="0" w:space="0" w:color="auto"/>
        <w:left w:val="none" w:sz="0" w:space="0" w:color="auto"/>
        <w:bottom w:val="none" w:sz="0" w:space="0" w:color="auto"/>
        <w:right w:val="none" w:sz="0" w:space="0" w:color="auto"/>
      </w:divBdr>
    </w:div>
    <w:div w:id="127821609">
      <w:bodyDiv w:val="1"/>
      <w:marLeft w:val="0"/>
      <w:marRight w:val="0"/>
      <w:marTop w:val="0"/>
      <w:marBottom w:val="0"/>
      <w:divBdr>
        <w:top w:val="none" w:sz="0" w:space="0" w:color="auto"/>
        <w:left w:val="none" w:sz="0" w:space="0" w:color="auto"/>
        <w:bottom w:val="none" w:sz="0" w:space="0" w:color="auto"/>
        <w:right w:val="none" w:sz="0" w:space="0" w:color="auto"/>
      </w:divBdr>
    </w:div>
    <w:div w:id="128859801">
      <w:bodyDiv w:val="1"/>
      <w:marLeft w:val="0"/>
      <w:marRight w:val="0"/>
      <w:marTop w:val="0"/>
      <w:marBottom w:val="0"/>
      <w:divBdr>
        <w:top w:val="none" w:sz="0" w:space="0" w:color="auto"/>
        <w:left w:val="none" w:sz="0" w:space="0" w:color="auto"/>
        <w:bottom w:val="none" w:sz="0" w:space="0" w:color="auto"/>
        <w:right w:val="none" w:sz="0" w:space="0" w:color="auto"/>
      </w:divBdr>
    </w:div>
    <w:div w:id="129052798">
      <w:bodyDiv w:val="1"/>
      <w:marLeft w:val="0"/>
      <w:marRight w:val="0"/>
      <w:marTop w:val="0"/>
      <w:marBottom w:val="0"/>
      <w:divBdr>
        <w:top w:val="none" w:sz="0" w:space="0" w:color="auto"/>
        <w:left w:val="none" w:sz="0" w:space="0" w:color="auto"/>
        <w:bottom w:val="none" w:sz="0" w:space="0" w:color="auto"/>
        <w:right w:val="none" w:sz="0" w:space="0" w:color="auto"/>
      </w:divBdr>
    </w:div>
    <w:div w:id="129130611">
      <w:bodyDiv w:val="1"/>
      <w:marLeft w:val="0"/>
      <w:marRight w:val="0"/>
      <w:marTop w:val="0"/>
      <w:marBottom w:val="0"/>
      <w:divBdr>
        <w:top w:val="none" w:sz="0" w:space="0" w:color="auto"/>
        <w:left w:val="none" w:sz="0" w:space="0" w:color="auto"/>
        <w:bottom w:val="none" w:sz="0" w:space="0" w:color="auto"/>
        <w:right w:val="none" w:sz="0" w:space="0" w:color="auto"/>
      </w:divBdr>
    </w:div>
    <w:div w:id="129132412">
      <w:bodyDiv w:val="1"/>
      <w:marLeft w:val="0"/>
      <w:marRight w:val="0"/>
      <w:marTop w:val="0"/>
      <w:marBottom w:val="0"/>
      <w:divBdr>
        <w:top w:val="none" w:sz="0" w:space="0" w:color="auto"/>
        <w:left w:val="none" w:sz="0" w:space="0" w:color="auto"/>
        <w:bottom w:val="none" w:sz="0" w:space="0" w:color="auto"/>
        <w:right w:val="none" w:sz="0" w:space="0" w:color="auto"/>
      </w:divBdr>
    </w:div>
    <w:div w:id="129515397">
      <w:bodyDiv w:val="1"/>
      <w:marLeft w:val="0"/>
      <w:marRight w:val="0"/>
      <w:marTop w:val="0"/>
      <w:marBottom w:val="0"/>
      <w:divBdr>
        <w:top w:val="none" w:sz="0" w:space="0" w:color="auto"/>
        <w:left w:val="none" w:sz="0" w:space="0" w:color="auto"/>
        <w:bottom w:val="none" w:sz="0" w:space="0" w:color="auto"/>
        <w:right w:val="none" w:sz="0" w:space="0" w:color="auto"/>
      </w:divBdr>
    </w:div>
    <w:div w:id="129520751">
      <w:bodyDiv w:val="1"/>
      <w:marLeft w:val="0"/>
      <w:marRight w:val="0"/>
      <w:marTop w:val="0"/>
      <w:marBottom w:val="0"/>
      <w:divBdr>
        <w:top w:val="none" w:sz="0" w:space="0" w:color="auto"/>
        <w:left w:val="none" w:sz="0" w:space="0" w:color="auto"/>
        <w:bottom w:val="none" w:sz="0" w:space="0" w:color="auto"/>
        <w:right w:val="none" w:sz="0" w:space="0" w:color="auto"/>
      </w:divBdr>
    </w:div>
    <w:div w:id="129633904">
      <w:bodyDiv w:val="1"/>
      <w:marLeft w:val="0"/>
      <w:marRight w:val="0"/>
      <w:marTop w:val="0"/>
      <w:marBottom w:val="0"/>
      <w:divBdr>
        <w:top w:val="none" w:sz="0" w:space="0" w:color="auto"/>
        <w:left w:val="none" w:sz="0" w:space="0" w:color="auto"/>
        <w:bottom w:val="none" w:sz="0" w:space="0" w:color="auto"/>
        <w:right w:val="none" w:sz="0" w:space="0" w:color="auto"/>
      </w:divBdr>
    </w:div>
    <w:div w:id="130440270">
      <w:bodyDiv w:val="1"/>
      <w:marLeft w:val="0"/>
      <w:marRight w:val="0"/>
      <w:marTop w:val="0"/>
      <w:marBottom w:val="0"/>
      <w:divBdr>
        <w:top w:val="none" w:sz="0" w:space="0" w:color="auto"/>
        <w:left w:val="none" w:sz="0" w:space="0" w:color="auto"/>
        <w:bottom w:val="none" w:sz="0" w:space="0" w:color="auto"/>
        <w:right w:val="none" w:sz="0" w:space="0" w:color="auto"/>
      </w:divBdr>
    </w:div>
    <w:div w:id="132064283">
      <w:bodyDiv w:val="1"/>
      <w:marLeft w:val="0"/>
      <w:marRight w:val="0"/>
      <w:marTop w:val="0"/>
      <w:marBottom w:val="0"/>
      <w:divBdr>
        <w:top w:val="none" w:sz="0" w:space="0" w:color="auto"/>
        <w:left w:val="none" w:sz="0" w:space="0" w:color="auto"/>
        <w:bottom w:val="none" w:sz="0" w:space="0" w:color="auto"/>
        <w:right w:val="none" w:sz="0" w:space="0" w:color="auto"/>
      </w:divBdr>
    </w:div>
    <w:div w:id="132412383">
      <w:bodyDiv w:val="1"/>
      <w:marLeft w:val="0"/>
      <w:marRight w:val="0"/>
      <w:marTop w:val="0"/>
      <w:marBottom w:val="0"/>
      <w:divBdr>
        <w:top w:val="none" w:sz="0" w:space="0" w:color="auto"/>
        <w:left w:val="none" w:sz="0" w:space="0" w:color="auto"/>
        <w:bottom w:val="none" w:sz="0" w:space="0" w:color="auto"/>
        <w:right w:val="none" w:sz="0" w:space="0" w:color="auto"/>
      </w:divBdr>
    </w:div>
    <w:div w:id="133328698">
      <w:bodyDiv w:val="1"/>
      <w:marLeft w:val="0"/>
      <w:marRight w:val="0"/>
      <w:marTop w:val="0"/>
      <w:marBottom w:val="0"/>
      <w:divBdr>
        <w:top w:val="none" w:sz="0" w:space="0" w:color="auto"/>
        <w:left w:val="none" w:sz="0" w:space="0" w:color="auto"/>
        <w:bottom w:val="none" w:sz="0" w:space="0" w:color="auto"/>
        <w:right w:val="none" w:sz="0" w:space="0" w:color="auto"/>
      </w:divBdr>
    </w:div>
    <w:div w:id="134033059">
      <w:bodyDiv w:val="1"/>
      <w:marLeft w:val="0"/>
      <w:marRight w:val="0"/>
      <w:marTop w:val="0"/>
      <w:marBottom w:val="0"/>
      <w:divBdr>
        <w:top w:val="none" w:sz="0" w:space="0" w:color="auto"/>
        <w:left w:val="none" w:sz="0" w:space="0" w:color="auto"/>
        <w:bottom w:val="none" w:sz="0" w:space="0" w:color="auto"/>
        <w:right w:val="none" w:sz="0" w:space="0" w:color="auto"/>
      </w:divBdr>
    </w:div>
    <w:div w:id="135416903">
      <w:bodyDiv w:val="1"/>
      <w:marLeft w:val="0"/>
      <w:marRight w:val="0"/>
      <w:marTop w:val="0"/>
      <w:marBottom w:val="0"/>
      <w:divBdr>
        <w:top w:val="none" w:sz="0" w:space="0" w:color="auto"/>
        <w:left w:val="none" w:sz="0" w:space="0" w:color="auto"/>
        <w:bottom w:val="none" w:sz="0" w:space="0" w:color="auto"/>
        <w:right w:val="none" w:sz="0" w:space="0" w:color="auto"/>
      </w:divBdr>
    </w:div>
    <w:div w:id="135612676">
      <w:bodyDiv w:val="1"/>
      <w:marLeft w:val="0"/>
      <w:marRight w:val="0"/>
      <w:marTop w:val="0"/>
      <w:marBottom w:val="0"/>
      <w:divBdr>
        <w:top w:val="none" w:sz="0" w:space="0" w:color="auto"/>
        <w:left w:val="none" w:sz="0" w:space="0" w:color="auto"/>
        <w:bottom w:val="none" w:sz="0" w:space="0" w:color="auto"/>
        <w:right w:val="none" w:sz="0" w:space="0" w:color="auto"/>
      </w:divBdr>
    </w:div>
    <w:div w:id="136608443">
      <w:bodyDiv w:val="1"/>
      <w:marLeft w:val="0"/>
      <w:marRight w:val="0"/>
      <w:marTop w:val="0"/>
      <w:marBottom w:val="0"/>
      <w:divBdr>
        <w:top w:val="none" w:sz="0" w:space="0" w:color="auto"/>
        <w:left w:val="none" w:sz="0" w:space="0" w:color="auto"/>
        <w:bottom w:val="none" w:sz="0" w:space="0" w:color="auto"/>
        <w:right w:val="none" w:sz="0" w:space="0" w:color="auto"/>
      </w:divBdr>
    </w:div>
    <w:div w:id="137966014">
      <w:bodyDiv w:val="1"/>
      <w:marLeft w:val="0"/>
      <w:marRight w:val="0"/>
      <w:marTop w:val="0"/>
      <w:marBottom w:val="0"/>
      <w:divBdr>
        <w:top w:val="none" w:sz="0" w:space="0" w:color="auto"/>
        <w:left w:val="none" w:sz="0" w:space="0" w:color="auto"/>
        <w:bottom w:val="none" w:sz="0" w:space="0" w:color="auto"/>
        <w:right w:val="none" w:sz="0" w:space="0" w:color="auto"/>
      </w:divBdr>
    </w:div>
    <w:div w:id="138115480">
      <w:bodyDiv w:val="1"/>
      <w:marLeft w:val="0"/>
      <w:marRight w:val="0"/>
      <w:marTop w:val="0"/>
      <w:marBottom w:val="0"/>
      <w:divBdr>
        <w:top w:val="none" w:sz="0" w:space="0" w:color="auto"/>
        <w:left w:val="none" w:sz="0" w:space="0" w:color="auto"/>
        <w:bottom w:val="none" w:sz="0" w:space="0" w:color="auto"/>
        <w:right w:val="none" w:sz="0" w:space="0" w:color="auto"/>
      </w:divBdr>
    </w:div>
    <w:div w:id="139078477">
      <w:bodyDiv w:val="1"/>
      <w:marLeft w:val="0"/>
      <w:marRight w:val="0"/>
      <w:marTop w:val="0"/>
      <w:marBottom w:val="0"/>
      <w:divBdr>
        <w:top w:val="none" w:sz="0" w:space="0" w:color="auto"/>
        <w:left w:val="none" w:sz="0" w:space="0" w:color="auto"/>
        <w:bottom w:val="none" w:sz="0" w:space="0" w:color="auto"/>
        <w:right w:val="none" w:sz="0" w:space="0" w:color="auto"/>
      </w:divBdr>
    </w:div>
    <w:div w:id="140510785">
      <w:bodyDiv w:val="1"/>
      <w:marLeft w:val="0"/>
      <w:marRight w:val="0"/>
      <w:marTop w:val="0"/>
      <w:marBottom w:val="0"/>
      <w:divBdr>
        <w:top w:val="none" w:sz="0" w:space="0" w:color="auto"/>
        <w:left w:val="none" w:sz="0" w:space="0" w:color="auto"/>
        <w:bottom w:val="none" w:sz="0" w:space="0" w:color="auto"/>
        <w:right w:val="none" w:sz="0" w:space="0" w:color="auto"/>
      </w:divBdr>
    </w:div>
    <w:div w:id="140580061">
      <w:bodyDiv w:val="1"/>
      <w:marLeft w:val="0"/>
      <w:marRight w:val="0"/>
      <w:marTop w:val="0"/>
      <w:marBottom w:val="0"/>
      <w:divBdr>
        <w:top w:val="none" w:sz="0" w:space="0" w:color="auto"/>
        <w:left w:val="none" w:sz="0" w:space="0" w:color="auto"/>
        <w:bottom w:val="none" w:sz="0" w:space="0" w:color="auto"/>
        <w:right w:val="none" w:sz="0" w:space="0" w:color="auto"/>
      </w:divBdr>
    </w:div>
    <w:div w:id="144009770">
      <w:bodyDiv w:val="1"/>
      <w:marLeft w:val="0"/>
      <w:marRight w:val="0"/>
      <w:marTop w:val="0"/>
      <w:marBottom w:val="0"/>
      <w:divBdr>
        <w:top w:val="none" w:sz="0" w:space="0" w:color="auto"/>
        <w:left w:val="none" w:sz="0" w:space="0" w:color="auto"/>
        <w:bottom w:val="none" w:sz="0" w:space="0" w:color="auto"/>
        <w:right w:val="none" w:sz="0" w:space="0" w:color="auto"/>
      </w:divBdr>
    </w:div>
    <w:div w:id="145316832">
      <w:bodyDiv w:val="1"/>
      <w:marLeft w:val="0"/>
      <w:marRight w:val="0"/>
      <w:marTop w:val="0"/>
      <w:marBottom w:val="0"/>
      <w:divBdr>
        <w:top w:val="none" w:sz="0" w:space="0" w:color="auto"/>
        <w:left w:val="none" w:sz="0" w:space="0" w:color="auto"/>
        <w:bottom w:val="none" w:sz="0" w:space="0" w:color="auto"/>
        <w:right w:val="none" w:sz="0" w:space="0" w:color="auto"/>
      </w:divBdr>
    </w:div>
    <w:div w:id="145707660">
      <w:bodyDiv w:val="1"/>
      <w:marLeft w:val="0"/>
      <w:marRight w:val="0"/>
      <w:marTop w:val="0"/>
      <w:marBottom w:val="0"/>
      <w:divBdr>
        <w:top w:val="none" w:sz="0" w:space="0" w:color="auto"/>
        <w:left w:val="none" w:sz="0" w:space="0" w:color="auto"/>
        <w:bottom w:val="none" w:sz="0" w:space="0" w:color="auto"/>
        <w:right w:val="none" w:sz="0" w:space="0" w:color="auto"/>
      </w:divBdr>
    </w:div>
    <w:div w:id="146362160">
      <w:bodyDiv w:val="1"/>
      <w:marLeft w:val="0"/>
      <w:marRight w:val="0"/>
      <w:marTop w:val="0"/>
      <w:marBottom w:val="0"/>
      <w:divBdr>
        <w:top w:val="none" w:sz="0" w:space="0" w:color="auto"/>
        <w:left w:val="none" w:sz="0" w:space="0" w:color="auto"/>
        <w:bottom w:val="none" w:sz="0" w:space="0" w:color="auto"/>
        <w:right w:val="none" w:sz="0" w:space="0" w:color="auto"/>
      </w:divBdr>
    </w:div>
    <w:div w:id="147206950">
      <w:bodyDiv w:val="1"/>
      <w:marLeft w:val="0"/>
      <w:marRight w:val="0"/>
      <w:marTop w:val="0"/>
      <w:marBottom w:val="0"/>
      <w:divBdr>
        <w:top w:val="none" w:sz="0" w:space="0" w:color="auto"/>
        <w:left w:val="none" w:sz="0" w:space="0" w:color="auto"/>
        <w:bottom w:val="none" w:sz="0" w:space="0" w:color="auto"/>
        <w:right w:val="none" w:sz="0" w:space="0" w:color="auto"/>
      </w:divBdr>
    </w:div>
    <w:div w:id="147409431">
      <w:bodyDiv w:val="1"/>
      <w:marLeft w:val="0"/>
      <w:marRight w:val="0"/>
      <w:marTop w:val="0"/>
      <w:marBottom w:val="0"/>
      <w:divBdr>
        <w:top w:val="none" w:sz="0" w:space="0" w:color="auto"/>
        <w:left w:val="none" w:sz="0" w:space="0" w:color="auto"/>
        <w:bottom w:val="none" w:sz="0" w:space="0" w:color="auto"/>
        <w:right w:val="none" w:sz="0" w:space="0" w:color="auto"/>
      </w:divBdr>
    </w:div>
    <w:div w:id="147788940">
      <w:bodyDiv w:val="1"/>
      <w:marLeft w:val="0"/>
      <w:marRight w:val="0"/>
      <w:marTop w:val="0"/>
      <w:marBottom w:val="0"/>
      <w:divBdr>
        <w:top w:val="none" w:sz="0" w:space="0" w:color="auto"/>
        <w:left w:val="none" w:sz="0" w:space="0" w:color="auto"/>
        <w:bottom w:val="none" w:sz="0" w:space="0" w:color="auto"/>
        <w:right w:val="none" w:sz="0" w:space="0" w:color="auto"/>
      </w:divBdr>
    </w:div>
    <w:div w:id="149568350">
      <w:bodyDiv w:val="1"/>
      <w:marLeft w:val="0"/>
      <w:marRight w:val="0"/>
      <w:marTop w:val="0"/>
      <w:marBottom w:val="0"/>
      <w:divBdr>
        <w:top w:val="none" w:sz="0" w:space="0" w:color="auto"/>
        <w:left w:val="none" w:sz="0" w:space="0" w:color="auto"/>
        <w:bottom w:val="none" w:sz="0" w:space="0" w:color="auto"/>
        <w:right w:val="none" w:sz="0" w:space="0" w:color="auto"/>
      </w:divBdr>
    </w:div>
    <w:div w:id="149713006">
      <w:bodyDiv w:val="1"/>
      <w:marLeft w:val="0"/>
      <w:marRight w:val="0"/>
      <w:marTop w:val="0"/>
      <w:marBottom w:val="0"/>
      <w:divBdr>
        <w:top w:val="none" w:sz="0" w:space="0" w:color="auto"/>
        <w:left w:val="none" w:sz="0" w:space="0" w:color="auto"/>
        <w:bottom w:val="none" w:sz="0" w:space="0" w:color="auto"/>
        <w:right w:val="none" w:sz="0" w:space="0" w:color="auto"/>
      </w:divBdr>
    </w:div>
    <w:div w:id="150215603">
      <w:bodyDiv w:val="1"/>
      <w:marLeft w:val="0"/>
      <w:marRight w:val="0"/>
      <w:marTop w:val="0"/>
      <w:marBottom w:val="0"/>
      <w:divBdr>
        <w:top w:val="none" w:sz="0" w:space="0" w:color="auto"/>
        <w:left w:val="none" w:sz="0" w:space="0" w:color="auto"/>
        <w:bottom w:val="none" w:sz="0" w:space="0" w:color="auto"/>
        <w:right w:val="none" w:sz="0" w:space="0" w:color="auto"/>
      </w:divBdr>
    </w:div>
    <w:div w:id="151260273">
      <w:bodyDiv w:val="1"/>
      <w:marLeft w:val="0"/>
      <w:marRight w:val="0"/>
      <w:marTop w:val="0"/>
      <w:marBottom w:val="0"/>
      <w:divBdr>
        <w:top w:val="none" w:sz="0" w:space="0" w:color="auto"/>
        <w:left w:val="none" w:sz="0" w:space="0" w:color="auto"/>
        <w:bottom w:val="none" w:sz="0" w:space="0" w:color="auto"/>
        <w:right w:val="none" w:sz="0" w:space="0" w:color="auto"/>
      </w:divBdr>
    </w:div>
    <w:div w:id="151340624">
      <w:bodyDiv w:val="1"/>
      <w:marLeft w:val="0"/>
      <w:marRight w:val="0"/>
      <w:marTop w:val="0"/>
      <w:marBottom w:val="0"/>
      <w:divBdr>
        <w:top w:val="none" w:sz="0" w:space="0" w:color="auto"/>
        <w:left w:val="none" w:sz="0" w:space="0" w:color="auto"/>
        <w:bottom w:val="none" w:sz="0" w:space="0" w:color="auto"/>
        <w:right w:val="none" w:sz="0" w:space="0" w:color="auto"/>
      </w:divBdr>
    </w:div>
    <w:div w:id="152650324">
      <w:bodyDiv w:val="1"/>
      <w:marLeft w:val="0"/>
      <w:marRight w:val="0"/>
      <w:marTop w:val="0"/>
      <w:marBottom w:val="0"/>
      <w:divBdr>
        <w:top w:val="none" w:sz="0" w:space="0" w:color="auto"/>
        <w:left w:val="none" w:sz="0" w:space="0" w:color="auto"/>
        <w:bottom w:val="none" w:sz="0" w:space="0" w:color="auto"/>
        <w:right w:val="none" w:sz="0" w:space="0" w:color="auto"/>
      </w:divBdr>
    </w:div>
    <w:div w:id="153104122">
      <w:bodyDiv w:val="1"/>
      <w:marLeft w:val="0"/>
      <w:marRight w:val="0"/>
      <w:marTop w:val="0"/>
      <w:marBottom w:val="0"/>
      <w:divBdr>
        <w:top w:val="none" w:sz="0" w:space="0" w:color="auto"/>
        <w:left w:val="none" w:sz="0" w:space="0" w:color="auto"/>
        <w:bottom w:val="none" w:sz="0" w:space="0" w:color="auto"/>
        <w:right w:val="none" w:sz="0" w:space="0" w:color="auto"/>
      </w:divBdr>
    </w:div>
    <w:div w:id="153683912">
      <w:bodyDiv w:val="1"/>
      <w:marLeft w:val="0"/>
      <w:marRight w:val="0"/>
      <w:marTop w:val="0"/>
      <w:marBottom w:val="0"/>
      <w:divBdr>
        <w:top w:val="none" w:sz="0" w:space="0" w:color="auto"/>
        <w:left w:val="none" w:sz="0" w:space="0" w:color="auto"/>
        <w:bottom w:val="none" w:sz="0" w:space="0" w:color="auto"/>
        <w:right w:val="none" w:sz="0" w:space="0" w:color="auto"/>
      </w:divBdr>
    </w:div>
    <w:div w:id="157041188">
      <w:bodyDiv w:val="1"/>
      <w:marLeft w:val="0"/>
      <w:marRight w:val="0"/>
      <w:marTop w:val="0"/>
      <w:marBottom w:val="0"/>
      <w:divBdr>
        <w:top w:val="none" w:sz="0" w:space="0" w:color="auto"/>
        <w:left w:val="none" w:sz="0" w:space="0" w:color="auto"/>
        <w:bottom w:val="none" w:sz="0" w:space="0" w:color="auto"/>
        <w:right w:val="none" w:sz="0" w:space="0" w:color="auto"/>
      </w:divBdr>
    </w:div>
    <w:div w:id="157620638">
      <w:bodyDiv w:val="1"/>
      <w:marLeft w:val="0"/>
      <w:marRight w:val="0"/>
      <w:marTop w:val="0"/>
      <w:marBottom w:val="0"/>
      <w:divBdr>
        <w:top w:val="none" w:sz="0" w:space="0" w:color="auto"/>
        <w:left w:val="none" w:sz="0" w:space="0" w:color="auto"/>
        <w:bottom w:val="none" w:sz="0" w:space="0" w:color="auto"/>
        <w:right w:val="none" w:sz="0" w:space="0" w:color="auto"/>
      </w:divBdr>
    </w:div>
    <w:div w:id="158035915">
      <w:bodyDiv w:val="1"/>
      <w:marLeft w:val="0"/>
      <w:marRight w:val="0"/>
      <w:marTop w:val="0"/>
      <w:marBottom w:val="0"/>
      <w:divBdr>
        <w:top w:val="none" w:sz="0" w:space="0" w:color="auto"/>
        <w:left w:val="none" w:sz="0" w:space="0" w:color="auto"/>
        <w:bottom w:val="none" w:sz="0" w:space="0" w:color="auto"/>
        <w:right w:val="none" w:sz="0" w:space="0" w:color="auto"/>
      </w:divBdr>
    </w:div>
    <w:div w:id="159395126">
      <w:bodyDiv w:val="1"/>
      <w:marLeft w:val="0"/>
      <w:marRight w:val="0"/>
      <w:marTop w:val="0"/>
      <w:marBottom w:val="0"/>
      <w:divBdr>
        <w:top w:val="none" w:sz="0" w:space="0" w:color="auto"/>
        <w:left w:val="none" w:sz="0" w:space="0" w:color="auto"/>
        <w:bottom w:val="none" w:sz="0" w:space="0" w:color="auto"/>
        <w:right w:val="none" w:sz="0" w:space="0" w:color="auto"/>
      </w:divBdr>
    </w:div>
    <w:div w:id="160243810">
      <w:bodyDiv w:val="1"/>
      <w:marLeft w:val="0"/>
      <w:marRight w:val="0"/>
      <w:marTop w:val="0"/>
      <w:marBottom w:val="0"/>
      <w:divBdr>
        <w:top w:val="none" w:sz="0" w:space="0" w:color="auto"/>
        <w:left w:val="none" w:sz="0" w:space="0" w:color="auto"/>
        <w:bottom w:val="none" w:sz="0" w:space="0" w:color="auto"/>
        <w:right w:val="none" w:sz="0" w:space="0" w:color="auto"/>
      </w:divBdr>
    </w:div>
    <w:div w:id="161362571">
      <w:bodyDiv w:val="1"/>
      <w:marLeft w:val="0"/>
      <w:marRight w:val="0"/>
      <w:marTop w:val="0"/>
      <w:marBottom w:val="0"/>
      <w:divBdr>
        <w:top w:val="none" w:sz="0" w:space="0" w:color="auto"/>
        <w:left w:val="none" w:sz="0" w:space="0" w:color="auto"/>
        <w:bottom w:val="none" w:sz="0" w:space="0" w:color="auto"/>
        <w:right w:val="none" w:sz="0" w:space="0" w:color="auto"/>
      </w:divBdr>
    </w:div>
    <w:div w:id="162206407">
      <w:bodyDiv w:val="1"/>
      <w:marLeft w:val="0"/>
      <w:marRight w:val="0"/>
      <w:marTop w:val="0"/>
      <w:marBottom w:val="0"/>
      <w:divBdr>
        <w:top w:val="none" w:sz="0" w:space="0" w:color="auto"/>
        <w:left w:val="none" w:sz="0" w:space="0" w:color="auto"/>
        <w:bottom w:val="none" w:sz="0" w:space="0" w:color="auto"/>
        <w:right w:val="none" w:sz="0" w:space="0" w:color="auto"/>
      </w:divBdr>
    </w:div>
    <w:div w:id="162626219">
      <w:bodyDiv w:val="1"/>
      <w:marLeft w:val="0"/>
      <w:marRight w:val="0"/>
      <w:marTop w:val="0"/>
      <w:marBottom w:val="0"/>
      <w:divBdr>
        <w:top w:val="none" w:sz="0" w:space="0" w:color="auto"/>
        <w:left w:val="none" w:sz="0" w:space="0" w:color="auto"/>
        <w:bottom w:val="none" w:sz="0" w:space="0" w:color="auto"/>
        <w:right w:val="none" w:sz="0" w:space="0" w:color="auto"/>
      </w:divBdr>
    </w:div>
    <w:div w:id="162865976">
      <w:bodyDiv w:val="1"/>
      <w:marLeft w:val="0"/>
      <w:marRight w:val="0"/>
      <w:marTop w:val="0"/>
      <w:marBottom w:val="0"/>
      <w:divBdr>
        <w:top w:val="none" w:sz="0" w:space="0" w:color="auto"/>
        <w:left w:val="none" w:sz="0" w:space="0" w:color="auto"/>
        <w:bottom w:val="none" w:sz="0" w:space="0" w:color="auto"/>
        <w:right w:val="none" w:sz="0" w:space="0" w:color="auto"/>
      </w:divBdr>
    </w:div>
    <w:div w:id="163589066">
      <w:bodyDiv w:val="1"/>
      <w:marLeft w:val="0"/>
      <w:marRight w:val="0"/>
      <w:marTop w:val="0"/>
      <w:marBottom w:val="0"/>
      <w:divBdr>
        <w:top w:val="none" w:sz="0" w:space="0" w:color="auto"/>
        <w:left w:val="none" w:sz="0" w:space="0" w:color="auto"/>
        <w:bottom w:val="none" w:sz="0" w:space="0" w:color="auto"/>
        <w:right w:val="none" w:sz="0" w:space="0" w:color="auto"/>
      </w:divBdr>
    </w:div>
    <w:div w:id="163983753">
      <w:bodyDiv w:val="1"/>
      <w:marLeft w:val="0"/>
      <w:marRight w:val="0"/>
      <w:marTop w:val="0"/>
      <w:marBottom w:val="0"/>
      <w:divBdr>
        <w:top w:val="none" w:sz="0" w:space="0" w:color="auto"/>
        <w:left w:val="none" w:sz="0" w:space="0" w:color="auto"/>
        <w:bottom w:val="none" w:sz="0" w:space="0" w:color="auto"/>
        <w:right w:val="none" w:sz="0" w:space="0" w:color="auto"/>
      </w:divBdr>
    </w:div>
    <w:div w:id="164130560">
      <w:bodyDiv w:val="1"/>
      <w:marLeft w:val="0"/>
      <w:marRight w:val="0"/>
      <w:marTop w:val="0"/>
      <w:marBottom w:val="0"/>
      <w:divBdr>
        <w:top w:val="none" w:sz="0" w:space="0" w:color="auto"/>
        <w:left w:val="none" w:sz="0" w:space="0" w:color="auto"/>
        <w:bottom w:val="none" w:sz="0" w:space="0" w:color="auto"/>
        <w:right w:val="none" w:sz="0" w:space="0" w:color="auto"/>
      </w:divBdr>
    </w:div>
    <w:div w:id="164789152">
      <w:bodyDiv w:val="1"/>
      <w:marLeft w:val="0"/>
      <w:marRight w:val="0"/>
      <w:marTop w:val="0"/>
      <w:marBottom w:val="0"/>
      <w:divBdr>
        <w:top w:val="none" w:sz="0" w:space="0" w:color="auto"/>
        <w:left w:val="none" w:sz="0" w:space="0" w:color="auto"/>
        <w:bottom w:val="none" w:sz="0" w:space="0" w:color="auto"/>
        <w:right w:val="none" w:sz="0" w:space="0" w:color="auto"/>
      </w:divBdr>
    </w:div>
    <w:div w:id="165903764">
      <w:bodyDiv w:val="1"/>
      <w:marLeft w:val="0"/>
      <w:marRight w:val="0"/>
      <w:marTop w:val="0"/>
      <w:marBottom w:val="0"/>
      <w:divBdr>
        <w:top w:val="none" w:sz="0" w:space="0" w:color="auto"/>
        <w:left w:val="none" w:sz="0" w:space="0" w:color="auto"/>
        <w:bottom w:val="none" w:sz="0" w:space="0" w:color="auto"/>
        <w:right w:val="none" w:sz="0" w:space="0" w:color="auto"/>
      </w:divBdr>
    </w:div>
    <w:div w:id="166022690">
      <w:bodyDiv w:val="1"/>
      <w:marLeft w:val="0"/>
      <w:marRight w:val="0"/>
      <w:marTop w:val="0"/>
      <w:marBottom w:val="0"/>
      <w:divBdr>
        <w:top w:val="none" w:sz="0" w:space="0" w:color="auto"/>
        <w:left w:val="none" w:sz="0" w:space="0" w:color="auto"/>
        <w:bottom w:val="none" w:sz="0" w:space="0" w:color="auto"/>
        <w:right w:val="none" w:sz="0" w:space="0" w:color="auto"/>
      </w:divBdr>
    </w:div>
    <w:div w:id="166140353">
      <w:bodyDiv w:val="1"/>
      <w:marLeft w:val="0"/>
      <w:marRight w:val="0"/>
      <w:marTop w:val="0"/>
      <w:marBottom w:val="0"/>
      <w:divBdr>
        <w:top w:val="none" w:sz="0" w:space="0" w:color="auto"/>
        <w:left w:val="none" w:sz="0" w:space="0" w:color="auto"/>
        <w:bottom w:val="none" w:sz="0" w:space="0" w:color="auto"/>
        <w:right w:val="none" w:sz="0" w:space="0" w:color="auto"/>
      </w:divBdr>
    </w:div>
    <w:div w:id="166870046">
      <w:bodyDiv w:val="1"/>
      <w:marLeft w:val="0"/>
      <w:marRight w:val="0"/>
      <w:marTop w:val="0"/>
      <w:marBottom w:val="0"/>
      <w:divBdr>
        <w:top w:val="none" w:sz="0" w:space="0" w:color="auto"/>
        <w:left w:val="none" w:sz="0" w:space="0" w:color="auto"/>
        <w:bottom w:val="none" w:sz="0" w:space="0" w:color="auto"/>
        <w:right w:val="none" w:sz="0" w:space="0" w:color="auto"/>
      </w:divBdr>
    </w:div>
    <w:div w:id="167721312">
      <w:bodyDiv w:val="1"/>
      <w:marLeft w:val="0"/>
      <w:marRight w:val="0"/>
      <w:marTop w:val="0"/>
      <w:marBottom w:val="0"/>
      <w:divBdr>
        <w:top w:val="none" w:sz="0" w:space="0" w:color="auto"/>
        <w:left w:val="none" w:sz="0" w:space="0" w:color="auto"/>
        <w:bottom w:val="none" w:sz="0" w:space="0" w:color="auto"/>
        <w:right w:val="none" w:sz="0" w:space="0" w:color="auto"/>
      </w:divBdr>
    </w:div>
    <w:div w:id="168177808">
      <w:bodyDiv w:val="1"/>
      <w:marLeft w:val="0"/>
      <w:marRight w:val="0"/>
      <w:marTop w:val="0"/>
      <w:marBottom w:val="0"/>
      <w:divBdr>
        <w:top w:val="none" w:sz="0" w:space="0" w:color="auto"/>
        <w:left w:val="none" w:sz="0" w:space="0" w:color="auto"/>
        <w:bottom w:val="none" w:sz="0" w:space="0" w:color="auto"/>
        <w:right w:val="none" w:sz="0" w:space="0" w:color="auto"/>
      </w:divBdr>
    </w:div>
    <w:div w:id="169175527">
      <w:bodyDiv w:val="1"/>
      <w:marLeft w:val="0"/>
      <w:marRight w:val="0"/>
      <w:marTop w:val="0"/>
      <w:marBottom w:val="0"/>
      <w:divBdr>
        <w:top w:val="none" w:sz="0" w:space="0" w:color="auto"/>
        <w:left w:val="none" w:sz="0" w:space="0" w:color="auto"/>
        <w:bottom w:val="none" w:sz="0" w:space="0" w:color="auto"/>
        <w:right w:val="none" w:sz="0" w:space="0" w:color="auto"/>
      </w:divBdr>
    </w:div>
    <w:div w:id="169493220">
      <w:bodyDiv w:val="1"/>
      <w:marLeft w:val="0"/>
      <w:marRight w:val="0"/>
      <w:marTop w:val="0"/>
      <w:marBottom w:val="0"/>
      <w:divBdr>
        <w:top w:val="none" w:sz="0" w:space="0" w:color="auto"/>
        <w:left w:val="none" w:sz="0" w:space="0" w:color="auto"/>
        <w:bottom w:val="none" w:sz="0" w:space="0" w:color="auto"/>
        <w:right w:val="none" w:sz="0" w:space="0" w:color="auto"/>
      </w:divBdr>
    </w:div>
    <w:div w:id="172110209">
      <w:bodyDiv w:val="1"/>
      <w:marLeft w:val="0"/>
      <w:marRight w:val="0"/>
      <w:marTop w:val="0"/>
      <w:marBottom w:val="0"/>
      <w:divBdr>
        <w:top w:val="none" w:sz="0" w:space="0" w:color="auto"/>
        <w:left w:val="none" w:sz="0" w:space="0" w:color="auto"/>
        <w:bottom w:val="none" w:sz="0" w:space="0" w:color="auto"/>
        <w:right w:val="none" w:sz="0" w:space="0" w:color="auto"/>
      </w:divBdr>
    </w:div>
    <w:div w:id="172569546">
      <w:bodyDiv w:val="1"/>
      <w:marLeft w:val="0"/>
      <w:marRight w:val="0"/>
      <w:marTop w:val="0"/>
      <w:marBottom w:val="0"/>
      <w:divBdr>
        <w:top w:val="none" w:sz="0" w:space="0" w:color="auto"/>
        <w:left w:val="none" w:sz="0" w:space="0" w:color="auto"/>
        <w:bottom w:val="none" w:sz="0" w:space="0" w:color="auto"/>
        <w:right w:val="none" w:sz="0" w:space="0" w:color="auto"/>
      </w:divBdr>
    </w:div>
    <w:div w:id="172959280">
      <w:bodyDiv w:val="1"/>
      <w:marLeft w:val="0"/>
      <w:marRight w:val="0"/>
      <w:marTop w:val="0"/>
      <w:marBottom w:val="0"/>
      <w:divBdr>
        <w:top w:val="none" w:sz="0" w:space="0" w:color="auto"/>
        <w:left w:val="none" w:sz="0" w:space="0" w:color="auto"/>
        <w:bottom w:val="none" w:sz="0" w:space="0" w:color="auto"/>
        <w:right w:val="none" w:sz="0" w:space="0" w:color="auto"/>
      </w:divBdr>
    </w:div>
    <w:div w:id="174079689">
      <w:bodyDiv w:val="1"/>
      <w:marLeft w:val="0"/>
      <w:marRight w:val="0"/>
      <w:marTop w:val="0"/>
      <w:marBottom w:val="0"/>
      <w:divBdr>
        <w:top w:val="none" w:sz="0" w:space="0" w:color="auto"/>
        <w:left w:val="none" w:sz="0" w:space="0" w:color="auto"/>
        <w:bottom w:val="none" w:sz="0" w:space="0" w:color="auto"/>
        <w:right w:val="none" w:sz="0" w:space="0" w:color="auto"/>
      </w:divBdr>
    </w:div>
    <w:div w:id="176384217">
      <w:bodyDiv w:val="1"/>
      <w:marLeft w:val="0"/>
      <w:marRight w:val="0"/>
      <w:marTop w:val="0"/>
      <w:marBottom w:val="0"/>
      <w:divBdr>
        <w:top w:val="none" w:sz="0" w:space="0" w:color="auto"/>
        <w:left w:val="none" w:sz="0" w:space="0" w:color="auto"/>
        <w:bottom w:val="none" w:sz="0" w:space="0" w:color="auto"/>
        <w:right w:val="none" w:sz="0" w:space="0" w:color="auto"/>
      </w:divBdr>
    </w:div>
    <w:div w:id="179244388">
      <w:bodyDiv w:val="1"/>
      <w:marLeft w:val="0"/>
      <w:marRight w:val="0"/>
      <w:marTop w:val="0"/>
      <w:marBottom w:val="0"/>
      <w:divBdr>
        <w:top w:val="none" w:sz="0" w:space="0" w:color="auto"/>
        <w:left w:val="none" w:sz="0" w:space="0" w:color="auto"/>
        <w:bottom w:val="none" w:sz="0" w:space="0" w:color="auto"/>
        <w:right w:val="none" w:sz="0" w:space="0" w:color="auto"/>
      </w:divBdr>
    </w:div>
    <w:div w:id="179588933">
      <w:bodyDiv w:val="1"/>
      <w:marLeft w:val="0"/>
      <w:marRight w:val="0"/>
      <w:marTop w:val="0"/>
      <w:marBottom w:val="0"/>
      <w:divBdr>
        <w:top w:val="none" w:sz="0" w:space="0" w:color="auto"/>
        <w:left w:val="none" w:sz="0" w:space="0" w:color="auto"/>
        <w:bottom w:val="none" w:sz="0" w:space="0" w:color="auto"/>
        <w:right w:val="none" w:sz="0" w:space="0" w:color="auto"/>
      </w:divBdr>
    </w:div>
    <w:div w:id="182213475">
      <w:bodyDiv w:val="1"/>
      <w:marLeft w:val="0"/>
      <w:marRight w:val="0"/>
      <w:marTop w:val="0"/>
      <w:marBottom w:val="0"/>
      <w:divBdr>
        <w:top w:val="none" w:sz="0" w:space="0" w:color="auto"/>
        <w:left w:val="none" w:sz="0" w:space="0" w:color="auto"/>
        <w:bottom w:val="none" w:sz="0" w:space="0" w:color="auto"/>
        <w:right w:val="none" w:sz="0" w:space="0" w:color="auto"/>
      </w:divBdr>
    </w:div>
    <w:div w:id="182329171">
      <w:bodyDiv w:val="1"/>
      <w:marLeft w:val="0"/>
      <w:marRight w:val="0"/>
      <w:marTop w:val="0"/>
      <w:marBottom w:val="0"/>
      <w:divBdr>
        <w:top w:val="none" w:sz="0" w:space="0" w:color="auto"/>
        <w:left w:val="none" w:sz="0" w:space="0" w:color="auto"/>
        <w:bottom w:val="none" w:sz="0" w:space="0" w:color="auto"/>
        <w:right w:val="none" w:sz="0" w:space="0" w:color="auto"/>
      </w:divBdr>
    </w:div>
    <w:div w:id="185024208">
      <w:bodyDiv w:val="1"/>
      <w:marLeft w:val="0"/>
      <w:marRight w:val="0"/>
      <w:marTop w:val="0"/>
      <w:marBottom w:val="0"/>
      <w:divBdr>
        <w:top w:val="none" w:sz="0" w:space="0" w:color="auto"/>
        <w:left w:val="none" w:sz="0" w:space="0" w:color="auto"/>
        <w:bottom w:val="none" w:sz="0" w:space="0" w:color="auto"/>
        <w:right w:val="none" w:sz="0" w:space="0" w:color="auto"/>
      </w:divBdr>
    </w:div>
    <w:div w:id="185751193">
      <w:bodyDiv w:val="1"/>
      <w:marLeft w:val="0"/>
      <w:marRight w:val="0"/>
      <w:marTop w:val="0"/>
      <w:marBottom w:val="0"/>
      <w:divBdr>
        <w:top w:val="none" w:sz="0" w:space="0" w:color="auto"/>
        <w:left w:val="none" w:sz="0" w:space="0" w:color="auto"/>
        <w:bottom w:val="none" w:sz="0" w:space="0" w:color="auto"/>
        <w:right w:val="none" w:sz="0" w:space="0" w:color="auto"/>
      </w:divBdr>
    </w:div>
    <w:div w:id="185825525">
      <w:bodyDiv w:val="1"/>
      <w:marLeft w:val="0"/>
      <w:marRight w:val="0"/>
      <w:marTop w:val="0"/>
      <w:marBottom w:val="0"/>
      <w:divBdr>
        <w:top w:val="none" w:sz="0" w:space="0" w:color="auto"/>
        <w:left w:val="none" w:sz="0" w:space="0" w:color="auto"/>
        <w:bottom w:val="none" w:sz="0" w:space="0" w:color="auto"/>
        <w:right w:val="none" w:sz="0" w:space="0" w:color="auto"/>
      </w:divBdr>
    </w:div>
    <w:div w:id="186261855">
      <w:bodyDiv w:val="1"/>
      <w:marLeft w:val="0"/>
      <w:marRight w:val="0"/>
      <w:marTop w:val="0"/>
      <w:marBottom w:val="0"/>
      <w:divBdr>
        <w:top w:val="none" w:sz="0" w:space="0" w:color="auto"/>
        <w:left w:val="none" w:sz="0" w:space="0" w:color="auto"/>
        <w:bottom w:val="none" w:sz="0" w:space="0" w:color="auto"/>
        <w:right w:val="none" w:sz="0" w:space="0" w:color="auto"/>
      </w:divBdr>
    </w:div>
    <w:div w:id="189413009">
      <w:bodyDiv w:val="1"/>
      <w:marLeft w:val="0"/>
      <w:marRight w:val="0"/>
      <w:marTop w:val="0"/>
      <w:marBottom w:val="0"/>
      <w:divBdr>
        <w:top w:val="none" w:sz="0" w:space="0" w:color="auto"/>
        <w:left w:val="none" w:sz="0" w:space="0" w:color="auto"/>
        <w:bottom w:val="none" w:sz="0" w:space="0" w:color="auto"/>
        <w:right w:val="none" w:sz="0" w:space="0" w:color="auto"/>
      </w:divBdr>
    </w:div>
    <w:div w:id="189683724">
      <w:bodyDiv w:val="1"/>
      <w:marLeft w:val="0"/>
      <w:marRight w:val="0"/>
      <w:marTop w:val="0"/>
      <w:marBottom w:val="0"/>
      <w:divBdr>
        <w:top w:val="none" w:sz="0" w:space="0" w:color="auto"/>
        <w:left w:val="none" w:sz="0" w:space="0" w:color="auto"/>
        <w:bottom w:val="none" w:sz="0" w:space="0" w:color="auto"/>
        <w:right w:val="none" w:sz="0" w:space="0" w:color="auto"/>
      </w:divBdr>
    </w:div>
    <w:div w:id="189687997">
      <w:bodyDiv w:val="1"/>
      <w:marLeft w:val="0"/>
      <w:marRight w:val="0"/>
      <w:marTop w:val="0"/>
      <w:marBottom w:val="0"/>
      <w:divBdr>
        <w:top w:val="none" w:sz="0" w:space="0" w:color="auto"/>
        <w:left w:val="none" w:sz="0" w:space="0" w:color="auto"/>
        <w:bottom w:val="none" w:sz="0" w:space="0" w:color="auto"/>
        <w:right w:val="none" w:sz="0" w:space="0" w:color="auto"/>
      </w:divBdr>
    </w:div>
    <w:div w:id="190186440">
      <w:bodyDiv w:val="1"/>
      <w:marLeft w:val="0"/>
      <w:marRight w:val="0"/>
      <w:marTop w:val="0"/>
      <w:marBottom w:val="0"/>
      <w:divBdr>
        <w:top w:val="none" w:sz="0" w:space="0" w:color="auto"/>
        <w:left w:val="none" w:sz="0" w:space="0" w:color="auto"/>
        <w:bottom w:val="none" w:sz="0" w:space="0" w:color="auto"/>
        <w:right w:val="none" w:sz="0" w:space="0" w:color="auto"/>
      </w:divBdr>
    </w:div>
    <w:div w:id="191189542">
      <w:bodyDiv w:val="1"/>
      <w:marLeft w:val="0"/>
      <w:marRight w:val="0"/>
      <w:marTop w:val="0"/>
      <w:marBottom w:val="0"/>
      <w:divBdr>
        <w:top w:val="none" w:sz="0" w:space="0" w:color="auto"/>
        <w:left w:val="none" w:sz="0" w:space="0" w:color="auto"/>
        <w:bottom w:val="none" w:sz="0" w:space="0" w:color="auto"/>
        <w:right w:val="none" w:sz="0" w:space="0" w:color="auto"/>
      </w:divBdr>
    </w:div>
    <w:div w:id="192230935">
      <w:bodyDiv w:val="1"/>
      <w:marLeft w:val="0"/>
      <w:marRight w:val="0"/>
      <w:marTop w:val="0"/>
      <w:marBottom w:val="0"/>
      <w:divBdr>
        <w:top w:val="none" w:sz="0" w:space="0" w:color="auto"/>
        <w:left w:val="none" w:sz="0" w:space="0" w:color="auto"/>
        <w:bottom w:val="none" w:sz="0" w:space="0" w:color="auto"/>
        <w:right w:val="none" w:sz="0" w:space="0" w:color="auto"/>
      </w:divBdr>
    </w:div>
    <w:div w:id="193419949">
      <w:bodyDiv w:val="1"/>
      <w:marLeft w:val="0"/>
      <w:marRight w:val="0"/>
      <w:marTop w:val="0"/>
      <w:marBottom w:val="0"/>
      <w:divBdr>
        <w:top w:val="none" w:sz="0" w:space="0" w:color="auto"/>
        <w:left w:val="none" w:sz="0" w:space="0" w:color="auto"/>
        <w:bottom w:val="none" w:sz="0" w:space="0" w:color="auto"/>
        <w:right w:val="none" w:sz="0" w:space="0" w:color="auto"/>
      </w:divBdr>
    </w:div>
    <w:div w:id="193663865">
      <w:bodyDiv w:val="1"/>
      <w:marLeft w:val="0"/>
      <w:marRight w:val="0"/>
      <w:marTop w:val="0"/>
      <w:marBottom w:val="0"/>
      <w:divBdr>
        <w:top w:val="none" w:sz="0" w:space="0" w:color="auto"/>
        <w:left w:val="none" w:sz="0" w:space="0" w:color="auto"/>
        <w:bottom w:val="none" w:sz="0" w:space="0" w:color="auto"/>
        <w:right w:val="none" w:sz="0" w:space="0" w:color="auto"/>
      </w:divBdr>
    </w:div>
    <w:div w:id="193887984">
      <w:bodyDiv w:val="1"/>
      <w:marLeft w:val="0"/>
      <w:marRight w:val="0"/>
      <w:marTop w:val="0"/>
      <w:marBottom w:val="0"/>
      <w:divBdr>
        <w:top w:val="none" w:sz="0" w:space="0" w:color="auto"/>
        <w:left w:val="none" w:sz="0" w:space="0" w:color="auto"/>
        <w:bottom w:val="none" w:sz="0" w:space="0" w:color="auto"/>
        <w:right w:val="none" w:sz="0" w:space="0" w:color="auto"/>
      </w:divBdr>
    </w:div>
    <w:div w:id="194586716">
      <w:bodyDiv w:val="1"/>
      <w:marLeft w:val="0"/>
      <w:marRight w:val="0"/>
      <w:marTop w:val="0"/>
      <w:marBottom w:val="0"/>
      <w:divBdr>
        <w:top w:val="none" w:sz="0" w:space="0" w:color="auto"/>
        <w:left w:val="none" w:sz="0" w:space="0" w:color="auto"/>
        <w:bottom w:val="none" w:sz="0" w:space="0" w:color="auto"/>
        <w:right w:val="none" w:sz="0" w:space="0" w:color="auto"/>
      </w:divBdr>
    </w:div>
    <w:div w:id="195197012">
      <w:bodyDiv w:val="1"/>
      <w:marLeft w:val="0"/>
      <w:marRight w:val="0"/>
      <w:marTop w:val="0"/>
      <w:marBottom w:val="0"/>
      <w:divBdr>
        <w:top w:val="none" w:sz="0" w:space="0" w:color="auto"/>
        <w:left w:val="none" w:sz="0" w:space="0" w:color="auto"/>
        <w:bottom w:val="none" w:sz="0" w:space="0" w:color="auto"/>
        <w:right w:val="none" w:sz="0" w:space="0" w:color="auto"/>
      </w:divBdr>
    </w:div>
    <w:div w:id="196236221">
      <w:bodyDiv w:val="1"/>
      <w:marLeft w:val="0"/>
      <w:marRight w:val="0"/>
      <w:marTop w:val="0"/>
      <w:marBottom w:val="0"/>
      <w:divBdr>
        <w:top w:val="none" w:sz="0" w:space="0" w:color="auto"/>
        <w:left w:val="none" w:sz="0" w:space="0" w:color="auto"/>
        <w:bottom w:val="none" w:sz="0" w:space="0" w:color="auto"/>
        <w:right w:val="none" w:sz="0" w:space="0" w:color="auto"/>
      </w:divBdr>
      <w:divsChild>
        <w:div w:id="1654484379">
          <w:marLeft w:val="0"/>
          <w:marRight w:val="0"/>
          <w:marTop w:val="0"/>
          <w:marBottom w:val="0"/>
          <w:divBdr>
            <w:top w:val="none" w:sz="0" w:space="0" w:color="auto"/>
            <w:left w:val="none" w:sz="0" w:space="0" w:color="auto"/>
            <w:bottom w:val="none" w:sz="0" w:space="0" w:color="auto"/>
            <w:right w:val="none" w:sz="0" w:space="0" w:color="auto"/>
          </w:divBdr>
          <w:divsChild>
            <w:div w:id="194217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39106">
      <w:bodyDiv w:val="1"/>
      <w:marLeft w:val="0"/>
      <w:marRight w:val="0"/>
      <w:marTop w:val="0"/>
      <w:marBottom w:val="0"/>
      <w:divBdr>
        <w:top w:val="none" w:sz="0" w:space="0" w:color="auto"/>
        <w:left w:val="none" w:sz="0" w:space="0" w:color="auto"/>
        <w:bottom w:val="none" w:sz="0" w:space="0" w:color="auto"/>
        <w:right w:val="none" w:sz="0" w:space="0" w:color="auto"/>
      </w:divBdr>
    </w:div>
    <w:div w:id="196699795">
      <w:bodyDiv w:val="1"/>
      <w:marLeft w:val="0"/>
      <w:marRight w:val="0"/>
      <w:marTop w:val="0"/>
      <w:marBottom w:val="0"/>
      <w:divBdr>
        <w:top w:val="none" w:sz="0" w:space="0" w:color="auto"/>
        <w:left w:val="none" w:sz="0" w:space="0" w:color="auto"/>
        <w:bottom w:val="none" w:sz="0" w:space="0" w:color="auto"/>
        <w:right w:val="none" w:sz="0" w:space="0" w:color="auto"/>
      </w:divBdr>
    </w:div>
    <w:div w:id="197620977">
      <w:bodyDiv w:val="1"/>
      <w:marLeft w:val="0"/>
      <w:marRight w:val="0"/>
      <w:marTop w:val="0"/>
      <w:marBottom w:val="0"/>
      <w:divBdr>
        <w:top w:val="none" w:sz="0" w:space="0" w:color="auto"/>
        <w:left w:val="none" w:sz="0" w:space="0" w:color="auto"/>
        <w:bottom w:val="none" w:sz="0" w:space="0" w:color="auto"/>
        <w:right w:val="none" w:sz="0" w:space="0" w:color="auto"/>
      </w:divBdr>
    </w:div>
    <w:div w:id="197864070">
      <w:bodyDiv w:val="1"/>
      <w:marLeft w:val="0"/>
      <w:marRight w:val="0"/>
      <w:marTop w:val="0"/>
      <w:marBottom w:val="0"/>
      <w:divBdr>
        <w:top w:val="none" w:sz="0" w:space="0" w:color="auto"/>
        <w:left w:val="none" w:sz="0" w:space="0" w:color="auto"/>
        <w:bottom w:val="none" w:sz="0" w:space="0" w:color="auto"/>
        <w:right w:val="none" w:sz="0" w:space="0" w:color="auto"/>
      </w:divBdr>
    </w:div>
    <w:div w:id="198663912">
      <w:bodyDiv w:val="1"/>
      <w:marLeft w:val="0"/>
      <w:marRight w:val="0"/>
      <w:marTop w:val="0"/>
      <w:marBottom w:val="0"/>
      <w:divBdr>
        <w:top w:val="none" w:sz="0" w:space="0" w:color="auto"/>
        <w:left w:val="none" w:sz="0" w:space="0" w:color="auto"/>
        <w:bottom w:val="none" w:sz="0" w:space="0" w:color="auto"/>
        <w:right w:val="none" w:sz="0" w:space="0" w:color="auto"/>
      </w:divBdr>
    </w:div>
    <w:div w:id="200676526">
      <w:bodyDiv w:val="1"/>
      <w:marLeft w:val="0"/>
      <w:marRight w:val="0"/>
      <w:marTop w:val="0"/>
      <w:marBottom w:val="0"/>
      <w:divBdr>
        <w:top w:val="none" w:sz="0" w:space="0" w:color="auto"/>
        <w:left w:val="none" w:sz="0" w:space="0" w:color="auto"/>
        <w:bottom w:val="none" w:sz="0" w:space="0" w:color="auto"/>
        <w:right w:val="none" w:sz="0" w:space="0" w:color="auto"/>
      </w:divBdr>
    </w:div>
    <w:div w:id="201092368">
      <w:bodyDiv w:val="1"/>
      <w:marLeft w:val="0"/>
      <w:marRight w:val="0"/>
      <w:marTop w:val="0"/>
      <w:marBottom w:val="0"/>
      <w:divBdr>
        <w:top w:val="none" w:sz="0" w:space="0" w:color="auto"/>
        <w:left w:val="none" w:sz="0" w:space="0" w:color="auto"/>
        <w:bottom w:val="none" w:sz="0" w:space="0" w:color="auto"/>
        <w:right w:val="none" w:sz="0" w:space="0" w:color="auto"/>
      </w:divBdr>
    </w:div>
    <w:div w:id="201215484">
      <w:bodyDiv w:val="1"/>
      <w:marLeft w:val="0"/>
      <w:marRight w:val="0"/>
      <w:marTop w:val="0"/>
      <w:marBottom w:val="0"/>
      <w:divBdr>
        <w:top w:val="none" w:sz="0" w:space="0" w:color="auto"/>
        <w:left w:val="none" w:sz="0" w:space="0" w:color="auto"/>
        <w:bottom w:val="none" w:sz="0" w:space="0" w:color="auto"/>
        <w:right w:val="none" w:sz="0" w:space="0" w:color="auto"/>
      </w:divBdr>
    </w:div>
    <w:div w:id="201752437">
      <w:bodyDiv w:val="1"/>
      <w:marLeft w:val="0"/>
      <w:marRight w:val="0"/>
      <w:marTop w:val="0"/>
      <w:marBottom w:val="0"/>
      <w:divBdr>
        <w:top w:val="none" w:sz="0" w:space="0" w:color="auto"/>
        <w:left w:val="none" w:sz="0" w:space="0" w:color="auto"/>
        <w:bottom w:val="none" w:sz="0" w:space="0" w:color="auto"/>
        <w:right w:val="none" w:sz="0" w:space="0" w:color="auto"/>
      </w:divBdr>
    </w:div>
    <w:div w:id="202327965">
      <w:bodyDiv w:val="1"/>
      <w:marLeft w:val="0"/>
      <w:marRight w:val="0"/>
      <w:marTop w:val="0"/>
      <w:marBottom w:val="0"/>
      <w:divBdr>
        <w:top w:val="none" w:sz="0" w:space="0" w:color="auto"/>
        <w:left w:val="none" w:sz="0" w:space="0" w:color="auto"/>
        <w:bottom w:val="none" w:sz="0" w:space="0" w:color="auto"/>
        <w:right w:val="none" w:sz="0" w:space="0" w:color="auto"/>
      </w:divBdr>
    </w:div>
    <w:div w:id="203643010">
      <w:bodyDiv w:val="1"/>
      <w:marLeft w:val="0"/>
      <w:marRight w:val="0"/>
      <w:marTop w:val="0"/>
      <w:marBottom w:val="0"/>
      <w:divBdr>
        <w:top w:val="none" w:sz="0" w:space="0" w:color="auto"/>
        <w:left w:val="none" w:sz="0" w:space="0" w:color="auto"/>
        <w:bottom w:val="none" w:sz="0" w:space="0" w:color="auto"/>
        <w:right w:val="none" w:sz="0" w:space="0" w:color="auto"/>
      </w:divBdr>
    </w:div>
    <w:div w:id="204101839">
      <w:bodyDiv w:val="1"/>
      <w:marLeft w:val="0"/>
      <w:marRight w:val="0"/>
      <w:marTop w:val="0"/>
      <w:marBottom w:val="0"/>
      <w:divBdr>
        <w:top w:val="none" w:sz="0" w:space="0" w:color="auto"/>
        <w:left w:val="none" w:sz="0" w:space="0" w:color="auto"/>
        <w:bottom w:val="none" w:sz="0" w:space="0" w:color="auto"/>
        <w:right w:val="none" w:sz="0" w:space="0" w:color="auto"/>
      </w:divBdr>
    </w:div>
    <w:div w:id="207691218">
      <w:bodyDiv w:val="1"/>
      <w:marLeft w:val="0"/>
      <w:marRight w:val="0"/>
      <w:marTop w:val="0"/>
      <w:marBottom w:val="0"/>
      <w:divBdr>
        <w:top w:val="none" w:sz="0" w:space="0" w:color="auto"/>
        <w:left w:val="none" w:sz="0" w:space="0" w:color="auto"/>
        <w:bottom w:val="none" w:sz="0" w:space="0" w:color="auto"/>
        <w:right w:val="none" w:sz="0" w:space="0" w:color="auto"/>
      </w:divBdr>
    </w:div>
    <w:div w:id="208034187">
      <w:bodyDiv w:val="1"/>
      <w:marLeft w:val="0"/>
      <w:marRight w:val="0"/>
      <w:marTop w:val="0"/>
      <w:marBottom w:val="0"/>
      <w:divBdr>
        <w:top w:val="none" w:sz="0" w:space="0" w:color="auto"/>
        <w:left w:val="none" w:sz="0" w:space="0" w:color="auto"/>
        <w:bottom w:val="none" w:sz="0" w:space="0" w:color="auto"/>
        <w:right w:val="none" w:sz="0" w:space="0" w:color="auto"/>
      </w:divBdr>
    </w:div>
    <w:div w:id="210920421">
      <w:bodyDiv w:val="1"/>
      <w:marLeft w:val="0"/>
      <w:marRight w:val="0"/>
      <w:marTop w:val="0"/>
      <w:marBottom w:val="0"/>
      <w:divBdr>
        <w:top w:val="none" w:sz="0" w:space="0" w:color="auto"/>
        <w:left w:val="none" w:sz="0" w:space="0" w:color="auto"/>
        <w:bottom w:val="none" w:sz="0" w:space="0" w:color="auto"/>
        <w:right w:val="none" w:sz="0" w:space="0" w:color="auto"/>
      </w:divBdr>
    </w:div>
    <w:div w:id="210966530">
      <w:bodyDiv w:val="1"/>
      <w:marLeft w:val="0"/>
      <w:marRight w:val="0"/>
      <w:marTop w:val="0"/>
      <w:marBottom w:val="0"/>
      <w:divBdr>
        <w:top w:val="none" w:sz="0" w:space="0" w:color="auto"/>
        <w:left w:val="none" w:sz="0" w:space="0" w:color="auto"/>
        <w:bottom w:val="none" w:sz="0" w:space="0" w:color="auto"/>
        <w:right w:val="none" w:sz="0" w:space="0" w:color="auto"/>
      </w:divBdr>
    </w:div>
    <w:div w:id="212472102">
      <w:bodyDiv w:val="1"/>
      <w:marLeft w:val="0"/>
      <w:marRight w:val="0"/>
      <w:marTop w:val="0"/>
      <w:marBottom w:val="0"/>
      <w:divBdr>
        <w:top w:val="none" w:sz="0" w:space="0" w:color="auto"/>
        <w:left w:val="none" w:sz="0" w:space="0" w:color="auto"/>
        <w:bottom w:val="none" w:sz="0" w:space="0" w:color="auto"/>
        <w:right w:val="none" w:sz="0" w:space="0" w:color="auto"/>
      </w:divBdr>
    </w:div>
    <w:div w:id="214128804">
      <w:bodyDiv w:val="1"/>
      <w:marLeft w:val="0"/>
      <w:marRight w:val="0"/>
      <w:marTop w:val="0"/>
      <w:marBottom w:val="0"/>
      <w:divBdr>
        <w:top w:val="none" w:sz="0" w:space="0" w:color="auto"/>
        <w:left w:val="none" w:sz="0" w:space="0" w:color="auto"/>
        <w:bottom w:val="none" w:sz="0" w:space="0" w:color="auto"/>
        <w:right w:val="none" w:sz="0" w:space="0" w:color="auto"/>
      </w:divBdr>
    </w:div>
    <w:div w:id="215511718">
      <w:bodyDiv w:val="1"/>
      <w:marLeft w:val="0"/>
      <w:marRight w:val="0"/>
      <w:marTop w:val="0"/>
      <w:marBottom w:val="0"/>
      <w:divBdr>
        <w:top w:val="none" w:sz="0" w:space="0" w:color="auto"/>
        <w:left w:val="none" w:sz="0" w:space="0" w:color="auto"/>
        <w:bottom w:val="none" w:sz="0" w:space="0" w:color="auto"/>
        <w:right w:val="none" w:sz="0" w:space="0" w:color="auto"/>
      </w:divBdr>
    </w:div>
    <w:div w:id="215897594">
      <w:bodyDiv w:val="1"/>
      <w:marLeft w:val="0"/>
      <w:marRight w:val="0"/>
      <w:marTop w:val="0"/>
      <w:marBottom w:val="0"/>
      <w:divBdr>
        <w:top w:val="none" w:sz="0" w:space="0" w:color="auto"/>
        <w:left w:val="none" w:sz="0" w:space="0" w:color="auto"/>
        <w:bottom w:val="none" w:sz="0" w:space="0" w:color="auto"/>
        <w:right w:val="none" w:sz="0" w:space="0" w:color="auto"/>
      </w:divBdr>
    </w:div>
    <w:div w:id="216820470">
      <w:bodyDiv w:val="1"/>
      <w:marLeft w:val="0"/>
      <w:marRight w:val="0"/>
      <w:marTop w:val="0"/>
      <w:marBottom w:val="0"/>
      <w:divBdr>
        <w:top w:val="none" w:sz="0" w:space="0" w:color="auto"/>
        <w:left w:val="none" w:sz="0" w:space="0" w:color="auto"/>
        <w:bottom w:val="none" w:sz="0" w:space="0" w:color="auto"/>
        <w:right w:val="none" w:sz="0" w:space="0" w:color="auto"/>
      </w:divBdr>
    </w:div>
    <w:div w:id="216867962">
      <w:bodyDiv w:val="1"/>
      <w:marLeft w:val="0"/>
      <w:marRight w:val="0"/>
      <w:marTop w:val="0"/>
      <w:marBottom w:val="0"/>
      <w:divBdr>
        <w:top w:val="none" w:sz="0" w:space="0" w:color="auto"/>
        <w:left w:val="none" w:sz="0" w:space="0" w:color="auto"/>
        <w:bottom w:val="none" w:sz="0" w:space="0" w:color="auto"/>
        <w:right w:val="none" w:sz="0" w:space="0" w:color="auto"/>
      </w:divBdr>
    </w:div>
    <w:div w:id="219023342">
      <w:bodyDiv w:val="1"/>
      <w:marLeft w:val="0"/>
      <w:marRight w:val="0"/>
      <w:marTop w:val="0"/>
      <w:marBottom w:val="0"/>
      <w:divBdr>
        <w:top w:val="none" w:sz="0" w:space="0" w:color="auto"/>
        <w:left w:val="none" w:sz="0" w:space="0" w:color="auto"/>
        <w:bottom w:val="none" w:sz="0" w:space="0" w:color="auto"/>
        <w:right w:val="none" w:sz="0" w:space="0" w:color="auto"/>
      </w:divBdr>
    </w:div>
    <w:div w:id="219560193">
      <w:bodyDiv w:val="1"/>
      <w:marLeft w:val="0"/>
      <w:marRight w:val="0"/>
      <w:marTop w:val="0"/>
      <w:marBottom w:val="0"/>
      <w:divBdr>
        <w:top w:val="none" w:sz="0" w:space="0" w:color="auto"/>
        <w:left w:val="none" w:sz="0" w:space="0" w:color="auto"/>
        <w:bottom w:val="none" w:sz="0" w:space="0" w:color="auto"/>
        <w:right w:val="none" w:sz="0" w:space="0" w:color="auto"/>
      </w:divBdr>
    </w:div>
    <w:div w:id="220480499">
      <w:bodyDiv w:val="1"/>
      <w:marLeft w:val="0"/>
      <w:marRight w:val="0"/>
      <w:marTop w:val="0"/>
      <w:marBottom w:val="0"/>
      <w:divBdr>
        <w:top w:val="none" w:sz="0" w:space="0" w:color="auto"/>
        <w:left w:val="none" w:sz="0" w:space="0" w:color="auto"/>
        <w:bottom w:val="none" w:sz="0" w:space="0" w:color="auto"/>
        <w:right w:val="none" w:sz="0" w:space="0" w:color="auto"/>
      </w:divBdr>
    </w:div>
    <w:div w:id="220603250">
      <w:bodyDiv w:val="1"/>
      <w:marLeft w:val="0"/>
      <w:marRight w:val="0"/>
      <w:marTop w:val="0"/>
      <w:marBottom w:val="0"/>
      <w:divBdr>
        <w:top w:val="none" w:sz="0" w:space="0" w:color="auto"/>
        <w:left w:val="none" w:sz="0" w:space="0" w:color="auto"/>
        <w:bottom w:val="none" w:sz="0" w:space="0" w:color="auto"/>
        <w:right w:val="none" w:sz="0" w:space="0" w:color="auto"/>
      </w:divBdr>
    </w:div>
    <w:div w:id="221673591">
      <w:bodyDiv w:val="1"/>
      <w:marLeft w:val="0"/>
      <w:marRight w:val="0"/>
      <w:marTop w:val="0"/>
      <w:marBottom w:val="0"/>
      <w:divBdr>
        <w:top w:val="none" w:sz="0" w:space="0" w:color="auto"/>
        <w:left w:val="none" w:sz="0" w:space="0" w:color="auto"/>
        <w:bottom w:val="none" w:sz="0" w:space="0" w:color="auto"/>
        <w:right w:val="none" w:sz="0" w:space="0" w:color="auto"/>
      </w:divBdr>
    </w:div>
    <w:div w:id="222521417">
      <w:bodyDiv w:val="1"/>
      <w:marLeft w:val="0"/>
      <w:marRight w:val="0"/>
      <w:marTop w:val="0"/>
      <w:marBottom w:val="0"/>
      <w:divBdr>
        <w:top w:val="none" w:sz="0" w:space="0" w:color="auto"/>
        <w:left w:val="none" w:sz="0" w:space="0" w:color="auto"/>
        <w:bottom w:val="none" w:sz="0" w:space="0" w:color="auto"/>
        <w:right w:val="none" w:sz="0" w:space="0" w:color="auto"/>
      </w:divBdr>
    </w:div>
    <w:div w:id="224493463">
      <w:bodyDiv w:val="1"/>
      <w:marLeft w:val="0"/>
      <w:marRight w:val="0"/>
      <w:marTop w:val="0"/>
      <w:marBottom w:val="0"/>
      <w:divBdr>
        <w:top w:val="none" w:sz="0" w:space="0" w:color="auto"/>
        <w:left w:val="none" w:sz="0" w:space="0" w:color="auto"/>
        <w:bottom w:val="none" w:sz="0" w:space="0" w:color="auto"/>
        <w:right w:val="none" w:sz="0" w:space="0" w:color="auto"/>
      </w:divBdr>
    </w:div>
    <w:div w:id="230388591">
      <w:bodyDiv w:val="1"/>
      <w:marLeft w:val="0"/>
      <w:marRight w:val="0"/>
      <w:marTop w:val="0"/>
      <w:marBottom w:val="0"/>
      <w:divBdr>
        <w:top w:val="none" w:sz="0" w:space="0" w:color="auto"/>
        <w:left w:val="none" w:sz="0" w:space="0" w:color="auto"/>
        <w:bottom w:val="none" w:sz="0" w:space="0" w:color="auto"/>
        <w:right w:val="none" w:sz="0" w:space="0" w:color="auto"/>
      </w:divBdr>
    </w:div>
    <w:div w:id="230892561">
      <w:bodyDiv w:val="1"/>
      <w:marLeft w:val="0"/>
      <w:marRight w:val="0"/>
      <w:marTop w:val="0"/>
      <w:marBottom w:val="0"/>
      <w:divBdr>
        <w:top w:val="none" w:sz="0" w:space="0" w:color="auto"/>
        <w:left w:val="none" w:sz="0" w:space="0" w:color="auto"/>
        <w:bottom w:val="none" w:sz="0" w:space="0" w:color="auto"/>
        <w:right w:val="none" w:sz="0" w:space="0" w:color="auto"/>
      </w:divBdr>
    </w:div>
    <w:div w:id="231429692">
      <w:bodyDiv w:val="1"/>
      <w:marLeft w:val="0"/>
      <w:marRight w:val="0"/>
      <w:marTop w:val="0"/>
      <w:marBottom w:val="0"/>
      <w:divBdr>
        <w:top w:val="none" w:sz="0" w:space="0" w:color="auto"/>
        <w:left w:val="none" w:sz="0" w:space="0" w:color="auto"/>
        <w:bottom w:val="none" w:sz="0" w:space="0" w:color="auto"/>
        <w:right w:val="none" w:sz="0" w:space="0" w:color="auto"/>
      </w:divBdr>
    </w:div>
    <w:div w:id="231626002">
      <w:bodyDiv w:val="1"/>
      <w:marLeft w:val="0"/>
      <w:marRight w:val="0"/>
      <w:marTop w:val="0"/>
      <w:marBottom w:val="0"/>
      <w:divBdr>
        <w:top w:val="none" w:sz="0" w:space="0" w:color="auto"/>
        <w:left w:val="none" w:sz="0" w:space="0" w:color="auto"/>
        <w:bottom w:val="none" w:sz="0" w:space="0" w:color="auto"/>
        <w:right w:val="none" w:sz="0" w:space="0" w:color="auto"/>
      </w:divBdr>
    </w:div>
    <w:div w:id="234054888">
      <w:bodyDiv w:val="1"/>
      <w:marLeft w:val="0"/>
      <w:marRight w:val="0"/>
      <w:marTop w:val="0"/>
      <w:marBottom w:val="0"/>
      <w:divBdr>
        <w:top w:val="none" w:sz="0" w:space="0" w:color="auto"/>
        <w:left w:val="none" w:sz="0" w:space="0" w:color="auto"/>
        <w:bottom w:val="none" w:sz="0" w:space="0" w:color="auto"/>
        <w:right w:val="none" w:sz="0" w:space="0" w:color="auto"/>
      </w:divBdr>
    </w:div>
    <w:div w:id="234633191">
      <w:bodyDiv w:val="1"/>
      <w:marLeft w:val="0"/>
      <w:marRight w:val="0"/>
      <w:marTop w:val="0"/>
      <w:marBottom w:val="0"/>
      <w:divBdr>
        <w:top w:val="none" w:sz="0" w:space="0" w:color="auto"/>
        <w:left w:val="none" w:sz="0" w:space="0" w:color="auto"/>
        <w:bottom w:val="none" w:sz="0" w:space="0" w:color="auto"/>
        <w:right w:val="none" w:sz="0" w:space="0" w:color="auto"/>
      </w:divBdr>
    </w:div>
    <w:div w:id="238905667">
      <w:bodyDiv w:val="1"/>
      <w:marLeft w:val="0"/>
      <w:marRight w:val="0"/>
      <w:marTop w:val="0"/>
      <w:marBottom w:val="0"/>
      <w:divBdr>
        <w:top w:val="none" w:sz="0" w:space="0" w:color="auto"/>
        <w:left w:val="none" w:sz="0" w:space="0" w:color="auto"/>
        <w:bottom w:val="none" w:sz="0" w:space="0" w:color="auto"/>
        <w:right w:val="none" w:sz="0" w:space="0" w:color="auto"/>
      </w:divBdr>
    </w:div>
    <w:div w:id="240063792">
      <w:bodyDiv w:val="1"/>
      <w:marLeft w:val="0"/>
      <w:marRight w:val="0"/>
      <w:marTop w:val="0"/>
      <w:marBottom w:val="0"/>
      <w:divBdr>
        <w:top w:val="none" w:sz="0" w:space="0" w:color="auto"/>
        <w:left w:val="none" w:sz="0" w:space="0" w:color="auto"/>
        <w:bottom w:val="none" w:sz="0" w:space="0" w:color="auto"/>
        <w:right w:val="none" w:sz="0" w:space="0" w:color="auto"/>
      </w:divBdr>
    </w:div>
    <w:div w:id="240066430">
      <w:bodyDiv w:val="1"/>
      <w:marLeft w:val="0"/>
      <w:marRight w:val="0"/>
      <w:marTop w:val="0"/>
      <w:marBottom w:val="0"/>
      <w:divBdr>
        <w:top w:val="none" w:sz="0" w:space="0" w:color="auto"/>
        <w:left w:val="none" w:sz="0" w:space="0" w:color="auto"/>
        <w:bottom w:val="none" w:sz="0" w:space="0" w:color="auto"/>
        <w:right w:val="none" w:sz="0" w:space="0" w:color="auto"/>
      </w:divBdr>
    </w:div>
    <w:div w:id="241334339">
      <w:bodyDiv w:val="1"/>
      <w:marLeft w:val="0"/>
      <w:marRight w:val="0"/>
      <w:marTop w:val="0"/>
      <w:marBottom w:val="0"/>
      <w:divBdr>
        <w:top w:val="none" w:sz="0" w:space="0" w:color="auto"/>
        <w:left w:val="none" w:sz="0" w:space="0" w:color="auto"/>
        <w:bottom w:val="none" w:sz="0" w:space="0" w:color="auto"/>
        <w:right w:val="none" w:sz="0" w:space="0" w:color="auto"/>
      </w:divBdr>
    </w:div>
    <w:div w:id="241374638">
      <w:bodyDiv w:val="1"/>
      <w:marLeft w:val="0"/>
      <w:marRight w:val="0"/>
      <w:marTop w:val="0"/>
      <w:marBottom w:val="0"/>
      <w:divBdr>
        <w:top w:val="none" w:sz="0" w:space="0" w:color="auto"/>
        <w:left w:val="none" w:sz="0" w:space="0" w:color="auto"/>
        <w:bottom w:val="none" w:sz="0" w:space="0" w:color="auto"/>
        <w:right w:val="none" w:sz="0" w:space="0" w:color="auto"/>
      </w:divBdr>
    </w:div>
    <w:div w:id="243270114">
      <w:bodyDiv w:val="1"/>
      <w:marLeft w:val="0"/>
      <w:marRight w:val="0"/>
      <w:marTop w:val="0"/>
      <w:marBottom w:val="0"/>
      <w:divBdr>
        <w:top w:val="none" w:sz="0" w:space="0" w:color="auto"/>
        <w:left w:val="none" w:sz="0" w:space="0" w:color="auto"/>
        <w:bottom w:val="none" w:sz="0" w:space="0" w:color="auto"/>
        <w:right w:val="none" w:sz="0" w:space="0" w:color="auto"/>
      </w:divBdr>
    </w:div>
    <w:div w:id="243807412">
      <w:bodyDiv w:val="1"/>
      <w:marLeft w:val="0"/>
      <w:marRight w:val="0"/>
      <w:marTop w:val="0"/>
      <w:marBottom w:val="0"/>
      <w:divBdr>
        <w:top w:val="none" w:sz="0" w:space="0" w:color="auto"/>
        <w:left w:val="none" w:sz="0" w:space="0" w:color="auto"/>
        <w:bottom w:val="none" w:sz="0" w:space="0" w:color="auto"/>
        <w:right w:val="none" w:sz="0" w:space="0" w:color="auto"/>
      </w:divBdr>
    </w:div>
    <w:div w:id="245699076">
      <w:bodyDiv w:val="1"/>
      <w:marLeft w:val="0"/>
      <w:marRight w:val="0"/>
      <w:marTop w:val="0"/>
      <w:marBottom w:val="0"/>
      <w:divBdr>
        <w:top w:val="none" w:sz="0" w:space="0" w:color="auto"/>
        <w:left w:val="none" w:sz="0" w:space="0" w:color="auto"/>
        <w:bottom w:val="none" w:sz="0" w:space="0" w:color="auto"/>
        <w:right w:val="none" w:sz="0" w:space="0" w:color="auto"/>
      </w:divBdr>
    </w:div>
    <w:div w:id="247352713">
      <w:bodyDiv w:val="1"/>
      <w:marLeft w:val="0"/>
      <w:marRight w:val="0"/>
      <w:marTop w:val="0"/>
      <w:marBottom w:val="0"/>
      <w:divBdr>
        <w:top w:val="none" w:sz="0" w:space="0" w:color="auto"/>
        <w:left w:val="none" w:sz="0" w:space="0" w:color="auto"/>
        <w:bottom w:val="none" w:sz="0" w:space="0" w:color="auto"/>
        <w:right w:val="none" w:sz="0" w:space="0" w:color="auto"/>
      </w:divBdr>
    </w:div>
    <w:div w:id="247617528">
      <w:bodyDiv w:val="1"/>
      <w:marLeft w:val="0"/>
      <w:marRight w:val="0"/>
      <w:marTop w:val="0"/>
      <w:marBottom w:val="0"/>
      <w:divBdr>
        <w:top w:val="none" w:sz="0" w:space="0" w:color="auto"/>
        <w:left w:val="none" w:sz="0" w:space="0" w:color="auto"/>
        <w:bottom w:val="none" w:sz="0" w:space="0" w:color="auto"/>
        <w:right w:val="none" w:sz="0" w:space="0" w:color="auto"/>
      </w:divBdr>
    </w:div>
    <w:div w:id="247887552">
      <w:bodyDiv w:val="1"/>
      <w:marLeft w:val="0"/>
      <w:marRight w:val="0"/>
      <w:marTop w:val="0"/>
      <w:marBottom w:val="0"/>
      <w:divBdr>
        <w:top w:val="none" w:sz="0" w:space="0" w:color="auto"/>
        <w:left w:val="none" w:sz="0" w:space="0" w:color="auto"/>
        <w:bottom w:val="none" w:sz="0" w:space="0" w:color="auto"/>
        <w:right w:val="none" w:sz="0" w:space="0" w:color="auto"/>
      </w:divBdr>
    </w:div>
    <w:div w:id="252738022">
      <w:bodyDiv w:val="1"/>
      <w:marLeft w:val="0"/>
      <w:marRight w:val="0"/>
      <w:marTop w:val="0"/>
      <w:marBottom w:val="0"/>
      <w:divBdr>
        <w:top w:val="none" w:sz="0" w:space="0" w:color="auto"/>
        <w:left w:val="none" w:sz="0" w:space="0" w:color="auto"/>
        <w:bottom w:val="none" w:sz="0" w:space="0" w:color="auto"/>
        <w:right w:val="none" w:sz="0" w:space="0" w:color="auto"/>
      </w:divBdr>
    </w:div>
    <w:div w:id="253439236">
      <w:bodyDiv w:val="1"/>
      <w:marLeft w:val="0"/>
      <w:marRight w:val="0"/>
      <w:marTop w:val="0"/>
      <w:marBottom w:val="0"/>
      <w:divBdr>
        <w:top w:val="none" w:sz="0" w:space="0" w:color="auto"/>
        <w:left w:val="none" w:sz="0" w:space="0" w:color="auto"/>
        <w:bottom w:val="none" w:sz="0" w:space="0" w:color="auto"/>
        <w:right w:val="none" w:sz="0" w:space="0" w:color="auto"/>
      </w:divBdr>
    </w:div>
    <w:div w:id="253823340">
      <w:bodyDiv w:val="1"/>
      <w:marLeft w:val="0"/>
      <w:marRight w:val="0"/>
      <w:marTop w:val="0"/>
      <w:marBottom w:val="0"/>
      <w:divBdr>
        <w:top w:val="none" w:sz="0" w:space="0" w:color="auto"/>
        <w:left w:val="none" w:sz="0" w:space="0" w:color="auto"/>
        <w:bottom w:val="none" w:sz="0" w:space="0" w:color="auto"/>
        <w:right w:val="none" w:sz="0" w:space="0" w:color="auto"/>
      </w:divBdr>
    </w:div>
    <w:div w:id="254048444">
      <w:bodyDiv w:val="1"/>
      <w:marLeft w:val="0"/>
      <w:marRight w:val="0"/>
      <w:marTop w:val="0"/>
      <w:marBottom w:val="0"/>
      <w:divBdr>
        <w:top w:val="none" w:sz="0" w:space="0" w:color="auto"/>
        <w:left w:val="none" w:sz="0" w:space="0" w:color="auto"/>
        <w:bottom w:val="none" w:sz="0" w:space="0" w:color="auto"/>
        <w:right w:val="none" w:sz="0" w:space="0" w:color="auto"/>
      </w:divBdr>
    </w:div>
    <w:div w:id="254939734">
      <w:bodyDiv w:val="1"/>
      <w:marLeft w:val="0"/>
      <w:marRight w:val="0"/>
      <w:marTop w:val="0"/>
      <w:marBottom w:val="0"/>
      <w:divBdr>
        <w:top w:val="none" w:sz="0" w:space="0" w:color="auto"/>
        <w:left w:val="none" w:sz="0" w:space="0" w:color="auto"/>
        <w:bottom w:val="none" w:sz="0" w:space="0" w:color="auto"/>
        <w:right w:val="none" w:sz="0" w:space="0" w:color="auto"/>
      </w:divBdr>
    </w:div>
    <w:div w:id="257566755">
      <w:bodyDiv w:val="1"/>
      <w:marLeft w:val="0"/>
      <w:marRight w:val="0"/>
      <w:marTop w:val="0"/>
      <w:marBottom w:val="0"/>
      <w:divBdr>
        <w:top w:val="none" w:sz="0" w:space="0" w:color="auto"/>
        <w:left w:val="none" w:sz="0" w:space="0" w:color="auto"/>
        <w:bottom w:val="none" w:sz="0" w:space="0" w:color="auto"/>
        <w:right w:val="none" w:sz="0" w:space="0" w:color="auto"/>
      </w:divBdr>
    </w:div>
    <w:div w:id="261766266">
      <w:bodyDiv w:val="1"/>
      <w:marLeft w:val="0"/>
      <w:marRight w:val="0"/>
      <w:marTop w:val="0"/>
      <w:marBottom w:val="0"/>
      <w:divBdr>
        <w:top w:val="none" w:sz="0" w:space="0" w:color="auto"/>
        <w:left w:val="none" w:sz="0" w:space="0" w:color="auto"/>
        <w:bottom w:val="none" w:sz="0" w:space="0" w:color="auto"/>
        <w:right w:val="none" w:sz="0" w:space="0" w:color="auto"/>
      </w:divBdr>
    </w:div>
    <w:div w:id="262499177">
      <w:bodyDiv w:val="1"/>
      <w:marLeft w:val="0"/>
      <w:marRight w:val="0"/>
      <w:marTop w:val="0"/>
      <w:marBottom w:val="0"/>
      <w:divBdr>
        <w:top w:val="none" w:sz="0" w:space="0" w:color="auto"/>
        <w:left w:val="none" w:sz="0" w:space="0" w:color="auto"/>
        <w:bottom w:val="none" w:sz="0" w:space="0" w:color="auto"/>
        <w:right w:val="none" w:sz="0" w:space="0" w:color="auto"/>
      </w:divBdr>
    </w:div>
    <w:div w:id="264391350">
      <w:bodyDiv w:val="1"/>
      <w:marLeft w:val="0"/>
      <w:marRight w:val="0"/>
      <w:marTop w:val="0"/>
      <w:marBottom w:val="0"/>
      <w:divBdr>
        <w:top w:val="none" w:sz="0" w:space="0" w:color="auto"/>
        <w:left w:val="none" w:sz="0" w:space="0" w:color="auto"/>
        <w:bottom w:val="none" w:sz="0" w:space="0" w:color="auto"/>
        <w:right w:val="none" w:sz="0" w:space="0" w:color="auto"/>
      </w:divBdr>
    </w:div>
    <w:div w:id="264457379">
      <w:bodyDiv w:val="1"/>
      <w:marLeft w:val="0"/>
      <w:marRight w:val="0"/>
      <w:marTop w:val="0"/>
      <w:marBottom w:val="0"/>
      <w:divBdr>
        <w:top w:val="none" w:sz="0" w:space="0" w:color="auto"/>
        <w:left w:val="none" w:sz="0" w:space="0" w:color="auto"/>
        <w:bottom w:val="none" w:sz="0" w:space="0" w:color="auto"/>
        <w:right w:val="none" w:sz="0" w:space="0" w:color="auto"/>
      </w:divBdr>
    </w:div>
    <w:div w:id="265428144">
      <w:bodyDiv w:val="1"/>
      <w:marLeft w:val="0"/>
      <w:marRight w:val="0"/>
      <w:marTop w:val="0"/>
      <w:marBottom w:val="0"/>
      <w:divBdr>
        <w:top w:val="none" w:sz="0" w:space="0" w:color="auto"/>
        <w:left w:val="none" w:sz="0" w:space="0" w:color="auto"/>
        <w:bottom w:val="none" w:sz="0" w:space="0" w:color="auto"/>
        <w:right w:val="none" w:sz="0" w:space="0" w:color="auto"/>
      </w:divBdr>
    </w:div>
    <w:div w:id="265963716">
      <w:bodyDiv w:val="1"/>
      <w:marLeft w:val="0"/>
      <w:marRight w:val="0"/>
      <w:marTop w:val="0"/>
      <w:marBottom w:val="0"/>
      <w:divBdr>
        <w:top w:val="none" w:sz="0" w:space="0" w:color="auto"/>
        <w:left w:val="none" w:sz="0" w:space="0" w:color="auto"/>
        <w:bottom w:val="none" w:sz="0" w:space="0" w:color="auto"/>
        <w:right w:val="none" w:sz="0" w:space="0" w:color="auto"/>
      </w:divBdr>
    </w:div>
    <w:div w:id="266816997">
      <w:bodyDiv w:val="1"/>
      <w:marLeft w:val="0"/>
      <w:marRight w:val="0"/>
      <w:marTop w:val="0"/>
      <w:marBottom w:val="0"/>
      <w:divBdr>
        <w:top w:val="none" w:sz="0" w:space="0" w:color="auto"/>
        <w:left w:val="none" w:sz="0" w:space="0" w:color="auto"/>
        <w:bottom w:val="none" w:sz="0" w:space="0" w:color="auto"/>
        <w:right w:val="none" w:sz="0" w:space="0" w:color="auto"/>
      </w:divBdr>
    </w:div>
    <w:div w:id="267392681">
      <w:bodyDiv w:val="1"/>
      <w:marLeft w:val="0"/>
      <w:marRight w:val="0"/>
      <w:marTop w:val="0"/>
      <w:marBottom w:val="0"/>
      <w:divBdr>
        <w:top w:val="none" w:sz="0" w:space="0" w:color="auto"/>
        <w:left w:val="none" w:sz="0" w:space="0" w:color="auto"/>
        <w:bottom w:val="none" w:sz="0" w:space="0" w:color="auto"/>
        <w:right w:val="none" w:sz="0" w:space="0" w:color="auto"/>
      </w:divBdr>
    </w:div>
    <w:div w:id="268321400">
      <w:bodyDiv w:val="1"/>
      <w:marLeft w:val="0"/>
      <w:marRight w:val="0"/>
      <w:marTop w:val="0"/>
      <w:marBottom w:val="0"/>
      <w:divBdr>
        <w:top w:val="none" w:sz="0" w:space="0" w:color="auto"/>
        <w:left w:val="none" w:sz="0" w:space="0" w:color="auto"/>
        <w:bottom w:val="none" w:sz="0" w:space="0" w:color="auto"/>
        <w:right w:val="none" w:sz="0" w:space="0" w:color="auto"/>
      </w:divBdr>
    </w:div>
    <w:div w:id="268977096">
      <w:bodyDiv w:val="1"/>
      <w:marLeft w:val="0"/>
      <w:marRight w:val="0"/>
      <w:marTop w:val="0"/>
      <w:marBottom w:val="0"/>
      <w:divBdr>
        <w:top w:val="none" w:sz="0" w:space="0" w:color="auto"/>
        <w:left w:val="none" w:sz="0" w:space="0" w:color="auto"/>
        <w:bottom w:val="none" w:sz="0" w:space="0" w:color="auto"/>
        <w:right w:val="none" w:sz="0" w:space="0" w:color="auto"/>
      </w:divBdr>
    </w:div>
    <w:div w:id="269315888">
      <w:bodyDiv w:val="1"/>
      <w:marLeft w:val="0"/>
      <w:marRight w:val="0"/>
      <w:marTop w:val="0"/>
      <w:marBottom w:val="0"/>
      <w:divBdr>
        <w:top w:val="none" w:sz="0" w:space="0" w:color="auto"/>
        <w:left w:val="none" w:sz="0" w:space="0" w:color="auto"/>
        <w:bottom w:val="none" w:sz="0" w:space="0" w:color="auto"/>
        <w:right w:val="none" w:sz="0" w:space="0" w:color="auto"/>
      </w:divBdr>
    </w:div>
    <w:div w:id="271716588">
      <w:bodyDiv w:val="1"/>
      <w:marLeft w:val="0"/>
      <w:marRight w:val="0"/>
      <w:marTop w:val="0"/>
      <w:marBottom w:val="0"/>
      <w:divBdr>
        <w:top w:val="none" w:sz="0" w:space="0" w:color="auto"/>
        <w:left w:val="none" w:sz="0" w:space="0" w:color="auto"/>
        <w:bottom w:val="none" w:sz="0" w:space="0" w:color="auto"/>
        <w:right w:val="none" w:sz="0" w:space="0" w:color="auto"/>
      </w:divBdr>
    </w:div>
    <w:div w:id="271910590">
      <w:bodyDiv w:val="1"/>
      <w:marLeft w:val="0"/>
      <w:marRight w:val="0"/>
      <w:marTop w:val="0"/>
      <w:marBottom w:val="0"/>
      <w:divBdr>
        <w:top w:val="none" w:sz="0" w:space="0" w:color="auto"/>
        <w:left w:val="none" w:sz="0" w:space="0" w:color="auto"/>
        <w:bottom w:val="none" w:sz="0" w:space="0" w:color="auto"/>
        <w:right w:val="none" w:sz="0" w:space="0" w:color="auto"/>
      </w:divBdr>
    </w:div>
    <w:div w:id="273291197">
      <w:bodyDiv w:val="1"/>
      <w:marLeft w:val="0"/>
      <w:marRight w:val="0"/>
      <w:marTop w:val="0"/>
      <w:marBottom w:val="0"/>
      <w:divBdr>
        <w:top w:val="none" w:sz="0" w:space="0" w:color="auto"/>
        <w:left w:val="none" w:sz="0" w:space="0" w:color="auto"/>
        <w:bottom w:val="none" w:sz="0" w:space="0" w:color="auto"/>
        <w:right w:val="none" w:sz="0" w:space="0" w:color="auto"/>
      </w:divBdr>
    </w:div>
    <w:div w:id="274556457">
      <w:bodyDiv w:val="1"/>
      <w:marLeft w:val="0"/>
      <w:marRight w:val="0"/>
      <w:marTop w:val="0"/>
      <w:marBottom w:val="0"/>
      <w:divBdr>
        <w:top w:val="none" w:sz="0" w:space="0" w:color="auto"/>
        <w:left w:val="none" w:sz="0" w:space="0" w:color="auto"/>
        <w:bottom w:val="none" w:sz="0" w:space="0" w:color="auto"/>
        <w:right w:val="none" w:sz="0" w:space="0" w:color="auto"/>
      </w:divBdr>
    </w:div>
    <w:div w:id="274562209">
      <w:bodyDiv w:val="1"/>
      <w:marLeft w:val="0"/>
      <w:marRight w:val="0"/>
      <w:marTop w:val="0"/>
      <w:marBottom w:val="0"/>
      <w:divBdr>
        <w:top w:val="none" w:sz="0" w:space="0" w:color="auto"/>
        <w:left w:val="none" w:sz="0" w:space="0" w:color="auto"/>
        <w:bottom w:val="none" w:sz="0" w:space="0" w:color="auto"/>
        <w:right w:val="none" w:sz="0" w:space="0" w:color="auto"/>
      </w:divBdr>
    </w:div>
    <w:div w:id="275066326">
      <w:bodyDiv w:val="1"/>
      <w:marLeft w:val="0"/>
      <w:marRight w:val="0"/>
      <w:marTop w:val="0"/>
      <w:marBottom w:val="0"/>
      <w:divBdr>
        <w:top w:val="none" w:sz="0" w:space="0" w:color="auto"/>
        <w:left w:val="none" w:sz="0" w:space="0" w:color="auto"/>
        <w:bottom w:val="none" w:sz="0" w:space="0" w:color="auto"/>
        <w:right w:val="none" w:sz="0" w:space="0" w:color="auto"/>
      </w:divBdr>
    </w:div>
    <w:div w:id="275522648">
      <w:bodyDiv w:val="1"/>
      <w:marLeft w:val="0"/>
      <w:marRight w:val="0"/>
      <w:marTop w:val="0"/>
      <w:marBottom w:val="0"/>
      <w:divBdr>
        <w:top w:val="none" w:sz="0" w:space="0" w:color="auto"/>
        <w:left w:val="none" w:sz="0" w:space="0" w:color="auto"/>
        <w:bottom w:val="none" w:sz="0" w:space="0" w:color="auto"/>
        <w:right w:val="none" w:sz="0" w:space="0" w:color="auto"/>
      </w:divBdr>
    </w:div>
    <w:div w:id="277375062">
      <w:bodyDiv w:val="1"/>
      <w:marLeft w:val="0"/>
      <w:marRight w:val="0"/>
      <w:marTop w:val="0"/>
      <w:marBottom w:val="0"/>
      <w:divBdr>
        <w:top w:val="none" w:sz="0" w:space="0" w:color="auto"/>
        <w:left w:val="none" w:sz="0" w:space="0" w:color="auto"/>
        <w:bottom w:val="none" w:sz="0" w:space="0" w:color="auto"/>
        <w:right w:val="none" w:sz="0" w:space="0" w:color="auto"/>
      </w:divBdr>
    </w:div>
    <w:div w:id="278070577">
      <w:bodyDiv w:val="1"/>
      <w:marLeft w:val="0"/>
      <w:marRight w:val="0"/>
      <w:marTop w:val="0"/>
      <w:marBottom w:val="0"/>
      <w:divBdr>
        <w:top w:val="none" w:sz="0" w:space="0" w:color="auto"/>
        <w:left w:val="none" w:sz="0" w:space="0" w:color="auto"/>
        <w:bottom w:val="none" w:sz="0" w:space="0" w:color="auto"/>
        <w:right w:val="none" w:sz="0" w:space="0" w:color="auto"/>
      </w:divBdr>
    </w:div>
    <w:div w:id="278147798">
      <w:bodyDiv w:val="1"/>
      <w:marLeft w:val="0"/>
      <w:marRight w:val="0"/>
      <w:marTop w:val="0"/>
      <w:marBottom w:val="0"/>
      <w:divBdr>
        <w:top w:val="none" w:sz="0" w:space="0" w:color="auto"/>
        <w:left w:val="none" w:sz="0" w:space="0" w:color="auto"/>
        <w:bottom w:val="none" w:sz="0" w:space="0" w:color="auto"/>
        <w:right w:val="none" w:sz="0" w:space="0" w:color="auto"/>
      </w:divBdr>
    </w:div>
    <w:div w:id="280233768">
      <w:bodyDiv w:val="1"/>
      <w:marLeft w:val="0"/>
      <w:marRight w:val="0"/>
      <w:marTop w:val="0"/>
      <w:marBottom w:val="0"/>
      <w:divBdr>
        <w:top w:val="none" w:sz="0" w:space="0" w:color="auto"/>
        <w:left w:val="none" w:sz="0" w:space="0" w:color="auto"/>
        <w:bottom w:val="none" w:sz="0" w:space="0" w:color="auto"/>
        <w:right w:val="none" w:sz="0" w:space="0" w:color="auto"/>
      </w:divBdr>
    </w:div>
    <w:div w:id="280645650">
      <w:bodyDiv w:val="1"/>
      <w:marLeft w:val="0"/>
      <w:marRight w:val="0"/>
      <w:marTop w:val="0"/>
      <w:marBottom w:val="0"/>
      <w:divBdr>
        <w:top w:val="none" w:sz="0" w:space="0" w:color="auto"/>
        <w:left w:val="none" w:sz="0" w:space="0" w:color="auto"/>
        <w:bottom w:val="none" w:sz="0" w:space="0" w:color="auto"/>
        <w:right w:val="none" w:sz="0" w:space="0" w:color="auto"/>
      </w:divBdr>
    </w:div>
    <w:div w:id="282007432">
      <w:bodyDiv w:val="1"/>
      <w:marLeft w:val="0"/>
      <w:marRight w:val="0"/>
      <w:marTop w:val="0"/>
      <w:marBottom w:val="0"/>
      <w:divBdr>
        <w:top w:val="none" w:sz="0" w:space="0" w:color="auto"/>
        <w:left w:val="none" w:sz="0" w:space="0" w:color="auto"/>
        <w:bottom w:val="none" w:sz="0" w:space="0" w:color="auto"/>
        <w:right w:val="none" w:sz="0" w:space="0" w:color="auto"/>
      </w:divBdr>
    </w:div>
    <w:div w:id="283388864">
      <w:bodyDiv w:val="1"/>
      <w:marLeft w:val="0"/>
      <w:marRight w:val="0"/>
      <w:marTop w:val="0"/>
      <w:marBottom w:val="0"/>
      <w:divBdr>
        <w:top w:val="none" w:sz="0" w:space="0" w:color="auto"/>
        <w:left w:val="none" w:sz="0" w:space="0" w:color="auto"/>
        <w:bottom w:val="none" w:sz="0" w:space="0" w:color="auto"/>
        <w:right w:val="none" w:sz="0" w:space="0" w:color="auto"/>
      </w:divBdr>
    </w:div>
    <w:div w:id="288586331">
      <w:bodyDiv w:val="1"/>
      <w:marLeft w:val="0"/>
      <w:marRight w:val="0"/>
      <w:marTop w:val="0"/>
      <w:marBottom w:val="0"/>
      <w:divBdr>
        <w:top w:val="none" w:sz="0" w:space="0" w:color="auto"/>
        <w:left w:val="none" w:sz="0" w:space="0" w:color="auto"/>
        <w:bottom w:val="none" w:sz="0" w:space="0" w:color="auto"/>
        <w:right w:val="none" w:sz="0" w:space="0" w:color="auto"/>
      </w:divBdr>
    </w:div>
    <w:div w:id="289559926">
      <w:bodyDiv w:val="1"/>
      <w:marLeft w:val="0"/>
      <w:marRight w:val="0"/>
      <w:marTop w:val="0"/>
      <w:marBottom w:val="0"/>
      <w:divBdr>
        <w:top w:val="none" w:sz="0" w:space="0" w:color="auto"/>
        <w:left w:val="none" w:sz="0" w:space="0" w:color="auto"/>
        <w:bottom w:val="none" w:sz="0" w:space="0" w:color="auto"/>
        <w:right w:val="none" w:sz="0" w:space="0" w:color="auto"/>
      </w:divBdr>
    </w:div>
    <w:div w:id="290331292">
      <w:bodyDiv w:val="1"/>
      <w:marLeft w:val="0"/>
      <w:marRight w:val="0"/>
      <w:marTop w:val="0"/>
      <w:marBottom w:val="0"/>
      <w:divBdr>
        <w:top w:val="none" w:sz="0" w:space="0" w:color="auto"/>
        <w:left w:val="none" w:sz="0" w:space="0" w:color="auto"/>
        <w:bottom w:val="none" w:sz="0" w:space="0" w:color="auto"/>
        <w:right w:val="none" w:sz="0" w:space="0" w:color="auto"/>
      </w:divBdr>
    </w:div>
    <w:div w:id="292519500">
      <w:bodyDiv w:val="1"/>
      <w:marLeft w:val="0"/>
      <w:marRight w:val="0"/>
      <w:marTop w:val="0"/>
      <w:marBottom w:val="0"/>
      <w:divBdr>
        <w:top w:val="none" w:sz="0" w:space="0" w:color="auto"/>
        <w:left w:val="none" w:sz="0" w:space="0" w:color="auto"/>
        <w:bottom w:val="none" w:sz="0" w:space="0" w:color="auto"/>
        <w:right w:val="none" w:sz="0" w:space="0" w:color="auto"/>
      </w:divBdr>
    </w:div>
    <w:div w:id="293682822">
      <w:bodyDiv w:val="1"/>
      <w:marLeft w:val="0"/>
      <w:marRight w:val="0"/>
      <w:marTop w:val="0"/>
      <w:marBottom w:val="0"/>
      <w:divBdr>
        <w:top w:val="none" w:sz="0" w:space="0" w:color="auto"/>
        <w:left w:val="none" w:sz="0" w:space="0" w:color="auto"/>
        <w:bottom w:val="none" w:sz="0" w:space="0" w:color="auto"/>
        <w:right w:val="none" w:sz="0" w:space="0" w:color="auto"/>
      </w:divBdr>
    </w:div>
    <w:div w:id="296031415">
      <w:bodyDiv w:val="1"/>
      <w:marLeft w:val="0"/>
      <w:marRight w:val="0"/>
      <w:marTop w:val="0"/>
      <w:marBottom w:val="0"/>
      <w:divBdr>
        <w:top w:val="none" w:sz="0" w:space="0" w:color="auto"/>
        <w:left w:val="none" w:sz="0" w:space="0" w:color="auto"/>
        <w:bottom w:val="none" w:sz="0" w:space="0" w:color="auto"/>
        <w:right w:val="none" w:sz="0" w:space="0" w:color="auto"/>
      </w:divBdr>
    </w:div>
    <w:div w:id="296255295">
      <w:bodyDiv w:val="1"/>
      <w:marLeft w:val="0"/>
      <w:marRight w:val="0"/>
      <w:marTop w:val="0"/>
      <w:marBottom w:val="0"/>
      <w:divBdr>
        <w:top w:val="none" w:sz="0" w:space="0" w:color="auto"/>
        <w:left w:val="none" w:sz="0" w:space="0" w:color="auto"/>
        <w:bottom w:val="none" w:sz="0" w:space="0" w:color="auto"/>
        <w:right w:val="none" w:sz="0" w:space="0" w:color="auto"/>
      </w:divBdr>
    </w:div>
    <w:div w:id="296449807">
      <w:bodyDiv w:val="1"/>
      <w:marLeft w:val="0"/>
      <w:marRight w:val="0"/>
      <w:marTop w:val="0"/>
      <w:marBottom w:val="0"/>
      <w:divBdr>
        <w:top w:val="none" w:sz="0" w:space="0" w:color="auto"/>
        <w:left w:val="none" w:sz="0" w:space="0" w:color="auto"/>
        <w:bottom w:val="none" w:sz="0" w:space="0" w:color="auto"/>
        <w:right w:val="none" w:sz="0" w:space="0" w:color="auto"/>
      </w:divBdr>
    </w:div>
    <w:div w:id="296910373">
      <w:bodyDiv w:val="1"/>
      <w:marLeft w:val="0"/>
      <w:marRight w:val="0"/>
      <w:marTop w:val="0"/>
      <w:marBottom w:val="0"/>
      <w:divBdr>
        <w:top w:val="none" w:sz="0" w:space="0" w:color="auto"/>
        <w:left w:val="none" w:sz="0" w:space="0" w:color="auto"/>
        <w:bottom w:val="none" w:sz="0" w:space="0" w:color="auto"/>
        <w:right w:val="none" w:sz="0" w:space="0" w:color="auto"/>
      </w:divBdr>
    </w:div>
    <w:div w:id="297228096">
      <w:bodyDiv w:val="1"/>
      <w:marLeft w:val="0"/>
      <w:marRight w:val="0"/>
      <w:marTop w:val="0"/>
      <w:marBottom w:val="0"/>
      <w:divBdr>
        <w:top w:val="none" w:sz="0" w:space="0" w:color="auto"/>
        <w:left w:val="none" w:sz="0" w:space="0" w:color="auto"/>
        <w:bottom w:val="none" w:sz="0" w:space="0" w:color="auto"/>
        <w:right w:val="none" w:sz="0" w:space="0" w:color="auto"/>
      </w:divBdr>
    </w:div>
    <w:div w:id="297958159">
      <w:bodyDiv w:val="1"/>
      <w:marLeft w:val="0"/>
      <w:marRight w:val="0"/>
      <w:marTop w:val="0"/>
      <w:marBottom w:val="0"/>
      <w:divBdr>
        <w:top w:val="none" w:sz="0" w:space="0" w:color="auto"/>
        <w:left w:val="none" w:sz="0" w:space="0" w:color="auto"/>
        <w:bottom w:val="none" w:sz="0" w:space="0" w:color="auto"/>
        <w:right w:val="none" w:sz="0" w:space="0" w:color="auto"/>
      </w:divBdr>
    </w:div>
    <w:div w:id="298458838">
      <w:bodyDiv w:val="1"/>
      <w:marLeft w:val="0"/>
      <w:marRight w:val="0"/>
      <w:marTop w:val="0"/>
      <w:marBottom w:val="0"/>
      <w:divBdr>
        <w:top w:val="none" w:sz="0" w:space="0" w:color="auto"/>
        <w:left w:val="none" w:sz="0" w:space="0" w:color="auto"/>
        <w:bottom w:val="none" w:sz="0" w:space="0" w:color="auto"/>
        <w:right w:val="none" w:sz="0" w:space="0" w:color="auto"/>
      </w:divBdr>
    </w:div>
    <w:div w:id="299649372">
      <w:bodyDiv w:val="1"/>
      <w:marLeft w:val="0"/>
      <w:marRight w:val="0"/>
      <w:marTop w:val="0"/>
      <w:marBottom w:val="0"/>
      <w:divBdr>
        <w:top w:val="none" w:sz="0" w:space="0" w:color="auto"/>
        <w:left w:val="none" w:sz="0" w:space="0" w:color="auto"/>
        <w:bottom w:val="none" w:sz="0" w:space="0" w:color="auto"/>
        <w:right w:val="none" w:sz="0" w:space="0" w:color="auto"/>
      </w:divBdr>
    </w:div>
    <w:div w:id="301425721">
      <w:bodyDiv w:val="1"/>
      <w:marLeft w:val="0"/>
      <w:marRight w:val="0"/>
      <w:marTop w:val="0"/>
      <w:marBottom w:val="0"/>
      <w:divBdr>
        <w:top w:val="none" w:sz="0" w:space="0" w:color="auto"/>
        <w:left w:val="none" w:sz="0" w:space="0" w:color="auto"/>
        <w:bottom w:val="none" w:sz="0" w:space="0" w:color="auto"/>
        <w:right w:val="none" w:sz="0" w:space="0" w:color="auto"/>
      </w:divBdr>
    </w:div>
    <w:div w:id="301689598">
      <w:bodyDiv w:val="1"/>
      <w:marLeft w:val="0"/>
      <w:marRight w:val="0"/>
      <w:marTop w:val="0"/>
      <w:marBottom w:val="0"/>
      <w:divBdr>
        <w:top w:val="none" w:sz="0" w:space="0" w:color="auto"/>
        <w:left w:val="none" w:sz="0" w:space="0" w:color="auto"/>
        <w:bottom w:val="none" w:sz="0" w:space="0" w:color="auto"/>
        <w:right w:val="none" w:sz="0" w:space="0" w:color="auto"/>
      </w:divBdr>
    </w:div>
    <w:div w:id="302348236">
      <w:bodyDiv w:val="1"/>
      <w:marLeft w:val="0"/>
      <w:marRight w:val="0"/>
      <w:marTop w:val="0"/>
      <w:marBottom w:val="0"/>
      <w:divBdr>
        <w:top w:val="none" w:sz="0" w:space="0" w:color="auto"/>
        <w:left w:val="none" w:sz="0" w:space="0" w:color="auto"/>
        <w:bottom w:val="none" w:sz="0" w:space="0" w:color="auto"/>
        <w:right w:val="none" w:sz="0" w:space="0" w:color="auto"/>
      </w:divBdr>
    </w:div>
    <w:div w:id="304817607">
      <w:bodyDiv w:val="1"/>
      <w:marLeft w:val="0"/>
      <w:marRight w:val="0"/>
      <w:marTop w:val="0"/>
      <w:marBottom w:val="0"/>
      <w:divBdr>
        <w:top w:val="none" w:sz="0" w:space="0" w:color="auto"/>
        <w:left w:val="none" w:sz="0" w:space="0" w:color="auto"/>
        <w:bottom w:val="none" w:sz="0" w:space="0" w:color="auto"/>
        <w:right w:val="none" w:sz="0" w:space="0" w:color="auto"/>
      </w:divBdr>
    </w:div>
    <w:div w:id="305817047">
      <w:bodyDiv w:val="1"/>
      <w:marLeft w:val="0"/>
      <w:marRight w:val="0"/>
      <w:marTop w:val="0"/>
      <w:marBottom w:val="0"/>
      <w:divBdr>
        <w:top w:val="none" w:sz="0" w:space="0" w:color="auto"/>
        <w:left w:val="none" w:sz="0" w:space="0" w:color="auto"/>
        <w:bottom w:val="none" w:sz="0" w:space="0" w:color="auto"/>
        <w:right w:val="none" w:sz="0" w:space="0" w:color="auto"/>
      </w:divBdr>
    </w:div>
    <w:div w:id="307251390">
      <w:bodyDiv w:val="1"/>
      <w:marLeft w:val="0"/>
      <w:marRight w:val="0"/>
      <w:marTop w:val="0"/>
      <w:marBottom w:val="0"/>
      <w:divBdr>
        <w:top w:val="none" w:sz="0" w:space="0" w:color="auto"/>
        <w:left w:val="none" w:sz="0" w:space="0" w:color="auto"/>
        <w:bottom w:val="none" w:sz="0" w:space="0" w:color="auto"/>
        <w:right w:val="none" w:sz="0" w:space="0" w:color="auto"/>
      </w:divBdr>
    </w:div>
    <w:div w:id="308247805">
      <w:bodyDiv w:val="1"/>
      <w:marLeft w:val="0"/>
      <w:marRight w:val="0"/>
      <w:marTop w:val="0"/>
      <w:marBottom w:val="0"/>
      <w:divBdr>
        <w:top w:val="none" w:sz="0" w:space="0" w:color="auto"/>
        <w:left w:val="none" w:sz="0" w:space="0" w:color="auto"/>
        <w:bottom w:val="none" w:sz="0" w:space="0" w:color="auto"/>
        <w:right w:val="none" w:sz="0" w:space="0" w:color="auto"/>
      </w:divBdr>
    </w:div>
    <w:div w:id="308284887">
      <w:bodyDiv w:val="1"/>
      <w:marLeft w:val="0"/>
      <w:marRight w:val="0"/>
      <w:marTop w:val="0"/>
      <w:marBottom w:val="0"/>
      <w:divBdr>
        <w:top w:val="none" w:sz="0" w:space="0" w:color="auto"/>
        <w:left w:val="none" w:sz="0" w:space="0" w:color="auto"/>
        <w:bottom w:val="none" w:sz="0" w:space="0" w:color="auto"/>
        <w:right w:val="none" w:sz="0" w:space="0" w:color="auto"/>
      </w:divBdr>
    </w:div>
    <w:div w:id="308825552">
      <w:bodyDiv w:val="1"/>
      <w:marLeft w:val="0"/>
      <w:marRight w:val="0"/>
      <w:marTop w:val="0"/>
      <w:marBottom w:val="0"/>
      <w:divBdr>
        <w:top w:val="none" w:sz="0" w:space="0" w:color="auto"/>
        <w:left w:val="none" w:sz="0" w:space="0" w:color="auto"/>
        <w:bottom w:val="none" w:sz="0" w:space="0" w:color="auto"/>
        <w:right w:val="none" w:sz="0" w:space="0" w:color="auto"/>
      </w:divBdr>
    </w:div>
    <w:div w:id="310719284">
      <w:bodyDiv w:val="1"/>
      <w:marLeft w:val="0"/>
      <w:marRight w:val="0"/>
      <w:marTop w:val="0"/>
      <w:marBottom w:val="0"/>
      <w:divBdr>
        <w:top w:val="none" w:sz="0" w:space="0" w:color="auto"/>
        <w:left w:val="none" w:sz="0" w:space="0" w:color="auto"/>
        <w:bottom w:val="none" w:sz="0" w:space="0" w:color="auto"/>
        <w:right w:val="none" w:sz="0" w:space="0" w:color="auto"/>
      </w:divBdr>
    </w:div>
    <w:div w:id="311252219">
      <w:bodyDiv w:val="1"/>
      <w:marLeft w:val="0"/>
      <w:marRight w:val="0"/>
      <w:marTop w:val="0"/>
      <w:marBottom w:val="0"/>
      <w:divBdr>
        <w:top w:val="none" w:sz="0" w:space="0" w:color="auto"/>
        <w:left w:val="none" w:sz="0" w:space="0" w:color="auto"/>
        <w:bottom w:val="none" w:sz="0" w:space="0" w:color="auto"/>
        <w:right w:val="none" w:sz="0" w:space="0" w:color="auto"/>
      </w:divBdr>
    </w:div>
    <w:div w:id="311493352">
      <w:bodyDiv w:val="1"/>
      <w:marLeft w:val="0"/>
      <w:marRight w:val="0"/>
      <w:marTop w:val="0"/>
      <w:marBottom w:val="0"/>
      <w:divBdr>
        <w:top w:val="none" w:sz="0" w:space="0" w:color="auto"/>
        <w:left w:val="none" w:sz="0" w:space="0" w:color="auto"/>
        <w:bottom w:val="none" w:sz="0" w:space="0" w:color="auto"/>
        <w:right w:val="none" w:sz="0" w:space="0" w:color="auto"/>
      </w:divBdr>
    </w:div>
    <w:div w:id="312102880">
      <w:bodyDiv w:val="1"/>
      <w:marLeft w:val="0"/>
      <w:marRight w:val="0"/>
      <w:marTop w:val="0"/>
      <w:marBottom w:val="0"/>
      <w:divBdr>
        <w:top w:val="none" w:sz="0" w:space="0" w:color="auto"/>
        <w:left w:val="none" w:sz="0" w:space="0" w:color="auto"/>
        <w:bottom w:val="none" w:sz="0" w:space="0" w:color="auto"/>
        <w:right w:val="none" w:sz="0" w:space="0" w:color="auto"/>
      </w:divBdr>
    </w:div>
    <w:div w:id="315495484">
      <w:bodyDiv w:val="1"/>
      <w:marLeft w:val="0"/>
      <w:marRight w:val="0"/>
      <w:marTop w:val="0"/>
      <w:marBottom w:val="0"/>
      <w:divBdr>
        <w:top w:val="none" w:sz="0" w:space="0" w:color="auto"/>
        <w:left w:val="none" w:sz="0" w:space="0" w:color="auto"/>
        <w:bottom w:val="none" w:sz="0" w:space="0" w:color="auto"/>
        <w:right w:val="none" w:sz="0" w:space="0" w:color="auto"/>
      </w:divBdr>
    </w:div>
    <w:div w:id="317417646">
      <w:bodyDiv w:val="1"/>
      <w:marLeft w:val="0"/>
      <w:marRight w:val="0"/>
      <w:marTop w:val="0"/>
      <w:marBottom w:val="0"/>
      <w:divBdr>
        <w:top w:val="none" w:sz="0" w:space="0" w:color="auto"/>
        <w:left w:val="none" w:sz="0" w:space="0" w:color="auto"/>
        <w:bottom w:val="none" w:sz="0" w:space="0" w:color="auto"/>
        <w:right w:val="none" w:sz="0" w:space="0" w:color="auto"/>
      </w:divBdr>
    </w:div>
    <w:div w:id="319387111">
      <w:bodyDiv w:val="1"/>
      <w:marLeft w:val="0"/>
      <w:marRight w:val="0"/>
      <w:marTop w:val="0"/>
      <w:marBottom w:val="0"/>
      <w:divBdr>
        <w:top w:val="none" w:sz="0" w:space="0" w:color="auto"/>
        <w:left w:val="none" w:sz="0" w:space="0" w:color="auto"/>
        <w:bottom w:val="none" w:sz="0" w:space="0" w:color="auto"/>
        <w:right w:val="none" w:sz="0" w:space="0" w:color="auto"/>
      </w:divBdr>
    </w:div>
    <w:div w:id="320500954">
      <w:bodyDiv w:val="1"/>
      <w:marLeft w:val="0"/>
      <w:marRight w:val="0"/>
      <w:marTop w:val="0"/>
      <w:marBottom w:val="0"/>
      <w:divBdr>
        <w:top w:val="none" w:sz="0" w:space="0" w:color="auto"/>
        <w:left w:val="none" w:sz="0" w:space="0" w:color="auto"/>
        <w:bottom w:val="none" w:sz="0" w:space="0" w:color="auto"/>
        <w:right w:val="none" w:sz="0" w:space="0" w:color="auto"/>
      </w:divBdr>
    </w:div>
    <w:div w:id="322196564">
      <w:bodyDiv w:val="1"/>
      <w:marLeft w:val="0"/>
      <w:marRight w:val="0"/>
      <w:marTop w:val="0"/>
      <w:marBottom w:val="0"/>
      <w:divBdr>
        <w:top w:val="none" w:sz="0" w:space="0" w:color="auto"/>
        <w:left w:val="none" w:sz="0" w:space="0" w:color="auto"/>
        <w:bottom w:val="none" w:sz="0" w:space="0" w:color="auto"/>
        <w:right w:val="none" w:sz="0" w:space="0" w:color="auto"/>
      </w:divBdr>
    </w:div>
    <w:div w:id="322439507">
      <w:bodyDiv w:val="1"/>
      <w:marLeft w:val="0"/>
      <w:marRight w:val="0"/>
      <w:marTop w:val="0"/>
      <w:marBottom w:val="0"/>
      <w:divBdr>
        <w:top w:val="none" w:sz="0" w:space="0" w:color="auto"/>
        <w:left w:val="none" w:sz="0" w:space="0" w:color="auto"/>
        <w:bottom w:val="none" w:sz="0" w:space="0" w:color="auto"/>
        <w:right w:val="none" w:sz="0" w:space="0" w:color="auto"/>
      </w:divBdr>
    </w:div>
    <w:div w:id="325399325">
      <w:bodyDiv w:val="1"/>
      <w:marLeft w:val="0"/>
      <w:marRight w:val="0"/>
      <w:marTop w:val="0"/>
      <w:marBottom w:val="0"/>
      <w:divBdr>
        <w:top w:val="none" w:sz="0" w:space="0" w:color="auto"/>
        <w:left w:val="none" w:sz="0" w:space="0" w:color="auto"/>
        <w:bottom w:val="none" w:sz="0" w:space="0" w:color="auto"/>
        <w:right w:val="none" w:sz="0" w:space="0" w:color="auto"/>
      </w:divBdr>
    </w:div>
    <w:div w:id="326128529">
      <w:bodyDiv w:val="1"/>
      <w:marLeft w:val="0"/>
      <w:marRight w:val="0"/>
      <w:marTop w:val="0"/>
      <w:marBottom w:val="0"/>
      <w:divBdr>
        <w:top w:val="none" w:sz="0" w:space="0" w:color="auto"/>
        <w:left w:val="none" w:sz="0" w:space="0" w:color="auto"/>
        <w:bottom w:val="none" w:sz="0" w:space="0" w:color="auto"/>
        <w:right w:val="none" w:sz="0" w:space="0" w:color="auto"/>
      </w:divBdr>
    </w:div>
    <w:div w:id="326396511">
      <w:bodyDiv w:val="1"/>
      <w:marLeft w:val="0"/>
      <w:marRight w:val="0"/>
      <w:marTop w:val="0"/>
      <w:marBottom w:val="0"/>
      <w:divBdr>
        <w:top w:val="none" w:sz="0" w:space="0" w:color="auto"/>
        <w:left w:val="none" w:sz="0" w:space="0" w:color="auto"/>
        <w:bottom w:val="none" w:sz="0" w:space="0" w:color="auto"/>
        <w:right w:val="none" w:sz="0" w:space="0" w:color="auto"/>
      </w:divBdr>
    </w:div>
    <w:div w:id="326397367">
      <w:bodyDiv w:val="1"/>
      <w:marLeft w:val="0"/>
      <w:marRight w:val="0"/>
      <w:marTop w:val="0"/>
      <w:marBottom w:val="0"/>
      <w:divBdr>
        <w:top w:val="none" w:sz="0" w:space="0" w:color="auto"/>
        <w:left w:val="none" w:sz="0" w:space="0" w:color="auto"/>
        <w:bottom w:val="none" w:sz="0" w:space="0" w:color="auto"/>
        <w:right w:val="none" w:sz="0" w:space="0" w:color="auto"/>
      </w:divBdr>
    </w:div>
    <w:div w:id="326596760">
      <w:bodyDiv w:val="1"/>
      <w:marLeft w:val="0"/>
      <w:marRight w:val="0"/>
      <w:marTop w:val="0"/>
      <w:marBottom w:val="0"/>
      <w:divBdr>
        <w:top w:val="none" w:sz="0" w:space="0" w:color="auto"/>
        <w:left w:val="none" w:sz="0" w:space="0" w:color="auto"/>
        <w:bottom w:val="none" w:sz="0" w:space="0" w:color="auto"/>
        <w:right w:val="none" w:sz="0" w:space="0" w:color="auto"/>
      </w:divBdr>
    </w:div>
    <w:div w:id="327751416">
      <w:bodyDiv w:val="1"/>
      <w:marLeft w:val="0"/>
      <w:marRight w:val="0"/>
      <w:marTop w:val="0"/>
      <w:marBottom w:val="0"/>
      <w:divBdr>
        <w:top w:val="none" w:sz="0" w:space="0" w:color="auto"/>
        <w:left w:val="none" w:sz="0" w:space="0" w:color="auto"/>
        <w:bottom w:val="none" w:sz="0" w:space="0" w:color="auto"/>
        <w:right w:val="none" w:sz="0" w:space="0" w:color="auto"/>
      </w:divBdr>
    </w:div>
    <w:div w:id="327948733">
      <w:bodyDiv w:val="1"/>
      <w:marLeft w:val="0"/>
      <w:marRight w:val="0"/>
      <w:marTop w:val="0"/>
      <w:marBottom w:val="0"/>
      <w:divBdr>
        <w:top w:val="none" w:sz="0" w:space="0" w:color="auto"/>
        <w:left w:val="none" w:sz="0" w:space="0" w:color="auto"/>
        <w:bottom w:val="none" w:sz="0" w:space="0" w:color="auto"/>
        <w:right w:val="none" w:sz="0" w:space="0" w:color="auto"/>
      </w:divBdr>
    </w:div>
    <w:div w:id="328412938">
      <w:bodyDiv w:val="1"/>
      <w:marLeft w:val="0"/>
      <w:marRight w:val="0"/>
      <w:marTop w:val="0"/>
      <w:marBottom w:val="0"/>
      <w:divBdr>
        <w:top w:val="none" w:sz="0" w:space="0" w:color="auto"/>
        <w:left w:val="none" w:sz="0" w:space="0" w:color="auto"/>
        <w:bottom w:val="none" w:sz="0" w:space="0" w:color="auto"/>
        <w:right w:val="none" w:sz="0" w:space="0" w:color="auto"/>
      </w:divBdr>
    </w:div>
    <w:div w:id="329796844">
      <w:bodyDiv w:val="1"/>
      <w:marLeft w:val="0"/>
      <w:marRight w:val="0"/>
      <w:marTop w:val="0"/>
      <w:marBottom w:val="0"/>
      <w:divBdr>
        <w:top w:val="none" w:sz="0" w:space="0" w:color="auto"/>
        <w:left w:val="none" w:sz="0" w:space="0" w:color="auto"/>
        <w:bottom w:val="none" w:sz="0" w:space="0" w:color="auto"/>
        <w:right w:val="none" w:sz="0" w:space="0" w:color="auto"/>
      </w:divBdr>
    </w:div>
    <w:div w:id="331377163">
      <w:bodyDiv w:val="1"/>
      <w:marLeft w:val="0"/>
      <w:marRight w:val="0"/>
      <w:marTop w:val="0"/>
      <w:marBottom w:val="0"/>
      <w:divBdr>
        <w:top w:val="none" w:sz="0" w:space="0" w:color="auto"/>
        <w:left w:val="none" w:sz="0" w:space="0" w:color="auto"/>
        <w:bottom w:val="none" w:sz="0" w:space="0" w:color="auto"/>
        <w:right w:val="none" w:sz="0" w:space="0" w:color="auto"/>
      </w:divBdr>
    </w:div>
    <w:div w:id="333262039">
      <w:bodyDiv w:val="1"/>
      <w:marLeft w:val="0"/>
      <w:marRight w:val="0"/>
      <w:marTop w:val="0"/>
      <w:marBottom w:val="0"/>
      <w:divBdr>
        <w:top w:val="none" w:sz="0" w:space="0" w:color="auto"/>
        <w:left w:val="none" w:sz="0" w:space="0" w:color="auto"/>
        <w:bottom w:val="none" w:sz="0" w:space="0" w:color="auto"/>
        <w:right w:val="none" w:sz="0" w:space="0" w:color="auto"/>
      </w:divBdr>
    </w:div>
    <w:div w:id="333840533">
      <w:bodyDiv w:val="1"/>
      <w:marLeft w:val="0"/>
      <w:marRight w:val="0"/>
      <w:marTop w:val="0"/>
      <w:marBottom w:val="0"/>
      <w:divBdr>
        <w:top w:val="none" w:sz="0" w:space="0" w:color="auto"/>
        <w:left w:val="none" w:sz="0" w:space="0" w:color="auto"/>
        <w:bottom w:val="none" w:sz="0" w:space="0" w:color="auto"/>
        <w:right w:val="none" w:sz="0" w:space="0" w:color="auto"/>
      </w:divBdr>
    </w:div>
    <w:div w:id="336081428">
      <w:bodyDiv w:val="1"/>
      <w:marLeft w:val="0"/>
      <w:marRight w:val="0"/>
      <w:marTop w:val="0"/>
      <w:marBottom w:val="0"/>
      <w:divBdr>
        <w:top w:val="none" w:sz="0" w:space="0" w:color="auto"/>
        <w:left w:val="none" w:sz="0" w:space="0" w:color="auto"/>
        <w:bottom w:val="none" w:sz="0" w:space="0" w:color="auto"/>
        <w:right w:val="none" w:sz="0" w:space="0" w:color="auto"/>
      </w:divBdr>
    </w:div>
    <w:div w:id="336815064">
      <w:bodyDiv w:val="1"/>
      <w:marLeft w:val="0"/>
      <w:marRight w:val="0"/>
      <w:marTop w:val="0"/>
      <w:marBottom w:val="0"/>
      <w:divBdr>
        <w:top w:val="none" w:sz="0" w:space="0" w:color="auto"/>
        <w:left w:val="none" w:sz="0" w:space="0" w:color="auto"/>
        <w:bottom w:val="none" w:sz="0" w:space="0" w:color="auto"/>
        <w:right w:val="none" w:sz="0" w:space="0" w:color="auto"/>
      </w:divBdr>
    </w:div>
    <w:div w:id="337656015">
      <w:bodyDiv w:val="1"/>
      <w:marLeft w:val="0"/>
      <w:marRight w:val="0"/>
      <w:marTop w:val="0"/>
      <w:marBottom w:val="0"/>
      <w:divBdr>
        <w:top w:val="none" w:sz="0" w:space="0" w:color="auto"/>
        <w:left w:val="none" w:sz="0" w:space="0" w:color="auto"/>
        <w:bottom w:val="none" w:sz="0" w:space="0" w:color="auto"/>
        <w:right w:val="none" w:sz="0" w:space="0" w:color="auto"/>
      </w:divBdr>
    </w:div>
    <w:div w:id="337780024">
      <w:bodyDiv w:val="1"/>
      <w:marLeft w:val="0"/>
      <w:marRight w:val="0"/>
      <w:marTop w:val="0"/>
      <w:marBottom w:val="0"/>
      <w:divBdr>
        <w:top w:val="none" w:sz="0" w:space="0" w:color="auto"/>
        <w:left w:val="none" w:sz="0" w:space="0" w:color="auto"/>
        <w:bottom w:val="none" w:sz="0" w:space="0" w:color="auto"/>
        <w:right w:val="none" w:sz="0" w:space="0" w:color="auto"/>
      </w:divBdr>
    </w:div>
    <w:div w:id="337851022">
      <w:bodyDiv w:val="1"/>
      <w:marLeft w:val="0"/>
      <w:marRight w:val="0"/>
      <w:marTop w:val="0"/>
      <w:marBottom w:val="0"/>
      <w:divBdr>
        <w:top w:val="none" w:sz="0" w:space="0" w:color="auto"/>
        <w:left w:val="none" w:sz="0" w:space="0" w:color="auto"/>
        <w:bottom w:val="none" w:sz="0" w:space="0" w:color="auto"/>
        <w:right w:val="none" w:sz="0" w:space="0" w:color="auto"/>
      </w:divBdr>
    </w:div>
    <w:div w:id="338124280">
      <w:bodyDiv w:val="1"/>
      <w:marLeft w:val="0"/>
      <w:marRight w:val="0"/>
      <w:marTop w:val="0"/>
      <w:marBottom w:val="0"/>
      <w:divBdr>
        <w:top w:val="none" w:sz="0" w:space="0" w:color="auto"/>
        <w:left w:val="none" w:sz="0" w:space="0" w:color="auto"/>
        <w:bottom w:val="none" w:sz="0" w:space="0" w:color="auto"/>
        <w:right w:val="none" w:sz="0" w:space="0" w:color="auto"/>
      </w:divBdr>
    </w:div>
    <w:div w:id="338317032">
      <w:bodyDiv w:val="1"/>
      <w:marLeft w:val="0"/>
      <w:marRight w:val="0"/>
      <w:marTop w:val="0"/>
      <w:marBottom w:val="0"/>
      <w:divBdr>
        <w:top w:val="none" w:sz="0" w:space="0" w:color="auto"/>
        <w:left w:val="none" w:sz="0" w:space="0" w:color="auto"/>
        <w:bottom w:val="none" w:sz="0" w:space="0" w:color="auto"/>
        <w:right w:val="none" w:sz="0" w:space="0" w:color="auto"/>
      </w:divBdr>
    </w:div>
    <w:div w:id="338429680">
      <w:bodyDiv w:val="1"/>
      <w:marLeft w:val="0"/>
      <w:marRight w:val="0"/>
      <w:marTop w:val="0"/>
      <w:marBottom w:val="0"/>
      <w:divBdr>
        <w:top w:val="none" w:sz="0" w:space="0" w:color="auto"/>
        <w:left w:val="none" w:sz="0" w:space="0" w:color="auto"/>
        <w:bottom w:val="none" w:sz="0" w:space="0" w:color="auto"/>
        <w:right w:val="none" w:sz="0" w:space="0" w:color="auto"/>
      </w:divBdr>
    </w:div>
    <w:div w:id="340282020">
      <w:bodyDiv w:val="1"/>
      <w:marLeft w:val="0"/>
      <w:marRight w:val="0"/>
      <w:marTop w:val="0"/>
      <w:marBottom w:val="0"/>
      <w:divBdr>
        <w:top w:val="none" w:sz="0" w:space="0" w:color="auto"/>
        <w:left w:val="none" w:sz="0" w:space="0" w:color="auto"/>
        <w:bottom w:val="none" w:sz="0" w:space="0" w:color="auto"/>
        <w:right w:val="none" w:sz="0" w:space="0" w:color="auto"/>
      </w:divBdr>
    </w:div>
    <w:div w:id="341320909">
      <w:bodyDiv w:val="1"/>
      <w:marLeft w:val="0"/>
      <w:marRight w:val="0"/>
      <w:marTop w:val="0"/>
      <w:marBottom w:val="0"/>
      <w:divBdr>
        <w:top w:val="none" w:sz="0" w:space="0" w:color="auto"/>
        <w:left w:val="none" w:sz="0" w:space="0" w:color="auto"/>
        <w:bottom w:val="none" w:sz="0" w:space="0" w:color="auto"/>
        <w:right w:val="none" w:sz="0" w:space="0" w:color="auto"/>
      </w:divBdr>
    </w:div>
    <w:div w:id="342827820">
      <w:bodyDiv w:val="1"/>
      <w:marLeft w:val="0"/>
      <w:marRight w:val="0"/>
      <w:marTop w:val="0"/>
      <w:marBottom w:val="0"/>
      <w:divBdr>
        <w:top w:val="none" w:sz="0" w:space="0" w:color="auto"/>
        <w:left w:val="none" w:sz="0" w:space="0" w:color="auto"/>
        <w:bottom w:val="none" w:sz="0" w:space="0" w:color="auto"/>
        <w:right w:val="none" w:sz="0" w:space="0" w:color="auto"/>
      </w:divBdr>
    </w:div>
    <w:div w:id="343750669">
      <w:bodyDiv w:val="1"/>
      <w:marLeft w:val="0"/>
      <w:marRight w:val="0"/>
      <w:marTop w:val="0"/>
      <w:marBottom w:val="0"/>
      <w:divBdr>
        <w:top w:val="none" w:sz="0" w:space="0" w:color="auto"/>
        <w:left w:val="none" w:sz="0" w:space="0" w:color="auto"/>
        <w:bottom w:val="none" w:sz="0" w:space="0" w:color="auto"/>
        <w:right w:val="none" w:sz="0" w:space="0" w:color="auto"/>
      </w:divBdr>
    </w:div>
    <w:div w:id="345014095">
      <w:bodyDiv w:val="1"/>
      <w:marLeft w:val="0"/>
      <w:marRight w:val="0"/>
      <w:marTop w:val="0"/>
      <w:marBottom w:val="0"/>
      <w:divBdr>
        <w:top w:val="none" w:sz="0" w:space="0" w:color="auto"/>
        <w:left w:val="none" w:sz="0" w:space="0" w:color="auto"/>
        <w:bottom w:val="none" w:sz="0" w:space="0" w:color="auto"/>
        <w:right w:val="none" w:sz="0" w:space="0" w:color="auto"/>
      </w:divBdr>
    </w:div>
    <w:div w:id="345138593">
      <w:bodyDiv w:val="1"/>
      <w:marLeft w:val="0"/>
      <w:marRight w:val="0"/>
      <w:marTop w:val="0"/>
      <w:marBottom w:val="0"/>
      <w:divBdr>
        <w:top w:val="none" w:sz="0" w:space="0" w:color="auto"/>
        <w:left w:val="none" w:sz="0" w:space="0" w:color="auto"/>
        <w:bottom w:val="none" w:sz="0" w:space="0" w:color="auto"/>
        <w:right w:val="none" w:sz="0" w:space="0" w:color="auto"/>
      </w:divBdr>
    </w:div>
    <w:div w:id="346298334">
      <w:bodyDiv w:val="1"/>
      <w:marLeft w:val="0"/>
      <w:marRight w:val="0"/>
      <w:marTop w:val="0"/>
      <w:marBottom w:val="0"/>
      <w:divBdr>
        <w:top w:val="none" w:sz="0" w:space="0" w:color="auto"/>
        <w:left w:val="none" w:sz="0" w:space="0" w:color="auto"/>
        <w:bottom w:val="none" w:sz="0" w:space="0" w:color="auto"/>
        <w:right w:val="none" w:sz="0" w:space="0" w:color="auto"/>
      </w:divBdr>
    </w:div>
    <w:div w:id="346712848">
      <w:bodyDiv w:val="1"/>
      <w:marLeft w:val="0"/>
      <w:marRight w:val="0"/>
      <w:marTop w:val="0"/>
      <w:marBottom w:val="0"/>
      <w:divBdr>
        <w:top w:val="none" w:sz="0" w:space="0" w:color="auto"/>
        <w:left w:val="none" w:sz="0" w:space="0" w:color="auto"/>
        <w:bottom w:val="none" w:sz="0" w:space="0" w:color="auto"/>
        <w:right w:val="none" w:sz="0" w:space="0" w:color="auto"/>
      </w:divBdr>
    </w:div>
    <w:div w:id="347606883">
      <w:bodyDiv w:val="1"/>
      <w:marLeft w:val="0"/>
      <w:marRight w:val="0"/>
      <w:marTop w:val="0"/>
      <w:marBottom w:val="0"/>
      <w:divBdr>
        <w:top w:val="none" w:sz="0" w:space="0" w:color="auto"/>
        <w:left w:val="none" w:sz="0" w:space="0" w:color="auto"/>
        <w:bottom w:val="none" w:sz="0" w:space="0" w:color="auto"/>
        <w:right w:val="none" w:sz="0" w:space="0" w:color="auto"/>
      </w:divBdr>
    </w:div>
    <w:div w:id="355694395">
      <w:bodyDiv w:val="1"/>
      <w:marLeft w:val="0"/>
      <w:marRight w:val="0"/>
      <w:marTop w:val="0"/>
      <w:marBottom w:val="0"/>
      <w:divBdr>
        <w:top w:val="none" w:sz="0" w:space="0" w:color="auto"/>
        <w:left w:val="none" w:sz="0" w:space="0" w:color="auto"/>
        <w:bottom w:val="none" w:sz="0" w:space="0" w:color="auto"/>
        <w:right w:val="none" w:sz="0" w:space="0" w:color="auto"/>
      </w:divBdr>
    </w:div>
    <w:div w:id="356583970">
      <w:bodyDiv w:val="1"/>
      <w:marLeft w:val="0"/>
      <w:marRight w:val="0"/>
      <w:marTop w:val="0"/>
      <w:marBottom w:val="0"/>
      <w:divBdr>
        <w:top w:val="none" w:sz="0" w:space="0" w:color="auto"/>
        <w:left w:val="none" w:sz="0" w:space="0" w:color="auto"/>
        <w:bottom w:val="none" w:sz="0" w:space="0" w:color="auto"/>
        <w:right w:val="none" w:sz="0" w:space="0" w:color="auto"/>
      </w:divBdr>
    </w:div>
    <w:div w:id="357246308">
      <w:bodyDiv w:val="1"/>
      <w:marLeft w:val="0"/>
      <w:marRight w:val="0"/>
      <w:marTop w:val="0"/>
      <w:marBottom w:val="0"/>
      <w:divBdr>
        <w:top w:val="none" w:sz="0" w:space="0" w:color="auto"/>
        <w:left w:val="none" w:sz="0" w:space="0" w:color="auto"/>
        <w:bottom w:val="none" w:sz="0" w:space="0" w:color="auto"/>
        <w:right w:val="none" w:sz="0" w:space="0" w:color="auto"/>
      </w:divBdr>
    </w:div>
    <w:div w:id="358432889">
      <w:bodyDiv w:val="1"/>
      <w:marLeft w:val="0"/>
      <w:marRight w:val="0"/>
      <w:marTop w:val="0"/>
      <w:marBottom w:val="0"/>
      <w:divBdr>
        <w:top w:val="none" w:sz="0" w:space="0" w:color="auto"/>
        <w:left w:val="none" w:sz="0" w:space="0" w:color="auto"/>
        <w:bottom w:val="none" w:sz="0" w:space="0" w:color="auto"/>
        <w:right w:val="none" w:sz="0" w:space="0" w:color="auto"/>
      </w:divBdr>
    </w:div>
    <w:div w:id="360084971">
      <w:bodyDiv w:val="1"/>
      <w:marLeft w:val="0"/>
      <w:marRight w:val="0"/>
      <w:marTop w:val="0"/>
      <w:marBottom w:val="0"/>
      <w:divBdr>
        <w:top w:val="none" w:sz="0" w:space="0" w:color="auto"/>
        <w:left w:val="none" w:sz="0" w:space="0" w:color="auto"/>
        <w:bottom w:val="none" w:sz="0" w:space="0" w:color="auto"/>
        <w:right w:val="none" w:sz="0" w:space="0" w:color="auto"/>
      </w:divBdr>
    </w:div>
    <w:div w:id="361787069">
      <w:bodyDiv w:val="1"/>
      <w:marLeft w:val="0"/>
      <w:marRight w:val="0"/>
      <w:marTop w:val="0"/>
      <w:marBottom w:val="0"/>
      <w:divBdr>
        <w:top w:val="none" w:sz="0" w:space="0" w:color="auto"/>
        <w:left w:val="none" w:sz="0" w:space="0" w:color="auto"/>
        <w:bottom w:val="none" w:sz="0" w:space="0" w:color="auto"/>
        <w:right w:val="none" w:sz="0" w:space="0" w:color="auto"/>
      </w:divBdr>
    </w:div>
    <w:div w:id="361825662">
      <w:bodyDiv w:val="1"/>
      <w:marLeft w:val="0"/>
      <w:marRight w:val="0"/>
      <w:marTop w:val="0"/>
      <w:marBottom w:val="0"/>
      <w:divBdr>
        <w:top w:val="none" w:sz="0" w:space="0" w:color="auto"/>
        <w:left w:val="none" w:sz="0" w:space="0" w:color="auto"/>
        <w:bottom w:val="none" w:sz="0" w:space="0" w:color="auto"/>
        <w:right w:val="none" w:sz="0" w:space="0" w:color="auto"/>
      </w:divBdr>
    </w:div>
    <w:div w:id="362943813">
      <w:bodyDiv w:val="1"/>
      <w:marLeft w:val="0"/>
      <w:marRight w:val="0"/>
      <w:marTop w:val="0"/>
      <w:marBottom w:val="0"/>
      <w:divBdr>
        <w:top w:val="none" w:sz="0" w:space="0" w:color="auto"/>
        <w:left w:val="none" w:sz="0" w:space="0" w:color="auto"/>
        <w:bottom w:val="none" w:sz="0" w:space="0" w:color="auto"/>
        <w:right w:val="none" w:sz="0" w:space="0" w:color="auto"/>
      </w:divBdr>
    </w:div>
    <w:div w:id="364142197">
      <w:bodyDiv w:val="1"/>
      <w:marLeft w:val="0"/>
      <w:marRight w:val="0"/>
      <w:marTop w:val="0"/>
      <w:marBottom w:val="0"/>
      <w:divBdr>
        <w:top w:val="none" w:sz="0" w:space="0" w:color="auto"/>
        <w:left w:val="none" w:sz="0" w:space="0" w:color="auto"/>
        <w:bottom w:val="none" w:sz="0" w:space="0" w:color="auto"/>
        <w:right w:val="none" w:sz="0" w:space="0" w:color="auto"/>
      </w:divBdr>
    </w:div>
    <w:div w:id="364870842">
      <w:bodyDiv w:val="1"/>
      <w:marLeft w:val="0"/>
      <w:marRight w:val="0"/>
      <w:marTop w:val="0"/>
      <w:marBottom w:val="0"/>
      <w:divBdr>
        <w:top w:val="none" w:sz="0" w:space="0" w:color="auto"/>
        <w:left w:val="none" w:sz="0" w:space="0" w:color="auto"/>
        <w:bottom w:val="none" w:sz="0" w:space="0" w:color="auto"/>
        <w:right w:val="none" w:sz="0" w:space="0" w:color="auto"/>
      </w:divBdr>
    </w:div>
    <w:div w:id="364916363">
      <w:bodyDiv w:val="1"/>
      <w:marLeft w:val="0"/>
      <w:marRight w:val="0"/>
      <w:marTop w:val="0"/>
      <w:marBottom w:val="0"/>
      <w:divBdr>
        <w:top w:val="none" w:sz="0" w:space="0" w:color="auto"/>
        <w:left w:val="none" w:sz="0" w:space="0" w:color="auto"/>
        <w:bottom w:val="none" w:sz="0" w:space="0" w:color="auto"/>
        <w:right w:val="none" w:sz="0" w:space="0" w:color="auto"/>
      </w:divBdr>
    </w:div>
    <w:div w:id="365446871">
      <w:bodyDiv w:val="1"/>
      <w:marLeft w:val="0"/>
      <w:marRight w:val="0"/>
      <w:marTop w:val="0"/>
      <w:marBottom w:val="0"/>
      <w:divBdr>
        <w:top w:val="none" w:sz="0" w:space="0" w:color="auto"/>
        <w:left w:val="none" w:sz="0" w:space="0" w:color="auto"/>
        <w:bottom w:val="none" w:sz="0" w:space="0" w:color="auto"/>
        <w:right w:val="none" w:sz="0" w:space="0" w:color="auto"/>
      </w:divBdr>
    </w:div>
    <w:div w:id="365909580">
      <w:bodyDiv w:val="1"/>
      <w:marLeft w:val="0"/>
      <w:marRight w:val="0"/>
      <w:marTop w:val="0"/>
      <w:marBottom w:val="0"/>
      <w:divBdr>
        <w:top w:val="none" w:sz="0" w:space="0" w:color="auto"/>
        <w:left w:val="none" w:sz="0" w:space="0" w:color="auto"/>
        <w:bottom w:val="none" w:sz="0" w:space="0" w:color="auto"/>
        <w:right w:val="none" w:sz="0" w:space="0" w:color="auto"/>
      </w:divBdr>
    </w:div>
    <w:div w:id="365910503">
      <w:bodyDiv w:val="1"/>
      <w:marLeft w:val="0"/>
      <w:marRight w:val="0"/>
      <w:marTop w:val="0"/>
      <w:marBottom w:val="0"/>
      <w:divBdr>
        <w:top w:val="none" w:sz="0" w:space="0" w:color="auto"/>
        <w:left w:val="none" w:sz="0" w:space="0" w:color="auto"/>
        <w:bottom w:val="none" w:sz="0" w:space="0" w:color="auto"/>
        <w:right w:val="none" w:sz="0" w:space="0" w:color="auto"/>
      </w:divBdr>
    </w:div>
    <w:div w:id="367071781">
      <w:bodyDiv w:val="1"/>
      <w:marLeft w:val="0"/>
      <w:marRight w:val="0"/>
      <w:marTop w:val="0"/>
      <w:marBottom w:val="0"/>
      <w:divBdr>
        <w:top w:val="none" w:sz="0" w:space="0" w:color="auto"/>
        <w:left w:val="none" w:sz="0" w:space="0" w:color="auto"/>
        <w:bottom w:val="none" w:sz="0" w:space="0" w:color="auto"/>
        <w:right w:val="none" w:sz="0" w:space="0" w:color="auto"/>
      </w:divBdr>
    </w:div>
    <w:div w:id="369111505">
      <w:bodyDiv w:val="1"/>
      <w:marLeft w:val="0"/>
      <w:marRight w:val="0"/>
      <w:marTop w:val="0"/>
      <w:marBottom w:val="0"/>
      <w:divBdr>
        <w:top w:val="none" w:sz="0" w:space="0" w:color="auto"/>
        <w:left w:val="none" w:sz="0" w:space="0" w:color="auto"/>
        <w:bottom w:val="none" w:sz="0" w:space="0" w:color="auto"/>
        <w:right w:val="none" w:sz="0" w:space="0" w:color="auto"/>
      </w:divBdr>
    </w:div>
    <w:div w:id="370500071">
      <w:bodyDiv w:val="1"/>
      <w:marLeft w:val="0"/>
      <w:marRight w:val="0"/>
      <w:marTop w:val="0"/>
      <w:marBottom w:val="0"/>
      <w:divBdr>
        <w:top w:val="none" w:sz="0" w:space="0" w:color="auto"/>
        <w:left w:val="none" w:sz="0" w:space="0" w:color="auto"/>
        <w:bottom w:val="none" w:sz="0" w:space="0" w:color="auto"/>
        <w:right w:val="none" w:sz="0" w:space="0" w:color="auto"/>
      </w:divBdr>
    </w:div>
    <w:div w:id="370886922">
      <w:bodyDiv w:val="1"/>
      <w:marLeft w:val="0"/>
      <w:marRight w:val="0"/>
      <w:marTop w:val="0"/>
      <w:marBottom w:val="0"/>
      <w:divBdr>
        <w:top w:val="none" w:sz="0" w:space="0" w:color="auto"/>
        <w:left w:val="none" w:sz="0" w:space="0" w:color="auto"/>
        <w:bottom w:val="none" w:sz="0" w:space="0" w:color="auto"/>
        <w:right w:val="none" w:sz="0" w:space="0" w:color="auto"/>
      </w:divBdr>
    </w:div>
    <w:div w:id="371735468">
      <w:bodyDiv w:val="1"/>
      <w:marLeft w:val="0"/>
      <w:marRight w:val="0"/>
      <w:marTop w:val="0"/>
      <w:marBottom w:val="0"/>
      <w:divBdr>
        <w:top w:val="none" w:sz="0" w:space="0" w:color="auto"/>
        <w:left w:val="none" w:sz="0" w:space="0" w:color="auto"/>
        <w:bottom w:val="none" w:sz="0" w:space="0" w:color="auto"/>
        <w:right w:val="none" w:sz="0" w:space="0" w:color="auto"/>
      </w:divBdr>
    </w:div>
    <w:div w:id="375935235">
      <w:bodyDiv w:val="1"/>
      <w:marLeft w:val="0"/>
      <w:marRight w:val="0"/>
      <w:marTop w:val="0"/>
      <w:marBottom w:val="0"/>
      <w:divBdr>
        <w:top w:val="none" w:sz="0" w:space="0" w:color="auto"/>
        <w:left w:val="none" w:sz="0" w:space="0" w:color="auto"/>
        <w:bottom w:val="none" w:sz="0" w:space="0" w:color="auto"/>
        <w:right w:val="none" w:sz="0" w:space="0" w:color="auto"/>
      </w:divBdr>
    </w:div>
    <w:div w:id="376781224">
      <w:bodyDiv w:val="1"/>
      <w:marLeft w:val="0"/>
      <w:marRight w:val="0"/>
      <w:marTop w:val="0"/>
      <w:marBottom w:val="0"/>
      <w:divBdr>
        <w:top w:val="none" w:sz="0" w:space="0" w:color="auto"/>
        <w:left w:val="none" w:sz="0" w:space="0" w:color="auto"/>
        <w:bottom w:val="none" w:sz="0" w:space="0" w:color="auto"/>
        <w:right w:val="none" w:sz="0" w:space="0" w:color="auto"/>
      </w:divBdr>
    </w:div>
    <w:div w:id="378940113">
      <w:bodyDiv w:val="1"/>
      <w:marLeft w:val="0"/>
      <w:marRight w:val="0"/>
      <w:marTop w:val="0"/>
      <w:marBottom w:val="0"/>
      <w:divBdr>
        <w:top w:val="none" w:sz="0" w:space="0" w:color="auto"/>
        <w:left w:val="none" w:sz="0" w:space="0" w:color="auto"/>
        <w:bottom w:val="none" w:sz="0" w:space="0" w:color="auto"/>
        <w:right w:val="none" w:sz="0" w:space="0" w:color="auto"/>
      </w:divBdr>
    </w:div>
    <w:div w:id="379520111">
      <w:bodyDiv w:val="1"/>
      <w:marLeft w:val="0"/>
      <w:marRight w:val="0"/>
      <w:marTop w:val="0"/>
      <w:marBottom w:val="0"/>
      <w:divBdr>
        <w:top w:val="none" w:sz="0" w:space="0" w:color="auto"/>
        <w:left w:val="none" w:sz="0" w:space="0" w:color="auto"/>
        <w:bottom w:val="none" w:sz="0" w:space="0" w:color="auto"/>
        <w:right w:val="none" w:sz="0" w:space="0" w:color="auto"/>
      </w:divBdr>
    </w:div>
    <w:div w:id="379978441">
      <w:bodyDiv w:val="1"/>
      <w:marLeft w:val="0"/>
      <w:marRight w:val="0"/>
      <w:marTop w:val="0"/>
      <w:marBottom w:val="0"/>
      <w:divBdr>
        <w:top w:val="none" w:sz="0" w:space="0" w:color="auto"/>
        <w:left w:val="none" w:sz="0" w:space="0" w:color="auto"/>
        <w:bottom w:val="none" w:sz="0" w:space="0" w:color="auto"/>
        <w:right w:val="none" w:sz="0" w:space="0" w:color="auto"/>
      </w:divBdr>
    </w:div>
    <w:div w:id="380137886">
      <w:bodyDiv w:val="1"/>
      <w:marLeft w:val="0"/>
      <w:marRight w:val="0"/>
      <w:marTop w:val="0"/>
      <w:marBottom w:val="0"/>
      <w:divBdr>
        <w:top w:val="none" w:sz="0" w:space="0" w:color="auto"/>
        <w:left w:val="none" w:sz="0" w:space="0" w:color="auto"/>
        <w:bottom w:val="none" w:sz="0" w:space="0" w:color="auto"/>
        <w:right w:val="none" w:sz="0" w:space="0" w:color="auto"/>
      </w:divBdr>
    </w:div>
    <w:div w:id="384649627">
      <w:bodyDiv w:val="1"/>
      <w:marLeft w:val="0"/>
      <w:marRight w:val="0"/>
      <w:marTop w:val="0"/>
      <w:marBottom w:val="0"/>
      <w:divBdr>
        <w:top w:val="none" w:sz="0" w:space="0" w:color="auto"/>
        <w:left w:val="none" w:sz="0" w:space="0" w:color="auto"/>
        <w:bottom w:val="none" w:sz="0" w:space="0" w:color="auto"/>
        <w:right w:val="none" w:sz="0" w:space="0" w:color="auto"/>
      </w:divBdr>
    </w:div>
    <w:div w:id="385757957">
      <w:bodyDiv w:val="1"/>
      <w:marLeft w:val="0"/>
      <w:marRight w:val="0"/>
      <w:marTop w:val="0"/>
      <w:marBottom w:val="0"/>
      <w:divBdr>
        <w:top w:val="none" w:sz="0" w:space="0" w:color="auto"/>
        <w:left w:val="none" w:sz="0" w:space="0" w:color="auto"/>
        <w:bottom w:val="none" w:sz="0" w:space="0" w:color="auto"/>
        <w:right w:val="none" w:sz="0" w:space="0" w:color="auto"/>
      </w:divBdr>
    </w:div>
    <w:div w:id="385759949">
      <w:bodyDiv w:val="1"/>
      <w:marLeft w:val="0"/>
      <w:marRight w:val="0"/>
      <w:marTop w:val="0"/>
      <w:marBottom w:val="0"/>
      <w:divBdr>
        <w:top w:val="none" w:sz="0" w:space="0" w:color="auto"/>
        <w:left w:val="none" w:sz="0" w:space="0" w:color="auto"/>
        <w:bottom w:val="none" w:sz="0" w:space="0" w:color="auto"/>
        <w:right w:val="none" w:sz="0" w:space="0" w:color="auto"/>
      </w:divBdr>
    </w:div>
    <w:div w:id="386613552">
      <w:bodyDiv w:val="1"/>
      <w:marLeft w:val="0"/>
      <w:marRight w:val="0"/>
      <w:marTop w:val="0"/>
      <w:marBottom w:val="0"/>
      <w:divBdr>
        <w:top w:val="none" w:sz="0" w:space="0" w:color="auto"/>
        <w:left w:val="none" w:sz="0" w:space="0" w:color="auto"/>
        <w:bottom w:val="none" w:sz="0" w:space="0" w:color="auto"/>
        <w:right w:val="none" w:sz="0" w:space="0" w:color="auto"/>
      </w:divBdr>
    </w:div>
    <w:div w:id="386757584">
      <w:bodyDiv w:val="1"/>
      <w:marLeft w:val="0"/>
      <w:marRight w:val="0"/>
      <w:marTop w:val="0"/>
      <w:marBottom w:val="0"/>
      <w:divBdr>
        <w:top w:val="none" w:sz="0" w:space="0" w:color="auto"/>
        <w:left w:val="none" w:sz="0" w:space="0" w:color="auto"/>
        <w:bottom w:val="none" w:sz="0" w:space="0" w:color="auto"/>
        <w:right w:val="none" w:sz="0" w:space="0" w:color="auto"/>
      </w:divBdr>
    </w:div>
    <w:div w:id="387339266">
      <w:bodyDiv w:val="1"/>
      <w:marLeft w:val="0"/>
      <w:marRight w:val="0"/>
      <w:marTop w:val="0"/>
      <w:marBottom w:val="0"/>
      <w:divBdr>
        <w:top w:val="none" w:sz="0" w:space="0" w:color="auto"/>
        <w:left w:val="none" w:sz="0" w:space="0" w:color="auto"/>
        <w:bottom w:val="none" w:sz="0" w:space="0" w:color="auto"/>
        <w:right w:val="none" w:sz="0" w:space="0" w:color="auto"/>
      </w:divBdr>
    </w:div>
    <w:div w:id="387799643">
      <w:bodyDiv w:val="1"/>
      <w:marLeft w:val="0"/>
      <w:marRight w:val="0"/>
      <w:marTop w:val="0"/>
      <w:marBottom w:val="0"/>
      <w:divBdr>
        <w:top w:val="none" w:sz="0" w:space="0" w:color="auto"/>
        <w:left w:val="none" w:sz="0" w:space="0" w:color="auto"/>
        <w:bottom w:val="none" w:sz="0" w:space="0" w:color="auto"/>
        <w:right w:val="none" w:sz="0" w:space="0" w:color="auto"/>
      </w:divBdr>
    </w:div>
    <w:div w:id="388500746">
      <w:bodyDiv w:val="1"/>
      <w:marLeft w:val="0"/>
      <w:marRight w:val="0"/>
      <w:marTop w:val="0"/>
      <w:marBottom w:val="0"/>
      <w:divBdr>
        <w:top w:val="none" w:sz="0" w:space="0" w:color="auto"/>
        <w:left w:val="none" w:sz="0" w:space="0" w:color="auto"/>
        <w:bottom w:val="none" w:sz="0" w:space="0" w:color="auto"/>
        <w:right w:val="none" w:sz="0" w:space="0" w:color="auto"/>
      </w:divBdr>
    </w:div>
    <w:div w:id="391201104">
      <w:bodyDiv w:val="1"/>
      <w:marLeft w:val="0"/>
      <w:marRight w:val="0"/>
      <w:marTop w:val="0"/>
      <w:marBottom w:val="0"/>
      <w:divBdr>
        <w:top w:val="none" w:sz="0" w:space="0" w:color="auto"/>
        <w:left w:val="none" w:sz="0" w:space="0" w:color="auto"/>
        <w:bottom w:val="none" w:sz="0" w:space="0" w:color="auto"/>
        <w:right w:val="none" w:sz="0" w:space="0" w:color="auto"/>
      </w:divBdr>
    </w:div>
    <w:div w:id="393042108">
      <w:bodyDiv w:val="1"/>
      <w:marLeft w:val="0"/>
      <w:marRight w:val="0"/>
      <w:marTop w:val="0"/>
      <w:marBottom w:val="0"/>
      <w:divBdr>
        <w:top w:val="none" w:sz="0" w:space="0" w:color="auto"/>
        <w:left w:val="none" w:sz="0" w:space="0" w:color="auto"/>
        <w:bottom w:val="none" w:sz="0" w:space="0" w:color="auto"/>
        <w:right w:val="none" w:sz="0" w:space="0" w:color="auto"/>
      </w:divBdr>
    </w:div>
    <w:div w:id="394473120">
      <w:bodyDiv w:val="1"/>
      <w:marLeft w:val="0"/>
      <w:marRight w:val="0"/>
      <w:marTop w:val="0"/>
      <w:marBottom w:val="0"/>
      <w:divBdr>
        <w:top w:val="none" w:sz="0" w:space="0" w:color="auto"/>
        <w:left w:val="none" w:sz="0" w:space="0" w:color="auto"/>
        <w:bottom w:val="none" w:sz="0" w:space="0" w:color="auto"/>
        <w:right w:val="none" w:sz="0" w:space="0" w:color="auto"/>
      </w:divBdr>
    </w:div>
    <w:div w:id="394746586">
      <w:bodyDiv w:val="1"/>
      <w:marLeft w:val="0"/>
      <w:marRight w:val="0"/>
      <w:marTop w:val="0"/>
      <w:marBottom w:val="0"/>
      <w:divBdr>
        <w:top w:val="none" w:sz="0" w:space="0" w:color="auto"/>
        <w:left w:val="none" w:sz="0" w:space="0" w:color="auto"/>
        <w:bottom w:val="none" w:sz="0" w:space="0" w:color="auto"/>
        <w:right w:val="none" w:sz="0" w:space="0" w:color="auto"/>
      </w:divBdr>
    </w:div>
    <w:div w:id="395083187">
      <w:bodyDiv w:val="1"/>
      <w:marLeft w:val="0"/>
      <w:marRight w:val="0"/>
      <w:marTop w:val="0"/>
      <w:marBottom w:val="0"/>
      <w:divBdr>
        <w:top w:val="none" w:sz="0" w:space="0" w:color="auto"/>
        <w:left w:val="none" w:sz="0" w:space="0" w:color="auto"/>
        <w:bottom w:val="none" w:sz="0" w:space="0" w:color="auto"/>
        <w:right w:val="none" w:sz="0" w:space="0" w:color="auto"/>
      </w:divBdr>
    </w:div>
    <w:div w:id="395400054">
      <w:bodyDiv w:val="1"/>
      <w:marLeft w:val="0"/>
      <w:marRight w:val="0"/>
      <w:marTop w:val="0"/>
      <w:marBottom w:val="0"/>
      <w:divBdr>
        <w:top w:val="none" w:sz="0" w:space="0" w:color="auto"/>
        <w:left w:val="none" w:sz="0" w:space="0" w:color="auto"/>
        <w:bottom w:val="none" w:sz="0" w:space="0" w:color="auto"/>
        <w:right w:val="none" w:sz="0" w:space="0" w:color="auto"/>
      </w:divBdr>
    </w:div>
    <w:div w:id="400257538">
      <w:bodyDiv w:val="1"/>
      <w:marLeft w:val="0"/>
      <w:marRight w:val="0"/>
      <w:marTop w:val="0"/>
      <w:marBottom w:val="0"/>
      <w:divBdr>
        <w:top w:val="none" w:sz="0" w:space="0" w:color="auto"/>
        <w:left w:val="none" w:sz="0" w:space="0" w:color="auto"/>
        <w:bottom w:val="none" w:sz="0" w:space="0" w:color="auto"/>
        <w:right w:val="none" w:sz="0" w:space="0" w:color="auto"/>
      </w:divBdr>
    </w:div>
    <w:div w:id="401374662">
      <w:bodyDiv w:val="1"/>
      <w:marLeft w:val="0"/>
      <w:marRight w:val="0"/>
      <w:marTop w:val="0"/>
      <w:marBottom w:val="0"/>
      <w:divBdr>
        <w:top w:val="none" w:sz="0" w:space="0" w:color="auto"/>
        <w:left w:val="none" w:sz="0" w:space="0" w:color="auto"/>
        <w:bottom w:val="none" w:sz="0" w:space="0" w:color="auto"/>
        <w:right w:val="none" w:sz="0" w:space="0" w:color="auto"/>
      </w:divBdr>
    </w:div>
    <w:div w:id="401871160">
      <w:bodyDiv w:val="1"/>
      <w:marLeft w:val="0"/>
      <w:marRight w:val="0"/>
      <w:marTop w:val="0"/>
      <w:marBottom w:val="0"/>
      <w:divBdr>
        <w:top w:val="none" w:sz="0" w:space="0" w:color="auto"/>
        <w:left w:val="none" w:sz="0" w:space="0" w:color="auto"/>
        <w:bottom w:val="none" w:sz="0" w:space="0" w:color="auto"/>
        <w:right w:val="none" w:sz="0" w:space="0" w:color="auto"/>
      </w:divBdr>
    </w:div>
    <w:div w:id="402485897">
      <w:bodyDiv w:val="1"/>
      <w:marLeft w:val="0"/>
      <w:marRight w:val="0"/>
      <w:marTop w:val="0"/>
      <w:marBottom w:val="0"/>
      <w:divBdr>
        <w:top w:val="none" w:sz="0" w:space="0" w:color="auto"/>
        <w:left w:val="none" w:sz="0" w:space="0" w:color="auto"/>
        <w:bottom w:val="none" w:sz="0" w:space="0" w:color="auto"/>
        <w:right w:val="none" w:sz="0" w:space="0" w:color="auto"/>
      </w:divBdr>
    </w:div>
    <w:div w:id="402797488">
      <w:bodyDiv w:val="1"/>
      <w:marLeft w:val="0"/>
      <w:marRight w:val="0"/>
      <w:marTop w:val="0"/>
      <w:marBottom w:val="0"/>
      <w:divBdr>
        <w:top w:val="none" w:sz="0" w:space="0" w:color="auto"/>
        <w:left w:val="none" w:sz="0" w:space="0" w:color="auto"/>
        <w:bottom w:val="none" w:sz="0" w:space="0" w:color="auto"/>
        <w:right w:val="none" w:sz="0" w:space="0" w:color="auto"/>
      </w:divBdr>
    </w:div>
    <w:div w:id="402995947">
      <w:bodyDiv w:val="1"/>
      <w:marLeft w:val="0"/>
      <w:marRight w:val="0"/>
      <w:marTop w:val="0"/>
      <w:marBottom w:val="0"/>
      <w:divBdr>
        <w:top w:val="none" w:sz="0" w:space="0" w:color="auto"/>
        <w:left w:val="none" w:sz="0" w:space="0" w:color="auto"/>
        <w:bottom w:val="none" w:sz="0" w:space="0" w:color="auto"/>
        <w:right w:val="none" w:sz="0" w:space="0" w:color="auto"/>
      </w:divBdr>
    </w:div>
    <w:div w:id="404305303">
      <w:bodyDiv w:val="1"/>
      <w:marLeft w:val="0"/>
      <w:marRight w:val="0"/>
      <w:marTop w:val="0"/>
      <w:marBottom w:val="0"/>
      <w:divBdr>
        <w:top w:val="none" w:sz="0" w:space="0" w:color="auto"/>
        <w:left w:val="none" w:sz="0" w:space="0" w:color="auto"/>
        <w:bottom w:val="none" w:sz="0" w:space="0" w:color="auto"/>
        <w:right w:val="none" w:sz="0" w:space="0" w:color="auto"/>
      </w:divBdr>
    </w:div>
    <w:div w:id="404381892">
      <w:bodyDiv w:val="1"/>
      <w:marLeft w:val="0"/>
      <w:marRight w:val="0"/>
      <w:marTop w:val="0"/>
      <w:marBottom w:val="0"/>
      <w:divBdr>
        <w:top w:val="none" w:sz="0" w:space="0" w:color="auto"/>
        <w:left w:val="none" w:sz="0" w:space="0" w:color="auto"/>
        <w:bottom w:val="none" w:sz="0" w:space="0" w:color="auto"/>
        <w:right w:val="none" w:sz="0" w:space="0" w:color="auto"/>
      </w:divBdr>
    </w:div>
    <w:div w:id="404493370">
      <w:bodyDiv w:val="1"/>
      <w:marLeft w:val="0"/>
      <w:marRight w:val="0"/>
      <w:marTop w:val="0"/>
      <w:marBottom w:val="0"/>
      <w:divBdr>
        <w:top w:val="none" w:sz="0" w:space="0" w:color="auto"/>
        <w:left w:val="none" w:sz="0" w:space="0" w:color="auto"/>
        <w:bottom w:val="none" w:sz="0" w:space="0" w:color="auto"/>
        <w:right w:val="none" w:sz="0" w:space="0" w:color="auto"/>
      </w:divBdr>
    </w:div>
    <w:div w:id="405419156">
      <w:bodyDiv w:val="1"/>
      <w:marLeft w:val="0"/>
      <w:marRight w:val="0"/>
      <w:marTop w:val="0"/>
      <w:marBottom w:val="0"/>
      <w:divBdr>
        <w:top w:val="none" w:sz="0" w:space="0" w:color="auto"/>
        <w:left w:val="none" w:sz="0" w:space="0" w:color="auto"/>
        <w:bottom w:val="none" w:sz="0" w:space="0" w:color="auto"/>
        <w:right w:val="none" w:sz="0" w:space="0" w:color="auto"/>
      </w:divBdr>
    </w:div>
    <w:div w:id="405807751">
      <w:bodyDiv w:val="1"/>
      <w:marLeft w:val="0"/>
      <w:marRight w:val="0"/>
      <w:marTop w:val="0"/>
      <w:marBottom w:val="0"/>
      <w:divBdr>
        <w:top w:val="none" w:sz="0" w:space="0" w:color="auto"/>
        <w:left w:val="none" w:sz="0" w:space="0" w:color="auto"/>
        <w:bottom w:val="none" w:sz="0" w:space="0" w:color="auto"/>
        <w:right w:val="none" w:sz="0" w:space="0" w:color="auto"/>
      </w:divBdr>
    </w:div>
    <w:div w:id="406463852">
      <w:bodyDiv w:val="1"/>
      <w:marLeft w:val="0"/>
      <w:marRight w:val="0"/>
      <w:marTop w:val="0"/>
      <w:marBottom w:val="0"/>
      <w:divBdr>
        <w:top w:val="none" w:sz="0" w:space="0" w:color="auto"/>
        <w:left w:val="none" w:sz="0" w:space="0" w:color="auto"/>
        <w:bottom w:val="none" w:sz="0" w:space="0" w:color="auto"/>
        <w:right w:val="none" w:sz="0" w:space="0" w:color="auto"/>
      </w:divBdr>
    </w:div>
    <w:div w:id="407046692">
      <w:bodyDiv w:val="1"/>
      <w:marLeft w:val="0"/>
      <w:marRight w:val="0"/>
      <w:marTop w:val="0"/>
      <w:marBottom w:val="0"/>
      <w:divBdr>
        <w:top w:val="none" w:sz="0" w:space="0" w:color="auto"/>
        <w:left w:val="none" w:sz="0" w:space="0" w:color="auto"/>
        <w:bottom w:val="none" w:sz="0" w:space="0" w:color="auto"/>
        <w:right w:val="none" w:sz="0" w:space="0" w:color="auto"/>
      </w:divBdr>
    </w:div>
    <w:div w:id="408768538">
      <w:bodyDiv w:val="1"/>
      <w:marLeft w:val="0"/>
      <w:marRight w:val="0"/>
      <w:marTop w:val="0"/>
      <w:marBottom w:val="0"/>
      <w:divBdr>
        <w:top w:val="none" w:sz="0" w:space="0" w:color="auto"/>
        <w:left w:val="none" w:sz="0" w:space="0" w:color="auto"/>
        <w:bottom w:val="none" w:sz="0" w:space="0" w:color="auto"/>
        <w:right w:val="none" w:sz="0" w:space="0" w:color="auto"/>
      </w:divBdr>
    </w:div>
    <w:div w:id="412508965">
      <w:bodyDiv w:val="1"/>
      <w:marLeft w:val="0"/>
      <w:marRight w:val="0"/>
      <w:marTop w:val="0"/>
      <w:marBottom w:val="0"/>
      <w:divBdr>
        <w:top w:val="none" w:sz="0" w:space="0" w:color="auto"/>
        <w:left w:val="none" w:sz="0" w:space="0" w:color="auto"/>
        <w:bottom w:val="none" w:sz="0" w:space="0" w:color="auto"/>
        <w:right w:val="none" w:sz="0" w:space="0" w:color="auto"/>
      </w:divBdr>
    </w:div>
    <w:div w:id="414321099">
      <w:bodyDiv w:val="1"/>
      <w:marLeft w:val="0"/>
      <w:marRight w:val="0"/>
      <w:marTop w:val="0"/>
      <w:marBottom w:val="0"/>
      <w:divBdr>
        <w:top w:val="none" w:sz="0" w:space="0" w:color="auto"/>
        <w:left w:val="none" w:sz="0" w:space="0" w:color="auto"/>
        <w:bottom w:val="none" w:sz="0" w:space="0" w:color="auto"/>
        <w:right w:val="none" w:sz="0" w:space="0" w:color="auto"/>
      </w:divBdr>
    </w:div>
    <w:div w:id="414786678">
      <w:bodyDiv w:val="1"/>
      <w:marLeft w:val="0"/>
      <w:marRight w:val="0"/>
      <w:marTop w:val="0"/>
      <w:marBottom w:val="0"/>
      <w:divBdr>
        <w:top w:val="none" w:sz="0" w:space="0" w:color="auto"/>
        <w:left w:val="none" w:sz="0" w:space="0" w:color="auto"/>
        <w:bottom w:val="none" w:sz="0" w:space="0" w:color="auto"/>
        <w:right w:val="none" w:sz="0" w:space="0" w:color="auto"/>
      </w:divBdr>
    </w:div>
    <w:div w:id="414935848">
      <w:bodyDiv w:val="1"/>
      <w:marLeft w:val="0"/>
      <w:marRight w:val="0"/>
      <w:marTop w:val="0"/>
      <w:marBottom w:val="0"/>
      <w:divBdr>
        <w:top w:val="none" w:sz="0" w:space="0" w:color="auto"/>
        <w:left w:val="none" w:sz="0" w:space="0" w:color="auto"/>
        <w:bottom w:val="none" w:sz="0" w:space="0" w:color="auto"/>
        <w:right w:val="none" w:sz="0" w:space="0" w:color="auto"/>
      </w:divBdr>
    </w:div>
    <w:div w:id="415589244">
      <w:bodyDiv w:val="1"/>
      <w:marLeft w:val="0"/>
      <w:marRight w:val="0"/>
      <w:marTop w:val="0"/>
      <w:marBottom w:val="0"/>
      <w:divBdr>
        <w:top w:val="none" w:sz="0" w:space="0" w:color="auto"/>
        <w:left w:val="none" w:sz="0" w:space="0" w:color="auto"/>
        <w:bottom w:val="none" w:sz="0" w:space="0" w:color="auto"/>
        <w:right w:val="none" w:sz="0" w:space="0" w:color="auto"/>
      </w:divBdr>
    </w:div>
    <w:div w:id="417019952">
      <w:bodyDiv w:val="1"/>
      <w:marLeft w:val="0"/>
      <w:marRight w:val="0"/>
      <w:marTop w:val="0"/>
      <w:marBottom w:val="0"/>
      <w:divBdr>
        <w:top w:val="none" w:sz="0" w:space="0" w:color="auto"/>
        <w:left w:val="none" w:sz="0" w:space="0" w:color="auto"/>
        <w:bottom w:val="none" w:sz="0" w:space="0" w:color="auto"/>
        <w:right w:val="none" w:sz="0" w:space="0" w:color="auto"/>
      </w:divBdr>
    </w:div>
    <w:div w:id="419762270">
      <w:bodyDiv w:val="1"/>
      <w:marLeft w:val="0"/>
      <w:marRight w:val="0"/>
      <w:marTop w:val="0"/>
      <w:marBottom w:val="0"/>
      <w:divBdr>
        <w:top w:val="none" w:sz="0" w:space="0" w:color="auto"/>
        <w:left w:val="none" w:sz="0" w:space="0" w:color="auto"/>
        <w:bottom w:val="none" w:sz="0" w:space="0" w:color="auto"/>
        <w:right w:val="none" w:sz="0" w:space="0" w:color="auto"/>
      </w:divBdr>
    </w:div>
    <w:div w:id="420763789">
      <w:bodyDiv w:val="1"/>
      <w:marLeft w:val="0"/>
      <w:marRight w:val="0"/>
      <w:marTop w:val="0"/>
      <w:marBottom w:val="0"/>
      <w:divBdr>
        <w:top w:val="none" w:sz="0" w:space="0" w:color="auto"/>
        <w:left w:val="none" w:sz="0" w:space="0" w:color="auto"/>
        <w:bottom w:val="none" w:sz="0" w:space="0" w:color="auto"/>
        <w:right w:val="none" w:sz="0" w:space="0" w:color="auto"/>
      </w:divBdr>
    </w:div>
    <w:div w:id="423040153">
      <w:bodyDiv w:val="1"/>
      <w:marLeft w:val="0"/>
      <w:marRight w:val="0"/>
      <w:marTop w:val="0"/>
      <w:marBottom w:val="0"/>
      <w:divBdr>
        <w:top w:val="none" w:sz="0" w:space="0" w:color="auto"/>
        <w:left w:val="none" w:sz="0" w:space="0" w:color="auto"/>
        <w:bottom w:val="none" w:sz="0" w:space="0" w:color="auto"/>
        <w:right w:val="none" w:sz="0" w:space="0" w:color="auto"/>
      </w:divBdr>
    </w:div>
    <w:div w:id="423259264">
      <w:bodyDiv w:val="1"/>
      <w:marLeft w:val="0"/>
      <w:marRight w:val="0"/>
      <w:marTop w:val="0"/>
      <w:marBottom w:val="0"/>
      <w:divBdr>
        <w:top w:val="none" w:sz="0" w:space="0" w:color="auto"/>
        <w:left w:val="none" w:sz="0" w:space="0" w:color="auto"/>
        <w:bottom w:val="none" w:sz="0" w:space="0" w:color="auto"/>
        <w:right w:val="none" w:sz="0" w:space="0" w:color="auto"/>
      </w:divBdr>
    </w:div>
    <w:div w:id="425804763">
      <w:bodyDiv w:val="1"/>
      <w:marLeft w:val="0"/>
      <w:marRight w:val="0"/>
      <w:marTop w:val="0"/>
      <w:marBottom w:val="0"/>
      <w:divBdr>
        <w:top w:val="none" w:sz="0" w:space="0" w:color="auto"/>
        <w:left w:val="none" w:sz="0" w:space="0" w:color="auto"/>
        <w:bottom w:val="none" w:sz="0" w:space="0" w:color="auto"/>
        <w:right w:val="none" w:sz="0" w:space="0" w:color="auto"/>
      </w:divBdr>
    </w:div>
    <w:div w:id="427504412">
      <w:bodyDiv w:val="1"/>
      <w:marLeft w:val="0"/>
      <w:marRight w:val="0"/>
      <w:marTop w:val="0"/>
      <w:marBottom w:val="0"/>
      <w:divBdr>
        <w:top w:val="none" w:sz="0" w:space="0" w:color="auto"/>
        <w:left w:val="none" w:sz="0" w:space="0" w:color="auto"/>
        <w:bottom w:val="none" w:sz="0" w:space="0" w:color="auto"/>
        <w:right w:val="none" w:sz="0" w:space="0" w:color="auto"/>
      </w:divBdr>
    </w:div>
    <w:div w:id="427654996">
      <w:bodyDiv w:val="1"/>
      <w:marLeft w:val="0"/>
      <w:marRight w:val="0"/>
      <w:marTop w:val="0"/>
      <w:marBottom w:val="0"/>
      <w:divBdr>
        <w:top w:val="none" w:sz="0" w:space="0" w:color="auto"/>
        <w:left w:val="none" w:sz="0" w:space="0" w:color="auto"/>
        <w:bottom w:val="none" w:sz="0" w:space="0" w:color="auto"/>
        <w:right w:val="none" w:sz="0" w:space="0" w:color="auto"/>
      </w:divBdr>
    </w:div>
    <w:div w:id="428041866">
      <w:bodyDiv w:val="1"/>
      <w:marLeft w:val="0"/>
      <w:marRight w:val="0"/>
      <w:marTop w:val="0"/>
      <w:marBottom w:val="0"/>
      <w:divBdr>
        <w:top w:val="none" w:sz="0" w:space="0" w:color="auto"/>
        <w:left w:val="none" w:sz="0" w:space="0" w:color="auto"/>
        <w:bottom w:val="none" w:sz="0" w:space="0" w:color="auto"/>
        <w:right w:val="none" w:sz="0" w:space="0" w:color="auto"/>
      </w:divBdr>
    </w:div>
    <w:div w:id="429161670">
      <w:bodyDiv w:val="1"/>
      <w:marLeft w:val="0"/>
      <w:marRight w:val="0"/>
      <w:marTop w:val="0"/>
      <w:marBottom w:val="0"/>
      <w:divBdr>
        <w:top w:val="none" w:sz="0" w:space="0" w:color="auto"/>
        <w:left w:val="none" w:sz="0" w:space="0" w:color="auto"/>
        <w:bottom w:val="none" w:sz="0" w:space="0" w:color="auto"/>
        <w:right w:val="none" w:sz="0" w:space="0" w:color="auto"/>
      </w:divBdr>
    </w:div>
    <w:div w:id="431509792">
      <w:bodyDiv w:val="1"/>
      <w:marLeft w:val="0"/>
      <w:marRight w:val="0"/>
      <w:marTop w:val="0"/>
      <w:marBottom w:val="0"/>
      <w:divBdr>
        <w:top w:val="none" w:sz="0" w:space="0" w:color="auto"/>
        <w:left w:val="none" w:sz="0" w:space="0" w:color="auto"/>
        <w:bottom w:val="none" w:sz="0" w:space="0" w:color="auto"/>
        <w:right w:val="none" w:sz="0" w:space="0" w:color="auto"/>
      </w:divBdr>
    </w:div>
    <w:div w:id="433480721">
      <w:bodyDiv w:val="1"/>
      <w:marLeft w:val="0"/>
      <w:marRight w:val="0"/>
      <w:marTop w:val="0"/>
      <w:marBottom w:val="0"/>
      <w:divBdr>
        <w:top w:val="none" w:sz="0" w:space="0" w:color="auto"/>
        <w:left w:val="none" w:sz="0" w:space="0" w:color="auto"/>
        <w:bottom w:val="none" w:sz="0" w:space="0" w:color="auto"/>
        <w:right w:val="none" w:sz="0" w:space="0" w:color="auto"/>
      </w:divBdr>
    </w:div>
    <w:div w:id="434833941">
      <w:bodyDiv w:val="1"/>
      <w:marLeft w:val="0"/>
      <w:marRight w:val="0"/>
      <w:marTop w:val="0"/>
      <w:marBottom w:val="0"/>
      <w:divBdr>
        <w:top w:val="none" w:sz="0" w:space="0" w:color="auto"/>
        <w:left w:val="none" w:sz="0" w:space="0" w:color="auto"/>
        <w:bottom w:val="none" w:sz="0" w:space="0" w:color="auto"/>
        <w:right w:val="none" w:sz="0" w:space="0" w:color="auto"/>
      </w:divBdr>
    </w:div>
    <w:div w:id="435058089">
      <w:bodyDiv w:val="1"/>
      <w:marLeft w:val="0"/>
      <w:marRight w:val="0"/>
      <w:marTop w:val="0"/>
      <w:marBottom w:val="0"/>
      <w:divBdr>
        <w:top w:val="none" w:sz="0" w:space="0" w:color="auto"/>
        <w:left w:val="none" w:sz="0" w:space="0" w:color="auto"/>
        <w:bottom w:val="none" w:sz="0" w:space="0" w:color="auto"/>
        <w:right w:val="none" w:sz="0" w:space="0" w:color="auto"/>
      </w:divBdr>
    </w:div>
    <w:div w:id="435253330">
      <w:bodyDiv w:val="1"/>
      <w:marLeft w:val="0"/>
      <w:marRight w:val="0"/>
      <w:marTop w:val="0"/>
      <w:marBottom w:val="0"/>
      <w:divBdr>
        <w:top w:val="none" w:sz="0" w:space="0" w:color="auto"/>
        <w:left w:val="none" w:sz="0" w:space="0" w:color="auto"/>
        <w:bottom w:val="none" w:sz="0" w:space="0" w:color="auto"/>
        <w:right w:val="none" w:sz="0" w:space="0" w:color="auto"/>
      </w:divBdr>
    </w:div>
    <w:div w:id="436288675">
      <w:bodyDiv w:val="1"/>
      <w:marLeft w:val="0"/>
      <w:marRight w:val="0"/>
      <w:marTop w:val="0"/>
      <w:marBottom w:val="0"/>
      <w:divBdr>
        <w:top w:val="none" w:sz="0" w:space="0" w:color="auto"/>
        <w:left w:val="none" w:sz="0" w:space="0" w:color="auto"/>
        <w:bottom w:val="none" w:sz="0" w:space="0" w:color="auto"/>
        <w:right w:val="none" w:sz="0" w:space="0" w:color="auto"/>
      </w:divBdr>
    </w:div>
    <w:div w:id="436826479">
      <w:bodyDiv w:val="1"/>
      <w:marLeft w:val="0"/>
      <w:marRight w:val="0"/>
      <w:marTop w:val="0"/>
      <w:marBottom w:val="0"/>
      <w:divBdr>
        <w:top w:val="none" w:sz="0" w:space="0" w:color="auto"/>
        <w:left w:val="none" w:sz="0" w:space="0" w:color="auto"/>
        <w:bottom w:val="none" w:sz="0" w:space="0" w:color="auto"/>
        <w:right w:val="none" w:sz="0" w:space="0" w:color="auto"/>
      </w:divBdr>
    </w:div>
    <w:div w:id="436877665">
      <w:bodyDiv w:val="1"/>
      <w:marLeft w:val="0"/>
      <w:marRight w:val="0"/>
      <w:marTop w:val="0"/>
      <w:marBottom w:val="0"/>
      <w:divBdr>
        <w:top w:val="none" w:sz="0" w:space="0" w:color="auto"/>
        <w:left w:val="none" w:sz="0" w:space="0" w:color="auto"/>
        <w:bottom w:val="none" w:sz="0" w:space="0" w:color="auto"/>
        <w:right w:val="none" w:sz="0" w:space="0" w:color="auto"/>
      </w:divBdr>
    </w:div>
    <w:div w:id="437454496">
      <w:bodyDiv w:val="1"/>
      <w:marLeft w:val="0"/>
      <w:marRight w:val="0"/>
      <w:marTop w:val="0"/>
      <w:marBottom w:val="0"/>
      <w:divBdr>
        <w:top w:val="none" w:sz="0" w:space="0" w:color="auto"/>
        <w:left w:val="none" w:sz="0" w:space="0" w:color="auto"/>
        <w:bottom w:val="none" w:sz="0" w:space="0" w:color="auto"/>
        <w:right w:val="none" w:sz="0" w:space="0" w:color="auto"/>
      </w:divBdr>
    </w:div>
    <w:div w:id="437675471">
      <w:bodyDiv w:val="1"/>
      <w:marLeft w:val="0"/>
      <w:marRight w:val="0"/>
      <w:marTop w:val="0"/>
      <w:marBottom w:val="0"/>
      <w:divBdr>
        <w:top w:val="none" w:sz="0" w:space="0" w:color="auto"/>
        <w:left w:val="none" w:sz="0" w:space="0" w:color="auto"/>
        <w:bottom w:val="none" w:sz="0" w:space="0" w:color="auto"/>
        <w:right w:val="none" w:sz="0" w:space="0" w:color="auto"/>
      </w:divBdr>
    </w:div>
    <w:div w:id="437799946">
      <w:bodyDiv w:val="1"/>
      <w:marLeft w:val="0"/>
      <w:marRight w:val="0"/>
      <w:marTop w:val="0"/>
      <w:marBottom w:val="0"/>
      <w:divBdr>
        <w:top w:val="none" w:sz="0" w:space="0" w:color="auto"/>
        <w:left w:val="none" w:sz="0" w:space="0" w:color="auto"/>
        <w:bottom w:val="none" w:sz="0" w:space="0" w:color="auto"/>
        <w:right w:val="none" w:sz="0" w:space="0" w:color="auto"/>
      </w:divBdr>
      <w:divsChild>
        <w:div w:id="1953170646">
          <w:marLeft w:val="0"/>
          <w:marRight w:val="0"/>
          <w:marTop w:val="0"/>
          <w:marBottom w:val="0"/>
          <w:divBdr>
            <w:top w:val="single" w:sz="6" w:space="0" w:color="356B20"/>
            <w:left w:val="single" w:sz="6" w:space="0" w:color="356B20"/>
            <w:bottom w:val="single" w:sz="6" w:space="0" w:color="356B20"/>
            <w:right w:val="single" w:sz="6" w:space="0" w:color="356B20"/>
          </w:divBdr>
          <w:divsChild>
            <w:div w:id="1126384988">
              <w:marLeft w:val="30"/>
              <w:marRight w:val="0"/>
              <w:marTop w:val="0"/>
              <w:marBottom w:val="75"/>
              <w:divBdr>
                <w:top w:val="none" w:sz="0" w:space="0" w:color="auto"/>
                <w:left w:val="none" w:sz="0" w:space="0" w:color="auto"/>
                <w:bottom w:val="none" w:sz="0" w:space="0" w:color="auto"/>
                <w:right w:val="none" w:sz="0" w:space="0" w:color="auto"/>
              </w:divBdr>
            </w:div>
          </w:divsChild>
        </w:div>
      </w:divsChild>
    </w:div>
    <w:div w:id="437800907">
      <w:bodyDiv w:val="1"/>
      <w:marLeft w:val="0"/>
      <w:marRight w:val="0"/>
      <w:marTop w:val="0"/>
      <w:marBottom w:val="0"/>
      <w:divBdr>
        <w:top w:val="none" w:sz="0" w:space="0" w:color="auto"/>
        <w:left w:val="none" w:sz="0" w:space="0" w:color="auto"/>
        <w:bottom w:val="none" w:sz="0" w:space="0" w:color="auto"/>
        <w:right w:val="none" w:sz="0" w:space="0" w:color="auto"/>
      </w:divBdr>
    </w:div>
    <w:div w:id="439841345">
      <w:bodyDiv w:val="1"/>
      <w:marLeft w:val="0"/>
      <w:marRight w:val="0"/>
      <w:marTop w:val="0"/>
      <w:marBottom w:val="0"/>
      <w:divBdr>
        <w:top w:val="none" w:sz="0" w:space="0" w:color="auto"/>
        <w:left w:val="none" w:sz="0" w:space="0" w:color="auto"/>
        <w:bottom w:val="none" w:sz="0" w:space="0" w:color="auto"/>
        <w:right w:val="none" w:sz="0" w:space="0" w:color="auto"/>
      </w:divBdr>
    </w:div>
    <w:div w:id="440029188">
      <w:bodyDiv w:val="1"/>
      <w:marLeft w:val="0"/>
      <w:marRight w:val="0"/>
      <w:marTop w:val="0"/>
      <w:marBottom w:val="0"/>
      <w:divBdr>
        <w:top w:val="none" w:sz="0" w:space="0" w:color="auto"/>
        <w:left w:val="none" w:sz="0" w:space="0" w:color="auto"/>
        <w:bottom w:val="none" w:sz="0" w:space="0" w:color="auto"/>
        <w:right w:val="none" w:sz="0" w:space="0" w:color="auto"/>
      </w:divBdr>
    </w:div>
    <w:div w:id="440076452">
      <w:bodyDiv w:val="1"/>
      <w:marLeft w:val="0"/>
      <w:marRight w:val="0"/>
      <w:marTop w:val="0"/>
      <w:marBottom w:val="0"/>
      <w:divBdr>
        <w:top w:val="none" w:sz="0" w:space="0" w:color="auto"/>
        <w:left w:val="none" w:sz="0" w:space="0" w:color="auto"/>
        <w:bottom w:val="none" w:sz="0" w:space="0" w:color="auto"/>
        <w:right w:val="none" w:sz="0" w:space="0" w:color="auto"/>
      </w:divBdr>
    </w:div>
    <w:div w:id="440106520">
      <w:bodyDiv w:val="1"/>
      <w:marLeft w:val="0"/>
      <w:marRight w:val="0"/>
      <w:marTop w:val="0"/>
      <w:marBottom w:val="0"/>
      <w:divBdr>
        <w:top w:val="none" w:sz="0" w:space="0" w:color="auto"/>
        <w:left w:val="none" w:sz="0" w:space="0" w:color="auto"/>
        <w:bottom w:val="none" w:sz="0" w:space="0" w:color="auto"/>
        <w:right w:val="none" w:sz="0" w:space="0" w:color="auto"/>
      </w:divBdr>
    </w:div>
    <w:div w:id="440534302">
      <w:bodyDiv w:val="1"/>
      <w:marLeft w:val="0"/>
      <w:marRight w:val="0"/>
      <w:marTop w:val="0"/>
      <w:marBottom w:val="0"/>
      <w:divBdr>
        <w:top w:val="none" w:sz="0" w:space="0" w:color="auto"/>
        <w:left w:val="none" w:sz="0" w:space="0" w:color="auto"/>
        <w:bottom w:val="none" w:sz="0" w:space="0" w:color="auto"/>
        <w:right w:val="none" w:sz="0" w:space="0" w:color="auto"/>
      </w:divBdr>
    </w:div>
    <w:div w:id="442307964">
      <w:bodyDiv w:val="1"/>
      <w:marLeft w:val="0"/>
      <w:marRight w:val="0"/>
      <w:marTop w:val="0"/>
      <w:marBottom w:val="0"/>
      <w:divBdr>
        <w:top w:val="none" w:sz="0" w:space="0" w:color="auto"/>
        <w:left w:val="none" w:sz="0" w:space="0" w:color="auto"/>
        <w:bottom w:val="none" w:sz="0" w:space="0" w:color="auto"/>
        <w:right w:val="none" w:sz="0" w:space="0" w:color="auto"/>
      </w:divBdr>
    </w:div>
    <w:div w:id="442382488">
      <w:bodyDiv w:val="1"/>
      <w:marLeft w:val="0"/>
      <w:marRight w:val="0"/>
      <w:marTop w:val="0"/>
      <w:marBottom w:val="0"/>
      <w:divBdr>
        <w:top w:val="none" w:sz="0" w:space="0" w:color="auto"/>
        <w:left w:val="none" w:sz="0" w:space="0" w:color="auto"/>
        <w:bottom w:val="none" w:sz="0" w:space="0" w:color="auto"/>
        <w:right w:val="none" w:sz="0" w:space="0" w:color="auto"/>
      </w:divBdr>
    </w:div>
    <w:div w:id="442455279">
      <w:bodyDiv w:val="1"/>
      <w:marLeft w:val="0"/>
      <w:marRight w:val="0"/>
      <w:marTop w:val="0"/>
      <w:marBottom w:val="0"/>
      <w:divBdr>
        <w:top w:val="none" w:sz="0" w:space="0" w:color="auto"/>
        <w:left w:val="none" w:sz="0" w:space="0" w:color="auto"/>
        <w:bottom w:val="none" w:sz="0" w:space="0" w:color="auto"/>
        <w:right w:val="none" w:sz="0" w:space="0" w:color="auto"/>
      </w:divBdr>
    </w:div>
    <w:div w:id="444351840">
      <w:bodyDiv w:val="1"/>
      <w:marLeft w:val="0"/>
      <w:marRight w:val="0"/>
      <w:marTop w:val="0"/>
      <w:marBottom w:val="0"/>
      <w:divBdr>
        <w:top w:val="none" w:sz="0" w:space="0" w:color="auto"/>
        <w:left w:val="none" w:sz="0" w:space="0" w:color="auto"/>
        <w:bottom w:val="none" w:sz="0" w:space="0" w:color="auto"/>
        <w:right w:val="none" w:sz="0" w:space="0" w:color="auto"/>
      </w:divBdr>
    </w:div>
    <w:div w:id="444545658">
      <w:bodyDiv w:val="1"/>
      <w:marLeft w:val="0"/>
      <w:marRight w:val="0"/>
      <w:marTop w:val="0"/>
      <w:marBottom w:val="0"/>
      <w:divBdr>
        <w:top w:val="none" w:sz="0" w:space="0" w:color="auto"/>
        <w:left w:val="none" w:sz="0" w:space="0" w:color="auto"/>
        <w:bottom w:val="none" w:sz="0" w:space="0" w:color="auto"/>
        <w:right w:val="none" w:sz="0" w:space="0" w:color="auto"/>
      </w:divBdr>
    </w:div>
    <w:div w:id="445345403">
      <w:bodyDiv w:val="1"/>
      <w:marLeft w:val="0"/>
      <w:marRight w:val="0"/>
      <w:marTop w:val="0"/>
      <w:marBottom w:val="0"/>
      <w:divBdr>
        <w:top w:val="none" w:sz="0" w:space="0" w:color="auto"/>
        <w:left w:val="none" w:sz="0" w:space="0" w:color="auto"/>
        <w:bottom w:val="none" w:sz="0" w:space="0" w:color="auto"/>
        <w:right w:val="none" w:sz="0" w:space="0" w:color="auto"/>
      </w:divBdr>
    </w:div>
    <w:div w:id="446852139">
      <w:bodyDiv w:val="1"/>
      <w:marLeft w:val="0"/>
      <w:marRight w:val="0"/>
      <w:marTop w:val="0"/>
      <w:marBottom w:val="0"/>
      <w:divBdr>
        <w:top w:val="none" w:sz="0" w:space="0" w:color="auto"/>
        <w:left w:val="none" w:sz="0" w:space="0" w:color="auto"/>
        <w:bottom w:val="none" w:sz="0" w:space="0" w:color="auto"/>
        <w:right w:val="none" w:sz="0" w:space="0" w:color="auto"/>
      </w:divBdr>
    </w:div>
    <w:div w:id="447774258">
      <w:bodyDiv w:val="1"/>
      <w:marLeft w:val="0"/>
      <w:marRight w:val="0"/>
      <w:marTop w:val="0"/>
      <w:marBottom w:val="0"/>
      <w:divBdr>
        <w:top w:val="none" w:sz="0" w:space="0" w:color="auto"/>
        <w:left w:val="none" w:sz="0" w:space="0" w:color="auto"/>
        <w:bottom w:val="none" w:sz="0" w:space="0" w:color="auto"/>
        <w:right w:val="none" w:sz="0" w:space="0" w:color="auto"/>
      </w:divBdr>
    </w:div>
    <w:div w:id="448163258">
      <w:bodyDiv w:val="1"/>
      <w:marLeft w:val="0"/>
      <w:marRight w:val="0"/>
      <w:marTop w:val="0"/>
      <w:marBottom w:val="0"/>
      <w:divBdr>
        <w:top w:val="none" w:sz="0" w:space="0" w:color="auto"/>
        <w:left w:val="none" w:sz="0" w:space="0" w:color="auto"/>
        <w:bottom w:val="none" w:sz="0" w:space="0" w:color="auto"/>
        <w:right w:val="none" w:sz="0" w:space="0" w:color="auto"/>
      </w:divBdr>
    </w:div>
    <w:div w:id="448672182">
      <w:bodyDiv w:val="1"/>
      <w:marLeft w:val="0"/>
      <w:marRight w:val="0"/>
      <w:marTop w:val="0"/>
      <w:marBottom w:val="0"/>
      <w:divBdr>
        <w:top w:val="none" w:sz="0" w:space="0" w:color="auto"/>
        <w:left w:val="none" w:sz="0" w:space="0" w:color="auto"/>
        <w:bottom w:val="none" w:sz="0" w:space="0" w:color="auto"/>
        <w:right w:val="none" w:sz="0" w:space="0" w:color="auto"/>
      </w:divBdr>
    </w:div>
    <w:div w:id="449860260">
      <w:bodyDiv w:val="1"/>
      <w:marLeft w:val="0"/>
      <w:marRight w:val="0"/>
      <w:marTop w:val="0"/>
      <w:marBottom w:val="0"/>
      <w:divBdr>
        <w:top w:val="none" w:sz="0" w:space="0" w:color="auto"/>
        <w:left w:val="none" w:sz="0" w:space="0" w:color="auto"/>
        <w:bottom w:val="none" w:sz="0" w:space="0" w:color="auto"/>
        <w:right w:val="none" w:sz="0" w:space="0" w:color="auto"/>
      </w:divBdr>
    </w:div>
    <w:div w:id="453988616">
      <w:bodyDiv w:val="1"/>
      <w:marLeft w:val="0"/>
      <w:marRight w:val="0"/>
      <w:marTop w:val="0"/>
      <w:marBottom w:val="0"/>
      <w:divBdr>
        <w:top w:val="none" w:sz="0" w:space="0" w:color="auto"/>
        <w:left w:val="none" w:sz="0" w:space="0" w:color="auto"/>
        <w:bottom w:val="none" w:sz="0" w:space="0" w:color="auto"/>
        <w:right w:val="none" w:sz="0" w:space="0" w:color="auto"/>
      </w:divBdr>
    </w:div>
    <w:div w:id="454833070">
      <w:bodyDiv w:val="1"/>
      <w:marLeft w:val="0"/>
      <w:marRight w:val="0"/>
      <w:marTop w:val="0"/>
      <w:marBottom w:val="0"/>
      <w:divBdr>
        <w:top w:val="none" w:sz="0" w:space="0" w:color="auto"/>
        <w:left w:val="none" w:sz="0" w:space="0" w:color="auto"/>
        <w:bottom w:val="none" w:sz="0" w:space="0" w:color="auto"/>
        <w:right w:val="none" w:sz="0" w:space="0" w:color="auto"/>
      </w:divBdr>
    </w:div>
    <w:div w:id="454954974">
      <w:bodyDiv w:val="1"/>
      <w:marLeft w:val="0"/>
      <w:marRight w:val="0"/>
      <w:marTop w:val="0"/>
      <w:marBottom w:val="0"/>
      <w:divBdr>
        <w:top w:val="none" w:sz="0" w:space="0" w:color="auto"/>
        <w:left w:val="none" w:sz="0" w:space="0" w:color="auto"/>
        <w:bottom w:val="none" w:sz="0" w:space="0" w:color="auto"/>
        <w:right w:val="none" w:sz="0" w:space="0" w:color="auto"/>
      </w:divBdr>
    </w:div>
    <w:div w:id="454955251">
      <w:bodyDiv w:val="1"/>
      <w:marLeft w:val="0"/>
      <w:marRight w:val="0"/>
      <w:marTop w:val="0"/>
      <w:marBottom w:val="0"/>
      <w:divBdr>
        <w:top w:val="none" w:sz="0" w:space="0" w:color="auto"/>
        <w:left w:val="none" w:sz="0" w:space="0" w:color="auto"/>
        <w:bottom w:val="none" w:sz="0" w:space="0" w:color="auto"/>
        <w:right w:val="none" w:sz="0" w:space="0" w:color="auto"/>
      </w:divBdr>
    </w:div>
    <w:div w:id="456922065">
      <w:bodyDiv w:val="1"/>
      <w:marLeft w:val="0"/>
      <w:marRight w:val="0"/>
      <w:marTop w:val="0"/>
      <w:marBottom w:val="0"/>
      <w:divBdr>
        <w:top w:val="none" w:sz="0" w:space="0" w:color="auto"/>
        <w:left w:val="none" w:sz="0" w:space="0" w:color="auto"/>
        <w:bottom w:val="none" w:sz="0" w:space="0" w:color="auto"/>
        <w:right w:val="none" w:sz="0" w:space="0" w:color="auto"/>
      </w:divBdr>
    </w:div>
    <w:div w:id="457649694">
      <w:bodyDiv w:val="1"/>
      <w:marLeft w:val="0"/>
      <w:marRight w:val="0"/>
      <w:marTop w:val="0"/>
      <w:marBottom w:val="0"/>
      <w:divBdr>
        <w:top w:val="none" w:sz="0" w:space="0" w:color="auto"/>
        <w:left w:val="none" w:sz="0" w:space="0" w:color="auto"/>
        <w:bottom w:val="none" w:sz="0" w:space="0" w:color="auto"/>
        <w:right w:val="none" w:sz="0" w:space="0" w:color="auto"/>
      </w:divBdr>
    </w:div>
    <w:div w:id="458453027">
      <w:bodyDiv w:val="1"/>
      <w:marLeft w:val="0"/>
      <w:marRight w:val="0"/>
      <w:marTop w:val="0"/>
      <w:marBottom w:val="0"/>
      <w:divBdr>
        <w:top w:val="none" w:sz="0" w:space="0" w:color="auto"/>
        <w:left w:val="none" w:sz="0" w:space="0" w:color="auto"/>
        <w:bottom w:val="none" w:sz="0" w:space="0" w:color="auto"/>
        <w:right w:val="none" w:sz="0" w:space="0" w:color="auto"/>
      </w:divBdr>
    </w:div>
    <w:div w:id="459610185">
      <w:bodyDiv w:val="1"/>
      <w:marLeft w:val="0"/>
      <w:marRight w:val="0"/>
      <w:marTop w:val="0"/>
      <w:marBottom w:val="0"/>
      <w:divBdr>
        <w:top w:val="none" w:sz="0" w:space="0" w:color="auto"/>
        <w:left w:val="none" w:sz="0" w:space="0" w:color="auto"/>
        <w:bottom w:val="none" w:sz="0" w:space="0" w:color="auto"/>
        <w:right w:val="none" w:sz="0" w:space="0" w:color="auto"/>
      </w:divBdr>
    </w:div>
    <w:div w:id="460074934">
      <w:bodyDiv w:val="1"/>
      <w:marLeft w:val="0"/>
      <w:marRight w:val="0"/>
      <w:marTop w:val="0"/>
      <w:marBottom w:val="0"/>
      <w:divBdr>
        <w:top w:val="none" w:sz="0" w:space="0" w:color="auto"/>
        <w:left w:val="none" w:sz="0" w:space="0" w:color="auto"/>
        <w:bottom w:val="none" w:sz="0" w:space="0" w:color="auto"/>
        <w:right w:val="none" w:sz="0" w:space="0" w:color="auto"/>
      </w:divBdr>
    </w:div>
    <w:div w:id="460732356">
      <w:bodyDiv w:val="1"/>
      <w:marLeft w:val="0"/>
      <w:marRight w:val="0"/>
      <w:marTop w:val="0"/>
      <w:marBottom w:val="0"/>
      <w:divBdr>
        <w:top w:val="none" w:sz="0" w:space="0" w:color="auto"/>
        <w:left w:val="none" w:sz="0" w:space="0" w:color="auto"/>
        <w:bottom w:val="none" w:sz="0" w:space="0" w:color="auto"/>
        <w:right w:val="none" w:sz="0" w:space="0" w:color="auto"/>
      </w:divBdr>
    </w:div>
    <w:div w:id="461072829">
      <w:bodyDiv w:val="1"/>
      <w:marLeft w:val="0"/>
      <w:marRight w:val="0"/>
      <w:marTop w:val="0"/>
      <w:marBottom w:val="0"/>
      <w:divBdr>
        <w:top w:val="none" w:sz="0" w:space="0" w:color="auto"/>
        <w:left w:val="none" w:sz="0" w:space="0" w:color="auto"/>
        <w:bottom w:val="none" w:sz="0" w:space="0" w:color="auto"/>
        <w:right w:val="none" w:sz="0" w:space="0" w:color="auto"/>
      </w:divBdr>
    </w:div>
    <w:div w:id="461269526">
      <w:bodyDiv w:val="1"/>
      <w:marLeft w:val="0"/>
      <w:marRight w:val="0"/>
      <w:marTop w:val="0"/>
      <w:marBottom w:val="0"/>
      <w:divBdr>
        <w:top w:val="none" w:sz="0" w:space="0" w:color="auto"/>
        <w:left w:val="none" w:sz="0" w:space="0" w:color="auto"/>
        <w:bottom w:val="none" w:sz="0" w:space="0" w:color="auto"/>
        <w:right w:val="none" w:sz="0" w:space="0" w:color="auto"/>
      </w:divBdr>
    </w:div>
    <w:div w:id="461533033">
      <w:bodyDiv w:val="1"/>
      <w:marLeft w:val="0"/>
      <w:marRight w:val="0"/>
      <w:marTop w:val="0"/>
      <w:marBottom w:val="0"/>
      <w:divBdr>
        <w:top w:val="none" w:sz="0" w:space="0" w:color="auto"/>
        <w:left w:val="none" w:sz="0" w:space="0" w:color="auto"/>
        <w:bottom w:val="none" w:sz="0" w:space="0" w:color="auto"/>
        <w:right w:val="none" w:sz="0" w:space="0" w:color="auto"/>
      </w:divBdr>
    </w:div>
    <w:div w:id="462189955">
      <w:bodyDiv w:val="1"/>
      <w:marLeft w:val="0"/>
      <w:marRight w:val="0"/>
      <w:marTop w:val="0"/>
      <w:marBottom w:val="0"/>
      <w:divBdr>
        <w:top w:val="none" w:sz="0" w:space="0" w:color="auto"/>
        <w:left w:val="none" w:sz="0" w:space="0" w:color="auto"/>
        <w:bottom w:val="none" w:sz="0" w:space="0" w:color="auto"/>
        <w:right w:val="none" w:sz="0" w:space="0" w:color="auto"/>
      </w:divBdr>
    </w:div>
    <w:div w:id="462503305">
      <w:bodyDiv w:val="1"/>
      <w:marLeft w:val="0"/>
      <w:marRight w:val="0"/>
      <w:marTop w:val="0"/>
      <w:marBottom w:val="0"/>
      <w:divBdr>
        <w:top w:val="none" w:sz="0" w:space="0" w:color="auto"/>
        <w:left w:val="none" w:sz="0" w:space="0" w:color="auto"/>
        <w:bottom w:val="none" w:sz="0" w:space="0" w:color="auto"/>
        <w:right w:val="none" w:sz="0" w:space="0" w:color="auto"/>
      </w:divBdr>
    </w:div>
    <w:div w:id="462771524">
      <w:bodyDiv w:val="1"/>
      <w:marLeft w:val="0"/>
      <w:marRight w:val="0"/>
      <w:marTop w:val="0"/>
      <w:marBottom w:val="0"/>
      <w:divBdr>
        <w:top w:val="none" w:sz="0" w:space="0" w:color="auto"/>
        <w:left w:val="none" w:sz="0" w:space="0" w:color="auto"/>
        <w:bottom w:val="none" w:sz="0" w:space="0" w:color="auto"/>
        <w:right w:val="none" w:sz="0" w:space="0" w:color="auto"/>
      </w:divBdr>
    </w:div>
    <w:div w:id="463735408">
      <w:bodyDiv w:val="1"/>
      <w:marLeft w:val="0"/>
      <w:marRight w:val="0"/>
      <w:marTop w:val="0"/>
      <w:marBottom w:val="0"/>
      <w:divBdr>
        <w:top w:val="none" w:sz="0" w:space="0" w:color="auto"/>
        <w:left w:val="none" w:sz="0" w:space="0" w:color="auto"/>
        <w:bottom w:val="none" w:sz="0" w:space="0" w:color="auto"/>
        <w:right w:val="none" w:sz="0" w:space="0" w:color="auto"/>
      </w:divBdr>
    </w:div>
    <w:div w:id="464397309">
      <w:bodyDiv w:val="1"/>
      <w:marLeft w:val="0"/>
      <w:marRight w:val="0"/>
      <w:marTop w:val="0"/>
      <w:marBottom w:val="0"/>
      <w:divBdr>
        <w:top w:val="none" w:sz="0" w:space="0" w:color="auto"/>
        <w:left w:val="none" w:sz="0" w:space="0" w:color="auto"/>
        <w:bottom w:val="none" w:sz="0" w:space="0" w:color="auto"/>
        <w:right w:val="none" w:sz="0" w:space="0" w:color="auto"/>
      </w:divBdr>
    </w:div>
    <w:div w:id="467404525">
      <w:bodyDiv w:val="1"/>
      <w:marLeft w:val="0"/>
      <w:marRight w:val="0"/>
      <w:marTop w:val="0"/>
      <w:marBottom w:val="0"/>
      <w:divBdr>
        <w:top w:val="none" w:sz="0" w:space="0" w:color="auto"/>
        <w:left w:val="none" w:sz="0" w:space="0" w:color="auto"/>
        <w:bottom w:val="none" w:sz="0" w:space="0" w:color="auto"/>
        <w:right w:val="none" w:sz="0" w:space="0" w:color="auto"/>
      </w:divBdr>
    </w:div>
    <w:div w:id="468017260">
      <w:bodyDiv w:val="1"/>
      <w:marLeft w:val="0"/>
      <w:marRight w:val="0"/>
      <w:marTop w:val="0"/>
      <w:marBottom w:val="0"/>
      <w:divBdr>
        <w:top w:val="none" w:sz="0" w:space="0" w:color="auto"/>
        <w:left w:val="none" w:sz="0" w:space="0" w:color="auto"/>
        <w:bottom w:val="none" w:sz="0" w:space="0" w:color="auto"/>
        <w:right w:val="none" w:sz="0" w:space="0" w:color="auto"/>
      </w:divBdr>
    </w:div>
    <w:div w:id="471097713">
      <w:bodyDiv w:val="1"/>
      <w:marLeft w:val="0"/>
      <w:marRight w:val="0"/>
      <w:marTop w:val="0"/>
      <w:marBottom w:val="0"/>
      <w:divBdr>
        <w:top w:val="none" w:sz="0" w:space="0" w:color="auto"/>
        <w:left w:val="none" w:sz="0" w:space="0" w:color="auto"/>
        <w:bottom w:val="none" w:sz="0" w:space="0" w:color="auto"/>
        <w:right w:val="none" w:sz="0" w:space="0" w:color="auto"/>
      </w:divBdr>
    </w:div>
    <w:div w:id="473915350">
      <w:bodyDiv w:val="1"/>
      <w:marLeft w:val="0"/>
      <w:marRight w:val="0"/>
      <w:marTop w:val="0"/>
      <w:marBottom w:val="0"/>
      <w:divBdr>
        <w:top w:val="none" w:sz="0" w:space="0" w:color="auto"/>
        <w:left w:val="none" w:sz="0" w:space="0" w:color="auto"/>
        <w:bottom w:val="none" w:sz="0" w:space="0" w:color="auto"/>
        <w:right w:val="none" w:sz="0" w:space="0" w:color="auto"/>
      </w:divBdr>
    </w:div>
    <w:div w:id="475102731">
      <w:bodyDiv w:val="1"/>
      <w:marLeft w:val="0"/>
      <w:marRight w:val="0"/>
      <w:marTop w:val="0"/>
      <w:marBottom w:val="0"/>
      <w:divBdr>
        <w:top w:val="none" w:sz="0" w:space="0" w:color="auto"/>
        <w:left w:val="none" w:sz="0" w:space="0" w:color="auto"/>
        <w:bottom w:val="none" w:sz="0" w:space="0" w:color="auto"/>
        <w:right w:val="none" w:sz="0" w:space="0" w:color="auto"/>
      </w:divBdr>
    </w:div>
    <w:div w:id="475416840">
      <w:bodyDiv w:val="1"/>
      <w:marLeft w:val="0"/>
      <w:marRight w:val="0"/>
      <w:marTop w:val="0"/>
      <w:marBottom w:val="0"/>
      <w:divBdr>
        <w:top w:val="none" w:sz="0" w:space="0" w:color="auto"/>
        <w:left w:val="none" w:sz="0" w:space="0" w:color="auto"/>
        <w:bottom w:val="none" w:sz="0" w:space="0" w:color="auto"/>
        <w:right w:val="none" w:sz="0" w:space="0" w:color="auto"/>
      </w:divBdr>
    </w:div>
    <w:div w:id="476384128">
      <w:bodyDiv w:val="1"/>
      <w:marLeft w:val="0"/>
      <w:marRight w:val="0"/>
      <w:marTop w:val="0"/>
      <w:marBottom w:val="0"/>
      <w:divBdr>
        <w:top w:val="none" w:sz="0" w:space="0" w:color="auto"/>
        <w:left w:val="none" w:sz="0" w:space="0" w:color="auto"/>
        <w:bottom w:val="none" w:sz="0" w:space="0" w:color="auto"/>
        <w:right w:val="none" w:sz="0" w:space="0" w:color="auto"/>
      </w:divBdr>
    </w:div>
    <w:div w:id="477889639">
      <w:bodyDiv w:val="1"/>
      <w:marLeft w:val="0"/>
      <w:marRight w:val="0"/>
      <w:marTop w:val="0"/>
      <w:marBottom w:val="0"/>
      <w:divBdr>
        <w:top w:val="none" w:sz="0" w:space="0" w:color="auto"/>
        <w:left w:val="none" w:sz="0" w:space="0" w:color="auto"/>
        <w:bottom w:val="none" w:sz="0" w:space="0" w:color="auto"/>
        <w:right w:val="none" w:sz="0" w:space="0" w:color="auto"/>
      </w:divBdr>
    </w:div>
    <w:div w:id="478497979">
      <w:bodyDiv w:val="1"/>
      <w:marLeft w:val="0"/>
      <w:marRight w:val="0"/>
      <w:marTop w:val="0"/>
      <w:marBottom w:val="0"/>
      <w:divBdr>
        <w:top w:val="none" w:sz="0" w:space="0" w:color="auto"/>
        <w:left w:val="none" w:sz="0" w:space="0" w:color="auto"/>
        <w:bottom w:val="none" w:sz="0" w:space="0" w:color="auto"/>
        <w:right w:val="none" w:sz="0" w:space="0" w:color="auto"/>
      </w:divBdr>
    </w:div>
    <w:div w:id="480660813">
      <w:bodyDiv w:val="1"/>
      <w:marLeft w:val="0"/>
      <w:marRight w:val="0"/>
      <w:marTop w:val="0"/>
      <w:marBottom w:val="0"/>
      <w:divBdr>
        <w:top w:val="none" w:sz="0" w:space="0" w:color="auto"/>
        <w:left w:val="none" w:sz="0" w:space="0" w:color="auto"/>
        <w:bottom w:val="none" w:sz="0" w:space="0" w:color="auto"/>
        <w:right w:val="none" w:sz="0" w:space="0" w:color="auto"/>
      </w:divBdr>
    </w:div>
    <w:div w:id="481043414">
      <w:bodyDiv w:val="1"/>
      <w:marLeft w:val="0"/>
      <w:marRight w:val="0"/>
      <w:marTop w:val="0"/>
      <w:marBottom w:val="0"/>
      <w:divBdr>
        <w:top w:val="none" w:sz="0" w:space="0" w:color="auto"/>
        <w:left w:val="none" w:sz="0" w:space="0" w:color="auto"/>
        <w:bottom w:val="none" w:sz="0" w:space="0" w:color="auto"/>
        <w:right w:val="none" w:sz="0" w:space="0" w:color="auto"/>
      </w:divBdr>
    </w:div>
    <w:div w:id="482159734">
      <w:bodyDiv w:val="1"/>
      <w:marLeft w:val="0"/>
      <w:marRight w:val="0"/>
      <w:marTop w:val="0"/>
      <w:marBottom w:val="0"/>
      <w:divBdr>
        <w:top w:val="none" w:sz="0" w:space="0" w:color="auto"/>
        <w:left w:val="none" w:sz="0" w:space="0" w:color="auto"/>
        <w:bottom w:val="none" w:sz="0" w:space="0" w:color="auto"/>
        <w:right w:val="none" w:sz="0" w:space="0" w:color="auto"/>
      </w:divBdr>
    </w:div>
    <w:div w:id="484206196">
      <w:bodyDiv w:val="1"/>
      <w:marLeft w:val="0"/>
      <w:marRight w:val="0"/>
      <w:marTop w:val="0"/>
      <w:marBottom w:val="0"/>
      <w:divBdr>
        <w:top w:val="none" w:sz="0" w:space="0" w:color="auto"/>
        <w:left w:val="none" w:sz="0" w:space="0" w:color="auto"/>
        <w:bottom w:val="none" w:sz="0" w:space="0" w:color="auto"/>
        <w:right w:val="none" w:sz="0" w:space="0" w:color="auto"/>
      </w:divBdr>
    </w:div>
    <w:div w:id="484276324">
      <w:bodyDiv w:val="1"/>
      <w:marLeft w:val="0"/>
      <w:marRight w:val="0"/>
      <w:marTop w:val="0"/>
      <w:marBottom w:val="0"/>
      <w:divBdr>
        <w:top w:val="none" w:sz="0" w:space="0" w:color="auto"/>
        <w:left w:val="none" w:sz="0" w:space="0" w:color="auto"/>
        <w:bottom w:val="none" w:sz="0" w:space="0" w:color="auto"/>
        <w:right w:val="none" w:sz="0" w:space="0" w:color="auto"/>
      </w:divBdr>
    </w:div>
    <w:div w:id="484589110">
      <w:bodyDiv w:val="1"/>
      <w:marLeft w:val="0"/>
      <w:marRight w:val="0"/>
      <w:marTop w:val="0"/>
      <w:marBottom w:val="0"/>
      <w:divBdr>
        <w:top w:val="none" w:sz="0" w:space="0" w:color="auto"/>
        <w:left w:val="none" w:sz="0" w:space="0" w:color="auto"/>
        <w:bottom w:val="none" w:sz="0" w:space="0" w:color="auto"/>
        <w:right w:val="none" w:sz="0" w:space="0" w:color="auto"/>
      </w:divBdr>
    </w:div>
    <w:div w:id="484783079">
      <w:bodyDiv w:val="1"/>
      <w:marLeft w:val="0"/>
      <w:marRight w:val="0"/>
      <w:marTop w:val="0"/>
      <w:marBottom w:val="0"/>
      <w:divBdr>
        <w:top w:val="none" w:sz="0" w:space="0" w:color="auto"/>
        <w:left w:val="none" w:sz="0" w:space="0" w:color="auto"/>
        <w:bottom w:val="none" w:sz="0" w:space="0" w:color="auto"/>
        <w:right w:val="none" w:sz="0" w:space="0" w:color="auto"/>
      </w:divBdr>
    </w:div>
    <w:div w:id="484929454">
      <w:bodyDiv w:val="1"/>
      <w:marLeft w:val="0"/>
      <w:marRight w:val="0"/>
      <w:marTop w:val="0"/>
      <w:marBottom w:val="0"/>
      <w:divBdr>
        <w:top w:val="none" w:sz="0" w:space="0" w:color="auto"/>
        <w:left w:val="none" w:sz="0" w:space="0" w:color="auto"/>
        <w:bottom w:val="none" w:sz="0" w:space="0" w:color="auto"/>
        <w:right w:val="none" w:sz="0" w:space="0" w:color="auto"/>
      </w:divBdr>
    </w:div>
    <w:div w:id="484979858">
      <w:bodyDiv w:val="1"/>
      <w:marLeft w:val="0"/>
      <w:marRight w:val="0"/>
      <w:marTop w:val="0"/>
      <w:marBottom w:val="0"/>
      <w:divBdr>
        <w:top w:val="none" w:sz="0" w:space="0" w:color="auto"/>
        <w:left w:val="none" w:sz="0" w:space="0" w:color="auto"/>
        <w:bottom w:val="none" w:sz="0" w:space="0" w:color="auto"/>
        <w:right w:val="none" w:sz="0" w:space="0" w:color="auto"/>
      </w:divBdr>
    </w:div>
    <w:div w:id="485166016">
      <w:bodyDiv w:val="1"/>
      <w:marLeft w:val="0"/>
      <w:marRight w:val="0"/>
      <w:marTop w:val="0"/>
      <w:marBottom w:val="0"/>
      <w:divBdr>
        <w:top w:val="none" w:sz="0" w:space="0" w:color="auto"/>
        <w:left w:val="none" w:sz="0" w:space="0" w:color="auto"/>
        <w:bottom w:val="none" w:sz="0" w:space="0" w:color="auto"/>
        <w:right w:val="none" w:sz="0" w:space="0" w:color="auto"/>
      </w:divBdr>
    </w:div>
    <w:div w:id="485366271">
      <w:bodyDiv w:val="1"/>
      <w:marLeft w:val="0"/>
      <w:marRight w:val="0"/>
      <w:marTop w:val="0"/>
      <w:marBottom w:val="0"/>
      <w:divBdr>
        <w:top w:val="none" w:sz="0" w:space="0" w:color="auto"/>
        <w:left w:val="none" w:sz="0" w:space="0" w:color="auto"/>
        <w:bottom w:val="none" w:sz="0" w:space="0" w:color="auto"/>
        <w:right w:val="none" w:sz="0" w:space="0" w:color="auto"/>
      </w:divBdr>
    </w:div>
    <w:div w:id="485628888">
      <w:bodyDiv w:val="1"/>
      <w:marLeft w:val="0"/>
      <w:marRight w:val="0"/>
      <w:marTop w:val="0"/>
      <w:marBottom w:val="0"/>
      <w:divBdr>
        <w:top w:val="none" w:sz="0" w:space="0" w:color="auto"/>
        <w:left w:val="none" w:sz="0" w:space="0" w:color="auto"/>
        <w:bottom w:val="none" w:sz="0" w:space="0" w:color="auto"/>
        <w:right w:val="none" w:sz="0" w:space="0" w:color="auto"/>
      </w:divBdr>
    </w:div>
    <w:div w:id="485636460">
      <w:bodyDiv w:val="1"/>
      <w:marLeft w:val="0"/>
      <w:marRight w:val="0"/>
      <w:marTop w:val="0"/>
      <w:marBottom w:val="0"/>
      <w:divBdr>
        <w:top w:val="none" w:sz="0" w:space="0" w:color="auto"/>
        <w:left w:val="none" w:sz="0" w:space="0" w:color="auto"/>
        <w:bottom w:val="none" w:sz="0" w:space="0" w:color="auto"/>
        <w:right w:val="none" w:sz="0" w:space="0" w:color="auto"/>
      </w:divBdr>
    </w:div>
    <w:div w:id="485822786">
      <w:bodyDiv w:val="1"/>
      <w:marLeft w:val="0"/>
      <w:marRight w:val="0"/>
      <w:marTop w:val="0"/>
      <w:marBottom w:val="0"/>
      <w:divBdr>
        <w:top w:val="none" w:sz="0" w:space="0" w:color="auto"/>
        <w:left w:val="none" w:sz="0" w:space="0" w:color="auto"/>
        <w:bottom w:val="none" w:sz="0" w:space="0" w:color="auto"/>
        <w:right w:val="none" w:sz="0" w:space="0" w:color="auto"/>
      </w:divBdr>
    </w:div>
    <w:div w:id="485903030">
      <w:bodyDiv w:val="1"/>
      <w:marLeft w:val="0"/>
      <w:marRight w:val="0"/>
      <w:marTop w:val="0"/>
      <w:marBottom w:val="0"/>
      <w:divBdr>
        <w:top w:val="none" w:sz="0" w:space="0" w:color="auto"/>
        <w:left w:val="none" w:sz="0" w:space="0" w:color="auto"/>
        <w:bottom w:val="none" w:sz="0" w:space="0" w:color="auto"/>
        <w:right w:val="none" w:sz="0" w:space="0" w:color="auto"/>
      </w:divBdr>
    </w:div>
    <w:div w:id="486433691">
      <w:bodyDiv w:val="1"/>
      <w:marLeft w:val="0"/>
      <w:marRight w:val="0"/>
      <w:marTop w:val="0"/>
      <w:marBottom w:val="0"/>
      <w:divBdr>
        <w:top w:val="none" w:sz="0" w:space="0" w:color="auto"/>
        <w:left w:val="none" w:sz="0" w:space="0" w:color="auto"/>
        <w:bottom w:val="none" w:sz="0" w:space="0" w:color="auto"/>
        <w:right w:val="none" w:sz="0" w:space="0" w:color="auto"/>
      </w:divBdr>
    </w:div>
    <w:div w:id="487794551">
      <w:bodyDiv w:val="1"/>
      <w:marLeft w:val="0"/>
      <w:marRight w:val="0"/>
      <w:marTop w:val="0"/>
      <w:marBottom w:val="0"/>
      <w:divBdr>
        <w:top w:val="none" w:sz="0" w:space="0" w:color="auto"/>
        <w:left w:val="none" w:sz="0" w:space="0" w:color="auto"/>
        <w:bottom w:val="none" w:sz="0" w:space="0" w:color="auto"/>
        <w:right w:val="none" w:sz="0" w:space="0" w:color="auto"/>
      </w:divBdr>
    </w:div>
    <w:div w:id="489635889">
      <w:bodyDiv w:val="1"/>
      <w:marLeft w:val="0"/>
      <w:marRight w:val="0"/>
      <w:marTop w:val="0"/>
      <w:marBottom w:val="0"/>
      <w:divBdr>
        <w:top w:val="none" w:sz="0" w:space="0" w:color="auto"/>
        <w:left w:val="none" w:sz="0" w:space="0" w:color="auto"/>
        <w:bottom w:val="none" w:sz="0" w:space="0" w:color="auto"/>
        <w:right w:val="none" w:sz="0" w:space="0" w:color="auto"/>
      </w:divBdr>
    </w:div>
    <w:div w:id="490676781">
      <w:bodyDiv w:val="1"/>
      <w:marLeft w:val="0"/>
      <w:marRight w:val="0"/>
      <w:marTop w:val="0"/>
      <w:marBottom w:val="0"/>
      <w:divBdr>
        <w:top w:val="none" w:sz="0" w:space="0" w:color="auto"/>
        <w:left w:val="none" w:sz="0" w:space="0" w:color="auto"/>
        <w:bottom w:val="none" w:sz="0" w:space="0" w:color="auto"/>
        <w:right w:val="none" w:sz="0" w:space="0" w:color="auto"/>
      </w:divBdr>
    </w:div>
    <w:div w:id="490680907">
      <w:bodyDiv w:val="1"/>
      <w:marLeft w:val="0"/>
      <w:marRight w:val="0"/>
      <w:marTop w:val="0"/>
      <w:marBottom w:val="0"/>
      <w:divBdr>
        <w:top w:val="none" w:sz="0" w:space="0" w:color="auto"/>
        <w:left w:val="none" w:sz="0" w:space="0" w:color="auto"/>
        <w:bottom w:val="none" w:sz="0" w:space="0" w:color="auto"/>
        <w:right w:val="none" w:sz="0" w:space="0" w:color="auto"/>
      </w:divBdr>
    </w:div>
    <w:div w:id="493226997">
      <w:bodyDiv w:val="1"/>
      <w:marLeft w:val="0"/>
      <w:marRight w:val="0"/>
      <w:marTop w:val="0"/>
      <w:marBottom w:val="0"/>
      <w:divBdr>
        <w:top w:val="none" w:sz="0" w:space="0" w:color="auto"/>
        <w:left w:val="none" w:sz="0" w:space="0" w:color="auto"/>
        <w:bottom w:val="none" w:sz="0" w:space="0" w:color="auto"/>
        <w:right w:val="none" w:sz="0" w:space="0" w:color="auto"/>
      </w:divBdr>
    </w:div>
    <w:div w:id="493766961">
      <w:bodyDiv w:val="1"/>
      <w:marLeft w:val="0"/>
      <w:marRight w:val="0"/>
      <w:marTop w:val="0"/>
      <w:marBottom w:val="0"/>
      <w:divBdr>
        <w:top w:val="none" w:sz="0" w:space="0" w:color="auto"/>
        <w:left w:val="none" w:sz="0" w:space="0" w:color="auto"/>
        <w:bottom w:val="none" w:sz="0" w:space="0" w:color="auto"/>
        <w:right w:val="none" w:sz="0" w:space="0" w:color="auto"/>
      </w:divBdr>
    </w:div>
    <w:div w:id="496190384">
      <w:bodyDiv w:val="1"/>
      <w:marLeft w:val="0"/>
      <w:marRight w:val="0"/>
      <w:marTop w:val="0"/>
      <w:marBottom w:val="0"/>
      <w:divBdr>
        <w:top w:val="none" w:sz="0" w:space="0" w:color="auto"/>
        <w:left w:val="none" w:sz="0" w:space="0" w:color="auto"/>
        <w:bottom w:val="none" w:sz="0" w:space="0" w:color="auto"/>
        <w:right w:val="none" w:sz="0" w:space="0" w:color="auto"/>
      </w:divBdr>
    </w:div>
    <w:div w:id="496727203">
      <w:bodyDiv w:val="1"/>
      <w:marLeft w:val="0"/>
      <w:marRight w:val="0"/>
      <w:marTop w:val="0"/>
      <w:marBottom w:val="0"/>
      <w:divBdr>
        <w:top w:val="none" w:sz="0" w:space="0" w:color="auto"/>
        <w:left w:val="none" w:sz="0" w:space="0" w:color="auto"/>
        <w:bottom w:val="none" w:sz="0" w:space="0" w:color="auto"/>
        <w:right w:val="none" w:sz="0" w:space="0" w:color="auto"/>
      </w:divBdr>
    </w:div>
    <w:div w:id="496773975">
      <w:bodyDiv w:val="1"/>
      <w:marLeft w:val="0"/>
      <w:marRight w:val="0"/>
      <w:marTop w:val="0"/>
      <w:marBottom w:val="0"/>
      <w:divBdr>
        <w:top w:val="none" w:sz="0" w:space="0" w:color="auto"/>
        <w:left w:val="none" w:sz="0" w:space="0" w:color="auto"/>
        <w:bottom w:val="none" w:sz="0" w:space="0" w:color="auto"/>
        <w:right w:val="none" w:sz="0" w:space="0" w:color="auto"/>
      </w:divBdr>
    </w:div>
    <w:div w:id="496926663">
      <w:bodyDiv w:val="1"/>
      <w:marLeft w:val="0"/>
      <w:marRight w:val="0"/>
      <w:marTop w:val="0"/>
      <w:marBottom w:val="0"/>
      <w:divBdr>
        <w:top w:val="none" w:sz="0" w:space="0" w:color="auto"/>
        <w:left w:val="none" w:sz="0" w:space="0" w:color="auto"/>
        <w:bottom w:val="none" w:sz="0" w:space="0" w:color="auto"/>
        <w:right w:val="none" w:sz="0" w:space="0" w:color="auto"/>
      </w:divBdr>
    </w:div>
    <w:div w:id="497313325">
      <w:bodyDiv w:val="1"/>
      <w:marLeft w:val="0"/>
      <w:marRight w:val="0"/>
      <w:marTop w:val="0"/>
      <w:marBottom w:val="0"/>
      <w:divBdr>
        <w:top w:val="none" w:sz="0" w:space="0" w:color="auto"/>
        <w:left w:val="none" w:sz="0" w:space="0" w:color="auto"/>
        <w:bottom w:val="none" w:sz="0" w:space="0" w:color="auto"/>
        <w:right w:val="none" w:sz="0" w:space="0" w:color="auto"/>
      </w:divBdr>
    </w:div>
    <w:div w:id="497959580">
      <w:bodyDiv w:val="1"/>
      <w:marLeft w:val="0"/>
      <w:marRight w:val="0"/>
      <w:marTop w:val="0"/>
      <w:marBottom w:val="0"/>
      <w:divBdr>
        <w:top w:val="none" w:sz="0" w:space="0" w:color="auto"/>
        <w:left w:val="none" w:sz="0" w:space="0" w:color="auto"/>
        <w:bottom w:val="none" w:sz="0" w:space="0" w:color="auto"/>
        <w:right w:val="none" w:sz="0" w:space="0" w:color="auto"/>
      </w:divBdr>
    </w:div>
    <w:div w:id="498155036">
      <w:bodyDiv w:val="1"/>
      <w:marLeft w:val="0"/>
      <w:marRight w:val="0"/>
      <w:marTop w:val="0"/>
      <w:marBottom w:val="0"/>
      <w:divBdr>
        <w:top w:val="none" w:sz="0" w:space="0" w:color="auto"/>
        <w:left w:val="none" w:sz="0" w:space="0" w:color="auto"/>
        <w:bottom w:val="none" w:sz="0" w:space="0" w:color="auto"/>
        <w:right w:val="none" w:sz="0" w:space="0" w:color="auto"/>
      </w:divBdr>
    </w:div>
    <w:div w:id="498887625">
      <w:bodyDiv w:val="1"/>
      <w:marLeft w:val="0"/>
      <w:marRight w:val="0"/>
      <w:marTop w:val="0"/>
      <w:marBottom w:val="0"/>
      <w:divBdr>
        <w:top w:val="none" w:sz="0" w:space="0" w:color="auto"/>
        <w:left w:val="none" w:sz="0" w:space="0" w:color="auto"/>
        <w:bottom w:val="none" w:sz="0" w:space="0" w:color="auto"/>
        <w:right w:val="none" w:sz="0" w:space="0" w:color="auto"/>
      </w:divBdr>
    </w:div>
    <w:div w:id="499928478">
      <w:bodyDiv w:val="1"/>
      <w:marLeft w:val="0"/>
      <w:marRight w:val="0"/>
      <w:marTop w:val="0"/>
      <w:marBottom w:val="0"/>
      <w:divBdr>
        <w:top w:val="none" w:sz="0" w:space="0" w:color="auto"/>
        <w:left w:val="none" w:sz="0" w:space="0" w:color="auto"/>
        <w:bottom w:val="none" w:sz="0" w:space="0" w:color="auto"/>
        <w:right w:val="none" w:sz="0" w:space="0" w:color="auto"/>
      </w:divBdr>
    </w:div>
    <w:div w:id="502550635">
      <w:bodyDiv w:val="1"/>
      <w:marLeft w:val="0"/>
      <w:marRight w:val="0"/>
      <w:marTop w:val="0"/>
      <w:marBottom w:val="0"/>
      <w:divBdr>
        <w:top w:val="none" w:sz="0" w:space="0" w:color="auto"/>
        <w:left w:val="none" w:sz="0" w:space="0" w:color="auto"/>
        <w:bottom w:val="none" w:sz="0" w:space="0" w:color="auto"/>
        <w:right w:val="none" w:sz="0" w:space="0" w:color="auto"/>
      </w:divBdr>
    </w:div>
    <w:div w:id="505747442">
      <w:bodyDiv w:val="1"/>
      <w:marLeft w:val="0"/>
      <w:marRight w:val="0"/>
      <w:marTop w:val="0"/>
      <w:marBottom w:val="0"/>
      <w:divBdr>
        <w:top w:val="none" w:sz="0" w:space="0" w:color="auto"/>
        <w:left w:val="none" w:sz="0" w:space="0" w:color="auto"/>
        <w:bottom w:val="none" w:sz="0" w:space="0" w:color="auto"/>
        <w:right w:val="none" w:sz="0" w:space="0" w:color="auto"/>
      </w:divBdr>
    </w:div>
    <w:div w:id="507184931">
      <w:bodyDiv w:val="1"/>
      <w:marLeft w:val="0"/>
      <w:marRight w:val="0"/>
      <w:marTop w:val="0"/>
      <w:marBottom w:val="0"/>
      <w:divBdr>
        <w:top w:val="none" w:sz="0" w:space="0" w:color="auto"/>
        <w:left w:val="none" w:sz="0" w:space="0" w:color="auto"/>
        <w:bottom w:val="none" w:sz="0" w:space="0" w:color="auto"/>
        <w:right w:val="none" w:sz="0" w:space="0" w:color="auto"/>
      </w:divBdr>
    </w:div>
    <w:div w:id="507714552">
      <w:bodyDiv w:val="1"/>
      <w:marLeft w:val="0"/>
      <w:marRight w:val="0"/>
      <w:marTop w:val="0"/>
      <w:marBottom w:val="0"/>
      <w:divBdr>
        <w:top w:val="none" w:sz="0" w:space="0" w:color="auto"/>
        <w:left w:val="none" w:sz="0" w:space="0" w:color="auto"/>
        <w:bottom w:val="none" w:sz="0" w:space="0" w:color="auto"/>
        <w:right w:val="none" w:sz="0" w:space="0" w:color="auto"/>
      </w:divBdr>
    </w:div>
    <w:div w:id="507795927">
      <w:bodyDiv w:val="1"/>
      <w:marLeft w:val="0"/>
      <w:marRight w:val="0"/>
      <w:marTop w:val="0"/>
      <w:marBottom w:val="0"/>
      <w:divBdr>
        <w:top w:val="none" w:sz="0" w:space="0" w:color="auto"/>
        <w:left w:val="none" w:sz="0" w:space="0" w:color="auto"/>
        <w:bottom w:val="none" w:sz="0" w:space="0" w:color="auto"/>
        <w:right w:val="none" w:sz="0" w:space="0" w:color="auto"/>
      </w:divBdr>
    </w:div>
    <w:div w:id="508712428">
      <w:bodyDiv w:val="1"/>
      <w:marLeft w:val="0"/>
      <w:marRight w:val="0"/>
      <w:marTop w:val="0"/>
      <w:marBottom w:val="0"/>
      <w:divBdr>
        <w:top w:val="none" w:sz="0" w:space="0" w:color="auto"/>
        <w:left w:val="none" w:sz="0" w:space="0" w:color="auto"/>
        <w:bottom w:val="none" w:sz="0" w:space="0" w:color="auto"/>
        <w:right w:val="none" w:sz="0" w:space="0" w:color="auto"/>
      </w:divBdr>
    </w:div>
    <w:div w:id="509102098">
      <w:bodyDiv w:val="1"/>
      <w:marLeft w:val="0"/>
      <w:marRight w:val="0"/>
      <w:marTop w:val="0"/>
      <w:marBottom w:val="0"/>
      <w:divBdr>
        <w:top w:val="none" w:sz="0" w:space="0" w:color="auto"/>
        <w:left w:val="none" w:sz="0" w:space="0" w:color="auto"/>
        <w:bottom w:val="none" w:sz="0" w:space="0" w:color="auto"/>
        <w:right w:val="none" w:sz="0" w:space="0" w:color="auto"/>
      </w:divBdr>
    </w:div>
    <w:div w:id="510263723">
      <w:bodyDiv w:val="1"/>
      <w:marLeft w:val="0"/>
      <w:marRight w:val="0"/>
      <w:marTop w:val="0"/>
      <w:marBottom w:val="0"/>
      <w:divBdr>
        <w:top w:val="none" w:sz="0" w:space="0" w:color="auto"/>
        <w:left w:val="none" w:sz="0" w:space="0" w:color="auto"/>
        <w:bottom w:val="none" w:sz="0" w:space="0" w:color="auto"/>
        <w:right w:val="none" w:sz="0" w:space="0" w:color="auto"/>
      </w:divBdr>
    </w:div>
    <w:div w:id="510947817">
      <w:bodyDiv w:val="1"/>
      <w:marLeft w:val="0"/>
      <w:marRight w:val="0"/>
      <w:marTop w:val="0"/>
      <w:marBottom w:val="0"/>
      <w:divBdr>
        <w:top w:val="none" w:sz="0" w:space="0" w:color="auto"/>
        <w:left w:val="none" w:sz="0" w:space="0" w:color="auto"/>
        <w:bottom w:val="none" w:sz="0" w:space="0" w:color="auto"/>
        <w:right w:val="none" w:sz="0" w:space="0" w:color="auto"/>
      </w:divBdr>
    </w:div>
    <w:div w:id="511186117">
      <w:bodyDiv w:val="1"/>
      <w:marLeft w:val="0"/>
      <w:marRight w:val="0"/>
      <w:marTop w:val="0"/>
      <w:marBottom w:val="0"/>
      <w:divBdr>
        <w:top w:val="none" w:sz="0" w:space="0" w:color="auto"/>
        <w:left w:val="none" w:sz="0" w:space="0" w:color="auto"/>
        <w:bottom w:val="none" w:sz="0" w:space="0" w:color="auto"/>
        <w:right w:val="none" w:sz="0" w:space="0" w:color="auto"/>
      </w:divBdr>
    </w:div>
    <w:div w:id="511651421">
      <w:bodyDiv w:val="1"/>
      <w:marLeft w:val="0"/>
      <w:marRight w:val="0"/>
      <w:marTop w:val="0"/>
      <w:marBottom w:val="0"/>
      <w:divBdr>
        <w:top w:val="none" w:sz="0" w:space="0" w:color="auto"/>
        <w:left w:val="none" w:sz="0" w:space="0" w:color="auto"/>
        <w:bottom w:val="none" w:sz="0" w:space="0" w:color="auto"/>
        <w:right w:val="none" w:sz="0" w:space="0" w:color="auto"/>
      </w:divBdr>
    </w:div>
    <w:div w:id="511997176">
      <w:bodyDiv w:val="1"/>
      <w:marLeft w:val="0"/>
      <w:marRight w:val="0"/>
      <w:marTop w:val="0"/>
      <w:marBottom w:val="0"/>
      <w:divBdr>
        <w:top w:val="none" w:sz="0" w:space="0" w:color="auto"/>
        <w:left w:val="none" w:sz="0" w:space="0" w:color="auto"/>
        <w:bottom w:val="none" w:sz="0" w:space="0" w:color="auto"/>
        <w:right w:val="none" w:sz="0" w:space="0" w:color="auto"/>
      </w:divBdr>
    </w:div>
    <w:div w:id="513767896">
      <w:bodyDiv w:val="1"/>
      <w:marLeft w:val="0"/>
      <w:marRight w:val="0"/>
      <w:marTop w:val="0"/>
      <w:marBottom w:val="0"/>
      <w:divBdr>
        <w:top w:val="none" w:sz="0" w:space="0" w:color="auto"/>
        <w:left w:val="none" w:sz="0" w:space="0" w:color="auto"/>
        <w:bottom w:val="none" w:sz="0" w:space="0" w:color="auto"/>
        <w:right w:val="none" w:sz="0" w:space="0" w:color="auto"/>
      </w:divBdr>
    </w:div>
    <w:div w:id="514002612">
      <w:bodyDiv w:val="1"/>
      <w:marLeft w:val="0"/>
      <w:marRight w:val="0"/>
      <w:marTop w:val="0"/>
      <w:marBottom w:val="0"/>
      <w:divBdr>
        <w:top w:val="none" w:sz="0" w:space="0" w:color="auto"/>
        <w:left w:val="none" w:sz="0" w:space="0" w:color="auto"/>
        <w:bottom w:val="none" w:sz="0" w:space="0" w:color="auto"/>
        <w:right w:val="none" w:sz="0" w:space="0" w:color="auto"/>
      </w:divBdr>
    </w:div>
    <w:div w:id="515389013">
      <w:bodyDiv w:val="1"/>
      <w:marLeft w:val="0"/>
      <w:marRight w:val="0"/>
      <w:marTop w:val="0"/>
      <w:marBottom w:val="0"/>
      <w:divBdr>
        <w:top w:val="none" w:sz="0" w:space="0" w:color="auto"/>
        <w:left w:val="none" w:sz="0" w:space="0" w:color="auto"/>
        <w:bottom w:val="none" w:sz="0" w:space="0" w:color="auto"/>
        <w:right w:val="none" w:sz="0" w:space="0" w:color="auto"/>
      </w:divBdr>
    </w:div>
    <w:div w:id="516192219">
      <w:bodyDiv w:val="1"/>
      <w:marLeft w:val="0"/>
      <w:marRight w:val="0"/>
      <w:marTop w:val="0"/>
      <w:marBottom w:val="0"/>
      <w:divBdr>
        <w:top w:val="none" w:sz="0" w:space="0" w:color="auto"/>
        <w:left w:val="none" w:sz="0" w:space="0" w:color="auto"/>
        <w:bottom w:val="none" w:sz="0" w:space="0" w:color="auto"/>
        <w:right w:val="none" w:sz="0" w:space="0" w:color="auto"/>
      </w:divBdr>
    </w:div>
    <w:div w:id="516382730">
      <w:bodyDiv w:val="1"/>
      <w:marLeft w:val="0"/>
      <w:marRight w:val="0"/>
      <w:marTop w:val="0"/>
      <w:marBottom w:val="0"/>
      <w:divBdr>
        <w:top w:val="none" w:sz="0" w:space="0" w:color="auto"/>
        <w:left w:val="none" w:sz="0" w:space="0" w:color="auto"/>
        <w:bottom w:val="none" w:sz="0" w:space="0" w:color="auto"/>
        <w:right w:val="none" w:sz="0" w:space="0" w:color="auto"/>
      </w:divBdr>
    </w:div>
    <w:div w:id="518012077">
      <w:bodyDiv w:val="1"/>
      <w:marLeft w:val="0"/>
      <w:marRight w:val="0"/>
      <w:marTop w:val="0"/>
      <w:marBottom w:val="0"/>
      <w:divBdr>
        <w:top w:val="none" w:sz="0" w:space="0" w:color="auto"/>
        <w:left w:val="none" w:sz="0" w:space="0" w:color="auto"/>
        <w:bottom w:val="none" w:sz="0" w:space="0" w:color="auto"/>
        <w:right w:val="none" w:sz="0" w:space="0" w:color="auto"/>
      </w:divBdr>
    </w:div>
    <w:div w:id="518546131">
      <w:bodyDiv w:val="1"/>
      <w:marLeft w:val="0"/>
      <w:marRight w:val="0"/>
      <w:marTop w:val="0"/>
      <w:marBottom w:val="0"/>
      <w:divBdr>
        <w:top w:val="none" w:sz="0" w:space="0" w:color="auto"/>
        <w:left w:val="none" w:sz="0" w:space="0" w:color="auto"/>
        <w:bottom w:val="none" w:sz="0" w:space="0" w:color="auto"/>
        <w:right w:val="none" w:sz="0" w:space="0" w:color="auto"/>
      </w:divBdr>
    </w:div>
    <w:div w:id="520241561">
      <w:bodyDiv w:val="1"/>
      <w:marLeft w:val="0"/>
      <w:marRight w:val="0"/>
      <w:marTop w:val="0"/>
      <w:marBottom w:val="0"/>
      <w:divBdr>
        <w:top w:val="none" w:sz="0" w:space="0" w:color="auto"/>
        <w:left w:val="none" w:sz="0" w:space="0" w:color="auto"/>
        <w:bottom w:val="none" w:sz="0" w:space="0" w:color="auto"/>
        <w:right w:val="none" w:sz="0" w:space="0" w:color="auto"/>
      </w:divBdr>
    </w:div>
    <w:div w:id="520633975">
      <w:bodyDiv w:val="1"/>
      <w:marLeft w:val="0"/>
      <w:marRight w:val="0"/>
      <w:marTop w:val="0"/>
      <w:marBottom w:val="0"/>
      <w:divBdr>
        <w:top w:val="none" w:sz="0" w:space="0" w:color="auto"/>
        <w:left w:val="none" w:sz="0" w:space="0" w:color="auto"/>
        <w:bottom w:val="none" w:sz="0" w:space="0" w:color="auto"/>
        <w:right w:val="none" w:sz="0" w:space="0" w:color="auto"/>
      </w:divBdr>
    </w:div>
    <w:div w:id="520824240">
      <w:bodyDiv w:val="1"/>
      <w:marLeft w:val="0"/>
      <w:marRight w:val="0"/>
      <w:marTop w:val="0"/>
      <w:marBottom w:val="0"/>
      <w:divBdr>
        <w:top w:val="none" w:sz="0" w:space="0" w:color="auto"/>
        <w:left w:val="none" w:sz="0" w:space="0" w:color="auto"/>
        <w:bottom w:val="none" w:sz="0" w:space="0" w:color="auto"/>
        <w:right w:val="none" w:sz="0" w:space="0" w:color="auto"/>
      </w:divBdr>
    </w:div>
    <w:div w:id="520898033">
      <w:bodyDiv w:val="1"/>
      <w:marLeft w:val="0"/>
      <w:marRight w:val="0"/>
      <w:marTop w:val="0"/>
      <w:marBottom w:val="0"/>
      <w:divBdr>
        <w:top w:val="none" w:sz="0" w:space="0" w:color="auto"/>
        <w:left w:val="none" w:sz="0" w:space="0" w:color="auto"/>
        <w:bottom w:val="none" w:sz="0" w:space="0" w:color="auto"/>
        <w:right w:val="none" w:sz="0" w:space="0" w:color="auto"/>
      </w:divBdr>
    </w:div>
    <w:div w:id="521669734">
      <w:bodyDiv w:val="1"/>
      <w:marLeft w:val="0"/>
      <w:marRight w:val="0"/>
      <w:marTop w:val="0"/>
      <w:marBottom w:val="0"/>
      <w:divBdr>
        <w:top w:val="none" w:sz="0" w:space="0" w:color="auto"/>
        <w:left w:val="none" w:sz="0" w:space="0" w:color="auto"/>
        <w:bottom w:val="none" w:sz="0" w:space="0" w:color="auto"/>
        <w:right w:val="none" w:sz="0" w:space="0" w:color="auto"/>
      </w:divBdr>
    </w:div>
    <w:div w:id="521937837">
      <w:bodyDiv w:val="1"/>
      <w:marLeft w:val="0"/>
      <w:marRight w:val="0"/>
      <w:marTop w:val="0"/>
      <w:marBottom w:val="0"/>
      <w:divBdr>
        <w:top w:val="none" w:sz="0" w:space="0" w:color="auto"/>
        <w:left w:val="none" w:sz="0" w:space="0" w:color="auto"/>
        <w:bottom w:val="none" w:sz="0" w:space="0" w:color="auto"/>
        <w:right w:val="none" w:sz="0" w:space="0" w:color="auto"/>
      </w:divBdr>
    </w:div>
    <w:div w:id="523130198">
      <w:bodyDiv w:val="1"/>
      <w:marLeft w:val="0"/>
      <w:marRight w:val="0"/>
      <w:marTop w:val="0"/>
      <w:marBottom w:val="0"/>
      <w:divBdr>
        <w:top w:val="none" w:sz="0" w:space="0" w:color="auto"/>
        <w:left w:val="none" w:sz="0" w:space="0" w:color="auto"/>
        <w:bottom w:val="none" w:sz="0" w:space="0" w:color="auto"/>
        <w:right w:val="none" w:sz="0" w:space="0" w:color="auto"/>
      </w:divBdr>
    </w:div>
    <w:div w:id="523250409">
      <w:bodyDiv w:val="1"/>
      <w:marLeft w:val="0"/>
      <w:marRight w:val="0"/>
      <w:marTop w:val="0"/>
      <w:marBottom w:val="0"/>
      <w:divBdr>
        <w:top w:val="none" w:sz="0" w:space="0" w:color="auto"/>
        <w:left w:val="none" w:sz="0" w:space="0" w:color="auto"/>
        <w:bottom w:val="none" w:sz="0" w:space="0" w:color="auto"/>
        <w:right w:val="none" w:sz="0" w:space="0" w:color="auto"/>
      </w:divBdr>
    </w:div>
    <w:div w:id="525678181">
      <w:bodyDiv w:val="1"/>
      <w:marLeft w:val="0"/>
      <w:marRight w:val="0"/>
      <w:marTop w:val="0"/>
      <w:marBottom w:val="0"/>
      <w:divBdr>
        <w:top w:val="none" w:sz="0" w:space="0" w:color="auto"/>
        <w:left w:val="none" w:sz="0" w:space="0" w:color="auto"/>
        <w:bottom w:val="none" w:sz="0" w:space="0" w:color="auto"/>
        <w:right w:val="none" w:sz="0" w:space="0" w:color="auto"/>
      </w:divBdr>
    </w:div>
    <w:div w:id="526254098">
      <w:bodyDiv w:val="1"/>
      <w:marLeft w:val="0"/>
      <w:marRight w:val="0"/>
      <w:marTop w:val="0"/>
      <w:marBottom w:val="0"/>
      <w:divBdr>
        <w:top w:val="none" w:sz="0" w:space="0" w:color="auto"/>
        <w:left w:val="none" w:sz="0" w:space="0" w:color="auto"/>
        <w:bottom w:val="none" w:sz="0" w:space="0" w:color="auto"/>
        <w:right w:val="none" w:sz="0" w:space="0" w:color="auto"/>
      </w:divBdr>
    </w:div>
    <w:div w:id="528953915">
      <w:bodyDiv w:val="1"/>
      <w:marLeft w:val="0"/>
      <w:marRight w:val="0"/>
      <w:marTop w:val="0"/>
      <w:marBottom w:val="0"/>
      <w:divBdr>
        <w:top w:val="none" w:sz="0" w:space="0" w:color="auto"/>
        <w:left w:val="none" w:sz="0" w:space="0" w:color="auto"/>
        <w:bottom w:val="none" w:sz="0" w:space="0" w:color="auto"/>
        <w:right w:val="none" w:sz="0" w:space="0" w:color="auto"/>
      </w:divBdr>
    </w:div>
    <w:div w:id="529416874">
      <w:bodyDiv w:val="1"/>
      <w:marLeft w:val="0"/>
      <w:marRight w:val="0"/>
      <w:marTop w:val="0"/>
      <w:marBottom w:val="0"/>
      <w:divBdr>
        <w:top w:val="none" w:sz="0" w:space="0" w:color="auto"/>
        <w:left w:val="none" w:sz="0" w:space="0" w:color="auto"/>
        <w:bottom w:val="none" w:sz="0" w:space="0" w:color="auto"/>
        <w:right w:val="none" w:sz="0" w:space="0" w:color="auto"/>
      </w:divBdr>
    </w:div>
    <w:div w:id="530142965">
      <w:bodyDiv w:val="1"/>
      <w:marLeft w:val="0"/>
      <w:marRight w:val="0"/>
      <w:marTop w:val="0"/>
      <w:marBottom w:val="0"/>
      <w:divBdr>
        <w:top w:val="none" w:sz="0" w:space="0" w:color="auto"/>
        <w:left w:val="none" w:sz="0" w:space="0" w:color="auto"/>
        <w:bottom w:val="none" w:sz="0" w:space="0" w:color="auto"/>
        <w:right w:val="none" w:sz="0" w:space="0" w:color="auto"/>
      </w:divBdr>
    </w:div>
    <w:div w:id="532350296">
      <w:bodyDiv w:val="1"/>
      <w:marLeft w:val="0"/>
      <w:marRight w:val="0"/>
      <w:marTop w:val="0"/>
      <w:marBottom w:val="0"/>
      <w:divBdr>
        <w:top w:val="none" w:sz="0" w:space="0" w:color="auto"/>
        <w:left w:val="none" w:sz="0" w:space="0" w:color="auto"/>
        <w:bottom w:val="none" w:sz="0" w:space="0" w:color="auto"/>
        <w:right w:val="none" w:sz="0" w:space="0" w:color="auto"/>
      </w:divBdr>
    </w:div>
    <w:div w:id="532576257">
      <w:bodyDiv w:val="1"/>
      <w:marLeft w:val="0"/>
      <w:marRight w:val="0"/>
      <w:marTop w:val="0"/>
      <w:marBottom w:val="0"/>
      <w:divBdr>
        <w:top w:val="none" w:sz="0" w:space="0" w:color="auto"/>
        <w:left w:val="none" w:sz="0" w:space="0" w:color="auto"/>
        <w:bottom w:val="none" w:sz="0" w:space="0" w:color="auto"/>
        <w:right w:val="none" w:sz="0" w:space="0" w:color="auto"/>
      </w:divBdr>
    </w:div>
    <w:div w:id="536505990">
      <w:bodyDiv w:val="1"/>
      <w:marLeft w:val="0"/>
      <w:marRight w:val="0"/>
      <w:marTop w:val="0"/>
      <w:marBottom w:val="0"/>
      <w:divBdr>
        <w:top w:val="none" w:sz="0" w:space="0" w:color="auto"/>
        <w:left w:val="none" w:sz="0" w:space="0" w:color="auto"/>
        <w:bottom w:val="none" w:sz="0" w:space="0" w:color="auto"/>
        <w:right w:val="none" w:sz="0" w:space="0" w:color="auto"/>
      </w:divBdr>
    </w:div>
    <w:div w:id="539585143">
      <w:bodyDiv w:val="1"/>
      <w:marLeft w:val="0"/>
      <w:marRight w:val="0"/>
      <w:marTop w:val="0"/>
      <w:marBottom w:val="0"/>
      <w:divBdr>
        <w:top w:val="none" w:sz="0" w:space="0" w:color="auto"/>
        <w:left w:val="none" w:sz="0" w:space="0" w:color="auto"/>
        <w:bottom w:val="none" w:sz="0" w:space="0" w:color="auto"/>
        <w:right w:val="none" w:sz="0" w:space="0" w:color="auto"/>
      </w:divBdr>
    </w:div>
    <w:div w:id="541485044">
      <w:bodyDiv w:val="1"/>
      <w:marLeft w:val="0"/>
      <w:marRight w:val="0"/>
      <w:marTop w:val="0"/>
      <w:marBottom w:val="0"/>
      <w:divBdr>
        <w:top w:val="none" w:sz="0" w:space="0" w:color="auto"/>
        <w:left w:val="none" w:sz="0" w:space="0" w:color="auto"/>
        <w:bottom w:val="none" w:sz="0" w:space="0" w:color="auto"/>
        <w:right w:val="none" w:sz="0" w:space="0" w:color="auto"/>
      </w:divBdr>
    </w:div>
    <w:div w:id="543181591">
      <w:bodyDiv w:val="1"/>
      <w:marLeft w:val="0"/>
      <w:marRight w:val="0"/>
      <w:marTop w:val="0"/>
      <w:marBottom w:val="0"/>
      <w:divBdr>
        <w:top w:val="none" w:sz="0" w:space="0" w:color="auto"/>
        <w:left w:val="none" w:sz="0" w:space="0" w:color="auto"/>
        <w:bottom w:val="none" w:sz="0" w:space="0" w:color="auto"/>
        <w:right w:val="none" w:sz="0" w:space="0" w:color="auto"/>
      </w:divBdr>
    </w:div>
    <w:div w:id="543442426">
      <w:bodyDiv w:val="1"/>
      <w:marLeft w:val="0"/>
      <w:marRight w:val="0"/>
      <w:marTop w:val="0"/>
      <w:marBottom w:val="0"/>
      <w:divBdr>
        <w:top w:val="none" w:sz="0" w:space="0" w:color="auto"/>
        <w:left w:val="none" w:sz="0" w:space="0" w:color="auto"/>
        <w:bottom w:val="none" w:sz="0" w:space="0" w:color="auto"/>
        <w:right w:val="none" w:sz="0" w:space="0" w:color="auto"/>
      </w:divBdr>
    </w:div>
    <w:div w:id="544874147">
      <w:bodyDiv w:val="1"/>
      <w:marLeft w:val="0"/>
      <w:marRight w:val="0"/>
      <w:marTop w:val="0"/>
      <w:marBottom w:val="0"/>
      <w:divBdr>
        <w:top w:val="none" w:sz="0" w:space="0" w:color="auto"/>
        <w:left w:val="none" w:sz="0" w:space="0" w:color="auto"/>
        <w:bottom w:val="none" w:sz="0" w:space="0" w:color="auto"/>
        <w:right w:val="none" w:sz="0" w:space="0" w:color="auto"/>
      </w:divBdr>
    </w:div>
    <w:div w:id="547257823">
      <w:bodyDiv w:val="1"/>
      <w:marLeft w:val="0"/>
      <w:marRight w:val="0"/>
      <w:marTop w:val="0"/>
      <w:marBottom w:val="0"/>
      <w:divBdr>
        <w:top w:val="none" w:sz="0" w:space="0" w:color="auto"/>
        <w:left w:val="none" w:sz="0" w:space="0" w:color="auto"/>
        <w:bottom w:val="none" w:sz="0" w:space="0" w:color="auto"/>
        <w:right w:val="none" w:sz="0" w:space="0" w:color="auto"/>
      </w:divBdr>
    </w:div>
    <w:div w:id="548109076">
      <w:bodyDiv w:val="1"/>
      <w:marLeft w:val="0"/>
      <w:marRight w:val="0"/>
      <w:marTop w:val="0"/>
      <w:marBottom w:val="0"/>
      <w:divBdr>
        <w:top w:val="none" w:sz="0" w:space="0" w:color="auto"/>
        <w:left w:val="none" w:sz="0" w:space="0" w:color="auto"/>
        <w:bottom w:val="none" w:sz="0" w:space="0" w:color="auto"/>
        <w:right w:val="none" w:sz="0" w:space="0" w:color="auto"/>
      </w:divBdr>
    </w:div>
    <w:div w:id="548109692">
      <w:bodyDiv w:val="1"/>
      <w:marLeft w:val="0"/>
      <w:marRight w:val="0"/>
      <w:marTop w:val="0"/>
      <w:marBottom w:val="0"/>
      <w:divBdr>
        <w:top w:val="none" w:sz="0" w:space="0" w:color="auto"/>
        <w:left w:val="none" w:sz="0" w:space="0" w:color="auto"/>
        <w:bottom w:val="none" w:sz="0" w:space="0" w:color="auto"/>
        <w:right w:val="none" w:sz="0" w:space="0" w:color="auto"/>
      </w:divBdr>
    </w:div>
    <w:div w:id="551159120">
      <w:bodyDiv w:val="1"/>
      <w:marLeft w:val="0"/>
      <w:marRight w:val="0"/>
      <w:marTop w:val="0"/>
      <w:marBottom w:val="0"/>
      <w:divBdr>
        <w:top w:val="none" w:sz="0" w:space="0" w:color="auto"/>
        <w:left w:val="none" w:sz="0" w:space="0" w:color="auto"/>
        <w:bottom w:val="none" w:sz="0" w:space="0" w:color="auto"/>
        <w:right w:val="none" w:sz="0" w:space="0" w:color="auto"/>
      </w:divBdr>
    </w:div>
    <w:div w:id="552353029">
      <w:bodyDiv w:val="1"/>
      <w:marLeft w:val="0"/>
      <w:marRight w:val="0"/>
      <w:marTop w:val="0"/>
      <w:marBottom w:val="0"/>
      <w:divBdr>
        <w:top w:val="none" w:sz="0" w:space="0" w:color="auto"/>
        <w:left w:val="none" w:sz="0" w:space="0" w:color="auto"/>
        <w:bottom w:val="none" w:sz="0" w:space="0" w:color="auto"/>
        <w:right w:val="none" w:sz="0" w:space="0" w:color="auto"/>
      </w:divBdr>
    </w:div>
    <w:div w:id="552665990">
      <w:bodyDiv w:val="1"/>
      <w:marLeft w:val="0"/>
      <w:marRight w:val="0"/>
      <w:marTop w:val="0"/>
      <w:marBottom w:val="0"/>
      <w:divBdr>
        <w:top w:val="none" w:sz="0" w:space="0" w:color="auto"/>
        <w:left w:val="none" w:sz="0" w:space="0" w:color="auto"/>
        <w:bottom w:val="none" w:sz="0" w:space="0" w:color="auto"/>
        <w:right w:val="none" w:sz="0" w:space="0" w:color="auto"/>
      </w:divBdr>
    </w:div>
    <w:div w:id="553810285">
      <w:bodyDiv w:val="1"/>
      <w:marLeft w:val="0"/>
      <w:marRight w:val="0"/>
      <w:marTop w:val="0"/>
      <w:marBottom w:val="0"/>
      <w:divBdr>
        <w:top w:val="none" w:sz="0" w:space="0" w:color="auto"/>
        <w:left w:val="none" w:sz="0" w:space="0" w:color="auto"/>
        <w:bottom w:val="none" w:sz="0" w:space="0" w:color="auto"/>
        <w:right w:val="none" w:sz="0" w:space="0" w:color="auto"/>
      </w:divBdr>
    </w:div>
    <w:div w:id="553810484">
      <w:bodyDiv w:val="1"/>
      <w:marLeft w:val="0"/>
      <w:marRight w:val="0"/>
      <w:marTop w:val="0"/>
      <w:marBottom w:val="0"/>
      <w:divBdr>
        <w:top w:val="none" w:sz="0" w:space="0" w:color="auto"/>
        <w:left w:val="none" w:sz="0" w:space="0" w:color="auto"/>
        <w:bottom w:val="none" w:sz="0" w:space="0" w:color="auto"/>
        <w:right w:val="none" w:sz="0" w:space="0" w:color="auto"/>
      </w:divBdr>
    </w:div>
    <w:div w:id="554438088">
      <w:bodyDiv w:val="1"/>
      <w:marLeft w:val="0"/>
      <w:marRight w:val="0"/>
      <w:marTop w:val="0"/>
      <w:marBottom w:val="0"/>
      <w:divBdr>
        <w:top w:val="none" w:sz="0" w:space="0" w:color="auto"/>
        <w:left w:val="none" w:sz="0" w:space="0" w:color="auto"/>
        <w:bottom w:val="none" w:sz="0" w:space="0" w:color="auto"/>
        <w:right w:val="none" w:sz="0" w:space="0" w:color="auto"/>
      </w:divBdr>
    </w:div>
    <w:div w:id="554464926">
      <w:bodyDiv w:val="1"/>
      <w:marLeft w:val="0"/>
      <w:marRight w:val="0"/>
      <w:marTop w:val="0"/>
      <w:marBottom w:val="0"/>
      <w:divBdr>
        <w:top w:val="none" w:sz="0" w:space="0" w:color="auto"/>
        <w:left w:val="none" w:sz="0" w:space="0" w:color="auto"/>
        <w:bottom w:val="none" w:sz="0" w:space="0" w:color="auto"/>
        <w:right w:val="none" w:sz="0" w:space="0" w:color="auto"/>
      </w:divBdr>
    </w:div>
    <w:div w:id="555121033">
      <w:bodyDiv w:val="1"/>
      <w:marLeft w:val="0"/>
      <w:marRight w:val="0"/>
      <w:marTop w:val="0"/>
      <w:marBottom w:val="0"/>
      <w:divBdr>
        <w:top w:val="none" w:sz="0" w:space="0" w:color="auto"/>
        <w:left w:val="none" w:sz="0" w:space="0" w:color="auto"/>
        <w:bottom w:val="none" w:sz="0" w:space="0" w:color="auto"/>
        <w:right w:val="none" w:sz="0" w:space="0" w:color="auto"/>
      </w:divBdr>
    </w:div>
    <w:div w:id="555357537">
      <w:bodyDiv w:val="1"/>
      <w:marLeft w:val="0"/>
      <w:marRight w:val="0"/>
      <w:marTop w:val="0"/>
      <w:marBottom w:val="0"/>
      <w:divBdr>
        <w:top w:val="none" w:sz="0" w:space="0" w:color="auto"/>
        <w:left w:val="none" w:sz="0" w:space="0" w:color="auto"/>
        <w:bottom w:val="none" w:sz="0" w:space="0" w:color="auto"/>
        <w:right w:val="none" w:sz="0" w:space="0" w:color="auto"/>
      </w:divBdr>
    </w:div>
    <w:div w:id="555706449">
      <w:bodyDiv w:val="1"/>
      <w:marLeft w:val="0"/>
      <w:marRight w:val="0"/>
      <w:marTop w:val="0"/>
      <w:marBottom w:val="0"/>
      <w:divBdr>
        <w:top w:val="none" w:sz="0" w:space="0" w:color="auto"/>
        <w:left w:val="none" w:sz="0" w:space="0" w:color="auto"/>
        <w:bottom w:val="none" w:sz="0" w:space="0" w:color="auto"/>
        <w:right w:val="none" w:sz="0" w:space="0" w:color="auto"/>
      </w:divBdr>
    </w:div>
    <w:div w:id="556866414">
      <w:bodyDiv w:val="1"/>
      <w:marLeft w:val="0"/>
      <w:marRight w:val="0"/>
      <w:marTop w:val="0"/>
      <w:marBottom w:val="0"/>
      <w:divBdr>
        <w:top w:val="none" w:sz="0" w:space="0" w:color="auto"/>
        <w:left w:val="none" w:sz="0" w:space="0" w:color="auto"/>
        <w:bottom w:val="none" w:sz="0" w:space="0" w:color="auto"/>
        <w:right w:val="none" w:sz="0" w:space="0" w:color="auto"/>
      </w:divBdr>
    </w:div>
    <w:div w:id="556935106">
      <w:bodyDiv w:val="1"/>
      <w:marLeft w:val="0"/>
      <w:marRight w:val="0"/>
      <w:marTop w:val="0"/>
      <w:marBottom w:val="0"/>
      <w:divBdr>
        <w:top w:val="none" w:sz="0" w:space="0" w:color="auto"/>
        <w:left w:val="none" w:sz="0" w:space="0" w:color="auto"/>
        <w:bottom w:val="none" w:sz="0" w:space="0" w:color="auto"/>
        <w:right w:val="none" w:sz="0" w:space="0" w:color="auto"/>
      </w:divBdr>
    </w:div>
    <w:div w:id="557594596">
      <w:bodyDiv w:val="1"/>
      <w:marLeft w:val="0"/>
      <w:marRight w:val="0"/>
      <w:marTop w:val="0"/>
      <w:marBottom w:val="0"/>
      <w:divBdr>
        <w:top w:val="none" w:sz="0" w:space="0" w:color="auto"/>
        <w:left w:val="none" w:sz="0" w:space="0" w:color="auto"/>
        <w:bottom w:val="none" w:sz="0" w:space="0" w:color="auto"/>
        <w:right w:val="none" w:sz="0" w:space="0" w:color="auto"/>
      </w:divBdr>
    </w:div>
    <w:div w:id="558592691">
      <w:bodyDiv w:val="1"/>
      <w:marLeft w:val="0"/>
      <w:marRight w:val="0"/>
      <w:marTop w:val="0"/>
      <w:marBottom w:val="0"/>
      <w:divBdr>
        <w:top w:val="none" w:sz="0" w:space="0" w:color="auto"/>
        <w:left w:val="none" w:sz="0" w:space="0" w:color="auto"/>
        <w:bottom w:val="none" w:sz="0" w:space="0" w:color="auto"/>
        <w:right w:val="none" w:sz="0" w:space="0" w:color="auto"/>
      </w:divBdr>
    </w:div>
    <w:div w:id="559287330">
      <w:bodyDiv w:val="1"/>
      <w:marLeft w:val="0"/>
      <w:marRight w:val="0"/>
      <w:marTop w:val="0"/>
      <w:marBottom w:val="0"/>
      <w:divBdr>
        <w:top w:val="none" w:sz="0" w:space="0" w:color="auto"/>
        <w:left w:val="none" w:sz="0" w:space="0" w:color="auto"/>
        <w:bottom w:val="none" w:sz="0" w:space="0" w:color="auto"/>
        <w:right w:val="none" w:sz="0" w:space="0" w:color="auto"/>
      </w:divBdr>
    </w:div>
    <w:div w:id="563028632">
      <w:bodyDiv w:val="1"/>
      <w:marLeft w:val="0"/>
      <w:marRight w:val="0"/>
      <w:marTop w:val="0"/>
      <w:marBottom w:val="0"/>
      <w:divBdr>
        <w:top w:val="none" w:sz="0" w:space="0" w:color="auto"/>
        <w:left w:val="none" w:sz="0" w:space="0" w:color="auto"/>
        <w:bottom w:val="none" w:sz="0" w:space="0" w:color="auto"/>
        <w:right w:val="none" w:sz="0" w:space="0" w:color="auto"/>
      </w:divBdr>
    </w:div>
    <w:div w:id="563220772">
      <w:bodyDiv w:val="1"/>
      <w:marLeft w:val="0"/>
      <w:marRight w:val="0"/>
      <w:marTop w:val="0"/>
      <w:marBottom w:val="0"/>
      <w:divBdr>
        <w:top w:val="none" w:sz="0" w:space="0" w:color="auto"/>
        <w:left w:val="none" w:sz="0" w:space="0" w:color="auto"/>
        <w:bottom w:val="none" w:sz="0" w:space="0" w:color="auto"/>
        <w:right w:val="none" w:sz="0" w:space="0" w:color="auto"/>
      </w:divBdr>
    </w:div>
    <w:div w:id="563872718">
      <w:bodyDiv w:val="1"/>
      <w:marLeft w:val="0"/>
      <w:marRight w:val="0"/>
      <w:marTop w:val="0"/>
      <w:marBottom w:val="0"/>
      <w:divBdr>
        <w:top w:val="none" w:sz="0" w:space="0" w:color="auto"/>
        <w:left w:val="none" w:sz="0" w:space="0" w:color="auto"/>
        <w:bottom w:val="none" w:sz="0" w:space="0" w:color="auto"/>
        <w:right w:val="none" w:sz="0" w:space="0" w:color="auto"/>
      </w:divBdr>
    </w:div>
    <w:div w:id="564149956">
      <w:bodyDiv w:val="1"/>
      <w:marLeft w:val="0"/>
      <w:marRight w:val="0"/>
      <w:marTop w:val="0"/>
      <w:marBottom w:val="0"/>
      <w:divBdr>
        <w:top w:val="none" w:sz="0" w:space="0" w:color="auto"/>
        <w:left w:val="none" w:sz="0" w:space="0" w:color="auto"/>
        <w:bottom w:val="none" w:sz="0" w:space="0" w:color="auto"/>
        <w:right w:val="none" w:sz="0" w:space="0" w:color="auto"/>
      </w:divBdr>
    </w:div>
    <w:div w:id="565384402">
      <w:bodyDiv w:val="1"/>
      <w:marLeft w:val="0"/>
      <w:marRight w:val="0"/>
      <w:marTop w:val="0"/>
      <w:marBottom w:val="0"/>
      <w:divBdr>
        <w:top w:val="none" w:sz="0" w:space="0" w:color="auto"/>
        <w:left w:val="none" w:sz="0" w:space="0" w:color="auto"/>
        <w:bottom w:val="none" w:sz="0" w:space="0" w:color="auto"/>
        <w:right w:val="none" w:sz="0" w:space="0" w:color="auto"/>
      </w:divBdr>
    </w:div>
    <w:div w:id="566305681">
      <w:bodyDiv w:val="1"/>
      <w:marLeft w:val="0"/>
      <w:marRight w:val="0"/>
      <w:marTop w:val="0"/>
      <w:marBottom w:val="0"/>
      <w:divBdr>
        <w:top w:val="none" w:sz="0" w:space="0" w:color="auto"/>
        <w:left w:val="none" w:sz="0" w:space="0" w:color="auto"/>
        <w:bottom w:val="none" w:sz="0" w:space="0" w:color="auto"/>
        <w:right w:val="none" w:sz="0" w:space="0" w:color="auto"/>
      </w:divBdr>
    </w:div>
    <w:div w:id="567961460">
      <w:bodyDiv w:val="1"/>
      <w:marLeft w:val="0"/>
      <w:marRight w:val="0"/>
      <w:marTop w:val="0"/>
      <w:marBottom w:val="0"/>
      <w:divBdr>
        <w:top w:val="none" w:sz="0" w:space="0" w:color="auto"/>
        <w:left w:val="none" w:sz="0" w:space="0" w:color="auto"/>
        <w:bottom w:val="none" w:sz="0" w:space="0" w:color="auto"/>
        <w:right w:val="none" w:sz="0" w:space="0" w:color="auto"/>
      </w:divBdr>
    </w:div>
    <w:div w:id="568077208">
      <w:bodyDiv w:val="1"/>
      <w:marLeft w:val="0"/>
      <w:marRight w:val="0"/>
      <w:marTop w:val="0"/>
      <w:marBottom w:val="0"/>
      <w:divBdr>
        <w:top w:val="none" w:sz="0" w:space="0" w:color="auto"/>
        <w:left w:val="none" w:sz="0" w:space="0" w:color="auto"/>
        <w:bottom w:val="none" w:sz="0" w:space="0" w:color="auto"/>
        <w:right w:val="none" w:sz="0" w:space="0" w:color="auto"/>
      </w:divBdr>
    </w:div>
    <w:div w:id="570195764">
      <w:bodyDiv w:val="1"/>
      <w:marLeft w:val="0"/>
      <w:marRight w:val="0"/>
      <w:marTop w:val="0"/>
      <w:marBottom w:val="0"/>
      <w:divBdr>
        <w:top w:val="none" w:sz="0" w:space="0" w:color="auto"/>
        <w:left w:val="none" w:sz="0" w:space="0" w:color="auto"/>
        <w:bottom w:val="none" w:sz="0" w:space="0" w:color="auto"/>
        <w:right w:val="none" w:sz="0" w:space="0" w:color="auto"/>
      </w:divBdr>
    </w:div>
    <w:div w:id="571044267">
      <w:bodyDiv w:val="1"/>
      <w:marLeft w:val="0"/>
      <w:marRight w:val="0"/>
      <w:marTop w:val="0"/>
      <w:marBottom w:val="0"/>
      <w:divBdr>
        <w:top w:val="none" w:sz="0" w:space="0" w:color="auto"/>
        <w:left w:val="none" w:sz="0" w:space="0" w:color="auto"/>
        <w:bottom w:val="none" w:sz="0" w:space="0" w:color="auto"/>
        <w:right w:val="none" w:sz="0" w:space="0" w:color="auto"/>
      </w:divBdr>
    </w:div>
    <w:div w:id="571309920">
      <w:bodyDiv w:val="1"/>
      <w:marLeft w:val="0"/>
      <w:marRight w:val="0"/>
      <w:marTop w:val="0"/>
      <w:marBottom w:val="0"/>
      <w:divBdr>
        <w:top w:val="none" w:sz="0" w:space="0" w:color="auto"/>
        <w:left w:val="none" w:sz="0" w:space="0" w:color="auto"/>
        <w:bottom w:val="none" w:sz="0" w:space="0" w:color="auto"/>
        <w:right w:val="none" w:sz="0" w:space="0" w:color="auto"/>
      </w:divBdr>
    </w:div>
    <w:div w:id="571351836">
      <w:bodyDiv w:val="1"/>
      <w:marLeft w:val="0"/>
      <w:marRight w:val="0"/>
      <w:marTop w:val="0"/>
      <w:marBottom w:val="0"/>
      <w:divBdr>
        <w:top w:val="none" w:sz="0" w:space="0" w:color="auto"/>
        <w:left w:val="none" w:sz="0" w:space="0" w:color="auto"/>
        <w:bottom w:val="none" w:sz="0" w:space="0" w:color="auto"/>
        <w:right w:val="none" w:sz="0" w:space="0" w:color="auto"/>
      </w:divBdr>
      <w:divsChild>
        <w:div w:id="2092921141">
          <w:marLeft w:val="0"/>
          <w:marRight w:val="0"/>
          <w:marTop w:val="0"/>
          <w:marBottom w:val="120"/>
          <w:divBdr>
            <w:top w:val="none" w:sz="0" w:space="0" w:color="auto"/>
            <w:left w:val="none" w:sz="0" w:space="0" w:color="auto"/>
            <w:bottom w:val="single" w:sz="12" w:space="9" w:color="EBEBEB"/>
            <w:right w:val="none" w:sz="0" w:space="0" w:color="auto"/>
          </w:divBdr>
          <w:divsChild>
            <w:div w:id="1578711561">
              <w:marLeft w:val="0"/>
              <w:marRight w:val="0"/>
              <w:marTop w:val="100"/>
              <w:marBottom w:val="100"/>
              <w:divBdr>
                <w:top w:val="none" w:sz="0" w:space="0" w:color="auto"/>
                <w:left w:val="none" w:sz="0" w:space="0" w:color="auto"/>
                <w:bottom w:val="none" w:sz="0" w:space="0" w:color="auto"/>
                <w:right w:val="none" w:sz="0" w:space="0" w:color="auto"/>
              </w:divBdr>
              <w:divsChild>
                <w:div w:id="160002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893526">
      <w:bodyDiv w:val="1"/>
      <w:marLeft w:val="0"/>
      <w:marRight w:val="0"/>
      <w:marTop w:val="0"/>
      <w:marBottom w:val="0"/>
      <w:divBdr>
        <w:top w:val="none" w:sz="0" w:space="0" w:color="auto"/>
        <w:left w:val="none" w:sz="0" w:space="0" w:color="auto"/>
        <w:bottom w:val="none" w:sz="0" w:space="0" w:color="auto"/>
        <w:right w:val="none" w:sz="0" w:space="0" w:color="auto"/>
      </w:divBdr>
    </w:div>
    <w:div w:id="572160810">
      <w:bodyDiv w:val="1"/>
      <w:marLeft w:val="0"/>
      <w:marRight w:val="0"/>
      <w:marTop w:val="0"/>
      <w:marBottom w:val="0"/>
      <w:divBdr>
        <w:top w:val="none" w:sz="0" w:space="0" w:color="auto"/>
        <w:left w:val="none" w:sz="0" w:space="0" w:color="auto"/>
        <w:bottom w:val="none" w:sz="0" w:space="0" w:color="auto"/>
        <w:right w:val="none" w:sz="0" w:space="0" w:color="auto"/>
      </w:divBdr>
    </w:div>
    <w:div w:id="573707142">
      <w:bodyDiv w:val="1"/>
      <w:marLeft w:val="0"/>
      <w:marRight w:val="0"/>
      <w:marTop w:val="0"/>
      <w:marBottom w:val="0"/>
      <w:divBdr>
        <w:top w:val="none" w:sz="0" w:space="0" w:color="auto"/>
        <w:left w:val="none" w:sz="0" w:space="0" w:color="auto"/>
        <w:bottom w:val="none" w:sz="0" w:space="0" w:color="auto"/>
        <w:right w:val="none" w:sz="0" w:space="0" w:color="auto"/>
      </w:divBdr>
    </w:div>
    <w:div w:id="573858769">
      <w:bodyDiv w:val="1"/>
      <w:marLeft w:val="0"/>
      <w:marRight w:val="0"/>
      <w:marTop w:val="0"/>
      <w:marBottom w:val="0"/>
      <w:divBdr>
        <w:top w:val="none" w:sz="0" w:space="0" w:color="auto"/>
        <w:left w:val="none" w:sz="0" w:space="0" w:color="auto"/>
        <w:bottom w:val="none" w:sz="0" w:space="0" w:color="auto"/>
        <w:right w:val="none" w:sz="0" w:space="0" w:color="auto"/>
      </w:divBdr>
    </w:div>
    <w:div w:id="574243384">
      <w:bodyDiv w:val="1"/>
      <w:marLeft w:val="0"/>
      <w:marRight w:val="0"/>
      <w:marTop w:val="0"/>
      <w:marBottom w:val="0"/>
      <w:divBdr>
        <w:top w:val="none" w:sz="0" w:space="0" w:color="auto"/>
        <w:left w:val="none" w:sz="0" w:space="0" w:color="auto"/>
        <w:bottom w:val="none" w:sz="0" w:space="0" w:color="auto"/>
        <w:right w:val="none" w:sz="0" w:space="0" w:color="auto"/>
      </w:divBdr>
    </w:div>
    <w:div w:id="574820291">
      <w:bodyDiv w:val="1"/>
      <w:marLeft w:val="0"/>
      <w:marRight w:val="0"/>
      <w:marTop w:val="0"/>
      <w:marBottom w:val="0"/>
      <w:divBdr>
        <w:top w:val="none" w:sz="0" w:space="0" w:color="auto"/>
        <w:left w:val="none" w:sz="0" w:space="0" w:color="auto"/>
        <w:bottom w:val="none" w:sz="0" w:space="0" w:color="auto"/>
        <w:right w:val="none" w:sz="0" w:space="0" w:color="auto"/>
      </w:divBdr>
    </w:div>
    <w:div w:id="575633580">
      <w:bodyDiv w:val="1"/>
      <w:marLeft w:val="0"/>
      <w:marRight w:val="0"/>
      <w:marTop w:val="0"/>
      <w:marBottom w:val="0"/>
      <w:divBdr>
        <w:top w:val="none" w:sz="0" w:space="0" w:color="auto"/>
        <w:left w:val="none" w:sz="0" w:space="0" w:color="auto"/>
        <w:bottom w:val="none" w:sz="0" w:space="0" w:color="auto"/>
        <w:right w:val="none" w:sz="0" w:space="0" w:color="auto"/>
      </w:divBdr>
    </w:div>
    <w:div w:id="576209954">
      <w:bodyDiv w:val="1"/>
      <w:marLeft w:val="0"/>
      <w:marRight w:val="0"/>
      <w:marTop w:val="0"/>
      <w:marBottom w:val="0"/>
      <w:divBdr>
        <w:top w:val="none" w:sz="0" w:space="0" w:color="auto"/>
        <w:left w:val="none" w:sz="0" w:space="0" w:color="auto"/>
        <w:bottom w:val="none" w:sz="0" w:space="0" w:color="auto"/>
        <w:right w:val="none" w:sz="0" w:space="0" w:color="auto"/>
      </w:divBdr>
    </w:div>
    <w:div w:id="576404698">
      <w:bodyDiv w:val="1"/>
      <w:marLeft w:val="0"/>
      <w:marRight w:val="0"/>
      <w:marTop w:val="0"/>
      <w:marBottom w:val="0"/>
      <w:divBdr>
        <w:top w:val="none" w:sz="0" w:space="0" w:color="auto"/>
        <w:left w:val="none" w:sz="0" w:space="0" w:color="auto"/>
        <w:bottom w:val="none" w:sz="0" w:space="0" w:color="auto"/>
        <w:right w:val="none" w:sz="0" w:space="0" w:color="auto"/>
      </w:divBdr>
    </w:div>
    <w:div w:id="576550156">
      <w:bodyDiv w:val="1"/>
      <w:marLeft w:val="0"/>
      <w:marRight w:val="0"/>
      <w:marTop w:val="0"/>
      <w:marBottom w:val="0"/>
      <w:divBdr>
        <w:top w:val="none" w:sz="0" w:space="0" w:color="auto"/>
        <w:left w:val="none" w:sz="0" w:space="0" w:color="auto"/>
        <w:bottom w:val="none" w:sz="0" w:space="0" w:color="auto"/>
        <w:right w:val="none" w:sz="0" w:space="0" w:color="auto"/>
      </w:divBdr>
    </w:div>
    <w:div w:id="577058913">
      <w:bodyDiv w:val="1"/>
      <w:marLeft w:val="0"/>
      <w:marRight w:val="0"/>
      <w:marTop w:val="0"/>
      <w:marBottom w:val="0"/>
      <w:divBdr>
        <w:top w:val="none" w:sz="0" w:space="0" w:color="auto"/>
        <w:left w:val="none" w:sz="0" w:space="0" w:color="auto"/>
        <w:bottom w:val="none" w:sz="0" w:space="0" w:color="auto"/>
        <w:right w:val="none" w:sz="0" w:space="0" w:color="auto"/>
      </w:divBdr>
    </w:div>
    <w:div w:id="577789353">
      <w:bodyDiv w:val="1"/>
      <w:marLeft w:val="0"/>
      <w:marRight w:val="0"/>
      <w:marTop w:val="0"/>
      <w:marBottom w:val="0"/>
      <w:divBdr>
        <w:top w:val="none" w:sz="0" w:space="0" w:color="auto"/>
        <w:left w:val="none" w:sz="0" w:space="0" w:color="auto"/>
        <w:bottom w:val="none" w:sz="0" w:space="0" w:color="auto"/>
        <w:right w:val="none" w:sz="0" w:space="0" w:color="auto"/>
      </w:divBdr>
    </w:div>
    <w:div w:id="578910578">
      <w:bodyDiv w:val="1"/>
      <w:marLeft w:val="0"/>
      <w:marRight w:val="0"/>
      <w:marTop w:val="0"/>
      <w:marBottom w:val="0"/>
      <w:divBdr>
        <w:top w:val="none" w:sz="0" w:space="0" w:color="auto"/>
        <w:left w:val="none" w:sz="0" w:space="0" w:color="auto"/>
        <w:bottom w:val="none" w:sz="0" w:space="0" w:color="auto"/>
        <w:right w:val="none" w:sz="0" w:space="0" w:color="auto"/>
      </w:divBdr>
    </w:div>
    <w:div w:id="579825256">
      <w:bodyDiv w:val="1"/>
      <w:marLeft w:val="0"/>
      <w:marRight w:val="0"/>
      <w:marTop w:val="0"/>
      <w:marBottom w:val="0"/>
      <w:divBdr>
        <w:top w:val="none" w:sz="0" w:space="0" w:color="auto"/>
        <w:left w:val="none" w:sz="0" w:space="0" w:color="auto"/>
        <w:bottom w:val="none" w:sz="0" w:space="0" w:color="auto"/>
        <w:right w:val="none" w:sz="0" w:space="0" w:color="auto"/>
      </w:divBdr>
    </w:div>
    <w:div w:id="579871891">
      <w:bodyDiv w:val="1"/>
      <w:marLeft w:val="0"/>
      <w:marRight w:val="0"/>
      <w:marTop w:val="0"/>
      <w:marBottom w:val="0"/>
      <w:divBdr>
        <w:top w:val="none" w:sz="0" w:space="0" w:color="auto"/>
        <w:left w:val="none" w:sz="0" w:space="0" w:color="auto"/>
        <w:bottom w:val="none" w:sz="0" w:space="0" w:color="auto"/>
        <w:right w:val="none" w:sz="0" w:space="0" w:color="auto"/>
      </w:divBdr>
    </w:div>
    <w:div w:id="580917129">
      <w:bodyDiv w:val="1"/>
      <w:marLeft w:val="0"/>
      <w:marRight w:val="0"/>
      <w:marTop w:val="0"/>
      <w:marBottom w:val="0"/>
      <w:divBdr>
        <w:top w:val="none" w:sz="0" w:space="0" w:color="auto"/>
        <w:left w:val="none" w:sz="0" w:space="0" w:color="auto"/>
        <w:bottom w:val="none" w:sz="0" w:space="0" w:color="auto"/>
        <w:right w:val="none" w:sz="0" w:space="0" w:color="auto"/>
      </w:divBdr>
    </w:div>
    <w:div w:id="582107351">
      <w:bodyDiv w:val="1"/>
      <w:marLeft w:val="0"/>
      <w:marRight w:val="0"/>
      <w:marTop w:val="0"/>
      <w:marBottom w:val="0"/>
      <w:divBdr>
        <w:top w:val="none" w:sz="0" w:space="0" w:color="auto"/>
        <w:left w:val="none" w:sz="0" w:space="0" w:color="auto"/>
        <w:bottom w:val="none" w:sz="0" w:space="0" w:color="auto"/>
        <w:right w:val="none" w:sz="0" w:space="0" w:color="auto"/>
      </w:divBdr>
    </w:div>
    <w:div w:id="582884050">
      <w:bodyDiv w:val="1"/>
      <w:marLeft w:val="0"/>
      <w:marRight w:val="0"/>
      <w:marTop w:val="0"/>
      <w:marBottom w:val="0"/>
      <w:divBdr>
        <w:top w:val="none" w:sz="0" w:space="0" w:color="auto"/>
        <w:left w:val="none" w:sz="0" w:space="0" w:color="auto"/>
        <w:bottom w:val="none" w:sz="0" w:space="0" w:color="auto"/>
        <w:right w:val="none" w:sz="0" w:space="0" w:color="auto"/>
      </w:divBdr>
    </w:div>
    <w:div w:id="583148379">
      <w:bodyDiv w:val="1"/>
      <w:marLeft w:val="0"/>
      <w:marRight w:val="0"/>
      <w:marTop w:val="0"/>
      <w:marBottom w:val="0"/>
      <w:divBdr>
        <w:top w:val="none" w:sz="0" w:space="0" w:color="auto"/>
        <w:left w:val="none" w:sz="0" w:space="0" w:color="auto"/>
        <w:bottom w:val="none" w:sz="0" w:space="0" w:color="auto"/>
        <w:right w:val="none" w:sz="0" w:space="0" w:color="auto"/>
      </w:divBdr>
    </w:div>
    <w:div w:id="584075244">
      <w:bodyDiv w:val="1"/>
      <w:marLeft w:val="0"/>
      <w:marRight w:val="0"/>
      <w:marTop w:val="0"/>
      <w:marBottom w:val="0"/>
      <w:divBdr>
        <w:top w:val="none" w:sz="0" w:space="0" w:color="auto"/>
        <w:left w:val="none" w:sz="0" w:space="0" w:color="auto"/>
        <w:bottom w:val="none" w:sz="0" w:space="0" w:color="auto"/>
        <w:right w:val="none" w:sz="0" w:space="0" w:color="auto"/>
      </w:divBdr>
    </w:div>
    <w:div w:id="584804835">
      <w:bodyDiv w:val="1"/>
      <w:marLeft w:val="0"/>
      <w:marRight w:val="0"/>
      <w:marTop w:val="0"/>
      <w:marBottom w:val="0"/>
      <w:divBdr>
        <w:top w:val="none" w:sz="0" w:space="0" w:color="auto"/>
        <w:left w:val="none" w:sz="0" w:space="0" w:color="auto"/>
        <w:bottom w:val="none" w:sz="0" w:space="0" w:color="auto"/>
        <w:right w:val="none" w:sz="0" w:space="0" w:color="auto"/>
      </w:divBdr>
    </w:div>
    <w:div w:id="585846349">
      <w:bodyDiv w:val="1"/>
      <w:marLeft w:val="0"/>
      <w:marRight w:val="0"/>
      <w:marTop w:val="0"/>
      <w:marBottom w:val="0"/>
      <w:divBdr>
        <w:top w:val="none" w:sz="0" w:space="0" w:color="auto"/>
        <w:left w:val="none" w:sz="0" w:space="0" w:color="auto"/>
        <w:bottom w:val="none" w:sz="0" w:space="0" w:color="auto"/>
        <w:right w:val="none" w:sz="0" w:space="0" w:color="auto"/>
      </w:divBdr>
    </w:div>
    <w:div w:id="585967881">
      <w:bodyDiv w:val="1"/>
      <w:marLeft w:val="0"/>
      <w:marRight w:val="0"/>
      <w:marTop w:val="0"/>
      <w:marBottom w:val="0"/>
      <w:divBdr>
        <w:top w:val="none" w:sz="0" w:space="0" w:color="auto"/>
        <w:left w:val="none" w:sz="0" w:space="0" w:color="auto"/>
        <w:bottom w:val="none" w:sz="0" w:space="0" w:color="auto"/>
        <w:right w:val="none" w:sz="0" w:space="0" w:color="auto"/>
      </w:divBdr>
    </w:div>
    <w:div w:id="587691865">
      <w:bodyDiv w:val="1"/>
      <w:marLeft w:val="0"/>
      <w:marRight w:val="0"/>
      <w:marTop w:val="0"/>
      <w:marBottom w:val="0"/>
      <w:divBdr>
        <w:top w:val="none" w:sz="0" w:space="0" w:color="auto"/>
        <w:left w:val="none" w:sz="0" w:space="0" w:color="auto"/>
        <w:bottom w:val="none" w:sz="0" w:space="0" w:color="auto"/>
        <w:right w:val="none" w:sz="0" w:space="0" w:color="auto"/>
      </w:divBdr>
    </w:div>
    <w:div w:id="589200242">
      <w:bodyDiv w:val="1"/>
      <w:marLeft w:val="0"/>
      <w:marRight w:val="0"/>
      <w:marTop w:val="0"/>
      <w:marBottom w:val="0"/>
      <w:divBdr>
        <w:top w:val="none" w:sz="0" w:space="0" w:color="auto"/>
        <w:left w:val="none" w:sz="0" w:space="0" w:color="auto"/>
        <w:bottom w:val="none" w:sz="0" w:space="0" w:color="auto"/>
        <w:right w:val="none" w:sz="0" w:space="0" w:color="auto"/>
      </w:divBdr>
    </w:div>
    <w:div w:id="589779910">
      <w:bodyDiv w:val="1"/>
      <w:marLeft w:val="0"/>
      <w:marRight w:val="0"/>
      <w:marTop w:val="0"/>
      <w:marBottom w:val="0"/>
      <w:divBdr>
        <w:top w:val="none" w:sz="0" w:space="0" w:color="auto"/>
        <w:left w:val="none" w:sz="0" w:space="0" w:color="auto"/>
        <w:bottom w:val="none" w:sz="0" w:space="0" w:color="auto"/>
        <w:right w:val="none" w:sz="0" w:space="0" w:color="auto"/>
      </w:divBdr>
    </w:div>
    <w:div w:id="591357389">
      <w:bodyDiv w:val="1"/>
      <w:marLeft w:val="0"/>
      <w:marRight w:val="0"/>
      <w:marTop w:val="0"/>
      <w:marBottom w:val="0"/>
      <w:divBdr>
        <w:top w:val="none" w:sz="0" w:space="0" w:color="auto"/>
        <w:left w:val="none" w:sz="0" w:space="0" w:color="auto"/>
        <w:bottom w:val="none" w:sz="0" w:space="0" w:color="auto"/>
        <w:right w:val="none" w:sz="0" w:space="0" w:color="auto"/>
      </w:divBdr>
    </w:div>
    <w:div w:id="593517928">
      <w:bodyDiv w:val="1"/>
      <w:marLeft w:val="0"/>
      <w:marRight w:val="0"/>
      <w:marTop w:val="0"/>
      <w:marBottom w:val="0"/>
      <w:divBdr>
        <w:top w:val="none" w:sz="0" w:space="0" w:color="auto"/>
        <w:left w:val="none" w:sz="0" w:space="0" w:color="auto"/>
        <w:bottom w:val="none" w:sz="0" w:space="0" w:color="auto"/>
        <w:right w:val="none" w:sz="0" w:space="0" w:color="auto"/>
      </w:divBdr>
    </w:div>
    <w:div w:id="593897479">
      <w:bodyDiv w:val="1"/>
      <w:marLeft w:val="0"/>
      <w:marRight w:val="0"/>
      <w:marTop w:val="0"/>
      <w:marBottom w:val="0"/>
      <w:divBdr>
        <w:top w:val="none" w:sz="0" w:space="0" w:color="auto"/>
        <w:left w:val="none" w:sz="0" w:space="0" w:color="auto"/>
        <w:bottom w:val="none" w:sz="0" w:space="0" w:color="auto"/>
        <w:right w:val="none" w:sz="0" w:space="0" w:color="auto"/>
      </w:divBdr>
    </w:div>
    <w:div w:id="594168186">
      <w:bodyDiv w:val="1"/>
      <w:marLeft w:val="0"/>
      <w:marRight w:val="0"/>
      <w:marTop w:val="0"/>
      <w:marBottom w:val="0"/>
      <w:divBdr>
        <w:top w:val="none" w:sz="0" w:space="0" w:color="auto"/>
        <w:left w:val="none" w:sz="0" w:space="0" w:color="auto"/>
        <w:bottom w:val="none" w:sz="0" w:space="0" w:color="auto"/>
        <w:right w:val="none" w:sz="0" w:space="0" w:color="auto"/>
      </w:divBdr>
    </w:div>
    <w:div w:id="595745800">
      <w:bodyDiv w:val="1"/>
      <w:marLeft w:val="0"/>
      <w:marRight w:val="0"/>
      <w:marTop w:val="0"/>
      <w:marBottom w:val="0"/>
      <w:divBdr>
        <w:top w:val="none" w:sz="0" w:space="0" w:color="auto"/>
        <w:left w:val="none" w:sz="0" w:space="0" w:color="auto"/>
        <w:bottom w:val="none" w:sz="0" w:space="0" w:color="auto"/>
        <w:right w:val="none" w:sz="0" w:space="0" w:color="auto"/>
      </w:divBdr>
    </w:div>
    <w:div w:id="598409987">
      <w:bodyDiv w:val="1"/>
      <w:marLeft w:val="0"/>
      <w:marRight w:val="0"/>
      <w:marTop w:val="0"/>
      <w:marBottom w:val="0"/>
      <w:divBdr>
        <w:top w:val="none" w:sz="0" w:space="0" w:color="auto"/>
        <w:left w:val="none" w:sz="0" w:space="0" w:color="auto"/>
        <w:bottom w:val="none" w:sz="0" w:space="0" w:color="auto"/>
        <w:right w:val="none" w:sz="0" w:space="0" w:color="auto"/>
      </w:divBdr>
    </w:div>
    <w:div w:id="598562864">
      <w:bodyDiv w:val="1"/>
      <w:marLeft w:val="0"/>
      <w:marRight w:val="0"/>
      <w:marTop w:val="0"/>
      <w:marBottom w:val="0"/>
      <w:divBdr>
        <w:top w:val="none" w:sz="0" w:space="0" w:color="auto"/>
        <w:left w:val="none" w:sz="0" w:space="0" w:color="auto"/>
        <w:bottom w:val="none" w:sz="0" w:space="0" w:color="auto"/>
        <w:right w:val="none" w:sz="0" w:space="0" w:color="auto"/>
      </w:divBdr>
    </w:div>
    <w:div w:id="599069534">
      <w:bodyDiv w:val="1"/>
      <w:marLeft w:val="0"/>
      <w:marRight w:val="0"/>
      <w:marTop w:val="0"/>
      <w:marBottom w:val="0"/>
      <w:divBdr>
        <w:top w:val="none" w:sz="0" w:space="0" w:color="auto"/>
        <w:left w:val="none" w:sz="0" w:space="0" w:color="auto"/>
        <w:bottom w:val="none" w:sz="0" w:space="0" w:color="auto"/>
        <w:right w:val="none" w:sz="0" w:space="0" w:color="auto"/>
      </w:divBdr>
    </w:div>
    <w:div w:id="599488895">
      <w:bodyDiv w:val="1"/>
      <w:marLeft w:val="0"/>
      <w:marRight w:val="0"/>
      <w:marTop w:val="0"/>
      <w:marBottom w:val="0"/>
      <w:divBdr>
        <w:top w:val="none" w:sz="0" w:space="0" w:color="auto"/>
        <w:left w:val="none" w:sz="0" w:space="0" w:color="auto"/>
        <w:bottom w:val="none" w:sz="0" w:space="0" w:color="auto"/>
        <w:right w:val="none" w:sz="0" w:space="0" w:color="auto"/>
      </w:divBdr>
    </w:div>
    <w:div w:id="599921783">
      <w:bodyDiv w:val="1"/>
      <w:marLeft w:val="0"/>
      <w:marRight w:val="0"/>
      <w:marTop w:val="0"/>
      <w:marBottom w:val="0"/>
      <w:divBdr>
        <w:top w:val="none" w:sz="0" w:space="0" w:color="auto"/>
        <w:left w:val="none" w:sz="0" w:space="0" w:color="auto"/>
        <w:bottom w:val="none" w:sz="0" w:space="0" w:color="auto"/>
        <w:right w:val="none" w:sz="0" w:space="0" w:color="auto"/>
      </w:divBdr>
    </w:div>
    <w:div w:id="601570325">
      <w:bodyDiv w:val="1"/>
      <w:marLeft w:val="0"/>
      <w:marRight w:val="0"/>
      <w:marTop w:val="0"/>
      <w:marBottom w:val="0"/>
      <w:divBdr>
        <w:top w:val="none" w:sz="0" w:space="0" w:color="auto"/>
        <w:left w:val="none" w:sz="0" w:space="0" w:color="auto"/>
        <w:bottom w:val="none" w:sz="0" w:space="0" w:color="auto"/>
        <w:right w:val="none" w:sz="0" w:space="0" w:color="auto"/>
      </w:divBdr>
    </w:div>
    <w:div w:id="602034851">
      <w:bodyDiv w:val="1"/>
      <w:marLeft w:val="0"/>
      <w:marRight w:val="0"/>
      <w:marTop w:val="0"/>
      <w:marBottom w:val="0"/>
      <w:divBdr>
        <w:top w:val="none" w:sz="0" w:space="0" w:color="auto"/>
        <w:left w:val="none" w:sz="0" w:space="0" w:color="auto"/>
        <w:bottom w:val="none" w:sz="0" w:space="0" w:color="auto"/>
        <w:right w:val="none" w:sz="0" w:space="0" w:color="auto"/>
      </w:divBdr>
    </w:div>
    <w:div w:id="602415862">
      <w:bodyDiv w:val="1"/>
      <w:marLeft w:val="0"/>
      <w:marRight w:val="0"/>
      <w:marTop w:val="0"/>
      <w:marBottom w:val="0"/>
      <w:divBdr>
        <w:top w:val="none" w:sz="0" w:space="0" w:color="auto"/>
        <w:left w:val="none" w:sz="0" w:space="0" w:color="auto"/>
        <w:bottom w:val="none" w:sz="0" w:space="0" w:color="auto"/>
        <w:right w:val="none" w:sz="0" w:space="0" w:color="auto"/>
      </w:divBdr>
    </w:div>
    <w:div w:id="604118032">
      <w:bodyDiv w:val="1"/>
      <w:marLeft w:val="0"/>
      <w:marRight w:val="0"/>
      <w:marTop w:val="0"/>
      <w:marBottom w:val="0"/>
      <w:divBdr>
        <w:top w:val="none" w:sz="0" w:space="0" w:color="auto"/>
        <w:left w:val="none" w:sz="0" w:space="0" w:color="auto"/>
        <w:bottom w:val="none" w:sz="0" w:space="0" w:color="auto"/>
        <w:right w:val="none" w:sz="0" w:space="0" w:color="auto"/>
      </w:divBdr>
    </w:div>
    <w:div w:id="604726877">
      <w:bodyDiv w:val="1"/>
      <w:marLeft w:val="0"/>
      <w:marRight w:val="0"/>
      <w:marTop w:val="0"/>
      <w:marBottom w:val="0"/>
      <w:divBdr>
        <w:top w:val="none" w:sz="0" w:space="0" w:color="auto"/>
        <w:left w:val="none" w:sz="0" w:space="0" w:color="auto"/>
        <w:bottom w:val="none" w:sz="0" w:space="0" w:color="auto"/>
        <w:right w:val="none" w:sz="0" w:space="0" w:color="auto"/>
      </w:divBdr>
    </w:div>
    <w:div w:id="605237523">
      <w:bodyDiv w:val="1"/>
      <w:marLeft w:val="0"/>
      <w:marRight w:val="0"/>
      <w:marTop w:val="0"/>
      <w:marBottom w:val="0"/>
      <w:divBdr>
        <w:top w:val="none" w:sz="0" w:space="0" w:color="auto"/>
        <w:left w:val="none" w:sz="0" w:space="0" w:color="auto"/>
        <w:bottom w:val="none" w:sz="0" w:space="0" w:color="auto"/>
        <w:right w:val="none" w:sz="0" w:space="0" w:color="auto"/>
      </w:divBdr>
    </w:div>
    <w:div w:id="605383659">
      <w:bodyDiv w:val="1"/>
      <w:marLeft w:val="0"/>
      <w:marRight w:val="0"/>
      <w:marTop w:val="0"/>
      <w:marBottom w:val="0"/>
      <w:divBdr>
        <w:top w:val="none" w:sz="0" w:space="0" w:color="auto"/>
        <w:left w:val="none" w:sz="0" w:space="0" w:color="auto"/>
        <w:bottom w:val="none" w:sz="0" w:space="0" w:color="auto"/>
        <w:right w:val="none" w:sz="0" w:space="0" w:color="auto"/>
      </w:divBdr>
    </w:div>
    <w:div w:id="606160849">
      <w:bodyDiv w:val="1"/>
      <w:marLeft w:val="0"/>
      <w:marRight w:val="0"/>
      <w:marTop w:val="0"/>
      <w:marBottom w:val="0"/>
      <w:divBdr>
        <w:top w:val="none" w:sz="0" w:space="0" w:color="auto"/>
        <w:left w:val="none" w:sz="0" w:space="0" w:color="auto"/>
        <w:bottom w:val="none" w:sz="0" w:space="0" w:color="auto"/>
        <w:right w:val="none" w:sz="0" w:space="0" w:color="auto"/>
      </w:divBdr>
    </w:div>
    <w:div w:id="607204414">
      <w:bodyDiv w:val="1"/>
      <w:marLeft w:val="0"/>
      <w:marRight w:val="0"/>
      <w:marTop w:val="0"/>
      <w:marBottom w:val="0"/>
      <w:divBdr>
        <w:top w:val="none" w:sz="0" w:space="0" w:color="auto"/>
        <w:left w:val="none" w:sz="0" w:space="0" w:color="auto"/>
        <w:bottom w:val="none" w:sz="0" w:space="0" w:color="auto"/>
        <w:right w:val="none" w:sz="0" w:space="0" w:color="auto"/>
      </w:divBdr>
    </w:div>
    <w:div w:id="607935106">
      <w:bodyDiv w:val="1"/>
      <w:marLeft w:val="0"/>
      <w:marRight w:val="0"/>
      <w:marTop w:val="0"/>
      <w:marBottom w:val="0"/>
      <w:divBdr>
        <w:top w:val="none" w:sz="0" w:space="0" w:color="auto"/>
        <w:left w:val="none" w:sz="0" w:space="0" w:color="auto"/>
        <w:bottom w:val="none" w:sz="0" w:space="0" w:color="auto"/>
        <w:right w:val="none" w:sz="0" w:space="0" w:color="auto"/>
      </w:divBdr>
    </w:div>
    <w:div w:id="608003813">
      <w:bodyDiv w:val="1"/>
      <w:marLeft w:val="0"/>
      <w:marRight w:val="0"/>
      <w:marTop w:val="0"/>
      <w:marBottom w:val="0"/>
      <w:divBdr>
        <w:top w:val="none" w:sz="0" w:space="0" w:color="auto"/>
        <w:left w:val="none" w:sz="0" w:space="0" w:color="auto"/>
        <w:bottom w:val="none" w:sz="0" w:space="0" w:color="auto"/>
        <w:right w:val="none" w:sz="0" w:space="0" w:color="auto"/>
      </w:divBdr>
    </w:div>
    <w:div w:id="608974701">
      <w:bodyDiv w:val="1"/>
      <w:marLeft w:val="0"/>
      <w:marRight w:val="0"/>
      <w:marTop w:val="0"/>
      <w:marBottom w:val="0"/>
      <w:divBdr>
        <w:top w:val="none" w:sz="0" w:space="0" w:color="auto"/>
        <w:left w:val="none" w:sz="0" w:space="0" w:color="auto"/>
        <w:bottom w:val="none" w:sz="0" w:space="0" w:color="auto"/>
        <w:right w:val="none" w:sz="0" w:space="0" w:color="auto"/>
      </w:divBdr>
    </w:div>
    <w:div w:id="609703461">
      <w:bodyDiv w:val="1"/>
      <w:marLeft w:val="0"/>
      <w:marRight w:val="0"/>
      <w:marTop w:val="0"/>
      <w:marBottom w:val="0"/>
      <w:divBdr>
        <w:top w:val="none" w:sz="0" w:space="0" w:color="auto"/>
        <w:left w:val="none" w:sz="0" w:space="0" w:color="auto"/>
        <w:bottom w:val="none" w:sz="0" w:space="0" w:color="auto"/>
        <w:right w:val="none" w:sz="0" w:space="0" w:color="auto"/>
      </w:divBdr>
    </w:div>
    <w:div w:id="610094278">
      <w:bodyDiv w:val="1"/>
      <w:marLeft w:val="0"/>
      <w:marRight w:val="0"/>
      <w:marTop w:val="0"/>
      <w:marBottom w:val="0"/>
      <w:divBdr>
        <w:top w:val="none" w:sz="0" w:space="0" w:color="auto"/>
        <w:left w:val="none" w:sz="0" w:space="0" w:color="auto"/>
        <w:bottom w:val="none" w:sz="0" w:space="0" w:color="auto"/>
        <w:right w:val="none" w:sz="0" w:space="0" w:color="auto"/>
      </w:divBdr>
    </w:div>
    <w:div w:id="611127702">
      <w:bodyDiv w:val="1"/>
      <w:marLeft w:val="0"/>
      <w:marRight w:val="0"/>
      <w:marTop w:val="0"/>
      <w:marBottom w:val="0"/>
      <w:divBdr>
        <w:top w:val="none" w:sz="0" w:space="0" w:color="auto"/>
        <w:left w:val="none" w:sz="0" w:space="0" w:color="auto"/>
        <w:bottom w:val="none" w:sz="0" w:space="0" w:color="auto"/>
        <w:right w:val="none" w:sz="0" w:space="0" w:color="auto"/>
      </w:divBdr>
    </w:div>
    <w:div w:id="614023707">
      <w:bodyDiv w:val="1"/>
      <w:marLeft w:val="0"/>
      <w:marRight w:val="0"/>
      <w:marTop w:val="0"/>
      <w:marBottom w:val="0"/>
      <w:divBdr>
        <w:top w:val="none" w:sz="0" w:space="0" w:color="auto"/>
        <w:left w:val="none" w:sz="0" w:space="0" w:color="auto"/>
        <w:bottom w:val="none" w:sz="0" w:space="0" w:color="auto"/>
        <w:right w:val="none" w:sz="0" w:space="0" w:color="auto"/>
      </w:divBdr>
    </w:div>
    <w:div w:id="614410148">
      <w:bodyDiv w:val="1"/>
      <w:marLeft w:val="0"/>
      <w:marRight w:val="0"/>
      <w:marTop w:val="0"/>
      <w:marBottom w:val="0"/>
      <w:divBdr>
        <w:top w:val="none" w:sz="0" w:space="0" w:color="auto"/>
        <w:left w:val="none" w:sz="0" w:space="0" w:color="auto"/>
        <w:bottom w:val="none" w:sz="0" w:space="0" w:color="auto"/>
        <w:right w:val="none" w:sz="0" w:space="0" w:color="auto"/>
      </w:divBdr>
    </w:div>
    <w:div w:id="616252706">
      <w:bodyDiv w:val="1"/>
      <w:marLeft w:val="0"/>
      <w:marRight w:val="0"/>
      <w:marTop w:val="0"/>
      <w:marBottom w:val="0"/>
      <w:divBdr>
        <w:top w:val="none" w:sz="0" w:space="0" w:color="auto"/>
        <w:left w:val="none" w:sz="0" w:space="0" w:color="auto"/>
        <w:bottom w:val="none" w:sz="0" w:space="0" w:color="auto"/>
        <w:right w:val="none" w:sz="0" w:space="0" w:color="auto"/>
      </w:divBdr>
    </w:div>
    <w:div w:id="616910801">
      <w:bodyDiv w:val="1"/>
      <w:marLeft w:val="0"/>
      <w:marRight w:val="0"/>
      <w:marTop w:val="0"/>
      <w:marBottom w:val="0"/>
      <w:divBdr>
        <w:top w:val="none" w:sz="0" w:space="0" w:color="auto"/>
        <w:left w:val="none" w:sz="0" w:space="0" w:color="auto"/>
        <w:bottom w:val="none" w:sz="0" w:space="0" w:color="auto"/>
        <w:right w:val="none" w:sz="0" w:space="0" w:color="auto"/>
      </w:divBdr>
    </w:div>
    <w:div w:id="617568439">
      <w:bodyDiv w:val="1"/>
      <w:marLeft w:val="0"/>
      <w:marRight w:val="0"/>
      <w:marTop w:val="0"/>
      <w:marBottom w:val="0"/>
      <w:divBdr>
        <w:top w:val="none" w:sz="0" w:space="0" w:color="auto"/>
        <w:left w:val="none" w:sz="0" w:space="0" w:color="auto"/>
        <w:bottom w:val="none" w:sz="0" w:space="0" w:color="auto"/>
        <w:right w:val="none" w:sz="0" w:space="0" w:color="auto"/>
      </w:divBdr>
    </w:div>
    <w:div w:id="620721089">
      <w:bodyDiv w:val="1"/>
      <w:marLeft w:val="0"/>
      <w:marRight w:val="0"/>
      <w:marTop w:val="0"/>
      <w:marBottom w:val="0"/>
      <w:divBdr>
        <w:top w:val="none" w:sz="0" w:space="0" w:color="auto"/>
        <w:left w:val="none" w:sz="0" w:space="0" w:color="auto"/>
        <w:bottom w:val="none" w:sz="0" w:space="0" w:color="auto"/>
        <w:right w:val="none" w:sz="0" w:space="0" w:color="auto"/>
      </w:divBdr>
    </w:div>
    <w:div w:id="621770366">
      <w:bodyDiv w:val="1"/>
      <w:marLeft w:val="0"/>
      <w:marRight w:val="0"/>
      <w:marTop w:val="0"/>
      <w:marBottom w:val="0"/>
      <w:divBdr>
        <w:top w:val="none" w:sz="0" w:space="0" w:color="auto"/>
        <w:left w:val="none" w:sz="0" w:space="0" w:color="auto"/>
        <w:bottom w:val="none" w:sz="0" w:space="0" w:color="auto"/>
        <w:right w:val="none" w:sz="0" w:space="0" w:color="auto"/>
      </w:divBdr>
    </w:div>
    <w:div w:id="621886913">
      <w:bodyDiv w:val="1"/>
      <w:marLeft w:val="0"/>
      <w:marRight w:val="0"/>
      <w:marTop w:val="0"/>
      <w:marBottom w:val="0"/>
      <w:divBdr>
        <w:top w:val="none" w:sz="0" w:space="0" w:color="auto"/>
        <w:left w:val="none" w:sz="0" w:space="0" w:color="auto"/>
        <w:bottom w:val="none" w:sz="0" w:space="0" w:color="auto"/>
        <w:right w:val="none" w:sz="0" w:space="0" w:color="auto"/>
      </w:divBdr>
    </w:div>
    <w:div w:id="624121955">
      <w:bodyDiv w:val="1"/>
      <w:marLeft w:val="0"/>
      <w:marRight w:val="0"/>
      <w:marTop w:val="0"/>
      <w:marBottom w:val="0"/>
      <w:divBdr>
        <w:top w:val="none" w:sz="0" w:space="0" w:color="auto"/>
        <w:left w:val="none" w:sz="0" w:space="0" w:color="auto"/>
        <w:bottom w:val="none" w:sz="0" w:space="0" w:color="auto"/>
        <w:right w:val="none" w:sz="0" w:space="0" w:color="auto"/>
      </w:divBdr>
    </w:div>
    <w:div w:id="625087406">
      <w:bodyDiv w:val="1"/>
      <w:marLeft w:val="0"/>
      <w:marRight w:val="0"/>
      <w:marTop w:val="0"/>
      <w:marBottom w:val="0"/>
      <w:divBdr>
        <w:top w:val="none" w:sz="0" w:space="0" w:color="auto"/>
        <w:left w:val="none" w:sz="0" w:space="0" w:color="auto"/>
        <w:bottom w:val="none" w:sz="0" w:space="0" w:color="auto"/>
        <w:right w:val="none" w:sz="0" w:space="0" w:color="auto"/>
      </w:divBdr>
    </w:div>
    <w:div w:id="627708404">
      <w:bodyDiv w:val="1"/>
      <w:marLeft w:val="0"/>
      <w:marRight w:val="0"/>
      <w:marTop w:val="0"/>
      <w:marBottom w:val="0"/>
      <w:divBdr>
        <w:top w:val="none" w:sz="0" w:space="0" w:color="auto"/>
        <w:left w:val="none" w:sz="0" w:space="0" w:color="auto"/>
        <w:bottom w:val="none" w:sz="0" w:space="0" w:color="auto"/>
        <w:right w:val="none" w:sz="0" w:space="0" w:color="auto"/>
      </w:divBdr>
    </w:div>
    <w:div w:id="627782875">
      <w:bodyDiv w:val="1"/>
      <w:marLeft w:val="0"/>
      <w:marRight w:val="0"/>
      <w:marTop w:val="0"/>
      <w:marBottom w:val="0"/>
      <w:divBdr>
        <w:top w:val="none" w:sz="0" w:space="0" w:color="auto"/>
        <w:left w:val="none" w:sz="0" w:space="0" w:color="auto"/>
        <w:bottom w:val="none" w:sz="0" w:space="0" w:color="auto"/>
        <w:right w:val="none" w:sz="0" w:space="0" w:color="auto"/>
      </w:divBdr>
    </w:div>
    <w:div w:id="629941163">
      <w:bodyDiv w:val="1"/>
      <w:marLeft w:val="0"/>
      <w:marRight w:val="0"/>
      <w:marTop w:val="0"/>
      <w:marBottom w:val="0"/>
      <w:divBdr>
        <w:top w:val="none" w:sz="0" w:space="0" w:color="auto"/>
        <w:left w:val="none" w:sz="0" w:space="0" w:color="auto"/>
        <w:bottom w:val="none" w:sz="0" w:space="0" w:color="auto"/>
        <w:right w:val="none" w:sz="0" w:space="0" w:color="auto"/>
      </w:divBdr>
    </w:div>
    <w:div w:id="631446298">
      <w:bodyDiv w:val="1"/>
      <w:marLeft w:val="0"/>
      <w:marRight w:val="0"/>
      <w:marTop w:val="0"/>
      <w:marBottom w:val="0"/>
      <w:divBdr>
        <w:top w:val="none" w:sz="0" w:space="0" w:color="auto"/>
        <w:left w:val="none" w:sz="0" w:space="0" w:color="auto"/>
        <w:bottom w:val="none" w:sz="0" w:space="0" w:color="auto"/>
        <w:right w:val="none" w:sz="0" w:space="0" w:color="auto"/>
      </w:divBdr>
    </w:div>
    <w:div w:id="633870547">
      <w:bodyDiv w:val="1"/>
      <w:marLeft w:val="0"/>
      <w:marRight w:val="0"/>
      <w:marTop w:val="0"/>
      <w:marBottom w:val="0"/>
      <w:divBdr>
        <w:top w:val="none" w:sz="0" w:space="0" w:color="auto"/>
        <w:left w:val="none" w:sz="0" w:space="0" w:color="auto"/>
        <w:bottom w:val="none" w:sz="0" w:space="0" w:color="auto"/>
        <w:right w:val="none" w:sz="0" w:space="0" w:color="auto"/>
      </w:divBdr>
    </w:div>
    <w:div w:id="634287685">
      <w:bodyDiv w:val="1"/>
      <w:marLeft w:val="0"/>
      <w:marRight w:val="0"/>
      <w:marTop w:val="0"/>
      <w:marBottom w:val="0"/>
      <w:divBdr>
        <w:top w:val="none" w:sz="0" w:space="0" w:color="auto"/>
        <w:left w:val="none" w:sz="0" w:space="0" w:color="auto"/>
        <w:bottom w:val="none" w:sz="0" w:space="0" w:color="auto"/>
        <w:right w:val="none" w:sz="0" w:space="0" w:color="auto"/>
      </w:divBdr>
    </w:div>
    <w:div w:id="634454277">
      <w:bodyDiv w:val="1"/>
      <w:marLeft w:val="0"/>
      <w:marRight w:val="0"/>
      <w:marTop w:val="0"/>
      <w:marBottom w:val="0"/>
      <w:divBdr>
        <w:top w:val="none" w:sz="0" w:space="0" w:color="auto"/>
        <w:left w:val="none" w:sz="0" w:space="0" w:color="auto"/>
        <w:bottom w:val="none" w:sz="0" w:space="0" w:color="auto"/>
        <w:right w:val="none" w:sz="0" w:space="0" w:color="auto"/>
      </w:divBdr>
    </w:div>
    <w:div w:id="634481499">
      <w:bodyDiv w:val="1"/>
      <w:marLeft w:val="0"/>
      <w:marRight w:val="0"/>
      <w:marTop w:val="0"/>
      <w:marBottom w:val="0"/>
      <w:divBdr>
        <w:top w:val="none" w:sz="0" w:space="0" w:color="auto"/>
        <w:left w:val="none" w:sz="0" w:space="0" w:color="auto"/>
        <w:bottom w:val="none" w:sz="0" w:space="0" w:color="auto"/>
        <w:right w:val="none" w:sz="0" w:space="0" w:color="auto"/>
      </w:divBdr>
    </w:div>
    <w:div w:id="636111128">
      <w:bodyDiv w:val="1"/>
      <w:marLeft w:val="0"/>
      <w:marRight w:val="0"/>
      <w:marTop w:val="0"/>
      <w:marBottom w:val="0"/>
      <w:divBdr>
        <w:top w:val="none" w:sz="0" w:space="0" w:color="auto"/>
        <w:left w:val="none" w:sz="0" w:space="0" w:color="auto"/>
        <w:bottom w:val="none" w:sz="0" w:space="0" w:color="auto"/>
        <w:right w:val="none" w:sz="0" w:space="0" w:color="auto"/>
      </w:divBdr>
    </w:div>
    <w:div w:id="638417745">
      <w:bodyDiv w:val="1"/>
      <w:marLeft w:val="0"/>
      <w:marRight w:val="0"/>
      <w:marTop w:val="0"/>
      <w:marBottom w:val="0"/>
      <w:divBdr>
        <w:top w:val="none" w:sz="0" w:space="0" w:color="auto"/>
        <w:left w:val="none" w:sz="0" w:space="0" w:color="auto"/>
        <w:bottom w:val="none" w:sz="0" w:space="0" w:color="auto"/>
        <w:right w:val="none" w:sz="0" w:space="0" w:color="auto"/>
      </w:divBdr>
    </w:div>
    <w:div w:id="639117980">
      <w:bodyDiv w:val="1"/>
      <w:marLeft w:val="0"/>
      <w:marRight w:val="0"/>
      <w:marTop w:val="0"/>
      <w:marBottom w:val="0"/>
      <w:divBdr>
        <w:top w:val="none" w:sz="0" w:space="0" w:color="auto"/>
        <w:left w:val="none" w:sz="0" w:space="0" w:color="auto"/>
        <w:bottom w:val="none" w:sz="0" w:space="0" w:color="auto"/>
        <w:right w:val="none" w:sz="0" w:space="0" w:color="auto"/>
      </w:divBdr>
    </w:div>
    <w:div w:id="639966868">
      <w:bodyDiv w:val="1"/>
      <w:marLeft w:val="0"/>
      <w:marRight w:val="0"/>
      <w:marTop w:val="0"/>
      <w:marBottom w:val="0"/>
      <w:divBdr>
        <w:top w:val="none" w:sz="0" w:space="0" w:color="auto"/>
        <w:left w:val="none" w:sz="0" w:space="0" w:color="auto"/>
        <w:bottom w:val="none" w:sz="0" w:space="0" w:color="auto"/>
        <w:right w:val="none" w:sz="0" w:space="0" w:color="auto"/>
      </w:divBdr>
    </w:div>
    <w:div w:id="640161315">
      <w:bodyDiv w:val="1"/>
      <w:marLeft w:val="0"/>
      <w:marRight w:val="0"/>
      <w:marTop w:val="0"/>
      <w:marBottom w:val="0"/>
      <w:divBdr>
        <w:top w:val="none" w:sz="0" w:space="0" w:color="auto"/>
        <w:left w:val="none" w:sz="0" w:space="0" w:color="auto"/>
        <w:bottom w:val="none" w:sz="0" w:space="0" w:color="auto"/>
        <w:right w:val="none" w:sz="0" w:space="0" w:color="auto"/>
      </w:divBdr>
    </w:div>
    <w:div w:id="640691985">
      <w:bodyDiv w:val="1"/>
      <w:marLeft w:val="0"/>
      <w:marRight w:val="0"/>
      <w:marTop w:val="0"/>
      <w:marBottom w:val="0"/>
      <w:divBdr>
        <w:top w:val="none" w:sz="0" w:space="0" w:color="auto"/>
        <w:left w:val="none" w:sz="0" w:space="0" w:color="auto"/>
        <w:bottom w:val="none" w:sz="0" w:space="0" w:color="auto"/>
        <w:right w:val="none" w:sz="0" w:space="0" w:color="auto"/>
      </w:divBdr>
    </w:div>
    <w:div w:id="640811350">
      <w:bodyDiv w:val="1"/>
      <w:marLeft w:val="0"/>
      <w:marRight w:val="0"/>
      <w:marTop w:val="0"/>
      <w:marBottom w:val="0"/>
      <w:divBdr>
        <w:top w:val="none" w:sz="0" w:space="0" w:color="auto"/>
        <w:left w:val="none" w:sz="0" w:space="0" w:color="auto"/>
        <w:bottom w:val="none" w:sz="0" w:space="0" w:color="auto"/>
        <w:right w:val="none" w:sz="0" w:space="0" w:color="auto"/>
      </w:divBdr>
    </w:div>
    <w:div w:id="644168897">
      <w:bodyDiv w:val="1"/>
      <w:marLeft w:val="0"/>
      <w:marRight w:val="0"/>
      <w:marTop w:val="0"/>
      <w:marBottom w:val="0"/>
      <w:divBdr>
        <w:top w:val="none" w:sz="0" w:space="0" w:color="auto"/>
        <w:left w:val="none" w:sz="0" w:space="0" w:color="auto"/>
        <w:bottom w:val="none" w:sz="0" w:space="0" w:color="auto"/>
        <w:right w:val="none" w:sz="0" w:space="0" w:color="auto"/>
      </w:divBdr>
    </w:div>
    <w:div w:id="645010960">
      <w:bodyDiv w:val="1"/>
      <w:marLeft w:val="0"/>
      <w:marRight w:val="0"/>
      <w:marTop w:val="0"/>
      <w:marBottom w:val="0"/>
      <w:divBdr>
        <w:top w:val="none" w:sz="0" w:space="0" w:color="auto"/>
        <w:left w:val="none" w:sz="0" w:space="0" w:color="auto"/>
        <w:bottom w:val="none" w:sz="0" w:space="0" w:color="auto"/>
        <w:right w:val="none" w:sz="0" w:space="0" w:color="auto"/>
      </w:divBdr>
    </w:div>
    <w:div w:id="645285303">
      <w:bodyDiv w:val="1"/>
      <w:marLeft w:val="0"/>
      <w:marRight w:val="0"/>
      <w:marTop w:val="0"/>
      <w:marBottom w:val="0"/>
      <w:divBdr>
        <w:top w:val="none" w:sz="0" w:space="0" w:color="auto"/>
        <w:left w:val="none" w:sz="0" w:space="0" w:color="auto"/>
        <w:bottom w:val="none" w:sz="0" w:space="0" w:color="auto"/>
        <w:right w:val="none" w:sz="0" w:space="0" w:color="auto"/>
      </w:divBdr>
    </w:div>
    <w:div w:id="646397286">
      <w:bodyDiv w:val="1"/>
      <w:marLeft w:val="0"/>
      <w:marRight w:val="0"/>
      <w:marTop w:val="0"/>
      <w:marBottom w:val="0"/>
      <w:divBdr>
        <w:top w:val="none" w:sz="0" w:space="0" w:color="auto"/>
        <w:left w:val="none" w:sz="0" w:space="0" w:color="auto"/>
        <w:bottom w:val="none" w:sz="0" w:space="0" w:color="auto"/>
        <w:right w:val="none" w:sz="0" w:space="0" w:color="auto"/>
      </w:divBdr>
    </w:div>
    <w:div w:id="646864817">
      <w:bodyDiv w:val="1"/>
      <w:marLeft w:val="0"/>
      <w:marRight w:val="0"/>
      <w:marTop w:val="0"/>
      <w:marBottom w:val="0"/>
      <w:divBdr>
        <w:top w:val="none" w:sz="0" w:space="0" w:color="auto"/>
        <w:left w:val="none" w:sz="0" w:space="0" w:color="auto"/>
        <w:bottom w:val="none" w:sz="0" w:space="0" w:color="auto"/>
        <w:right w:val="none" w:sz="0" w:space="0" w:color="auto"/>
      </w:divBdr>
    </w:div>
    <w:div w:id="648096705">
      <w:bodyDiv w:val="1"/>
      <w:marLeft w:val="0"/>
      <w:marRight w:val="0"/>
      <w:marTop w:val="0"/>
      <w:marBottom w:val="0"/>
      <w:divBdr>
        <w:top w:val="none" w:sz="0" w:space="0" w:color="auto"/>
        <w:left w:val="none" w:sz="0" w:space="0" w:color="auto"/>
        <w:bottom w:val="none" w:sz="0" w:space="0" w:color="auto"/>
        <w:right w:val="none" w:sz="0" w:space="0" w:color="auto"/>
      </w:divBdr>
    </w:div>
    <w:div w:id="648942242">
      <w:bodyDiv w:val="1"/>
      <w:marLeft w:val="0"/>
      <w:marRight w:val="0"/>
      <w:marTop w:val="0"/>
      <w:marBottom w:val="0"/>
      <w:divBdr>
        <w:top w:val="none" w:sz="0" w:space="0" w:color="auto"/>
        <w:left w:val="none" w:sz="0" w:space="0" w:color="auto"/>
        <w:bottom w:val="none" w:sz="0" w:space="0" w:color="auto"/>
        <w:right w:val="none" w:sz="0" w:space="0" w:color="auto"/>
      </w:divBdr>
    </w:div>
    <w:div w:id="650406488">
      <w:bodyDiv w:val="1"/>
      <w:marLeft w:val="0"/>
      <w:marRight w:val="0"/>
      <w:marTop w:val="0"/>
      <w:marBottom w:val="0"/>
      <w:divBdr>
        <w:top w:val="none" w:sz="0" w:space="0" w:color="auto"/>
        <w:left w:val="none" w:sz="0" w:space="0" w:color="auto"/>
        <w:bottom w:val="none" w:sz="0" w:space="0" w:color="auto"/>
        <w:right w:val="none" w:sz="0" w:space="0" w:color="auto"/>
      </w:divBdr>
    </w:div>
    <w:div w:id="651524861">
      <w:bodyDiv w:val="1"/>
      <w:marLeft w:val="0"/>
      <w:marRight w:val="0"/>
      <w:marTop w:val="0"/>
      <w:marBottom w:val="0"/>
      <w:divBdr>
        <w:top w:val="none" w:sz="0" w:space="0" w:color="auto"/>
        <w:left w:val="none" w:sz="0" w:space="0" w:color="auto"/>
        <w:bottom w:val="none" w:sz="0" w:space="0" w:color="auto"/>
        <w:right w:val="none" w:sz="0" w:space="0" w:color="auto"/>
      </w:divBdr>
    </w:div>
    <w:div w:id="652757072">
      <w:bodyDiv w:val="1"/>
      <w:marLeft w:val="0"/>
      <w:marRight w:val="0"/>
      <w:marTop w:val="0"/>
      <w:marBottom w:val="0"/>
      <w:divBdr>
        <w:top w:val="none" w:sz="0" w:space="0" w:color="auto"/>
        <w:left w:val="none" w:sz="0" w:space="0" w:color="auto"/>
        <w:bottom w:val="none" w:sz="0" w:space="0" w:color="auto"/>
        <w:right w:val="none" w:sz="0" w:space="0" w:color="auto"/>
      </w:divBdr>
    </w:div>
    <w:div w:id="654189934">
      <w:bodyDiv w:val="1"/>
      <w:marLeft w:val="0"/>
      <w:marRight w:val="0"/>
      <w:marTop w:val="0"/>
      <w:marBottom w:val="0"/>
      <w:divBdr>
        <w:top w:val="none" w:sz="0" w:space="0" w:color="auto"/>
        <w:left w:val="none" w:sz="0" w:space="0" w:color="auto"/>
        <w:bottom w:val="none" w:sz="0" w:space="0" w:color="auto"/>
        <w:right w:val="none" w:sz="0" w:space="0" w:color="auto"/>
      </w:divBdr>
    </w:div>
    <w:div w:id="654727031">
      <w:bodyDiv w:val="1"/>
      <w:marLeft w:val="0"/>
      <w:marRight w:val="0"/>
      <w:marTop w:val="0"/>
      <w:marBottom w:val="0"/>
      <w:divBdr>
        <w:top w:val="none" w:sz="0" w:space="0" w:color="auto"/>
        <w:left w:val="none" w:sz="0" w:space="0" w:color="auto"/>
        <w:bottom w:val="none" w:sz="0" w:space="0" w:color="auto"/>
        <w:right w:val="none" w:sz="0" w:space="0" w:color="auto"/>
      </w:divBdr>
    </w:div>
    <w:div w:id="654914773">
      <w:bodyDiv w:val="1"/>
      <w:marLeft w:val="0"/>
      <w:marRight w:val="0"/>
      <w:marTop w:val="0"/>
      <w:marBottom w:val="0"/>
      <w:divBdr>
        <w:top w:val="none" w:sz="0" w:space="0" w:color="auto"/>
        <w:left w:val="none" w:sz="0" w:space="0" w:color="auto"/>
        <w:bottom w:val="none" w:sz="0" w:space="0" w:color="auto"/>
        <w:right w:val="none" w:sz="0" w:space="0" w:color="auto"/>
      </w:divBdr>
    </w:div>
    <w:div w:id="655455550">
      <w:bodyDiv w:val="1"/>
      <w:marLeft w:val="0"/>
      <w:marRight w:val="0"/>
      <w:marTop w:val="0"/>
      <w:marBottom w:val="0"/>
      <w:divBdr>
        <w:top w:val="none" w:sz="0" w:space="0" w:color="auto"/>
        <w:left w:val="none" w:sz="0" w:space="0" w:color="auto"/>
        <w:bottom w:val="none" w:sz="0" w:space="0" w:color="auto"/>
        <w:right w:val="none" w:sz="0" w:space="0" w:color="auto"/>
      </w:divBdr>
    </w:div>
    <w:div w:id="658314605">
      <w:bodyDiv w:val="1"/>
      <w:marLeft w:val="0"/>
      <w:marRight w:val="0"/>
      <w:marTop w:val="0"/>
      <w:marBottom w:val="0"/>
      <w:divBdr>
        <w:top w:val="none" w:sz="0" w:space="0" w:color="auto"/>
        <w:left w:val="none" w:sz="0" w:space="0" w:color="auto"/>
        <w:bottom w:val="none" w:sz="0" w:space="0" w:color="auto"/>
        <w:right w:val="none" w:sz="0" w:space="0" w:color="auto"/>
      </w:divBdr>
    </w:div>
    <w:div w:id="658926246">
      <w:bodyDiv w:val="1"/>
      <w:marLeft w:val="0"/>
      <w:marRight w:val="0"/>
      <w:marTop w:val="0"/>
      <w:marBottom w:val="0"/>
      <w:divBdr>
        <w:top w:val="none" w:sz="0" w:space="0" w:color="auto"/>
        <w:left w:val="none" w:sz="0" w:space="0" w:color="auto"/>
        <w:bottom w:val="none" w:sz="0" w:space="0" w:color="auto"/>
        <w:right w:val="none" w:sz="0" w:space="0" w:color="auto"/>
      </w:divBdr>
    </w:div>
    <w:div w:id="659962055">
      <w:bodyDiv w:val="1"/>
      <w:marLeft w:val="0"/>
      <w:marRight w:val="0"/>
      <w:marTop w:val="0"/>
      <w:marBottom w:val="0"/>
      <w:divBdr>
        <w:top w:val="none" w:sz="0" w:space="0" w:color="auto"/>
        <w:left w:val="none" w:sz="0" w:space="0" w:color="auto"/>
        <w:bottom w:val="none" w:sz="0" w:space="0" w:color="auto"/>
        <w:right w:val="none" w:sz="0" w:space="0" w:color="auto"/>
      </w:divBdr>
    </w:div>
    <w:div w:id="662201626">
      <w:bodyDiv w:val="1"/>
      <w:marLeft w:val="0"/>
      <w:marRight w:val="0"/>
      <w:marTop w:val="0"/>
      <w:marBottom w:val="0"/>
      <w:divBdr>
        <w:top w:val="none" w:sz="0" w:space="0" w:color="auto"/>
        <w:left w:val="none" w:sz="0" w:space="0" w:color="auto"/>
        <w:bottom w:val="none" w:sz="0" w:space="0" w:color="auto"/>
        <w:right w:val="none" w:sz="0" w:space="0" w:color="auto"/>
      </w:divBdr>
    </w:div>
    <w:div w:id="664550310">
      <w:bodyDiv w:val="1"/>
      <w:marLeft w:val="0"/>
      <w:marRight w:val="0"/>
      <w:marTop w:val="0"/>
      <w:marBottom w:val="0"/>
      <w:divBdr>
        <w:top w:val="none" w:sz="0" w:space="0" w:color="auto"/>
        <w:left w:val="none" w:sz="0" w:space="0" w:color="auto"/>
        <w:bottom w:val="none" w:sz="0" w:space="0" w:color="auto"/>
        <w:right w:val="none" w:sz="0" w:space="0" w:color="auto"/>
      </w:divBdr>
    </w:div>
    <w:div w:id="666785165">
      <w:bodyDiv w:val="1"/>
      <w:marLeft w:val="0"/>
      <w:marRight w:val="0"/>
      <w:marTop w:val="0"/>
      <w:marBottom w:val="0"/>
      <w:divBdr>
        <w:top w:val="none" w:sz="0" w:space="0" w:color="auto"/>
        <w:left w:val="none" w:sz="0" w:space="0" w:color="auto"/>
        <w:bottom w:val="none" w:sz="0" w:space="0" w:color="auto"/>
        <w:right w:val="none" w:sz="0" w:space="0" w:color="auto"/>
      </w:divBdr>
    </w:div>
    <w:div w:id="668484426">
      <w:bodyDiv w:val="1"/>
      <w:marLeft w:val="0"/>
      <w:marRight w:val="0"/>
      <w:marTop w:val="0"/>
      <w:marBottom w:val="0"/>
      <w:divBdr>
        <w:top w:val="none" w:sz="0" w:space="0" w:color="auto"/>
        <w:left w:val="none" w:sz="0" w:space="0" w:color="auto"/>
        <w:bottom w:val="none" w:sz="0" w:space="0" w:color="auto"/>
        <w:right w:val="none" w:sz="0" w:space="0" w:color="auto"/>
      </w:divBdr>
    </w:div>
    <w:div w:id="669407907">
      <w:bodyDiv w:val="1"/>
      <w:marLeft w:val="0"/>
      <w:marRight w:val="0"/>
      <w:marTop w:val="0"/>
      <w:marBottom w:val="0"/>
      <w:divBdr>
        <w:top w:val="none" w:sz="0" w:space="0" w:color="auto"/>
        <w:left w:val="none" w:sz="0" w:space="0" w:color="auto"/>
        <w:bottom w:val="none" w:sz="0" w:space="0" w:color="auto"/>
        <w:right w:val="none" w:sz="0" w:space="0" w:color="auto"/>
      </w:divBdr>
    </w:div>
    <w:div w:id="670568243">
      <w:bodyDiv w:val="1"/>
      <w:marLeft w:val="0"/>
      <w:marRight w:val="0"/>
      <w:marTop w:val="0"/>
      <w:marBottom w:val="0"/>
      <w:divBdr>
        <w:top w:val="none" w:sz="0" w:space="0" w:color="auto"/>
        <w:left w:val="none" w:sz="0" w:space="0" w:color="auto"/>
        <w:bottom w:val="none" w:sz="0" w:space="0" w:color="auto"/>
        <w:right w:val="none" w:sz="0" w:space="0" w:color="auto"/>
      </w:divBdr>
    </w:div>
    <w:div w:id="670907662">
      <w:bodyDiv w:val="1"/>
      <w:marLeft w:val="0"/>
      <w:marRight w:val="0"/>
      <w:marTop w:val="0"/>
      <w:marBottom w:val="0"/>
      <w:divBdr>
        <w:top w:val="none" w:sz="0" w:space="0" w:color="auto"/>
        <w:left w:val="none" w:sz="0" w:space="0" w:color="auto"/>
        <w:bottom w:val="none" w:sz="0" w:space="0" w:color="auto"/>
        <w:right w:val="none" w:sz="0" w:space="0" w:color="auto"/>
      </w:divBdr>
    </w:div>
    <w:div w:id="671613795">
      <w:bodyDiv w:val="1"/>
      <w:marLeft w:val="0"/>
      <w:marRight w:val="0"/>
      <w:marTop w:val="0"/>
      <w:marBottom w:val="0"/>
      <w:divBdr>
        <w:top w:val="none" w:sz="0" w:space="0" w:color="auto"/>
        <w:left w:val="none" w:sz="0" w:space="0" w:color="auto"/>
        <w:bottom w:val="none" w:sz="0" w:space="0" w:color="auto"/>
        <w:right w:val="none" w:sz="0" w:space="0" w:color="auto"/>
      </w:divBdr>
    </w:div>
    <w:div w:id="672996365">
      <w:bodyDiv w:val="1"/>
      <w:marLeft w:val="0"/>
      <w:marRight w:val="0"/>
      <w:marTop w:val="0"/>
      <w:marBottom w:val="0"/>
      <w:divBdr>
        <w:top w:val="none" w:sz="0" w:space="0" w:color="auto"/>
        <w:left w:val="none" w:sz="0" w:space="0" w:color="auto"/>
        <w:bottom w:val="none" w:sz="0" w:space="0" w:color="auto"/>
        <w:right w:val="none" w:sz="0" w:space="0" w:color="auto"/>
      </w:divBdr>
    </w:div>
    <w:div w:id="674264473">
      <w:bodyDiv w:val="1"/>
      <w:marLeft w:val="0"/>
      <w:marRight w:val="0"/>
      <w:marTop w:val="0"/>
      <w:marBottom w:val="0"/>
      <w:divBdr>
        <w:top w:val="none" w:sz="0" w:space="0" w:color="auto"/>
        <w:left w:val="none" w:sz="0" w:space="0" w:color="auto"/>
        <w:bottom w:val="none" w:sz="0" w:space="0" w:color="auto"/>
        <w:right w:val="none" w:sz="0" w:space="0" w:color="auto"/>
      </w:divBdr>
    </w:div>
    <w:div w:id="676466099">
      <w:bodyDiv w:val="1"/>
      <w:marLeft w:val="0"/>
      <w:marRight w:val="0"/>
      <w:marTop w:val="0"/>
      <w:marBottom w:val="0"/>
      <w:divBdr>
        <w:top w:val="none" w:sz="0" w:space="0" w:color="auto"/>
        <w:left w:val="none" w:sz="0" w:space="0" w:color="auto"/>
        <w:bottom w:val="none" w:sz="0" w:space="0" w:color="auto"/>
        <w:right w:val="none" w:sz="0" w:space="0" w:color="auto"/>
      </w:divBdr>
    </w:div>
    <w:div w:id="676495169">
      <w:bodyDiv w:val="1"/>
      <w:marLeft w:val="0"/>
      <w:marRight w:val="0"/>
      <w:marTop w:val="0"/>
      <w:marBottom w:val="0"/>
      <w:divBdr>
        <w:top w:val="none" w:sz="0" w:space="0" w:color="auto"/>
        <w:left w:val="none" w:sz="0" w:space="0" w:color="auto"/>
        <w:bottom w:val="none" w:sz="0" w:space="0" w:color="auto"/>
        <w:right w:val="none" w:sz="0" w:space="0" w:color="auto"/>
      </w:divBdr>
    </w:div>
    <w:div w:id="677200814">
      <w:bodyDiv w:val="1"/>
      <w:marLeft w:val="0"/>
      <w:marRight w:val="0"/>
      <w:marTop w:val="0"/>
      <w:marBottom w:val="0"/>
      <w:divBdr>
        <w:top w:val="none" w:sz="0" w:space="0" w:color="auto"/>
        <w:left w:val="none" w:sz="0" w:space="0" w:color="auto"/>
        <w:bottom w:val="none" w:sz="0" w:space="0" w:color="auto"/>
        <w:right w:val="none" w:sz="0" w:space="0" w:color="auto"/>
      </w:divBdr>
    </w:div>
    <w:div w:id="677271136">
      <w:bodyDiv w:val="1"/>
      <w:marLeft w:val="0"/>
      <w:marRight w:val="0"/>
      <w:marTop w:val="0"/>
      <w:marBottom w:val="0"/>
      <w:divBdr>
        <w:top w:val="none" w:sz="0" w:space="0" w:color="auto"/>
        <w:left w:val="none" w:sz="0" w:space="0" w:color="auto"/>
        <w:bottom w:val="none" w:sz="0" w:space="0" w:color="auto"/>
        <w:right w:val="none" w:sz="0" w:space="0" w:color="auto"/>
      </w:divBdr>
    </w:div>
    <w:div w:id="678653816">
      <w:bodyDiv w:val="1"/>
      <w:marLeft w:val="0"/>
      <w:marRight w:val="0"/>
      <w:marTop w:val="0"/>
      <w:marBottom w:val="0"/>
      <w:divBdr>
        <w:top w:val="none" w:sz="0" w:space="0" w:color="auto"/>
        <w:left w:val="none" w:sz="0" w:space="0" w:color="auto"/>
        <w:bottom w:val="none" w:sz="0" w:space="0" w:color="auto"/>
        <w:right w:val="none" w:sz="0" w:space="0" w:color="auto"/>
      </w:divBdr>
    </w:div>
    <w:div w:id="678657179">
      <w:bodyDiv w:val="1"/>
      <w:marLeft w:val="0"/>
      <w:marRight w:val="0"/>
      <w:marTop w:val="0"/>
      <w:marBottom w:val="0"/>
      <w:divBdr>
        <w:top w:val="none" w:sz="0" w:space="0" w:color="auto"/>
        <w:left w:val="none" w:sz="0" w:space="0" w:color="auto"/>
        <w:bottom w:val="none" w:sz="0" w:space="0" w:color="auto"/>
        <w:right w:val="none" w:sz="0" w:space="0" w:color="auto"/>
      </w:divBdr>
    </w:div>
    <w:div w:id="684401886">
      <w:bodyDiv w:val="1"/>
      <w:marLeft w:val="0"/>
      <w:marRight w:val="0"/>
      <w:marTop w:val="0"/>
      <w:marBottom w:val="0"/>
      <w:divBdr>
        <w:top w:val="none" w:sz="0" w:space="0" w:color="auto"/>
        <w:left w:val="none" w:sz="0" w:space="0" w:color="auto"/>
        <w:bottom w:val="none" w:sz="0" w:space="0" w:color="auto"/>
        <w:right w:val="none" w:sz="0" w:space="0" w:color="auto"/>
      </w:divBdr>
    </w:div>
    <w:div w:id="684986282">
      <w:bodyDiv w:val="1"/>
      <w:marLeft w:val="0"/>
      <w:marRight w:val="0"/>
      <w:marTop w:val="0"/>
      <w:marBottom w:val="0"/>
      <w:divBdr>
        <w:top w:val="none" w:sz="0" w:space="0" w:color="auto"/>
        <w:left w:val="none" w:sz="0" w:space="0" w:color="auto"/>
        <w:bottom w:val="none" w:sz="0" w:space="0" w:color="auto"/>
        <w:right w:val="none" w:sz="0" w:space="0" w:color="auto"/>
      </w:divBdr>
    </w:div>
    <w:div w:id="685525148">
      <w:bodyDiv w:val="1"/>
      <w:marLeft w:val="0"/>
      <w:marRight w:val="0"/>
      <w:marTop w:val="0"/>
      <w:marBottom w:val="0"/>
      <w:divBdr>
        <w:top w:val="none" w:sz="0" w:space="0" w:color="auto"/>
        <w:left w:val="none" w:sz="0" w:space="0" w:color="auto"/>
        <w:bottom w:val="none" w:sz="0" w:space="0" w:color="auto"/>
        <w:right w:val="none" w:sz="0" w:space="0" w:color="auto"/>
      </w:divBdr>
    </w:div>
    <w:div w:id="685862781">
      <w:bodyDiv w:val="1"/>
      <w:marLeft w:val="0"/>
      <w:marRight w:val="0"/>
      <w:marTop w:val="0"/>
      <w:marBottom w:val="0"/>
      <w:divBdr>
        <w:top w:val="none" w:sz="0" w:space="0" w:color="auto"/>
        <w:left w:val="none" w:sz="0" w:space="0" w:color="auto"/>
        <w:bottom w:val="none" w:sz="0" w:space="0" w:color="auto"/>
        <w:right w:val="none" w:sz="0" w:space="0" w:color="auto"/>
      </w:divBdr>
    </w:div>
    <w:div w:id="686951517">
      <w:bodyDiv w:val="1"/>
      <w:marLeft w:val="0"/>
      <w:marRight w:val="0"/>
      <w:marTop w:val="0"/>
      <w:marBottom w:val="0"/>
      <w:divBdr>
        <w:top w:val="none" w:sz="0" w:space="0" w:color="auto"/>
        <w:left w:val="none" w:sz="0" w:space="0" w:color="auto"/>
        <w:bottom w:val="none" w:sz="0" w:space="0" w:color="auto"/>
        <w:right w:val="none" w:sz="0" w:space="0" w:color="auto"/>
      </w:divBdr>
    </w:div>
    <w:div w:id="688261112">
      <w:bodyDiv w:val="1"/>
      <w:marLeft w:val="0"/>
      <w:marRight w:val="0"/>
      <w:marTop w:val="0"/>
      <w:marBottom w:val="0"/>
      <w:divBdr>
        <w:top w:val="none" w:sz="0" w:space="0" w:color="auto"/>
        <w:left w:val="none" w:sz="0" w:space="0" w:color="auto"/>
        <w:bottom w:val="none" w:sz="0" w:space="0" w:color="auto"/>
        <w:right w:val="none" w:sz="0" w:space="0" w:color="auto"/>
      </w:divBdr>
    </w:div>
    <w:div w:id="689912417">
      <w:bodyDiv w:val="1"/>
      <w:marLeft w:val="0"/>
      <w:marRight w:val="0"/>
      <w:marTop w:val="0"/>
      <w:marBottom w:val="0"/>
      <w:divBdr>
        <w:top w:val="none" w:sz="0" w:space="0" w:color="auto"/>
        <w:left w:val="none" w:sz="0" w:space="0" w:color="auto"/>
        <w:bottom w:val="none" w:sz="0" w:space="0" w:color="auto"/>
        <w:right w:val="none" w:sz="0" w:space="0" w:color="auto"/>
      </w:divBdr>
    </w:div>
    <w:div w:id="691342171">
      <w:bodyDiv w:val="1"/>
      <w:marLeft w:val="0"/>
      <w:marRight w:val="0"/>
      <w:marTop w:val="0"/>
      <w:marBottom w:val="0"/>
      <w:divBdr>
        <w:top w:val="none" w:sz="0" w:space="0" w:color="auto"/>
        <w:left w:val="none" w:sz="0" w:space="0" w:color="auto"/>
        <w:bottom w:val="none" w:sz="0" w:space="0" w:color="auto"/>
        <w:right w:val="none" w:sz="0" w:space="0" w:color="auto"/>
      </w:divBdr>
    </w:div>
    <w:div w:id="691541227">
      <w:bodyDiv w:val="1"/>
      <w:marLeft w:val="0"/>
      <w:marRight w:val="0"/>
      <w:marTop w:val="0"/>
      <w:marBottom w:val="0"/>
      <w:divBdr>
        <w:top w:val="none" w:sz="0" w:space="0" w:color="auto"/>
        <w:left w:val="none" w:sz="0" w:space="0" w:color="auto"/>
        <w:bottom w:val="none" w:sz="0" w:space="0" w:color="auto"/>
        <w:right w:val="none" w:sz="0" w:space="0" w:color="auto"/>
      </w:divBdr>
    </w:div>
    <w:div w:id="692078117">
      <w:bodyDiv w:val="1"/>
      <w:marLeft w:val="0"/>
      <w:marRight w:val="0"/>
      <w:marTop w:val="0"/>
      <w:marBottom w:val="0"/>
      <w:divBdr>
        <w:top w:val="none" w:sz="0" w:space="0" w:color="auto"/>
        <w:left w:val="none" w:sz="0" w:space="0" w:color="auto"/>
        <w:bottom w:val="none" w:sz="0" w:space="0" w:color="auto"/>
        <w:right w:val="none" w:sz="0" w:space="0" w:color="auto"/>
      </w:divBdr>
    </w:div>
    <w:div w:id="693923262">
      <w:bodyDiv w:val="1"/>
      <w:marLeft w:val="0"/>
      <w:marRight w:val="0"/>
      <w:marTop w:val="0"/>
      <w:marBottom w:val="0"/>
      <w:divBdr>
        <w:top w:val="none" w:sz="0" w:space="0" w:color="auto"/>
        <w:left w:val="none" w:sz="0" w:space="0" w:color="auto"/>
        <w:bottom w:val="none" w:sz="0" w:space="0" w:color="auto"/>
        <w:right w:val="none" w:sz="0" w:space="0" w:color="auto"/>
      </w:divBdr>
    </w:div>
    <w:div w:id="696008126">
      <w:bodyDiv w:val="1"/>
      <w:marLeft w:val="0"/>
      <w:marRight w:val="0"/>
      <w:marTop w:val="0"/>
      <w:marBottom w:val="0"/>
      <w:divBdr>
        <w:top w:val="none" w:sz="0" w:space="0" w:color="auto"/>
        <w:left w:val="none" w:sz="0" w:space="0" w:color="auto"/>
        <w:bottom w:val="none" w:sz="0" w:space="0" w:color="auto"/>
        <w:right w:val="none" w:sz="0" w:space="0" w:color="auto"/>
      </w:divBdr>
    </w:div>
    <w:div w:id="696586842">
      <w:bodyDiv w:val="1"/>
      <w:marLeft w:val="0"/>
      <w:marRight w:val="0"/>
      <w:marTop w:val="0"/>
      <w:marBottom w:val="0"/>
      <w:divBdr>
        <w:top w:val="none" w:sz="0" w:space="0" w:color="auto"/>
        <w:left w:val="none" w:sz="0" w:space="0" w:color="auto"/>
        <w:bottom w:val="none" w:sz="0" w:space="0" w:color="auto"/>
        <w:right w:val="none" w:sz="0" w:space="0" w:color="auto"/>
      </w:divBdr>
    </w:div>
    <w:div w:id="698775259">
      <w:bodyDiv w:val="1"/>
      <w:marLeft w:val="0"/>
      <w:marRight w:val="0"/>
      <w:marTop w:val="0"/>
      <w:marBottom w:val="0"/>
      <w:divBdr>
        <w:top w:val="none" w:sz="0" w:space="0" w:color="auto"/>
        <w:left w:val="none" w:sz="0" w:space="0" w:color="auto"/>
        <w:bottom w:val="none" w:sz="0" w:space="0" w:color="auto"/>
        <w:right w:val="none" w:sz="0" w:space="0" w:color="auto"/>
      </w:divBdr>
    </w:div>
    <w:div w:id="698816471">
      <w:bodyDiv w:val="1"/>
      <w:marLeft w:val="0"/>
      <w:marRight w:val="0"/>
      <w:marTop w:val="0"/>
      <w:marBottom w:val="0"/>
      <w:divBdr>
        <w:top w:val="none" w:sz="0" w:space="0" w:color="auto"/>
        <w:left w:val="none" w:sz="0" w:space="0" w:color="auto"/>
        <w:bottom w:val="none" w:sz="0" w:space="0" w:color="auto"/>
        <w:right w:val="none" w:sz="0" w:space="0" w:color="auto"/>
      </w:divBdr>
    </w:div>
    <w:div w:id="701324436">
      <w:bodyDiv w:val="1"/>
      <w:marLeft w:val="0"/>
      <w:marRight w:val="0"/>
      <w:marTop w:val="0"/>
      <w:marBottom w:val="0"/>
      <w:divBdr>
        <w:top w:val="none" w:sz="0" w:space="0" w:color="auto"/>
        <w:left w:val="none" w:sz="0" w:space="0" w:color="auto"/>
        <w:bottom w:val="none" w:sz="0" w:space="0" w:color="auto"/>
        <w:right w:val="none" w:sz="0" w:space="0" w:color="auto"/>
      </w:divBdr>
    </w:div>
    <w:div w:id="701907127">
      <w:bodyDiv w:val="1"/>
      <w:marLeft w:val="0"/>
      <w:marRight w:val="0"/>
      <w:marTop w:val="0"/>
      <w:marBottom w:val="0"/>
      <w:divBdr>
        <w:top w:val="none" w:sz="0" w:space="0" w:color="auto"/>
        <w:left w:val="none" w:sz="0" w:space="0" w:color="auto"/>
        <w:bottom w:val="none" w:sz="0" w:space="0" w:color="auto"/>
        <w:right w:val="none" w:sz="0" w:space="0" w:color="auto"/>
      </w:divBdr>
    </w:div>
    <w:div w:id="702637137">
      <w:bodyDiv w:val="1"/>
      <w:marLeft w:val="0"/>
      <w:marRight w:val="0"/>
      <w:marTop w:val="0"/>
      <w:marBottom w:val="0"/>
      <w:divBdr>
        <w:top w:val="none" w:sz="0" w:space="0" w:color="auto"/>
        <w:left w:val="none" w:sz="0" w:space="0" w:color="auto"/>
        <w:bottom w:val="none" w:sz="0" w:space="0" w:color="auto"/>
        <w:right w:val="none" w:sz="0" w:space="0" w:color="auto"/>
      </w:divBdr>
    </w:div>
    <w:div w:id="703600565">
      <w:bodyDiv w:val="1"/>
      <w:marLeft w:val="0"/>
      <w:marRight w:val="0"/>
      <w:marTop w:val="0"/>
      <w:marBottom w:val="0"/>
      <w:divBdr>
        <w:top w:val="none" w:sz="0" w:space="0" w:color="auto"/>
        <w:left w:val="none" w:sz="0" w:space="0" w:color="auto"/>
        <w:bottom w:val="none" w:sz="0" w:space="0" w:color="auto"/>
        <w:right w:val="none" w:sz="0" w:space="0" w:color="auto"/>
      </w:divBdr>
    </w:div>
    <w:div w:id="705181136">
      <w:bodyDiv w:val="1"/>
      <w:marLeft w:val="0"/>
      <w:marRight w:val="0"/>
      <w:marTop w:val="0"/>
      <w:marBottom w:val="0"/>
      <w:divBdr>
        <w:top w:val="none" w:sz="0" w:space="0" w:color="auto"/>
        <w:left w:val="none" w:sz="0" w:space="0" w:color="auto"/>
        <w:bottom w:val="none" w:sz="0" w:space="0" w:color="auto"/>
        <w:right w:val="none" w:sz="0" w:space="0" w:color="auto"/>
      </w:divBdr>
    </w:div>
    <w:div w:id="706492719">
      <w:bodyDiv w:val="1"/>
      <w:marLeft w:val="0"/>
      <w:marRight w:val="0"/>
      <w:marTop w:val="0"/>
      <w:marBottom w:val="0"/>
      <w:divBdr>
        <w:top w:val="none" w:sz="0" w:space="0" w:color="auto"/>
        <w:left w:val="none" w:sz="0" w:space="0" w:color="auto"/>
        <w:bottom w:val="none" w:sz="0" w:space="0" w:color="auto"/>
        <w:right w:val="none" w:sz="0" w:space="0" w:color="auto"/>
      </w:divBdr>
    </w:div>
    <w:div w:id="707880013">
      <w:bodyDiv w:val="1"/>
      <w:marLeft w:val="0"/>
      <w:marRight w:val="0"/>
      <w:marTop w:val="0"/>
      <w:marBottom w:val="0"/>
      <w:divBdr>
        <w:top w:val="none" w:sz="0" w:space="0" w:color="auto"/>
        <w:left w:val="none" w:sz="0" w:space="0" w:color="auto"/>
        <w:bottom w:val="none" w:sz="0" w:space="0" w:color="auto"/>
        <w:right w:val="none" w:sz="0" w:space="0" w:color="auto"/>
      </w:divBdr>
    </w:div>
    <w:div w:id="709381004">
      <w:bodyDiv w:val="1"/>
      <w:marLeft w:val="0"/>
      <w:marRight w:val="0"/>
      <w:marTop w:val="0"/>
      <w:marBottom w:val="0"/>
      <w:divBdr>
        <w:top w:val="none" w:sz="0" w:space="0" w:color="auto"/>
        <w:left w:val="none" w:sz="0" w:space="0" w:color="auto"/>
        <w:bottom w:val="none" w:sz="0" w:space="0" w:color="auto"/>
        <w:right w:val="none" w:sz="0" w:space="0" w:color="auto"/>
      </w:divBdr>
    </w:div>
    <w:div w:id="710299421">
      <w:bodyDiv w:val="1"/>
      <w:marLeft w:val="0"/>
      <w:marRight w:val="0"/>
      <w:marTop w:val="0"/>
      <w:marBottom w:val="0"/>
      <w:divBdr>
        <w:top w:val="none" w:sz="0" w:space="0" w:color="auto"/>
        <w:left w:val="none" w:sz="0" w:space="0" w:color="auto"/>
        <w:bottom w:val="none" w:sz="0" w:space="0" w:color="auto"/>
        <w:right w:val="none" w:sz="0" w:space="0" w:color="auto"/>
      </w:divBdr>
    </w:div>
    <w:div w:id="713775696">
      <w:bodyDiv w:val="1"/>
      <w:marLeft w:val="0"/>
      <w:marRight w:val="0"/>
      <w:marTop w:val="0"/>
      <w:marBottom w:val="0"/>
      <w:divBdr>
        <w:top w:val="none" w:sz="0" w:space="0" w:color="auto"/>
        <w:left w:val="none" w:sz="0" w:space="0" w:color="auto"/>
        <w:bottom w:val="none" w:sz="0" w:space="0" w:color="auto"/>
        <w:right w:val="none" w:sz="0" w:space="0" w:color="auto"/>
      </w:divBdr>
    </w:div>
    <w:div w:id="714088880">
      <w:bodyDiv w:val="1"/>
      <w:marLeft w:val="0"/>
      <w:marRight w:val="0"/>
      <w:marTop w:val="0"/>
      <w:marBottom w:val="0"/>
      <w:divBdr>
        <w:top w:val="none" w:sz="0" w:space="0" w:color="auto"/>
        <w:left w:val="none" w:sz="0" w:space="0" w:color="auto"/>
        <w:bottom w:val="none" w:sz="0" w:space="0" w:color="auto"/>
        <w:right w:val="none" w:sz="0" w:space="0" w:color="auto"/>
      </w:divBdr>
    </w:div>
    <w:div w:id="714352803">
      <w:bodyDiv w:val="1"/>
      <w:marLeft w:val="0"/>
      <w:marRight w:val="0"/>
      <w:marTop w:val="0"/>
      <w:marBottom w:val="0"/>
      <w:divBdr>
        <w:top w:val="none" w:sz="0" w:space="0" w:color="auto"/>
        <w:left w:val="none" w:sz="0" w:space="0" w:color="auto"/>
        <w:bottom w:val="none" w:sz="0" w:space="0" w:color="auto"/>
        <w:right w:val="none" w:sz="0" w:space="0" w:color="auto"/>
      </w:divBdr>
    </w:div>
    <w:div w:id="714816027">
      <w:bodyDiv w:val="1"/>
      <w:marLeft w:val="0"/>
      <w:marRight w:val="0"/>
      <w:marTop w:val="0"/>
      <w:marBottom w:val="0"/>
      <w:divBdr>
        <w:top w:val="none" w:sz="0" w:space="0" w:color="auto"/>
        <w:left w:val="none" w:sz="0" w:space="0" w:color="auto"/>
        <w:bottom w:val="none" w:sz="0" w:space="0" w:color="auto"/>
        <w:right w:val="none" w:sz="0" w:space="0" w:color="auto"/>
      </w:divBdr>
    </w:div>
    <w:div w:id="715274812">
      <w:bodyDiv w:val="1"/>
      <w:marLeft w:val="0"/>
      <w:marRight w:val="0"/>
      <w:marTop w:val="0"/>
      <w:marBottom w:val="0"/>
      <w:divBdr>
        <w:top w:val="none" w:sz="0" w:space="0" w:color="auto"/>
        <w:left w:val="none" w:sz="0" w:space="0" w:color="auto"/>
        <w:bottom w:val="none" w:sz="0" w:space="0" w:color="auto"/>
        <w:right w:val="none" w:sz="0" w:space="0" w:color="auto"/>
      </w:divBdr>
    </w:div>
    <w:div w:id="715279246">
      <w:bodyDiv w:val="1"/>
      <w:marLeft w:val="0"/>
      <w:marRight w:val="0"/>
      <w:marTop w:val="0"/>
      <w:marBottom w:val="0"/>
      <w:divBdr>
        <w:top w:val="none" w:sz="0" w:space="0" w:color="auto"/>
        <w:left w:val="none" w:sz="0" w:space="0" w:color="auto"/>
        <w:bottom w:val="none" w:sz="0" w:space="0" w:color="auto"/>
        <w:right w:val="none" w:sz="0" w:space="0" w:color="auto"/>
      </w:divBdr>
    </w:div>
    <w:div w:id="715350399">
      <w:bodyDiv w:val="1"/>
      <w:marLeft w:val="0"/>
      <w:marRight w:val="0"/>
      <w:marTop w:val="0"/>
      <w:marBottom w:val="0"/>
      <w:divBdr>
        <w:top w:val="none" w:sz="0" w:space="0" w:color="auto"/>
        <w:left w:val="none" w:sz="0" w:space="0" w:color="auto"/>
        <w:bottom w:val="none" w:sz="0" w:space="0" w:color="auto"/>
        <w:right w:val="none" w:sz="0" w:space="0" w:color="auto"/>
      </w:divBdr>
    </w:div>
    <w:div w:id="716320935">
      <w:bodyDiv w:val="1"/>
      <w:marLeft w:val="0"/>
      <w:marRight w:val="0"/>
      <w:marTop w:val="0"/>
      <w:marBottom w:val="0"/>
      <w:divBdr>
        <w:top w:val="none" w:sz="0" w:space="0" w:color="auto"/>
        <w:left w:val="none" w:sz="0" w:space="0" w:color="auto"/>
        <w:bottom w:val="none" w:sz="0" w:space="0" w:color="auto"/>
        <w:right w:val="none" w:sz="0" w:space="0" w:color="auto"/>
      </w:divBdr>
    </w:div>
    <w:div w:id="718821842">
      <w:bodyDiv w:val="1"/>
      <w:marLeft w:val="0"/>
      <w:marRight w:val="0"/>
      <w:marTop w:val="0"/>
      <w:marBottom w:val="0"/>
      <w:divBdr>
        <w:top w:val="none" w:sz="0" w:space="0" w:color="auto"/>
        <w:left w:val="none" w:sz="0" w:space="0" w:color="auto"/>
        <w:bottom w:val="none" w:sz="0" w:space="0" w:color="auto"/>
        <w:right w:val="none" w:sz="0" w:space="0" w:color="auto"/>
      </w:divBdr>
    </w:div>
    <w:div w:id="719287624">
      <w:bodyDiv w:val="1"/>
      <w:marLeft w:val="0"/>
      <w:marRight w:val="0"/>
      <w:marTop w:val="0"/>
      <w:marBottom w:val="0"/>
      <w:divBdr>
        <w:top w:val="none" w:sz="0" w:space="0" w:color="auto"/>
        <w:left w:val="none" w:sz="0" w:space="0" w:color="auto"/>
        <w:bottom w:val="none" w:sz="0" w:space="0" w:color="auto"/>
        <w:right w:val="none" w:sz="0" w:space="0" w:color="auto"/>
      </w:divBdr>
    </w:div>
    <w:div w:id="719745724">
      <w:bodyDiv w:val="1"/>
      <w:marLeft w:val="0"/>
      <w:marRight w:val="0"/>
      <w:marTop w:val="0"/>
      <w:marBottom w:val="0"/>
      <w:divBdr>
        <w:top w:val="none" w:sz="0" w:space="0" w:color="auto"/>
        <w:left w:val="none" w:sz="0" w:space="0" w:color="auto"/>
        <w:bottom w:val="none" w:sz="0" w:space="0" w:color="auto"/>
        <w:right w:val="none" w:sz="0" w:space="0" w:color="auto"/>
      </w:divBdr>
    </w:div>
    <w:div w:id="721173732">
      <w:bodyDiv w:val="1"/>
      <w:marLeft w:val="0"/>
      <w:marRight w:val="0"/>
      <w:marTop w:val="0"/>
      <w:marBottom w:val="0"/>
      <w:divBdr>
        <w:top w:val="none" w:sz="0" w:space="0" w:color="auto"/>
        <w:left w:val="none" w:sz="0" w:space="0" w:color="auto"/>
        <w:bottom w:val="none" w:sz="0" w:space="0" w:color="auto"/>
        <w:right w:val="none" w:sz="0" w:space="0" w:color="auto"/>
      </w:divBdr>
    </w:div>
    <w:div w:id="721444926">
      <w:bodyDiv w:val="1"/>
      <w:marLeft w:val="0"/>
      <w:marRight w:val="0"/>
      <w:marTop w:val="0"/>
      <w:marBottom w:val="0"/>
      <w:divBdr>
        <w:top w:val="none" w:sz="0" w:space="0" w:color="auto"/>
        <w:left w:val="none" w:sz="0" w:space="0" w:color="auto"/>
        <w:bottom w:val="none" w:sz="0" w:space="0" w:color="auto"/>
        <w:right w:val="none" w:sz="0" w:space="0" w:color="auto"/>
      </w:divBdr>
    </w:div>
    <w:div w:id="721709781">
      <w:bodyDiv w:val="1"/>
      <w:marLeft w:val="0"/>
      <w:marRight w:val="0"/>
      <w:marTop w:val="0"/>
      <w:marBottom w:val="0"/>
      <w:divBdr>
        <w:top w:val="none" w:sz="0" w:space="0" w:color="auto"/>
        <w:left w:val="none" w:sz="0" w:space="0" w:color="auto"/>
        <w:bottom w:val="none" w:sz="0" w:space="0" w:color="auto"/>
        <w:right w:val="none" w:sz="0" w:space="0" w:color="auto"/>
      </w:divBdr>
    </w:div>
    <w:div w:id="722293994">
      <w:bodyDiv w:val="1"/>
      <w:marLeft w:val="0"/>
      <w:marRight w:val="0"/>
      <w:marTop w:val="0"/>
      <w:marBottom w:val="0"/>
      <w:divBdr>
        <w:top w:val="none" w:sz="0" w:space="0" w:color="auto"/>
        <w:left w:val="none" w:sz="0" w:space="0" w:color="auto"/>
        <w:bottom w:val="none" w:sz="0" w:space="0" w:color="auto"/>
        <w:right w:val="none" w:sz="0" w:space="0" w:color="auto"/>
      </w:divBdr>
    </w:div>
    <w:div w:id="723869788">
      <w:bodyDiv w:val="1"/>
      <w:marLeft w:val="0"/>
      <w:marRight w:val="0"/>
      <w:marTop w:val="0"/>
      <w:marBottom w:val="0"/>
      <w:divBdr>
        <w:top w:val="none" w:sz="0" w:space="0" w:color="auto"/>
        <w:left w:val="none" w:sz="0" w:space="0" w:color="auto"/>
        <w:bottom w:val="none" w:sz="0" w:space="0" w:color="auto"/>
        <w:right w:val="none" w:sz="0" w:space="0" w:color="auto"/>
      </w:divBdr>
    </w:div>
    <w:div w:id="724720469">
      <w:bodyDiv w:val="1"/>
      <w:marLeft w:val="0"/>
      <w:marRight w:val="0"/>
      <w:marTop w:val="0"/>
      <w:marBottom w:val="0"/>
      <w:divBdr>
        <w:top w:val="none" w:sz="0" w:space="0" w:color="auto"/>
        <w:left w:val="none" w:sz="0" w:space="0" w:color="auto"/>
        <w:bottom w:val="none" w:sz="0" w:space="0" w:color="auto"/>
        <w:right w:val="none" w:sz="0" w:space="0" w:color="auto"/>
      </w:divBdr>
    </w:div>
    <w:div w:id="725372939">
      <w:bodyDiv w:val="1"/>
      <w:marLeft w:val="0"/>
      <w:marRight w:val="0"/>
      <w:marTop w:val="0"/>
      <w:marBottom w:val="0"/>
      <w:divBdr>
        <w:top w:val="none" w:sz="0" w:space="0" w:color="auto"/>
        <w:left w:val="none" w:sz="0" w:space="0" w:color="auto"/>
        <w:bottom w:val="none" w:sz="0" w:space="0" w:color="auto"/>
        <w:right w:val="none" w:sz="0" w:space="0" w:color="auto"/>
      </w:divBdr>
    </w:div>
    <w:div w:id="726222548">
      <w:bodyDiv w:val="1"/>
      <w:marLeft w:val="0"/>
      <w:marRight w:val="0"/>
      <w:marTop w:val="0"/>
      <w:marBottom w:val="0"/>
      <w:divBdr>
        <w:top w:val="none" w:sz="0" w:space="0" w:color="auto"/>
        <w:left w:val="none" w:sz="0" w:space="0" w:color="auto"/>
        <w:bottom w:val="none" w:sz="0" w:space="0" w:color="auto"/>
        <w:right w:val="none" w:sz="0" w:space="0" w:color="auto"/>
      </w:divBdr>
    </w:div>
    <w:div w:id="726418757">
      <w:bodyDiv w:val="1"/>
      <w:marLeft w:val="0"/>
      <w:marRight w:val="0"/>
      <w:marTop w:val="0"/>
      <w:marBottom w:val="0"/>
      <w:divBdr>
        <w:top w:val="none" w:sz="0" w:space="0" w:color="auto"/>
        <w:left w:val="none" w:sz="0" w:space="0" w:color="auto"/>
        <w:bottom w:val="none" w:sz="0" w:space="0" w:color="auto"/>
        <w:right w:val="none" w:sz="0" w:space="0" w:color="auto"/>
      </w:divBdr>
    </w:div>
    <w:div w:id="727997320">
      <w:bodyDiv w:val="1"/>
      <w:marLeft w:val="0"/>
      <w:marRight w:val="0"/>
      <w:marTop w:val="0"/>
      <w:marBottom w:val="0"/>
      <w:divBdr>
        <w:top w:val="none" w:sz="0" w:space="0" w:color="auto"/>
        <w:left w:val="none" w:sz="0" w:space="0" w:color="auto"/>
        <w:bottom w:val="none" w:sz="0" w:space="0" w:color="auto"/>
        <w:right w:val="none" w:sz="0" w:space="0" w:color="auto"/>
      </w:divBdr>
    </w:div>
    <w:div w:id="729186151">
      <w:bodyDiv w:val="1"/>
      <w:marLeft w:val="0"/>
      <w:marRight w:val="0"/>
      <w:marTop w:val="0"/>
      <w:marBottom w:val="0"/>
      <w:divBdr>
        <w:top w:val="none" w:sz="0" w:space="0" w:color="auto"/>
        <w:left w:val="none" w:sz="0" w:space="0" w:color="auto"/>
        <w:bottom w:val="none" w:sz="0" w:space="0" w:color="auto"/>
        <w:right w:val="none" w:sz="0" w:space="0" w:color="auto"/>
      </w:divBdr>
    </w:div>
    <w:div w:id="730077587">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0664415">
      <w:bodyDiv w:val="1"/>
      <w:marLeft w:val="0"/>
      <w:marRight w:val="0"/>
      <w:marTop w:val="0"/>
      <w:marBottom w:val="0"/>
      <w:divBdr>
        <w:top w:val="none" w:sz="0" w:space="0" w:color="auto"/>
        <w:left w:val="none" w:sz="0" w:space="0" w:color="auto"/>
        <w:bottom w:val="none" w:sz="0" w:space="0" w:color="auto"/>
        <w:right w:val="none" w:sz="0" w:space="0" w:color="auto"/>
      </w:divBdr>
    </w:div>
    <w:div w:id="730811660">
      <w:bodyDiv w:val="1"/>
      <w:marLeft w:val="0"/>
      <w:marRight w:val="0"/>
      <w:marTop w:val="0"/>
      <w:marBottom w:val="0"/>
      <w:divBdr>
        <w:top w:val="none" w:sz="0" w:space="0" w:color="auto"/>
        <w:left w:val="none" w:sz="0" w:space="0" w:color="auto"/>
        <w:bottom w:val="none" w:sz="0" w:space="0" w:color="auto"/>
        <w:right w:val="none" w:sz="0" w:space="0" w:color="auto"/>
      </w:divBdr>
    </w:div>
    <w:div w:id="731201480">
      <w:bodyDiv w:val="1"/>
      <w:marLeft w:val="0"/>
      <w:marRight w:val="0"/>
      <w:marTop w:val="0"/>
      <w:marBottom w:val="0"/>
      <w:divBdr>
        <w:top w:val="none" w:sz="0" w:space="0" w:color="auto"/>
        <w:left w:val="none" w:sz="0" w:space="0" w:color="auto"/>
        <w:bottom w:val="none" w:sz="0" w:space="0" w:color="auto"/>
        <w:right w:val="none" w:sz="0" w:space="0" w:color="auto"/>
      </w:divBdr>
    </w:div>
    <w:div w:id="731851760">
      <w:bodyDiv w:val="1"/>
      <w:marLeft w:val="0"/>
      <w:marRight w:val="0"/>
      <w:marTop w:val="0"/>
      <w:marBottom w:val="0"/>
      <w:divBdr>
        <w:top w:val="none" w:sz="0" w:space="0" w:color="auto"/>
        <w:left w:val="none" w:sz="0" w:space="0" w:color="auto"/>
        <w:bottom w:val="none" w:sz="0" w:space="0" w:color="auto"/>
        <w:right w:val="none" w:sz="0" w:space="0" w:color="auto"/>
      </w:divBdr>
    </w:div>
    <w:div w:id="732630050">
      <w:bodyDiv w:val="1"/>
      <w:marLeft w:val="0"/>
      <w:marRight w:val="0"/>
      <w:marTop w:val="0"/>
      <w:marBottom w:val="0"/>
      <w:divBdr>
        <w:top w:val="none" w:sz="0" w:space="0" w:color="auto"/>
        <w:left w:val="none" w:sz="0" w:space="0" w:color="auto"/>
        <w:bottom w:val="none" w:sz="0" w:space="0" w:color="auto"/>
        <w:right w:val="none" w:sz="0" w:space="0" w:color="auto"/>
      </w:divBdr>
    </w:div>
    <w:div w:id="733432432">
      <w:bodyDiv w:val="1"/>
      <w:marLeft w:val="0"/>
      <w:marRight w:val="0"/>
      <w:marTop w:val="0"/>
      <w:marBottom w:val="0"/>
      <w:divBdr>
        <w:top w:val="none" w:sz="0" w:space="0" w:color="auto"/>
        <w:left w:val="none" w:sz="0" w:space="0" w:color="auto"/>
        <w:bottom w:val="none" w:sz="0" w:space="0" w:color="auto"/>
        <w:right w:val="none" w:sz="0" w:space="0" w:color="auto"/>
      </w:divBdr>
    </w:div>
    <w:div w:id="734161792">
      <w:bodyDiv w:val="1"/>
      <w:marLeft w:val="0"/>
      <w:marRight w:val="0"/>
      <w:marTop w:val="0"/>
      <w:marBottom w:val="0"/>
      <w:divBdr>
        <w:top w:val="none" w:sz="0" w:space="0" w:color="auto"/>
        <w:left w:val="none" w:sz="0" w:space="0" w:color="auto"/>
        <w:bottom w:val="none" w:sz="0" w:space="0" w:color="auto"/>
        <w:right w:val="none" w:sz="0" w:space="0" w:color="auto"/>
      </w:divBdr>
    </w:div>
    <w:div w:id="734277621">
      <w:bodyDiv w:val="1"/>
      <w:marLeft w:val="0"/>
      <w:marRight w:val="0"/>
      <w:marTop w:val="0"/>
      <w:marBottom w:val="0"/>
      <w:divBdr>
        <w:top w:val="none" w:sz="0" w:space="0" w:color="auto"/>
        <w:left w:val="none" w:sz="0" w:space="0" w:color="auto"/>
        <w:bottom w:val="none" w:sz="0" w:space="0" w:color="auto"/>
        <w:right w:val="none" w:sz="0" w:space="0" w:color="auto"/>
      </w:divBdr>
    </w:div>
    <w:div w:id="734620191">
      <w:bodyDiv w:val="1"/>
      <w:marLeft w:val="0"/>
      <w:marRight w:val="0"/>
      <w:marTop w:val="0"/>
      <w:marBottom w:val="0"/>
      <w:divBdr>
        <w:top w:val="none" w:sz="0" w:space="0" w:color="auto"/>
        <w:left w:val="none" w:sz="0" w:space="0" w:color="auto"/>
        <w:bottom w:val="none" w:sz="0" w:space="0" w:color="auto"/>
        <w:right w:val="none" w:sz="0" w:space="0" w:color="auto"/>
      </w:divBdr>
    </w:div>
    <w:div w:id="734860706">
      <w:bodyDiv w:val="1"/>
      <w:marLeft w:val="0"/>
      <w:marRight w:val="0"/>
      <w:marTop w:val="0"/>
      <w:marBottom w:val="0"/>
      <w:divBdr>
        <w:top w:val="none" w:sz="0" w:space="0" w:color="auto"/>
        <w:left w:val="none" w:sz="0" w:space="0" w:color="auto"/>
        <w:bottom w:val="none" w:sz="0" w:space="0" w:color="auto"/>
        <w:right w:val="none" w:sz="0" w:space="0" w:color="auto"/>
      </w:divBdr>
    </w:div>
    <w:div w:id="735979890">
      <w:bodyDiv w:val="1"/>
      <w:marLeft w:val="0"/>
      <w:marRight w:val="0"/>
      <w:marTop w:val="0"/>
      <w:marBottom w:val="0"/>
      <w:divBdr>
        <w:top w:val="none" w:sz="0" w:space="0" w:color="auto"/>
        <w:left w:val="none" w:sz="0" w:space="0" w:color="auto"/>
        <w:bottom w:val="none" w:sz="0" w:space="0" w:color="auto"/>
        <w:right w:val="none" w:sz="0" w:space="0" w:color="auto"/>
      </w:divBdr>
    </w:div>
    <w:div w:id="737748324">
      <w:bodyDiv w:val="1"/>
      <w:marLeft w:val="0"/>
      <w:marRight w:val="0"/>
      <w:marTop w:val="0"/>
      <w:marBottom w:val="0"/>
      <w:divBdr>
        <w:top w:val="none" w:sz="0" w:space="0" w:color="auto"/>
        <w:left w:val="none" w:sz="0" w:space="0" w:color="auto"/>
        <w:bottom w:val="none" w:sz="0" w:space="0" w:color="auto"/>
        <w:right w:val="none" w:sz="0" w:space="0" w:color="auto"/>
      </w:divBdr>
    </w:div>
    <w:div w:id="738213873">
      <w:bodyDiv w:val="1"/>
      <w:marLeft w:val="0"/>
      <w:marRight w:val="0"/>
      <w:marTop w:val="0"/>
      <w:marBottom w:val="0"/>
      <w:divBdr>
        <w:top w:val="none" w:sz="0" w:space="0" w:color="auto"/>
        <w:left w:val="none" w:sz="0" w:space="0" w:color="auto"/>
        <w:bottom w:val="none" w:sz="0" w:space="0" w:color="auto"/>
        <w:right w:val="none" w:sz="0" w:space="0" w:color="auto"/>
      </w:divBdr>
    </w:div>
    <w:div w:id="739861621">
      <w:bodyDiv w:val="1"/>
      <w:marLeft w:val="0"/>
      <w:marRight w:val="0"/>
      <w:marTop w:val="0"/>
      <w:marBottom w:val="0"/>
      <w:divBdr>
        <w:top w:val="none" w:sz="0" w:space="0" w:color="auto"/>
        <w:left w:val="none" w:sz="0" w:space="0" w:color="auto"/>
        <w:bottom w:val="none" w:sz="0" w:space="0" w:color="auto"/>
        <w:right w:val="none" w:sz="0" w:space="0" w:color="auto"/>
      </w:divBdr>
    </w:div>
    <w:div w:id="740830711">
      <w:bodyDiv w:val="1"/>
      <w:marLeft w:val="0"/>
      <w:marRight w:val="0"/>
      <w:marTop w:val="0"/>
      <w:marBottom w:val="0"/>
      <w:divBdr>
        <w:top w:val="none" w:sz="0" w:space="0" w:color="auto"/>
        <w:left w:val="none" w:sz="0" w:space="0" w:color="auto"/>
        <w:bottom w:val="none" w:sz="0" w:space="0" w:color="auto"/>
        <w:right w:val="none" w:sz="0" w:space="0" w:color="auto"/>
      </w:divBdr>
    </w:div>
    <w:div w:id="746342416">
      <w:bodyDiv w:val="1"/>
      <w:marLeft w:val="0"/>
      <w:marRight w:val="0"/>
      <w:marTop w:val="0"/>
      <w:marBottom w:val="0"/>
      <w:divBdr>
        <w:top w:val="none" w:sz="0" w:space="0" w:color="auto"/>
        <w:left w:val="none" w:sz="0" w:space="0" w:color="auto"/>
        <w:bottom w:val="none" w:sz="0" w:space="0" w:color="auto"/>
        <w:right w:val="none" w:sz="0" w:space="0" w:color="auto"/>
      </w:divBdr>
    </w:div>
    <w:div w:id="746345960">
      <w:bodyDiv w:val="1"/>
      <w:marLeft w:val="0"/>
      <w:marRight w:val="0"/>
      <w:marTop w:val="0"/>
      <w:marBottom w:val="0"/>
      <w:divBdr>
        <w:top w:val="none" w:sz="0" w:space="0" w:color="auto"/>
        <w:left w:val="none" w:sz="0" w:space="0" w:color="auto"/>
        <w:bottom w:val="none" w:sz="0" w:space="0" w:color="auto"/>
        <w:right w:val="none" w:sz="0" w:space="0" w:color="auto"/>
      </w:divBdr>
    </w:div>
    <w:div w:id="746805172">
      <w:bodyDiv w:val="1"/>
      <w:marLeft w:val="0"/>
      <w:marRight w:val="0"/>
      <w:marTop w:val="0"/>
      <w:marBottom w:val="0"/>
      <w:divBdr>
        <w:top w:val="none" w:sz="0" w:space="0" w:color="auto"/>
        <w:left w:val="none" w:sz="0" w:space="0" w:color="auto"/>
        <w:bottom w:val="none" w:sz="0" w:space="0" w:color="auto"/>
        <w:right w:val="none" w:sz="0" w:space="0" w:color="auto"/>
      </w:divBdr>
    </w:div>
    <w:div w:id="747381697">
      <w:bodyDiv w:val="1"/>
      <w:marLeft w:val="0"/>
      <w:marRight w:val="0"/>
      <w:marTop w:val="0"/>
      <w:marBottom w:val="0"/>
      <w:divBdr>
        <w:top w:val="none" w:sz="0" w:space="0" w:color="auto"/>
        <w:left w:val="none" w:sz="0" w:space="0" w:color="auto"/>
        <w:bottom w:val="none" w:sz="0" w:space="0" w:color="auto"/>
        <w:right w:val="none" w:sz="0" w:space="0" w:color="auto"/>
      </w:divBdr>
    </w:div>
    <w:div w:id="747507349">
      <w:bodyDiv w:val="1"/>
      <w:marLeft w:val="0"/>
      <w:marRight w:val="0"/>
      <w:marTop w:val="0"/>
      <w:marBottom w:val="0"/>
      <w:divBdr>
        <w:top w:val="none" w:sz="0" w:space="0" w:color="auto"/>
        <w:left w:val="none" w:sz="0" w:space="0" w:color="auto"/>
        <w:bottom w:val="none" w:sz="0" w:space="0" w:color="auto"/>
        <w:right w:val="none" w:sz="0" w:space="0" w:color="auto"/>
      </w:divBdr>
    </w:div>
    <w:div w:id="747969108">
      <w:bodyDiv w:val="1"/>
      <w:marLeft w:val="0"/>
      <w:marRight w:val="0"/>
      <w:marTop w:val="0"/>
      <w:marBottom w:val="0"/>
      <w:divBdr>
        <w:top w:val="none" w:sz="0" w:space="0" w:color="auto"/>
        <w:left w:val="none" w:sz="0" w:space="0" w:color="auto"/>
        <w:bottom w:val="none" w:sz="0" w:space="0" w:color="auto"/>
        <w:right w:val="none" w:sz="0" w:space="0" w:color="auto"/>
      </w:divBdr>
    </w:div>
    <w:div w:id="747994205">
      <w:bodyDiv w:val="1"/>
      <w:marLeft w:val="0"/>
      <w:marRight w:val="0"/>
      <w:marTop w:val="0"/>
      <w:marBottom w:val="0"/>
      <w:divBdr>
        <w:top w:val="none" w:sz="0" w:space="0" w:color="auto"/>
        <w:left w:val="none" w:sz="0" w:space="0" w:color="auto"/>
        <w:bottom w:val="none" w:sz="0" w:space="0" w:color="auto"/>
        <w:right w:val="none" w:sz="0" w:space="0" w:color="auto"/>
      </w:divBdr>
    </w:div>
    <w:div w:id="748112944">
      <w:bodyDiv w:val="1"/>
      <w:marLeft w:val="0"/>
      <w:marRight w:val="0"/>
      <w:marTop w:val="0"/>
      <w:marBottom w:val="0"/>
      <w:divBdr>
        <w:top w:val="none" w:sz="0" w:space="0" w:color="auto"/>
        <w:left w:val="none" w:sz="0" w:space="0" w:color="auto"/>
        <w:bottom w:val="none" w:sz="0" w:space="0" w:color="auto"/>
        <w:right w:val="none" w:sz="0" w:space="0" w:color="auto"/>
      </w:divBdr>
    </w:div>
    <w:div w:id="748385818">
      <w:bodyDiv w:val="1"/>
      <w:marLeft w:val="0"/>
      <w:marRight w:val="0"/>
      <w:marTop w:val="0"/>
      <w:marBottom w:val="0"/>
      <w:divBdr>
        <w:top w:val="none" w:sz="0" w:space="0" w:color="auto"/>
        <w:left w:val="none" w:sz="0" w:space="0" w:color="auto"/>
        <w:bottom w:val="none" w:sz="0" w:space="0" w:color="auto"/>
        <w:right w:val="none" w:sz="0" w:space="0" w:color="auto"/>
      </w:divBdr>
    </w:div>
    <w:div w:id="748575804">
      <w:bodyDiv w:val="1"/>
      <w:marLeft w:val="0"/>
      <w:marRight w:val="0"/>
      <w:marTop w:val="0"/>
      <w:marBottom w:val="0"/>
      <w:divBdr>
        <w:top w:val="none" w:sz="0" w:space="0" w:color="auto"/>
        <w:left w:val="none" w:sz="0" w:space="0" w:color="auto"/>
        <w:bottom w:val="none" w:sz="0" w:space="0" w:color="auto"/>
        <w:right w:val="none" w:sz="0" w:space="0" w:color="auto"/>
      </w:divBdr>
    </w:div>
    <w:div w:id="749623885">
      <w:bodyDiv w:val="1"/>
      <w:marLeft w:val="0"/>
      <w:marRight w:val="0"/>
      <w:marTop w:val="0"/>
      <w:marBottom w:val="0"/>
      <w:divBdr>
        <w:top w:val="none" w:sz="0" w:space="0" w:color="auto"/>
        <w:left w:val="none" w:sz="0" w:space="0" w:color="auto"/>
        <w:bottom w:val="none" w:sz="0" w:space="0" w:color="auto"/>
        <w:right w:val="none" w:sz="0" w:space="0" w:color="auto"/>
      </w:divBdr>
    </w:div>
    <w:div w:id="752968668">
      <w:bodyDiv w:val="1"/>
      <w:marLeft w:val="0"/>
      <w:marRight w:val="0"/>
      <w:marTop w:val="0"/>
      <w:marBottom w:val="0"/>
      <w:divBdr>
        <w:top w:val="none" w:sz="0" w:space="0" w:color="auto"/>
        <w:left w:val="none" w:sz="0" w:space="0" w:color="auto"/>
        <w:bottom w:val="none" w:sz="0" w:space="0" w:color="auto"/>
        <w:right w:val="none" w:sz="0" w:space="0" w:color="auto"/>
      </w:divBdr>
    </w:div>
    <w:div w:id="753821109">
      <w:bodyDiv w:val="1"/>
      <w:marLeft w:val="0"/>
      <w:marRight w:val="0"/>
      <w:marTop w:val="0"/>
      <w:marBottom w:val="0"/>
      <w:divBdr>
        <w:top w:val="none" w:sz="0" w:space="0" w:color="auto"/>
        <w:left w:val="none" w:sz="0" w:space="0" w:color="auto"/>
        <w:bottom w:val="none" w:sz="0" w:space="0" w:color="auto"/>
        <w:right w:val="none" w:sz="0" w:space="0" w:color="auto"/>
      </w:divBdr>
    </w:div>
    <w:div w:id="755247262">
      <w:bodyDiv w:val="1"/>
      <w:marLeft w:val="0"/>
      <w:marRight w:val="0"/>
      <w:marTop w:val="0"/>
      <w:marBottom w:val="0"/>
      <w:divBdr>
        <w:top w:val="none" w:sz="0" w:space="0" w:color="auto"/>
        <w:left w:val="none" w:sz="0" w:space="0" w:color="auto"/>
        <w:bottom w:val="none" w:sz="0" w:space="0" w:color="auto"/>
        <w:right w:val="none" w:sz="0" w:space="0" w:color="auto"/>
      </w:divBdr>
    </w:div>
    <w:div w:id="755438780">
      <w:bodyDiv w:val="1"/>
      <w:marLeft w:val="0"/>
      <w:marRight w:val="0"/>
      <w:marTop w:val="0"/>
      <w:marBottom w:val="0"/>
      <w:divBdr>
        <w:top w:val="none" w:sz="0" w:space="0" w:color="auto"/>
        <w:left w:val="none" w:sz="0" w:space="0" w:color="auto"/>
        <w:bottom w:val="none" w:sz="0" w:space="0" w:color="auto"/>
        <w:right w:val="none" w:sz="0" w:space="0" w:color="auto"/>
      </w:divBdr>
    </w:div>
    <w:div w:id="755638825">
      <w:bodyDiv w:val="1"/>
      <w:marLeft w:val="0"/>
      <w:marRight w:val="0"/>
      <w:marTop w:val="0"/>
      <w:marBottom w:val="0"/>
      <w:divBdr>
        <w:top w:val="none" w:sz="0" w:space="0" w:color="auto"/>
        <w:left w:val="none" w:sz="0" w:space="0" w:color="auto"/>
        <w:bottom w:val="none" w:sz="0" w:space="0" w:color="auto"/>
        <w:right w:val="none" w:sz="0" w:space="0" w:color="auto"/>
      </w:divBdr>
    </w:div>
    <w:div w:id="755976747">
      <w:bodyDiv w:val="1"/>
      <w:marLeft w:val="0"/>
      <w:marRight w:val="0"/>
      <w:marTop w:val="0"/>
      <w:marBottom w:val="0"/>
      <w:divBdr>
        <w:top w:val="none" w:sz="0" w:space="0" w:color="auto"/>
        <w:left w:val="none" w:sz="0" w:space="0" w:color="auto"/>
        <w:bottom w:val="none" w:sz="0" w:space="0" w:color="auto"/>
        <w:right w:val="none" w:sz="0" w:space="0" w:color="auto"/>
      </w:divBdr>
    </w:div>
    <w:div w:id="755977297">
      <w:bodyDiv w:val="1"/>
      <w:marLeft w:val="0"/>
      <w:marRight w:val="0"/>
      <w:marTop w:val="0"/>
      <w:marBottom w:val="0"/>
      <w:divBdr>
        <w:top w:val="none" w:sz="0" w:space="0" w:color="auto"/>
        <w:left w:val="none" w:sz="0" w:space="0" w:color="auto"/>
        <w:bottom w:val="none" w:sz="0" w:space="0" w:color="auto"/>
        <w:right w:val="none" w:sz="0" w:space="0" w:color="auto"/>
      </w:divBdr>
    </w:div>
    <w:div w:id="757798716">
      <w:bodyDiv w:val="1"/>
      <w:marLeft w:val="0"/>
      <w:marRight w:val="0"/>
      <w:marTop w:val="0"/>
      <w:marBottom w:val="0"/>
      <w:divBdr>
        <w:top w:val="none" w:sz="0" w:space="0" w:color="auto"/>
        <w:left w:val="none" w:sz="0" w:space="0" w:color="auto"/>
        <w:bottom w:val="none" w:sz="0" w:space="0" w:color="auto"/>
        <w:right w:val="none" w:sz="0" w:space="0" w:color="auto"/>
      </w:divBdr>
    </w:div>
    <w:div w:id="759909528">
      <w:bodyDiv w:val="1"/>
      <w:marLeft w:val="0"/>
      <w:marRight w:val="0"/>
      <w:marTop w:val="0"/>
      <w:marBottom w:val="0"/>
      <w:divBdr>
        <w:top w:val="none" w:sz="0" w:space="0" w:color="auto"/>
        <w:left w:val="none" w:sz="0" w:space="0" w:color="auto"/>
        <w:bottom w:val="none" w:sz="0" w:space="0" w:color="auto"/>
        <w:right w:val="none" w:sz="0" w:space="0" w:color="auto"/>
      </w:divBdr>
    </w:div>
    <w:div w:id="760222258">
      <w:bodyDiv w:val="1"/>
      <w:marLeft w:val="0"/>
      <w:marRight w:val="0"/>
      <w:marTop w:val="0"/>
      <w:marBottom w:val="0"/>
      <w:divBdr>
        <w:top w:val="none" w:sz="0" w:space="0" w:color="auto"/>
        <w:left w:val="none" w:sz="0" w:space="0" w:color="auto"/>
        <w:bottom w:val="none" w:sz="0" w:space="0" w:color="auto"/>
        <w:right w:val="none" w:sz="0" w:space="0" w:color="auto"/>
      </w:divBdr>
    </w:div>
    <w:div w:id="761609445">
      <w:bodyDiv w:val="1"/>
      <w:marLeft w:val="0"/>
      <w:marRight w:val="0"/>
      <w:marTop w:val="0"/>
      <w:marBottom w:val="0"/>
      <w:divBdr>
        <w:top w:val="none" w:sz="0" w:space="0" w:color="auto"/>
        <w:left w:val="none" w:sz="0" w:space="0" w:color="auto"/>
        <w:bottom w:val="none" w:sz="0" w:space="0" w:color="auto"/>
        <w:right w:val="none" w:sz="0" w:space="0" w:color="auto"/>
      </w:divBdr>
    </w:div>
    <w:div w:id="763300537">
      <w:bodyDiv w:val="1"/>
      <w:marLeft w:val="0"/>
      <w:marRight w:val="0"/>
      <w:marTop w:val="0"/>
      <w:marBottom w:val="0"/>
      <w:divBdr>
        <w:top w:val="none" w:sz="0" w:space="0" w:color="auto"/>
        <w:left w:val="none" w:sz="0" w:space="0" w:color="auto"/>
        <w:bottom w:val="none" w:sz="0" w:space="0" w:color="auto"/>
        <w:right w:val="none" w:sz="0" w:space="0" w:color="auto"/>
      </w:divBdr>
    </w:div>
    <w:div w:id="764768063">
      <w:bodyDiv w:val="1"/>
      <w:marLeft w:val="0"/>
      <w:marRight w:val="0"/>
      <w:marTop w:val="0"/>
      <w:marBottom w:val="0"/>
      <w:divBdr>
        <w:top w:val="none" w:sz="0" w:space="0" w:color="auto"/>
        <w:left w:val="none" w:sz="0" w:space="0" w:color="auto"/>
        <w:bottom w:val="none" w:sz="0" w:space="0" w:color="auto"/>
        <w:right w:val="none" w:sz="0" w:space="0" w:color="auto"/>
      </w:divBdr>
    </w:div>
    <w:div w:id="768160872">
      <w:bodyDiv w:val="1"/>
      <w:marLeft w:val="0"/>
      <w:marRight w:val="0"/>
      <w:marTop w:val="0"/>
      <w:marBottom w:val="0"/>
      <w:divBdr>
        <w:top w:val="none" w:sz="0" w:space="0" w:color="auto"/>
        <w:left w:val="none" w:sz="0" w:space="0" w:color="auto"/>
        <w:bottom w:val="none" w:sz="0" w:space="0" w:color="auto"/>
        <w:right w:val="none" w:sz="0" w:space="0" w:color="auto"/>
      </w:divBdr>
    </w:div>
    <w:div w:id="768163443">
      <w:bodyDiv w:val="1"/>
      <w:marLeft w:val="0"/>
      <w:marRight w:val="0"/>
      <w:marTop w:val="0"/>
      <w:marBottom w:val="0"/>
      <w:divBdr>
        <w:top w:val="none" w:sz="0" w:space="0" w:color="auto"/>
        <w:left w:val="none" w:sz="0" w:space="0" w:color="auto"/>
        <w:bottom w:val="none" w:sz="0" w:space="0" w:color="auto"/>
        <w:right w:val="none" w:sz="0" w:space="0" w:color="auto"/>
      </w:divBdr>
    </w:div>
    <w:div w:id="769004955">
      <w:bodyDiv w:val="1"/>
      <w:marLeft w:val="0"/>
      <w:marRight w:val="0"/>
      <w:marTop w:val="0"/>
      <w:marBottom w:val="0"/>
      <w:divBdr>
        <w:top w:val="none" w:sz="0" w:space="0" w:color="auto"/>
        <w:left w:val="none" w:sz="0" w:space="0" w:color="auto"/>
        <w:bottom w:val="none" w:sz="0" w:space="0" w:color="auto"/>
        <w:right w:val="none" w:sz="0" w:space="0" w:color="auto"/>
      </w:divBdr>
    </w:div>
    <w:div w:id="769206387">
      <w:bodyDiv w:val="1"/>
      <w:marLeft w:val="0"/>
      <w:marRight w:val="0"/>
      <w:marTop w:val="0"/>
      <w:marBottom w:val="0"/>
      <w:divBdr>
        <w:top w:val="none" w:sz="0" w:space="0" w:color="auto"/>
        <w:left w:val="none" w:sz="0" w:space="0" w:color="auto"/>
        <w:bottom w:val="none" w:sz="0" w:space="0" w:color="auto"/>
        <w:right w:val="none" w:sz="0" w:space="0" w:color="auto"/>
      </w:divBdr>
    </w:div>
    <w:div w:id="769355499">
      <w:bodyDiv w:val="1"/>
      <w:marLeft w:val="0"/>
      <w:marRight w:val="0"/>
      <w:marTop w:val="0"/>
      <w:marBottom w:val="0"/>
      <w:divBdr>
        <w:top w:val="none" w:sz="0" w:space="0" w:color="auto"/>
        <w:left w:val="none" w:sz="0" w:space="0" w:color="auto"/>
        <w:bottom w:val="none" w:sz="0" w:space="0" w:color="auto"/>
        <w:right w:val="none" w:sz="0" w:space="0" w:color="auto"/>
      </w:divBdr>
    </w:div>
    <w:div w:id="770978912">
      <w:bodyDiv w:val="1"/>
      <w:marLeft w:val="0"/>
      <w:marRight w:val="0"/>
      <w:marTop w:val="0"/>
      <w:marBottom w:val="0"/>
      <w:divBdr>
        <w:top w:val="none" w:sz="0" w:space="0" w:color="auto"/>
        <w:left w:val="none" w:sz="0" w:space="0" w:color="auto"/>
        <w:bottom w:val="none" w:sz="0" w:space="0" w:color="auto"/>
        <w:right w:val="none" w:sz="0" w:space="0" w:color="auto"/>
      </w:divBdr>
    </w:div>
    <w:div w:id="775560401">
      <w:bodyDiv w:val="1"/>
      <w:marLeft w:val="0"/>
      <w:marRight w:val="0"/>
      <w:marTop w:val="0"/>
      <w:marBottom w:val="0"/>
      <w:divBdr>
        <w:top w:val="none" w:sz="0" w:space="0" w:color="auto"/>
        <w:left w:val="none" w:sz="0" w:space="0" w:color="auto"/>
        <w:bottom w:val="none" w:sz="0" w:space="0" w:color="auto"/>
        <w:right w:val="none" w:sz="0" w:space="0" w:color="auto"/>
      </w:divBdr>
    </w:div>
    <w:div w:id="775635922">
      <w:bodyDiv w:val="1"/>
      <w:marLeft w:val="0"/>
      <w:marRight w:val="0"/>
      <w:marTop w:val="0"/>
      <w:marBottom w:val="0"/>
      <w:divBdr>
        <w:top w:val="none" w:sz="0" w:space="0" w:color="auto"/>
        <w:left w:val="none" w:sz="0" w:space="0" w:color="auto"/>
        <w:bottom w:val="none" w:sz="0" w:space="0" w:color="auto"/>
        <w:right w:val="none" w:sz="0" w:space="0" w:color="auto"/>
      </w:divBdr>
    </w:div>
    <w:div w:id="775711245">
      <w:bodyDiv w:val="1"/>
      <w:marLeft w:val="0"/>
      <w:marRight w:val="0"/>
      <w:marTop w:val="0"/>
      <w:marBottom w:val="0"/>
      <w:divBdr>
        <w:top w:val="none" w:sz="0" w:space="0" w:color="auto"/>
        <w:left w:val="none" w:sz="0" w:space="0" w:color="auto"/>
        <w:bottom w:val="none" w:sz="0" w:space="0" w:color="auto"/>
        <w:right w:val="none" w:sz="0" w:space="0" w:color="auto"/>
      </w:divBdr>
    </w:div>
    <w:div w:id="776097941">
      <w:bodyDiv w:val="1"/>
      <w:marLeft w:val="0"/>
      <w:marRight w:val="0"/>
      <w:marTop w:val="0"/>
      <w:marBottom w:val="0"/>
      <w:divBdr>
        <w:top w:val="none" w:sz="0" w:space="0" w:color="auto"/>
        <w:left w:val="none" w:sz="0" w:space="0" w:color="auto"/>
        <w:bottom w:val="none" w:sz="0" w:space="0" w:color="auto"/>
        <w:right w:val="none" w:sz="0" w:space="0" w:color="auto"/>
      </w:divBdr>
    </w:div>
    <w:div w:id="777682637">
      <w:bodyDiv w:val="1"/>
      <w:marLeft w:val="0"/>
      <w:marRight w:val="0"/>
      <w:marTop w:val="0"/>
      <w:marBottom w:val="0"/>
      <w:divBdr>
        <w:top w:val="none" w:sz="0" w:space="0" w:color="auto"/>
        <w:left w:val="none" w:sz="0" w:space="0" w:color="auto"/>
        <w:bottom w:val="none" w:sz="0" w:space="0" w:color="auto"/>
        <w:right w:val="none" w:sz="0" w:space="0" w:color="auto"/>
      </w:divBdr>
    </w:div>
    <w:div w:id="779451586">
      <w:bodyDiv w:val="1"/>
      <w:marLeft w:val="0"/>
      <w:marRight w:val="0"/>
      <w:marTop w:val="0"/>
      <w:marBottom w:val="0"/>
      <w:divBdr>
        <w:top w:val="none" w:sz="0" w:space="0" w:color="auto"/>
        <w:left w:val="none" w:sz="0" w:space="0" w:color="auto"/>
        <w:bottom w:val="none" w:sz="0" w:space="0" w:color="auto"/>
        <w:right w:val="none" w:sz="0" w:space="0" w:color="auto"/>
      </w:divBdr>
    </w:div>
    <w:div w:id="780731729">
      <w:bodyDiv w:val="1"/>
      <w:marLeft w:val="0"/>
      <w:marRight w:val="0"/>
      <w:marTop w:val="0"/>
      <w:marBottom w:val="0"/>
      <w:divBdr>
        <w:top w:val="none" w:sz="0" w:space="0" w:color="auto"/>
        <w:left w:val="none" w:sz="0" w:space="0" w:color="auto"/>
        <w:bottom w:val="none" w:sz="0" w:space="0" w:color="auto"/>
        <w:right w:val="none" w:sz="0" w:space="0" w:color="auto"/>
      </w:divBdr>
    </w:div>
    <w:div w:id="781732194">
      <w:bodyDiv w:val="1"/>
      <w:marLeft w:val="0"/>
      <w:marRight w:val="0"/>
      <w:marTop w:val="0"/>
      <w:marBottom w:val="0"/>
      <w:divBdr>
        <w:top w:val="none" w:sz="0" w:space="0" w:color="auto"/>
        <w:left w:val="none" w:sz="0" w:space="0" w:color="auto"/>
        <w:bottom w:val="none" w:sz="0" w:space="0" w:color="auto"/>
        <w:right w:val="none" w:sz="0" w:space="0" w:color="auto"/>
      </w:divBdr>
    </w:div>
    <w:div w:id="783382052">
      <w:bodyDiv w:val="1"/>
      <w:marLeft w:val="0"/>
      <w:marRight w:val="0"/>
      <w:marTop w:val="0"/>
      <w:marBottom w:val="0"/>
      <w:divBdr>
        <w:top w:val="none" w:sz="0" w:space="0" w:color="auto"/>
        <w:left w:val="none" w:sz="0" w:space="0" w:color="auto"/>
        <w:bottom w:val="none" w:sz="0" w:space="0" w:color="auto"/>
        <w:right w:val="none" w:sz="0" w:space="0" w:color="auto"/>
      </w:divBdr>
    </w:div>
    <w:div w:id="783576470">
      <w:bodyDiv w:val="1"/>
      <w:marLeft w:val="0"/>
      <w:marRight w:val="0"/>
      <w:marTop w:val="0"/>
      <w:marBottom w:val="0"/>
      <w:divBdr>
        <w:top w:val="none" w:sz="0" w:space="0" w:color="auto"/>
        <w:left w:val="none" w:sz="0" w:space="0" w:color="auto"/>
        <w:bottom w:val="none" w:sz="0" w:space="0" w:color="auto"/>
        <w:right w:val="none" w:sz="0" w:space="0" w:color="auto"/>
      </w:divBdr>
    </w:div>
    <w:div w:id="784619066">
      <w:bodyDiv w:val="1"/>
      <w:marLeft w:val="0"/>
      <w:marRight w:val="0"/>
      <w:marTop w:val="0"/>
      <w:marBottom w:val="0"/>
      <w:divBdr>
        <w:top w:val="none" w:sz="0" w:space="0" w:color="auto"/>
        <w:left w:val="none" w:sz="0" w:space="0" w:color="auto"/>
        <w:bottom w:val="none" w:sz="0" w:space="0" w:color="auto"/>
        <w:right w:val="none" w:sz="0" w:space="0" w:color="auto"/>
      </w:divBdr>
    </w:div>
    <w:div w:id="789057827">
      <w:bodyDiv w:val="1"/>
      <w:marLeft w:val="0"/>
      <w:marRight w:val="0"/>
      <w:marTop w:val="0"/>
      <w:marBottom w:val="0"/>
      <w:divBdr>
        <w:top w:val="none" w:sz="0" w:space="0" w:color="auto"/>
        <w:left w:val="none" w:sz="0" w:space="0" w:color="auto"/>
        <w:bottom w:val="none" w:sz="0" w:space="0" w:color="auto"/>
        <w:right w:val="none" w:sz="0" w:space="0" w:color="auto"/>
      </w:divBdr>
    </w:div>
    <w:div w:id="791442795">
      <w:bodyDiv w:val="1"/>
      <w:marLeft w:val="0"/>
      <w:marRight w:val="0"/>
      <w:marTop w:val="0"/>
      <w:marBottom w:val="0"/>
      <w:divBdr>
        <w:top w:val="none" w:sz="0" w:space="0" w:color="auto"/>
        <w:left w:val="none" w:sz="0" w:space="0" w:color="auto"/>
        <w:bottom w:val="none" w:sz="0" w:space="0" w:color="auto"/>
        <w:right w:val="none" w:sz="0" w:space="0" w:color="auto"/>
      </w:divBdr>
    </w:div>
    <w:div w:id="792089987">
      <w:bodyDiv w:val="1"/>
      <w:marLeft w:val="0"/>
      <w:marRight w:val="0"/>
      <w:marTop w:val="0"/>
      <w:marBottom w:val="0"/>
      <w:divBdr>
        <w:top w:val="none" w:sz="0" w:space="0" w:color="auto"/>
        <w:left w:val="none" w:sz="0" w:space="0" w:color="auto"/>
        <w:bottom w:val="none" w:sz="0" w:space="0" w:color="auto"/>
        <w:right w:val="none" w:sz="0" w:space="0" w:color="auto"/>
      </w:divBdr>
    </w:div>
    <w:div w:id="792594904">
      <w:bodyDiv w:val="1"/>
      <w:marLeft w:val="0"/>
      <w:marRight w:val="0"/>
      <w:marTop w:val="0"/>
      <w:marBottom w:val="0"/>
      <w:divBdr>
        <w:top w:val="none" w:sz="0" w:space="0" w:color="auto"/>
        <w:left w:val="none" w:sz="0" w:space="0" w:color="auto"/>
        <w:bottom w:val="none" w:sz="0" w:space="0" w:color="auto"/>
        <w:right w:val="none" w:sz="0" w:space="0" w:color="auto"/>
      </w:divBdr>
    </w:div>
    <w:div w:id="792946801">
      <w:bodyDiv w:val="1"/>
      <w:marLeft w:val="0"/>
      <w:marRight w:val="0"/>
      <w:marTop w:val="0"/>
      <w:marBottom w:val="0"/>
      <w:divBdr>
        <w:top w:val="none" w:sz="0" w:space="0" w:color="auto"/>
        <w:left w:val="none" w:sz="0" w:space="0" w:color="auto"/>
        <w:bottom w:val="none" w:sz="0" w:space="0" w:color="auto"/>
        <w:right w:val="none" w:sz="0" w:space="0" w:color="auto"/>
      </w:divBdr>
    </w:div>
    <w:div w:id="794449892">
      <w:bodyDiv w:val="1"/>
      <w:marLeft w:val="0"/>
      <w:marRight w:val="0"/>
      <w:marTop w:val="0"/>
      <w:marBottom w:val="0"/>
      <w:divBdr>
        <w:top w:val="none" w:sz="0" w:space="0" w:color="auto"/>
        <w:left w:val="none" w:sz="0" w:space="0" w:color="auto"/>
        <w:bottom w:val="none" w:sz="0" w:space="0" w:color="auto"/>
        <w:right w:val="none" w:sz="0" w:space="0" w:color="auto"/>
      </w:divBdr>
    </w:div>
    <w:div w:id="798111481">
      <w:bodyDiv w:val="1"/>
      <w:marLeft w:val="0"/>
      <w:marRight w:val="0"/>
      <w:marTop w:val="0"/>
      <w:marBottom w:val="0"/>
      <w:divBdr>
        <w:top w:val="none" w:sz="0" w:space="0" w:color="auto"/>
        <w:left w:val="none" w:sz="0" w:space="0" w:color="auto"/>
        <w:bottom w:val="none" w:sz="0" w:space="0" w:color="auto"/>
        <w:right w:val="none" w:sz="0" w:space="0" w:color="auto"/>
      </w:divBdr>
    </w:div>
    <w:div w:id="798190073">
      <w:bodyDiv w:val="1"/>
      <w:marLeft w:val="0"/>
      <w:marRight w:val="0"/>
      <w:marTop w:val="0"/>
      <w:marBottom w:val="0"/>
      <w:divBdr>
        <w:top w:val="none" w:sz="0" w:space="0" w:color="auto"/>
        <w:left w:val="none" w:sz="0" w:space="0" w:color="auto"/>
        <w:bottom w:val="none" w:sz="0" w:space="0" w:color="auto"/>
        <w:right w:val="none" w:sz="0" w:space="0" w:color="auto"/>
      </w:divBdr>
    </w:div>
    <w:div w:id="800804248">
      <w:bodyDiv w:val="1"/>
      <w:marLeft w:val="0"/>
      <w:marRight w:val="0"/>
      <w:marTop w:val="0"/>
      <w:marBottom w:val="0"/>
      <w:divBdr>
        <w:top w:val="none" w:sz="0" w:space="0" w:color="auto"/>
        <w:left w:val="none" w:sz="0" w:space="0" w:color="auto"/>
        <w:bottom w:val="none" w:sz="0" w:space="0" w:color="auto"/>
        <w:right w:val="none" w:sz="0" w:space="0" w:color="auto"/>
      </w:divBdr>
    </w:div>
    <w:div w:id="801581645">
      <w:bodyDiv w:val="1"/>
      <w:marLeft w:val="0"/>
      <w:marRight w:val="0"/>
      <w:marTop w:val="0"/>
      <w:marBottom w:val="0"/>
      <w:divBdr>
        <w:top w:val="none" w:sz="0" w:space="0" w:color="auto"/>
        <w:left w:val="none" w:sz="0" w:space="0" w:color="auto"/>
        <w:bottom w:val="none" w:sz="0" w:space="0" w:color="auto"/>
        <w:right w:val="none" w:sz="0" w:space="0" w:color="auto"/>
      </w:divBdr>
    </w:div>
    <w:div w:id="802239372">
      <w:bodyDiv w:val="1"/>
      <w:marLeft w:val="0"/>
      <w:marRight w:val="0"/>
      <w:marTop w:val="0"/>
      <w:marBottom w:val="0"/>
      <w:divBdr>
        <w:top w:val="none" w:sz="0" w:space="0" w:color="auto"/>
        <w:left w:val="none" w:sz="0" w:space="0" w:color="auto"/>
        <w:bottom w:val="none" w:sz="0" w:space="0" w:color="auto"/>
        <w:right w:val="none" w:sz="0" w:space="0" w:color="auto"/>
      </w:divBdr>
    </w:div>
    <w:div w:id="802651289">
      <w:bodyDiv w:val="1"/>
      <w:marLeft w:val="0"/>
      <w:marRight w:val="0"/>
      <w:marTop w:val="0"/>
      <w:marBottom w:val="0"/>
      <w:divBdr>
        <w:top w:val="none" w:sz="0" w:space="0" w:color="auto"/>
        <w:left w:val="none" w:sz="0" w:space="0" w:color="auto"/>
        <w:bottom w:val="none" w:sz="0" w:space="0" w:color="auto"/>
        <w:right w:val="none" w:sz="0" w:space="0" w:color="auto"/>
      </w:divBdr>
    </w:div>
    <w:div w:id="805440294">
      <w:bodyDiv w:val="1"/>
      <w:marLeft w:val="0"/>
      <w:marRight w:val="0"/>
      <w:marTop w:val="0"/>
      <w:marBottom w:val="0"/>
      <w:divBdr>
        <w:top w:val="none" w:sz="0" w:space="0" w:color="auto"/>
        <w:left w:val="none" w:sz="0" w:space="0" w:color="auto"/>
        <w:bottom w:val="none" w:sz="0" w:space="0" w:color="auto"/>
        <w:right w:val="none" w:sz="0" w:space="0" w:color="auto"/>
      </w:divBdr>
    </w:div>
    <w:div w:id="806119553">
      <w:bodyDiv w:val="1"/>
      <w:marLeft w:val="0"/>
      <w:marRight w:val="0"/>
      <w:marTop w:val="0"/>
      <w:marBottom w:val="0"/>
      <w:divBdr>
        <w:top w:val="none" w:sz="0" w:space="0" w:color="auto"/>
        <w:left w:val="none" w:sz="0" w:space="0" w:color="auto"/>
        <w:bottom w:val="none" w:sz="0" w:space="0" w:color="auto"/>
        <w:right w:val="none" w:sz="0" w:space="0" w:color="auto"/>
      </w:divBdr>
    </w:div>
    <w:div w:id="806899062">
      <w:bodyDiv w:val="1"/>
      <w:marLeft w:val="0"/>
      <w:marRight w:val="0"/>
      <w:marTop w:val="0"/>
      <w:marBottom w:val="0"/>
      <w:divBdr>
        <w:top w:val="none" w:sz="0" w:space="0" w:color="auto"/>
        <w:left w:val="none" w:sz="0" w:space="0" w:color="auto"/>
        <w:bottom w:val="none" w:sz="0" w:space="0" w:color="auto"/>
        <w:right w:val="none" w:sz="0" w:space="0" w:color="auto"/>
      </w:divBdr>
    </w:div>
    <w:div w:id="808860557">
      <w:bodyDiv w:val="1"/>
      <w:marLeft w:val="0"/>
      <w:marRight w:val="0"/>
      <w:marTop w:val="0"/>
      <w:marBottom w:val="0"/>
      <w:divBdr>
        <w:top w:val="none" w:sz="0" w:space="0" w:color="auto"/>
        <w:left w:val="none" w:sz="0" w:space="0" w:color="auto"/>
        <w:bottom w:val="none" w:sz="0" w:space="0" w:color="auto"/>
        <w:right w:val="none" w:sz="0" w:space="0" w:color="auto"/>
      </w:divBdr>
    </w:div>
    <w:div w:id="809321855">
      <w:bodyDiv w:val="1"/>
      <w:marLeft w:val="0"/>
      <w:marRight w:val="0"/>
      <w:marTop w:val="0"/>
      <w:marBottom w:val="0"/>
      <w:divBdr>
        <w:top w:val="none" w:sz="0" w:space="0" w:color="auto"/>
        <w:left w:val="none" w:sz="0" w:space="0" w:color="auto"/>
        <w:bottom w:val="none" w:sz="0" w:space="0" w:color="auto"/>
        <w:right w:val="none" w:sz="0" w:space="0" w:color="auto"/>
      </w:divBdr>
    </w:div>
    <w:div w:id="810250751">
      <w:bodyDiv w:val="1"/>
      <w:marLeft w:val="0"/>
      <w:marRight w:val="0"/>
      <w:marTop w:val="0"/>
      <w:marBottom w:val="0"/>
      <w:divBdr>
        <w:top w:val="none" w:sz="0" w:space="0" w:color="auto"/>
        <w:left w:val="none" w:sz="0" w:space="0" w:color="auto"/>
        <w:bottom w:val="none" w:sz="0" w:space="0" w:color="auto"/>
        <w:right w:val="none" w:sz="0" w:space="0" w:color="auto"/>
      </w:divBdr>
    </w:div>
    <w:div w:id="812522031">
      <w:bodyDiv w:val="1"/>
      <w:marLeft w:val="0"/>
      <w:marRight w:val="0"/>
      <w:marTop w:val="0"/>
      <w:marBottom w:val="0"/>
      <w:divBdr>
        <w:top w:val="none" w:sz="0" w:space="0" w:color="auto"/>
        <w:left w:val="none" w:sz="0" w:space="0" w:color="auto"/>
        <w:bottom w:val="none" w:sz="0" w:space="0" w:color="auto"/>
        <w:right w:val="none" w:sz="0" w:space="0" w:color="auto"/>
      </w:divBdr>
    </w:div>
    <w:div w:id="814181813">
      <w:bodyDiv w:val="1"/>
      <w:marLeft w:val="0"/>
      <w:marRight w:val="0"/>
      <w:marTop w:val="0"/>
      <w:marBottom w:val="0"/>
      <w:divBdr>
        <w:top w:val="none" w:sz="0" w:space="0" w:color="auto"/>
        <w:left w:val="none" w:sz="0" w:space="0" w:color="auto"/>
        <w:bottom w:val="none" w:sz="0" w:space="0" w:color="auto"/>
        <w:right w:val="none" w:sz="0" w:space="0" w:color="auto"/>
      </w:divBdr>
    </w:div>
    <w:div w:id="815412795">
      <w:bodyDiv w:val="1"/>
      <w:marLeft w:val="0"/>
      <w:marRight w:val="0"/>
      <w:marTop w:val="0"/>
      <w:marBottom w:val="0"/>
      <w:divBdr>
        <w:top w:val="none" w:sz="0" w:space="0" w:color="auto"/>
        <w:left w:val="none" w:sz="0" w:space="0" w:color="auto"/>
        <w:bottom w:val="none" w:sz="0" w:space="0" w:color="auto"/>
        <w:right w:val="none" w:sz="0" w:space="0" w:color="auto"/>
      </w:divBdr>
    </w:div>
    <w:div w:id="816648784">
      <w:bodyDiv w:val="1"/>
      <w:marLeft w:val="0"/>
      <w:marRight w:val="0"/>
      <w:marTop w:val="0"/>
      <w:marBottom w:val="0"/>
      <w:divBdr>
        <w:top w:val="none" w:sz="0" w:space="0" w:color="auto"/>
        <w:left w:val="none" w:sz="0" w:space="0" w:color="auto"/>
        <w:bottom w:val="none" w:sz="0" w:space="0" w:color="auto"/>
        <w:right w:val="none" w:sz="0" w:space="0" w:color="auto"/>
      </w:divBdr>
    </w:div>
    <w:div w:id="820193378">
      <w:bodyDiv w:val="1"/>
      <w:marLeft w:val="0"/>
      <w:marRight w:val="0"/>
      <w:marTop w:val="0"/>
      <w:marBottom w:val="0"/>
      <w:divBdr>
        <w:top w:val="none" w:sz="0" w:space="0" w:color="auto"/>
        <w:left w:val="none" w:sz="0" w:space="0" w:color="auto"/>
        <w:bottom w:val="none" w:sz="0" w:space="0" w:color="auto"/>
        <w:right w:val="none" w:sz="0" w:space="0" w:color="auto"/>
      </w:divBdr>
    </w:div>
    <w:div w:id="822353748">
      <w:bodyDiv w:val="1"/>
      <w:marLeft w:val="0"/>
      <w:marRight w:val="0"/>
      <w:marTop w:val="0"/>
      <w:marBottom w:val="0"/>
      <w:divBdr>
        <w:top w:val="none" w:sz="0" w:space="0" w:color="auto"/>
        <w:left w:val="none" w:sz="0" w:space="0" w:color="auto"/>
        <w:bottom w:val="none" w:sz="0" w:space="0" w:color="auto"/>
        <w:right w:val="none" w:sz="0" w:space="0" w:color="auto"/>
      </w:divBdr>
    </w:div>
    <w:div w:id="822551090">
      <w:bodyDiv w:val="1"/>
      <w:marLeft w:val="0"/>
      <w:marRight w:val="0"/>
      <w:marTop w:val="0"/>
      <w:marBottom w:val="0"/>
      <w:divBdr>
        <w:top w:val="none" w:sz="0" w:space="0" w:color="auto"/>
        <w:left w:val="none" w:sz="0" w:space="0" w:color="auto"/>
        <w:bottom w:val="none" w:sz="0" w:space="0" w:color="auto"/>
        <w:right w:val="none" w:sz="0" w:space="0" w:color="auto"/>
      </w:divBdr>
    </w:div>
    <w:div w:id="822622505">
      <w:bodyDiv w:val="1"/>
      <w:marLeft w:val="0"/>
      <w:marRight w:val="0"/>
      <w:marTop w:val="0"/>
      <w:marBottom w:val="0"/>
      <w:divBdr>
        <w:top w:val="none" w:sz="0" w:space="0" w:color="auto"/>
        <w:left w:val="none" w:sz="0" w:space="0" w:color="auto"/>
        <w:bottom w:val="none" w:sz="0" w:space="0" w:color="auto"/>
        <w:right w:val="none" w:sz="0" w:space="0" w:color="auto"/>
      </w:divBdr>
    </w:div>
    <w:div w:id="823665690">
      <w:bodyDiv w:val="1"/>
      <w:marLeft w:val="0"/>
      <w:marRight w:val="0"/>
      <w:marTop w:val="0"/>
      <w:marBottom w:val="0"/>
      <w:divBdr>
        <w:top w:val="none" w:sz="0" w:space="0" w:color="auto"/>
        <w:left w:val="none" w:sz="0" w:space="0" w:color="auto"/>
        <w:bottom w:val="none" w:sz="0" w:space="0" w:color="auto"/>
        <w:right w:val="none" w:sz="0" w:space="0" w:color="auto"/>
      </w:divBdr>
    </w:div>
    <w:div w:id="826360195">
      <w:bodyDiv w:val="1"/>
      <w:marLeft w:val="0"/>
      <w:marRight w:val="0"/>
      <w:marTop w:val="0"/>
      <w:marBottom w:val="0"/>
      <w:divBdr>
        <w:top w:val="none" w:sz="0" w:space="0" w:color="auto"/>
        <w:left w:val="none" w:sz="0" w:space="0" w:color="auto"/>
        <w:bottom w:val="none" w:sz="0" w:space="0" w:color="auto"/>
        <w:right w:val="none" w:sz="0" w:space="0" w:color="auto"/>
      </w:divBdr>
    </w:div>
    <w:div w:id="827400059">
      <w:bodyDiv w:val="1"/>
      <w:marLeft w:val="0"/>
      <w:marRight w:val="0"/>
      <w:marTop w:val="0"/>
      <w:marBottom w:val="0"/>
      <w:divBdr>
        <w:top w:val="none" w:sz="0" w:space="0" w:color="auto"/>
        <w:left w:val="none" w:sz="0" w:space="0" w:color="auto"/>
        <w:bottom w:val="none" w:sz="0" w:space="0" w:color="auto"/>
        <w:right w:val="none" w:sz="0" w:space="0" w:color="auto"/>
      </w:divBdr>
    </w:div>
    <w:div w:id="828327782">
      <w:bodyDiv w:val="1"/>
      <w:marLeft w:val="0"/>
      <w:marRight w:val="0"/>
      <w:marTop w:val="0"/>
      <w:marBottom w:val="0"/>
      <w:divBdr>
        <w:top w:val="none" w:sz="0" w:space="0" w:color="auto"/>
        <w:left w:val="none" w:sz="0" w:space="0" w:color="auto"/>
        <w:bottom w:val="none" w:sz="0" w:space="0" w:color="auto"/>
        <w:right w:val="none" w:sz="0" w:space="0" w:color="auto"/>
      </w:divBdr>
    </w:div>
    <w:div w:id="829295831">
      <w:bodyDiv w:val="1"/>
      <w:marLeft w:val="0"/>
      <w:marRight w:val="0"/>
      <w:marTop w:val="0"/>
      <w:marBottom w:val="0"/>
      <w:divBdr>
        <w:top w:val="none" w:sz="0" w:space="0" w:color="auto"/>
        <w:left w:val="none" w:sz="0" w:space="0" w:color="auto"/>
        <w:bottom w:val="none" w:sz="0" w:space="0" w:color="auto"/>
        <w:right w:val="none" w:sz="0" w:space="0" w:color="auto"/>
      </w:divBdr>
    </w:div>
    <w:div w:id="829560517">
      <w:bodyDiv w:val="1"/>
      <w:marLeft w:val="0"/>
      <w:marRight w:val="0"/>
      <w:marTop w:val="0"/>
      <w:marBottom w:val="0"/>
      <w:divBdr>
        <w:top w:val="none" w:sz="0" w:space="0" w:color="auto"/>
        <w:left w:val="none" w:sz="0" w:space="0" w:color="auto"/>
        <w:bottom w:val="none" w:sz="0" w:space="0" w:color="auto"/>
        <w:right w:val="none" w:sz="0" w:space="0" w:color="auto"/>
      </w:divBdr>
    </w:div>
    <w:div w:id="829752438">
      <w:bodyDiv w:val="1"/>
      <w:marLeft w:val="0"/>
      <w:marRight w:val="0"/>
      <w:marTop w:val="0"/>
      <w:marBottom w:val="0"/>
      <w:divBdr>
        <w:top w:val="none" w:sz="0" w:space="0" w:color="auto"/>
        <w:left w:val="none" w:sz="0" w:space="0" w:color="auto"/>
        <w:bottom w:val="none" w:sz="0" w:space="0" w:color="auto"/>
        <w:right w:val="none" w:sz="0" w:space="0" w:color="auto"/>
      </w:divBdr>
    </w:div>
    <w:div w:id="830025917">
      <w:bodyDiv w:val="1"/>
      <w:marLeft w:val="0"/>
      <w:marRight w:val="0"/>
      <w:marTop w:val="0"/>
      <w:marBottom w:val="0"/>
      <w:divBdr>
        <w:top w:val="none" w:sz="0" w:space="0" w:color="auto"/>
        <w:left w:val="none" w:sz="0" w:space="0" w:color="auto"/>
        <w:bottom w:val="none" w:sz="0" w:space="0" w:color="auto"/>
        <w:right w:val="none" w:sz="0" w:space="0" w:color="auto"/>
      </w:divBdr>
    </w:div>
    <w:div w:id="830604416">
      <w:bodyDiv w:val="1"/>
      <w:marLeft w:val="0"/>
      <w:marRight w:val="0"/>
      <w:marTop w:val="0"/>
      <w:marBottom w:val="0"/>
      <w:divBdr>
        <w:top w:val="none" w:sz="0" w:space="0" w:color="auto"/>
        <w:left w:val="none" w:sz="0" w:space="0" w:color="auto"/>
        <w:bottom w:val="none" w:sz="0" w:space="0" w:color="auto"/>
        <w:right w:val="none" w:sz="0" w:space="0" w:color="auto"/>
      </w:divBdr>
    </w:div>
    <w:div w:id="832185745">
      <w:bodyDiv w:val="1"/>
      <w:marLeft w:val="0"/>
      <w:marRight w:val="0"/>
      <w:marTop w:val="0"/>
      <w:marBottom w:val="0"/>
      <w:divBdr>
        <w:top w:val="none" w:sz="0" w:space="0" w:color="auto"/>
        <w:left w:val="none" w:sz="0" w:space="0" w:color="auto"/>
        <w:bottom w:val="none" w:sz="0" w:space="0" w:color="auto"/>
        <w:right w:val="none" w:sz="0" w:space="0" w:color="auto"/>
      </w:divBdr>
    </w:div>
    <w:div w:id="833304236">
      <w:bodyDiv w:val="1"/>
      <w:marLeft w:val="0"/>
      <w:marRight w:val="0"/>
      <w:marTop w:val="0"/>
      <w:marBottom w:val="0"/>
      <w:divBdr>
        <w:top w:val="none" w:sz="0" w:space="0" w:color="auto"/>
        <w:left w:val="none" w:sz="0" w:space="0" w:color="auto"/>
        <w:bottom w:val="none" w:sz="0" w:space="0" w:color="auto"/>
        <w:right w:val="none" w:sz="0" w:space="0" w:color="auto"/>
      </w:divBdr>
    </w:div>
    <w:div w:id="833566044">
      <w:bodyDiv w:val="1"/>
      <w:marLeft w:val="0"/>
      <w:marRight w:val="0"/>
      <w:marTop w:val="0"/>
      <w:marBottom w:val="0"/>
      <w:divBdr>
        <w:top w:val="none" w:sz="0" w:space="0" w:color="auto"/>
        <w:left w:val="none" w:sz="0" w:space="0" w:color="auto"/>
        <w:bottom w:val="none" w:sz="0" w:space="0" w:color="auto"/>
        <w:right w:val="none" w:sz="0" w:space="0" w:color="auto"/>
      </w:divBdr>
    </w:div>
    <w:div w:id="833763850">
      <w:bodyDiv w:val="1"/>
      <w:marLeft w:val="0"/>
      <w:marRight w:val="0"/>
      <w:marTop w:val="0"/>
      <w:marBottom w:val="0"/>
      <w:divBdr>
        <w:top w:val="none" w:sz="0" w:space="0" w:color="auto"/>
        <w:left w:val="none" w:sz="0" w:space="0" w:color="auto"/>
        <w:bottom w:val="none" w:sz="0" w:space="0" w:color="auto"/>
        <w:right w:val="none" w:sz="0" w:space="0" w:color="auto"/>
      </w:divBdr>
    </w:div>
    <w:div w:id="834343512">
      <w:bodyDiv w:val="1"/>
      <w:marLeft w:val="0"/>
      <w:marRight w:val="0"/>
      <w:marTop w:val="0"/>
      <w:marBottom w:val="0"/>
      <w:divBdr>
        <w:top w:val="none" w:sz="0" w:space="0" w:color="auto"/>
        <w:left w:val="none" w:sz="0" w:space="0" w:color="auto"/>
        <w:bottom w:val="none" w:sz="0" w:space="0" w:color="auto"/>
        <w:right w:val="none" w:sz="0" w:space="0" w:color="auto"/>
      </w:divBdr>
    </w:div>
    <w:div w:id="834415610">
      <w:bodyDiv w:val="1"/>
      <w:marLeft w:val="0"/>
      <w:marRight w:val="0"/>
      <w:marTop w:val="0"/>
      <w:marBottom w:val="0"/>
      <w:divBdr>
        <w:top w:val="none" w:sz="0" w:space="0" w:color="auto"/>
        <w:left w:val="none" w:sz="0" w:space="0" w:color="auto"/>
        <w:bottom w:val="none" w:sz="0" w:space="0" w:color="auto"/>
        <w:right w:val="none" w:sz="0" w:space="0" w:color="auto"/>
      </w:divBdr>
    </w:div>
    <w:div w:id="835651204">
      <w:bodyDiv w:val="1"/>
      <w:marLeft w:val="0"/>
      <w:marRight w:val="0"/>
      <w:marTop w:val="0"/>
      <w:marBottom w:val="0"/>
      <w:divBdr>
        <w:top w:val="none" w:sz="0" w:space="0" w:color="auto"/>
        <w:left w:val="none" w:sz="0" w:space="0" w:color="auto"/>
        <w:bottom w:val="none" w:sz="0" w:space="0" w:color="auto"/>
        <w:right w:val="none" w:sz="0" w:space="0" w:color="auto"/>
      </w:divBdr>
    </w:div>
    <w:div w:id="837187158">
      <w:bodyDiv w:val="1"/>
      <w:marLeft w:val="0"/>
      <w:marRight w:val="0"/>
      <w:marTop w:val="0"/>
      <w:marBottom w:val="0"/>
      <w:divBdr>
        <w:top w:val="none" w:sz="0" w:space="0" w:color="auto"/>
        <w:left w:val="none" w:sz="0" w:space="0" w:color="auto"/>
        <w:bottom w:val="none" w:sz="0" w:space="0" w:color="auto"/>
        <w:right w:val="none" w:sz="0" w:space="0" w:color="auto"/>
      </w:divBdr>
    </w:div>
    <w:div w:id="838231580">
      <w:bodyDiv w:val="1"/>
      <w:marLeft w:val="0"/>
      <w:marRight w:val="0"/>
      <w:marTop w:val="0"/>
      <w:marBottom w:val="0"/>
      <w:divBdr>
        <w:top w:val="none" w:sz="0" w:space="0" w:color="auto"/>
        <w:left w:val="none" w:sz="0" w:space="0" w:color="auto"/>
        <w:bottom w:val="none" w:sz="0" w:space="0" w:color="auto"/>
        <w:right w:val="none" w:sz="0" w:space="0" w:color="auto"/>
      </w:divBdr>
    </w:div>
    <w:div w:id="838618531">
      <w:bodyDiv w:val="1"/>
      <w:marLeft w:val="0"/>
      <w:marRight w:val="0"/>
      <w:marTop w:val="0"/>
      <w:marBottom w:val="0"/>
      <w:divBdr>
        <w:top w:val="none" w:sz="0" w:space="0" w:color="auto"/>
        <w:left w:val="none" w:sz="0" w:space="0" w:color="auto"/>
        <w:bottom w:val="none" w:sz="0" w:space="0" w:color="auto"/>
        <w:right w:val="none" w:sz="0" w:space="0" w:color="auto"/>
      </w:divBdr>
    </w:div>
    <w:div w:id="839779747">
      <w:bodyDiv w:val="1"/>
      <w:marLeft w:val="0"/>
      <w:marRight w:val="0"/>
      <w:marTop w:val="0"/>
      <w:marBottom w:val="0"/>
      <w:divBdr>
        <w:top w:val="none" w:sz="0" w:space="0" w:color="auto"/>
        <w:left w:val="none" w:sz="0" w:space="0" w:color="auto"/>
        <w:bottom w:val="none" w:sz="0" w:space="0" w:color="auto"/>
        <w:right w:val="none" w:sz="0" w:space="0" w:color="auto"/>
      </w:divBdr>
    </w:div>
    <w:div w:id="840656334">
      <w:bodyDiv w:val="1"/>
      <w:marLeft w:val="0"/>
      <w:marRight w:val="0"/>
      <w:marTop w:val="0"/>
      <w:marBottom w:val="0"/>
      <w:divBdr>
        <w:top w:val="none" w:sz="0" w:space="0" w:color="auto"/>
        <w:left w:val="none" w:sz="0" w:space="0" w:color="auto"/>
        <w:bottom w:val="none" w:sz="0" w:space="0" w:color="auto"/>
        <w:right w:val="none" w:sz="0" w:space="0" w:color="auto"/>
      </w:divBdr>
    </w:div>
    <w:div w:id="841311861">
      <w:bodyDiv w:val="1"/>
      <w:marLeft w:val="0"/>
      <w:marRight w:val="0"/>
      <w:marTop w:val="0"/>
      <w:marBottom w:val="0"/>
      <w:divBdr>
        <w:top w:val="none" w:sz="0" w:space="0" w:color="auto"/>
        <w:left w:val="none" w:sz="0" w:space="0" w:color="auto"/>
        <w:bottom w:val="none" w:sz="0" w:space="0" w:color="auto"/>
        <w:right w:val="none" w:sz="0" w:space="0" w:color="auto"/>
      </w:divBdr>
    </w:div>
    <w:div w:id="842472183">
      <w:bodyDiv w:val="1"/>
      <w:marLeft w:val="0"/>
      <w:marRight w:val="0"/>
      <w:marTop w:val="0"/>
      <w:marBottom w:val="0"/>
      <w:divBdr>
        <w:top w:val="none" w:sz="0" w:space="0" w:color="auto"/>
        <w:left w:val="none" w:sz="0" w:space="0" w:color="auto"/>
        <w:bottom w:val="none" w:sz="0" w:space="0" w:color="auto"/>
        <w:right w:val="none" w:sz="0" w:space="0" w:color="auto"/>
      </w:divBdr>
    </w:div>
    <w:div w:id="842623988">
      <w:bodyDiv w:val="1"/>
      <w:marLeft w:val="0"/>
      <w:marRight w:val="0"/>
      <w:marTop w:val="0"/>
      <w:marBottom w:val="0"/>
      <w:divBdr>
        <w:top w:val="none" w:sz="0" w:space="0" w:color="auto"/>
        <w:left w:val="none" w:sz="0" w:space="0" w:color="auto"/>
        <w:bottom w:val="none" w:sz="0" w:space="0" w:color="auto"/>
        <w:right w:val="none" w:sz="0" w:space="0" w:color="auto"/>
      </w:divBdr>
    </w:div>
    <w:div w:id="843207948">
      <w:bodyDiv w:val="1"/>
      <w:marLeft w:val="0"/>
      <w:marRight w:val="0"/>
      <w:marTop w:val="0"/>
      <w:marBottom w:val="0"/>
      <w:divBdr>
        <w:top w:val="none" w:sz="0" w:space="0" w:color="auto"/>
        <w:left w:val="none" w:sz="0" w:space="0" w:color="auto"/>
        <w:bottom w:val="none" w:sz="0" w:space="0" w:color="auto"/>
        <w:right w:val="none" w:sz="0" w:space="0" w:color="auto"/>
      </w:divBdr>
    </w:div>
    <w:div w:id="843278710">
      <w:bodyDiv w:val="1"/>
      <w:marLeft w:val="0"/>
      <w:marRight w:val="0"/>
      <w:marTop w:val="0"/>
      <w:marBottom w:val="0"/>
      <w:divBdr>
        <w:top w:val="none" w:sz="0" w:space="0" w:color="auto"/>
        <w:left w:val="none" w:sz="0" w:space="0" w:color="auto"/>
        <w:bottom w:val="none" w:sz="0" w:space="0" w:color="auto"/>
        <w:right w:val="none" w:sz="0" w:space="0" w:color="auto"/>
      </w:divBdr>
    </w:div>
    <w:div w:id="843401201">
      <w:bodyDiv w:val="1"/>
      <w:marLeft w:val="0"/>
      <w:marRight w:val="0"/>
      <w:marTop w:val="0"/>
      <w:marBottom w:val="0"/>
      <w:divBdr>
        <w:top w:val="none" w:sz="0" w:space="0" w:color="auto"/>
        <w:left w:val="none" w:sz="0" w:space="0" w:color="auto"/>
        <w:bottom w:val="none" w:sz="0" w:space="0" w:color="auto"/>
        <w:right w:val="none" w:sz="0" w:space="0" w:color="auto"/>
      </w:divBdr>
    </w:div>
    <w:div w:id="846137979">
      <w:bodyDiv w:val="1"/>
      <w:marLeft w:val="0"/>
      <w:marRight w:val="0"/>
      <w:marTop w:val="0"/>
      <w:marBottom w:val="0"/>
      <w:divBdr>
        <w:top w:val="none" w:sz="0" w:space="0" w:color="auto"/>
        <w:left w:val="none" w:sz="0" w:space="0" w:color="auto"/>
        <w:bottom w:val="none" w:sz="0" w:space="0" w:color="auto"/>
        <w:right w:val="none" w:sz="0" w:space="0" w:color="auto"/>
      </w:divBdr>
    </w:div>
    <w:div w:id="847986025">
      <w:bodyDiv w:val="1"/>
      <w:marLeft w:val="0"/>
      <w:marRight w:val="0"/>
      <w:marTop w:val="0"/>
      <w:marBottom w:val="0"/>
      <w:divBdr>
        <w:top w:val="none" w:sz="0" w:space="0" w:color="auto"/>
        <w:left w:val="none" w:sz="0" w:space="0" w:color="auto"/>
        <w:bottom w:val="none" w:sz="0" w:space="0" w:color="auto"/>
        <w:right w:val="none" w:sz="0" w:space="0" w:color="auto"/>
      </w:divBdr>
    </w:div>
    <w:div w:id="850530175">
      <w:bodyDiv w:val="1"/>
      <w:marLeft w:val="0"/>
      <w:marRight w:val="0"/>
      <w:marTop w:val="0"/>
      <w:marBottom w:val="0"/>
      <w:divBdr>
        <w:top w:val="none" w:sz="0" w:space="0" w:color="auto"/>
        <w:left w:val="none" w:sz="0" w:space="0" w:color="auto"/>
        <w:bottom w:val="none" w:sz="0" w:space="0" w:color="auto"/>
        <w:right w:val="none" w:sz="0" w:space="0" w:color="auto"/>
      </w:divBdr>
    </w:div>
    <w:div w:id="852493841">
      <w:bodyDiv w:val="1"/>
      <w:marLeft w:val="0"/>
      <w:marRight w:val="0"/>
      <w:marTop w:val="0"/>
      <w:marBottom w:val="0"/>
      <w:divBdr>
        <w:top w:val="none" w:sz="0" w:space="0" w:color="auto"/>
        <w:left w:val="none" w:sz="0" w:space="0" w:color="auto"/>
        <w:bottom w:val="none" w:sz="0" w:space="0" w:color="auto"/>
        <w:right w:val="none" w:sz="0" w:space="0" w:color="auto"/>
      </w:divBdr>
    </w:div>
    <w:div w:id="853037752">
      <w:bodyDiv w:val="1"/>
      <w:marLeft w:val="0"/>
      <w:marRight w:val="0"/>
      <w:marTop w:val="0"/>
      <w:marBottom w:val="0"/>
      <w:divBdr>
        <w:top w:val="none" w:sz="0" w:space="0" w:color="auto"/>
        <w:left w:val="none" w:sz="0" w:space="0" w:color="auto"/>
        <w:bottom w:val="none" w:sz="0" w:space="0" w:color="auto"/>
        <w:right w:val="none" w:sz="0" w:space="0" w:color="auto"/>
      </w:divBdr>
    </w:div>
    <w:div w:id="854661107">
      <w:bodyDiv w:val="1"/>
      <w:marLeft w:val="0"/>
      <w:marRight w:val="0"/>
      <w:marTop w:val="0"/>
      <w:marBottom w:val="0"/>
      <w:divBdr>
        <w:top w:val="none" w:sz="0" w:space="0" w:color="auto"/>
        <w:left w:val="none" w:sz="0" w:space="0" w:color="auto"/>
        <w:bottom w:val="none" w:sz="0" w:space="0" w:color="auto"/>
        <w:right w:val="none" w:sz="0" w:space="0" w:color="auto"/>
      </w:divBdr>
    </w:div>
    <w:div w:id="856189530">
      <w:bodyDiv w:val="1"/>
      <w:marLeft w:val="0"/>
      <w:marRight w:val="0"/>
      <w:marTop w:val="0"/>
      <w:marBottom w:val="0"/>
      <w:divBdr>
        <w:top w:val="none" w:sz="0" w:space="0" w:color="auto"/>
        <w:left w:val="none" w:sz="0" w:space="0" w:color="auto"/>
        <w:bottom w:val="none" w:sz="0" w:space="0" w:color="auto"/>
        <w:right w:val="none" w:sz="0" w:space="0" w:color="auto"/>
      </w:divBdr>
    </w:div>
    <w:div w:id="857307855">
      <w:bodyDiv w:val="1"/>
      <w:marLeft w:val="0"/>
      <w:marRight w:val="0"/>
      <w:marTop w:val="0"/>
      <w:marBottom w:val="0"/>
      <w:divBdr>
        <w:top w:val="none" w:sz="0" w:space="0" w:color="auto"/>
        <w:left w:val="none" w:sz="0" w:space="0" w:color="auto"/>
        <w:bottom w:val="none" w:sz="0" w:space="0" w:color="auto"/>
        <w:right w:val="none" w:sz="0" w:space="0" w:color="auto"/>
      </w:divBdr>
    </w:div>
    <w:div w:id="857352475">
      <w:bodyDiv w:val="1"/>
      <w:marLeft w:val="0"/>
      <w:marRight w:val="0"/>
      <w:marTop w:val="0"/>
      <w:marBottom w:val="0"/>
      <w:divBdr>
        <w:top w:val="none" w:sz="0" w:space="0" w:color="auto"/>
        <w:left w:val="none" w:sz="0" w:space="0" w:color="auto"/>
        <w:bottom w:val="none" w:sz="0" w:space="0" w:color="auto"/>
        <w:right w:val="none" w:sz="0" w:space="0" w:color="auto"/>
      </w:divBdr>
    </w:div>
    <w:div w:id="857621724">
      <w:bodyDiv w:val="1"/>
      <w:marLeft w:val="0"/>
      <w:marRight w:val="0"/>
      <w:marTop w:val="0"/>
      <w:marBottom w:val="0"/>
      <w:divBdr>
        <w:top w:val="none" w:sz="0" w:space="0" w:color="auto"/>
        <w:left w:val="none" w:sz="0" w:space="0" w:color="auto"/>
        <w:bottom w:val="none" w:sz="0" w:space="0" w:color="auto"/>
        <w:right w:val="none" w:sz="0" w:space="0" w:color="auto"/>
      </w:divBdr>
    </w:div>
    <w:div w:id="857624274">
      <w:bodyDiv w:val="1"/>
      <w:marLeft w:val="0"/>
      <w:marRight w:val="0"/>
      <w:marTop w:val="0"/>
      <w:marBottom w:val="0"/>
      <w:divBdr>
        <w:top w:val="none" w:sz="0" w:space="0" w:color="auto"/>
        <w:left w:val="none" w:sz="0" w:space="0" w:color="auto"/>
        <w:bottom w:val="none" w:sz="0" w:space="0" w:color="auto"/>
        <w:right w:val="none" w:sz="0" w:space="0" w:color="auto"/>
      </w:divBdr>
    </w:div>
    <w:div w:id="860389266">
      <w:bodyDiv w:val="1"/>
      <w:marLeft w:val="0"/>
      <w:marRight w:val="0"/>
      <w:marTop w:val="0"/>
      <w:marBottom w:val="0"/>
      <w:divBdr>
        <w:top w:val="none" w:sz="0" w:space="0" w:color="auto"/>
        <w:left w:val="none" w:sz="0" w:space="0" w:color="auto"/>
        <w:bottom w:val="none" w:sz="0" w:space="0" w:color="auto"/>
        <w:right w:val="none" w:sz="0" w:space="0" w:color="auto"/>
      </w:divBdr>
    </w:div>
    <w:div w:id="860432508">
      <w:bodyDiv w:val="1"/>
      <w:marLeft w:val="0"/>
      <w:marRight w:val="0"/>
      <w:marTop w:val="0"/>
      <w:marBottom w:val="0"/>
      <w:divBdr>
        <w:top w:val="none" w:sz="0" w:space="0" w:color="auto"/>
        <w:left w:val="none" w:sz="0" w:space="0" w:color="auto"/>
        <w:bottom w:val="none" w:sz="0" w:space="0" w:color="auto"/>
        <w:right w:val="none" w:sz="0" w:space="0" w:color="auto"/>
      </w:divBdr>
    </w:div>
    <w:div w:id="861821671">
      <w:bodyDiv w:val="1"/>
      <w:marLeft w:val="0"/>
      <w:marRight w:val="0"/>
      <w:marTop w:val="0"/>
      <w:marBottom w:val="0"/>
      <w:divBdr>
        <w:top w:val="none" w:sz="0" w:space="0" w:color="auto"/>
        <w:left w:val="none" w:sz="0" w:space="0" w:color="auto"/>
        <w:bottom w:val="none" w:sz="0" w:space="0" w:color="auto"/>
        <w:right w:val="none" w:sz="0" w:space="0" w:color="auto"/>
      </w:divBdr>
    </w:div>
    <w:div w:id="861943654">
      <w:bodyDiv w:val="1"/>
      <w:marLeft w:val="0"/>
      <w:marRight w:val="0"/>
      <w:marTop w:val="0"/>
      <w:marBottom w:val="0"/>
      <w:divBdr>
        <w:top w:val="none" w:sz="0" w:space="0" w:color="auto"/>
        <w:left w:val="none" w:sz="0" w:space="0" w:color="auto"/>
        <w:bottom w:val="none" w:sz="0" w:space="0" w:color="auto"/>
        <w:right w:val="none" w:sz="0" w:space="0" w:color="auto"/>
      </w:divBdr>
    </w:div>
    <w:div w:id="865291180">
      <w:bodyDiv w:val="1"/>
      <w:marLeft w:val="0"/>
      <w:marRight w:val="0"/>
      <w:marTop w:val="0"/>
      <w:marBottom w:val="0"/>
      <w:divBdr>
        <w:top w:val="none" w:sz="0" w:space="0" w:color="auto"/>
        <w:left w:val="none" w:sz="0" w:space="0" w:color="auto"/>
        <w:bottom w:val="none" w:sz="0" w:space="0" w:color="auto"/>
        <w:right w:val="none" w:sz="0" w:space="0" w:color="auto"/>
      </w:divBdr>
    </w:div>
    <w:div w:id="866068227">
      <w:bodyDiv w:val="1"/>
      <w:marLeft w:val="0"/>
      <w:marRight w:val="0"/>
      <w:marTop w:val="0"/>
      <w:marBottom w:val="0"/>
      <w:divBdr>
        <w:top w:val="none" w:sz="0" w:space="0" w:color="auto"/>
        <w:left w:val="none" w:sz="0" w:space="0" w:color="auto"/>
        <w:bottom w:val="none" w:sz="0" w:space="0" w:color="auto"/>
        <w:right w:val="none" w:sz="0" w:space="0" w:color="auto"/>
      </w:divBdr>
    </w:div>
    <w:div w:id="866455405">
      <w:bodyDiv w:val="1"/>
      <w:marLeft w:val="0"/>
      <w:marRight w:val="0"/>
      <w:marTop w:val="0"/>
      <w:marBottom w:val="0"/>
      <w:divBdr>
        <w:top w:val="none" w:sz="0" w:space="0" w:color="auto"/>
        <w:left w:val="none" w:sz="0" w:space="0" w:color="auto"/>
        <w:bottom w:val="none" w:sz="0" w:space="0" w:color="auto"/>
        <w:right w:val="none" w:sz="0" w:space="0" w:color="auto"/>
      </w:divBdr>
    </w:div>
    <w:div w:id="870800501">
      <w:bodyDiv w:val="1"/>
      <w:marLeft w:val="0"/>
      <w:marRight w:val="0"/>
      <w:marTop w:val="0"/>
      <w:marBottom w:val="0"/>
      <w:divBdr>
        <w:top w:val="none" w:sz="0" w:space="0" w:color="auto"/>
        <w:left w:val="none" w:sz="0" w:space="0" w:color="auto"/>
        <w:bottom w:val="none" w:sz="0" w:space="0" w:color="auto"/>
        <w:right w:val="none" w:sz="0" w:space="0" w:color="auto"/>
      </w:divBdr>
    </w:div>
    <w:div w:id="871260507">
      <w:bodyDiv w:val="1"/>
      <w:marLeft w:val="0"/>
      <w:marRight w:val="0"/>
      <w:marTop w:val="0"/>
      <w:marBottom w:val="0"/>
      <w:divBdr>
        <w:top w:val="none" w:sz="0" w:space="0" w:color="auto"/>
        <w:left w:val="none" w:sz="0" w:space="0" w:color="auto"/>
        <w:bottom w:val="none" w:sz="0" w:space="0" w:color="auto"/>
        <w:right w:val="none" w:sz="0" w:space="0" w:color="auto"/>
      </w:divBdr>
    </w:div>
    <w:div w:id="871966492">
      <w:bodyDiv w:val="1"/>
      <w:marLeft w:val="0"/>
      <w:marRight w:val="0"/>
      <w:marTop w:val="0"/>
      <w:marBottom w:val="0"/>
      <w:divBdr>
        <w:top w:val="none" w:sz="0" w:space="0" w:color="auto"/>
        <w:left w:val="none" w:sz="0" w:space="0" w:color="auto"/>
        <w:bottom w:val="none" w:sz="0" w:space="0" w:color="auto"/>
        <w:right w:val="none" w:sz="0" w:space="0" w:color="auto"/>
      </w:divBdr>
    </w:div>
    <w:div w:id="872108078">
      <w:bodyDiv w:val="1"/>
      <w:marLeft w:val="0"/>
      <w:marRight w:val="0"/>
      <w:marTop w:val="0"/>
      <w:marBottom w:val="0"/>
      <w:divBdr>
        <w:top w:val="none" w:sz="0" w:space="0" w:color="auto"/>
        <w:left w:val="none" w:sz="0" w:space="0" w:color="auto"/>
        <w:bottom w:val="none" w:sz="0" w:space="0" w:color="auto"/>
        <w:right w:val="none" w:sz="0" w:space="0" w:color="auto"/>
      </w:divBdr>
    </w:div>
    <w:div w:id="872153210">
      <w:bodyDiv w:val="1"/>
      <w:marLeft w:val="0"/>
      <w:marRight w:val="0"/>
      <w:marTop w:val="0"/>
      <w:marBottom w:val="0"/>
      <w:divBdr>
        <w:top w:val="none" w:sz="0" w:space="0" w:color="auto"/>
        <w:left w:val="none" w:sz="0" w:space="0" w:color="auto"/>
        <w:bottom w:val="none" w:sz="0" w:space="0" w:color="auto"/>
        <w:right w:val="none" w:sz="0" w:space="0" w:color="auto"/>
      </w:divBdr>
    </w:div>
    <w:div w:id="872695369">
      <w:bodyDiv w:val="1"/>
      <w:marLeft w:val="0"/>
      <w:marRight w:val="0"/>
      <w:marTop w:val="0"/>
      <w:marBottom w:val="0"/>
      <w:divBdr>
        <w:top w:val="none" w:sz="0" w:space="0" w:color="auto"/>
        <w:left w:val="none" w:sz="0" w:space="0" w:color="auto"/>
        <w:bottom w:val="none" w:sz="0" w:space="0" w:color="auto"/>
        <w:right w:val="none" w:sz="0" w:space="0" w:color="auto"/>
      </w:divBdr>
    </w:div>
    <w:div w:id="872963186">
      <w:bodyDiv w:val="1"/>
      <w:marLeft w:val="0"/>
      <w:marRight w:val="0"/>
      <w:marTop w:val="0"/>
      <w:marBottom w:val="0"/>
      <w:divBdr>
        <w:top w:val="none" w:sz="0" w:space="0" w:color="auto"/>
        <w:left w:val="none" w:sz="0" w:space="0" w:color="auto"/>
        <w:bottom w:val="none" w:sz="0" w:space="0" w:color="auto"/>
        <w:right w:val="none" w:sz="0" w:space="0" w:color="auto"/>
      </w:divBdr>
    </w:div>
    <w:div w:id="873886337">
      <w:bodyDiv w:val="1"/>
      <w:marLeft w:val="0"/>
      <w:marRight w:val="0"/>
      <w:marTop w:val="0"/>
      <w:marBottom w:val="0"/>
      <w:divBdr>
        <w:top w:val="none" w:sz="0" w:space="0" w:color="auto"/>
        <w:left w:val="none" w:sz="0" w:space="0" w:color="auto"/>
        <w:bottom w:val="none" w:sz="0" w:space="0" w:color="auto"/>
        <w:right w:val="none" w:sz="0" w:space="0" w:color="auto"/>
      </w:divBdr>
    </w:div>
    <w:div w:id="874197099">
      <w:bodyDiv w:val="1"/>
      <w:marLeft w:val="0"/>
      <w:marRight w:val="0"/>
      <w:marTop w:val="0"/>
      <w:marBottom w:val="0"/>
      <w:divBdr>
        <w:top w:val="none" w:sz="0" w:space="0" w:color="auto"/>
        <w:left w:val="none" w:sz="0" w:space="0" w:color="auto"/>
        <w:bottom w:val="none" w:sz="0" w:space="0" w:color="auto"/>
        <w:right w:val="none" w:sz="0" w:space="0" w:color="auto"/>
      </w:divBdr>
    </w:div>
    <w:div w:id="875658026">
      <w:bodyDiv w:val="1"/>
      <w:marLeft w:val="0"/>
      <w:marRight w:val="0"/>
      <w:marTop w:val="0"/>
      <w:marBottom w:val="0"/>
      <w:divBdr>
        <w:top w:val="none" w:sz="0" w:space="0" w:color="auto"/>
        <w:left w:val="none" w:sz="0" w:space="0" w:color="auto"/>
        <w:bottom w:val="none" w:sz="0" w:space="0" w:color="auto"/>
        <w:right w:val="none" w:sz="0" w:space="0" w:color="auto"/>
      </w:divBdr>
    </w:div>
    <w:div w:id="876620473">
      <w:bodyDiv w:val="1"/>
      <w:marLeft w:val="0"/>
      <w:marRight w:val="0"/>
      <w:marTop w:val="0"/>
      <w:marBottom w:val="0"/>
      <w:divBdr>
        <w:top w:val="none" w:sz="0" w:space="0" w:color="auto"/>
        <w:left w:val="none" w:sz="0" w:space="0" w:color="auto"/>
        <w:bottom w:val="none" w:sz="0" w:space="0" w:color="auto"/>
        <w:right w:val="none" w:sz="0" w:space="0" w:color="auto"/>
      </w:divBdr>
    </w:div>
    <w:div w:id="879052882">
      <w:bodyDiv w:val="1"/>
      <w:marLeft w:val="0"/>
      <w:marRight w:val="0"/>
      <w:marTop w:val="0"/>
      <w:marBottom w:val="0"/>
      <w:divBdr>
        <w:top w:val="none" w:sz="0" w:space="0" w:color="auto"/>
        <w:left w:val="none" w:sz="0" w:space="0" w:color="auto"/>
        <w:bottom w:val="none" w:sz="0" w:space="0" w:color="auto"/>
        <w:right w:val="none" w:sz="0" w:space="0" w:color="auto"/>
      </w:divBdr>
    </w:div>
    <w:div w:id="879779153">
      <w:bodyDiv w:val="1"/>
      <w:marLeft w:val="0"/>
      <w:marRight w:val="0"/>
      <w:marTop w:val="0"/>
      <w:marBottom w:val="0"/>
      <w:divBdr>
        <w:top w:val="none" w:sz="0" w:space="0" w:color="auto"/>
        <w:left w:val="none" w:sz="0" w:space="0" w:color="auto"/>
        <w:bottom w:val="none" w:sz="0" w:space="0" w:color="auto"/>
        <w:right w:val="none" w:sz="0" w:space="0" w:color="auto"/>
      </w:divBdr>
    </w:div>
    <w:div w:id="882205799">
      <w:bodyDiv w:val="1"/>
      <w:marLeft w:val="0"/>
      <w:marRight w:val="0"/>
      <w:marTop w:val="0"/>
      <w:marBottom w:val="0"/>
      <w:divBdr>
        <w:top w:val="none" w:sz="0" w:space="0" w:color="auto"/>
        <w:left w:val="none" w:sz="0" w:space="0" w:color="auto"/>
        <w:bottom w:val="none" w:sz="0" w:space="0" w:color="auto"/>
        <w:right w:val="none" w:sz="0" w:space="0" w:color="auto"/>
      </w:divBdr>
    </w:div>
    <w:div w:id="882669086">
      <w:bodyDiv w:val="1"/>
      <w:marLeft w:val="0"/>
      <w:marRight w:val="0"/>
      <w:marTop w:val="0"/>
      <w:marBottom w:val="0"/>
      <w:divBdr>
        <w:top w:val="none" w:sz="0" w:space="0" w:color="auto"/>
        <w:left w:val="none" w:sz="0" w:space="0" w:color="auto"/>
        <w:bottom w:val="none" w:sz="0" w:space="0" w:color="auto"/>
        <w:right w:val="none" w:sz="0" w:space="0" w:color="auto"/>
      </w:divBdr>
    </w:div>
    <w:div w:id="885335763">
      <w:bodyDiv w:val="1"/>
      <w:marLeft w:val="0"/>
      <w:marRight w:val="0"/>
      <w:marTop w:val="0"/>
      <w:marBottom w:val="0"/>
      <w:divBdr>
        <w:top w:val="none" w:sz="0" w:space="0" w:color="auto"/>
        <w:left w:val="none" w:sz="0" w:space="0" w:color="auto"/>
        <w:bottom w:val="none" w:sz="0" w:space="0" w:color="auto"/>
        <w:right w:val="none" w:sz="0" w:space="0" w:color="auto"/>
      </w:divBdr>
    </w:div>
    <w:div w:id="887061528">
      <w:bodyDiv w:val="1"/>
      <w:marLeft w:val="0"/>
      <w:marRight w:val="0"/>
      <w:marTop w:val="0"/>
      <w:marBottom w:val="0"/>
      <w:divBdr>
        <w:top w:val="none" w:sz="0" w:space="0" w:color="auto"/>
        <w:left w:val="none" w:sz="0" w:space="0" w:color="auto"/>
        <w:bottom w:val="none" w:sz="0" w:space="0" w:color="auto"/>
        <w:right w:val="none" w:sz="0" w:space="0" w:color="auto"/>
      </w:divBdr>
    </w:div>
    <w:div w:id="888765757">
      <w:bodyDiv w:val="1"/>
      <w:marLeft w:val="0"/>
      <w:marRight w:val="0"/>
      <w:marTop w:val="0"/>
      <w:marBottom w:val="0"/>
      <w:divBdr>
        <w:top w:val="none" w:sz="0" w:space="0" w:color="auto"/>
        <w:left w:val="none" w:sz="0" w:space="0" w:color="auto"/>
        <w:bottom w:val="none" w:sz="0" w:space="0" w:color="auto"/>
        <w:right w:val="none" w:sz="0" w:space="0" w:color="auto"/>
      </w:divBdr>
    </w:div>
    <w:div w:id="888878760">
      <w:bodyDiv w:val="1"/>
      <w:marLeft w:val="0"/>
      <w:marRight w:val="0"/>
      <w:marTop w:val="0"/>
      <w:marBottom w:val="0"/>
      <w:divBdr>
        <w:top w:val="none" w:sz="0" w:space="0" w:color="auto"/>
        <w:left w:val="none" w:sz="0" w:space="0" w:color="auto"/>
        <w:bottom w:val="none" w:sz="0" w:space="0" w:color="auto"/>
        <w:right w:val="none" w:sz="0" w:space="0" w:color="auto"/>
      </w:divBdr>
    </w:div>
    <w:div w:id="889919514">
      <w:bodyDiv w:val="1"/>
      <w:marLeft w:val="0"/>
      <w:marRight w:val="0"/>
      <w:marTop w:val="0"/>
      <w:marBottom w:val="0"/>
      <w:divBdr>
        <w:top w:val="none" w:sz="0" w:space="0" w:color="auto"/>
        <w:left w:val="none" w:sz="0" w:space="0" w:color="auto"/>
        <w:bottom w:val="none" w:sz="0" w:space="0" w:color="auto"/>
        <w:right w:val="none" w:sz="0" w:space="0" w:color="auto"/>
      </w:divBdr>
    </w:div>
    <w:div w:id="890070107">
      <w:bodyDiv w:val="1"/>
      <w:marLeft w:val="0"/>
      <w:marRight w:val="0"/>
      <w:marTop w:val="0"/>
      <w:marBottom w:val="0"/>
      <w:divBdr>
        <w:top w:val="none" w:sz="0" w:space="0" w:color="auto"/>
        <w:left w:val="none" w:sz="0" w:space="0" w:color="auto"/>
        <w:bottom w:val="none" w:sz="0" w:space="0" w:color="auto"/>
        <w:right w:val="none" w:sz="0" w:space="0" w:color="auto"/>
      </w:divBdr>
    </w:div>
    <w:div w:id="890267707">
      <w:bodyDiv w:val="1"/>
      <w:marLeft w:val="0"/>
      <w:marRight w:val="0"/>
      <w:marTop w:val="0"/>
      <w:marBottom w:val="0"/>
      <w:divBdr>
        <w:top w:val="none" w:sz="0" w:space="0" w:color="auto"/>
        <w:left w:val="none" w:sz="0" w:space="0" w:color="auto"/>
        <w:bottom w:val="none" w:sz="0" w:space="0" w:color="auto"/>
        <w:right w:val="none" w:sz="0" w:space="0" w:color="auto"/>
      </w:divBdr>
    </w:div>
    <w:div w:id="892078868">
      <w:bodyDiv w:val="1"/>
      <w:marLeft w:val="0"/>
      <w:marRight w:val="0"/>
      <w:marTop w:val="0"/>
      <w:marBottom w:val="0"/>
      <w:divBdr>
        <w:top w:val="none" w:sz="0" w:space="0" w:color="auto"/>
        <w:left w:val="none" w:sz="0" w:space="0" w:color="auto"/>
        <w:bottom w:val="none" w:sz="0" w:space="0" w:color="auto"/>
        <w:right w:val="none" w:sz="0" w:space="0" w:color="auto"/>
      </w:divBdr>
    </w:div>
    <w:div w:id="892158956">
      <w:bodyDiv w:val="1"/>
      <w:marLeft w:val="0"/>
      <w:marRight w:val="0"/>
      <w:marTop w:val="0"/>
      <w:marBottom w:val="0"/>
      <w:divBdr>
        <w:top w:val="none" w:sz="0" w:space="0" w:color="auto"/>
        <w:left w:val="none" w:sz="0" w:space="0" w:color="auto"/>
        <w:bottom w:val="none" w:sz="0" w:space="0" w:color="auto"/>
        <w:right w:val="none" w:sz="0" w:space="0" w:color="auto"/>
      </w:divBdr>
    </w:div>
    <w:div w:id="892697770">
      <w:bodyDiv w:val="1"/>
      <w:marLeft w:val="0"/>
      <w:marRight w:val="0"/>
      <w:marTop w:val="0"/>
      <w:marBottom w:val="0"/>
      <w:divBdr>
        <w:top w:val="none" w:sz="0" w:space="0" w:color="auto"/>
        <w:left w:val="none" w:sz="0" w:space="0" w:color="auto"/>
        <w:bottom w:val="none" w:sz="0" w:space="0" w:color="auto"/>
        <w:right w:val="none" w:sz="0" w:space="0" w:color="auto"/>
      </w:divBdr>
    </w:div>
    <w:div w:id="894393536">
      <w:bodyDiv w:val="1"/>
      <w:marLeft w:val="0"/>
      <w:marRight w:val="0"/>
      <w:marTop w:val="0"/>
      <w:marBottom w:val="0"/>
      <w:divBdr>
        <w:top w:val="none" w:sz="0" w:space="0" w:color="auto"/>
        <w:left w:val="none" w:sz="0" w:space="0" w:color="auto"/>
        <w:bottom w:val="none" w:sz="0" w:space="0" w:color="auto"/>
        <w:right w:val="none" w:sz="0" w:space="0" w:color="auto"/>
      </w:divBdr>
    </w:div>
    <w:div w:id="894661560">
      <w:bodyDiv w:val="1"/>
      <w:marLeft w:val="0"/>
      <w:marRight w:val="0"/>
      <w:marTop w:val="0"/>
      <w:marBottom w:val="0"/>
      <w:divBdr>
        <w:top w:val="none" w:sz="0" w:space="0" w:color="auto"/>
        <w:left w:val="none" w:sz="0" w:space="0" w:color="auto"/>
        <w:bottom w:val="none" w:sz="0" w:space="0" w:color="auto"/>
        <w:right w:val="none" w:sz="0" w:space="0" w:color="auto"/>
      </w:divBdr>
    </w:div>
    <w:div w:id="895241588">
      <w:bodyDiv w:val="1"/>
      <w:marLeft w:val="0"/>
      <w:marRight w:val="0"/>
      <w:marTop w:val="0"/>
      <w:marBottom w:val="0"/>
      <w:divBdr>
        <w:top w:val="none" w:sz="0" w:space="0" w:color="auto"/>
        <w:left w:val="none" w:sz="0" w:space="0" w:color="auto"/>
        <w:bottom w:val="none" w:sz="0" w:space="0" w:color="auto"/>
        <w:right w:val="none" w:sz="0" w:space="0" w:color="auto"/>
      </w:divBdr>
    </w:div>
    <w:div w:id="896208884">
      <w:bodyDiv w:val="1"/>
      <w:marLeft w:val="0"/>
      <w:marRight w:val="0"/>
      <w:marTop w:val="0"/>
      <w:marBottom w:val="0"/>
      <w:divBdr>
        <w:top w:val="none" w:sz="0" w:space="0" w:color="auto"/>
        <w:left w:val="none" w:sz="0" w:space="0" w:color="auto"/>
        <w:bottom w:val="none" w:sz="0" w:space="0" w:color="auto"/>
        <w:right w:val="none" w:sz="0" w:space="0" w:color="auto"/>
      </w:divBdr>
    </w:div>
    <w:div w:id="897861150">
      <w:bodyDiv w:val="1"/>
      <w:marLeft w:val="0"/>
      <w:marRight w:val="0"/>
      <w:marTop w:val="0"/>
      <w:marBottom w:val="0"/>
      <w:divBdr>
        <w:top w:val="none" w:sz="0" w:space="0" w:color="auto"/>
        <w:left w:val="none" w:sz="0" w:space="0" w:color="auto"/>
        <w:bottom w:val="none" w:sz="0" w:space="0" w:color="auto"/>
        <w:right w:val="none" w:sz="0" w:space="0" w:color="auto"/>
      </w:divBdr>
    </w:div>
    <w:div w:id="901405142">
      <w:bodyDiv w:val="1"/>
      <w:marLeft w:val="0"/>
      <w:marRight w:val="0"/>
      <w:marTop w:val="0"/>
      <w:marBottom w:val="0"/>
      <w:divBdr>
        <w:top w:val="none" w:sz="0" w:space="0" w:color="auto"/>
        <w:left w:val="none" w:sz="0" w:space="0" w:color="auto"/>
        <w:bottom w:val="none" w:sz="0" w:space="0" w:color="auto"/>
        <w:right w:val="none" w:sz="0" w:space="0" w:color="auto"/>
      </w:divBdr>
    </w:div>
    <w:div w:id="903217987">
      <w:bodyDiv w:val="1"/>
      <w:marLeft w:val="0"/>
      <w:marRight w:val="0"/>
      <w:marTop w:val="0"/>
      <w:marBottom w:val="0"/>
      <w:divBdr>
        <w:top w:val="none" w:sz="0" w:space="0" w:color="auto"/>
        <w:left w:val="none" w:sz="0" w:space="0" w:color="auto"/>
        <w:bottom w:val="none" w:sz="0" w:space="0" w:color="auto"/>
        <w:right w:val="none" w:sz="0" w:space="0" w:color="auto"/>
      </w:divBdr>
    </w:div>
    <w:div w:id="903296533">
      <w:bodyDiv w:val="1"/>
      <w:marLeft w:val="0"/>
      <w:marRight w:val="0"/>
      <w:marTop w:val="0"/>
      <w:marBottom w:val="0"/>
      <w:divBdr>
        <w:top w:val="none" w:sz="0" w:space="0" w:color="auto"/>
        <w:left w:val="none" w:sz="0" w:space="0" w:color="auto"/>
        <w:bottom w:val="none" w:sz="0" w:space="0" w:color="auto"/>
        <w:right w:val="none" w:sz="0" w:space="0" w:color="auto"/>
      </w:divBdr>
    </w:div>
    <w:div w:id="905533709">
      <w:bodyDiv w:val="1"/>
      <w:marLeft w:val="0"/>
      <w:marRight w:val="0"/>
      <w:marTop w:val="0"/>
      <w:marBottom w:val="0"/>
      <w:divBdr>
        <w:top w:val="none" w:sz="0" w:space="0" w:color="auto"/>
        <w:left w:val="none" w:sz="0" w:space="0" w:color="auto"/>
        <w:bottom w:val="none" w:sz="0" w:space="0" w:color="auto"/>
        <w:right w:val="none" w:sz="0" w:space="0" w:color="auto"/>
      </w:divBdr>
    </w:div>
    <w:div w:id="907887344">
      <w:bodyDiv w:val="1"/>
      <w:marLeft w:val="0"/>
      <w:marRight w:val="0"/>
      <w:marTop w:val="0"/>
      <w:marBottom w:val="0"/>
      <w:divBdr>
        <w:top w:val="none" w:sz="0" w:space="0" w:color="auto"/>
        <w:left w:val="none" w:sz="0" w:space="0" w:color="auto"/>
        <w:bottom w:val="none" w:sz="0" w:space="0" w:color="auto"/>
        <w:right w:val="none" w:sz="0" w:space="0" w:color="auto"/>
      </w:divBdr>
    </w:div>
    <w:div w:id="908001494">
      <w:bodyDiv w:val="1"/>
      <w:marLeft w:val="0"/>
      <w:marRight w:val="0"/>
      <w:marTop w:val="0"/>
      <w:marBottom w:val="0"/>
      <w:divBdr>
        <w:top w:val="none" w:sz="0" w:space="0" w:color="auto"/>
        <w:left w:val="none" w:sz="0" w:space="0" w:color="auto"/>
        <w:bottom w:val="none" w:sz="0" w:space="0" w:color="auto"/>
        <w:right w:val="none" w:sz="0" w:space="0" w:color="auto"/>
      </w:divBdr>
    </w:div>
    <w:div w:id="908659633">
      <w:bodyDiv w:val="1"/>
      <w:marLeft w:val="0"/>
      <w:marRight w:val="0"/>
      <w:marTop w:val="0"/>
      <w:marBottom w:val="0"/>
      <w:divBdr>
        <w:top w:val="none" w:sz="0" w:space="0" w:color="auto"/>
        <w:left w:val="none" w:sz="0" w:space="0" w:color="auto"/>
        <w:bottom w:val="none" w:sz="0" w:space="0" w:color="auto"/>
        <w:right w:val="none" w:sz="0" w:space="0" w:color="auto"/>
      </w:divBdr>
    </w:div>
    <w:div w:id="910045918">
      <w:bodyDiv w:val="1"/>
      <w:marLeft w:val="0"/>
      <w:marRight w:val="0"/>
      <w:marTop w:val="0"/>
      <w:marBottom w:val="0"/>
      <w:divBdr>
        <w:top w:val="none" w:sz="0" w:space="0" w:color="auto"/>
        <w:left w:val="none" w:sz="0" w:space="0" w:color="auto"/>
        <w:bottom w:val="none" w:sz="0" w:space="0" w:color="auto"/>
        <w:right w:val="none" w:sz="0" w:space="0" w:color="auto"/>
      </w:divBdr>
    </w:div>
    <w:div w:id="911699505">
      <w:bodyDiv w:val="1"/>
      <w:marLeft w:val="0"/>
      <w:marRight w:val="0"/>
      <w:marTop w:val="0"/>
      <w:marBottom w:val="0"/>
      <w:divBdr>
        <w:top w:val="none" w:sz="0" w:space="0" w:color="auto"/>
        <w:left w:val="none" w:sz="0" w:space="0" w:color="auto"/>
        <w:bottom w:val="none" w:sz="0" w:space="0" w:color="auto"/>
        <w:right w:val="none" w:sz="0" w:space="0" w:color="auto"/>
      </w:divBdr>
    </w:div>
    <w:div w:id="913899545">
      <w:bodyDiv w:val="1"/>
      <w:marLeft w:val="0"/>
      <w:marRight w:val="0"/>
      <w:marTop w:val="0"/>
      <w:marBottom w:val="0"/>
      <w:divBdr>
        <w:top w:val="none" w:sz="0" w:space="0" w:color="auto"/>
        <w:left w:val="none" w:sz="0" w:space="0" w:color="auto"/>
        <w:bottom w:val="none" w:sz="0" w:space="0" w:color="auto"/>
        <w:right w:val="none" w:sz="0" w:space="0" w:color="auto"/>
      </w:divBdr>
    </w:div>
    <w:div w:id="915480170">
      <w:bodyDiv w:val="1"/>
      <w:marLeft w:val="0"/>
      <w:marRight w:val="0"/>
      <w:marTop w:val="0"/>
      <w:marBottom w:val="0"/>
      <w:divBdr>
        <w:top w:val="none" w:sz="0" w:space="0" w:color="auto"/>
        <w:left w:val="none" w:sz="0" w:space="0" w:color="auto"/>
        <w:bottom w:val="none" w:sz="0" w:space="0" w:color="auto"/>
        <w:right w:val="none" w:sz="0" w:space="0" w:color="auto"/>
      </w:divBdr>
    </w:div>
    <w:div w:id="917055590">
      <w:bodyDiv w:val="1"/>
      <w:marLeft w:val="0"/>
      <w:marRight w:val="0"/>
      <w:marTop w:val="0"/>
      <w:marBottom w:val="0"/>
      <w:divBdr>
        <w:top w:val="none" w:sz="0" w:space="0" w:color="auto"/>
        <w:left w:val="none" w:sz="0" w:space="0" w:color="auto"/>
        <w:bottom w:val="none" w:sz="0" w:space="0" w:color="auto"/>
        <w:right w:val="none" w:sz="0" w:space="0" w:color="auto"/>
      </w:divBdr>
    </w:div>
    <w:div w:id="919172146">
      <w:bodyDiv w:val="1"/>
      <w:marLeft w:val="0"/>
      <w:marRight w:val="0"/>
      <w:marTop w:val="0"/>
      <w:marBottom w:val="0"/>
      <w:divBdr>
        <w:top w:val="none" w:sz="0" w:space="0" w:color="auto"/>
        <w:left w:val="none" w:sz="0" w:space="0" w:color="auto"/>
        <w:bottom w:val="none" w:sz="0" w:space="0" w:color="auto"/>
        <w:right w:val="none" w:sz="0" w:space="0" w:color="auto"/>
      </w:divBdr>
    </w:div>
    <w:div w:id="919945941">
      <w:bodyDiv w:val="1"/>
      <w:marLeft w:val="0"/>
      <w:marRight w:val="0"/>
      <w:marTop w:val="0"/>
      <w:marBottom w:val="0"/>
      <w:divBdr>
        <w:top w:val="none" w:sz="0" w:space="0" w:color="auto"/>
        <w:left w:val="none" w:sz="0" w:space="0" w:color="auto"/>
        <w:bottom w:val="none" w:sz="0" w:space="0" w:color="auto"/>
        <w:right w:val="none" w:sz="0" w:space="0" w:color="auto"/>
      </w:divBdr>
    </w:div>
    <w:div w:id="921646475">
      <w:bodyDiv w:val="1"/>
      <w:marLeft w:val="0"/>
      <w:marRight w:val="0"/>
      <w:marTop w:val="0"/>
      <w:marBottom w:val="0"/>
      <w:divBdr>
        <w:top w:val="none" w:sz="0" w:space="0" w:color="auto"/>
        <w:left w:val="none" w:sz="0" w:space="0" w:color="auto"/>
        <w:bottom w:val="none" w:sz="0" w:space="0" w:color="auto"/>
        <w:right w:val="none" w:sz="0" w:space="0" w:color="auto"/>
      </w:divBdr>
    </w:div>
    <w:div w:id="921764360">
      <w:bodyDiv w:val="1"/>
      <w:marLeft w:val="0"/>
      <w:marRight w:val="0"/>
      <w:marTop w:val="0"/>
      <w:marBottom w:val="0"/>
      <w:divBdr>
        <w:top w:val="none" w:sz="0" w:space="0" w:color="auto"/>
        <w:left w:val="none" w:sz="0" w:space="0" w:color="auto"/>
        <w:bottom w:val="none" w:sz="0" w:space="0" w:color="auto"/>
        <w:right w:val="none" w:sz="0" w:space="0" w:color="auto"/>
      </w:divBdr>
    </w:div>
    <w:div w:id="922766515">
      <w:bodyDiv w:val="1"/>
      <w:marLeft w:val="0"/>
      <w:marRight w:val="0"/>
      <w:marTop w:val="0"/>
      <w:marBottom w:val="0"/>
      <w:divBdr>
        <w:top w:val="none" w:sz="0" w:space="0" w:color="auto"/>
        <w:left w:val="none" w:sz="0" w:space="0" w:color="auto"/>
        <w:bottom w:val="none" w:sz="0" w:space="0" w:color="auto"/>
        <w:right w:val="none" w:sz="0" w:space="0" w:color="auto"/>
      </w:divBdr>
    </w:div>
    <w:div w:id="926160227">
      <w:bodyDiv w:val="1"/>
      <w:marLeft w:val="0"/>
      <w:marRight w:val="0"/>
      <w:marTop w:val="0"/>
      <w:marBottom w:val="0"/>
      <w:divBdr>
        <w:top w:val="none" w:sz="0" w:space="0" w:color="auto"/>
        <w:left w:val="none" w:sz="0" w:space="0" w:color="auto"/>
        <w:bottom w:val="none" w:sz="0" w:space="0" w:color="auto"/>
        <w:right w:val="none" w:sz="0" w:space="0" w:color="auto"/>
      </w:divBdr>
    </w:div>
    <w:div w:id="926233896">
      <w:bodyDiv w:val="1"/>
      <w:marLeft w:val="0"/>
      <w:marRight w:val="0"/>
      <w:marTop w:val="0"/>
      <w:marBottom w:val="0"/>
      <w:divBdr>
        <w:top w:val="none" w:sz="0" w:space="0" w:color="auto"/>
        <w:left w:val="none" w:sz="0" w:space="0" w:color="auto"/>
        <w:bottom w:val="none" w:sz="0" w:space="0" w:color="auto"/>
        <w:right w:val="none" w:sz="0" w:space="0" w:color="auto"/>
      </w:divBdr>
    </w:div>
    <w:div w:id="926694145">
      <w:bodyDiv w:val="1"/>
      <w:marLeft w:val="0"/>
      <w:marRight w:val="0"/>
      <w:marTop w:val="0"/>
      <w:marBottom w:val="0"/>
      <w:divBdr>
        <w:top w:val="none" w:sz="0" w:space="0" w:color="auto"/>
        <w:left w:val="none" w:sz="0" w:space="0" w:color="auto"/>
        <w:bottom w:val="none" w:sz="0" w:space="0" w:color="auto"/>
        <w:right w:val="none" w:sz="0" w:space="0" w:color="auto"/>
      </w:divBdr>
    </w:div>
    <w:div w:id="926766802">
      <w:bodyDiv w:val="1"/>
      <w:marLeft w:val="0"/>
      <w:marRight w:val="0"/>
      <w:marTop w:val="0"/>
      <w:marBottom w:val="0"/>
      <w:divBdr>
        <w:top w:val="none" w:sz="0" w:space="0" w:color="auto"/>
        <w:left w:val="none" w:sz="0" w:space="0" w:color="auto"/>
        <w:bottom w:val="none" w:sz="0" w:space="0" w:color="auto"/>
        <w:right w:val="none" w:sz="0" w:space="0" w:color="auto"/>
      </w:divBdr>
    </w:div>
    <w:div w:id="935022900">
      <w:bodyDiv w:val="1"/>
      <w:marLeft w:val="0"/>
      <w:marRight w:val="0"/>
      <w:marTop w:val="0"/>
      <w:marBottom w:val="0"/>
      <w:divBdr>
        <w:top w:val="none" w:sz="0" w:space="0" w:color="auto"/>
        <w:left w:val="none" w:sz="0" w:space="0" w:color="auto"/>
        <w:bottom w:val="none" w:sz="0" w:space="0" w:color="auto"/>
        <w:right w:val="none" w:sz="0" w:space="0" w:color="auto"/>
      </w:divBdr>
    </w:div>
    <w:div w:id="936327074">
      <w:bodyDiv w:val="1"/>
      <w:marLeft w:val="0"/>
      <w:marRight w:val="0"/>
      <w:marTop w:val="0"/>
      <w:marBottom w:val="0"/>
      <w:divBdr>
        <w:top w:val="none" w:sz="0" w:space="0" w:color="auto"/>
        <w:left w:val="none" w:sz="0" w:space="0" w:color="auto"/>
        <w:bottom w:val="none" w:sz="0" w:space="0" w:color="auto"/>
        <w:right w:val="none" w:sz="0" w:space="0" w:color="auto"/>
      </w:divBdr>
    </w:div>
    <w:div w:id="937105000">
      <w:bodyDiv w:val="1"/>
      <w:marLeft w:val="0"/>
      <w:marRight w:val="0"/>
      <w:marTop w:val="0"/>
      <w:marBottom w:val="0"/>
      <w:divBdr>
        <w:top w:val="none" w:sz="0" w:space="0" w:color="auto"/>
        <w:left w:val="none" w:sz="0" w:space="0" w:color="auto"/>
        <w:bottom w:val="none" w:sz="0" w:space="0" w:color="auto"/>
        <w:right w:val="none" w:sz="0" w:space="0" w:color="auto"/>
      </w:divBdr>
    </w:div>
    <w:div w:id="938299050">
      <w:bodyDiv w:val="1"/>
      <w:marLeft w:val="0"/>
      <w:marRight w:val="0"/>
      <w:marTop w:val="0"/>
      <w:marBottom w:val="0"/>
      <w:divBdr>
        <w:top w:val="none" w:sz="0" w:space="0" w:color="auto"/>
        <w:left w:val="none" w:sz="0" w:space="0" w:color="auto"/>
        <w:bottom w:val="none" w:sz="0" w:space="0" w:color="auto"/>
        <w:right w:val="none" w:sz="0" w:space="0" w:color="auto"/>
      </w:divBdr>
    </w:div>
    <w:div w:id="939681916">
      <w:bodyDiv w:val="1"/>
      <w:marLeft w:val="0"/>
      <w:marRight w:val="0"/>
      <w:marTop w:val="0"/>
      <w:marBottom w:val="0"/>
      <w:divBdr>
        <w:top w:val="none" w:sz="0" w:space="0" w:color="auto"/>
        <w:left w:val="none" w:sz="0" w:space="0" w:color="auto"/>
        <w:bottom w:val="none" w:sz="0" w:space="0" w:color="auto"/>
        <w:right w:val="none" w:sz="0" w:space="0" w:color="auto"/>
      </w:divBdr>
    </w:div>
    <w:div w:id="942150215">
      <w:bodyDiv w:val="1"/>
      <w:marLeft w:val="0"/>
      <w:marRight w:val="0"/>
      <w:marTop w:val="0"/>
      <w:marBottom w:val="0"/>
      <w:divBdr>
        <w:top w:val="none" w:sz="0" w:space="0" w:color="auto"/>
        <w:left w:val="none" w:sz="0" w:space="0" w:color="auto"/>
        <w:bottom w:val="none" w:sz="0" w:space="0" w:color="auto"/>
        <w:right w:val="none" w:sz="0" w:space="0" w:color="auto"/>
      </w:divBdr>
    </w:div>
    <w:div w:id="942373690">
      <w:bodyDiv w:val="1"/>
      <w:marLeft w:val="0"/>
      <w:marRight w:val="0"/>
      <w:marTop w:val="0"/>
      <w:marBottom w:val="0"/>
      <w:divBdr>
        <w:top w:val="none" w:sz="0" w:space="0" w:color="auto"/>
        <w:left w:val="none" w:sz="0" w:space="0" w:color="auto"/>
        <w:bottom w:val="none" w:sz="0" w:space="0" w:color="auto"/>
        <w:right w:val="none" w:sz="0" w:space="0" w:color="auto"/>
      </w:divBdr>
    </w:div>
    <w:div w:id="942806054">
      <w:bodyDiv w:val="1"/>
      <w:marLeft w:val="0"/>
      <w:marRight w:val="0"/>
      <w:marTop w:val="0"/>
      <w:marBottom w:val="0"/>
      <w:divBdr>
        <w:top w:val="none" w:sz="0" w:space="0" w:color="auto"/>
        <w:left w:val="none" w:sz="0" w:space="0" w:color="auto"/>
        <w:bottom w:val="none" w:sz="0" w:space="0" w:color="auto"/>
        <w:right w:val="none" w:sz="0" w:space="0" w:color="auto"/>
      </w:divBdr>
    </w:div>
    <w:div w:id="943075227">
      <w:bodyDiv w:val="1"/>
      <w:marLeft w:val="0"/>
      <w:marRight w:val="0"/>
      <w:marTop w:val="0"/>
      <w:marBottom w:val="0"/>
      <w:divBdr>
        <w:top w:val="none" w:sz="0" w:space="0" w:color="auto"/>
        <w:left w:val="none" w:sz="0" w:space="0" w:color="auto"/>
        <w:bottom w:val="none" w:sz="0" w:space="0" w:color="auto"/>
        <w:right w:val="none" w:sz="0" w:space="0" w:color="auto"/>
      </w:divBdr>
    </w:div>
    <w:div w:id="943414353">
      <w:bodyDiv w:val="1"/>
      <w:marLeft w:val="0"/>
      <w:marRight w:val="0"/>
      <w:marTop w:val="0"/>
      <w:marBottom w:val="0"/>
      <w:divBdr>
        <w:top w:val="none" w:sz="0" w:space="0" w:color="auto"/>
        <w:left w:val="none" w:sz="0" w:space="0" w:color="auto"/>
        <w:bottom w:val="none" w:sz="0" w:space="0" w:color="auto"/>
        <w:right w:val="none" w:sz="0" w:space="0" w:color="auto"/>
      </w:divBdr>
    </w:div>
    <w:div w:id="943656093">
      <w:bodyDiv w:val="1"/>
      <w:marLeft w:val="0"/>
      <w:marRight w:val="0"/>
      <w:marTop w:val="0"/>
      <w:marBottom w:val="0"/>
      <w:divBdr>
        <w:top w:val="none" w:sz="0" w:space="0" w:color="auto"/>
        <w:left w:val="none" w:sz="0" w:space="0" w:color="auto"/>
        <w:bottom w:val="none" w:sz="0" w:space="0" w:color="auto"/>
        <w:right w:val="none" w:sz="0" w:space="0" w:color="auto"/>
      </w:divBdr>
    </w:div>
    <w:div w:id="944308853">
      <w:bodyDiv w:val="1"/>
      <w:marLeft w:val="0"/>
      <w:marRight w:val="0"/>
      <w:marTop w:val="0"/>
      <w:marBottom w:val="0"/>
      <w:divBdr>
        <w:top w:val="none" w:sz="0" w:space="0" w:color="auto"/>
        <w:left w:val="none" w:sz="0" w:space="0" w:color="auto"/>
        <w:bottom w:val="none" w:sz="0" w:space="0" w:color="auto"/>
        <w:right w:val="none" w:sz="0" w:space="0" w:color="auto"/>
      </w:divBdr>
    </w:div>
    <w:div w:id="945581968">
      <w:bodyDiv w:val="1"/>
      <w:marLeft w:val="0"/>
      <w:marRight w:val="0"/>
      <w:marTop w:val="0"/>
      <w:marBottom w:val="0"/>
      <w:divBdr>
        <w:top w:val="none" w:sz="0" w:space="0" w:color="auto"/>
        <w:left w:val="none" w:sz="0" w:space="0" w:color="auto"/>
        <w:bottom w:val="none" w:sz="0" w:space="0" w:color="auto"/>
        <w:right w:val="none" w:sz="0" w:space="0" w:color="auto"/>
      </w:divBdr>
    </w:div>
    <w:div w:id="946084402">
      <w:bodyDiv w:val="1"/>
      <w:marLeft w:val="0"/>
      <w:marRight w:val="0"/>
      <w:marTop w:val="0"/>
      <w:marBottom w:val="0"/>
      <w:divBdr>
        <w:top w:val="none" w:sz="0" w:space="0" w:color="auto"/>
        <w:left w:val="none" w:sz="0" w:space="0" w:color="auto"/>
        <w:bottom w:val="none" w:sz="0" w:space="0" w:color="auto"/>
        <w:right w:val="none" w:sz="0" w:space="0" w:color="auto"/>
      </w:divBdr>
    </w:div>
    <w:div w:id="946347155">
      <w:bodyDiv w:val="1"/>
      <w:marLeft w:val="0"/>
      <w:marRight w:val="0"/>
      <w:marTop w:val="0"/>
      <w:marBottom w:val="0"/>
      <w:divBdr>
        <w:top w:val="none" w:sz="0" w:space="0" w:color="auto"/>
        <w:left w:val="none" w:sz="0" w:space="0" w:color="auto"/>
        <w:bottom w:val="none" w:sz="0" w:space="0" w:color="auto"/>
        <w:right w:val="none" w:sz="0" w:space="0" w:color="auto"/>
      </w:divBdr>
    </w:div>
    <w:div w:id="946698001">
      <w:bodyDiv w:val="1"/>
      <w:marLeft w:val="0"/>
      <w:marRight w:val="0"/>
      <w:marTop w:val="0"/>
      <w:marBottom w:val="0"/>
      <w:divBdr>
        <w:top w:val="none" w:sz="0" w:space="0" w:color="auto"/>
        <w:left w:val="none" w:sz="0" w:space="0" w:color="auto"/>
        <w:bottom w:val="none" w:sz="0" w:space="0" w:color="auto"/>
        <w:right w:val="none" w:sz="0" w:space="0" w:color="auto"/>
      </w:divBdr>
    </w:div>
    <w:div w:id="948466439">
      <w:bodyDiv w:val="1"/>
      <w:marLeft w:val="0"/>
      <w:marRight w:val="0"/>
      <w:marTop w:val="0"/>
      <w:marBottom w:val="0"/>
      <w:divBdr>
        <w:top w:val="none" w:sz="0" w:space="0" w:color="auto"/>
        <w:left w:val="none" w:sz="0" w:space="0" w:color="auto"/>
        <w:bottom w:val="none" w:sz="0" w:space="0" w:color="auto"/>
        <w:right w:val="none" w:sz="0" w:space="0" w:color="auto"/>
      </w:divBdr>
    </w:div>
    <w:div w:id="949505069">
      <w:bodyDiv w:val="1"/>
      <w:marLeft w:val="0"/>
      <w:marRight w:val="0"/>
      <w:marTop w:val="0"/>
      <w:marBottom w:val="0"/>
      <w:divBdr>
        <w:top w:val="none" w:sz="0" w:space="0" w:color="auto"/>
        <w:left w:val="none" w:sz="0" w:space="0" w:color="auto"/>
        <w:bottom w:val="none" w:sz="0" w:space="0" w:color="auto"/>
        <w:right w:val="none" w:sz="0" w:space="0" w:color="auto"/>
      </w:divBdr>
    </w:div>
    <w:div w:id="951323523">
      <w:bodyDiv w:val="1"/>
      <w:marLeft w:val="0"/>
      <w:marRight w:val="0"/>
      <w:marTop w:val="0"/>
      <w:marBottom w:val="0"/>
      <w:divBdr>
        <w:top w:val="none" w:sz="0" w:space="0" w:color="auto"/>
        <w:left w:val="none" w:sz="0" w:space="0" w:color="auto"/>
        <w:bottom w:val="none" w:sz="0" w:space="0" w:color="auto"/>
        <w:right w:val="none" w:sz="0" w:space="0" w:color="auto"/>
      </w:divBdr>
    </w:div>
    <w:div w:id="952249045">
      <w:bodyDiv w:val="1"/>
      <w:marLeft w:val="0"/>
      <w:marRight w:val="0"/>
      <w:marTop w:val="0"/>
      <w:marBottom w:val="0"/>
      <w:divBdr>
        <w:top w:val="none" w:sz="0" w:space="0" w:color="auto"/>
        <w:left w:val="none" w:sz="0" w:space="0" w:color="auto"/>
        <w:bottom w:val="none" w:sz="0" w:space="0" w:color="auto"/>
        <w:right w:val="none" w:sz="0" w:space="0" w:color="auto"/>
      </w:divBdr>
    </w:div>
    <w:div w:id="954410141">
      <w:bodyDiv w:val="1"/>
      <w:marLeft w:val="0"/>
      <w:marRight w:val="0"/>
      <w:marTop w:val="0"/>
      <w:marBottom w:val="0"/>
      <w:divBdr>
        <w:top w:val="none" w:sz="0" w:space="0" w:color="auto"/>
        <w:left w:val="none" w:sz="0" w:space="0" w:color="auto"/>
        <w:bottom w:val="none" w:sz="0" w:space="0" w:color="auto"/>
        <w:right w:val="none" w:sz="0" w:space="0" w:color="auto"/>
      </w:divBdr>
    </w:div>
    <w:div w:id="956062750">
      <w:bodyDiv w:val="1"/>
      <w:marLeft w:val="0"/>
      <w:marRight w:val="0"/>
      <w:marTop w:val="0"/>
      <w:marBottom w:val="0"/>
      <w:divBdr>
        <w:top w:val="none" w:sz="0" w:space="0" w:color="auto"/>
        <w:left w:val="none" w:sz="0" w:space="0" w:color="auto"/>
        <w:bottom w:val="none" w:sz="0" w:space="0" w:color="auto"/>
        <w:right w:val="none" w:sz="0" w:space="0" w:color="auto"/>
      </w:divBdr>
    </w:div>
    <w:div w:id="962425175">
      <w:bodyDiv w:val="1"/>
      <w:marLeft w:val="0"/>
      <w:marRight w:val="0"/>
      <w:marTop w:val="0"/>
      <w:marBottom w:val="0"/>
      <w:divBdr>
        <w:top w:val="none" w:sz="0" w:space="0" w:color="auto"/>
        <w:left w:val="none" w:sz="0" w:space="0" w:color="auto"/>
        <w:bottom w:val="none" w:sz="0" w:space="0" w:color="auto"/>
        <w:right w:val="none" w:sz="0" w:space="0" w:color="auto"/>
      </w:divBdr>
    </w:div>
    <w:div w:id="963772866">
      <w:bodyDiv w:val="1"/>
      <w:marLeft w:val="0"/>
      <w:marRight w:val="0"/>
      <w:marTop w:val="0"/>
      <w:marBottom w:val="0"/>
      <w:divBdr>
        <w:top w:val="none" w:sz="0" w:space="0" w:color="auto"/>
        <w:left w:val="none" w:sz="0" w:space="0" w:color="auto"/>
        <w:bottom w:val="none" w:sz="0" w:space="0" w:color="auto"/>
        <w:right w:val="none" w:sz="0" w:space="0" w:color="auto"/>
      </w:divBdr>
    </w:div>
    <w:div w:id="964038999">
      <w:bodyDiv w:val="1"/>
      <w:marLeft w:val="0"/>
      <w:marRight w:val="0"/>
      <w:marTop w:val="0"/>
      <w:marBottom w:val="0"/>
      <w:divBdr>
        <w:top w:val="none" w:sz="0" w:space="0" w:color="auto"/>
        <w:left w:val="none" w:sz="0" w:space="0" w:color="auto"/>
        <w:bottom w:val="none" w:sz="0" w:space="0" w:color="auto"/>
        <w:right w:val="none" w:sz="0" w:space="0" w:color="auto"/>
      </w:divBdr>
    </w:div>
    <w:div w:id="964500805">
      <w:bodyDiv w:val="1"/>
      <w:marLeft w:val="0"/>
      <w:marRight w:val="0"/>
      <w:marTop w:val="0"/>
      <w:marBottom w:val="0"/>
      <w:divBdr>
        <w:top w:val="none" w:sz="0" w:space="0" w:color="auto"/>
        <w:left w:val="none" w:sz="0" w:space="0" w:color="auto"/>
        <w:bottom w:val="none" w:sz="0" w:space="0" w:color="auto"/>
        <w:right w:val="none" w:sz="0" w:space="0" w:color="auto"/>
      </w:divBdr>
    </w:div>
    <w:div w:id="967247070">
      <w:bodyDiv w:val="1"/>
      <w:marLeft w:val="0"/>
      <w:marRight w:val="0"/>
      <w:marTop w:val="0"/>
      <w:marBottom w:val="0"/>
      <w:divBdr>
        <w:top w:val="none" w:sz="0" w:space="0" w:color="auto"/>
        <w:left w:val="none" w:sz="0" w:space="0" w:color="auto"/>
        <w:bottom w:val="none" w:sz="0" w:space="0" w:color="auto"/>
        <w:right w:val="none" w:sz="0" w:space="0" w:color="auto"/>
      </w:divBdr>
    </w:div>
    <w:div w:id="968781048">
      <w:bodyDiv w:val="1"/>
      <w:marLeft w:val="0"/>
      <w:marRight w:val="0"/>
      <w:marTop w:val="0"/>
      <w:marBottom w:val="0"/>
      <w:divBdr>
        <w:top w:val="none" w:sz="0" w:space="0" w:color="auto"/>
        <w:left w:val="none" w:sz="0" w:space="0" w:color="auto"/>
        <w:bottom w:val="none" w:sz="0" w:space="0" w:color="auto"/>
        <w:right w:val="none" w:sz="0" w:space="0" w:color="auto"/>
      </w:divBdr>
    </w:div>
    <w:div w:id="968819315">
      <w:bodyDiv w:val="1"/>
      <w:marLeft w:val="0"/>
      <w:marRight w:val="0"/>
      <w:marTop w:val="0"/>
      <w:marBottom w:val="0"/>
      <w:divBdr>
        <w:top w:val="none" w:sz="0" w:space="0" w:color="auto"/>
        <w:left w:val="none" w:sz="0" w:space="0" w:color="auto"/>
        <w:bottom w:val="none" w:sz="0" w:space="0" w:color="auto"/>
        <w:right w:val="none" w:sz="0" w:space="0" w:color="auto"/>
      </w:divBdr>
    </w:div>
    <w:div w:id="968973478">
      <w:bodyDiv w:val="1"/>
      <w:marLeft w:val="0"/>
      <w:marRight w:val="0"/>
      <w:marTop w:val="0"/>
      <w:marBottom w:val="0"/>
      <w:divBdr>
        <w:top w:val="none" w:sz="0" w:space="0" w:color="auto"/>
        <w:left w:val="none" w:sz="0" w:space="0" w:color="auto"/>
        <w:bottom w:val="none" w:sz="0" w:space="0" w:color="auto"/>
        <w:right w:val="none" w:sz="0" w:space="0" w:color="auto"/>
      </w:divBdr>
    </w:div>
    <w:div w:id="971057587">
      <w:bodyDiv w:val="1"/>
      <w:marLeft w:val="0"/>
      <w:marRight w:val="0"/>
      <w:marTop w:val="0"/>
      <w:marBottom w:val="0"/>
      <w:divBdr>
        <w:top w:val="none" w:sz="0" w:space="0" w:color="auto"/>
        <w:left w:val="none" w:sz="0" w:space="0" w:color="auto"/>
        <w:bottom w:val="none" w:sz="0" w:space="0" w:color="auto"/>
        <w:right w:val="none" w:sz="0" w:space="0" w:color="auto"/>
      </w:divBdr>
    </w:div>
    <w:div w:id="972251026">
      <w:bodyDiv w:val="1"/>
      <w:marLeft w:val="0"/>
      <w:marRight w:val="0"/>
      <w:marTop w:val="0"/>
      <w:marBottom w:val="0"/>
      <w:divBdr>
        <w:top w:val="none" w:sz="0" w:space="0" w:color="auto"/>
        <w:left w:val="none" w:sz="0" w:space="0" w:color="auto"/>
        <w:bottom w:val="none" w:sz="0" w:space="0" w:color="auto"/>
        <w:right w:val="none" w:sz="0" w:space="0" w:color="auto"/>
      </w:divBdr>
    </w:div>
    <w:div w:id="972711380">
      <w:bodyDiv w:val="1"/>
      <w:marLeft w:val="0"/>
      <w:marRight w:val="0"/>
      <w:marTop w:val="0"/>
      <w:marBottom w:val="0"/>
      <w:divBdr>
        <w:top w:val="none" w:sz="0" w:space="0" w:color="auto"/>
        <w:left w:val="none" w:sz="0" w:space="0" w:color="auto"/>
        <w:bottom w:val="none" w:sz="0" w:space="0" w:color="auto"/>
        <w:right w:val="none" w:sz="0" w:space="0" w:color="auto"/>
      </w:divBdr>
    </w:div>
    <w:div w:id="973145357">
      <w:bodyDiv w:val="1"/>
      <w:marLeft w:val="0"/>
      <w:marRight w:val="0"/>
      <w:marTop w:val="0"/>
      <w:marBottom w:val="0"/>
      <w:divBdr>
        <w:top w:val="none" w:sz="0" w:space="0" w:color="auto"/>
        <w:left w:val="none" w:sz="0" w:space="0" w:color="auto"/>
        <w:bottom w:val="none" w:sz="0" w:space="0" w:color="auto"/>
        <w:right w:val="none" w:sz="0" w:space="0" w:color="auto"/>
      </w:divBdr>
    </w:div>
    <w:div w:id="974061595">
      <w:bodyDiv w:val="1"/>
      <w:marLeft w:val="0"/>
      <w:marRight w:val="0"/>
      <w:marTop w:val="0"/>
      <w:marBottom w:val="0"/>
      <w:divBdr>
        <w:top w:val="none" w:sz="0" w:space="0" w:color="auto"/>
        <w:left w:val="none" w:sz="0" w:space="0" w:color="auto"/>
        <w:bottom w:val="none" w:sz="0" w:space="0" w:color="auto"/>
        <w:right w:val="none" w:sz="0" w:space="0" w:color="auto"/>
      </w:divBdr>
    </w:div>
    <w:div w:id="975909006">
      <w:bodyDiv w:val="1"/>
      <w:marLeft w:val="0"/>
      <w:marRight w:val="0"/>
      <w:marTop w:val="0"/>
      <w:marBottom w:val="0"/>
      <w:divBdr>
        <w:top w:val="none" w:sz="0" w:space="0" w:color="auto"/>
        <w:left w:val="none" w:sz="0" w:space="0" w:color="auto"/>
        <w:bottom w:val="none" w:sz="0" w:space="0" w:color="auto"/>
        <w:right w:val="none" w:sz="0" w:space="0" w:color="auto"/>
      </w:divBdr>
    </w:div>
    <w:div w:id="976035119">
      <w:bodyDiv w:val="1"/>
      <w:marLeft w:val="0"/>
      <w:marRight w:val="0"/>
      <w:marTop w:val="0"/>
      <w:marBottom w:val="0"/>
      <w:divBdr>
        <w:top w:val="none" w:sz="0" w:space="0" w:color="auto"/>
        <w:left w:val="none" w:sz="0" w:space="0" w:color="auto"/>
        <w:bottom w:val="none" w:sz="0" w:space="0" w:color="auto"/>
        <w:right w:val="none" w:sz="0" w:space="0" w:color="auto"/>
      </w:divBdr>
    </w:div>
    <w:div w:id="980498192">
      <w:bodyDiv w:val="1"/>
      <w:marLeft w:val="0"/>
      <w:marRight w:val="0"/>
      <w:marTop w:val="0"/>
      <w:marBottom w:val="0"/>
      <w:divBdr>
        <w:top w:val="none" w:sz="0" w:space="0" w:color="auto"/>
        <w:left w:val="none" w:sz="0" w:space="0" w:color="auto"/>
        <w:bottom w:val="none" w:sz="0" w:space="0" w:color="auto"/>
        <w:right w:val="none" w:sz="0" w:space="0" w:color="auto"/>
      </w:divBdr>
    </w:div>
    <w:div w:id="980696631">
      <w:bodyDiv w:val="1"/>
      <w:marLeft w:val="0"/>
      <w:marRight w:val="0"/>
      <w:marTop w:val="0"/>
      <w:marBottom w:val="0"/>
      <w:divBdr>
        <w:top w:val="none" w:sz="0" w:space="0" w:color="auto"/>
        <w:left w:val="none" w:sz="0" w:space="0" w:color="auto"/>
        <w:bottom w:val="none" w:sz="0" w:space="0" w:color="auto"/>
        <w:right w:val="none" w:sz="0" w:space="0" w:color="auto"/>
      </w:divBdr>
    </w:div>
    <w:div w:id="982077007">
      <w:bodyDiv w:val="1"/>
      <w:marLeft w:val="0"/>
      <w:marRight w:val="0"/>
      <w:marTop w:val="0"/>
      <w:marBottom w:val="0"/>
      <w:divBdr>
        <w:top w:val="none" w:sz="0" w:space="0" w:color="auto"/>
        <w:left w:val="none" w:sz="0" w:space="0" w:color="auto"/>
        <w:bottom w:val="none" w:sz="0" w:space="0" w:color="auto"/>
        <w:right w:val="none" w:sz="0" w:space="0" w:color="auto"/>
      </w:divBdr>
    </w:div>
    <w:div w:id="982082135">
      <w:bodyDiv w:val="1"/>
      <w:marLeft w:val="0"/>
      <w:marRight w:val="0"/>
      <w:marTop w:val="0"/>
      <w:marBottom w:val="0"/>
      <w:divBdr>
        <w:top w:val="none" w:sz="0" w:space="0" w:color="auto"/>
        <w:left w:val="none" w:sz="0" w:space="0" w:color="auto"/>
        <w:bottom w:val="none" w:sz="0" w:space="0" w:color="auto"/>
        <w:right w:val="none" w:sz="0" w:space="0" w:color="auto"/>
      </w:divBdr>
    </w:div>
    <w:div w:id="982587656">
      <w:bodyDiv w:val="1"/>
      <w:marLeft w:val="0"/>
      <w:marRight w:val="0"/>
      <w:marTop w:val="0"/>
      <w:marBottom w:val="0"/>
      <w:divBdr>
        <w:top w:val="none" w:sz="0" w:space="0" w:color="auto"/>
        <w:left w:val="none" w:sz="0" w:space="0" w:color="auto"/>
        <w:bottom w:val="none" w:sz="0" w:space="0" w:color="auto"/>
        <w:right w:val="none" w:sz="0" w:space="0" w:color="auto"/>
      </w:divBdr>
    </w:div>
    <w:div w:id="983973375">
      <w:bodyDiv w:val="1"/>
      <w:marLeft w:val="0"/>
      <w:marRight w:val="0"/>
      <w:marTop w:val="0"/>
      <w:marBottom w:val="0"/>
      <w:divBdr>
        <w:top w:val="none" w:sz="0" w:space="0" w:color="auto"/>
        <w:left w:val="none" w:sz="0" w:space="0" w:color="auto"/>
        <w:bottom w:val="none" w:sz="0" w:space="0" w:color="auto"/>
        <w:right w:val="none" w:sz="0" w:space="0" w:color="auto"/>
      </w:divBdr>
    </w:div>
    <w:div w:id="986007050">
      <w:bodyDiv w:val="1"/>
      <w:marLeft w:val="0"/>
      <w:marRight w:val="0"/>
      <w:marTop w:val="0"/>
      <w:marBottom w:val="0"/>
      <w:divBdr>
        <w:top w:val="none" w:sz="0" w:space="0" w:color="auto"/>
        <w:left w:val="none" w:sz="0" w:space="0" w:color="auto"/>
        <w:bottom w:val="none" w:sz="0" w:space="0" w:color="auto"/>
        <w:right w:val="none" w:sz="0" w:space="0" w:color="auto"/>
      </w:divBdr>
    </w:div>
    <w:div w:id="987392849">
      <w:bodyDiv w:val="1"/>
      <w:marLeft w:val="0"/>
      <w:marRight w:val="0"/>
      <w:marTop w:val="0"/>
      <w:marBottom w:val="0"/>
      <w:divBdr>
        <w:top w:val="none" w:sz="0" w:space="0" w:color="auto"/>
        <w:left w:val="none" w:sz="0" w:space="0" w:color="auto"/>
        <w:bottom w:val="none" w:sz="0" w:space="0" w:color="auto"/>
        <w:right w:val="none" w:sz="0" w:space="0" w:color="auto"/>
      </w:divBdr>
    </w:div>
    <w:div w:id="988486391">
      <w:bodyDiv w:val="1"/>
      <w:marLeft w:val="0"/>
      <w:marRight w:val="0"/>
      <w:marTop w:val="0"/>
      <w:marBottom w:val="0"/>
      <w:divBdr>
        <w:top w:val="none" w:sz="0" w:space="0" w:color="auto"/>
        <w:left w:val="none" w:sz="0" w:space="0" w:color="auto"/>
        <w:bottom w:val="none" w:sz="0" w:space="0" w:color="auto"/>
        <w:right w:val="none" w:sz="0" w:space="0" w:color="auto"/>
      </w:divBdr>
    </w:div>
    <w:div w:id="989528350">
      <w:bodyDiv w:val="1"/>
      <w:marLeft w:val="0"/>
      <w:marRight w:val="0"/>
      <w:marTop w:val="0"/>
      <w:marBottom w:val="0"/>
      <w:divBdr>
        <w:top w:val="none" w:sz="0" w:space="0" w:color="auto"/>
        <w:left w:val="none" w:sz="0" w:space="0" w:color="auto"/>
        <w:bottom w:val="none" w:sz="0" w:space="0" w:color="auto"/>
        <w:right w:val="none" w:sz="0" w:space="0" w:color="auto"/>
      </w:divBdr>
    </w:div>
    <w:div w:id="989941116">
      <w:bodyDiv w:val="1"/>
      <w:marLeft w:val="0"/>
      <w:marRight w:val="0"/>
      <w:marTop w:val="0"/>
      <w:marBottom w:val="0"/>
      <w:divBdr>
        <w:top w:val="none" w:sz="0" w:space="0" w:color="auto"/>
        <w:left w:val="none" w:sz="0" w:space="0" w:color="auto"/>
        <w:bottom w:val="none" w:sz="0" w:space="0" w:color="auto"/>
        <w:right w:val="none" w:sz="0" w:space="0" w:color="auto"/>
      </w:divBdr>
    </w:div>
    <w:div w:id="992217957">
      <w:bodyDiv w:val="1"/>
      <w:marLeft w:val="0"/>
      <w:marRight w:val="0"/>
      <w:marTop w:val="0"/>
      <w:marBottom w:val="0"/>
      <w:divBdr>
        <w:top w:val="none" w:sz="0" w:space="0" w:color="auto"/>
        <w:left w:val="none" w:sz="0" w:space="0" w:color="auto"/>
        <w:bottom w:val="none" w:sz="0" w:space="0" w:color="auto"/>
        <w:right w:val="none" w:sz="0" w:space="0" w:color="auto"/>
      </w:divBdr>
    </w:div>
    <w:div w:id="993871814">
      <w:bodyDiv w:val="1"/>
      <w:marLeft w:val="0"/>
      <w:marRight w:val="0"/>
      <w:marTop w:val="0"/>
      <w:marBottom w:val="0"/>
      <w:divBdr>
        <w:top w:val="none" w:sz="0" w:space="0" w:color="auto"/>
        <w:left w:val="none" w:sz="0" w:space="0" w:color="auto"/>
        <w:bottom w:val="none" w:sz="0" w:space="0" w:color="auto"/>
        <w:right w:val="none" w:sz="0" w:space="0" w:color="auto"/>
      </w:divBdr>
    </w:div>
    <w:div w:id="994258061">
      <w:bodyDiv w:val="1"/>
      <w:marLeft w:val="0"/>
      <w:marRight w:val="0"/>
      <w:marTop w:val="0"/>
      <w:marBottom w:val="0"/>
      <w:divBdr>
        <w:top w:val="none" w:sz="0" w:space="0" w:color="auto"/>
        <w:left w:val="none" w:sz="0" w:space="0" w:color="auto"/>
        <w:bottom w:val="none" w:sz="0" w:space="0" w:color="auto"/>
        <w:right w:val="none" w:sz="0" w:space="0" w:color="auto"/>
      </w:divBdr>
    </w:div>
    <w:div w:id="994379302">
      <w:bodyDiv w:val="1"/>
      <w:marLeft w:val="0"/>
      <w:marRight w:val="0"/>
      <w:marTop w:val="0"/>
      <w:marBottom w:val="0"/>
      <w:divBdr>
        <w:top w:val="none" w:sz="0" w:space="0" w:color="auto"/>
        <w:left w:val="none" w:sz="0" w:space="0" w:color="auto"/>
        <w:bottom w:val="none" w:sz="0" w:space="0" w:color="auto"/>
        <w:right w:val="none" w:sz="0" w:space="0" w:color="auto"/>
      </w:divBdr>
    </w:div>
    <w:div w:id="995064348">
      <w:bodyDiv w:val="1"/>
      <w:marLeft w:val="0"/>
      <w:marRight w:val="0"/>
      <w:marTop w:val="0"/>
      <w:marBottom w:val="0"/>
      <w:divBdr>
        <w:top w:val="none" w:sz="0" w:space="0" w:color="auto"/>
        <w:left w:val="none" w:sz="0" w:space="0" w:color="auto"/>
        <w:bottom w:val="none" w:sz="0" w:space="0" w:color="auto"/>
        <w:right w:val="none" w:sz="0" w:space="0" w:color="auto"/>
      </w:divBdr>
    </w:div>
    <w:div w:id="995455933">
      <w:bodyDiv w:val="1"/>
      <w:marLeft w:val="0"/>
      <w:marRight w:val="0"/>
      <w:marTop w:val="0"/>
      <w:marBottom w:val="0"/>
      <w:divBdr>
        <w:top w:val="none" w:sz="0" w:space="0" w:color="auto"/>
        <w:left w:val="none" w:sz="0" w:space="0" w:color="auto"/>
        <w:bottom w:val="none" w:sz="0" w:space="0" w:color="auto"/>
        <w:right w:val="none" w:sz="0" w:space="0" w:color="auto"/>
      </w:divBdr>
    </w:div>
    <w:div w:id="997348006">
      <w:bodyDiv w:val="1"/>
      <w:marLeft w:val="0"/>
      <w:marRight w:val="0"/>
      <w:marTop w:val="0"/>
      <w:marBottom w:val="0"/>
      <w:divBdr>
        <w:top w:val="none" w:sz="0" w:space="0" w:color="auto"/>
        <w:left w:val="none" w:sz="0" w:space="0" w:color="auto"/>
        <w:bottom w:val="none" w:sz="0" w:space="0" w:color="auto"/>
        <w:right w:val="none" w:sz="0" w:space="0" w:color="auto"/>
      </w:divBdr>
    </w:div>
    <w:div w:id="999313777">
      <w:bodyDiv w:val="1"/>
      <w:marLeft w:val="0"/>
      <w:marRight w:val="0"/>
      <w:marTop w:val="0"/>
      <w:marBottom w:val="0"/>
      <w:divBdr>
        <w:top w:val="none" w:sz="0" w:space="0" w:color="auto"/>
        <w:left w:val="none" w:sz="0" w:space="0" w:color="auto"/>
        <w:bottom w:val="none" w:sz="0" w:space="0" w:color="auto"/>
        <w:right w:val="none" w:sz="0" w:space="0" w:color="auto"/>
      </w:divBdr>
    </w:div>
    <w:div w:id="999382315">
      <w:bodyDiv w:val="1"/>
      <w:marLeft w:val="0"/>
      <w:marRight w:val="0"/>
      <w:marTop w:val="0"/>
      <w:marBottom w:val="0"/>
      <w:divBdr>
        <w:top w:val="none" w:sz="0" w:space="0" w:color="auto"/>
        <w:left w:val="none" w:sz="0" w:space="0" w:color="auto"/>
        <w:bottom w:val="none" w:sz="0" w:space="0" w:color="auto"/>
        <w:right w:val="none" w:sz="0" w:space="0" w:color="auto"/>
      </w:divBdr>
    </w:div>
    <w:div w:id="1000425084">
      <w:bodyDiv w:val="1"/>
      <w:marLeft w:val="0"/>
      <w:marRight w:val="0"/>
      <w:marTop w:val="0"/>
      <w:marBottom w:val="0"/>
      <w:divBdr>
        <w:top w:val="none" w:sz="0" w:space="0" w:color="auto"/>
        <w:left w:val="none" w:sz="0" w:space="0" w:color="auto"/>
        <w:bottom w:val="none" w:sz="0" w:space="0" w:color="auto"/>
        <w:right w:val="none" w:sz="0" w:space="0" w:color="auto"/>
      </w:divBdr>
    </w:div>
    <w:div w:id="1002046177">
      <w:bodyDiv w:val="1"/>
      <w:marLeft w:val="0"/>
      <w:marRight w:val="0"/>
      <w:marTop w:val="0"/>
      <w:marBottom w:val="0"/>
      <w:divBdr>
        <w:top w:val="none" w:sz="0" w:space="0" w:color="auto"/>
        <w:left w:val="none" w:sz="0" w:space="0" w:color="auto"/>
        <w:bottom w:val="none" w:sz="0" w:space="0" w:color="auto"/>
        <w:right w:val="none" w:sz="0" w:space="0" w:color="auto"/>
      </w:divBdr>
    </w:div>
    <w:div w:id="1003052816">
      <w:bodyDiv w:val="1"/>
      <w:marLeft w:val="0"/>
      <w:marRight w:val="0"/>
      <w:marTop w:val="0"/>
      <w:marBottom w:val="0"/>
      <w:divBdr>
        <w:top w:val="none" w:sz="0" w:space="0" w:color="auto"/>
        <w:left w:val="none" w:sz="0" w:space="0" w:color="auto"/>
        <w:bottom w:val="none" w:sz="0" w:space="0" w:color="auto"/>
        <w:right w:val="none" w:sz="0" w:space="0" w:color="auto"/>
      </w:divBdr>
    </w:div>
    <w:div w:id="1004091810">
      <w:bodyDiv w:val="1"/>
      <w:marLeft w:val="0"/>
      <w:marRight w:val="0"/>
      <w:marTop w:val="0"/>
      <w:marBottom w:val="0"/>
      <w:divBdr>
        <w:top w:val="none" w:sz="0" w:space="0" w:color="auto"/>
        <w:left w:val="none" w:sz="0" w:space="0" w:color="auto"/>
        <w:bottom w:val="none" w:sz="0" w:space="0" w:color="auto"/>
        <w:right w:val="none" w:sz="0" w:space="0" w:color="auto"/>
      </w:divBdr>
    </w:div>
    <w:div w:id="1005092004">
      <w:bodyDiv w:val="1"/>
      <w:marLeft w:val="0"/>
      <w:marRight w:val="0"/>
      <w:marTop w:val="0"/>
      <w:marBottom w:val="0"/>
      <w:divBdr>
        <w:top w:val="none" w:sz="0" w:space="0" w:color="auto"/>
        <w:left w:val="none" w:sz="0" w:space="0" w:color="auto"/>
        <w:bottom w:val="none" w:sz="0" w:space="0" w:color="auto"/>
        <w:right w:val="none" w:sz="0" w:space="0" w:color="auto"/>
      </w:divBdr>
    </w:div>
    <w:div w:id="1005207477">
      <w:bodyDiv w:val="1"/>
      <w:marLeft w:val="0"/>
      <w:marRight w:val="0"/>
      <w:marTop w:val="0"/>
      <w:marBottom w:val="0"/>
      <w:divBdr>
        <w:top w:val="none" w:sz="0" w:space="0" w:color="auto"/>
        <w:left w:val="none" w:sz="0" w:space="0" w:color="auto"/>
        <w:bottom w:val="none" w:sz="0" w:space="0" w:color="auto"/>
        <w:right w:val="none" w:sz="0" w:space="0" w:color="auto"/>
      </w:divBdr>
    </w:div>
    <w:div w:id="1005790645">
      <w:bodyDiv w:val="1"/>
      <w:marLeft w:val="0"/>
      <w:marRight w:val="0"/>
      <w:marTop w:val="0"/>
      <w:marBottom w:val="0"/>
      <w:divBdr>
        <w:top w:val="none" w:sz="0" w:space="0" w:color="auto"/>
        <w:left w:val="none" w:sz="0" w:space="0" w:color="auto"/>
        <w:bottom w:val="none" w:sz="0" w:space="0" w:color="auto"/>
        <w:right w:val="none" w:sz="0" w:space="0" w:color="auto"/>
      </w:divBdr>
    </w:div>
    <w:div w:id="1006396309">
      <w:bodyDiv w:val="1"/>
      <w:marLeft w:val="0"/>
      <w:marRight w:val="0"/>
      <w:marTop w:val="0"/>
      <w:marBottom w:val="0"/>
      <w:divBdr>
        <w:top w:val="none" w:sz="0" w:space="0" w:color="auto"/>
        <w:left w:val="none" w:sz="0" w:space="0" w:color="auto"/>
        <w:bottom w:val="none" w:sz="0" w:space="0" w:color="auto"/>
        <w:right w:val="none" w:sz="0" w:space="0" w:color="auto"/>
      </w:divBdr>
    </w:div>
    <w:div w:id="1006788738">
      <w:bodyDiv w:val="1"/>
      <w:marLeft w:val="0"/>
      <w:marRight w:val="0"/>
      <w:marTop w:val="0"/>
      <w:marBottom w:val="0"/>
      <w:divBdr>
        <w:top w:val="none" w:sz="0" w:space="0" w:color="auto"/>
        <w:left w:val="none" w:sz="0" w:space="0" w:color="auto"/>
        <w:bottom w:val="none" w:sz="0" w:space="0" w:color="auto"/>
        <w:right w:val="none" w:sz="0" w:space="0" w:color="auto"/>
      </w:divBdr>
    </w:div>
    <w:div w:id="1006907947">
      <w:bodyDiv w:val="1"/>
      <w:marLeft w:val="0"/>
      <w:marRight w:val="0"/>
      <w:marTop w:val="0"/>
      <w:marBottom w:val="0"/>
      <w:divBdr>
        <w:top w:val="none" w:sz="0" w:space="0" w:color="auto"/>
        <w:left w:val="none" w:sz="0" w:space="0" w:color="auto"/>
        <w:bottom w:val="none" w:sz="0" w:space="0" w:color="auto"/>
        <w:right w:val="none" w:sz="0" w:space="0" w:color="auto"/>
      </w:divBdr>
    </w:div>
    <w:div w:id="1008099492">
      <w:bodyDiv w:val="1"/>
      <w:marLeft w:val="0"/>
      <w:marRight w:val="0"/>
      <w:marTop w:val="0"/>
      <w:marBottom w:val="0"/>
      <w:divBdr>
        <w:top w:val="none" w:sz="0" w:space="0" w:color="auto"/>
        <w:left w:val="none" w:sz="0" w:space="0" w:color="auto"/>
        <w:bottom w:val="none" w:sz="0" w:space="0" w:color="auto"/>
        <w:right w:val="none" w:sz="0" w:space="0" w:color="auto"/>
      </w:divBdr>
    </w:div>
    <w:div w:id="1009717608">
      <w:bodyDiv w:val="1"/>
      <w:marLeft w:val="0"/>
      <w:marRight w:val="0"/>
      <w:marTop w:val="0"/>
      <w:marBottom w:val="0"/>
      <w:divBdr>
        <w:top w:val="none" w:sz="0" w:space="0" w:color="auto"/>
        <w:left w:val="none" w:sz="0" w:space="0" w:color="auto"/>
        <w:bottom w:val="none" w:sz="0" w:space="0" w:color="auto"/>
        <w:right w:val="none" w:sz="0" w:space="0" w:color="auto"/>
      </w:divBdr>
    </w:div>
    <w:div w:id="1010789939">
      <w:bodyDiv w:val="1"/>
      <w:marLeft w:val="0"/>
      <w:marRight w:val="0"/>
      <w:marTop w:val="0"/>
      <w:marBottom w:val="0"/>
      <w:divBdr>
        <w:top w:val="none" w:sz="0" w:space="0" w:color="auto"/>
        <w:left w:val="none" w:sz="0" w:space="0" w:color="auto"/>
        <w:bottom w:val="none" w:sz="0" w:space="0" w:color="auto"/>
        <w:right w:val="none" w:sz="0" w:space="0" w:color="auto"/>
      </w:divBdr>
    </w:div>
    <w:div w:id="1011570737">
      <w:bodyDiv w:val="1"/>
      <w:marLeft w:val="0"/>
      <w:marRight w:val="0"/>
      <w:marTop w:val="0"/>
      <w:marBottom w:val="0"/>
      <w:divBdr>
        <w:top w:val="none" w:sz="0" w:space="0" w:color="auto"/>
        <w:left w:val="none" w:sz="0" w:space="0" w:color="auto"/>
        <w:bottom w:val="none" w:sz="0" w:space="0" w:color="auto"/>
        <w:right w:val="none" w:sz="0" w:space="0" w:color="auto"/>
      </w:divBdr>
    </w:div>
    <w:div w:id="1014725780">
      <w:bodyDiv w:val="1"/>
      <w:marLeft w:val="0"/>
      <w:marRight w:val="0"/>
      <w:marTop w:val="0"/>
      <w:marBottom w:val="0"/>
      <w:divBdr>
        <w:top w:val="none" w:sz="0" w:space="0" w:color="auto"/>
        <w:left w:val="none" w:sz="0" w:space="0" w:color="auto"/>
        <w:bottom w:val="none" w:sz="0" w:space="0" w:color="auto"/>
        <w:right w:val="none" w:sz="0" w:space="0" w:color="auto"/>
      </w:divBdr>
    </w:div>
    <w:div w:id="1016615851">
      <w:bodyDiv w:val="1"/>
      <w:marLeft w:val="0"/>
      <w:marRight w:val="0"/>
      <w:marTop w:val="0"/>
      <w:marBottom w:val="0"/>
      <w:divBdr>
        <w:top w:val="none" w:sz="0" w:space="0" w:color="auto"/>
        <w:left w:val="none" w:sz="0" w:space="0" w:color="auto"/>
        <w:bottom w:val="none" w:sz="0" w:space="0" w:color="auto"/>
        <w:right w:val="none" w:sz="0" w:space="0" w:color="auto"/>
      </w:divBdr>
    </w:div>
    <w:div w:id="1017468158">
      <w:bodyDiv w:val="1"/>
      <w:marLeft w:val="0"/>
      <w:marRight w:val="0"/>
      <w:marTop w:val="0"/>
      <w:marBottom w:val="0"/>
      <w:divBdr>
        <w:top w:val="none" w:sz="0" w:space="0" w:color="auto"/>
        <w:left w:val="none" w:sz="0" w:space="0" w:color="auto"/>
        <w:bottom w:val="none" w:sz="0" w:space="0" w:color="auto"/>
        <w:right w:val="none" w:sz="0" w:space="0" w:color="auto"/>
      </w:divBdr>
    </w:div>
    <w:div w:id="1018656235">
      <w:bodyDiv w:val="1"/>
      <w:marLeft w:val="0"/>
      <w:marRight w:val="0"/>
      <w:marTop w:val="0"/>
      <w:marBottom w:val="0"/>
      <w:divBdr>
        <w:top w:val="none" w:sz="0" w:space="0" w:color="auto"/>
        <w:left w:val="none" w:sz="0" w:space="0" w:color="auto"/>
        <w:bottom w:val="none" w:sz="0" w:space="0" w:color="auto"/>
        <w:right w:val="none" w:sz="0" w:space="0" w:color="auto"/>
      </w:divBdr>
    </w:div>
    <w:div w:id="1018888322">
      <w:bodyDiv w:val="1"/>
      <w:marLeft w:val="0"/>
      <w:marRight w:val="0"/>
      <w:marTop w:val="0"/>
      <w:marBottom w:val="0"/>
      <w:divBdr>
        <w:top w:val="none" w:sz="0" w:space="0" w:color="auto"/>
        <w:left w:val="none" w:sz="0" w:space="0" w:color="auto"/>
        <w:bottom w:val="none" w:sz="0" w:space="0" w:color="auto"/>
        <w:right w:val="none" w:sz="0" w:space="0" w:color="auto"/>
      </w:divBdr>
    </w:div>
    <w:div w:id="1021201466">
      <w:bodyDiv w:val="1"/>
      <w:marLeft w:val="0"/>
      <w:marRight w:val="0"/>
      <w:marTop w:val="0"/>
      <w:marBottom w:val="0"/>
      <w:divBdr>
        <w:top w:val="none" w:sz="0" w:space="0" w:color="auto"/>
        <w:left w:val="none" w:sz="0" w:space="0" w:color="auto"/>
        <w:bottom w:val="none" w:sz="0" w:space="0" w:color="auto"/>
        <w:right w:val="none" w:sz="0" w:space="0" w:color="auto"/>
      </w:divBdr>
    </w:div>
    <w:div w:id="1021516160">
      <w:bodyDiv w:val="1"/>
      <w:marLeft w:val="0"/>
      <w:marRight w:val="0"/>
      <w:marTop w:val="0"/>
      <w:marBottom w:val="0"/>
      <w:divBdr>
        <w:top w:val="none" w:sz="0" w:space="0" w:color="auto"/>
        <w:left w:val="none" w:sz="0" w:space="0" w:color="auto"/>
        <w:bottom w:val="none" w:sz="0" w:space="0" w:color="auto"/>
        <w:right w:val="none" w:sz="0" w:space="0" w:color="auto"/>
      </w:divBdr>
    </w:div>
    <w:div w:id="1021592390">
      <w:bodyDiv w:val="1"/>
      <w:marLeft w:val="0"/>
      <w:marRight w:val="0"/>
      <w:marTop w:val="0"/>
      <w:marBottom w:val="0"/>
      <w:divBdr>
        <w:top w:val="none" w:sz="0" w:space="0" w:color="auto"/>
        <w:left w:val="none" w:sz="0" w:space="0" w:color="auto"/>
        <w:bottom w:val="none" w:sz="0" w:space="0" w:color="auto"/>
        <w:right w:val="none" w:sz="0" w:space="0" w:color="auto"/>
      </w:divBdr>
    </w:div>
    <w:div w:id="1021669076">
      <w:bodyDiv w:val="1"/>
      <w:marLeft w:val="0"/>
      <w:marRight w:val="0"/>
      <w:marTop w:val="0"/>
      <w:marBottom w:val="0"/>
      <w:divBdr>
        <w:top w:val="none" w:sz="0" w:space="0" w:color="auto"/>
        <w:left w:val="none" w:sz="0" w:space="0" w:color="auto"/>
        <w:bottom w:val="none" w:sz="0" w:space="0" w:color="auto"/>
        <w:right w:val="none" w:sz="0" w:space="0" w:color="auto"/>
      </w:divBdr>
    </w:div>
    <w:div w:id="1022165452">
      <w:bodyDiv w:val="1"/>
      <w:marLeft w:val="0"/>
      <w:marRight w:val="0"/>
      <w:marTop w:val="0"/>
      <w:marBottom w:val="0"/>
      <w:divBdr>
        <w:top w:val="none" w:sz="0" w:space="0" w:color="auto"/>
        <w:left w:val="none" w:sz="0" w:space="0" w:color="auto"/>
        <w:bottom w:val="none" w:sz="0" w:space="0" w:color="auto"/>
        <w:right w:val="none" w:sz="0" w:space="0" w:color="auto"/>
      </w:divBdr>
    </w:div>
    <w:div w:id="1022779514">
      <w:bodyDiv w:val="1"/>
      <w:marLeft w:val="0"/>
      <w:marRight w:val="0"/>
      <w:marTop w:val="0"/>
      <w:marBottom w:val="0"/>
      <w:divBdr>
        <w:top w:val="none" w:sz="0" w:space="0" w:color="auto"/>
        <w:left w:val="none" w:sz="0" w:space="0" w:color="auto"/>
        <w:bottom w:val="none" w:sz="0" w:space="0" w:color="auto"/>
        <w:right w:val="none" w:sz="0" w:space="0" w:color="auto"/>
      </w:divBdr>
    </w:div>
    <w:div w:id="1022783837">
      <w:bodyDiv w:val="1"/>
      <w:marLeft w:val="0"/>
      <w:marRight w:val="0"/>
      <w:marTop w:val="0"/>
      <w:marBottom w:val="0"/>
      <w:divBdr>
        <w:top w:val="none" w:sz="0" w:space="0" w:color="auto"/>
        <w:left w:val="none" w:sz="0" w:space="0" w:color="auto"/>
        <w:bottom w:val="none" w:sz="0" w:space="0" w:color="auto"/>
        <w:right w:val="none" w:sz="0" w:space="0" w:color="auto"/>
      </w:divBdr>
    </w:div>
    <w:div w:id="1023434012">
      <w:bodyDiv w:val="1"/>
      <w:marLeft w:val="0"/>
      <w:marRight w:val="0"/>
      <w:marTop w:val="0"/>
      <w:marBottom w:val="0"/>
      <w:divBdr>
        <w:top w:val="none" w:sz="0" w:space="0" w:color="auto"/>
        <w:left w:val="none" w:sz="0" w:space="0" w:color="auto"/>
        <w:bottom w:val="none" w:sz="0" w:space="0" w:color="auto"/>
        <w:right w:val="none" w:sz="0" w:space="0" w:color="auto"/>
      </w:divBdr>
    </w:div>
    <w:div w:id="1024207238">
      <w:bodyDiv w:val="1"/>
      <w:marLeft w:val="0"/>
      <w:marRight w:val="0"/>
      <w:marTop w:val="0"/>
      <w:marBottom w:val="0"/>
      <w:divBdr>
        <w:top w:val="none" w:sz="0" w:space="0" w:color="auto"/>
        <w:left w:val="none" w:sz="0" w:space="0" w:color="auto"/>
        <w:bottom w:val="none" w:sz="0" w:space="0" w:color="auto"/>
        <w:right w:val="none" w:sz="0" w:space="0" w:color="auto"/>
      </w:divBdr>
    </w:div>
    <w:div w:id="1024597826">
      <w:bodyDiv w:val="1"/>
      <w:marLeft w:val="0"/>
      <w:marRight w:val="0"/>
      <w:marTop w:val="0"/>
      <w:marBottom w:val="0"/>
      <w:divBdr>
        <w:top w:val="none" w:sz="0" w:space="0" w:color="auto"/>
        <w:left w:val="none" w:sz="0" w:space="0" w:color="auto"/>
        <w:bottom w:val="none" w:sz="0" w:space="0" w:color="auto"/>
        <w:right w:val="none" w:sz="0" w:space="0" w:color="auto"/>
      </w:divBdr>
    </w:div>
    <w:div w:id="1024936763">
      <w:bodyDiv w:val="1"/>
      <w:marLeft w:val="0"/>
      <w:marRight w:val="0"/>
      <w:marTop w:val="0"/>
      <w:marBottom w:val="0"/>
      <w:divBdr>
        <w:top w:val="none" w:sz="0" w:space="0" w:color="auto"/>
        <w:left w:val="none" w:sz="0" w:space="0" w:color="auto"/>
        <w:bottom w:val="none" w:sz="0" w:space="0" w:color="auto"/>
        <w:right w:val="none" w:sz="0" w:space="0" w:color="auto"/>
      </w:divBdr>
    </w:div>
    <w:div w:id="1025709946">
      <w:bodyDiv w:val="1"/>
      <w:marLeft w:val="0"/>
      <w:marRight w:val="0"/>
      <w:marTop w:val="0"/>
      <w:marBottom w:val="0"/>
      <w:divBdr>
        <w:top w:val="none" w:sz="0" w:space="0" w:color="auto"/>
        <w:left w:val="none" w:sz="0" w:space="0" w:color="auto"/>
        <w:bottom w:val="none" w:sz="0" w:space="0" w:color="auto"/>
        <w:right w:val="none" w:sz="0" w:space="0" w:color="auto"/>
      </w:divBdr>
    </w:div>
    <w:div w:id="1026952976">
      <w:bodyDiv w:val="1"/>
      <w:marLeft w:val="0"/>
      <w:marRight w:val="0"/>
      <w:marTop w:val="0"/>
      <w:marBottom w:val="0"/>
      <w:divBdr>
        <w:top w:val="none" w:sz="0" w:space="0" w:color="auto"/>
        <w:left w:val="none" w:sz="0" w:space="0" w:color="auto"/>
        <w:bottom w:val="none" w:sz="0" w:space="0" w:color="auto"/>
        <w:right w:val="none" w:sz="0" w:space="0" w:color="auto"/>
      </w:divBdr>
    </w:div>
    <w:div w:id="1027490318">
      <w:bodyDiv w:val="1"/>
      <w:marLeft w:val="0"/>
      <w:marRight w:val="0"/>
      <w:marTop w:val="0"/>
      <w:marBottom w:val="0"/>
      <w:divBdr>
        <w:top w:val="none" w:sz="0" w:space="0" w:color="auto"/>
        <w:left w:val="none" w:sz="0" w:space="0" w:color="auto"/>
        <w:bottom w:val="none" w:sz="0" w:space="0" w:color="auto"/>
        <w:right w:val="none" w:sz="0" w:space="0" w:color="auto"/>
      </w:divBdr>
    </w:div>
    <w:div w:id="1027875593">
      <w:bodyDiv w:val="1"/>
      <w:marLeft w:val="0"/>
      <w:marRight w:val="0"/>
      <w:marTop w:val="0"/>
      <w:marBottom w:val="0"/>
      <w:divBdr>
        <w:top w:val="none" w:sz="0" w:space="0" w:color="auto"/>
        <w:left w:val="none" w:sz="0" w:space="0" w:color="auto"/>
        <w:bottom w:val="none" w:sz="0" w:space="0" w:color="auto"/>
        <w:right w:val="none" w:sz="0" w:space="0" w:color="auto"/>
      </w:divBdr>
    </w:div>
    <w:div w:id="1029064919">
      <w:bodyDiv w:val="1"/>
      <w:marLeft w:val="0"/>
      <w:marRight w:val="0"/>
      <w:marTop w:val="0"/>
      <w:marBottom w:val="0"/>
      <w:divBdr>
        <w:top w:val="none" w:sz="0" w:space="0" w:color="auto"/>
        <w:left w:val="none" w:sz="0" w:space="0" w:color="auto"/>
        <w:bottom w:val="none" w:sz="0" w:space="0" w:color="auto"/>
        <w:right w:val="none" w:sz="0" w:space="0" w:color="auto"/>
      </w:divBdr>
    </w:div>
    <w:div w:id="1029181594">
      <w:bodyDiv w:val="1"/>
      <w:marLeft w:val="0"/>
      <w:marRight w:val="0"/>
      <w:marTop w:val="0"/>
      <w:marBottom w:val="0"/>
      <w:divBdr>
        <w:top w:val="none" w:sz="0" w:space="0" w:color="auto"/>
        <w:left w:val="none" w:sz="0" w:space="0" w:color="auto"/>
        <w:bottom w:val="none" w:sz="0" w:space="0" w:color="auto"/>
        <w:right w:val="none" w:sz="0" w:space="0" w:color="auto"/>
      </w:divBdr>
    </w:div>
    <w:div w:id="1030105315">
      <w:bodyDiv w:val="1"/>
      <w:marLeft w:val="0"/>
      <w:marRight w:val="0"/>
      <w:marTop w:val="0"/>
      <w:marBottom w:val="0"/>
      <w:divBdr>
        <w:top w:val="none" w:sz="0" w:space="0" w:color="auto"/>
        <w:left w:val="none" w:sz="0" w:space="0" w:color="auto"/>
        <w:bottom w:val="none" w:sz="0" w:space="0" w:color="auto"/>
        <w:right w:val="none" w:sz="0" w:space="0" w:color="auto"/>
      </w:divBdr>
    </w:div>
    <w:div w:id="1030379372">
      <w:bodyDiv w:val="1"/>
      <w:marLeft w:val="0"/>
      <w:marRight w:val="0"/>
      <w:marTop w:val="0"/>
      <w:marBottom w:val="0"/>
      <w:divBdr>
        <w:top w:val="none" w:sz="0" w:space="0" w:color="auto"/>
        <w:left w:val="none" w:sz="0" w:space="0" w:color="auto"/>
        <w:bottom w:val="none" w:sz="0" w:space="0" w:color="auto"/>
        <w:right w:val="none" w:sz="0" w:space="0" w:color="auto"/>
      </w:divBdr>
    </w:div>
    <w:div w:id="1031422002">
      <w:bodyDiv w:val="1"/>
      <w:marLeft w:val="0"/>
      <w:marRight w:val="0"/>
      <w:marTop w:val="0"/>
      <w:marBottom w:val="0"/>
      <w:divBdr>
        <w:top w:val="none" w:sz="0" w:space="0" w:color="auto"/>
        <w:left w:val="none" w:sz="0" w:space="0" w:color="auto"/>
        <w:bottom w:val="none" w:sz="0" w:space="0" w:color="auto"/>
        <w:right w:val="none" w:sz="0" w:space="0" w:color="auto"/>
      </w:divBdr>
    </w:div>
    <w:div w:id="1031998104">
      <w:bodyDiv w:val="1"/>
      <w:marLeft w:val="0"/>
      <w:marRight w:val="0"/>
      <w:marTop w:val="0"/>
      <w:marBottom w:val="0"/>
      <w:divBdr>
        <w:top w:val="none" w:sz="0" w:space="0" w:color="auto"/>
        <w:left w:val="none" w:sz="0" w:space="0" w:color="auto"/>
        <w:bottom w:val="none" w:sz="0" w:space="0" w:color="auto"/>
        <w:right w:val="none" w:sz="0" w:space="0" w:color="auto"/>
      </w:divBdr>
    </w:div>
    <w:div w:id="1032193123">
      <w:bodyDiv w:val="1"/>
      <w:marLeft w:val="0"/>
      <w:marRight w:val="0"/>
      <w:marTop w:val="0"/>
      <w:marBottom w:val="0"/>
      <w:divBdr>
        <w:top w:val="none" w:sz="0" w:space="0" w:color="auto"/>
        <w:left w:val="none" w:sz="0" w:space="0" w:color="auto"/>
        <w:bottom w:val="none" w:sz="0" w:space="0" w:color="auto"/>
        <w:right w:val="none" w:sz="0" w:space="0" w:color="auto"/>
      </w:divBdr>
    </w:div>
    <w:div w:id="1032463226">
      <w:bodyDiv w:val="1"/>
      <w:marLeft w:val="0"/>
      <w:marRight w:val="0"/>
      <w:marTop w:val="0"/>
      <w:marBottom w:val="0"/>
      <w:divBdr>
        <w:top w:val="none" w:sz="0" w:space="0" w:color="auto"/>
        <w:left w:val="none" w:sz="0" w:space="0" w:color="auto"/>
        <w:bottom w:val="none" w:sz="0" w:space="0" w:color="auto"/>
        <w:right w:val="none" w:sz="0" w:space="0" w:color="auto"/>
      </w:divBdr>
    </w:div>
    <w:div w:id="1034034746">
      <w:bodyDiv w:val="1"/>
      <w:marLeft w:val="0"/>
      <w:marRight w:val="0"/>
      <w:marTop w:val="0"/>
      <w:marBottom w:val="0"/>
      <w:divBdr>
        <w:top w:val="none" w:sz="0" w:space="0" w:color="auto"/>
        <w:left w:val="none" w:sz="0" w:space="0" w:color="auto"/>
        <w:bottom w:val="none" w:sz="0" w:space="0" w:color="auto"/>
        <w:right w:val="none" w:sz="0" w:space="0" w:color="auto"/>
      </w:divBdr>
    </w:div>
    <w:div w:id="1037391537">
      <w:bodyDiv w:val="1"/>
      <w:marLeft w:val="0"/>
      <w:marRight w:val="0"/>
      <w:marTop w:val="0"/>
      <w:marBottom w:val="0"/>
      <w:divBdr>
        <w:top w:val="none" w:sz="0" w:space="0" w:color="auto"/>
        <w:left w:val="none" w:sz="0" w:space="0" w:color="auto"/>
        <w:bottom w:val="none" w:sz="0" w:space="0" w:color="auto"/>
        <w:right w:val="none" w:sz="0" w:space="0" w:color="auto"/>
      </w:divBdr>
    </w:div>
    <w:div w:id="1038315137">
      <w:bodyDiv w:val="1"/>
      <w:marLeft w:val="0"/>
      <w:marRight w:val="0"/>
      <w:marTop w:val="0"/>
      <w:marBottom w:val="0"/>
      <w:divBdr>
        <w:top w:val="none" w:sz="0" w:space="0" w:color="auto"/>
        <w:left w:val="none" w:sz="0" w:space="0" w:color="auto"/>
        <w:bottom w:val="none" w:sz="0" w:space="0" w:color="auto"/>
        <w:right w:val="none" w:sz="0" w:space="0" w:color="auto"/>
      </w:divBdr>
    </w:div>
    <w:div w:id="1040672252">
      <w:bodyDiv w:val="1"/>
      <w:marLeft w:val="0"/>
      <w:marRight w:val="0"/>
      <w:marTop w:val="0"/>
      <w:marBottom w:val="0"/>
      <w:divBdr>
        <w:top w:val="none" w:sz="0" w:space="0" w:color="auto"/>
        <w:left w:val="none" w:sz="0" w:space="0" w:color="auto"/>
        <w:bottom w:val="none" w:sz="0" w:space="0" w:color="auto"/>
        <w:right w:val="none" w:sz="0" w:space="0" w:color="auto"/>
      </w:divBdr>
    </w:div>
    <w:div w:id="1041173502">
      <w:bodyDiv w:val="1"/>
      <w:marLeft w:val="0"/>
      <w:marRight w:val="0"/>
      <w:marTop w:val="0"/>
      <w:marBottom w:val="0"/>
      <w:divBdr>
        <w:top w:val="none" w:sz="0" w:space="0" w:color="auto"/>
        <w:left w:val="none" w:sz="0" w:space="0" w:color="auto"/>
        <w:bottom w:val="none" w:sz="0" w:space="0" w:color="auto"/>
        <w:right w:val="none" w:sz="0" w:space="0" w:color="auto"/>
      </w:divBdr>
    </w:div>
    <w:div w:id="1043360198">
      <w:bodyDiv w:val="1"/>
      <w:marLeft w:val="0"/>
      <w:marRight w:val="0"/>
      <w:marTop w:val="0"/>
      <w:marBottom w:val="0"/>
      <w:divBdr>
        <w:top w:val="none" w:sz="0" w:space="0" w:color="auto"/>
        <w:left w:val="none" w:sz="0" w:space="0" w:color="auto"/>
        <w:bottom w:val="none" w:sz="0" w:space="0" w:color="auto"/>
        <w:right w:val="none" w:sz="0" w:space="0" w:color="auto"/>
      </w:divBdr>
    </w:div>
    <w:div w:id="1043556328">
      <w:bodyDiv w:val="1"/>
      <w:marLeft w:val="0"/>
      <w:marRight w:val="0"/>
      <w:marTop w:val="0"/>
      <w:marBottom w:val="0"/>
      <w:divBdr>
        <w:top w:val="none" w:sz="0" w:space="0" w:color="auto"/>
        <w:left w:val="none" w:sz="0" w:space="0" w:color="auto"/>
        <w:bottom w:val="none" w:sz="0" w:space="0" w:color="auto"/>
        <w:right w:val="none" w:sz="0" w:space="0" w:color="auto"/>
      </w:divBdr>
    </w:div>
    <w:div w:id="1044326200">
      <w:bodyDiv w:val="1"/>
      <w:marLeft w:val="0"/>
      <w:marRight w:val="0"/>
      <w:marTop w:val="0"/>
      <w:marBottom w:val="0"/>
      <w:divBdr>
        <w:top w:val="none" w:sz="0" w:space="0" w:color="auto"/>
        <w:left w:val="none" w:sz="0" w:space="0" w:color="auto"/>
        <w:bottom w:val="none" w:sz="0" w:space="0" w:color="auto"/>
        <w:right w:val="none" w:sz="0" w:space="0" w:color="auto"/>
      </w:divBdr>
    </w:div>
    <w:div w:id="1044675131">
      <w:bodyDiv w:val="1"/>
      <w:marLeft w:val="0"/>
      <w:marRight w:val="0"/>
      <w:marTop w:val="0"/>
      <w:marBottom w:val="0"/>
      <w:divBdr>
        <w:top w:val="none" w:sz="0" w:space="0" w:color="auto"/>
        <w:left w:val="none" w:sz="0" w:space="0" w:color="auto"/>
        <w:bottom w:val="none" w:sz="0" w:space="0" w:color="auto"/>
        <w:right w:val="none" w:sz="0" w:space="0" w:color="auto"/>
      </w:divBdr>
    </w:div>
    <w:div w:id="1045058658">
      <w:bodyDiv w:val="1"/>
      <w:marLeft w:val="0"/>
      <w:marRight w:val="0"/>
      <w:marTop w:val="0"/>
      <w:marBottom w:val="0"/>
      <w:divBdr>
        <w:top w:val="none" w:sz="0" w:space="0" w:color="auto"/>
        <w:left w:val="none" w:sz="0" w:space="0" w:color="auto"/>
        <w:bottom w:val="none" w:sz="0" w:space="0" w:color="auto"/>
        <w:right w:val="none" w:sz="0" w:space="0" w:color="auto"/>
      </w:divBdr>
    </w:div>
    <w:div w:id="1045719609">
      <w:bodyDiv w:val="1"/>
      <w:marLeft w:val="0"/>
      <w:marRight w:val="0"/>
      <w:marTop w:val="0"/>
      <w:marBottom w:val="0"/>
      <w:divBdr>
        <w:top w:val="none" w:sz="0" w:space="0" w:color="auto"/>
        <w:left w:val="none" w:sz="0" w:space="0" w:color="auto"/>
        <w:bottom w:val="none" w:sz="0" w:space="0" w:color="auto"/>
        <w:right w:val="none" w:sz="0" w:space="0" w:color="auto"/>
      </w:divBdr>
    </w:div>
    <w:div w:id="1045760787">
      <w:bodyDiv w:val="1"/>
      <w:marLeft w:val="0"/>
      <w:marRight w:val="0"/>
      <w:marTop w:val="0"/>
      <w:marBottom w:val="0"/>
      <w:divBdr>
        <w:top w:val="none" w:sz="0" w:space="0" w:color="auto"/>
        <w:left w:val="none" w:sz="0" w:space="0" w:color="auto"/>
        <w:bottom w:val="none" w:sz="0" w:space="0" w:color="auto"/>
        <w:right w:val="none" w:sz="0" w:space="0" w:color="auto"/>
      </w:divBdr>
    </w:div>
    <w:div w:id="1046105797">
      <w:bodyDiv w:val="1"/>
      <w:marLeft w:val="0"/>
      <w:marRight w:val="0"/>
      <w:marTop w:val="0"/>
      <w:marBottom w:val="0"/>
      <w:divBdr>
        <w:top w:val="none" w:sz="0" w:space="0" w:color="auto"/>
        <w:left w:val="none" w:sz="0" w:space="0" w:color="auto"/>
        <w:bottom w:val="none" w:sz="0" w:space="0" w:color="auto"/>
        <w:right w:val="none" w:sz="0" w:space="0" w:color="auto"/>
      </w:divBdr>
    </w:div>
    <w:div w:id="1046640505">
      <w:bodyDiv w:val="1"/>
      <w:marLeft w:val="0"/>
      <w:marRight w:val="0"/>
      <w:marTop w:val="0"/>
      <w:marBottom w:val="0"/>
      <w:divBdr>
        <w:top w:val="none" w:sz="0" w:space="0" w:color="auto"/>
        <w:left w:val="none" w:sz="0" w:space="0" w:color="auto"/>
        <w:bottom w:val="none" w:sz="0" w:space="0" w:color="auto"/>
        <w:right w:val="none" w:sz="0" w:space="0" w:color="auto"/>
      </w:divBdr>
    </w:div>
    <w:div w:id="1047490662">
      <w:bodyDiv w:val="1"/>
      <w:marLeft w:val="0"/>
      <w:marRight w:val="0"/>
      <w:marTop w:val="0"/>
      <w:marBottom w:val="0"/>
      <w:divBdr>
        <w:top w:val="none" w:sz="0" w:space="0" w:color="auto"/>
        <w:left w:val="none" w:sz="0" w:space="0" w:color="auto"/>
        <w:bottom w:val="none" w:sz="0" w:space="0" w:color="auto"/>
        <w:right w:val="none" w:sz="0" w:space="0" w:color="auto"/>
      </w:divBdr>
    </w:div>
    <w:div w:id="1048335236">
      <w:bodyDiv w:val="1"/>
      <w:marLeft w:val="0"/>
      <w:marRight w:val="0"/>
      <w:marTop w:val="0"/>
      <w:marBottom w:val="0"/>
      <w:divBdr>
        <w:top w:val="none" w:sz="0" w:space="0" w:color="auto"/>
        <w:left w:val="none" w:sz="0" w:space="0" w:color="auto"/>
        <w:bottom w:val="none" w:sz="0" w:space="0" w:color="auto"/>
        <w:right w:val="none" w:sz="0" w:space="0" w:color="auto"/>
      </w:divBdr>
    </w:div>
    <w:div w:id="1050181251">
      <w:bodyDiv w:val="1"/>
      <w:marLeft w:val="0"/>
      <w:marRight w:val="0"/>
      <w:marTop w:val="0"/>
      <w:marBottom w:val="0"/>
      <w:divBdr>
        <w:top w:val="none" w:sz="0" w:space="0" w:color="auto"/>
        <w:left w:val="none" w:sz="0" w:space="0" w:color="auto"/>
        <w:bottom w:val="none" w:sz="0" w:space="0" w:color="auto"/>
        <w:right w:val="none" w:sz="0" w:space="0" w:color="auto"/>
      </w:divBdr>
    </w:div>
    <w:div w:id="1051464424">
      <w:bodyDiv w:val="1"/>
      <w:marLeft w:val="0"/>
      <w:marRight w:val="0"/>
      <w:marTop w:val="0"/>
      <w:marBottom w:val="0"/>
      <w:divBdr>
        <w:top w:val="none" w:sz="0" w:space="0" w:color="auto"/>
        <w:left w:val="none" w:sz="0" w:space="0" w:color="auto"/>
        <w:bottom w:val="none" w:sz="0" w:space="0" w:color="auto"/>
        <w:right w:val="none" w:sz="0" w:space="0" w:color="auto"/>
      </w:divBdr>
    </w:div>
    <w:div w:id="1051878106">
      <w:bodyDiv w:val="1"/>
      <w:marLeft w:val="0"/>
      <w:marRight w:val="0"/>
      <w:marTop w:val="0"/>
      <w:marBottom w:val="0"/>
      <w:divBdr>
        <w:top w:val="none" w:sz="0" w:space="0" w:color="auto"/>
        <w:left w:val="none" w:sz="0" w:space="0" w:color="auto"/>
        <w:bottom w:val="none" w:sz="0" w:space="0" w:color="auto"/>
        <w:right w:val="none" w:sz="0" w:space="0" w:color="auto"/>
      </w:divBdr>
    </w:div>
    <w:div w:id="1052192059">
      <w:bodyDiv w:val="1"/>
      <w:marLeft w:val="0"/>
      <w:marRight w:val="0"/>
      <w:marTop w:val="0"/>
      <w:marBottom w:val="0"/>
      <w:divBdr>
        <w:top w:val="none" w:sz="0" w:space="0" w:color="auto"/>
        <w:left w:val="none" w:sz="0" w:space="0" w:color="auto"/>
        <w:bottom w:val="none" w:sz="0" w:space="0" w:color="auto"/>
        <w:right w:val="none" w:sz="0" w:space="0" w:color="auto"/>
      </w:divBdr>
    </w:div>
    <w:div w:id="1053769391">
      <w:bodyDiv w:val="1"/>
      <w:marLeft w:val="0"/>
      <w:marRight w:val="0"/>
      <w:marTop w:val="0"/>
      <w:marBottom w:val="0"/>
      <w:divBdr>
        <w:top w:val="none" w:sz="0" w:space="0" w:color="auto"/>
        <w:left w:val="none" w:sz="0" w:space="0" w:color="auto"/>
        <w:bottom w:val="none" w:sz="0" w:space="0" w:color="auto"/>
        <w:right w:val="none" w:sz="0" w:space="0" w:color="auto"/>
      </w:divBdr>
    </w:div>
    <w:div w:id="1055814949">
      <w:bodyDiv w:val="1"/>
      <w:marLeft w:val="0"/>
      <w:marRight w:val="0"/>
      <w:marTop w:val="0"/>
      <w:marBottom w:val="0"/>
      <w:divBdr>
        <w:top w:val="none" w:sz="0" w:space="0" w:color="auto"/>
        <w:left w:val="none" w:sz="0" w:space="0" w:color="auto"/>
        <w:bottom w:val="none" w:sz="0" w:space="0" w:color="auto"/>
        <w:right w:val="none" w:sz="0" w:space="0" w:color="auto"/>
      </w:divBdr>
    </w:div>
    <w:div w:id="1055930140">
      <w:bodyDiv w:val="1"/>
      <w:marLeft w:val="0"/>
      <w:marRight w:val="0"/>
      <w:marTop w:val="0"/>
      <w:marBottom w:val="0"/>
      <w:divBdr>
        <w:top w:val="none" w:sz="0" w:space="0" w:color="auto"/>
        <w:left w:val="none" w:sz="0" w:space="0" w:color="auto"/>
        <w:bottom w:val="none" w:sz="0" w:space="0" w:color="auto"/>
        <w:right w:val="none" w:sz="0" w:space="0" w:color="auto"/>
      </w:divBdr>
    </w:div>
    <w:div w:id="1057434287">
      <w:bodyDiv w:val="1"/>
      <w:marLeft w:val="0"/>
      <w:marRight w:val="0"/>
      <w:marTop w:val="0"/>
      <w:marBottom w:val="0"/>
      <w:divBdr>
        <w:top w:val="none" w:sz="0" w:space="0" w:color="auto"/>
        <w:left w:val="none" w:sz="0" w:space="0" w:color="auto"/>
        <w:bottom w:val="none" w:sz="0" w:space="0" w:color="auto"/>
        <w:right w:val="none" w:sz="0" w:space="0" w:color="auto"/>
      </w:divBdr>
    </w:div>
    <w:div w:id="1057900585">
      <w:bodyDiv w:val="1"/>
      <w:marLeft w:val="0"/>
      <w:marRight w:val="0"/>
      <w:marTop w:val="0"/>
      <w:marBottom w:val="0"/>
      <w:divBdr>
        <w:top w:val="none" w:sz="0" w:space="0" w:color="auto"/>
        <w:left w:val="none" w:sz="0" w:space="0" w:color="auto"/>
        <w:bottom w:val="none" w:sz="0" w:space="0" w:color="auto"/>
        <w:right w:val="none" w:sz="0" w:space="0" w:color="auto"/>
      </w:divBdr>
    </w:div>
    <w:div w:id="1058281444">
      <w:bodyDiv w:val="1"/>
      <w:marLeft w:val="0"/>
      <w:marRight w:val="0"/>
      <w:marTop w:val="0"/>
      <w:marBottom w:val="0"/>
      <w:divBdr>
        <w:top w:val="none" w:sz="0" w:space="0" w:color="auto"/>
        <w:left w:val="none" w:sz="0" w:space="0" w:color="auto"/>
        <w:bottom w:val="none" w:sz="0" w:space="0" w:color="auto"/>
        <w:right w:val="none" w:sz="0" w:space="0" w:color="auto"/>
      </w:divBdr>
    </w:div>
    <w:div w:id="1062948093">
      <w:bodyDiv w:val="1"/>
      <w:marLeft w:val="0"/>
      <w:marRight w:val="0"/>
      <w:marTop w:val="0"/>
      <w:marBottom w:val="0"/>
      <w:divBdr>
        <w:top w:val="none" w:sz="0" w:space="0" w:color="auto"/>
        <w:left w:val="none" w:sz="0" w:space="0" w:color="auto"/>
        <w:bottom w:val="none" w:sz="0" w:space="0" w:color="auto"/>
        <w:right w:val="none" w:sz="0" w:space="0" w:color="auto"/>
      </w:divBdr>
    </w:div>
    <w:div w:id="1063332391">
      <w:bodyDiv w:val="1"/>
      <w:marLeft w:val="0"/>
      <w:marRight w:val="0"/>
      <w:marTop w:val="0"/>
      <w:marBottom w:val="0"/>
      <w:divBdr>
        <w:top w:val="none" w:sz="0" w:space="0" w:color="auto"/>
        <w:left w:val="none" w:sz="0" w:space="0" w:color="auto"/>
        <w:bottom w:val="none" w:sz="0" w:space="0" w:color="auto"/>
        <w:right w:val="none" w:sz="0" w:space="0" w:color="auto"/>
      </w:divBdr>
    </w:div>
    <w:div w:id="1064376378">
      <w:bodyDiv w:val="1"/>
      <w:marLeft w:val="0"/>
      <w:marRight w:val="0"/>
      <w:marTop w:val="0"/>
      <w:marBottom w:val="0"/>
      <w:divBdr>
        <w:top w:val="none" w:sz="0" w:space="0" w:color="auto"/>
        <w:left w:val="none" w:sz="0" w:space="0" w:color="auto"/>
        <w:bottom w:val="none" w:sz="0" w:space="0" w:color="auto"/>
        <w:right w:val="none" w:sz="0" w:space="0" w:color="auto"/>
      </w:divBdr>
    </w:div>
    <w:div w:id="1064453227">
      <w:bodyDiv w:val="1"/>
      <w:marLeft w:val="0"/>
      <w:marRight w:val="0"/>
      <w:marTop w:val="0"/>
      <w:marBottom w:val="0"/>
      <w:divBdr>
        <w:top w:val="none" w:sz="0" w:space="0" w:color="auto"/>
        <w:left w:val="none" w:sz="0" w:space="0" w:color="auto"/>
        <w:bottom w:val="none" w:sz="0" w:space="0" w:color="auto"/>
        <w:right w:val="none" w:sz="0" w:space="0" w:color="auto"/>
      </w:divBdr>
    </w:div>
    <w:div w:id="1065370995">
      <w:bodyDiv w:val="1"/>
      <w:marLeft w:val="0"/>
      <w:marRight w:val="0"/>
      <w:marTop w:val="0"/>
      <w:marBottom w:val="0"/>
      <w:divBdr>
        <w:top w:val="none" w:sz="0" w:space="0" w:color="auto"/>
        <w:left w:val="none" w:sz="0" w:space="0" w:color="auto"/>
        <w:bottom w:val="none" w:sz="0" w:space="0" w:color="auto"/>
        <w:right w:val="none" w:sz="0" w:space="0" w:color="auto"/>
      </w:divBdr>
    </w:div>
    <w:div w:id="1067189906">
      <w:bodyDiv w:val="1"/>
      <w:marLeft w:val="0"/>
      <w:marRight w:val="0"/>
      <w:marTop w:val="0"/>
      <w:marBottom w:val="0"/>
      <w:divBdr>
        <w:top w:val="none" w:sz="0" w:space="0" w:color="auto"/>
        <w:left w:val="none" w:sz="0" w:space="0" w:color="auto"/>
        <w:bottom w:val="none" w:sz="0" w:space="0" w:color="auto"/>
        <w:right w:val="none" w:sz="0" w:space="0" w:color="auto"/>
      </w:divBdr>
    </w:div>
    <w:div w:id="1067454838">
      <w:bodyDiv w:val="1"/>
      <w:marLeft w:val="0"/>
      <w:marRight w:val="0"/>
      <w:marTop w:val="0"/>
      <w:marBottom w:val="0"/>
      <w:divBdr>
        <w:top w:val="none" w:sz="0" w:space="0" w:color="auto"/>
        <w:left w:val="none" w:sz="0" w:space="0" w:color="auto"/>
        <w:bottom w:val="none" w:sz="0" w:space="0" w:color="auto"/>
        <w:right w:val="none" w:sz="0" w:space="0" w:color="auto"/>
      </w:divBdr>
    </w:div>
    <w:div w:id="1070079349">
      <w:bodyDiv w:val="1"/>
      <w:marLeft w:val="0"/>
      <w:marRight w:val="0"/>
      <w:marTop w:val="0"/>
      <w:marBottom w:val="0"/>
      <w:divBdr>
        <w:top w:val="none" w:sz="0" w:space="0" w:color="auto"/>
        <w:left w:val="none" w:sz="0" w:space="0" w:color="auto"/>
        <w:bottom w:val="none" w:sz="0" w:space="0" w:color="auto"/>
        <w:right w:val="none" w:sz="0" w:space="0" w:color="auto"/>
      </w:divBdr>
    </w:div>
    <w:div w:id="1070157671">
      <w:bodyDiv w:val="1"/>
      <w:marLeft w:val="0"/>
      <w:marRight w:val="0"/>
      <w:marTop w:val="0"/>
      <w:marBottom w:val="0"/>
      <w:divBdr>
        <w:top w:val="none" w:sz="0" w:space="0" w:color="auto"/>
        <w:left w:val="none" w:sz="0" w:space="0" w:color="auto"/>
        <w:bottom w:val="none" w:sz="0" w:space="0" w:color="auto"/>
        <w:right w:val="none" w:sz="0" w:space="0" w:color="auto"/>
      </w:divBdr>
    </w:div>
    <w:div w:id="1074206373">
      <w:bodyDiv w:val="1"/>
      <w:marLeft w:val="0"/>
      <w:marRight w:val="0"/>
      <w:marTop w:val="0"/>
      <w:marBottom w:val="0"/>
      <w:divBdr>
        <w:top w:val="none" w:sz="0" w:space="0" w:color="auto"/>
        <w:left w:val="none" w:sz="0" w:space="0" w:color="auto"/>
        <w:bottom w:val="none" w:sz="0" w:space="0" w:color="auto"/>
        <w:right w:val="none" w:sz="0" w:space="0" w:color="auto"/>
      </w:divBdr>
    </w:div>
    <w:div w:id="1075974874">
      <w:bodyDiv w:val="1"/>
      <w:marLeft w:val="0"/>
      <w:marRight w:val="0"/>
      <w:marTop w:val="0"/>
      <w:marBottom w:val="0"/>
      <w:divBdr>
        <w:top w:val="none" w:sz="0" w:space="0" w:color="auto"/>
        <w:left w:val="none" w:sz="0" w:space="0" w:color="auto"/>
        <w:bottom w:val="none" w:sz="0" w:space="0" w:color="auto"/>
        <w:right w:val="none" w:sz="0" w:space="0" w:color="auto"/>
      </w:divBdr>
    </w:div>
    <w:div w:id="1076784309">
      <w:bodyDiv w:val="1"/>
      <w:marLeft w:val="0"/>
      <w:marRight w:val="0"/>
      <w:marTop w:val="0"/>
      <w:marBottom w:val="0"/>
      <w:divBdr>
        <w:top w:val="none" w:sz="0" w:space="0" w:color="auto"/>
        <w:left w:val="none" w:sz="0" w:space="0" w:color="auto"/>
        <w:bottom w:val="none" w:sz="0" w:space="0" w:color="auto"/>
        <w:right w:val="none" w:sz="0" w:space="0" w:color="auto"/>
      </w:divBdr>
    </w:div>
    <w:div w:id="1079403424">
      <w:bodyDiv w:val="1"/>
      <w:marLeft w:val="0"/>
      <w:marRight w:val="0"/>
      <w:marTop w:val="0"/>
      <w:marBottom w:val="0"/>
      <w:divBdr>
        <w:top w:val="none" w:sz="0" w:space="0" w:color="auto"/>
        <w:left w:val="none" w:sz="0" w:space="0" w:color="auto"/>
        <w:bottom w:val="none" w:sz="0" w:space="0" w:color="auto"/>
        <w:right w:val="none" w:sz="0" w:space="0" w:color="auto"/>
      </w:divBdr>
    </w:div>
    <w:div w:id="1080101178">
      <w:bodyDiv w:val="1"/>
      <w:marLeft w:val="0"/>
      <w:marRight w:val="0"/>
      <w:marTop w:val="0"/>
      <w:marBottom w:val="0"/>
      <w:divBdr>
        <w:top w:val="none" w:sz="0" w:space="0" w:color="auto"/>
        <w:left w:val="none" w:sz="0" w:space="0" w:color="auto"/>
        <w:bottom w:val="none" w:sz="0" w:space="0" w:color="auto"/>
        <w:right w:val="none" w:sz="0" w:space="0" w:color="auto"/>
      </w:divBdr>
    </w:div>
    <w:div w:id="1080372547">
      <w:bodyDiv w:val="1"/>
      <w:marLeft w:val="0"/>
      <w:marRight w:val="0"/>
      <w:marTop w:val="0"/>
      <w:marBottom w:val="0"/>
      <w:divBdr>
        <w:top w:val="none" w:sz="0" w:space="0" w:color="auto"/>
        <w:left w:val="none" w:sz="0" w:space="0" w:color="auto"/>
        <w:bottom w:val="none" w:sz="0" w:space="0" w:color="auto"/>
        <w:right w:val="none" w:sz="0" w:space="0" w:color="auto"/>
      </w:divBdr>
    </w:div>
    <w:div w:id="1081414653">
      <w:bodyDiv w:val="1"/>
      <w:marLeft w:val="0"/>
      <w:marRight w:val="0"/>
      <w:marTop w:val="0"/>
      <w:marBottom w:val="0"/>
      <w:divBdr>
        <w:top w:val="none" w:sz="0" w:space="0" w:color="auto"/>
        <w:left w:val="none" w:sz="0" w:space="0" w:color="auto"/>
        <w:bottom w:val="none" w:sz="0" w:space="0" w:color="auto"/>
        <w:right w:val="none" w:sz="0" w:space="0" w:color="auto"/>
      </w:divBdr>
    </w:div>
    <w:div w:id="1081760655">
      <w:bodyDiv w:val="1"/>
      <w:marLeft w:val="0"/>
      <w:marRight w:val="0"/>
      <w:marTop w:val="0"/>
      <w:marBottom w:val="0"/>
      <w:divBdr>
        <w:top w:val="none" w:sz="0" w:space="0" w:color="auto"/>
        <w:left w:val="none" w:sz="0" w:space="0" w:color="auto"/>
        <w:bottom w:val="none" w:sz="0" w:space="0" w:color="auto"/>
        <w:right w:val="none" w:sz="0" w:space="0" w:color="auto"/>
      </w:divBdr>
    </w:div>
    <w:div w:id="1082947568">
      <w:bodyDiv w:val="1"/>
      <w:marLeft w:val="0"/>
      <w:marRight w:val="0"/>
      <w:marTop w:val="0"/>
      <w:marBottom w:val="0"/>
      <w:divBdr>
        <w:top w:val="none" w:sz="0" w:space="0" w:color="auto"/>
        <w:left w:val="none" w:sz="0" w:space="0" w:color="auto"/>
        <w:bottom w:val="none" w:sz="0" w:space="0" w:color="auto"/>
        <w:right w:val="none" w:sz="0" w:space="0" w:color="auto"/>
      </w:divBdr>
    </w:div>
    <w:div w:id="1084493214">
      <w:bodyDiv w:val="1"/>
      <w:marLeft w:val="0"/>
      <w:marRight w:val="0"/>
      <w:marTop w:val="0"/>
      <w:marBottom w:val="0"/>
      <w:divBdr>
        <w:top w:val="none" w:sz="0" w:space="0" w:color="auto"/>
        <w:left w:val="none" w:sz="0" w:space="0" w:color="auto"/>
        <w:bottom w:val="none" w:sz="0" w:space="0" w:color="auto"/>
        <w:right w:val="none" w:sz="0" w:space="0" w:color="auto"/>
      </w:divBdr>
    </w:div>
    <w:div w:id="1084767300">
      <w:bodyDiv w:val="1"/>
      <w:marLeft w:val="0"/>
      <w:marRight w:val="0"/>
      <w:marTop w:val="0"/>
      <w:marBottom w:val="0"/>
      <w:divBdr>
        <w:top w:val="none" w:sz="0" w:space="0" w:color="auto"/>
        <w:left w:val="none" w:sz="0" w:space="0" w:color="auto"/>
        <w:bottom w:val="none" w:sz="0" w:space="0" w:color="auto"/>
        <w:right w:val="none" w:sz="0" w:space="0" w:color="auto"/>
      </w:divBdr>
    </w:div>
    <w:div w:id="1085224471">
      <w:bodyDiv w:val="1"/>
      <w:marLeft w:val="0"/>
      <w:marRight w:val="0"/>
      <w:marTop w:val="0"/>
      <w:marBottom w:val="0"/>
      <w:divBdr>
        <w:top w:val="none" w:sz="0" w:space="0" w:color="auto"/>
        <w:left w:val="none" w:sz="0" w:space="0" w:color="auto"/>
        <w:bottom w:val="none" w:sz="0" w:space="0" w:color="auto"/>
        <w:right w:val="none" w:sz="0" w:space="0" w:color="auto"/>
      </w:divBdr>
    </w:div>
    <w:div w:id="1085374331">
      <w:bodyDiv w:val="1"/>
      <w:marLeft w:val="0"/>
      <w:marRight w:val="0"/>
      <w:marTop w:val="0"/>
      <w:marBottom w:val="0"/>
      <w:divBdr>
        <w:top w:val="none" w:sz="0" w:space="0" w:color="auto"/>
        <w:left w:val="none" w:sz="0" w:space="0" w:color="auto"/>
        <w:bottom w:val="none" w:sz="0" w:space="0" w:color="auto"/>
        <w:right w:val="none" w:sz="0" w:space="0" w:color="auto"/>
      </w:divBdr>
    </w:div>
    <w:div w:id="1086807589">
      <w:bodyDiv w:val="1"/>
      <w:marLeft w:val="0"/>
      <w:marRight w:val="0"/>
      <w:marTop w:val="0"/>
      <w:marBottom w:val="0"/>
      <w:divBdr>
        <w:top w:val="none" w:sz="0" w:space="0" w:color="auto"/>
        <w:left w:val="none" w:sz="0" w:space="0" w:color="auto"/>
        <w:bottom w:val="none" w:sz="0" w:space="0" w:color="auto"/>
        <w:right w:val="none" w:sz="0" w:space="0" w:color="auto"/>
      </w:divBdr>
    </w:div>
    <w:div w:id="1086926896">
      <w:bodyDiv w:val="1"/>
      <w:marLeft w:val="0"/>
      <w:marRight w:val="0"/>
      <w:marTop w:val="0"/>
      <w:marBottom w:val="0"/>
      <w:divBdr>
        <w:top w:val="none" w:sz="0" w:space="0" w:color="auto"/>
        <w:left w:val="none" w:sz="0" w:space="0" w:color="auto"/>
        <w:bottom w:val="none" w:sz="0" w:space="0" w:color="auto"/>
        <w:right w:val="none" w:sz="0" w:space="0" w:color="auto"/>
      </w:divBdr>
    </w:div>
    <w:div w:id="1088698633">
      <w:bodyDiv w:val="1"/>
      <w:marLeft w:val="0"/>
      <w:marRight w:val="0"/>
      <w:marTop w:val="0"/>
      <w:marBottom w:val="0"/>
      <w:divBdr>
        <w:top w:val="none" w:sz="0" w:space="0" w:color="auto"/>
        <w:left w:val="none" w:sz="0" w:space="0" w:color="auto"/>
        <w:bottom w:val="none" w:sz="0" w:space="0" w:color="auto"/>
        <w:right w:val="none" w:sz="0" w:space="0" w:color="auto"/>
      </w:divBdr>
    </w:div>
    <w:div w:id="1090732154">
      <w:bodyDiv w:val="1"/>
      <w:marLeft w:val="0"/>
      <w:marRight w:val="0"/>
      <w:marTop w:val="0"/>
      <w:marBottom w:val="0"/>
      <w:divBdr>
        <w:top w:val="none" w:sz="0" w:space="0" w:color="auto"/>
        <w:left w:val="none" w:sz="0" w:space="0" w:color="auto"/>
        <w:bottom w:val="none" w:sz="0" w:space="0" w:color="auto"/>
        <w:right w:val="none" w:sz="0" w:space="0" w:color="auto"/>
      </w:divBdr>
    </w:div>
    <w:div w:id="1092239322">
      <w:bodyDiv w:val="1"/>
      <w:marLeft w:val="0"/>
      <w:marRight w:val="0"/>
      <w:marTop w:val="0"/>
      <w:marBottom w:val="0"/>
      <w:divBdr>
        <w:top w:val="none" w:sz="0" w:space="0" w:color="auto"/>
        <w:left w:val="none" w:sz="0" w:space="0" w:color="auto"/>
        <w:bottom w:val="none" w:sz="0" w:space="0" w:color="auto"/>
        <w:right w:val="none" w:sz="0" w:space="0" w:color="auto"/>
      </w:divBdr>
    </w:div>
    <w:div w:id="1094087948">
      <w:bodyDiv w:val="1"/>
      <w:marLeft w:val="0"/>
      <w:marRight w:val="0"/>
      <w:marTop w:val="0"/>
      <w:marBottom w:val="0"/>
      <w:divBdr>
        <w:top w:val="none" w:sz="0" w:space="0" w:color="auto"/>
        <w:left w:val="none" w:sz="0" w:space="0" w:color="auto"/>
        <w:bottom w:val="none" w:sz="0" w:space="0" w:color="auto"/>
        <w:right w:val="none" w:sz="0" w:space="0" w:color="auto"/>
      </w:divBdr>
    </w:div>
    <w:div w:id="1094088368">
      <w:bodyDiv w:val="1"/>
      <w:marLeft w:val="0"/>
      <w:marRight w:val="0"/>
      <w:marTop w:val="0"/>
      <w:marBottom w:val="0"/>
      <w:divBdr>
        <w:top w:val="none" w:sz="0" w:space="0" w:color="auto"/>
        <w:left w:val="none" w:sz="0" w:space="0" w:color="auto"/>
        <w:bottom w:val="none" w:sz="0" w:space="0" w:color="auto"/>
        <w:right w:val="none" w:sz="0" w:space="0" w:color="auto"/>
      </w:divBdr>
    </w:div>
    <w:div w:id="1094398548">
      <w:bodyDiv w:val="1"/>
      <w:marLeft w:val="0"/>
      <w:marRight w:val="0"/>
      <w:marTop w:val="0"/>
      <w:marBottom w:val="0"/>
      <w:divBdr>
        <w:top w:val="none" w:sz="0" w:space="0" w:color="auto"/>
        <w:left w:val="none" w:sz="0" w:space="0" w:color="auto"/>
        <w:bottom w:val="none" w:sz="0" w:space="0" w:color="auto"/>
        <w:right w:val="none" w:sz="0" w:space="0" w:color="auto"/>
      </w:divBdr>
    </w:div>
    <w:div w:id="1094472073">
      <w:bodyDiv w:val="1"/>
      <w:marLeft w:val="0"/>
      <w:marRight w:val="0"/>
      <w:marTop w:val="0"/>
      <w:marBottom w:val="0"/>
      <w:divBdr>
        <w:top w:val="none" w:sz="0" w:space="0" w:color="auto"/>
        <w:left w:val="none" w:sz="0" w:space="0" w:color="auto"/>
        <w:bottom w:val="none" w:sz="0" w:space="0" w:color="auto"/>
        <w:right w:val="none" w:sz="0" w:space="0" w:color="auto"/>
      </w:divBdr>
    </w:div>
    <w:div w:id="1095007635">
      <w:bodyDiv w:val="1"/>
      <w:marLeft w:val="0"/>
      <w:marRight w:val="0"/>
      <w:marTop w:val="0"/>
      <w:marBottom w:val="0"/>
      <w:divBdr>
        <w:top w:val="none" w:sz="0" w:space="0" w:color="auto"/>
        <w:left w:val="none" w:sz="0" w:space="0" w:color="auto"/>
        <w:bottom w:val="none" w:sz="0" w:space="0" w:color="auto"/>
        <w:right w:val="none" w:sz="0" w:space="0" w:color="auto"/>
      </w:divBdr>
    </w:div>
    <w:div w:id="1095707982">
      <w:bodyDiv w:val="1"/>
      <w:marLeft w:val="0"/>
      <w:marRight w:val="0"/>
      <w:marTop w:val="0"/>
      <w:marBottom w:val="0"/>
      <w:divBdr>
        <w:top w:val="none" w:sz="0" w:space="0" w:color="auto"/>
        <w:left w:val="none" w:sz="0" w:space="0" w:color="auto"/>
        <w:bottom w:val="none" w:sz="0" w:space="0" w:color="auto"/>
        <w:right w:val="none" w:sz="0" w:space="0" w:color="auto"/>
      </w:divBdr>
    </w:div>
    <w:div w:id="1096098555">
      <w:bodyDiv w:val="1"/>
      <w:marLeft w:val="0"/>
      <w:marRight w:val="0"/>
      <w:marTop w:val="0"/>
      <w:marBottom w:val="0"/>
      <w:divBdr>
        <w:top w:val="none" w:sz="0" w:space="0" w:color="auto"/>
        <w:left w:val="none" w:sz="0" w:space="0" w:color="auto"/>
        <w:bottom w:val="none" w:sz="0" w:space="0" w:color="auto"/>
        <w:right w:val="none" w:sz="0" w:space="0" w:color="auto"/>
      </w:divBdr>
    </w:div>
    <w:div w:id="1096631214">
      <w:bodyDiv w:val="1"/>
      <w:marLeft w:val="0"/>
      <w:marRight w:val="0"/>
      <w:marTop w:val="0"/>
      <w:marBottom w:val="0"/>
      <w:divBdr>
        <w:top w:val="none" w:sz="0" w:space="0" w:color="auto"/>
        <w:left w:val="none" w:sz="0" w:space="0" w:color="auto"/>
        <w:bottom w:val="none" w:sz="0" w:space="0" w:color="auto"/>
        <w:right w:val="none" w:sz="0" w:space="0" w:color="auto"/>
      </w:divBdr>
    </w:div>
    <w:div w:id="1098016580">
      <w:bodyDiv w:val="1"/>
      <w:marLeft w:val="0"/>
      <w:marRight w:val="0"/>
      <w:marTop w:val="0"/>
      <w:marBottom w:val="0"/>
      <w:divBdr>
        <w:top w:val="none" w:sz="0" w:space="0" w:color="auto"/>
        <w:left w:val="none" w:sz="0" w:space="0" w:color="auto"/>
        <w:bottom w:val="none" w:sz="0" w:space="0" w:color="auto"/>
        <w:right w:val="none" w:sz="0" w:space="0" w:color="auto"/>
      </w:divBdr>
    </w:div>
    <w:div w:id="1100180279">
      <w:bodyDiv w:val="1"/>
      <w:marLeft w:val="0"/>
      <w:marRight w:val="0"/>
      <w:marTop w:val="0"/>
      <w:marBottom w:val="0"/>
      <w:divBdr>
        <w:top w:val="none" w:sz="0" w:space="0" w:color="auto"/>
        <w:left w:val="none" w:sz="0" w:space="0" w:color="auto"/>
        <w:bottom w:val="none" w:sz="0" w:space="0" w:color="auto"/>
        <w:right w:val="none" w:sz="0" w:space="0" w:color="auto"/>
      </w:divBdr>
    </w:div>
    <w:div w:id="1100680739">
      <w:bodyDiv w:val="1"/>
      <w:marLeft w:val="0"/>
      <w:marRight w:val="0"/>
      <w:marTop w:val="0"/>
      <w:marBottom w:val="0"/>
      <w:divBdr>
        <w:top w:val="none" w:sz="0" w:space="0" w:color="auto"/>
        <w:left w:val="none" w:sz="0" w:space="0" w:color="auto"/>
        <w:bottom w:val="none" w:sz="0" w:space="0" w:color="auto"/>
        <w:right w:val="none" w:sz="0" w:space="0" w:color="auto"/>
      </w:divBdr>
    </w:div>
    <w:div w:id="1101491309">
      <w:bodyDiv w:val="1"/>
      <w:marLeft w:val="0"/>
      <w:marRight w:val="0"/>
      <w:marTop w:val="0"/>
      <w:marBottom w:val="0"/>
      <w:divBdr>
        <w:top w:val="none" w:sz="0" w:space="0" w:color="auto"/>
        <w:left w:val="none" w:sz="0" w:space="0" w:color="auto"/>
        <w:bottom w:val="none" w:sz="0" w:space="0" w:color="auto"/>
        <w:right w:val="none" w:sz="0" w:space="0" w:color="auto"/>
      </w:divBdr>
    </w:div>
    <w:div w:id="1101531235">
      <w:bodyDiv w:val="1"/>
      <w:marLeft w:val="0"/>
      <w:marRight w:val="0"/>
      <w:marTop w:val="0"/>
      <w:marBottom w:val="0"/>
      <w:divBdr>
        <w:top w:val="none" w:sz="0" w:space="0" w:color="auto"/>
        <w:left w:val="none" w:sz="0" w:space="0" w:color="auto"/>
        <w:bottom w:val="none" w:sz="0" w:space="0" w:color="auto"/>
        <w:right w:val="none" w:sz="0" w:space="0" w:color="auto"/>
      </w:divBdr>
    </w:div>
    <w:div w:id="1101536661">
      <w:bodyDiv w:val="1"/>
      <w:marLeft w:val="0"/>
      <w:marRight w:val="0"/>
      <w:marTop w:val="0"/>
      <w:marBottom w:val="0"/>
      <w:divBdr>
        <w:top w:val="none" w:sz="0" w:space="0" w:color="auto"/>
        <w:left w:val="none" w:sz="0" w:space="0" w:color="auto"/>
        <w:bottom w:val="none" w:sz="0" w:space="0" w:color="auto"/>
        <w:right w:val="none" w:sz="0" w:space="0" w:color="auto"/>
      </w:divBdr>
    </w:div>
    <w:div w:id="1104958214">
      <w:bodyDiv w:val="1"/>
      <w:marLeft w:val="0"/>
      <w:marRight w:val="0"/>
      <w:marTop w:val="0"/>
      <w:marBottom w:val="0"/>
      <w:divBdr>
        <w:top w:val="none" w:sz="0" w:space="0" w:color="auto"/>
        <w:left w:val="none" w:sz="0" w:space="0" w:color="auto"/>
        <w:bottom w:val="none" w:sz="0" w:space="0" w:color="auto"/>
        <w:right w:val="none" w:sz="0" w:space="0" w:color="auto"/>
      </w:divBdr>
    </w:div>
    <w:div w:id="1105805266">
      <w:bodyDiv w:val="1"/>
      <w:marLeft w:val="0"/>
      <w:marRight w:val="0"/>
      <w:marTop w:val="0"/>
      <w:marBottom w:val="0"/>
      <w:divBdr>
        <w:top w:val="none" w:sz="0" w:space="0" w:color="auto"/>
        <w:left w:val="none" w:sz="0" w:space="0" w:color="auto"/>
        <w:bottom w:val="none" w:sz="0" w:space="0" w:color="auto"/>
        <w:right w:val="none" w:sz="0" w:space="0" w:color="auto"/>
      </w:divBdr>
    </w:div>
    <w:div w:id="1107233460">
      <w:bodyDiv w:val="1"/>
      <w:marLeft w:val="0"/>
      <w:marRight w:val="0"/>
      <w:marTop w:val="0"/>
      <w:marBottom w:val="0"/>
      <w:divBdr>
        <w:top w:val="none" w:sz="0" w:space="0" w:color="auto"/>
        <w:left w:val="none" w:sz="0" w:space="0" w:color="auto"/>
        <w:bottom w:val="none" w:sz="0" w:space="0" w:color="auto"/>
        <w:right w:val="none" w:sz="0" w:space="0" w:color="auto"/>
      </w:divBdr>
    </w:div>
    <w:div w:id="1108233711">
      <w:bodyDiv w:val="1"/>
      <w:marLeft w:val="0"/>
      <w:marRight w:val="0"/>
      <w:marTop w:val="0"/>
      <w:marBottom w:val="0"/>
      <w:divBdr>
        <w:top w:val="none" w:sz="0" w:space="0" w:color="auto"/>
        <w:left w:val="none" w:sz="0" w:space="0" w:color="auto"/>
        <w:bottom w:val="none" w:sz="0" w:space="0" w:color="auto"/>
        <w:right w:val="none" w:sz="0" w:space="0" w:color="auto"/>
      </w:divBdr>
    </w:div>
    <w:div w:id="1108503619">
      <w:bodyDiv w:val="1"/>
      <w:marLeft w:val="0"/>
      <w:marRight w:val="0"/>
      <w:marTop w:val="0"/>
      <w:marBottom w:val="0"/>
      <w:divBdr>
        <w:top w:val="none" w:sz="0" w:space="0" w:color="auto"/>
        <w:left w:val="none" w:sz="0" w:space="0" w:color="auto"/>
        <w:bottom w:val="none" w:sz="0" w:space="0" w:color="auto"/>
        <w:right w:val="none" w:sz="0" w:space="0" w:color="auto"/>
      </w:divBdr>
    </w:div>
    <w:div w:id="1110780317">
      <w:bodyDiv w:val="1"/>
      <w:marLeft w:val="0"/>
      <w:marRight w:val="0"/>
      <w:marTop w:val="0"/>
      <w:marBottom w:val="0"/>
      <w:divBdr>
        <w:top w:val="none" w:sz="0" w:space="0" w:color="auto"/>
        <w:left w:val="none" w:sz="0" w:space="0" w:color="auto"/>
        <w:bottom w:val="none" w:sz="0" w:space="0" w:color="auto"/>
        <w:right w:val="none" w:sz="0" w:space="0" w:color="auto"/>
      </w:divBdr>
    </w:div>
    <w:div w:id="1110973395">
      <w:bodyDiv w:val="1"/>
      <w:marLeft w:val="0"/>
      <w:marRight w:val="0"/>
      <w:marTop w:val="0"/>
      <w:marBottom w:val="0"/>
      <w:divBdr>
        <w:top w:val="none" w:sz="0" w:space="0" w:color="auto"/>
        <w:left w:val="none" w:sz="0" w:space="0" w:color="auto"/>
        <w:bottom w:val="none" w:sz="0" w:space="0" w:color="auto"/>
        <w:right w:val="none" w:sz="0" w:space="0" w:color="auto"/>
      </w:divBdr>
    </w:div>
    <w:div w:id="1111122324">
      <w:bodyDiv w:val="1"/>
      <w:marLeft w:val="0"/>
      <w:marRight w:val="0"/>
      <w:marTop w:val="0"/>
      <w:marBottom w:val="0"/>
      <w:divBdr>
        <w:top w:val="none" w:sz="0" w:space="0" w:color="auto"/>
        <w:left w:val="none" w:sz="0" w:space="0" w:color="auto"/>
        <w:bottom w:val="none" w:sz="0" w:space="0" w:color="auto"/>
        <w:right w:val="none" w:sz="0" w:space="0" w:color="auto"/>
      </w:divBdr>
    </w:div>
    <w:div w:id="1111970295">
      <w:bodyDiv w:val="1"/>
      <w:marLeft w:val="0"/>
      <w:marRight w:val="0"/>
      <w:marTop w:val="0"/>
      <w:marBottom w:val="0"/>
      <w:divBdr>
        <w:top w:val="none" w:sz="0" w:space="0" w:color="auto"/>
        <w:left w:val="none" w:sz="0" w:space="0" w:color="auto"/>
        <w:bottom w:val="none" w:sz="0" w:space="0" w:color="auto"/>
        <w:right w:val="none" w:sz="0" w:space="0" w:color="auto"/>
      </w:divBdr>
    </w:div>
    <w:div w:id="1113670071">
      <w:bodyDiv w:val="1"/>
      <w:marLeft w:val="0"/>
      <w:marRight w:val="0"/>
      <w:marTop w:val="0"/>
      <w:marBottom w:val="0"/>
      <w:divBdr>
        <w:top w:val="none" w:sz="0" w:space="0" w:color="auto"/>
        <w:left w:val="none" w:sz="0" w:space="0" w:color="auto"/>
        <w:bottom w:val="none" w:sz="0" w:space="0" w:color="auto"/>
        <w:right w:val="none" w:sz="0" w:space="0" w:color="auto"/>
      </w:divBdr>
    </w:div>
    <w:div w:id="1114136645">
      <w:bodyDiv w:val="1"/>
      <w:marLeft w:val="0"/>
      <w:marRight w:val="0"/>
      <w:marTop w:val="0"/>
      <w:marBottom w:val="0"/>
      <w:divBdr>
        <w:top w:val="none" w:sz="0" w:space="0" w:color="auto"/>
        <w:left w:val="none" w:sz="0" w:space="0" w:color="auto"/>
        <w:bottom w:val="none" w:sz="0" w:space="0" w:color="auto"/>
        <w:right w:val="none" w:sz="0" w:space="0" w:color="auto"/>
      </w:divBdr>
    </w:div>
    <w:div w:id="1114861148">
      <w:bodyDiv w:val="1"/>
      <w:marLeft w:val="0"/>
      <w:marRight w:val="0"/>
      <w:marTop w:val="0"/>
      <w:marBottom w:val="0"/>
      <w:divBdr>
        <w:top w:val="none" w:sz="0" w:space="0" w:color="auto"/>
        <w:left w:val="none" w:sz="0" w:space="0" w:color="auto"/>
        <w:bottom w:val="none" w:sz="0" w:space="0" w:color="auto"/>
        <w:right w:val="none" w:sz="0" w:space="0" w:color="auto"/>
      </w:divBdr>
    </w:div>
    <w:div w:id="1115366629">
      <w:bodyDiv w:val="1"/>
      <w:marLeft w:val="0"/>
      <w:marRight w:val="0"/>
      <w:marTop w:val="0"/>
      <w:marBottom w:val="0"/>
      <w:divBdr>
        <w:top w:val="none" w:sz="0" w:space="0" w:color="auto"/>
        <w:left w:val="none" w:sz="0" w:space="0" w:color="auto"/>
        <w:bottom w:val="none" w:sz="0" w:space="0" w:color="auto"/>
        <w:right w:val="none" w:sz="0" w:space="0" w:color="auto"/>
      </w:divBdr>
    </w:div>
    <w:div w:id="1116215988">
      <w:bodyDiv w:val="1"/>
      <w:marLeft w:val="0"/>
      <w:marRight w:val="0"/>
      <w:marTop w:val="0"/>
      <w:marBottom w:val="0"/>
      <w:divBdr>
        <w:top w:val="none" w:sz="0" w:space="0" w:color="auto"/>
        <w:left w:val="none" w:sz="0" w:space="0" w:color="auto"/>
        <w:bottom w:val="none" w:sz="0" w:space="0" w:color="auto"/>
        <w:right w:val="none" w:sz="0" w:space="0" w:color="auto"/>
      </w:divBdr>
    </w:div>
    <w:div w:id="1117682596">
      <w:bodyDiv w:val="1"/>
      <w:marLeft w:val="0"/>
      <w:marRight w:val="0"/>
      <w:marTop w:val="0"/>
      <w:marBottom w:val="0"/>
      <w:divBdr>
        <w:top w:val="none" w:sz="0" w:space="0" w:color="auto"/>
        <w:left w:val="none" w:sz="0" w:space="0" w:color="auto"/>
        <w:bottom w:val="none" w:sz="0" w:space="0" w:color="auto"/>
        <w:right w:val="none" w:sz="0" w:space="0" w:color="auto"/>
      </w:divBdr>
    </w:div>
    <w:div w:id="1118600529">
      <w:bodyDiv w:val="1"/>
      <w:marLeft w:val="0"/>
      <w:marRight w:val="0"/>
      <w:marTop w:val="0"/>
      <w:marBottom w:val="0"/>
      <w:divBdr>
        <w:top w:val="none" w:sz="0" w:space="0" w:color="auto"/>
        <w:left w:val="none" w:sz="0" w:space="0" w:color="auto"/>
        <w:bottom w:val="none" w:sz="0" w:space="0" w:color="auto"/>
        <w:right w:val="none" w:sz="0" w:space="0" w:color="auto"/>
      </w:divBdr>
    </w:div>
    <w:div w:id="1119298447">
      <w:bodyDiv w:val="1"/>
      <w:marLeft w:val="0"/>
      <w:marRight w:val="0"/>
      <w:marTop w:val="0"/>
      <w:marBottom w:val="0"/>
      <w:divBdr>
        <w:top w:val="none" w:sz="0" w:space="0" w:color="auto"/>
        <w:left w:val="none" w:sz="0" w:space="0" w:color="auto"/>
        <w:bottom w:val="none" w:sz="0" w:space="0" w:color="auto"/>
        <w:right w:val="none" w:sz="0" w:space="0" w:color="auto"/>
      </w:divBdr>
    </w:div>
    <w:div w:id="1121219507">
      <w:bodyDiv w:val="1"/>
      <w:marLeft w:val="0"/>
      <w:marRight w:val="0"/>
      <w:marTop w:val="0"/>
      <w:marBottom w:val="0"/>
      <w:divBdr>
        <w:top w:val="none" w:sz="0" w:space="0" w:color="auto"/>
        <w:left w:val="none" w:sz="0" w:space="0" w:color="auto"/>
        <w:bottom w:val="none" w:sz="0" w:space="0" w:color="auto"/>
        <w:right w:val="none" w:sz="0" w:space="0" w:color="auto"/>
      </w:divBdr>
    </w:div>
    <w:div w:id="1121611515">
      <w:bodyDiv w:val="1"/>
      <w:marLeft w:val="0"/>
      <w:marRight w:val="0"/>
      <w:marTop w:val="0"/>
      <w:marBottom w:val="0"/>
      <w:divBdr>
        <w:top w:val="none" w:sz="0" w:space="0" w:color="auto"/>
        <w:left w:val="none" w:sz="0" w:space="0" w:color="auto"/>
        <w:bottom w:val="none" w:sz="0" w:space="0" w:color="auto"/>
        <w:right w:val="none" w:sz="0" w:space="0" w:color="auto"/>
      </w:divBdr>
    </w:div>
    <w:div w:id="1122115785">
      <w:bodyDiv w:val="1"/>
      <w:marLeft w:val="0"/>
      <w:marRight w:val="0"/>
      <w:marTop w:val="0"/>
      <w:marBottom w:val="0"/>
      <w:divBdr>
        <w:top w:val="none" w:sz="0" w:space="0" w:color="auto"/>
        <w:left w:val="none" w:sz="0" w:space="0" w:color="auto"/>
        <w:bottom w:val="none" w:sz="0" w:space="0" w:color="auto"/>
        <w:right w:val="none" w:sz="0" w:space="0" w:color="auto"/>
      </w:divBdr>
    </w:div>
    <w:div w:id="1122532346">
      <w:bodyDiv w:val="1"/>
      <w:marLeft w:val="0"/>
      <w:marRight w:val="0"/>
      <w:marTop w:val="0"/>
      <w:marBottom w:val="0"/>
      <w:divBdr>
        <w:top w:val="none" w:sz="0" w:space="0" w:color="auto"/>
        <w:left w:val="none" w:sz="0" w:space="0" w:color="auto"/>
        <w:bottom w:val="none" w:sz="0" w:space="0" w:color="auto"/>
        <w:right w:val="none" w:sz="0" w:space="0" w:color="auto"/>
      </w:divBdr>
    </w:div>
    <w:div w:id="1122917776">
      <w:bodyDiv w:val="1"/>
      <w:marLeft w:val="0"/>
      <w:marRight w:val="0"/>
      <w:marTop w:val="0"/>
      <w:marBottom w:val="0"/>
      <w:divBdr>
        <w:top w:val="none" w:sz="0" w:space="0" w:color="auto"/>
        <w:left w:val="none" w:sz="0" w:space="0" w:color="auto"/>
        <w:bottom w:val="none" w:sz="0" w:space="0" w:color="auto"/>
        <w:right w:val="none" w:sz="0" w:space="0" w:color="auto"/>
      </w:divBdr>
    </w:div>
    <w:div w:id="1123034340">
      <w:bodyDiv w:val="1"/>
      <w:marLeft w:val="0"/>
      <w:marRight w:val="0"/>
      <w:marTop w:val="0"/>
      <w:marBottom w:val="0"/>
      <w:divBdr>
        <w:top w:val="none" w:sz="0" w:space="0" w:color="auto"/>
        <w:left w:val="none" w:sz="0" w:space="0" w:color="auto"/>
        <w:bottom w:val="none" w:sz="0" w:space="0" w:color="auto"/>
        <w:right w:val="none" w:sz="0" w:space="0" w:color="auto"/>
      </w:divBdr>
    </w:div>
    <w:div w:id="1123959378">
      <w:bodyDiv w:val="1"/>
      <w:marLeft w:val="0"/>
      <w:marRight w:val="0"/>
      <w:marTop w:val="0"/>
      <w:marBottom w:val="0"/>
      <w:divBdr>
        <w:top w:val="none" w:sz="0" w:space="0" w:color="auto"/>
        <w:left w:val="none" w:sz="0" w:space="0" w:color="auto"/>
        <w:bottom w:val="none" w:sz="0" w:space="0" w:color="auto"/>
        <w:right w:val="none" w:sz="0" w:space="0" w:color="auto"/>
      </w:divBdr>
    </w:div>
    <w:div w:id="1124152176">
      <w:bodyDiv w:val="1"/>
      <w:marLeft w:val="0"/>
      <w:marRight w:val="0"/>
      <w:marTop w:val="0"/>
      <w:marBottom w:val="0"/>
      <w:divBdr>
        <w:top w:val="none" w:sz="0" w:space="0" w:color="auto"/>
        <w:left w:val="none" w:sz="0" w:space="0" w:color="auto"/>
        <w:bottom w:val="none" w:sz="0" w:space="0" w:color="auto"/>
        <w:right w:val="none" w:sz="0" w:space="0" w:color="auto"/>
      </w:divBdr>
    </w:div>
    <w:div w:id="1127816144">
      <w:bodyDiv w:val="1"/>
      <w:marLeft w:val="0"/>
      <w:marRight w:val="0"/>
      <w:marTop w:val="0"/>
      <w:marBottom w:val="0"/>
      <w:divBdr>
        <w:top w:val="none" w:sz="0" w:space="0" w:color="auto"/>
        <w:left w:val="none" w:sz="0" w:space="0" w:color="auto"/>
        <w:bottom w:val="none" w:sz="0" w:space="0" w:color="auto"/>
        <w:right w:val="none" w:sz="0" w:space="0" w:color="auto"/>
      </w:divBdr>
    </w:div>
    <w:div w:id="1130245729">
      <w:bodyDiv w:val="1"/>
      <w:marLeft w:val="0"/>
      <w:marRight w:val="0"/>
      <w:marTop w:val="0"/>
      <w:marBottom w:val="0"/>
      <w:divBdr>
        <w:top w:val="none" w:sz="0" w:space="0" w:color="auto"/>
        <w:left w:val="none" w:sz="0" w:space="0" w:color="auto"/>
        <w:bottom w:val="none" w:sz="0" w:space="0" w:color="auto"/>
        <w:right w:val="none" w:sz="0" w:space="0" w:color="auto"/>
      </w:divBdr>
    </w:div>
    <w:div w:id="1130316830">
      <w:bodyDiv w:val="1"/>
      <w:marLeft w:val="0"/>
      <w:marRight w:val="0"/>
      <w:marTop w:val="0"/>
      <w:marBottom w:val="0"/>
      <w:divBdr>
        <w:top w:val="none" w:sz="0" w:space="0" w:color="auto"/>
        <w:left w:val="none" w:sz="0" w:space="0" w:color="auto"/>
        <w:bottom w:val="none" w:sz="0" w:space="0" w:color="auto"/>
        <w:right w:val="none" w:sz="0" w:space="0" w:color="auto"/>
      </w:divBdr>
    </w:div>
    <w:div w:id="1130441932">
      <w:bodyDiv w:val="1"/>
      <w:marLeft w:val="0"/>
      <w:marRight w:val="0"/>
      <w:marTop w:val="0"/>
      <w:marBottom w:val="0"/>
      <w:divBdr>
        <w:top w:val="none" w:sz="0" w:space="0" w:color="auto"/>
        <w:left w:val="none" w:sz="0" w:space="0" w:color="auto"/>
        <w:bottom w:val="none" w:sz="0" w:space="0" w:color="auto"/>
        <w:right w:val="none" w:sz="0" w:space="0" w:color="auto"/>
      </w:divBdr>
    </w:div>
    <w:div w:id="1131902391">
      <w:bodyDiv w:val="1"/>
      <w:marLeft w:val="0"/>
      <w:marRight w:val="0"/>
      <w:marTop w:val="0"/>
      <w:marBottom w:val="0"/>
      <w:divBdr>
        <w:top w:val="none" w:sz="0" w:space="0" w:color="auto"/>
        <w:left w:val="none" w:sz="0" w:space="0" w:color="auto"/>
        <w:bottom w:val="none" w:sz="0" w:space="0" w:color="auto"/>
        <w:right w:val="none" w:sz="0" w:space="0" w:color="auto"/>
      </w:divBdr>
    </w:div>
    <w:div w:id="1131939848">
      <w:bodyDiv w:val="1"/>
      <w:marLeft w:val="0"/>
      <w:marRight w:val="0"/>
      <w:marTop w:val="0"/>
      <w:marBottom w:val="0"/>
      <w:divBdr>
        <w:top w:val="none" w:sz="0" w:space="0" w:color="auto"/>
        <w:left w:val="none" w:sz="0" w:space="0" w:color="auto"/>
        <w:bottom w:val="none" w:sz="0" w:space="0" w:color="auto"/>
        <w:right w:val="none" w:sz="0" w:space="0" w:color="auto"/>
      </w:divBdr>
    </w:div>
    <w:div w:id="1132791855">
      <w:bodyDiv w:val="1"/>
      <w:marLeft w:val="0"/>
      <w:marRight w:val="0"/>
      <w:marTop w:val="0"/>
      <w:marBottom w:val="0"/>
      <w:divBdr>
        <w:top w:val="none" w:sz="0" w:space="0" w:color="auto"/>
        <w:left w:val="none" w:sz="0" w:space="0" w:color="auto"/>
        <w:bottom w:val="none" w:sz="0" w:space="0" w:color="auto"/>
        <w:right w:val="none" w:sz="0" w:space="0" w:color="auto"/>
      </w:divBdr>
    </w:div>
    <w:div w:id="1134910205">
      <w:bodyDiv w:val="1"/>
      <w:marLeft w:val="0"/>
      <w:marRight w:val="0"/>
      <w:marTop w:val="0"/>
      <w:marBottom w:val="0"/>
      <w:divBdr>
        <w:top w:val="none" w:sz="0" w:space="0" w:color="auto"/>
        <w:left w:val="none" w:sz="0" w:space="0" w:color="auto"/>
        <w:bottom w:val="none" w:sz="0" w:space="0" w:color="auto"/>
        <w:right w:val="none" w:sz="0" w:space="0" w:color="auto"/>
      </w:divBdr>
    </w:div>
    <w:div w:id="1136752274">
      <w:bodyDiv w:val="1"/>
      <w:marLeft w:val="0"/>
      <w:marRight w:val="0"/>
      <w:marTop w:val="0"/>
      <w:marBottom w:val="0"/>
      <w:divBdr>
        <w:top w:val="none" w:sz="0" w:space="0" w:color="auto"/>
        <w:left w:val="none" w:sz="0" w:space="0" w:color="auto"/>
        <w:bottom w:val="none" w:sz="0" w:space="0" w:color="auto"/>
        <w:right w:val="none" w:sz="0" w:space="0" w:color="auto"/>
      </w:divBdr>
    </w:div>
    <w:div w:id="1137262882">
      <w:bodyDiv w:val="1"/>
      <w:marLeft w:val="0"/>
      <w:marRight w:val="0"/>
      <w:marTop w:val="0"/>
      <w:marBottom w:val="0"/>
      <w:divBdr>
        <w:top w:val="none" w:sz="0" w:space="0" w:color="auto"/>
        <w:left w:val="none" w:sz="0" w:space="0" w:color="auto"/>
        <w:bottom w:val="none" w:sz="0" w:space="0" w:color="auto"/>
        <w:right w:val="none" w:sz="0" w:space="0" w:color="auto"/>
      </w:divBdr>
    </w:div>
    <w:div w:id="1137601010">
      <w:bodyDiv w:val="1"/>
      <w:marLeft w:val="0"/>
      <w:marRight w:val="0"/>
      <w:marTop w:val="0"/>
      <w:marBottom w:val="0"/>
      <w:divBdr>
        <w:top w:val="none" w:sz="0" w:space="0" w:color="auto"/>
        <w:left w:val="none" w:sz="0" w:space="0" w:color="auto"/>
        <w:bottom w:val="none" w:sz="0" w:space="0" w:color="auto"/>
        <w:right w:val="none" w:sz="0" w:space="0" w:color="auto"/>
      </w:divBdr>
    </w:div>
    <w:div w:id="1138230710">
      <w:bodyDiv w:val="1"/>
      <w:marLeft w:val="0"/>
      <w:marRight w:val="0"/>
      <w:marTop w:val="0"/>
      <w:marBottom w:val="0"/>
      <w:divBdr>
        <w:top w:val="none" w:sz="0" w:space="0" w:color="auto"/>
        <w:left w:val="none" w:sz="0" w:space="0" w:color="auto"/>
        <w:bottom w:val="none" w:sz="0" w:space="0" w:color="auto"/>
        <w:right w:val="none" w:sz="0" w:space="0" w:color="auto"/>
      </w:divBdr>
    </w:div>
    <w:div w:id="1140731068">
      <w:bodyDiv w:val="1"/>
      <w:marLeft w:val="0"/>
      <w:marRight w:val="0"/>
      <w:marTop w:val="0"/>
      <w:marBottom w:val="0"/>
      <w:divBdr>
        <w:top w:val="none" w:sz="0" w:space="0" w:color="auto"/>
        <w:left w:val="none" w:sz="0" w:space="0" w:color="auto"/>
        <w:bottom w:val="none" w:sz="0" w:space="0" w:color="auto"/>
        <w:right w:val="none" w:sz="0" w:space="0" w:color="auto"/>
      </w:divBdr>
    </w:div>
    <w:div w:id="1141968500">
      <w:bodyDiv w:val="1"/>
      <w:marLeft w:val="0"/>
      <w:marRight w:val="0"/>
      <w:marTop w:val="0"/>
      <w:marBottom w:val="0"/>
      <w:divBdr>
        <w:top w:val="none" w:sz="0" w:space="0" w:color="auto"/>
        <w:left w:val="none" w:sz="0" w:space="0" w:color="auto"/>
        <w:bottom w:val="none" w:sz="0" w:space="0" w:color="auto"/>
        <w:right w:val="none" w:sz="0" w:space="0" w:color="auto"/>
      </w:divBdr>
    </w:div>
    <w:div w:id="1142889327">
      <w:bodyDiv w:val="1"/>
      <w:marLeft w:val="0"/>
      <w:marRight w:val="0"/>
      <w:marTop w:val="0"/>
      <w:marBottom w:val="0"/>
      <w:divBdr>
        <w:top w:val="none" w:sz="0" w:space="0" w:color="auto"/>
        <w:left w:val="none" w:sz="0" w:space="0" w:color="auto"/>
        <w:bottom w:val="none" w:sz="0" w:space="0" w:color="auto"/>
        <w:right w:val="none" w:sz="0" w:space="0" w:color="auto"/>
      </w:divBdr>
    </w:div>
    <w:div w:id="1145776054">
      <w:bodyDiv w:val="1"/>
      <w:marLeft w:val="0"/>
      <w:marRight w:val="0"/>
      <w:marTop w:val="0"/>
      <w:marBottom w:val="0"/>
      <w:divBdr>
        <w:top w:val="none" w:sz="0" w:space="0" w:color="auto"/>
        <w:left w:val="none" w:sz="0" w:space="0" w:color="auto"/>
        <w:bottom w:val="none" w:sz="0" w:space="0" w:color="auto"/>
        <w:right w:val="none" w:sz="0" w:space="0" w:color="auto"/>
      </w:divBdr>
    </w:div>
    <w:div w:id="1146626482">
      <w:bodyDiv w:val="1"/>
      <w:marLeft w:val="0"/>
      <w:marRight w:val="0"/>
      <w:marTop w:val="0"/>
      <w:marBottom w:val="0"/>
      <w:divBdr>
        <w:top w:val="none" w:sz="0" w:space="0" w:color="auto"/>
        <w:left w:val="none" w:sz="0" w:space="0" w:color="auto"/>
        <w:bottom w:val="none" w:sz="0" w:space="0" w:color="auto"/>
        <w:right w:val="none" w:sz="0" w:space="0" w:color="auto"/>
      </w:divBdr>
    </w:div>
    <w:div w:id="1146707863">
      <w:bodyDiv w:val="1"/>
      <w:marLeft w:val="0"/>
      <w:marRight w:val="0"/>
      <w:marTop w:val="0"/>
      <w:marBottom w:val="0"/>
      <w:divBdr>
        <w:top w:val="none" w:sz="0" w:space="0" w:color="auto"/>
        <w:left w:val="none" w:sz="0" w:space="0" w:color="auto"/>
        <w:bottom w:val="none" w:sz="0" w:space="0" w:color="auto"/>
        <w:right w:val="none" w:sz="0" w:space="0" w:color="auto"/>
      </w:divBdr>
    </w:div>
    <w:div w:id="1147211100">
      <w:bodyDiv w:val="1"/>
      <w:marLeft w:val="0"/>
      <w:marRight w:val="0"/>
      <w:marTop w:val="0"/>
      <w:marBottom w:val="0"/>
      <w:divBdr>
        <w:top w:val="none" w:sz="0" w:space="0" w:color="auto"/>
        <w:left w:val="none" w:sz="0" w:space="0" w:color="auto"/>
        <w:bottom w:val="none" w:sz="0" w:space="0" w:color="auto"/>
        <w:right w:val="none" w:sz="0" w:space="0" w:color="auto"/>
      </w:divBdr>
    </w:div>
    <w:div w:id="1149512965">
      <w:bodyDiv w:val="1"/>
      <w:marLeft w:val="0"/>
      <w:marRight w:val="0"/>
      <w:marTop w:val="0"/>
      <w:marBottom w:val="0"/>
      <w:divBdr>
        <w:top w:val="none" w:sz="0" w:space="0" w:color="auto"/>
        <w:left w:val="none" w:sz="0" w:space="0" w:color="auto"/>
        <w:bottom w:val="none" w:sz="0" w:space="0" w:color="auto"/>
        <w:right w:val="none" w:sz="0" w:space="0" w:color="auto"/>
      </w:divBdr>
    </w:div>
    <w:div w:id="1149522045">
      <w:bodyDiv w:val="1"/>
      <w:marLeft w:val="0"/>
      <w:marRight w:val="0"/>
      <w:marTop w:val="0"/>
      <w:marBottom w:val="0"/>
      <w:divBdr>
        <w:top w:val="none" w:sz="0" w:space="0" w:color="auto"/>
        <w:left w:val="none" w:sz="0" w:space="0" w:color="auto"/>
        <w:bottom w:val="none" w:sz="0" w:space="0" w:color="auto"/>
        <w:right w:val="none" w:sz="0" w:space="0" w:color="auto"/>
      </w:divBdr>
    </w:div>
    <w:div w:id="1151563561">
      <w:bodyDiv w:val="1"/>
      <w:marLeft w:val="0"/>
      <w:marRight w:val="0"/>
      <w:marTop w:val="0"/>
      <w:marBottom w:val="0"/>
      <w:divBdr>
        <w:top w:val="none" w:sz="0" w:space="0" w:color="auto"/>
        <w:left w:val="none" w:sz="0" w:space="0" w:color="auto"/>
        <w:bottom w:val="none" w:sz="0" w:space="0" w:color="auto"/>
        <w:right w:val="none" w:sz="0" w:space="0" w:color="auto"/>
      </w:divBdr>
    </w:div>
    <w:div w:id="1153984124">
      <w:bodyDiv w:val="1"/>
      <w:marLeft w:val="0"/>
      <w:marRight w:val="0"/>
      <w:marTop w:val="0"/>
      <w:marBottom w:val="0"/>
      <w:divBdr>
        <w:top w:val="none" w:sz="0" w:space="0" w:color="auto"/>
        <w:left w:val="none" w:sz="0" w:space="0" w:color="auto"/>
        <w:bottom w:val="none" w:sz="0" w:space="0" w:color="auto"/>
        <w:right w:val="none" w:sz="0" w:space="0" w:color="auto"/>
      </w:divBdr>
    </w:div>
    <w:div w:id="1154493367">
      <w:bodyDiv w:val="1"/>
      <w:marLeft w:val="0"/>
      <w:marRight w:val="0"/>
      <w:marTop w:val="0"/>
      <w:marBottom w:val="0"/>
      <w:divBdr>
        <w:top w:val="none" w:sz="0" w:space="0" w:color="auto"/>
        <w:left w:val="none" w:sz="0" w:space="0" w:color="auto"/>
        <w:bottom w:val="none" w:sz="0" w:space="0" w:color="auto"/>
        <w:right w:val="none" w:sz="0" w:space="0" w:color="auto"/>
      </w:divBdr>
    </w:div>
    <w:div w:id="1156847137">
      <w:bodyDiv w:val="1"/>
      <w:marLeft w:val="0"/>
      <w:marRight w:val="0"/>
      <w:marTop w:val="0"/>
      <w:marBottom w:val="0"/>
      <w:divBdr>
        <w:top w:val="none" w:sz="0" w:space="0" w:color="auto"/>
        <w:left w:val="none" w:sz="0" w:space="0" w:color="auto"/>
        <w:bottom w:val="none" w:sz="0" w:space="0" w:color="auto"/>
        <w:right w:val="none" w:sz="0" w:space="0" w:color="auto"/>
      </w:divBdr>
    </w:div>
    <w:div w:id="1158158490">
      <w:bodyDiv w:val="1"/>
      <w:marLeft w:val="0"/>
      <w:marRight w:val="0"/>
      <w:marTop w:val="0"/>
      <w:marBottom w:val="0"/>
      <w:divBdr>
        <w:top w:val="none" w:sz="0" w:space="0" w:color="auto"/>
        <w:left w:val="none" w:sz="0" w:space="0" w:color="auto"/>
        <w:bottom w:val="none" w:sz="0" w:space="0" w:color="auto"/>
        <w:right w:val="none" w:sz="0" w:space="0" w:color="auto"/>
      </w:divBdr>
    </w:div>
    <w:div w:id="1159225691">
      <w:bodyDiv w:val="1"/>
      <w:marLeft w:val="0"/>
      <w:marRight w:val="0"/>
      <w:marTop w:val="0"/>
      <w:marBottom w:val="0"/>
      <w:divBdr>
        <w:top w:val="none" w:sz="0" w:space="0" w:color="auto"/>
        <w:left w:val="none" w:sz="0" w:space="0" w:color="auto"/>
        <w:bottom w:val="none" w:sz="0" w:space="0" w:color="auto"/>
        <w:right w:val="none" w:sz="0" w:space="0" w:color="auto"/>
      </w:divBdr>
    </w:div>
    <w:div w:id="1159467378">
      <w:bodyDiv w:val="1"/>
      <w:marLeft w:val="0"/>
      <w:marRight w:val="0"/>
      <w:marTop w:val="0"/>
      <w:marBottom w:val="0"/>
      <w:divBdr>
        <w:top w:val="none" w:sz="0" w:space="0" w:color="auto"/>
        <w:left w:val="none" w:sz="0" w:space="0" w:color="auto"/>
        <w:bottom w:val="none" w:sz="0" w:space="0" w:color="auto"/>
        <w:right w:val="none" w:sz="0" w:space="0" w:color="auto"/>
      </w:divBdr>
    </w:div>
    <w:div w:id="1160193691">
      <w:bodyDiv w:val="1"/>
      <w:marLeft w:val="0"/>
      <w:marRight w:val="0"/>
      <w:marTop w:val="0"/>
      <w:marBottom w:val="0"/>
      <w:divBdr>
        <w:top w:val="none" w:sz="0" w:space="0" w:color="auto"/>
        <w:left w:val="none" w:sz="0" w:space="0" w:color="auto"/>
        <w:bottom w:val="none" w:sz="0" w:space="0" w:color="auto"/>
        <w:right w:val="none" w:sz="0" w:space="0" w:color="auto"/>
      </w:divBdr>
    </w:div>
    <w:div w:id="1162232472">
      <w:bodyDiv w:val="1"/>
      <w:marLeft w:val="0"/>
      <w:marRight w:val="0"/>
      <w:marTop w:val="0"/>
      <w:marBottom w:val="0"/>
      <w:divBdr>
        <w:top w:val="none" w:sz="0" w:space="0" w:color="auto"/>
        <w:left w:val="none" w:sz="0" w:space="0" w:color="auto"/>
        <w:bottom w:val="none" w:sz="0" w:space="0" w:color="auto"/>
        <w:right w:val="none" w:sz="0" w:space="0" w:color="auto"/>
      </w:divBdr>
    </w:div>
    <w:div w:id="1163357429">
      <w:bodyDiv w:val="1"/>
      <w:marLeft w:val="0"/>
      <w:marRight w:val="0"/>
      <w:marTop w:val="0"/>
      <w:marBottom w:val="0"/>
      <w:divBdr>
        <w:top w:val="none" w:sz="0" w:space="0" w:color="auto"/>
        <w:left w:val="none" w:sz="0" w:space="0" w:color="auto"/>
        <w:bottom w:val="none" w:sz="0" w:space="0" w:color="auto"/>
        <w:right w:val="none" w:sz="0" w:space="0" w:color="auto"/>
      </w:divBdr>
    </w:div>
    <w:div w:id="1163937269">
      <w:bodyDiv w:val="1"/>
      <w:marLeft w:val="0"/>
      <w:marRight w:val="0"/>
      <w:marTop w:val="0"/>
      <w:marBottom w:val="0"/>
      <w:divBdr>
        <w:top w:val="none" w:sz="0" w:space="0" w:color="auto"/>
        <w:left w:val="none" w:sz="0" w:space="0" w:color="auto"/>
        <w:bottom w:val="none" w:sz="0" w:space="0" w:color="auto"/>
        <w:right w:val="none" w:sz="0" w:space="0" w:color="auto"/>
      </w:divBdr>
    </w:div>
    <w:div w:id="1164584985">
      <w:bodyDiv w:val="1"/>
      <w:marLeft w:val="0"/>
      <w:marRight w:val="0"/>
      <w:marTop w:val="0"/>
      <w:marBottom w:val="0"/>
      <w:divBdr>
        <w:top w:val="none" w:sz="0" w:space="0" w:color="auto"/>
        <w:left w:val="none" w:sz="0" w:space="0" w:color="auto"/>
        <w:bottom w:val="none" w:sz="0" w:space="0" w:color="auto"/>
        <w:right w:val="none" w:sz="0" w:space="0" w:color="auto"/>
      </w:divBdr>
    </w:div>
    <w:div w:id="1165895888">
      <w:bodyDiv w:val="1"/>
      <w:marLeft w:val="0"/>
      <w:marRight w:val="0"/>
      <w:marTop w:val="0"/>
      <w:marBottom w:val="0"/>
      <w:divBdr>
        <w:top w:val="none" w:sz="0" w:space="0" w:color="auto"/>
        <w:left w:val="none" w:sz="0" w:space="0" w:color="auto"/>
        <w:bottom w:val="none" w:sz="0" w:space="0" w:color="auto"/>
        <w:right w:val="none" w:sz="0" w:space="0" w:color="auto"/>
      </w:divBdr>
    </w:div>
    <w:div w:id="1167668542">
      <w:bodyDiv w:val="1"/>
      <w:marLeft w:val="0"/>
      <w:marRight w:val="0"/>
      <w:marTop w:val="0"/>
      <w:marBottom w:val="0"/>
      <w:divBdr>
        <w:top w:val="none" w:sz="0" w:space="0" w:color="auto"/>
        <w:left w:val="none" w:sz="0" w:space="0" w:color="auto"/>
        <w:bottom w:val="none" w:sz="0" w:space="0" w:color="auto"/>
        <w:right w:val="none" w:sz="0" w:space="0" w:color="auto"/>
      </w:divBdr>
    </w:div>
    <w:div w:id="1168443345">
      <w:bodyDiv w:val="1"/>
      <w:marLeft w:val="0"/>
      <w:marRight w:val="0"/>
      <w:marTop w:val="0"/>
      <w:marBottom w:val="0"/>
      <w:divBdr>
        <w:top w:val="none" w:sz="0" w:space="0" w:color="auto"/>
        <w:left w:val="none" w:sz="0" w:space="0" w:color="auto"/>
        <w:bottom w:val="none" w:sz="0" w:space="0" w:color="auto"/>
        <w:right w:val="none" w:sz="0" w:space="0" w:color="auto"/>
      </w:divBdr>
    </w:div>
    <w:div w:id="1170952255">
      <w:bodyDiv w:val="1"/>
      <w:marLeft w:val="0"/>
      <w:marRight w:val="0"/>
      <w:marTop w:val="0"/>
      <w:marBottom w:val="0"/>
      <w:divBdr>
        <w:top w:val="none" w:sz="0" w:space="0" w:color="auto"/>
        <w:left w:val="none" w:sz="0" w:space="0" w:color="auto"/>
        <w:bottom w:val="none" w:sz="0" w:space="0" w:color="auto"/>
        <w:right w:val="none" w:sz="0" w:space="0" w:color="auto"/>
      </w:divBdr>
    </w:div>
    <w:div w:id="1170952426">
      <w:bodyDiv w:val="1"/>
      <w:marLeft w:val="0"/>
      <w:marRight w:val="0"/>
      <w:marTop w:val="0"/>
      <w:marBottom w:val="0"/>
      <w:divBdr>
        <w:top w:val="none" w:sz="0" w:space="0" w:color="auto"/>
        <w:left w:val="none" w:sz="0" w:space="0" w:color="auto"/>
        <w:bottom w:val="none" w:sz="0" w:space="0" w:color="auto"/>
        <w:right w:val="none" w:sz="0" w:space="0" w:color="auto"/>
      </w:divBdr>
    </w:div>
    <w:div w:id="1173496565">
      <w:bodyDiv w:val="1"/>
      <w:marLeft w:val="0"/>
      <w:marRight w:val="0"/>
      <w:marTop w:val="0"/>
      <w:marBottom w:val="0"/>
      <w:divBdr>
        <w:top w:val="none" w:sz="0" w:space="0" w:color="auto"/>
        <w:left w:val="none" w:sz="0" w:space="0" w:color="auto"/>
        <w:bottom w:val="none" w:sz="0" w:space="0" w:color="auto"/>
        <w:right w:val="none" w:sz="0" w:space="0" w:color="auto"/>
      </w:divBdr>
    </w:div>
    <w:div w:id="1175726033">
      <w:bodyDiv w:val="1"/>
      <w:marLeft w:val="0"/>
      <w:marRight w:val="0"/>
      <w:marTop w:val="0"/>
      <w:marBottom w:val="0"/>
      <w:divBdr>
        <w:top w:val="none" w:sz="0" w:space="0" w:color="auto"/>
        <w:left w:val="none" w:sz="0" w:space="0" w:color="auto"/>
        <w:bottom w:val="none" w:sz="0" w:space="0" w:color="auto"/>
        <w:right w:val="none" w:sz="0" w:space="0" w:color="auto"/>
      </w:divBdr>
    </w:div>
    <w:div w:id="1175918621">
      <w:bodyDiv w:val="1"/>
      <w:marLeft w:val="0"/>
      <w:marRight w:val="0"/>
      <w:marTop w:val="0"/>
      <w:marBottom w:val="0"/>
      <w:divBdr>
        <w:top w:val="none" w:sz="0" w:space="0" w:color="auto"/>
        <w:left w:val="none" w:sz="0" w:space="0" w:color="auto"/>
        <w:bottom w:val="none" w:sz="0" w:space="0" w:color="auto"/>
        <w:right w:val="none" w:sz="0" w:space="0" w:color="auto"/>
      </w:divBdr>
    </w:div>
    <w:div w:id="1179589211">
      <w:bodyDiv w:val="1"/>
      <w:marLeft w:val="0"/>
      <w:marRight w:val="0"/>
      <w:marTop w:val="0"/>
      <w:marBottom w:val="0"/>
      <w:divBdr>
        <w:top w:val="none" w:sz="0" w:space="0" w:color="auto"/>
        <w:left w:val="none" w:sz="0" w:space="0" w:color="auto"/>
        <w:bottom w:val="none" w:sz="0" w:space="0" w:color="auto"/>
        <w:right w:val="none" w:sz="0" w:space="0" w:color="auto"/>
      </w:divBdr>
    </w:div>
    <w:div w:id="1181359922">
      <w:bodyDiv w:val="1"/>
      <w:marLeft w:val="0"/>
      <w:marRight w:val="0"/>
      <w:marTop w:val="0"/>
      <w:marBottom w:val="0"/>
      <w:divBdr>
        <w:top w:val="none" w:sz="0" w:space="0" w:color="auto"/>
        <w:left w:val="none" w:sz="0" w:space="0" w:color="auto"/>
        <w:bottom w:val="none" w:sz="0" w:space="0" w:color="auto"/>
        <w:right w:val="none" w:sz="0" w:space="0" w:color="auto"/>
      </w:divBdr>
    </w:div>
    <w:div w:id="1181621183">
      <w:bodyDiv w:val="1"/>
      <w:marLeft w:val="0"/>
      <w:marRight w:val="0"/>
      <w:marTop w:val="0"/>
      <w:marBottom w:val="0"/>
      <w:divBdr>
        <w:top w:val="none" w:sz="0" w:space="0" w:color="auto"/>
        <w:left w:val="none" w:sz="0" w:space="0" w:color="auto"/>
        <w:bottom w:val="none" w:sz="0" w:space="0" w:color="auto"/>
        <w:right w:val="none" w:sz="0" w:space="0" w:color="auto"/>
      </w:divBdr>
    </w:div>
    <w:div w:id="1183082793">
      <w:bodyDiv w:val="1"/>
      <w:marLeft w:val="0"/>
      <w:marRight w:val="0"/>
      <w:marTop w:val="0"/>
      <w:marBottom w:val="0"/>
      <w:divBdr>
        <w:top w:val="none" w:sz="0" w:space="0" w:color="auto"/>
        <w:left w:val="none" w:sz="0" w:space="0" w:color="auto"/>
        <w:bottom w:val="none" w:sz="0" w:space="0" w:color="auto"/>
        <w:right w:val="none" w:sz="0" w:space="0" w:color="auto"/>
      </w:divBdr>
    </w:div>
    <w:div w:id="1185050346">
      <w:bodyDiv w:val="1"/>
      <w:marLeft w:val="0"/>
      <w:marRight w:val="0"/>
      <w:marTop w:val="0"/>
      <w:marBottom w:val="0"/>
      <w:divBdr>
        <w:top w:val="none" w:sz="0" w:space="0" w:color="auto"/>
        <w:left w:val="none" w:sz="0" w:space="0" w:color="auto"/>
        <w:bottom w:val="none" w:sz="0" w:space="0" w:color="auto"/>
        <w:right w:val="none" w:sz="0" w:space="0" w:color="auto"/>
      </w:divBdr>
    </w:div>
    <w:div w:id="1185435463">
      <w:bodyDiv w:val="1"/>
      <w:marLeft w:val="0"/>
      <w:marRight w:val="0"/>
      <w:marTop w:val="0"/>
      <w:marBottom w:val="0"/>
      <w:divBdr>
        <w:top w:val="none" w:sz="0" w:space="0" w:color="auto"/>
        <w:left w:val="none" w:sz="0" w:space="0" w:color="auto"/>
        <w:bottom w:val="none" w:sz="0" w:space="0" w:color="auto"/>
        <w:right w:val="none" w:sz="0" w:space="0" w:color="auto"/>
      </w:divBdr>
    </w:div>
    <w:div w:id="1185481406">
      <w:bodyDiv w:val="1"/>
      <w:marLeft w:val="0"/>
      <w:marRight w:val="0"/>
      <w:marTop w:val="0"/>
      <w:marBottom w:val="0"/>
      <w:divBdr>
        <w:top w:val="none" w:sz="0" w:space="0" w:color="auto"/>
        <w:left w:val="none" w:sz="0" w:space="0" w:color="auto"/>
        <w:bottom w:val="none" w:sz="0" w:space="0" w:color="auto"/>
        <w:right w:val="none" w:sz="0" w:space="0" w:color="auto"/>
      </w:divBdr>
    </w:div>
    <w:div w:id="1188063131">
      <w:bodyDiv w:val="1"/>
      <w:marLeft w:val="0"/>
      <w:marRight w:val="0"/>
      <w:marTop w:val="0"/>
      <w:marBottom w:val="0"/>
      <w:divBdr>
        <w:top w:val="none" w:sz="0" w:space="0" w:color="auto"/>
        <w:left w:val="none" w:sz="0" w:space="0" w:color="auto"/>
        <w:bottom w:val="none" w:sz="0" w:space="0" w:color="auto"/>
        <w:right w:val="none" w:sz="0" w:space="0" w:color="auto"/>
      </w:divBdr>
    </w:div>
    <w:div w:id="1190294475">
      <w:bodyDiv w:val="1"/>
      <w:marLeft w:val="0"/>
      <w:marRight w:val="0"/>
      <w:marTop w:val="0"/>
      <w:marBottom w:val="0"/>
      <w:divBdr>
        <w:top w:val="none" w:sz="0" w:space="0" w:color="auto"/>
        <w:left w:val="none" w:sz="0" w:space="0" w:color="auto"/>
        <w:bottom w:val="none" w:sz="0" w:space="0" w:color="auto"/>
        <w:right w:val="none" w:sz="0" w:space="0" w:color="auto"/>
      </w:divBdr>
    </w:div>
    <w:div w:id="1191258287">
      <w:bodyDiv w:val="1"/>
      <w:marLeft w:val="0"/>
      <w:marRight w:val="0"/>
      <w:marTop w:val="0"/>
      <w:marBottom w:val="0"/>
      <w:divBdr>
        <w:top w:val="none" w:sz="0" w:space="0" w:color="auto"/>
        <w:left w:val="none" w:sz="0" w:space="0" w:color="auto"/>
        <w:bottom w:val="none" w:sz="0" w:space="0" w:color="auto"/>
        <w:right w:val="none" w:sz="0" w:space="0" w:color="auto"/>
      </w:divBdr>
    </w:div>
    <w:div w:id="1191526368">
      <w:bodyDiv w:val="1"/>
      <w:marLeft w:val="0"/>
      <w:marRight w:val="0"/>
      <w:marTop w:val="0"/>
      <w:marBottom w:val="0"/>
      <w:divBdr>
        <w:top w:val="none" w:sz="0" w:space="0" w:color="auto"/>
        <w:left w:val="none" w:sz="0" w:space="0" w:color="auto"/>
        <w:bottom w:val="none" w:sz="0" w:space="0" w:color="auto"/>
        <w:right w:val="none" w:sz="0" w:space="0" w:color="auto"/>
      </w:divBdr>
    </w:div>
    <w:div w:id="1192887131">
      <w:bodyDiv w:val="1"/>
      <w:marLeft w:val="0"/>
      <w:marRight w:val="0"/>
      <w:marTop w:val="0"/>
      <w:marBottom w:val="0"/>
      <w:divBdr>
        <w:top w:val="none" w:sz="0" w:space="0" w:color="auto"/>
        <w:left w:val="none" w:sz="0" w:space="0" w:color="auto"/>
        <w:bottom w:val="none" w:sz="0" w:space="0" w:color="auto"/>
        <w:right w:val="none" w:sz="0" w:space="0" w:color="auto"/>
      </w:divBdr>
    </w:div>
    <w:div w:id="1193760811">
      <w:bodyDiv w:val="1"/>
      <w:marLeft w:val="0"/>
      <w:marRight w:val="0"/>
      <w:marTop w:val="0"/>
      <w:marBottom w:val="0"/>
      <w:divBdr>
        <w:top w:val="none" w:sz="0" w:space="0" w:color="auto"/>
        <w:left w:val="none" w:sz="0" w:space="0" w:color="auto"/>
        <w:bottom w:val="none" w:sz="0" w:space="0" w:color="auto"/>
        <w:right w:val="none" w:sz="0" w:space="0" w:color="auto"/>
      </w:divBdr>
    </w:div>
    <w:div w:id="1194344711">
      <w:bodyDiv w:val="1"/>
      <w:marLeft w:val="0"/>
      <w:marRight w:val="0"/>
      <w:marTop w:val="0"/>
      <w:marBottom w:val="0"/>
      <w:divBdr>
        <w:top w:val="none" w:sz="0" w:space="0" w:color="auto"/>
        <w:left w:val="none" w:sz="0" w:space="0" w:color="auto"/>
        <w:bottom w:val="none" w:sz="0" w:space="0" w:color="auto"/>
        <w:right w:val="none" w:sz="0" w:space="0" w:color="auto"/>
      </w:divBdr>
    </w:div>
    <w:div w:id="1195120207">
      <w:bodyDiv w:val="1"/>
      <w:marLeft w:val="0"/>
      <w:marRight w:val="0"/>
      <w:marTop w:val="0"/>
      <w:marBottom w:val="0"/>
      <w:divBdr>
        <w:top w:val="none" w:sz="0" w:space="0" w:color="auto"/>
        <w:left w:val="none" w:sz="0" w:space="0" w:color="auto"/>
        <w:bottom w:val="none" w:sz="0" w:space="0" w:color="auto"/>
        <w:right w:val="none" w:sz="0" w:space="0" w:color="auto"/>
      </w:divBdr>
    </w:div>
    <w:div w:id="1195508391">
      <w:bodyDiv w:val="1"/>
      <w:marLeft w:val="0"/>
      <w:marRight w:val="0"/>
      <w:marTop w:val="0"/>
      <w:marBottom w:val="0"/>
      <w:divBdr>
        <w:top w:val="none" w:sz="0" w:space="0" w:color="auto"/>
        <w:left w:val="none" w:sz="0" w:space="0" w:color="auto"/>
        <w:bottom w:val="none" w:sz="0" w:space="0" w:color="auto"/>
        <w:right w:val="none" w:sz="0" w:space="0" w:color="auto"/>
      </w:divBdr>
    </w:div>
    <w:div w:id="1197497990">
      <w:bodyDiv w:val="1"/>
      <w:marLeft w:val="0"/>
      <w:marRight w:val="0"/>
      <w:marTop w:val="0"/>
      <w:marBottom w:val="0"/>
      <w:divBdr>
        <w:top w:val="none" w:sz="0" w:space="0" w:color="auto"/>
        <w:left w:val="none" w:sz="0" w:space="0" w:color="auto"/>
        <w:bottom w:val="none" w:sz="0" w:space="0" w:color="auto"/>
        <w:right w:val="none" w:sz="0" w:space="0" w:color="auto"/>
      </w:divBdr>
    </w:div>
    <w:div w:id="1197696257">
      <w:bodyDiv w:val="1"/>
      <w:marLeft w:val="0"/>
      <w:marRight w:val="0"/>
      <w:marTop w:val="0"/>
      <w:marBottom w:val="0"/>
      <w:divBdr>
        <w:top w:val="none" w:sz="0" w:space="0" w:color="auto"/>
        <w:left w:val="none" w:sz="0" w:space="0" w:color="auto"/>
        <w:bottom w:val="none" w:sz="0" w:space="0" w:color="auto"/>
        <w:right w:val="none" w:sz="0" w:space="0" w:color="auto"/>
      </w:divBdr>
    </w:div>
    <w:div w:id="1198472664">
      <w:bodyDiv w:val="1"/>
      <w:marLeft w:val="0"/>
      <w:marRight w:val="0"/>
      <w:marTop w:val="0"/>
      <w:marBottom w:val="0"/>
      <w:divBdr>
        <w:top w:val="none" w:sz="0" w:space="0" w:color="auto"/>
        <w:left w:val="none" w:sz="0" w:space="0" w:color="auto"/>
        <w:bottom w:val="none" w:sz="0" w:space="0" w:color="auto"/>
        <w:right w:val="none" w:sz="0" w:space="0" w:color="auto"/>
      </w:divBdr>
    </w:div>
    <w:div w:id="1199314543">
      <w:bodyDiv w:val="1"/>
      <w:marLeft w:val="0"/>
      <w:marRight w:val="0"/>
      <w:marTop w:val="0"/>
      <w:marBottom w:val="0"/>
      <w:divBdr>
        <w:top w:val="none" w:sz="0" w:space="0" w:color="auto"/>
        <w:left w:val="none" w:sz="0" w:space="0" w:color="auto"/>
        <w:bottom w:val="none" w:sz="0" w:space="0" w:color="auto"/>
        <w:right w:val="none" w:sz="0" w:space="0" w:color="auto"/>
      </w:divBdr>
    </w:div>
    <w:div w:id="1199969428">
      <w:bodyDiv w:val="1"/>
      <w:marLeft w:val="0"/>
      <w:marRight w:val="0"/>
      <w:marTop w:val="0"/>
      <w:marBottom w:val="0"/>
      <w:divBdr>
        <w:top w:val="none" w:sz="0" w:space="0" w:color="auto"/>
        <w:left w:val="none" w:sz="0" w:space="0" w:color="auto"/>
        <w:bottom w:val="none" w:sz="0" w:space="0" w:color="auto"/>
        <w:right w:val="none" w:sz="0" w:space="0" w:color="auto"/>
      </w:divBdr>
    </w:div>
    <w:div w:id="1203786773">
      <w:bodyDiv w:val="1"/>
      <w:marLeft w:val="0"/>
      <w:marRight w:val="0"/>
      <w:marTop w:val="0"/>
      <w:marBottom w:val="0"/>
      <w:divBdr>
        <w:top w:val="none" w:sz="0" w:space="0" w:color="auto"/>
        <w:left w:val="none" w:sz="0" w:space="0" w:color="auto"/>
        <w:bottom w:val="none" w:sz="0" w:space="0" w:color="auto"/>
        <w:right w:val="none" w:sz="0" w:space="0" w:color="auto"/>
      </w:divBdr>
    </w:div>
    <w:div w:id="1203789156">
      <w:bodyDiv w:val="1"/>
      <w:marLeft w:val="0"/>
      <w:marRight w:val="0"/>
      <w:marTop w:val="0"/>
      <w:marBottom w:val="0"/>
      <w:divBdr>
        <w:top w:val="none" w:sz="0" w:space="0" w:color="auto"/>
        <w:left w:val="none" w:sz="0" w:space="0" w:color="auto"/>
        <w:bottom w:val="none" w:sz="0" w:space="0" w:color="auto"/>
        <w:right w:val="none" w:sz="0" w:space="0" w:color="auto"/>
      </w:divBdr>
    </w:div>
    <w:div w:id="1203906006">
      <w:bodyDiv w:val="1"/>
      <w:marLeft w:val="0"/>
      <w:marRight w:val="0"/>
      <w:marTop w:val="0"/>
      <w:marBottom w:val="0"/>
      <w:divBdr>
        <w:top w:val="none" w:sz="0" w:space="0" w:color="auto"/>
        <w:left w:val="none" w:sz="0" w:space="0" w:color="auto"/>
        <w:bottom w:val="none" w:sz="0" w:space="0" w:color="auto"/>
        <w:right w:val="none" w:sz="0" w:space="0" w:color="auto"/>
      </w:divBdr>
    </w:div>
    <w:div w:id="1205365423">
      <w:bodyDiv w:val="1"/>
      <w:marLeft w:val="0"/>
      <w:marRight w:val="0"/>
      <w:marTop w:val="0"/>
      <w:marBottom w:val="0"/>
      <w:divBdr>
        <w:top w:val="none" w:sz="0" w:space="0" w:color="auto"/>
        <w:left w:val="none" w:sz="0" w:space="0" w:color="auto"/>
        <w:bottom w:val="none" w:sz="0" w:space="0" w:color="auto"/>
        <w:right w:val="none" w:sz="0" w:space="0" w:color="auto"/>
      </w:divBdr>
    </w:div>
    <w:div w:id="1206067916">
      <w:bodyDiv w:val="1"/>
      <w:marLeft w:val="0"/>
      <w:marRight w:val="0"/>
      <w:marTop w:val="0"/>
      <w:marBottom w:val="0"/>
      <w:divBdr>
        <w:top w:val="none" w:sz="0" w:space="0" w:color="auto"/>
        <w:left w:val="none" w:sz="0" w:space="0" w:color="auto"/>
        <w:bottom w:val="none" w:sz="0" w:space="0" w:color="auto"/>
        <w:right w:val="none" w:sz="0" w:space="0" w:color="auto"/>
      </w:divBdr>
    </w:div>
    <w:div w:id="1206716770">
      <w:bodyDiv w:val="1"/>
      <w:marLeft w:val="0"/>
      <w:marRight w:val="0"/>
      <w:marTop w:val="0"/>
      <w:marBottom w:val="0"/>
      <w:divBdr>
        <w:top w:val="none" w:sz="0" w:space="0" w:color="auto"/>
        <w:left w:val="none" w:sz="0" w:space="0" w:color="auto"/>
        <w:bottom w:val="none" w:sz="0" w:space="0" w:color="auto"/>
        <w:right w:val="none" w:sz="0" w:space="0" w:color="auto"/>
      </w:divBdr>
    </w:div>
    <w:div w:id="1207910143">
      <w:bodyDiv w:val="1"/>
      <w:marLeft w:val="0"/>
      <w:marRight w:val="0"/>
      <w:marTop w:val="0"/>
      <w:marBottom w:val="0"/>
      <w:divBdr>
        <w:top w:val="none" w:sz="0" w:space="0" w:color="auto"/>
        <w:left w:val="none" w:sz="0" w:space="0" w:color="auto"/>
        <w:bottom w:val="none" w:sz="0" w:space="0" w:color="auto"/>
        <w:right w:val="none" w:sz="0" w:space="0" w:color="auto"/>
      </w:divBdr>
    </w:div>
    <w:div w:id="1209492683">
      <w:bodyDiv w:val="1"/>
      <w:marLeft w:val="0"/>
      <w:marRight w:val="0"/>
      <w:marTop w:val="0"/>
      <w:marBottom w:val="0"/>
      <w:divBdr>
        <w:top w:val="none" w:sz="0" w:space="0" w:color="auto"/>
        <w:left w:val="none" w:sz="0" w:space="0" w:color="auto"/>
        <w:bottom w:val="none" w:sz="0" w:space="0" w:color="auto"/>
        <w:right w:val="none" w:sz="0" w:space="0" w:color="auto"/>
      </w:divBdr>
    </w:div>
    <w:div w:id="1211500804">
      <w:bodyDiv w:val="1"/>
      <w:marLeft w:val="0"/>
      <w:marRight w:val="0"/>
      <w:marTop w:val="0"/>
      <w:marBottom w:val="0"/>
      <w:divBdr>
        <w:top w:val="none" w:sz="0" w:space="0" w:color="auto"/>
        <w:left w:val="none" w:sz="0" w:space="0" w:color="auto"/>
        <w:bottom w:val="none" w:sz="0" w:space="0" w:color="auto"/>
        <w:right w:val="none" w:sz="0" w:space="0" w:color="auto"/>
      </w:divBdr>
    </w:div>
    <w:div w:id="1211651210">
      <w:bodyDiv w:val="1"/>
      <w:marLeft w:val="0"/>
      <w:marRight w:val="0"/>
      <w:marTop w:val="0"/>
      <w:marBottom w:val="0"/>
      <w:divBdr>
        <w:top w:val="none" w:sz="0" w:space="0" w:color="auto"/>
        <w:left w:val="none" w:sz="0" w:space="0" w:color="auto"/>
        <w:bottom w:val="none" w:sz="0" w:space="0" w:color="auto"/>
        <w:right w:val="none" w:sz="0" w:space="0" w:color="auto"/>
      </w:divBdr>
    </w:div>
    <w:div w:id="1211844118">
      <w:bodyDiv w:val="1"/>
      <w:marLeft w:val="0"/>
      <w:marRight w:val="0"/>
      <w:marTop w:val="0"/>
      <w:marBottom w:val="0"/>
      <w:divBdr>
        <w:top w:val="none" w:sz="0" w:space="0" w:color="auto"/>
        <w:left w:val="none" w:sz="0" w:space="0" w:color="auto"/>
        <w:bottom w:val="none" w:sz="0" w:space="0" w:color="auto"/>
        <w:right w:val="none" w:sz="0" w:space="0" w:color="auto"/>
      </w:divBdr>
    </w:div>
    <w:div w:id="1212615149">
      <w:bodyDiv w:val="1"/>
      <w:marLeft w:val="0"/>
      <w:marRight w:val="0"/>
      <w:marTop w:val="0"/>
      <w:marBottom w:val="0"/>
      <w:divBdr>
        <w:top w:val="none" w:sz="0" w:space="0" w:color="auto"/>
        <w:left w:val="none" w:sz="0" w:space="0" w:color="auto"/>
        <w:bottom w:val="none" w:sz="0" w:space="0" w:color="auto"/>
        <w:right w:val="none" w:sz="0" w:space="0" w:color="auto"/>
      </w:divBdr>
    </w:div>
    <w:div w:id="1212813444">
      <w:bodyDiv w:val="1"/>
      <w:marLeft w:val="0"/>
      <w:marRight w:val="0"/>
      <w:marTop w:val="0"/>
      <w:marBottom w:val="0"/>
      <w:divBdr>
        <w:top w:val="none" w:sz="0" w:space="0" w:color="auto"/>
        <w:left w:val="none" w:sz="0" w:space="0" w:color="auto"/>
        <w:bottom w:val="none" w:sz="0" w:space="0" w:color="auto"/>
        <w:right w:val="none" w:sz="0" w:space="0" w:color="auto"/>
      </w:divBdr>
    </w:div>
    <w:div w:id="1214343978">
      <w:bodyDiv w:val="1"/>
      <w:marLeft w:val="0"/>
      <w:marRight w:val="0"/>
      <w:marTop w:val="0"/>
      <w:marBottom w:val="0"/>
      <w:divBdr>
        <w:top w:val="none" w:sz="0" w:space="0" w:color="auto"/>
        <w:left w:val="none" w:sz="0" w:space="0" w:color="auto"/>
        <w:bottom w:val="none" w:sz="0" w:space="0" w:color="auto"/>
        <w:right w:val="none" w:sz="0" w:space="0" w:color="auto"/>
      </w:divBdr>
      <w:divsChild>
        <w:div w:id="278071868">
          <w:marLeft w:val="0"/>
          <w:marRight w:val="0"/>
          <w:marTop w:val="0"/>
          <w:marBottom w:val="0"/>
          <w:divBdr>
            <w:top w:val="none" w:sz="0" w:space="0" w:color="auto"/>
            <w:left w:val="none" w:sz="0" w:space="0" w:color="auto"/>
            <w:bottom w:val="none" w:sz="0" w:space="0" w:color="auto"/>
            <w:right w:val="none" w:sz="0" w:space="0" w:color="auto"/>
          </w:divBdr>
        </w:div>
        <w:div w:id="1940987311">
          <w:marLeft w:val="0"/>
          <w:marRight w:val="0"/>
          <w:marTop w:val="0"/>
          <w:marBottom w:val="0"/>
          <w:divBdr>
            <w:top w:val="none" w:sz="0" w:space="0" w:color="auto"/>
            <w:left w:val="none" w:sz="0" w:space="0" w:color="auto"/>
            <w:bottom w:val="none" w:sz="0" w:space="0" w:color="auto"/>
            <w:right w:val="none" w:sz="0" w:space="0" w:color="auto"/>
          </w:divBdr>
          <w:divsChild>
            <w:div w:id="495802731">
              <w:marLeft w:val="0"/>
              <w:marRight w:val="0"/>
              <w:marTop w:val="0"/>
              <w:marBottom w:val="0"/>
              <w:divBdr>
                <w:top w:val="none" w:sz="0" w:space="0" w:color="auto"/>
                <w:left w:val="none" w:sz="0" w:space="0" w:color="auto"/>
                <w:bottom w:val="none" w:sz="0" w:space="0" w:color="auto"/>
                <w:right w:val="none" w:sz="0" w:space="0" w:color="auto"/>
              </w:divBdr>
              <w:divsChild>
                <w:div w:id="36705539">
                  <w:marLeft w:val="0"/>
                  <w:marRight w:val="0"/>
                  <w:marTop w:val="0"/>
                  <w:marBottom w:val="0"/>
                  <w:divBdr>
                    <w:top w:val="none" w:sz="0" w:space="0" w:color="auto"/>
                    <w:left w:val="none" w:sz="0" w:space="0" w:color="auto"/>
                    <w:bottom w:val="none" w:sz="0" w:space="0" w:color="auto"/>
                    <w:right w:val="none" w:sz="0" w:space="0" w:color="auto"/>
                  </w:divBdr>
                </w:div>
                <w:div w:id="715012128">
                  <w:marLeft w:val="0"/>
                  <w:marRight w:val="0"/>
                  <w:marTop w:val="0"/>
                  <w:marBottom w:val="0"/>
                  <w:divBdr>
                    <w:top w:val="none" w:sz="0" w:space="0" w:color="auto"/>
                    <w:left w:val="none" w:sz="0" w:space="0" w:color="auto"/>
                    <w:bottom w:val="none" w:sz="0" w:space="0" w:color="auto"/>
                    <w:right w:val="none" w:sz="0" w:space="0" w:color="auto"/>
                  </w:divBdr>
                </w:div>
                <w:div w:id="1116026925">
                  <w:marLeft w:val="0"/>
                  <w:marRight w:val="0"/>
                  <w:marTop w:val="0"/>
                  <w:marBottom w:val="0"/>
                  <w:divBdr>
                    <w:top w:val="none" w:sz="0" w:space="0" w:color="auto"/>
                    <w:left w:val="none" w:sz="0" w:space="0" w:color="auto"/>
                    <w:bottom w:val="none" w:sz="0" w:space="0" w:color="auto"/>
                    <w:right w:val="none" w:sz="0" w:space="0" w:color="auto"/>
                  </w:divBdr>
                </w:div>
              </w:divsChild>
            </w:div>
            <w:div w:id="1905026422">
              <w:marLeft w:val="0"/>
              <w:marRight w:val="0"/>
              <w:marTop w:val="0"/>
              <w:marBottom w:val="0"/>
              <w:divBdr>
                <w:top w:val="none" w:sz="0" w:space="0" w:color="auto"/>
                <w:left w:val="none" w:sz="0" w:space="0" w:color="auto"/>
                <w:bottom w:val="none" w:sz="0" w:space="0" w:color="auto"/>
                <w:right w:val="none" w:sz="0" w:space="0" w:color="auto"/>
              </w:divBdr>
              <w:divsChild>
                <w:div w:id="396443989">
                  <w:marLeft w:val="0"/>
                  <w:marRight w:val="0"/>
                  <w:marTop w:val="0"/>
                  <w:marBottom w:val="0"/>
                  <w:divBdr>
                    <w:top w:val="none" w:sz="0" w:space="0" w:color="auto"/>
                    <w:left w:val="none" w:sz="0" w:space="0" w:color="auto"/>
                    <w:bottom w:val="none" w:sz="0" w:space="0" w:color="auto"/>
                    <w:right w:val="none" w:sz="0" w:space="0" w:color="auto"/>
                  </w:divBdr>
                </w:div>
                <w:div w:id="532621195">
                  <w:marLeft w:val="0"/>
                  <w:marRight w:val="0"/>
                  <w:marTop w:val="0"/>
                  <w:marBottom w:val="0"/>
                  <w:divBdr>
                    <w:top w:val="none" w:sz="0" w:space="0" w:color="auto"/>
                    <w:left w:val="none" w:sz="0" w:space="0" w:color="auto"/>
                    <w:bottom w:val="none" w:sz="0" w:space="0" w:color="auto"/>
                    <w:right w:val="none" w:sz="0" w:space="0" w:color="auto"/>
                  </w:divBdr>
                </w:div>
                <w:div w:id="1367367639">
                  <w:marLeft w:val="0"/>
                  <w:marRight w:val="0"/>
                  <w:marTop w:val="0"/>
                  <w:marBottom w:val="0"/>
                  <w:divBdr>
                    <w:top w:val="none" w:sz="0" w:space="0" w:color="auto"/>
                    <w:left w:val="none" w:sz="0" w:space="0" w:color="auto"/>
                    <w:bottom w:val="none" w:sz="0" w:space="0" w:color="auto"/>
                    <w:right w:val="none" w:sz="0" w:space="0" w:color="auto"/>
                  </w:divBdr>
                  <w:divsChild>
                    <w:div w:id="196564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390784">
      <w:bodyDiv w:val="1"/>
      <w:marLeft w:val="0"/>
      <w:marRight w:val="0"/>
      <w:marTop w:val="0"/>
      <w:marBottom w:val="0"/>
      <w:divBdr>
        <w:top w:val="none" w:sz="0" w:space="0" w:color="auto"/>
        <w:left w:val="none" w:sz="0" w:space="0" w:color="auto"/>
        <w:bottom w:val="none" w:sz="0" w:space="0" w:color="auto"/>
        <w:right w:val="none" w:sz="0" w:space="0" w:color="auto"/>
      </w:divBdr>
    </w:div>
    <w:div w:id="1215046297">
      <w:bodyDiv w:val="1"/>
      <w:marLeft w:val="0"/>
      <w:marRight w:val="0"/>
      <w:marTop w:val="0"/>
      <w:marBottom w:val="0"/>
      <w:divBdr>
        <w:top w:val="none" w:sz="0" w:space="0" w:color="auto"/>
        <w:left w:val="none" w:sz="0" w:space="0" w:color="auto"/>
        <w:bottom w:val="none" w:sz="0" w:space="0" w:color="auto"/>
        <w:right w:val="none" w:sz="0" w:space="0" w:color="auto"/>
      </w:divBdr>
    </w:div>
    <w:div w:id="1215652856">
      <w:bodyDiv w:val="1"/>
      <w:marLeft w:val="0"/>
      <w:marRight w:val="0"/>
      <w:marTop w:val="0"/>
      <w:marBottom w:val="0"/>
      <w:divBdr>
        <w:top w:val="none" w:sz="0" w:space="0" w:color="auto"/>
        <w:left w:val="none" w:sz="0" w:space="0" w:color="auto"/>
        <w:bottom w:val="none" w:sz="0" w:space="0" w:color="auto"/>
        <w:right w:val="none" w:sz="0" w:space="0" w:color="auto"/>
      </w:divBdr>
    </w:div>
    <w:div w:id="1218977921">
      <w:bodyDiv w:val="1"/>
      <w:marLeft w:val="0"/>
      <w:marRight w:val="0"/>
      <w:marTop w:val="0"/>
      <w:marBottom w:val="0"/>
      <w:divBdr>
        <w:top w:val="none" w:sz="0" w:space="0" w:color="auto"/>
        <w:left w:val="none" w:sz="0" w:space="0" w:color="auto"/>
        <w:bottom w:val="none" w:sz="0" w:space="0" w:color="auto"/>
        <w:right w:val="none" w:sz="0" w:space="0" w:color="auto"/>
      </w:divBdr>
    </w:div>
    <w:div w:id="1219590384">
      <w:bodyDiv w:val="1"/>
      <w:marLeft w:val="0"/>
      <w:marRight w:val="0"/>
      <w:marTop w:val="0"/>
      <w:marBottom w:val="0"/>
      <w:divBdr>
        <w:top w:val="none" w:sz="0" w:space="0" w:color="auto"/>
        <w:left w:val="none" w:sz="0" w:space="0" w:color="auto"/>
        <w:bottom w:val="none" w:sz="0" w:space="0" w:color="auto"/>
        <w:right w:val="none" w:sz="0" w:space="0" w:color="auto"/>
      </w:divBdr>
    </w:div>
    <w:div w:id="1220090631">
      <w:bodyDiv w:val="1"/>
      <w:marLeft w:val="0"/>
      <w:marRight w:val="0"/>
      <w:marTop w:val="0"/>
      <w:marBottom w:val="0"/>
      <w:divBdr>
        <w:top w:val="none" w:sz="0" w:space="0" w:color="auto"/>
        <w:left w:val="none" w:sz="0" w:space="0" w:color="auto"/>
        <w:bottom w:val="none" w:sz="0" w:space="0" w:color="auto"/>
        <w:right w:val="none" w:sz="0" w:space="0" w:color="auto"/>
      </w:divBdr>
    </w:div>
    <w:div w:id="1220363462">
      <w:bodyDiv w:val="1"/>
      <w:marLeft w:val="0"/>
      <w:marRight w:val="0"/>
      <w:marTop w:val="0"/>
      <w:marBottom w:val="0"/>
      <w:divBdr>
        <w:top w:val="none" w:sz="0" w:space="0" w:color="auto"/>
        <w:left w:val="none" w:sz="0" w:space="0" w:color="auto"/>
        <w:bottom w:val="none" w:sz="0" w:space="0" w:color="auto"/>
        <w:right w:val="none" w:sz="0" w:space="0" w:color="auto"/>
      </w:divBdr>
    </w:div>
    <w:div w:id="1221937845">
      <w:bodyDiv w:val="1"/>
      <w:marLeft w:val="0"/>
      <w:marRight w:val="0"/>
      <w:marTop w:val="0"/>
      <w:marBottom w:val="0"/>
      <w:divBdr>
        <w:top w:val="none" w:sz="0" w:space="0" w:color="auto"/>
        <w:left w:val="none" w:sz="0" w:space="0" w:color="auto"/>
        <w:bottom w:val="none" w:sz="0" w:space="0" w:color="auto"/>
        <w:right w:val="none" w:sz="0" w:space="0" w:color="auto"/>
      </w:divBdr>
    </w:div>
    <w:div w:id="1222906504">
      <w:bodyDiv w:val="1"/>
      <w:marLeft w:val="0"/>
      <w:marRight w:val="0"/>
      <w:marTop w:val="0"/>
      <w:marBottom w:val="0"/>
      <w:divBdr>
        <w:top w:val="none" w:sz="0" w:space="0" w:color="auto"/>
        <w:left w:val="none" w:sz="0" w:space="0" w:color="auto"/>
        <w:bottom w:val="none" w:sz="0" w:space="0" w:color="auto"/>
        <w:right w:val="none" w:sz="0" w:space="0" w:color="auto"/>
      </w:divBdr>
    </w:div>
    <w:div w:id="1223950543">
      <w:bodyDiv w:val="1"/>
      <w:marLeft w:val="0"/>
      <w:marRight w:val="0"/>
      <w:marTop w:val="0"/>
      <w:marBottom w:val="0"/>
      <w:divBdr>
        <w:top w:val="none" w:sz="0" w:space="0" w:color="auto"/>
        <w:left w:val="none" w:sz="0" w:space="0" w:color="auto"/>
        <w:bottom w:val="none" w:sz="0" w:space="0" w:color="auto"/>
        <w:right w:val="none" w:sz="0" w:space="0" w:color="auto"/>
      </w:divBdr>
    </w:div>
    <w:div w:id="1229534411">
      <w:bodyDiv w:val="1"/>
      <w:marLeft w:val="0"/>
      <w:marRight w:val="0"/>
      <w:marTop w:val="0"/>
      <w:marBottom w:val="0"/>
      <w:divBdr>
        <w:top w:val="none" w:sz="0" w:space="0" w:color="auto"/>
        <w:left w:val="none" w:sz="0" w:space="0" w:color="auto"/>
        <w:bottom w:val="none" w:sz="0" w:space="0" w:color="auto"/>
        <w:right w:val="none" w:sz="0" w:space="0" w:color="auto"/>
      </w:divBdr>
    </w:div>
    <w:div w:id="1231161359">
      <w:bodyDiv w:val="1"/>
      <w:marLeft w:val="0"/>
      <w:marRight w:val="0"/>
      <w:marTop w:val="0"/>
      <w:marBottom w:val="0"/>
      <w:divBdr>
        <w:top w:val="none" w:sz="0" w:space="0" w:color="auto"/>
        <w:left w:val="none" w:sz="0" w:space="0" w:color="auto"/>
        <w:bottom w:val="none" w:sz="0" w:space="0" w:color="auto"/>
        <w:right w:val="none" w:sz="0" w:space="0" w:color="auto"/>
      </w:divBdr>
    </w:div>
    <w:div w:id="1232732325">
      <w:bodyDiv w:val="1"/>
      <w:marLeft w:val="0"/>
      <w:marRight w:val="0"/>
      <w:marTop w:val="0"/>
      <w:marBottom w:val="0"/>
      <w:divBdr>
        <w:top w:val="none" w:sz="0" w:space="0" w:color="auto"/>
        <w:left w:val="none" w:sz="0" w:space="0" w:color="auto"/>
        <w:bottom w:val="none" w:sz="0" w:space="0" w:color="auto"/>
        <w:right w:val="none" w:sz="0" w:space="0" w:color="auto"/>
      </w:divBdr>
    </w:div>
    <w:div w:id="1232888718">
      <w:bodyDiv w:val="1"/>
      <w:marLeft w:val="0"/>
      <w:marRight w:val="0"/>
      <w:marTop w:val="0"/>
      <w:marBottom w:val="0"/>
      <w:divBdr>
        <w:top w:val="none" w:sz="0" w:space="0" w:color="auto"/>
        <w:left w:val="none" w:sz="0" w:space="0" w:color="auto"/>
        <w:bottom w:val="none" w:sz="0" w:space="0" w:color="auto"/>
        <w:right w:val="none" w:sz="0" w:space="0" w:color="auto"/>
      </w:divBdr>
    </w:div>
    <w:div w:id="1233929694">
      <w:bodyDiv w:val="1"/>
      <w:marLeft w:val="0"/>
      <w:marRight w:val="0"/>
      <w:marTop w:val="0"/>
      <w:marBottom w:val="0"/>
      <w:divBdr>
        <w:top w:val="none" w:sz="0" w:space="0" w:color="auto"/>
        <w:left w:val="none" w:sz="0" w:space="0" w:color="auto"/>
        <w:bottom w:val="none" w:sz="0" w:space="0" w:color="auto"/>
        <w:right w:val="none" w:sz="0" w:space="0" w:color="auto"/>
      </w:divBdr>
    </w:div>
    <w:div w:id="1235164053">
      <w:bodyDiv w:val="1"/>
      <w:marLeft w:val="0"/>
      <w:marRight w:val="0"/>
      <w:marTop w:val="0"/>
      <w:marBottom w:val="0"/>
      <w:divBdr>
        <w:top w:val="none" w:sz="0" w:space="0" w:color="auto"/>
        <w:left w:val="none" w:sz="0" w:space="0" w:color="auto"/>
        <w:bottom w:val="none" w:sz="0" w:space="0" w:color="auto"/>
        <w:right w:val="none" w:sz="0" w:space="0" w:color="auto"/>
      </w:divBdr>
    </w:div>
    <w:div w:id="1235240629">
      <w:bodyDiv w:val="1"/>
      <w:marLeft w:val="0"/>
      <w:marRight w:val="0"/>
      <w:marTop w:val="0"/>
      <w:marBottom w:val="0"/>
      <w:divBdr>
        <w:top w:val="none" w:sz="0" w:space="0" w:color="auto"/>
        <w:left w:val="none" w:sz="0" w:space="0" w:color="auto"/>
        <w:bottom w:val="none" w:sz="0" w:space="0" w:color="auto"/>
        <w:right w:val="none" w:sz="0" w:space="0" w:color="auto"/>
      </w:divBdr>
    </w:div>
    <w:div w:id="1235503544">
      <w:bodyDiv w:val="1"/>
      <w:marLeft w:val="0"/>
      <w:marRight w:val="0"/>
      <w:marTop w:val="0"/>
      <w:marBottom w:val="0"/>
      <w:divBdr>
        <w:top w:val="none" w:sz="0" w:space="0" w:color="auto"/>
        <w:left w:val="none" w:sz="0" w:space="0" w:color="auto"/>
        <w:bottom w:val="none" w:sz="0" w:space="0" w:color="auto"/>
        <w:right w:val="none" w:sz="0" w:space="0" w:color="auto"/>
      </w:divBdr>
    </w:div>
    <w:div w:id="1236672134">
      <w:bodyDiv w:val="1"/>
      <w:marLeft w:val="0"/>
      <w:marRight w:val="0"/>
      <w:marTop w:val="0"/>
      <w:marBottom w:val="0"/>
      <w:divBdr>
        <w:top w:val="none" w:sz="0" w:space="0" w:color="auto"/>
        <w:left w:val="none" w:sz="0" w:space="0" w:color="auto"/>
        <w:bottom w:val="none" w:sz="0" w:space="0" w:color="auto"/>
        <w:right w:val="none" w:sz="0" w:space="0" w:color="auto"/>
      </w:divBdr>
    </w:div>
    <w:div w:id="1236863953">
      <w:bodyDiv w:val="1"/>
      <w:marLeft w:val="0"/>
      <w:marRight w:val="0"/>
      <w:marTop w:val="0"/>
      <w:marBottom w:val="0"/>
      <w:divBdr>
        <w:top w:val="none" w:sz="0" w:space="0" w:color="auto"/>
        <w:left w:val="none" w:sz="0" w:space="0" w:color="auto"/>
        <w:bottom w:val="none" w:sz="0" w:space="0" w:color="auto"/>
        <w:right w:val="none" w:sz="0" w:space="0" w:color="auto"/>
      </w:divBdr>
    </w:div>
    <w:div w:id="1239635733">
      <w:bodyDiv w:val="1"/>
      <w:marLeft w:val="0"/>
      <w:marRight w:val="0"/>
      <w:marTop w:val="0"/>
      <w:marBottom w:val="0"/>
      <w:divBdr>
        <w:top w:val="none" w:sz="0" w:space="0" w:color="auto"/>
        <w:left w:val="none" w:sz="0" w:space="0" w:color="auto"/>
        <w:bottom w:val="none" w:sz="0" w:space="0" w:color="auto"/>
        <w:right w:val="none" w:sz="0" w:space="0" w:color="auto"/>
      </w:divBdr>
    </w:div>
    <w:div w:id="1239753639">
      <w:bodyDiv w:val="1"/>
      <w:marLeft w:val="0"/>
      <w:marRight w:val="0"/>
      <w:marTop w:val="0"/>
      <w:marBottom w:val="0"/>
      <w:divBdr>
        <w:top w:val="none" w:sz="0" w:space="0" w:color="auto"/>
        <w:left w:val="none" w:sz="0" w:space="0" w:color="auto"/>
        <w:bottom w:val="none" w:sz="0" w:space="0" w:color="auto"/>
        <w:right w:val="none" w:sz="0" w:space="0" w:color="auto"/>
      </w:divBdr>
    </w:div>
    <w:div w:id="1240411373">
      <w:bodyDiv w:val="1"/>
      <w:marLeft w:val="0"/>
      <w:marRight w:val="0"/>
      <w:marTop w:val="0"/>
      <w:marBottom w:val="0"/>
      <w:divBdr>
        <w:top w:val="none" w:sz="0" w:space="0" w:color="auto"/>
        <w:left w:val="none" w:sz="0" w:space="0" w:color="auto"/>
        <w:bottom w:val="none" w:sz="0" w:space="0" w:color="auto"/>
        <w:right w:val="none" w:sz="0" w:space="0" w:color="auto"/>
      </w:divBdr>
    </w:div>
    <w:div w:id="1241528144">
      <w:bodyDiv w:val="1"/>
      <w:marLeft w:val="0"/>
      <w:marRight w:val="0"/>
      <w:marTop w:val="0"/>
      <w:marBottom w:val="0"/>
      <w:divBdr>
        <w:top w:val="none" w:sz="0" w:space="0" w:color="auto"/>
        <w:left w:val="none" w:sz="0" w:space="0" w:color="auto"/>
        <w:bottom w:val="none" w:sz="0" w:space="0" w:color="auto"/>
        <w:right w:val="none" w:sz="0" w:space="0" w:color="auto"/>
      </w:divBdr>
    </w:div>
    <w:div w:id="1242759565">
      <w:bodyDiv w:val="1"/>
      <w:marLeft w:val="0"/>
      <w:marRight w:val="0"/>
      <w:marTop w:val="0"/>
      <w:marBottom w:val="0"/>
      <w:divBdr>
        <w:top w:val="none" w:sz="0" w:space="0" w:color="auto"/>
        <w:left w:val="none" w:sz="0" w:space="0" w:color="auto"/>
        <w:bottom w:val="none" w:sz="0" w:space="0" w:color="auto"/>
        <w:right w:val="none" w:sz="0" w:space="0" w:color="auto"/>
      </w:divBdr>
    </w:div>
    <w:div w:id="1242837269">
      <w:bodyDiv w:val="1"/>
      <w:marLeft w:val="0"/>
      <w:marRight w:val="0"/>
      <w:marTop w:val="0"/>
      <w:marBottom w:val="0"/>
      <w:divBdr>
        <w:top w:val="none" w:sz="0" w:space="0" w:color="auto"/>
        <w:left w:val="none" w:sz="0" w:space="0" w:color="auto"/>
        <w:bottom w:val="none" w:sz="0" w:space="0" w:color="auto"/>
        <w:right w:val="none" w:sz="0" w:space="0" w:color="auto"/>
      </w:divBdr>
    </w:div>
    <w:div w:id="1244489740">
      <w:bodyDiv w:val="1"/>
      <w:marLeft w:val="0"/>
      <w:marRight w:val="0"/>
      <w:marTop w:val="0"/>
      <w:marBottom w:val="0"/>
      <w:divBdr>
        <w:top w:val="none" w:sz="0" w:space="0" w:color="auto"/>
        <w:left w:val="none" w:sz="0" w:space="0" w:color="auto"/>
        <w:bottom w:val="none" w:sz="0" w:space="0" w:color="auto"/>
        <w:right w:val="none" w:sz="0" w:space="0" w:color="auto"/>
      </w:divBdr>
    </w:div>
    <w:div w:id="1244997812">
      <w:bodyDiv w:val="1"/>
      <w:marLeft w:val="0"/>
      <w:marRight w:val="0"/>
      <w:marTop w:val="0"/>
      <w:marBottom w:val="0"/>
      <w:divBdr>
        <w:top w:val="none" w:sz="0" w:space="0" w:color="auto"/>
        <w:left w:val="none" w:sz="0" w:space="0" w:color="auto"/>
        <w:bottom w:val="none" w:sz="0" w:space="0" w:color="auto"/>
        <w:right w:val="none" w:sz="0" w:space="0" w:color="auto"/>
      </w:divBdr>
    </w:div>
    <w:div w:id="1245992564">
      <w:bodyDiv w:val="1"/>
      <w:marLeft w:val="0"/>
      <w:marRight w:val="0"/>
      <w:marTop w:val="0"/>
      <w:marBottom w:val="0"/>
      <w:divBdr>
        <w:top w:val="none" w:sz="0" w:space="0" w:color="auto"/>
        <w:left w:val="none" w:sz="0" w:space="0" w:color="auto"/>
        <w:bottom w:val="none" w:sz="0" w:space="0" w:color="auto"/>
        <w:right w:val="none" w:sz="0" w:space="0" w:color="auto"/>
      </w:divBdr>
    </w:div>
    <w:div w:id="1246572396">
      <w:bodyDiv w:val="1"/>
      <w:marLeft w:val="0"/>
      <w:marRight w:val="0"/>
      <w:marTop w:val="0"/>
      <w:marBottom w:val="0"/>
      <w:divBdr>
        <w:top w:val="none" w:sz="0" w:space="0" w:color="auto"/>
        <w:left w:val="none" w:sz="0" w:space="0" w:color="auto"/>
        <w:bottom w:val="none" w:sz="0" w:space="0" w:color="auto"/>
        <w:right w:val="none" w:sz="0" w:space="0" w:color="auto"/>
      </w:divBdr>
    </w:div>
    <w:div w:id="1252280267">
      <w:bodyDiv w:val="1"/>
      <w:marLeft w:val="0"/>
      <w:marRight w:val="0"/>
      <w:marTop w:val="0"/>
      <w:marBottom w:val="0"/>
      <w:divBdr>
        <w:top w:val="none" w:sz="0" w:space="0" w:color="auto"/>
        <w:left w:val="none" w:sz="0" w:space="0" w:color="auto"/>
        <w:bottom w:val="none" w:sz="0" w:space="0" w:color="auto"/>
        <w:right w:val="none" w:sz="0" w:space="0" w:color="auto"/>
      </w:divBdr>
    </w:div>
    <w:div w:id="1254557005">
      <w:bodyDiv w:val="1"/>
      <w:marLeft w:val="0"/>
      <w:marRight w:val="0"/>
      <w:marTop w:val="0"/>
      <w:marBottom w:val="0"/>
      <w:divBdr>
        <w:top w:val="none" w:sz="0" w:space="0" w:color="auto"/>
        <w:left w:val="none" w:sz="0" w:space="0" w:color="auto"/>
        <w:bottom w:val="none" w:sz="0" w:space="0" w:color="auto"/>
        <w:right w:val="none" w:sz="0" w:space="0" w:color="auto"/>
      </w:divBdr>
    </w:div>
    <w:div w:id="1255087930">
      <w:bodyDiv w:val="1"/>
      <w:marLeft w:val="0"/>
      <w:marRight w:val="0"/>
      <w:marTop w:val="0"/>
      <w:marBottom w:val="0"/>
      <w:divBdr>
        <w:top w:val="none" w:sz="0" w:space="0" w:color="auto"/>
        <w:left w:val="none" w:sz="0" w:space="0" w:color="auto"/>
        <w:bottom w:val="none" w:sz="0" w:space="0" w:color="auto"/>
        <w:right w:val="none" w:sz="0" w:space="0" w:color="auto"/>
      </w:divBdr>
    </w:div>
    <w:div w:id="1258752617">
      <w:bodyDiv w:val="1"/>
      <w:marLeft w:val="0"/>
      <w:marRight w:val="0"/>
      <w:marTop w:val="0"/>
      <w:marBottom w:val="0"/>
      <w:divBdr>
        <w:top w:val="none" w:sz="0" w:space="0" w:color="auto"/>
        <w:left w:val="none" w:sz="0" w:space="0" w:color="auto"/>
        <w:bottom w:val="none" w:sz="0" w:space="0" w:color="auto"/>
        <w:right w:val="none" w:sz="0" w:space="0" w:color="auto"/>
      </w:divBdr>
    </w:div>
    <w:div w:id="1259481797">
      <w:bodyDiv w:val="1"/>
      <w:marLeft w:val="0"/>
      <w:marRight w:val="0"/>
      <w:marTop w:val="0"/>
      <w:marBottom w:val="0"/>
      <w:divBdr>
        <w:top w:val="none" w:sz="0" w:space="0" w:color="auto"/>
        <w:left w:val="none" w:sz="0" w:space="0" w:color="auto"/>
        <w:bottom w:val="none" w:sz="0" w:space="0" w:color="auto"/>
        <w:right w:val="none" w:sz="0" w:space="0" w:color="auto"/>
      </w:divBdr>
    </w:div>
    <w:div w:id="1260061939">
      <w:bodyDiv w:val="1"/>
      <w:marLeft w:val="0"/>
      <w:marRight w:val="0"/>
      <w:marTop w:val="0"/>
      <w:marBottom w:val="0"/>
      <w:divBdr>
        <w:top w:val="none" w:sz="0" w:space="0" w:color="auto"/>
        <w:left w:val="none" w:sz="0" w:space="0" w:color="auto"/>
        <w:bottom w:val="none" w:sz="0" w:space="0" w:color="auto"/>
        <w:right w:val="none" w:sz="0" w:space="0" w:color="auto"/>
      </w:divBdr>
    </w:div>
    <w:div w:id="1262958631">
      <w:bodyDiv w:val="1"/>
      <w:marLeft w:val="0"/>
      <w:marRight w:val="0"/>
      <w:marTop w:val="0"/>
      <w:marBottom w:val="0"/>
      <w:divBdr>
        <w:top w:val="none" w:sz="0" w:space="0" w:color="auto"/>
        <w:left w:val="none" w:sz="0" w:space="0" w:color="auto"/>
        <w:bottom w:val="none" w:sz="0" w:space="0" w:color="auto"/>
        <w:right w:val="none" w:sz="0" w:space="0" w:color="auto"/>
      </w:divBdr>
    </w:div>
    <w:div w:id="1263029703">
      <w:bodyDiv w:val="1"/>
      <w:marLeft w:val="0"/>
      <w:marRight w:val="0"/>
      <w:marTop w:val="0"/>
      <w:marBottom w:val="0"/>
      <w:divBdr>
        <w:top w:val="none" w:sz="0" w:space="0" w:color="auto"/>
        <w:left w:val="none" w:sz="0" w:space="0" w:color="auto"/>
        <w:bottom w:val="none" w:sz="0" w:space="0" w:color="auto"/>
        <w:right w:val="none" w:sz="0" w:space="0" w:color="auto"/>
      </w:divBdr>
    </w:div>
    <w:div w:id="1263032397">
      <w:bodyDiv w:val="1"/>
      <w:marLeft w:val="0"/>
      <w:marRight w:val="0"/>
      <w:marTop w:val="0"/>
      <w:marBottom w:val="0"/>
      <w:divBdr>
        <w:top w:val="none" w:sz="0" w:space="0" w:color="auto"/>
        <w:left w:val="none" w:sz="0" w:space="0" w:color="auto"/>
        <w:bottom w:val="none" w:sz="0" w:space="0" w:color="auto"/>
        <w:right w:val="none" w:sz="0" w:space="0" w:color="auto"/>
      </w:divBdr>
    </w:div>
    <w:div w:id="1263075359">
      <w:bodyDiv w:val="1"/>
      <w:marLeft w:val="0"/>
      <w:marRight w:val="0"/>
      <w:marTop w:val="0"/>
      <w:marBottom w:val="0"/>
      <w:divBdr>
        <w:top w:val="none" w:sz="0" w:space="0" w:color="auto"/>
        <w:left w:val="none" w:sz="0" w:space="0" w:color="auto"/>
        <w:bottom w:val="none" w:sz="0" w:space="0" w:color="auto"/>
        <w:right w:val="none" w:sz="0" w:space="0" w:color="auto"/>
      </w:divBdr>
    </w:div>
    <w:div w:id="1263299986">
      <w:bodyDiv w:val="1"/>
      <w:marLeft w:val="0"/>
      <w:marRight w:val="0"/>
      <w:marTop w:val="0"/>
      <w:marBottom w:val="0"/>
      <w:divBdr>
        <w:top w:val="none" w:sz="0" w:space="0" w:color="auto"/>
        <w:left w:val="none" w:sz="0" w:space="0" w:color="auto"/>
        <w:bottom w:val="none" w:sz="0" w:space="0" w:color="auto"/>
        <w:right w:val="none" w:sz="0" w:space="0" w:color="auto"/>
      </w:divBdr>
    </w:div>
    <w:div w:id="1263993239">
      <w:bodyDiv w:val="1"/>
      <w:marLeft w:val="0"/>
      <w:marRight w:val="0"/>
      <w:marTop w:val="0"/>
      <w:marBottom w:val="0"/>
      <w:divBdr>
        <w:top w:val="none" w:sz="0" w:space="0" w:color="auto"/>
        <w:left w:val="none" w:sz="0" w:space="0" w:color="auto"/>
        <w:bottom w:val="none" w:sz="0" w:space="0" w:color="auto"/>
        <w:right w:val="none" w:sz="0" w:space="0" w:color="auto"/>
      </w:divBdr>
    </w:div>
    <w:div w:id="1267033921">
      <w:bodyDiv w:val="1"/>
      <w:marLeft w:val="0"/>
      <w:marRight w:val="0"/>
      <w:marTop w:val="0"/>
      <w:marBottom w:val="0"/>
      <w:divBdr>
        <w:top w:val="none" w:sz="0" w:space="0" w:color="auto"/>
        <w:left w:val="none" w:sz="0" w:space="0" w:color="auto"/>
        <w:bottom w:val="none" w:sz="0" w:space="0" w:color="auto"/>
        <w:right w:val="none" w:sz="0" w:space="0" w:color="auto"/>
      </w:divBdr>
    </w:div>
    <w:div w:id="1267813544">
      <w:bodyDiv w:val="1"/>
      <w:marLeft w:val="0"/>
      <w:marRight w:val="0"/>
      <w:marTop w:val="0"/>
      <w:marBottom w:val="0"/>
      <w:divBdr>
        <w:top w:val="none" w:sz="0" w:space="0" w:color="auto"/>
        <w:left w:val="none" w:sz="0" w:space="0" w:color="auto"/>
        <w:bottom w:val="none" w:sz="0" w:space="0" w:color="auto"/>
        <w:right w:val="none" w:sz="0" w:space="0" w:color="auto"/>
      </w:divBdr>
    </w:div>
    <w:div w:id="1268198245">
      <w:bodyDiv w:val="1"/>
      <w:marLeft w:val="0"/>
      <w:marRight w:val="0"/>
      <w:marTop w:val="0"/>
      <w:marBottom w:val="0"/>
      <w:divBdr>
        <w:top w:val="none" w:sz="0" w:space="0" w:color="auto"/>
        <w:left w:val="none" w:sz="0" w:space="0" w:color="auto"/>
        <w:bottom w:val="none" w:sz="0" w:space="0" w:color="auto"/>
        <w:right w:val="none" w:sz="0" w:space="0" w:color="auto"/>
      </w:divBdr>
    </w:div>
    <w:div w:id="1269241505">
      <w:bodyDiv w:val="1"/>
      <w:marLeft w:val="0"/>
      <w:marRight w:val="0"/>
      <w:marTop w:val="0"/>
      <w:marBottom w:val="0"/>
      <w:divBdr>
        <w:top w:val="none" w:sz="0" w:space="0" w:color="auto"/>
        <w:left w:val="none" w:sz="0" w:space="0" w:color="auto"/>
        <w:bottom w:val="none" w:sz="0" w:space="0" w:color="auto"/>
        <w:right w:val="none" w:sz="0" w:space="0" w:color="auto"/>
      </w:divBdr>
    </w:div>
    <w:div w:id="1270434416">
      <w:bodyDiv w:val="1"/>
      <w:marLeft w:val="0"/>
      <w:marRight w:val="0"/>
      <w:marTop w:val="0"/>
      <w:marBottom w:val="0"/>
      <w:divBdr>
        <w:top w:val="none" w:sz="0" w:space="0" w:color="auto"/>
        <w:left w:val="none" w:sz="0" w:space="0" w:color="auto"/>
        <w:bottom w:val="none" w:sz="0" w:space="0" w:color="auto"/>
        <w:right w:val="none" w:sz="0" w:space="0" w:color="auto"/>
      </w:divBdr>
    </w:div>
    <w:div w:id="1270965507">
      <w:bodyDiv w:val="1"/>
      <w:marLeft w:val="0"/>
      <w:marRight w:val="0"/>
      <w:marTop w:val="0"/>
      <w:marBottom w:val="0"/>
      <w:divBdr>
        <w:top w:val="none" w:sz="0" w:space="0" w:color="auto"/>
        <w:left w:val="none" w:sz="0" w:space="0" w:color="auto"/>
        <w:bottom w:val="none" w:sz="0" w:space="0" w:color="auto"/>
        <w:right w:val="none" w:sz="0" w:space="0" w:color="auto"/>
      </w:divBdr>
    </w:div>
    <w:div w:id="1272593872">
      <w:bodyDiv w:val="1"/>
      <w:marLeft w:val="0"/>
      <w:marRight w:val="0"/>
      <w:marTop w:val="0"/>
      <w:marBottom w:val="0"/>
      <w:divBdr>
        <w:top w:val="none" w:sz="0" w:space="0" w:color="auto"/>
        <w:left w:val="none" w:sz="0" w:space="0" w:color="auto"/>
        <w:bottom w:val="none" w:sz="0" w:space="0" w:color="auto"/>
        <w:right w:val="none" w:sz="0" w:space="0" w:color="auto"/>
      </w:divBdr>
    </w:div>
    <w:div w:id="1273049706">
      <w:bodyDiv w:val="1"/>
      <w:marLeft w:val="0"/>
      <w:marRight w:val="0"/>
      <w:marTop w:val="0"/>
      <w:marBottom w:val="0"/>
      <w:divBdr>
        <w:top w:val="none" w:sz="0" w:space="0" w:color="auto"/>
        <w:left w:val="none" w:sz="0" w:space="0" w:color="auto"/>
        <w:bottom w:val="none" w:sz="0" w:space="0" w:color="auto"/>
        <w:right w:val="none" w:sz="0" w:space="0" w:color="auto"/>
      </w:divBdr>
    </w:div>
    <w:div w:id="1275282482">
      <w:bodyDiv w:val="1"/>
      <w:marLeft w:val="0"/>
      <w:marRight w:val="0"/>
      <w:marTop w:val="0"/>
      <w:marBottom w:val="0"/>
      <w:divBdr>
        <w:top w:val="none" w:sz="0" w:space="0" w:color="auto"/>
        <w:left w:val="none" w:sz="0" w:space="0" w:color="auto"/>
        <w:bottom w:val="none" w:sz="0" w:space="0" w:color="auto"/>
        <w:right w:val="none" w:sz="0" w:space="0" w:color="auto"/>
      </w:divBdr>
    </w:div>
    <w:div w:id="1275482724">
      <w:bodyDiv w:val="1"/>
      <w:marLeft w:val="0"/>
      <w:marRight w:val="0"/>
      <w:marTop w:val="0"/>
      <w:marBottom w:val="0"/>
      <w:divBdr>
        <w:top w:val="none" w:sz="0" w:space="0" w:color="auto"/>
        <w:left w:val="none" w:sz="0" w:space="0" w:color="auto"/>
        <w:bottom w:val="none" w:sz="0" w:space="0" w:color="auto"/>
        <w:right w:val="none" w:sz="0" w:space="0" w:color="auto"/>
      </w:divBdr>
    </w:div>
    <w:div w:id="1275791935">
      <w:bodyDiv w:val="1"/>
      <w:marLeft w:val="0"/>
      <w:marRight w:val="0"/>
      <w:marTop w:val="0"/>
      <w:marBottom w:val="0"/>
      <w:divBdr>
        <w:top w:val="none" w:sz="0" w:space="0" w:color="auto"/>
        <w:left w:val="none" w:sz="0" w:space="0" w:color="auto"/>
        <w:bottom w:val="none" w:sz="0" w:space="0" w:color="auto"/>
        <w:right w:val="none" w:sz="0" w:space="0" w:color="auto"/>
      </w:divBdr>
    </w:div>
    <w:div w:id="1275868074">
      <w:bodyDiv w:val="1"/>
      <w:marLeft w:val="0"/>
      <w:marRight w:val="0"/>
      <w:marTop w:val="0"/>
      <w:marBottom w:val="0"/>
      <w:divBdr>
        <w:top w:val="none" w:sz="0" w:space="0" w:color="auto"/>
        <w:left w:val="none" w:sz="0" w:space="0" w:color="auto"/>
        <w:bottom w:val="none" w:sz="0" w:space="0" w:color="auto"/>
        <w:right w:val="none" w:sz="0" w:space="0" w:color="auto"/>
      </w:divBdr>
    </w:div>
    <w:div w:id="1276014770">
      <w:bodyDiv w:val="1"/>
      <w:marLeft w:val="0"/>
      <w:marRight w:val="0"/>
      <w:marTop w:val="0"/>
      <w:marBottom w:val="0"/>
      <w:divBdr>
        <w:top w:val="none" w:sz="0" w:space="0" w:color="auto"/>
        <w:left w:val="none" w:sz="0" w:space="0" w:color="auto"/>
        <w:bottom w:val="none" w:sz="0" w:space="0" w:color="auto"/>
        <w:right w:val="none" w:sz="0" w:space="0" w:color="auto"/>
      </w:divBdr>
    </w:div>
    <w:div w:id="1276984803">
      <w:bodyDiv w:val="1"/>
      <w:marLeft w:val="0"/>
      <w:marRight w:val="0"/>
      <w:marTop w:val="0"/>
      <w:marBottom w:val="0"/>
      <w:divBdr>
        <w:top w:val="none" w:sz="0" w:space="0" w:color="auto"/>
        <w:left w:val="none" w:sz="0" w:space="0" w:color="auto"/>
        <w:bottom w:val="none" w:sz="0" w:space="0" w:color="auto"/>
        <w:right w:val="none" w:sz="0" w:space="0" w:color="auto"/>
      </w:divBdr>
    </w:div>
    <w:div w:id="1277640098">
      <w:bodyDiv w:val="1"/>
      <w:marLeft w:val="0"/>
      <w:marRight w:val="0"/>
      <w:marTop w:val="0"/>
      <w:marBottom w:val="0"/>
      <w:divBdr>
        <w:top w:val="none" w:sz="0" w:space="0" w:color="auto"/>
        <w:left w:val="none" w:sz="0" w:space="0" w:color="auto"/>
        <w:bottom w:val="none" w:sz="0" w:space="0" w:color="auto"/>
        <w:right w:val="none" w:sz="0" w:space="0" w:color="auto"/>
      </w:divBdr>
    </w:div>
    <w:div w:id="1279875887">
      <w:bodyDiv w:val="1"/>
      <w:marLeft w:val="0"/>
      <w:marRight w:val="0"/>
      <w:marTop w:val="0"/>
      <w:marBottom w:val="0"/>
      <w:divBdr>
        <w:top w:val="none" w:sz="0" w:space="0" w:color="auto"/>
        <w:left w:val="none" w:sz="0" w:space="0" w:color="auto"/>
        <w:bottom w:val="none" w:sz="0" w:space="0" w:color="auto"/>
        <w:right w:val="none" w:sz="0" w:space="0" w:color="auto"/>
      </w:divBdr>
    </w:div>
    <w:div w:id="1282570118">
      <w:bodyDiv w:val="1"/>
      <w:marLeft w:val="0"/>
      <w:marRight w:val="0"/>
      <w:marTop w:val="0"/>
      <w:marBottom w:val="0"/>
      <w:divBdr>
        <w:top w:val="none" w:sz="0" w:space="0" w:color="auto"/>
        <w:left w:val="none" w:sz="0" w:space="0" w:color="auto"/>
        <w:bottom w:val="none" w:sz="0" w:space="0" w:color="auto"/>
        <w:right w:val="none" w:sz="0" w:space="0" w:color="auto"/>
      </w:divBdr>
    </w:div>
    <w:div w:id="1283029128">
      <w:bodyDiv w:val="1"/>
      <w:marLeft w:val="0"/>
      <w:marRight w:val="0"/>
      <w:marTop w:val="0"/>
      <w:marBottom w:val="0"/>
      <w:divBdr>
        <w:top w:val="none" w:sz="0" w:space="0" w:color="auto"/>
        <w:left w:val="none" w:sz="0" w:space="0" w:color="auto"/>
        <w:bottom w:val="none" w:sz="0" w:space="0" w:color="auto"/>
        <w:right w:val="none" w:sz="0" w:space="0" w:color="auto"/>
      </w:divBdr>
    </w:div>
    <w:div w:id="1283421280">
      <w:bodyDiv w:val="1"/>
      <w:marLeft w:val="0"/>
      <w:marRight w:val="0"/>
      <w:marTop w:val="0"/>
      <w:marBottom w:val="0"/>
      <w:divBdr>
        <w:top w:val="none" w:sz="0" w:space="0" w:color="auto"/>
        <w:left w:val="none" w:sz="0" w:space="0" w:color="auto"/>
        <w:bottom w:val="none" w:sz="0" w:space="0" w:color="auto"/>
        <w:right w:val="none" w:sz="0" w:space="0" w:color="auto"/>
      </w:divBdr>
    </w:div>
    <w:div w:id="1284653008">
      <w:bodyDiv w:val="1"/>
      <w:marLeft w:val="0"/>
      <w:marRight w:val="0"/>
      <w:marTop w:val="0"/>
      <w:marBottom w:val="0"/>
      <w:divBdr>
        <w:top w:val="none" w:sz="0" w:space="0" w:color="auto"/>
        <w:left w:val="none" w:sz="0" w:space="0" w:color="auto"/>
        <w:bottom w:val="none" w:sz="0" w:space="0" w:color="auto"/>
        <w:right w:val="none" w:sz="0" w:space="0" w:color="auto"/>
      </w:divBdr>
    </w:div>
    <w:div w:id="1285233254">
      <w:bodyDiv w:val="1"/>
      <w:marLeft w:val="0"/>
      <w:marRight w:val="0"/>
      <w:marTop w:val="0"/>
      <w:marBottom w:val="0"/>
      <w:divBdr>
        <w:top w:val="none" w:sz="0" w:space="0" w:color="auto"/>
        <w:left w:val="none" w:sz="0" w:space="0" w:color="auto"/>
        <w:bottom w:val="none" w:sz="0" w:space="0" w:color="auto"/>
        <w:right w:val="none" w:sz="0" w:space="0" w:color="auto"/>
      </w:divBdr>
    </w:div>
    <w:div w:id="1285692919">
      <w:bodyDiv w:val="1"/>
      <w:marLeft w:val="0"/>
      <w:marRight w:val="0"/>
      <w:marTop w:val="0"/>
      <w:marBottom w:val="0"/>
      <w:divBdr>
        <w:top w:val="none" w:sz="0" w:space="0" w:color="auto"/>
        <w:left w:val="none" w:sz="0" w:space="0" w:color="auto"/>
        <w:bottom w:val="none" w:sz="0" w:space="0" w:color="auto"/>
        <w:right w:val="none" w:sz="0" w:space="0" w:color="auto"/>
      </w:divBdr>
    </w:div>
    <w:div w:id="1288050767">
      <w:bodyDiv w:val="1"/>
      <w:marLeft w:val="0"/>
      <w:marRight w:val="0"/>
      <w:marTop w:val="0"/>
      <w:marBottom w:val="0"/>
      <w:divBdr>
        <w:top w:val="none" w:sz="0" w:space="0" w:color="auto"/>
        <w:left w:val="none" w:sz="0" w:space="0" w:color="auto"/>
        <w:bottom w:val="none" w:sz="0" w:space="0" w:color="auto"/>
        <w:right w:val="none" w:sz="0" w:space="0" w:color="auto"/>
      </w:divBdr>
    </w:div>
    <w:div w:id="1288394780">
      <w:bodyDiv w:val="1"/>
      <w:marLeft w:val="0"/>
      <w:marRight w:val="0"/>
      <w:marTop w:val="0"/>
      <w:marBottom w:val="0"/>
      <w:divBdr>
        <w:top w:val="none" w:sz="0" w:space="0" w:color="auto"/>
        <w:left w:val="none" w:sz="0" w:space="0" w:color="auto"/>
        <w:bottom w:val="none" w:sz="0" w:space="0" w:color="auto"/>
        <w:right w:val="none" w:sz="0" w:space="0" w:color="auto"/>
      </w:divBdr>
    </w:div>
    <w:div w:id="1288971390">
      <w:bodyDiv w:val="1"/>
      <w:marLeft w:val="0"/>
      <w:marRight w:val="0"/>
      <w:marTop w:val="0"/>
      <w:marBottom w:val="0"/>
      <w:divBdr>
        <w:top w:val="none" w:sz="0" w:space="0" w:color="auto"/>
        <w:left w:val="none" w:sz="0" w:space="0" w:color="auto"/>
        <w:bottom w:val="none" w:sz="0" w:space="0" w:color="auto"/>
        <w:right w:val="none" w:sz="0" w:space="0" w:color="auto"/>
      </w:divBdr>
    </w:div>
    <w:div w:id="1290085009">
      <w:bodyDiv w:val="1"/>
      <w:marLeft w:val="0"/>
      <w:marRight w:val="0"/>
      <w:marTop w:val="0"/>
      <w:marBottom w:val="0"/>
      <w:divBdr>
        <w:top w:val="none" w:sz="0" w:space="0" w:color="auto"/>
        <w:left w:val="none" w:sz="0" w:space="0" w:color="auto"/>
        <w:bottom w:val="none" w:sz="0" w:space="0" w:color="auto"/>
        <w:right w:val="none" w:sz="0" w:space="0" w:color="auto"/>
      </w:divBdr>
    </w:div>
    <w:div w:id="1290670341">
      <w:bodyDiv w:val="1"/>
      <w:marLeft w:val="0"/>
      <w:marRight w:val="0"/>
      <w:marTop w:val="0"/>
      <w:marBottom w:val="0"/>
      <w:divBdr>
        <w:top w:val="none" w:sz="0" w:space="0" w:color="auto"/>
        <w:left w:val="none" w:sz="0" w:space="0" w:color="auto"/>
        <w:bottom w:val="none" w:sz="0" w:space="0" w:color="auto"/>
        <w:right w:val="none" w:sz="0" w:space="0" w:color="auto"/>
      </w:divBdr>
    </w:div>
    <w:div w:id="1292438347">
      <w:bodyDiv w:val="1"/>
      <w:marLeft w:val="0"/>
      <w:marRight w:val="0"/>
      <w:marTop w:val="0"/>
      <w:marBottom w:val="0"/>
      <w:divBdr>
        <w:top w:val="none" w:sz="0" w:space="0" w:color="auto"/>
        <w:left w:val="none" w:sz="0" w:space="0" w:color="auto"/>
        <w:bottom w:val="none" w:sz="0" w:space="0" w:color="auto"/>
        <w:right w:val="none" w:sz="0" w:space="0" w:color="auto"/>
      </w:divBdr>
    </w:div>
    <w:div w:id="1293753621">
      <w:bodyDiv w:val="1"/>
      <w:marLeft w:val="0"/>
      <w:marRight w:val="0"/>
      <w:marTop w:val="0"/>
      <w:marBottom w:val="0"/>
      <w:divBdr>
        <w:top w:val="none" w:sz="0" w:space="0" w:color="auto"/>
        <w:left w:val="none" w:sz="0" w:space="0" w:color="auto"/>
        <w:bottom w:val="none" w:sz="0" w:space="0" w:color="auto"/>
        <w:right w:val="none" w:sz="0" w:space="0" w:color="auto"/>
      </w:divBdr>
    </w:div>
    <w:div w:id="1295283943">
      <w:bodyDiv w:val="1"/>
      <w:marLeft w:val="0"/>
      <w:marRight w:val="0"/>
      <w:marTop w:val="0"/>
      <w:marBottom w:val="0"/>
      <w:divBdr>
        <w:top w:val="none" w:sz="0" w:space="0" w:color="auto"/>
        <w:left w:val="none" w:sz="0" w:space="0" w:color="auto"/>
        <w:bottom w:val="none" w:sz="0" w:space="0" w:color="auto"/>
        <w:right w:val="none" w:sz="0" w:space="0" w:color="auto"/>
      </w:divBdr>
    </w:div>
    <w:div w:id="1297221594">
      <w:bodyDiv w:val="1"/>
      <w:marLeft w:val="0"/>
      <w:marRight w:val="0"/>
      <w:marTop w:val="0"/>
      <w:marBottom w:val="0"/>
      <w:divBdr>
        <w:top w:val="none" w:sz="0" w:space="0" w:color="auto"/>
        <w:left w:val="none" w:sz="0" w:space="0" w:color="auto"/>
        <w:bottom w:val="none" w:sz="0" w:space="0" w:color="auto"/>
        <w:right w:val="none" w:sz="0" w:space="0" w:color="auto"/>
      </w:divBdr>
    </w:div>
    <w:div w:id="1298801129">
      <w:bodyDiv w:val="1"/>
      <w:marLeft w:val="0"/>
      <w:marRight w:val="0"/>
      <w:marTop w:val="0"/>
      <w:marBottom w:val="0"/>
      <w:divBdr>
        <w:top w:val="none" w:sz="0" w:space="0" w:color="auto"/>
        <w:left w:val="none" w:sz="0" w:space="0" w:color="auto"/>
        <w:bottom w:val="none" w:sz="0" w:space="0" w:color="auto"/>
        <w:right w:val="none" w:sz="0" w:space="0" w:color="auto"/>
      </w:divBdr>
    </w:div>
    <w:div w:id="1299917390">
      <w:bodyDiv w:val="1"/>
      <w:marLeft w:val="0"/>
      <w:marRight w:val="0"/>
      <w:marTop w:val="0"/>
      <w:marBottom w:val="0"/>
      <w:divBdr>
        <w:top w:val="none" w:sz="0" w:space="0" w:color="auto"/>
        <w:left w:val="none" w:sz="0" w:space="0" w:color="auto"/>
        <w:bottom w:val="none" w:sz="0" w:space="0" w:color="auto"/>
        <w:right w:val="none" w:sz="0" w:space="0" w:color="auto"/>
      </w:divBdr>
    </w:div>
    <w:div w:id="1300841258">
      <w:bodyDiv w:val="1"/>
      <w:marLeft w:val="0"/>
      <w:marRight w:val="0"/>
      <w:marTop w:val="0"/>
      <w:marBottom w:val="0"/>
      <w:divBdr>
        <w:top w:val="none" w:sz="0" w:space="0" w:color="auto"/>
        <w:left w:val="none" w:sz="0" w:space="0" w:color="auto"/>
        <w:bottom w:val="none" w:sz="0" w:space="0" w:color="auto"/>
        <w:right w:val="none" w:sz="0" w:space="0" w:color="auto"/>
      </w:divBdr>
    </w:div>
    <w:div w:id="1303846643">
      <w:bodyDiv w:val="1"/>
      <w:marLeft w:val="0"/>
      <w:marRight w:val="0"/>
      <w:marTop w:val="0"/>
      <w:marBottom w:val="0"/>
      <w:divBdr>
        <w:top w:val="none" w:sz="0" w:space="0" w:color="auto"/>
        <w:left w:val="none" w:sz="0" w:space="0" w:color="auto"/>
        <w:bottom w:val="none" w:sz="0" w:space="0" w:color="auto"/>
        <w:right w:val="none" w:sz="0" w:space="0" w:color="auto"/>
      </w:divBdr>
    </w:div>
    <w:div w:id="1305281915">
      <w:bodyDiv w:val="1"/>
      <w:marLeft w:val="0"/>
      <w:marRight w:val="0"/>
      <w:marTop w:val="0"/>
      <w:marBottom w:val="0"/>
      <w:divBdr>
        <w:top w:val="none" w:sz="0" w:space="0" w:color="auto"/>
        <w:left w:val="none" w:sz="0" w:space="0" w:color="auto"/>
        <w:bottom w:val="none" w:sz="0" w:space="0" w:color="auto"/>
        <w:right w:val="none" w:sz="0" w:space="0" w:color="auto"/>
      </w:divBdr>
    </w:div>
    <w:div w:id="1306280195">
      <w:bodyDiv w:val="1"/>
      <w:marLeft w:val="0"/>
      <w:marRight w:val="0"/>
      <w:marTop w:val="0"/>
      <w:marBottom w:val="0"/>
      <w:divBdr>
        <w:top w:val="none" w:sz="0" w:space="0" w:color="auto"/>
        <w:left w:val="none" w:sz="0" w:space="0" w:color="auto"/>
        <w:bottom w:val="none" w:sz="0" w:space="0" w:color="auto"/>
        <w:right w:val="none" w:sz="0" w:space="0" w:color="auto"/>
      </w:divBdr>
    </w:div>
    <w:div w:id="1306662280">
      <w:bodyDiv w:val="1"/>
      <w:marLeft w:val="0"/>
      <w:marRight w:val="0"/>
      <w:marTop w:val="0"/>
      <w:marBottom w:val="0"/>
      <w:divBdr>
        <w:top w:val="none" w:sz="0" w:space="0" w:color="auto"/>
        <w:left w:val="none" w:sz="0" w:space="0" w:color="auto"/>
        <w:bottom w:val="none" w:sz="0" w:space="0" w:color="auto"/>
        <w:right w:val="none" w:sz="0" w:space="0" w:color="auto"/>
      </w:divBdr>
    </w:div>
    <w:div w:id="1308508542">
      <w:bodyDiv w:val="1"/>
      <w:marLeft w:val="0"/>
      <w:marRight w:val="0"/>
      <w:marTop w:val="0"/>
      <w:marBottom w:val="0"/>
      <w:divBdr>
        <w:top w:val="none" w:sz="0" w:space="0" w:color="auto"/>
        <w:left w:val="none" w:sz="0" w:space="0" w:color="auto"/>
        <w:bottom w:val="none" w:sz="0" w:space="0" w:color="auto"/>
        <w:right w:val="none" w:sz="0" w:space="0" w:color="auto"/>
      </w:divBdr>
    </w:div>
    <w:div w:id="1309045865">
      <w:bodyDiv w:val="1"/>
      <w:marLeft w:val="0"/>
      <w:marRight w:val="0"/>
      <w:marTop w:val="0"/>
      <w:marBottom w:val="0"/>
      <w:divBdr>
        <w:top w:val="none" w:sz="0" w:space="0" w:color="auto"/>
        <w:left w:val="none" w:sz="0" w:space="0" w:color="auto"/>
        <w:bottom w:val="none" w:sz="0" w:space="0" w:color="auto"/>
        <w:right w:val="none" w:sz="0" w:space="0" w:color="auto"/>
      </w:divBdr>
    </w:div>
    <w:div w:id="1311250139">
      <w:bodyDiv w:val="1"/>
      <w:marLeft w:val="0"/>
      <w:marRight w:val="0"/>
      <w:marTop w:val="0"/>
      <w:marBottom w:val="0"/>
      <w:divBdr>
        <w:top w:val="none" w:sz="0" w:space="0" w:color="auto"/>
        <w:left w:val="none" w:sz="0" w:space="0" w:color="auto"/>
        <w:bottom w:val="none" w:sz="0" w:space="0" w:color="auto"/>
        <w:right w:val="none" w:sz="0" w:space="0" w:color="auto"/>
      </w:divBdr>
    </w:div>
    <w:div w:id="1311784927">
      <w:bodyDiv w:val="1"/>
      <w:marLeft w:val="0"/>
      <w:marRight w:val="0"/>
      <w:marTop w:val="0"/>
      <w:marBottom w:val="0"/>
      <w:divBdr>
        <w:top w:val="none" w:sz="0" w:space="0" w:color="auto"/>
        <w:left w:val="none" w:sz="0" w:space="0" w:color="auto"/>
        <w:bottom w:val="none" w:sz="0" w:space="0" w:color="auto"/>
        <w:right w:val="none" w:sz="0" w:space="0" w:color="auto"/>
      </w:divBdr>
    </w:div>
    <w:div w:id="1311978660">
      <w:bodyDiv w:val="1"/>
      <w:marLeft w:val="0"/>
      <w:marRight w:val="0"/>
      <w:marTop w:val="0"/>
      <w:marBottom w:val="0"/>
      <w:divBdr>
        <w:top w:val="none" w:sz="0" w:space="0" w:color="auto"/>
        <w:left w:val="none" w:sz="0" w:space="0" w:color="auto"/>
        <w:bottom w:val="none" w:sz="0" w:space="0" w:color="auto"/>
        <w:right w:val="none" w:sz="0" w:space="0" w:color="auto"/>
      </w:divBdr>
    </w:div>
    <w:div w:id="1313293410">
      <w:bodyDiv w:val="1"/>
      <w:marLeft w:val="0"/>
      <w:marRight w:val="0"/>
      <w:marTop w:val="0"/>
      <w:marBottom w:val="0"/>
      <w:divBdr>
        <w:top w:val="none" w:sz="0" w:space="0" w:color="auto"/>
        <w:left w:val="none" w:sz="0" w:space="0" w:color="auto"/>
        <w:bottom w:val="none" w:sz="0" w:space="0" w:color="auto"/>
        <w:right w:val="none" w:sz="0" w:space="0" w:color="auto"/>
      </w:divBdr>
    </w:div>
    <w:div w:id="1314722189">
      <w:bodyDiv w:val="1"/>
      <w:marLeft w:val="0"/>
      <w:marRight w:val="0"/>
      <w:marTop w:val="0"/>
      <w:marBottom w:val="0"/>
      <w:divBdr>
        <w:top w:val="none" w:sz="0" w:space="0" w:color="auto"/>
        <w:left w:val="none" w:sz="0" w:space="0" w:color="auto"/>
        <w:bottom w:val="none" w:sz="0" w:space="0" w:color="auto"/>
        <w:right w:val="none" w:sz="0" w:space="0" w:color="auto"/>
      </w:divBdr>
    </w:div>
    <w:div w:id="1314796373">
      <w:bodyDiv w:val="1"/>
      <w:marLeft w:val="0"/>
      <w:marRight w:val="0"/>
      <w:marTop w:val="0"/>
      <w:marBottom w:val="0"/>
      <w:divBdr>
        <w:top w:val="none" w:sz="0" w:space="0" w:color="auto"/>
        <w:left w:val="none" w:sz="0" w:space="0" w:color="auto"/>
        <w:bottom w:val="none" w:sz="0" w:space="0" w:color="auto"/>
        <w:right w:val="none" w:sz="0" w:space="0" w:color="auto"/>
      </w:divBdr>
    </w:div>
    <w:div w:id="1315647148">
      <w:bodyDiv w:val="1"/>
      <w:marLeft w:val="0"/>
      <w:marRight w:val="0"/>
      <w:marTop w:val="0"/>
      <w:marBottom w:val="0"/>
      <w:divBdr>
        <w:top w:val="none" w:sz="0" w:space="0" w:color="auto"/>
        <w:left w:val="none" w:sz="0" w:space="0" w:color="auto"/>
        <w:bottom w:val="none" w:sz="0" w:space="0" w:color="auto"/>
        <w:right w:val="none" w:sz="0" w:space="0" w:color="auto"/>
      </w:divBdr>
    </w:div>
    <w:div w:id="1315991469">
      <w:bodyDiv w:val="1"/>
      <w:marLeft w:val="0"/>
      <w:marRight w:val="0"/>
      <w:marTop w:val="0"/>
      <w:marBottom w:val="0"/>
      <w:divBdr>
        <w:top w:val="none" w:sz="0" w:space="0" w:color="auto"/>
        <w:left w:val="none" w:sz="0" w:space="0" w:color="auto"/>
        <w:bottom w:val="none" w:sz="0" w:space="0" w:color="auto"/>
        <w:right w:val="none" w:sz="0" w:space="0" w:color="auto"/>
      </w:divBdr>
    </w:div>
    <w:div w:id="1316032530">
      <w:bodyDiv w:val="1"/>
      <w:marLeft w:val="0"/>
      <w:marRight w:val="0"/>
      <w:marTop w:val="0"/>
      <w:marBottom w:val="0"/>
      <w:divBdr>
        <w:top w:val="none" w:sz="0" w:space="0" w:color="auto"/>
        <w:left w:val="none" w:sz="0" w:space="0" w:color="auto"/>
        <w:bottom w:val="none" w:sz="0" w:space="0" w:color="auto"/>
        <w:right w:val="none" w:sz="0" w:space="0" w:color="auto"/>
      </w:divBdr>
    </w:div>
    <w:div w:id="1318149283">
      <w:bodyDiv w:val="1"/>
      <w:marLeft w:val="0"/>
      <w:marRight w:val="0"/>
      <w:marTop w:val="0"/>
      <w:marBottom w:val="0"/>
      <w:divBdr>
        <w:top w:val="none" w:sz="0" w:space="0" w:color="auto"/>
        <w:left w:val="none" w:sz="0" w:space="0" w:color="auto"/>
        <w:bottom w:val="none" w:sz="0" w:space="0" w:color="auto"/>
        <w:right w:val="none" w:sz="0" w:space="0" w:color="auto"/>
      </w:divBdr>
    </w:div>
    <w:div w:id="1323192520">
      <w:bodyDiv w:val="1"/>
      <w:marLeft w:val="0"/>
      <w:marRight w:val="0"/>
      <w:marTop w:val="0"/>
      <w:marBottom w:val="0"/>
      <w:divBdr>
        <w:top w:val="none" w:sz="0" w:space="0" w:color="auto"/>
        <w:left w:val="none" w:sz="0" w:space="0" w:color="auto"/>
        <w:bottom w:val="none" w:sz="0" w:space="0" w:color="auto"/>
        <w:right w:val="none" w:sz="0" w:space="0" w:color="auto"/>
      </w:divBdr>
    </w:div>
    <w:div w:id="1323847880">
      <w:bodyDiv w:val="1"/>
      <w:marLeft w:val="0"/>
      <w:marRight w:val="0"/>
      <w:marTop w:val="0"/>
      <w:marBottom w:val="0"/>
      <w:divBdr>
        <w:top w:val="none" w:sz="0" w:space="0" w:color="auto"/>
        <w:left w:val="none" w:sz="0" w:space="0" w:color="auto"/>
        <w:bottom w:val="none" w:sz="0" w:space="0" w:color="auto"/>
        <w:right w:val="none" w:sz="0" w:space="0" w:color="auto"/>
      </w:divBdr>
    </w:div>
    <w:div w:id="1323855075">
      <w:bodyDiv w:val="1"/>
      <w:marLeft w:val="0"/>
      <w:marRight w:val="0"/>
      <w:marTop w:val="0"/>
      <w:marBottom w:val="0"/>
      <w:divBdr>
        <w:top w:val="none" w:sz="0" w:space="0" w:color="auto"/>
        <w:left w:val="none" w:sz="0" w:space="0" w:color="auto"/>
        <w:bottom w:val="none" w:sz="0" w:space="0" w:color="auto"/>
        <w:right w:val="none" w:sz="0" w:space="0" w:color="auto"/>
      </w:divBdr>
    </w:div>
    <w:div w:id="1325089415">
      <w:bodyDiv w:val="1"/>
      <w:marLeft w:val="0"/>
      <w:marRight w:val="0"/>
      <w:marTop w:val="0"/>
      <w:marBottom w:val="0"/>
      <w:divBdr>
        <w:top w:val="none" w:sz="0" w:space="0" w:color="auto"/>
        <w:left w:val="none" w:sz="0" w:space="0" w:color="auto"/>
        <w:bottom w:val="none" w:sz="0" w:space="0" w:color="auto"/>
        <w:right w:val="none" w:sz="0" w:space="0" w:color="auto"/>
      </w:divBdr>
    </w:div>
    <w:div w:id="1325546993">
      <w:bodyDiv w:val="1"/>
      <w:marLeft w:val="0"/>
      <w:marRight w:val="0"/>
      <w:marTop w:val="0"/>
      <w:marBottom w:val="0"/>
      <w:divBdr>
        <w:top w:val="none" w:sz="0" w:space="0" w:color="auto"/>
        <w:left w:val="none" w:sz="0" w:space="0" w:color="auto"/>
        <w:bottom w:val="none" w:sz="0" w:space="0" w:color="auto"/>
        <w:right w:val="none" w:sz="0" w:space="0" w:color="auto"/>
      </w:divBdr>
    </w:div>
    <w:div w:id="1327588581">
      <w:bodyDiv w:val="1"/>
      <w:marLeft w:val="0"/>
      <w:marRight w:val="0"/>
      <w:marTop w:val="0"/>
      <w:marBottom w:val="0"/>
      <w:divBdr>
        <w:top w:val="none" w:sz="0" w:space="0" w:color="auto"/>
        <w:left w:val="none" w:sz="0" w:space="0" w:color="auto"/>
        <w:bottom w:val="none" w:sz="0" w:space="0" w:color="auto"/>
        <w:right w:val="none" w:sz="0" w:space="0" w:color="auto"/>
      </w:divBdr>
    </w:div>
    <w:div w:id="1330982891">
      <w:bodyDiv w:val="1"/>
      <w:marLeft w:val="0"/>
      <w:marRight w:val="0"/>
      <w:marTop w:val="0"/>
      <w:marBottom w:val="0"/>
      <w:divBdr>
        <w:top w:val="none" w:sz="0" w:space="0" w:color="auto"/>
        <w:left w:val="none" w:sz="0" w:space="0" w:color="auto"/>
        <w:bottom w:val="none" w:sz="0" w:space="0" w:color="auto"/>
        <w:right w:val="none" w:sz="0" w:space="0" w:color="auto"/>
      </w:divBdr>
    </w:div>
    <w:div w:id="1331180209">
      <w:bodyDiv w:val="1"/>
      <w:marLeft w:val="0"/>
      <w:marRight w:val="0"/>
      <w:marTop w:val="0"/>
      <w:marBottom w:val="0"/>
      <w:divBdr>
        <w:top w:val="none" w:sz="0" w:space="0" w:color="auto"/>
        <w:left w:val="none" w:sz="0" w:space="0" w:color="auto"/>
        <w:bottom w:val="none" w:sz="0" w:space="0" w:color="auto"/>
        <w:right w:val="none" w:sz="0" w:space="0" w:color="auto"/>
      </w:divBdr>
    </w:div>
    <w:div w:id="1333218419">
      <w:bodyDiv w:val="1"/>
      <w:marLeft w:val="0"/>
      <w:marRight w:val="0"/>
      <w:marTop w:val="0"/>
      <w:marBottom w:val="0"/>
      <w:divBdr>
        <w:top w:val="none" w:sz="0" w:space="0" w:color="auto"/>
        <w:left w:val="none" w:sz="0" w:space="0" w:color="auto"/>
        <w:bottom w:val="none" w:sz="0" w:space="0" w:color="auto"/>
        <w:right w:val="none" w:sz="0" w:space="0" w:color="auto"/>
      </w:divBdr>
    </w:div>
    <w:div w:id="1335183018">
      <w:bodyDiv w:val="1"/>
      <w:marLeft w:val="0"/>
      <w:marRight w:val="0"/>
      <w:marTop w:val="0"/>
      <w:marBottom w:val="0"/>
      <w:divBdr>
        <w:top w:val="none" w:sz="0" w:space="0" w:color="auto"/>
        <w:left w:val="none" w:sz="0" w:space="0" w:color="auto"/>
        <w:bottom w:val="none" w:sz="0" w:space="0" w:color="auto"/>
        <w:right w:val="none" w:sz="0" w:space="0" w:color="auto"/>
      </w:divBdr>
    </w:div>
    <w:div w:id="1336498026">
      <w:bodyDiv w:val="1"/>
      <w:marLeft w:val="0"/>
      <w:marRight w:val="0"/>
      <w:marTop w:val="0"/>
      <w:marBottom w:val="0"/>
      <w:divBdr>
        <w:top w:val="none" w:sz="0" w:space="0" w:color="auto"/>
        <w:left w:val="none" w:sz="0" w:space="0" w:color="auto"/>
        <w:bottom w:val="none" w:sz="0" w:space="0" w:color="auto"/>
        <w:right w:val="none" w:sz="0" w:space="0" w:color="auto"/>
      </w:divBdr>
    </w:div>
    <w:div w:id="1336811288">
      <w:bodyDiv w:val="1"/>
      <w:marLeft w:val="0"/>
      <w:marRight w:val="0"/>
      <w:marTop w:val="0"/>
      <w:marBottom w:val="0"/>
      <w:divBdr>
        <w:top w:val="none" w:sz="0" w:space="0" w:color="auto"/>
        <w:left w:val="none" w:sz="0" w:space="0" w:color="auto"/>
        <w:bottom w:val="none" w:sz="0" w:space="0" w:color="auto"/>
        <w:right w:val="none" w:sz="0" w:space="0" w:color="auto"/>
      </w:divBdr>
    </w:div>
    <w:div w:id="1336885464">
      <w:bodyDiv w:val="1"/>
      <w:marLeft w:val="0"/>
      <w:marRight w:val="0"/>
      <w:marTop w:val="0"/>
      <w:marBottom w:val="0"/>
      <w:divBdr>
        <w:top w:val="none" w:sz="0" w:space="0" w:color="auto"/>
        <w:left w:val="none" w:sz="0" w:space="0" w:color="auto"/>
        <w:bottom w:val="none" w:sz="0" w:space="0" w:color="auto"/>
        <w:right w:val="none" w:sz="0" w:space="0" w:color="auto"/>
      </w:divBdr>
    </w:div>
    <w:div w:id="1339769044">
      <w:bodyDiv w:val="1"/>
      <w:marLeft w:val="0"/>
      <w:marRight w:val="0"/>
      <w:marTop w:val="0"/>
      <w:marBottom w:val="0"/>
      <w:divBdr>
        <w:top w:val="none" w:sz="0" w:space="0" w:color="auto"/>
        <w:left w:val="none" w:sz="0" w:space="0" w:color="auto"/>
        <w:bottom w:val="none" w:sz="0" w:space="0" w:color="auto"/>
        <w:right w:val="none" w:sz="0" w:space="0" w:color="auto"/>
      </w:divBdr>
    </w:div>
    <w:div w:id="1344088746">
      <w:bodyDiv w:val="1"/>
      <w:marLeft w:val="0"/>
      <w:marRight w:val="0"/>
      <w:marTop w:val="0"/>
      <w:marBottom w:val="0"/>
      <w:divBdr>
        <w:top w:val="none" w:sz="0" w:space="0" w:color="auto"/>
        <w:left w:val="none" w:sz="0" w:space="0" w:color="auto"/>
        <w:bottom w:val="none" w:sz="0" w:space="0" w:color="auto"/>
        <w:right w:val="none" w:sz="0" w:space="0" w:color="auto"/>
      </w:divBdr>
    </w:div>
    <w:div w:id="1344628968">
      <w:bodyDiv w:val="1"/>
      <w:marLeft w:val="0"/>
      <w:marRight w:val="0"/>
      <w:marTop w:val="0"/>
      <w:marBottom w:val="0"/>
      <w:divBdr>
        <w:top w:val="none" w:sz="0" w:space="0" w:color="auto"/>
        <w:left w:val="none" w:sz="0" w:space="0" w:color="auto"/>
        <w:bottom w:val="none" w:sz="0" w:space="0" w:color="auto"/>
        <w:right w:val="none" w:sz="0" w:space="0" w:color="auto"/>
      </w:divBdr>
    </w:div>
    <w:div w:id="1346397525">
      <w:bodyDiv w:val="1"/>
      <w:marLeft w:val="0"/>
      <w:marRight w:val="0"/>
      <w:marTop w:val="0"/>
      <w:marBottom w:val="0"/>
      <w:divBdr>
        <w:top w:val="none" w:sz="0" w:space="0" w:color="auto"/>
        <w:left w:val="none" w:sz="0" w:space="0" w:color="auto"/>
        <w:bottom w:val="none" w:sz="0" w:space="0" w:color="auto"/>
        <w:right w:val="none" w:sz="0" w:space="0" w:color="auto"/>
      </w:divBdr>
    </w:div>
    <w:div w:id="1347634362">
      <w:bodyDiv w:val="1"/>
      <w:marLeft w:val="0"/>
      <w:marRight w:val="0"/>
      <w:marTop w:val="0"/>
      <w:marBottom w:val="0"/>
      <w:divBdr>
        <w:top w:val="none" w:sz="0" w:space="0" w:color="auto"/>
        <w:left w:val="none" w:sz="0" w:space="0" w:color="auto"/>
        <w:bottom w:val="none" w:sz="0" w:space="0" w:color="auto"/>
        <w:right w:val="none" w:sz="0" w:space="0" w:color="auto"/>
      </w:divBdr>
    </w:div>
    <w:div w:id="1347829610">
      <w:bodyDiv w:val="1"/>
      <w:marLeft w:val="0"/>
      <w:marRight w:val="0"/>
      <w:marTop w:val="0"/>
      <w:marBottom w:val="0"/>
      <w:divBdr>
        <w:top w:val="none" w:sz="0" w:space="0" w:color="auto"/>
        <w:left w:val="none" w:sz="0" w:space="0" w:color="auto"/>
        <w:bottom w:val="none" w:sz="0" w:space="0" w:color="auto"/>
        <w:right w:val="none" w:sz="0" w:space="0" w:color="auto"/>
      </w:divBdr>
    </w:div>
    <w:div w:id="1347946199">
      <w:bodyDiv w:val="1"/>
      <w:marLeft w:val="0"/>
      <w:marRight w:val="0"/>
      <w:marTop w:val="0"/>
      <w:marBottom w:val="0"/>
      <w:divBdr>
        <w:top w:val="none" w:sz="0" w:space="0" w:color="auto"/>
        <w:left w:val="none" w:sz="0" w:space="0" w:color="auto"/>
        <w:bottom w:val="none" w:sz="0" w:space="0" w:color="auto"/>
        <w:right w:val="none" w:sz="0" w:space="0" w:color="auto"/>
      </w:divBdr>
    </w:div>
    <w:div w:id="1348024953">
      <w:bodyDiv w:val="1"/>
      <w:marLeft w:val="0"/>
      <w:marRight w:val="0"/>
      <w:marTop w:val="0"/>
      <w:marBottom w:val="0"/>
      <w:divBdr>
        <w:top w:val="none" w:sz="0" w:space="0" w:color="auto"/>
        <w:left w:val="none" w:sz="0" w:space="0" w:color="auto"/>
        <w:bottom w:val="none" w:sz="0" w:space="0" w:color="auto"/>
        <w:right w:val="none" w:sz="0" w:space="0" w:color="auto"/>
      </w:divBdr>
    </w:div>
    <w:div w:id="1349411512">
      <w:bodyDiv w:val="1"/>
      <w:marLeft w:val="0"/>
      <w:marRight w:val="0"/>
      <w:marTop w:val="0"/>
      <w:marBottom w:val="0"/>
      <w:divBdr>
        <w:top w:val="none" w:sz="0" w:space="0" w:color="auto"/>
        <w:left w:val="none" w:sz="0" w:space="0" w:color="auto"/>
        <w:bottom w:val="none" w:sz="0" w:space="0" w:color="auto"/>
        <w:right w:val="none" w:sz="0" w:space="0" w:color="auto"/>
      </w:divBdr>
    </w:div>
    <w:div w:id="1349873539">
      <w:bodyDiv w:val="1"/>
      <w:marLeft w:val="0"/>
      <w:marRight w:val="0"/>
      <w:marTop w:val="0"/>
      <w:marBottom w:val="0"/>
      <w:divBdr>
        <w:top w:val="none" w:sz="0" w:space="0" w:color="auto"/>
        <w:left w:val="none" w:sz="0" w:space="0" w:color="auto"/>
        <w:bottom w:val="none" w:sz="0" w:space="0" w:color="auto"/>
        <w:right w:val="none" w:sz="0" w:space="0" w:color="auto"/>
      </w:divBdr>
    </w:div>
    <w:div w:id="1350060700">
      <w:bodyDiv w:val="1"/>
      <w:marLeft w:val="0"/>
      <w:marRight w:val="0"/>
      <w:marTop w:val="0"/>
      <w:marBottom w:val="0"/>
      <w:divBdr>
        <w:top w:val="none" w:sz="0" w:space="0" w:color="auto"/>
        <w:left w:val="none" w:sz="0" w:space="0" w:color="auto"/>
        <w:bottom w:val="none" w:sz="0" w:space="0" w:color="auto"/>
        <w:right w:val="none" w:sz="0" w:space="0" w:color="auto"/>
      </w:divBdr>
    </w:div>
    <w:div w:id="1350598035">
      <w:bodyDiv w:val="1"/>
      <w:marLeft w:val="0"/>
      <w:marRight w:val="0"/>
      <w:marTop w:val="0"/>
      <w:marBottom w:val="0"/>
      <w:divBdr>
        <w:top w:val="none" w:sz="0" w:space="0" w:color="auto"/>
        <w:left w:val="none" w:sz="0" w:space="0" w:color="auto"/>
        <w:bottom w:val="none" w:sz="0" w:space="0" w:color="auto"/>
        <w:right w:val="none" w:sz="0" w:space="0" w:color="auto"/>
      </w:divBdr>
    </w:div>
    <w:div w:id="1352221045">
      <w:bodyDiv w:val="1"/>
      <w:marLeft w:val="0"/>
      <w:marRight w:val="0"/>
      <w:marTop w:val="0"/>
      <w:marBottom w:val="0"/>
      <w:divBdr>
        <w:top w:val="none" w:sz="0" w:space="0" w:color="auto"/>
        <w:left w:val="none" w:sz="0" w:space="0" w:color="auto"/>
        <w:bottom w:val="none" w:sz="0" w:space="0" w:color="auto"/>
        <w:right w:val="none" w:sz="0" w:space="0" w:color="auto"/>
      </w:divBdr>
    </w:div>
    <w:div w:id="1352224969">
      <w:bodyDiv w:val="1"/>
      <w:marLeft w:val="0"/>
      <w:marRight w:val="0"/>
      <w:marTop w:val="0"/>
      <w:marBottom w:val="0"/>
      <w:divBdr>
        <w:top w:val="none" w:sz="0" w:space="0" w:color="auto"/>
        <w:left w:val="none" w:sz="0" w:space="0" w:color="auto"/>
        <w:bottom w:val="none" w:sz="0" w:space="0" w:color="auto"/>
        <w:right w:val="none" w:sz="0" w:space="0" w:color="auto"/>
      </w:divBdr>
    </w:div>
    <w:div w:id="1352338005">
      <w:bodyDiv w:val="1"/>
      <w:marLeft w:val="0"/>
      <w:marRight w:val="0"/>
      <w:marTop w:val="0"/>
      <w:marBottom w:val="0"/>
      <w:divBdr>
        <w:top w:val="none" w:sz="0" w:space="0" w:color="auto"/>
        <w:left w:val="none" w:sz="0" w:space="0" w:color="auto"/>
        <w:bottom w:val="none" w:sz="0" w:space="0" w:color="auto"/>
        <w:right w:val="none" w:sz="0" w:space="0" w:color="auto"/>
      </w:divBdr>
    </w:div>
    <w:div w:id="1353023428">
      <w:bodyDiv w:val="1"/>
      <w:marLeft w:val="0"/>
      <w:marRight w:val="0"/>
      <w:marTop w:val="0"/>
      <w:marBottom w:val="0"/>
      <w:divBdr>
        <w:top w:val="none" w:sz="0" w:space="0" w:color="auto"/>
        <w:left w:val="none" w:sz="0" w:space="0" w:color="auto"/>
        <w:bottom w:val="none" w:sz="0" w:space="0" w:color="auto"/>
        <w:right w:val="none" w:sz="0" w:space="0" w:color="auto"/>
      </w:divBdr>
    </w:div>
    <w:div w:id="1353452108">
      <w:bodyDiv w:val="1"/>
      <w:marLeft w:val="0"/>
      <w:marRight w:val="0"/>
      <w:marTop w:val="0"/>
      <w:marBottom w:val="0"/>
      <w:divBdr>
        <w:top w:val="none" w:sz="0" w:space="0" w:color="auto"/>
        <w:left w:val="none" w:sz="0" w:space="0" w:color="auto"/>
        <w:bottom w:val="none" w:sz="0" w:space="0" w:color="auto"/>
        <w:right w:val="none" w:sz="0" w:space="0" w:color="auto"/>
      </w:divBdr>
    </w:div>
    <w:div w:id="1353528189">
      <w:bodyDiv w:val="1"/>
      <w:marLeft w:val="0"/>
      <w:marRight w:val="0"/>
      <w:marTop w:val="0"/>
      <w:marBottom w:val="0"/>
      <w:divBdr>
        <w:top w:val="none" w:sz="0" w:space="0" w:color="auto"/>
        <w:left w:val="none" w:sz="0" w:space="0" w:color="auto"/>
        <w:bottom w:val="none" w:sz="0" w:space="0" w:color="auto"/>
        <w:right w:val="none" w:sz="0" w:space="0" w:color="auto"/>
      </w:divBdr>
    </w:div>
    <w:div w:id="1354115113">
      <w:bodyDiv w:val="1"/>
      <w:marLeft w:val="0"/>
      <w:marRight w:val="0"/>
      <w:marTop w:val="0"/>
      <w:marBottom w:val="0"/>
      <w:divBdr>
        <w:top w:val="none" w:sz="0" w:space="0" w:color="auto"/>
        <w:left w:val="none" w:sz="0" w:space="0" w:color="auto"/>
        <w:bottom w:val="none" w:sz="0" w:space="0" w:color="auto"/>
        <w:right w:val="none" w:sz="0" w:space="0" w:color="auto"/>
      </w:divBdr>
    </w:div>
    <w:div w:id="1354919402">
      <w:bodyDiv w:val="1"/>
      <w:marLeft w:val="0"/>
      <w:marRight w:val="0"/>
      <w:marTop w:val="0"/>
      <w:marBottom w:val="0"/>
      <w:divBdr>
        <w:top w:val="none" w:sz="0" w:space="0" w:color="auto"/>
        <w:left w:val="none" w:sz="0" w:space="0" w:color="auto"/>
        <w:bottom w:val="none" w:sz="0" w:space="0" w:color="auto"/>
        <w:right w:val="none" w:sz="0" w:space="0" w:color="auto"/>
      </w:divBdr>
    </w:div>
    <w:div w:id="1354961491">
      <w:bodyDiv w:val="1"/>
      <w:marLeft w:val="0"/>
      <w:marRight w:val="0"/>
      <w:marTop w:val="0"/>
      <w:marBottom w:val="0"/>
      <w:divBdr>
        <w:top w:val="none" w:sz="0" w:space="0" w:color="auto"/>
        <w:left w:val="none" w:sz="0" w:space="0" w:color="auto"/>
        <w:bottom w:val="none" w:sz="0" w:space="0" w:color="auto"/>
        <w:right w:val="none" w:sz="0" w:space="0" w:color="auto"/>
      </w:divBdr>
    </w:div>
    <w:div w:id="1355304813">
      <w:bodyDiv w:val="1"/>
      <w:marLeft w:val="0"/>
      <w:marRight w:val="0"/>
      <w:marTop w:val="0"/>
      <w:marBottom w:val="0"/>
      <w:divBdr>
        <w:top w:val="none" w:sz="0" w:space="0" w:color="auto"/>
        <w:left w:val="none" w:sz="0" w:space="0" w:color="auto"/>
        <w:bottom w:val="none" w:sz="0" w:space="0" w:color="auto"/>
        <w:right w:val="none" w:sz="0" w:space="0" w:color="auto"/>
      </w:divBdr>
    </w:div>
    <w:div w:id="1355569988">
      <w:bodyDiv w:val="1"/>
      <w:marLeft w:val="0"/>
      <w:marRight w:val="0"/>
      <w:marTop w:val="0"/>
      <w:marBottom w:val="0"/>
      <w:divBdr>
        <w:top w:val="none" w:sz="0" w:space="0" w:color="auto"/>
        <w:left w:val="none" w:sz="0" w:space="0" w:color="auto"/>
        <w:bottom w:val="none" w:sz="0" w:space="0" w:color="auto"/>
        <w:right w:val="none" w:sz="0" w:space="0" w:color="auto"/>
      </w:divBdr>
    </w:div>
    <w:div w:id="1355887506">
      <w:bodyDiv w:val="1"/>
      <w:marLeft w:val="0"/>
      <w:marRight w:val="0"/>
      <w:marTop w:val="0"/>
      <w:marBottom w:val="0"/>
      <w:divBdr>
        <w:top w:val="none" w:sz="0" w:space="0" w:color="auto"/>
        <w:left w:val="none" w:sz="0" w:space="0" w:color="auto"/>
        <w:bottom w:val="none" w:sz="0" w:space="0" w:color="auto"/>
        <w:right w:val="none" w:sz="0" w:space="0" w:color="auto"/>
      </w:divBdr>
    </w:div>
    <w:div w:id="1356689478">
      <w:bodyDiv w:val="1"/>
      <w:marLeft w:val="0"/>
      <w:marRight w:val="0"/>
      <w:marTop w:val="0"/>
      <w:marBottom w:val="0"/>
      <w:divBdr>
        <w:top w:val="none" w:sz="0" w:space="0" w:color="auto"/>
        <w:left w:val="none" w:sz="0" w:space="0" w:color="auto"/>
        <w:bottom w:val="none" w:sz="0" w:space="0" w:color="auto"/>
        <w:right w:val="none" w:sz="0" w:space="0" w:color="auto"/>
      </w:divBdr>
    </w:div>
    <w:div w:id="1358771820">
      <w:bodyDiv w:val="1"/>
      <w:marLeft w:val="0"/>
      <w:marRight w:val="0"/>
      <w:marTop w:val="0"/>
      <w:marBottom w:val="0"/>
      <w:divBdr>
        <w:top w:val="none" w:sz="0" w:space="0" w:color="auto"/>
        <w:left w:val="none" w:sz="0" w:space="0" w:color="auto"/>
        <w:bottom w:val="none" w:sz="0" w:space="0" w:color="auto"/>
        <w:right w:val="none" w:sz="0" w:space="0" w:color="auto"/>
      </w:divBdr>
    </w:div>
    <w:div w:id="1358895746">
      <w:bodyDiv w:val="1"/>
      <w:marLeft w:val="0"/>
      <w:marRight w:val="0"/>
      <w:marTop w:val="0"/>
      <w:marBottom w:val="0"/>
      <w:divBdr>
        <w:top w:val="none" w:sz="0" w:space="0" w:color="auto"/>
        <w:left w:val="none" w:sz="0" w:space="0" w:color="auto"/>
        <w:bottom w:val="none" w:sz="0" w:space="0" w:color="auto"/>
        <w:right w:val="none" w:sz="0" w:space="0" w:color="auto"/>
      </w:divBdr>
    </w:div>
    <w:div w:id="1360273419">
      <w:bodyDiv w:val="1"/>
      <w:marLeft w:val="0"/>
      <w:marRight w:val="0"/>
      <w:marTop w:val="0"/>
      <w:marBottom w:val="0"/>
      <w:divBdr>
        <w:top w:val="none" w:sz="0" w:space="0" w:color="auto"/>
        <w:left w:val="none" w:sz="0" w:space="0" w:color="auto"/>
        <w:bottom w:val="none" w:sz="0" w:space="0" w:color="auto"/>
        <w:right w:val="none" w:sz="0" w:space="0" w:color="auto"/>
      </w:divBdr>
    </w:div>
    <w:div w:id="1361786077">
      <w:bodyDiv w:val="1"/>
      <w:marLeft w:val="0"/>
      <w:marRight w:val="0"/>
      <w:marTop w:val="0"/>
      <w:marBottom w:val="0"/>
      <w:divBdr>
        <w:top w:val="none" w:sz="0" w:space="0" w:color="auto"/>
        <w:left w:val="none" w:sz="0" w:space="0" w:color="auto"/>
        <w:bottom w:val="none" w:sz="0" w:space="0" w:color="auto"/>
        <w:right w:val="none" w:sz="0" w:space="0" w:color="auto"/>
      </w:divBdr>
    </w:div>
    <w:div w:id="1363164115">
      <w:bodyDiv w:val="1"/>
      <w:marLeft w:val="0"/>
      <w:marRight w:val="0"/>
      <w:marTop w:val="0"/>
      <w:marBottom w:val="0"/>
      <w:divBdr>
        <w:top w:val="none" w:sz="0" w:space="0" w:color="auto"/>
        <w:left w:val="none" w:sz="0" w:space="0" w:color="auto"/>
        <w:bottom w:val="none" w:sz="0" w:space="0" w:color="auto"/>
        <w:right w:val="none" w:sz="0" w:space="0" w:color="auto"/>
      </w:divBdr>
    </w:div>
    <w:div w:id="1364213272">
      <w:bodyDiv w:val="1"/>
      <w:marLeft w:val="0"/>
      <w:marRight w:val="0"/>
      <w:marTop w:val="0"/>
      <w:marBottom w:val="0"/>
      <w:divBdr>
        <w:top w:val="none" w:sz="0" w:space="0" w:color="auto"/>
        <w:left w:val="none" w:sz="0" w:space="0" w:color="auto"/>
        <w:bottom w:val="none" w:sz="0" w:space="0" w:color="auto"/>
        <w:right w:val="none" w:sz="0" w:space="0" w:color="auto"/>
      </w:divBdr>
    </w:div>
    <w:div w:id="1364360389">
      <w:bodyDiv w:val="1"/>
      <w:marLeft w:val="0"/>
      <w:marRight w:val="0"/>
      <w:marTop w:val="0"/>
      <w:marBottom w:val="0"/>
      <w:divBdr>
        <w:top w:val="none" w:sz="0" w:space="0" w:color="auto"/>
        <w:left w:val="none" w:sz="0" w:space="0" w:color="auto"/>
        <w:bottom w:val="none" w:sz="0" w:space="0" w:color="auto"/>
        <w:right w:val="none" w:sz="0" w:space="0" w:color="auto"/>
      </w:divBdr>
    </w:div>
    <w:div w:id="1364940670">
      <w:bodyDiv w:val="1"/>
      <w:marLeft w:val="0"/>
      <w:marRight w:val="0"/>
      <w:marTop w:val="0"/>
      <w:marBottom w:val="0"/>
      <w:divBdr>
        <w:top w:val="none" w:sz="0" w:space="0" w:color="auto"/>
        <w:left w:val="none" w:sz="0" w:space="0" w:color="auto"/>
        <w:bottom w:val="none" w:sz="0" w:space="0" w:color="auto"/>
        <w:right w:val="none" w:sz="0" w:space="0" w:color="auto"/>
      </w:divBdr>
    </w:div>
    <w:div w:id="1365518836">
      <w:bodyDiv w:val="1"/>
      <w:marLeft w:val="0"/>
      <w:marRight w:val="0"/>
      <w:marTop w:val="0"/>
      <w:marBottom w:val="0"/>
      <w:divBdr>
        <w:top w:val="none" w:sz="0" w:space="0" w:color="auto"/>
        <w:left w:val="none" w:sz="0" w:space="0" w:color="auto"/>
        <w:bottom w:val="none" w:sz="0" w:space="0" w:color="auto"/>
        <w:right w:val="none" w:sz="0" w:space="0" w:color="auto"/>
      </w:divBdr>
    </w:div>
    <w:div w:id="1366295118">
      <w:bodyDiv w:val="1"/>
      <w:marLeft w:val="0"/>
      <w:marRight w:val="0"/>
      <w:marTop w:val="0"/>
      <w:marBottom w:val="0"/>
      <w:divBdr>
        <w:top w:val="none" w:sz="0" w:space="0" w:color="auto"/>
        <w:left w:val="none" w:sz="0" w:space="0" w:color="auto"/>
        <w:bottom w:val="none" w:sz="0" w:space="0" w:color="auto"/>
        <w:right w:val="none" w:sz="0" w:space="0" w:color="auto"/>
      </w:divBdr>
    </w:div>
    <w:div w:id="1366832463">
      <w:bodyDiv w:val="1"/>
      <w:marLeft w:val="0"/>
      <w:marRight w:val="0"/>
      <w:marTop w:val="0"/>
      <w:marBottom w:val="0"/>
      <w:divBdr>
        <w:top w:val="none" w:sz="0" w:space="0" w:color="auto"/>
        <w:left w:val="none" w:sz="0" w:space="0" w:color="auto"/>
        <w:bottom w:val="none" w:sz="0" w:space="0" w:color="auto"/>
        <w:right w:val="none" w:sz="0" w:space="0" w:color="auto"/>
      </w:divBdr>
    </w:div>
    <w:div w:id="1367635759">
      <w:bodyDiv w:val="1"/>
      <w:marLeft w:val="0"/>
      <w:marRight w:val="0"/>
      <w:marTop w:val="0"/>
      <w:marBottom w:val="0"/>
      <w:divBdr>
        <w:top w:val="none" w:sz="0" w:space="0" w:color="auto"/>
        <w:left w:val="none" w:sz="0" w:space="0" w:color="auto"/>
        <w:bottom w:val="none" w:sz="0" w:space="0" w:color="auto"/>
        <w:right w:val="none" w:sz="0" w:space="0" w:color="auto"/>
      </w:divBdr>
    </w:div>
    <w:div w:id="1368408887">
      <w:bodyDiv w:val="1"/>
      <w:marLeft w:val="0"/>
      <w:marRight w:val="0"/>
      <w:marTop w:val="0"/>
      <w:marBottom w:val="0"/>
      <w:divBdr>
        <w:top w:val="none" w:sz="0" w:space="0" w:color="auto"/>
        <w:left w:val="none" w:sz="0" w:space="0" w:color="auto"/>
        <w:bottom w:val="none" w:sz="0" w:space="0" w:color="auto"/>
        <w:right w:val="none" w:sz="0" w:space="0" w:color="auto"/>
      </w:divBdr>
    </w:div>
    <w:div w:id="1369643944">
      <w:bodyDiv w:val="1"/>
      <w:marLeft w:val="0"/>
      <w:marRight w:val="0"/>
      <w:marTop w:val="0"/>
      <w:marBottom w:val="0"/>
      <w:divBdr>
        <w:top w:val="none" w:sz="0" w:space="0" w:color="auto"/>
        <w:left w:val="none" w:sz="0" w:space="0" w:color="auto"/>
        <w:bottom w:val="none" w:sz="0" w:space="0" w:color="auto"/>
        <w:right w:val="none" w:sz="0" w:space="0" w:color="auto"/>
      </w:divBdr>
    </w:div>
    <w:div w:id="1369644807">
      <w:bodyDiv w:val="1"/>
      <w:marLeft w:val="0"/>
      <w:marRight w:val="0"/>
      <w:marTop w:val="0"/>
      <w:marBottom w:val="0"/>
      <w:divBdr>
        <w:top w:val="none" w:sz="0" w:space="0" w:color="auto"/>
        <w:left w:val="none" w:sz="0" w:space="0" w:color="auto"/>
        <w:bottom w:val="none" w:sz="0" w:space="0" w:color="auto"/>
        <w:right w:val="none" w:sz="0" w:space="0" w:color="auto"/>
      </w:divBdr>
    </w:div>
    <w:div w:id="1370178398">
      <w:bodyDiv w:val="1"/>
      <w:marLeft w:val="0"/>
      <w:marRight w:val="0"/>
      <w:marTop w:val="0"/>
      <w:marBottom w:val="0"/>
      <w:divBdr>
        <w:top w:val="none" w:sz="0" w:space="0" w:color="auto"/>
        <w:left w:val="none" w:sz="0" w:space="0" w:color="auto"/>
        <w:bottom w:val="none" w:sz="0" w:space="0" w:color="auto"/>
        <w:right w:val="none" w:sz="0" w:space="0" w:color="auto"/>
      </w:divBdr>
    </w:div>
    <w:div w:id="1372729994">
      <w:bodyDiv w:val="1"/>
      <w:marLeft w:val="0"/>
      <w:marRight w:val="0"/>
      <w:marTop w:val="0"/>
      <w:marBottom w:val="0"/>
      <w:divBdr>
        <w:top w:val="none" w:sz="0" w:space="0" w:color="auto"/>
        <w:left w:val="none" w:sz="0" w:space="0" w:color="auto"/>
        <w:bottom w:val="none" w:sz="0" w:space="0" w:color="auto"/>
        <w:right w:val="none" w:sz="0" w:space="0" w:color="auto"/>
      </w:divBdr>
    </w:div>
    <w:div w:id="1374888587">
      <w:bodyDiv w:val="1"/>
      <w:marLeft w:val="0"/>
      <w:marRight w:val="0"/>
      <w:marTop w:val="0"/>
      <w:marBottom w:val="0"/>
      <w:divBdr>
        <w:top w:val="none" w:sz="0" w:space="0" w:color="auto"/>
        <w:left w:val="none" w:sz="0" w:space="0" w:color="auto"/>
        <w:bottom w:val="none" w:sz="0" w:space="0" w:color="auto"/>
        <w:right w:val="none" w:sz="0" w:space="0" w:color="auto"/>
      </w:divBdr>
    </w:div>
    <w:div w:id="1375619286">
      <w:bodyDiv w:val="1"/>
      <w:marLeft w:val="0"/>
      <w:marRight w:val="0"/>
      <w:marTop w:val="0"/>
      <w:marBottom w:val="0"/>
      <w:divBdr>
        <w:top w:val="none" w:sz="0" w:space="0" w:color="auto"/>
        <w:left w:val="none" w:sz="0" w:space="0" w:color="auto"/>
        <w:bottom w:val="none" w:sz="0" w:space="0" w:color="auto"/>
        <w:right w:val="none" w:sz="0" w:space="0" w:color="auto"/>
      </w:divBdr>
    </w:div>
    <w:div w:id="1376082028">
      <w:bodyDiv w:val="1"/>
      <w:marLeft w:val="0"/>
      <w:marRight w:val="0"/>
      <w:marTop w:val="0"/>
      <w:marBottom w:val="0"/>
      <w:divBdr>
        <w:top w:val="none" w:sz="0" w:space="0" w:color="auto"/>
        <w:left w:val="none" w:sz="0" w:space="0" w:color="auto"/>
        <w:bottom w:val="none" w:sz="0" w:space="0" w:color="auto"/>
        <w:right w:val="none" w:sz="0" w:space="0" w:color="auto"/>
      </w:divBdr>
    </w:div>
    <w:div w:id="1378116766">
      <w:bodyDiv w:val="1"/>
      <w:marLeft w:val="0"/>
      <w:marRight w:val="0"/>
      <w:marTop w:val="0"/>
      <w:marBottom w:val="0"/>
      <w:divBdr>
        <w:top w:val="none" w:sz="0" w:space="0" w:color="auto"/>
        <w:left w:val="none" w:sz="0" w:space="0" w:color="auto"/>
        <w:bottom w:val="none" w:sz="0" w:space="0" w:color="auto"/>
        <w:right w:val="none" w:sz="0" w:space="0" w:color="auto"/>
      </w:divBdr>
    </w:div>
    <w:div w:id="1379738710">
      <w:bodyDiv w:val="1"/>
      <w:marLeft w:val="0"/>
      <w:marRight w:val="0"/>
      <w:marTop w:val="0"/>
      <w:marBottom w:val="0"/>
      <w:divBdr>
        <w:top w:val="none" w:sz="0" w:space="0" w:color="auto"/>
        <w:left w:val="none" w:sz="0" w:space="0" w:color="auto"/>
        <w:bottom w:val="none" w:sz="0" w:space="0" w:color="auto"/>
        <w:right w:val="none" w:sz="0" w:space="0" w:color="auto"/>
      </w:divBdr>
    </w:div>
    <w:div w:id="1379936402">
      <w:bodyDiv w:val="1"/>
      <w:marLeft w:val="0"/>
      <w:marRight w:val="0"/>
      <w:marTop w:val="0"/>
      <w:marBottom w:val="0"/>
      <w:divBdr>
        <w:top w:val="none" w:sz="0" w:space="0" w:color="auto"/>
        <w:left w:val="none" w:sz="0" w:space="0" w:color="auto"/>
        <w:bottom w:val="none" w:sz="0" w:space="0" w:color="auto"/>
        <w:right w:val="none" w:sz="0" w:space="0" w:color="auto"/>
      </w:divBdr>
    </w:div>
    <w:div w:id="1380468990">
      <w:bodyDiv w:val="1"/>
      <w:marLeft w:val="0"/>
      <w:marRight w:val="0"/>
      <w:marTop w:val="0"/>
      <w:marBottom w:val="0"/>
      <w:divBdr>
        <w:top w:val="none" w:sz="0" w:space="0" w:color="auto"/>
        <w:left w:val="none" w:sz="0" w:space="0" w:color="auto"/>
        <w:bottom w:val="none" w:sz="0" w:space="0" w:color="auto"/>
        <w:right w:val="none" w:sz="0" w:space="0" w:color="auto"/>
      </w:divBdr>
    </w:div>
    <w:div w:id="1380862352">
      <w:bodyDiv w:val="1"/>
      <w:marLeft w:val="0"/>
      <w:marRight w:val="0"/>
      <w:marTop w:val="0"/>
      <w:marBottom w:val="0"/>
      <w:divBdr>
        <w:top w:val="none" w:sz="0" w:space="0" w:color="auto"/>
        <w:left w:val="none" w:sz="0" w:space="0" w:color="auto"/>
        <w:bottom w:val="none" w:sz="0" w:space="0" w:color="auto"/>
        <w:right w:val="none" w:sz="0" w:space="0" w:color="auto"/>
      </w:divBdr>
    </w:div>
    <w:div w:id="1381325402">
      <w:bodyDiv w:val="1"/>
      <w:marLeft w:val="0"/>
      <w:marRight w:val="0"/>
      <w:marTop w:val="0"/>
      <w:marBottom w:val="0"/>
      <w:divBdr>
        <w:top w:val="none" w:sz="0" w:space="0" w:color="auto"/>
        <w:left w:val="none" w:sz="0" w:space="0" w:color="auto"/>
        <w:bottom w:val="none" w:sz="0" w:space="0" w:color="auto"/>
        <w:right w:val="none" w:sz="0" w:space="0" w:color="auto"/>
      </w:divBdr>
    </w:div>
    <w:div w:id="1381369043">
      <w:bodyDiv w:val="1"/>
      <w:marLeft w:val="0"/>
      <w:marRight w:val="0"/>
      <w:marTop w:val="0"/>
      <w:marBottom w:val="0"/>
      <w:divBdr>
        <w:top w:val="none" w:sz="0" w:space="0" w:color="auto"/>
        <w:left w:val="none" w:sz="0" w:space="0" w:color="auto"/>
        <w:bottom w:val="none" w:sz="0" w:space="0" w:color="auto"/>
        <w:right w:val="none" w:sz="0" w:space="0" w:color="auto"/>
      </w:divBdr>
    </w:div>
    <w:div w:id="1384409718">
      <w:bodyDiv w:val="1"/>
      <w:marLeft w:val="0"/>
      <w:marRight w:val="0"/>
      <w:marTop w:val="0"/>
      <w:marBottom w:val="0"/>
      <w:divBdr>
        <w:top w:val="none" w:sz="0" w:space="0" w:color="auto"/>
        <w:left w:val="none" w:sz="0" w:space="0" w:color="auto"/>
        <w:bottom w:val="none" w:sz="0" w:space="0" w:color="auto"/>
        <w:right w:val="none" w:sz="0" w:space="0" w:color="auto"/>
      </w:divBdr>
    </w:div>
    <w:div w:id="1384523447">
      <w:bodyDiv w:val="1"/>
      <w:marLeft w:val="0"/>
      <w:marRight w:val="0"/>
      <w:marTop w:val="0"/>
      <w:marBottom w:val="0"/>
      <w:divBdr>
        <w:top w:val="none" w:sz="0" w:space="0" w:color="auto"/>
        <w:left w:val="none" w:sz="0" w:space="0" w:color="auto"/>
        <w:bottom w:val="none" w:sz="0" w:space="0" w:color="auto"/>
        <w:right w:val="none" w:sz="0" w:space="0" w:color="auto"/>
      </w:divBdr>
    </w:div>
    <w:div w:id="1386875267">
      <w:bodyDiv w:val="1"/>
      <w:marLeft w:val="0"/>
      <w:marRight w:val="0"/>
      <w:marTop w:val="0"/>
      <w:marBottom w:val="0"/>
      <w:divBdr>
        <w:top w:val="none" w:sz="0" w:space="0" w:color="auto"/>
        <w:left w:val="none" w:sz="0" w:space="0" w:color="auto"/>
        <w:bottom w:val="none" w:sz="0" w:space="0" w:color="auto"/>
        <w:right w:val="none" w:sz="0" w:space="0" w:color="auto"/>
      </w:divBdr>
    </w:div>
    <w:div w:id="1388337018">
      <w:bodyDiv w:val="1"/>
      <w:marLeft w:val="0"/>
      <w:marRight w:val="0"/>
      <w:marTop w:val="0"/>
      <w:marBottom w:val="0"/>
      <w:divBdr>
        <w:top w:val="none" w:sz="0" w:space="0" w:color="auto"/>
        <w:left w:val="none" w:sz="0" w:space="0" w:color="auto"/>
        <w:bottom w:val="none" w:sz="0" w:space="0" w:color="auto"/>
        <w:right w:val="none" w:sz="0" w:space="0" w:color="auto"/>
      </w:divBdr>
    </w:div>
    <w:div w:id="1389181613">
      <w:bodyDiv w:val="1"/>
      <w:marLeft w:val="0"/>
      <w:marRight w:val="0"/>
      <w:marTop w:val="0"/>
      <w:marBottom w:val="0"/>
      <w:divBdr>
        <w:top w:val="none" w:sz="0" w:space="0" w:color="auto"/>
        <w:left w:val="none" w:sz="0" w:space="0" w:color="auto"/>
        <w:bottom w:val="none" w:sz="0" w:space="0" w:color="auto"/>
        <w:right w:val="none" w:sz="0" w:space="0" w:color="auto"/>
      </w:divBdr>
    </w:div>
    <w:div w:id="1391535956">
      <w:bodyDiv w:val="1"/>
      <w:marLeft w:val="0"/>
      <w:marRight w:val="0"/>
      <w:marTop w:val="0"/>
      <w:marBottom w:val="0"/>
      <w:divBdr>
        <w:top w:val="none" w:sz="0" w:space="0" w:color="auto"/>
        <w:left w:val="none" w:sz="0" w:space="0" w:color="auto"/>
        <w:bottom w:val="none" w:sz="0" w:space="0" w:color="auto"/>
        <w:right w:val="none" w:sz="0" w:space="0" w:color="auto"/>
      </w:divBdr>
    </w:div>
    <w:div w:id="1392995673">
      <w:bodyDiv w:val="1"/>
      <w:marLeft w:val="0"/>
      <w:marRight w:val="0"/>
      <w:marTop w:val="0"/>
      <w:marBottom w:val="0"/>
      <w:divBdr>
        <w:top w:val="none" w:sz="0" w:space="0" w:color="auto"/>
        <w:left w:val="none" w:sz="0" w:space="0" w:color="auto"/>
        <w:bottom w:val="none" w:sz="0" w:space="0" w:color="auto"/>
        <w:right w:val="none" w:sz="0" w:space="0" w:color="auto"/>
      </w:divBdr>
    </w:div>
    <w:div w:id="1393577516">
      <w:bodyDiv w:val="1"/>
      <w:marLeft w:val="0"/>
      <w:marRight w:val="0"/>
      <w:marTop w:val="0"/>
      <w:marBottom w:val="0"/>
      <w:divBdr>
        <w:top w:val="none" w:sz="0" w:space="0" w:color="auto"/>
        <w:left w:val="none" w:sz="0" w:space="0" w:color="auto"/>
        <w:bottom w:val="none" w:sz="0" w:space="0" w:color="auto"/>
        <w:right w:val="none" w:sz="0" w:space="0" w:color="auto"/>
      </w:divBdr>
    </w:div>
    <w:div w:id="1393579568">
      <w:bodyDiv w:val="1"/>
      <w:marLeft w:val="0"/>
      <w:marRight w:val="0"/>
      <w:marTop w:val="0"/>
      <w:marBottom w:val="0"/>
      <w:divBdr>
        <w:top w:val="none" w:sz="0" w:space="0" w:color="auto"/>
        <w:left w:val="none" w:sz="0" w:space="0" w:color="auto"/>
        <w:bottom w:val="none" w:sz="0" w:space="0" w:color="auto"/>
        <w:right w:val="none" w:sz="0" w:space="0" w:color="auto"/>
      </w:divBdr>
    </w:div>
    <w:div w:id="1393852386">
      <w:bodyDiv w:val="1"/>
      <w:marLeft w:val="0"/>
      <w:marRight w:val="0"/>
      <w:marTop w:val="0"/>
      <w:marBottom w:val="0"/>
      <w:divBdr>
        <w:top w:val="none" w:sz="0" w:space="0" w:color="auto"/>
        <w:left w:val="none" w:sz="0" w:space="0" w:color="auto"/>
        <w:bottom w:val="none" w:sz="0" w:space="0" w:color="auto"/>
        <w:right w:val="none" w:sz="0" w:space="0" w:color="auto"/>
      </w:divBdr>
    </w:div>
    <w:div w:id="1394085572">
      <w:bodyDiv w:val="1"/>
      <w:marLeft w:val="0"/>
      <w:marRight w:val="0"/>
      <w:marTop w:val="0"/>
      <w:marBottom w:val="0"/>
      <w:divBdr>
        <w:top w:val="none" w:sz="0" w:space="0" w:color="auto"/>
        <w:left w:val="none" w:sz="0" w:space="0" w:color="auto"/>
        <w:bottom w:val="none" w:sz="0" w:space="0" w:color="auto"/>
        <w:right w:val="none" w:sz="0" w:space="0" w:color="auto"/>
      </w:divBdr>
    </w:div>
    <w:div w:id="1397166871">
      <w:bodyDiv w:val="1"/>
      <w:marLeft w:val="0"/>
      <w:marRight w:val="0"/>
      <w:marTop w:val="0"/>
      <w:marBottom w:val="0"/>
      <w:divBdr>
        <w:top w:val="none" w:sz="0" w:space="0" w:color="auto"/>
        <w:left w:val="none" w:sz="0" w:space="0" w:color="auto"/>
        <w:bottom w:val="none" w:sz="0" w:space="0" w:color="auto"/>
        <w:right w:val="none" w:sz="0" w:space="0" w:color="auto"/>
      </w:divBdr>
    </w:div>
    <w:div w:id="1399093904">
      <w:bodyDiv w:val="1"/>
      <w:marLeft w:val="0"/>
      <w:marRight w:val="0"/>
      <w:marTop w:val="0"/>
      <w:marBottom w:val="0"/>
      <w:divBdr>
        <w:top w:val="none" w:sz="0" w:space="0" w:color="auto"/>
        <w:left w:val="none" w:sz="0" w:space="0" w:color="auto"/>
        <w:bottom w:val="none" w:sz="0" w:space="0" w:color="auto"/>
        <w:right w:val="none" w:sz="0" w:space="0" w:color="auto"/>
      </w:divBdr>
    </w:div>
    <w:div w:id="1399669025">
      <w:bodyDiv w:val="1"/>
      <w:marLeft w:val="0"/>
      <w:marRight w:val="0"/>
      <w:marTop w:val="0"/>
      <w:marBottom w:val="0"/>
      <w:divBdr>
        <w:top w:val="none" w:sz="0" w:space="0" w:color="auto"/>
        <w:left w:val="none" w:sz="0" w:space="0" w:color="auto"/>
        <w:bottom w:val="none" w:sz="0" w:space="0" w:color="auto"/>
        <w:right w:val="none" w:sz="0" w:space="0" w:color="auto"/>
      </w:divBdr>
    </w:div>
    <w:div w:id="1399789217">
      <w:bodyDiv w:val="1"/>
      <w:marLeft w:val="0"/>
      <w:marRight w:val="0"/>
      <w:marTop w:val="0"/>
      <w:marBottom w:val="0"/>
      <w:divBdr>
        <w:top w:val="none" w:sz="0" w:space="0" w:color="auto"/>
        <w:left w:val="none" w:sz="0" w:space="0" w:color="auto"/>
        <w:bottom w:val="none" w:sz="0" w:space="0" w:color="auto"/>
        <w:right w:val="none" w:sz="0" w:space="0" w:color="auto"/>
      </w:divBdr>
    </w:div>
    <w:div w:id="1400404007">
      <w:bodyDiv w:val="1"/>
      <w:marLeft w:val="0"/>
      <w:marRight w:val="0"/>
      <w:marTop w:val="0"/>
      <w:marBottom w:val="0"/>
      <w:divBdr>
        <w:top w:val="none" w:sz="0" w:space="0" w:color="auto"/>
        <w:left w:val="none" w:sz="0" w:space="0" w:color="auto"/>
        <w:bottom w:val="none" w:sz="0" w:space="0" w:color="auto"/>
        <w:right w:val="none" w:sz="0" w:space="0" w:color="auto"/>
      </w:divBdr>
    </w:div>
    <w:div w:id="1400979865">
      <w:bodyDiv w:val="1"/>
      <w:marLeft w:val="0"/>
      <w:marRight w:val="0"/>
      <w:marTop w:val="0"/>
      <w:marBottom w:val="0"/>
      <w:divBdr>
        <w:top w:val="none" w:sz="0" w:space="0" w:color="auto"/>
        <w:left w:val="none" w:sz="0" w:space="0" w:color="auto"/>
        <w:bottom w:val="none" w:sz="0" w:space="0" w:color="auto"/>
        <w:right w:val="none" w:sz="0" w:space="0" w:color="auto"/>
      </w:divBdr>
    </w:div>
    <w:div w:id="1401633535">
      <w:bodyDiv w:val="1"/>
      <w:marLeft w:val="0"/>
      <w:marRight w:val="0"/>
      <w:marTop w:val="0"/>
      <w:marBottom w:val="0"/>
      <w:divBdr>
        <w:top w:val="none" w:sz="0" w:space="0" w:color="auto"/>
        <w:left w:val="none" w:sz="0" w:space="0" w:color="auto"/>
        <w:bottom w:val="none" w:sz="0" w:space="0" w:color="auto"/>
        <w:right w:val="none" w:sz="0" w:space="0" w:color="auto"/>
      </w:divBdr>
    </w:div>
    <w:div w:id="1402368839">
      <w:bodyDiv w:val="1"/>
      <w:marLeft w:val="0"/>
      <w:marRight w:val="0"/>
      <w:marTop w:val="0"/>
      <w:marBottom w:val="0"/>
      <w:divBdr>
        <w:top w:val="none" w:sz="0" w:space="0" w:color="auto"/>
        <w:left w:val="none" w:sz="0" w:space="0" w:color="auto"/>
        <w:bottom w:val="none" w:sz="0" w:space="0" w:color="auto"/>
        <w:right w:val="none" w:sz="0" w:space="0" w:color="auto"/>
      </w:divBdr>
    </w:div>
    <w:div w:id="1402748053">
      <w:bodyDiv w:val="1"/>
      <w:marLeft w:val="0"/>
      <w:marRight w:val="0"/>
      <w:marTop w:val="0"/>
      <w:marBottom w:val="0"/>
      <w:divBdr>
        <w:top w:val="none" w:sz="0" w:space="0" w:color="auto"/>
        <w:left w:val="none" w:sz="0" w:space="0" w:color="auto"/>
        <w:bottom w:val="none" w:sz="0" w:space="0" w:color="auto"/>
        <w:right w:val="none" w:sz="0" w:space="0" w:color="auto"/>
      </w:divBdr>
    </w:div>
    <w:div w:id="1405491160">
      <w:bodyDiv w:val="1"/>
      <w:marLeft w:val="0"/>
      <w:marRight w:val="0"/>
      <w:marTop w:val="0"/>
      <w:marBottom w:val="0"/>
      <w:divBdr>
        <w:top w:val="none" w:sz="0" w:space="0" w:color="auto"/>
        <w:left w:val="none" w:sz="0" w:space="0" w:color="auto"/>
        <w:bottom w:val="none" w:sz="0" w:space="0" w:color="auto"/>
        <w:right w:val="none" w:sz="0" w:space="0" w:color="auto"/>
      </w:divBdr>
    </w:div>
    <w:div w:id="1406605759">
      <w:bodyDiv w:val="1"/>
      <w:marLeft w:val="0"/>
      <w:marRight w:val="0"/>
      <w:marTop w:val="0"/>
      <w:marBottom w:val="0"/>
      <w:divBdr>
        <w:top w:val="none" w:sz="0" w:space="0" w:color="auto"/>
        <w:left w:val="none" w:sz="0" w:space="0" w:color="auto"/>
        <w:bottom w:val="none" w:sz="0" w:space="0" w:color="auto"/>
        <w:right w:val="none" w:sz="0" w:space="0" w:color="auto"/>
      </w:divBdr>
    </w:div>
    <w:div w:id="1407142705">
      <w:bodyDiv w:val="1"/>
      <w:marLeft w:val="0"/>
      <w:marRight w:val="0"/>
      <w:marTop w:val="0"/>
      <w:marBottom w:val="0"/>
      <w:divBdr>
        <w:top w:val="none" w:sz="0" w:space="0" w:color="auto"/>
        <w:left w:val="none" w:sz="0" w:space="0" w:color="auto"/>
        <w:bottom w:val="none" w:sz="0" w:space="0" w:color="auto"/>
        <w:right w:val="none" w:sz="0" w:space="0" w:color="auto"/>
      </w:divBdr>
    </w:div>
    <w:div w:id="1407259747">
      <w:bodyDiv w:val="1"/>
      <w:marLeft w:val="0"/>
      <w:marRight w:val="0"/>
      <w:marTop w:val="0"/>
      <w:marBottom w:val="0"/>
      <w:divBdr>
        <w:top w:val="none" w:sz="0" w:space="0" w:color="auto"/>
        <w:left w:val="none" w:sz="0" w:space="0" w:color="auto"/>
        <w:bottom w:val="none" w:sz="0" w:space="0" w:color="auto"/>
        <w:right w:val="none" w:sz="0" w:space="0" w:color="auto"/>
      </w:divBdr>
    </w:div>
    <w:div w:id="1407724654">
      <w:bodyDiv w:val="1"/>
      <w:marLeft w:val="0"/>
      <w:marRight w:val="0"/>
      <w:marTop w:val="0"/>
      <w:marBottom w:val="0"/>
      <w:divBdr>
        <w:top w:val="none" w:sz="0" w:space="0" w:color="auto"/>
        <w:left w:val="none" w:sz="0" w:space="0" w:color="auto"/>
        <w:bottom w:val="none" w:sz="0" w:space="0" w:color="auto"/>
        <w:right w:val="none" w:sz="0" w:space="0" w:color="auto"/>
      </w:divBdr>
    </w:div>
    <w:div w:id="1410229486">
      <w:bodyDiv w:val="1"/>
      <w:marLeft w:val="0"/>
      <w:marRight w:val="0"/>
      <w:marTop w:val="0"/>
      <w:marBottom w:val="0"/>
      <w:divBdr>
        <w:top w:val="none" w:sz="0" w:space="0" w:color="auto"/>
        <w:left w:val="none" w:sz="0" w:space="0" w:color="auto"/>
        <w:bottom w:val="none" w:sz="0" w:space="0" w:color="auto"/>
        <w:right w:val="none" w:sz="0" w:space="0" w:color="auto"/>
      </w:divBdr>
    </w:div>
    <w:div w:id="1410347148">
      <w:bodyDiv w:val="1"/>
      <w:marLeft w:val="0"/>
      <w:marRight w:val="0"/>
      <w:marTop w:val="0"/>
      <w:marBottom w:val="0"/>
      <w:divBdr>
        <w:top w:val="none" w:sz="0" w:space="0" w:color="auto"/>
        <w:left w:val="none" w:sz="0" w:space="0" w:color="auto"/>
        <w:bottom w:val="none" w:sz="0" w:space="0" w:color="auto"/>
        <w:right w:val="none" w:sz="0" w:space="0" w:color="auto"/>
      </w:divBdr>
    </w:div>
    <w:div w:id="1411005052">
      <w:bodyDiv w:val="1"/>
      <w:marLeft w:val="0"/>
      <w:marRight w:val="0"/>
      <w:marTop w:val="0"/>
      <w:marBottom w:val="0"/>
      <w:divBdr>
        <w:top w:val="none" w:sz="0" w:space="0" w:color="auto"/>
        <w:left w:val="none" w:sz="0" w:space="0" w:color="auto"/>
        <w:bottom w:val="none" w:sz="0" w:space="0" w:color="auto"/>
        <w:right w:val="none" w:sz="0" w:space="0" w:color="auto"/>
      </w:divBdr>
    </w:div>
    <w:div w:id="1411777227">
      <w:bodyDiv w:val="1"/>
      <w:marLeft w:val="0"/>
      <w:marRight w:val="0"/>
      <w:marTop w:val="0"/>
      <w:marBottom w:val="0"/>
      <w:divBdr>
        <w:top w:val="none" w:sz="0" w:space="0" w:color="auto"/>
        <w:left w:val="none" w:sz="0" w:space="0" w:color="auto"/>
        <w:bottom w:val="none" w:sz="0" w:space="0" w:color="auto"/>
        <w:right w:val="none" w:sz="0" w:space="0" w:color="auto"/>
      </w:divBdr>
    </w:div>
    <w:div w:id="1411804949">
      <w:bodyDiv w:val="1"/>
      <w:marLeft w:val="0"/>
      <w:marRight w:val="0"/>
      <w:marTop w:val="0"/>
      <w:marBottom w:val="0"/>
      <w:divBdr>
        <w:top w:val="none" w:sz="0" w:space="0" w:color="auto"/>
        <w:left w:val="none" w:sz="0" w:space="0" w:color="auto"/>
        <w:bottom w:val="none" w:sz="0" w:space="0" w:color="auto"/>
        <w:right w:val="none" w:sz="0" w:space="0" w:color="auto"/>
      </w:divBdr>
    </w:div>
    <w:div w:id="1412002897">
      <w:bodyDiv w:val="1"/>
      <w:marLeft w:val="0"/>
      <w:marRight w:val="0"/>
      <w:marTop w:val="0"/>
      <w:marBottom w:val="0"/>
      <w:divBdr>
        <w:top w:val="none" w:sz="0" w:space="0" w:color="auto"/>
        <w:left w:val="none" w:sz="0" w:space="0" w:color="auto"/>
        <w:bottom w:val="none" w:sz="0" w:space="0" w:color="auto"/>
        <w:right w:val="none" w:sz="0" w:space="0" w:color="auto"/>
      </w:divBdr>
    </w:div>
    <w:div w:id="1412434856">
      <w:bodyDiv w:val="1"/>
      <w:marLeft w:val="0"/>
      <w:marRight w:val="0"/>
      <w:marTop w:val="0"/>
      <w:marBottom w:val="0"/>
      <w:divBdr>
        <w:top w:val="none" w:sz="0" w:space="0" w:color="auto"/>
        <w:left w:val="none" w:sz="0" w:space="0" w:color="auto"/>
        <w:bottom w:val="none" w:sz="0" w:space="0" w:color="auto"/>
        <w:right w:val="none" w:sz="0" w:space="0" w:color="auto"/>
      </w:divBdr>
    </w:div>
    <w:div w:id="1414232822">
      <w:bodyDiv w:val="1"/>
      <w:marLeft w:val="0"/>
      <w:marRight w:val="0"/>
      <w:marTop w:val="0"/>
      <w:marBottom w:val="0"/>
      <w:divBdr>
        <w:top w:val="none" w:sz="0" w:space="0" w:color="auto"/>
        <w:left w:val="none" w:sz="0" w:space="0" w:color="auto"/>
        <w:bottom w:val="none" w:sz="0" w:space="0" w:color="auto"/>
        <w:right w:val="none" w:sz="0" w:space="0" w:color="auto"/>
      </w:divBdr>
    </w:div>
    <w:div w:id="1415316057">
      <w:bodyDiv w:val="1"/>
      <w:marLeft w:val="0"/>
      <w:marRight w:val="0"/>
      <w:marTop w:val="0"/>
      <w:marBottom w:val="0"/>
      <w:divBdr>
        <w:top w:val="none" w:sz="0" w:space="0" w:color="auto"/>
        <w:left w:val="none" w:sz="0" w:space="0" w:color="auto"/>
        <w:bottom w:val="none" w:sz="0" w:space="0" w:color="auto"/>
        <w:right w:val="none" w:sz="0" w:space="0" w:color="auto"/>
      </w:divBdr>
    </w:div>
    <w:div w:id="1415975418">
      <w:bodyDiv w:val="1"/>
      <w:marLeft w:val="0"/>
      <w:marRight w:val="0"/>
      <w:marTop w:val="0"/>
      <w:marBottom w:val="0"/>
      <w:divBdr>
        <w:top w:val="none" w:sz="0" w:space="0" w:color="auto"/>
        <w:left w:val="none" w:sz="0" w:space="0" w:color="auto"/>
        <w:bottom w:val="none" w:sz="0" w:space="0" w:color="auto"/>
        <w:right w:val="none" w:sz="0" w:space="0" w:color="auto"/>
      </w:divBdr>
    </w:div>
    <w:div w:id="1416054622">
      <w:bodyDiv w:val="1"/>
      <w:marLeft w:val="0"/>
      <w:marRight w:val="0"/>
      <w:marTop w:val="0"/>
      <w:marBottom w:val="0"/>
      <w:divBdr>
        <w:top w:val="none" w:sz="0" w:space="0" w:color="auto"/>
        <w:left w:val="none" w:sz="0" w:space="0" w:color="auto"/>
        <w:bottom w:val="none" w:sz="0" w:space="0" w:color="auto"/>
        <w:right w:val="none" w:sz="0" w:space="0" w:color="auto"/>
      </w:divBdr>
    </w:div>
    <w:div w:id="1416627495">
      <w:bodyDiv w:val="1"/>
      <w:marLeft w:val="0"/>
      <w:marRight w:val="0"/>
      <w:marTop w:val="0"/>
      <w:marBottom w:val="0"/>
      <w:divBdr>
        <w:top w:val="none" w:sz="0" w:space="0" w:color="auto"/>
        <w:left w:val="none" w:sz="0" w:space="0" w:color="auto"/>
        <w:bottom w:val="none" w:sz="0" w:space="0" w:color="auto"/>
        <w:right w:val="none" w:sz="0" w:space="0" w:color="auto"/>
      </w:divBdr>
    </w:div>
    <w:div w:id="1417749675">
      <w:bodyDiv w:val="1"/>
      <w:marLeft w:val="0"/>
      <w:marRight w:val="0"/>
      <w:marTop w:val="0"/>
      <w:marBottom w:val="0"/>
      <w:divBdr>
        <w:top w:val="none" w:sz="0" w:space="0" w:color="auto"/>
        <w:left w:val="none" w:sz="0" w:space="0" w:color="auto"/>
        <w:bottom w:val="none" w:sz="0" w:space="0" w:color="auto"/>
        <w:right w:val="none" w:sz="0" w:space="0" w:color="auto"/>
      </w:divBdr>
    </w:div>
    <w:div w:id="1418942310">
      <w:bodyDiv w:val="1"/>
      <w:marLeft w:val="0"/>
      <w:marRight w:val="0"/>
      <w:marTop w:val="0"/>
      <w:marBottom w:val="0"/>
      <w:divBdr>
        <w:top w:val="none" w:sz="0" w:space="0" w:color="auto"/>
        <w:left w:val="none" w:sz="0" w:space="0" w:color="auto"/>
        <w:bottom w:val="none" w:sz="0" w:space="0" w:color="auto"/>
        <w:right w:val="none" w:sz="0" w:space="0" w:color="auto"/>
      </w:divBdr>
    </w:div>
    <w:div w:id="1419014905">
      <w:bodyDiv w:val="1"/>
      <w:marLeft w:val="0"/>
      <w:marRight w:val="0"/>
      <w:marTop w:val="0"/>
      <w:marBottom w:val="0"/>
      <w:divBdr>
        <w:top w:val="none" w:sz="0" w:space="0" w:color="auto"/>
        <w:left w:val="none" w:sz="0" w:space="0" w:color="auto"/>
        <w:bottom w:val="none" w:sz="0" w:space="0" w:color="auto"/>
        <w:right w:val="none" w:sz="0" w:space="0" w:color="auto"/>
      </w:divBdr>
    </w:div>
    <w:div w:id="1419131120">
      <w:bodyDiv w:val="1"/>
      <w:marLeft w:val="0"/>
      <w:marRight w:val="0"/>
      <w:marTop w:val="0"/>
      <w:marBottom w:val="0"/>
      <w:divBdr>
        <w:top w:val="none" w:sz="0" w:space="0" w:color="auto"/>
        <w:left w:val="none" w:sz="0" w:space="0" w:color="auto"/>
        <w:bottom w:val="none" w:sz="0" w:space="0" w:color="auto"/>
        <w:right w:val="none" w:sz="0" w:space="0" w:color="auto"/>
      </w:divBdr>
    </w:div>
    <w:div w:id="1420520342">
      <w:bodyDiv w:val="1"/>
      <w:marLeft w:val="0"/>
      <w:marRight w:val="0"/>
      <w:marTop w:val="0"/>
      <w:marBottom w:val="0"/>
      <w:divBdr>
        <w:top w:val="none" w:sz="0" w:space="0" w:color="auto"/>
        <w:left w:val="none" w:sz="0" w:space="0" w:color="auto"/>
        <w:bottom w:val="none" w:sz="0" w:space="0" w:color="auto"/>
        <w:right w:val="none" w:sz="0" w:space="0" w:color="auto"/>
      </w:divBdr>
    </w:div>
    <w:div w:id="1422917773">
      <w:bodyDiv w:val="1"/>
      <w:marLeft w:val="0"/>
      <w:marRight w:val="0"/>
      <w:marTop w:val="0"/>
      <w:marBottom w:val="0"/>
      <w:divBdr>
        <w:top w:val="none" w:sz="0" w:space="0" w:color="auto"/>
        <w:left w:val="none" w:sz="0" w:space="0" w:color="auto"/>
        <w:bottom w:val="none" w:sz="0" w:space="0" w:color="auto"/>
        <w:right w:val="none" w:sz="0" w:space="0" w:color="auto"/>
      </w:divBdr>
    </w:div>
    <w:div w:id="1423407762">
      <w:bodyDiv w:val="1"/>
      <w:marLeft w:val="0"/>
      <w:marRight w:val="0"/>
      <w:marTop w:val="0"/>
      <w:marBottom w:val="0"/>
      <w:divBdr>
        <w:top w:val="none" w:sz="0" w:space="0" w:color="auto"/>
        <w:left w:val="none" w:sz="0" w:space="0" w:color="auto"/>
        <w:bottom w:val="none" w:sz="0" w:space="0" w:color="auto"/>
        <w:right w:val="none" w:sz="0" w:space="0" w:color="auto"/>
      </w:divBdr>
    </w:div>
    <w:div w:id="1424955794">
      <w:bodyDiv w:val="1"/>
      <w:marLeft w:val="0"/>
      <w:marRight w:val="0"/>
      <w:marTop w:val="0"/>
      <w:marBottom w:val="0"/>
      <w:divBdr>
        <w:top w:val="none" w:sz="0" w:space="0" w:color="auto"/>
        <w:left w:val="none" w:sz="0" w:space="0" w:color="auto"/>
        <w:bottom w:val="none" w:sz="0" w:space="0" w:color="auto"/>
        <w:right w:val="none" w:sz="0" w:space="0" w:color="auto"/>
      </w:divBdr>
    </w:div>
    <w:div w:id="1426919594">
      <w:bodyDiv w:val="1"/>
      <w:marLeft w:val="0"/>
      <w:marRight w:val="0"/>
      <w:marTop w:val="0"/>
      <w:marBottom w:val="0"/>
      <w:divBdr>
        <w:top w:val="none" w:sz="0" w:space="0" w:color="auto"/>
        <w:left w:val="none" w:sz="0" w:space="0" w:color="auto"/>
        <w:bottom w:val="none" w:sz="0" w:space="0" w:color="auto"/>
        <w:right w:val="none" w:sz="0" w:space="0" w:color="auto"/>
      </w:divBdr>
    </w:div>
    <w:div w:id="1427309361">
      <w:bodyDiv w:val="1"/>
      <w:marLeft w:val="0"/>
      <w:marRight w:val="0"/>
      <w:marTop w:val="0"/>
      <w:marBottom w:val="0"/>
      <w:divBdr>
        <w:top w:val="none" w:sz="0" w:space="0" w:color="auto"/>
        <w:left w:val="none" w:sz="0" w:space="0" w:color="auto"/>
        <w:bottom w:val="none" w:sz="0" w:space="0" w:color="auto"/>
        <w:right w:val="none" w:sz="0" w:space="0" w:color="auto"/>
      </w:divBdr>
    </w:div>
    <w:div w:id="1428118760">
      <w:bodyDiv w:val="1"/>
      <w:marLeft w:val="0"/>
      <w:marRight w:val="0"/>
      <w:marTop w:val="0"/>
      <w:marBottom w:val="0"/>
      <w:divBdr>
        <w:top w:val="none" w:sz="0" w:space="0" w:color="auto"/>
        <w:left w:val="none" w:sz="0" w:space="0" w:color="auto"/>
        <w:bottom w:val="none" w:sz="0" w:space="0" w:color="auto"/>
        <w:right w:val="none" w:sz="0" w:space="0" w:color="auto"/>
      </w:divBdr>
    </w:div>
    <w:div w:id="1431395781">
      <w:bodyDiv w:val="1"/>
      <w:marLeft w:val="0"/>
      <w:marRight w:val="0"/>
      <w:marTop w:val="0"/>
      <w:marBottom w:val="0"/>
      <w:divBdr>
        <w:top w:val="none" w:sz="0" w:space="0" w:color="auto"/>
        <w:left w:val="none" w:sz="0" w:space="0" w:color="auto"/>
        <w:bottom w:val="none" w:sz="0" w:space="0" w:color="auto"/>
        <w:right w:val="none" w:sz="0" w:space="0" w:color="auto"/>
      </w:divBdr>
    </w:div>
    <w:div w:id="1432317169">
      <w:bodyDiv w:val="1"/>
      <w:marLeft w:val="0"/>
      <w:marRight w:val="0"/>
      <w:marTop w:val="0"/>
      <w:marBottom w:val="0"/>
      <w:divBdr>
        <w:top w:val="none" w:sz="0" w:space="0" w:color="auto"/>
        <w:left w:val="none" w:sz="0" w:space="0" w:color="auto"/>
        <w:bottom w:val="none" w:sz="0" w:space="0" w:color="auto"/>
        <w:right w:val="none" w:sz="0" w:space="0" w:color="auto"/>
      </w:divBdr>
    </w:div>
    <w:div w:id="1433546350">
      <w:bodyDiv w:val="1"/>
      <w:marLeft w:val="0"/>
      <w:marRight w:val="0"/>
      <w:marTop w:val="0"/>
      <w:marBottom w:val="0"/>
      <w:divBdr>
        <w:top w:val="none" w:sz="0" w:space="0" w:color="auto"/>
        <w:left w:val="none" w:sz="0" w:space="0" w:color="auto"/>
        <w:bottom w:val="none" w:sz="0" w:space="0" w:color="auto"/>
        <w:right w:val="none" w:sz="0" w:space="0" w:color="auto"/>
      </w:divBdr>
    </w:div>
    <w:div w:id="1433622627">
      <w:bodyDiv w:val="1"/>
      <w:marLeft w:val="0"/>
      <w:marRight w:val="0"/>
      <w:marTop w:val="0"/>
      <w:marBottom w:val="0"/>
      <w:divBdr>
        <w:top w:val="none" w:sz="0" w:space="0" w:color="auto"/>
        <w:left w:val="none" w:sz="0" w:space="0" w:color="auto"/>
        <w:bottom w:val="none" w:sz="0" w:space="0" w:color="auto"/>
        <w:right w:val="none" w:sz="0" w:space="0" w:color="auto"/>
      </w:divBdr>
    </w:div>
    <w:div w:id="1433742640">
      <w:bodyDiv w:val="1"/>
      <w:marLeft w:val="0"/>
      <w:marRight w:val="0"/>
      <w:marTop w:val="0"/>
      <w:marBottom w:val="0"/>
      <w:divBdr>
        <w:top w:val="none" w:sz="0" w:space="0" w:color="auto"/>
        <w:left w:val="none" w:sz="0" w:space="0" w:color="auto"/>
        <w:bottom w:val="none" w:sz="0" w:space="0" w:color="auto"/>
        <w:right w:val="none" w:sz="0" w:space="0" w:color="auto"/>
      </w:divBdr>
    </w:div>
    <w:div w:id="1437603252">
      <w:bodyDiv w:val="1"/>
      <w:marLeft w:val="0"/>
      <w:marRight w:val="0"/>
      <w:marTop w:val="0"/>
      <w:marBottom w:val="0"/>
      <w:divBdr>
        <w:top w:val="none" w:sz="0" w:space="0" w:color="auto"/>
        <w:left w:val="none" w:sz="0" w:space="0" w:color="auto"/>
        <w:bottom w:val="none" w:sz="0" w:space="0" w:color="auto"/>
        <w:right w:val="none" w:sz="0" w:space="0" w:color="auto"/>
      </w:divBdr>
    </w:div>
    <w:div w:id="1438479379">
      <w:bodyDiv w:val="1"/>
      <w:marLeft w:val="0"/>
      <w:marRight w:val="0"/>
      <w:marTop w:val="0"/>
      <w:marBottom w:val="0"/>
      <w:divBdr>
        <w:top w:val="none" w:sz="0" w:space="0" w:color="auto"/>
        <w:left w:val="none" w:sz="0" w:space="0" w:color="auto"/>
        <w:bottom w:val="none" w:sz="0" w:space="0" w:color="auto"/>
        <w:right w:val="none" w:sz="0" w:space="0" w:color="auto"/>
      </w:divBdr>
    </w:div>
    <w:div w:id="1438521466">
      <w:bodyDiv w:val="1"/>
      <w:marLeft w:val="0"/>
      <w:marRight w:val="0"/>
      <w:marTop w:val="0"/>
      <w:marBottom w:val="0"/>
      <w:divBdr>
        <w:top w:val="none" w:sz="0" w:space="0" w:color="auto"/>
        <w:left w:val="none" w:sz="0" w:space="0" w:color="auto"/>
        <w:bottom w:val="none" w:sz="0" w:space="0" w:color="auto"/>
        <w:right w:val="none" w:sz="0" w:space="0" w:color="auto"/>
      </w:divBdr>
    </w:div>
    <w:div w:id="1439446555">
      <w:bodyDiv w:val="1"/>
      <w:marLeft w:val="0"/>
      <w:marRight w:val="0"/>
      <w:marTop w:val="0"/>
      <w:marBottom w:val="0"/>
      <w:divBdr>
        <w:top w:val="none" w:sz="0" w:space="0" w:color="auto"/>
        <w:left w:val="none" w:sz="0" w:space="0" w:color="auto"/>
        <w:bottom w:val="none" w:sz="0" w:space="0" w:color="auto"/>
        <w:right w:val="none" w:sz="0" w:space="0" w:color="auto"/>
      </w:divBdr>
    </w:div>
    <w:div w:id="1439570360">
      <w:bodyDiv w:val="1"/>
      <w:marLeft w:val="0"/>
      <w:marRight w:val="0"/>
      <w:marTop w:val="0"/>
      <w:marBottom w:val="0"/>
      <w:divBdr>
        <w:top w:val="none" w:sz="0" w:space="0" w:color="auto"/>
        <w:left w:val="none" w:sz="0" w:space="0" w:color="auto"/>
        <w:bottom w:val="none" w:sz="0" w:space="0" w:color="auto"/>
        <w:right w:val="none" w:sz="0" w:space="0" w:color="auto"/>
      </w:divBdr>
    </w:div>
    <w:div w:id="1440028136">
      <w:bodyDiv w:val="1"/>
      <w:marLeft w:val="0"/>
      <w:marRight w:val="0"/>
      <w:marTop w:val="0"/>
      <w:marBottom w:val="0"/>
      <w:divBdr>
        <w:top w:val="none" w:sz="0" w:space="0" w:color="auto"/>
        <w:left w:val="none" w:sz="0" w:space="0" w:color="auto"/>
        <w:bottom w:val="none" w:sz="0" w:space="0" w:color="auto"/>
        <w:right w:val="none" w:sz="0" w:space="0" w:color="auto"/>
      </w:divBdr>
    </w:div>
    <w:div w:id="1440560978">
      <w:bodyDiv w:val="1"/>
      <w:marLeft w:val="0"/>
      <w:marRight w:val="0"/>
      <w:marTop w:val="0"/>
      <w:marBottom w:val="0"/>
      <w:divBdr>
        <w:top w:val="none" w:sz="0" w:space="0" w:color="auto"/>
        <w:left w:val="none" w:sz="0" w:space="0" w:color="auto"/>
        <w:bottom w:val="none" w:sz="0" w:space="0" w:color="auto"/>
        <w:right w:val="none" w:sz="0" w:space="0" w:color="auto"/>
      </w:divBdr>
    </w:div>
    <w:div w:id="1441412575">
      <w:bodyDiv w:val="1"/>
      <w:marLeft w:val="0"/>
      <w:marRight w:val="0"/>
      <w:marTop w:val="0"/>
      <w:marBottom w:val="0"/>
      <w:divBdr>
        <w:top w:val="none" w:sz="0" w:space="0" w:color="auto"/>
        <w:left w:val="none" w:sz="0" w:space="0" w:color="auto"/>
        <w:bottom w:val="none" w:sz="0" w:space="0" w:color="auto"/>
        <w:right w:val="none" w:sz="0" w:space="0" w:color="auto"/>
      </w:divBdr>
    </w:div>
    <w:div w:id="1441796223">
      <w:bodyDiv w:val="1"/>
      <w:marLeft w:val="0"/>
      <w:marRight w:val="0"/>
      <w:marTop w:val="0"/>
      <w:marBottom w:val="0"/>
      <w:divBdr>
        <w:top w:val="none" w:sz="0" w:space="0" w:color="auto"/>
        <w:left w:val="none" w:sz="0" w:space="0" w:color="auto"/>
        <w:bottom w:val="none" w:sz="0" w:space="0" w:color="auto"/>
        <w:right w:val="none" w:sz="0" w:space="0" w:color="auto"/>
      </w:divBdr>
    </w:div>
    <w:div w:id="1442725037">
      <w:bodyDiv w:val="1"/>
      <w:marLeft w:val="0"/>
      <w:marRight w:val="0"/>
      <w:marTop w:val="0"/>
      <w:marBottom w:val="0"/>
      <w:divBdr>
        <w:top w:val="none" w:sz="0" w:space="0" w:color="auto"/>
        <w:left w:val="none" w:sz="0" w:space="0" w:color="auto"/>
        <w:bottom w:val="none" w:sz="0" w:space="0" w:color="auto"/>
        <w:right w:val="none" w:sz="0" w:space="0" w:color="auto"/>
      </w:divBdr>
    </w:div>
    <w:div w:id="1443115297">
      <w:bodyDiv w:val="1"/>
      <w:marLeft w:val="0"/>
      <w:marRight w:val="0"/>
      <w:marTop w:val="0"/>
      <w:marBottom w:val="0"/>
      <w:divBdr>
        <w:top w:val="none" w:sz="0" w:space="0" w:color="auto"/>
        <w:left w:val="none" w:sz="0" w:space="0" w:color="auto"/>
        <w:bottom w:val="none" w:sz="0" w:space="0" w:color="auto"/>
        <w:right w:val="none" w:sz="0" w:space="0" w:color="auto"/>
      </w:divBdr>
    </w:div>
    <w:div w:id="1444108562">
      <w:bodyDiv w:val="1"/>
      <w:marLeft w:val="0"/>
      <w:marRight w:val="0"/>
      <w:marTop w:val="0"/>
      <w:marBottom w:val="0"/>
      <w:divBdr>
        <w:top w:val="none" w:sz="0" w:space="0" w:color="auto"/>
        <w:left w:val="none" w:sz="0" w:space="0" w:color="auto"/>
        <w:bottom w:val="none" w:sz="0" w:space="0" w:color="auto"/>
        <w:right w:val="none" w:sz="0" w:space="0" w:color="auto"/>
      </w:divBdr>
    </w:div>
    <w:div w:id="1444111405">
      <w:bodyDiv w:val="1"/>
      <w:marLeft w:val="0"/>
      <w:marRight w:val="0"/>
      <w:marTop w:val="0"/>
      <w:marBottom w:val="0"/>
      <w:divBdr>
        <w:top w:val="none" w:sz="0" w:space="0" w:color="auto"/>
        <w:left w:val="none" w:sz="0" w:space="0" w:color="auto"/>
        <w:bottom w:val="none" w:sz="0" w:space="0" w:color="auto"/>
        <w:right w:val="none" w:sz="0" w:space="0" w:color="auto"/>
      </w:divBdr>
    </w:div>
    <w:div w:id="1445079997">
      <w:bodyDiv w:val="1"/>
      <w:marLeft w:val="0"/>
      <w:marRight w:val="0"/>
      <w:marTop w:val="0"/>
      <w:marBottom w:val="0"/>
      <w:divBdr>
        <w:top w:val="none" w:sz="0" w:space="0" w:color="auto"/>
        <w:left w:val="none" w:sz="0" w:space="0" w:color="auto"/>
        <w:bottom w:val="none" w:sz="0" w:space="0" w:color="auto"/>
        <w:right w:val="none" w:sz="0" w:space="0" w:color="auto"/>
      </w:divBdr>
    </w:div>
    <w:div w:id="1446075969">
      <w:bodyDiv w:val="1"/>
      <w:marLeft w:val="0"/>
      <w:marRight w:val="0"/>
      <w:marTop w:val="0"/>
      <w:marBottom w:val="0"/>
      <w:divBdr>
        <w:top w:val="none" w:sz="0" w:space="0" w:color="auto"/>
        <w:left w:val="none" w:sz="0" w:space="0" w:color="auto"/>
        <w:bottom w:val="none" w:sz="0" w:space="0" w:color="auto"/>
        <w:right w:val="none" w:sz="0" w:space="0" w:color="auto"/>
      </w:divBdr>
    </w:div>
    <w:div w:id="1446729408">
      <w:bodyDiv w:val="1"/>
      <w:marLeft w:val="0"/>
      <w:marRight w:val="0"/>
      <w:marTop w:val="0"/>
      <w:marBottom w:val="0"/>
      <w:divBdr>
        <w:top w:val="none" w:sz="0" w:space="0" w:color="auto"/>
        <w:left w:val="none" w:sz="0" w:space="0" w:color="auto"/>
        <w:bottom w:val="none" w:sz="0" w:space="0" w:color="auto"/>
        <w:right w:val="none" w:sz="0" w:space="0" w:color="auto"/>
      </w:divBdr>
    </w:div>
    <w:div w:id="1447121224">
      <w:bodyDiv w:val="1"/>
      <w:marLeft w:val="0"/>
      <w:marRight w:val="0"/>
      <w:marTop w:val="0"/>
      <w:marBottom w:val="0"/>
      <w:divBdr>
        <w:top w:val="none" w:sz="0" w:space="0" w:color="auto"/>
        <w:left w:val="none" w:sz="0" w:space="0" w:color="auto"/>
        <w:bottom w:val="none" w:sz="0" w:space="0" w:color="auto"/>
        <w:right w:val="none" w:sz="0" w:space="0" w:color="auto"/>
      </w:divBdr>
    </w:div>
    <w:div w:id="1447962214">
      <w:bodyDiv w:val="1"/>
      <w:marLeft w:val="0"/>
      <w:marRight w:val="0"/>
      <w:marTop w:val="0"/>
      <w:marBottom w:val="0"/>
      <w:divBdr>
        <w:top w:val="none" w:sz="0" w:space="0" w:color="auto"/>
        <w:left w:val="none" w:sz="0" w:space="0" w:color="auto"/>
        <w:bottom w:val="none" w:sz="0" w:space="0" w:color="auto"/>
        <w:right w:val="none" w:sz="0" w:space="0" w:color="auto"/>
      </w:divBdr>
    </w:div>
    <w:div w:id="1448157622">
      <w:bodyDiv w:val="1"/>
      <w:marLeft w:val="0"/>
      <w:marRight w:val="0"/>
      <w:marTop w:val="0"/>
      <w:marBottom w:val="0"/>
      <w:divBdr>
        <w:top w:val="none" w:sz="0" w:space="0" w:color="auto"/>
        <w:left w:val="none" w:sz="0" w:space="0" w:color="auto"/>
        <w:bottom w:val="none" w:sz="0" w:space="0" w:color="auto"/>
        <w:right w:val="none" w:sz="0" w:space="0" w:color="auto"/>
      </w:divBdr>
    </w:div>
    <w:div w:id="1448163237">
      <w:bodyDiv w:val="1"/>
      <w:marLeft w:val="0"/>
      <w:marRight w:val="0"/>
      <w:marTop w:val="0"/>
      <w:marBottom w:val="0"/>
      <w:divBdr>
        <w:top w:val="none" w:sz="0" w:space="0" w:color="auto"/>
        <w:left w:val="none" w:sz="0" w:space="0" w:color="auto"/>
        <w:bottom w:val="none" w:sz="0" w:space="0" w:color="auto"/>
        <w:right w:val="none" w:sz="0" w:space="0" w:color="auto"/>
      </w:divBdr>
    </w:div>
    <w:div w:id="1448965761">
      <w:bodyDiv w:val="1"/>
      <w:marLeft w:val="0"/>
      <w:marRight w:val="0"/>
      <w:marTop w:val="0"/>
      <w:marBottom w:val="0"/>
      <w:divBdr>
        <w:top w:val="none" w:sz="0" w:space="0" w:color="auto"/>
        <w:left w:val="none" w:sz="0" w:space="0" w:color="auto"/>
        <w:bottom w:val="none" w:sz="0" w:space="0" w:color="auto"/>
        <w:right w:val="none" w:sz="0" w:space="0" w:color="auto"/>
      </w:divBdr>
    </w:div>
    <w:div w:id="1452746431">
      <w:bodyDiv w:val="1"/>
      <w:marLeft w:val="0"/>
      <w:marRight w:val="0"/>
      <w:marTop w:val="0"/>
      <w:marBottom w:val="0"/>
      <w:divBdr>
        <w:top w:val="none" w:sz="0" w:space="0" w:color="auto"/>
        <w:left w:val="none" w:sz="0" w:space="0" w:color="auto"/>
        <w:bottom w:val="none" w:sz="0" w:space="0" w:color="auto"/>
        <w:right w:val="none" w:sz="0" w:space="0" w:color="auto"/>
      </w:divBdr>
    </w:div>
    <w:div w:id="1453592578">
      <w:bodyDiv w:val="1"/>
      <w:marLeft w:val="0"/>
      <w:marRight w:val="0"/>
      <w:marTop w:val="0"/>
      <w:marBottom w:val="0"/>
      <w:divBdr>
        <w:top w:val="none" w:sz="0" w:space="0" w:color="auto"/>
        <w:left w:val="none" w:sz="0" w:space="0" w:color="auto"/>
        <w:bottom w:val="none" w:sz="0" w:space="0" w:color="auto"/>
        <w:right w:val="none" w:sz="0" w:space="0" w:color="auto"/>
      </w:divBdr>
    </w:div>
    <w:div w:id="1453861747">
      <w:bodyDiv w:val="1"/>
      <w:marLeft w:val="0"/>
      <w:marRight w:val="0"/>
      <w:marTop w:val="0"/>
      <w:marBottom w:val="0"/>
      <w:divBdr>
        <w:top w:val="none" w:sz="0" w:space="0" w:color="auto"/>
        <w:left w:val="none" w:sz="0" w:space="0" w:color="auto"/>
        <w:bottom w:val="none" w:sz="0" w:space="0" w:color="auto"/>
        <w:right w:val="none" w:sz="0" w:space="0" w:color="auto"/>
      </w:divBdr>
    </w:div>
    <w:div w:id="1455177656">
      <w:bodyDiv w:val="1"/>
      <w:marLeft w:val="0"/>
      <w:marRight w:val="0"/>
      <w:marTop w:val="0"/>
      <w:marBottom w:val="0"/>
      <w:divBdr>
        <w:top w:val="none" w:sz="0" w:space="0" w:color="auto"/>
        <w:left w:val="none" w:sz="0" w:space="0" w:color="auto"/>
        <w:bottom w:val="none" w:sz="0" w:space="0" w:color="auto"/>
        <w:right w:val="none" w:sz="0" w:space="0" w:color="auto"/>
      </w:divBdr>
    </w:div>
    <w:div w:id="1456827606">
      <w:bodyDiv w:val="1"/>
      <w:marLeft w:val="0"/>
      <w:marRight w:val="0"/>
      <w:marTop w:val="0"/>
      <w:marBottom w:val="0"/>
      <w:divBdr>
        <w:top w:val="none" w:sz="0" w:space="0" w:color="auto"/>
        <w:left w:val="none" w:sz="0" w:space="0" w:color="auto"/>
        <w:bottom w:val="none" w:sz="0" w:space="0" w:color="auto"/>
        <w:right w:val="none" w:sz="0" w:space="0" w:color="auto"/>
      </w:divBdr>
    </w:div>
    <w:div w:id="1457338021">
      <w:bodyDiv w:val="1"/>
      <w:marLeft w:val="0"/>
      <w:marRight w:val="0"/>
      <w:marTop w:val="0"/>
      <w:marBottom w:val="0"/>
      <w:divBdr>
        <w:top w:val="none" w:sz="0" w:space="0" w:color="auto"/>
        <w:left w:val="none" w:sz="0" w:space="0" w:color="auto"/>
        <w:bottom w:val="none" w:sz="0" w:space="0" w:color="auto"/>
        <w:right w:val="none" w:sz="0" w:space="0" w:color="auto"/>
      </w:divBdr>
    </w:div>
    <w:div w:id="1459643542">
      <w:bodyDiv w:val="1"/>
      <w:marLeft w:val="0"/>
      <w:marRight w:val="0"/>
      <w:marTop w:val="0"/>
      <w:marBottom w:val="0"/>
      <w:divBdr>
        <w:top w:val="none" w:sz="0" w:space="0" w:color="auto"/>
        <w:left w:val="none" w:sz="0" w:space="0" w:color="auto"/>
        <w:bottom w:val="none" w:sz="0" w:space="0" w:color="auto"/>
        <w:right w:val="none" w:sz="0" w:space="0" w:color="auto"/>
      </w:divBdr>
    </w:div>
    <w:div w:id="1461068063">
      <w:bodyDiv w:val="1"/>
      <w:marLeft w:val="0"/>
      <w:marRight w:val="0"/>
      <w:marTop w:val="0"/>
      <w:marBottom w:val="0"/>
      <w:divBdr>
        <w:top w:val="none" w:sz="0" w:space="0" w:color="auto"/>
        <w:left w:val="none" w:sz="0" w:space="0" w:color="auto"/>
        <w:bottom w:val="none" w:sz="0" w:space="0" w:color="auto"/>
        <w:right w:val="none" w:sz="0" w:space="0" w:color="auto"/>
      </w:divBdr>
    </w:div>
    <w:div w:id="1461144326">
      <w:bodyDiv w:val="1"/>
      <w:marLeft w:val="0"/>
      <w:marRight w:val="0"/>
      <w:marTop w:val="0"/>
      <w:marBottom w:val="0"/>
      <w:divBdr>
        <w:top w:val="none" w:sz="0" w:space="0" w:color="auto"/>
        <w:left w:val="none" w:sz="0" w:space="0" w:color="auto"/>
        <w:bottom w:val="none" w:sz="0" w:space="0" w:color="auto"/>
        <w:right w:val="none" w:sz="0" w:space="0" w:color="auto"/>
      </w:divBdr>
    </w:div>
    <w:div w:id="1462724401">
      <w:bodyDiv w:val="1"/>
      <w:marLeft w:val="0"/>
      <w:marRight w:val="0"/>
      <w:marTop w:val="0"/>
      <w:marBottom w:val="0"/>
      <w:divBdr>
        <w:top w:val="none" w:sz="0" w:space="0" w:color="auto"/>
        <w:left w:val="none" w:sz="0" w:space="0" w:color="auto"/>
        <w:bottom w:val="none" w:sz="0" w:space="0" w:color="auto"/>
        <w:right w:val="none" w:sz="0" w:space="0" w:color="auto"/>
      </w:divBdr>
    </w:div>
    <w:div w:id="1464038923">
      <w:bodyDiv w:val="1"/>
      <w:marLeft w:val="0"/>
      <w:marRight w:val="0"/>
      <w:marTop w:val="0"/>
      <w:marBottom w:val="0"/>
      <w:divBdr>
        <w:top w:val="none" w:sz="0" w:space="0" w:color="auto"/>
        <w:left w:val="none" w:sz="0" w:space="0" w:color="auto"/>
        <w:bottom w:val="none" w:sz="0" w:space="0" w:color="auto"/>
        <w:right w:val="none" w:sz="0" w:space="0" w:color="auto"/>
      </w:divBdr>
    </w:div>
    <w:div w:id="1464078332">
      <w:bodyDiv w:val="1"/>
      <w:marLeft w:val="0"/>
      <w:marRight w:val="0"/>
      <w:marTop w:val="0"/>
      <w:marBottom w:val="0"/>
      <w:divBdr>
        <w:top w:val="none" w:sz="0" w:space="0" w:color="auto"/>
        <w:left w:val="none" w:sz="0" w:space="0" w:color="auto"/>
        <w:bottom w:val="none" w:sz="0" w:space="0" w:color="auto"/>
        <w:right w:val="none" w:sz="0" w:space="0" w:color="auto"/>
      </w:divBdr>
    </w:div>
    <w:div w:id="1464351553">
      <w:bodyDiv w:val="1"/>
      <w:marLeft w:val="0"/>
      <w:marRight w:val="0"/>
      <w:marTop w:val="0"/>
      <w:marBottom w:val="0"/>
      <w:divBdr>
        <w:top w:val="none" w:sz="0" w:space="0" w:color="auto"/>
        <w:left w:val="none" w:sz="0" w:space="0" w:color="auto"/>
        <w:bottom w:val="none" w:sz="0" w:space="0" w:color="auto"/>
        <w:right w:val="none" w:sz="0" w:space="0" w:color="auto"/>
      </w:divBdr>
    </w:div>
    <w:div w:id="1465735465">
      <w:bodyDiv w:val="1"/>
      <w:marLeft w:val="0"/>
      <w:marRight w:val="0"/>
      <w:marTop w:val="0"/>
      <w:marBottom w:val="0"/>
      <w:divBdr>
        <w:top w:val="none" w:sz="0" w:space="0" w:color="auto"/>
        <w:left w:val="none" w:sz="0" w:space="0" w:color="auto"/>
        <w:bottom w:val="none" w:sz="0" w:space="0" w:color="auto"/>
        <w:right w:val="none" w:sz="0" w:space="0" w:color="auto"/>
      </w:divBdr>
    </w:div>
    <w:div w:id="1466002812">
      <w:bodyDiv w:val="1"/>
      <w:marLeft w:val="0"/>
      <w:marRight w:val="0"/>
      <w:marTop w:val="0"/>
      <w:marBottom w:val="0"/>
      <w:divBdr>
        <w:top w:val="none" w:sz="0" w:space="0" w:color="auto"/>
        <w:left w:val="none" w:sz="0" w:space="0" w:color="auto"/>
        <w:bottom w:val="none" w:sz="0" w:space="0" w:color="auto"/>
        <w:right w:val="none" w:sz="0" w:space="0" w:color="auto"/>
      </w:divBdr>
    </w:div>
    <w:div w:id="1467236704">
      <w:bodyDiv w:val="1"/>
      <w:marLeft w:val="0"/>
      <w:marRight w:val="0"/>
      <w:marTop w:val="0"/>
      <w:marBottom w:val="0"/>
      <w:divBdr>
        <w:top w:val="none" w:sz="0" w:space="0" w:color="auto"/>
        <w:left w:val="none" w:sz="0" w:space="0" w:color="auto"/>
        <w:bottom w:val="none" w:sz="0" w:space="0" w:color="auto"/>
        <w:right w:val="none" w:sz="0" w:space="0" w:color="auto"/>
      </w:divBdr>
    </w:div>
    <w:div w:id="1469282243">
      <w:bodyDiv w:val="1"/>
      <w:marLeft w:val="0"/>
      <w:marRight w:val="0"/>
      <w:marTop w:val="0"/>
      <w:marBottom w:val="0"/>
      <w:divBdr>
        <w:top w:val="none" w:sz="0" w:space="0" w:color="auto"/>
        <w:left w:val="none" w:sz="0" w:space="0" w:color="auto"/>
        <w:bottom w:val="none" w:sz="0" w:space="0" w:color="auto"/>
        <w:right w:val="none" w:sz="0" w:space="0" w:color="auto"/>
      </w:divBdr>
    </w:div>
    <w:div w:id="1470710377">
      <w:bodyDiv w:val="1"/>
      <w:marLeft w:val="0"/>
      <w:marRight w:val="0"/>
      <w:marTop w:val="0"/>
      <w:marBottom w:val="0"/>
      <w:divBdr>
        <w:top w:val="none" w:sz="0" w:space="0" w:color="auto"/>
        <w:left w:val="none" w:sz="0" w:space="0" w:color="auto"/>
        <w:bottom w:val="none" w:sz="0" w:space="0" w:color="auto"/>
        <w:right w:val="none" w:sz="0" w:space="0" w:color="auto"/>
      </w:divBdr>
    </w:div>
    <w:div w:id="1471021732">
      <w:bodyDiv w:val="1"/>
      <w:marLeft w:val="0"/>
      <w:marRight w:val="0"/>
      <w:marTop w:val="0"/>
      <w:marBottom w:val="0"/>
      <w:divBdr>
        <w:top w:val="none" w:sz="0" w:space="0" w:color="auto"/>
        <w:left w:val="none" w:sz="0" w:space="0" w:color="auto"/>
        <w:bottom w:val="none" w:sz="0" w:space="0" w:color="auto"/>
        <w:right w:val="none" w:sz="0" w:space="0" w:color="auto"/>
      </w:divBdr>
    </w:div>
    <w:div w:id="1471165639">
      <w:bodyDiv w:val="1"/>
      <w:marLeft w:val="0"/>
      <w:marRight w:val="0"/>
      <w:marTop w:val="0"/>
      <w:marBottom w:val="0"/>
      <w:divBdr>
        <w:top w:val="none" w:sz="0" w:space="0" w:color="auto"/>
        <w:left w:val="none" w:sz="0" w:space="0" w:color="auto"/>
        <w:bottom w:val="none" w:sz="0" w:space="0" w:color="auto"/>
        <w:right w:val="none" w:sz="0" w:space="0" w:color="auto"/>
      </w:divBdr>
    </w:div>
    <w:div w:id="1471245031">
      <w:bodyDiv w:val="1"/>
      <w:marLeft w:val="0"/>
      <w:marRight w:val="0"/>
      <w:marTop w:val="0"/>
      <w:marBottom w:val="0"/>
      <w:divBdr>
        <w:top w:val="none" w:sz="0" w:space="0" w:color="auto"/>
        <w:left w:val="none" w:sz="0" w:space="0" w:color="auto"/>
        <w:bottom w:val="none" w:sz="0" w:space="0" w:color="auto"/>
        <w:right w:val="none" w:sz="0" w:space="0" w:color="auto"/>
      </w:divBdr>
    </w:div>
    <w:div w:id="1471746954">
      <w:bodyDiv w:val="1"/>
      <w:marLeft w:val="0"/>
      <w:marRight w:val="0"/>
      <w:marTop w:val="0"/>
      <w:marBottom w:val="0"/>
      <w:divBdr>
        <w:top w:val="none" w:sz="0" w:space="0" w:color="auto"/>
        <w:left w:val="none" w:sz="0" w:space="0" w:color="auto"/>
        <w:bottom w:val="none" w:sz="0" w:space="0" w:color="auto"/>
        <w:right w:val="none" w:sz="0" w:space="0" w:color="auto"/>
      </w:divBdr>
    </w:div>
    <w:div w:id="1472014277">
      <w:bodyDiv w:val="1"/>
      <w:marLeft w:val="0"/>
      <w:marRight w:val="0"/>
      <w:marTop w:val="0"/>
      <w:marBottom w:val="0"/>
      <w:divBdr>
        <w:top w:val="none" w:sz="0" w:space="0" w:color="auto"/>
        <w:left w:val="none" w:sz="0" w:space="0" w:color="auto"/>
        <w:bottom w:val="none" w:sz="0" w:space="0" w:color="auto"/>
        <w:right w:val="none" w:sz="0" w:space="0" w:color="auto"/>
      </w:divBdr>
    </w:div>
    <w:div w:id="1472868059">
      <w:bodyDiv w:val="1"/>
      <w:marLeft w:val="0"/>
      <w:marRight w:val="0"/>
      <w:marTop w:val="0"/>
      <w:marBottom w:val="0"/>
      <w:divBdr>
        <w:top w:val="none" w:sz="0" w:space="0" w:color="auto"/>
        <w:left w:val="none" w:sz="0" w:space="0" w:color="auto"/>
        <w:bottom w:val="none" w:sz="0" w:space="0" w:color="auto"/>
        <w:right w:val="none" w:sz="0" w:space="0" w:color="auto"/>
      </w:divBdr>
    </w:div>
    <w:div w:id="1473064448">
      <w:bodyDiv w:val="1"/>
      <w:marLeft w:val="0"/>
      <w:marRight w:val="0"/>
      <w:marTop w:val="0"/>
      <w:marBottom w:val="0"/>
      <w:divBdr>
        <w:top w:val="none" w:sz="0" w:space="0" w:color="auto"/>
        <w:left w:val="none" w:sz="0" w:space="0" w:color="auto"/>
        <w:bottom w:val="none" w:sz="0" w:space="0" w:color="auto"/>
        <w:right w:val="none" w:sz="0" w:space="0" w:color="auto"/>
      </w:divBdr>
    </w:div>
    <w:div w:id="1473519329">
      <w:bodyDiv w:val="1"/>
      <w:marLeft w:val="0"/>
      <w:marRight w:val="0"/>
      <w:marTop w:val="0"/>
      <w:marBottom w:val="0"/>
      <w:divBdr>
        <w:top w:val="none" w:sz="0" w:space="0" w:color="auto"/>
        <w:left w:val="none" w:sz="0" w:space="0" w:color="auto"/>
        <w:bottom w:val="none" w:sz="0" w:space="0" w:color="auto"/>
        <w:right w:val="none" w:sz="0" w:space="0" w:color="auto"/>
      </w:divBdr>
    </w:div>
    <w:div w:id="1474254953">
      <w:bodyDiv w:val="1"/>
      <w:marLeft w:val="0"/>
      <w:marRight w:val="0"/>
      <w:marTop w:val="0"/>
      <w:marBottom w:val="0"/>
      <w:divBdr>
        <w:top w:val="none" w:sz="0" w:space="0" w:color="auto"/>
        <w:left w:val="none" w:sz="0" w:space="0" w:color="auto"/>
        <w:bottom w:val="none" w:sz="0" w:space="0" w:color="auto"/>
        <w:right w:val="none" w:sz="0" w:space="0" w:color="auto"/>
      </w:divBdr>
    </w:div>
    <w:div w:id="1474908922">
      <w:bodyDiv w:val="1"/>
      <w:marLeft w:val="0"/>
      <w:marRight w:val="0"/>
      <w:marTop w:val="0"/>
      <w:marBottom w:val="0"/>
      <w:divBdr>
        <w:top w:val="none" w:sz="0" w:space="0" w:color="auto"/>
        <w:left w:val="none" w:sz="0" w:space="0" w:color="auto"/>
        <w:bottom w:val="none" w:sz="0" w:space="0" w:color="auto"/>
        <w:right w:val="none" w:sz="0" w:space="0" w:color="auto"/>
      </w:divBdr>
    </w:div>
    <w:div w:id="1475754399">
      <w:bodyDiv w:val="1"/>
      <w:marLeft w:val="0"/>
      <w:marRight w:val="0"/>
      <w:marTop w:val="0"/>
      <w:marBottom w:val="0"/>
      <w:divBdr>
        <w:top w:val="none" w:sz="0" w:space="0" w:color="auto"/>
        <w:left w:val="none" w:sz="0" w:space="0" w:color="auto"/>
        <w:bottom w:val="none" w:sz="0" w:space="0" w:color="auto"/>
        <w:right w:val="none" w:sz="0" w:space="0" w:color="auto"/>
      </w:divBdr>
    </w:div>
    <w:div w:id="1476265373">
      <w:bodyDiv w:val="1"/>
      <w:marLeft w:val="0"/>
      <w:marRight w:val="0"/>
      <w:marTop w:val="0"/>
      <w:marBottom w:val="0"/>
      <w:divBdr>
        <w:top w:val="none" w:sz="0" w:space="0" w:color="auto"/>
        <w:left w:val="none" w:sz="0" w:space="0" w:color="auto"/>
        <w:bottom w:val="none" w:sz="0" w:space="0" w:color="auto"/>
        <w:right w:val="none" w:sz="0" w:space="0" w:color="auto"/>
      </w:divBdr>
    </w:div>
    <w:div w:id="1477334540">
      <w:bodyDiv w:val="1"/>
      <w:marLeft w:val="0"/>
      <w:marRight w:val="0"/>
      <w:marTop w:val="0"/>
      <w:marBottom w:val="0"/>
      <w:divBdr>
        <w:top w:val="none" w:sz="0" w:space="0" w:color="auto"/>
        <w:left w:val="none" w:sz="0" w:space="0" w:color="auto"/>
        <w:bottom w:val="none" w:sz="0" w:space="0" w:color="auto"/>
        <w:right w:val="none" w:sz="0" w:space="0" w:color="auto"/>
      </w:divBdr>
    </w:div>
    <w:div w:id="1478104964">
      <w:bodyDiv w:val="1"/>
      <w:marLeft w:val="0"/>
      <w:marRight w:val="0"/>
      <w:marTop w:val="0"/>
      <w:marBottom w:val="0"/>
      <w:divBdr>
        <w:top w:val="none" w:sz="0" w:space="0" w:color="auto"/>
        <w:left w:val="none" w:sz="0" w:space="0" w:color="auto"/>
        <w:bottom w:val="none" w:sz="0" w:space="0" w:color="auto"/>
        <w:right w:val="none" w:sz="0" w:space="0" w:color="auto"/>
      </w:divBdr>
    </w:div>
    <w:div w:id="1478179387">
      <w:bodyDiv w:val="1"/>
      <w:marLeft w:val="0"/>
      <w:marRight w:val="0"/>
      <w:marTop w:val="0"/>
      <w:marBottom w:val="0"/>
      <w:divBdr>
        <w:top w:val="none" w:sz="0" w:space="0" w:color="auto"/>
        <w:left w:val="none" w:sz="0" w:space="0" w:color="auto"/>
        <w:bottom w:val="none" w:sz="0" w:space="0" w:color="auto"/>
        <w:right w:val="none" w:sz="0" w:space="0" w:color="auto"/>
      </w:divBdr>
    </w:div>
    <w:div w:id="1478690058">
      <w:bodyDiv w:val="1"/>
      <w:marLeft w:val="0"/>
      <w:marRight w:val="0"/>
      <w:marTop w:val="0"/>
      <w:marBottom w:val="0"/>
      <w:divBdr>
        <w:top w:val="none" w:sz="0" w:space="0" w:color="auto"/>
        <w:left w:val="none" w:sz="0" w:space="0" w:color="auto"/>
        <w:bottom w:val="none" w:sz="0" w:space="0" w:color="auto"/>
        <w:right w:val="none" w:sz="0" w:space="0" w:color="auto"/>
      </w:divBdr>
    </w:div>
    <w:div w:id="1479109043">
      <w:bodyDiv w:val="1"/>
      <w:marLeft w:val="0"/>
      <w:marRight w:val="0"/>
      <w:marTop w:val="0"/>
      <w:marBottom w:val="0"/>
      <w:divBdr>
        <w:top w:val="none" w:sz="0" w:space="0" w:color="auto"/>
        <w:left w:val="none" w:sz="0" w:space="0" w:color="auto"/>
        <w:bottom w:val="none" w:sz="0" w:space="0" w:color="auto"/>
        <w:right w:val="none" w:sz="0" w:space="0" w:color="auto"/>
      </w:divBdr>
    </w:div>
    <w:div w:id="1480458431">
      <w:bodyDiv w:val="1"/>
      <w:marLeft w:val="0"/>
      <w:marRight w:val="0"/>
      <w:marTop w:val="0"/>
      <w:marBottom w:val="0"/>
      <w:divBdr>
        <w:top w:val="none" w:sz="0" w:space="0" w:color="auto"/>
        <w:left w:val="none" w:sz="0" w:space="0" w:color="auto"/>
        <w:bottom w:val="none" w:sz="0" w:space="0" w:color="auto"/>
        <w:right w:val="none" w:sz="0" w:space="0" w:color="auto"/>
      </w:divBdr>
    </w:div>
    <w:div w:id="1480608915">
      <w:bodyDiv w:val="1"/>
      <w:marLeft w:val="0"/>
      <w:marRight w:val="0"/>
      <w:marTop w:val="0"/>
      <w:marBottom w:val="0"/>
      <w:divBdr>
        <w:top w:val="none" w:sz="0" w:space="0" w:color="auto"/>
        <w:left w:val="none" w:sz="0" w:space="0" w:color="auto"/>
        <w:bottom w:val="none" w:sz="0" w:space="0" w:color="auto"/>
        <w:right w:val="none" w:sz="0" w:space="0" w:color="auto"/>
      </w:divBdr>
    </w:div>
    <w:div w:id="1481381643">
      <w:bodyDiv w:val="1"/>
      <w:marLeft w:val="0"/>
      <w:marRight w:val="0"/>
      <w:marTop w:val="0"/>
      <w:marBottom w:val="0"/>
      <w:divBdr>
        <w:top w:val="none" w:sz="0" w:space="0" w:color="auto"/>
        <w:left w:val="none" w:sz="0" w:space="0" w:color="auto"/>
        <w:bottom w:val="none" w:sz="0" w:space="0" w:color="auto"/>
        <w:right w:val="none" w:sz="0" w:space="0" w:color="auto"/>
      </w:divBdr>
    </w:div>
    <w:div w:id="1482309651">
      <w:bodyDiv w:val="1"/>
      <w:marLeft w:val="0"/>
      <w:marRight w:val="0"/>
      <w:marTop w:val="0"/>
      <w:marBottom w:val="0"/>
      <w:divBdr>
        <w:top w:val="none" w:sz="0" w:space="0" w:color="auto"/>
        <w:left w:val="none" w:sz="0" w:space="0" w:color="auto"/>
        <w:bottom w:val="none" w:sz="0" w:space="0" w:color="auto"/>
        <w:right w:val="none" w:sz="0" w:space="0" w:color="auto"/>
      </w:divBdr>
    </w:div>
    <w:div w:id="1482694482">
      <w:bodyDiv w:val="1"/>
      <w:marLeft w:val="0"/>
      <w:marRight w:val="0"/>
      <w:marTop w:val="0"/>
      <w:marBottom w:val="0"/>
      <w:divBdr>
        <w:top w:val="none" w:sz="0" w:space="0" w:color="auto"/>
        <w:left w:val="none" w:sz="0" w:space="0" w:color="auto"/>
        <w:bottom w:val="none" w:sz="0" w:space="0" w:color="auto"/>
        <w:right w:val="none" w:sz="0" w:space="0" w:color="auto"/>
      </w:divBdr>
    </w:div>
    <w:div w:id="1484080076">
      <w:bodyDiv w:val="1"/>
      <w:marLeft w:val="0"/>
      <w:marRight w:val="0"/>
      <w:marTop w:val="0"/>
      <w:marBottom w:val="0"/>
      <w:divBdr>
        <w:top w:val="none" w:sz="0" w:space="0" w:color="auto"/>
        <w:left w:val="none" w:sz="0" w:space="0" w:color="auto"/>
        <w:bottom w:val="none" w:sz="0" w:space="0" w:color="auto"/>
        <w:right w:val="none" w:sz="0" w:space="0" w:color="auto"/>
      </w:divBdr>
    </w:div>
    <w:div w:id="1486121095">
      <w:bodyDiv w:val="1"/>
      <w:marLeft w:val="0"/>
      <w:marRight w:val="0"/>
      <w:marTop w:val="0"/>
      <w:marBottom w:val="0"/>
      <w:divBdr>
        <w:top w:val="none" w:sz="0" w:space="0" w:color="auto"/>
        <w:left w:val="none" w:sz="0" w:space="0" w:color="auto"/>
        <w:bottom w:val="none" w:sz="0" w:space="0" w:color="auto"/>
        <w:right w:val="none" w:sz="0" w:space="0" w:color="auto"/>
      </w:divBdr>
    </w:div>
    <w:div w:id="1489446041">
      <w:bodyDiv w:val="1"/>
      <w:marLeft w:val="0"/>
      <w:marRight w:val="0"/>
      <w:marTop w:val="0"/>
      <w:marBottom w:val="0"/>
      <w:divBdr>
        <w:top w:val="none" w:sz="0" w:space="0" w:color="auto"/>
        <w:left w:val="none" w:sz="0" w:space="0" w:color="auto"/>
        <w:bottom w:val="none" w:sz="0" w:space="0" w:color="auto"/>
        <w:right w:val="none" w:sz="0" w:space="0" w:color="auto"/>
      </w:divBdr>
    </w:div>
    <w:div w:id="1490629941">
      <w:bodyDiv w:val="1"/>
      <w:marLeft w:val="0"/>
      <w:marRight w:val="0"/>
      <w:marTop w:val="0"/>
      <w:marBottom w:val="0"/>
      <w:divBdr>
        <w:top w:val="none" w:sz="0" w:space="0" w:color="auto"/>
        <w:left w:val="none" w:sz="0" w:space="0" w:color="auto"/>
        <w:bottom w:val="none" w:sz="0" w:space="0" w:color="auto"/>
        <w:right w:val="none" w:sz="0" w:space="0" w:color="auto"/>
      </w:divBdr>
    </w:div>
    <w:div w:id="1490632923">
      <w:bodyDiv w:val="1"/>
      <w:marLeft w:val="0"/>
      <w:marRight w:val="0"/>
      <w:marTop w:val="0"/>
      <w:marBottom w:val="0"/>
      <w:divBdr>
        <w:top w:val="none" w:sz="0" w:space="0" w:color="auto"/>
        <w:left w:val="none" w:sz="0" w:space="0" w:color="auto"/>
        <w:bottom w:val="none" w:sz="0" w:space="0" w:color="auto"/>
        <w:right w:val="none" w:sz="0" w:space="0" w:color="auto"/>
      </w:divBdr>
    </w:div>
    <w:div w:id="1492260004">
      <w:bodyDiv w:val="1"/>
      <w:marLeft w:val="0"/>
      <w:marRight w:val="0"/>
      <w:marTop w:val="0"/>
      <w:marBottom w:val="0"/>
      <w:divBdr>
        <w:top w:val="none" w:sz="0" w:space="0" w:color="auto"/>
        <w:left w:val="none" w:sz="0" w:space="0" w:color="auto"/>
        <w:bottom w:val="none" w:sz="0" w:space="0" w:color="auto"/>
        <w:right w:val="none" w:sz="0" w:space="0" w:color="auto"/>
      </w:divBdr>
    </w:div>
    <w:div w:id="1492603675">
      <w:bodyDiv w:val="1"/>
      <w:marLeft w:val="0"/>
      <w:marRight w:val="0"/>
      <w:marTop w:val="0"/>
      <w:marBottom w:val="0"/>
      <w:divBdr>
        <w:top w:val="none" w:sz="0" w:space="0" w:color="auto"/>
        <w:left w:val="none" w:sz="0" w:space="0" w:color="auto"/>
        <w:bottom w:val="none" w:sz="0" w:space="0" w:color="auto"/>
        <w:right w:val="none" w:sz="0" w:space="0" w:color="auto"/>
      </w:divBdr>
    </w:div>
    <w:div w:id="1494177705">
      <w:bodyDiv w:val="1"/>
      <w:marLeft w:val="0"/>
      <w:marRight w:val="0"/>
      <w:marTop w:val="0"/>
      <w:marBottom w:val="0"/>
      <w:divBdr>
        <w:top w:val="none" w:sz="0" w:space="0" w:color="auto"/>
        <w:left w:val="none" w:sz="0" w:space="0" w:color="auto"/>
        <w:bottom w:val="none" w:sz="0" w:space="0" w:color="auto"/>
        <w:right w:val="none" w:sz="0" w:space="0" w:color="auto"/>
      </w:divBdr>
    </w:div>
    <w:div w:id="1494561771">
      <w:bodyDiv w:val="1"/>
      <w:marLeft w:val="0"/>
      <w:marRight w:val="0"/>
      <w:marTop w:val="0"/>
      <w:marBottom w:val="0"/>
      <w:divBdr>
        <w:top w:val="none" w:sz="0" w:space="0" w:color="auto"/>
        <w:left w:val="none" w:sz="0" w:space="0" w:color="auto"/>
        <w:bottom w:val="none" w:sz="0" w:space="0" w:color="auto"/>
        <w:right w:val="none" w:sz="0" w:space="0" w:color="auto"/>
      </w:divBdr>
    </w:div>
    <w:div w:id="1494832109">
      <w:bodyDiv w:val="1"/>
      <w:marLeft w:val="0"/>
      <w:marRight w:val="0"/>
      <w:marTop w:val="0"/>
      <w:marBottom w:val="0"/>
      <w:divBdr>
        <w:top w:val="none" w:sz="0" w:space="0" w:color="auto"/>
        <w:left w:val="none" w:sz="0" w:space="0" w:color="auto"/>
        <w:bottom w:val="none" w:sz="0" w:space="0" w:color="auto"/>
        <w:right w:val="none" w:sz="0" w:space="0" w:color="auto"/>
      </w:divBdr>
    </w:div>
    <w:div w:id="1495684918">
      <w:bodyDiv w:val="1"/>
      <w:marLeft w:val="0"/>
      <w:marRight w:val="0"/>
      <w:marTop w:val="0"/>
      <w:marBottom w:val="0"/>
      <w:divBdr>
        <w:top w:val="none" w:sz="0" w:space="0" w:color="auto"/>
        <w:left w:val="none" w:sz="0" w:space="0" w:color="auto"/>
        <w:bottom w:val="none" w:sz="0" w:space="0" w:color="auto"/>
        <w:right w:val="none" w:sz="0" w:space="0" w:color="auto"/>
      </w:divBdr>
    </w:div>
    <w:div w:id="1495754206">
      <w:bodyDiv w:val="1"/>
      <w:marLeft w:val="0"/>
      <w:marRight w:val="0"/>
      <w:marTop w:val="0"/>
      <w:marBottom w:val="0"/>
      <w:divBdr>
        <w:top w:val="none" w:sz="0" w:space="0" w:color="auto"/>
        <w:left w:val="none" w:sz="0" w:space="0" w:color="auto"/>
        <w:bottom w:val="none" w:sz="0" w:space="0" w:color="auto"/>
        <w:right w:val="none" w:sz="0" w:space="0" w:color="auto"/>
      </w:divBdr>
    </w:div>
    <w:div w:id="1496646128">
      <w:bodyDiv w:val="1"/>
      <w:marLeft w:val="0"/>
      <w:marRight w:val="0"/>
      <w:marTop w:val="0"/>
      <w:marBottom w:val="0"/>
      <w:divBdr>
        <w:top w:val="none" w:sz="0" w:space="0" w:color="auto"/>
        <w:left w:val="none" w:sz="0" w:space="0" w:color="auto"/>
        <w:bottom w:val="none" w:sz="0" w:space="0" w:color="auto"/>
        <w:right w:val="none" w:sz="0" w:space="0" w:color="auto"/>
      </w:divBdr>
    </w:div>
    <w:div w:id="1500002603">
      <w:bodyDiv w:val="1"/>
      <w:marLeft w:val="0"/>
      <w:marRight w:val="0"/>
      <w:marTop w:val="0"/>
      <w:marBottom w:val="0"/>
      <w:divBdr>
        <w:top w:val="none" w:sz="0" w:space="0" w:color="auto"/>
        <w:left w:val="none" w:sz="0" w:space="0" w:color="auto"/>
        <w:bottom w:val="none" w:sz="0" w:space="0" w:color="auto"/>
        <w:right w:val="none" w:sz="0" w:space="0" w:color="auto"/>
      </w:divBdr>
    </w:div>
    <w:div w:id="1500733498">
      <w:bodyDiv w:val="1"/>
      <w:marLeft w:val="0"/>
      <w:marRight w:val="0"/>
      <w:marTop w:val="0"/>
      <w:marBottom w:val="0"/>
      <w:divBdr>
        <w:top w:val="none" w:sz="0" w:space="0" w:color="auto"/>
        <w:left w:val="none" w:sz="0" w:space="0" w:color="auto"/>
        <w:bottom w:val="none" w:sz="0" w:space="0" w:color="auto"/>
        <w:right w:val="none" w:sz="0" w:space="0" w:color="auto"/>
      </w:divBdr>
    </w:div>
    <w:div w:id="1501236598">
      <w:bodyDiv w:val="1"/>
      <w:marLeft w:val="0"/>
      <w:marRight w:val="0"/>
      <w:marTop w:val="0"/>
      <w:marBottom w:val="0"/>
      <w:divBdr>
        <w:top w:val="none" w:sz="0" w:space="0" w:color="auto"/>
        <w:left w:val="none" w:sz="0" w:space="0" w:color="auto"/>
        <w:bottom w:val="none" w:sz="0" w:space="0" w:color="auto"/>
        <w:right w:val="none" w:sz="0" w:space="0" w:color="auto"/>
      </w:divBdr>
    </w:div>
    <w:div w:id="1501391460">
      <w:bodyDiv w:val="1"/>
      <w:marLeft w:val="0"/>
      <w:marRight w:val="0"/>
      <w:marTop w:val="0"/>
      <w:marBottom w:val="0"/>
      <w:divBdr>
        <w:top w:val="none" w:sz="0" w:space="0" w:color="auto"/>
        <w:left w:val="none" w:sz="0" w:space="0" w:color="auto"/>
        <w:bottom w:val="none" w:sz="0" w:space="0" w:color="auto"/>
        <w:right w:val="none" w:sz="0" w:space="0" w:color="auto"/>
      </w:divBdr>
    </w:div>
    <w:div w:id="1501896469">
      <w:bodyDiv w:val="1"/>
      <w:marLeft w:val="0"/>
      <w:marRight w:val="0"/>
      <w:marTop w:val="0"/>
      <w:marBottom w:val="0"/>
      <w:divBdr>
        <w:top w:val="none" w:sz="0" w:space="0" w:color="auto"/>
        <w:left w:val="none" w:sz="0" w:space="0" w:color="auto"/>
        <w:bottom w:val="none" w:sz="0" w:space="0" w:color="auto"/>
        <w:right w:val="none" w:sz="0" w:space="0" w:color="auto"/>
      </w:divBdr>
    </w:div>
    <w:div w:id="1502155960">
      <w:bodyDiv w:val="1"/>
      <w:marLeft w:val="0"/>
      <w:marRight w:val="0"/>
      <w:marTop w:val="0"/>
      <w:marBottom w:val="0"/>
      <w:divBdr>
        <w:top w:val="none" w:sz="0" w:space="0" w:color="auto"/>
        <w:left w:val="none" w:sz="0" w:space="0" w:color="auto"/>
        <w:bottom w:val="none" w:sz="0" w:space="0" w:color="auto"/>
        <w:right w:val="none" w:sz="0" w:space="0" w:color="auto"/>
      </w:divBdr>
    </w:div>
    <w:div w:id="1502888026">
      <w:bodyDiv w:val="1"/>
      <w:marLeft w:val="0"/>
      <w:marRight w:val="0"/>
      <w:marTop w:val="0"/>
      <w:marBottom w:val="0"/>
      <w:divBdr>
        <w:top w:val="none" w:sz="0" w:space="0" w:color="auto"/>
        <w:left w:val="none" w:sz="0" w:space="0" w:color="auto"/>
        <w:bottom w:val="none" w:sz="0" w:space="0" w:color="auto"/>
        <w:right w:val="none" w:sz="0" w:space="0" w:color="auto"/>
      </w:divBdr>
    </w:div>
    <w:div w:id="1503542624">
      <w:bodyDiv w:val="1"/>
      <w:marLeft w:val="0"/>
      <w:marRight w:val="0"/>
      <w:marTop w:val="0"/>
      <w:marBottom w:val="0"/>
      <w:divBdr>
        <w:top w:val="none" w:sz="0" w:space="0" w:color="auto"/>
        <w:left w:val="none" w:sz="0" w:space="0" w:color="auto"/>
        <w:bottom w:val="none" w:sz="0" w:space="0" w:color="auto"/>
        <w:right w:val="none" w:sz="0" w:space="0" w:color="auto"/>
      </w:divBdr>
    </w:div>
    <w:div w:id="1503816271">
      <w:bodyDiv w:val="1"/>
      <w:marLeft w:val="0"/>
      <w:marRight w:val="0"/>
      <w:marTop w:val="0"/>
      <w:marBottom w:val="0"/>
      <w:divBdr>
        <w:top w:val="none" w:sz="0" w:space="0" w:color="auto"/>
        <w:left w:val="none" w:sz="0" w:space="0" w:color="auto"/>
        <w:bottom w:val="none" w:sz="0" w:space="0" w:color="auto"/>
        <w:right w:val="none" w:sz="0" w:space="0" w:color="auto"/>
      </w:divBdr>
    </w:div>
    <w:div w:id="1504122963">
      <w:bodyDiv w:val="1"/>
      <w:marLeft w:val="0"/>
      <w:marRight w:val="0"/>
      <w:marTop w:val="0"/>
      <w:marBottom w:val="0"/>
      <w:divBdr>
        <w:top w:val="none" w:sz="0" w:space="0" w:color="auto"/>
        <w:left w:val="none" w:sz="0" w:space="0" w:color="auto"/>
        <w:bottom w:val="none" w:sz="0" w:space="0" w:color="auto"/>
        <w:right w:val="none" w:sz="0" w:space="0" w:color="auto"/>
      </w:divBdr>
    </w:div>
    <w:div w:id="1504708228">
      <w:bodyDiv w:val="1"/>
      <w:marLeft w:val="0"/>
      <w:marRight w:val="0"/>
      <w:marTop w:val="0"/>
      <w:marBottom w:val="0"/>
      <w:divBdr>
        <w:top w:val="none" w:sz="0" w:space="0" w:color="auto"/>
        <w:left w:val="none" w:sz="0" w:space="0" w:color="auto"/>
        <w:bottom w:val="none" w:sz="0" w:space="0" w:color="auto"/>
        <w:right w:val="none" w:sz="0" w:space="0" w:color="auto"/>
      </w:divBdr>
    </w:div>
    <w:div w:id="1505586463">
      <w:bodyDiv w:val="1"/>
      <w:marLeft w:val="0"/>
      <w:marRight w:val="0"/>
      <w:marTop w:val="0"/>
      <w:marBottom w:val="0"/>
      <w:divBdr>
        <w:top w:val="none" w:sz="0" w:space="0" w:color="auto"/>
        <w:left w:val="none" w:sz="0" w:space="0" w:color="auto"/>
        <w:bottom w:val="none" w:sz="0" w:space="0" w:color="auto"/>
        <w:right w:val="none" w:sz="0" w:space="0" w:color="auto"/>
      </w:divBdr>
    </w:div>
    <w:div w:id="1506286931">
      <w:bodyDiv w:val="1"/>
      <w:marLeft w:val="0"/>
      <w:marRight w:val="0"/>
      <w:marTop w:val="0"/>
      <w:marBottom w:val="0"/>
      <w:divBdr>
        <w:top w:val="none" w:sz="0" w:space="0" w:color="auto"/>
        <w:left w:val="none" w:sz="0" w:space="0" w:color="auto"/>
        <w:bottom w:val="none" w:sz="0" w:space="0" w:color="auto"/>
        <w:right w:val="none" w:sz="0" w:space="0" w:color="auto"/>
      </w:divBdr>
    </w:div>
    <w:div w:id="1506289117">
      <w:bodyDiv w:val="1"/>
      <w:marLeft w:val="0"/>
      <w:marRight w:val="0"/>
      <w:marTop w:val="0"/>
      <w:marBottom w:val="0"/>
      <w:divBdr>
        <w:top w:val="none" w:sz="0" w:space="0" w:color="auto"/>
        <w:left w:val="none" w:sz="0" w:space="0" w:color="auto"/>
        <w:bottom w:val="none" w:sz="0" w:space="0" w:color="auto"/>
        <w:right w:val="none" w:sz="0" w:space="0" w:color="auto"/>
      </w:divBdr>
    </w:div>
    <w:div w:id="1506506482">
      <w:bodyDiv w:val="1"/>
      <w:marLeft w:val="0"/>
      <w:marRight w:val="0"/>
      <w:marTop w:val="0"/>
      <w:marBottom w:val="0"/>
      <w:divBdr>
        <w:top w:val="none" w:sz="0" w:space="0" w:color="auto"/>
        <w:left w:val="none" w:sz="0" w:space="0" w:color="auto"/>
        <w:bottom w:val="none" w:sz="0" w:space="0" w:color="auto"/>
        <w:right w:val="none" w:sz="0" w:space="0" w:color="auto"/>
      </w:divBdr>
    </w:div>
    <w:div w:id="1506702920">
      <w:bodyDiv w:val="1"/>
      <w:marLeft w:val="0"/>
      <w:marRight w:val="0"/>
      <w:marTop w:val="0"/>
      <w:marBottom w:val="0"/>
      <w:divBdr>
        <w:top w:val="none" w:sz="0" w:space="0" w:color="auto"/>
        <w:left w:val="none" w:sz="0" w:space="0" w:color="auto"/>
        <w:bottom w:val="none" w:sz="0" w:space="0" w:color="auto"/>
        <w:right w:val="none" w:sz="0" w:space="0" w:color="auto"/>
      </w:divBdr>
    </w:div>
    <w:div w:id="1507860367">
      <w:bodyDiv w:val="1"/>
      <w:marLeft w:val="0"/>
      <w:marRight w:val="0"/>
      <w:marTop w:val="0"/>
      <w:marBottom w:val="0"/>
      <w:divBdr>
        <w:top w:val="none" w:sz="0" w:space="0" w:color="auto"/>
        <w:left w:val="none" w:sz="0" w:space="0" w:color="auto"/>
        <w:bottom w:val="none" w:sz="0" w:space="0" w:color="auto"/>
        <w:right w:val="none" w:sz="0" w:space="0" w:color="auto"/>
      </w:divBdr>
    </w:div>
    <w:div w:id="1510216944">
      <w:bodyDiv w:val="1"/>
      <w:marLeft w:val="0"/>
      <w:marRight w:val="0"/>
      <w:marTop w:val="0"/>
      <w:marBottom w:val="0"/>
      <w:divBdr>
        <w:top w:val="none" w:sz="0" w:space="0" w:color="auto"/>
        <w:left w:val="none" w:sz="0" w:space="0" w:color="auto"/>
        <w:bottom w:val="none" w:sz="0" w:space="0" w:color="auto"/>
        <w:right w:val="none" w:sz="0" w:space="0" w:color="auto"/>
      </w:divBdr>
    </w:div>
    <w:div w:id="1510678920">
      <w:bodyDiv w:val="1"/>
      <w:marLeft w:val="0"/>
      <w:marRight w:val="0"/>
      <w:marTop w:val="0"/>
      <w:marBottom w:val="0"/>
      <w:divBdr>
        <w:top w:val="none" w:sz="0" w:space="0" w:color="auto"/>
        <w:left w:val="none" w:sz="0" w:space="0" w:color="auto"/>
        <w:bottom w:val="none" w:sz="0" w:space="0" w:color="auto"/>
        <w:right w:val="none" w:sz="0" w:space="0" w:color="auto"/>
      </w:divBdr>
    </w:div>
    <w:div w:id="1512377677">
      <w:bodyDiv w:val="1"/>
      <w:marLeft w:val="0"/>
      <w:marRight w:val="0"/>
      <w:marTop w:val="0"/>
      <w:marBottom w:val="0"/>
      <w:divBdr>
        <w:top w:val="none" w:sz="0" w:space="0" w:color="auto"/>
        <w:left w:val="none" w:sz="0" w:space="0" w:color="auto"/>
        <w:bottom w:val="none" w:sz="0" w:space="0" w:color="auto"/>
        <w:right w:val="none" w:sz="0" w:space="0" w:color="auto"/>
      </w:divBdr>
    </w:div>
    <w:div w:id="1512521918">
      <w:bodyDiv w:val="1"/>
      <w:marLeft w:val="0"/>
      <w:marRight w:val="0"/>
      <w:marTop w:val="0"/>
      <w:marBottom w:val="0"/>
      <w:divBdr>
        <w:top w:val="none" w:sz="0" w:space="0" w:color="auto"/>
        <w:left w:val="none" w:sz="0" w:space="0" w:color="auto"/>
        <w:bottom w:val="none" w:sz="0" w:space="0" w:color="auto"/>
        <w:right w:val="none" w:sz="0" w:space="0" w:color="auto"/>
      </w:divBdr>
    </w:div>
    <w:div w:id="1513492493">
      <w:bodyDiv w:val="1"/>
      <w:marLeft w:val="0"/>
      <w:marRight w:val="0"/>
      <w:marTop w:val="0"/>
      <w:marBottom w:val="0"/>
      <w:divBdr>
        <w:top w:val="none" w:sz="0" w:space="0" w:color="auto"/>
        <w:left w:val="none" w:sz="0" w:space="0" w:color="auto"/>
        <w:bottom w:val="none" w:sz="0" w:space="0" w:color="auto"/>
        <w:right w:val="none" w:sz="0" w:space="0" w:color="auto"/>
      </w:divBdr>
    </w:div>
    <w:div w:id="1515417011">
      <w:bodyDiv w:val="1"/>
      <w:marLeft w:val="0"/>
      <w:marRight w:val="0"/>
      <w:marTop w:val="0"/>
      <w:marBottom w:val="0"/>
      <w:divBdr>
        <w:top w:val="none" w:sz="0" w:space="0" w:color="auto"/>
        <w:left w:val="none" w:sz="0" w:space="0" w:color="auto"/>
        <w:bottom w:val="none" w:sz="0" w:space="0" w:color="auto"/>
        <w:right w:val="none" w:sz="0" w:space="0" w:color="auto"/>
      </w:divBdr>
    </w:div>
    <w:div w:id="1516993740">
      <w:bodyDiv w:val="1"/>
      <w:marLeft w:val="0"/>
      <w:marRight w:val="0"/>
      <w:marTop w:val="0"/>
      <w:marBottom w:val="0"/>
      <w:divBdr>
        <w:top w:val="none" w:sz="0" w:space="0" w:color="auto"/>
        <w:left w:val="none" w:sz="0" w:space="0" w:color="auto"/>
        <w:bottom w:val="none" w:sz="0" w:space="0" w:color="auto"/>
        <w:right w:val="none" w:sz="0" w:space="0" w:color="auto"/>
      </w:divBdr>
    </w:div>
    <w:div w:id="1517427814">
      <w:bodyDiv w:val="1"/>
      <w:marLeft w:val="0"/>
      <w:marRight w:val="0"/>
      <w:marTop w:val="0"/>
      <w:marBottom w:val="0"/>
      <w:divBdr>
        <w:top w:val="none" w:sz="0" w:space="0" w:color="auto"/>
        <w:left w:val="none" w:sz="0" w:space="0" w:color="auto"/>
        <w:bottom w:val="none" w:sz="0" w:space="0" w:color="auto"/>
        <w:right w:val="none" w:sz="0" w:space="0" w:color="auto"/>
      </w:divBdr>
    </w:div>
    <w:div w:id="1518735217">
      <w:bodyDiv w:val="1"/>
      <w:marLeft w:val="0"/>
      <w:marRight w:val="0"/>
      <w:marTop w:val="0"/>
      <w:marBottom w:val="0"/>
      <w:divBdr>
        <w:top w:val="none" w:sz="0" w:space="0" w:color="auto"/>
        <w:left w:val="none" w:sz="0" w:space="0" w:color="auto"/>
        <w:bottom w:val="none" w:sz="0" w:space="0" w:color="auto"/>
        <w:right w:val="none" w:sz="0" w:space="0" w:color="auto"/>
      </w:divBdr>
    </w:div>
    <w:div w:id="1520580857">
      <w:bodyDiv w:val="1"/>
      <w:marLeft w:val="0"/>
      <w:marRight w:val="0"/>
      <w:marTop w:val="0"/>
      <w:marBottom w:val="0"/>
      <w:divBdr>
        <w:top w:val="none" w:sz="0" w:space="0" w:color="auto"/>
        <w:left w:val="none" w:sz="0" w:space="0" w:color="auto"/>
        <w:bottom w:val="none" w:sz="0" w:space="0" w:color="auto"/>
        <w:right w:val="none" w:sz="0" w:space="0" w:color="auto"/>
      </w:divBdr>
    </w:div>
    <w:div w:id="1521311999">
      <w:bodyDiv w:val="1"/>
      <w:marLeft w:val="0"/>
      <w:marRight w:val="0"/>
      <w:marTop w:val="0"/>
      <w:marBottom w:val="0"/>
      <w:divBdr>
        <w:top w:val="none" w:sz="0" w:space="0" w:color="auto"/>
        <w:left w:val="none" w:sz="0" w:space="0" w:color="auto"/>
        <w:bottom w:val="none" w:sz="0" w:space="0" w:color="auto"/>
        <w:right w:val="none" w:sz="0" w:space="0" w:color="auto"/>
      </w:divBdr>
    </w:div>
    <w:div w:id="1521358686">
      <w:bodyDiv w:val="1"/>
      <w:marLeft w:val="0"/>
      <w:marRight w:val="0"/>
      <w:marTop w:val="0"/>
      <w:marBottom w:val="0"/>
      <w:divBdr>
        <w:top w:val="none" w:sz="0" w:space="0" w:color="auto"/>
        <w:left w:val="none" w:sz="0" w:space="0" w:color="auto"/>
        <w:bottom w:val="none" w:sz="0" w:space="0" w:color="auto"/>
        <w:right w:val="none" w:sz="0" w:space="0" w:color="auto"/>
      </w:divBdr>
    </w:div>
    <w:div w:id="1523980792">
      <w:bodyDiv w:val="1"/>
      <w:marLeft w:val="0"/>
      <w:marRight w:val="0"/>
      <w:marTop w:val="0"/>
      <w:marBottom w:val="0"/>
      <w:divBdr>
        <w:top w:val="none" w:sz="0" w:space="0" w:color="auto"/>
        <w:left w:val="none" w:sz="0" w:space="0" w:color="auto"/>
        <w:bottom w:val="none" w:sz="0" w:space="0" w:color="auto"/>
        <w:right w:val="none" w:sz="0" w:space="0" w:color="auto"/>
      </w:divBdr>
    </w:div>
    <w:div w:id="1527979863">
      <w:bodyDiv w:val="1"/>
      <w:marLeft w:val="0"/>
      <w:marRight w:val="0"/>
      <w:marTop w:val="0"/>
      <w:marBottom w:val="0"/>
      <w:divBdr>
        <w:top w:val="none" w:sz="0" w:space="0" w:color="auto"/>
        <w:left w:val="none" w:sz="0" w:space="0" w:color="auto"/>
        <w:bottom w:val="none" w:sz="0" w:space="0" w:color="auto"/>
        <w:right w:val="none" w:sz="0" w:space="0" w:color="auto"/>
      </w:divBdr>
    </w:div>
    <w:div w:id="1527986361">
      <w:bodyDiv w:val="1"/>
      <w:marLeft w:val="0"/>
      <w:marRight w:val="0"/>
      <w:marTop w:val="0"/>
      <w:marBottom w:val="0"/>
      <w:divBdr>
        <w:top w:val="none" w:sz="0" w:space="0" w:color="auto"/>
        <w:left w:val="none" w:sz="0" w:space="0" w:color="auto"/>
        <w:bottom w:val="none" w:sz="0" w:space="0" w:color="auto"/>
        <w:right w:val="none" w:sz="0" w:space="0" w:color="auto"/>
      </w:divBdr>
    </w:div>
    <w:div w:id="1528789147">
      <w:bodyDiv w:val="1"/>
      <w:marLeft w:val="0"/>
      <w:marRight w:val="0"/>
      <w:marTop w:val="0"/>
      <w:marBottom w:val="0"/>
      <w:divBdr>
        <w:top w:val="none" w:sz="0" w:space="0" w:color="auto"/>
        <w:left w:val="none" w:sz="0" w:space="0" w:color="auto"/>
        <w:bottom w:val="none" w:sz="0" w:space="0" w:color="auto"/>
        <w:right w:val="none" w:sz="0" w:space="0" w:color="auto"/>
      </w:divBdr>
    </w:div>
    <w:div w:id="1529566796">
      <w:bodyDiv w:val="1"/>
      <w:marLeft w:val="0"/>
      <w:marRight w:val="0"/>
      <w:marTop w:val="0"/>
      <w:marBottom w:val="0"/>
      <w:divBdr>
        <w:top w:val="none" w:sz="0" w:space="0" w:color="auto"/>
        <w:left w:val="none" w:sz="0" w:space="0" w:color="auto"/>
        <w:bottom w:val="none" w:sz="0" w:space="0" w:color="auto"/>
        <w:right w:val="none" w:sz="0" w:space="0" w:color="auto"/>
      </w:divBdr>
    </w:div>
    <w:div w:id="1530607705">
      <w:bodyDiv w:val="1"/>
      <w:marLeft w:val="0"/>
      <w:marRight w:val="0"/>
      <w:marTop w:val="0"/>
      <w:marBottom w:val="0"/>
      <w:divBdr>
        <w:top w:val="none" w:sz="0" w:space="0" w:color="auto"/>
        <w:left w:val="none" w:sz="0" w:space="0" w:color="auto"/>
        <w:bottom w:val="none" w:sz="0" w:space="0" w:color="auto"/>
        <w:right w:val="none" w:sz="0" w:space="0" w:color="auto"/>
      </w:divBdr>
    </w:div>
    <w:div w:id="1530756739">
      <w:bodyDiv w:val="1"/>
      <w:marLeft w:val="0"/>
      <w:marRight w:val="0"/>
      <w:marTop w:val="0"/>
      <w:marBottom w:val="0"/>
      <w:divBdr>
        <w:top w:val="none" w:sz="0" w:space="0" w:color="auto"/>
        <w:left w:val="none" w:sz="0" w:space="0" w:color="auto"/>
        <w:bottom w:val="none" w:sz="0" w:space="0" w:color="auto"/>
        <w:right w:val="none" w:sz="0" w:space="0" w:color="auto"/>
      </w:divBdr>
    </w:div>
    <w:div w:id="1531256595">
      <w:bodyDiv w:val="1"/>
      <w:marLeft w:val="0"/>
      <w:marRight w:val="0"/>
      <w:marTop w:val="0"/>
      <w:marBottom w:val="0"/>
      <w:divBdr>
        <w:top w:val="none" w:sz="0" w:space="0" w:color="auto"/>
        <w:left w:val="none" w:sz="0" w:space="0" w:color="auto"/>
        <w:bottom w:val="none" w:sz="0" w:space="0" w:color="auto"/>
        <w:right w:val="none" w:sz="0" w:space="0" w:color="auto"/>
      </w:divBdr>
    </w:div>
    <w:div w:id="1531332196">
      <w:bodyDiv w:val="1"/>
      <w:marLeft w:val="0"/>
      <w:marRight w:val="0"/>
      <w:marTop w:val="0"/>
      <w:marBottom w:val="0"/>
      <w:divBdr>
        <w:top w:val="none" w:sz="0" w:space="0" w:color="auto"/>
        <w:left w:val="none" w:sz="0" w:space="0" w:color="auto"/>
        <w:bottom w:val="none" w:sz="0" w:space="0" w:color="auto"/>
        <w:right w:val="none" w:sz="0" w:space="0" w:color="auto"/>
      </w:divBdr>
    </w:div>
    <w:div w:id="1532766460">
      <w:bodyDiv w:val="1"/>
      <w:marLeft w:val="0"/>
      <w:marRight w:val="0"/>
      <w:marTop w:val="0"/>
      <w:marBottom w:val="0"/>
      <w:divBdr>
        <w:top w:val="none" w:sz="0" w:space="0" w:color="auto"/>
        <w:left w:val="none" w:sz="0" w:space="0" w:color="auto"/>
        <w:bottom w:val="none" w:sz="0" w:space="0" w:color="auto"/>
        <w:right w:val="none" w:sz="0" w:space="0" w:color="auto"/>
      </w:divBdr>
    </w:div>
    <w:div w:id="1534416933">
      <w:bodyDiv w:val="1"/>
      <w:marLeft w:val="0"/>
      <w:marRight w:val="0"/>
      <w:marTop w:val="0"/>
      <w:marBottom w:val="0"/>
      <w:divBdr>
        <w:top w:val="none" w:sz="0" w:space="0" w:color="auto"/>
        <w:left w:val="none" w:sz="0" w:space="0" w:color="auto"/>
        <w:bottom w:val="none" w:sz="0" w:space="0" w:color="auto"/>
        <w:right w:val="none" w:sz="0" w:space="0" w:color="auto"/>
      </w:divBdr>
    </w:div>
    <w:div w:id="1534533669">
      <w:bodyDiv w:val="1"/>
      <w:marLeft w:val="0"/>
      <w:marRight w:val="0"/>
      <w:marTop w:val="0"/>
      <w:marBottom w:val="0"/>
      <w:divBdr>
        <w:top w:val="none" w:sz="0" w:space="0" w:color="auto"/>
        <w:left w:val="none" w:sz="0" w:space="0" w:color="auto"/>
        <w:bottom w:val="none" w:sz="0" w:space="0" w:color="auto"/>
        <w:right w:val="none" w:sz="0" w:space="0" w:color="auto"/>
      </w:divBdr>
    </w:div>
    <w:div w:id="1534808537">
      <w:bodyDiv w:val="1"/>
      <w:marLeft w:val="0"/>
      <w:marRight w:val="0"/>
      <w:marTop w:val="0"/>
      <w:marBottom w:val="0"/>
      <w:divBdr>
        <w:top w:val="none" w:sz="0" w:space="0" w:color="auto"/>
        <w:left w:val="none" w:sz="0" w:space="0" w:color="auto"/>
        <w:bottom w:val="none" w:sz="0" w:space="0" w:color="auto"/>
        <w:right w:val="none" w:sz="0" w:space="0" w:color="auto"/>
      </w:divBdr>
    </w:div>
    <w:div w:id="1534928636">
      <w:bodyDiv w:val="1"/>
      <w:marLeft w:val="0"/>
      <w:marRight w:val="0"/>
      <w:marTop w:val="0"/>
      <w:marBottom w:val="0"/>
      <w:divBdr>
        <w:top w:val="none" w:sz="0" w:space="0" w:color="auto"/>
        <w:left w:val="none" w:sz="0" w:space="0" w:color="auto"/>
        <w:bottom w:val="none" w:sz="0" w:space="0" w:color="auto"/>
        <w:right w:val="none" w:sz="0" w:space="0" w:color="auto"/>
      </w:divBdr>
    </w:div>
    <w:div w:id="1535073831">
      <w:bodyDiv w:val="1"/>
      <w:marLeft w:val="0"/>
      <w:marRight w:val="0"/>
      <w:marTop w:val="0"/>
      <w:marBottom w:val="0"/>
      <w:divBdr>
        <w:top w:val="none" w:sz="0" w:space="0" w:color="auto"/>
        <w:left w:val="none" w:sz="0" w:space="0" w:color="auto"/>
        <w:bottom w:val="none" w:sz="0" w:space="0" w:color="auto"/>
        <w:right w:val="none" w:sz="0" w:space="0" w:color="auto"/>
      </w:divBdr>
    </w:div>
    <w:div w:id="1535845196">
      <w:bodyDiv w:val="1"/>
      <w:marLeft w:val="0"/>
      <w:marRight w:val="0"/>
      <w:marTop w:val="0"/>
      <w:marBottom w:val="0"/>
      <w:divBdr>
        <w:top w:val="none" w:sz="0" w:space="0" w:color="auto"/>
        <w:left w:val="none" w:sz="0" w:space="0" w:color="auto"/>
        <w:bottom w:val="none" w:sz="0" w:space="0" w:color="auto"/>
        <w:right w:val="none" w:sz="0" w:space="0" w:color="auto"/>
      </w:divBdr>
    </w:div>
    <w:div w:id="1537348959">
      <w:bodyDiv w:val="1"/>
      <w:marLeft w:val="0"/>
      <w:marRight w:val="0"/>
      <w:marTop w:val="0"/>
      <w:marBottom w:val="0"/>
      <w:divBdr>
        <w:top w:val="none" w:sz="0" w:space="0" w:color="auto"/>
        <w:left w:val="none" w:sz="0" w:space="0" w:color="auto"/>
        <w:bottom w:val="none" w:sz="0" w:space="0" w:color="auto"/>
        <w:right w:val="none" w:sz="0" w:space="0" w:color="auto"/>
      </w:divBdr>
    </w:div>
    <w:div w:id="1537501657">
      <w:bodyDiv w:val="1"/>
      <w:marLeft w:val="0"/>
      <w:marRight w:val="0"/>
      <w:marTop w:val="0"/>
      <w:marBottom w:val="0"/>
      <w:divBdr>
        <w:top w:val="none" w:sz="0" w:space="0" w:color="auto"/>
        <w:left w:val="none" w:sz="0" w:space="0" w:color="auto"/>
        <w:bottom w:val="none" w:sz="0" w:space="0" w:color="auto"/>
        <w:right w:val="none" w:sz="0" w:space="0" w:color="auto"/>
      </w:divBdr>
    </w:div>
    <w:div w:id="1537618229">
      <w:bodyDiv w:val="1"/>
      <w:marLeft w:val="0"/>
      <w:marRight w:val="0"/>
      <w:marTop w:val="0"/>
      <w:marBottom w:val="0"/>
      <w:divBdr>
        <w:top w:val="none" w:sz="0" w:space="0" w:color="auto"/>
        <w:left w:val="none" w:sz="0" w:space="0" w:color="auto"/>
        <w:bottom w:val="none" w:sz="0" w:space="0" w:color="auto"/>
        <w:right w:val="none" w:sz="0" w:space="0" w:color="auto"/>
      </w:divBdr>
    </w:div>
    <w:div w:id="1538085583">
      <w:bodyDiv w:val="1"/>
      <w:marLeft w:val="0"/>
      <w:marRight w:val="0"/>
      <w:marTop w:val="0"/>
      <w:marBottom w:val="0"/>
      <w:divBdr>
        <w:top w:val="none" w:sz="0" w:space="0" w:color="auto"/>
        <w:left w:val="none" w:sz="0" w:space="0" w:color="auto"/>
        <w:bottom w:val="none" w:sz="0" w:space="0" w:color="auto"/>
        <w:right w:val="none" w:sz="0" w:space="0" w:color="auto"/>
      </w:divBdr>
    </w:div>
    <w:div w:id="1539467677">
      <w:bodyDiv w:val="1"/>
      <w:marLeft w:val="0"/>
      <w:marRight w:val="0"/>
      <w:marTop w:val="0"/>
      <w:marBottom w:val="0"/>
      <w:divBdr>
        <w:top w:val="none" w:sz="0" w:space="0" w:color="auto"/>
        <w:left w:val="none" w:sz="0" w:space="0" w:color="auto"/>
        <w:bottom w:val="none" w:sz="0" w:space="0" w:color="auto"/>
        <w:right w:val="none" w:sz="0" w:space="0" w:color="auto"/>
      </w:divBdr>
    </w:div>
    <w:div w:id="1539931500">
      <w:bodyDiv w:val="1"/>
      <w:marLeft w:val="0"/>
      <w:marRight w:val="0"/>
      <w:marTop w:val="0"/>
      <w:marBottom w:val="0"/>
      <w:divBdr>
        <w:top w:val="none" w:sz="0" w:space="0" w:color="auto"/>
        <w:left w:val="none" w:sz="0" w:space="0" w:color="auto"/>
        <w:bottom w:val="none" w:sz="0" w:space="0" w:color="auto"/>
        <w:right w:val="none" w:sz="0" w:space="0" w:color="auto"/>
      </w:divBdr>
    </w:div>
    <w:div w:id="1540123789">
      <w:bodyDiv w:val="1"/>
      <w:marLeft w:val="0"/>
      <w:marRight w:val="0"/>
      <w:marTop w:val="0"/>
      <w:marBottom w:val="0"/>
      <w:divBdr>
        <w:top w:val="none" w:sz="0" w:space="0" w:color="auto"/>
        <w:left w:val="none" w:sz="0" w:space="0" w:color="auto"/>
        <w:bottom w:val="none" w:sz="0" w:space="0" w:color="auto"/>
        <w:right w:val="none" w:sz="0" w:space="0" w:color="auto"/>
      </w:divBdr>
    </w:div>
    <w:div w:id="1541018384">
      <w:bodyDiv w:val="1"/>
      <w:marLeft w:val="0"/>
      <w:marRight w:val="0"/>
      <w:marTop w:val="0"/>
      <w:marBottom w:val="0"/>
      <w:divBdr>
        <w:top w:val="none" w:sz="0" w:space="0" w:color="auto"/>
        <w:left w:val="none" w:sz="0" w:space="0" w:color="auto"/>
        <w:bottom w:val="none" w:sz="0" w:space="0" w:color="auto"/>
        <w:right w:val="none" w:sz="0" w:space="0" w:color="auto"/>
      </w:divBdr>
    </w:div>
    <w:div w:id="1541088987">
      <w:bodyDiv w:val="1"/>
      <w:marLeft w:val="0"/>
      <w:marRight w:val="0"/>
      <w:marTop w:val="0"/>
      <w:marBottom w:val="0"/>
      <w:divBdr>
        <w:top w:val="none" w:sz="0" w:space="0" w:color="auto"/>
        <w:left w:val="none" w:sz="0" w:space="0" w:color="auto"/>
        <w:bottom w:val="none" w:sz="0" w:space="0" w:color="auto"/>
        <w:right w:val="none" w:sz="0" w:space="0" w:color="auto"/>
      </w:divBdr>
    </w:div>
    <w:div w:id="1541160582">
      <w:bodyDiv w:val="1"/>
      <w:marLeft w:val="0"/>
      <w:marRight w:val="0"/>
      <w:marTop w:val="0"/>
      <w:marBottom w:val="0"/>
      <w:divBdr>
        <w:top w:val="none" w:sz="0" w:space="0" w:color="auto"/>
        <w:left w:val="none" w:sz="0" w:space="0" w:color="auto"/>
        <w:bottom w:val="none" w:sz="0" w:space="0" w:color="auto"/>
        <w:right w:val="none" w:sz="0" w:space="0" w:color="auto"/>
      </w:divBdr>
    </w:div>
    <w:div w:id="1541363421">
      <w:bodyDiv w:val="1"/>
      <w:marLeft w:val="0"/>
      <w:marRight w:val="0"/>
      <w:marTop w:val="0"/>
      <w:marBottom w:val="0"/>
      <w:divBdr>
        <w:top w:val="none" w:sz="0" w:space="0" w:color="auto"/>
        <w:left w:val="none" w:sz="0" w:space="0" w:color="auto"/>
        <w:bottom w:val="none" w:sz="0" w:space="0" w:color="auto"/>
        <w:right w:val="none" w:sz="0" w:space="0" w:color="auto"/>
      </w:divBdr>
    </w:div>
    <w:div w:id="1541818418">
      <w:bodyDiv w:val="1"/>
      <w:marLeft w:val="0"/>
      <w:marRight w:val="0"/>
      <w:marTop w:val="0"/>
      <w:marBottom w:val="0"/>
      <w:divBdr>
        <w:top w:val="none" w:sz="0" w:space="0" w:color="auto"/>
        <w:left w:val="none" w:sz="0" w:space="0" w:color="auto"/>
        <w:bottom w:val="none" w:sz="0" w:space="0" w:color="auto"/>
        <w:right w:val="none" w:sz="0" w:space="0" w:color="auto"/>
      </w:divBdr>
    </w:div>
    <w:div w:id="1542597950">
      <w:bodyDiv w:val="1"/>
      <w:marLeft w:val="0"/>
      <w:marRight w:val="0"/>
      <w:marTop w:val="0"/>
      <w:marBottom w:val="0"/>
      <w:divBdr>
        <w:top w:val="none" w:sz="0" w:space="0" w:color="auto"/>
        <w:left w:val="none" w:sz="0" w:space="0" w:color="auto"/>
        <w:bottom w:val="none" w:sz="0" w:space="0" w:color="auto"/>
        <w:right w:val="none" w:sz="0" w:space="0" w:color="auto"/>
      </w:divBdr>
    </w:div>
    <w:div w:id="1543057200">
      <w:bodyDiv w:val="1"/>
      <w:marLeft w:val="0"/>
      <w:marRight w:val="0"/>
      <w:marTop w:val="0"/>
      <w:marBottom w:val="0"/>
      <w:divBdr>
        <w:top w:val="none" w:sz="0" w:space="0" w:color="auto"/>
        <w:left w:val="none" w:sz="0" w:space="0" w:color="auto"/>
        <w:bottom w:val="none" w:sz="0" w:space="0" w:color="auto"/>
        <w:right w:val="none" w:sz="0" w:space="0" w:color="auto"/>
      </w:divBdr>
    </w:div>
    <w:div w:id="1544827629">
      <w:bodyDiv w:val="1"/>
      <w:marLeft w:val="0"/>
      <w:marRight w:val="0"/>
      <w:marTop w:val="0"/>
      <w:marBottom w:val="0"/>
      <w:divBdr>
        <w:top w:val="none" w:sz="0" w:space="0" w:color="auto"/>
        <w:left w:val="none" w:sz="0" w:space="0" w:color="auto"/>
        <w:bottom w:val="none" w:sz="0" w:space="0" w:color="auto"/>
        <w:right w:val="none" w:sz="0" w:space="0" w:color="auto"/>
      </w:divBdr>
    </w:div>
    <w:div w:id="1545756233">
      <w:bodyDiv w:val="1"/>
      <w:marLeft w:val="0"/>
      <w:marRight w:val="0"/>
      <w:marTop w:val="0"/>
      <w:marBottom w:val="0"/>
      <w:divBdr>
        <w:top w:val="none" w:sz="0" w:space="0" w:color="auto"/>
        <w:left w:val="none" w:sz="0" w:space="0" w:color="auto"/>
        <w:bottom w:val="none" w:sz="0" w:space="0" w:color="auto"/>
        <w:right w:val="none" w:sz="0" w:space="0" w:color="auto"/>
      </w:divBdr>
    </w:div>
    <w:div w:id="1547179655">
      <w:bodyDiv w:val="1"/>
      <w:marLeft w:val="0"/>
      <w:marRight w:val="0"/>
      <w:marTop w:val="0"/>
      <w:marBottom w:val="0"/>
      <w:divBdr>
        <w:top w:val="none" w:sz="0" w:space="0" w:color="auto"/>
        <w:left w:val="none" w:sz="0" w:space="0" w:color="auto"/>
        <w:bottom w:val="none" w:sz="0" w:space="0" w:color="auto"/>
        <w:right w:val="none" w:sz="0" w:space="0" w:color="auto"/>
      </w:divBdr>
    </w:div>
    <w:div w:id="1548755597">
      <w:bodyDiv w:val="1"/>
      <w:marLeft w:val="0"/>
      <w:marRight w:val="0"/>
      <w:marTop w:val="0"/>
      <w:marBottom w:val="0"/>
      <w:divBdr>
        <w:top w:val="none" w:sz="0" w:space="0" w:color="auto"/>
        <w:left w:val="none" w:sz="0" w:space="0" w:color="auto"/>
        <w:bottom w:val="none" w:sz="0" w:space="0" w:color="auto"/>
        <w:right w:val="none" w:sz="0" w:space="0" w:color="auto"/>
      </w:divBdr>
    </w:div>
    <w:div w:id="1548878689">
      <w:bodyDiv w:val="1"/>
      <w:marLeft w:val="0"/>
      <w:marRight w:val="0"/>
      <w:marTop w:val="0"/>
      <w:marBottom w:val="0"/>
      <w:divBdr>
        <w:top w:val="none" w:sz="0" w:space="0" w:color="auto"/>
        <w:left w:val="none" w:sz="0" w:space="0" w:color="auto"/>
        <w:bottom w:val="none" w:sz="0" w:space="0" w:color="auto"/>
        <w:right w:val="none" w:sz="0" w:space="0" w:color="auto"/>
      </w:divBdr>
    </w:div>
    <w:div w:id="1549756467">
      <w:bodyDiv w:val="1"/>
      <w:marLeft w:val="0"/>
      <w:marRight w:val="0"/>
      <w:marTop w:val="0"/>
      <w:marBottom w:val="0"/>
      <w:divBdr>
        <w:top w:val="none" w:sz="0" w:space="0" w:color="auto"/>
        <w:left w:val="none" w:sz="0" w:space="0" w:color="auto"/>
        <w:bottom w:val="none" w:sz="0" w:space="0" w:color="auto"/>
        <w:right w:val="none" w:sz="0" w:space="0" w:color="auto"/>
      </w:divBdr>
    </w:div>
    <w:div w:id="1549801711">
      <w:bodyDiv w:val="1"/>
      <w:marLeft w:val="0"/>
      <w:marRight w:val="0"/>
      <w:marTop w:val="0"/>
      <w:marBottom w:val="0"/>
      <w:divBdr>
        <w:top w:val="none" w:sz="0" w:space="0" w:color="auto"/>
        <w:left w:val="none" w:sz="0" w:space="0" w:color="auto"/>
        <w:bottom w:val="none" w:sz="0" w:space="0" w:color="auto"/>
        <w:right w:val="none" w:sz="0" w:space="0" w:color="auto"/>
      </w:divBdr>
    </w:div>
    <w:div w:id="1549956973">
      <w:bodyDiv w:val="1"/>
      <w:marLeft w:val="0"/>
      <w:marRight w:val="0"/>
      <w:marTop w:val="0"/>
      <w:marBottom w:val="0"/>
      <w:divBdr>
        <w:top w:val="none" w:sz="0" w:space="0" w:color="auto"/>
        <w:left w:val="none" w:sz="0" w:space="0" w:color="auto"/>
        <w:bottom w:val="none" w:sz="0" w:space="0" w:color="auto"/>
        <w:right w:val="none" w:sz="0" w:space="0" w:color="auto"/>
      </w:divBdr>
    </w:div>
    <w:div w:id="1552769614">
      <w:bodyDiv w:val="1"/>
      <w:marLeft w:val="0"/>
      <w:marRight w:val="0"/>
      <w:marTop w:val="0"/>
      <w:marBottom w:val="0"/>
      <w:divBdr>
        <w:top w:val="none" w:sz="0" w:space="0" w:color="auto"/>
        <w:left w:val="none" w:sz="0" w:space="0" w:color="auto"/>
        <w:bottom w:val="none" w:sz="0" w:space="0" w:color="auto"/>
        <w:right w:val="none" w:sz="0" w:space="0" w:color="auto"/>
      </w:divBdr>
    </w:div>
    <w:div w:id="1553693624">
      <w:bodyDiv w:val="1"/>
      <w:marLeft w:val="0"/>
      <w:marRight w:val="0"/>
      <w:marTop w:val="0"/>
      <w:marBottom w:val="0"/>
      <w:divBdr>
        <w:top w:val="none" w:sz="0" w:space="0" w:color="auto"/>
        <w:left w:val="none" w:sz="0" w:space="0" w:color="auto"/>
        <w:bottom w:val="none" w:sz="0" w:space="0" w:color="auto"/>
        <w:right w:val="none" w:sz="0" w:space="0" w:color="auto"/>
      </w:divBdr>
    </w:div>
    <w:div w:id="1553882488">
      <w:bodyDiv w:val="1"/>
      <w:marLeft w:val="0"/>
      <w:marRight w:val="0"/>
      <w:marTop w:val="0"/>
      <w:marBottom w:val="0"/>
      <w:divBdr>
        <w:top w:val="none" w:sz="0" w:space="0" w:color="auto"/>
        <w:left w:val="none" w:sz="0" w:space="0" w:color="auto"/>
        <w:bottom w:val="none" w:sz="0" w:space="0" w:color="auto"/>
        <w:right w:val="none" w:sz="0" w:space="0" w:color="auto"/>
      </w:divBdr>
    </w:div>
    <w:div w:id="1554655114">
      <w:bodyDiv w:val="1"/>
      <w:marLeft w:val="0"/>
      <w:marRight w:val="0"/>
      <w:marTop w:val="0"/>
      <w:marBottom w:val="0"/>
      <w:divBdr>
        <w:top w:val="none" w:sz="0" w:space="0" w:color="auto"/>
        <w:left w:val="none" w:sz="0" w:space="0" w:color="auto"/>
        <w:bottom w:val="none" w:sz="0" w:space="0" w:color="auto"/>
        <w:right w:val="none" w:sz="0" w:space="0" w:color="auto"/>
      </w:divBdr>
    </w:div>
    <w:div w:id="1555433588">
      <w:bodyDiv w:val="1"/>
      <w:marLeft w:val="0"/>
      <w:marRight w:val="0"/>
      <w:marTop w:val="0"/>
      <w:marBottom w:val="0"/>
      <w:divBdr>
        <w:top w:val="none" w:sz="0" w:space="0" w:color="auto"/>
        <w:left w:val="none" w:sz="0" w:space="0" w:color="auto"/>
        <w:bottom w:val="none" w:sz="0" w:space="0" w:color="auto"/>
        <w:right w:val="none" w:sz="0" w:space="0" w:color="auto"/>
      </w:divBdr>
    </w:div>
    <w:div w:id="1556234179">
      <w:bodyDiv w:val="1"/>
      <w:marLeft w:val="0"/>
      <w:marRight w:val="0"/>
      <w:marTop w:val="0"/>
      <w:marBottom w:val="0"/>
      <w:divBdr>
        <w:top w:val="none" w:sz="0" w:space="0" w:color="auto"/>
        <w:left w:val="none" w:sz="0" w:space="0" w:color="auto"/>
        <w:bottom w:val="none" w:sz="0" w:space="0" w:color="auto"/>
        <w:right w:val="none" w:sz="0" w:space="0" w:color="auto"/>
      </w:divBdr>
    </w:div>
    <w:div w:id="1556771752">
      <w:bodyDiv w:val="1"/>
      <w:marLeft w:val="0"/>
      <w:marRight w:val="0"/>
      <w:marTop w:val="0"/>
      <w:marBottom w:val="0"/>
      <w:divBdr>
        <w:top w:val="none" w:sz="0" w:space="0" w:color="auto"/>
        <w:left w:val="none" w:sz="0" w:space="0" w:color="auto"/>
        <w:bottom w:val="none" w:sz="0" w:space="0" w:color="auto"/>
        <w:right w:val="none" w:sz="0" w:space="0" w:color="auto"/>
      </w:divBdr>
    </w:div>
    <w:div w:id="1560675125">
      <w:bodyDiv w:val="1"/>
      <w:marLeft w:val="0"/>
      <w:marRight w:val="0"/>
      <w:marTop w:val="0"/>
      <w:marBottom w:val="0"/>
      <w:divBdr>
        <w:top w:val="none" w:sz="0" w:space="0" w:color="auto"/>
        <w:left w:val="none" w:sz="0" w:space="0" w:color="auto"/>
        <w:bottom w:val="none" w:sz="0" w:space="0" w:color="auto"/>
        <w:right w:val="none" w:sz="0" w:space="0" w:color="auto"/>
      </w:divBdr>
    </w:div>
    <w:div w:id="1560743469">
      <w:bodyDiv w:val="1"/>
      <w:marLeft w:val="0"/>
      <w:marRight w:val="0"/>
      <w:marTop w:val="0"/>
      <w:marBottom w:val="0"/>
      <w:divBdr>
        <w:top w:val="none" w:sz="0" w:space="0" w:color="auto"/>
        <w:left w:val="none" w:sz="0" w:space="0" w:color="auto"/>
        <w:bottom w:val="none" w:sz="0" w:space="0" w:color="auto"/>
        <w:right w:val="none" w:sz="0" w:space="0" w:color="auto"/>
      </w:divBdr>
    </w:div>
    <w:div w:id="1560944318">
      <w:bodyDiv w:val="1"/>
      <w:marLeft w:val="0"/>
      <w:marRight w:val="0"/>
      <w:marTop w:val="0"/>
      <w:marBottom w:val="0"/>
      <w:divBdr>
        <w:top w:val="none" w:sz="0" w:space="0" w:color="auto"/>
        <w:left w:val="none" w:sz="0" w:space="0" w:color="auto"/>
        <w:bottom w:val="none" w:sz="0" w:space="0" w:color="auto"/>
        <w:right w:val="none" w:sz="0" w:space="0" w:color="auto"/>
      </w:divBdr>
    </w:div>
    <w:div w:id="1561018983">
      <w:bodyDiv w:val="1"/>
      <w:marLeft w:val="0"/>
      <w:marRight w:val="0"/>
      <w:marTop w:val="0"/>
      <w:marBottom w:val="0"/>
      <w:divBdr>
        <w:top w:val="none" w:sz="0" w:space="0" w:color="auto"/>
        <w:left w:val="none" w:sz="0" w:space="0" w:color="auto"/>
        <w:bottom w:val="none" w:sz="0" w:space="0" w:color="auto"/>
        <w:right w:val="none" w:sz="0" w:space="0" w:color="auto"/>
      </w:divBdr>
    </w:div>
    <w:div w:id="1563558889">
      <w:bodyDiv w:val="1"/>
      <w:marLeft w:val="0"/>
      <w:marRight w:val="0"/>
      <w:marTop w:val="0"/>
      <w:marBottom w:val="0"/>
      <w:divBdr>
        <w:top w:val="none" w:sz="0" w:space="0" w:color="auto"/>
        <w:left w:val="none" w:sz="0" w:space="0" w:color="auto"/>
        <w:bottom w:val="none" w:sz="0" w:space="0" w:color="auto"/>
        <w:right w:val="none" w:sz="0" w:space="0" w:color="auto"/>
      </w:divBdr>
    </w:div>
    <w:div w:id="1564565517">
      <w:bodyDiv w:val="1"/>
      <w:marLeft w:val="0"/>
      <w:marRight w:val="0"/>
      <w:marTop w:val="0"/>
      <w:marBottom w:val="0"/>
      <w:divBdr>
        <w:top w:val="none" w:sz="0" w:space="0" w:color="auto"/>
        <w:left w:val="none" w:sz="0" w:space="0" w:color="auto"/>
        <w:bottom w:val="none" w:sz="0" w:space="0" w:color="auto"/>
        <w:right w:val="none" w:sz="0" w:space="0" w:color="auto"/>
      </w:divBdr>
    </w:div>
    <w:div w:id="1565218795">
      <w:bodyDiv w:val="1"/>
      <w:marLeft w:val="0"/>
      <w:marRight w:val="0"/>
      <w:marTop w:val="0"/>
      <w:marBottom w:val="0"/>
      <w:divBdr>
        <w:top w:val="none" w:sz="0" w:space="0" w:color="auto"/>
        <w:left w:val="none" w:sz="0" w:space="0" w:color="auto"/>
        <w:bottom w:val="none" w:sz="0" w:space="0" w:color="auto"/>
        <w:right w:val="none" w:sz="0" w:space="0" w:color="auto"/>
      </w:divBdr>
    </w:div>
    <w:div w:id="1566143618">
      <w:bodyDiv w:val="1"/>
      <w:marLeft w:val="0"/>
      <w:marRight w:val="0"/>
      <w:marTop w:val="0"/>
      <w:marBottom w:val="0"/>
      <w:divBdr>
        <w:top w:val="none" w:sz="0" w:space="0" w:color="auto"/>
        <w:left w:val="none" w:sz="0" w:space="0" w:color="auto"/>
        <w:bottom w:val="none" w:sz="0" w:space="0" w:color="auto"/>
        <w:right w:val="none" w:sz="0" w:space="0" w:color="auto"/>
      </w:divBdr>
    </w:div>
    <w:div w:id="1566716557">
      <w:bodyDiv w:val="1"/>
      <w:marLeft w:val="0"/>
      <w:marRight w:val="0"/>
      <w:marTop w:val="0"/>
      <w:marBottom w:val="0"/>
      <w:divBdr>
        <w:top w:val="none" w:sz="0" w:space="0" w:color="auto"/>
        <w:left w:val="none" w:sz="0" w:space="0" w:color="auto"/>
        <w:bottom w:val="none" w:sz="0" w:space="0" w:color="auto"/>
        <w:right w:val="none" w:sz="0" w:space="0" w:color="auto"/>
      </w:divBdr>
    </w:div>
    <w:div w:id="1567690449">
      <w:bodyDiv w:val="1"/>
      <w:marLeft w:val="0"/>
      <w:marRight w:val="0"/>
      <w:marTop w:val="0"/>
      <w:marBottom w:val="0"/>
      <w:divBdr>
        <w:top w:val="none" w:sz="0" w:space="0" w:color="auto"/>
        <w:left w:val="none" w:sz="0" w:space="0" w:color="auto"/>
        <w:bottom w:val="none" w:sz="0" w:space="0" w:color="auto"/>
        <w:right w:val="none" w:sz="0" w:space="0" w:color="auto"/>
      </w:divBdr>
    </w:div>
    <w:div w:id="1568303543">
      <w:bodyDiv w:val="1"/>
      <w:marLeft w:val="0"/>
      <w:marRight w:val="0"/>
      <w:marTop w:val="0"/>
      <w:marBottom w:val="0"/>
      <w:divBdr>
        <w:top w:val="none" w:sz="0" w:space="0" w:color="auto"/>
        <w:left w:val="none" w:sz="0" w:space="0" w:color="auto"/>
        <w:bottom w:val="none" w:sz="0" w:space="0" w:color="auto"/>
        <w:right w:val="none" w:sz="0" w:space="0" w:color="auto"/>
      </w:divBdr>
    </w:div>
    <w:div w:id="1568688376">
      <w:bodyDiv w:val="1"/>
      <w:marLeft w:val="0"/>
      <w:marRight w:val="0"/>
      <w:marTop w:val="0"/>
      <w:marBottom w:val="0"/>
      <w:divBdr>
        <w:top w:val="none" w:sz="0" w:space="0" w:color="auto"/>
        <w:left w:val="none" w:sz="0" w:space="0" w:color="auto"/>
        <w:bottom w:val="none" w:sz="0" w:space="0" w:color="auto"/>
        <w:right w:val="none" w:sz="0" w:space="0" w:color="auto"/>
      </w:divBdr>
    </w:div>
    <w:div w:id="1568875711">
      <w:bodyDiv w:val="1"/>
      <w:marLeft w:val="0"/>
      <w:marRight w:val="0"/>
      <w:marTop w:val="0"/>
      <w:marBottom w:val="0"/>
      <w:divBdr>
        <w:top w:val="none" w:sz="0" w:space="0" w:color="auto"/>
        <w:left w:val="none" w:sz="0" w:space="0" w:color="auto"/>
        <w:bottom w:val="none" w:sz="0" w:space="0" w:color="auto"/>
        <w:right w:val="none" w:sz="0" w:space="0" w:color="auto"/>
      </w:divBdr>
    </w:div>
    <w:div w:id="1569802630">
      <w:bodyDiv w:val="1"/>
      <w:marLeft w:val="0"/>
      <w:marRight w:val="0"/>
      <w:marTop w:val="0"/>
      <w:marBottom w:val="0"/>
      <w:divBdr>
        <w:top w:val="none" w:sz="0" w:space="0" w:color="auto"/>
        <w:left w:val="none" w:sz="0" w:space="0" w:color="auto"/>
        <w:bottom w:val="none" w:sz="0" w:space="0" w:color="auto"/>
        <w:right w:val="none" w:sz="0" w:space="0" w:color="auto"/>
      </w:divBdr>
    </w:div>
    <w:div w:id="1569992876">
      <w:bodyDiv w:val="1"/>
      <w:marLeft w:val="0"/>
      <w:marRight w:val="0"/>
      <w:marTop w:val="0"/>
      <w:marBottom w:val="0"/>
      <w:divBdr>
        <w:top w:val="none" w:sz="0" w:space="0" w:color="auto"/>
        <w:left w:val="none" w:sz="0" w:space="0" w:color="auto"/>
        <w:bottom w:val="none" w:sz="0" w:space="0" w:color="auto"/>
        <w:right w:val="none" w:sz="0" w:space="0" w:color="auto"/>
      </w:divBdr>
    </w:div>
    <w:div w:id="1575503231">
      <w:bodyDiv w:val="1"/>
      <w:marLeft w:val="0"/>
      <w:marRight w:val="0"/>
      <w:marTop w:val="0"/>
      <w:marBottom w:val="0"/>
      <w:divBdr>
        <w:top w:val="none" w:sz="0" w:space="0" w:color="auto"/>
        <w:left w:val="none" w:sz="0" w:space="0" w:color="auto"/>
        <w:bottom w:val="none" w:sz="0" w:space="0" w:color="auto"/>
        <w:right w:val="none" w:sz="0" w:space="0" w:color="auto"/>
      </w:divBdr>
    </w:div>
    <w:div w:id="1576548667">
      <w:bodyDiv w:val="1"/>
      <w:marLeft w:val="0"/>
      <w:marRight w:val="0"/>
      <w:marTop w:val="0"/>
      <w:marBottom w:val="0"/>
      <w:divBdr>
        <w:top w:val="none" w:sz="0" w:space="0" w:color="auto"/>
        <w:left w:val="none" w:sz="0" w:space="0" w:color="auto"/>
        <w:bottom w:val="none" w:sz="0" w:space="0" w:color="auto"/>
        <w:right w:val="none" w:sz="0" w:space="0" w:color="auto"/>
      </w:divBdr>
    </w:div>
    <w:div w:id="1579746427">
      <w:bodyDiv w:val="1"/>
      <w:marLeft w:val="0"/>
      <w:marRight w:val="0"/>
      <w:marTop w:val="0"/>
      <w:marBottom w:val="0"/>
      <w:divBdr>
        <w:top w:val="none" w:sz="0" w:space="0" w:color="auto"/>
        <w:left w:val="none" w:sz="0" w:space="0" w:color="auto"/>
        <w:bottom w:val="none" w:sz="0" w:space="0" w:color="auto"/>
        <w:right w:val="none" w:sz="0" w:space="0" w:color="auto"/>
      </w:divBdr>
    </w:div>
    <w:div w:id="1581522748">
      <w:bodyDiv w:val="1"/>
      <w:marLeft w:val="0"/>
      <w:marRight w:val="0"/>
      <w:marTop w:val="0"/>
      <w:marBottom w:val="0"/>
      <w:divBdr>
        <w:top w:val="none" w:sz="0" w:space="0" w:color="auto"/>
        <w:left w:val="none" w:sz="0" w:space="0" w:color="auto"/>
        <w:bottom w:val="none" w:sz="0" w:space="0" w:color="auto"/>
        <w:right w:val="none" w:sz="0" w:space="0" w:color="auto"/>
      </w:divBdr>
    </w:div>
    <w:div w:id="1581594157">
      <w:bodyDiv w:val="1"/>
      <w:marLeft w:val="0"/>
      <w:marRight w:val="0"/>
      <w:marTop w:val="0"/>
      <w:marBottom w:val="0"/>
      <w:divBdr>
        <w:top w:val="none" w:sz="0" w:space="0" w:color="auto"/>
        <w:left w:val="none" w:sz="0" w:space="0" w:color="auto"/>
        <w:bottom w:val="none" w:sz="0" w:space="0" w:color="auto"/>
        <w:right w:val="none" w:sz="0" w:space="0" w:color="auto"/>
      </w:divBdr>
    </w:div>
    <w:div w:id="1583027016">
      <w:bodyDiv w:val="1"/>
      <w:marLeft w:val="0"/>
      <w:marRight w:val="0"/>
      <w:marTop w:val="0"/>
      <w:marBottom w:val="0"/>
      <w:divBdr>
        <w:top w:val="none" w:sz="0" w:space="0" w:color="auto"/>
        <w:left w:val="none" w:sz="0" w:space="0" w:color="auto"/>
        <w:bottom w:val="none" w:sz="0" w:space="0" w:color="auto"/>
        <w:right w:val="none" w:sz="0" w:space="0" w:color="auto"/>
      </w:divBdr>
    </w:div>
    <w:div w:id="1586258523">
      <w:bodyDiv w:val="1"/>
      <w:marLeft w:val="0"/>
      <w:marRight w:val="0"/>
      <w:marTop w:val="0"/>
      <w:marBottom w:val="0"/>
      <w:divBdr>
        <w:top w:val="none" w:sz="0" w:space="0" w:color="auto"/>
        <w:left w:val="none" w:sz="0" w:space="0" w:color="auto"/>
        <w:bottom w:val="none" w:sz="0" w:space="0" w:color="auto"/>
        <w:right w:val="none" w:sz="0" w:space="0" w:color="auto"/>
      </w:divBdr>
    </w:div>
    <w:div w:id="1586458518">
      <w:bodyDiv w:val="1"/>
      <w:marLeft w:val="0"/>
      <w:marRight w:val="0"/>
      <w:marTop w:val="0"/>
      <w:marBottom w:val="0"/>
      <w:divBdr>
        <w:top w:val="none" w:sz="0" w:space="0" w:color="auto"/>
        <w:left w:val="none" w:sz="0" w:space="0" w:color="auto"/>
        <w:bottom w:val="none" w:sz="0" w:space="0" w:color="auto"/>
        <w:right w:val="none" w:sz="0" w:space="0" w:color="auto"/>
      </w:divBdr>
    </w:div>
    <w:div w:id="1587347622">
      <w:bodyDiv w:val="1"/>
      <w:marLeft w:val="0"/>
      <w:marRight w:val="0"/>
      <w:marTop w:val="0"/>
      <w:marBottom w:val="0"/>
      <w:divBdr>
        <w:top w:val="none" w:sz="0" w:space="0" w:color="auto"/>
        <w:left w:val="none" w:sz="0" w:space="0" w:color="auto"/>
        <w:bottom w:val="none" w:sz="0" w:space="0" w:color="auto"/>
        <w:right w:val="none" w:sz="0" w:space="0" w:color="auto"/>
      </w:divBdr>
    </w:div>
    <w:div w:id="1587883197">
      <w:bodyDiv w:val="1"/>
      <w:marLeft w:val="0"/>
      <w:marRight w:val="0"/>
      <w:marTop w:val="0"/>
      <w:marBottom w:val="0"/>
      <w:divBdr>
        <w:top w:val="none" w:sz="0" w:space="0" w:color="auto"/>
        <w:left w:val="none" w:sz="0" w:space="0" w:color="auto"/>
        <w:bottom w:val="none" w:sz="0" w:space="0" w:color="auto"/>
        <w:right w:val="none" w:sz="0" w:space="0" w:color="auto"/>
      </w:divBdr>
    </w:div>
    <w:div w:id="1588227986">
      <w:bodyDiv w:val="1"/>
      <w:marLeft w:val="0"/>
      <w:marRight w:val="0"/>
      <w:marTop w:val="0"/>
      <w:marBottom w:val="0"/>
      <w:divBdr>
        <w:top w:val="none" w:sz="0" w:space="0" w:color="auto"/>
        <w:left w:val="none" w:sz="0" w:space="0" w:color="auto"/>
        <w:bottom w:val="none" w:sz="0" w:space="0" w:color="auto"/>
        <w:right w:val="none" w:sz="0" w:space="0" w:color="auto"/>
      </w:divBdr>
    </w:div>
    <w:div w:id="1588269342">
      <w:bodyDiv w:val="1"/>
      <w:marLeft w:val="0"/>
      <w:marRight w:val="0"/>
      <w:marTop w:val="0"/>
      <w:marBottom w:val="0"/>
      <w:divBdr>
        <w:top w:val="none" w:sz="0" w:space="0" w:color="auto"/>
        <w:left w:val="none" w:sz="0" w:space="0" w:color="auto"/>
        <w:bottom w:val="none" w:sz="0" w:space="0" w:color="auto"/>
        <w:right w:val="none" w:sz="0" w:space="0" w:color="auto"/>
      </w:divBdr>
    </w:div>
    <w:div w:id="1589077055">
      <w:bodyDiv w:val="1"/>
      <w:marLeft w:val="0"/>
      <w:marRight w:val="0"/>
      <w:marTop w:val="0"/>
      <w:marBottom w:val="0"/>
      <w:divBdr>
        <w:top w:val="none" w:sz="0" w:space="0" w:color="auto"/>
        <w:left w:val="none" w:sz="0" w:space="0" w:color="auto"/>
        <w:bottom w:val="none" w:sz="0" w:space="0" w:color="auto"/>
        <w:right w:val="none" w:sz="0" w:space="0" w:color="auto"/>
      </w:divBdr>
    </w:div>
    <w:div w:id="1589658274">
      <w:bodyDiv w:val="1"/>
      <w:marLeft w:val="0"/>
      <w:marRight w:val="0"/>
      <w:marTop w:val="0"/>
      <w:marBottom w:val="0"/>
      <w:divBdr>
        <w:top w:val="none" w:sz="0" w:space="0" w:color="auto"/>
        <w:left w:val="none" w:sz="0" w:space="0" w:color="auto"/>
        <w:bottom w:val="none" w:sz="0" w:space="0" w:color="auto"/>
        <w:right w:val="none" w:sz="0" w:space="0" w:color="auto"/>
      </w:divBdr>
    </w:div>
    <w:div w:id="1589845187">
      <w:bodyDiv w:val="1"/>
      <w:marLeft w:val="0"/>
      <w:marRight w:val="0"/>
      <w:marTop w:val="0"/>
      <w:marBottom w:val="0"/>
      <w:divBdr>
        <w:top w:val="none" w:sz="0" w:space="0" w:color="auto"/>
        <w:left w:val="none" w:sz="0" w:space="0" w:color="auto"/>
        <w:bottom w:val="none" w:sz="0" w:space="0" w:color="auto"/>
        <w:right w:val="none" w:sz="0" w:space="0" w:color="auto"/>
      </w:divBdr>
    </w:div>
    <w:div w:id="1589969369">
      <w:bodyDiv w:val="1"/>
      <w:marLeft w:val="0"/>
      <w:marRight w:val="0"/>
      <w:marTop w:val="0"/>
      <w:marBottom w:val="0"/>
      <w:divBdr>
        <w:top w:val="none" w:sz="0" w:space="0" w:color="auto"/>
        <w:left w:val="none" w:sz="0" w:space="0" w:color="auto"/>
        <w:bottom w:val="none" w:sz="0" w:space="0" w:color="auto"/>
        <w:right w:val="none" w:sz="0" w:space="0" w:color="auto"/>
      </w:divBdr>
    </w:div>
    <w:div w:id="1590314171">
      <w:bodyDiv w:val="1"/>
      <w:marLeft w:val="0"/>
      <w:marRight w:val="0"/>
      <w:marTop w:val="0"/>
      <w:marBottom w:val="0"/>
      <w:divBdr>
        <w:top w:val="none" w:sz="0" w:space="0" w:color="auto"/>
        <w:left w:val="none" w:sz="0" w:space="0" w:color="auto"/>
        <w:bottom w:val="none" w:sz="0" w:space="0" w:color="auto"/>
        <w:right w:val="none" w:sz="0" w:space="0" w:color="auto"/>
      </w:divBdr>
    </w:div>
    <w:div w:id="1592741272">
      <w:bodyDiv w:val="1"/>
      <w:marLeft w:val="0"/>
      <w:marRight w:val="0"/>
      <w:marTop w:val="0"/>
      <w:marBottom w:val="0"/>
      <w:divBdr>
        <w:top w:val="none" w:sz="0" w:space="0" w:color="auto"/>
        <w:left w:val="none" w:sz="0" w:space="0" w:color="auto"/>
        <w:bottom w:val="none" w:sz="0" w:space="0" w:color="auto"/>
        <w:right w:val="none" w:sz="0" w:space="0" w:color="auto"/>
      </w:divBdr>
    </w:div>
    <w:div w:id="1593120060">
      <w:bodyDiv w:val="1"/>
      <w:marLeft w:val="0"/>
      <w:marRight w:val="0"/>
      <w:marTop w:val="0"/>
      <w:marBottom w:val="0"/>
      <w:divBdr>
        <w:top w:val="none" w:sz="0" w:space="0" w:color="auto"/>
        <w:left w:val="none" w:sz="0" w:space="0" w:color="auto"/>
        <w:bottom w:val="none" w:sz="0" w:space="0" w:color="auto"/>
        <w:right w:val="none" w:sz="0" w:space="0" w:color="auto"/>
      </w:divBdr>
    </w:div>
    <w:div w:id="1593850813">
      <w:bodyDiv w:val="1"/>
      <w:marLeft w:val="0"/>
      <w:marRight w:val="0"/>
      <w:marTop w:val="0"/>
      <w:marBottom w:val="0"/>
      <w:divBdr>
        <w:top w:val="none" w:sz="0" w:space="0" w:color="auto"/>
        <w:left w:val="none" w:sz="0" w:space="0" w:color="auto"/>
        <w:bottom w:val="none" w:sz="0" w:space="0" w:color="auto"/>
        <w:right w:val="none" w:sz="0" w:space="0" w:color="auto"/>
      </w:divBdr>
    </w:div>
    <w:div w:id="1593852948">
      <w:bodyDiv w:val="1"/>
      <w:marLeft w:val="0"/>
      <w:marRight w:val="0"/>
      <w:marTop w:val="0"/>
      <w:marBottom w:val="0"/>
      <w:divBdr>
        <w:top w:val="none" w:sz="0" w:space="0" w:color="auto"/>
        <w:left w:val="none" w:sz="0" w:space="0" w:color="auto"/>
        <w:bottom w:val="none" w:sz="0" w:space="0" w:color="auto"/>
        <w:right w:val="none" w:sz="0" w:space="0" w:color="auto"/>
      </w:divBdr>
    </w:div>
    <w:div w:id="1594513431">
      <w:bodyDiv w:val="1"/>
      <w:marLeft w:val="0"/>
      <w:marRight w:val="0"/>
      <w:marTop w:val="0"/>
      <w:marBottom w:val="0"/>
      <w:divBdr>
        <w:top w:val="none" w:sz="0" w:space="0" w:color="auto"/>
        <w:left w:val="none" w:sz="0" w:space="0" w:color="auto"/>
        <w:bottom w:val="none" w:sz="0" w:space="0" w:color="auto"/>
        <w:right w:val="none" w:sz="0" w:space="0" w:color="auto"/>
      </w:divBdr>
    </w:div>
    <w:div w:id="1595898394">
      <w:bodyDiv w:val="1"/>
      <w:marLeft w:val="0"/>
      <w:marRight w:val="0"/>
      <w:marTop w:val="0"/>
      <w:marBottom w:val="0"/>
      <w:divBdr>
        <w:top w:val="none" w:sz="0" w:space="0" w:color="auto"/>
        <w:left w:val="none" w:sz="0" w:space="0" w:color="auto"/>
        <w:bottom w:val="none" w:sz="0" w:space="0" w:color="auto"/>
        <w:right w:val="none" w:sz="0" w:space="0" w:color="auto"/>
      </w:divBdr>
    </w:div>
    <w:div w:id="1596135343">
      <w:bodyDiv w:val="1"/>
      <w:marLeft w:val="0"/>
      <w:marRight w:val="0"/>
      <w:marTop w:val="0"/>
      <w:marBottom w:val="0"/>
      <w:divBdr>
        <w:top w:val="none" w:sz="0" w:space="0" w:color="auto"/>
        <w:left w:val="none" w:sz="0" w:space="0" w:color="auto"/>
        <w:bottom w:val="none" w:sz="0" w:space="0" w:color="auto"/>
        <w:right w:val="none" w:sz="0" w:space="0" w:color="auto"/>
      </w:divBdr>
    </w:div>
    <w:div w:id="1596743558">
      <w:bodyDiv w:val="1"/>
      <w:marLeft w:val="0"/>
      <w:marRight w:val="0"/>
      <w:marTop w:val="0"/>
      <w:marBottom w:val="0"/>
      <w:divBdr>
        <w:top w:val="none" w:sz="0" w:space="0" w:color="auto"/>
        <w:left w:val="none" w:sz="0" w:space="0" w:color="auto"/>
        <w:bottom w:val="none" w:sz="0" w:space="0" w:color="auto"/>
        <w:right w:val="none" w:sz="0" w:space="0" w:color="auto"/>
      </w:divBdr>
    </w:div>
    <w:div w:id="1596749930">
      <w:bodyDiv w:val="1"/>
      <w:marLeft w:val="0"/>
      <w:marRight w:val="0"/>
      <w:marTop w:val="0"/>
      <w:marBottom w:val="0"/>
      <w:divBdr>
        <w:top w:val="none" w:sz="0" w:space="0" w:color="auto"/>
        <w:left w:val="none" w:sz="0" w:space="0" w:color="auto"/>
        <w:bottom w:val="none" w:sz="0" w:space="0" w:color="auto"/>
        <w:right w:val="none" w:sz="0" w:space="0" w:color="auto"/>
      </w:divBdr>
    </w:div>
    <w:div w:id="1599290127">
      <w:bodyDiv w:val="1"/>
      <w:marLeft w:val="0"/>
      <w:marRight w:val="0"/>
      <w:marTop w:val="0"/>
      <w:marBottom w:val="0"/>
      <w:divBdr>
        <w:top w:val="none" w:sz="0" w:space="0" w:color="auto"/>
        <w:left w:val="none" w:sz="0" w:space="0" w:color="auto"/>
        <w:bottom w:val="none" w:sz="0" w:space="0" w:color="auto"/>
        <w:right w:val="none" w:sz="0" w:space="0" w:color="auto"/>
      </w:divBdr>
    </w:div>
    <w:div w:id="1599831773">
      <w:bodyDiv w:val="1"/>
      <w:marLeft w:val="0"/>
      <w:marRight w:val="0"/>
      <w:marTop w:val="0"/>
      <w:marBottom w:val="0"/>
      <w:divBdr>
        <w:top w:val="none" w:sz="0" w:space="0" w:color="auto"/>
        <w:left w:val="none" w:sz="0" w:space="0" w:color="auto"/>
        <w:bottom w:val="none" w:sz="0" w:space="0" w:color="auto"/>
        <w:right w:val="none" w:sz="0" w:space="0" w:color="auto"/>
      </w:divBdr>
    </w:div>
    <w:div w:id="1601909868">
      <w:bodyDiv w:val="1"/>
      <w:marLeft w:val="0"/>
      <w:marRight w:val="0"/>
      <w:marTop w:val="0"/>
      <w:marBottom w:val="0"/>
      <w:divBdr>
        <w:top w:val="none" w:sz="0" w:space="0" w:color="auto"/>
        <w:left w:val="none" w:sz="0" w:space="0" w:color="auto"/>
        <w:bottom w:val="none" w:sz="0" w:space="0" w:color="auto"/>
        <w:right w:val="none" w:sz="0" w:space="0" w:color="auto"/>
      </w:divBdr>
    </w:div>
    <w:div w:id="1603223564">
      <w:bodyDiv w:val="1"/>
      <w:marLeft w:val="0"/>
      <w:marRight w:val="0"/>
      <w:marTop w:val="0"/>
      <w:marBottom w:val="0"/>
      <w:divBdr>
        <w:top w:val="none" w:sz="0" w:space="0" w:color="auto"/>
        <w:left w:val="none" w:sz="0" w:space="0" w:color="auto"/>
        <w:bottom w:val="none" w:sz="0" w:space="0" w:color="auto"/>
        <w:right w:val="none" w:sz="0" w:space="0" w:color="auto"/>
      </w:divBdr>
    </w:div>
    <w:div w:id="1604340745">
      <w:bodyDiv w:val="1"/>
      <w:marLeft w:val="0"/>
      <w:marRight w:val="0"/>
      <w:marTop w:val="0"/>
      <w:marBottom w:val="0"/>
      <w:divBdr>
        <w:top w:val="none" w:sz="0" w:space="0" w:color="auto"/>
        <w:left w:val="none" w:sz="0" w:space="0" w:color="auto"/>
        <w:bottom w:val="none" w:sz="0" w:space="0" w:color="auto"/>
        <w:right w:val="none" w:sz="0" w:space="0" w:color="auto"/>
      </w:divBdr>
    </w:div>
    <w:div w:id="1605070861">
      <w:bodyDiv w:val="1"/>
      <w:marLeft w:val="0"/>
      <w:marRight w:val="0"/>
      <w:marTop w:val="0"/>
      <w:marBottom w:val="0"/>
      <w:divBdr>
        <w:top w:val="none" w:sz="0" w:space="0" w:color="auto"/>
        <w:left w:val="none" w:sz="0" w:space="0" w:color="auto"/>
        <w:bottom w:val="none" w:sz="0" w:space="0" w:color="auto"/>
        <w:right w:val="none" w:sz="0" w:space="0" w:color="auto"/>
      </w:divBdr>
    </w:div>
    <w:div w:id="1607731901">
      <w:bodyDiv w:val="1"/>
      <w:marLeft w:val="0"/>
      <w:marRight w:val="0"/>
      <w:marTop w:val="0"/>
      <w:marBottom w:val="0"/>
      <w:divBdr>
        <w:top w:val="none" w:sz="0" w:space="0" w:color="auto"/>
        <w:left w:val="none" w:sz="0" w:space="0" w:color="auto"/>
        <w:bottom w:val="none" w:sz="0" w:space="0" w:color="auto"/>
        <w:right w:val="none" w:sz="0" w:space="0" w:color="auto"/>
      </w:divBdr>
    </w:div>
    <w:div w:id="1610310907">
      <w:bodyDiv w:val="1"/>
      <w:marLeft w:val="0"/>
      <w:marRight w:val="0"/>
      <w:marTop w:val="0"/>
      <w:marBottom w:val="0"/>
      <w:divBdr>
        <w:top w:val="none" w:sz="0" w:space="0" w:color="auto"/>
        <w:left w:val="none" w:sz="0" w:space="0" w:color="auto"/>
        <w:bottom w:val="none" w:sz="0" w:space="0" w:color="auto"/>
        <w:right w:val="none" w:sz="0" w:space="0" w:color="auto"/>
      </w:divBdr>
    </w:div>
    <w:div w:id="1610813359">
      <w:bodyDiv w:val="1"/>
      <w:marLeft w:val="0"/>
      <w:marRight w:val="0"/>
      <w:marTop w:val="0"/>
      <w:marBottom w:val="0"/>
      <w:divBdr>
        <w:top w:val="none" w:sz="0" w:space="0" w:color="auto"/>
        <w:left w:val="none" w:sz="0" w:space="0" w:color="auto"/>
        <w:bottom w:val="none" w:sz="0" w:space="0" w:color="auto"/>
        <w:right w:val="none" w:sz="0" w:space="0" w:color="auto"/>
      </w:divBdr>
    </w:div>
    <w:div w:id="1611160830">
      <w:bodyDiv w:val="1"/>
      <w:marLeft w:val="0"/>
      <w:marRight w:val="0"/>
      <w:marTop w:val="0"/>
      <w:marBottom w:val="0"/>
      <w:divBdr>
        <w:top w:val="none" w:sz="0" w:space="0" w:color="auto"/>
        <w:left w:val="none" w:sz="0" w:space="0" w:color="auto"/>
        <w:bottom w:val="none" w:sz="0" w:space="0" w:color="auto"/>
        <w:right w:val="none" w:sz="0" w:space="0" w:color="auto"/>
      </w:divBdr>
    </w:div>
    <w:div w:id="1613245361">
      <w:bodyDiv w:val="1"/>
      <w:marLeft w:val="0"/>
      <w:marRight w:val="0"/>
      <w:marTop w:val="0"/>
      <w:marBottom w:val="0"/>
      <w:divBdr>
        <w:top w:val="none" w:sz="0" w:space="0" w:color="auto"/>
        <w:left w:val="none" w:sz="0" w:space="0" w:color="auto"/>
        <w:bottom w:val="none" w:sz="0" w:space="0" w:color="auto"/>
        <w:right w:val="none" w:sz="0" w:space="0" w:color="auto"/>
      </w:divBdr>
    </w:div>
    <w:div w:id="1614244569">
      <w:bodyDiv w:val="1"/>
      <w:marLeft w:val="0"/>
      <w:marRight w:val="0"/>
      <w:marTop w:val="0"/>
      <w:marBottom w:val="0"/>
      <w:divBdr>
        <w:top w:val="none" w:sz="0" w:space="0" w:color="auto"/>
        <w:left w:val="none" w:sz="0" w:space="0" w:color="auto"/>
        <w:bottom w:val="none" w:sz="0" w:space="0" w:color="auto"/>
        <w:right w:val="none" w:sz="0" w:space="0" w:color="auto"/>
      </w:divBdr>
    </w:div>
    <w:div w:id="1614284595">
      <w:bodyDiv w:val="1"/>
      <w:marLeft w:val="0"/>
      <w:marRight w:val="0"/>
      <w:marTop w:val="0"/>
      <w:marBottom w:val="0"/>
      <w:divBdr>
        <w:top w:val="none" w:sz="0" w:space="0" w:color="auto"/>
        <w:left w:val="none" w:sz="0" w:space="0" w:color="auto"/>
        <w:bottom w:val="none" w:sz="0" w:space="0" w:color="auto"/>
        <w:right w:val="none" w:sz="0" w:space="0" w:color="auto"/>
      </w:divBdr>
    </w:div>
    <w:div w:id="1614821914">
      <w:bodyDiv w:val="1"/>
      <w:marLeft w:val="0"/>
      <w:marRight w:val="0"/>
      <w:marTop w:val="0"/>
      <w:marBottom w:val="0"/>
      <w:divBdr>
        <w:top w:val="none" w:sz="0" w:space="0" w:color="auto"/>
        <w:left w:val="none" w:sz="0" w:space="0" w:color="auto"/>
        <w:bottom w:val="none" w:sz="0" w:space="0" w:color="auto"/>
        <w:right w:val="none" w:sz="0" w:space="0" w:color="auto"/>
      </w:divBdr>
    </w:div>
    <w:div w:id="1615166686">
      <w:bodyDiv w:val="1"/>
      <w:marLeft w:val="0"/>
      <w:marRight w:val="0"/>
      <w:marTop w:val="0"/>
      <w:marBottom w:val="0"/>
      <w:divBdr>
        <w:top w:val="none" w:sz="0" w:space="0" w:color="auto"/>
        <w:left w:val="none" w:sz="0" w:space="0" w:color="auto"/>
        <w:bottom w:val="none" w:sz="0" w:space="0" w:color="auto"/>
        <w:right w:val="none" w:sz="0" w:space="0" w:color="auto"/>
      </w:divBdr>
    </w:div>
    <w:div w:id="1615794913">
      <w:bodyDiv w:val="1"/>
      <w:marLeft w:val="0"/>
      <w:marRight w:val="0"/>
      <w:marTop w:val="0"/>
      <w:marBottom w:val="0"/>
      <w:divBdr>
        <w:top w:val="none" w:sz="0" w:space="0" w:color="auto"/>
        <w:left w:val="none" w:sz="0" w:space="0" w:color="auto"/>
        <w:bottom w:val="none" w:sz="0" w:space="0" w:color="auto"/>
        <w:right w:val="none" w:sz="0" w:space="0" w:color="auto"/>
      </w:divBdr>
    </w:div>
    <w:div w:id="1616055644">
      <w:bodyDiv w:val="1"/>
      <w:marLeft w:val="0"/>
      <w:marRight w:val="0"/>
      <w:marTop w:val="0"/>
      <w:marBottom w:val="0"/>
      <w:divBdr>
        <w:top w:val="none" w:sz="0" w:space="0" w:color="auto"/>
        <w:left w:val="none" w:sz="0" w:space="0" w:color="auto"/>
        <w:bottom w:val="none" w:sz="0" w:space="0" w:color="auto"/>
        <w:right w:val="none" w:sz="0" w:space="0" w:color="auto"/>
      </w:divBdr>
    </w:div>
    <w:div w:id="1619792871">
      <w:bodyDiv w:val="1"/>
      <w:marLeft w:val="0"/>
      <w:marRight w:val="0"/>
      <w:marTop w:val="0"/>
      <w:marBottom w:val="0"/>
      <w:divBdr>
        <w:top w:val="none" w:sz="0" w:space="0" w:color="auto"/>
        <w:left w:val="none" w:sz="0" w:space="0" w:color="auto"/>
        <w:bottom w:val="none" w:sz="0" w:space="0" w:color="auto"/>
        <w:right w:val="none" w:sz="0" w:space="0" w:color="auto"/>
      </w:divBdr>
    </w:div>
    <w:div w:id="1622881465">
      <w:bodyDiv w:val="1"/>
      <w:marLeft w:val="0"/>
      <w:marRight w:val="0"/>
      <w:marTop w:val="0"/>
      <w:marBottom w:val="0"/>
      <w:divBdr>
        <w:top w:val="none" w:sz="0" w:space="0" w:color="auto"/>
        <w:left w:val="none" w:sz="0" w:space="0" w:color="auto"/>
        <w:bottom w:val="none" w:sz="0" w:space="0" w:color="auto"/>
        <w:right w:val="none" w:sz="0" w:space="0" w:color="auto"/>
      </w:divBdr>
    </w:div>
    <w:div w:id="1623726581">
      <w:bodyDiv w:val="1"/>
      <w:marLeft w:val="0"/>
      <w:marRight w:val="0"/>
      <w:marTop w:val="0"/>
      <w:marBottom w:val="0"/>
      <w:divBdr>
        <w:top w:val="none" w:sz="0" w:space="0" w:color="auto"/>
        <w:left w:val="none" w:sz="0" w:space="0" w:color="auto"/>
        <w:bottom w:val="none" w:sz="0" w:space="0" w:color="auto"/>
        <w:right w:val="none" w:sz="0" w:space="0" w:color="auto"/>
      </w:divBdr>
    </w:div>
    <w:div w:id="1624533269">
      <w:bodyDiv w:val="1"/>
      <w:marLeft w:val="0"/>
      <w:marRight w:val="0"/>
      <w:marTop w:val="0"/>
      <w:marBottom w:val="0"/>
      <w:divBdr>
        <w:top w:val="none" w:sz="0" w:space="0" w:color="auto"/>
        <w:left w:val="none" w:sz="0" w:space="0" w:color="auto"/>
        <w:bottom w:val="none" w:sz="0" w:space="0" w:color="auto"/>
        <w:right w:val="none" w:sz="0" w:space="0" w:color="auto"/>
      </w:divBdr>
    </w:div>
    <w:div w:id="1625118453">
      <w:bodyDiv w:val="1"/>
      <w:marLeft w:val="0"/>
      <w:marRight w:val="0"/>
      <w:marTop w:val="0"/>
      <w:marBottom w:val="0"/>
      <w:divBdr>
        <w:top w:val="none" w:sz="0" w:space="0" w:color="auto"/>
        <w:left w:val="none" w:sz="0" w:space="0" w:color="auto"/>
        <w:bottom w:val="none" w:sz="0" w:space="0" w:color="auto"/>
        <w:right w:val="none" w:sz="0" w:space="0" w:color="auto"/>
      </w:divBdr>
    </w:div>
    <w:div w:id="1626544932">
      <w:bodyDiv w:val="1"/>
      <w:marLeft w:val="0"/>
      <w:marRight w:val="0"/>
      <w:marTop w:val="0"/>
      <w:marBottom w:val="0"/>
      <w:divBdr>
        <w:top w:val="none" w:sz="0" w:space="0" w:color="auto"/>
        <w:left w:val="none" w:sz="0" w:space="0" w:color="auto"/>
        <w:bottom w:val="none" w:sz="0" w:space="0" w:color="auto"/>
        <w:right w:val="none" w:sz="0" w:space="0" w:color="auto"/>
      </w:divBdr>
    </w:div>
    <w:div w:id="1627270011">
      <w:bodyDiv w:val="1"/>
      <w:marLeft w:val="0"/>
      <w:marRight w:val="0"/>
      <w:marTop w:val="0"/>
      <w:marBottom w:val="0"/>
      <w:divBdr>
        <w:top w:val="none" w:sz="0" w:space="0" w:color="auto"/>
        <w:left w:val="none" w:sz="0" w:space="0" w:color="auto"/>
        <w:bottom w:val="none" w:sz="0" w:space="0" w:color="auto"/>
        <w:right w:val="none" w:sz="0" w:space="0" w:color="auto"/>
      </w:divBdr>
    </w:div>
    <w:div w:id="1630159424">
      <w:bodyDiv w:val="1"/>
      <w:marLeft w:val="0"/>
      <w:marRight w:val="0"/>
      <w:marTop w:val="0"/>
      <w:marBottom w:val="0"/>
      <w:divBdr>
        <w:top w:val="none" w:sz="0" w:space="0" w:color="auto"/>
        <w:left w:val="none" w:sz="0" w:space="0" w:color="auto"/>
        <w:bottom w:val="none" w:sz="0" w:space="0" w:color="auto"/>
        <w:right w:val="none" w:sz="0" w:space="0" w:color="auto"/>
      </w:divBdr>
    </w:div>
    <w:div w:id="1630936734">
      <w:bodyDiv w:val="1"/>
      <w:marLeft w:val="0"/>
      <w:marRight w:val="0"/>
      <w:marTop w:val="0"/>
      <w:marBottom w:val="0"/>
      <w:divBdr>
        <w:top w:val="none" w:sz="0" w:space="0" w:color="auto"/>
        <w:left w:val="none" w:sz="0" w:space="0" w:color="auto"/>
        <w:bottom w:val="none" w:sz="0" w:space="0" w:color="auto"/>
        <w:right w:val="none" w:sz="0" w:space="0" w:color="auto"/>
      </w:divBdr>
    </w:div>
    <w:div w:id="1631473951">
      <w:bodyDiv w:val="1"/>
      <w:marLeft w:val="0"/>
      <w:marRight w:val="0"/>
      <w:marTop w:val="0"/>
      <w:marBottom w:val="0"/>
      <w:divBdr>
        <w:top w:val="none" w:sz="0" w:space="0" w:color="auto"/>
        <w:left w:val="none" w:sz="0" w:space="0" w:color="auto"/>
        <w:bottom w:val="none" w:sz="0" w:space="0" w:color="auto"/>
        <w:right w:val="none" w:sz="0" w:space="0" w:color="auto"/>
      </w:divBdr>
    </w:div>
    <w:div w:id="1632056651">
      <w:bodyDiv w:val="1"/>
      <w:marLeft w:val="0"/>
      <w:marRight w:val="0"/>
      <w:marTop w:val="0"/>
      <w:marBottom w:val="0"/>
      <w:divBdr>
        <w:top w:val="none" w:sz="0" w:space="0" w:color="auto"/>
        <w:left w:val="none" w:sz="0" w:space="0" w:color="auto"/>
        <w:bottom w:val="none" w:sz="0" w:space="0" w:color="auto"/>
        <w:right w:val="none" w:sz="0" w:space="0" w:color="auto"/>
      </w:divBdr>
    </w:div>
    <w:div w:id="1633704567">
      <w:bodyDiv w:val="1"/>
      <w:marLeft w:val="0"/>
      <w:marRight w:val="0"/>
      <w:marTop w:val="0"/>
      <w:marBottom w:val="0"/>
      <w:divBdr>
        <w:top w:val="none" w:sz="0" w:space="0" w:color="auto"/>
        <w:left w:val="none" w:sz="0" w:space="0" w:color="auto"/>
        <w:bottom w:val="none" w:sz="0" w:space="0" w:color="auto"/>
        <w:right w:val="none" w:sz="0" w:space="0" w:color="auto"/>
      </w:divBdr>
    </w:div>
    <w:div w:id="1634797732">
      <w:bodyDiv w:val="1"/>
      <w:marLeft w:val="0"/>
      <w:marRight w:val="0"/>
      <w:marTop w:val="0"/>
      <w:marBottom w:val="0"/>
      <w:divBdr>
        <w:top w:val="none" w:sz="0" w:space="0" w:color="auto"/>
        <w:left w:val="none" w:sz="0" w:space="0" w:color="auto"/>
        <w:bottom w:val="none" w:sz="0" w:space="0" w:color="auto"/>
        <w:right w:val="none" w:sz="0" w:space="0" w:color="auto"/>
      </w:divBdr>
    </w:div>
    <w:div w:id="1635406878">
      <w:bodyDiv w:val="1"/>
      <w:marLeft w:val="0"/>
      <w:marRight w:val="0"/>
      <w:marTop w:val="0"/>
      <w:marBottom w:val="0"/>
      <w:divBdr>
        <w:top w:val="none" w:sz="0" w:space="0" w:color="auto"/>
        <w:left w:val="none" w:sz="0" w:space="0" w:color="auto"/>
        <w:bottom w:val="none" w:sz="0" w:space="0" w:color="auto"/>
        <w:right w:val="none" w:sz="0" w:space="0" w:color="auto"/>
      </w:divBdr>
    </w:div>
    <w:div w:id="1636375306">
      <w:bodyDiv w:val="1"/>
      <w:marLeft w:val="0"/>
      <w:marRight w:val="0"/>
      <w:marTop w:val="0"/>
      <w:marBottom w:val="0"/>
      <w:divBdr>
        <w:top w:val="none" w:sz="0" w:space="0" w:color="auto"/>
        <w:left w:val="none" w:sz="0" w:space="0" w:color="auto"/>
        <w:bottom w:val="none" w:sz="0" w:space="0" w:color="auto"/>
        <w:right w:val="none" w:sz="0" w:space="0" w:color="auto"/>
      </w:divBdr>
    </w:div>
    <w:div w:id="1636721211">
      <w:bodyDiv w:val="1"/>
      <w:marLeft w:val="0"/>
      <w:marRight w:val="0"/>
      <w:marTop w:val="0"/>
      <w:marBottom w:val="0"/>
      <w:divBdr>
        <w:top w:val="none" w:sz="0" w:space="0" w:color="auto"/>
        <w:left w:val="none" w:sz="0" w:space="0" w:color="auto"/>
        <w:bottom w:val="none" w:sz="0" w:space="0" w:color="auto"/>
        <w:right w:val="none" w:sz="0" w:space="0" w:color="auto"/>
      </w:divBdr>
    </w:div>
    <w:div w:id="1639257848">
      <w:bodyDiv w:val="1"/>
      <w:marLeft w:val="0"/>
      <w:marRight w:val="0"/>
      <w:marTop w:val="0"/>
      <w:marBottom w:val="0"/>
      <w:divBdr>
        <w:top w:val="none" w:sz="0" w:space="0" w:color="auto"/>
        <w:left w:val="none" w:sz="0" w:space="0" w:color="auto"/>
        <w:bottom w:val="none" w:sz="0" w:space="0" w:color="auto"/>
        <w:right w:val="none" w:sz="0" w:space="0" w:color="auto"/>
      </w:divBdr>
    </w:div>
    <w:div w:id="1639265763">
      <w:bodyDiv w:val="1"/>
      <w:marLeft w:val="0"/>
      <w:marRight w:val="0"/>
      <w:marTop w:val="0"/>
      <w:marBottom w:val="0"/>
      <w:divBdr>
        <w:top w:val="none" w:sz="0" w:space="0" w:color="auto"/>
        <w:left w:val="none" w:sz="0" w:space="0" w:color="auto"/>
        <w:bottom w:val="none" w:sz="0" w:space="0" w:color="auto"/>
        <w:right w:val="none" w:sz="0" w:space="0" w:color="auto"/>
      </w:divBdr>
    </w:div>
    <w:div w:id="1639994831">
      <w:bodyDiv w:val="1"/>
      <w:marLeft w:val="0"/>
      <w:marRight w:val="0"/>
      <w:marTop w:val="0"/>
      <w:marBottom w:val="0"/>
      <w:divBdr>
        <w:top w:val="none" w:sz="0" w:space="0" w:color="auto"/>
        <w:left w:val="none" w:sz="0" w:space="0" w:color="auto"/>
        <w:bottom w:val="none" w:sz="0" w:space="0" w:color="auto"/>
        <w:right w:val="none" w:sz="0" w:space="0" w:color="auto"/>
      </w:divBdr>
    </w:div>
    <w:div w:id="1640455400">
      <w:bodyDiv w:val="1"/>
      <w:marLeft w:val="0"/>
      <w:marRight w:val="0"/>
      <w:marTop w:val="0"/>
      <w:marBottom w:val="0"/>
      <w:divBdr>
        <w:top w:val="none" w:sz="0" w:space="0" w:color="auto"/>
        <w:left w:val="none" w:sz="0" w:space="0" w:color="auto"/>
        <w:bottom w:val="none" w:sz="0" w:space="0" w:color="auto"/>
        <w:right w:val="none" w:sz="0" w:space="0" w:color="auto"/>
      </w:divBdr>
    </w:div>
    <w:div w:id="1640769613">
      <w:bodyDiv w:val="1"/>
      <w:marLeft w:val="0"/>
      <w:marRight w:val="0"/>
      <w:marTop w:val="0"/>
      <w:marBottom w:val="0"/>
      <w:divBdr>
        <w:top w:val="none" w:sz="0" w:space="0" w:color="auto"/>
        <w:left w:val="none" w:sz="0" w:space="0" w:color="auto"/>
        <w:bottom w:val="none" w:sz="0" w:space="0" w:color="auto"/>
        <w:right w:val="none" w:sz="0" w:space="0" w:color="auto"/>
      </w:divBdr>
    </w:div>
    <w:div w:id="1642612385">
      <w:bodyDiv w:val="1"/>
      <w:marLeft w:val="0"/>
      <w:marRight w:val="0"/>
      <w:marTop w:val="0"/>
      <w:marBottom w:val="0"/>
      <w:divBdr>
        <w:top w:val="none" w:sz="0" w:space="0" w:color="auto"/>
        <w:left w:val="none" w:sz="0" w:space="0" w:color="auto"/>
        <w:bottom w:val="none" w:sz="0" w:space="0" w:color="auto"/>
        <w:right w:val="none" w:sz="0" w:space="0" w:color="auto"/>
      </w:divBdr>
    </w:div>
    <w:div w:id="1642880971">
      <w:bodyDiv w:val="1"/>
      <w:marLeft w:val="0"/>
      <w:marRight w:val="0"/>
      <w:marTop w:val="0"/>
      <w:marBottom w:val="0"/>
      <w:divBdr>
        <w:top w:val="none" w:sz="0" w:space="0" w:color="auto"/>
        <w:left w:val="none" w:sz="0" w:space="0" w:color="auto"/>
        <w:bottom w:val="none" w:sz="0" w:space="0" w:color="auto"/>
        <w:right w:val="none" w:sz="0" w:space="0" w:color="auto"/>
      </w:divBdr>
    </w:div>
    <w:div w:id="1642927059">
      <w:bodyDiv w:val="1"/>
      <w:marLeft w:val="0"/>
      <w:marRight w:val="0"/>
      <w:marTop w:val="0"/>
      <w:marBottom w:val="0"/>
      <w:divBdr>
        <w:top w:val="none" w:sz="0" w:space="0" w:color="auto"/>
        <w:left w:val="none" w:sz="0" w:space="0" w:color="auto"/>
        <w:bottom w:val="none" w:sz="0" w:space="0" w:color="auto"/>
        <w:right w:val="none" w:sz="0" w:space="0" w:color="auto"/>
      </w:divBdr>
    </w:div>
    <w:div w:id="1643386807">
      <w:bodyDiv w:val="1"/>
      <w:marLeft w:val="0"/>
      <w:marRight w:val="0"/>
      <w:marTop w:val="0"/>
      <w:marBottom w:val="0"/>
      <w:divBdr>
        <w:top w:val="none" w:sz="0" w:space="0" w:color="auto"/>
        <w:left w:val="none" w:sz="0" w:space="0" w:color="auto"/>
        <w:bottom w:val="none" w:sz="0" w:space="0" w:color="auto"/>
        <w:right w:val="none" w:sz="0" w:space="0" w:color="auto"/>
      </w:divBdr>
    </w:div>
    <w:div w:id="1645548827">
      <w:bodyDiv w:val="1"/>
      <w:marLeft w:val="0"/>
      <w:marRight w:val="0"/>
      <w:marTop w:val="0"/>
      <w:marBottom w:val="0"/>
      <w:divBdr>
        <w:top w:val="none" w:sz="0" w:space="0" w:color="auto"/>
        <w:left w:val="none" w:sz="0" w:space="0" w:color="auto"/>
        <w:bottom w:val="none" w:sz="0" w:space="0" w:color="auto"/>
        <w:right w:val="none" w:sz="0" w:space="0" w:color="auto"/>
      </w:divBdr>
    </w:div>
    <w:div w:id="1647397037">
      <w:bodyDiv w:val="1"/>
      <w:marLeft w:val="0"/>
      <w:marRight w:val="0"/>
      <w:marTop w:val="0"/>
      <w:marBottom w:val="0"/>
      <w:divBdr>
        <w:top w:val="none" w:sz="0" w:space="0" w:color="auto"/>
        <w:left w:val="none" w:sz="0" w:space="0" w:color="auto"/>
        <w:bottom w:val="none" w:sz="0" w:space="0" w:color="auto"/>
        <w:right w:val="none" w:sz="0" w:space="0" w:color="auto"/>
      </w:divBdr>
    </w:div>
    <w:div w:id="1647969457">
      <w:bodyDiv w:val="1"/>
      <w:marLeft w:val="0"/>
      <w:marRight w:val="0"/>
      <w:marTop w:val="0"/>
      <w:marBottom w:val="0"/>
      <w:divBdr>
        <w:top w:val="none" w:sz="0" w:space="0" w:color="auto"/>
        <w:left w:val="none" w:sz="0" w:space="0" w:color="auto"/>
        <w:bottom w:val="none" w:sz="0" w:space="0" w:color="auto"/>
        <w:right w:val="none" w:sz="0" w:space="0" w:color="auto"/>
      </w:divBdr>
    </w:div>
    <w:div w:id="1648701991">
      <w:bodyDiv w:val="1"/>
      <w:marLeft w:val="0"/>
      <w:marRight w:val="0"/>
      <w:marTop w:val="0"/>
      <w:marBottom w:val="0"/>
      <w:divBdr>
        <w:top w:val="none" w:sz="0" w:space="0" w:color="auto"/>
        <w:left w:val="none" w:sz="0" w:space="0" w:color="auto"/>
        <w:bottom w:val="none" w:sz="0" w:space="0" w:color="auto"/>
        <w:right w:val="none" w:sz="0" w:space="0" w:color="auto"/>
      </w:divBdr>
    </w:div>
    <w:div w:id="1649819773">
      <w:bodyDiv w:val="1"/>
      <w:marLeft w:val="0"/>
      <w:marRight w:val="0"/>
      <w:marTop w:val="0"/>
      <w:marBottom w:val="0"/>
      <w:divBdr>
        <w:top w:val="none" w:sz="0" w:space="0" w:color="auto"/>
        <w:left w:val="none" w:sz="0" w:space="0" w:color="auto"/>
        <w:bottom w:val="none" w:sz="0" w:space="0" w:color="auto"/>
        <w:right w:val="none" w:sz="0" w:space="0" w:color="auto"/>
      </w:divBdr>
    </w:div>
    <w:div w:id="1650016808">
      <w:bodyDiv w:val="1"/>
      <w:marLeft w:val="0"/>
      <w:marRight w:val="0"/>
      <w:marTop w:val="0"/>
      <w:marBottom w:val="0"/>
      <w:divBdr>
        <w:top w:val="none" w:sz="0" w:space="0" w:color="auto"/>
        <w:left w:val="none" w:sz="0" w:space="0" w:color="auto"/>
        <w:bottom w:val="none" w:sz="0" w:space="0" w:color="auto"/>
        <w:right w:val="none" w:sz="0" w:space="0" w:color="auto"/>
      </w:divBdr>
    </w:div>
    <w:div w:id="1650595812">
      <w:bodyDiv w:val="1"/>
      <w:marLeft w:val="0"/>
      <w:marRight w:val="0"/>
      <w:marTop w:val="0"/>
      <w:marBottom w:val="0"/>
      <w:divBdr>
        <w:top w:val="none" w:sz="0" w:space="0" w:color="auto"/>
        <w:left w:val="none" w:sz="0" w:space="0" w:color="auto"/>
        <w:bottom w:val="none" w:sz="0" w:space="0" w:color="auto"/>
        <w:right w:val="none" w:sz="0" w:space="0" w:color="auto"/>
      </w:divBdr>
    </w:div>
    <w:div w:id="1652830565">
      <w:bodyDiv w:val="1"/>
      <w:marLeft w:val="0"/>
      <w:marRight w:val="0"/>
      <w:marTop w:val="0"/>
      <w:marBottom w:val="0"/>
      <w:divBdr>
        <w:top w:val="none" w:sz="0" w:space="0" w:color="auto"/>
        <w:left w:val="none" w:sz="0" w:space="0" w:color="auto"/>
        <w:bottom w:val="none" w:sz="0" w:space="0" w:color="auto"/>
        <w:right w:val="none" w:sz="0" w:space="0" w:color="auto"/>
      </w:divBdr>
    </w:div>
    <w:div w:id="1655141650">
      <w:bodyDiv w:val="1"/>
      <w:marLeft w:val="0"/>
      <w:marRight w:val="0"/>
      <w:marTop w:val="0"/>
      <w:marBottom w:val="0"/>
      <w:divBdr>
        <w:top w:val="none" w:sz="0" w:space="0" w:color="auto"/>
        <w:left w:val="none" w:sz="0" w:space="0" w:color="auto"/>
        <w:bottom w:val="none" w:sz="0" w:space="0" w:color="auto"/>
        <w:right w:val="none" w:sz="0" w:space="0" w:color="auto"/>
      </w:divBdr>
    </w:div>
    <w:div w:id="1656373038">
      <w:bodyDiv w:val="1"/>
      <w:marLeft w:val="0"/>
      <w:marRight w:val="0"/>
      <w:marTop w:val="0"/>
      <w:marBottom w:val="0"/>
      <w:divBdr>
        <w:top w:val="none" w:sz="0" w:space="0" w:color="auto"/>
        <w:left w:val="none" w:sz="0" w:space="0" w:color="auto"/>
        <w:bottom w:val="none" w:sz="0" w:space="0" w:color="auto"/>
        <w:right w:val="none" w:sz="0" w:space="0" w:color="auto"/>
      </w:divBdr>
    </w:div>
    <w:div w:id="1656373600">
      <w:bodyDiv w:val="1"/>
      <w:marLeft w:val="0"/>
      <w:marRight w:val="0"/>
      <w:marTop w:val="0"/>
      <w:marBottom w:val="0"/>
      <w:divBdr>
        <w:top w:val="none" w:sz="0" w:space="0" w:color="auto"/>
        <w:left w:val="none" w:sz="0" w:space="0" w:color="auto"/>
        <w:bottom w:val="none" w:sz="0" w:space="0" w:color="auto"/>
        <w:right w:val="none" w:sz="0" w:space="0" w:color="auto"/>
      </w:divBdr>
    </w:div>
    <w:div w:id="1656832056">
      <w:bodyDiv w:val="1"/>
      <w:marLeft w:val="0"/>
      <w:marRight w:val="0"/>
      <w:marTop w:val="0"/>
      <w:marBottom w:val="0"/>
      <w:divBdr>
        <w:top w:val="none" w:sz="0" w:space="0" w:color="auto"/>
        <w:left w:val="none" w:sz="0" w:space="0" w:color="auto"/>
        <w:bottom w:val="none" w:sz="0" w:space="0" w:color="auto"/>
        <w:right w:val="none" w:sz="0" w:space="0" w:color="auto"/>
      </w:divBdr>
    </w:div>
    <w:div w:id="1658726085">
      <w:bodyDiv w:val="1"/>
      <w:marLeft w:val="0"/>
      <w:marRight w:val="0"/>
      <w:marTop w:val="0"/>
      <w:marBottom w:val="0"/>
      <w:divBdr>
        <w:top w:val="none" w:sz="0" w:space="0" w:color="auto"/>
        <w:left w:val="none" w:sz="0" w:space="0" w:color="auto"/>
        <w:bottom w:val="none" w:sz="0" w:space="0" w:color="auto"/>
        <w:right w:val="none" w:sz="0" w:space="0" w:color="auto"/>
      </w:divBdr>
    </w:div>
    <w:div w:id="1660384552">
      <w:bodyDiv w:val="1"/>
      <w:marLeft w:val="0"/>
      <w:marRight w:val="0"/>
      <w:marTop w:val="0"/>
      <w:marBottom w:val="0"/>
      <w:divBdr>
        <w:top w:val="none" w:sz="0" w:space="0" w:color="auto"/>
        <w:left w:val="none" w:sz="0" w:space="0" w:color="auto"/>
        <w:bottom w:val="none" w:sz="0" w:space="0" w:color="auto"/>
        <w:right w:val="none" w:sz="0" w:space="0" w:color="auto"/>
      </w:divBdr>
    </w:div>
    <w:div w:id="1661688875">
      <w:bodyDiv w:val="1"/>
      <w:marLeft w:val="0"/>
      <w:marRight w:val="0"/>
      <w:marTop w:val="0"/>
      <w:marBottom w:val="0"/>
      <w:divBdr>
        <w:top w:val="none" w:sz="0" w:space="0" w:color="auto"/>
        <w:left w:val="none" w:sz="0" w:space="0" w:color="auto"/>
        <w:bottom w:val="none" w:sz="0" w:space="0" w:color="auto"/>
        <w:right w:val="none" w:sz="0" w:space="0" w:color="auto"/>
      </w:divBdr>
    </w:div>
    <w:div w:id="1663314739">
      <w:bodyDiv w:val="1"/>
      <w:marLeft w:val="0"/>
      <w:marRight w:val="0"/>
      <w:marTop w:val="0"/>
      <w:marBottom w:val="0"/>
      <w:divBdr>
        <w:top w:val="none" w:sz="0" w:space="0" w:color="auto"/>
        <w:left w:val="none" w:sz="0" w:space="0" w:color="auto"/>
        <w:bottom w:val="none" w:sz="0" w:space="0" w:color="auto"/>
        <w:right w:val="none" w:sz="0" w:space="0" w:color="auto"/>
      </w:divBdr>
    </w:div>
    <w:div w:id="1663897087">
      <w:bodyDiv w:val="1"/>
      <w:marLeft w:val="0"/>
      <w:marRight w:val="0"/>
      <w:marTop w:val="0"/>
      <w:marBottom w:val="0"/>
      <w:divBdr>
        <w:top w:val="none" w:sz="0" w:space="0" w:color="auto"/>
        <w:left w:val="none" w:sz="0" w:space="0" w:color="auto"/>
        <w:bottom w:val="none" w:sz="0" w:space="0" w:color="auto"/>
        <w:right w:val="none" w:sz="0" w:space="0" w:color="auto"/>
      </w:divBdr>
    </w:div>
    <w:div w:id="1664624645">
      <w:bodyDiv w:val="1"/>
      <w:marLeft w:val="0"/>
      <w:marRight w:val="0"/>
      <w:marTop w:val="0"/>
      <w:marBottom w:val="0"/>
      <w:divBdr>
        <w:top w:val="none" w:sz="0" w:space="0" w:color="auto"/>
        <w:left w:val="none" w:sz="0" w:space="0" w:color="auto"/>
        <w:bottom w:val="none" w:sz="0" w:space="0" w:color="auto"/>
        <w:right w:val="none" w:sz="0" w:space="0" w:color="auto"/>
      </w:divBdr>
    </w:div>
    <w:div w:id="1665157964">
      <w:bodyDiv w:val="1"/>
      <w:marLeft w:val="0"/>
      <w:marRight w:val="0"/>
      <w:marTop w:val="0"/>
      <w:marBottom w:val="0"/>
      <w:divBdr>
        <w:top w:val="none" w:sz="0" w:space="0" w:color="auto"/>
        <w:left w:val="none" w:sz="0" w:space="0" w:color="auto"/>
        <w:bottom w:val="none" w:sz="0" w:space="0" w:color="auto"/>
        <w:right w:val="none" w:sz="0" w:space="0" w:color="auto"/>
      </w:divBdr>
    </w:div>
    <w:div w:id="1665351795">
      <w:bodyDiv w:val="1"/>
      <w:marLeft w:val="0"/>
      <w:marRight w:val="0"/>
      <w:marTop w:val="0"/>
      <w:marBottom w:val="0"/>
      <w:divBdr>
        <w:top w:val="none" w:sz="0" w:space="0" w:color="auto"/>
        <w:left w:val="none" w:sz="0" w:space="0" w:color="auto"/>
        <w:bottom w:val="none" w:sz="0" w:space="0" w:color="auto"/>
        <w:right w:val="none" w:sz="0" w:space="0" w:color="auto"/>
      </w:divBdr>
    </w:div>
    <w:div w:id="1666663235">
      <w:bodyDiv w:val="1"/>
      <w:marLeft w:val="0"/>
      <w:marRight w:val="0"/>
      <w:marTop w:val="0"/>
      <w:marBottom w:val="0"/>
      <w:divBdr>
        <w:top w:val="none" w:sz="0" w:space="0" w:color="auto"/>
        <w:left w:val="none" w:sz="0" w:space="0" w:color="auto"/>
        <w:bottom w:val="none" w:sz="0" w:space="0" w:color="auto"/>
        <w:right w:val="none" w:sz="0" w:space="0" w:color="auto"/>
      </w:divBdr>
    </w:div>
    <w:div w:id="1667510280">
      <w:bodyDiv w:val="1"/>
      <w:marLeft w:val="0"/>
      <w:marRight w:val="0"/>
      <w:marTop w:val="0"/>
      <w:marBottom w:val="0"/>
      <w:divBdr>
        <w:top w:val="none" w:sz="0" w:space="0" w:color="auto"/>
        <w:left w:val="none" w:sz="0" w:space="0" w:color="auto"/>
        <w:bottom w:val="none" w:sz="0" w:space="0" w:color="auto"/>
        <w:right w:val="none" w:sz="0" w:space="0" w:color="auto"/>
      </w:divBdr>
    </w:div>
    <w:div w:id="1668241825">
      <w:bodyDiv w:val="1"/>
      <w:marLeft w:val="0"/>
      <w:marRight w:val="0"/>
      <w:marTop w:val="0"/>
      <w:marBottom w:val="0"/>
      <w:divBdr>
        <w:top w:val="none" w:sz="0" w:space="0" w:color="auto"/>
        <w:left w:val="none" w:sz="0" w:space="0" w:color="auto"/>
        <w:bottom w:val="none" w:sz="0" w:space="0" w:color="auto"/>
        <w:right w:val="none" w:sz="0" w:space="0" w:color="auto"/>
      </w:divBdr>
    </w:div>
    <w:div w:id="1669020074">
      <w:bodyDiv w:val="1"/>
      <w:marLeft w:val="0"/>
      <w:marRight w:val="0"/>
      <w:marTop w:val="0"/>
      <w:marBottom w:val="0"/>
      <w:divBdr>
        <w:top w:val="none" w:sz="0" w:space="0" w:color="auto"/>
        <w:left w:val="none" w:sz="0" w:space="0" w:color="auto"/>
        <w:bottom w:val="none" w:sz="0" w:space="0" w:color="auto"/>
        <w:right w:val="none" w:sz="0" w:space="0" w:color="auto"/>
      </w:divBdr>
    </w:div>
    <w:div w:id="1669359166">
      <w:bodyDiv w:val="1"/>
      <w:marLeft w:val="0"/>
      <w:marRight w:val="0"/>
      <w:marTop w:val="0"/>
      <w:marBottom w:val="0"/>
      <w:divBdr>
        <w:top w:val="none" w:sz="0" w:space="0" w:color="auto"/>
        <w:left w:val="none" w:sz="0" w:space="0" w:color="auto"/>
        <w:bottom w:val="none" w:sz="0" w:space="0" w:color="auto"/>
        <w:right w:val="none" w:sz="0" w:space="0" w:color="auto"/>
      </w:divBdr>
    </w:div>
    <w:div w:id="1672676767">
      <w:bodyDiv w:val="1"/>
      <w:marLeft w:val="0"/>
      <w:marRight w:val="0"/>
      <w:marTop w:val="0"/>
      <w:marBottom w:val="0"/>
      <w:divBdr>
        <w:top w:val="none" w:sz="0" w:space="0" w:color="auto"/>
        <w:left w:val="none" w:sz="0" w:space="0" w:color="auto"/>
        <w:bottom w:val="none" w:sz="0" w:space="0" w:color="auto"/>
        <w:right w:val="none" w:sz="0" w:space="0" w:color="auto"/>
      </w:divBdr>
    </w:div>
    <w:div w:id="1672679224">
      <w:bodyDiv w:val="1"/>
      <w:marLeft w:val="0"/>
      <w:marRight w:val="0"/>
      <w:marTop w:val="0"/>
      <w:marBottom w:val="0"/>
      <w:divBdr>
        <w:top w:val="none" w:sz="0" w:space="0" w:color="auto"/>
        <w:left w:val="none" w:sz="0" w:space="0" w:color="auto"/>
        <w:bottom w:val="none" w:sz="0" w:space="0" w:color="auto"/>
        <w:right w:val="none" w:sz="0" w:space="0" w:color="auto"/>
      </w:divBdr>
    </w:div>
    <w:div w:id="1673949126">
      <w:bodyDiv w:val="1"/>
      <w:marLeft w:val="0"/>
      <w:marRight w:val="0"/>
      <w:marTop w:val="0"/>
      <w:marBottom w:val="0"/>
      <w:divBdr>
        <w:top w:val="none" w:sz="0" w:space="0" w:color="auto"/>
        <w:left w:val="none" w:sz="0" w:space="0" w:color="auto"/>
        <w:bottom w:val="none" w:sz="0" w:space="0" w:color="auto"/>
        <w:right w:val="none" w:sz="0" w:space="0" w:color="auto"/>
      </w:divBdr>
    </w:div>
    <w:div w:id="1674643990">
      <w:bodyDiv w:val="1"/>
      <w:marLeft w:val="0"/>
      <w:marRight w:val="0"/>
      <w:marTop w:val="0"/>
      <w:marBottom w:val="0"/>
      <w:divBdr>
        <w:top w:val="none" w:sz="0" w:space="0" w:color="auto"/>
        <w:left w:val="none" w:sz="0" w:space="0" w:color="auto"/>
        <w:bottom w:val="none" w:sz="0" w:space="0" w:color="auto"/>
        <w:right w:val="none" w:sz="0" w:space="0" w:color="auto"/>
      </w:divBdr>
    </w:div>
    <w:div w:id="1675644124">
      <w:bodyDiv w:val="1"/>
      <w:marLeft w:val="0"/>
      <w:marRight w:val="0"/>
      <w:marTop w:val="0"/>
      <w:marBottom w:val="0"/>
      <w:divBdr>
        <w:top w:val="none" w:sz="0" w:space="0" w:color="auto"/>
        <w:left w:val="none" w:sz="0" w:space="0" w:color="auto"/>
        <w:bottom w:val="none" w:sz="0" w:space="0" w:color="auto"/>
        <w:right w:val="none" w:sz="0" w:space="0" w:color="auto"/>
      </w:divBdr>
    </w:div>
    <w:div w:id="1676030076">
      <w:bodyDiv w:val="1"/>
      <w:marLeft w:val="0"/>
      <w:marRight w:val="0"/>
      <w:marTop w:val="0"/>
      <w:marBottom w:val="0"/>
      <w:divBdr>
        <w:top w:val="none" w:sz="0" w:space="0" w:color="auto"/>
        <w:left w:val="none" w:sz="0" w:space="0" w:color="auto"/>
        <w:bottom w:val="none" w:sz="0" w:space="0" w:color="auto"/>
        <w:right w:val="none" w:sz="0" w:space="0" w:color="auto"/>
      </w:divBdr>
    </w:div>
    <w:div w:id="1677533424">
      <w:bodyDiv w:val="1"/>
      <w:marLeft w:val="0"/>
      <w:marRight w:val="0"/>
      <w:marTop w:val="0"/>
      <w:marBottom w:val="0"/>
      <w:divBdr>
        <w:top w:val="none" w:sz="0" w:space="0" w:color="auto"/>
        <w:left w:val="none" w:sz="0" w:space="0" w:color="auto"/>
        <w:bottom w:val="none" w:sz="0" w:space="0" w:color="auto"/>
        <w:right w:val="none" w:sz="0" w:space="0" w:color="auto"/>
      </w:divBdr>
    </w:div>
    <w:div w:id="1677876129">
      <w:bodyDiv w:val="1"/>
      <w:marLeft w:val="0"/>
      <w:marRight w:val="0"/>
      <w:marTop w:val="0"/>
      <w:marBottom w:val="0"/>
      <w:divBdr>
        <w:top w:val="none" w:sz="0" w:space="0" w:color="auto"/>
        <w:left w:val="none" w:sz="0" w:space="0" w:color="auto"/>
        <w:bottom w:val="none" w:sz="0" w:space="0" w:color="auto"/>
        <w:right w:val="none" w:sz="0" w:space="0" w:color="auto"/>
      </w:divBdr>
    </w:div>
    <w:div w:id="1678457285">
      <w:bodyDiv w:val="1"/>
      <w:marLeft w:val="0"/>
      <w:marRight w:val="0"/>
      <w:marTop w:val="0"/>
      <w:marBottom w:val="0"/>
      <w:divBdr>
        <w:top w:val="none" w:sz="0" w:space="0" w:color="auto"/>
        <w:left w:val="none" w:sz="0" w:space="0" w:color="auto"/>
        <w:bottom w:val="none" w:sz="0" w:space="0" w:color="auto"/>
        <w:right w:val="none" w:sz="0" w:space="0" w:color="auto"/>
      </w:divBdr>
    </w:div>
    <w:div w:id="1678997374">
      <w:bodyDiv w:val="1"/>
      <w:marLeft w:val="0"/>
      <w:marRight w:val="0"/>
      <w:marTop w:val="0"/>
      <w:marBottom w:val="0"/>
      <w:divBdr>
        <w:top w:val="none" w:sz="0" w:space="0" w:color="auto"/>
        <w:left w:val="none" w:sz="0" w:space="0" w:color="auto"/>
        <w:bottom w:val="none" w:sz="0" w:space="0" w:color="auto"/>
        <w:right w:val="none" w:sz="0" w:space="0" w:color="auto"/>
      </w:divBdr>
    </w:div>
    <w:div w:id="1679499671">
      <w:bodyDiv w:val="1"/>
      <w:marLeft w:val="0"/>
      <w:marRight w:val="0"/>
      <w:marTop w:val="0"/>
      <w:marBottom w:val="0"/>
      <w:divBdr>
        <w:top w:val="none" w:sz="0" w:space="0" w:color="auto"/>
        <w:left w:val="none" w:sz="0" w:space="0" w:color="auto"/>
        <w:bottom w:val="none" w:sz="0" w:space="0" w:color="auto"/>
        <w:right w:val="none" w:sz="0" w:space="0" w:color="auto"/>
      </w:divBdr>
    </w:div>
    <w:div w:id="1680503574">
      <w:bodyDiv w:val="1"/>
      <w:marLeft w:val="0"/>
      <w:marRight w:val="0"/>
      <w:marTop w:val="0"/>
      <w:marBottom w:val="0"/>
      <w:divBdr>
        <w:top w:val="none" w:sz="0" w:space="0" w:color="auto"/>
        <w:left w:val="none" w:sz="0" w:space="0" w:color="auto"/>
        <w:bottom w:val="none" w:sz="0" w:space="0" w:color="auto"/>
        <w:right w:val="none" w:sz="0" w:space="0" w:color="auto"/>
      </w:divBdr>
    </w:div>
    <w:div w:id="1685477905">
      <w:bodyDiv w:val="1"/>
      <w:marLeft w:val="0"/>
      <w:marRight w:val="0"/>
      <w:marTop w:val="0"/>
      <w:marBottom w:val="0"/>
      <w:divBdr>
        <w:top w:val="none" w:sz="0" w:space="0" w:color="auto"/>
        <w:left w:val="none" w:sz="0" w:space="0" w:color="auto"/>
        <w:bottom w:val="none" w:sz="0" w:space="0" w:color="auto"/>
        <w:right w:val="none" w:sz="0" w:space="0" w:color="auto"/>
      </w:divBdr>
    </w:div>
    <w:div w:id="1686663068">
      <w:bodyDiv w:val="1"/>
      <w:marLeft w:val="0"/>
      <w:marRight w:val="0"/>
      <w:marTop w:val="0"/>
      <w:marBottom w:val="0"/>
      <w:divBdr>
        <w:top w:val="none" w:sz="0" w:space="0" w:color="auto"/>
        <w:left w:val="none" w:sz="0" w:space="0" w:color="auto"/>
        <w:bottom w:val="none" w:sz="0" w:space="0" w:color="auto"/>
        <w:right w:val="none" w:sz="0" w:space="0" w:color="auto"/>
      </w:divBdr>
    </w:div>
    <w:div w:id="1688096588">
      <w:bodyDiv w:val="1"/>
      <w:marLeft w:val="0"/>
      <w:marRight w:val="0"/>
      <w:marTop w:val="0"/>
      <w:marBottom w:val="0"/>
      <w:divBdr>
        <w:top w:val="none" w:sz="0" w:space="0" w:color="auto"/>
        <w:left w:val="none" w:sz="0" w:space="0" w:color="auto"/>
        <w:bottom w:val="none" w:sz="0" w:space="0" w:color="auto"/>
        <w:right w:val="none" w:sz="0" w:space="0" w:color="auto"/>
      </w:divBdr>
    </w:div>
    <w:div w:id="1688747870">
      <w:bodyDiv w:val="1"/>
      <w:marLeft w:val="0"/>
      <w:marRight w:val="0"/>
      <w:marTop w:val="0"/>
      <w:marBottom w:val="0"/>
      <w:divBdr>
        <w:top w:val="none" w:sz="0" w:space="0" w:color="auto"/>
        <w:left w:val="none" w:sz="0" w:space="0" w:color="auto"/>
        <w:bottom w:val="none" w:sz="0" w:space="0" w:color="auto"/>
        <w:right w:val="none" w:sz="0" w:space="0" w:color="auto"/>
      </w:divBdr>
    </w:div>
    <w:div w:id="1689983460">
      <w:bodyDiv w:val="1"/>
      <w:marLeft w:val="0"/>
      <w:marRight w:val="0"/>
      <w:marTop w:val="0"/>
      <w:marBottom w:val="0"/>
      <w:divBdr>
        <w:top w:val="none" w:sz="0" w:space="0" w:color="auto"/>
        <w:left w:val="none" w:sz="0" w:space="0" w:color="auto"/>
        <w:bottom w:val="none" w:sz="0" w:space="0" w:color="auto"/>
        <w:right w:val="none" w:sz="0" w:space="0" w:color="auto"/>
      </w:divBdr>
    </w:div>
    <w:div w:id="1690331397">
      <w:bodyDiv w:val="1"/>
      <w:marLeft w:val="0"/>
      <w:marRight w:val="0"/>
      <w:marTop w:val="0"/>
      <w:marBottom w:val="0"/>
      <w:divBdr>
        <w:top w:val="none" w:sz="0" w:space="0" w:color="auto"/>
        <w:left w:val="none" w:sz="0" w:space="0" w:color="auto"/>
        <w:bottom w:val="none" w:sz="0" w:space="0" w:color="auto"/>
        <w:right w:val="none" w:sz="0" w:space="0" w:color="auto"/>
      </w:divBdr>
    </w:div>
    <w:div w:id="1690524851">
      <w:bodyDiv w:val="1"/>
      <w:marLeft w:val="0"/>
      <w:marRight w:val="0"/>
      <w:marTop w:val="0"/>
      <w:marBottom w:val="0"/>
      <w:divBdr>
        <w:top w:val="none" w:sz="0" w:space="0" w:color="auto"/>
        <w:left w:val="none" w:sz="0" w:space="0" w:color="auto"/>
        <w:bottom w:val="none" w:sz="0" w:space="0" w:color="auto"/>
        <w:right w:val="none" w:sz="0" w:space="0" w:color="auto"/>
      </w:divBdr>
    </w:div>
    <w:div w:id="1691102479">
      <w:bodyDiv w:val="1"/>
      <w:marLeft w:val="0"/>
      <w:marRight w:val="0"/>
      <w:marTop w:val="0"/>
      <w:marBottom w:val="0"/>
      <w:divBdr>
        <w:top w:val="none" w:sz="0" w:space="0" w:color="auto"/>
        <w:left w:val="none" w:sz="0" w:space="0" w:color="auto"/>
        <w:bottom w:val="none" w:sz="0" w:space="0" w:color="auto"/>
        <w:right w:val="none" w:sz="0" w:space="0" w:color="auto"/>
      </w:divBdr>
    </w:div>
    <w:div w:id="1691491711">
      <w:bodyDiv w:val="1"/>
      <w:marLeft w:val="0"/>
      <w:marRight w:val="0"/>
      <w:marTop w:val="0"/>
      <w:marBottom w:val="0"/>
      <w:divBdr>
        <w:top w:val="none" w:sz="0" w:space="0" w:color="auto"/>
        <w:left w:val="none" w:sz="0" w:space="0" w:color="auto"/>
        <w:bottom w:val="none" w:sz="0" w:space="0" w:color="auto"/>
        <w:right w:val="none" w:sz="0" w:space="0" w:color="auto"/>
      </w:divBdr>
    </w:div>
    <w:div w:id="1692605131">
      <w:bodyDiv w:val="1"/>
      <w:marLeft w:val="0"/>
      <w:marRight w:val="0"/>
      <w:marTop w:val="0"/>
      <w:marBottom w:val="0"/>
      <w:divBdr>
        <w:top w:val="none" w:sz="0" w:space="0" w:color="auto"/>
        <w:left w:val="none" w:sz="0" w:space="0" w:color="auto"/>
        <w:bottom w:val="none" w:sz="0" w:space="0" w:color="auto"/>
        <w:right w:val="none" w:sz="0" w:space="0" w:color="auto"/>
      </w:divBdr>
    </w:div>
    <w:div w:id="1693147370">
      <w:bodyDiv w:val="1"/>
      <w:marLeft w:val="0"/>
      <w:marRight w:val="0"/>
      <w:marTop w:val="0"/>
      <w:marBottom w:val="0"/>
      <w:divBdr>
        <w:top w:val="none" w:sz="0" w:space="0" w:color="auto"/>
        <w:left w:val="none" w:sz="0" w:space="0" w:color="auto"/>
        <w:bottom w:val="none" w:sz="0" w:space="0" w:color="auto"/>
        <w:right w:val="none" w:sz="0" w:space="0" w:color="auto"/>
      </w:divBdr>
    </w:div>
    <w:div w:id="1695688751">
      <w:bodyDiv w:val="1"/>
      <w:marLeft w:val="0"/>
      <w:marRight w:val="0"/>
      <w:marTop w:val="0"/>
      <w:marBottom w:val="0"/>
      <w:divBdr>
        <w:top w:val="none" w:sz="0" w:space="0" w:color="auto"/>
        <w:left w:val="none" w:sz="0" w:space="0" w:color="auto"/>
        <w:bottom w:val="none" w:sz="0" w:space="0" w:color="auto"/>
        <w:right w:val="none" w:sz="0" w:space="0" w:color="auto"/>
      </w:divBdr>
    </w:div>
    <w:div w:id="1695882436">
      <w:bodyDiv w:val="1"/>
      <w:marLeft w:val="0"/>
      <w:marRight w:val="0"/>
      <w:marTop w:val="0"/>
      <w:marBottom w:val="0"/>
      <w:divBdr>
        <w:top w:val="none" w:sz="0" w:space="0" w:color="auto"/>
        <w:left w:val="none" w:sz="0" w:space="0" w:color="auto"/>
        <w:bottom w:val="none" w:sz="0" w:space="0" w:color="auto"/>
        <w:right w:val="none" w:sz="0" w:space="0" w:color="auto"/>
      </w:divBdr>
    </w:div>
    <w:div w:id="1696537461">
      <w:bodyDiv w:val="1"/>
      <w:marLeft w:val="0"/>
      <w:marRight w:val="0"/>
      <w:marTop w:val="0"/>
      <w:marBottom w:val="0"/>
      <w:divBdr>
        <w:top w:val="none" w:sz="0" w:space="0" w:color="auto"/>
        <w:left w:val="none" w:sz="0" w:space="0" w:color="auto"/>
        <w:bottom w:val="none" w:sz="0" w:space="0" w:color="auto"/>
        <w:right w:val="none" w:sz="0" w:space="0" w:color="auto"/>
      </w:divBdr>
    </w:div>
    <w:div w:id="1698388082">
      <w:bodyDiv w:val="1"/>
      <w:marLeft w:val="0"/>
      <w:marRight w:val="0"/>
      <w:marTop w:val="0"/>
      <w:marBottom w:val="0"/>
      <w:divBdr>
        <w:top w:val="none" w:sz="0" w:space="0" w:color="auto"/>
        <w:left w:val="none" w:sz="0" w:space="0" w:color="auto"/>
        <w:bottom w:val="none" w:sz="0" w:space="0" w:color="auto"/>
        <w:right w:val="none" w:sz="0" w:space="0" w:color="auto"/>
      </w:divBdr>
    </w:div>
    <w:div w:id="1698698947">
      <w:bodyDiv w:val="1"/>
      <w:marLeft w:val="0"/>
      <w:marRight w:val="0"/>
      <w:marTop w:val="0"/>
      <w:marBottom w:val="0"/>
      <w:divBdr>
        <w:top w:val="none" w:sz="0" w:space="0" w:color="auto"/>
        <w:left w:val="none" w:sz="0" w:space="0" w:color="auto"/>
        <w:bottom w:val="none" w:sz="0" w:space="0" w:color="auto"/>
        <w:right w:val="none" w:sz="0" w:space="0" w:color="auto"/>
      </w:divBdr>
    </w:div>
    <w:div w:id="1699508171">
      <w:bodyDiv w:val="1"/>
      <w:marLeft w:val="0"/>
      <w:marRight w:val="0"/>
      <w:marTop w:val="0"/>
      <w:marBottom w:val="0"/>
      <w:divBdr>
        <w:top w:val="none" w:sz="0" w:space="0" w:color="auto"/>
        <w:left w:val="none" w:sz="0" w:space="0" w:color="auto"/>
        <w:bottom w:val="none" w:sz="0" w:space="0" w:color="auto"/>
        <w:right w:val="none" w:sz="0" w:space="0" w:color="auto"/>
      </w:divBdr>
    </w:div>
    <w:div w:id="1701740516">
      <w:bodyDiv w:val="1"/>
      <w:marLeft w:val="0"/>
      <w:marRight w:val="0"/>
      <w:marTop w:val="0"/>
      <w:marBottom w:val="0"/>
      <w:divBdr>
        <w:top w:val="none" w:sz="0" w:space="0" w:color="auto"/>
        <w:left w:val="none" w:sz="0" w:space="0" w:color="auto"/>
        <w:bottom w:val="none" w:sz="0" w:space="0" w:color="auto"/>
        <w:right w:val="none" w:sz="0" w:space="0" w:color="auto"/>
      </w:divBdr>
    </w:div>
    <w:div w:id="1702783058">
      <w:bodyDiv w:val="1"/>
      <w:marLeft w:val="0"/>
      <w:marRight w:val="0"/>
      <w:marTop w:val="0"/>
      <w:marBottom w:val="0"/>
      <w:divBdr>
        <w:top w:val="none" w:sz="0" w:space="0" w:color="auto"/>
        <w:left w:val="none" w:sz="0" w:space="0" w:color="auto"/>
        <w:bottom w:val="none" w:sz="0" w:space="0" w:color="auto"/>
        <w:right w:val="none" w:sz="0" w:space="0" w:color="auto"/>
      </w:divBdr>
    </w:div>
    <w:div w:id="1706100751">
      <w:bodyDiv w:val="1"/>
      <w:marLeft w:val="0"/>
      <w:marRight w:val="0"/>
      <w:marTop w:val="0"/>
      <w:marBottom w:val="0"/>
      <w:divBdr>
        <w:top w:val="none" w:sz="0" w:space="0" w:color="auto"/>
        <w:left w:val="none" w:sz="0" w:space="0" w:color="auto"/>
        <w:bottom w:val="none" w:sz="0" w:space="0" w:color="auto"/>
        <w:right w:val="none" w:sz="0" w:space="0" w:color="auto"/>
      </w:divBdr>
    </w:div>
    <w:div w:id="1706448519">
      <w:bodyDiv w:val="1"/>
      <w:marLeft w:val="0"/>
      <w:marRight w:val="0"/>
      <w:marTop w:val="0"/>
      <w:marBottom w:val="0"/>
      <w:divBdr>
        <w:top w:val="none" w:sz="0" w:space="0" w:color="auto"/>
        <w:left w:val="none" w:sz="0" w:space="0" w:color="auto"/>
        <w:bottom w:val="none" w:sz="0" w:space="0" w:color="auto"/>
        <w:right w:val="none" w:sz="0" w:space="0" w:color="auto"/>
      </w:divBdr>
    </w:div>
    <w:div w:id="1706978586">
      <w:bodyDiv w:val="1"/>
      <w:marLeft w:val="0"/>
      <w:marRight w:val="0"/>
      <w:marTop w:val="0"/>
      <w:marBottom w:val="0"/>
      <w:divBdr>
        <w:top w:val="none" w:sz="0" w:space="0" w:color="auto"/>
        <w:left w:val="none" w:sz="0" w:space="0" w:color="auto"/>
        <w:bottom w:val="none" w:sz="0" w:space="0" w:color="auto"/>
        <w:right w:val="none" w:sz="0" w:space="0" w:color="auto"/>
      </w:divBdr>
    </w:div>
    <w:div w:id="1710253656">
      <w:bodyDiv w:val="1"/>
      <w:marLeft w:val="0"/>
      <w:marRight w:val="0"/>
      <w:marTop w:val="0"/>
      <w:marBottom w:val="0"/>
      <w:divBdr>
        <w:top w:val="none" w:sz="0" w:space="0" w:color="auto"/>
        <w:left w:val="none" w:sz="0" w:space="0" w:color="auto"/>
        <w:bottom w:val="none" w:sz="0" w:space="0" w:color="auto"/>
        <w:right w:val="none" w:sz="0" w:space="0" w:color="auto"/>
      </w:divBdr>
    </w:div>
    <w:div w:id="1712530480">
      <w:bodyDiv w:val="1"/>
      <w:marLeft w:val="0"/>
      <w:marRight w:val="0"/>
      <w:marTop w:val="0"/>
      <w:marBottom w:val="0"/>
      <w:divBdr>
        <w:top w:val="none" w:sz="0" w:space="0" w:color="auto"/>
        <w:left w:val="none" w:sz="0" w:space="0" w:color="auto"/>
        <w:bottom w:val="none" w:sz="0" w:space="0" w:color="auto"/>
        <w:right w:val="none" w:sz="0" w:space="0" w:color="auto"/>
      </w:divBdr>
    </w:div>
    <w:div w:id="1713067227">
      <w:bodyDiv w:val="1"/>
      <w:marLeft w:val="0"/>
      <w:marRight w:val="0"/>
      <w:marTop w:val="0"/>
      <w:marBottom w:val="0"/>
      <w:divBdr>
        <w:top w:val="none" w:sz="0" w:space="0" w:color="auto"/>
        <w:left w:val="none" w:sz="0" w:space="0" w:color="auto"/>
        <w:bottom w:val="none" w:sz="0" w:space="0" w:color="auto"/>
        <w:right w:val="none" w:sz="0" w:space="0" w:color="auto"/>
      </w:divBdr>
    </w:div>
    <w:div w:id="1713383007">
      <w:bodyDiv w:val="1"/>
      <w:marLeft w:val="0"/>
      <w:marRight w:val="0"/>
      <w:marTop w:val="0"/>
      <w:marBottom w:val="0"/>
      <w:divBdr>
        <w:top w:val="none" w:sz="0" w:space="0" w:color="auto"/>
        <w:left w:val="none" w:sz="0" w:space="0" w:color="auto"/>
        <w:bottom w:val="none" w:sz="0" w:space="0" w:color="auto"/>
        <w:right w:val="none" w:sz="0" w:space="0" w:color="auto"/>
      </w:divBdr>
    </w:div>
    <w:div w:id="1713462122">
      <w:bodyDiv w:val="1"/>
      <w:marLeft w:val="0"/>
      <w:marRight w:val="0"/>
      <w:marTop w:val="0"/>
      <w:marBottom w:val="0"/>
      <w:divBdr>
        <w:top w:val="none" w:sz="0" w:space="0" w:color="auto"/>
        <w:left w:val="none" w:sz="0" w:space="0" w:color="auto"/>
        <w:bottom w:val="none" w:sz="0" w:space="0" w:color="auto"/>
        <w:right w:val="none" w:sz="0" w:space="0" w:color="auto"/>
      </w:divBdr>
    </w:div>
    <w:div w:id="1715080860">
      <w:bodyDiv w:val="1"/>
      <w:marLeft w:val="0"/>
      <w:marRight w:val="0"/>
      <w:marTop w:val="0"/>
      <w:marBottom w:val="0"/>
      <w:divBdr>
        <w:top w:val="none" w:sz="0" w:space="0" w:color="auto"/>
        <w:left w:val="none" w:sz="0" w:space="0" w:color="auto"/>
        <w:bottom w:val="none" w:sz="0" w:space="0" w:color="auto"/>
        <w:right w:val="none" w:sz="0" w:space="0" w:color="auto"/>
      </w:divBdr>
    </w:div>
    <w:div w:id="1720015444">
      <w:bodyDiv w:val="1"/>
      <w:marLeft w:val="0"/>
      <w:marRight w:val="0"/>
      <w:marTop w:val="0"/>
      <w:marBottom w:val="0"/>
      <w:divBdr>
        <w:top w:val="none" w:sz="0" w:space="0" w:color="auto"/>
        <w:left w:val="none" w:sz="0" w:space="0" w:color="auto"/>
        <w:bottom w:val="none" w:sz="0" w:space="0" w:color="auto"/>
        <w:right w:val="none" w:sz="0" w:space="0" w:color="auto"/>
      </w:divBdr>
    </w:div>
    <w:div w:id="1721637254">
      <w:bodyDiv w:val="1"/>
      <w:marLeft w:val="0"/>
      <w:marRight w:val="0"/>
      <w:marTop w:val="0"/>
      <w:marBottom w:val="0"/>
      <w:divBdr>
        <w:top w:val="none" w:sz="0" w:space="0" w:color="auto"/>
        <w:left w:val="none" w:sz="0" w:space="0" w:color="auto"/>
        <w:bottom w:val="none" w:sz="0" w:space="0" w:color="auto"/>
        <w:right w:val="none" w:sz="0" w:space="0" w:color="auto"/>
      </w:divBdr>
    </w:div>
    <w:div w:id="1722092730">
      <w:bodyDiv w:val="1"/>
      <w:marLeft w:val="0"/>
      <w:marRight w:val="0"/>
      <w:marTop w:val="0"/>
      <w:marBottom w:val="0"/>
      <w:divBdr>
        <w:top w:val="none" w:sz="0" w:space="0" w:color="auto"/>
        <w:left w:val="none" w:sz="0" w:space="0" w:color="auto"/>
        <w:bottom w:val="none" w:sz="0" w:space="0" w:color="auto"/>
        <w:right w:val="none" w:sz="0" w:space="0" w:color="auto"/>
      </w:divBdr>
    </w:div>
    <w:div w:id="1728645539">
      <w:bodyDiv w:val="1"/>
      <w:marLeft w:val="0"/>
      <w:marRight w:val="0"/>
      <w:marTop w:val="0"/>
      <w:marBottom w:val="0"/>
      <w:divBdr>
        <w:top w:val="none" w:sz="0" w:space="0" w:color="auto"/>
        <w:left w:val="none" w:sz="0" w:space="0" w:color="auto"/>
        <w:bottom w:val="none" w:sz="0" w:space="0" w:color="auto"/>
        <w:right w:val="none" w:sz="0" w:space="0" w:color="auto"/>
      </w:divBdr>
    </w:div>
    <w:div w:id="1728723173">
      <w:bodyDiv w:val="1"/>
      <w:marLeft w:val="0"/>
      <w:marRight w:val="0"/>
      <w:marTop w:val="0"/>
      <w:marBottom w:val="0"/>
      <w:divBdr>
        <w:top w:val="none" w:sz="0" w:space="0" w:color="auto"/>
        <w:left w:val="none" w:sz="0" w:space="0" w:color="auto"/>
        <w:bottom w:val="none" w:sz="0" w:space="0" w:color="auto"/>
        <w:right w:val="none" w:sz="0" w:space="0" w:color="auto"/>
      </w:divBdr>
    </w:div>
    <w:div w:id="1728914959">
      <w:bodyDiv w:val="1"/>
      <w:marLeft w:val="0"/>
      <w:marRight w:val="0"/>
      <w:marTop w:val="0"/>
      <w:marBottom w:val="0"/>
      <w:divBdr>
        <w:top w:val="none" w:sz="0" w:space="0" w:color="auto"/>
        <w:left w:val="none" w:sz="0" w:space="0" w:color="auto"/>
        <w:bottom w:val="none" w:sz="0" w:space="0" w:color="auto"/>
        <w:right w:val="none" w:sz="0" w:space="0" w:color="auto"/>
      </w:divBdr>
    </w:div>
    <w:div w:id="1730300615">
      <w:bodyDiv w:val="1"/>
      <w:marLeft w:val="0"/>
      <w:marRight w:val="0"/>
      <w:marTop w:val="0"/>
      <w:marBottom w:val="0"/>
      <w:divBdr>
        <w:top w:val="none" w:sz="0" w:space="0" w:color="auto"/>
        <w:left w:val="none" w:sz="0" w:space="0" w:color="auto"/>
        <w:bottom w:val="none" w:sz="0" w:space="0" w:color="auto"/>
        <w:right w:val="none" w:sz="0" w:space="0" w:color="auto"/>
      </w:divBdr>
    </w:div>
    <w:div w:id="1731073504">
      <w:bodyDiv w:val="1"/>
      <w:marLeft w:val="0"/>
      <w:marRight w:val="0"/>
      <w:marTop w:val="0"/>
      <w:marBottom w:val="0"/>
      <w:divBdr>
        <w:top w:val="none" w:sz="0" w:space="0" w:color="auto"/>
        <w:left w:val="none" w:sz="0" w:space="0" w:color="auto"/>
        <w:bottom w:val="none" w:sz="0" w:space="0" w:color="auto"/>
        <w:right w:val="none" w:sz="0" w:space="0" w:color="auto"/>
      </w:divBdr>
    </w:div>
    <w:div w:id="1732072403">
      <w:bodyDiv w:val="1"/>
      <w:marLeft w:val="0"/>
      <w:marRight w:val="0"/>
      <w:marTop w:val="0"/>
      <w:marBottom w:val="0"/>
      <w:divBdr>
        <w:top w:val="none" w:sz="0" w:space="0" w:color="auto"/>
        <w:left w:val="none" w:sz="0" w:space="0" w:color="auto"/>
        <w:bottom w:val="none" w:sz="0" w:space="0" w:color="auto"/>
        <w:right w:val="none" w:sz="0" w:space="0" w:color="auto"/>
      </w:divBdr>
    </w:div>
    <w:div w:id="1733037127">
      <w:bodyDiv w:val="1"/>
      <w:marLeft w:val="0"/>
      <w:marRight w:val="0"/>
      <w:marTop w:val="0"/>
      <w:marBottom w:val="0"/>
      <w:divBdr>
        <w:top w:val="none" w:sz="0" w:space="0" w:color="auto"/>
        <w:left w:val="none" w:sz="0" w:space="0" w:color="auto"/>
        <w:bottom w:val="none" w:sz="0" w:space="0" w:color="auto"/>
        <w:right w:val="none" w:sz="0" w:space="0" w:color="auto"/>
      </w:divBdr>
    </w:div>
    <w:div w:id="1733314472">
      <w:bodyDiv w:val="1"/>
      <w:marLeft w:val="0"/>
      <w:marRight w:val="0"/>
      <w:marTop w:val="0"/>
      <w:marBottom w:val="0"/>
      <w:divBdr>
        <w:top w:val="none" w:sz="0" w:space="0" w:color="auto"/>
        <w:left w:val="none" w:sz="0" w:space="0" w:color="auto"/>
        <w:bottom w:val="none" w:sz="0" w:space="0" w:color="auto"/>
        <w:right w:val="none" w:sz="0" w:space="0" w:color="auto"/>
      </w:divBdr>
    </w:div>
    <w:div w:id="1733692727">
      <w:bodyDiv w:val="1"/>
      <w:marLeft w:val="0"/>
      <w:marRight w:val="0"/>
      <w:marTop w:val="0"/>
      <w:marBottom w:val="0"/>
      <w:divBdr>
        <w:top w:val="none" w:sz="0" w:space="0" w:color="auto"/>
        <w:left w:val="none" w:sz="0" w:space="0" w:color="auto"/>
        <w:bottom w:val="none" w:sz="0" w:space="0" w:color="auto"/>
        <w:right w:val="none" w:sz="0" w:space="0" w:color="auto"/>
      </w:divBdr>
    </w:div>
    <w:div w:id="1736471566">
      <w:bodyDiv w:val="1"/>
      <w:marLeft w:val="0"/>
      <w:marRight w:val="0"/>
      <w:marTop w:val="0"/>
      <w:marBottom w:val="0"/>
      <w:divBdr>
        <w:top w:val="none" w:sz="0" w:space="0" w:color="auto"/>
        <w:left w:val="none" w:sz="0" w:space="0" w:color="auto"/>
        <w:bottom w:val="none" w:sz="0" w:space="0" w:color="auto"/>
        <w:right w:val="none" w:sz="0" w:space="0" w:color="auto"/>
      </w:divBdr>
    </w:div>
    <w:div w:id="1737701279">
      <w:bodyDiv w:val="1"/>
      <w:marLeft w:val="0"/>
      <w:marRight w:val="0"/>
      <w:marTop w:val="0"/>
      <w:marBottom w:val="0"/>
      <w:divBdr>
        <w:top w:val="none" w:sz="0" w:space="0" w:color="auto"/>
        <w:left w:val="none" w:sz="0" w:space="0" w:color="auto"/>
        <w:bottom w:val="none" w:sz="0" w:space="0" w:color="auto"/>
        <w:right w:val="none" w:sz="0" w:space="0" w:color="auto"/>
      </w:divBdr>
    </w:div>
    <w:div w:id="1740127976">
      <w:bodyDiv w:val="1"/>
      <w:marLeft w:val="0"/>
      <w:marRight w:val="0"/>
      <w:marTop w:val="0"/>
      <w:marBottom w:val="0"/>
      <w:divBdr>
        <w:top w:val="none" w:sz="0" w:space="0" w:color="auto"/>
        <w:left w:val="none" w:sz="0" w:space="0" w:color="auto"/>
        <w:bottom w:val="none" w:sz="0" w:space="0" w:color="auto"/>
        <w:right w:val="none" w:sz="0" w:space="0" w:color="auto"/>
      </w:divBdr>
    </w:div>
    <w:div w:id="1742479535">
      <w:bodyDiv w:val="1"/>
      <w:marLeft w:val="0"/>
      <w:marRight w:val="0"/>
      <w:marTop w:val="0"/>
      <w:marBottom w:val="0"/>
      <w:divBdr>
        <w:top w:val="none" w:sz="0" w:space="0" w:color="auto"/>
        <w:left w:val="none" w:sz="0" w:space="0" w:color="auto"/>
        <w:bottom w:val="none" w:sz="0" w:space="0" w:color="auto"/>
        <w:right w:val="none" w:sz="0" w:space="0" w:color="auto"/>
      </w:divBdr>
    </w:div>
    <w:div w:id="1742605712">
      <w:bodyDiv w:val="1"/>
      <w:marLeft w:val="0"/>
      <w:marRight w:val="0"/>
      <w:marTop w:val="0"/>
      <w:marBottom w:val="0"/>
      <w:divBdr>
        <w:top w:val="none" w:sz="0" w:space="0" w:color="auto"/>
        <w:left w:val="none" w:sz="0" w:space="0" w:color="auto"/>
        <w:bottom w:val="none" w:sz="0" w:space="0" w:color="auto"/>
        <w:right w:val="none" w:sz="0" w:space="0" w:color="auto"/>
      </w:divBdr>
    </w:div>
    <w:div w:id="1742633425">
      <w:bodyDiv w:val="1"/>
      <w:marLeft w:val="0"/>
      <w:marRight w:val="0"/>
      <w:marTop w:val="0"/>
      <w:marBottom w:val="0"/>
      <w:divBdr>
        <w:top w:val="none" w:sz="0" w:space="0" w:color="auto"/>
        <w:left w:val="none" w:sz="0" w:space="0" w:color="auto"/>
        <w:bottom w:val="none" w:sz="0" w:space="0" w:color="auto"/>
        <w:right w:val="none" w:sz="0" w:space="0" w:color="auto"/>
      </w:divBdr>
    </w:div>
    <w:div w:id="1743411500">
      <w:bodyDiv w:val="1"/>
      <w:marLeft w:val="0"/>
      <w:marRight w:val="0"/>
      <w:marTop w:val="0"/>
      <w:marBottom w:val="0"/>
      <w:divBdr>
        <w:top w:val="none" w:sz="0" w:space="0" w:color="auto"/>
        <w:left w:val="none" w:sz="0" w:space="0" w:color="auto"/>
        <w:bottom w:val="none" w:sz="0" w:space="0" w:color="auto"/>
        <w:right w:val="none" w:sz="0" w:space="0" w:color="auto"/>
      </w:divBdr>
    </w:div>
    <w:div w:id="1743916070">
      <w:bodyDiv w:val="1"/>
      <w:marLeft w:val="0"/>
      <w:marRight w:val="0"/>
      <w:marTop w:val="0"/>
      <w:marBottom w:val="0"/>
      <w:divBdr>
        <w:top w:val="none" w:sz="0" w:space="0" w:color="auto"/>
        <w:left w:val="none" w:sz="0" w:space="0" w:color="auto"/>
        <w:bottom w:val="none" w:sz="0" w:space="0" w:color="auto"/>
        <w:right w:val="none" w:sz="0" w:space="0" w:color="auto"/>
      </w:divBdr>
    </w:div>
    <w:div w:id="1744789672">
      <w:bodyDiv w:val="1"/>
      <w:marLeft w:val="0"/>
      <w:marRight w:val="0"/>
      <w:marTop w:val="0"/>
      <w:marBottom w:val="0"/>
      <w:divBdr>
        <w:top w:val="none" w:sz="0" w:space="0" w:color="auto"/>
        <w:left w:val="none" w:sz="0" w:space="0" w:color="auto"/>
        <w:bottom w:val="none" w:sz="0" w:space="0" w:color="auto"/>
        <w:right w:val="none" w:sz="0" w:space="0" w:color="auto"/>
      </w:divBdr>
    </w:div>
    <w:div w:id="1744837185">
      <w:bodyDiv w:val="1"/>
      <w:marLeft w:val="0"/>
      <w:marRight w:val="0"/>
      <w:marTop w:val="0"/>
      <w:marBottom w:val="0"/>
      <w:divBdr>
        <w:top w:val="none" w:sz="0" w:space="0" w:color="auto"/>
        <w:left w:val="none" w:sz="0" w:space="0" w:color="auto"/>
        <w:bottom w:val="none" w:sz="0" w:space="0" w:color="auto"/>
        <w:right w:val="none" w:sz="0" w:space="0" w:color="auto"/>
      </w:divBdr>
    </w:div>
    <w:div w:id="1745683019">
      <w:bodyDiv w:val="1"/>
      <w:marLeft w:val="0"/>
      <w:marRight w:val="0"/>
      <w:marTop w:val="0"/>
      <w:marBottom w:val="0"/>
      <w:divBdr>
        <w:top w:val="none" w:sz="0" w:space="0" w:color="auto"/>
        <w:left w:val="none" w:sz="0" w:space="0" w:color="auto"/>
        <w:bottom w:val="none" w:sz="0" w:space="0" w:color="auto"/>
        <w:right w:val="none" w:sz="0" w:space="0" w:color="auto"/>
      </w:divBdr>
    </w:div>
    <w:div w:id="1746024833">
      <w:bodyDiv w:val="1"/>
      <w:marLeft w:val="0"/>
      <w:marRight w:val="0"/>
      <w:marTop w:val="0"/>
      <w:marBottom w:val="0"/>
      <w:divBdr>
        <w:top w:val="none" w:sz="0" w:space="0" w:color="auto"/>
        <w:left w:val="none" w:sz="0" w:space="0" w:color="auto"/>
        <w:bottom w:val="none" w:sz="0" w:space="0" w:color="auto"/>
        <w:right w:val="none" w:sz="0" w:space="0" w:color="auto"/>
      </w:divBdr>
    </w:div>
    <w:div w:id="1747072141">
      <w:bodyDiv w:val="1"/>
      <w:marLeft w:val="0"/>
      <w:marRight w:val="0"/>
      <w:marTop w:val="0"/>
      <w:marBottom w:val="0"/>
      <w:divBdr>
        <w:top w:val="none" w:sz="0" w:space="0" w:color="auto"/>
        <w:left w:val="none" w:sz="0" w:space="0" w:color="auto"/>
        <w:bottom w:val="none" w:sz="0" w:space="0" w:color="auto"/>
        <w:right w:val="none" w:sz="0" w:space="0" w:color="auto"/>
      </w:divBdr>
    </w:div>
    <w:div w:id="1747994073">
      <w:bodyDiv w:val="1"/>
      <w:marLeft w:val="0"/>
      <w:marRight w:val="0"/>
      <w:marTop w:val="0"/>
      <w:marBottom w:val="0"/>
      <w:divBdr>
        <w:top w:val="none" w:sz="0" w:space="0" w:color="auto"/>
        <w:left w:val="none" w:sz="0" w:space="0" w:color="auto"/>
        <w:bottom w:val="none" w:sz="0" w:space="0" w:color="auto"/>
        <w:right w:val="none" w:sz="0" w:space="0" w:color="auto"/>
      </w:divBdr>
    </w:div>
    <w:div w:id="1748842566">
      <w:bodyDiv w:val="1"/>
      <w:marLeft w:val="0"/>
      <w:marRight w:val="0"/>
      <w:marTop w:val="0"/>
      <w:marBottom w:val="0"/>
      <w:divBdr>
        <w:top w:val="none" w:sz="0" w:space="0" w:color="auto"/>
        <w:left w:val="none" w:sz="0" w:space="0" w:color="auto"/>
        <w:bottom w:val="none" w:sz="0" w:space="0" w:color="auto"/>
        <w:right w:val="none" w:sz="0" w:space="0" w:color="auto"/>
      </w:divBdr>
    </w:div>
    <w:div w:id="1749375893">
      <w:bodyDiv w:val="1"/>
      <w:marLeft w:val="0"/>
      <w:marRight w:val="0"/>
      <w:marTop w:val="0"/>
      <w:marBottom w:val="0"/>
      <w:divBdr>
        <w:top w:val="none" w:sz="0" w:space="0" w:color="auto"/>
        <w:left w:val="none" w:sz="0" w:space="0" w:color="auto"/>
        <w:bottom w:val="none" w:sz="0" w:space="0" w:color="auto"/>
        <w:right w:val="none" w:sz="0" w:space="0" w:color="auto"/>
      </w:divBdr>
    </w:div>
    <w:div w:id="1750270981">
      <w:bodyDiv w:val="1"/>
      <w:marLeft w:val="0"/>
      <w:marRight w:val="0"/>
      <w:marTop w:val="0"/>
      <w:marBottom w:val="0"/>
      <w:divBdr>
        <w:top w:val="none" w:sz="0" w:space="0" w:color="auto"/>
        <w:left w:val="none" w:sz="0" w:space="0" w:color="auto"/>
        <w:bottom w:val="none" w:sz="0" w:space="0" w:color="auto"/>
        <w:right w:val="none" w:sz="0" w:space="0" w:color="auto"/>
      </w:divBdr>
    </w:div>
    <w:div w:id="1750542883">
      <w:bodyDiv w:val="1"/>
      <w:marLeft w:val="0"/>
      <w:marRight w:val="0"/>
      <w:marTop w:val="0"/>
      <w:marBottom w:val="0"/>
      <w:divBdr>
        <w:top w:val="none" w:sz="0" w:space="0" w:color="auto"/>
        <w:left w:val="none" w:sz="0" w:space="0" w:color="auto"/>
        <w:bottom w:val="none" w:sz="0" w:space="0" w:color="auto"/>
        <w:right w:val="none" w:sz="0" w:space="0" w:color="auto"/>
      </w:divBdr>
    </w:div>
    <w:div w:id="1751387282">
      <w:bodyDiv w:val="1"/>
      <w:marLeft w:val="0"/>
      <w:marRight w:val="0"/>
      <w:marTop w:val="0"/>
      <w:marBottom w:val="0"/>
      <w:divBdr>
        <w:top w:val="none" w:sz="0" w:space="0" w:color="auto"/>
        <w:left w:val="none" w:sz="0" w:space="0" w:color="auto"/>
        <w:bottom w:val="none" w:sz="0" w:space="0" w:color="auto"/>
        <w:right w:val="none" w:sz="0" w:space="0" w:color="auto"/>
      </w:divBdr>
    </w:div>
    <w:div w:id="1754082401">
      <w:bodyDiv w:val="1"/>
      <w:marLeft w:val="0"/>
      <w:marRight w:val="0"/>
      <w:marTop w:val="0"/>
      <w:marBottom w:val="0"/>
      <w:divBdr>
        <w:top w:val="none" w:sz="0" w:space="0" w:color="auto"/>
        <w:left w:val="none" w:sz="0" w:space="0" w:color="auto"/>
        <w:bottom w:val="none" w:sz="0" w:space="0" w:color="auto"/>
        <w:right w:val="none" w:sz="0" w:space="0" w:color="auto"/>
      </w:divBdr>
    </w:div>
    <w:div w:id="1754934055">
      <w:bodyDiv w:val="1"/>
      <w:marLeft w:val="0"/>
      <w:marRight w:val="0"/>
      <w:marTop w:val="0"/>
      <w:marBottom w:val="0"/>
      <w:divBdr>
        <w:top w:val="none" w:sz="0" w:space="0" w:color="auto"/>
        <w:left w:val="none" w:sz="0" w:space="0" w:color="auto"/>
        <w:bottom w:val="none" w:sz="0" w:space="0" w:color="auto"/>
        <w:right w:val="none" w:sz="0" w:space="0" w:color="auto"/>
      </w:divBdr>
    </w:div>
    <w:div w:id="1756707457">
      <w:bodyDiv w:val="1"/>
      <w:marLeft w:val="0"/>
      <w:marRight w:val="0"/>
      <w:marTop w:val="0"/>
      <w:marBottom w:val="0"/>
      <w:divBdr>
        <w:top w:val="none" w:sz="0" w:space="0" w:color="auto"/>
        <w:left w:val="none" w:sz="0" w:space="0" w:color="auto"/>
        <w:bottom w:val="none" w:sz="0" w:space="0" w:color="auto"/>
        <w:right w:val="none" w:sz="0" w:space="0" w:color="auto"/>
      </w:divBdr>
    </w:div>
    <w:div w:id="1757169861">
      <w:bodyDiv w:val="1"/>
      <w:marLeft w:val="0"/>
      <w:marRight w:val="0"/>
      <w:marTop w:val="0"/>
      <w:marBottom w:val="0"/>
      <w:divBdr>
        <w:top w:val="none" w:sz="0" w:space="0" w:color="auto"/>
        <w:left w:val="none" w:sz="0" w:space="0" w:color="auto"/>
        <w:bottom w:val="none" w:sz="0" w:space="0" w:color="auto"/>
        <w:right w:val="none" w:sz="0" w:space="0" w:color="auto"/>
      </w:divBdr>
    </w:div>
    <w:div w:id="1757895988">
      <w:bodyDiv w:val="1"/>
      <w:marLeft w:val="0"/>
      <w:marRight w:val="0"/>
      <w:marTop w:val="0"/>
      <w:marBottom w:val="0"/>
      <w:divBdr>
        <w:top w:val="none" w:sz="0" w:space="0" w:color="auto"/>
        <w:left w:val="none" w:sz="0" w:space="0" w:color="auto"/>
        <w:bottom w:val="none" w:sz="0" w:space="0" w:color="auto"/>
        <w:right w:val="none" w:sz="0" w:space="0" w:color="auto"/>
      </w:divBdr>
    </w:div>
    <w:div w:id="1759984948">
      <w:bodyDiv w:val="1"/>
      <w:marLeft w:val="0"/>
      <w:marRight w:val="0"/>
      <w:marTop w:val="0"/>
      <w:marBottom w:val="0"/>
      <w:divBdr>
        <w:top w:val="none" w:sz="0" w:space="0" w:color="auto"/>
        <w:left w:val="none" w:sz="0" w:space="0" w:color="auto"/>
        <w:bottom w:val="none" w:sz="0" w:space="0" w:color="auto"/>
        <w:right w:val="none" w:sz="0" w:space="0" w:color="auto"/>
      </w:divBdr>
    </w:div>
    <w:div w:id="1760712368">
      <w:bodyDiv w:val="1"/>
      <w:marLeft w:val="0"/>
      <w:marRight w:val="0"/>
      <w:marTop w:val="0"/>
      <w:marBottom w:val="0"/>
      <w:divBdr>
        <w:top w:val="none" w:sz="0" w:space="0" w:color="auto"/>
        <w:left w:val="none" w:sz="0" w:space="0" w:color="auto"/>
        <w:bottom w:val="none" w:sz="0" w:space="0" w:color="auto"/>
        <w:right w:val="none" w:sz="0" w:space="0" w:color="auto"/>
      </w:divBdr>
    </w:div>
    <w:div w:id="1762557332">
      <w:bodyDiv w:val="1"/>
      <w:marLeft w:val="0"/>
      <w:marRight w:val="0"/>
      <w:marTop w:val="0"/>
      <w:marBottom w:val="0"/>
      <w:divBdr>
        <w:top w:val="none" w:sz="0" w:space="0" w:color="auto"/>
        <w:left w:val="none" w:sz="0" w:space="0" w:color="auto"/>
        <w:bottom w:val="none" w:sz="0" w:space="0" w:color="auto"/>
        <w:right w:val="none" w:sz="0" w:space="0" w:color="auto"/>
      </w:divBdr>
    </w:div>
    <w:div w:id="1762721966">
      <w:bodyDiv w:val="1"/>
      <w:marLeft w:val="0"/>
      <w:marRight w:val="0"/>
      <w:marTop w:val="0"/>
      <w:marBottom w:val="0"/>
      <w:divBdr>
        <w:top w:val="none" w:sz="0" w:space="0" w:color="auto"/>
        <w:left w:val="none" w:sz="0" w:space="0" w:color="auto"/>
        <w:bottom w:val="none" w:sz="0" w:space="0" w:color="auto"/>
        <w:right w:val="none" w:sz="0" w:space="0" w:color="auto"/>
      </w:divBdr>
    </w:div>
    <w:div w:id="1764303301">
      <w:bodyDiv w:val="1"/>
      <w:marLeft w:val="0"/>
      <w:marRight w:val="0"/>
      <w:marTop w:val="0"/>
      <w:marBottom w:val="0"/>
      <w:divBdr>
        <w:top w:val="none" w:sz="0" w:space="0" w:color="auto"/>
        <w:left w:val="none" w:sz="0" w:space="0" w:color="auto"/>
        <w:bottom w:val="none" w:sz="0" w:space="0" w:color="auto"/>
        <w:right w:val="none" w:sz="0" w:space="0" w:color="auto"/>
      </w:divBdr>
    </w:div>
    <w:div w:id="1764572375">
      <w:bodyDiv w:val="1"/>
      <w:marLeft w:val="0"/>
      <w:marRight w:val="0"/>
      <w:marTop w:val="0"/>
      <w:marBottom w:val="0"/>
      <w:divBdr>
        <w:top w:val="none" w:sz="0" w:space="0" w:color="auto"/>
        <w:left w:val="none" w:sz="0" w:space="0" w:color="auto"/>
        <w:bottom w:val="none" w:sz="0" w:space="0" w:color="auto"/>
        <w:right w:val="none" w:sz="0" w:space="0" w:color="auto"/>
      </w:divBdr>
    </w:div>
    <w:div w:id="1767649214">
      <w:bodyDiv w:val="1"/>
      <w:marLeft w:val="0"/>
      <w:marRight w:val="0"/>
      <w:marTop w:val="0"/>
      <w:marBottom w:val="0"/>
      <w:divBdr>
        <w:top w:val="none" w:sz="0" w:space="0" w:color="auto"/>
        <w:left w:val="none" w:sz="0" w:space="0" w:color="auto"/>
        <w:bottom w:val="none" w:sz="0" w:space="0" w:color="auto"/>
        <w:right w:val="none" w:sz="0" w:space="0" w:color="auto"/>
      </w:divBdr>
    </w:div>
    <w:div w:id="1768962176">
      <w:bodyDiv w:val="1"/>
      <w:marLeft w:val="0"/>
      <w:marRight w:val="0"/>
      <w:marTop w:val="0"/>
      <w:marBottom w:val="0"/>
      <w:divBdr>
        <w:top w:val="none" w:sz="0" w:space="0" w:color="auto"/>
        <w:left w:val="none" w:sz="0" w:space="0" w:color="auto"/>
        <w:bottom w:val="none" w:sz="0" w:space="0" w:color="auto"/>
        <w:right w:val="none" w:sz="0" w:space="0" w:color="auto"/>
      </w:divBdr>
    </w:div>
    <w:div w:id="1769109969">
      <w:bodyDiv w:val="1"/>
      <w:marLeft w:val="0"/>
      <w:marRight w:val="0"/>
      <w:marTop w:val="0"/>
      <w:marBottom w:val="0"/>
      <w:divBdr>
        <w:top w:val="none" w:sz="0" w:space="0" w:color="auto"/>
        <w:left w:val="none" w:sz="0" w:space="0" w:color="auto"/>
        <w:bottom w:val="none" w:sz="0" w:space="0" w:color="auto"/>
        <w:right w:val="none" w:sz="0" w:space="0" w:color="auto"/>
      </w:divBdr>
    </w:div>
    <w:div w:id="1774395289">
      <w:bodyDiv w:val="1"/>
      <w:marLeft w:val="0"/>
      <w:marRight w:val="0"/>
      <w:marTop w:val="0"/>
      <w:marBottom w:val="0"/>
      <w:divBdr>
        <w:top w:val="none" w:sz="0" w:space="0" w:color="auto"/>
        <w:left w:val="none" w:sz="0" w:space="0" w:color="auto"/>
        <w:bottom w:val="none" w:sz="0" w:space="0" w:color="auto"/>
        <w:right w:val="none" w:sz="0" w:space="0" w:color="auto"/>
      </w:divBdr>
    </w:div>
    <w:div w:id="1774401003">
      <w:bodyDiv w:val="1"/>
      <w:marLeft w:val="0"/>
      <w:marRight w:val="0"/>
      <w:marTop w:val="0"/>
      <w:marBottom w:val="0"/>
      <w:divBdr>
        <w:top w:val="none" w:sz="0" w:space="0" w:color="auto"/>
        <w:left w:val="none" w:sz="0" w:space="0" w:color="auto"/>
        <w:bottom w:val="none" w:sz="0" w:space="0" w:color="auto"/>
        <w:right w:val="none" w:sz="0" w:space="0" w:color="auto"/>
      </w:divBdr>
    </w:div>
    <w:div w:id="1776055561">
      <w:bodyDiv w:val="1"/>
      <w:marLeft w:val="0"/>
      <w:marRight w:val="0"/>
      <w:marTop w:val="0"/>
      <w:marBottom w:val="0"/>
      <w:divBdr>
        <w:top w:val="none" w:sz="0" w:space="0" w:color="auto"/>
        <w:left w:val="none" w:sz="0" w:space="0" w:color="auto"/>
        <w:bottom w:val="none" w:sz="0" w:space="0" w:color="auto"/>
        <w:right w:val="none" w:sz="0" w:space="0" w:color="auto"/>
      </w:divBdr>
    </w:div>
    <w:div w:id="1776361124">
      <w:bodyDiv w:val="1"/>
      <w:marLeft w:val="0"/>
      <w:marRight w:val="0"/>
      <w:marTop w:val="0"/>
      <w:marBottom w:val="0"/>
      <w:divBdr>
        <w:top w:val="none" w:sz="0" w:space="0" w:color="auto"/>
        <w:left w:val="none" w:sz="0" w:space="0" w:color="auto"/>
        <w:bottom w:val="none" w:sz="0" w:space="0" w:color="auto"/>
        <w:right w:val="none" w:sz="0" w:space="0" w:color="auto"/>
      </w:divBdr>
    </w:div>
    <w:div w:id="1779527410">
      <w:bodyDiv w:val="1"/>
      <w:marLeft w:val="0"/>
      <w:marRight w:val="0"/>
      <w:marTop w:val="0"/>
      <w:marBottom w:val="0"/>
      <w:divBdr>
        <w:top w:val="none" w:sz="0" w:space="0" w:color="auto"/>
        <w:left w:val="none" w:sz="0" w:space="0" w:color="auto"/>
        <w:bottom w:val="none" w:sz="0" w:space="0" w:color="auto"/>
        <w:right w:val="none" w:sz="0" w:space="0" w:color="auto"/>
      </w:divBdr>
    </w:div>
    <w:div w:id="1780299979">
      <w:bodyDiv w:val="1"/>
      <w:marLeft w:val="0"/>
      <w:marRight w:val="0"/>
      <w:marTop w:val="0"/>
      <w:marBottom w:val="0"/>
      <w:divBdr>
        <w:top w:val="none" w:sz="0" w:space="0" w:color="auto"/>
        <w:left w:val="none" w:sz="0" w:space="0" w:color="auto"/>
        <w:bottom w:val="none" w:sz="0" w:space="0" w:color="auto"/>
        <w:right w:val="none" w:sz="0" w:space="0" w:color="auto"/>
      </w:divBdr>
    </w:div>
    <w:div w:id="1781754764">
      <w:bodyDiv w:val="1"/>
      <w:marLeft w:val="0"/>
      <w:marRight w:val="0"/>
      <w:marTop w:val="0"/>
      <w:marBottom w:val="0"/>
      <w:divBdr>
        <w:top w:val="none" w:sz="0" w:space="0" w:color="auto"/>
        <w:left w:val="none" w:sz="0" w:space="0" w:color="auto"/>
        <w:bottom w:val="none" w:sz="0" w:space="0" w:color="auto"/>
        <w:right w:val="none" w:sz="0" w:space="0" w:color="auto"/>
      </w:divBdr>
    </w:div>
    <w:div w:id="1783958771">
      <w:bodyDiv w:val="1"/>
      <w:marLeft w:val="0"/>
      <w:marRight w:val="0"/>
      <w:marTop w:val="0"/>
      <w:marBottom w:val="0"/>
      <w:divBdr>
        <w:top w:val="none" w:sz="0" w:space="0" w:color="auto"/>
        <w:left w:val="none" w:sz="0" w:space="0" w:color="auto"/>
        <w:bottom w:val="none" w:sz="0" w:space="0" w:color="auto"/>
        <w:right w:val="none" w:sz="0" w:space="0" w:color="auto"/>
      </w:divBdr>
    </w:div>
    <w:div w:id="1785079886">
      <w:bodyDiv w:val="1"/>
      <w:marLeft w:val="0"/>
      <w:marRight w:val="0"/>
      <w:marTop w:val="0"/>
      <w:marBottom w:val="0"/>
      <w:divBdr>
        <w:top w:val="none" w:sz="0" w:space="0" w:color="auto"/>
        <w:left w:val="none" w:sz="0" w:space="0" w:color="auto"/>
        <w:bottom w:val="none" w:sz="0" w:space="0" w:color="auto"/>
        <w:right w:val="none" w:sz="0" w:space="0" w:color="auto"/>
      </w:divBdr>
    </w:div>
    <w:div w:id="1785422983">
      <w:bodyDiv w:val="1"/>
      <w:marLeft w:val="0"/>
      <w:marRight w:val="0"/>
      <w:marTop w:val="0"/>
      <w:marBottom w:val="0"/>
      <w:divBdr>
        <w:top w:val="none" w:sz="0" w:space="0" w:color="auto"/>
        <w:left w:val="none" w:sz="0" w:space="0" w:color="auto"/>
        <w:bottom w:val="none" w:sz="0" w:space="0" w:color="auto"/>
        <w:right w:val="none" w:sz="0" w:space="0" w:color="auto"/>
      </w:divBdr>
    </w:div>
    <w:div w:id="1785537654">
      <w:bodyDiv w:val="1"/>
      <w:marLeft w:val="0"/>
      <w:marRight w:val="0"/>
      <w:marTop w:val="0"/>
      <w:marBottom w:val="0"/>
      <w:divBdr>
        <w:top w:val="none" w:sz="0" w:space="0" w:color="auto"/>
        <w:left w:val="none" w:sz="0" w:space="0" w:color="auto"/>
        <w:bottom w:val="none" w:sz="0" w:space="0" w:color="auto"/>
        <w:right w:val="none" w:sz="0" w:space="0" w:color="auto"/>
      </w:divBdr>
    </w:div>
    <w:div w:id="1786922214">
      <w:bodyDiv w:val="1"/>
      <w:marLeft w:val="0"/>
      <w:marRight w:val="0"/>
      <w:marTop w:val="0"/>
      <w:marBottom w:val="0"/>
      <w:divBdr>
        <w:top w:val="none" w:sz="0" w:space="0" w:color="auto"/>
        <w:left w:val="none" w:sz="0" w:space="0" w:color="auto"/>
        <w:bottom w:val="none" w:sz="0" w:space="0" w:color="auto"/>
        <w:right w:val="none" w:sz="0" w:space="0" w:color="auto"/>
      </w:divBdr>
    </w:div>
    <w:div w:id="1787919910">
      <w:bodyDiv w:val="1"/>
      <w:marLeft w:val="0"/>
      <w:marRight w:val="0"/>
      <w:marTop w:val="0"/>
      <w:marBottom w:val="0"/>
      <w:divBdr>
        <w:top w:val="none" w:sz="0" w:space="0" w:color="auto"/>
        <w:left w:val="none" w:sz="0" w:space="0" w:color="auto"/>
        <w:bottom w:val="none" w:sz="0" w:space="0" w:color="auto"/>
        <w:right w:val="none" w:sz="0" w:space="0" w:color="auto"/>
      </w:divBdr>
    </w:div>
    <w:div w:id="1788158018">
      <w:bodyDiv w:val="1"/>
      <w:marLeft w:val="0"/>
      <w:marRight w:val="0"/>
      <w:marTop w:val="0"/>
      <w:marBottom w:val="0"/>
      <w:divBdr>
        <w:top w:val="none" w:sz="0" w:space="0" w:color="auto"/>
        <w:left w:val="none" w:sz="0" w:space="0" w:color="auto"/>
        <w:bottom w:val="none" w:sz="0" w:space="0" w:color="auto"/>
        <w:right w:val="none" w:sz="0" w:space="0" w:color="auto"/>
      </w:divBdr>
    </w:div>
    <w:div w:id="1789424830">
      <w:bodyDiv w:val="1"/>
      <w:marLeft w:val="0"/>
      <w:marRight w:val="0"/>
      <w:marTop w:val="0"/>
      <w:marBottom w:val="0"/>
      <w:divBdr>
        <w:top w:val="none" w:sz="0" w:space="0" w:color="auto"/>
        <w:left w:val="none" w:sz="0" w:space="0" w:color="auto"/>
        <w:bottom w:val="none" w:sz="0" w:space="0" w:color="auto"/>
        <w:right w:val="none" w:sz="0" w:space="0" w:color="auto"/>
      </w:divBdr>
    </w:div>
    <w:div w:id="1790313699">
      <w:bodyDiv w:val="1"/>
      <w:marLeft w:val="0"/>
      <w:marRight w:val="0"/>
      <w:marTop w:val="0"/>
      <w:marBottom w:val="0"/>
      <w:divBdr>
        <w:top w:val="none" w:sz="0" w:space="0" w:color="auto"/>
        <w:left w:val="none" w:sz="0" w:space="0" w:color="auto"/>
        <w:bottom w:val="none" w:sz="0" w:space="0" w:color="auto"/>
        <w:right w:val="none" w:sz="0" w:space="0" w:color="auto"/>
      </w:divBdr>
    </w:div>
    <w:div w:id="1790591138">
      <w:bodyDiv w:val="1"/>
      <w:marLeft w:val="0"/>
      <w:marRight w:val="0"/>
      <w:marTop w:val="0"/>
      <w:marBottom w:val="0"/>
      <w:divBdr>
        <w:top w:val="none" w:sz="0" w:space="0" w:color="auto"/>
        <w:left w:val="none" w:sz="0" w:space="0" w:color="auto"/>
        <w:bottom w:val="none" w:sz="0" w:space="0" w:color="auto"/>
        <w:right w:val="none" w:sz="0" w:space="0" w:color="auto"/>
      </w:divBdr>
    </w:div>
    <w:div w:id="1790658447">
      <w:bodyDiv w:val="1"/>
      <w:marLeft w:val="0"/>
      <w:marRight w:val="0"/>
      <w:marTop w:val="0"/>
      <w:marBottom w:val="0"/>
      <w:divBdr>
        <w:top w:val="none" w:sz="0" w:space="0" w:color="auto"/>
        <w:left w:val="none" w:sz="0" w:space="0" w:color="auto"/>
        <w:bottom w:val="none" w:sz="0" w:space="0" w:color="auto"/>
        <w:right w:val="none" w:sz="0" w:space="0" w:color="auto"/>
      </w:divBdr>
    </w:div>
    <w:div w:id="1790976912">
      <w:bodyDiv w:val="1"/>
      <w:marLeft w:val="0"/>
      <w:marRight w:val="0"/>
      <w:marTop w:val="0"/>
      <w:marBottom w:val="0"/>
      <w:divBdr>
        <w:top w:val="none" w:sz="0" w:space="0" w:color="auto"/>
        <w:left w:val="none" w:sz="0" w:space="0" w:color="auto"/>
        <w:bottom w:val="none" w:sz="0" w:space="0" w:color="auto"/>
        <w:right w:val="none" w:sz="0" w:space="0" w:color="auto"/>
      </w:divBdr>
    </w:div>
    <w:div w:id="1792167875">
      <w:bodyDiv w:val="1"/>
      <w:marLeft w:val="0"/>
      <w:marRight w:val="0"/>
      <w:marTop w:val="0"/>
      <w:marBottom w:val="0"/>
      <w:divBdr>
        <w:top w:val="none" w:sz="0" w:space="0" w:color="auto"/>
        <w:left w:val="none" w:sz="0" w:space="0" w:color="auto"/>
        <w:bottom w:val="none" w:sz="0" w:space="0" w:color="auto"/>
        <w:right w:val="none" w:sz="0" w:space="0" w:color="auto"/>
      </w:divBdr>
    </w:div>
    <w:div w:id="1793204501">
      <w:bodyDiv w:val="1"/>
      <w:marLeft w:val="0"/>
      <w:marRight w:val="0"/>
      <w:marTop w:val="0"/>
      <w:marBottom w:val="0"/>
      <w:divBdr>
        <w:top w:val="none" w:sz="0" w:space="0" w:color="auto"/>
        <w:left w:val="none" w:sz="0" w:space="0" w:color="auto"/>
        <w:bottom w:val="none" w:sz="0" w:space="0" w:color="auto"/>
        <w:right w:val="none" w:sz="0" w:space="0" w:color="auto"/>
      </w:divBdr>
    </w:div>
    <w:div w:id="1793480237">
      <w:bodyDiv w:val="1"/>
      <w:marLeft w:val="0"/>
      <w:marRight w:val="0"/>
      <w:marTop w:val="0"/>
      <w:marBottom w:val="0"/>
      <w:divBdr>
        <w:top w:val="none" w:sz="0" w:space="0" w:color="auto"/>
        <w:left w:val="none" w:sz="0" w:space="0" w:color="auto"/>
        <w:bottom w:val="none" w:sz="0" w:space="0" w:color="auto"/>
        <w:right w:val="none" w:sz="0" w:space="0" w:color="auto"/>
      </w:divBdr>
    </w:div>
    <w:div w:id="1794399036">
      <w:bodyDiv w:val="1"/>
      <w:marLeft w:val="0"/>
      <w:marRight w:val="0"/>
      <w:marTop w:val="0"/>
      <w:marBottom w:val="0"/>
      <w:divBdr>
        <w:top w:val="none" w:sz="0" w:space="0" w:color="auto"/>
        <w:left w:val="none" w:sz="0" w:space="0" w:color="auto"/>
        <w:bottom w:val="none" w:sz="0" w:space="0" w:color="auto"/>
        <w:right w:val="none" w:sz="0" w:space="0" w:color="auto"/>
      </w:divBdr>
    </w:div>
    <w:div w:id="1794473072">
      <w:bodyDiv w:val="1"/>
      <w:marLeft w:val="0"/>
      <w:marRight w:val="0"/>
      <w:marTop w:val="0"/>
      <w:marBottom w:val="0"/>
      <w:divBdr>
        <w:top w:val="none" w:sz="0" w:space="0" w:color="auto"/>
        <w:left w:val="none" w:sz="0" w:space="0" w:color="auto"/>
        <w:bottom w:val="none" w:sz="0" w:space="0" w:color="auto"/>
        <w:right w:val="none" w:sz="0" w:space="0" w:color="auto"/>
      </w:divBdr>
    </w:div>
    <w:div w:id="1794786866">
      <w:bodyDiv w:val="1"/>
      <w:marLeft w:val="0"/>
      <w:marRight w:val="0"/>
      <w:marTop w:val="0"/>
      <w:marBottom w:val="0"/>
      <w:divBdr>
        <w:top w:val="none" w:sz="0" w:space="0" w:color="auto"/>
        <w:left w:val="none" w:sz="0" w:space="0" w:color="auto"/>
        <w:bottom w:val="none" w:sz="0" w:space="0" w:color="auto"/>
        <w:right w:val="none" w:sz="0" w:space="0" w:color="auto"/>
      </w:divBdr>
    </w:div>
    <w:div w:id="1796211615">
      <w:bodyDiv w:val="1"/>
      <w:marLeft w:val="0"/>
      <w:marRight w:val="0"/>
      <w:marTop w:val="0"/>
      <w:marBottom w:val="0"/>
      <w:divBdr>
        <w:top w:val="none" w:sz="0" w:space="0" w:color="auto"/>
        <w:left w:val="none" w:sz="0" w:space="0" w:color="auto"/>
        <w:bottom w:val="none" w:sz="0" w:space="0" w:color="auto"/>
        <w:right w:val="none" w:sz="0" w:space="0" w:color="auto"/>
      </w:divBdr>
    </w:div>
    <w:div w:id="1798063519">
      <w:bodyDiv w:val="1"/>
      <w:marLeft w:val="0"/>
      <w:marRight w:val="0"/>
      <w:marTop w:val="0"/>
      <w:marBottom w:val="0"/>
      <w:divBdr>
        <w:top w:val="none" w:sz="0" w:space="0" w:color="auto"/>
        <w:left w:val="none" w:sz="0" w:space="0" w:color="auto"/>
        <w:bottom w:val="none" w:sz="0" w:space="0" w:color="auto"/>
        <w:right w:val="none" w:sz="0" w:space="0" w:color="auto"/>
      </w:divBdr>
    </w:div>
    <w:div w:id="1798379574">
      <w:bodyDiv w:val="1"/>
      <w:marLeft w:val="0"/>
      <w:marRight w:val="0"/>
      <w:marTop w:val="0"/>
      <w:marBottom w:val="0"/>
      <w:divBdr>
        <w:top w:val="none" w:sz="0" w:space="0" w:color="auto"/>
        <w:left w:val="none" w:sz="0" w:space="0" w:color="auto"/>
        <w:bottom w:val="none" w:sz="0" w:space="0" w:color="auto"/>
        <w:right w:val="none" w:sz="0" w:space="0" w:color="auto"/>
      </w:divBdr>
    </w:div>
    <w:div w:id="1802764510">
      <w:bodyDiv w:val="1"/>
      <w:marLeft w:val="0"/>
      <w:marRight w:val="0"/>
      <w:marTop w:val="0"/>
      <w:marBottom w:val="0"/>
      <w:divBdr>
        <w:top w:val="none" w:sz="0" w:space="0" w:color="auto"/>
        <w:left w:val="none" w:sz="0" w:space="0" w:color="auto"/>
        <w:bottom w:val="none" w:sz="0" w:space="0" w:color="auto"/>
        <w:right w:val="none" w:sz="0" w:space="0" w:color="auto"/>
      </w:divBdr>
    </w:div>
    <w:div w:id="1803157795">
      <w:bodyDiv w:val="1"/>
      <w:marLeft w:val="0"/>
      <w:marRight w:val="0"/>
      <w:marTop w:val="0"/>
      <w:marBottom w:val="0"/>
      <w:divBdr>
        <w:top w:val="none" w:sz="0" w:space="0" w:color="auto"/>
        <w:left w:val="none" w:sz="0" w:space="0" w:color="auto"/>
        <w:bottom w:val="none" w:sz="0" w:space="0" w:color="auto"/>
        <w:right w:val="none" w:sz="0" w:space="0" w:color="auto"/>
      </w:divBdr>
    </w:div>
    <w:div w:id="1804031509">
      <w:bodyDiv w:val="1"/>
      <w:marLeft w:val="0"/>
      <w:marRight w:val="0"/>
      <w:marTop w:val="0"/>
      <w:marBottom w:val="0"/>
      <w:divBdr>
        <w:top w:val="none" w:sz="0" w:space="0" w:color="auto"/>
        <w:left w:val="none" w:sz="0" w:space="0" w:color="auto"/>
        <w:bottom w:val="none" w:sz="0" w:space="0" w:color="auto"/>
        <w:right w:val="none" w:sz="0" w:space="0" w:color="auto"/>
      </w:divBdr>
    </w:div>
    <w:div w:id="1804343466">
      <w:bodyDiv w:val="1"/>
      <w:marLeft w:val="0"/>
      <w:marRight w:val="0"/>
      <w:marTop w:val="0"/>
      <w:marBottom w:val="0"/>
      <w:divBdr>
        <w:top w:val="none" w:sz="0" w:space="0" w:color="auto"/>
        <w:left w:val="none" w:sz="0" w:space="0" w:color="auto"/>
        <w:bottom w:val="none" w:sz="0" w:space="0" w:color="auto"/>
        <w:right w:val="none" w:sz="0" w:space="0" w:color="auto"/>
      </w:divBdr>
    </w:div>
    <w:div w:id="1804731169">
      <w:bodyDiv w:val="1"/>
      <w:marLeft w:val="0"/>
      <w:marRight w:val="0"/>
      <w:marTop w:val="0"/>
      <w:marBottom w:val="0"/>
      <w:divBdr>
        <w:top w:val="none" w:sz="0" w:space="0" w:color="auto"/>
        <w:left w:val="none" w:sz="0" w:space="0" w:color="auto"/>
        <w:bottom w:val="none" w:sz="0" w:space="0" w:color="auto"/>
        <w:right w:val="none" w:sz="0" w:space="0" w:color="auto"/>
      </w:divBdr>
    </w:div>
    <w:div w:id="1805997895">
      <w:bodyDiv w:val="1"/>
      <w:marLeft w:val="0"/>
      <w:marRight w:val="0"/>
      <w:marTop w:val="0"/>
      <w:marBottom w:val="0"/>
      <w:divBdr>
        <w:top w:val="none" w:sz="0" w:space="0" w:color="auto"/>
        <w:left w:val="none" w:sz="0" w:space="0" w:color="auto"/>
        <w:bottom w:val="none" w:sz="0" w:space="0" w:color="auto"/>
        <w:right w:val="none" w:sz="0" w:space="0" w:color="auto"/>
      </w:divBdr>
    </w:div>
    <w:div w:id="1806315990">
      <w:bodyDiv w:val="1"/>
      <w:marLeft w:val="0"/>
      <w:marRight w:val="0"/>
      <w:marTop w:val="0"/>
      <w:marBottom w:val="0"/>
      <w:divBdr>
        <w:top w:val="none" w:sz="0" w:space="0" w:color="auto"/>
        <w:left w:val="none" w:sz="0" w:space="0" w:color="auto"/>
        <w:bottom w:val="none" w:sz="0" w:space="0" w:color="auto"/>
        <w:right w:val="none" w:sz="0" w:space="0" w:color="auto"/>
      </w:divBdr>
    </w:div>
    <w:div w:id="1807311807">
      <w:bodyDiv w:val="1"/>
      <w:marLeft w:val="0"/>
      <w:marRight w:val="0"/>
      <w:marTop w:val="0"/>
      <w:marBottom w:val="0"/>
      <w:divBdr>
        <w:top w:val="none" w:sz="0" w:space="0" w:color="auto"/>
        <w:left w:val="none" w:sz="0" w:space="0" w:color="auto"/>
        <w:bottom w:val="none" w:sz="0" w:space="0" w:color="auto"/>
        <w:right w:val="none" w:sz="0" w:space="0" w:color="auto"/>
      </w:divBdr>
    </w:div>
    <w:div w:id="1808283266">
      <w:bodyDiv w:val="1"/>
      <w:marLeft w:val="0"/>
      <w:marRight w:val="0"/>
      <w:marTop w:val="0"/>
      <w:marBottom w:val="0"/>
      <w:divBdr>
        <w:top w:val="none" w:sz="0" w:space="0" w:color="auto"/>
        <w:left w:val="none" w:sz="0" w:space="0" w:color="auto"/>
        <w:bottom w:val="none" w:sz="0" w:space="0" w:color="auto"/>
        <w:right w:val="none" w:sz="0" w:space="0" w:color="auto"/>
      </w:divBdr>
    </w:div>
    <w:div w:id="1810129274">
      <w:bodyDiv w:val="1"/>
      <w:marLeft w:val="0"/>
      <w:marRight w:val="0"/>
      <w:marTop w:val="0"/>
      <w:marBottom w:val="0"/>
      <w:divBdr>
        <w:top w:val="none" w:sz="0" w:space="0" w:color="auto"/>
        <w:left w:val="none" w:sz="0" w:space="0" w:color="auto"/>
        <w:bottom w:val="none" w:sz="0" w:space="0" w:color="auto"/>
        <w:right w:val="none" w:sz="0" w:space="0" w:color="auto"/>
      </w:divBdr>
    </w:div>
    <w:div w:id="1812792478">
      <w:bodyDiv w:val="1"/>
      <w:marLeft w:val="0"/>
      <w:marRight w:val="0"/>
      <w:marTop w:val="0"/>
      <w:marBottom w:val="0"/>
      <w:divBdr>
        <w:top w:val="none" w:sz="0" w:space="0" w:color="auto"/>
        <w:left w:val="none" w:sz="0" w:space="0" w:color="auto"/>
        <w:bottom w:val="none" w:sz="0" w:space="0" w:color="auto"/>
        <w:right w:val="none" w:sz="0" w:space="0" w:color="auto"/>
      </w:divBdr>
    </w:div>
    <w:div w:id="1812868187">
      <w:bodyDiv w:val="1"/>
      <w:marLeft w:val="0"/>
      <w:marRight w:val="0"/>
      <w:marTop w:val="0"/>
      <w:marBottom w:val="0"/>
      <w:divBdr>
        <w:top w:val="none" w:sz="0" w:space="0" w:color="auto"/>
        <w:left w:val="none" w:sz="0" w:space="0" w:color="auto"/>
        <w:bottom w:val="none" w:sz="0" w:space="0" w:color="auto"/>
        <w:right w:val="none" w:sz="0" w:space="0" w:color="auto"/>
      </w:divBdr>
    </w:div>
    <w:div w:id="1813398424">
      <w:bodyDiv w:val="1"/>
      <w:marLeft w:val="0"/>
      <w:marRight w:val="0"/>
      <w:marTop w:val="0"/>
      <w:marBottom w:val="0"/>
      <w:divBdr>
        <w:top w:val="none" w:sz="0" w:space="0" w:color="auto"/>
        <w:left w:val="none" w:sz="0" w:space="0" w:color="auto"/>
        <w:bottom w:val="none" w:sz="0" w:space="0" w:color="auto"/>
        <w:right w:val="none" w:sz="0" w:space="0" w:color="auto"/>
      </w:divBdr>
    </w:div>
    <w:div w:id="1813600235">
      <w:bodyDiv w:val="1"/>
      <w:marLeft w:val="0"/>
      <w:marRight w:val="0"/>
      <w:marTop w:val="0"/>
      <w:marBottom w:val="0"/>
      <w:divBdr>
        <w:top w:val="none" w:sz="0" w:space="0" w:color="auto"/>
        <w:left w:val="none" w:sz="0" w:space="0" w:color="auto"/>
        <w:bottom w:val="none" w:sz="0" w:space="0" w:color="auto"/>
        <w:right w:val="none" w:sz="0" w:space="0" w:color="auto"/>
      </w:divBdr>
    </w:div>
    <w:div w:id="1814709987">
      <w:bodyDiv w:val="1"/>
      <w:marLeft w:val="0"/>
      <w:marRight w:val="0"/>
      <w:marTop w:val="0"/>
      <w:marBottom w:val="0"/>
      <w:divBdr>
        <w:top w:val="none" w:sz="0" w:space="0" w:color="auto"/>
        <w:left w:val="none" w:sz="0" w:space="0" w:color="auto"/>
        <w:bottom w:val="none" w:sz="0" w:space="0" w:color="auto"/>
        <w:right w:val="none" w:sz="0" w:space="0" w:color="auto"/>
      </w:divBdr>
    </w:div>
    <w:div w:id="1814836305">
      <w:bodyDiv w:val="1"/>
      <w:marLeft w:val="0"/>
      <w:marRight w:val="0"/>
      <w:marTop w:val="0"/>
      <w:marBottom w:val="0"/>
      <w:divBdr>
        <w:top w:val="none" w:sz="0" w:space="0" w:color="auto"/>
        <w:left w:val="none" w:sz="0" w:space="0" w:color="auto"/>
        <w:bottom w:val="none" w:sz="0" w:space="0" w:color="auto"/>
        <w:right w:val="none" w:sz="0" w:space="0" w:color="auto"/>
      </w:divBdr>
    </w:div>
    <w:div w:id="1816332460">
      <w:bodyDiv w:val="1"/>
      <w:marLeft w:val="0"/>
      <w:marRight w:val="0"/>
      <w:marTop w:val="0"/>
      <w:marBottom w:val="0"/>
      <w:divBdr>
        <w:top w:val="none" w:sz="0" w:space="0" w:color="auto"/>
        <w:left w:val="none" w:sz="0" w:space="0" w:color="auto"/>
        <w:bottom w:val="none" w:sz="0" w:space="0" w:color="auto"/>
        <w:right w:val="none" w:sz="0" w:space="0" w:color="auto"/>
      </w:divBdr>
    </w:div>
    <w:div w:id="1816528359">
      <w:bodyDiv w:val="1"/>
      <w:marLeft w:val="0"/>
      <w:marRight w:val="0"/>
      <w:marTop w:val="0"/>
      <w:marBottom w:val="0"/>
      <w:divBdr>
        <w:top w:val="none" w:sz="0" w:space="0" w:color="auto"/>
        <w:left w:val="none" w:sz="0" w:space="0" w:color="auto"/>
        <w:bottom w:val="none" w:sz="0" w:space="0" w:color="auto"/>
        <w:right w:val="none" w:sz="0" w:space="0" w:color="auto"/>
      </w:divBdr>
    </w:div>
    <w:div w:id="1817601057">
      <w:bodyDiv w:val="1"/>
      <w:marLeft w:val="0"/>
      <w:marRight w:val="0"/>
      <w:marTop w:val="0"/>
      <w:marBottom w:val="0"/>
      <w:divBdr>
        <w:top w:val="none" w:sz="0" w:space="0" w:color="auto"/>
        <w:left w:val="none" w:sz="0" w:space="0" w:color="auto"/>
        <w:bottom w:val="none" w:sz="0" w:space="0" w:color="auto"/>
        <w:right w:val="none" w:sz="0" w:space="0" w:color="auto"/>
      </w:divBdr>
    </w:div>
    <w:div w:id="1820227851">
      <w:bodyDiv w:val="1"/>
      <w:marLeft w:val="0"/>
      <w:marRight w:val="0"/>
      <w:marTop w:val="0"/>
      <w:marBottom w:val="0"/>
      <w:divBdr>
        <w:top w:val="none" w:sz="0" w:space="0" w:color="auto"/>
        <w:left w:val="none" w:sz="0" w:space="0" w:color="auto"/>
        <w:bottom w:val="none" w:sz="0" w:space="0" w:color="auto"/>
        <w:right w:val="none" w:sz="0" w:space="0" w:color="auto"/>
      </w:divBdr>
    </w:div>
    <w:div w:id="1822115955">
      <w:bodyDiv w:val="1"/>
      <w:marLeft w:val="0"/>
      <w:marRight w:val="0"/>
      <w:marTop w:val="0"/>
      <w:marBottom w:val="0"/>
      <w:divBdr>
        <w:top w:val="none" w:sz="0" w:space="0" w:color="auto"/>
        <w:left w:val="none" w:sz="0" w:space="0" w:color="auto"/>
        <w:bottom w:val="none" w:sz="0" w:space="0" w:color="auto"/>
        <w:right w:val="none" w:sz="0" w:space="0" w:color="auto"/>
      </w:divBdr>
    </w:div>
    <w:div w:id="1822233497">
      <w:bodyDiv w:val="1"/>
      <w:marLeft w:val="0"/>
      <w:marRight w:val="0"/>
      <w:marTop w:val="0"/>
      <w:marBottom w:val="0"/>
      <w:divBdr>
        <w:top w:val="none" w:sz="0" w:space="0" w:color="auto"/>
        <w:left w:val="none" w:sz="0" w:space="0" w:color="auto"/>
        <w:bottom w:val="none" w:sz="0" w:space="0" w:color="auto"/>
        <w:right w:val="none" w:sz="0" w:space="0" w:color="auto"/>
      </w:divBdr>
    </w:div>
    <w:div w:id="1823161558">
      <w:bodyDiv w:val="1"/>
      <w:marLeft w:val="0"/>
      <w:marRight w:val="0"/>
      <w:marTop w:val="0"/>
      <w:marBottom w:val="0"/>
      <w:divBdr>
        <w:top w:val="none" w:sz="0" w:space="0" w:color="auto"/>
        <w:left w:val="none" w:sz="0" w:space="0" w:color="auto"/>
        <w:bottom w:val="none" w:sz="0" w:space="0" w:color="auto"/>
        <w:right w:val="none" w:sz="0" w:space="0" w:color="auto"/>
      </w:divBdr>
    </w:div>
    <w:div w:id="1825006573">
      <w:bodyDiv w:val="1"/>
      <w:marLeft w:val="0"/>
      <w:marRight w:val="0"/>
      <w:marTop w:val="0"/>
      <w:marBottom w:val="0"/>
      <w:divBdr>
        <w:top w:val="none" w:sz="0" w:space="0" w:color="auto"/>
        <w:left w:val="none" w:sz="0" w:space="0" w:color="auto"/>
        <w:bottom w:val="none" w:sz="0" w:space="0" w:color="auto"/>
        <w:right w:val="none" w:sz="0" w:space="0" w:color="auto"/>
      </w:divBdr>
    </w:div>
    <w:div w:id="1825509041">
      <w:bodyDiv w:val="1"/>
      <w:marLeft w:val="0"/>
      <w:marRight w:val="0"/>
      <w:marTop w:val="0"/>
      <w:marBottom w:val="0"/>
      <w:divBdr>
        <w:top w:val="none" w:sz="0" w:space="0" w:color="auto"/>
        <w:left w:val="none" w:sz="0" w:space="0" w:color="auto"/>
        <w:bottom w:val="none" w:sz="0" w:space="0" w:color="auto"/>
        <w:right w:val="none" w:sz="0" w:space="0" w:color="auto"/>
      </w:divBdr>
    </w:div>
    <w:div w:id="1825582813">
      <w:bodyDiv w:val="1"/>
      <w:marLeft w:val="0"/>
      <w:marRight w:val="0"/>
      <w:marTop w:val="0"/>
      <w:marBottom w:val="0"/>
      <w:divBdr>
        <w:top w:val="none" w:sz="0" w:space="0" w:color="auto"/>
        <w:left w:val="none" w:sz="0" w:space="0" w:color="auto"/>
        <w:bottom w:val="none" w:sz="0" w:space="0" w:color="auto"/>
        <w:right w:val="none" w:sz="0" w:space="0" w:color="auto"/>
      </w:divBdr>
    </w:div>
    <w:div w:id="1827629576">
      <w:bodyDiv w:val="1"/>
      <w:marLeft w:val="0"/>
      <w:marRight w:val="0"/>
      <w:marTop w:val="0"/>
      <w:marBottom w:val="0"/>
      <w:divBdr>
        <w:top w:val="none" w:sz="0" w:space="0" w:color="auto"/>
        <w:left w:val="none" w:sz="0" w:space="0" w:color="auto"/>
        <w:bottom w:val="none" w:sz="0" w:space="0" w:color="auto"/>
        <w:right w:val="none" w:sz="0" w:space="0" w:color="auto"/>
      </w:divBdr>
    </w:div>
    <w:div w:id="1827935956">
      <w:bodyDiv w:val="1"/>
      <w:marLeft w:val="0"/>
      <w:marRight w:val="0"/>
      <w:marTop w:val="0"/>
      <w:marBottom w:val="0"/>
      <w:divBdr>
        <w:top w:val="none" w:sz="0" w:space="0" w:color="auto"/>
        <w:left w:val="none" w:sz="0" w:space="0" w:color="auto"/>
        <w:bottom w:val="none" w:sz="0" w:space="0" w:color="auto"/>
        <w:right w:val="none" w:sz="0" w:space="0" w:color="auto"/>
      </w:divBdr>
    </w:div>
    <w:div w:id="1828980116">
      <w:bodyDiv w:val="1"/>
      <w:marLeft w:val="0"/>
      <w:marRight w:val="0"/>
      <w:marTop w:val="0"/>
      <w:marBottom w:val="0"/>
      <w:divBdr>
        <w:top w:val="none" w:sz="0" w:space="0" w:color="auto"/>
        <w:left w:val="none" w:sz="0" w:space="0" w:color="auto"/>
        <w:bottom w:val="none" w:sz="0" w:space="0" w:color="auto"/>
        <w:right w:val="none" w:sz="0" w:space="0" w:color="auto"/>
      </w:divBdr>
    </w:div>
    <w:div w:id="1832141835">
      <w:bodyDiv w:val="1"/>
      <w:marLeft w:val="0"/>
      <w:marRight w:val="0"/>
      <w:marTop w:val="0"/>
      <w:marBottom w:val="0"/>
      <w:divBdr>
        <w:top w:val="none" w:sz="0" w:space="0" w:color="auto"/>
        <w:left w:val="none" w:sz="0" w:space="0" w:color="auto"/>
        <w:bottom w:val="none" w:sz="0" w:space="0" w:color="auto"/>
        <w:right w:val="none" w:sz="0" w:space="0" w:color="auto"/>
      </w:divBdr>
    </w:div>
    <w:div w:id="1834099725">
      <w:bodyDiv w:val="1"/>
      <w:marLeft w:val="0"/>
      <w:marRight w:val="0"/>
      <w:marTop w:val="0"/>
      <w:marBottom w:val="0"/>
      <w:divBdr>
        <w:top w:val="none" w:sz="0" w:space="0" w:color="auto"/>
        <w:left w:val="none" w:sz="0" w:space="0" w:color="auto"/>
        <w:bottom w:val="none" w:sz="0" w:space="0" w:color="auto"/>
        <w:right w:val="none" w:sz="0" w:space="0" w:color="auto"/>
      </w:divBdr>
    </w:div>
    <w:div w:id="1834643715">
      <w:bodyDiv w:val="1"/>
      <w:marLeft w:val="0"/>
      <w:marRight w:val="0"/>
      <w:marTop w:val="0"/>
      <w:marBottom w:val="0"/>
      <w:divBdr>
        <w:top w:val="none" w:sz="0" w:space="0" w:color="auto"/>
        <w:left w:val="none" w:sz="0" w:space="0" w:color="auto"/>
        <w:bottom w:val="none" w:sz="0" w:space="0" w:color="auto"/>
        <w:right w:val="none" w:sz="0" w:space="0" w:color="auto"/>
      </w:divBdr>
    </w:div>
    <w:div w:id="1834686612">
      <w:bodyDiv w:val="1"/>
      <w:marLeft w:val="0"/>
      <w:marRight w:val="0"/>
      <w:marTop w:val="0"/>
      <w:marBottom w:val="0"/>
      <w:divBdr>
        <w:top w:val="none" w:sz="0" w:space="0" w:color="auto"/>
        <w:left w:val="none" w:sz="0" w:space="0" w:color="auto"/>
        <w:bottom w:val="none" w:sz="0" w:space="0" w:color="auto"/>
        <w:right w:val="none" w:sz="0" w:space="0" w:color="auto"/>
      </w:divBdr>
    </w:div>
    <w:div w:id="1836217934">
      <w:bodyDiv w:val="1"/>
      <w:marLeft w:val="0"/>
      <w:marRight w:val="0"/>
      <w:marTop w:val="0"/>
      <w:marBottom w:val="0"/>
      <w:divBdr>
        <w:top w:val="none" w:sz="0" w:space="0" w:color="auto"/>
        <w:left w:val="none" w:sz="0" w:space="0" w:color="auto"/>
        <w:bottom w:val="none" w:sz="0" w:space="0" w:color="auto"/>
        <w:right w:val="none" w:sz="0" w:space="0" w:color="auto"/>
      </w:divBdr>
    </w:div>
    <w:div w:id="1837187712">
      <w:bodyDiv w:val="1"/>
      <w:marLeft w:val="0"/>
      <w:marRight w:val="0"/>
      <w:marTop w:val="0"/>
      <w:marBottom w:val="0"/>
      <w:divBdr>
        <w:top w:val="none" w:sz="0" w:space="0" w:color="auto"/>
        <w:left w:val="none" w:sz="0" w:space="0" w:color="auto"/>
        <w:bottom w:val="none" w:sz="0" w:space="0" w:color="auto"/>
        <w:right w:val="none" w:sz="0" w:space="0" w:color="auto"/>
      </w:divBdr>
    </w:div>
    <w:div w:id="1837526077">
      <w:bodyDiv w:val="1"/>
      <w:marLeft w:val="0"/>
      <w:marRight w:val="0"/>
      <w:marTop w:val="0"/>
      <w:marBottom w:val="0"/>
      <w:divBdr>
        <w:top w:val="none" w:sz="0" w:space="0" w:color="auto"/>
        <w:left w:val="none" w:sz="0" w:space="0" w:color="auto"/>
        <w:bottom w:val="none" w:sz="0" w:space="0" w:color="auto"/>
        <w:right w:val="none" w:sz="0" w:space="0" w:color="auto"/>
      </w:divBdr>
    </w:div>
    <w:div w:id="1837767434">
      <w:bodyDiv w:val="1"/>
      <w:marLeft w:val="0"/>
      <w:marRight w:val="0"/>
      <w:marTop w:val="0"/>
      <w:marBottom w:val="0"/>
      <w:divBdr>
        <w:top w:val="none" w:sz="0" w:space="0" w:color="auto"/>
        <w:left w:val="none" w:sz="0" w:space="0" w:color="auto"/>
        <w:bottom w:val="none" w:sz="0" w:space="0" w:color="auto"/>
        <w:right w:val="none" w:sz="0" w:space="0" w:color="auto"/>
      </w:divBdr>
    </w:div>
    <w:div w:id="1839223382">
      <w:bodyDiv w:val="1"/>
      <w:marLeft w:val="0"/>
      <w:marRight w:val="0"/>
      <w:marTop w:val="0"/>
      <w:marBottom w:val="0"/>
      <w:divBdr>
        <w:top w:val="none" w:sz="0" w:space="0" w:color="auto"/>
        <w:left w:val="none" w:sz="0" w:space="0" w:color="auto"/>
        <w:bottom w:val="none" w:sz="0" w:space="0" w:color="auto"/>
        <w:right w:val="none" w:sz="0" w:space="0" w:color="auto"/>
      </w:divBdr>
    </w:div>
    <w:div w:id="1839539914">
      <w:bodyDiv w:val="1"/>
      <w:marLeft w:val="0"/>
      <w:marRight w:val="0"/>
      <w:marTop w:val="0"/>
      <w:marBottom w:val="0"/>
      <w:divBdr>
        <w:top w:val="none" w:sz="0" w:space="0" w:color="auto"/>
        <w:left w:val="none" w:sz="0" w:space="0" w:color="auto"/>
        <w:bottom w:val="none" w:sz="0" w:space="0" w:color="auto"/>
        <w:right w:val="none" w:sz="0" w:space="0" w:color="auto"/>
      </w:divBdr>
    </w:div>
    <w:div w:id="1840001493">
      <w:bodyDiv w:val="1"/>
      <w:marLeft w:val="0"/>
      <w:marRight w:val="0"/>
      <w:marTop w:val="0"/>
      <w:marBottom w:val="0"/>
      <w:divBdr>
        <w:top w:val="none" w:sz="0" w:space="0" w:color="auto"/>
        <w:left w:val="none" w:sz="0" w:space="0" w:color="auto"/>
        <w:bottom w:val="none" w:sz="0" w:space="0" w:color="auto"/>
        <w:right w:val="none" w:sz="0" w:space="0" w:color="auto"/>
      </w:divBdr>
    </w:div>
    <w:div w:id="1840382902">
      <w:bodyDiv w:val="1"/>
      <w:marLeft w:val="0"/>
      <w:marRight w:val="0"/>
      <w:marTop w:val="0"/>
      <w:marBottom w:val="0"/>
      <w:divBdr>
        <w:top w:val="none" w:sz="0" w:space="0" w:color="auto"/>
        <w:left w:val="none" w:sz="0" w:space="0" w:color="auto"/>
        <w:bottom w:val="none" w:sz="0" w:space="0" w:color="auto"/>
        <w:right w:val="none" w:sz="0" w:space="0" w:color="auto"/>
      </w:divBdr>
    </w:div>
    <w:div w:id="1840849719">
      <w:bodyDiv w:val="1"/>
      <w:marLeft w:val="0"/>
      <w:marRight w:val="0"/>
      <w:marTop w:val="0"/>
      <w:marBottom w:val="0"/>
      <w:divBdr>
        <w:top w:val="none" w:sz="0" w:space="0" w:color="auto"/>
        <w:left w:val="none" w:sz="0" w:space="0" w:color="auto"/>
        <w:bottom w:val="none" w:sz="0" w:space="0" w:color="auto"/>
        <w:right w:val="none" w:sz="0" w:space="0" w:color="auto"/>
      </w:divBdr>
    </w:div>
    <w:div w:id="1841239090">
      <w:bodyDiv w:val="1"/>
      <w:marLeft w:val="0"/>
      <w:marRight w:val="0"/>
      <w:marTop w:val="0"/>
      <w:marBottom w:val="0"/>
      <w:divBdr>
        <w:top w:val="none" w:sz="0" w:space="0" w:color="auto"/>
        <w:left w:val="none" w:sz="0" w:space="0" w:color="auto"/>
        <w:bottom w:val="none" w:sz="0" w:space="0" w:color="auto"/>
        <w:right w:val="none" w:sz="0" w:space="0" w:color="auto"/>
      </w:divBdr>
    </w:div>
    <w:div w:id="1841312313">
      <w:bodyDiv w:val="1"/>
      <w:marLeft w:val="0"/>
      <w:marRight w:val="0"/>
      <w:marTop w:val="0"/>
      <w:marBottom w:val="0"/>
      <w:divBdr>
        <w:top w:val="none" w:sz="0" w:space="0" w:color="auto"/>
        <w:left w:val="none" w:sz="0" w:space="0" w:color="auto"/>
        <w:bottom w:val="none" w:sz="0" w:space="0" w:color="auto"/>
        <w:right w:val="none" w:sz="0" w:space="0" w:color="auto"/>
      </w:divBdr>
    </w:div>
    <w:div w:id="1843667453">
      <w:bodyDiv w:val="1"/>
      <w:marLeft w:val="0"/>
      <w:marRight w:val="0"/>
      <w:marTop w:val="0"/>
      <w:marBottom w:val="0"/>
      <w:divBdr>
        <w:top w:val="none" w:sz="0" w:space="0" w:color="auto"/>
        <w:left w:val="none" w:sz="0" w:space="0" w:color="auto"/>
        <w:bottom w:val="none" w:sz="0" w:space="0" w:color="auto"/>
        <w:right w:val="none" w:sz="0" w:space="0" w:color="auto"/>
      </w:divBdr>
    </w:div>
    <w:div w:id="1843928228">
      <w:bodyDiv w:val="1"/>
      <w:marLeft w:val="0"/>
      <w:marRight w:val="0"/>
      <w:marTop w:val="0"/>
      <w:marBottom w:val="0"/>
      <w:divBdr>
        <w:top w:val="none" w:sz="0" w:space="0" w:color="auto"/>
        <w:left w:val="none" w:sz="0" w:space="0" w:color="auto"/>
        <w:bottom w:val="none" w:sz="0" w:space="0" w:color="auto"/>
        <w:right w:val="none" w:sz="0" w:space="0" w:color="auto"/>
      </w:divBdr>
    </w:div>
    <w:div w:id="1844588752">
      <w:bodyDiv w:val="1"/>
      <w:marLeft w:val="0"/>
      <w:marRight w:val="0"/>
      <w:marTop w:val="0"/>
      <w:marBottom w:val="0"/>
      <w:divBdr>
        <w:top w:val="none" w:sz="0" w:space="0" w:color="auto"/>
        <w:left w:val="none" w:sz="0" w:space="0" w:color="auto"/>
        <w:bottom w:val="none" w:sz="0" w:space="0" w:color="auto"/>
        <w:right w:val="none" w:sz="0" w:space="0" w:color="auto"/>
      </w:divBdr>
    </w:div>
    <w:div w:id="1846626689">
      <w:bodyDiv w:val="1"/>
      <w:marLeft w:val="0"/>
      <w:marRight w:val="0"/>
      <w:marTop w:val="0"/>
      <w:marBottom w:val="0"/>
      <w:divBdr>
        <w:top w:val="none" w:sz="0" w:space="0" w:color="auto"/>
        <w:left w:val="none" w:sz="0" w:space="0" w:color="auto"/>
        <w:bottom w:val="none" w:sz="0" w:space="0" w:color="auto"/>
        <w:right w:val="none" w:sz="0" w:space="0" w:color="auto"/>
      </w:divBdr>
    </w:div>
    <w:div w:id="1847555889">
      <w:bodyDiv w:val="1"/>
      <w:marLeft w:val="0"/>
      <w:marRight w:val="0"/>
      <w:marTop w:val="0"/>
      <w:marBottom w:val="0"/>
      <w:divBdr>
        <w:top w:val="none" w:sz="0" w:space="0" w:color="auto"/>
        <w:left w:val="none" w:sz="0" w:space="0" w:color="auto"/>
        <w:bottom w:val="none" w:sz="0" w:space="0" w:color="auto"/>
        <w:right w:val="none" w:sz="0" w:space="0" w:color="auto"/>
      </w:divBdr>
    </w:div>
    <w:div w:id="1848058827">
      <w:bodyDiv w:val="1"/>
      <w:marLeft w:val="0"/>
      <w:marRight w:val="0"/>
      <w:marTop w:val="0"/>
      <w:marBottom w:val="0"/>
      <w:divBdr>
        <w:top w:val="none" w:sz="0" w:space="0" w:color="auto"/>
        <w:left w:val="none" w:sz="0" w:space="0" w:color="auto"/>
        <w:bottom w:val="none" w:sz="0" w:space="0" w:color="auto"/>
        <w:right w:val="none" w:sz="0" w:space="0" w:color="auto"/>
      </w:divBdr>
    </w:div>
    <w:div w:id="1849784127">
      <w:bodyDiv w:val="1"/>
      <w:marLeft w:val="0"/>
      <w:marRight w:val="0"/>
      <w:marTop w:val="0"/>
      <w:marBottom w:val="0"/>
      <w:divBdr>
        <w:top w:val="none" w:sz="0" w:space="0" w:color="auto"/>
        <w:left w:val="none" w:sz="0" w:space="0" w:color="auto"/>
        <w:bottom w:val="none" w:sz="0" w:space="0" w:color="auto"/>
        <w:right w:val="none" w:sz="0" w:space="0" w:color="auto"/>
      </w:divBdr>
    </w:div>
    <w:div w:id="1851068897">
      <w:bodyDiv w:val="1"/>
      <w:marLeft w:val="0"/>
      <w:marRight w:val="0"/>
      <w:marTop w:val="0"/>
      <w:marBottom w:val="0"/>
      <w:divBdr>
        <w:top w:val="none" w:sz="0" w:space="0" w:color="auto"/>
        <w:left w:val="none" w:sz="0" w:space="0" w:color="auto"/>
        <w:bottom w:val="none" w:sz="0" w:space="0" w:color="auto"/>
        <w:right w:val="none" w:sz="0" w:space="0" w:color="auto"/>
      </w:divBdr>
    </w:div>
    <w:div w:id="1851094365">
      <w:bodyDiv w:val="1"/>
      <w:marLeft w:val="0"/>
      <w:marRight w:val="0"/>
      <w:marTop w:val="0"/>
      <w:marBottom w:val="0"/>
      <w:divBdr>
        <w:top w:val="none" w:sz="0" w:space="0" w:color="auto"/>
        <w:left w:val="none" w:sz="0" w:space="0" w:color="auto"/>
        <w:bottom w:val="none" w:sz="0" w:space="0" w:color="auto"/>
        <w:right w:val="none" w:sz="0" w:space="0" w:color="auto"/>
      </w:divBdr>
    </w:div>
    <w:div w:id="1851213544">
      <w:bodyDiv w:val="1"/>
      <w:marLeft w:val="0"/>
      <w:marRight w:val="0"/>
      <w:marTop w:val="0"/>
      <w:marBottom w:val="0"/>
      <w:divBdr>
        <w:top w:val="none" w:sz="0" w:space="0" w:color="auto"/>
        <w:left w:val="none" w:sz="0" w:space="0" w:color="auto"/>
        <w:bottom w:val="none" w:sz="0" w:space="0" w:color="auto"/>
        <w:right w:val="none" w:sz="0" w:space="0" w:color="auto"/>
      </w:divBdr>
    </w:div>
    <w:div w:id="1853495647">
      <w:bodyDiv w:val="1"/>
      <w:marLeft w:val="0"/>
      <w:marRight w:val="0"/>
      <w:marTop w:val="0"/>
      <w:marBottom w:val="0"/>
      <w:divBdr>
        <w:top w:val="none" w:sz="0" w:space="0" w:color="auto"/>
        <w:left w:val="none" w:sz="0" w:space="0" w:color="auto"/>
        <w:bottom w:val="none" w:sz="0" w:space="0" w:color="auto"/>
        <w:right w:val="none" w:sz="0" w:space="0" w:color="auto"/>
      </w:divBdr>
    </w:div>
    <w:div w:id="1855486745">
      <w:bodyDiv w:val="1"/>
      <w:marLeft w:val="0"/>
      <w:marRight w:val="0"/>
      <w:marTop w:val="0"/>
      <w:marBottom w:val="0"/>
      <w:divBdr>
        <w:top w:val="none" w:sz="0" w:space="0" w:color="auto"/>
        <w:left w:val="none" w:sz="0" w:space="0" w:color="auto"/>
        <w:bottom w:val="none" w:sz="0" w:space="0" w:color="auto"/>
        <w:right w:val="none" w:sz="0" w:space="0" w:color="auto"/>
      </w:divBdr>
    </w:div>
    <w:div w:id="1856723705">
      <w:bodyDiv w:val="1"/>
      <w:marLeft w:val="0"/>
      <w:marRight w:val="0"/>
      <w:marTop w:val="0"/>
      <w:marBottom w:val="0"/>
      <w:divBdr>
        <w:top w:val="none" w:sz="0" w:space="0" w:color="auto"/>
        <w:left w:val="none" w:sz="0" w:space="0" w:color="auto"/>
        <w:bottom w:val="none" w:sz="0" w:space="0" w:color="auto"/>
        <w:right w:val="none" w:sz="0" w:space="0" w:color="auto"/>
      </w:divBdr>
    </w:div>
    <w:div w:id="1857772149">
      <w:bodyDiv w:val="1"/>
      <w:marLeft w:val="0"/>
      <w:marRight w:val="0"/>
      <w:marTop w:val="0"/>
      <w:marBottom w:val="0"/>
      <w:divBdr>
        <w:top w:val="none" w:sz="0" w:space="0" w:color="auto"/>
        <w:left w:val="none" w:sz="0" w:space="0" w:color="auto"/>
        <w:bottom w:val="none" w:sz="0" w:space="0" w:color="auto"/>
        <w:right w:val="none" w:sz="0" w:space="0" w:color="auto"/>
      </w:divBdr>
    </w:div>
    <w:div w:id="1860198474">
      <w:bodyDiv w:val="1"/>
      <w:marLeft w:val="0"/>
      <w:marRight w:val="0"/>
      <w:marTop w:val="0"/>
      <w:marBottom w:val="0"/>
      <w:divBdr>
        <w:top w:val="none" w:sz="0" w:space="0" w:color="auto"/>
        <w:left w:val="none" w:sz="0" w:space="0" w:color="auto"/>
        <w:bottom w:val="none" w:sz="0" w:space="0" w:color="auto"/>
        <w:right w:val="none" w:sz="0" w:space="0" w:color="auto"/>
      </w:divBdr>
    </w:div>
    <w:div w:id="1861553993">
      <w:bodyDiv w:val="1"/>
      <w:marLeft w:val="0"/>
      <w:marRight w:val="0"/>
      <w:marTop w:val="0"/>
      <w:marBottom w:val="0"/>
      <w:divBdr>
        <w:top w:val="none" w:sz="0" w:space="0" w:color="auto"/>
        <w:left w:val="none" w:sz="0" w:space="0" w:color="auto"/>
        <w:bottom w:val="none" w:sz="0" w:space="0" w:color="auto"/>
        <w:right w:val="none" w:sz="0" w:space="0" w:color="auto"/>
      </w:divBdr>
    </w:div>
    <w:div w:id="1863005763">
      <w:bodyDiv w:val="1"/>
      <w:marLeft w:val="0"/>
      <w:marRight w:val="0"/>
      <w:marTop w:val="0"/>
      <w:marBottom w:val="0"/>
      <w:divBdr>
        <w:top w:val="none" w:sz="0" w:space="0" w:color="auto"/>
        <w:left w:val="none" w:sz="0" w:space="0" w:color="auto"/>
        <w:bottom w:val="none" w:sz="0" w:space="0" w:color="auto"/>
        <w:right w:val="none" w:sz="0" w:space="0" w:color="auto"/>
      </w:divBdr>
    </w:div>
    <w:div w:id="1863132513">
      <w:bodyDiv w:val="1"/>
      <w:marLeft w:val="0"/>
      <w:marRight w:val="0"/>
      <w:marTop w:val="0"/>
      <w:marBottom w:val="0"/>
      <w:divBdr>
        <w:top w:val="none" w:sz="0" w:space="0" w:color="auto"/>
        <w:left w:val="none" w:sz="0" w:space="0" w:color="auto"/>
        <w:bottom w:val="none" w:sz="0" w:space="0" w:color="auto"/>
        <w:right w:val="none" w:sz="0" w:space="0" w:color="auto"/>
      </w:divBdr>
    </w:div>
    <w:div w:id="1863205161">
      <w:bodyDiv w:val="1"/>
      <w:marLeft w:val="0"/>
      <w:marRight w:val="0"/>
      <w:marTop w:val="0"/>
      <w:marBottom w:val="0"/>
      <w:divBdr>
        <w:top w:val="none" w:sz="0" w:space="0" w:color="auto"/>
        <w:left w:val="none" w:sz="0" w:space="0" w:color="auto"/>
        <w:bottom w:val="none" w:sz="0" w:space="0" w:color="auto"/>
        <w:right w:val="none" w:sz="0" w:space="0" w:color="auto"/>
      </w:divBdr>
    </w:div>
    <w:div w:id="1863977248">
      <w:bodyDiv w:val="1"/>
      <w:marLeft w:val="0"/>
      <w:marRight w:val="0"/>
      <w:marTop w:val="0"/>
      <w:marBottom w:val="0"/>
      <w:divBdr>
        <w:top w:val="none" w:sz="0" w:space="0" w:color="auto"/>
        <w:left w:val="none" w:sz="0" w:space="0" w:color="auto"/>
        <w:bottom w:val="none" w:sz="0" w:space="0" w:color="auto"/>
        <w:right w:val="none" w:sz="0" w:space="0" w:color="auto"/>
      </w:divBdr>
    </w:div>
    <w:div w:id="1867988596">
      <w:bodyDiv w:val="1"/>
      <w:marLeft w:val="0"/>
      <w:marRight w:val="0"/>
      <w:marTop w:val="0"/>
      <w:marBottom w:val="0"/>
      <w:divBdr>
        <w:top w:val="none" w:sz="0" w:space="0" w:color="auto"/>
        <w:left w:val="none" w:sz="0" w:space="0" w:color="auto"/>
        <w:bottom w:val="none" w:sz="0" w:space="0" w:color="auto"/>
        <w:right w:val="none" w:sz="0" w:space="0" w:color="auto"/>
      </w:divBdr>
    </w:div>
    <w:div w:id="1868369183">
      <w:bodyDiv w:val="1"/>
      <w:marLeft w:val="0"/>
      <w:marRight w:val="0"/>
      <w:marTop w:val="0"/>
      <w:marBottom w:val="0"/>
      <w:divBdr>
        <w:top w:val="none" w:sz="0" w:space="0" w:color="auto"/>
        <w:left w:val="none" w:sz="0" w:space="0" w:color="auto"/>
        <w:bottom w:val="none" w:sz="0" w:space="0" w:color="auto"/>
        <w:right w:val="none" w:sz="0" w:space="0" w:color="auto"/>
      </w:divBdr>
    </w:div>
    <w:div w:id="1869102200">
      <w:bodyDiv w:val="1"/>
      <w:marLeft w:val="0"/>
      <w:marRight w:val="0"/>
      <w:marTop w:val="0"/>
      <w:marBottom w:val="0"/>
      <w:divBdr>
        <w:top w:val="none" w:sz="0" w:space="0" w:color="auto"/>
        <w:left w:val="none" w:sz="0" w:space="0" w:color="auto"/>
        <w:bottom w:val="none" w:sz="0" w:space="0" w:color="auto"/>
        <w:right w:val="none" w:sz="0" w:space="0" w:color="auto"/>
      </w:divBdr>
    </w:div>
    <w:div w:id="1869290884">
      <w:bodyDiv w:val="1"/>
      <w:marLeft w:val="0"/>
      <w:marRight w:val="0"/>
      <w:marTop w:val="0"/>
      <w:marBottom w:val="0"/>
      <w:divBdr>
        <w:top w:val="none" w:sz="0" w:space="0" w:color="auto"/>
        <w:left w:val="none" w:sz="0" w:space="0" w:color="auto"/>
        <w:bottom w:val="none" w:sz="0" w:space="0" w:color="auto"/>
        <w:right w:val="none" w:sz="0" w:space="0" w:color="auto"/>
      </w:divBdr>
    </w:div>
    <w:div w:id="1871721707">
      <w:bodyDiv w:val="1"/>
      <w:marLeft w:val="0"/>
      <w:marRight w:val="0"/>
      <w:marTop w:val="0"/>
      <w:marBottom w:val="0"/>
      <w:divBdr>
        <w:top w:val="none" w:sz="0" w:space="0" w:color="auto"/>
        <w:left w:val="none" w:sz="0" w:space="0" w:color="auto"/>
        <w:bottom w:val="none" w:sz="0" w:space="0" w:color="auto"/>
        <w:right w:val="none" w:sz="0" w:space="0" w:color="auto"/>
      </w:divBdr>
    </w:div>
    <w:div w:id="1873761109">
      <w:bodyDiv w:val="1"/>
      <w:marLeft w:val="0"/>
      <w:marRight w:val="0"/>
      <w:marTop w:val="0"/>
      <w:marBottom w:val="0"/>
      <w:divBdr>
        <w:top w:val="none" w:sz="0" w:space="0" w:color="auto"/>
        <w:left w:val="none" w:sz="0" w:space="0" w:color="auto"/>
        <w:bottom w:val="none" w:sz="0" w:space="0" w:color="auto"/>
        <w:right w:val="none" w:sz="0" w:space="0" w:color="auto"/>
      </w:divBdr>
    </w:div>
    <w:div w:id="1874072133">
      <w:bodyDiv w:val="1"/>
      <w:marLeft w:val="0"/>
      <w:marRight w:val="0"/>
      <w:marTop w:val="0"/>
      <w:marBottom w:val="0"/>
      <w:divBdr>
        <w:top w:val="none" w:sz="0" w:space="0" w:color="auto"/>
        <w:left w:val="none" w:sz="0" w:space="0" w:color="auto"/>
        <w:bottom w:val="none" w:sz="0" w:space="0" w:color="auto"/>
        <w:right w:val="none" w:sz="0" w:space="0" w:color="auto"/>
      </w:divBdr>
    </w:div>
    <w:div w:id="1874347146">
      <w:bodyDiv w:val="1"/>
      <w:marLeft w:val="0"/>
      <w:marRight w:val="0"/>
      <w:marTop w:val="0"/>
      <w:marBottom w:val="0"/>
      <w:divBdr>
        <w:top w:val="none" w:sz="0" w:space="0" w:color="auto"/>
        <w:left w:val="none" w:sz="0" w:space="0" w:color="auto"/>
        <w:bottom w:val="none" w:sz="0" w:space="0" w:color="auto"/>
        <w:right w:val="none" w:sz="0" w:space="0" w:color="auto"/>
      </w:divBdr>
    </w:div>
    <w:div w:id="1875539403">
      <w:bodyDiv w:val="1"/>
      <w:marLeft w:val="0"/>
      <w:marRight w:val="0"/>
      <w:marTop w:val="0"/>
      <w:marBottom w:val="0"/>
      <w:divBdr>
        <w:top w:val="none" w:sz="0" w:space="0" w:color="auto"/>
        <w:left w:val="none" w:sz="0" w:space="0" w:color="auto"/>
        <w:bottom w:val="none" w:sz="0" w:space="0" w:color="auto"/>
        <w:right w:val="none" w:sz="0" w:space="0" w:color="auto"/>
      </w:divBdr>
    </w:div>
    <w:div w:id="1876653248">
      <w:bodyDiv w:val="1"/>
      <w:marLeft w:val="0"/>
      <w:marRight w:val="0"/>
      <w:marTop w:val="0"/>
      <w:marBottom w:val="0"/>
      <w:divBdr>
        <w:top w:val="none" w:sz="0" w:space="0" w:color="auto"/>
        <w:left w:val="none" w:sz="0" w:space="0" w:color="auto"/>
        <w:bottom w:val="none" w:sz="0" w:space="0" w:color="auto"/>
        <w:right w:val="none" w:sz="0" w:space="0" w:color="auto"/>
      </w:divBdr>
    </w:div>
    <w:div w:id="1877036735">
      <w:bodyDiv w:val="1"/>
      <w:marLeft w:val="0"/>
      <w:marRight w:val="0"/>
      <w:marTop w:val="0"/>
      <w:marBottom w:val="0"/>
      <w:divBdr>
        <w:top w:val="none" w:sz="0" w:space="0" w:color="auto"/>
        <w:left w:val="none" w:sz="0" w:space="0" w:color="auto"/>
        <w:bottom w:val="none" w:sz="0" w:space="0" w:color="auto"/>
        <w:right w:val="none" w:sz="0" w:space="0" w:color="auto"/>
      </w:divBdr>
    </w:div>
    <w:div w:id="1877814349">
      <w:bodyDiv w:val="1"/>
      <w:marLeft w:val="0"/>
      <w:marRight w:val="0"/>
      <w:marTop w:val="0"/>
      <w:marBottom w:val="0"/>
      <w:divBdr>
        <w:top w:val="none" w:sz="0" w:space="0" w:color="auto"/>
        <w:left w:val="none" w:sz="0" w:space="0" w:color="auto"/>
        <w:bottom w:val="none" w:sz="0" w:space="0" w:color="auto"/>
        <w:right w:val="none" w:sz="0" w:space="0" w:color="auto"/>
      </w:divBdr>
    </w:div>
    <w:div w:id="1879315650">
      <w:bodyDiv w:val="1"/>
      <w:marLeft w:val="0"/>
      <w:marRight w:val="0"/>
      <w:marTop w:val="0"/>
      <w:marBottom w:val="0"/>
      <w:divBdr>
        <w:top w:val="none" w:sz="0" w:space="0" w:color="auto"/>
        <w:left w:val="none" w:sz="0" w:space="0" w:color="auto"/>
        <w:bottom w:val="none" w:sz="0" w:space="0" w:color="auto"/>
        <w:right w:val="none" w:sz="0" w:space="0" w:color="auto"/>
      </w:divBdr>
    </w:div>
    <w:div w:id="1881017768">
      <w:bodyDiv w:val="1"/>
      <w:marLeft w:val="0"/>
      <w:marRight w:val="0"/>
      <w:marTop w:val="0"/>
      <w:marBottom w:val="0"/>
      <w:divBdr>
        <w:top w:val="none" w:sz="0" w:space="0" w:color="auto"/>
        <w:left w:val="none" w:sz="0" w:space="0" w:color="auto"/>
        <w:bottom w:val="none" w:sz="0" w:space="0" w:color="auto"/>
        <w:right w:val="none" w:sz="0" w:space="0" w:color="auto"/>
      </w:divBdr>
    </w:div>
    <w:div w:id="1881748739">
      <w:bodyDiv w:val="1"/>
      <w:marLeft w:val="0"/>
      <w:marRight w:val="0"/>
      <w:marTop w:val="0"/>
      <w:marBottom w:val="0"/>
      <w:divBdr>
        <w:top w:val="none" w:sz="0" w:space="0" w:color="auto"/>
        <w:left w:val="none" w:sz="0" w:space="0" w:color="auto"/>
        <w:bottom w:val="none" w:sz="0" w:space="0" w:color="auto"/>
        <w:right w:val="none" w:sz="0" w:space="0" w:color="auto"/>
      </w:divBdr>
    </w:div>
    <w:div w:id="1882016267">
      <w:bodyDiv w:val="1"/>
      <w:marLeft w:val="0"/>
      <w:marRight w:val="0"/>
      <w:marTop w:val="0"/>
      <w:marBottom w:val="0"/>
      <w:divBdr>
        <w:top w:val="none" w:sz="0" w:space="0" w:color="auto"/>
        <w:left w:val="none" w:sz="0" w:space="0" w:color="auto"/>
        <w:bottom w:val="none" w:sz="0" w:space="0" w:color="auto"/>
        <w:right w:val="none" w:sz="0" w:space="0" w:color="auto"/>
      </w:divBdr>
    </w:div>
    <w:div w:id="1883441826">
      <w:bodyDiv w:val="1"/>
      <w:marLeft w:val="0"/>
      <w:marRight w:val="0"/>
      <w:marTop w:val="0"/>
      <w:marBottom w:val="0"/>
      <w:divBdr>
        <w:top w:val="none" w:sz="0" w:space="0" w:color="auto"/>
        <w:left w:val="none" w:sz="0" w:space="0" w:color="auto"/>
        <w:bottom w:val="none" w:sz="0" w:space="0" w:color="auto"/>
        <w:right w:val="none" w:sz="0" w:space="0" w:color="auto"/>
      </w:divBdr>
    </w:div>
    <w:div w:id="1884438049">
      <w:bodyDiv w:val="1"/>
      <w:marLeft w:val="0"/>
      <w:marRight w:val="0"/>
      <w:marTop w:val="0"/>
      <w:marBottom w:val="0"/>
      <w:divBdr>
        <w:top w:val="none" w:sz="0" w:space="0" w:color="auto"/>
        <w:left w:val="none" w:sz="0" w:space="0" w:color="auto"/>
        <w:bottom w:val="none" w:sz="0" w:space="0" w:color="auto"/>
        <w:right w:val="none" w:sz="0" w:space="0" w:color="auto"/>
      </w:divBdr>
    </w:div>
    <w:div w:id="1886091427">
      <w:bodyDiv w:val="1"/>
      <w:marLeft w:val="0"/>
      <w:marRight w:val="0"/>
      <w:marTop w:val="0"/>
      <w:marBottom w:val="0"/>
      <w:divBdr>
        <w:top w:val="none" w:sz="0" w:space="0" w:color="auto"/>
        <w:left w:val="none" w:sz="0" w:space="0" w:color="auto"/>
        <w:bottom w:val="none" w:sz="0" w:space="0" w:color="auto"/>
        <w:right w:val="none" w:sz="0" w:space="0" w:color="auto"/>
      </w:divBdr>
    </w:div>
    <w:div w:id="1886597007">
      <w:bodyDiv w:val="1"/>
      <w:marLeft w:val="0"/>
      <w:marRight w:val="0"/>
      <w:marTop w:val="0"/>
      <w:marBottom w:val="0"/>
      <w:divBdr>
        <w:top w:val="none" w:sz="0" w:space="0" w:color="auto"/>
        <w:left w:val="none" w:sz="0" w:space="0" w:color="auto"/>
        <w:bottom w:val="none" w:sz="0" w:space="0" w:color="auto"/>
        <w:right w:val="none" w:sz="0" w:space="0" w:color="auto"/>
      </w:divBdr>
    </w:div>
    <w:div w:id="1887791904">
      <w:bodyDiv w:val="1"/>
      <w:marLeft w:val="0"/>
      <w:marRight w:val="0"/>
      <w:marTop w:val="0"/>
      <w:marBottom w:val="0"/>
      <w:divBdr>
        <w:top w:val="none" w:sz="0" w:space="0" w:color="auto"/>
        <w:left w:val="none" w:sz="0" w:space="0" w:color="auto"/>
        <w:bottom w:val="none" w:sz="0" w:space="0" w:color="auto"/>
        <w:right w:val="none" w:sz="0" w:space="0" w:color="auto"/>
      </w:divBdr>
    </w:div>
    <w:div w:id="1888909880">
      <w:bodyDiv w:val="1"/>
      <w:marLeft w:val="0"/>
      <w:marRight w:val="0"/>
      <w:marTop w:val="0"/>
      <w:marBottom w:val="0"/>
      <w:divBdr>
        <w:top w:val="none" w:sz="0" w:space="0" w:color="auto"/>
        <w:left w:val="none" w:sz="0" w:space="0" w:color="auto"/>
        <w:bottom w:val="none" w:sz="0" w:space="0" w:color="auto"/>
        <w:right w:val="none" w:sz="0" w:space="0" w:color="auto"/>
      </w:divBdr>
    </w:div>
    <w:div w:id="1890726985">
      <w:bodyDiv w:val="1"/>
      <w:marLeft w:val="0"/>
      <w:marRight w:val="0"/>
      <w:marTop w:val="0"/>
      <w:marBottom w:val="0"/>
      <w:divBdr>
        <w:top w:val="none" w:sz="0" w:space="0" w:color="auto"/>
        <w:left w:val="none" w:sz="0" w:space="0" w:color="auto"/>
        <w:bottom w:val="none" w:sz="0" w:space="0" w:color="auto"/>
        <w:right w:val="none" w:sz="0" w:space="0" w:color="auto"/>
      </w:divBdr>
    </w:div>
    <w:div w:id="1890913815">
      <w:bodyDiv w:val="1"/>
      <w:marLeft w:val="0"/>
      <w:marRight w:val="0"/>
      <w:marTop w:val="0"/>
      <w:marBottom w:val="0"/>
      <w:divBdr>
        <w:top w:val="none" w:sz="0" w:space="0" w:color="auto"/>
        <w:left w:val="none" w:sz="0" w:space="0" w:color="auto"/>
        <w:bottom w:val="none" w:sz="0" w:space="0" w:color="auto"/>
        <w:right w:val="none" w:sz="0" w:space="0" w:color="auto"/>
      </w:divBdr>
    </w:div>
    <w:div w:id="1890993191">
      <w:bodyDiv w:val="1"/>
      <w:marLeft w:val="0"/>
      <w:marRight w:val="0"/>
      <w:marTop w:val="0"/>
      <w:marBottom w:val="0"/>
      <w:divBdr>
        <w:top w:val="none" w:sz="0" w:space="0" w:color="auto"/>
        <w:left w:val="none" w:sz="0" w:space="0" w:color="auto"/>
        <w:bottom w:val="none" w:sz="0" w:space="0" w:color="auto"/>
        <w:right w:val="none" w:sz="0" w:space="0" w:color="auto"/>
      </w:divBdr>
    </w:div>
    <w:div w:id="1891570078">
      <w:bodyDiv w:val="1"/>
      <w:marLeft w:val="0"/>
      <w:marRight w:val="0"/>
      <w:marTop w:val="0"/>
      <w:marBottom w:val="0"/>
      <w:divBdr>
        <w:top w:val="none" w:sz="0" w:space="0" w:color="auto"/>
        <w:left w:val="none" w:sz="0" w:space="0" w:color="auto"/>
        <w:bottom w:val="none" w:sz="0" w:space="0" w:color="auto"/>
        <w:right w:val="none" w:sz="0" w:space="0" w:color="auto"/>
      </w:divBdr>
    </w:div>
    <w:div w:id="1894779236">
      <w:bodyDiv w:val="1"/>
      <w:marLeft w:val="0"/>
      <w:marRight w:val="0"/>
      <w:marTop w:val="0"/>
      <w:marBottom w:val="0"/>
      <w:divBdr>
        <w:top w:val="none" w:sz="0" w:space="0" w:color="auto"/>
        <w:left w:val="none" w:sz="0" w:space="0" w:color="auto"/>
        <w:bottom w:val="none" w:sz="0" w:space="0" w:color="auto"/>
        <w:right w:val="none" w:sz="0" w:space="0" w:color="auto"/>
      </w:divBdr>
    </w:div>
    <w:div w:id="1894803802">
      <w:bodyDiv w:val="1"/>
      <w:marLeft w:val="0"/>
      <w:marRight w:val="0"/>
      <w:marTop w:val="0"/>
      <w:marBottom w:val="0"/>
      <w:divBdr>
        <w:top w:val="none" w:sz="0" w:space="0" w:color="auto"/>
        <w:left w:val="none" w:sz="0" w:space="0" w:color="auto"/>
        <w:bottom w:val="none" w:sz="0" w:space="0" w:color="auto"/>
        <w:right w:val="none" w:sz="0" w:space="0" w:color="auto"/>
      </w:divBdr>
    </w:div>
    <w:div w:id="1895385699">
      <w:bodyDiv w:val="1"/>
      <w:marLeft w:val="0"/>
      <w:marRight w:val="0"/>
      <w:marTop w:val="0"/>
      <w:marBottom w:val="0"/>
      <w:divBdr>
        <w:top w:val="none" w:sz="0" w:space="0" w:color="auto"/>
        <w:left w:val="none" w:sz="0" w:space="0" w:color="auto"/>
        <w:bottom w:val="none" w:sz="0" w:space="0" w:color="auto"/>
        <w:right w:val="none" w:sz="0" w:space="0" w:color="auto"/>
      </w:divBdr>
    </w:div>
    <w:div w:id="1897086551">
      <w:bodyDiv w:val="1"/>
      <w:marLeft w:val="0"/>
      <w:marRight w:val="0"/>
      <w:marTop w:val="0"/>
      <w:marBottom w:val="0"/>
      <w:divBdr>
        <w:top w:val="none" w:sz="0" w:space="0" w:color="auto"/>
        <w:left w:val="none" w:sz="0" w:space="0" w:color="auto"/>
        <w:bottom w:val="none" w:sz="0" w:space="0" w:color="auto"/>
        <w:right w:val="none" w:sz="0" w:space="0" w:color="auto"/>
      </w:divBdr>
    </w:div>
    <w:div w:id="1898084305">
      <w:bodyDiv w:val="1"/>
      <w:marLeft w:val="0"/>
      <w:marRight w:val="0"/>
      <w:marTop w:val="0"/>
      <w:marBottom w:val="0"/>
      <w:divBdr>
        <w:top w:val="none" w:sz="0" w:space="0" w:color="auto"/>
        <w:left w:val="none" w:sz="0" w:space="0" w:color="auto"/>
        <w:bottom w:val="none" w:sz="0" w:space="0" w:color="auto"/>
        <w:right w:val="none" w:sz="0" w:space="0" w:color="auto"/>
      </w:divBdr>
    </w:div>
    <w:div w:id="1899583825">
      <w:bodyDiv w:val="1"/>
      <w:marLeft w:val="0"/>
      <w:marRight w:val="0"/>
      <w:marTop w:val="0"/>
      <w:marBottom w:val="0"/>
      <w:divBdr>
        <w:top w:val="none" w:sz="0" w:space="0" w:color="auto"/>
        <w:left w:val="none" w:sz="0" w:space="0" w:color="auto"/>
        <w:bottom w:val="none" w:sz="0" w:space="0" w:color="auto"/>
        <w:right w:val="none" w:sz="0" w:space="0" w:color="auto"/>
      </w:divBdr>
    </w:div>
    <w:div w:id="1900246826">
      <w:bodyDiv w:val="1"/>
      <w:marLeft w:val="0"/>
      <w:marRight w:val="0"/>
      <w:marTop w:val="0"/>
      <w:marBottom w:val="0"/>
      <w:divBdr>
        <w:top w:val="none" w:sz="0" w:space="0" w:color="auto"/>
        <w:left w:val="none" w:sz="0" w:space="0" w:color="auto"/>
        <w:bottom w:val="none" w:sz="0" w:space="0" w:color="auto"/>
        <w:right w:val="none" w:sz="0" w:space="0" w:color="auto"/>
      </w:divBdr>
    </w:div>
    <w:div w:id="1901592712">
      <w:bodyDiv w:val="1"/>
      <w:marLeft w:val="0"/>
      <w:marRight w:val="0"/>
      <w:marTop w:val="0"/>
      <w:marBottom w:val="0"/>
      <w:divBdr>
        <w:top w:val="none" w:sz="0" w:space="0" w:color="auto"/>
        <w:left w:val="none" w:sz="0" w:space="0" w:color="auto"/>
        <w:bottom w:val="none" w:sz="0" w:space="0" w:color="auto"/>
        <w:right w:val="none" w:sz="0" w:space="0" w:color="auto"/>
      </w:divBdr>
    </w:div>
    <w:div w:id="1905139577">
      <w:bodyDiv w:val="1"/>
      <w:marLeft w:val="0"/>
      <w:marRight w:val="0"/>
      <w:marTop w:val="0"/>
      <w:marBottom w:val="0"/>
      <w:divBdr>
        <w:top w:val="none" w:sz="0" w:space="0" w:color="auto"/>
        <w:left w:val="none" w:sz="0" w:space="0" w:color="auto"/>
        <w:bottom w:val="none" w:sz="0" w:space="0" w:color="auto"/>
        <w:right w:val="none" w:sz="0" w:space="0" w:color="auto"/>
      </w:divBdr>
    </w:div>
    <w:div w:id="1905725687">
      <w:bodyDiv w:val="1"/>
      <w:marLeft w:val="0"/>
      <w:marRight w:val="0"/>
      <w:marTop w:val="0"/>
      <w:marBottom w:val="0"/>
      <w:divBdr>
        <w:top w:val="none" w:sz="0" w:space="0" w:color="auto"/>
        <w:left w:val="none" w:sz="0" w:space="0" w:color="auto"/>
        <w:bottom w:val="none" w:sz="0" w:space="0" w:color="auto"/>
        <w:right w:val="none" w:sz="0" w:space="0" w:color="auto"/>
      </w:divBdr>
    </w:div>
    <w:div w:id="1906910731">
      <w:bodyDiv w:val="1"/>
      <w:marLeft w:val="0"/>
      <w:marRight w:val="0"/>
      <w:marTop w:val="0"/>
      <w:marBottom w:val="0"/>
      <w:divBdr>
        <w:top w:val="none" w:sz="0" w:space="0" w:color="auto"/>
        <w:left w:val="none" w:sz="0" w:space="0" w:color="auto"/>
        <w:bottom w:val="none" w:sz="0" w:space="0" w:color="auto"/>
        <w:right w:val="none" w:sz="0" w:space="0" w:color="auto"/>
      </w:divBdr>
    </w:div>
    <w:div w:id="1907109267">
      <w:bodyDiv w:val="1"/>
      <w:marLeft w:val="0"/>
      <w:marRight w:val="0"/>
      <w:marTop w:val="0"/>
      <w:marBottom w:val="0"/>
      <w:divBdr>
        <w:top w:val="none" w:sz="0" w:space="0" w:color="auto"/>
        <w:left w:val="none" w:sz="0" w:space="0" w:color="auto"/>
        <w:bottom w:val="none" w:sz="0" w:space="0" w:color="auto"/>
        <w:right w:val="none" w:sz="0" w:space="0" w:color="auto"/>
      </w:divBdr>
    </w:div>
    <w:div w:id="1907111224">
      <w:bodyDiv w:val="1"/>
      <w:marLeft w:val="0"/>
      <w:marRight w:val="0"/>
      <w:marTop w:val="0"/>
      <w:marBottom w:val="0"/>
      <w:divBdr>
        <w:top w:val="none" w:sz="0" w:space="0" w:color="auto"/>
        <w:left w:val="none" w:sz="0" w:space="0" w:color="auto"/>
        <w:bottom w:val="none" w:sz="0" w:space="0" w:color="auto"/>
        <w:right w:val="none" w:sz="0" w:space="0" w:color="auto"/>
      </w:divBdr>
    </w:div>
    <w:div w:id="1907954168">
      <w:bodyDiv w:val="1"/>
      <w:marLeft w:val="0"/>
      <w:marRight w:val="0"/>
      <w:marTop w:val="0"/>
      <w:marBottom w:val="0"/>
      <w:divBdr>
        <w:top w:val="none" w:sz="0" w:space="0" w:color="auto"/>
        <w:left w:val="none" w:sz="0" w:space="0" w:color="auto"/>
        <w:bottom w:val="none" w:sz="0" w:space="0" w:color="auto"/>
        <w:right w:val="none" w:sz="0" w:space="0" w:color="auto"/>
      </w:divBdr>
    </w:div>
    <w:div w:id="1908497003">
      <w:bodyDiv w:val="1"/>
      <w:marLeft w:val="0"/>
      <w:marRight w:val="0"/>
      <w:marTop w:val="0"/>
      <w:marBottom w:val="0"/>
      <w:divBdr>
        <w:top w:val="none" w:sz="0" w:space="0" w:color="auto"/>
        <w:left w:val="none" w:sz="0" w:space="0" w:color="auto"/>
        <w:bottom w:val="none" w:sz="0" w:space="0" w:color="auto"/>
        <w:right w:val="none" w:sz="0" w:space="0" w:color="auto"/>
      </w:divBdr>
    </w:div>
    <w:div w:id="1913663822">
      <w:bodyDiv w:val="1"/>
      <w:marLeft w:val="0"/>
      <w:marRight w:val="0"/>
      <w:marTop w:val="0"/>
      <w:marBottom w:val="0"/>
      <w:divBdr>
        <w:top w:val="none" w:sz="0" w:space="0" w:color="auto"/>
        <w:left w:val="none" w:sz="0" w:space="0" w:color="auto"/>
        <w:bottom w:val="none" w:sz="0" w:space="0" w:color="auto"/>
        <w:right w:val="none" w:sz="0" w:space="0" w:color="auto"/>
      </w:divBdr>
    </w:div>
    <w:div w:id="1915048812">
      <w:bodyDiv w:val="1"/>
      <w:marLeft w:val="0"/>
      <w:marRight w:val="0"/>
      <w:marTop w:val="0"/>
      <w:marBottom w:val="0"/>
      <w:divBdr>
        <w:top w:val="none" w:sz="0" w:space="0" w:color="auto"/>
        <w:left w:val="none" w:sz="0" w:space="0" w:color="auto"/>
        <w:bottom w:val="none" w:sz="0" w:space="0" w:color="auto"/>
        <w:right w:val="none" w:sz="0" w:space="0" w:color="auto"/>
      </w:divBdr>
    </w:div>
    <w:div w:id="1915162128">
      <w:bodyDiv w:val="1"/>
      <w:marLeft w:val="0"/>
      <w:marRight w:val="0"/>
      <w:marTop w:val="0"/>
      <w:marBottom w:val="0"/>
      <w:divBdr>
        <w:top w:val="none" w:sz="0" w:space="0" w:color="auto"/>
        <w:left w:val="none" w:sz="0" w:space="0" w:color="auto"/>
        <w:bottom w:val="none" w:sz="0" w:space="0" w:color="auto"/>
        <w:right w:val="none" w:sz="0" w:space="0" w:color="auto"/>
      </w:divBdr>
    </w:div>
    <w:div w:id="1916356701">
      <w:bodyDiv w:val="1"/>
      <w:marLeft w:val="0"/>
      <w:marRight w:val="0"/>
      <w:marTop w:val="0"/>
      <w:marBottom w:val="0"/>
      <w:divBdr>
        <w:top w:val="none" w:sz="0" w:space="0" w:color="auto"/>
        <w:left w:val="none" w:sz="0" w:space="0" w:color="auto"/>
        <w:bottom w:val="none" w:sz="0" w:space="0" w:color="auto"/>
        <w:right w:val="none" w:sz="0" w:space="0" w:color="auto"/>
      </w:divBdr>
    </w:div>
    <w:div w:id="1917208070">
      <w:bodyDiv w:val="1"/>
      <w:marLeft w:val="0"/>
      <w:marRight w:val="0"/>
      <w:marTop w:val="0"/>
      <w:marBottom w:val="0"/>
      <w:divBdr>
        <w:top w:val="none" w:sz="0" w:space="0" w:color="auto"/>
        <w:left w:val="none" w:sz="0" w:space="0" w:color="auto"/>
        <w:bottom w:val="none" w:sz="0" w:space="0" w:color="auto"/>
        <w:right w:val="none" w:sz="0" w:space="0" w:color="auto"/>
      </w:divBdr>
    </w:div>
    <w:div w:id="1918401220">
      <w:bodyDiv w:val="1"/>
      <w:marLeft w:val="0"/>
      <w:marRight w:val="0"/>
      <w:marTop w:val="0"/>
      <w:marBottom w:val="0"/>
      <w:divBdr>
        <w:top w:val="none" w:sz="0" w:space="0" w:color="auto"/>
        <w:left w:val="none" w:sz="0" w:space="0" w:color="auto"/>
        <w:bottom w:val="none" w:sz="0" w:space="0" w:color="auto"/>
        <w:right w:val="none" w:sz="0" w:space="0" w:color="auto"/>
      </w:divBdr>
    </w:div>
    <w:div w:id="1918829776">
      <w:bodyDiv w:val="1"/>
      <w:marLeft w:val="0"/>
      <w:marRight w:val="0"/>
      <w:marTop w:val="0"/>
      <w:marBottom w:val="0"/>
      <w:divBdr>
        <w:top w:val="none" w:sz="0" w:space="0" w:color="auto"/>
        <w:left w:val="none" w:sz="0" w:space="0" w:color="auto"/>
        <w:bottom w:val="none" w:sz="0" w:space="0" w:color="auto"/>
        <w:right w:val="none" w:sz="0" w:space="0" w:color="auto"/>
      </w:divBdr>
    </w:div>
    <w:div w:id="1919359346">
      <w:bodyDiv w:val="1"/>
      <w:marLeft w:val="0"/>
      <w:marRight w:val="0"/>
      <w:marTop w:val="0"/>
      <w:marBottom w:val="0"/>
      <w:divBdr>
        <w:top w:val="none" w:sz="0" w:space="0" w:color="auto"/>
        <w:left w:val="none" w:sz="0" w:space="0" w:color="auto"/>
        <w:bottom w:val="none" w:sz="0" w:space="0" w:color="auto"/>
        <w:right w:val="none" w:sz="0" w:space="0" w:color="auto"/>
      </w:divBdr>
    </w:div>
    <w:div w:id="1919438038">
      <w:bodyDiv w:val="1"/>
      <w:marLeft w:val="0"/>
      <w:marRight w:val="0"/>
      <w:marTop w:val="0"/>
      <w:marBottom w:val="0"/>
      <w:divBdr>
        <w:top w:val="none" w:sz="0" w:space="0" w:color="auto"/>
        <w:left w:val="none" w:sz="0" w:space="0" w:color="auto"/>
        <w:bottom w:val="none" w:sz="0" w:space="0" w:color="auto"/>
        <w:right w:val="none" w:sz="0" w:space="0" w:color="auto"/>
      </w:divBdr>
    </w:div>
    <w:div w:id="1920938080">
      <w:bodyDiv w:val="1"/>
      <w:marLeft w:val="0"/>
      <w:marRight w:val="0"/>
      <w:marTop w:val="0"/>
      <w:marBottom w:val="0"/>
      <w:divBdr>
        <w:top w:val="none" w:sz="0" w:space="0" w:color="auto"/>
        <w:left w:val="none" w:sz="0" w:space="0" w:color="auto"/>
        <w:bottom w:val="none" w:sz="0" w:space="0" w:color="auto"/>
        <w:right w:val="none" w:sz="0" w:space="0" w:color="auto"/>
      </w:divBdr>
    </w:div>
    <w:div w:id="1923054406">
      <w:bodyDiv w:val="1"/>
      <w:marLeft w:val="0"/>
      <w:marRight w:val="0"/>
      <w:marTop w:val="0"/>
      <w:marBottom w:val="0"/>
      <w:divBdr>
        <w:top w:val="none" w:sz="0" w:space="0" w:color="auto"/>
        <w:left w:val="none" w:sz="0" w:space="0" w:color="auto"/>
        <w:bottom w:val="none" w:sz="0" w:space="0" w:color="auto"/>
        <w:right w:val="none" w:sz="0" w:space="0" w:color="auto"/>
      </w:divBdr>
    </w:div>
    <w:div w:id="1924602031">
      <w:bodyDiv w:val="1"/>
      <w:marLeft w:val="0"/>
      <w:marRight w:val="0"/>
      <w:marTop w:val="0"/>
      <w:marBottom w:val="0"/>
      <w:divBdr>
        <w:top w:val="none" w:sz="0" w:space="0" w:color="auto"/>
        <w:left w:val="none" w:sz="0" w:space="0" w:color="auto"/>
        <w:bottom w:val="none" w:sz="0" w:space="0" w:color="auto"/>
        <w:right w:val="none" w:sz="0" w:space="0" w:color="auto"/>
      </w:divBdr>
    </w:div>
    <w:div w:id="1924607021">
      <w:bodyDiv w:val="1"/>
      <w:marLeft w:val="0"/>
      <w:marRight w:val="0"/>
      <w:marTop w:val="0"/>
      <w:marBottom w:val="0"/>
      <w:divBdr>
        <w:top w:val="none" w:sz="0" w:space="0" w:color="auto"/>
        <w:left w:val="none" w:sz="0" w:space="0" w:color="auto"/>
        <w:bottom w:val="none" w:sz="0" w:space="0" w:color="auto"/>
        <w:right w:val="none" w:sz="0" w:space="0" w:color="auto"/>
      </w:divBdr>
    </w:div>
    <w:div w:id="1924996924">
      <w:bodyDiv w:val="1"/>
      <w:marLeft w:val="0"/>
      <w:marRight w:val="0"/>
      <w:marTop w:val="0"/>
      <w:marBottom w:val="0"/>
      <w:divBdr>
        <w:top w:val="none" w:sz="0" w:space="0" w:color="auto"/>
        <w:left w:val="none" w:sz="0" w:space="0" w:color="auto"/>
        <w:bottom w:val="none" w:sz="0" w:space="0" w:color="auto"/>
        <w:right w:val="none" w:sz="0" w:space="0" w:color="auto"/>
      </w:divBdr>
    </w:div>
    <w:div w:id="1925531211">
      <w:bodyDiv w:val="1"/>
      <w:marLeft w:val="0"/>
      <w:marRight w:val="0"/>
      <w:marTop w:val="0"/>
      <w:marBottom w:val="0"/>
      <w:divBdr>
        <w:top w:val="none" w:sz="0" w:space="0" w:color="auto"/>
        <w:left w:val="none" w:sz="0" w:space="0" w:color="auto"/>
        <w:bottom w:val="none" w:sz="0" w:space="0" w:color="auto"/>
        <w:right w:val="none" w:sz="0" w:space="0" w:color="auto"/>
      </w:divBdr>
    </w:div>
    <w:div w:id="1925603656">
      <w:bodyDiv w:val="1"/>
      <w:marLeft w:val="0"/>
      <w:marRight w:val="0"/>
      <w:marTop w:val="0"/>
      <w:marBottom w:val="0"/>
      <w:divBdr>
        <w:top w:val="none" w:sz="0" w:space="0" w:color="auto"/>
        <w:left w:val="none" w:sz="0" w:space="0" w:color="auto"/>
        <w:bottom w:val="none" w:sz="0" w:space="0" w:color="auto"/>
        <w:right w:val="none" w:sz="0" w:space="0" w:color="auto"/>
      </w:divBdr>
    </w:div>
    <w:div w:id="1925872236">
      <w:bodyDiv w:val="1"/>
      <w:marLeft w:val="0"/>
      <w:marRight w:val="0"/>
      <w:marTop w:val="0"/>
      <w:marBottom w:val="0"/>
      <w:divBdr>
        <w:top w:val="none" w:sz="0" w:space="0" w:color="auto"/>
        <w:left w:val="none" w:sz="0" w:space="0" w:color="auto"/>
        <w:bottom w:val="none" w:sz="0" w:space="0" w:color="auto"/>
        <w:right w:val="none" w:sz="0" w:space="0" w:color="auto"/>
      </w:divBdr>
    </w:div>
    <w:div w:id="1926524495">
      <w:bodyDiv w:val="1"/>
      <w:marLeft w:val="0"/>
      <w:marRight w:val="0"/>
      <w:marTop w:val="0"/>
      <w:marBottom w:val="0"/>
      <w:divBdr>
        <w:top w:val="none" w:sz="0" w:space="0" w:color="auto"/>
        <w:left w:val="none" w:sz="0" w:space="0" w:color="auto"/>
        <w:bottom w:val="none" w:sz="0" w:space="0" w:color="auto"/>
        <w:right w:val="none" w:sz="0" w:space="0" w:color="auto"/>
      </w:divBdr>
    </w:div>
    <w:div w:id="1927304174">
      <w:bodyDiv w:val="1"/>
      <w:marLeft w:val="0"/>
      <w:marRight w:val="0"/>
      <w:marTop w:val="0"/>
      <w:marBottom w:val="0"/>
      <w:divBdr>
        <w:top w:val="none" w:sz="0" w:space="0" w:color="auto"/>
        <w:left w:val="none" w:sz="0" w:space="0" w:color="auto"/>
        <w:bottom w:val="none" w:sz="0" w:space="0" w:color="auto"/>
        <w:right w:val="none" w:sz="0" w:space="0" w:color="auto"/>
      </w:divBdr>
    </w:div>
    <w:div w:id="1928080139">
      <w:bodyDiv w:val="1"/>
      <w:marLeft w:val="0"/>
      <w:marRight w:val="0"/>
      <w:marTop w:val="0"/>
      <w:marBottom w:val="0"/>
      <w:divBdr>
        <w:top w:val="none" w:sz="0" w:space="0" w:color="auto"/>
        <w:left w:val="none" w:sz="0" w:space="0" w:color="auto"/>
        <w:bottom w:val="none" w:sz="0" w:space="0" w:color="auto"/>
        <w:right w:val="none" w:sz="0" w:space="0" w:color="auto"/>
      </w:divBdr>
    </w:div>
    <w:div w:id="1928418352">
      <w:bodyDiv w:val="1"/>
      <w:marLeft w:val="0"/>
      <w:marRight w:val="0"/>
      <w:marTop w:val="0"/>
      <w:marBottom w:val="0"/>
      <w:divBdr>
        <w:top w:val="none" w:sz="0" w:space="0" w:color="auto"/>
        <w:left w:val="none" w:sz="0" w:space="0" w:color="auto"/>
        <w:bottom w:val="none" w:sz="0" w:space="0" w:color="auto"/>
        <w:right w:val="none" w:sz="0" w:space="0" w:color="auto"/>
      </w:divBdr>
    </w:div>
    <w:div w:id="1929381993">
      <w:bodyDiv w:val="1"/>
      <w:marLeft w:val="0"/>
      <w:marRight w:val="0"/>
      <w:marTop w:val="0"/>
      <w:marBottom w:val="0"/>
      <w:divBdr>
        <w:top w:val="none" w:sz="0" w:space="0" w:color="auto"/>
        <w:left w:val="none" w:sz="0" w:space="0" w:color="auto"/>
        <w:bottom w:val="none" w:sz="0" w:space="0" w:color="auto"/>
        <w:right w:val="none" w:sz="0" w:space="0" w:color="auto"/>
      </w:divBdr>
    </w:div>
    <w:div w:id="1930313301">
      <w:bodyDiv w:val="1"/>
      <w:marLeft w:val="0"/>
      <w:marRight w:val="0"/>
      <w:marTop w:val="0"/>
      <w:marBottom w:val="0"/>
      <w:divBdr>
        <w:top w:val="none" w:sz="0" w:space="0" w:color="auto"/>
        <w:left w:val="none" w:sz="0" w:space="0" w:color="auto"/>
        <w:bottom w:val="none" w:sz="0" w:space="0" w:color="auto"/>
        <w:right w:val="none" w:sz="0" w:space="0" w:color="auto"/>
      </w:divBdr>
      <w:divsChild>
        <w:div w:id="1275400173">
          <w:marLeft w:val="0"/>
          <w:marRight w:val="0"/>
          <w:marTop w:val="0"/>
          <w:marBottom w:val="0"/>
          <w:divBdr>
            <w:top w:val="none" w:sz="0" w:space="0" w:color="auto"/>
            <w:left w:val="none" w:sz="0" w:space="0" w:color="auto"/>
            <w:bottom w:val="none" w:sz="0" w:space="0" w:color="auto"/>
            <w:right w:val="none" w:sz="0" w:space="0" w:color="auto"/>
          </w:divBdr>
        </w:div>
      </w:divsChild>
    </w:div>
    <w:div w:id="1930889381">
      <w:bodyDiv w:val="1"/>
      <w:marLeft w:val="0"/>
      <w:marRight w:val="0"/>
      <w:marTop w:val="0"/>
      <w:marBottom w:val="0"/>
      <w:divBdr>
        <w:top w:val="none" w:sz="0" w:space="0" w:color="auto"/>
        <w:left w:val="none" w:sz="0" w:space="0" w:color="auto"/>
        <w:bottom w:val="none" w:sz="0" w:space="0" w:color="auto"/>
        <w:right w:val="none" w:sz="0" w:space="0" w:color="auto"/>
      </w:divBdr>
    </w:div>
    <w:div w:id="1931424730">
      <w:bodyDiv w:val="1"/>
      <w:marLeft w:val="0"/>
      <w:marRight w:val="0"/>
      <w:marTop w:val="0"/>
      <w:marBottom w:val="0"/>
      <w:divBdr>
        <w:top w:val="none" w:sz="0" w:space="0" w:color="auto"/>
        <w:left w:val="none" w:sz="0" w:space="0" w:color="auto"/>
        <w:bottom w:val="none" w:sz="0" w:space="0" w:color="auto"/>
        <w:right w:val="none" w:sz="0" w:space="0" w:color="auto"/>
      </w:divBdr>
    </w:div>
    <w:div w:id="1931617377">
      <w:bodyDiv w:val="1"/>
      <w:marLeft w:val="0"/>
      <w:marRight w:val="0"/>
      <w:marTop w:val="0"/>
      <w:marBottom w:val="0"/>
      <w:divBdr>
        <w:top w:val="none" w:sz="0" w:space="0" w:color="auto"/>
        <w:left w:val="none" w:sz="0" w:space="0" w:color="auto"/>
        <w:bottom w:val="none" w:sz="0" w:space="0" w:color="auto"/>
        <w:right w:val="none" w:sz="0" w:space="0" w:color="auto"/>
      </w:divBdr>
    </w:div>
    <w:div w:id="1932935161">
      <w:bodyDiv w:val="1"/>
      <w:marLeft w:val="0"/>
      <w:marRight w:val="0"/>
      <w:marTop w:val="0"/>
      <w:marBottom w:val="0"/>
      <w:divBdr>
        <w:top w:val="none" w:sz="0" w:space="0" w:color="auto"/>
        <w:left w:val="none" w:sz="0" w:space="0" w:color="auto"/>
        <w:bottom w:val="none" w:sz="0" w:space="0" w:color="auto"/>
        <w:right w:val="none" w:sz="0" w:space="0" w:color="auto"/>
      </w:divBdr>
    </w:div>
    <w:div w:id="1933656723">
      <w:bodyDiv w:val="1"/>
      <w:marLeft w:val="0"/>
      <w:marRight w:val="0"/>
      <w:marTop w:val="0"/>
      <w:marBottom w:val="0"/>
      <w:divBdr>
        <w:top w:val="none" w:sz="0" w:space="0" w:color="auto"/>
        <w:left w:val="none" w:sz="0" w:space="0" w:color="auto"/>
        <w:bottom w:val="none" w:sz="0" w:space="0" w:color="auto"/>
        <w:right w:val="none" w:sz="0" w:space="0" w:color="auto"/>
      </w:divBdr>
    </w:div>
    <w:div w:id="1934506333">
      <w:bodyDiv w:val="1"/>
      <w:marLeft w:val="0"/>
      <w:marRight w:val="0"/>
      <w:marTop w:val="0"/>
      <w:marBottom w:val="0"/>
      <w:divBdr>
        <w:top w:val="none" w:sz="0" w:space="0" w:color="auto"/>
        <w:left w:val="none" w:sz="0" w:space="0" w:color="auto"/>
        <w:bottom w:val="none" w:sz="0" w:space="0" w:color="auto"/>
        <w:right w:val="none" w:sz="0" w:space="0" w:color="auto"/>
      </w:divBdr>
    </w:div>
    <w:div w:id="1936471195">
      <w:bodyDiv w:val="1"/>
      <w:marLeft w:val="0"/>
      <w:marRight w:val="0"/>
      <w:marTop w:val="0"/>
      <w:marBottom w:val="0"/>
      <w:divBdr>
        <w:top w:val="none" w:sz="0" w:space="0" w:color="auto"/>
        <w:left w:val="none" w:sz="0" w:space="0" w:color="auto"/>
        <w:bottom w:val="none" w:sz="0" w:space="0" w:color="auto"/>
        <w:right w:val="none" w:sz="0" w:space="0" w:color="auto"/>
      </w:divBdr>
    </w:div>
    <w:div w:id="1938169449">
      <w:bodyDiv w:val="1"/>
      <w:marLeft w:val="0"/>
      <w:marRight w:val="0"/>
      <w:marTop w:val="0"/>
      <w:marBottom w:val="0"/>
      <w:divBdr>
        <w:top w:val="none" w:sz="0" w:space="0" w:color="auto"/>
        <w:left w:val="none" w:sz="0" w:space="0" w:color="auto"/>
        <w:bottom w:val="none" w:sz="0" w:space="0" w:color="auto"/>
        <w:right w:val="none" w:sz="0" w:space="0" w:color="auto"/>
      </w:divBdr>
    </w:div>
    <w:div w:id="1940328652">
      <w:bodyDiv w:val="1"/>
      <w:marLeft w:val="0"/>
      <w:marRight w:val="0"/>
      <w:marTop w:val="0"/>
      <w:marBottom w:val="0"/>
      <w:divBdr>
        <w:top w:val="none" w:sz="0" w:space="0" w:color="auto"/>
        <w:left w:val="none" w:sz="0" w:space="0" w:color="auto"/>
        <w:bottom w:val="none" w:sz="0" w:space="0" w:color="auto"/>
        <w:right w:val="none" w:sz="0" w:space="0" w:color="auto"/>
      </w:divBdr>
    </w:div>
    <w:div w:id="1942032235">
      <w:bodyDiv w:val="1"/>
      <w:marLeft w:val="0"/>
      <w:marRight w:val="0"/>
      <w:marTop w:val="0"/>
      <w:marBottom w:val="0"/>
      <w:divBdr>
        <w:top w:val="none" w:sz="0" w:space="0" w:color="auto"/>
        <w:left w:val="none" w:sz="0" w:space="0" w:color="auto"/>
        <w:bottom w:val="none" w:sz="0" w:space="0" w:color="auto"/>
        <w:right w:val="none" w:sz="0" w:space="0" w:color="auto"/>
      </w:divBdr>
    </w:div>
    <w:div w:id="1942714839">
      <w:bodyDiv w:val="1"/>
      <w:marLeft w:val="0"/>
      <w:marRight w:val="0"/>
      <w:marTop w:val="0"/>
      <w:marBottom w:val="0"/>
      <w:divBdr>
        <w:top w:val="none" w:sz="0" w:space="0" w:color="auto"/>
        <w:left w:val="none" w:sz="0" w:space="0" w:color="auto"/>
        <w:bottom w:val="none" w:sz="0" w:space="0" w:color="auto"/>
        <w:right w:val="none" w:sz="0" w:space="0" w:color="auto"/>
      </w:divBdr>
    </w:div>
    <w:div w:id="1942911914">
      <w:bodyDiv w:val="1"/>
      <w:marLeft w:val="0"/>
      <w:marRight w:val="0"/>
      <w:marTop w:val="0"/>
      <w:marBottom w:val="0"/>
      <w:divBdr>
        <w:top w:val="none" w:sz="0" w:space="0" w:color="auto"/>
        <w:left w:val="none" w:sz="0" w:space="0" w:color="auto"/>
        <w:bottom w:val="none" w:sz="0" w:space="0" w:color="auto"/>
        <w:right w:val="none" w:sz="0" w:space="0" w:color="auto"/>
      </w:divBdr>
    </w:div>
    <w:div w:id="1943414451">
      <w:bodyDiv w:val="1"/>
      <w:marLeft w:val="0"/>
      <w:marRight w:val="0"/>
      <w:marTop w:val="0"/>
      <w:marBottom w:val="0"/>
      <w:divBdr>
        <w:top w:val="none" w:sz="0" w:space="0" w:color="auto"/>
        <w:left w:val="none" w:sz="0" w:space="0" w:color="auto"/>
        <w:bottom w:val="none" w:sz="0" w:space="0" w:color="auto"/>
        <w:right w:val="none" w:sz="0" w:space="0" w:color="auto"/>
      </w:divBdr>
    </w:div>
    <w:div w:id="1945117114">
      <w:bodyDiv w:val="1"/>
      <w:marLeft w:val="0"/>
      <w:marRight w:val="0"/>
      <w:marTop w:val="0"/>
      <w:marBottom w:val="0"/>
      <w:divBdr>
        <w:top w:val="none" w:sz="0" w:space="0" w:color="auto"/>
        <w:left w:val="none" w:sz="0" w:space="0" w:color="auto"/>
        <w:bottom w:val="none" w:sz="0" w:space="0" w:color="auto"/>
        <w:right w:val="none" w:sz="0" w:space="0" w:color="auto"/>
      </w:divBdr>
    </w:div>
    <w:div w:id="1946307917">
      <w:bodyDiv w:val="1"/>
      <w:marLeft w:val="0"/>
      <w:marRight w:val="0"/>
      <w:marTop w:val="0"/>
      <w:marBottom w:val="0"/>
      <w:divBdr>
        <w:top w:val="none" w:sz="0" w:space="0" w:color="auto"/>
        <w:left w:val="none" w:sz="0" w:space="0" w:color="auto"/>
        <w:bottom w:val="none" w:sz="0" w:space="0" w:color="auto"/>
        <w:right w:val="none" w:sz="0" w:space="0" w:color="auto"/>
      </w:divBdr>
    </w:div>
    <w:div w:id="1946880709">
      <w:bodyDiv w:val="1"/>
      <w:marLeft w:val="0"/>
      <w:marRight w:val="0"/>
      <w:marTop w:val="0"/>
      <w:marBottom w:val="0"/>
      <w:divBdr>
        <w:top w:val="none" w:sz="0" w:space="0" w:color="auto"/>
        <w:left w:val="none" w:sz="0" w:space="0" w:color="auto"/>
        <w:bottom w:val="none" w:sz="0" w:space="0" w:color="auto"/>
        <w:right w:val="none" w:sz="0" w:space="0" w:color="auto"/>
      </w:divBdr>
    </w:div>
    <w:div w:id="1947155074">
      <w:bodyDiv w:val="1"/>
      <w:marLeft w:val="0"/>
      <w:marRight w:val="0"/>
      <w:marTop w:val="0"/>
      <w:marBottom w:val="0"/>
      <w:divBdr>
        <w:top w:val="none" w:sz="0" w:space="0" w:color="auto"/>
        <w:left w:val="none" w:sz="0" w:space="0" w:color="auto"/>
        <w:bottom w:val="none" w:sz="0" w:space="0" w:color="auto"/>
        <w:right w:val="none" w:sz="0" w:space="0" w:color="auto"/>
      </w:divBdr>
    </w:div>
    <w:div w:id="1948779569">
      <w:bodyDiv w:val="1"/>
      <w:marLeft w:val="0"/>
      <w:marRight w:val="0"/>
      <w:marTop w:val="0"/>
      <w:marBottom w:val="0"/>
      <w:divBdr>
        <w:top w:val="none" w:sz="0" w:space="0" w:color="auto"/>
        <w:left w:val="none" w:sz="0" w:space="0" w:color="auto"/>
        <w:bottom w:val="none" w:sz="0" w:space="0" w:color="auto"/>
        <w:right w:val="none" w:sz="0" w:space="0" w:color="auto"/>
      </w:divBdr>
    </w:div>
    <w:div w:id="1949308390">
      <w:bodyDiv w:val="1"/>
      <w:marLeft w:val="0"/>
      <w:marRight w:val="0"/>
      <w:marTop w:val="0"/>
      <w:marBottom w:val="0"/>
      <w:divBdr>
        <w:top w:val="none" w:sz="0" w:space="0" w:color="auto"/>
        <w:left w:val="none" w:sz="0" w:space="0" w:color="auto"/>
        <w:bottom w:val="none" w:sz="0" w:space="0" w:color="auto"/>
        <w:right w:val="none" w:sz="0" w:space="0" w:color="auto"/>
      </w:divBdr>
    </w:div>
    <w:div w:id="1951014492">
      <w:bodyDiv w:val="1"/>
      <w:marLeft w:val="0"/>
      <w:marRight w:val="0"/>
      <w:marTop w:val="0"/>
      <w:marBottom w:val="0"/>
      <w:divBdr>
        <w:top w:val="none" w:sz="0" w:space="0" w:color="auto"/>
        <w:left w:val="none" w:sz="0" w:space="0" w:color="auto"/>
        <w:bottom w:val="none" w:sz="0" w:space="0" w:color="auto"/>
        <w:right w:val="none" w:sz="0" w:space="0" w:color="auto"/>
      </w:divBdr>
    </w:div>
    <w:div w:id="1951352071">
      <w:bodyDiv w:val="1"/>
      <w:marLeft w:val="0"/>
      <w:marRight w:val="0"/>
      <w:marTop w:val="0"/>
      <w:marBottom w:val="0"/>
      <w:divBdr>
        <w:top w:val="none" w:sz="0" w:space="0" w:color="auto"/>
        <w:left w:val="none" w:sz="0" w:space="0" w:color="auto"/>
        <w:bottom w:val="none" w:sz="0" w:space="0" w:color="auto"/>
        <w:right w:val="none" w:sz="0" w:space="0" w:color="auto"/>
      </w:divBdr>
    </w:div>
    <w:div w:id="1951545340">
      <w:bodyDiv w:val="1"/>
      <w:marLeft w:val="0"/>
      <w:marRight w:val="0"/>
      <w:marTop w:val="0"/>
      <w:marBottom w:val="0"/>
      <w:divBdr>
        <w:top w:val="none" w:sz="0" w:space="0" w:color="auto"/>
        <w:left w:val="none" w:sz="0" w:space="0" w:color="auto"/>
        <w:bottom w:val="none" w:sz="0" w:space="0" w:color="auto"/>
        <w:right w:val="none" w:sz="0" w:space="0" w:color="auto"/>
      </w:divBdr>
    </w:div>
    <w:div w:id="1951740321">
      <w:bodyDiv w:val="1"/>
      <w:marLeft w:val="0"/>
      <w:marRight w:val="0"/>
      <w:marTop w:val="0"/>
      <w:marBottom w:val="0"/>
      <w:divBdr>
        <w:top w:val="none" w:sz="0" w:space="0" w:color="auto"/>
        <w:left w:val="none" w:sz="0" w:space="0" w:color="auto"/>
        <w:bottom w:val="none" w:sz="0" w:space="0" w:color="auto"/>
        <w:right w:val="none" w:sz="0" w:space="0" w:color="auto"/>
      </w:divBdr>
    </w:div>
    <w:div w:id="1952585821">
      <w:bodyDiv w:val="1"/>
      <w:marLeft w:val="0"/>
      <w:marRight w:val="0"/>
      <w:marTop w:val="0"/>
      <w:marBottom w:val="0"/>
      <w:divBdr>
        <w:top w:val="none" w:sz="0" w:space="0" w:color="auto"/>
        <w:left w:val="none" w:sz="0" w:space="0" w:color="auto"/>
        <w:bottom w:val="none" w:sz="0" w:space="0" w:color="auto"/>
        <w:right w:val="none" w:sz="0" w:space="0" w:color="auto"/>
      </w:divBdr>
    </w:div>
    <w:div w:id="1952591813">
      <w:bodyDiv w:val="1"/>
      <w:marLeft w:val="0"/>
      <w:marRight w:val="0"/>
      <w:marTop w:val="0"/>
      <w:marBottom w:val="0"/>
      <w:divBdr>
        <w:top w:val="none" w:sz="0" w:space="0" w:color="auto"/>
        <w:left w:val="none" w:sz="0" w:space="0" w:color="auto"/>
        <w:bottom w:val="none" w:sz="0" w:space="0" w:color="auto"/>
        <w:right w:val="none" w:sz="0" w:space="0" w:color="auto"/>
      </w:divBdr>
    </w:div>
    <w:div w:id="1952860722">
      <w:bodyDiv w:val="1"/>
      <w:marLeft w:val="0"/>
      <w:marRight w:val="0"/>
      <w:marTop w:val="0"/>
      <w:marBottom w:val="0"/>
      <w:divBdr>
        <w:top w:val="none" w:sz="0" w:space="0" w:color="auto"/>
        <w:left w:val="none" w:sz="0" w:space="0" w:color="auto"/>
        <w:bottom w:val="none" w:sz="0" w:space="0" w:color="auto"/>
        <w:right w:val="none" w:sz="0" w:space="0" w:color="auto"/>
      </w:divBdr>
    </w:div>
    <w:div w:id="1954894980">
      <w:bodyDiv w:val="1"/>
      <w:marLeft w:val="0"/>
      <w:marRight w:val="0"/>
      <w:marTop w:val="0"/>
      <w:marBottom w:val="0"/>
      <w:divBdr>
        <w:top w:val="none" w:sz="0" w:space="0" w:color="auto"/>
        <w:left w:val="none" w:sz="0" w:space="0" w:color="auto"/>
        <w:bottom w:val="none" w:sz="0" w:space="0" w:color="auto"/>
        <w:right w:val="none" w:sz="0" w:space="0" w:color="auto"/>
      </w:divBdr>
    </w:div>
    <w:div w:id="1956598325">
      <w:bodyDiv w:val="1"/>
      <w:marLeft w:val="0"/>
      <w:marRight w:val="0"/>
      <w:marTop w:val="0"/>
      <w:marBottom w:val="0"/>
      <w:divBdr>
        <w:top w:val="none" w:sz="0" w:space="0" w:color="auto"/>
        <w:left w:val="none" w:sz="0" w:space="0" w:color="auto"/>
        <w:bottom w:val="none" w:sz="0" w:space="0" w:color="auto"/>
        <w:right w:val="none" w:sz="0" w:space="0" w:color="auto"/>
      </w:divBdr>
    </w:div>
    <w:div w:id="1957908301">
      <w:bodyDiv w:val="1"/>
      <w:marLeft w:val="0"/>
      <w:marRight w:val="0"/>
      <w:marTop w:val="0"/>
      <w:marBottom w:val="0"/>
      <w:divBdr>
        <w:top w:val="none" w:sz="0" w:space="0" w:color="auto"/>
        <w:left w:val="none" w:sz="0" w:space="0" w:color="auto"/>
        <w:bottom w:val="none" w:sz="0" w:space="0" w:color="auto"/>
        <w:right w:val="none" w:sz="0" w:space="0" w:color="auto"/>
      </w:divBdr>
    </w:div>
    <w:div w:id="1959218131">
      <w:bodyDiv w:val="1"/>
      <w:marLeft w:val="0"/>
      <w:marRight w:val="0"/>
      <w:marTop w:val="0"/>
      <w:marBottom w:val="0"/>
      <w:divBdr>
        <w:top w:val="none" w:sz="0" w:space="0" w:color="auto"/>
        <w:left w:val="none" w:sz="0" w:space="0" w:color="auto"/>
        <w:bottom w:val="none" w:sz="0" w:space="0" w:color="auto"/>
        <w:right w:val="none" w:sz="0" w:space="0" w:color="auto"/>
      </w:divBdr>
    </w:div>
    <w:div w:id="1959528476">
      <w:bodyDiv w:val="1"/>
      <w:marLeft w:val="0"/>
      <w:marRight w:val="0"/>
      <w:marTop w:val="0"/>
      <w:marBottom w:val="0"/>
      <w:divBdr>
        <w:top w:val="none" w:sz="0" w:space="0" w:color="auto"/>
        <w:left w:val="none" w:sz="0" w:space="0" w:color="auto"/>
        <w:bottom w:val="none" w:sz="0" w:space="0" w:color="auto"/>
        <w:right w:val="none" w:sz="0" w:space="0" w:color="auto"/>
      </w:divBdr>
    </w:div>
    <w:div w:id="1959875889">
      <w:bodyDiv w:val="1"/>
      <w:marLeft w:val="0"/>
      <w:marRight w:val="0"/>
      <w:marTop w:val="0"/>
      <w:marBottom w:val="0"/>
      <w:divBdr>
        <w:top w:val="none" w:sz="0" w:space="0" w:color="auto"/>
        <w:left w:val="none" w:sz="0" w:space="0" w:color="auto"/>
        <w:bottom w:val="none" w:sz="0" w:space="0" w:color="auto"/>
        <w:right w:val="none" w:sz="0" w:space="0" w:color="auto"/>
      </w:divBdr>
    </w:div>
    <w:div w:id="1959992691">
      <w:bodyDiv w:val="1"/>
      <w:marLeft w:val="0"/>
      <w:marRight w:val="0"/>
      <w:marTop w:val="0"/>
      <w:marBottom w:val="0"/>
      <w:divBdr>
        <w:top w:val="none" w:sz="0" w:space="0" w:color="auto"/>
        <w:left w:val="none" w:sz="0" w:space="0" w:color="auto"/>
        <w:bottom w:val="none" w:sz="0" w:space="0" w:color="auto"/>
        <w:right w:val="none" w:sz="0" w:space="0" w:color="auto"/>
      </w:divBdr>
    </w:div>
    <w:div w:id="1960182917">
      <w:bodyDiv w:val="1"/>
      <w:marLeft w:val="0"/>
      <w:marRight w:val="0"/>
      <w:marTop w:val="0"/>
      <w:marBottom w:val="0"/>
      <w:divBdr>
        <w:top w:val="none" w:sz="0" w:space="0" w:color="auto"/>
        <w:left w:val="none" w:sz="0" w:space="0" w:color="auto"/>
        <w:bottom w:val="none" w:sz="0" w:space="0" w:color="auto"/>
        <w:right w:val="none" w:sz="0" w:space="0" w:color="auto"/>
      </w:divBdr>
    </w:div>
    <w:div w:id="1963458685">
      <w:bodyDiv w:val="1"/>
      <w:marLeft w:val="0"/>
      <w:marRight w:val="0"/>
      <w:marTop w:val="0"/>
      <w:marBottom w:val="0"/>
      <w:divBdr>
        <w:top w:val="none" w:sz="0" w:space="0" w:color="auto"/>
        <w:left w:val="none" w:sz="0" w:space="0" w:color="auto"/>
        <w:bottom w:val="none" w:sz="0" w:space="0" w:color="auto"/>
        <w:right w:val="none" w:sz="0" w:space="0" w:color="auto"/>
      </w:divBdr>
    </w:div>
    <w:div w:id="1963610783">
      <w:bodyDiv w:val="1"/>
      <w:marLeft w:val="0"/>
      <w:marRight w:val="0"/>
      <w:marTop w:val="0"/>
      <w:marBottom w:val="0"/>
      <w:divBdr>
        <w:top w:val="none" w:sz="0" w:space="0" w:color="auto"/>
        <w:left w:val="none" w:sz="0" w:space="0" w:color="auto"/>
        <w:bottom w:val="none" w:sz="0" w:space="0" w:color="auto"/>
        <w:right w:val="none" w:sz="0" w:space="0" w:color="auto"/>
      </w:divBdr>
    </w:div>
    <w:div w:id="1964310786">
      <w:bodyDiv w:val="1"/>
      <w:marLeft w:val="0"/>
      <w:marRight w:val="0"/>
      <w:marTop w:val="0"/>
      <w:marBottom w:val="0"/>
      <w:divBdr>
        <w:top w:val="none" w:sz="0" w:space="0" w:color="auto"/>
        <w:left w:val="none" w:sz="0" w:space="0" w:color="auto"/>
        <w:bottom w:val="none" w:sz="0" w:space="0" w:color="auto"/>
        <w:right w:val="none" w:sz="0" w:space="0" w:color="auto"/>
      </w:divBdr>
    </w:div>
    <w:div w:id="1965915545">
      <w:bodyDiv w:val="1"/>
      <w:marLeft w:val="0"/>
      <w:marRight w:val="0"/>
      <w:marTop w:val="0"/>
      <w:marBottom w:val="0"/>
      <w:divBdr>
        <w:top w:val="none" w:sz="0" w:space="0" w:color="auto"/>
        <w:left w:val="none" w:sz="0" w:space="0" w:color="auto"/>
        <w:bottom w:val="none" w:sz="0" w:space="0" w:color="auto"/>
        <w:right w:val="none" w:sz="0" w:space="0" w:color="auto"/>
      </w:divBdr>
    </w:div>
    <w:div w:id="1966111069">
      <w:bodyDiv w:val="1"/>
      <w:marLeft w:val="0"/>
      <w:marRight w:val="0"/>
      <w:marTop w:val="0"/>
      <w:marBottom w:val="0"/>
      <w:divBdr>
        <w:top w:val="none" w:sz="0" w:space="0" w:color="auto"/>
        <w:left w:val="none" w:sz="0" w:space="0" w:color="auto"/>
        <w:bottom w:val="none" w:sz="0" w:space="0" w:color="auto"/>
        <w:right w:val="none" w:sz="0" w:space="0" w:color="auto"/>
      </w:divBdr>
    </w:div>
    <w:div w:id="1966229741">
      <w:bodyDiv w:val="1"/>
      <w:marLeft w:val="0"/>
      <w:marRight w:val="0"/>
      <w:marTop w:val="0"/>
      <w:marBottom w:val="0"/>
      <w:divBdr>
        <w:top w:val="none" w:sz="0" w:space="0" w:color="auto"/>
        <w:left w:val="none" w:sz="0" w:space="0" w:color="auto"/>
        <w:bottom w:val="none" w:sz="0" w:space="0" w:color="auto"/>
        <w:right w:val="none" w:sz="0" w:space="0" w:color="auto"/>
      </w:divBdr>
    </w:div>
    <w:div w:id="1966352467">
      <w:bodyDiv w:val="1"/>
      <w:marLeft w:val="0"/>
      <w:marRight w:val="0"/>
      <w:marTop w:val="0"/>
      <w:marBottom w:val="0"/>
      <w:divBdr>
        <w:top w:val="none" w:sz="0" w:space="0" w:color="auto"/>
        <w:left w:val="none" w:sz="0" w:space="0" w:color="auto"/>
        <w:bottom w:val="none" w:sz="0" w:space="0" w:color="auto"/>
        <w:right w:val="none" w:sz="0" w:space="0" w:color="auto"/>
      </w:divBdr>
    </w:div>
    <w:div w:id="1966736390">
      <w:bodyDiv w:val="1"/>
      <w:marLeft w:val="0"/>
      <w:marRight w:val="0"/>
      <w:marTop w:val="0"/>
      <w:marBottom w:val="0"/>
      <w:divBdr>
        <w:top w:val="none" w:sz="0" w:space="0" w:color="auto"/>
        <w:left w:val="none" w:sz="0" w:space="0" w:color="auto"/>
        <w:bottom w:val="none" w:sz="0" w:space="0" w:color="auto"/>
        <w:right w:val="none" w:sz="0" w:space="0" w:color="auto"/>
      </w:divBdr>
    </w:div>
    <w:div w:id="1967661286">
      <w:bodyDiv w:val="1"/>
      <w:marLeft w:val="0"/>
      <w:marRight w:val="0"/>
      <w:marTop w:val="0"/>
      <w:marBottom w:val="0"/>
      <w:divBdr>
        <w:top w:val="none" w:sz="0" w:space="0" w:color="auto"/>
        <w:left w:val="none" w:sz="0" w:space="0" w:color="auto"/>
        <w:bottom w:val="none" w:sz="0" w:space="0" w:color="auto"/>
        <w:right w:val="none" w:sz="0" w:space="0" w:color="auto"/>
      </w:divBdr>
    </w:div>
    <w:div w:id="1970433658">
      <w:bodyDiv w:val="1"/>
      <w:marLeft w:val="0"/>
      <w:marRight w:val="0"/>
      <w:marTop w:val="0"/>
      <w:marBottom w:val="0"/>
      <w:divBdr>
        <w:top w:val="none" w:sz="0" w:space="0" w:color="auto"/>
        <w:left w:val="none" w:sz="0" w:space="0" w:color="auto"/>
        <w:bottom w:val="none" w:sz="0" w:space="0" w:color="auto"/>
        <w:right w:val="none" w:sz="0" w:space="0" w:color="auto"/>
      </w:divBdr>
    </w:div>
    <w:div w:id="1975523617">
      <w:bodyDiv w:val="1"/>
      <w:marLeft w:val="0"/>
      <w:marRight w:val="0"/>
      <w:marTop w:val="0"/>
      <w:marBottom w:val="0"/>
      <w:divBdr>
        <w:top w:val="none" w:sz="0" w:space="0" w:color="auto"/>
        <w:left w:val="none" w:sz="0" w:space="0" w:color="auto"/>
        <w:bottom w:val="none" w:sz="0" w:space="0" w:color="auto"/>
        <w:right w:val="none" w:sz="0" w:space="0" w:color="auto"/>
      </w:divBdr>
    </w:div>
    <w:div w:id="1977252161">
      <w:bodyDiv w:val="1"/>
      <w:marLeft w:val="0"/>
      <w:marRight w:val="0"/>
      <w:marTop w:val="0"/>
      <w:marBottom w:val="0"/>
      <w:divBdr>
        <w:top w:val="none" w:sz="0" w:space="0" w:color="auto"/>
        <w:left w:val="none" w:sz="0" w:space="0" w:color="auto"/>
        <w:bottom w:val="none" w:sz="0" w:space="0" w:color="auto"/>
        <w:right w:val="none" w:sz="0" w:space="0" w:color="auto"/>
      </w:divBdr>
    </w:div>
    <w:div w:id="1978562452">
      <w:bodyDiv w:val="1"/>
      <w:marLeft w:val="0"/>
      <w:marRight w:val="0"/>
      <w:marTop w:val="0"/>
      <w:marBottom w:val="0"/>
      <w:divBdr>
        <w:top w:val="none" w:sz="0" w:space="0" w:color="auto"/>
        <w:left w:val="none" w:sz="0" w:space="0" w:color="auto"/>
        <w:bottom w:val="none" w:sz="0" w:space="0" w:color="auto"/>
        <w:right w:val="none" w:sz="0" w:space="0" w:color="auto"/>
      </w:divBdr>
    </w:div>
    <w:div w:id="1978800107">
      <w:bodyDiv w:val="1"/>
      <w:marLeft w:val="0"/>
      <w:marRight w:val="0"/>
      <w:marTop w:val="0"/>
      <w:marBottom w:val="0"/>
      <w:divBdr>
        <w:top w:val="none" w:sz="0" w:space="0" w:color="auto"/>
        <w:left w:val="none" w:sz="0" w:space="0" w:color="auto"/>
        <w:bottom w:val="none" w:sz="0" w:space="0" w:color="auto"/>
        <w:right w:val="none" w:sz="0" w:space="0" w:color="auto"/>
      </w:divBdr>
    </w:div>
    <w:div w:id="1979531468">
      <w:bodyDiv w:val="1"/>
      <w:marLeft w:val="0"/>
      <w:marRight w:val="0"/>
      <w:marTop w:val="0"/>
      <w:marBottom w:val="0"/>
      <w:divBdr>
        <w:top w:val="none" w:sz="0" w:space="0" w:color="auto"/>
        <w:left w:val="none" w:sz="0" w:space="0" w:color="auto"/>
        <w:bottom w:val="none" w:sz="0" w:space="0" w:color="auto"/>
        <w:right w:val="none" w:sz="0" w:space="0" w:color="auto"/>
      </w:divBdr>
    </w:div>
    <w:div w:id="1979652796">
      <w:bodyDiv w:val="1"/>
      <w:marLeft w:val="0"/>
      <w:marRight w:val="0"/>
      <w:marTop w:val="0"/>
      <w:marBottom w:val="0"/>
      <w:divBdr>
        <w:top w:val="none" w:sz="0" w:space="0" w:color="auto"/>
        <w:left w:val="none" w:sz="0" w:space="0" w:color="auto"/>
        <w:bottom w:val="none" w:sz="0" w:space="0" w:color="auto"/>
        <w:right w:val="none" w:sz="0" w:space="0" w:color="auto"/>
      </w:divBdr>
    </w:div>
    <w:div w:id="1980065482">
      <w:bodyDiv w:val="1"/>
      <w:marLeft w:val="0"/>
      <w:marRight w:val="0"/>
      <w:marTop w:val="0"/>
      <w:marBottom w:val="0"/>
      <w:divBdr>
        <w:top w:val="none" w:sz="0" w:space="0" w:color="auto"/>
        <w:left w:val="none" w:sz="0" w:space="0" w:color="auto"/>
        <w:bottom w:val="none" w:sz="0" w:space="0" w:color="auto"/>
        <w:right w:val="none" w:sz="0" w:space="0" w:color="auto"/>
      </w:divBdr>
    </w:div>
    <w:div w:id="1981182642">
      <w:bodyDiv w:val="1"/>
      <w:marLeft w:val="0"/>
      <w:marRight w:val="0"/>
      <w:marTop w:val="0"/>
      <w:marBottom w:val="0"/>
      <w:divBdr>
        <w:top w:val="none" w:sz="0" w:space="0" w:color="auto"/>
        <w:left w:val="none" w:sz="0" w:space="0" w:color="auto"/>
        <w:bottom w:val="none" w:sz="0" w:space="0" w:color="auto"/>
        <w:right w:val="none" w:sz="0" w:space="0" w:color="auto"/>
      </w:divBdr>
    </w:div>
    <w:div w:id="1981613121">
      <w:bodyDiv w:val="1"/>
      <w:marLeft w:val="0"/>
      <w:marRight w:val="0"/>
      <w:marTop w:val="0"/>
      <w:marBottom w:val="0"/>
      <w:divBdr>
        <w:top w:val="none" w:sz="0" w:space="0" w:color="auto"/>
        <w:left w:val="none" w:sz="0" w:space="0" w:color="auto"/>
        <w:bottom w:val="none" w:sz="0" w:space="0" w:color="auto"/>
        <w:right w:val="none" w:sz="0" w:space="0" w:color="auto"/>
      </w:divBdr>
    </w:div>
    <w:div w:id="1982341801">
      <w:bodyDiv w:val="1"/>
      <w:marLeft w:val="0"/>
      <w:marRight w:val="0"/>
      <w:marTop w:val="0"/>
      <w:marBottom w:val="0"/>
      <w:divBdr>
        <w:top w:val="none" w:sz="0" w:space="0" w:color="auto"/>
        <w:left w:val="none" w:sz="0" w:space="0" w:color="auto"/>
        <w:bottom w:val="none" w:sz="0" w:space="0" w:color="auto"/>
        <w:right w:val="none" w:sz="0" w:space="0" w:color="auto"/>
      </w:divBdr>
    </w:div>
    <w:div w:id="1982809057">
      <w:bodyDiv w:val="1"/>
      <w:marLeft w:val="0"/>
      <w:marRight w:val="0"/>
      <w:marTop w:val="0"/>
      <w:marBottom w:val="0"/>
      <w:divBdr>
        <w:top w:val="none" w:sz="0" w:space="0" w:color="auto"/>
        <w:left w:val="none" w:sz="0" w:space="0" w:color="auto"/>
        <w:bottom w:val="none" w:sz="0" w:space="0" w:color="auto"/>
        <w:right w:val="none" w:sz="0" w:space="0" w:color="auto"/>
      </w:divBdr>
    </w:div>
    <w:div w:id="1983851402">
      <w:bodyDiv w:val="1"/>
      <w:marLeft w:val="0"/>
      <w:marRight w:val="0"/>
      <w:marTop w:val="0"/>
      <w:marBottom w:val="0"/>
      <w:divBdr>
        <w:top w:val="none" w:sz="0" w:space="0" w:color="auto"/>
        <w:left w:val="none" w:sz="0" w:space="0" w:color="auto"/>
        <w:bottom w:val="none" w:sz="0" w:space="0" w:color="auto"/>
        <w:right w:val="none" w:sz="0" w:space="0" w:color="auto"/>
      </w:divBdr>
    </w:div>
    <w:div w:id="1984658245">
      <w:bodyDiv w:val="1"/>
      <w:marLeft w:val="0"/>
      <w:marRight w:val="0"/>
      <w:marTop w:val="0"/>
      <w:marBottom w:val="0"/>
      <w:divBdr>
        <w:top w:val="none" w:sz="0" w:space="0" w:color="auto"/>
        <w:left w:val="none" w:sz="0" w:space="0" w:color="auto"/>
        <w:bottom w:val="none" w:sz="0" w:space="0" w:color="auto"/>
        <w:right w:val="none" w:sz="0" w:space="0" w:color="auto"/>
      </w:divBdr>
    </w:div>
    <w:div w:id="1985625821">
      <w:bodyDiv w:val="1"/>
      <w:marLeft w:val="0"/>
      <w:marRight w:val="0"/>
      <w:marTop w:val="0"/>
      <w:marBottom w:val="0"/>
      <w:divBdr>
        <w:top w:val="none" w:sz="0" w:space="0" w:color="auto"/>
        <w:left w:val="none" w:sz="0" w:space="0" w:color="auto"/>
        <w:bottom w:val="none" w:sz="0" w:space="0" w:color="auto"/>
        <w:right w:val="none" w:sz="0" w:space="0" w:color="auto"/>
      </w:divBdr>
    </w:div>
    <w:div w:id="1985969754">
      <w:bodyDiv w:val="1"/>
      <w:marLeft w:val="0"/>
      <w:marRight w:val="0"/>
      <w:marTop w:val="0"/>
      <w:marBottom w:val="0"/>
      <w:divBdr>
        <w:top w:val="none" w:sz="0" w:space="0" w:color="auto"/>
        <w:left w:val="none" w:sz="0" w:space="0" w:color="auto"/>
        <w:bottom w:val="none" w:sz="0" w:space="0" w:color="auto"/>
        <w:right w:val="none" w:sz="0" w:space="0" w:color="auto"/>
      </w:divBdr>
    </w:div>
    <w:div w:id="1986035578">
      <w:bodyDiv w:val="1"/>
      <w:marLeft w:val="0"/>
      <w:marRight w:val="0"/>
      <w:marTop w:val="0"/>
      <w:marBottom w:val="0"/>
      <w:divBdr>
        <w:top w:val="none" w:sz="0" w:space="0" w:color="auto"/>
        <w:left w:val="none" w:sz="0" w:space="0" w:color="auto"/>
        <w:bottom w:val="none" w:sz="0" w:space="0" w:color="auto"/>
        <w:right w:val="none" w:sz="0" w:space="0" w:color="auto"/>
      </w:divBdr>
    </w:div>
    <w:div w:id="1986926760">
      <w:bodyDiv w:val="1"/>
      <w:marLeft w:val="0"/>
      <w:marRight w:val="0"/>
      <w:marTop w:val="0"/>
      <w:marBottom w:val="0"/>
      <w:divBdr>
        <w:top w:val="none" w:sz="0" w:space="0" w:color="auto"/>
        <w:left w:val="none" w:sz="0" w:space="0" w:color="auto"/>
        <w:bottom w:val="none" w:sz="0" w:space="0" w:color="auto"/>
        <w:right w:val="none" w:sz="0" w:space="0" w:color="auto"/>
      </w:divBdr>
    </w:div>
    <w:div w:id="1987390118">
      <w:bodyDiv w:val="1"/>
      <w:marLeft w:val="0"/>
      <w:marRight w:val="0"/>
      <w:marTop w:val="0"/>
      <w:marBottom w:val="0"/>
      <w:divBdr>
        <w:top w:val="none" w:sz="0" w:space="0" w:color="auto"/>
        <w:left w:val="none" w:sz="0" w:space="0" w:color="auto"/>
        <w:bottom w:val="none" w:sz="0" w:space="0" w:color="auto"/>
        <w:right w:val="none" w:sz="0" w:space="0" w:color="auto"/>
      </w:divBdr>
    </w:div>
    <w:div w:id="1987783272">
      <w:bodyDiv w:val="1"/>
      <w:marLeft w:val="0"/>
      <w:marRight w:val="0"/>
      <w:marTop w:val="0"/>
      <w:marBottom w:val="0"/>
      <w:divBdr>
        <w:top w:val="none" w:sz="0" w:space="0" w:color="auto"/>
        <w:left w:val="none" w:sz="0" w:space="0" w:color="auto"/>
        <w:bottom w:val="none" w:sz="0" w:space="0" w:color="auto"/>
        <w:right w:val="none" w:sz="0" w:space="0" w:color="auto"/>
      </w:divBdr>
    </w:div>
    <w:div w:id="1989281236">
      <w:bodyDiv w:val="1"/>
      <w:marLeft w:val="0"/>
      <w:marRight w:val="0"/>
      <w:marTop w:val="0"/>
      <w:marBottom w:val="0"/>
      <w:divBdr>
        <w:top w:val="none" w:sz="0" w:space="0" w:color="auto"/>
        <w:left w:val="none" w:sz="0" w:space="0" w:color="auto"/>
        <w:bottom w:val="none" w:sz="0" w:space="0" w:color="auto"/>
        <w:right w:val="none" w:sz="0" w:space="0" w:color="auto"/>
      </w:divBdr>
    </w:div>
    <w:div w:id="1989937202">
      <w:bodyDiv w:val="1"/>
      <w:marLeft w:val="0"/>
      <w:marRight w:val="0"/>
      <w:marTop w:val="0"/>
      <w:marBottom w:val="0"/>
      <w:divBdr>
        <w:top w:val="none" w:sz="0" w:space="0" w:color="auto"/>
        <w:left w:val="none" w:sz="0" w:space="0" w:color="auto"/>
        <w:bottom w:val="none" w:sz="0" w:space="0" w:color="auto"/>
        <w:right w:val="none" w:sz="0" w:space="0" w:color="auto"/>
      </w:divBdr>
    </w:div>
    <w:div w:id="1990208050">
      <w:bodyDiv w:val="1"/>
      <w:marLeft w:val="0"/>
      <w:marRight w:val="0"/>
      <w:marTop w:val="0"/>
      <w:marBottom w:val="0"/>
      <w:divBdr>
        <w:top w:val="none" w:sz="0" w:space="0" w:color="auto"/>
        <w:left w:val="none" w:sz="0" w:space="0" w:color="auto"/>
        <w:bottom w:val="none" w:sz="0" w:space="0" w:color="auto"/>
        <w:right w:val="none" w:sz="0" w:space="0" w:color="auto"/>
      </w:divBdr>
    </w:div>
    <w:div w:id="1990668471">
      <w:bodyDiv w:val="1"/>
      <w:marLeft w:val="0"/>
      <w:marRight w:val="0"/>
      <w:marTop w:val="0"/>
      <w:marBottom w:val="0"/>
      <w:divBdr>
        <w:top w:val="none" w:sz="0" w:space="0" w:color="auto"/>
        <w:left w:val="none" w:sz="0" w:space="0" w:color="auto"/>
        <w:bottom w:val="none" w:sz="0" w:space="0" w:color="auto"/>
        <w:right w:val="none" w:sz="0" w:space="0" w:color="auto"/>
      </w:divBdr>
    </w:div>
    <w:div w:id="1990934847">
      <w:bodyDiv w:val="1"/>
      <w:marLeft w:val="0"/>
      <w:marRight w:val="0"/>
      <w:marTop w:val="0"/>
      <w:marBottom w:val="0"/>
      <w:divBdr>
        <w:top w:val="none" w:sz="0" w:space="0" w:color="auto"/>
        <w:left w:val="none" w:sz="0" w:space="0" w:color="auto"/>
        <w:bottom w:val="none" w:sz="0" w:space="0" w:color="auto"/>
        <w:right w:val="none" w:sz="0" w:space="0" w:color="auto"/>
      </w:divBdr>
    </w:div>
    <w:div w:id="1991867316">
      <w:bodyDiv w:val="1"/>
      <w:marLeft w:val="0"/>
      <w:marRight w:val="0"/>
      <w:marTop w:val="0"/>
      <w:marBottom w:val="0"/>
      <w:divBdr>
        <w:top w:val="none" w:sz="0" w:space="0" w:color="auto"/>
        <w:left w:val="none" w:sz="0" w:space="0" w:color="auto"/>
        <w:bottom w:val="none" w:sz="0" w:space="0" w:color="auto"/>
        <w:right w:val="none" w:sz="0" w:space="0" w:color="auto"/>
      </w:divBdr>
    </w:div>
    <w:div w:id="1991985192">
      <w:bodyDiv w:val="1"/>
      <w:marLeft w:val="0"/>
      <w:marRight w:val="0"/>
      <w:marTop w:val="0"/>
      <w:marBottom w:val="0"/>
      <w:divBdr>
        <w:top w:val="none" w:sz="0" w:space="0" w:color="auto"/>
        <w:left w:val="none" w:sz="0" w:space="0" w:color="auto"/>
        <w:bottom w:val="none" w:sz="0" w:space="0" w:color="auto"/>
        <w:right w:val="none" w:sz="0" w:space="0" w:color="auto"/>
      </w:divBdr>
    </w:div>
    <w:div w:id="1993680342">
      <w:bodyDiv w:val="1"/>
      <w:marLeft w:val="0"/>
      <w:marRight w:val="0"/>
      <w:marTop w:val="0"/>
      <w:marBottom w:val="0"/>
      <w:divBdr>
        <w:top w:val="none" w:sz="0" w:space="0" w:color="auto"/>
        <w:left w:val="none" w:sz="0" w:space="0" w:color="auto"/>
        <w:bottom w:val="none" w:sz="0" w:space="0" w:color="auto"/>
        <w:right w:val="none" w:sz="0" w:space="0" w:color="auto"/>
      </w:divBdr>
    </w:div>
    <w:div w:id="1994870978">
      <w:bodyDiv w:val="1"/>
      <w:marLeft w:val="0"/>
      <w:marRight w:val="0"/>
      <w:marTop w:val="0"/>
      <w:marBottom w:val="0"/>
      <w:divBdr>
        <w:top w:val="none" w:sz="0" w:space="0" w:color="auto"/>
        <w:left w:val="none" w:sz="0" w:space="0" w:color="auto"/>
        <w:bottom w:val="none" w:sz="0" w:space="0" w:color="auto"/>
        <w:right w:val="none" w:sz="0" w:space="0" w:color="auto"/>
      </w:divBdr>
    </w:div>
    <w:div w:id="1995257566">
      <w:bodyDiv w:val="1"/>
      <w:marLeft w:val="0"/>
      <w:marRight w:val="0"/>
      <w:marTop w:val="0"/>
      <w:marBottom w:val="0"/>
      <w:divBdr>
        <w:top w:val="none" w:sz="0" w:space="0" w:color="auto"/>
        <w:left w:val="none" w:sz="0" w:space="0" w:color="auto"/>
        <w:bottom w:val="none" w:sz="0" w:space="0" w:color="auto"/>
        <w:right w:val="none" w:sz="0" w:space="0" w:color="auto"/>
      </w:divBdr>
    </w:div>
    <w:div w:id="1996448025">
      <w:bodyDiv w:val="1"/>
      <w:marLeft w:val="0"/>
      <w:marRight w:val="0"/>
      <w:marTop w:val="0"/>
      <w:marBottom w:val="0"/>
      <w:divBdr>
        <w:top w:val="none" w:sz="0" w:space="0" w:color="auto"/>
        <w:left w:val="none" w:sz="0" w:space="0" w:color="auto"/>
        <w:bottom w:val="none" w:sz="0" w:space="0" w:color="auto"/>
        <w:right w:val="none" w:sz="0" w:space="0" w:color="auto"/>
      </w:divBdr>
    </w:div>
    <w:div w:id="1997294956">
      <w:bodyDiv w:val="1"/>
      <w:marLeft w:val="0"/>
      <w:marRight w:val="0"/>
      <w:marTop w:val="0"/>
      <w:marBottom w:val="0"/>
      <w:divBdr>
        <w:top w:val="none" w:sz="0" w:space="0" w:color="auto"/>
        <w:left w:val="none" w:sz="0" w:space="0" w:color="auto"/>
        <w:bottom w:val="none" w:sz="0" w:space="0" w:color="auto"/>
        <w:right w:val="none" w:sz="0" w:space="0" w:color="auto"/>
      </w:divBdr>
    </w:div>
    <w:div w:id="1998069767">
      <w:bodyDiv w:val="1"/>
      <w:marLeft w:val="0"/>
      <w:marRight w:val="0"/>
      <w:marTop w:val="0"/>
      <w:marBottom w:val="0"/>
      <w:divBdr>
        <w:top w:val="none" w:sz="0" w:space="0" w:color="auto"/>
        <w:left w:val="none" w:sz="0" w:space="0" w:color="auto"/>
        <w:bottom w:val="none" w:sz="0" w:space="0" w:color="auto"/>
        <w:right w:val="none" w:sz="0" w:space="0" w:color="auto"/>
      </w:divBdr>
    </w:div>
    <w:div w:id="1999264759">
      <w:bodyDiv w:val="1"/>
      <w:marLeft w:val="0"/>
      <w:marRight w:val="0"/>
      <w:marTop w:val="0"/>
      <w:marBottom w:val="0"/>
      <w:divBdr>
        <w:top w:val="none" w:sz="0" w:space="0" w:color="auto"/>
        <w:left w:val="none" w:sz="0" w:space="0" w:color="auto"/>
        <w:bottom w:val="none" w:sz="0" w:space="0" w:color="auto"/>
        <w:right w:val="none" w:sz="0" w:space="0" w:color="auto"/>
      </w:divBdr>
    </w:div>
    <w:div w:id="2000841366">
      <w:bodyDiv w:val="1"/>
      <w:marLeft w:val="0"/>
      <w:marRight w:val="0"/>
      <w:marTop w:val="0"/>
      <w:marBottom w:val="0"/>
      <w:divBdr>
        <w:top w:val="none" w:sz="0" w:space="0" w:color="auto"/>
        <w:left w:val="none" w:sz="0" w:space="0" w:color="auto"/>
        <w:bottom w:val="none" w:sz="0" w:space="0" w:color="auto"/>
        <w:right w:val="none" w:sz="0" w:space="0" w:color="auto"/>
      </w:divBdr>
    </w:div>
    <w:div w:id="2001349556">
      <w:bodyDiv w:val="1"/>
      <w:marLeft w:val="0"/>
      <w:marRight w:val="0"/>
      <w:marTop w:val="0"/>
      <w:marBottom w:val="0"/>
      <w:divBdr>
        <w:top w:val="none" w:sz="0" w:space="0" w:color="auto"/>
        <w:left w:val="none" w:sz="0" w:space="0" w:color="auto"/>
        <w:bottom w:val="none" w:sz="0" w:space="0" w:color="auto"/>
        <w:right w:val="none" w:sz="0" w:space="0" w:color="auto"/>
      </w:divBdr>
    </w:div>
    <w:div w:id="2001619610">
      <w:bodyDiv w:val="1"/>
      <w:marLeft w:val="0"/>
      <w:marRight w:val="0"/>
      <w:marTop w:val="0"/>
      <w:marBottom w:val="0"/>
      <w:divBdr>
        <w:top w:val="none" w:sz="0" w:space="0" w:color="auto"/>
        <w:left w:val="none" w:sz="0" w:space="0" w:color="auto"/>
        <w:bottom w:val="none" w:sz="0" w:space="0" w:color="auto"/>
        <w:right w:val="none" w:sz="0" w:space="0" w:color="auto"/>
      </w:divBdr>
    </w:div>
    <w:div w:id="2003002620">
      <w:bodyDiv w:val="1"/>
      <w:marLeft w:val="0"/>
      <w:marRight w:val="0"/>
      <w:marTop w:val="0"/>
      <w:marBottom w:val="0"/>
      <w:divBdr>
        <w:top w:val="none" w:sz="0" w:space="0" w:color="auto"/>
        <w:left w:val="none" w:sz="0" w:space="0" w:color="auto"/>
        <w:bottom w:val="none" w:sz="0" w:space="0" w:color="auto"/>
        <w:right w:val="none" w:sz="0" w:space="0" w:color="auto"/>
      </w:divBdr>
    </w:div>
    <w:div w:id="2005012936">
      <w:bodyDiv w:val="1"/>
      <w:marLeft w:val="0"/>
      <w:marRight w:val="0"/>
      <w:marTop w:val="0"/>
      <w:marBottom w:val="0"/>
      <w:divBdr>
        <w:top w:val="none" w:sz="0" w:space="0" w:color="auto"/>
        <w:left w:val="none" w:sz="0" w:space="0" w:color="auto"/>
        <w:bottom w:val="none" w:sz="0" w:space="0" w:color="auto"/>
        <w:right w:val="none" w:sz="0" w:space="0" w:color="auto"/>
      </w:divBdr>
    </w:div>
    <w:div w:id="2005860400">
      <w:bodyDiv w:val="1"/>
      <w:marLeft w:val="0"/>
      <w:marRight w:val="0"/>
      <w:marTop w:val="0"/>
      <w:marBottom w:val="0"/>
      <w:divBdr>
        <w:top w:val="none" w:sz="0" w:space="0" w:color="auto"/>
        <w:left w:val="none" w:sz="0" w:space="0" w:color="auto"/>
        <w:bottom w:val="none" w:sz="0" w:space="0" w:color="auto"/>
        <w:right w:val="none" w:sz="0" w:space="0" w:color="auto"/>
      </w:divBdr>
    </w:div>
    <w:div w:id="2007779461">
      <w:bodyDiv w:val="1"/>
      <w:marLeft w:val="0"/>
      <w:marRight w:val="0"/>
      <w:marTop w:val="0"/>
      <w:marBottom w:val="0"/>
      <w:divBdr>
        <w:top w:val="none" w:sz="0" w:space="0" w:color="auto"/>
        <w:left w:val="none" w:sz="0" w:space="0" w:color="auto"/>
        <w:bottom w:val="none" w:sz="0" w:space="0" w:color="auto"/>
        <w:right w:val="none" w:sz="0" w:space="0" w:color="auto"/>
      </w:divBdr>
    </w:div>
    <w:div w:id="2007895439">
      <w:bodyDiv w:val="1"/>
      <w:marLeft w:val="0"/>
      <w:marRight w:val="0"/>
      <w:marTop w:val="0"/>
      <w:marBottom w:val="0"/>
      <w:divBdr>
        <w:top w:val="none" w:sz="0" w:space="0" w:color="auto"/>
        <w:left w:val="none" w:sz="0" w:space="0" w:color="auto"/>
        <w:bottom w:val="none" w:sz="0" w:space="0" w:color="auto"/>
        <w:right w:val="none" w:sz="0" w:space="0" w:color="auto"/>
      </w:divBdr>
    </w:div>
    <w:div w:id="2009671284">
      <w:bodyDiv w:val="1"/>
      <w:marLeft w:val="0"/>
      <w:marRight w:val="0"/>
      <w:marTop w:val="0"/>
      <w:marBottom w:val="0"/>
      <w:divBdr>
        <w:top w:val="none" w:sz="0" w:space="0" w:color="auto"/>
        <w:left w:val="none" w:sz="0" w:space="0" w:color="auto"/>
        <w:bottom w:val="none" w:sz="0" w:space="0" w:color="auto"/>
        <w:right w:val="none" w:sz="0" w:space="0" w:color="auto"/>
      </w:divBdr>
    </w:div>
    <w:div w:id="2015911022">
      <w:bodyDiv w:val="1"/>
      <w:marLeft w:val="0"/>
      <w:marRight w:val="0"/>
      <w:marTop w:val="0"/>
      <w:marBottom w:val="0"/>
      <w:divBdr>
        <w:top w:val="none" w:sz="0" w:space="0" w:color="auto"/>
        <w:left w:val="none" w:sz="0" w:space="0" w:color="auto"/>
        <w:bottom w:val="none" w:sz="0" w:space="0" w:color="auto"/>
        <w:right w:val="none" w:sz="0" w:space="0" w:color="auto"/>
      </w:divBdr>
    </w:div>
    <w:div w:id="2016103127">
      <w:bodyDiv w:val="1"/>
      <w:marLeft w:val="0"/>
      <w:marRight w:val="0"/>
      <w:marTop w:val="0"/>
      <w:marBottom w:val="0"/>
      <w:divBdr>
        <w:top w:val="none" w:sz="0" w:space="0" w:color="auto"/>
        <w:left w:val="none" w:sz="0" w:space="0" w:color="auto"/>
        <w:bottom w:val="none" w:sz="0" w:space="0" w:color="auto"/>
        <w:right w:val="none" w:sz="0" w:space="0" w:color="auto"/>
      </w:divBdr>
    </w:div>
    <w:div w:id="2017994647">
      <w:bodyDiv w:val="1"/>
      <w:marLeft w:val="0"/>
      <w:marRight w:val="0"/>
      <w:marTop w:val="0"/>
      <w:marBottom w:val="0"/>
      <w:divBdr>
        <w:top w:val="none" w:sz="0" w:space="0" w:color="auto"/>
        <w:left w:val="none" w:sz="0" w:space="0" w:color="auto"/>
        <w:bottom w:val="none" w:sz="0" w:space="0" w:color="auto"/>
        <w:right w:val="none" w:sz="0" w:space="0" w:color="auto"/>
      </w:divBdr>
    </w:div>
    <w:div w:id="2019427870">
      <w:bodyDiv w:val="1"/>
      <w:marLeft w:val="0"/>
      <w:marRight w:val="0"/>
      <w:marTop w:val="0"/>
      <w:marBottom w:val="0"/>
      <w:divBdr>
        <w:top w:val="none" w:sz="0" w:space="0" w:color="auto"/>
        <w:left w:val="none" w:sz="0" w:space="0" w:color="auto"/>
        <w:bottom w:val="none" w:sz="0" w:space="0" w:color="auto"/>
        <w:right w:val="none" w:sz="0" w:space="0" w:color="auto"/>
      </w:divBdr>
    </w:div>
    <w:div w:id="2019458245">
      <w:bodyDiv w:val="1"/>
      <w:marLeft w:val="0"/>
      <w:marRight w:val="0"/>
      <w:marTop w:val="0"/>
      <w:marBottom w:val="0"/>
      <w:divBdr>
        <w:top w:val="none" w:sz="0" w:space="0" w:color="auto"/>
        <w:left w:val="none" w:sz="0" w:space="0" w:color="auto"/>
        <w:bottom w:val="none" w:sz="0" w:space="0" w:color="auto"/>
        <w:right w:val="none" w:sz="0" w:space="0" w:color="auto"/>
      </w:divBdr>
    </w:div>
    <w:div w:id="2020425860">
      <w:bodyDiv w:val="1"/>
      <w:marLeft w:val="0"/>
      <w:marRight w:val="0"/>
      <w:marTop w:val="0"/>
      <w:marBottom w:val="0"/>
      <w:divBdr>
        <w:top w:val="none" w:sz="0" w:space="0" w:color="auto"/>
        <w:left w:val="none" w:sz="0" w:space="0" w:color="auto"/>
        <w:bottom w:val="none" w:sz="0" w:space="0" w:color="auto"/>
        <w:right w:val="none" w:sz="0" w:space="0" w:color="auto"/>
      </w:divBdr>
    </w:div>
    <w:div w:id="2020616842">
      <w:bodyDiv w:val="1"/>
      <w:marLeft w:val="0"/>
      <w:marRight w:val="0"/>
      <w:marTop w:val="0"/>
      <w:marBottom w:val="0"/>
      <w:divBdr>
        <w:top w:val="none" w:sz="0" w:space="0" w:color="auto"/>
        <w:left w:val="none" w:sz="0" w:space="0" w:color="auto"/>
        <w:bottom w:val="none" w:sz="0" w:space="0" w:color="auto"/>
        <w:right w:val="none" w:sz="0" w:space="0" w:color="auto"/>
      </w:divBdr>
    </w:div>
    <w:div w:id="2021275677">
      <w:bodyDiv w:val="1"/>
      <w:marLeft w:val="0"/>
      <w:marRight w:val="0"/>
      <w:marTop w:val="0"/>
      <w:marBottom w:val="0"/>
      <w:divBdr>
        <w:top w:val="none" w:sz="0" w:space="0" w:color="auto"/>
        <w:left w:val="none" w:sz="0" w:space="0" w:color="auto"/>
        <w:bottom w:val="none" w:sz="0" w:space="0" w:color="auto"/>
        <w:right w:val="none" w:sz="0" w:space="0" w:color="auto"/>
      </w:divBdr>
    </w:div>
    <w:div w:id="2023359888">
      <w:bodyDiv w:val="1"/>
      <w:marLeft w:val="0"/>
      <w:marRight w:val="0"/>
      <w:marTop w:val="0"/>
      <w:marBottom w:val="0"/>
      <w:divBdr>
        <w:top w:val="none" w:sz="0" w:space="0" w:color="auto"/>
        <w:left w:val="none" w:sz="0" w:space="0" w:color="auto"/>
        <w:bottom w:val="none" w:sz="0" w:space="0" w:color="auto"/>
        <w:right w:val="none" w:sz="0" w:space="0" w:color="auto"/>
      </w:divBdr>
    </w:div>
    <w:div w:id="2023772666">
      <w:bodyDiv w:val="1"/>
      <w:marLeft w:val="0"/>
      <w:marRight w:val="0"/>
      <w:marTop w:val="0"/>
      <w:marBottom w:val="0"/>
      <w:divBdr>
        <w:top w:val="none" w:sz="0" w:space="0" w:color="auto"/>
        <w:left w:val="none" w:sz="0" w:space="0" w:color="auto"/>
        <w:bottom w:val="none" w:sz="0" w:space="0" w:color="auto"/>
        <w:right w:val="none" w:sz="0" w:space="0" w:color="auto"/>
      </w:divBdr>
    </w:div>
    <w:div w:id="2025134053">
      <w:bodyDiv w:val="1"/>
      <w:marLeft w:val="0"/>
      <w:marRight w:val="0"/>
      <w:marTop w:val="0"/>
      <w:marBottom w:val="0"/>
      <w:divBdr>
        <w:top w:val="none" w:sz="0" w:space="0" w:color="auto"/>
        <w:left w:val="none" w:sz="0" w:space="0" w:color="auto"/>
        <w:bottom w:val="none" w:sz="0" w:space="0" w:color="auto"/>
        <w:right w:val="none" w:sz="0" w:space="0" w:color="auto"/>
      </w:divBdr>
    </w:div>
    <w:div w:id="2025856695">
      <w:bodyDiv w:val="1"/>
      <w:marLeft w:val="0"/>
      <w:marRight w:val="0"/>
      <w:marTop w:val="0"/>
      <w:marBottom w:val="0"/>
      <w:divBdr>
        <w:top w:val="none" w:sz="0" w:space="0" w:color="auto"/>
        <w:left w:val="none" w:sz="0" w:space="0" w:color="auto"/>
        <w:bottom w:val="none" w:sz="0" w:space="0" w:color="auto"/>
        <w:right w:val="none" w:sz="0" w:space="0" w:color="auto"/>
      </w:divBdr>
    </w:div>
    <w:div w:id="2026860433">
      <w:bodyDiv w:val="1"/>
      <w:marLeft w:val="0"/>
      <w:marRight w:val="0"/>
      <w:marTop w:val="0"/>
      <w:marBottom w:val="0"/>
      <w:divBdr>
        <w:top w:val="none" w:sz="0" w:space="0" w:color="auto"/>
        <w:left w:val="none" w:sz="0" w:space="0" w:color="auto"/>
        <w:bottom w:val="none" w:sz="0" w:space="0" w:color="auto"/>
        <w:right w:val="none" w:sz="0" w:space="0" w:color="auto"/>
      </w:divBdr>
    </w:div>
    <w:div w:id="2027900296">
      <w:bodyDiv w:val="1"/>
      <w:marLeft w:val="0"/>
      <w:marRight w:val="0"/>
      <w:marTop w:val="0"/>
      <w:marBottom w:val="0"/>
      <w:divBdr>
        <w:top w:val="none" w:sz="0" w:space="0" w:color="auto"/>
        <w:left w:val="none" w:sz="0" w:space="0" w:color="auto"/>
        <w:bottom w:val="none" w:sz="0" w:space="0" w:color="auto"/>
        <w:right w:val="none" w:sz="0" w:space="0" w:color="auto"/>
      </w:divBdr>
    </w:div>
    <w:div w:id="2028019666">
      <w:bodyDiv w:val="1"/>
      <w:marLeft w:val="0"/>
      <w:marRight w:val="0"/>
      <w:marTop w:val="0"/>
      <w:marBottom w:val="0"/>
      <w:divBdr>
        <w:top w:val="none" w:sz="0" w:space="0" w:color="auto"/>
        <w:left w:val="none" w:sz="0" w:space="0" w:color="auto"/>
        <w:bottom w:val="none" w:sz="0" w:space="0" w:color="auto"/>
        <w:right w:val="none" w:sz="0" w:space="0" w:color="auto"/>
      </w:divBdr>
    </w:div>
    <w:div w:id="2029137462">
      <w:bodyDiv w:val="1"/>
      <w:marLeft w:val="0"/>
      <w:marRight w:val="0"/>
      <w:marTop w:val="0"/>
      <w:marBottom w:val="0"/>
      <w:divBdr>
        <w:top w:val="none" w:sz="0" w:space="0" w:color="auto"/>
        <w:left w:val="none" w:sz="0" w:space="0" w:color="auto"/>
        <w:bottom w:val="none" w:sz="0" w:space="0" w:color="auto"/>
        <w:right w:val="none" w:sz="0" w:space="0" w:color="auto"/>
      </w:divBdr>
    </w:div>
    <w:div w:id="2029796850">
      <w:bodyDiv w:val="1"/>
      <w:marLeft w:val="0"/>
      <w:marRight w:val="0"/>
      <w:marTop w:val="0"/>
      <w:marBottom w:val="0"/>
      <w:divBdr>
        <w:top w:val="none" w:sz="0" w:space="0" w:color="auto"/>
        <w:left w:val="none" w:sz="0" w:space="0" w:color="auto"/>
        <w:bottom w:val="none" w:sz="0" w:space="0" w:color="auto"/>
        <w:right w:val="none" w:sz="0" w:space="0" w:color="auto"/>
      </w:divBdr>
    </w:div>
    <w:div w:id="2032414350">
      <w:bodyDiv w:val="1"/>
      <w:marLeft w:val="0"/>
      <w:marRight w:val="0"/>
      <w:marTop w:val="0"/>
      <w:marBottom w:val="0"/>
      <w:divBdr>
        <w:top w:val="none" w:sz="0" w:space="0" w:color="auto"/>
        <w:left w:val="none" w:sz="0" w:space="0" w:color="auto"/>
        <w:bottom w:val="none" w:sz="0" w:space="0" w:color="auto"/>
        <w:right w:val="none" w:sz="0" w:space="0" w:color="auto"/>
      </w:divBdr>
    </w:div>
    <w:div w:id="2032797000">
      <w:bodyDiv w:val="1"/>
      <w:marLeft w:val="0"/>
      <w:marRight w:val="0"/>
      <w:marTop w:val="0"/>
      <w:marBottom w:val="0"/>
      <w:divBdr>
        <w:top w:val="none" w:sz="0" w:space="0" w:color="auto"/>
        <w:left w:val="none" w:sz="0" w:space="0" w:color="auto"/>
        <w:bottom w:val="none" w:sz="0" w:space="0" w:color="auto"/>
        <w:right w:val="none" w:sz="0" w:space="0" w:color="auto"/>
      </w:divBdr>
    </w:div>
    <w:div w:id="2033140894">
      <w:bodyDiv w:val="1"/>
      <w:marLeft w:val="0"/>
      <w:marRight w:val="0"/>
      <w:marTop w:val="0"/>
      <w:marBottom w:val="0"/>
      <w:divBdr>
        <w:top w:val="none" w:sz="0" w:space="0" w:color="auto"/>
        <w:left w:val="none" w:sz="0" w:space="0" w:color="auto"/>
        <w:bottom w:val="none" w:sz="0" w:space="0" w:color="auto"/>
        <w:right w:val="none" w:sz="0" w:space="0" w:color="auto"/>
      </w:divBdr>
    </w:div>
    <w:div w:id="2033262771">
      <w:bodyDiv w:val="1"/>
      <w:marLeft w:val="0"/>
      <w:marRight w:val="0"/>
      <w:marTop w:val="0"/>
      <w:marBottom w:val="0"/>
      <w:divBdr>
        <w:top w:val="none" w:sz="0" w:space="0" w:color="auto"/>
        <w:left w:val="none" w:sz="0" w:space="0" w:color="auto"/>
        <w:bottom w:val="none" w:sz="0" w:space="0" w:color="auto"/>
        <w:right w:val="none" w:sz="0" w:space="0" w:color="auto"/>
      </w:divBdr>
    </w:div>
    <w:div w:id="2034108528">
      <w:bodyDiv w:val="1"/>
      <w:marLeft w:val="0"/>
      <w:marRight w:val="0"/>
      <w:marTop w:val="0"/>
      <w:marBottom w:val="0"/>
      <w:divBdr>
        <w:top w:val="none" w:sz="0" w:space="0" w:color="auto"/>
        <w:left w:val="none" w:sz="0" w:space="0" w:color="auto"/>
        <w:bottom w:val="none" w:sz="0" w:space="0" w:color="auto"/>
        <w:right w:val="none" w:sz="0" w:space="0" w:color="auto"/>
      </w:divBdr>
    </w:div>
    <w:div w:id="2034303714">
      <w:bodyDiv w:val="1"/>
      <w:marLeft w:val="0"/>
      <w:marRight w:val="0"/>
      <w:marTop w:val="0"/>
      <w:marBottom w:val="0"/>
      <w:divBdr>
        <w:top w:val="none" w:sz="0" w:space="0" w:color="auto"/>
        <w:left w:val="none" w:sz="0" w:space="0" w:color="auto"/>
        <w:bottom w:val="none" w:sz="0" w:space="0" w:color="auto"/>
        <w:right w:val="none" w:sz="0" w:space="0" w:color="auto"/>
      </w:divBdr>
    </w:div>
    <w:div w:id="2034912076">
      <w:bodyDiv w:val="1"/>
      <w:marLeft w:val="0"/>
      <w:marRight w:val="0"/>
      <w:marTop w:val="0"/>
      <w:marBottom w:val="0"/>
      <w:divBdr>
        <w:top w:val="none" w:sz="0" w:space="0" w:color="auto"/>
        <w:left w:val="none" w:sz="0" w:space="0" w:color="auto"/>
        <w:bottom w:val="none" w:sz="0" w:space="0" w:color="auto"/>
        <w:right w:val="none" w:sz="0" w:space="0" w:color="auto"/>
      </w:divBdr>
    </w:div>
    <w:div w:id="2034918822">
      <w:bodyDiv w:val="1"/>
      <w:marLeft w:val="0"/>
      <w:marRight w:val="0"/>
      <w:marTop w:val="0"/>
      <w:marBottom w:val="0"/>
      <w:divBdr>
        <w:top w:val="none" w:sz="0" w:space="0" w:color="auto"/>
        <w:left w:val="none" w:sz="0" w:space="0" w:color="auto"/>
        <w:bottom w:val="none" w:sz="0" w:space="0" w:color="auto"/>
        <w:right w:val="none" w:sz="0" w:space="0" w:color="auto"/>
      </w:divBdr>
    </w:div>
    <w:div w:id="2036423773">
      <w:bodyDiv w:val="1"/>
      <w:marLeft w:val="0"/>
      <w:marRight w:val="0"/>
      <w:marTop w:val="0"/>
      <w:marBottom w:val="0"/>
      <w:divBdr>
        <w:top w:val="none" w:sz="0" w:space="0" w:color="auto"/>
        <w:left w:val="none" w:sz="0" w:space="0" w:color="auto"/>
        <w:bottom w:val="none" w:sz="0" w:space="0" w:color="auto"/>
        <w:right w:val="none" w:sz="0" w:space="0" w:color="auto"/>
      </w:divBdr>
    </w:div>
    <w:div w:id="2036496982">
      <w:bodyDiv w:val="1"/>
      <w:marLeft w:val="0"/>
      <w:marRight w:val="0"/>
      <w:marTop w:val="0"/>
      <w:marBottom w:val="0"/>
      <w:divBdr>
        <w:top w:val="none" w:sz="0" w:space="0" w:color="auto"/>
        <w:left w:val="none" w:sz="0" w:space="0" w:color="auto"/>
        <w:bottom w:val="none" w:sz="0" w:space="0" w:color="auto"/>
        <w:right w:val="none" w:sz="0" w:space="0" w:color="auto"/>
      </w:divBdr>
    </w:div>
    <w:div w:id="2037149371">
      <w:bodyDiv w:val="1"/>
      <w:marLeft w:val="0"/>
      <w:marRight w:val="0"/>
      <w:marTop w:val="0"/>
      <w:marBottom w:val="0"/>
      <w:divBdr>
        <w:top w:val="none" w:sz="0" w:space="0" w:color="auto"/>
        <w:left w:val="none" w:sz="0" w:space="0" w:color="auto"/>
        <w:bottom w:val="none" w:sz="0" w:space="0" w:color="auto"/>
        <w:right w:val="none" w:sz="0" w:space="0" w:color="auto"/>
      </w:divBdr>
    </w:div>
    <w:div w:id="2038042253">
      <w:bodyDiv w:val="1"/>
      <w:marLeft w:val="0"/>
      <w:marRight w:val="0"/>
      <w:marTop w:val="0"/>
      <w:marBottom w:val="0"/>
      <w:divBdr>
        <w:top w:val="none" w:sz="0" w:space="0" w:color="auto"/>
        <w:left w:val="none" w:sz="0" w:space="0" w:color="auto"/>
        <w:bottom w:val="none" w:sz="0" w:space="0" w:color="auto"/>
        <w:right w:val="none" w:sz="0" w:space="0" w:color="auto"/>
      </w:divBdr>
    </w:div>
    <w:div w:id="2038461667">
      <w:bodyDiv w:val="1"/>
      <w:marLeft w:val="0"/>
      <w:marRight w:val="0"/>
      <w:marTop w:val="0"/>
      <w:marBottom w:val="0"/>
      <w:divBdr>
        <w:top w:val="none" w:sz="0" w:space="0" w:color="auto"/>
        <w:left w:val="none" w:sz="0" w:space="0" w:color="auto"/>
        <w:bottom w:val="none" w:sz="0" w:space="0" w:color="auto"/>
        <w:right w:val="none" w:sz="0" w:space="0" w:color="auto"/>
      </w:divBdr>
    </w:div>
    <w:div w:id="2038844725">
      <w:bodyDiv w:val="1"/>
      <w:marLeft w:val="0"/>
      <w:marRight w:val="0"/>
      <w:marTop w:val="0"/>
      <w:marBottom w:val="0"/>
      <w:divBdr>
        <w:top w:val="none" w:sz="0" w:space="0" w:color="auto"/>
        <w:left w:val="none" w:sz="0" w:space="0" w:color="auto"/>
        <w:bottom w:val="none" w:sz="0" w:space="0" w:color="auto"/>
        <w:right w:val="none" w:sz="0" w:space="0" w:color="auto"/>
      </w:divBdr>
    </w:div>
    <w:div w:id="2040036386">
      <w:bodyDiv w:val="1"/>
      <w:marLeft w:val="0"/>
      <w:marRight w:val="0"/>
      <w:marTop w:val="0"/>
      <w:marBottom w:val="0"/>
      <w:divBdr>
        <w:top w:val="none" w:sz="0" w:space="0" w:color="auto"/>
        <w:left w:val="none" w:sz="0" w:space="0" w:color="auto"/>
        <w:bottom w:val="none" w:sz="0" w:space="0" w:color="auto"/>
        <w:right w:val="none" w:sz="0" w:space="0" w:color="auto"/>
      </w:divBdr>
    </w:div>
    <w:div w:id="2040079365">
      <w:bodyDiv w:val="1"/>
      <w:marLeft w:val="0"/>
      <w:marRight w:val="0"/>
      <w:marTop w:val="0"/>
      <w:marBottom w:val="0"/>
      <w:divBdr>
        <w:top w:val="none" w:sz="0" w:space="0" w:color="auto"/>
        <w:left w:val="none" w:sz="0" w:space="0" w:color="auto"/>
        <w:bottom w:val="none" w:sz="0" w:space="0" w:color="auto"/>
        <w:right w:val="none" w:sz="0" w:space="0" w:color="auto"/>
      </w:divBdr>
    </w:div>
    <w:div w:id="2040355592">
      <w:bodyDiv w:val="1"/>
      <w:marLeft w:val="0"/>
      <w:marRight w:val="0"/>
      <w:marTop w:val="0"/>
      <w:marBottom w:val="0"/>
      <w:divBdr>
        <w:top w:val="none" w:sz="0" w:space="0" w:color="auto"/>
        <w:left w:val="none" w:sz="0" w:space="0" w:color="auto"/>
        <w:bottom w:val="none" w:sz="0" w:space="0" w:color="auto"/>
        <w:right w:val="none" w:sz="0" w:space="0" w:color="auto"/>
      </w:divBdr>
    </w:div>
    <w:div w:id="2041272546">
      <w:bodyDiv w:val="1"/>
      <w:marLeft w:val="0"/>
      <w:marRight w:val="0"/>
      <w:marTop w:val="0"/>
      <w:marBottom w:val="0"/>
      <w:divBdr>
        <w:top w:val="none" w:sz="0" w:space="0" w:color="auto"/>
        <w:left w:val="none" w:sz="0" w:space="0" w:color="auto"/>
        <w:bottom w:val="none" w:sz="0" w:space="0" w:color="auto"/>
        <w:right w:val="none" w:sz="0" w:space="0" w:color="auto"/>
      </w:divBdr>
    </w:div>
    <w:div w:id="2041465744">
      <w:bodyDiv w:val="1"/>
      <w:marLeft w:val="0"/>
      <w:marRight w:val="0"/>
      <w:marTop w:val="0"/>
      <w:marBottom w:val="0"/>
      <w:divBdr>
        <w:top w:val="none" w:sz="0" w:space="0" w:color="auto"/>
        <w:left w:val="none" w:sz="0" w:space="0" w:color="auto"/>
        <w:bottom w:val="none" w:sz="0" w:space="0" w:color="auto"/>
        <w:right w:val="none" w:sz="0" w:space="0" w:color="auto"/>
      </w:divBdr>
    </w:div>
    <w:div w:id="2041666019">
      <w:bodyDiv w:val="1"/>
      <w:marLeft w:val="0"/>
      <w:marRight w:val="0"/>
      <w:marTop w:val="0"/>
      <w:marBottom w:val="0"/>
      <w:divBdr>
        <w:top w:val="none" w:sz="0" w:space="0" w:color="auto"/>
        <w:left w:val="none" w:sz="0" w:space="0" w:color="auto"/>
        <w:bottom w:val="none" w:sz="0" w:space="0" w:color="auto"/>
        <w:right w:val="none" w:sz="0" w:space="0" w:color="auto"/>
      </w:divBdr>
    </w:div>
    <w:div w:id="2042396261">
      <w:bodyDiv w:val="1"/>
      <w:marLeft w:val="0"/>
      <w:marRight w:val="0"/>
      <w:marTop w:val="0"/>
      <w:marBottom w:val="0"/>
      <w:divBdr>
        <w:top w:val="none" w:sz="0" w:space="0" w:color="auto"/>
        <w:left w:val="none" w:sz="0" w:space="0" w:color="auto"/>
        <w:bottom w:val="none" w:sz="0" w:space="0" w:color="auto"/>
        <w:right w:val="none" w:sz="0" w:space="0" w:color="auto"/>
      </w:divBdr>
    </w:div>
    <w:div w:id="2043357632">
      <w:bodyDiv w:val="1"/>
      <w:marLeft w:val="0"/>
      <w:marRight w:val="0"/>
      <w:marTop w:val="0"/>
      <w:marBottom w:val="0"/>
      <w:divBdr>
        <w:top w:val="none" w:sz="0" w:space="0" w:color="auto"/>
        <w:left w:val="none" w:sz="0" w:space="0" w:color="auto"/>
        <w:bottom w:val="none" w:sz="0" w:space="0" w:color="auto"/>
        <w:right w:val="none" w:sz="0" w:space="0" w:color="auto"/>
      </w:divBdr>
    </w:div>
    <w:div w:id="2044093138">
      <w:bodyDiv w:val="1"/>
      <w:marLeft w:val="0"/>
      <w:marRight w:val="0"/>
      <w:marTop w:val="0"/>
      <w:marBottom w:val="0"/>
      <w:divBdr>
        <w:top w:val="none" w:sz="0" w:space="0" w:color="auto"/>
        <w:left w:val="none" w:sz="0" w:space="0" w:color="auto"/>
        <w:bottom w:val="none" w:sz="0" w:space="0" w:color="auto"/>
        <w:right w:val="none" w:sz="0" w:space="0" w:color="auto"/>
      </w:divBdr>
    </w:div>
    <w:div w:id="2045137199">
      <w:bodyDiv w:val="1"/>
      <w:marLeft w:val="0"/>
      <w:marRight w:val="0"/>
      <w:marTop w:val="0"/>
      <w:marBottom w:val="0"/>
      <w:divBdr>
        <w:top w:val="none" w:sz="0" w:space="0" w:color="auto"/>
        <w:left w:val="none" w:sz="0" w:space="0" w:color="auto"/>
        <w:bottom w:val="none" w:sz="0" w:space="0" w:color="auto"/>
        <w:right w:val="none" w:sz="0" w:space="0" w:color="auto"/>
      </w:divBdr>
    </w:div>
    <w:div w:id="2045396513">
      <w:bodyDiv w:val="1"/>
      <w:marLeft w:val="0"/>
      <w:marRight w:val="0"/>
      <w:marTop w:val="0"/>
      <w:marBottom w:val="0"/>
      <w:divBdr>
        <w:top w:val="none" w:sz="0" w:space="0" w:color="auto"/>
        <w:left w:val="none" w:sz="0" w:space="0" w:color="auto"/>
        <w:bottom w:val="none" w:sz="0" w:space="0" w:color="auto"/>
        <w:right w:val="none" w:sz="0" w:space="0" w:color="auto"/>
      </w:divBdr>
    </w:div>
    <w:div w:id="2045710565">
      <w:bodyDiv w:val="1"/>
      <w:marLeft w:val="0"/>
      <w:marRight w:val="0"/>
      <w:marTop w:val="0"/>
      <w:marBottom w:val="0"/>
      <w:divBdr>
        <w:top w:val="none" w:sz="0" w:space="0" w:color="auto"/>
        <w:left w:val="none" w:sz="0" w:space="0" w:color="auto"/>
        <w:bottom w:val="none" w:sz="0" w:space="0" w:color="auto"/>
        <w:right w:val="none" w:sz="0" w:space="0" w:color="auto"/>
      </w:divBdr>
    </w:div>
    <w:div w:id="2045783075">
      <w:bodyDiv w:val="1"/>
      <w:marLeft w:val="0"/>
      <w:marRight w:val="0"/>
      <w:marTop w:val="0"/>
      <w:marBottom w:val="0"/>
      <w:divBdr>
        <w:top w:val="none" w:sz="0" w:space="0" w:color="auto"/>
        <w:left w:val="none" w:sz="0" w:space="0" w:color="auto"/>
        <w:bottom w:val="none" w:sz="0" w:space="0" w:color="auto"/>
        <w:right w:val="none" w:sz="0" w:space="0" w:color="auto"/>
      </w:divBdr>
    </w:div>
    <w:div w:id="2046824994">
      <w:bodyDiv w:val="1"/>
      <w:marLeft w:val="0"/>
      <w:marRight w:val="0"/>
      <w:marTop w:val="0"/>
      <w:marBottom w:val="0"/>
      <w:divBdr>
        <w:top w:val="none" w:sz="0" w:space="0" w:color="auto"/>
        <w:left w:val="none" w:sz="0" w:space="0" w:color="auto"/>
        <w:bottom w:val="none" w:sz="0" w:space="0" w:color="auto"/>
        <w:right w:val="none" w:sz="0" w:space="0" w:color="auto"/>
      </w:divBdr>
    </w:div>
    <w:div w:id="2049911282">
      <w:bodyDiv w:val="1"/>
      <w:marLeft w:val="0"/>
      <w:marRight w:val="0"/>
      <w:marTop w:val="0"/>
      <w:marBottom w:val="0"/>
      <w:divBdr>
        <w:top w:val="none" w:sz="0" w:space="0" w:color="auto"/>
        <w:left w:val="none" w:sz="0" w:space="0" w:color="auto"/>
        <w:bottom w:val="none" w:sz="0" w:space="0" w:color="auto"/>
        <w:right w:val="none" w:sz="0" w:space="0" w:color="auto"/>
      </w:divBdr>
    </w:div>
    <w:div w:id="2050254682">
      <w:bodyDiv w:val="1"/>
      <w:marLeft w:val="0"/>
      <w:marRight w:val="0"/>
      <w:marTop w:val="0"/>
      <w:marBottom w:val="0"/>
      <w:divBdr>
        <w:top w:val="none" w:sz="0" w:space="0" w:color="auto"/>
        <w:left w:val="none" w:sz="0" w:space="0" w:color="auto"/>
        <w:bottom w:val="none" w:sz="0" w:space="0" w:color="auto"/>
        <w:right w:val="none" w:sz="0" w:space="0" w:color="auto"/>
      </w:divBdr>
    </w:div>
    <w:div w:id="2051295815">
      <w:bodyDiv w:val="1"/>
      <w:marLeft w:val="0"/>
      <w:marRight w:val="0"/>
      <w:marTop w:val="0"/>
      <w:marBottom w:val="0"/>
      <w:divBdr>
        <w:top w:val="none" w:sz="0" w:space="0" w:color="auto"/>
        <w:left w:val="none" w:sz="0" w:space="0" w:color="auto"/>
        <w:bottom w:val="none" w:sz="0" w:space="0" w:color="auto"/>
        <w:right w:val="none" w:sz="0" w:space="0" w:color="auto"/>
      </w:divBdr>
    </w:div>
    <w:div w:id="2051949992">
      <w:bodyDiv w:val="1"/>
      <w:marLeft w:val="0"/>
      <w:marRight w:val="0"/>
      <w:marTop w:val="0"/>
      <w:marBottom w:val="0"/>
      <w:divBdr>
        <w:top w:val="none" w:sz="0" w:space="0" w:color="auto"/>
        <w:left w:val="none" w:sz="0" w:space="0" w:color="auto"/>
        <w:bottom w:val="none" w:sz="0" w:space="0" w:color="auto"/>
        <w:right w:val="none" w:sz="0" w:space="0" w:color="auto"/>
      </w:divBdr>
    </w:div>
    <w:div w:id="2058235211">
      <w:bodyDiv w:val="1"/>
      <w:marLeft w:val="0"/>
      <w:marRight w:val="0"/>
      <w:marTop w:val="0"/>
      <w:marBottom w:val="0"/>
      <w:divBdr>
        <w:top w:val="none" w:sz="0" w:space="0" w:color="auto"/>
        <w:left w:val="none" w:sz="0" w:space="0" w:color="auto"/>
        <w:bottom w:val="none" w:sz="0" w:space="0" w:color="auto"/>
        <w:right w:val="none" w:sz="0" w:space="0" w:color="auto"/>
      </w:divBdr>
    </w:div>
    <w:div w:id="2058355124">
      <w:bodyDiv w:val="1"/>
      <w:marLeft w:val="0"/>
      <w:marRight w:val="0"/>
      <w:marTop w:val="0"/>
      <w:marBottom w:val="0"/>
      <w:divBdr>
        <w:top w:val="none" w:sz="0" w:space="0" w:color="auto"/>
        <w:left w:val="none" w:sz="0" w:space="0" w:color="auto"/>
        <w:bottom w:val="none" w:sz="0" w:space="0" w:color="auto"/>
        <w:right w:val="none" w:sz="0" w:space="0" w:color="auto"/>
      </w:divBdr>
    </w:div>
    <w:div w:id="2058704848">
      <w:bodyDiv w:val="1"/>
      <w:marLeft w:val="0"/>
      <w:marRight w:val="0"/>
      <w:marTop w:val="0"/>
      <w:marBottom w:val="0"/>
      <w:divBdr>
        <w:top w:val="none" w:sz="0" w:space="0" w:color="auto"/>
        <w:left w:val="none" w:sz="0" w:space="0" w:color="auto"/>
        <w:bottom w:val="none" w:sz="0" w:space="0" w:color="auto"/>
        <w:right w:val="none" w:sz="0" w:space="0" w:color="auto"/>
      </w:divBdr>
    </w:div>
    <w:div w:id="2060202139">
      <w:bodyDiv w:val="1"/>
      <w:marLeft w:val="0"/>
      <w:marRight w:val="0"/>
      <w:marTop w:val="0"/>
      <w:marBottom w:val="0"/>
      <w:divBdr>
        <w:top w:val="none" w:sz="0" w:space="0" w:color="auto"/>
        <w:left w:val="none" w:sz="0" w:space="0" w:color="auto"/>
        <w:bottom w:val="none" w:sz="0" w:space="0" w:color="auto"/>
        <w:right w:val="none" w:sz="0" w:space="0" w:color="auto"/>
      </w:divBdr>
    </w:div>
    <w:div w:id="2060474289">
      <w:bodyDiv w:val="1"/>
      <w:marLeft w:val="0"/>
      <w:marRight w:val="0"/>
      <w:marTop w:val="0"/>
      <w:marBottom w:val="0"/>
      <w:divBdr>
        <w:top w:val="none" w:sz="0" w:space="0" w:color="auto"/>
        <w:left w:val="none" w:sz="0" w:space="0" w:color="auto"/>
        <w:bottom w:val="none" w:sz="0" w:space="0" w:color="auto"/>
        <w:right w:val="none" w:sz="0" w:space="0" w:color="auto"/>
      </w:divBdr>
    </w:div>
    <w:div w:id="2062367207">
      <w:bodyDiv w:val="1"/>
      <w:marLeft w:val="0"/>
      <w:marRight w:val="0"/>
      <w:marTop w:val="0"/>
      <w:marBottom w:val="0"/>
      <w:divBdr>
        <w:top w:val="none" w:sz="0" w:space="0" w:color="auto"/>
        <w:left w:val="none" w:sz="0" w:space="0" w:color="auto"/>
        <w:bottom w:val="none" w:sz="0" w:space="0" w:color="auto"/>
        <w:right w:val="none" w:sz="0" w:space="0" w:color="auto"/>
      </w:divBdr>
    </w:div>
    <w:div w:id="2062702782">
      <w:bodyDiv w:val="1"/>
      <w:marLeft w:val="0"/>
      <w:marRight w:val="0"/>
      <w:marTop w:val="0"/>
      <w:marBottom w:val="0"/>
      <w:divBdr>
        <w:top w:val="none" w:sz="0" w:space="0" w:color="auto"/>
        <w:left w:val="none" w:sz="0" w:space="0" w:color="auto"/>
        <w:bottom w:val="none" w:sz="0" w:space="0" w:color="auto"/>
        <w:right w:val="none" w:sz="0" w:space="0" w:color="auto"/>
      </w:divBdr>
    </w:div>
    <w:div w:id="2064019846">
      <w:bodyDiv w:val="1"/>
      <w:marLeft w:val="0"/>
      <w:marRight w:val="0"/>
      <w:marTop w:val="0"/>
      <w:marBottom w:val="0"/>
      <w:divBdr>
        <w:top w:val="none" w:sz="0" w:space="0" w:color="auto"/>
        <w:left w:val="none" w:sz="0" w:space="0" w:color="auto"/>
        <w:bottom w:val="none" w:sz="0" w:space="0" w:color="auto"/>
        <w:right w:val="none" w:sz="0" w:space="0" w:color="auto"/>
      </w:divBdr>
    </w:div>
    <w:div w:id="2064671150">
      <w:bodyDiv w:val="1"/>
      <w:marLeft w:val="0"/>
      <w:marRight w:val="0"/>
      <w:marTop w:val="0"/>
      <w:marBottom w:val="0"/>
      <w:divBdr>
        <w:top w:val="none" w:sz="0" w:space="0" w:color="auto"/>
        <w:left w:val="none" w:sz="0" w:space="0" w:color="auto"/>
        <w:bottom w:val="none" w:sz="0" w:space="0" w:color="auto"/>
        <w:right w:val="none" w:sz="0" w:space="0" w:color="auto"/>
      </w:divBdr>
    </w:div>
    <w:div w:id="2064791547">
      <w:bodyDiv w:val="1"/>
      <w:marLeft w:val="0"/>
      <w:marRight w:val="0"/>
      <w:marTop w:val="0"/>
      <w:marBottom w:val="0"/>
      <w:divBdr>
        <w:top w:val="none" w:sz="0" w:space="0" w:color="auto"/>
        <w:left w:val="none" w:sz="0" w:space="0" w:color="auto"/>
        <w:bottom w:val="none" w:sz="0" w:space="0" w:color="auto"/>
        <w:right w:val="none" w:sz="0" w:space="0" w:color="auto"/>
      </w:divBdr>
    </w:div>
    <w:div w:id="2065903476">
      <w:bodyDiv w:val="1"/>
      <w:marLeft w:val="0"/>
      <w:marRight w:val="0"/>
      <w:marTop w:val="0"/>
      <w:marBottom w:val="0"/>
      <w:divBdr>
        <w:top w:val="none" w:sz="0" w:space="0" w:color="auto"/>
        <w:left w:val="none" w:sz="0" w:space="0" w:color="auto"/>
        <w:bottom w:val="none" w:sz="0" w:space="0" w:color="auto"/>
        <w:right w:val="none" w:sz="0" w:space="0" w:color="auto"/>
      </w:divBdr>
    </w:div>
    <w:div w:id="2067023883">
      <w:bodyDiv w:val="1"/>
      <w:marLeft w:val="0"/>
      <w:marRight w:val="0"/>
      <w:marTop w:val="0"/>
      <w:marBottom w:val="0"/>
      <w:divBdr>
        <w:top w:val="none" w:sz="0" w:space="0" w:color="auto"/>
        <w:left w:val="none" w:sz="0" w:space="0" w:color="auto"/>
        <w:bottom w:val="none" w:sz="0" w:space="0" w:color="auto"/>
        <w:right w:val="none" w:sz="0" w:space="0" w:color="auto"/>
      </w:divBdr>
    </w:div>
    <w:div w:id="2067103356">
      <w:bodyDiv w:val="1"/>
      <w:marLeft w:val="0"/>
      <w:marRight w:val="0"/>
      <w:marTop w:val="0"/>
      <w:marBottom w:val="0"/>
      <w:divBdr>
        <w:top w:val="none" w:sz="0" w:space="0" w:color="auto"/>
        <w:left w:val="none" w:sz="0" w:space="0" w:color="auto"/>
        <w:bottom w:val="none" w:sz="0" w:space="0" w:color="auto"/>
        <w:right w:val="none" w:sz="0" w:space="0" w:color="auto"/>
      </w:divBdr>
    </w:div>
    <w:div w:id="2068456776">
      <w:bodyDiv w:val="1"/>
      <w:marLeft w:val="0"/>
      <w:marRight w:val="0"/>
      <w:marTop w:val="0"/>
      <w:marBottom w:val="0"/>
      <w:divBdr>
        <w:top w:val="none" w:sz="0" w:space="0" w:color="auto"/>
        <w:left w:val="none" w:sz="0" w:space="0" w:color="auto"/>
        <w:bottom w:val="none" w:sz="0" w:space="0" w:color="auto"/>
        <w:right w:val="none" w:sz="0" w:space="0" w:color="auto"/>
      </w:divBdr>
    </w:div>
    <w:div w:id="2068869673">
      <w:bodyDiv w:val="1"/>
      <w:marLeft w:val="0"/>
      <w:marRight w:val="0"/>
      <w:marTop w:val="0"/>
      <w:marBottom w:val="0"/>
      <w:divBdr>
        <w:top w:val="none" w:sz="0" w:space="0" w:color="auto"/>
        <w:left w:val="none" w:sz="0" w:space="0" w:color="auto"/>
        <w:bottom w:val="none" w:sz="0" w:space="0" w:color="auto"/>
        <w:right w:val="none" w:sz="0" w:space="0" w:color="auto"/>
      </w:divBdr>
    </w:div>
    <w:div w:id="2069724997">
      <w:bodyDiv w:val="1"/>
      <w:marLeft w:val="0"/>
      <w:marRight w:val="0"/>
      <w:marTop w:val="0"/>
      <w:marBottom w:val="0"/>
      <w:divBdr>
        <w:top w:val="none" w:sz="0" w:space="0" w:color="auto"/>
        <w:left w:val="none" w:sz="0" w:space="0" w:color="auto"/>
        <w:bottom w:val="none" w:sz="0" w:space="0" w:color="auto"/>
        <w:right w:val="none" w:sz="0" w:space="0" w:color="auto"/>
      </w:divBdr>
    </w:div>
    <w:div w:id="2070034077">
      <w:bodyDiv w:val="1"/>
      <w:marLeft w:val="0"/>
      <w:marRight w:val="0"/>
      <w:marTop w:val="0"/>
      <w:marBottom w:val="0"/>
      <w:divBdr>
        <w:top w:val="none" w:sz="0" w:space="0" w:color="auto"/>
        <w:left w:val="none" w:sz="0" w:space="0" w:color="auto"/>
        <w:bottom w:val="none" w:sz="0" w:space="0" w:color="auto"/>
        <w:right w:val="none" w:sz="0" w:space="0" w:color="auto"/>
      </w:divBdr>
    </w:div>
    <w:div w:id="2074965789">
      <w:bodyDiv w:val="1"/>
      <w:marLeft w:val="0"/>
      <w:marRight w:val="0"/>
      <w:marTop w:val="0"/>
      <w:marBottom w:val="0"/>
      <w:divBdr>
        <w:top w:val="none" w:sz="0" w:space="0" w:color="auto"/>
        <w:left w:val="none" w:sz="0" w:space="0" w:color="auto"/>
        <w:bottom w:val="none" w:sz="0" w:space="0" w:color="auto"/>
        <w:right w:val="none" w:sz="0" w:space="0" w:color="auto"/>
      </w:divBdr>
    </w:div>
    <w:div w:id="2080205905">
      <w:bodyDiv w:val="1"/>
      <w:marLeft w:val="0"/>
      <w:marRight w:val="0"/>
      <w:marTop w:val="0"/>
      <w:marBottom w:val="0"/>
      <w:divBdr>
        <w:top w:val="none" w:sz="0" w:space="0" w:color="auto"/>
        <w:left w:val="none" w:sz="0" w:space="0" w:color="auto"/>
        <w:bottom w:val="none" w:sz="0" w:space="0" w:color="auto"/>
        <w:right w:val="none" w:sz="0" w:space="0" w:color="auto"/>
      </w:divBdr>
    </w:div>
    <w:div w:id="2080320615">
      <w:bodyDiv w:val="1"/>
      <w:marLeft w:val="0"/>
      <w:marRight w:val="0"/>
      <w:marTop w:val="0"/>
      <w:marBottom w:val="0"/>
      <w:divBdr>
        <w:top w:val="none" w:sz="0" w:space="0" w:color="auto"/>
        <w:left w:val="none" w:sz="0" w:space="0" w:color="auto"/>
        <w:bottom w:val="none" w:sz="0" w:space="0" w:color="auto"/>
        <w:right w:val="none" w:sz="0" w:space="0" w:color="auto"/>
      </w:divBdr>
    </w:div>
    <w:div w:id="2082635773">
      <w:bodyDiv w:val="1"/>
      <w:marLeft w:val="0"/>
      <w:marRight w:val="0"/>
      <w:marTop w:val="0"/>
      <w:marBottom w:val="0"/>
      <w:divBdr>
        <w:top w:val="none" w:sz="0" w:space="0" w:color="auto"/>
        <w:left w:val="none" w:sz="0" w:space="0" w:color="auto"/>
        <w:bottom w:val="none" w:sz="0" w:space="0" w:color="auto"/>
        <w:right w:val="none" w:sz="0" w:space="0" w:color="auto"/>
      </w:divBdr>
    </w:div>
    <w:div w:id="2082679811">
      <w:bodyDiv w:val="1"/>
      <w:marLeft w:val="0"/>
      <w:marRight w:val="0"/>
      <w:marTop w:val="0"/>
      <w:marBottom w:val="0"/>
      <w:divBdr>
        <w:top w:val="none" w:sz="0" w:space="0" w:color="auto"/>
        <w:left w:val="none" w:sz="0" w:space="0" w:color="auto"/>
        <w:bottom w:val="none" w:sz="0" w:space="0" w:color="auto"/>
        <w:right w:val="none" w:sz="0" w:space="0" w:color="auto"/>
      </w:divBdr>
    </w:div>
    <w:div w:id="2083022656">
      <w:bodyDiv w:val="1"/>
      <w:marLeft w:val="0"/>
      <w:marRight w:val="0"/>
      <w:marTop w:val="0"/>
      <w:marBottom w:val="0"/>
      <w:divBdr>
        <w:top w:val="none" w:sz="0" w:space="0" w:color="auto"/>
        <w:left w:val="none" w:sz="0" w:space="0" w:color="auto"/>
        <w:bottom w:val="none" w:sz="0" w:space="0" w:color="auto"/>
        <w:right w:val="none" w:sz="0" w:space="0" w:color="auto"/>
      </w:divBdr>
    </w:div>
    <w:div w:id="2083139465">
      <w:bodyDiv w:val="1"/>
      <w:marLeft w:val="0"/>
      <w:marRight w:val="0"/>
      <w:marTop w:val="0"/>
      <w:marBottom w:val="0"/>
      <w:divBdr>
        <w:top w:val="none" w:sz="0" w:space="0" w:color="auto"/>
        <w:left w:val="none" w:sz="0" w:space="0" w:color="auto"/>
        <w:bottom w:val="none" w:sz="0" w:space="0" w:color="auto"/>
        <w:right w:val="none" w:sz="0" w:space="0" w:color="auto"/>
      </w:divBdr>
    </w:div>
    <w:div w:id="2085373881">
      <w:bodyDiv w:val="1"/>
      <w:marLeft w:val="0"/>
      <w:marRight w:val="0"/>
      <w:marTop w:val="0"/>
      <w:marBottom w:val="0"/>
      <w:divBdr>
        <w:top w:val="none" w:sz="0" w:space="0" w:color="auto"/>
        <w:left w:val="none" w:sz="0" w:space="0" w:color="auto"/>
        <w:bottom w:val="none" w:sz="0" w:space="0" w:color="auto"/>
        <w:right w:val="none" w:sz="0" w:space="0" w:color="auto"/>
      </w:divBdr>
    </w:div>
    <w:div w:id="2085488538">
      <w:bodyDiv w:val="1"/>
      <w:marLeft w:val="0"/>
      <w:marRight w:val="0"/>
      <w:marTop w:val="0"/>
      <w:marBottom w:val="0"/>
      <w:divBdr>
        <w:top w:val="none" w:sz="0" w:space="0" w:color="auto"/>
        <w:left w:val="none" w:sz="0" w:space="0" w:color="auto"/>
        <w:bottom w:val="none" w:sz="0" w:space="0" w:color="auto"/>
        <w:right w:val="none" w:sz="0" w:space="0" w:color="auto"/>
      </w:divBdr>
    </w:div>
    <w:div w:id="2086146802">
      <w:bodyDiv w:val="1"/>
      <w:marLeft w:val="0"/>
      <w:marRight w:val="0"/>
      <w:marTop w:val="0"/>
      <w:marBottom w:val="0"/>
      <w:divBdr>
        <w:top w:val="none" w:sz="0" w:space="0" w:color="auto"/>
        <w:left w:val="none" w:sz="0" w:space="0" w:color="auto"/>
        <w:bottom w:val="none" w:sz="0" w:space="0" w:color="auto"/>
        <w:right w:val="none" w:sz="0" w:space="0" w:color="auto"/>
      </w:divBdr>
    </w:div>
    <w:div w:id="2087610098">
      <w:bodyDiv w:val="1"/>
      <w:marLeft w:val="0"/>
      <w:marRight w:val="0"/>
      <w:marTop w:val="0"/>
      <w:marBottom w:val="0"/>
      <w:divBdr>
        <w:top w:val="none" w:sz="0" w:space="0" w:color="auto"/>
        <w:left w:val="none" w:sz="0" w:space="0" w:color="auto"/>
        <w:bottom w:val="none" w:sz="0" w:space="0" w:color="auto"/>
        <w:right w:val="none" w:sz="0" w:space="0" w:color="auto"/>
      </w:divBdr>
    </w:div>
    <w:div w:id="2088651583">
      <w:bodyDiv w:val="1"/>
      <w:marLeft w:val="0"/>
      <w:marRight w:val="0"/>
      <w:marTop w:val="0"/>
      <w:marBottom w:val="0"/>
      <w:divBdr>
        <w:top w:val="none" w:sz="0" w:space="0" w:color="auto"/>
        <w:left w:val="none" w:sz="0" w:space="0" w:color="auto"/>
        <w:bottom w:val="none" w:sz="0" w:space="0" w:color="auto"/>
        <w:right w:val="none" w:sz="0" w:space="0" w:color="auto"/>
      </w:divBdr>
    </w:div>
    <w:div w:id="2088769880">
      <w:bodyDiv w:val="1"/>
      <w:marLeft w:val="0"/>
      <w:marRight w:val="0"/>
      <w:marTop w:val="0"/>
      <w:marBottom w:val="0"/>
      <w:divBdr>
        <w:top w:val="none" w:sz="0" w:space="0" w:color="auto"/>
        <w:left w:val="none" w:sz="0" w:space="0" w:color="auto"/>
        <w:bottom w:val="none" w:sz="0" w:space="0" w:color="auto"/>
        <w:right w:val="none" w:sz="0" w:space="0" w:color="auto"/>
      </w:divBdr>
    </w:div>
    <w:div w:id="2089187894">
      <w:bodyDiv w:val="1"/>
      <w:marLeft w:val="0"/>
      <w:marRight w:val="0"/>
      <w:marTop w:val="0"/>
      <w:marBottom w:val="0"/>
      <w:divBdr>
        <w:top w:val="none" w:sz="0" w:space="0" w:color="auto"/>
        <w:left w:val="none" w:sz="0" w:space="0" w:color="auto"/>
        <w:bottom w:val="none" w:sz="0" w:space="0" w:color="auto"/>
        <w:right w:val="none" w:sz="0" w:space="0" w:color="auto"/>
      </w:divBdr>
    </w:div>
    <w:div w:id="2090496735">
      <w:bodyDiv w:val="1"/>
      <w:marLeft w:val="0"/>
      <w:marRight w:val="0"/>
      <w:marTop w:val="0"/>
      <w:marBottom w:val="0"/>
      <w:divBdr>
        <w:top w:val="none" w:sz="0" w:space="0" w:color="auto"/>
        <w:left w:val="none" w:sz="0" w:space="0" w:color="auto"/>
        <w:bottom w:val="none" w:sz="0" w:space="0" w:color="auto"/>
        <w:right w:val="none" w:sz="0" w:space="0" w:color="auto"/>
      </w:divBdr>
    </w:div>
    <w:div w:id="2091347117">
      <w:bodyDiv w:val="1"/>
      <w:marLeft w:val="0"/>
      <w:marRight w:val="0"/>
      <w:marTop w:val="0"/>
      <w:marBottom w:val="0"/>
      <w:divBdr>
        <w:top w:val="none" w:sz="0" w:space="0" w:color="auto"/>
        <w:left w:val="none" w:sz="0" w:space="0" w:color="auto"/>
        <w:bottom w:val="none" w:sz="0" w:space="0" w:color="auto"/>
        <w:right w:val="none" w:sz="0" w:space="0" w:color="auto"/>
      </w:divBdr>
    </w:div>
    <w:div w:id="2093626451">
      <w:bodyDiv w:val="1"/>
      <w:marLeft w:val="0"/>
      <w:marRight w:val="0"/>
      <w:marTop w:val="0"/>
      <w:marBottom w:val="0"/>
      <w:divBdr>
        <w:top w:val="none" w:sz="0" w:space="0" w:color="auto"/>
        <w:left w:val="none" w:sz="0" w:space="0" w:color="auto"/>
        <w:bottom w:val="none" w:sz="0" w:space="0" w:color="auto"/>
        <w:right w:val="none" w:sz="0" w:space="0" w:color="auto"/>
      </w:divBdr>
    </w:div>
    <w:div w:id="2093886554">
      <w:bodyDiv w:val="1"/>
      <w:marLeft w:val="0"/>
      <w:marRight w:val="0"/>
      <w:marTop w:val="0"/>
      <w:marBottom w:val="0"/>
      <w:divBdr>
        <w:top w:val="none" w:sz="0" w:space="0" w:color="auto"/>
        <w:left w:val="none" w:sz="0" w:space="0" w:color="auto"/>
        <w:bottom w:val="none" w:sz="0" w:space="0" w:color="auto"/>
        <w:right w:val="none" w:sz="0" w:space="0" w:color="auto"/>
      </w:divBdr>
    </w:div>
    <w:div w:id="2095930895">
      <w:bodyDiv w:val="1"/>
      <w:marLeft w:val="0"/>
      <w:marRight w:val="0"/>
      <w:marTop w:val="0"/>
      <w:marBottom w:val="0"/>
      <w:divBdr>
        <w:top w:val="none" w:sz="0" w:space="0" w:color="auto"/>
        <w:left w:val="none" w:sz="0" w:space="0" w:color="auto"/>
        <w:bottom w:val="none" w:sz="0" w:space="0" w:color="auto"/>
        <w:right w:val="none" w:sz="0" w:space="0" w:color="auto"/>
      </w:divBdr>
    </w:div>
    <w:div w:id="2096243990">
      <w:bodyDiv w:val="1"/>
      <w:marLeft w:val="0"/>
      <w:marRight w:val="0"/>
      <w:marTop w:val="0"/>
      <w:marBottom w:val="0"/>
      <w:divBdr>
        <w:top w:val="none" w:sz="0" w:space="0" w:color="auto"/>
        <w:left w:val="none" w:sz="0" w:space="0" w:color="auto"/>
        <w:bottom w:val="none" w:sz="0" w:space="0" w:color="auto"/>
        <w:right w:val="none" w:sz="0" w:space="0" w:color="auto"/>
      </w:divBdr>
    </w:div>
    <w:div w:id="2096315451">
      <w:bodyDiv w:val="1"/>
      <w:marLeft w:val="0"/>
      <w:marRight w:val="0"/>
      <w:marTop w:val="0"/>
      <w:marBottom w:val="0"/>
      <w:divBdr>
        <w:top w:val="none" w:sz="0" w:space="0" w:color="auto"/>
        <w:left w:val="none" w:sz="0" w:space="0" w:color="auto"/>
        <w:bottom w:val="none" w:sz="0" w:space="0" w:color="auto"/>
        <w:right w:val="none" w:sz="0" w:space="0" w:color="auto"/>
      </w:divBdr>
    </w:div>
    <w:div w:id="2096508859">
      <w:bodyDiv w:val="1"/>
      <w:marLeft w:val="0"/>
      <w:marRight w:val="0"/>
      <w:marTop w:val="0"/>
      <w:marBottom w:val="0"/>
      <w:divBdr>
        <w:top w:val="none" w:sz="0" w:space="0" w:color="auto"/>
        <w:left w:val="none" w:sz="0" w:space="0" w:color="auto"/>
        <w:bottom w:val="none" w:sz="0" w:space="0" w:color="auto"/>
        <w:right w:val="none" w:sz="0" w:space="0" w:color="auto"/>
      </w:divBdr>
    </w:div>
    <w:div w:id="2096784094">
      <w:bodyDiv w:val="1"/>
      <w:marLeft w:val="0"/>
      <w:marRight w:val="0"/>
      <w:marTop w:val="0"/>
      <w:marBottom w:val="0"/>
      <w:divBdr>
        <w:top w:val="none" w:sz="0" w:space="0" w:color="auto"/>
        <w:left w:val="none" w:sz="0" w:space="0" w:color="auto"/>
        <w:bottom w:val="none" w:sz="0" w:space="0" w:color="auto"/>
        <w:right w:val="none" w:sz="0" w:space="0" w:color="auto"/>
      </w:divBdr>
    </w:div>
    <w:div w:id="2098137401">
      <w:bodyDiv w:val="1"/>
      <w:marLeft w:val="0"/>
      <w:marRight w:val="0"/>
      <w:marTop w:val="0"/>
      <w:marBottom w:val="0"/>
      <w:divBdr>
        <w:top w:val="none" w:sz="0" w:space="0" w:color="auto"/>
        <w:left w:val="none" w:sz="0" w:space="0" w:color="auto"/>
        <w:bottom w:val="none" w:sz="0" w:space="0" w:color="auto"/>
        <w:right w:val="none" w:sz="0" w:space="0" w:color="auto"/>
      </w:divBdr>
    </w:div>
    <w:div w:id="2098364046">
      <w:bodyDiv w:val="1"/>
      <w:marLeft w:val="0"/>
      <w:marRight w:val="0"/>
      <w:marTop w:val="0"/>
      <w:marBottom w:val="0"/>
      <w:divBdr>
        <w:top w:val="none" w:sz="0" w:space="0" w:color="auto"/>
        <w:left w:val="none" w:sz="0" w:space="0" w:color="auto"/>
        <w:bottom w:val="none" w:sz="0" w:space="0" w:color="auto"/>
        <w:right w:val="none" w:sz="0" w:space="0" w:color="auto"/>
      </w:divBdr>
    </w:div>
    <w:div w:id="2099249283">
      <w:bodyDiv w:val="1"/>
      <w:marLeft w:val="0"/>
      <w:marRight w:val="0"/>
      <w:marTop w:val="0"/>
      <w:marBottom w:val="0"/>
      <w:divBdr>
        <w:top w:val="none" w:sz="0" w:space="0" w:color="auto"/>
        <w:left w:val="none" w:sz="0" w:space="0" w:color="auto"/>
        <w:bottom w:val="none" w:sz="0" w:space="0" w:color="auto"/>
        <w:right w:val="none" w:sz="0" w:space="0" w:color="auto"/>
      </w:divBdr>
    </w:div>
    <w:div w:id="2099668758">
      <w:bodyDiv w:val="1"/>
      <w:marLeft w:val="0"/>
      <w:marRight w:val="0"/>
      <w:marTop w:val="0"/>
      <w:marBottom w:val="0"/>
      <w:divBdr>
        <w:top w:val="none" w:sz="0" w:space="0" w:color="auto"/>
        <w:left w:val="none" w:sz="0" w:space="0" w:color="auto"/>
        <w:bottom w:val="none" w:sz="0" w:space="0" w:color="auto"/>
        <w:right w:val="none" w:sz="0" w:space="0" w:color="auto"/>
      </w:divBdr>
    </w:div>
    <w:div w:id="2100179578">
      <w:bodyDiv w:val="1"/>
      <w:marLeft w:val="0"/>
      <w:marRight w:val="0"/>
      <w:marTop w:val="0"/>
      <w:marBottom w:val="0"/>
      <w:divBdr>
        <w:top w:val="none" w:sz="0" w:space="0" w:color="auto"/>
        <w:left w:val="none" w:sz="0" w:space="0" w:color="auto"/>
        <w:bottom w:val="none" w:sz="0" w:space="0" w:color="auto"/>
        <w:right w:val="none" w:sz="0" w:space="0" w:color="auto"/>
      </w:divBdr>
    </w:div>
    <w:div w:id="2101101052">
      <w:bodyDiv w:val="1"/>
      <w:marLeft w:val="0"/>
      <w:marRight w:val="0"/>
      <w:marTop w:val="0"/>
      <w:marBottom w:val="0"/>
      <w:divBdr>
        <w:top w:val="none" w:sz="0" w:space="0" w:color="auto"/>
        <w:left w:val="none" w:sz="0" w:space="0" w:color="auto"/>
        <w:bottom w:val="none" w:sz="0" w:space="0" w:color="auto"/>
        <w:right w:val="none" w:sz="0" w:space="0" w:color="auto"/>
      </w:divBdr>
    </w:div>
    <w:div w:id="2101759193">
      <w:bodyDiv w:val="1"/>
      <w:marLeft w:val="0"/>
      <w:marRight w:val="0"/>
      <w:marTop w:val="0"/>
      <w:marBottom w:val="0"/>
      <w:divBdr>
        <w:top w:val="none" w:sz="0" w:space="0" w:color="auto"/>
        <w:left w:val="none" w:sz="0" w:space="0" w:color="auto"/>
        <w:bottom w:val="none" w:sz="0" w:space="0" w:color="auto"/>
        <w:right w:val="none" w:sz="0" w:space="0" w:color="auto"/>
      </w:divBdr>
    </w:div>
    <w:div w:id="2103718653">
      <w:bodyDiv w:val="1"/>
      <w:marLeft w:val="0"/>
      <w:marRight w:val="0"/>
      <w:marTop w:val="0"/>
      <w:marBottom w:val="0"/>
      <w:divBdr>
        <w:top w:val="none" w:sz="0" w:space="0" w:color="auto"/>
        <w:left w:val="none" w:sz="0" w:space="0" w:color="auto"/>
        <w:bottom w:val="none" w:sz="0" w:space="0" w:color="auto"/>
        <w:right w:val="none" w:sz="0" w:space="0" w:color="auto"/>
      </w:divBdr>
    </w:div>
    <w:div w:id="2104955304">
      <w:bodyDiv w:val="1"/>
      <w:marLeft w:val="0"/>
      <w:marRight w:val="0"/>
      <w:marTop w:val="0"/>
      <w:marBottom w:val="0"/>
      <w:divBdr>
        <w:top w:val="none" w:sz="0" w:space="0" w:color="auto"/>
        <w:left w:val="none" w:sz="0" w:space="0" w:color="auto"/>
        <w:bottom w:val="none" w:sz="0" w:space="0" w:color="auto"/>
        <w:right w:val="none" w:sz="0" w:space="0" w:color="auto"/>
      </w:divBdr>
    </w:div>
    <w:div w:id="2106533790">
      <w:bodyDiv w:val="1"/>
      <w:marLeft w:val="0"/>
      <w:marRight w:val="0"/>
      <w:marTop w:val="0"/>
      <w:marBottom w:val="0"/>
      <w:divBdr>
        <w:top w:val="none" w:sz="0" w:space="0" w:color="auto"/>
        <w:left w:val="none" w:sz="0" w:space="0" w:color="auto"/>
        <w:bottom w:val="none" w:sz="0" w:space="0" w:color="auto"/>
        <w:right w:val="none" w:sz="0" w:space="0" w:color="auto"/>
      </w:divBdr>
    </w:div>
    <w:div w:id="2106807793">
      <w:bodyDiv w:val="1"/>
      <w:marLeft w:val="0"/>
      <w:marRight w:val="0"/>
      <w:marTop w:val="0"/>
      <w:marBottom w:val="0"/>
      <w:divBdr>
        <w:top w:val="none" w:sz="0" w:space="0" w:color="auto"/>
        <w:left w:val="none" w:sz="0" w:space="0" w:color="auto"/>
        <w:bottom w:val="none" w:sz="0" w:space="0" w:color="auto"/>
        <w:right w:val="none" w:sz="0" w:space="0" w:color="auto"/>
      </w:divBdr>
    </w:div>
    <w:div w:id="2107116140">
      <w:bodyDiv w:val="1"/>
      <w:marLeft w:val="0"/>
      <w:marRight w:val="0"/>
      <w:marTop w:val="0"/>
      <w:marBottom w:val="0"/>
      <w:divBdr>
        <w:top w:val="none" w:sz="0" w:space="0" w:color="auto"/>
        <w:left w:val="none" w:sz="0" w:space="0" w:color="auto"/>
        <w:bottom w:val="none" w:sz="0" w:space="0" w:color="auto"/>
        <w:right w:val="none" w:sz="0" w:space="0" w:color="auto"/>
      </w:divBdr>
    </w:div>
    <w:div w:id="2107336095">
      <w:bodyDiv w:val="1"/>
      <w:marLeft w:val="0"/>
      <w:marRight w:val="0"/>
      <w:marTop w:val="0"/>
      <w:marBottom w:val="0"/>
      <w:divBdr>
        <w:top w:val="none" w:sz="0" w:space="0" w:color="auto"/>
        <w:left w:val="none" w:sz="0" w:space="0" w:color="auto"/>
        <w:bottom w:val="none" w:sz="0" w:space="0" w:color="auto"/>
        <w:right w:val="none" w:sz="0" w:space="0" w:color="auto"/>
      </w:divBdr>
    </w:div>
    <w:div w:id="2108386284">
      <w:bodyDiv w:val="1"/>
      <w:marLeft w:val="0"/>
      <w:marRight w:val="0"/>
      <w:marTop w:val="0"/>
      <w:marBottom w:val="0"/>
      <w:divBdr>
        <w:top w:val="none" w:sz="0" w:space="0" w:color="auto"/>
        <w:left w:val="none" w:sz="0" w:space="0" w:color="auto"/>
        <w:bottom w:val="none" w:sz="0" w:space="0" w:color="auto"/>
        <w:right w:val="none" w:sz="0" w:space="0" w:color="auto"/>
      </w:divBdr>
    </w:div>
    <w:div w:id="2109037873">
      <w:bodyDiv w:val="1"/>
      <w:marLeft w:val="0"/>
      <w:marRight w:val="0"/>
      <w:marTop w:val="0"/>
      <w:marBottom w:val="0"/>
      <w:divBdr>
        <w:top w:val="none" w:sz="0" w:space="0" w:color="auto"/>
        <w:left w:val="none" w:sz="0" w:space="0" w:color="auto"/>
        <w:bottom w:val="none" w:sz="0" w:space="0" w:color="auto"/>
        <w:right w:val="none" w:sz="0" w:space="0" w:color="auto"/>
      </w:divBdr>
    </w:div>
    <w:div w:id="2111925385">
      <w:bodyDiv w:val="1"/>
      <w:marLeft w:val="0"/>
      <w:marRight w:val="0"/>
      <w:marTop w:val="0"/>
      <w:marBottom w:val="0"/>
      <w:divBdr>
        <w:top w:val="none" w:sz="0" w:space="0" w:color="auto"/>
        <w:left w:val="none" w:sz="0" w:space="0" w:color="auto"/>
        <w:bottom w:val="none" w:sz="0" w:space="0" w:color="auto"/>
        <w:right w:val="none" w:sz="0" w:space="0" w:color="auto"/>
      </w:divBdr>
    </w:div>
    <w:div w:id="2111926517">
      <w:bodyDiv w:val="1"/>
      <w:marLeft w:val="0"/>
      <w:marRight w:val="0"/>
      <w:marTop w:val="0"/>
      <w:marBottom w:val="0"/>
      <w:divBdr>
        <w:top w:val="none" w:sz="0" w:space="0" w:color="auto"/>
        <w:left w:val="none" w:sz="0" w:space="0" w:color="auto"/>
        <w:bottom w:val="none" w:sz="0" w:space="0" w:color="auto"/>
        <w:right w:val="none" w:sz="0" w:space="0" w:color="auto"/>
      </w:divBdr>
    </w:div>
    <w:div w:id="2112042347">
      <w:bodyDiv w:val="1"/>
      <w:marLeft w:val="0"/>
      <w:marRight w:val="0"/>
      <w:marTop w:val="0"/>
      <w:marBottom w:val="0"/>
      <w:divBdr>
        <w:top w:val="none" w:sz="0" w:space="0" w:color="auto"/>
        <w:left w:val="none" w:sz="0" w:space="0" w:color="auto"/>
        <w:bottom w:val="none" w:sz="0" w:space="0" w:color="auto"/>
        <w:right w:val="none" w:sz="0" w:space="0" w:color="auto"/>
      </w:divBdr>
    </w:div>
    <w:div w:id="2113547242">
      <w:bodyDiv w:val="1"/>
      <w:marLeft w:val="0"/>
      <w:marRight w:val="0"/>
      <w:marTop w:val="0"/>
      <w:marBottom w:val="0"/>
      <w:divBdr>
        <w:top w:val="none" w:sz="0" w:space="0" w:color="auto"/>
        <w:left w:val="none" w:sz="0" w:space="0" w:color="auto"/>
        <w:bottom w:val="none" w:sz="0" w:space="0" w:color="auto"/>
        <w:right w:val="none" w:sz="0" w:space="0" w:color="auto"/>
      </w:divBdr>
    </w:div>
    <w:div w:id="2113627187">
      <w:bodyDiv w:val="1"/>
      <w:marLeft w:val="0"/>
      <w:marRight w:val="0"/>
      <w:marTop w:val="0"/>
      <w:marBottom w:val="0"/>
      <w:divBdr>
        <w:top w:val="none" w:sz="0" w:space="0" w:color="auto"/>
        <w:left w:val="none" w:sz="0" w:space="0" w:color="auto"/>
        <w:bottom w:val="none" w:sz="0" w:space="0" w:color="auto"/>
        <w:right w:val="none" w:sz="0" w:space="0" w:color="auto"/>
      </w:divBdr>
    </w:div>
    <w:div w:id="2113667801">
      <w:bodyDiv w:val="1"/>
      <w:marLeft w:val="0"/>
      <w:marRight w:val="0"/>
      <w:marTop w:val="0"/>
      <w:marBottom w:val="0"/>
      <w:divBdr>
        <w:top w:val="none" w:sz="0" w:space="0" w:color="auto"/>
        <w:left w:val="none" w:sz="0" w:space="0" w:color="auto"/>
        <w:bottom w:val="none" w:sz="0" w:space="0" w:color="auto"/>
        <w:right w:val="none" w:sz="0" w:space="0" w:color="auto"/>
      </w:divBdr>
    </w:div>
    <w:div w:id="2114128137">
      <w:bodyDiv w:val="1"/>
      <w:marLeft w:val="0"/>
      <w:marRight w:val="0"/>
      <w:marTop w:val="0"/>
      <w:marBottom w:val="0"/>
      <w:divBdr>
        <w:top w:val="none" w:sz="0" w:space="0" w:color="auto"/>
        <w:left w:val="none" w:sz="0" w:space="0" w:color="auto"/>
        <w:bottom w:val="none" w:sz="0" w:space="0" w:color="auto"/>
        <w:right w:val="none" w:sz="0" w:space="0" w:color="auto"/>
      </w:divBdr>
    </w:div>
    <w:div w:id="2116825031">
      <w:bodyDiv w:val="1"/>
      <w:marLeft w:val="0"/>
      <w:marRight w:val="0"/>
      <w:marTop w:val="0"/>
      <w:marBottom w:val="0"/>
      <w:divBdr>
        <w:top w:val="none" w:sz="0" w:space="0" w:color="auto"/>
        <w:left w:val="none" w:sz="0" w:space="0" w:color="auto"/>
        <w:bottom w:val="none" w:sz="0" w:space="0" w:color="auto"/>
        <w:right w:val="none" w:sz="0" w:space="0" w:color="auto"/>
      </w:divBdr>
    </w:div>
    <w:div w:id="2117216250">
      <w:bodyDiv w:val="1"/>
      <w:marLeft w:val="0"/>
      <w:marRight w:val="0"/>
      <w:marTop w:val="0"/>
      <w:marBottom w:val="0"/>
      <w:divBdr>
        <w:top w:val="none" w:sz="0" w:space="0" w:color="auto"/>
        <w:left w:val="none" w:sz="0" w:space="0" w:color="auto"/>
        <w:bottom w:val="none" w:sz="0" w:space="0" w:color="auto"/>
        <w:right w:val="none" w:sz="0" w:space="0" w:color="auto"/>
      </w:divBdr>
    </w:div>
    <w:div w:id="2118285467">
      <w:bodyDiv w:val="1"/>
      <w:marLeft w:val="0"/>
      <w:marRight w:val="0"/>
      <w:marTop w:val="0"/>
      <w:marBottom w:val="0"/>
      <w:divBdr>
        <w:top w:val="none" w:sz="0" w:space="0" w:color="auto"/>
        <w:left w:val="none" w:sz="0" w:space="0" w:color="auto"/>
        <w:bottom w:val="none" w:sz="0" w:space="0" w:color="auto"/>
        <w:right w:val="none" w:sz="0" w:space="0" w:color="auto"/>
      </w:divBdr>
    </w:div>
    <w:div w:id="2119639965">
      <w:bodyDiv w:val="1"/>
      <w:marLeft w:val="0"/>
      <w:marRight w:val="0"/>
      <w:marTop w:val="0"/>
      <w:marBottom w:val="0"/>
      <w:divBdr>
        <w:top w:val="none" w:sz="0" w:space="0" w:color="auto"/>
        <w:left w:val="none" w:sz="0" w:space="0" w:color="auto"/>
        <w:bottom w:val="none" w:sz="0" w:space="0" w:color="auto"/>
        <w:right w:val="none" w:sz="0" w:space="0" w:color="auto"/>
      </w:divBdr>
    </w:div>
    <w:div w:id="2120682573">
      <w:bodyDiv w:val="1"/>
      <w:marLeft w:val="0"/>
      <w:marRight w:val="0"/>
      <w:marTop w:val="0"/>
      <w:marBottom w:val="0"/>
      <w:divBdr>
        <w:top w:val="none" w:sz="0" w:space="0" w:color="auto"/>
        <w:left w:val="none" w:sz="0" w:space="0" w:color="auto"/>
        <w:bottom w:val="none" w:sz="0" w:space="0" w:color="auto"/>
        <w:right w:val="none" w:sz="0" w:space="0" w:color="auto"/>
      </w:divBdr>
    </w:div>
    <w:div w:id="2120903924">
      <w:bodyDiv w:val="1"/>
      <w:marLeft w:val="0"/>
      <w:marRight w:val="0"/>
      <w:marTop w:val="0"/>
      <w:marBottom w:val="0"/>
      <w:divBdr>
        <w:top w:val="none" w:sz="0" w:space="0" w:color="auto"/>
        <w:left w:val="none" w:sz="0" w:space="0" w:color="auto"/>
        <w:bottom w:val="none" w:sz="0" w:space="0" w:color="auto"/>
        <w:right w:val="none" w:sz="0" w:space="0" w:color="auto"/>
      </w:divBdr>
    </w:div>
    <w:div w:id="2121215076">
      <w:bodyDiv w:val="1"/>
      <w:marLeft w:val="0"/>
      <w:marRight w:val="0"/>
      <w:marTop w:val="0"/>
      <w:marBottom w:val="0"/>
      <w:divBdr>
        <w:top w:val="none" w:sz="0" w:space="0" w:color="auto"/>
        <w:left w:val="none" w:sz="0" w:space="0" w:color="auto"/>
        <w:bottom w:val="none" w:sz="0" w:space="0" w:color="auto"/>
        <w:right w:val="none" w:sz="0" w:space="0" w:color="auto"/>
      </w:divBdr>
    </w:div>
    <w:div w:id="2121339113">
      <w:bodyDiv w:val="1"/>
      <w:marLeft w:val="0"/>
      <w:marRight w:val="0"/>
      <w:marTop w:val="0"/>
      <w:marBottom w:val="0"/>
      <w:divBdr>
        <w:top w:val="none" w:sz="0" w:space="0" w:color="auto"/>
        <w:left w:val="none" w:sz="0" w:space="0" w:color="auto"/>
        <w:bottom w:val="none" w:sz="0" w:space="0" w:color="auto"/>
        <w:right w:val="none" w:sz="0" w:space="0" w:color="auto"/>
      </w:divBdr>
    </w:div>
    <w:div w:id="2122677142">
      <w:bodyDiv w:val="1"/>
      <w:marLeft w:val="0"/>
      <w:marRight w:val="0"/>
      <w:marTop w:val="0"/>
      <w:marBottom w:val="0"/>
      <w:divBdr>
        <w:top w:val="none" w:sz="0" w:space="0" w:color="auto"/>
        <w:left w:val="none" w:sz="0" w:space="0" w:color="auto"/>
        <w:bottom w:val="none" w:sz="0" w:space="0" w:color="auto"/>
        <w:right w:val="none" w:sz="0" w:space="0" w:color="auto"/>
      </w:divBdr>
    </w:div>
    <w:div w:id="2122912145">
      <w:bodyDiv w:val="1"/>
      <w:marLeft w:val="0"/>
      <w:marRight w:val="0"/>
      <w:marTop w:val="0"/>
      <w:marBottom w:val="0"/>
      <w:divBdr>
        <w:top w:val="none" w:sz="0" w:space="0" w:color="auto"/>
        <w:left w:val="none" w:sz="0" w:space="0" w:color="auto"/>
        <w:bottom w:val="none" w:sz="0" w:space="0" w:color="auto"/>
        <w:right w:val="none" w:sz="0" w:space="0" w:color="auto"/>
      </w:divBdr>
    </w:div>
    <w:div w:id="2123529930">
      <w:bodyDiv w:val="1"/>
      <w:marLeft w:val="0"/>
      <w:marRight w:val="0"/>
      <w:marTop w:val="0"/>
      <w:marBottom w:val="0"/>
      <w:divBdr>
        <w:top w:val="none" w:sz="0" w:space="0" w:color="auto"/>
        <w:left w:val="none" w:sz="0" w:space="0" w:color="auto"/>
        <w:bottom w:val="none" w:sz="0" w:space="0" w:color="auto"/>
        <w:right w:val="none" w:sz="0" w:space="0" w:color="auto"/>
      </w:divBdr>
    </w:div>
    <w:div w:id="2123988915">
      <w:bodyDiv w:val="1"/>
      <w:marLeft w:val="0"/>
      <w:marRight w:val="0"/>
      <w:marTop w:val="0"/>
      <w:marBottom w:val="0"/>
      <w:divBdr>
        <w:top w:val="none" w:sz="0" w:space="0" w:color="auto"/>
        <w:left w:val="none" w:sz="0" w:space="0" w:color="auto"/>
        <w:bottom w:val="none" w:sz="0" w:space="0" w:color="auto"/>
        <w:right w:val="none" w:sz="0" w:space="0" w:color="auto"/>
      </w:divBdr>
    </w:div>
    <w:div w:id="2124574293">
      <w:bodyDiv w:val="1"/>
      <w:marLeft w:val="0"/>
      <w:marRight w:val="0"/>
      <w:marTop w:val="0"/>
      <w:marBottom w:val="0"/>
      <w:divBdr>
        <w:top w:val="none" w:sz="0" w:space="0" w:color="auto"/>
        <w:left w:val="none" w:sz="0" w:space="0" w:color="auto"/>
        <w:bottom w:val="none" w:sz="0" w:space="0" w:color="auto"/>
        <w:right w:val="none" w:sz="0" w:space="0" w:color="auto"/>
      </w:divBdr>
    </w:div>
    <w:div w:id="2125348381">
      <w:bodyDiv w:val="1"/>
      <w:marLeft w:val="0"/>
      <w:marRight w:val="0"/>
      <w:marTop w:val="0"/>
      <w:marBottom w:val="0"/>
      <w:divBdr>
        <w:top w:val="none" w:sz="0" w:space="0" w:color="auto"/>
        <w:left w:val="none" w:sz="0" w:space="0" w:color="auto"/>
        <w:bottom w:val="none" w:sz="0" w:space="0" w:color="auto"/>
        <w:right w:val="none" w:sz="0" w:space="0" w:color="auto"/>
      </w:divBdr>
    </w:div>
    <w:div w:id="2125805601">
      <w:bodyDiv w:val="1"/>
      <w:marLeft w:val="0"/>
      <w:marRight w:val="0"/>
      <w:marTop w:val="0"/>
      <w:marBottom w:val="0"/>
      <w:divBdr>
        <w:top w:val="none" w:sz="0" w:space="0" w:color="auto"/>
        <w:left w:val="none" w:sz="0" w:space="0" w:color="auto"/>
        <w:bottom w:val="none" w:sz="0" w:space="0" w:color="auto"/>
        <w:right w:val="none" w:sz="0" w:space="0" w:color="auto"/>
      </w:divBdr>
    </w:div>
    <w:div w:id="2127693974">
      <w:bodyDiv w:val="1"/>
      <w:marLeft w:val="0"/>
      <w:marRight w:val="0"/>
      <w:marTop w:val="0"/>
      <w:marBottom w:val="0"/>
      <w:divBdr>
        <w:top w:val="none" w:sz="0" w:space="0" w:color="auto"/>
        <w:left w:val="none" w:sz="0" w:space="0" w:color="auto"/>
        <w:bottom w:val="none" w:sz="0" w:space="0" w:color="auto"/>
        <w:right w:val="none" w:sz="0" w:space="0" w:color="auto"/>
      </w:divBdr>
    </w:div>
    <w:div w:id="2130514931">
      <w:bodyDiv w:val="1"/>
      <w:marLeft w:val="0"/>
      <w:marRight w:val="0"/>
      <w:marTop w:val="0"/>
      <w:marBottom w:val="0"/>
      <w:divBdr>
        <w:top w:val="none" w:sz="0" w:space="0" w:color="auto"/>
        <w:left w:val="none" w:sz="0" w:space="0" w:color="auto"/>
        <w:bottom w:val="none" w:sz="0" w:space="0" w:color="auto"/>
        <w:right w:val="none" w:sz="0" w:space="0" w:color="auto"/>
      </w:divBdr>
    </w:div>
    <w:div w:id="2130589867">
      <w:bodyDiv w:val="1"/>
      <w:marLeft w:val="0"/>
      <w:marRight w:val="0"/>
      <w:marTop w:val="0"/>
      <w:marBottom w:val="0"/>
      <w:divBdr>
        <w:top w:val="none" w:sz="0" w:space="0" w:color="auto"/>
        <w:left w:val="none" w:sz="0" w:space="0" w:color="auto"/>
        <w:bottom w:val="none" w:sz="0" w:space="0" w:color="auto"/>
        <w:right w:val="none" w:sz="0" w:space="0" w:color="auto"/>
      </w:divBdr>
    </w:div>
    <w:div w:id="2132479158">
      <w:bodyDiv w:val="1"/>
      <w:marLeft w:val="0"/>
      <w:marRight w:val="0"/>
      <w:marTop w:val="0"/>
      <w:marBottom w:val="0"/>
      <w:divBdr>
        <w:top w:val="none" w:sz="0" w:space="0" w:color="auto"/>
        <w:left w:val="none" w:sz="0" w:space="0" w:color="auto"/>
        <w:bottom w:val="none" w:sz="0" w:space="0" w:color="auto"/>
        <w:right w:val="none" w:sz="0" w:space="0" w:color="auto"/>
      </w:divBdr>
    </w:div>
    <w:div w:id="2134277591">
      <w:bodyDiv w:val="1"/>
      <w:marLeft w:val="0"/>
      <w:marRight w:val="0"/>
      <w:marTop w:val="0"/>
      <w:marBottom w:val="0"/>
      <w:divBdr>
        <w:top w:val="none" w:sz="0" w:space="0" w:color="auto"/>
        <w:left w:val="none" w:sz="0" w:space="0" w:color="auto"/>
        <w:bottom w:val="none" w:sz="0" w:space="0" w:color="auto"/>
        <w:right w:val="none" w:sz="0" w:space="0" w:color="auto"/>
      </w:divBdr>
    </w:div>
    <w:div w:id="2134666143">
      <w:bodyDiv w:val="1"/>
      <w:marLeft w:val="0"/>
      <w:marRight w:val="0"/>
      <w:marTop w:val="0"/>
      <w:marBottom w:val="0"/>
      <w:divBdr>
        <w:top w:val="none" w:sz="0" w:space="0" w:color="auto"/>
        <w:left w:val="none" w:sz="0" w:space="0" w:color="auto"/>
        <w:bottom w:val="none" w:sz="0" w:space="0" w:color="auto"/>
        <w:right w:val="none" w:sz="0" w:space="0" w:color="auto"/>
      </w:divBdr>
    </w:div>
    <w:div w:id="2134785105">
      <w:bodyDiv w:val="1"/>
      <w:marLeft w:val="0"/>
      <w:marRight w:val="0"/>
      <w:marTop w:val="0"/>
      <w:marBottom w:val="0"/>
      <w:divBdr>
        <w:top w:val="none" w:sz="0" w:space="0" w:color="auto"/>
        <w:left w:val="none" w:sz="0" w:space="0" w:color="auto"/>
        <w:bottom w:val="none" w:sz="0" w:space="0" w:color="auto"/>
        <w:right w:val="none" w:sz="0" w:space="0" w:color="auto"/>
      </w:divBdr>
    </w:div>
    <w:div w:id="2135126316">
      <w:bodyDiv w:val="1"/>
      <w:marLeft w:val="0"/>
      <w:marRight w:val="0"/>
      <w:marTop w:val="0"/>
      <w:marBottom w:val="0"/>
      <w:divBdr>
        <w:top w:val="none" w:sz="0" w:space="0" w:color="auto"/>
        <w:left w:val="none" w:sz="0" w:space="0" w:color="auto"/>
        <w:bottom w:val="none" w:sz="0" w:space="0" w:color="auto"/>
        <w:right w:val="none" w:sz="0" w:space="0" w:color="auto"/>
      </w:divBdr>
    </w:div>
    <w:div w:id="2135444258">
      <w:bodyDiv w:val="1"/>
      <w:marLeft w:val="0"/>
      <w:marRight w:val="0"/>
      <w:marTop w:val="0"/>
      <w:marBottom w:val="0"/>
      <w:divBdr>
        <w:top w:val="none" w:sz="0" w:space="0" w:color="auto"/>
        <w:left w:val="none" w:sz="0" w:space="0" w:color="auto"/>
        <w:bottom w:val="none" w:sz="0" w:space="0" w:color="auto"/>
        <w:right w:val="none" w:sz="0" w:space="0" w:color="auto"/>
      </w:divBdr>
    </w:div>
    <w:div w:id="2135638199">
      <w:bodyDiv w:val="1"/>
      <w:marLeft w:val="0"/>
      <w:marRight w:val="0"/>
      <w:marTop w:val="0"/>
      <w:marBottom w:val="0"/>
      <w:divBdr>
        <w:top w:val="none" w:sz="0" w:space="0" w:color="auto"/>
        <w:left w:val="none" w:sz="0" w:space="0" w:color="auto"/>
        <w:bottom w:val="none" w:sz="0" w:space="0" w:color="auto"/>
        <w:right w:val="none" w:sz="0" w:space="0" w:color="auto"/>
      </w:divBdr>
    </w:div>
    <w:div w:id="2135904371">
      <w:bodyDiv w:val="1"/>
      <w:marLeft w:val="0"/>
      <w:marRight w:val="0"/>
      <w:marTop w:val="0"/>
      <w:marBottom w:val="0"/>
      <w:divBdr>
        <w:top w:val="none" w:sz="0" w:space="0" w:color="auto"/>
        <w:left w:val="none" w:sz="0" w:space="0" w:color="auto"/>
        <w:bottom w:val="none" w:sz="0" w:space="0" w:color="auto"/>
        <w:right w:val="none" w:sz="0" w:space="0" w:color="auto"/>
      </w:divBdr>
    </w:div>
    <w:div w:id="2137292248">
      <w:bodyDiv w:val="1"/>
      <w:marLeft w:val="0"/>
      <w:marRight w:val="0"/>
      <w:marTop w:val="0"/>
      <w:marBottom w:val="0"/>
      <w:divBdr>
        <w:top w:val="none" w:sz="0" w:space="0" w:color="auto"/>
        <w:left w:val="none" w:sz="0" w:space="0" w:color="auto"/>
        <w:bottom w:val="none" w:sz="0" w:space="0" w:color="auto"/>
        <w:right w:val="none" w:sz="0" w:space="0" w:color="auto"/>
      </w:divBdr>
    </w:div>
    <w:div w:id="2137600777">
      <w:bodyDiv w:val="1"/>
      <w:marLeft w:val="0"/>
      <w:marRight w:val="0"/>
      <w:marTop w:val="0"/>
      <w:marBottom w:val="0"/>
      <w:divBdr>
        <w:top w:val="none" w:sz="0" w:space="0" w:color="auto"/>
        <w:left w:val="none" w:sz="0" w:space="0" w:color="auto"/>
        <w:bottom w:val="none" w:sz="0" w:space="0" w:color="auto"/>
        <w:right w:val="none" w:sz="0" w:space="0" w:color="auto"/>
      </w:divBdr>
    </w:div>
    <w:div w:id="2137751033">
      <w:bodyDiv w:val="1"/>
      <w:marLeft w:val="0"/>
      <w:marRight w:val="0"/>
      <w:marTop w:val="0"/>
      <w:marBottom w:val="0"/>
      <w:divBdr>
        <w:top w:val="none" w:sz="0" w:space="0" w:color="auto"/>
        <w:left w:val="none" w:sz="0" w:space="0" w:color="auto"/>
        <w:bottom w:val="none" w:sz="0" w:space="0" w:color="auto"/>
        <w:right w:val="none" w:sz="0" w:space="0" w:color="auto"/>
      </w:divBdr>
    </w:div>
    <w:div w:id="2138910648">
      <w:bodyDiv w:val="1"/>
      <w:marLeft w:val="0"/>
      <w:marRight w:val="0"/>
      <w:marTop w:val="0"/>
      <w:marBottom w:val="0"/>
      <w:divBdr>
        <w:top w:val="none" w:sz="0" w:space="0" w:color="auto"/>
        <w:left w:val="none" w:sz="0" w:space="0" w:color="auto"/>
        <w:bottom w:val="none" w:sz="0" w:space="0" w:color="auto"/>
        <w:right w:val="none" w:sz="0" w:space="0" w:color="auto"/>
      </w:divBdr>
    </w:div>
    <w:div w:id="2139761761">
      <w:bodyDiv w:val="1"/>
      <w:marLeft w:val="0"/>
      <w:marRight w:val="0"/>
      <w:marTop w:val="0"/>
      <w:marBottom w:val="0"/>
      <w:divBdr>
        <w:top w:val="none" w:sz="0" w:space="0" w:color="auto"/>
        <w:left w:val="none" w:sz="0" w:space="0" w:color="auto"/>
        <w:bottom w:val="none" w:sz="0" w:space="0" w:color="auto"/>
        <w:right w:val="none" w:sz="0" w:space="0" w:color="auto"/>
      </w:divBdr>
    </w:div>
    <w:div w:id="2140679555">
      <w:bodyDiv w:val="1"/>
      <w:marLeft w:val="0"/>
      <w:marRight w:val="0"/>
      <w:marTop w:val="0"/>
      <w:marBottom w:val="0"/>
      <w:divBdr>
        <w:top w:val="none" w:sz="0" w:space="0" w:color="auto"/>
        <w:left w:val="none" w:sz="0" w:space="0" w:color="auto"/>
        <w:bottom w:val="none" w:sz="0" w:space="0" w:color="auto"/>
        <w:right w:val="none" w:sz="0" w:space="0" w:color="auto"/>
      </w:divBdr>
    </w:div>
    <w:div w:id="2141217991">
      <w:bodyDiv w:val="1"/>
      <w:marLeft w:val="0"/>
      <w:marRight w:val="0"/>
      <w:marTop w:val="0"/>
      <w:marBottom w:val="0"/>
      <w:divBdr>
        <w:top w:val="none" w:sz="0" w:space="0" w:color="auto"/>
        <w:left w:val="none" w:sz="0" w:space="0" w:color="auto"/>
        <w:bottom w:val="none" w:sz="0" w:space="0" w:color="auto"/>
        <w:right w:val="none" w:sz="0" w:space="0" w:color="auto"/>
      </w:divBdr>
    </w:div>
    <w:div w:id="2144345910">
      <w:bodyDiv w:val="1"/>
      <w:marLeft w:val="0"/>
      <w:marRight w:val="0"/>
      <w:marTop w:val="0"/>
      <w:marBottom w:val="0"/>
      <w:divBdr>
        <w:top w:val="none" w:sz="0" w:space="0" w:color="auto"/>
        <w:left w:val="none" w:sz="0" w:space="0" w:color="auto"/>
        <w:bottom w:val="none" w:sz="0" w:space="0" w:color="auto"/>
        <w:right w:val="none" w:sz="0" w:space="0" w:color="auto"/>
      </w:divBdr>
    </w:div>
    <w:div w:id="214461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JamesR3\Uni\RobJamesP144088FinalYearProjectSubmission.docx" TargetMode="External"/><Relationship Id="rId299" Type="http://schemas.openxmlformats.org/officeDocument/2006/relationships/image" Target="media/image64.png"/><Relationship Id="rId21" Type="http://schemas.openxmlformats.org/officeDocument/2006/relationships/hyperlink" Target="file:///C:\Users\JamesR3\Uni\RobJamesP144088FinalYearProjectSubmission.docx" TargetMode="External"/><Relationship Id="rId63" Type="http://schemas.openxmlformats.org/officeDocument/2006/relationships/hyperlink" Target="file:///C:\Users\JamesR3\Uni\RobJamesP144088FinalYearProjectSubmission.docx" TargetMode="External"/><Relationship Id="rId159" Type="http://schemas.openxmlformats.org/officeDocument/2006/relationships/hyperlink" Target="file:///C:\Users\JamesR3\Uni\RobJamesP144088FinalYearProjectSubmission.docx" TargetMode="External"/><Relationship Id="rId324" Type="http://schemas.openxmlformats.org/officeDocument/2006/relationships/image" Target="media/image89.png"/><Relationship Id="rId366" Type="http://schemas.openxmlformats.org/officeDocument/2006/relationships/image" Target="media/image130.png"/><Relationship Id="rId170" Type="http://schemas.openxmlformats.org/officeDocument/2006/relationships/hyperlink" Target="file:///C:\Users\JamesR3\Uni\RobJamesP144088FinalYearProjectSubmission.docx" TargetMode="External"/><Relationship Id="rId226" Type="http://schemas.openxmlformats.org/officeDocument/2006/relationships/hyperlink" Target="file:///C:\Users\JamesR3\Uni\RobJamesP144088FinalYearProjectSubmission.docx" TargetMode="External"/><Relationship Id="rId433" Type="http://schemas.openxmlformats.org/officeDocument/2006/relationships/image" Target="media/image196.jpeg"/><Relationship Id="rId268" Type="http://schemas.openxmlformats.org/officeDocument/2006/relationships/image" Target="media/image31.jpeg"/><Relationship Id="rId32" Type="http://schemas.openxmlformats.org/officeDocument/2006/relationships/hyperlink" Target="file:///C:\Users\JamesR3\Uni\RobJamesP144088FinalYearProjectSubmission.docx" TargetMode="External"/><Relationship Id="rId74" Type="http://schemas.openxmlformats.org/officeDocument/2006/relationships/hyperlink" Target="file:///C:\Users\JamesR3\Uni\RobJamesP144088FinalYearProjectSubmission.docx" TargetMode="External"/><Relationship Id="rId128" Type="http://schemas.openxmlformats.org/officeDocument/2006/relationships/hyperlink" Target="file:///C:\Users\JamesR3\Uni\RobJamesP144088FinalYearProjectSubmission.docx" TargetMode="External"/><Relationship Id="rId335" Type="http://schemas.openxmlformats.org/officeDocument/2006/relationships/image" Target="media/image100.png"/><Relationship Id="rId377" Type="http://schemas.openxmlformats.org/officeDocument/2006/relationships/image" Target="media/image140.jpeg"/><Relationship Id="rId5" Type="http://schemas.openxmlformats.org/officeDocument/2006/relationships/customXml" Target="../customXml/item5.xml"/><Relationship Id="rId181" Type="http://schemas.openxmlformats.org/officeDocument/2006/relationships/hyperlink" Target="file:///C:\Users\JamesR3\Uni\RobJamesP144088FinalYearProjectSubmission.docx" TargetMode="External"/><Relationship Id="rId237" Type="http://schemas.openxmlformats.org/officeDocument/2006/relationships/image" Target="media/image4.jpeg"/><Relationship Id="rId402" Type="http://schemas.openxmlformats.org/officeDocument/2006/relationships/image" Target="media/image165.png"/><Relationship Id="rId279" Type="http://schemas.openxmlformats.org/officeDocument/2006/relationships/image" Target="media/image44.jpeg"/><Relationship Id="rId444" Type="http://schemas.openxmlformats.org/officeDocument/2006/relationships/image" Target="media/image208.png"/><Relationship Id="rId43" Type="http://schemas.openxmlformats.org/officeDocument/2006/relationships/hyperlink" Target="file:///C:\Users\JamesR3\Uni\RobJamesP144088FinalYearProjectSubmission.docx" TargetMode="External"/><Relationship Id="rId139" Type="http://schemas.openxmlformats.org/officeDocument/2006/relationships/hyperlink" Target="file:///C:\Users\JamesR3\Uni\RobJamesP144088FinalYearProjectSubmission.docx" TargetMode="External"/><Relationship Id="rId290" Type="http://schemas.openxmlformats.org/officeDocument/2006/relationships/image" Target="media/image54.jpeg"/><Relationship Id="rId304" Type="http://schemas.openxmlformats.org/officeDocument/2006/relationships/image" Target="media/image69.png"/><Relationship Id="rId346" Type="http://schemas.openxmlformats.org/officeDocument/2006/relationships/image" Target="media/image111.png"/><Relationship Id="rId388" Type="http://schemas.openxmlformats.org/officeDocument/2006/relationships/image" Target="media/image151.png"/><Relationship Id="rId85" Type="http://schemas.openxmlformats.org/officeDocument/2006/relationships/hyperlink" Target="file:///C:\Users\JamesR3\Uni\RobJamesP144088FinalYearProjectSubmission.docx" TargetMode="External"/><Relationship Id="rId150" Type="http://schemas.openxmlformats.org/officeDocument/2006/relationships/hyperlink" Target="file:///C:\Users\JamesR3\Uni\RobJamesP144088FinalYearProjectSubmission.docx" TargetMode="External"/><Relationship Id="rId192" Type="http://schemas.openxmlformats.org/officeDocument/2006/relationships/hyperlink" Target="file:///C:\Users\JamesR3\Uni\RobJamesP144088FinalYearProjectSubmission.docx" TargetMode="External"/><Relationship Id="rId206" Type="http://schemas.openxmlformats.org/officeDocument/2006/relationships/hyperlink" Target="file:///C:\Users\JamesR3\Uni\RobJamesP144088FinalYearProjectSubmission.docx" TargetMode="External"/><Relationship Id="rId413" Type="http://schemas.openxmlformats.org/officeDocument/2006/relationships/image" Target="media/image176.png"/><Relationship Id="rId248" Type="http://schemas.openxmlformats.org/officeDocument/2006/relationships/image" Target="media/image15.png"/><Relationship Id="rId455" Type="http://schemas.openxmlformats.org/officeDocument/2006/relationships/image" Target="media/image218.png"/><Relationship Id="rId12" Type="http://schemas.openxmlformats.org/officeDocument/2006/relationships/image" Target="media/image1.jpeg"/><Relationship Id="rId108" Type="http://schemas.openxmlformats.org/officeDocument/2006/relationships/hyperlink" Target="file:///C:\Users\JamesR3\Uni\RobJamesP144088FinalYearProjectSubmission.docx" TargetMode="External"/><Relationship Id="rId315" Type="http://schemas.openxmlformats.org/officeDocument/2006/relationships/image" Target="media/image80.png"/><Relationship Id="rId357" Type="http://schemas.openxmlformats.org/officeDocument/2006/relationships/hyperlink" Target="https://xd.adobe.com/view/aca43339-8a12-46f3-6952-009dc4eb6714-da95/" TargetMode="External"/><Relationship Id="rId54" Type="http://schemas.openxmlformats.org/officeDocument/2006/relationships/hyperlink" Target="file:///C:\Users\JamesR3\Uni\RobJamesP144088FinalYearProjectSubmission.docx" TargetMode="External"/><Relationship Id="rId96" Type="http://schemas.openxmlformats.org/officeDocument/2006/relationships/hyperlink" Target="file:///C:\Users\JamesR3\Uni\RobJamesP144088FinalYearProjectSubmission.docx" TargetMode="External"/><Relationship Id="rId161" Type="http://schemas.openxmlformats.org/officeDocument/2006/relationships/hyperlink" Target="file:///C:\Users\JamesR3\Uni\RobJamesP144088FinalYearProjectSubmission.docx" TargetMode="External"/><Relationship Id="rId217" Type="http://schemas.openxmlformats.org/officeDocument/2006/relationships/hyperlink" Target="file:///C:\Users\JamesR3\Uni\RobJamesP144088FinalYearProjectSubmission.docx" TargetMode="External"/><Relationship Id="rId399" Type="http://schemas.openxmlformats.org/officeDocument/2006/relationships/image" Target="media/image162.png"/><Relationship Id="rId259" Type="http://schemas.openxmlformats.org/officeDocument/2006/relationships/image" Target="media/image26.png"/><Relationship Id="rId424" Type="http://schemas.openxmlformats.org/officeDocument/2006/relationships/image" Target="media/image187.png"/><Relationship Id="rId23" Type="http://schemas.openxmlformats.org/officeDocument/2006/relationships/hyperlink" Target="file:///C:\Users\JamesR3\Uni\RobJamesP144088FinalYearProjectSubmission.docx" TargetMode="External"/><Relationship Id="rId119" Type="http://schemas.openxmlformats.org/officeDocument/2006/relationships/hyperlink" Target="file:///C:\Users\JamesR3\Uni\RobJamesP144088FinalYearProjectSubmission.docx" TargetMode="External"/><Relationship Id="rId270" Type="http://schemas.openxmlformats.org/officeDocument/2006/relationships/image" Target="media/image35.png"/><Relationship Id="rId326" Type="http://schemas.openxmlformats.org/officeDocument/2006/relationships/image" Target="media/image91.png"/><Relationship Id="rId65" Type="http://schemas.openxmlformats.org/officeDocument/2006/relationships/hyperlink" Target="file:///C:\Users\JamesR3\Uni\RobJamesP144088FinalYearProjectSubmission.docx" TargetMode="External"/><Relationship Id="rId130" Type="http://schemas.openxmlformats.org/officeDocument/2006/relationships/hyperlink" Target="file:///C:\Users\JamesR3\Uni\RobJamesP144088FinalYearProjectSubmission.docx" TargetMode="External"/><Relationship Id="rId368" Type="http://schemas.openxmlformats.org/officeDocument/2006/relationships/image" Target="media/image132.png"/><Relationship Id="rId172" Type="http://schemas.openxmlformats.org/officeDocument/2006/relationships/hyperlink" Target="file:///C:\Users\JamesR3\Uni\RobJamesP144088FinalYearProjectSubmission.docx" TargetMode="External"/><Relationship Id="rId228" Type="http://schemas.openxmlformats.org/officeDocument/2006/relationships/hyperlink" Target="file:///C:\Users\JamesR3\Uni\RobJamesP144088FinalYearProjectSubmission.docx" TargetMode="External"/><Relationship Id="rId435" Type="http://schemas.openxmlformats.org/officeDocument/2006/relationships/image" Target="media/image198.png"/><Relationship Id="rId281" Type="http://schemas.openxmlformats.org/officeDocument/2006/relationships/image" Target="media/image46.jpeg"/><Relationship Id="rId337" Type="http://schemas.openxmlformats.org/officeDocument/2006/relationships/image" Target="media/image102.png"/><Relationship Id="rId34" Type="http://schemas.openxmlformats.org/officeDocument/2006/relationships/hyperlink" Target="file:///C:\Users\JamesR3\Uni\RobJamesP144088FinalYearProjectSubmission.docx" TargetMode="External"/><Relationship Id="rId76" Type="http://schemas.openxmlformats.org/officeDocument/2006/relationships/hyperlink" Target="file:///C:\Users\JamesR3\Uni\RobJamesP144088FinalYearProjectSubmission.docx" TargetMode="External"/><Relationship Id="rId141" Type="http://schemas.openxmlformats.org/officeDocument/2006/relationships/hyperlink" Target="file:///C:\Users\JamesR3\Uni\RobJamesP144088FinalYearProjectSubmission.docx" TargetMode="External"/><Relationship Id="rId379" Type="http://schemas.openxmlformats.org/officeDocument/2006/relationships/image" Target="media/image142.png"/><Relationship Id="rId7" Type="http://schemas.openxmlformats.org/officeDocument/2006/relationships/styles" Target="styles.xml"/><Relationship Id="rId183" Type="http://schemas.openxmlformats.org/officeDocument/2006/relationships/hyperlink" Target="file:///C:\Users\JamesR3\Uni\RobJamesP144088FinalYearProjectSubmission.docx" TargetMode="External"/><Relationship Id="rId239" Type="http://schemas.openxmlformats.org/officeDocument/2006/relationships/image" Target="media/image6.jpeg"/><Relationship Id="rId390" Type="http://schemas.openxmlformats.org/officeDocument/2006/relationships/image" Target="media/image153.png"/><Relationship Id="rId404" Type="http://schemas.openxmlformats.org/officeDocument/2006/relationships/image" Target="media/image167.png"/><Relationship Id="rId446" Type="http://schemas.openxmlformats.org/officeDocument/2006/relationships/image" Target="media/image209.png"/><Relationship Id="rId250" Type="http://schemas.openxmlformats.org/officeDocument/2006/relationships/image" Target="media/image17.png"/><Relationship Id="rId292" Type="http://schemas.openxmlformats.org/officeDocument/2006/relationships/image" Target="media/image57.png"/><Relationship Id="rId306" Type="http://schemas.openxmlformats.org/officeDocument/2006/relationships/image" Target="media/image71.png"/><Relationship Id="rId45" Type="http://schemas.openxmlformats.org/officeDocument/2006/relationships/hyperlink" Target="file:///C:\Users\JamesR3\Uni\RobJamesP144088FinalYearProjectSubmission.docx" TargetMode="External"/><Relationship Id="rId87" Type="http://schemas.openxmlformats.org/officeDocument/2006/relationships/hyperlink" Target="file:///C:\Users\JamesR3\Uni\RobJamesP144088FinalYearProjectSubmission.docx" TargetMode="External"/><Relationship Id="rId110" Type="http://schemas.openxmlformats.org/officeDocument/2006/relationships/hyperlink" Target="file:///C:\Users\JamesR3\Uni\RobJamesP144088FinalYearProjectSubmission.docx" TargetMode="External"/><Relationship Id="rId348" Type="http://schemas.openxmlformats.org/officeDocument/2006/relationships/image" Target="media/image113.png"/><Relationship Id="rId152" Type="http://schemas.openxmlformats.org/officeDocument/2006/relationships/hyperlink" Target="file:///C:\Users\JamesR3\Uni\RobJamesP144088FinalYearProjectSubmission.docx" TargetMode="External"/><Relationship Id="rId194" Type="http://schemas.openxmlformats.org/officeDocument/2006/relationships/hyperlink" Target="file:///C:\Users\JamesR3\Uni\RobJamesP144088FinalYearProjectSubmission.docx" TargetMode="External"/><Relationship Id="rId208" Type="http://schemas.openxmlformats.org/officeDocument/2006/relationships/hyperlink" Target="file:///C:\Users\JamesR3\Uni\RobJamesP144088FinalYearProjectSubmission.docx" TargetMode="External"/><Relationship Id="rId415" Type="http://schemas.openxmlformats.org/officeDocument/2006/relationships/image" Target="media/image178.png"/><Relationship Id="rId457" Type="http://schemas.openxmlformats.org/officeDocument/2006/relationships/image" Target="media/image220.png"/><Relationship Id="rId261" Type="http://schemas.openxmlformats.org/officeDocument/2006/relationships/image" Target="media/image27.png"/><Relationship Id="rId14" Type="http://schemas.openxmlformats.org/officeDocument/2006/relationships/hyperlink" Target="file:///C:\Users\JamesR3\Uni\Lit%20Review%20Draft%20Hand%20In%20Version3.docx" TargetMode="External"/><Relationship Id="rId56" Type="http://schemas.openxmlformats.org/officeDocument/2006/relationships/hyperlink" Target="file:///C:\Users\JamesR3\Uni\RobJamesP144088FinalYearProjectSubmission.docx" TargetMode="External"/><Relationship Id="rId317" Type="http://schemas.openxmlformats.org/officeDocument/2006/relationships/image" Target="media/image82.png"/><Relationship Id="rId359" Type="http://schemas.openxmlformats.org/officeDocument/2006/relationships/image" Target="media/image123.jpeg"/><Relationship Id="rId98" Type="http://schemas.openxmlformats.org/officeDocument/2006/relationships/hyperlink" Target="file:///C:\Users\JamesR3\Uni\RobJamesP144088FinalYearProjectSubmission.docx" TargetMode="External"/><Relationship Id="rId121" Type="http://schemas.openxmlformats.org/officeDocument/2006/relationships/hyperlink" Target="file:///C:\Users\JamesR3\Uni\RobJamesP144088FinalYearProjectSubmission.docx" TargetMode="External"/><Relationship Id="rId163" Type="http://schemas.openxmlformats.org/officeDocument/2006/relationships/hyperlink" Target="file:///C:\Users\JamesR3\Uni\RobJamesP144088FinalYearProjectSubmission.docx" TargetMode="External"/><Relationship Id="rId219" Type="http://schemas.openxmlformats.org/officeDocument/2006/relationships/hyperlink" Target="file:///C:\Users\JamesR3\Uni\RobJamesP144088FinalYearProjectSubmission.docx" TargetMode="External"/><Relationship Id="rId370" Type="http://schemas.openxmlformats.org/officeDocument/2006/relationships/image" Target="media/image134.png"/><Relationship Id="rId426" Type="http://schemas.openxmlformats.org/officeDocument/2006/relationships/image" Target="media/image189.png"/><Relationship Id="rId230" Type="http://schemas.openxmlformats.org/officeDocument/2006/relationships/hyperlink" Target="file:///C:\Users\JamesR3\Uni\RobJamesP144088FinalYearProjectSubmission.docx" TargetMode="External"/><Relationship Id="rId25" Type="http://schemas.openxmlformats.org/officeDocument/2006/relationships/hyperlink" Target="file:///C:\Users\JamesR3\Uni\RobJamesP144088FinalYearProjectSubmission.docx" TargetMode="External"/><Relationship Id="rId67" Type="http://schemas.openxmlformats.org/officeDocument/2006/relationships/hyperlink" Target="file:///C:\Users\JamesR3\Uni\RobJamesP144088FinalYearProjectSubmission.docx" TargetMode="External"/><Relationship Id="rId272" Type="http://schemas.openxmlformats.org/officeDocument/2006/relationships/image" Target="media/image37.png"/><Relationship Id="rId328" Type="http://schemas.openxmlformats.org/officeDocument/2006/relationships/image" Target="media/image93.png"/><Relationship Id="rId132" Type="http://schemas.openxmlformats.org/officeDocument/2006/relationships/hyperlink" Target="file:///C:\Users\JamesR3\Uni\RobJamesP144088FinalYearProjectSubmission.docx" TargetMode="External"/><Relationship Id="rId174" Type="http://schemas.openxmlformats.org/officeDocument/2006/relationships/hyperlink" Target="file:///C:\Users\JamesR3\Uni\RobJamesP144088FinalYearProjectSubmission.docx" TargetMode="External"/><Relationship Id="rId381" Type="http://schemas.openxmlformats.org/officeDocument/2006/relationships/image" Target="media/image144.png"/><Relationship Id="rId241" Type="http://schemas.openxmlformats.org/officeDocument/2006/relationships/image" Target="media/image8.png"/><Relationship Id="rId437" Type="http://schemas.openxmlformats.org/officeDocument/2006/relationships/image" Target="media/image200.png"/><Relationship Id="rId36" Type="http://schemas.openxmlformats.org/officeDocument/2006/relationships/hyperlink" Target="file:///C:\Users\JamesR3\Uni\RobJamesP144088FinalYearProjectSubmission.docx" TargetMode="External"/><Relationship Id="rId283" Type="http://schemas.openxmlformats.org/officeDocument/2006/relationships/image" Target="media/image48.png"/><Relationship Id="rId339" Type="http://schemas.openxmlformats.org/officeDocument/2006/relationships/image" Target="media/image104.png"/><Relationship Id="rId78" Type="http://schemas.openxmlformats.org/officeDocument/2006/relationships/hyperlink" Target="file:///C:\Users\JamesR3\Uni\RobJamesP144088FinalYearProjectSubmission.docx" TargetMode="External"/><Relationship Id="rId101" Type="http://schemas.openxmlformats.org/officeDocument/2006/relationships/hyperlink" Target="file:///C:\Users\JamesR3\Uni\RobJamesP144088FinalYearProjectSubmission.docx" TargetMode="External"/><Relationship Id="rId143" Type="http://schemas.openxmlformats.org/officeDocument/2006/relationships/hyperlink" Target="file:///C:\Users\JamesR3\Uni\RobJamesP144088FinalYearProjectSubmission.docx" TargetMode="External"/><Relationship Id="rId185" Type="http://schemas.openxmlformats.org/officeDocument/2006/relationships/hyperlink" Target="file:///C:\Users\JamesR3\Uni\RobJamesP144088FinalYearProjectSubmission.docx" TargetMode="External"/><Relationship Id="rId350" Type="http://schemas.openxmlformats.org/officeDocument/2006/relationships/image" Target="media/image115.png"/><Relationship Id="rId406" Type="http://schemas.openxmlformats.org/officeDocument/2006/relationships/image" Target="media/image169.png"/><Relationship Id="rId9" Type="http://schemas.openxmlformats.org/officeDocument/2006/relationships/webSettings" Target="webSettings.xml"/><Relationship Id="rId210" Type="http://schemas.openxmlformats.org/officeDocument/2006/relationships/hyperlink" Target="file:///C:\Users\JamesR3\Uni\RobJamesP144088FinalYearProjectSubmission.docx" TargetMode="External"/><Relationship Id="rId392" Type="http://schemas.openxmlformats.org/officeDocument/2006/relationships/image" Target="media/image155.png"/><Relationship Id="rId448" Type="http://schemas.openxmlformats.org/officeDocument/2006/relationships/image" Target="media/image211.png"/><Relationship Id="rId252" Type="http://schemas.openxmlformats.org/officeDocument/2006/relationships/image" Target="media/image19.png"/><Relationship Id="rId294" Type="http://schemas.openxmlformats.org/officeDocument/2006/relationships/image" Target="media/image59.png"/><Relationship Id="rId308" Type="http://schemas.openxmlformats.org/officeDocument/2006/relationships/image" Target="media/image73.jpeg"/><Relationship Id="rId47" Type="http://schemas.openxmlformats.org/officeDocument/2006/relationships/hyperlink" Target="file:///C:\Users\JamesR3\Uni\RobJamesP144088FinalYearProjectSubmission.docx" TargetMode="External"/><Relationship Id="rId89" Type="http://schemas.openxmlformats.org/officeDocument/2006/relationships/hyperlink" Target="file:///C:\Users\JamesR3\Uni\RobJamesP144088FinalYearProjectSubmission.docx" TargetMode="External"/><Relationship Id="rId112" Type="http://schemas.openxmlformats.org/officeDocument/2006/relationships/hyperlink" Target="file:///C:\Users\JamesR3\Uni\RobJamesP144088FinalYearProjectSubmission.docx" TargetMode="External"/><Relationship Id="rId154" Type="http://schemas.openxmlformats.org/officeDocument/2006/relationships/hyperlink" Target="file:///C:\Users\JamesR3\Uni\RobJamesP144088FinalYearProjectSubmission.docx" TargetMode="External"/><Relationship Id="rId361" Type="http://schemas.openxmlformats.org/officeDocument/2006/relationships/image" Target="media/image125.png"/><Relationship Id="rId196" Type="http://schemas.openxmlformats.org/officeDocument/2006/relationships/hyperlink" Target="file:///C:\Users\JamesR3\Uni\RobJamesP144088FinalYearProjectSubmission.docx" TargetMode="External"/><Relationship Id="rId417" Type="http://schemas.openxmlformats.org/officeDocument/2006/relationships/image" Target="media/image180.png"/><Relationship Id="rId459" Type="http://schemas.openxmlformats.org/officeDocument/2006/relationships/image" Target="media/image222.png"/><Relationship Id="rId16" Type="http://schemas.openxmlformats.org/officeDocument/2006/relationships/hyperlink" Target="file:///C:\Users\JamesR3\Uni\RobJamesP144088FinalYearProjectSubmission.docx" TargetMode="External"/><Relationship Id="rId221" Type="http://schemas.openxmlformats.org/officeDocument/2006/relationships/hyperlink" Target="file:///C:\Users\JamesR3\Uni\RobJamesP144088FinalYearProjectSubmission.docx" TargetMode="External"/><Relationship Id="rId263" Type="http://schemas.openxmlformats.org/officeDocument/2006/relationships/image" Target="media/image29.png"/><Relationship Id="rId319" Type="http://schemas.openxmlformats.org/officeDocument/2006/relationships/image" Target="media/image84.png"/><Relationship Id="rId58" Type="http://schemas.openxmlformats.org/officeDocument/2006/relationships/hyperlink" Target="file:///C:\Users\JamesR3\Uni\RobJamesP144088FinalYearProjectSubmission.docx" TargetMode="External"/><Relationship Id="rId123" Type="http://schemas.openxmlformats.org/officeDocument/2006/relationships/hyperlink" Target="file:///C:\Users\JamesR3\Uni\RobJamesP144088FinalYearProjectSubmission.docx" TargetMode="External"/><Relationship Id="rId330" Type="http://schemas.openxmlformats.org/officeDocument/2006/relationships/image" Target="media/image97.png"/><Relationship Id="rId165" Type="http://schemas.openxmlformats.org/officeDocument/2006/relationships/hyperlink" Target="file:///C:\Users\JamesR3\Uni\RobJamesP144088FinalYearProjectSubmission.docx" TargetMode="External"/><Relationship Id="rId372" Type="http://schemas.openxmlformats.org/officeDocument/2006/relationships/image" Target="media/image136.png"/><Relationship Id="rId428" Type="http://schemas.openxmlformats.org/officeDocument/2006/relationships/image" Target="media/image191.png"/><Relationship Id="rId232" Type="http://schemas.openxmlformats.org/officeDocument/2006/relationships/hyperlink" Target="file:///C:\Users\JamesR3\Uni\RobJamesP144088FinalYearProjectSubmission.docx" TargetMode="External"/><Relationship Id="rId274" Type="http://schemas.openxmlformats.org/officeDocument/2006/relationships/image" Target="media/image39.png"/><Relationship Id="rId27" Type="http://schemas.openxmlformats.org/officeDocument/2006/relationships/hyperlink" Target="file:///C:\Users\JamesR3\Uni\RobJamesP144088FinalYearProjectSubmission.docx" TargetMode="External"/><Relationship Id="rId69" Type="http://schemas.openxmlformats.org/officeDocument/2006/relationships/hyperlink" Target="file:///C:\Users\JamesR3\Uni\RobJamesP144088FinalYearProjectSubmission.docx" TargetMode="External"/><Relationship Id="rId134" Type="http://schemas.openxmlformats.org/officeDocument/2006/relationships/hyperlink" Target="file:///C:\Users\JamesR3\Uni\RobJamesP144088FinalYearProjectSubmission.docx" TargetMode="External"/><Relationship Id="rId80" Type="http://schemas.openxmlformats.org/officeDocument/2006/relationships/hyperlink" Target="file:///C:\Users\JamesR3\Uni\RobJamesP144088FinalYearProjectSubmission.docx" TargetMode="External"/><Relationship Id="rId176" Type="http://schemas.openxmlformats.org/officeDocument/2006/relationships/hyperlink" Target="file:///C:\Users\JamesR3\Uni\RobJamesP144088FinalYearProjectSubmission.docx" TargetMode="External"/><Relationship Id="rId341" Type="http://schemas.openxmlformats.org/officeDocument/2006/relationships/image" Target="media/image106.jpeg"/><Relationship Id="rId383" Type="http://schemas.openxmlformats.org/officeDocument/2006/relationships/image" Target="media/image146.png"/><Relationship Id="rId439" Type="http://schemas.openxmlformats.org/officeDocument/2006/relationships/image" Target="media/image202.png"/><Relationship Id="rId201" Type="http://schemas.openxmlformats.org/officeDocument/2006/relationships/hyperlink" Target="file:///C:\Users\JamesR3\Uni\RobJamesP144088FinalYearProjectSubmission.docx" TargetMode="External"/><Relationship Id="rId243" Type="http://schemas.openxmlformats.org/officeDocument/2006/relationships/image" Target="media/image10.png"/><Relationship Id="rId285" Type="http://schemas.openxmlformats.org/officeDocument/2006/relationships/image" Target="media/image50.jpeg"/><Relationship Id="rId450" Type="http://schemas.openxmlformats.org/officeDocument/2006/relationships/image" Target="media/image213.png"/><Relationship Id="rId38" Type="http://schemas.openxmlformats.org/officeDocument/2006/relationships/hyperlink" Target="file:///C:\Users\JamesR3\Uni\RobJamesP144088FinalYearProjectSubmission.docx" TargetMode="External"/><Relationship Id="rId103" Type="http://schemas.openxmlformats.org/officeDocument/2006/relationships/hyperlink" Target="file:///C:\Users\JamesR3\Uni\RobJamesP144088FinalYearProjectSubmission.docx" TargetMode="External"/><Relationship Id="rId310" Type="http://schemas.openxmlformats.org/officeDocument/2006/relationships/image" Target="media/image75.jpeg"/><Relationship Id="rId91" Type="http://schemas.openxmlformats.org/officeDocument/2006/relationships/hyperlink" Target="file:///C:\Users\JamesR3\Uni\RobJamesP144088FinalYearProjectSubmission.docx" TargetMode="External"/><Relationship Id="rId145" Type="http://schemas.openxmlformats.org/officeDocument/2006/relationships/hyperlink" Target="file:///C:\Users\JamesR3\Uni\RobJamesP144088FinalYearProjectSubmission.docx" TargetMode="External"/><Relationship Id="rId187" Type="http://schemas.openxmlformats.org/officeDocument/2006/relationships/hyperlink" Target="file:///C:\Users\JamesR3\Uni\RobJamesP144088FinalYearProjectSubmission.docx" TargetMode="External"/><Relationship Id="rId352" Type="http://schemas.openxmlformats.org/officeDocument/2006/relationships/image" Target="media/image117.png"/><Relationship Id="rId394" Type="http://schemas.openxmlformats.org/officeDocument/2006/relationships/image" Target="media/image157.png"/><Relationship Id="rId408" Type="http://schemas.openxmlformats.org/officeDocument/2006/relationships/image" Target="media/image171.png"/><Relationship Id="rId212" Type="http://schemas.openxmlformats.org/officeDocument/2006/relationships/hyperlink" Target="file:///C:\Users\JamesR3\Uni\RobJamesP144088FinalYearProjectSubmission.docx" TargetMode="External"/><Relationship Id="rId254" Type="http://schemas.openxmlformats.org/officeDocument/2006/relationships/image" Target="media/image21.jpeg"/><Relationship Id="rId49" Type="http://schemas.openxmlformats.org/officeDocument/2006/relationships/hyperlink" Target="file:///C:\Users\JamesR3\Uni\RobJamesP144088FinalYearProjectSubmission.docx" TargetMode="External"/><Relationship Id="rId114" Type="http://schemas.openxmlformats.org/officeDocument/2006/relationships/hyperlink" Target="file:///C:\Users\JamesR3\Uni\RobJamesP144088FinalYearProjectSubmission.docx" TargetMode="External"/><Relationship Id="rId296" Type="http://schemas.openxmlformats.org/officeDocument/2006/relationships/image" Target="media/image61.png"/><Relationship Id="rId461" Type="http://schemas.openxmlformats.org/officeDocument/2006/relationships/theme" Target="theme/theme1.xml"/><Relationship Id="rId60" Type="http://schemas.openxmlformats.org/officeDocument/2006/relationships/hyperlink" Target="file:///C:\Users\JamesR3\Uni\RobJamesP144088FinalYearProjectSubmission.docx" TargetMode="External"/><Relationship Id="rId156" Type="http://schemas.openxmlformats.org/officeDocument/2006/relationships/hyperlink" Target="file:///C:\Users\JamesR3\Uni\RobJamesP144088FinalYearProjectSubmission.docx" TargetMode="External"/><Relationship Id="rId198" Type="http://schemas.openxmlformats.org/officeDocument/2006/relationships/hyperlink" Target="file:///C:\Users\JamesR3\Uni\RobJamesP144088FinalYearProjectSubmission.docx" TargetMode="External"/><Relationship Id="rId321" Type="http://schemas.openxmlformats.org/officeDocument/2006/relationships/image" Target="media/image86.png"/><Relationship Id="rId363" Type="http://schemas.openxmlformats.org/officeDocument/2006/relationships/image" Target="media/image127.png"/><Relationship Id="rId419" Type="http://schemas.openxmlformats.org/officeDocument/2006/relationships/image" Target="media/image182.png"/><Relationship Id="rId223" Type="http://schemas.openxmlformats.org/officeDocument/2006/relationships/hyperlink" Target="file:///C:\Users\JamesR3\Uni\RobJamesP144088FinalYearProjectSubmission.docx" TargetMode="External"/><Relationship Id="rId430" Type="http://schemas.openxmlformats.org/officeDocument/2006/relationships/image" Target="media/image193.png"/><Relationship Id="rId18" Type="http://schemas.openxmlformats.org/officeDocument/2006/relationships/hyperlink" Target="file:///C:\Users\JamesR3\Uni\RobJamesP144088FinalYearProjectSubmission.docx" TargetMode="External"/><Relationship Id="rId265" Type="http://schemas.openxmlformats.org/officeDocument/2006/relationships/image" Target="media/image32.png"/><Relationship Id="rId125" Type="http://schemas.openxmlformats.org/officeDocument/2006/relationships/hyperlink" Target="file:///C:\Users\JamesR3\Uni\RobJamesP144088FinalYearProjectSubmission.docx" TargetMode="External"/><Relationship Id="rId167" Type="http://schemas.openxmlformats.org/officeDocument/2006/relationships/hyperlink" Target="file:///C:\Users\JamesR3\Uni\RobJamesP144088FinalYearProjectSubmission.docx" TargetMode="External"/><Relationship Id="rId332" Type="http://schemas.openxmlformats.org/officeDocument/2006/relationships/image" Target="media/image96.png"/><Relationship Id="rId374" Type="http://schemas.openxmlformats.org/officeDocument/2006/relationships/image" Target="media/image137.png"/><Relationship Id="rId71" Type="http://schemas.openxmlformats.org/officeDocument/2006/relationships/hyperlink" Target="file:///C:\Users\JamesR3\Uni\RobJamesP144088FinalYearProjectSubmission.docx" TargetMode="External"/><Relationship Id="rId234" Type="http://schemas.openxmlformats.org/officeDocument/2006/relationships/hyperlink" Target="file:///C:\Users\JamesR3\Uni\RobJamesP144088FinalYearProjectSubmission.docx" TargetMode="External"/><Relationship Id="rId2" Type="http://schemas.openxmlformats.org/officeDocument/2006/relationships/customXml" Target="../customXml/item2.xml"/><Relationship Id="rId29" Type="http://schemas.openxmlformats.org/officeDocument/2006/relationships/hyperlink" Target="file:///C:\Users\JamesR3\Uni\RobJamesP144088FinalYearProjectSubmission.docx" TargetMode="External"/><Relationship Id="rId276" Type="http://schemas.openxmlformats.org/officeDocument/2006/relationships/image" Target="media/image41.jpeg"/><Relationship Id="rId441" Type="http://schemas.openxmlformats.org/officeDocument/2006/relationships/image" Target="media/image204.png"/><Relationship Id="rId40" Type="http://schemas.openxmlformats.org/officeDocument/2006/relationships/hyperlink" Target="file:///C:\Users\JamesR3\Uni\RobJamesP144088FinalYearProjectSubmission.docx" TargetMode="External"/><Relationship Id="rId115" Type="http://schemas.openxmlformats.org/officeDocument/2006/relationships/hyperlink" Target="file:///C:\Users\JamesR3\Uni\RobJamesP144088FinalYearProjectSubmission.docx" TargetMode="External"/><Relationship Id="rId136" Type="http://schemas.openxmlformats.org/officeDocument/2006/relationships/hyperlink" Target="file:///C:\Users\JamesR3\Uni\RobJamesP144088FinalYearProjectSubmission.docx" TargetMode="External"/><Relationship Id="rId157" Type="http://schemas.openxmlformats.org/officeDocument/2006/relationships/hyperlink" Target="file:///C:\Users\JamesR3\Uni\RobJamesP144088FinalYearProjectSubmission.docx" TargetMode="External"/><Relationship Id="rId178" Type="http://schemas.openxmlformats.org/officeDocument/2006/relationships/hyperlink" Target="file:///C:\Users\JamesR3\Uni\RobJamesP144088FinalYearProjectSubmission.docx" TargetMode="External"/><Relationship Id="rId301" Type="http://schemas.openxmlformats.org/officeDocument/2006/relationships/image" Target="media/image66.jpeg"/><Relationship Id="rId322" Type="http://schemas.openxmlformats.org/officeDocument/2006/relationships/image" Target="media/image87.png"/><Relationship Id="rId343" Type="http://schemas.openxmlformats.org/officeDocument/2006/relationships/image" Target="media/image108.png"/><Relationship Id="rId364" Type="http://schemas.openxmlformats.org/officeDocument/2006/relationships/image" Target="media/image128.png"/><Relationship Id="rId61" Type="http://schemas.openxmlformats.org/officeDocument/2006/relationships/hyperlink" Target="file:///C:\Users\JamesR3\Uni\RobJamesP144088FinalYearProjectSubmission.docx" TargetMode="External"/><Relationship Id="rId82" Type="http://schemas.openxmlformats.org/officeDocument/2006/relationships/hyperlink" Target="file:///C:\Users\JamesR3\Uni\RobJamesP144088FinalYearProjectSubmission.docx" TargetMode="External"/><Relationship Id="rId199" Type="http://schemas.openxmlformats.org/officeDocument/2006/relationships/hyperlink" Target="file:///C:\Users\JamesR3\Uni\RobJamesP144088FinalYearProjectSubmission.docx" TargetMode="External"/><Relationship Id="rId203" Type="http://schemas.openxmlformats.org/officeDocument/2006/relationships/hyperlink" Target="file:///C:\Users\JamesR3\Uni\RobJamesP144088FinalYearProjectSubmission.docx" TargetMode="External"/><Relationship Id="rId385" Type="http://schemas.openxmlformats.org/officeDocument/2006/relationships/image" Target="media/image148.png"/><Relationship Id="rId19" Type="http://schemas.openxmlformats.org/officeDocument/2006/relationships/hyperlink" Target="file:///C:\Users\JamesR3\Uni\RobJamesP144088FinalYearProjectSubmission.docx" TargetMode="External"/><Relationship Id="rId224" Type="http://schemas.openxmlformats.org/officeDocument/2006/relationships/hyperlink" Target="file:///C:\Users\JamesR3\Uni\RobJamesP144088FinalYearProjectSubmission.docx" TargetMode="External"/><Relationship Id="rId245" Type="http://schemas.openxmlformats.org/officeDocument/2006/relationships/image" Target="media/image12.png"/><Relationship Id="rId266" Type="http://schemas.openxmlformats.org/officeDocument/2006/relationships/image" Target="media/image33.png"/><Relationship Id="rId287" Type="http://schemas.openxmlformats.org/officeDocument/2006/relationships/image" Target="media/image52.png"/><Relationship Id="rId410" Type="http://schemas.openxmlformats.org/officeDocument/2006/relationships/image" Target="media/image173.png"/><Relationship Id="rId431" Type="http://schemas.openxmlformats.org/officeDocument/2006/relationships/image" Target="media/image194.png"/><Relationship Id="rId452" Type="http://schemas.openxmlformats.org/officeDocument/2006/relationships/image" Target="media/image215.png"/><Relationship Id="rId30" Type="http://schemas.openxmlformats.org/officeDocument/2006/relationships/hyperlink" Target="file:///C:\Users\JamesR3\Uni\RobJamesP144088FinalYearProjectSubmission.docx" TargetMode="External"/><Relationship Id="rId105" Type="http://schemas.openxmlformats.org/officeDocument/2006/relationships/hyperlink" Target="file:///C:\Users\JamesR3\Uni\RobJamesP144088FinalYearProjectSubmission.docx" TargetMode="External"/><Relationship Id="rId126" Type="http://schemas.openxmlformats.org/officeDocument/2006/relationships/hyperlink" Target="file:///C:\Users\JamesR3\Uni\RobJamesP144088FinalYearProjectSubmission.docx" TargetMode="External"/><Relationship Id="rId147" Type="http://schemas.openxmlformats.org/officeDocument/2006/relationships/hyperlink" Target="file:///C:\Users\JamesR3\Uni\RobJamesP144088FinalYearProjectSubmission.docx" TargetMode="External"/><Relationship Id="rId168" Type="http://schemas.openxmlformats.org/officeDocument/2006/relationships/hyperlink" Target="file:///C:\Users\JamesR3\Uni\RobJamesP144088FinalYearProjectSubmission.docx" TargetMode="External"/><Relationship Id="rId312" Type="http://schemas.openxmlformats.org/officeDocument/2006/relationships/image" Target="media/image77.png"/><Relationship Id="rId333" Type="http://schemas.openxmlformats.org/officeDocument/2006/relationships/image" Target="media/image98.png"/><Relationship Id="rId354" Type="http://schemas.openxmlformats.org/officeDocument/2006/relationships/image" Target="media/image119.png"/><Relationship Id="rId51" Type="http://schemas.openxmlformats.org/officeDocument/2006/relationships/hyperlink" Target="file:///C:\Users\JamesR3\Uni\RobJamesP144088FinalYearProjectSubmission.docx" TargetMode="External"/><Relationship Id="rId72" Type="http://schemas.openxmlformats.org/officeDocument/2006/relationships/hyperlink" Target="file:///C:\Users\JamesR3\Uni\RobJamesP144088FinalYearProjectSubmission.docx" TargetMode="External"/><Relationship Id="rId93" Type="http://schemas.openxmlformats.org/officeDocument/2006/relationships/hyperlink" Target="file:///C:\Users\JamesR3\Uni\RobJamesP144088FinalYearProjectSubmission.docx" TargetMode="External"/><Relationship Id="rId189" Type="http://schemas.openxmlformats.org/officeDocument/2006/relationships/hyperlink" Target="file:///C:\Users\JamesR3\Uni\RobJamesP144088FinalYearProjectSubmission.docx" TargetMode="External"/><Relationship Id="rId375" Type="http://schemas.openxmlformats.org/officeDocument/2006/relationships/image" Target="media/image138.png"/><Relationship Id="rId396" Type="http://schemas.openxmlformats.org/officeDocument/2006/relationships/image" Target="media/image159.png"/><Relationship Id="rId3" Type="http://schemas.openxmlformats.org/officeDocument/2006/relationships/customXml" Target="../customXml/item3.xml"/><Relationship Id="rId214" Type="http://schemas.openxmlformats.org/officeDocument/2006/relationships/hyperlink" Target="file:///C:\Users\JamesR3\Uni\RobJamesP144088FinalYearProjectSubmission.docx" TargetMode="External"/><Relationship Id="rId235" Type="http://schemas.openxmlformats.org/officeDocument/2006/relationships/image" Target="media/image2.jpeg"/><Relationship Id="rId256" Type="http://schemas.openxmlformats.org/officeDocument/2006/relationships/image" Target="media/image23.png"/><Relationship Id="rId277" Type="http://schemas.openxmlformats.org/officeDocument/2006/relationships/image" Target="media/image42.jpeg"/><Relationship Id="rId298" Type="http://schemas.openxmlformats.org/officeDocument/2006/relationships/image" Target="media/image63.png"/><Relationship Id="rId400" Type="http://schemas.openxmlformats.org/officeDocument/2006/relationships/image" Target="media/image163.png"/><Relationship Id="rId421" Type="http://schemas.openxmlformats.org/officeDocument/2006/relationships/image" Target="media/image184.png"/><Relationship Id="rId442" Type="http://schemas.openxmlformats.org/officeDocument/2006/relationships/image" Target="media/image205.png"/><Relationship Id="rId116" Type="http://schemas.openxmlformats.org/officeDocument/2006/relationships/hyperlink" Target="file:///C:\Users\JamesR3\Uni\RobJamesP144088FinalYearProjectSubmission.docx" TargetMode="External"/><Relationship Id="rId137" Type="http://schemas.openxmlformats.org/officeDocument/2006/relationships/hyperlink" Target="file:///C:\Users\JamesR3\Uni\RobJamesP144088FinalYearProjectSubmission.docx" TargetMode="External"/><Relationship Id="rId158" Type="http://schemas.openxmlformats.org/officeDocument/2006/relationships/hyperlink" Target="file:///C:\Users\JamesR3\Uni\RobJamesP144088FinalYearProjectSubmission.docx" TargetMode="External"/><Relationship Id="rId302" Type="http://schemas.openxmlformats.org/officeDocument/2006/relationships/image" Target="media/image67.jpeg"/><Relationship Id="rId323" Type="http://schemas.openxmlformats.org/officeDocument/2006/relationships/image" Target="media/image88.png"/><Relationship Id="rId344" Type="http://schemas.openxmlformats.org/officeDocument/2006/relationships/image" Target="media/image109.png"/><Relationship Id="rId20" Type="http://schemas.openxmlformats.org/officeDocument/2006/relationships/hyperlink" Target="file:///C:\Users\JamesR3\Uni\RobJamesP144088FinalYearProjectSubmission.docx" TargetMode="External"/><Relationship Id="rId41" Type="http://schemas.openxmlformats.org/officeDocument/2006/relationships/hyperlink" Target="file:///C:\Users\JamesR3\Uni\RobJamesP144088FinalYearProjectSubmission.docx" TargetMode="External"/><Relationship Id="rId62" Type="http://schemas.openxmlformats.org/officeDocument/2006/relationships/hyperlink" Target="file:///C:\Users\JamesR3\Uni\RobJamesP144088FinalYearProjectSubmission.docx" TargetMode="External"/><Relationship Id="rId83" Type="http://schemas.openxmlformats.org/officeDocument/2006/relationships/hyperlink" Target="file:///C:\Users\JamesR3\Uni\RobJamesP144088FinalYearProjectSubmission.docx" TargetMode="External"/><Relationship Id="rId179" Type="http://schemas.openxmlformats.org/officeDocument/2006/relationships/hyperlink" Target="file:///C:\Users\JamesR3\Uni\RobJamesP144088FinalYearProjectSubmission.docx" TargetMode="External"/><Relationship Id="rId365" Type="http://schemas.openxmlformats.org/officeDocument/2006/relationships/image" Target="media/image129.png"/><Relationship Id="rId386" Type="http://schemas.openxmlformats.org/officeDocument/2006/relationships/image" Target="media/image149.png"/><Relationship Id="rId190" Type="http://schemas.openxmlformats.org/officeDocument/2006/relationships/hyperlink" Target="file:///C:\Users\JamesR3\Uni\RobJamesP144088FinalYearProjectSubmission.docx" TargetMode="External"/><Relationship Id="rId204" Type="http://schemas.openxmlformats.org/officeDocument/2006/relationships/hyperlink" Target="file:///C:\Users\JamesR3\Uni\RobJamesP144088FinalYearProjectSubmission.docx" TargetMode="External"/><Relationship Id="rId225" Type="http://schemas.openxmlformats.org/officeDocument/2006/relationships/hyperlink" Target="file:///C:\Users\JamesR3\Uni\RobJamesP144088FinalYearProjectSubmission.docx" TargetMode="External"/><Relationship Id="rId246" Type="http://schemas.openxmlformats.org/officeDocument/2006/relationships/image" Target="media/image13.png"/><Relationship Id="rId267" Type="http://schemas.openxmlformats.org/officeDocument/2006/relationships/image" Target="media/image34.png"/><Relationship Id="rId288" Type="http://schemas.openxmlformats.org/officeDocument/2006/relationships/image" Target="media/image55.png"/><Relationship Id="rId411" Type="http://schemas.openxmlformats.org/officeDocument/2006/relationships/image" Target="media/image174.png"/><Relationship Id="rId432" Type="http://schemas.openxmlformats.org/officeDocument/2006/relationships/image" Target="media/image195.png"/><Relationship Id="rId453" Type="http://schemas.openxmlformats.org/officeDocument/2006/relationships/image" Target="media/image216.png"/><Relationship Id="rId106" Type="http://schemas.openxmlformats.org/officeDocument/2006/relationships/hyperlink" Target="file:///C:\Users\JamesR3\Uni\RobJamesP144088FinalYearProjectSubmission.docx" TargetMode="External"/><Relationship Id="rId127" Type="http://schemas.openxmlformats.org/officeDocument/2006/relationships/hyperlink" Target="file:///C:\Users\JamesR3\Uni\RobJamesP144088FinalYearProjectSubmission.docx" TargetMode="External"/><Relationship Id="rId313" Type="http://schemas.openxmlformats.org/officeDocument/2006/relationships/image" Target="media/image78.jpeg"/><Relationship Id="rId10" Type="http://schemas.openxmlformats.org/officeDocument/2006/relationships/footnotes" Target="footnotes.xml"/><Relationship Id="rId31" Type="http://schemas.openxmlformats.org/officeDocument/2006/relationships/hyperlink" Target="file:///C:\Users\JamesR3\Uni\RobJamesP144088FinalYearProjectSubmission.docx" TargetMode="External"/><Relationship Id="rId52" Type="http://schemas.openxmlformats.org/officeDocument/2006/relationships/hyperlink" Target="file:///C:\Users\JamesR3\Uni\RobJamesP144088FinalYearProjectSubmission.docx" TargetMode="External"/><Relationship Id="rId73" Type="http://schemas.openxmlformats.org/officeDocument/2006/relationships/hyperlink" Target="file:///C:\Users\JamesR3\Uni\RobJamesP144088FinalYearProjectSubmission.docx" TargetMode="External"/><Relationship Id="rId94" Type="http://schemas.openxmlformats.org/officeDocument/2006/relationships/hyperlink" Target="file:///C:\Users\JamesR3\Uni\RobJamesP144088FinalYearProjectSubmission.docx" TargetMode="External"/><Relationship Id="rId148" Type="http://schemas.openxmlformats.org/officeDocument/2006/relationships/hyperlink" Target="file:///C:\Users\JamesR3\Uni\RobJamesP144088FinalYearProjectSubmission.docx" TargetMode="External"/><Relationship Id="rId169" Type="http://schemas.openxmlformats.org/officeDocument/2006/relationships/hyperlink" Target="file:///C:\Users\JamesR3\Uni\RobJamesP144088FinalYearProjectSubmission.docx" TargetMode="External"/><Relationship Id="rId334" Type="http://schemas.openxmlformats.org/officeDocument/2006/relationships/image" Target="media/image99.png"/><Relationship Id="rId355" Type="http://schemas.openxmlformats.org/officeDocument/2006/relationships/image" Target="media/image120.png"/><Relationship Id="rId376" Type="http://schemas.openxmlformats.org/officeDocument/2006/relationships/image" Target="media/image139.png"/><Relationship Id="rId397" Type="http://schemas.openxmlformats.org/officeDocument/2006/relationships/image" Target="media/image160.png"/><Relationship Id="rId4" Type="http://schemas.openxmlformats.org/officeDocument/2006/relationships/customXml" Target="../customXml/item4.xml"/><Relationship Id="rId180" Type="http://schemas.openxmlformats.org/officeDocument/2006/relationships/hyperlink" Target="file:///C:\Users\JamesR3\Uni\RobJamesP144088FinalYearProjectSubmission.docx" TargetMode="External"/><Relationship Id="rId215" Type="http://schemas.openxmlformats.org/officeDocument/2006/relationships/hyperlink" Target="file:///C:\Users\JamesR3\Uni\RobJamesP144088FinalYearProjectSubmission.docx" TargetMode="External"/><Relationship Id="rId236" Type="http://schemas.openxmlformats.org/officeDocument/2006/relationships/image" Target="media/image3.jpeg"/><Relationship Id="rId257" Type="http://schemas.openxmlformats.org/officeDocument/2006/relationships/image" Target="media/image24.jpeg"/><Relationship Id="rId278" Type="http://schemas.openxmlformats.org/officeDocument/2006/relationships/image" Target="media/image43.jpeg"/><Relationship Id="rId401" Type="http://schemas.openxmlformats.org/officeDocument/2006/relationships/image" Target="media/image164.png"/><Relationship Id="rId422" Type="http://schemas.openxmlformats.org/officeDocument/2006/relationships/image" Target="media/image185.png"/><Relationship Id="rId443" Type="http://schemas.openxmlformats.org/officeDocument/2006/relationships/image" Target="media/image207.png"/><Relationship Id="rId303" Type="http://schemas.openxmlformats.org/officeDocument/2006/relationships/image" Target="media/image68.png"/><Relationship Id="rId42" Type="http://schemas.openxmlformats.org/officeDocument/2006/relationships/hyperlink" Target="file:///C:\Users\JamesR3\Uni\RobJamesP144088FinalYearProjectSubmission.docx" TargetMode="External"/><Relationship Id="rId84" Type="http://schemas.openxmlformats.org/officeDocument/2006/relationships/hyperlink" Target="file:///C:\Users\JamesR3\Uni\RobJamesP144088FinalYearProjectSubmission.docx" TargetMode="External"/><Relationship Id="rId138" Type="http://schemas.openxmlformats.org/officeDocument/2006/relationships/hyperlink" Target="file:///C:\Users\JamesR3\Uni\RobJamesP144088FinalYearProjectSubmission.docx" TargetMode="External"/><Relationship Id="rId345" Type="http://schemas.openxmlformats.org/officeDocument/2006/relationships/image" Target="media/image110.png"/><Relationship Id="rId387" Type="http://schemas.openxmlformats.org/officeDocument/2006/relationships/image" Target="media/image150.png"/><Relationship Id="rId191" Type="http://schemas.openxmlformats.org/officeDocument/2006/relationships/hyperlink" Target="file:///C:\Users\JamesR3\Uni\RobJamesP144088FinalYearProjectSubmission.docx" TargetMode="External"/><Relationship Id="rId205" Type="http://schemas.openxmlformats.org/officeDocument/2006/relationships/hyperlink" Target="file:///C:\Users\JamesR3\Uni\RobJamesP144088FinalYearProjectSubmission.docx" TargetMode="External"/><Relationship Id="rId247" Type="http://schemas.openxmlformats.org/officeDocument/2006/relationships/image" Target="media/image14.png"/><Relationship Id="rId412" Type="http://schemas.openxmlformats.org/officeDocument/2006/relationships/image" Target="media/image175.png"/><Relationship Id="rId107" Type="http://schemas.openxmlformats.org/officeDocument/2006/relationships/hyperlink" Target="file:///C:\Users\JamesR3\Uni\RobJamesP144088FinalYearProjectSubmission.docx" TargetMode="External"/><Relationship Id="rId289" Type="http://schemas.openxmlformats.org/officeDocument/2006/relationships/image" Target="media/image53.png"/><Relationship Id="rId454" Type="http://schemas.openxmlformats.org/officeDocument/2006/relationships/image" Target="media/image217.png"/><Relationship Id="rId11" Type="http://schemas.openxmlformats.org/officeDocument/2006/relationships/endnotes" Target="endnotes.xml"/><Relationship Id="rId53" Type="http://schemas.openxmlformats.org/officeDocument/2006/relationships/hyperlink" Target="file:///C:\Users\JamesR3\Uni\RobJamesP144088FinalYearProjectSubmission.docx" TargetMode="External"/><Relationship Id="rId149" Type="http://schemas.openxmlformats.org/officeDocument/2006/relationships/hyperlink" Target="file:///C:\Users\JamesR3\Uni\RobJamesP144088FinalYearProjectSubmission.docx" TargetMode="External"/><Relationship Id="rId314" Type="http://schemas.openxmlformats.org/officeDocument/2006/relationships/image" Target="media/image79.png"/><Relationship Id="rId356" Type="http://schemas.openxmlformats.org/officeDocument/2006/relationships/image" Target="media/image121.png"/><Relationship Id="rId398" Type="http://schemas.openxmlformats.org/officeDocument/2006/relationships/image" Target="media/image161.png"/><Relationship Id="rId95" Type="http://schemas.openxmlformats.org/officeDocument/2006/relationships/hyperlink" Target="file:///C:\Users\JamesR3\Uni\RobJamesP144088FinalYearProjectSubmission.docx" TargetMode="External"/><Relationship Id="rId160" Type="http://schemas.openxmlformats.org/officeDocument/2006/relationships/hyperlink" Target="file:///C:\Users\JamesR3\Uni\RobJamesP144088FinalYearProjectSubmission.docx" TargetMode="External"/><Relationship Id="rId216" Type="http://schemas.openxmlformats.org/officeDocument/2006/relationships/hyperlink" Target="file:///C:\Users\JamesR3\Uni\RobJamesP144088FinalYearProjectSubmission.docx" TargetMode="External"/><Relationship Id="rId423" Type="http://schemas.openxmlformats.org/officeDocument/2006/relationships/image" Target="media/image186.png"/><Relationship Id="rId258" Type="http://schemas.openxmlformats.org/officeDocument/2006/relationships/image" Target="media/image25.jpeg"/><Relationship Id="rId22" Type="http://schemas.openxmlformats.org/officeDocument/2006/relationships/hyperlink" Target="file:///C:\Users\JamesR3\Uni\RobJamesP144088FinalYearProjectSubmission.docx" TargetMode="External"/><Relationship Id="rId64" Type="http://schemas.openxmlformats.org/officeDocument/2006/relationships/hyperlink" Target="file:///C:\Users\JamesR3\Uni\RobJamesP144088FinalYearProjectSubmission.docx" TargetMode="External"/><Relationship Id="rId118" Type="http://schemas.openxmlformats.org/officeDocument/2006/relationships/hyperlink" Target="file:///C:\Users\JamesR3\Uni\RobJamesP144088FinalYearProjectSubmission.docx" TargetMode="External"/><Relationship Id="rId325" Type="http://schemas.openxmlformats.org/officeDocument/2006/relationships/image" Target="media/image90.png"/><Relationship Id="rId367" Type="http://schemas.openxmlformats.org/officeDocument/2006/relationships/image" Target="media/image131.png"/><Relationship Id="rId171" Type="http://schemas.openxmlformats.org/officeDocument/2006/relationships/hyperlink" Target="file:///C:\Users\JamesR3\Uni\RobJamesP144088FinalYearProjectSubmission.docx" TargetMode="External"/><Relationship Id="rId227" Type="http://schemas.openxmlformats.org/officeDocument/2006/relationships/hyperlink" Target="file:///C:\Users\JamesR3\Uni\RobJamesP144088FinalYearProjectSubmission.docx" TargetMode="External"/><Relationship Id="rId269" Type="http://schemas.openxmlformats.org/officeDocument/2006/relationships/image" Target="media/image32.jpeg"/><Relationship Id="rId434" Type="http://schemas.openxmlformats.org/officeDocument/2006/relationships/image" Target="media/image197.jpeg"/><Relationship Id="rId33" Type="http://schemas.openxmlformats.org/officeDocument/2006/relationships/hyperlink" Target="file:///C:\Users\JamesR3\Uni\RobJamesP144088FinalYearProjectSubmission.docx" TargetMode="External"/><Relationship Id="rId129" Type="http://schemas.openxmlformats.org/officeDocument/2006/relationships/hyperlink" Target="file:///C:\Users\JamesR3\Uni\RobJamesP144088FinalYearProjectSubmission.docx" TargetMode="External"/><Relationship Id="rId280" Type="http://schemas.openxmlformats.org/officeDocument/2006/relationships/image" Target="media/image45.jpeg"/><Relationship Id="rId336" Type="http://schemas.openxmlformats.org/officeDocument/2006/relationships/image" Target="media/image101.png"/><Relationship Id="rId75" Type="http://schemas.openxmlformats.org/officeDocument/2006/relationships/hyperlink" Target="file:///C:\Users\JamesR3\Uni\RobJamesP144088FinalYearProjectSubmission.docx" TargetMode="External"/><Relationship Id="rId140" Type="http://schemas.openxmlformats.org/officeDocument/2006/relationships/hyperlink" Target="file:///C:\Users\JamesR3\Uni\RobJamesP144088FinalYearProjectSubmission.docx" TargetMode="External"/><Relationship Id="rId182" Type="http://schemas.openxmlformats.org/officeDocument/2006/relationships/hyperlink" Target="file:///C:\Users\JamesR3\Uni\RobJamesP144088FinalYearProjectSubmission.docx" TargetMode="External"/><Relationship Id="rId378" Type="http://schemas.openxmlformats.org/officeDocument/2006/relationships/image" Target="media/image141.png"/><Relationship Id="rId403" Type="http://schemas.openxmlformats.org/officeDocument/2006/relationships/image" Target="media/image166.png"/><Relationship Id="rId6" Type="http://schemas.openxmlformats.org/officeDocument/2006/relationships/numbering" Target="numbering.xml"/><Relationship Id="rId238" Type="http://schemas.openxmlformats.org/officeDocument/2006/relationships/image" Target="media/image5.png"/><Relationship Id="rId445" Type="http://schemas.openxmlformats.org/officeDocument/2006/relationships/image" Target="media/image206.png"/><Relationship Id="rId291" Type="http://schemas.openxmlformats.org/officeDocument/2006/relationships/image" Target="media/image56.png"/><Relationship Id="rId305" Type="http://schemas.openxmlformats.org/officeDocument/2006/relationships/image" Target="media/image70.jpeg"/><Relationship Id="rId347" Type="http://schemas.openxmlformats.org/officeDocument/2006/relationships/image" Target="media/image112.png"/><Relationship Id="rId44" Type="http://schemas.openxmlformats.org/officeDocument/2006/relationships/hyperlink" Target="file:///C:\Users\JamesR3\Uni\RobJamesP144088FinalYearProjectSubmission.docx" TargetMode="External"/><Relationship Id="rId86" Type="http://schemas.openxmlformats.org/officeDocument/2006/relationships/hyperlink" Target="file:///C:\Users\JamesR3\Uni\RobJamesP144088FinalYearProjectSubmission.docx" TargetMode="External"/><Relationship Id="rId151" Type="http://schemas.openxmlformats.org/officeDocument/2006/relationships/hyperlink" Target="file:///C:\Users\JamesR3\Uni\RobJamesP144088FinalYearProjectSubmission.docx" TargetMode="External"/><Relationship Id="rId389" Type="http://schemas.openxmlformats.org/officeDocument/2006/relationships/image" Target="media/image152.png"/><Relationship Id="rId193" Type="http://schemas.openxmlformats.org/officeDocument/2006/relationships/hyperlink" Target="file:///C:\Users\JamesR3\Uni\RobJamesP144088FinalYearProjectSubmission.docx" TargetMode="External"/><Relationship Id="rId207" Type="http://schemas.openxmlformats.org/officeDocument/2006/relationships/hyperlink" Target="file:///C:\Users\JamesR3\Uni\RobJamesP144088FinalYearProjectSubmission.docx" TargetMode="External"/><Relationship Id="rId249" Type="http://schemas.openxmlformats.org/officeDocument/2006/relationships/image" Target="media/image16.png"/><Relationship Id="rId414" Type="http://schemas.openxmlformats.org/officeDocument/2006/relationships/image" Target="media/image177.png"/><Relationship Id="rId456" Type="http://schemas.openxmlformats.org/officeDocument/2006/relationships/image" Target="media/image219.png"/><Relationship Id="rId13" Type="http://schemas.openxmlformats.org/officeDocument/2006/relationships/hyperlink" Target="file:///C:\Users\JamesR3\Uni\Lit%20Review%20Draft%20Hand%20In%20Version3.docx" TargetMode="External"/><Relationship Id="rId109" Type="http://schemas.openxmlformats.org/officeDocument/2006/relationships/hyperlink" Target="file:///C:\Users\JamesR3\Uni\RobJamesP144088FinalYearProjectSubmission.docx" TargetMode="External"/><Relationship Id="rId260" Type="http://schemas.openxmlformats.org/officeDocument/2006/relationships/image" Target="media/image26.jpeg"/><Relationship Id="rId316" Type="http://schemas.openxmlformats.org/officeDocument/2006/relationships/image" Target="media/image81.png"/><Relationship Id="rId55" Type="http://schemas.openxmlformats.org/officeDocument/2006/relationships/hyperlink" Target="file:///C:\Users\JamesR3\Uni\RobJamesP144088FinalYearProjectSubmission.docx" TargetMode="External"/><Relationship Id="rId97" Type="http://schemas.openxmlformats.org/officeDocument/2006/relationships/hyperlink" Target="file:///C:\Users\JamesR3\Uni\RobJamesP144088FinalYearProjectSubmission.docx" TargetMode="External"/><Relationship Id="rId120" Type="http://schemas.openxmlformats.org/officeDocument/2006/relationships/hyperlink" Target="file:///C:\Users\JamesR3\Uni\RobJamesP144088FinalYearProjectSubmission.docx" TargetMode="External"/><Relationship Id="rId358" Type="http://schemas.openxmlformats.org/officeDocument/2006/relationships/image" Target="media/image122.jpeg"/><Relationship Id="rId162" Type="http://schemas.openxmlformats.org/officeDocument/2006/relationships/hyperlink" Target="file:///C:\Users\JamesR3\Uni\RobJamesP144088FinalYearProjectSubmission.docx" TargetMode="External"/><Relationship Id="rId218" Type="http://schemas.openxmlformats.org/officeDocument/2006/relationships/hyperlink" Target="file:///C:\Users\JamesR3\Uni\RobJamesP144088FinalYearProjectSubmission.docx" TargetMode="External"/><Relationship Id="rId425" Type="http://schemas.openxmlformats.org/officeDocument/2006/relationships/image" Target="media/image188.png"/><Relationship Id="rId271" Type="http://schemas.openxmlformats.org/officeDocument/2006/relationships/image" Target="media/image36.png"/><Relationship Id="rId24" Type="http://schemas.openxmlformats.org/officeDocument/2006/relationships/hyperlink" Target="file:///C:\Users\JamesR3\Uni\RobJamesP144088FinalYearProjectSubmission.docx" TargetMode="External"/><Relationship Id="rId66" Type="http://schemas.openxmlformats.org/officeDocument/2006/relationships/hyperlink" Target="file:///C:\Users\JamesR3\Uni\RobJamesP144088FinalYearProjectSubmission.docx" TargetMode="External"/><Relationship Id="rId131" Type="http://schemas.openxmlformats.org/officeDocument/2006/relationships/hyperlink" Target="file:///C:\Users\JamesR3\Uni\RobJamesP144088FinalYearProjectSubmission.docx" TargetMode="External"/><Relationship Id="rId327" Type="http://schemas.openxmlformats.org/officeDocument/2006/relationships/image" Target="media/image92.png"/><Relationship Id="rId369" Type="http://schemas.openxmlformats.org/officeDocument/2006/relationships/image" Target="media/image133.png"/><Relationship Id="rId173" Type="http://schemas.openxmlformats.org/officeDocument/2006/relationships/hyperlink" Target="file:///C:\Users\JamesR3\Uni\RobJamesP144088FinalYearProjectSubmission.docx" TargetMode="External"/><Relationship Id="rId229" Type="http://schemas.openxmlformats.org/officeDocument/2006/relationships/hyperlink" Target="file:///C:\Users\JamesR3\Uni\RobJamesP144088FinalYearProjectSubmission.docx" TargetMode="External"/><Relationship Id="rId380" Type="http://schemas.openxmlformats.org/officeDocument/2006/relationships/image" Target="media/image143.png"/><Relationship Id="rId436" Type="http://schemas.openxmlformats.org/officeDocument/2006/relationships/image" Target="media/image199.png"/><Relationship Id="rId240" Type="http://schemas.openxmlformats.org/officeDocument/2006/relationships/image" Target="media/image7.jpeg"/><Relationship Id="rId35" Type="http://schemas.openxmlformats.org/officeDocument/2006/relationships/hyperlink" Target="file:///C:\Users\JamesR3\Uni\RobJamesP144088FinalYearProjectSubmission.docx" TargetMode="External"/><Relationship Id="rId77" Type="http://schemas.openxmlformats.org/officeDocument/2006/relationships/hyperlink" Target="file:///C:\Users\JamesR3\Uni\RobJamesP144088FinalYearProjectSubmission.docx" TargetMode="External"/><Relationship Id="rId100" Type="http://schemas.openxmlformats.org/officeDocument/2006/relationships/hyperlink" Target="file:///C:\Users\JamesR3\Uni\RobJamesP144088FinalYearProjectSubmission.docx" TargetMode="External"/><Relationship Id="rId282" Type="http://schemas.openxmlformats.org/officeDocument/2006/relationships/image" Target="media/image47.jpeg"/><Relationship Id="rId338" Type="http://schemas.openxmlformats.org/officeDocument/2006/relationships/image" Target="media/image103.png"/><Relationship Id="rId8" Type="http://schemas.openxmlformats.org/officeDocument/2006/relationships/settings" Target="settings.xml"/><Relationship Id="rId142" Type="http://schemas.openxmlformats.org/officeDocument/2006/relationships/hyperlink" Target="file:///C:\Users\JamesR3\Uni\RobJamesP144088FinalYearProjectSubmission.docx" TargetMode="External"/><Relationship Id="rId184" Type="http://schemas.openxmlformats.org/officeDocument/2006/relationships/hyperlink" Target="file:///C:\Users\JamesR3\Uni\RobJamesP144088FinalYearProjectSubmission.docx" TargetMode="External"/><Relationship Id="rId391" Type="http://schemas.openxmlformats.org/officeDocument/2006/relationships/image" Target="media/image154.png"/><Relationship Id="rId405" Type="http://schemas.openxmlformats.org/officeDocument/2006/relationships/image" Target="media/image168.png"/><Relationship Id="rId447" Type="http://schemas.openxmlformats.org/officeDocument/2006/relationships/image" Target="media/image210.png"/><Relationship Id="rId251" Type="http://schemas.openxmlformats.org/officeDocument/2006/relationships/image" Target="media/image18.png"/><Relationship Id="rId46" Type="http://schemas.openxmlformats.org/officeDocument/2006/relationships/hyperlink" Target="file:///C:\Users\JamesR3\Uni\RobJamesP144088FinalYearProjectSubmission.docx" TargetMode="External"/><Relationship Id="rId293" Type="http://schemas.openxmlformats.org/officeDocument/2006/relationships/image" Target="media/image58.png"/><Relationship Id="rId307" Type="http://schemas.openxmlformats.org/officeDocument/2006/relationships/image" Target="media/image72.jpeg"/><Relationship Id="rId349" Type="http://schemas.openxmlformats.org/officeDocument/2006/relationships/image" Target="media/image114.png"/><Relationship Id="rId88" Type="http://schemas.openxmlformats.org/officeDocument/2006/relationships/hyperlink" Target="file:///C:\Users\JamesR3\Uni\RobJamesP144088FinalYearProjectSubmission.docx" TargetMode="External"/><Relationship Id="rId111" Type="http://schemas.openxmlformats.org/officeDocument/2006/relationships/hyperlink" Target="file:///C:\Users\JamesR3\Uni\RobJamesP144088FinalYearProjectSubmission.docx" TargetMode="External"/><Relationship Id="rId153" Type="http://schemas.openxmlformats.org/officeDocument/2006/relationships/hyperlink" Target="file:///C:\Users\JamesR3\Uni\RobJamesP144088FinalYearProjectSubmission.docx" TargetMode="External"/><Relationship Id="rId195" Type="http://schemas.openxmlformats.org/officeDocument/2006/relationships/hyperlink" Target="file:///C:\Users\JamesR3\Uni\RobJamesP144088FinalYearProjectSubmission.docx" TargetMode="External"/><Relationship Id="rId209" Type="http://schemas.openxmlformats.org/officeDocument/2006/relationships/hyperlink" Target="file:///C:\Users\JamesR3\Uni\RobJamesP144088FinalYearProjectSubmission.docx" TargetMode="External"/><Relationship Id="rId360" Type="http://schemas.openxmlformats.org/officeDocument/2006/relationships/image" Target="media/image124.png"/><Relationship Id="rId416" Type="http://schemas.openxmlformats.org/officeDocument/2006/relationships/image" Target="media/image179.png"/><Relationship Id="rId220" Type="http://schemas.openxmlformats.org/officeDocument/2006/relationships/hyperlink" Target="file:///C:\Users\JamesR3\Uni\RobJamesP144088FinalYearProjectSubmission.docx" TargetMode="External"/><Relationship Id="rId458" Type="http://schemas.openxmlformats.org/officeDocument/2006/relationships/image" Target="media/image221.png"/><Relationship Id="rId15" Type="http://schemas.openxmlformats.org/officeDocument/2006/relationships/hyperlink" Target="file:///C:\Users\JamesR3\Uni\RobJamesP144088FinalYearProjectSubmission.docx" TargetMode="External"/><Relationship Id="rId57" Type="http://schemas.openxmlformats.org/officeDocument/2006/relationships/hyperlink" Target="file:///C:\Users\JamesR3\Uni\RobJamesP144088FinalYearProjectSubmission.docx" TargetMode="External"/><Relationship Id="rId262" Type="http://schemas.openxmlformats.org/officeDocument/2006/relationships/image" Target="media/image28.png"/><Relationship Id="rId318" Type="http://schemas.openxmlformats.org/officeDocument/2006/relationships/image" Target="media/image83.png"/><Relationship Id="rId99" Type="http://schemas.openxmlformats.org/officeDocument/2006/relationships/hyperlink" Target="file:///C:\Users\JamesR3\Uni\RobJamesP144088FinalYearProjectSubmission.docx" TargetMode="External"/><Relationship Id="rId122" Type="http://schemas.openxmlformats.org/officeDocument/2006/relationships/hyperlink" Target="file:///C:\Users\JamesR3\Uni\RobJamesP144088FinalYearProjectSubmission.docx" TargetMode="External"/><Relationship Id="rId164" Type="http://schemas.openxmlformats.org/officeDocument/2006/relationships/hyperlink" Target="file:///C:\Users\JamesR3\Uni\RobJamesP144088FinalYearProjectSubmission.docx" TargetMode="External"/><Relationship Id="rId371" Type="http://schemas.openxmlformats.org/officeDocument/2006/relationships/image" Target="media/image135.png"/><Relationship Id="rId427" Type="http://schemas.openxmlformats.org/officeDocument/2006/relationships/image" Target="media/image190.png"/><Relationship Id="rId26" Type="http://schemas.openxmlformats.org/officeDocument/2006/relationships/hyperlink" Target="file:///C:\Users\JamesR3\Uni\RobJamesP144088FinalYearProjectSubmission.docx" TargetMode="External"/><Relationship Id="rId231" Type="http://schemas.openxmlformats.org/officeDocument/2006/relationships/hyperlink" Target="file:///C:\Users\JamesR3\Uni\RobJamesP144088FinalYearProjectSubmission.docx" TargetMode="External"/><Relationship Id="rId273" Type="http://schemas.openxmlformats.org/officeDocument/2006/relationships/image" Target="media/image38.png"/><Relationship Id="rId329" Type="http://schemas.openxmlformats.org/officeDocument/2006/relationships/image" Target="media/image94.png"/><Relationship Id="rId68" Type="http://schemas.openxmlformats.org/officeDocument/2006/relationships/hyperlink" Target="file:///C:\Users\JamesR3\Uni\RobJamesP144088FinalYearProjectSubmission.docx" TargetMode="External"/><Relationship Id="rId133" Type="http://schemas.openxmlformats.org/officeDocument/2006/relationships/hyperlink" Target="file:///C:\Users\JamesR3\Uni\RobJamesP144088FinalYearProjectSubmission.docx" TargetMode="External"/><Relationship Id="rId175" Type="http://schemas.openxmlformats.org/officeDocument/2006/relationships/hyperlink" Target="file:///C:\Users\JamesR3\Uni\RobJamesP144088FinalYearProjectSubmission.docx" TargetMode="External"/><Relationship Id="rId340" Type="http://schemas.openxmlformats.org/officeDocument/2006/relationships/image" Target="media/image105.jpeg"/><Relationship Id="rId200" Type="http://schemas.openxmlformats.org/officeDocument/2006/relationships/hyperlink" Target="file:///C:\Users\JamesR3\Uni\RobJamesP144088FinalYearProjectSubmission.docx" TargetMode="External"/><Relationship Id="rId382" Type="http://schemas.openxmlformats.org/officeDocument/2006/relationships/image" Target="media/image145.png"/><Relationship Id="rId438" Type="http://schemas.openxmlformats.org/officeDocument/2006/relationships/image" Target="media/image201.png"/><Relationship Id="rId242" Type="http://schemas.openxmlformats.org/officeDocument/2006/relationships/image" Target="media/image9.png"/><Relationship Id="rId284" Type="http://schemas.openxmlformats.org/officeDocument/2006/relationships/image" Target="media/image49.jpeg"/><Relationship Id="rId37" Type="http://schemas.openxmlformats.org/officeDocument/2006/relationships/hyperlink" Target="file:///C:\Users\JamesR3\Uni\RobJamesP144088FinalYearProjectSubmission.docx" TargetMode="External"/><Relationship Id="rId79" Type="http://schemas.openxmlformats.org/officeDocument/2006/relationships/hyperlink" Target="file:///C:\Users\JamesR3\Uni\RobJamesP144088FinalYearProjectSubmission.docx" TargetMode="External"/><Relationship Id="rId102" Type="http://schemas.openxmlformats.org/officeDocument/2006/relationships/hyperlink" Target="file:///C:\Users\JamesR3\Uni\RobJamesP144088FinalYearProjectSubmission.docx" TargetMode="External"/><Relationship Id="rId144" Type="http://schemas.openxmlformats.org/officeDocument/2006/relationships/hyperlink" Target="file:///C:\Users\JamesR3\Uni\RobJamesP144088FinalYearProjectSubmission.docx" TargetMode="External"/><Relationship Id="rId90" Type="http://schemas.openxmlformats.org/officeDocument/2006/relationships/hyperlink" Target="file:///C:\Users\JamesR3\Uni\RobJamesP144088FinalYearProjectSubmission.docx" TargetMode="External"/><Relationship Id="rId186" Type="http://schemas.openxmlformats.org/officeDocument/2006/relationships/hyperlink" Target="file:///C:\Users\JamesR3\Uni\RobJamesP144088FinalYearProjectSubmission.docx" TargetMode="External"/><Relationship Id="rId351" Type="http://schemas.openxmlformats.org/officeDocument/2006/relationships/image" Target="media/image116.png"/><Relationship Id="rId393" Type="http://schemas.openxmlformats.org/officeDocument/2006/relationships/image" Target="media/image156.png"/><Relationship Id="rId407" Type="http://schemas.openxmlformats.org/officeDocument/2006/relationships/image" Target="media/image170.png"/><Relationship Id="rId449" Type="http://schemas.openxmlformats.org/officeDocument/2006/relationships/image" Target="media/image212.png"/><Relationship Id="rId211" Type="http://schemas.openxmlformats.org/officeDocument/2006/relationships/hyperlink" Target="file:///C:\Users\JamesR3\Uni\RobJamesP144088FinalYearProjectSubmission.docx" TargetMode="External"/><Relationship Id="rId253" Type="http://schemas.openxmlformats.org/officeDocument/2006/relationships/image" Target="media/image20.png"/><Relationship Id="rId295" Type="http://schemas.openxmlformats.org/officeDocument/2006/relationships/image" Target="media/image60.png"/><Relationship Id="rId309" Type="http://schemas.openxmlformats.org/officeDocument/2006/relationships/image" Target="media/image74.jpeg"/><Relationship Id="rId460" Type="http://schemas.openxmlformats.org/officeDocument/2006/relationships/fontTable" Target="fontTable.xml"/><Relationship Id="rId48" Type="http://schemas.openxmlformats.org/officeDocument/2006/relationships/hyperlink" Target="file:///C:\Users\JamesR3\Uni\RobJamesP144088FinalYearProjectSubmission.docx" TargetMode="External"/><Relationship Id="rId113" Type="http://schemas.openxmlformats.org/officeDocument/2006/relationships/hyperlink" Target="file:///C:\Users\JamesR3\Uni\RobJamesP144088FinalYearProjectSubmission.docx" TargetMode="External"/><Relationship Id="rId320" Type="http://schemas.openxmlformats.org/officeDocument/2006/relationships/image" Target="media/image85.png"/><Relationship Id="rId155" Type="http://schemas.openxmlformats.org/officeDocument/2006/relationships/hyperlink" Target="file:///C:\Users\JamesR3\Uni\RobJamesP144088FinalYearProjectSubmission.docx" TargetMode="External"/><Relationship Id="rId197" Type="http://schemas.openxmlformats.org/officeDocument/2006/relationships/hyperlink" Target="file:///C:\Users\JamesR3\Uni\RobJamesP144088FinalYearProjectSubmission.docx" TargetMode="External"/><Relationship Id="rId362" Type="http://schemas.openxmlformats.org/officeDocument/2006/relationships/image" Target="media/image126.png"/><Relationship Id="rId418" Type="http://schemas.openxmlformats.org/officeDocument/2006/relationships/image" Target="media/image181.png"/><Relationship Id="rId222" Type="http://schemas.openxmlformats.org/officeDocument/2006/relationships/hyperlink" Target="file:///C:\Users\JamesR3\Uni\RobJamesP144088FinalYearProjectSubmission.docx" TargetMode="External"/><Relationship Id="rId264" Type="http://schemas.openxmlformats.org/officeDocument/2006/relationships/image" Target="media/image30.png"/><Relationship Id="rId17" Type="http://schemas.openxmlformats.org/officeDocument/2006/relationships/hyperlink" Target="file:///C:\Users\JamesR3\Uni\RobJamesP144088FinalYearProjectSubmission.docx" TargetMode="External"/><Relationship Id="rId59" Type="http://schemas.openxmlformats.org/officeDocument/2006/relationships/hyperlink" Target="file:///C:\Users\JamesR3\Uni\RobJamesP144088FinalYearProjectSubmission.docx" TargetMode="External"/><Relationship Id="rId124" Type="http://schemas.openxmlformats.org/officeDocument/2006/relationships/hyperlink" Target="file:///C:\Users\JamesR3\Uni\RobJamesP144088FinalYearProjectSubmission.docx" TargetMode="External"/><Relationship Id="rId70" Type="http://schemas.openxmlformats.org/officeDocument/2006/relationships/hyperlink" Target="file:///C:\Users\JamesR3\Uni\RobJamesP144088FinalYearProjectSubmission.docx" TargetMode="External"/><Relationship Id="rId166" Type="http://schemas.openxmlformats.org/officeDocument/2006/relationships/hyperlink" Target="file:///C:\Users\JamesR3\Uni\RobJamesP144088FinalYearProjectSubmission.docx" TargetMode="External"/><Relationship Id="rId331" Type="http://schemas.openxmlformats.org/officeDocument/2006/relationships/image" Target="media/image95.png"/><Relationship Id="rId373" Type="http://schemas.openxmlformats.org/officeDocument/2006/relationships/hyperlink" Target="https://xd.adobe.com/view/080cd7c5-a157-4fa8-7b7e-f2df1b110229-7e3d/" TargetMode="External"/><Relationship Id="rId429" Type="http://schemas.openxmlformats.org/officeDocument/2006/relationships/image" Target="media/image192.png"/><Relationship Id="rId1" Type="http://schemas.openxmlformats.org/officeDocument/2006/relationships/customXml" Target="../customXml/item1.xml"/><Relationship Id="rId233" Type="http://schemas.openxmlformats.org/officeDocument/2006/relationships/hyperlink" Target="file:///C:\Users\JamesR3\Uni\RobJamesP144088FinalYearProjectSubmission.docx" TargetMode="External"/><Relationship Id="rId440" Type="http://schemas.openxmlformats.org/officeDocument/2006/relationships/image" Target="media/image203.png"/><Relationship Id="rId28" Type="http://schemas.openxmlformats.org/officeDocument/2006/relationships/hyperlink" Target="file:///C:\Users\JamesR3\Uni\RobJamesP144088FinalYearProjectSubmission.docx" TargetMode="External"/><Relationship Id="rId275" Type="http://schemas.openxmlformats.org/officeDocument/2006/relationships/image" Target="media/image40.jpeg"/><Relationship Id="rId300" Type="http://schemas.openxmlformats.org/officeDocument/2006/relationships/image" Target="media/image65.png"/><Relationship Id="rId81" Type="http://schemas.openxmlformats.org/officeDocument/2006/relationships/hyperlink" Target="file:///C:\Users\JamesR3\Uni\RobJamesP144088FinalYearProjectSubmission.docx" TargetMode="External"/><Relationship Id="rId135" Type="http://schemas.openxmlformats.org/officeDocument/2006/relationships/hyperlink" Target="file:///C:\Users\JamesR3\Uni\RobJamesP144088FinalYearProjectSubmission.docx" TargetMode="External"/><Relationship Id="rId177" Type="http://schemas.openxmlformats.org/officeDocument/2006/relationships/hyperlink" Target="file:///C:\Users\JamesR3\Uni\RobJamesP144088FinalYearProjectSubmission.docx" TargetMode="External"/><Relationship Id="rId342" Type="http://schemas.openxmlformats.org/officeDocument/2006/relationships/image" Target="media/image107.jpeg"/><Relationship Id="rId384" Type="http://schemas.openxmlformats.org/officeDocument/2006/relationships/image" Target="media/image147.png"/><Relationship Id="rId202" Type="http://schemas.openxmlformats.org/officeDocument/2006/relationships/hyperlink" Target="file:///C:\Users\JamesR3\Uni\RobJamesP144088FinalYearProjectSubmission.docx" TargetMode="External"/><Relationship Id="rId244" Type="http://schemas.openxmlformats.org/officeDocument/2006/relationships/image" Target="media/image11.png"/><Relationship Id="rId39" Type="http://schemas.openxmlformats.org/officeDocument/2006/relationships/hyperlink" Target="file:///C:\Users\JamesR3\Uni\RobJamesP144088FinalYearProjectSubmission.docx" TargetMode="External"/><Relationship Id="rId286" Type="http://schemas.openxmlformats.org/officeDocument/2006/relationships/image" Target="media/image51.jpeg"/><Relationship Id="rId451" Type="http://schemas.openxmlformats.org/officeDocument/2006/relationships/image" Target="media/image214.png"/><Relationship Id="rId50" Type="http://schemas.openxmlformats.org/officeDocument/2006/relationships/hyperlink" Target="file:///C:\Users\JamesR3\Uni\RobJamesP144088FinalYearProjectSubmission.docx" TargetMode="External"/><Relationship Id="rId104" Type="http://schemas.openxmlformats.org/officeDocument/2006/relationships/hyperlink" Target="file:///C:\Users\JamesR3\Uni\RobJamesP144088FinalYearProjectSubmission.docx" TargetMode="External"/><Relationship Id="rId146" Type="http://schemas.openxmlformats.org/officeDocument/2006/relationships/hyperlink" Target="file:///C:\Users\JamesR3\Uni\RobJamesP144088FinalYearProjectSubmission.docx" TargetMode="External"/><Relationship Id="rId188" Type="http://schemas.openxmlformats.org/officeDocument/2006/relationships/hyperlink" Target="file:///C:\Users\JamesR3\Uni\RobJamesP144088FinalYearProjectSubmission.docx" TargetMode="External"/><Relationship Id="rId311" Type="http://schemas.openxmlformats.org/officeDocument/2006/relationships/image" Target="media/image76.png"/><Relationship Id="rId353" Type="http://schemas.openxmlformats.org/officeDocument/2006/relationships/image" Target="media/image118.png"/><Relationship Id="rId395" Type="http://schemas.openxmlformats.org/officeDocument/2006/relationships/image" Target="media/image158.png"/><Relationship Id="rId409" Type="http://schemas.openxmlformats.org/officeDocument/2006/relationships/image" Target="media/image172.png"/><Relationship Id="rId92" Type="http://schemas.openxmlformats.org/officeDocument/2006/relationships/hyperlink" Target="file:///C:\Users\JamesR3\Uni\RobJamesP144088FinalYearProjectSubmission.docx" TargetMode="External"/><Relationship Id="rId213" Type="http://schemas.openxmlformats.org/officeDocument/2006/relationships/hyperlink" Target="file:///C:\Users\JamesR3\Uni\RobJamesP144088FinalYearProjectSubmission.docx" TargetMode="External"/><Relationship Id="rId420" Type="http://schemas.openxmlformats.org/officeDocument/2006/relationships/image" Target="media/image183.png"/><Relationship Id="rId255" Type="http://schemas.openxmlformats.org/officeDocument/2006/relationships/image" Target="media/image22.jpeg"/><Relationship Id="rId297" Type="http://schemas.openxmlformats.org/officeDocument/2006/relationships/image" Target="media/image6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CBAAEA6D5644180CBB6E4FC688EAB" ma:contentTypeVersion="11" ma:contentTypeDescription="Create a new document." ma:contentTypeScope="" ma:versionID="ca1f09a7bc75d2ec8a12870fe3db3e7f">
  <xsd:schema xmlns:xsd="http://www.w3.org/2001/XMLSchema" xmlns:xs="http://www.w3.org/2001/XMLSchema" xmlns:p="http://schemas.microsoft.com/office/2006/metadata/properties" xmlns:ns3="3e7c2ea0-e2a9-47af-b373-0c1ab672b5cb" xmlns:ns4="d37993cf-bb2f-4183-ada2-af9ed7830e2d" targetNamespace="http://schemas.microsoft.com/office/2006/metadata/properties" ma:root="true" ma:fieldsID="b9c36c77799eda52df946ccc4df0499c" ns3:_="" ns4:_="">
    <xsd:import namespace="3e7c2ea0-e2a9-47af-b373-0c1ab672b5cb"/>
    <xsd:import namespace="d37993cf-bb2f-4183-ada2-af9ed7830e2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7c2ea0-e2a9-47af-b373-0c1ab672b5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7993cf-bb2f-4183-ada2-af9ed7830e2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Coc07</b:Tag>
    <b:SourceType>ConferenceProceedings</b:SourceType>
    <b:Guid>{141C1062-8254-4FA6-A395-E6C3248B0912}</b:Guid>
    <b:Author>
      <b:Author>
        <b:NameList>
          <b:Person>
            <b:Last>Cockburn</b:Last>
            <b:First>Andy</b:First>
          </b:Person>
          <b:Person>
            <b:Last>Gutwin</b:Last>
            <b:First>Carl</b:First>
          </b:Person>
          <b:Person>
            <b:Last>Greenberg</b:Last>
            <b:First>Saul</b:First>
          </b:Person>
        </b:NameList>
      </b:Author>
    </b:Author>
    <b:Title>A Predictive Model of Menu Performance</b:Title>
    <b:Year>2007</b:Year>
    <b:City>San Jose</b:City>
    <b:ConferenceName>Proceedings of the SIGCHI Conference on Human Factors in Computing Systems</b:ConferenceName>
    <b:RefOrder>36</b:RefOrder>
  </b:Source>
  <b:Source>
    <b:Tag>Jak00</b:Tag>
    <b:SourceType>DocumentFromInternetSite</b:SourceType>
    <b:Guid>{94BF8154-59B6-44B2-883D-31EA01926083}</b:Guid>
    <b:Title>End of Web Design</b:Title>
    <b:Year>2000</b:Year>
    <b:Author>
      <b:Author>
        <b:NameList>
          <b:Person>
            <b:Last>Nielsen</b:Last>
            <b:First>Jakob</b:First>
          </b:Person>
        </b:NameList>
      </b:Author>
    </b:Author>
    <b:Month>July </b:Month>
    <b:Day>22</b:Day>
    <b:YearAccessed>2019</b:YearAccessed>
    <b:MonthAccessed>November</b:MonthAccessed>
    <b:DayAccessed>7</b:DayAccessed>
    <b:URL>https://www.nngroup.com/articles/end-of-web-design/</b:URL>
    <b:RefOrder>37</b:RefOrder>
  </b:Source>
  <b:Source>
    <b:Tag>Jak99</b:Tag>
    <b:SourceType>Book</b:SourceType>
    <b:Guid>{39CF72A9-AFF4-425A-89B5-2E194255879A}</b:Guid>
    <b:Title>Designing Web Usability: The Practice of Simplicity</b:Title>
    <b:Year>1999</b:Year>
    <b:Author>
      <b:Author>
        <b:NameList>
          <b:Person>
            <b:Last>Nielsen</b:Last>
            <b:First>Jakob</b:First>
          </b:Person>
        </b:NameList>
      </b:Author>
    </b:Author>
    <b:City>USA</b:City>
    <b:Publisher>New Riders Publishing</b:Publisher>
    <b:RefOrder>38</b:RefOrder>
  </b:Source>
  <b:Source>
    <b:Tag>Nor03</b:Tag>
    <b:SourceType>Report</b:SourceType>
    <b:Guid>{42A0377E-2773-4842-926C-FBBF1EF185C4}</b:Guid>
    <b:Title>A Review of the Usability Aspects of Common Web Page Design Paradigms</b:Title>
    <b:Year>2003</b:Year>
    <b:City>Melbourne</b:City>
    <b:Publisher>Royal Melbourne Institute of Technology University</b:Publisher>
    <b:Author>
      <b:Author>
        <b:NameList>
          <b:Person>
            <b:Last>Norizon</b:Last>
            <b:First>Wan</b:First>
          </b:Person>
          <b:Person>
            <b:Last>Hashim</b:Last>
            <b:First>Wan</b:First>
          </b:Person>
        </b:NameList>
      </b:Author>
    </b:Author>
    <b:RefOrder>39</b:RefOrder>
  </b:Source>
  <b:Source>
    <b:Tag>Ama19</b:Tag>
    <b:SourceType>InternetSite</b:SourceType>
    <b:Guid>{90A8D8B7-762A-453B-9AC3-FBDFB0C25C1C}</b:Guid>
    <b:Title>Amazon</b:Title>
    <b:Year>2019</b:Year>
    <b:Month>November</b:Month>
    <b:Day>7</b:Day>
    <b:YearAccessed>2019</b:YearAccessed>
    <b:MonthAccessed>November</b:MonthAccessed>
    <b:DayAccessed>7</b:DayAccessed>
    <b:URL>https://www.amazon.co.uk/?&amp;tag=hydraamazonav-21&amp;ref=pd_sl_781ozcfkw8_e&amp;adgrpid=52740778523&amp;hvpone=&amp;hvptwo=&amp;hvadid=259053348688&amp;hvpos=1t1&amp;hvnetw=g&amp;hvrand=550453086612092258&amp;hvqmt=e&amp;hvdev=c&amp;hvdvcmdl=&amp;hvlocint=&amp;hvlocphy=9045394&amp;hvtargid=kwd-10573980&amp;hydadcr=</b:URL>
    <b:RefOrder>40</b:RefOrder>
  </b:Source>
  <b:Source>
    <b:Tag>Sup19</b:Tag>
    <b:SourceType>InternetSite</b:SourceType>
    <b:Guid>{E0700DD2-BF01-4BCF-B93E-C015D1401365}</b:Guid>
    <b:Author>
      <b:Author>
        <b:Corporate>Superdry</b:Corporate>
      </b:Author>
    </b:Author>
    <b:Title>Superdy Home Page</b:Title>
    <b:ProductionCompany>Superdry</b:ProductionCompany>
    <b:Year>2019</b:Year>
    <b:Month>November</b:Month>
    <b:Day>7</b:Day>
    <b:YearAccessed>2019</b:YearAccessed>
    <b:MonthAccessed>November</b:MonthAccessed>
    <b:DayAccessed>7</b:DayAccessed>
    <b:URL>https://www.superdry.com/?nst=0&amp;gclid=Cj0KCQiAno_uBRC1ARIsAB496IVNr5ZPPwApMLDzDiUwWOY9CPC7mGepOoJcuS1YCUwP-SDttgfEtfoaAliQEALw_wcB&amp;gclsrc=aw.ds</b:URL>
    <b:RefOrder>41</b:RefOrder>
  </b:Source>
  <b:Source>
    <b:Tag>Ike19</b:Tag>
    <b:SourceType>InternetSite</b:SourceType>
    <b:Guid>{1419E627-F465-4CB1-A154-D9380FA199FE}</b:Guid>
    <b:Author>
      <b:Author>
        <b:Corporate>Ikea</b:Corporate>
      </b:Author>
    </b:Author>
    <b:Title>Ikea Home Page</b:Title>
    <b:ProductionCompany>Ikea</b:ProductionCompany>
    <b:Year>2019</b:Year>
    <b:Month>November</b:Month>
    <b:Day>7</b:Day>
    <b:YearAccessed>2019</b:YearAccessed>
    <b:MonthAccessed>November</b:MonthAccessed>
    <b:DayAccessed>7</b:DayAccessed>
    <b:URL>https://www.ikea.com/gb/en/</b:URL>
    <b:RefOrder>42</b:RefOrder>
  </b:Source>
  <b:Source>
    <b:Tag>Wat14</b:Tag>
    <b:SourceType>JournalArticle</b:SourceType>
    <b:Guid>{6CFCC9FE-E241-4D38-A22B-02A8355BB660}</b:Guid>
    <b:Title>Reinforcing Visual Grouping Cues to Communicate Complex Information Structure</b:Title>
    <b:Year>2014</b:Year>
    <b:JournalName>IEEE Transactions on Visualization and Computer Graphics</b:JournalName>
    <b:Pages>1973 - 1982</b:Pages>
    <b:Volume>20</b:Volume>
    <b:Issue>12</b:Issue>
    <b:Author>
      <b:Author>
        <b:NameList>
          <b:Person>
            <b:Last>Watson</b:Last>
            <b:First>Benjamin</b:First>
          </b:Person>
          <b:Person>
            <b:Last>Bae</b:Last>
            <b:First>Juhee</b:First>
          </b:Person>
        </b:NameList>
      </b:Author>
    </b:Author>
    <b:RefOrder>28</b:RefOrder>
  </b:Source>
  <b:Source>
    <b:Tag>Geo13</b:Tag>
    <b:SourceType>JournalArticle</b:SourceType>
    <b:Guid>{45F6E14D-16CE-489D-93F5-141C9B1DA591}</b:Guid>
    <b:Author>
      <b:Author>
        <b:NameList>
          <b:Person>
            <b:Last>Thiruvathukal</b:Last>
            <b:First>George</b:First>
          </b:Person>
        </b:NameList>
      </b:Author>
    </b:Author>
    <b:Title>Productivity in the Cognitive Overload Era</b:Title>
    <b:JournalName>Computing in Science &amp; Engineering</b:JournalName>
    <b:Year>2013</b:Year>
    <b:Pages>4-5</b:Pages>
    <b:Volume>15</b:Volume>
    <b:Issue>3</b:Issue>
    <b:RefOrder>43</b:RefOrder>
  </b:Source>
  <b:Source>
    <b:Tag>Boa18</b:Tag>
    <b:SourceType>Book</b:SourceType>
    <b:Guid>{07BD04ED-1611-440E-A217-4B1EF73C14BE}</b:Guid>
    <b:Title>Philosophy, Science, and Psychoanalysis: Critical Meeting</b:Title>
    <b:Year>2018</b:Year>
    <b:Author>
      <b:Author>
        <b:NameList>
          <b:Person>
            <b:Last>Boag</b:Last>
            <b:First>Simon</b:First>
          </b:Person>
          <b:Person>
            <b:Last>Brakel</b:Last>
            <b:First>Linda</b:First>
          </b:Person>
          <b:Person>
            <b:Last>Talvitie</b:Last>
            <b:First>Vesa</b:First>
          </b:Person>
        </b:NameList>
      </b:Author>
    </b:Author>
    <b:City>Abingdon</b:City>
    <b:Publisher>Routledge</b:Publisher>
    <b:RefOrder>44</b:RefOrder>
  </b:Source>
  <b:Source>
    <b:Tag>Pet82</b:Tag>
    <b:SourceType>JournalArticle</b:SourceType>
    <b:Guid>{369AD0BA-C302-4095-B8E3-062EFF08D74B}</b:Guid>
    <b:Title>Occam's Razor and Computer-Program Testing</b:Title>
    <b:Year>1982</b:Year>
    <b:Author>
      <b:Author>
        <b:NameList>
          <b:Person>
            <b:Last>Schorer</b:Last>
            <b:First>Peter</b:First>
          </b:Person>
        </b:NameList>
      </b:Author>
    </b:Author>
    <b:JournalName>IEEE Transactions on Reliability</b:JournalName>
    <b:Pages>316-316</b:Pages>
    <b:Volume>R-31</b:Volume>
    <b:Issue>3</b:Issue>
    <b:RefOrder>45</b:RefOrder>
  </b:Source>
  <b:Source>
    <b:Tag>Seg88</b:Tag>
    <b:SourceType>ConferenceProceedings</b:SourceType>
    <b:Guid>{CD57EBD3-B360-402B-AF70-199A342DFD6B}</b:Guid>
    <b:Author>
      <b:Author>
        <b:NameList>
          <b:Person>
            <b:Last>Segen</b:Last>
            <b:First>J.</b:First>
          </b:Person>
        </b:NameList>
      </b:Author>
    </b:Author>
    <b:Title>Clumping with feature selection and Occam's Razor</b:Title>
    <b:Year>1988</b:Year>
    <b:ConferenceName>9th International Conference on Pattern Recognition</b:ConferenceName>
    <b:City>Rome</b:City>
    <b:RefOrder>46</b:RefOrder>
  </b:Source>
  <b:Source>
    <b:Tag>Mar08</b:Tag>
    <b:SourceType>JournalArticle</b:SourceType>
    <b:Guid>{4481C674-4156-4BBD-8968-C5AC5A221AE2}</b:Guid>
    <b:Title>Occam's Razor Applied to Network Topology Inference</b:Title>
    <b:Year>2008</b:Year>
    <b:Author>
      <b:Author>
        <b:NameList>
          <b:Person>
            <b:Last>Marinakis</b:Last>
            <b:First>Dimitri</b:First>
          </b:Person>
          <b:Person>
            <b:Last>Dudek</b:Last>
            <b:First>Gregory</b:First>
          </b:Person>
        </b:NameList>
      </b:Author>
    </b:Author>
    <b:JournalName>IEEE Transactions on Robotics</b:JournalName>
    <b:Pages>293 - 306</b:Pages>
    <b:Volume>24</b:Volume>
    <b:Issue>2</b:Issue>
    <b:RefOrder>47</b:RefOrder>
  </b:Source>
  <b:Source>
    <b:Tag>Kee04</b:Tag>
    <b:SourceType>JournalArticle</b:SourceType>
    <b:Guid>{0092E476-A845-4D38-8A35-2B571294016E}</b:Guid>
    <b:Title>Keep it simple, stupid</b:Title>
    <b:JournalName>IEE Review</b:JournalName>
    <b:Year>2004</b:Year>
    <b:Pages>29-29</b:Pages>
    <b:Volume>50</b:Volume>
    <b:Issue>10</b:Issue>
    <b:RefOrder>48</b:RefOrder>
  </b:Source>
  <b:Source>
    <b:Tag>Pau15</b:Tag>
    <b:SourceType>JournalArticle</b:SourceType>
    <b:Guid>{3E19235E-7369-478F-876A-2634BC52215E}</b:Guid>
    <b:Author>
      <b:Author>
        <b:NameList>
          <b:Person>
            <b:Last>Markel</b:Last>
            <b:First>Paul</b:First>
          </b:Person>
        </b:NameList>
      </b:Author>
    </b:Author>
    <b:Title>Spatial Memory for Patterns of Taps on the Fingers</b:Title>
    <b:JournalName>IEEE Transactions onHaptics</b:JournalName>
    <b:Year>2015</b:Year>
    <b:Pages>447-453</b:Pages>
    <b:Volume>8</b:Volume>
    <b:Issue>4</b:Issue>
    <b:RefOrder>49</b:RefOrder>
  </b:Source>
  <b:Source>
    <b:Tag>Ale16</b:Tag>
    <b:SourceType>DocumentFromInternetSite</b:SourceType>
    <b:Guid>{0A57FFB7-F10E-473C-A055-65DE55C5028F}</b:Guid>
    <b:Title>Serial Position Effect: Why Order Matters in Optimization</b:Title>
    <b:Year>2016</b:Year>
    <b:Author>
      <b:Author>
        <b:NameList>
          <b:Person>
            <b:Last>Birkett</b:Last>
            <b:First>Alex</b:First>
          </b:Person>
        </b:NameList>
      </b:Author>
    </b:Author>
    <b:Month>June</b:Month>
    <b:Day>8</b:Day>
    <b:YearAccessed>2019</b:YearAccessed>
    <b:MonthAccessed>November</b:MonthAccessed>
    <b:DayAccessed>7</b:DayAccessed>
    <b:URL>https://conversionxl.com/blog/serial-position-effect/</b:URL>
    <b:RefOrder>50</b:RefOrder>
  </b:Source>
  <b:Source>
    <b:Tag>Eup18</b:Tag>
    <b:SourceType>DocumentFromInternetSite</b:SourceType>
    <b:Guid>{1D881210-FD82-4A3C-8559-5924389DB5AC}</b:Guid>
    <b:Author>
      <b:Author>
        <b:NameList>
          <b:Person>
            <b:Last>Wong</b:Last>
            <b:First>Euphemia</b:First>
          </b:Person>
        </b:NameList>
      </b:Author>
    </b:Author>
    <b:Title>Serial Position Effect: How To Create Better User Interfaces</b:Title>
    <b:Year>2018</b:Year>
    <b:Month>
		</b:Month>
    <b:Day>
		</b:Day>
    <b:YearAccessed>2019</b:YearAccessed>
    <b:MonthAccessed>November</b:MonthAccessed>
    <b:DayAccessed>7</b:DayAccessed>
    <b:URL>https://www.interaction-design.org/literature/article/serial-position-effect-how-to-create-better-user-interfaces</b:URL>
    <b:RefOrder>51</b:RefOrder>
  </b:Source>
  <b:Source>
    <b:Tag>Par98</b:Tag>
    <b:SourceType>JournalArticle</b:SourceType>
    <b:Guid>{111C81CA-E1B1-47AB-A793-E167AD904434}</b:Guid>
    <b:Title>The Von Restorff Effect in Visual Object Reconition Memory in Humans and Monkeys</b:Title>
    <b:Year>1998</b:Year>
    <b:JournalName>Journal of Cognitive Neuroscience</b:JournalName>
    <b:Pages>691-703</b:Pages>
    <b:Volume>10</b:Volume>
    <b:Issue>6</b:Issue>
    <b:Author>
      <b:Author>
        <b:NameList>
          <b:Person>
            <b:Last>Parker</b:Last>
            <b:First>Amanda</b:First>
          </b:Person>
          <b:Person>
            <b:Last>Wilding</b:Last>
            <b:First>Edward</b:First>
          </b:Person>
          <b:Person>
            <b:Last>Akerman</b:Last>
            <b:First>Colin</b:First>
          </b:Person>
        </b:NameList>
      </b:Author>
    </b:Author>
    <b:RefOrder>52</b:RefOrder>
  </b:Source>
  <b:Source>
    <b:Tag>Kis04</b:Tag>
    <b:SourceType>JournalArticle</b:SourceType>
    <b:Guid>{88D3038C-0626-4891-9C09-F3577DBDB87E}</b:Guid>
    <b:Title>The Von Restorff Effect in Amnesia: The Contribution of the Hippocampal System to Novelty-Related Memory Enhancements</b:Title>
    <b:JournalName>Journal of Cognitive Neuroscience</b:JournalName>
    <b:Year>2004</b:Year>
    <b:Pages>15-23</b:Pages>
    <b:Volume>16</b:Volume>
    <b:Issue>1</b:Issue>
    <b:Author>
      <b:Author>
        <b:NameList>
          <b:Person>
            <b:Last>Kishiyama</b:Last>
            <b:Middle>M</b:Middle>
            <b:First>M</b:First>
          </b:Person>
          <b:Person>
            <b:Last>Yonelinas</b:Last>
            <b:Middle>P</b:Middle>
            <b:First>A</b:First>
          </b:Person>
          <b:Person>
            <b:Last>Lazzara</b:Last>
            <b:Middle>M</b:Middle>
            <b:First>M</b:First>
          </b:Person>
        </b:NameList>
      </b:Author>
    </b:Author>
    <b:RefOrder>53</b:RefOrder>
  </b:Source>
  <b:Source>
    <b:Tag>DuS09</b:Tag>
    <b:SourceType>ConferenceProceedings</b:SourceType>
    <b:Guid>{AF76AE87-EFC6-4A79-908D-BD13B28FC212}</b:Guid>
    <b:Title>Study of method for computer aided ergonomics knowledge management and design aiming at product design</b:Title>
    <b:JournalName>IEEE 10th International Conference on Computer-Aided Industrial Design &amp; Conceptual Design</b:JournalName>
    <b:Year>2009</b:Year>
    <b:Author>
      <b:Author>
        <b:NameList>
          <b:Person>
            <b:Last>Du</b:Last>
            <b:First>Shuxing</b:First>
          </b:Person>
          <b:Person>
            <b:Last>Wu</b:Last>
            <b:First>Qijun</b:First>
          </b:Person>
          <b:Person>
            <b:Last>Wang</b:Last>
            <b:First>Yunchao</b:First>
          </b:Person>
          <b:Person>
            <b:Last>Yi</b:Last>
            <b:First>Zhenzhen</b:First>
          </b:Person>
        </b:NameList>
      </b:Author>
    </b:Author>
    <b:ConferenceName>2009 IEEE 10th </b:ConferenceName>
    <b:City>Wenzhou</b:City>
    <b:RefOrder>55</b:RefOrder>
  </b:Source>
  <b:Source>
    <b:Tag>Lin01</b:Tag>
    <b:SourceType>JournalArticle</b:SourceType>
    <b:Guid>{2388A10D-AE63-4381-82FE-05D9CE0E29D7}</b:Guid>
    <b:Title>Ergonimics in wearable computer design</b:Title>
    <b:Year>2001</b:Year>
    <b:JournalName>nternational JOurnal of Industrial Ergonomics</b:JournalName>
    <b:Pages>259-269</b:Pages>
    <b:Volume>27</b:Volume>
    <b:Issue>4</b:Issue>
    <b:Author>
      <b:Author>
        <b:NameList>
          <b:Person>
            <b:Last>Lin</b:Last>
            <b:First>Rungtai</b:First>
          </b:Person>
          <b:Person>
            <b:Last>Kreifeldt</b:Last>
            <b:First>John</b:First>
          </b:Person>
        </b:NameList>
      </b:Author>
    </b:Author>
    <b:RefOrder>56</b:RefOrder>
  </b:Source>
  <b:Source>
    <b:Tag>How92</b:Tag>
    <b:SourceType>ConferenceProceedings</b:SourceType>
    <b:Guid>{748E56AD-F166-47FD-935F-D11381F1C0AF}</b:Guid>
    <b:Title>CSERIAC case studies in ergonomics information analysis</b:Title>
    <b:Year>1992</b:Year>
    <b:Author>
      <b:Author>
        <b:NameList>
          <b:Person>
            <b:Last>Howell</b:Last>
            <b:Middle>d</b:Middle>
            <b:First>L</b:First>
          </b:Person>
          <b:Person>
            <b:Last>Gravelle</b:Last>
            <b:Middle>D</b:Middle>
            <b:First>M</b:First>
          </b:Person>
        </b:NameList>
      </b:Author>
    </b:Author>
    <b:ConferenceName>Proceedings of the IEEE 1992 National Aerospace and Electronics Conference</b:ConferenceName>
    <b:City>Dayton</b:City>
    <b:RefOrder>54</b:RefOrder>
  </b:Source>
  <b:Source>
    <b:Tag>Taj13</b:Tag>
    <b:SourceType>ConferenceProceedings</b:SourceType>
    <b:Guid>{0EDF1E32-9B81-4A81-A8F3-FB0BC61C9121}</b:Guid>
    <b:Title>The impact of TLE on employees' stress and performance and role of cognitive ergonomics in reducing lean's stressors</b:Title>
    <b:Year>2013</b:Year>
    <b:ConferenceName>Proceedings of 2013 ~international conference on industrial engineering and systems management (IESM)</b:ConferenceName>
    <b:City>Rabat</b:City>
    <b:Author>
      <b:Author>
        <b:NameList>
          <b:Person>
            <b:Last>Tajri</b:Last>
            <b:First>Ikram</b:First>
          </b:Person>
          <b:Person>
            <b:Last>Cherkaoui</b:Last>
            <b:First>Abdelghani</b:First>
          </b:Person>
          <b:Person>
            <b:Last>Benchekroun</b:Last>
            <b:First>Tahar</b:First>
          </b:Person>
        </b:NameList>
      </b:Author>
    </b:Author>
    <b:RefOrder>60</b:RefOrder>
  </b:Source>
  <b:Source>
    <b:Tag>Sterk</b:Tag>
    <b:SourceType>Book</b:SourceType>
    <b:Guid>{CFB89FE6-D483-43DF-AB10-254068CABEB8}</b:Guid>
    <b:Title>Bodyspace</b:Title>
    <b:Year>Anthropometry, Ergonomics and the Design of Work</b:Year>
    <b:City>London</b:City>
    <b:Author>
      <b:Author>
        <b:NameList>
          <b:Person>
            <b:Last>Pheasant</b:Last>
            <b:First>Stephen</b:First>
          </b:Person>
        </b:NameList>
      </b:Author>
    </b:Author>
    <b:Publisher>Taylor &amp; Francis Ltd</b:Publisher>
    <b:RefOrder>57</b:RefOrder>
  </b:Source>
  <b:Source>
    <b:Tag>Rob09</b:Tag>
    <b:SourceType>DocumentFromInternetSite</b:SourceType>
    <b:Guid>{E5E92EBB-0E1E-4BFD-8979-1FA11342DAC4}</b:Guid>
    <b:Title>Designing for Humans</b:Title>
    <b:Year>2009</b:Year>
    <b:Author>
      <b:Author>
        <b:NameList>
          <b:Person>
            <b:Last>Tannen</b:Last>
            <b:First>Rob</b:First>
          </b:Person>
        </b:NameList>
      </b:Author>
    </b:Author>
    <b:Month>January</b:Month>
    <b:Day>12</b:Day>
    <b:YearAccessed>2019</b:YearAccessed>
    <b:MonthAccessed>November</b:MonthAccessed>
    <b:DayAccessed>14</b:DayAccessed>
    <b:URL>https://www.designingforhumans.com/idsa/2009/01/ergonomics-for-interaction-designers-part-1.html</b:URL>
    <b:RefOrder>58</b:RefOrder>
  </b:Source>
  <b:Source>
    <b:Tag>Don13</b:Tag>
    <b:SourceType>Book</b:SourceType>
    <b:Guid>{D2882191-3A58-4EEE-AECD-7FEDE1080D63}</b:Guid>
    <b:Title>The Design of Everyday Things</b:Title>
    <b:Year>2013</b:Year>
    <b:Author>
      <b:Author>
        <b:NameList>
          <b:Person>
            <b:Last>Norman</b:Last>
            <b:First>Don</b:First>
          </b:Person>
        </b:NameList>
      </b:Author>
    </b:Author>
    <b:City>New York</b:City>
    <b:Publisher>Basic Books</b:Publisher>
    <b:RefOrder>59</b:RefOrder>
  </b:Source>
  <b:Source>
    <b:Tag>Nor86</b:Tag>
    <b:SourceType>Book</b:SourceType>
    <b:Guid>{E6C28A51-0EFE-4133-B31A-B68CBB952D9D}</b:Guid>
    <b:Author>
      <b:Author>
        <b:NameList>
          <b:Person>
            <b:Last>Norman</b:Last>
            <b:First>Don</b:First>
          </b:Person>
          <b:Person>
            <b:Last>Draper</b:Last>
            <b:First>Stephen</b:First>
          </b:Person>
        </b:NameList>
      </b:Author>
    </b:Author>
    <b:Title>USer Centred ystem Design: New Perspectives on Human Computer Interaction</b:Title>
    <b:Year>1986</b:Year>
    <b:City>New Jersey</b:City>
    <b:Publisher>Lawrence Eribaum Associated Inc</b:Publisher>
    <b:RefOrder>61</b:RefOrder>
  </b:Source>
  <b:Source>
    <b:Tag>Gul03</b:Tag>
    <b:SourceType>JournalArticle</b:SourceType>
    <b:Guid>{BF02B4C4-FC6C-4842-A59A-ADD42D6673F7}</b:Guid>
    <b:Title>Key Principles for user centred systems design</b:Title>
    <b:Year>2003</b:Year>
    <b:JournalName>Behaviour and Information Technology</b:JournalName>
    <b:Pages>397 -409</b:Pages>
    <b:Volume>22</b:Volume>
    <b:Issue>6</b:Issue>
    <b:Author>
      <b:Author>
        <b:NameList>
          <b:Person>
            <b:Last>Gulliksen</b:Last>
            <b:First>Jan</b:First>
          </b:Person>
          <b:Person>
            <b:Last>Goransson</b:Last>
            <b:First>Bengt</b:First>
          </b:Person>
          <b:Person>
            <b:Last>Boivie</b:Last>
            <b:First>Inger</b:First>
          </b:Person>
          <b:Person>
            <b:Last>Blomkvist</b:Last>
            <b:First>Stefan</b:First>
          </b:Person>
          <b:Person>
            <b:Last>Persson</b:Last>
            <b:First>Jenny</b:First>
          </b:Person>
          <b:Person>
            <b:Last>Cajander</b:Last>
            <b:First>Asa</b:First>
          </b:Person>
        </b:NameList>
      </b:Author>
    </b:Author>
    <b:RefOrder>62</b:RefOrder>
  </b:Source>
  <b:Source>
    <b:Tag>Xio14</b:Tag>
    <b:SourceType>JournalArticle</b:SourceType>
    <b:Guid>{0A4F7336-A5FD-4BC0-992F-E0456F1D2309}</b:Guid>
    <b:Title>An ergonomics study of thumb movements on smartphone touch screen</b:Title>
    <b:JournalName>Ergonomics</b:JournalName>
    <b:Year>2014</b:Year>
    <b:Volume>57</b:Volume>
    <b:Issue>6</b:Issue>
    <b:Author>
      <b:Author>
        <b:NameList>
          <b:Person>
            <b:Last>Xiong</b:Last>
            <b:First>Jinghong</b:First>
          </b:Person>
          <b:Person>
            <b:Last>Muraki</b:Last>
            <b:First>Satoshi</b:First>
          </b:Person>
        </b:NameList>
      </b:Author>
    </b:Author>
    <b:RefOrder>63</b:RefOrder>
  </b:Source>
  <b:Source>
    <b:Tag>Def19</b:Tag>
    <b:SourceType>InternetSite</b:SourceType>
    <b:Guid>{B437494C-58A9-4E72-9B3C-4486D7509F5B}</b:Guid>
    <b:Title>Definition and Domains of Egonomics</b:Title>
    <b:ProductionCompany>The International Ergonomics Association</b:ProductionCompany>
    <b:YearAccessed>2019</b:YearAccessed>
    <b:MonthAccessed>November</b:MonthAccessed>
    <b:DayAccessed>14</b:DayAccessed>
    <b:URL>https://www.iea.cc/whats/</b:URL>
    <b:RefOrder>64</b:RefOrder>
  </b:Source>
  <b:Source>
    <b:Tag>Kal19</b:Tag>
    <b:SourceType>ConferenceProceedings</b:SourceType>
    <b:Guid>{44CC5629-BE86-4E9C-802F-0344AB2BD2E2}</b:Guid>
    <b:Title>Cognitive Ergonomics for Data Analysis</b:Title>
    <b:Year>2019</b:Year>
    <b:Author>
      <b:Author>
        <b:NameList>
          <b:Person>
            <b:Last>Kalakoski</b:Last>
            <b:First>Virpi</b:First>
          </b:Person>
          <b:Person>
            <b:Last>Henelius</b:Last>
            <b:First>ANdreas</b:First>
          </b:Person>
          <b:Person>
            <b:Last>Oikarinen</b:Last>
            <b:First>Emilia</b:First>
          </b:Person>
          <b:Person>
            <b:Last>Ukkonen</b:Last>
            <b:First>Antti</b:First>
          </b:Person>
          <b:Person>
            <b:Last>Puolomaki</b:Last>
            <b:First>Kai</b:First>
          </b:Person>
        </b:NameList>
      </b:Author>
    </b:Author>
    <b:City>Belfast</b:City>
    <b:ConferenceName>Proceedings of the 31st European Conference on Cognitive Ergonomics</b:ConferenceName>
    <b:RefOrder>65</b:RefOrder>
  </b:Source>
  <b:Source>
    <b:Tag>Haa19</b:Tag>
    <b:SourceType>Report</b:SourceType>
    <b:Guid>{E6D6B8F1-79BA-4901-81D3-AA71DA239811}</b:Guid>
    <b:Author>
      <b:Author>
        <b:NameList>
          <b:Person>
            <b:Last>Haan</b:Last>
            <b:First>Geert</b:First>
            <b:Middle>de</b:Middle>
          </b:Person>
        </b:NameList>
      </b:Author>
    </b:Author>
    <b:Title>Cognitive Ergonomic Design as Exploratory Data Enabled Design</b:Title>
    <b:Year>2019</b:Year>
    <b:City>Netherlands</b:City>
    <b:Publisher>Geert de Haan</b:Publisher>
    <b:RefOrder>66</b:RefOrder>
  </b:Source>
  <b:Source>
    <b:Tag>Gee19</b:Tag>
    <b:SourceType>DocumentFromInternetSite</b:SourceType>
    <b:Guid>{D01B4E7B-C92C-49B5-B59E-8EE7B53B67A1}</b:Guid>
    <b:Title>Chapter 1: Cognitive Ergonomics and User Interface Design</b:Title>
    <b:Author>
      <b:Author>
        <b:NameList>
          <b:Person>
            <b:Last>Haan</b:Last>
            <b:First>Geert</b:First>
            <b:Middle>de</b:Middle>
          </b:Person>
        </b:NameList>
      </b:Author>
    </b:Author>
    <b:YearAccessed>2019</b:YearAccessed>
    <b:MonthAccessed>November</b:MonthAccessed>
    <b:DayAccessed>14</b:DayAccessed>
    <b:URL>http://members.upc.nl/g.haan24/articles/chapter1.html</b:URL>
    <b:RefOrder>67</b:RefOrder>
  </b:Source>
  <b:Source>
    <b:Tag>Wen10</b:Tag>
    <b:SourceType>DocumentFromInternetSite</b:SourceType>
    <b:Guid>{79A5A4AD-868A-430F-839D-CFFD59F00C55}</b:Guid>
    <b:Author>
      <b:Author>
        <b:NameList>
          <b:Person>
            <b:Last>Grossman</b:Last>
            <b:First>Wendy</b:First>
          </b:Person>
        </b:NameList>
      </b:Author>
    </b:Author>
    <b:Title>What are the most common website navigation icons</b:Title>
    <b:Year>2010</b:Year>
    <b:Month>September</b:Month>
    <b:Day>9</b:Day>
    <b:YearAccessed>2019</b:YearAccessed>
    <b:MonthAccessed>November</b:MonthAccessed>
    <b:DayAccessed>14</b:DayAccessed>
    <b:URL>http://www.bbc.co.uk/webwise/guides/common-navigation-icons</b:URL>
    <b:RefOrder>68</b:RefOrder>
  </b:Source>
  <b:Source>
    <b:Tag>Kal07</b:Tag>
    <b:SourceType>Book</b:SourceType>
    <b:Guid>{08A8D14D-51BA-42C7-B46E-13DDB8AC6304}</b:Guid>
    <b:Author>
      <b:Author>
        <b:NameList>
          <b:Person>
            <b:Last>Kalback</b:Last>
            <b:First>James</b:First>
          </b:Person>
        </b:NameList>
      </b:Author>
    </b:Author>
    <b:Title>Designing Web Navigation</b:Title>
    <b:Year>2007</b:Year>
    <b:City>USA</b:City>
    <b:Publisher>O'Reilly Media Inc</b:Publisher>
    <b:RefOrder>69</b:RefOrder>
  </b:Source>
  <b:Source>
    <b:Tag>Har19</b:Tag>
    <b:SourceType>InternetSite</b:SourceType>
    <b:Guid>{8B3AEE8D-5DFC-4AC3-9925-FB61E68E4A4E}</b:Guid>
    <b:Title>Use Plain Language</b:Title>
    <b:Author>
      <b:Author>
        <b:NameList>
          <b:Person>
            <b:Last>University</b:Last>
            <b:First>Harvard</b:First>
          </b:Person>
        </b:NameList>
      </b:Author>
    </b:Author>
    <b:ProductionCompany>Harvard University</b:ProductionCompany>
    <b:YearAccessed>2019</b:YearAccessed>
    <b:MonthAccessed>November</b:MonthAccessed>
    <b:DayAccessed>14</b:DayAccessed>
    <b:URL>https://accessibility.huit.harvard.edu/use-plain-language</b:URL>
    <b:RefOrder>70</b:RefOrder>
  </b:Source>
  <b:Source>
    <b:Tag>Guo11</b:Tag>
    <b:SourceType>ConferenceProceedings</b:SourceType>
    <b:Guid>{208ADC94-C2C7-4178-973A-C98A59AC9CDA}</b:Guid>
    <b:Title>User Centered Information Architecture of University Library Website</b:Title>
    <b:Year>2011</b:Year>
    <b:ConferenceName>3rd International Conference on Computer Research and Development</b:ConferenceName>
    <b:City>China</b:City>
    <b:Author>
      <b:Author>
        <b:NameList>
          <b:Person>
            <b:Last>Guo</b:Last>
            <b:First>Jiao</b:First>
          </b:Person>
          <b:Person>
            <b:Last>Yan</b:Last>
            <b:First>Pei</b:First>
          </b:Person>
        </b:NameList>
      </b:Author>
    </b:Author>
    <b:RefOrder>71</b:RefOrder>
  </b:Source>
  <b:Source>
    <b:Tag>UWT19</b:Tag>
    <b:SourceType>InternetSite</b:SourceType>
    <b:Guid>{178BF8FD-5493-4CBD-86E1-5DBC39D14F52}</b:Guid>
    <b:Title>University of Wales Trinity Saint David</b:Title>
    <b:Year>2019</b:Year>
    <b:Author>
      <b:Author>
        <b:NameList>
          <b:Person>
            <b:Last>UWTSD</b:Last>
          </b:Person>
        </b:NameList>
      </b:Author>
    </b:Author>
    <b:ProductionCompany>UWTSD</b:ProductionCompany>
    <b:YearAccessed>2019</b:YearAccessed>
    <b:MonthAccessed>November</b:MonthAccessed>
    <b:DayAccessed>14</b:DayAccessed>
    <b:URL>https://www.uwtsd.ac.uk</b:URL>
    <b:RefOrder>72</b:RefOrder>
  </b:Source>
  <b:Source>
    <b:Tag>Wal16</b:Tag>
    <b:SourceType>ConferenceProceedings</b:SourceType>
    <b:Guid>{AD35EB22-F81B-465F-822E-25BCBEB4EA53}</b:Guid>
    <b:Title>Mental health communication and self efficacy: Designing a responsive infromation architecture</b:Title>
    <b:Year>2016</b:Year>
    <b:ConferenceName>2016 IEEE International Professional Communication Conference</b:ConferenceName>
    <b:City>Austin</b:City>
    <b:Author>
      <b:Author>
        <b:NameList>
          <b:Person>
            <b:Last>Walkup</b:Last>
            <b:First>Katie</b:First>
          </b:Person>
          <b:Person>
            <b:Last>Cannon</b:Last>
            <b:First>Peter</b:First>
          </b:Person>
          <b:Person>
            <b:Last>Rea</b:Last>
            <b:First>Joshua</b:First>
          </b:Person>
        </b:NameList>
      </b:Author>
    </b:Author>
    <b:RefOrder>73</b:RefOrder>
  </b:Source>
  <b:Source>
    <b:Tag>Jai13</b:Tag>
    <b:SourceType>ConferenceProceedings</b:SourceType>
    <b:Guid>{6BC24479-9591-44F4-BD4B-EAFE182A42B0}</b:Guid>
    <b:Title>Information portal system for a digital campus based on information architecture</b:Title>
    <b:Year>2013</b:Year>
    <b:ConferenceName>2013 IEEE International Conference in MOOC, Innovaion and Technology in Education (MITE)</b:ConferenceName>
    <b:City>Jaipur</b:City>
    <b:Author>
      <b:Author>
        <b:NameList>
          <b:Person>
            <b:Last>Jain</b:Last>
            <b:First>Anubha</b:First>
          </b:Person>
          <b:Person>
            <b:Last>Chande</b:Last>
            <b:First>Swati</b:First>
          </b:Person>
        </b:NameList>
      </b:Author>
    </b:Author>
    <b:RefOrder>74</b:RefOrder>
  </b:Source>
  <b:Source>
    <b:Tag>Nie99</b:Tag>
    <b:SourceType>DocumentFromInternetSite</b:SourceType>
    <b:Guid>{A67A318A-CE27-4A82-8FD5-58634F382FCF}</b:Guid>
    <b:Title>Top 10 Information Architecture Mistakes</b:Title>
    <b:Year>1999</b:Year>
    <b:Author>
      <b:Author>
        <b:NameList>
          <b:Person>
            <b:Last>Jakob</b:Last>
            <b:First>Nielsen</b:First>
          </b:Person>
        </b:NameList>
      </b:Author>
    </b:Author>
    <b:Month>March</b:Month>
    <b:Day>10</b:Day>
    <b:YearAccessed>2019</b:YearAccessed>
    <b:MonthAccessed>November</b:MonthAccessed>
    <b:DayAccessed>14</b:DayAccessed>
    <b:URL>https://www.nngroup.com/articles/top-10-ia-mistakes/</b:URL>
    <b:RefOrder>75</b:RefOrder>
  </b:Source>
  <b:Source>
    <b:Tag>usa19</b:Tag>
    <b:SourceType>InternetSite</b:SourceType>
    <b:Guid>{BC3AE71E-D3C8-44A9-B583-3346CDD87141}</b:Guid>
    <b:Title>Information Architecture Basics</b:Title>
    <b:YearAccessed>2019</b:YearAccessed>
    <b:MonthAccessed>November </b:MonthAccessed>
    <b:DayAccessed>14</b:DayAccessed>
    <b:URL>https://www.usability.gov/what-and-why/information-architecture.html</b:URL>
    <b:Author>
      <b:Author>
        <b:NameList>
          <b:Person>
            <b:Last>usability.gov</b:Last>
          </b:Person>
        </b:NameList>
      </b:Author>
    </b:Author>
    <b:ProductionCompany>usability.gov</b:ProductionCompany>
    <b:RefOrder>76</b:RefOrder>
  </b:Source>
  <b:Source>
    <b:Tag>Mor07</b:Tag>
    <b:SourceType>Book</b:SourceType>
    <b:Guid>{1BF1739A-CD66-408E-B2EF-C2B17EBA549B}</b:Guid>
    <b:Title>Information Architecture for the World Wide Web</b:Title>
    <b:Year>2007</b:Year>
    <b:City>Sebastapol</b:City>
    <b:Publisher>O'Reilly</b:Publisher>
    <b:Author>
      <b:Author>
        <b:NameList>
          <b:Person>
            <b:Last>Morville</b:Last>
            <b:First>Peter</b:First>
          </b:Person>
          <b:Person>
            <b:Last>Roenfeld</b:Last>
            <b:First>Louis</b:First>
          </b:Person>
        </b:NameList>
      </b:Author>
    </b:Author>
    <b:RefOrder>77</b:RefOrder>
  </b:Source>
  <b:Source>
    <b:Tag>usa191</b:Tag>
    <b:SourceType>InternetSite</b:SourceType>
    <b:Guid>{7B48B810-A3E6-4B77-81FD-D1A093DCD07A}</b:Guid>
    <b:Title>Personas</b:Title>
    <b:Author>
      <b:Author>
        <b:NameList>
          <b:Person>
            <b:Last>usability.gov</b:Last>
          </b:Person>
        </b:NameList>
      </b:Author>
    </b:Author>
    <b:ProductionCompany>usability.gov</b:ProductionCompany>
    <b:YearAccessed>2019</b:YearAccessed>
    <b:MonthAccessed>November</b:MonthAccessed>
    <b:DayAccessed>14</b:DayAccessed>
    <b:URL>https://www.usability.gov/how-to-and-tools/methods/personas.html</b:URL>
    <b:RefOrder>81</b:RefOrder>
  </b:Source>
  <b:Source>
    <b:Tag>Hee11</b:Tag>
    <b:SourceType>ConferenceProceedings</b:SourceType>
    <b:Guid>{4878AB7A-3C49-4D4C-B359-BB3166138527}</b:Guid>
    <b:Title>Development of information architecture for user centred hospital KIOSK</b:Title>
    <b:Year>2011</b:Year>
    <b:ConferenceName>The 3rd International Conference on Data Mining and Intelligent Information Technology.</b:ConferenceName>
    <b:City>Macao</b:City>
    <b:Author>
      <b:Author>
        <b:NameList>
          <b:Person>
            <b:Last>Hee</b:Last>
            <b:First>Park</b:First>
          </b:Person>
          <b:Person>
            <b:Last>Sik</b:Last>
            <b:First>Song</b:First>
          </b:Person>
          <b:Person>
            <b:Last>Jeong</b:Last>
            <b:First>Kim</b:First>
          </b:Person>
          <b:Person>
            <b:Last>Hwa</b:Last>
            <b:First>Shin</b:First>
          </b:Person>
        </b:NameList>
      </b:Author>
    </b:Author>
    <b:RefOrder>80</b:RefOrder>
  </b:Source>
  <b:Source>
    <b:Tag>Kat18</b:Tag>
    <b:SourceType>DocumentFromInternetSite</b:SourceType>
    <b:Guid>{A0A597AB-342E-4B87-B4D9-33D1499C2462}</b:Guid>
    <b:Title>Card Sorting: Uncover USers' Mental Models for Better Information Architecture</b:Title>
    <b:Year>2018</b:Year>
    <b:Author>
      <b:Author>
        <b:NameList>
          <b:Person>
            <b:Last>Sherwin</b:Last>
            <b:First>Katie</b:First>
          </b:Person>
        </b:NameList>
      </b:Author>
    </b:Author>
    <b:Month>March</b:Month>
    <b:Day>18</b:Day>
    <b:YearAccessed>2019</b:YearAccessed>
    <b:MonthAccessed>November</b:MonthAccessed>
    <b:DayAccessed>18</b:DayAccessed>
    <b:URL>https://www.nngroup.com/articles/card-sorting-definition/</b:URL>
    <b:RefOrder>78</b:RefOrder>
  </b:Source>
  <b:Source>
    <b:Tag>Mad14</b:Tag>
    <b:SourceType>ConferenceProceedings</b:SourceType>
    <b:Guid>{BE71E5A4-FC90-43BD-B3C1-4A60067AB94A}</b:Guid>
    <b:Title>Using personas for supporting user modelling on scheduling systems</b:Title>
    <b:Year>2014</b:Year>
    <b:Month>December</b:Month>
    <b:Day>14-16</b:Day>
    <b:Author>
      <b:Author>
        <b:NameList>
          <b:Person>
            <b:Last>Madureira</b:Last>
            <b:First>A</b:First>
          </b:Person>
          <b:Person>
            <b:Last>Cunha</b:Last>
            <b:First>B</b:First>
          </b:Person>
          <b:Person>
            <b:Last>Pereira</b:Last>
            <b:First>J</b:First>
          </b:Person>
          <b:Person>
            <b:Last>Gomes</b:Last>
            <b:First>S</b:First>
          </b:Person>
          <b:Person>
            <b:Last>Pereira</b:Last>
            <b:First>I</b:First>
          </b:Person>
          <b:Person>
            <b:Last>Santos</b:Last>
            <b:First>J</b:First>
          </b:Person>
          <b:Person>
            <b:Last>Abraham</b:Last>
            <b:First>A</b:First>
          </b:Person>
        </b:NameList>
      </b:Author>
    </b:Author>
    <b:ConferenceName>2014 14th International Conference on Hybrid Intelligent Systems</b:ConferenceName>
    <b:City>Kuwait</b:City>
    <b:RefOrder>79</b:RefOrder>
  </b:Source>
  <b:Source>
    <b:Tag>Jil13</b:Tag>
    <b:SourceType>ConferenceProceedings</b:SourceType>
    <b:Guid>{AE76989A-8819-411D-969F-13B33062E041}</b:Guid>
    <b:Title>Decision Space Visualisation: Lessons Learned and Design Principles</b:Title>
    <b:Year>2013</b:Year>
    <b:ConferenceName>15th International Conference, HCI International 2013</b:ConferenceName>
    <b:City>Las Vegas</b:City>
    <b:Author>
      <b:Author>
        <b:NameList>
          <b:Person>
            <b:Last>Drury</b:Last>
            <b:First>Jill</b:First>
          </b:Person>
          <b:Person>
            <b:Last>Pfaff</b:Last>
            <b:First>Mark</b:First>
          </b:Person>
          <b:Person>
            <b:Last>Klein</b:Last>
            <b:First>Gary</b:First>
          </b:Person>
          <b:Person>
            <b:Last>Liu</b:Last>
            <b:First>Yikun</b:First>
          </b:Person>
        </b:NameList>
      </b:Author>
    </b:Author>
    <b:RefOrder>82</b:RefOrder>
  </b:Source>
  <b:Source>
    <b:Tag>Moh19</b:Tag>
    <b:SourceType>Book</b:SourceType>
    <b:Guid>{D484863D-C7C0-4BD1-9612-D3567E8487EA}</b:Guid>
    <b:Author>
      <b:Author>
        <b:NameList>
          <b:Person>
            <b:Last>Mohan</b:Last>
            <b:First>Vasanth</b:First>
          </b:Person>
          <b:Person>
            <b:Last>Lukas</b:Last>
            <b:First>Steve</b:First>
          </b:Person>
          <b:Person>
            <b:Last>Pangilinan</b:Last>
            <b:First>Erin</b:First>
          </b:Person>
        </b:NameList>
      </b:Author>
    </b:Author>
    <b:Title>Creating Augmented and Virtual Realities</b:Title>
    <b:Year>2019</b:Year>
    <b:City>USA</b:City>
    <b:Publisher>O'Reilly Media Inc</b:Publisher>
    <b:RefOrder>83</b:RefOrder>
  </b:Source>
  <b:Source>
    <b:Tag>Wil04</b:Tag>
    <b:SourceType>Book</b:SourceType>
    <b:Guid>{4930FEC0-F1CA-48D3-A58F-473B81BBE160}</b:Guid>
    <b:Author>
      <b:Author>
        <b:NameList>
          <b:Person>
            <b:Last>Bainbridge</b:Last>
            <b:First>William</b:First>
            <b:Middle>Sims</b:Middle>
          </b:Person>
        </b:NameList>
      </b:Author>
    </b:Author>
    <b:Title>Berkshire Encyclopedia of Human Computer Interaction</b:Title>
    <b:Year>2004</b:Year>
    <b:City>Massachusetts</b:City>
    <b:Publisher>Berkshire Publishing Group LLC</b:Publisher>
    <b:RefOrder>84</b:RefOrder>
  </b:Source>
  <b:Source>
    <b:Tag>Cat17</b:Tag>
    <b:SourceType>DocumentFromInternetSite</b:SourceType>
    <b:Guid>{7C753DC3-954D-4623-B67F-A8C47BA64673}</b:Guid>
    <b:Title>Here's how Siri made it on to your iPhone</b:Title>
    <b:Year>2017</b:Year>
    <b:Author>
      <b:Author>
        <b:NameList>
          <b:Person>
            <b:Last>Clifford</b:Last>
            <b:First>Catherine</b:First>
          </b:Person>
        </b:NameList>
      </b:Author>
    </b:Author>
    <b:Month>June</b:Month>
    <b:Day>29</b:Day>
    <b:YearAccessed>2019</b:YearAccessed>
    <b:MonthAccessed>November </b:MonthAccessed>
    <b:DayAccessed>14</b:DayAccessed>
    <b:URL>https://www.cnbc.com/2017/06/29/how-siri-got-on-the-iphone.html</b:URL>
    <b:RefOrder>85</b:RefOrder>
  </b:Source>
  <b:Source>
    <b:Tag>JAm19</b:Tag>
    <b:SourceType>DocumentFromInternetSite</b:SourceType>
    <b:Guid>{526447E8-8796-45AD-840E-68DE1D846C95}</b:Guid>
    <b:Author>
      <b:Author>
        <b:NameList>
          <b:Person>
            <b:Last>Vincent</b:Last>
            <b:First>JAmes</b:First>
          </b:Person>
        </b:NameList>
      </b:Author>
    </b:Author>
    <b:Title>After five years of Amazon's Alexa, why isn't it better?</b:Title>
    <b:Year>2019</b:Year>
    <b:Month>November </b:Month>
    <b:Day>6</b:Day>
    <b:YearAccessed>2019</b:YearAccessed>
    <b:MonthAccessed>November</b:MonthAccessed>
    <b:DayAccessed>14</b:DayAccessed>
    <b:URL>https://www.theverge.com/2019/11/6/20951178/amazon-alexa-echo-launch-anniversary-age-funtionality-not-changed-use-cases</b:URL>
    <b:RefOrder>86</b:RefOrder>
  </b:Source>
  <b:Source>
    <b:Tag>usa192</b:Tag>
    <b:SourceType>InternetSite</b:SourceType>
    <b:Guid>{E3A05705-9033-428B-B804-44CD51F2F284}</b:Guid>
    <b:Title>User Interface Design</b:Title>
    <b:YearAccessed>2019</b:YearAccessed>
    <b:MonthAccessed>10</b:MonthAccessed>
    <b:DayAccessed>24</b:DayAccessed>
    <b:URL>https://www.usability.giv/what-andwhy/user-interface-design.html</b:URL>
    <b:Author>
      <b:Author>
        <b:NameList>
          <b:Person>
            <b:Last>usability.gov</b:Last>
          </b:Person>
        </b:NameList>
      </b:Author>
    </b:Author>
    <b:ProductionCompany>usability.gov</b:ProductionCompany>
    <b:RefOrder>5</b:RefOrder>
  </b:Source>
  <b:Source>
    <b:Tag>Int10</b:Tag>
    <b:SourceType>DocumentFromInternetSite</b:SourceType>
    <b:Guid>{B4501463-38CF-4BD6-9058-B9D690C1C661}</b:Guid>
    <b:Title>International Standard ISO 9241-210</b:Title>
    <b:Year>2010</b:Year>
    <b:Month>3</b:Month>
    <b:Day>15</b:Day>
    <b:YearAccessed>2019</b:YearAccessed>
    <b:MonthAccessed>10</b:MonthAccessed>
    <b:DayAccessed>24</b:DayAccessed>
    <b:URL>https://richardcornish.s3.amazonaws.com/static/pdfs/iso-9241-210.pdf</b:URL>
    <b:Author>
      <b:Author>
        <b:NameList>
          <b:Person>
            <b:Last>(ISO)</b:Last>
            <b:First>International</b:First>
            <b:Middle>Standards Organisation</b:Middle>
          </b:Person>
        </b:NameList>
      </b:Author>
    </b:Author>
    <b:RefOrder>6</b:RefOrder>
  </b:Source>
  <b:Source>
    <b:Tag>Nie19</b:Tag>
    <b:SourceType>DocumentFromInternetSite</b:SourceType>
    <b:Guid>{3456A85A-3C8E-4C5A-AA69-CF232AF5581F}</b:Guid>
    <b:Author>
      <b:Author>
        <b:NameList>
          <b:Person>
            <b:Last>Group</b:Last>
            <b:First>Nielsen</b:First>
            <b:Middle>Norman</b:Middle>
          </b:Person>
        </b:NameList>
      </b:Author>
    </b:Author>
    <b:Title>User Interface Principles Every Designer Must Know</b:Title>
    <b:YearAccessed>2019</b:YearAccessed>
    <b:MonthAccessed>10</b:MonthAccessed>
    <b:DayAccessed>24</b:DayAccessed>
    <b:URL>https://www.nngroup.com/courses/hci/</b:URL>
    <b:RefOrder>7</b:RefOrder>
  </b:Source>
  <b:Source>
    <b:Tag>Arn19</b:Tag>
    <b:SourceType>DocumentFromInternetSite</b:SourceType>
    <b:Guid>{03196097-22B5-4443-83C8-B34FA2E5577F}</b:Guid>
    <b:Author>
      <b:Author>
        <b:NameList>
          <b:Person>
            <b:Last>Arngren.net</b:Last>
          </b:Person>
        </b:NameList>
      </b:Author>
    </b:Author>
    <b:Title>Arngren.net home page -(Example of poor UID)</b:Title>
    <b:YearAccessed>2019</b:YearAccessed>
    <b:MonthAccessed>10</b:MonthAccessed>
    <b:DayAccessed>24</b:DayAccessed>
    <b:URL>http://arngren.net/</b:URL>
    <b:RefOrder>8</b:RefOrder>
  </b:Source>
  <b:Source>
    <b:Tag>DSt05</b:Tag>
    <b:SourceType>Book</b:SourceType>
    <b:Guid>{4CAF3ED8-A0E1-4B49-B602-04098771B6D5}</b:Guid>
    <b:Title>USer Interface Design and Evaluation</b:Title>
    <b:Year>2005</b:Year>
    <b:Author>
      <b:Author>
        <b:NameList>
          <b:Person>
            <b:Last>Stone</b:Last>
            <b:First>D</b:First>
          </b:Person>
          <b:Person>
            <b:Last>Jarrett</b:Last>
            <b:First>C</b:First>
          </b:Person>
          <b:Person>
            <b:Last>Woodroffe</b:Last>
            <b:First>M</b:First>
          </b:Person>
          <b:Person>
            <b:Last>Minocha</b:Last>
            <b:First>S</b:First>
          </b:Person>
        </b:NameList>
      </b:Author>
    </b:Author>
    <b:City>USA</b:City>
    <b:Publisher>Elsevier</b:Publisher>
    <b:RefOrder>9</b:RefOrder>
  </b:Source>
  <b:Source>
    <b:Tag>BBC19</b:Tag>
    <b:SourceType>InternetSite</b:SourceType>
    <b:Guid>{E3A2A4E2-5542-4898-8358-CC218131D613}</b:Guid>
    <b:Title>1988: US warship shoots down Iranian airliner</b:Title>
    <b:Author>
      <b:Author>
        <b:NameList>
          <b:Person>
            <b:Last>BBC</b:Last>
          </b:Person>
        </b:NameList>
      </b:Author>
    </b:Author>
    <b:ProductionCompany>BBC</b:ProductionCompany>
    <b:YearAccessed>2019</b:YearAccessed>
    <b:MonthAccessed>10</b:MonthAccessed>
    <b:DayAccessed>24</b:DayAccessed>
    <b:URL>http://news.bbc.co.uk/onthisday/hi/dates/stories/july/3/newsid_4678000/4678707.stm</b:URL>
    <b:RefOrder>10</b:RefOrder>
  </b:Source>
  <b:Source>
    <b:Tag>USN19</b:Tag>
    <b:SourceType>InternetSite</b:SourceType>
    <b:Guid>{183884EE-0DA3-43E8-B5F9-3D6A343FD05F}</b:Guid>
    <b:Author>
      <b:Author>
        <b:NameList>
          <b:Person>
            <b:Last>Comission</b:Last>
            <b:First>US</b:First>
            <b:Middle>Nuclear Regulatory</b:Middle>
          </b:Person>
        </b:NameList>
      </b:Author>
    </b:Author>
    <b:Title>Backgrounder on the Three Mile Island Accident</b:Title>
    <b:ProductionCompany>USNRC</b:ProductionCompany>
    <b:YearAccessed>2019</b:YearAccessed>
    <b:MonthAccessed>10</b:MonthAccessed>
    <b:DayAccessed>24</b:DayAccessed>
    <b:URL>https://www.nrc.gov/reading-rm/doc-collections/fact-sheets/3mile-isle.html</b:URL>
    <b:RefOrder>11</b:RefOrder>
  </b:Source>
  <b:Source>
    <b:Tag>Joh12</b:Tag>
    <b:SourceType>DocumentFromInternetSite</b:SourceType>
    <b:Guid>{4BFA79FC-A872-4B5D-9C64-CB2DDE901CA6}</b:Guid>
    <b:Title>6 Disasters Caused by Poorly Designed User Interfaces</b:Title>
    <b:Year>2012</b:Year>
    <b:Month>4</b:Month>
    <b:Day>17</b:Day>
    <b:YearAccessed>2019</b:YearAccessed>
    <b:MonthAccessed>10</b:MonthAccessed>
    <b:DayAccessed>24</b:DayAccessed>
    <b:URL>https://www.cracked.com/article_19776_6-disasters-caused-by-poorly-designed-user-interfaces.html</b:URL>
    <b:Author>
      <b:Author>
        <b:NameList>
          <b:Person>
            <b:Last>Hillabin</b:Last>
            <b:First>John</b:First>
          </b:Person>
        </b:NameList>
      </b:Author>
    </b:Author>
    <b:RefOrder>12</b:RefOrder>
  </b:Source>
  <b:Source>
    <b:Tag>W3C19</b:Tag>
    <b:SourceType>InternetSite</b:SourceType>
    <b:Guid>{C0855979-AA63-4449-A612-C25640702DC8}</b:Guid>
    <b:Author>
      <b:Author>
        <b:NameList>
          <b:Person>
            <b:Last>W3C</b:Last>
          </b:Person>
        </b:NameList>
      </b:Author>
    </b:Author>
    <b:Title>Accessibility, Usability, and Inclusion</b:Title>
    <b:YearAccessed>2019</b:YearAccessed>
    <b:MonthAccessed>10</b:MonthAccessed>
    <b:DayAccessed>28</b:DayAccessed>
    <b:URL>https://www.w3.org/WAI/fundamentals/accessibility-usability-inclusion/</b:URL>
    <b:ProductionCompany>W3C</b:ProductionCompany>
    <b:RefOrder>90</b:RefOrder>
  </b:Source>
  <b:Source>
    <b:Tag>Sha12</b:Tag>
    <b:SourceType>InternetSite</b:SourceType>
    <b:Guid>{7C09CB28-4595-4507-9157-CD517B709A13}</b:Guid>
    <b:Author>
      <b:Author>
        <b:NameList>
          <b:Person>
            <b:Last>Henry</b:Last>
            <b:First>Shawn</b:First>
          </b:Person>
        </b:NameList>
      </b:Author>
    </b:Author>
    <b:Title>WCAG 2.0 is now also ISO/IEC 40500!</b:Title>
    <b:ProductionCompany>W3C</b:ProductionCompany>
    <b:Year>2012</b:Year>
    <b:Month>10</b:Month>
    <b:Day>15</b:Day>
    <b:YearAccessed>2019</b:YearAccessed>
    <b:MonthAccessed>10</b:MonthAccessed>
    <b:DayAccessed>28</b:DayAccessed>
    <b:URL>https://www.w3.org/blog/2012/10/wcag-20-is-now-also-isoiec-405/</b:URL>
    <b:RefOrder>91</b:RefOrder>
  </b:Source>
  <b:Source>
    <b:Tag>W3C191</b:Tag>
    <b:SourceType>InternetSite</b:SourceType>
    <b:Guid>{1729B0DD-97C2-4779-AAAE-E0E14BE6C05A}</b:Guid>
    <b:Author>
      <b:Author>
        <b:NameList>
          <b:Person>
            <b:Last>W3C</b:Last>
          </b:Person>
        </b:NameList>
      </b:Author>
    </b:Author>
    <b:Title>WCAG 2.1 at a Glance</b:Title>
    <b:ProductionCompany>W3C</b:ProductionCompany>
    <b:YearAccessed>2019</b:YearAccessed>
    <b:MonthAccessed>10</b:MonthAccessed>
    <b:DayAccessed>28</b:DayAccessed>
    <b:URL>https://www.w3.org/WAI/standards-guidelines/wcag/glance/</b:URL>
    <b:RefOrder>92</b:RefOrder>
  </b:Source>
  <b:Source>
    <b:Tag>Epi19</b:Tag>
    <b:SourceType>InternetSite</b:SourceType>
    <b:Guid>{3DE59863-E83B-4816-9E4D-4EFCBAC1B8BB}</b:Guid>
    <b:Author>
      <b:Author>
        <b:NameList>
          <b:Person>
            <b:Last>Action</b:Last>
            <b:First>Epilepsy</b:First>
          </b:Person>
        </b:NameList>
      </b:Author>
    </b:Author>
    <b:Title>Photosensitive Epilepsy</b:Title>
    <b:ProductionCompany>Epilepsy Action</b:ProductionCompany>
    <b:YearAccessed>2019</b:YearAccessed>
    <b:MonthAccessed>10</b:MonthAccessed>
    <b:DayAccessed>31</b:DayAccessed>
    <b:URL>https://www.epilepsy.org.uk/info/photosensitive-epilepsy</b:URL>
    <b:RefOrder>93</b:RefOrder>
  </b:Source>
  <b:Source>
    <b:Tag>WGa19</b:Tag>
    <b:SourceType>DocumentFromInternetSite</b:SourceType>
    <b:Guid>{F21FF9A3-6C2F-4ECC-BC69-B3F0560E4273}</b:Guid>
    <b:Title>Technology Affordances</b:Title>
    <b:YearAccessed>2019</b:YearAccessed>
    <b:MonthAccessed>10</b:MonthAccessed>
    <b:DayAccessed>24</b:DayAccessed>
    <b:URL>http://www.cse.chalmers.se/research/group/idc/ituniv/kurser/07/idproj/papers/p79-gaver.pdf</b:URL>
    <b:Author>
      <b:Author>
        <b:NameList>
          <b:Person>
            <b:Last>Gaver</b:Last>
            <b:First>W</b:First>
          </b:Person>
        </b:NameList>
      </b:Author>
    </b:Author>
    <b:RefOrder>13</b:RefOrder>
  </b:Source>
  <b:Source>
    <b:Tag>PBo</b:Tag>
    <b:SourceType>DocumentFromInternetSite</b:SourceType>
    <b:Guid>{B5428211-0950-4B46-A843-DF26CE625E90}</b:Guid>
    <b:Author>
      <b:Author>
        <b:NameList>
          <b:Person>
            <b:Last>Borowska</b:Last>
            <b:First>P</b:First>
          </b:Person>
        </b:NameList>
      </b:Author>
    </b:Author>
    <b:Title>6 Types of Digital Affordance That Impact Your UX</b:Title>
    <b:URL>https://www.webdesignerdepot.com/2015/04/6-types-of-digital-affordance-that-impact-your-ux/ </b:URL>
    <b:RefOrder>14</b:RefOrder>
  </b:Source>
  <b:Source>
    <b:Tag>Mai12</b:Tag>
    <b:SourceType>JournalArticle</b:SourceType>
    <b:Guid>{33B7D158-E724-41AC-95EB-4B1E526947AD}</b:Guid>
    <b:Title>Affordance-based design methods for innovative design, redesign and reverse engineering.</b:Title>
    <b:Year>2009</b:Year>
    <b:Author>
      <b:Author>
        <b:NameList>
          <b:Person>
            <b:Last>Maier</b:Last>
            <b:First>J</b:First>
          </b:Person>
          <b:Person>
            <b:Last>Fadel</b:Last>
            <b:First>G</b:First>
          </b:Person>
        </b:NameList>
      </b:Author>
    </b:Author>
    <b:City>USA</b:City>
    <b:ConferenceName>2012 IEEE International Conference on Robotics and Automation</b:ConferenceName>
    <b:JournalName>Research Engineering Design</b:JournalName>
    <b:Pages>225</b:Pages>
    <b:Volume>20</b:Volume>
    <b:Issue>4</b:Issue>
    <b:RefOrder>15</b:RefOrder>
  </b:Source>
  <b:Source>
    <b:Tag>Int19</b:Tag>
    <b:SourceType>InternetSite</b:SourceType>
    <b:Guid>{FB84A97A-8EEA-439A-8738-3643E3A8BFE8}</b:Guid>
    <b:Title>Colour Theory</b:Title>
    <b:Author>
      <b:Author>
        <b:NameList>
          <b:Person>
            <b:Last>Foundation</b:Last>
            <b:First>Interaction</b:First>
            <b:Middle>Design</b:Middle>
          </b:Person>
        </b:NameList>
      </b:Author>
    </b:Author>
    <b:ProductionCompany>Interaction Design Foundation</b:ProductionCompany>
    <b:YearAccessed>2019</b:YearAccessed>
    <b:MonthAccessed>10</b:MonthAccessed>
    <b:DayAccessed>31</b:DayAccessed>
    <b:URL> https://www.interaction-design.org/literature/topics/color-theory Accessed 31.10.19</b:URL>
    <b:RefOrder>16</b:RefOrder>
  </b:Source>
  <b:Source>
    <b:Tag>NHa06</b:Tag>
    <b:SourceType>JournalArticle</b:SourceType>
    <b:Guid>{3639490C-FFC6-4F2E-B148-DA03A2DC3DCE}</b:Guid>
    <b:Title>The colour wheels of art, perception, science and physiology. </b:Title>
    <b:Year>2006</b:Year>
    <b:Author>
      <b:Author>
        <b:NameList>
          <b:Person>
            <b:Last>Harkness</b:Last>
            <b:First>N</b:First>
          </b:Person>
        </b:NameList>
      </b:Author>
    </b:Author>
    <b:JournalName>Optics and Laster Technology</b:JournalName>
    <b:Pages>219-229</b:Pages>
    <b:Volume>38</b:Volume>
    <b:Issue>4-5</b:Issue>
    <b:RefOrder>17</b:RefOrder>
  </b:Source>
  <b:Source>
    <b:Tag>usa193</b:Tag>
    <b:SourceType>InternetSite</b:SourceType>
    <b:Guid>{09E0253F-D033-4DE3-B2EF-12E43F959D33}</b:Guid>
    <b:Title>Colour Basics</b:Title>
    <b:Author>
      <b:Author>
        <b:NameList>
          <b:Person>
            <b:Last>usability.gov</b:Last>
          </b:Person>
        </b:NameList>
      </b:Author>
    </b:Author>
    <b:ProductionCompany>usability.gov</b:ProductionCompany>
    <b:YearAccessed>2019</b:YearAccessed>
    <b:MonthAccessed>10</b:MonthAccessed>
    <b:DayAccessed>31</b:DayAccessed>
    <b:URL>https://www.usability.gov/how-to-and-tools/methods/color-basics.html</b:URL>
    <b:RefOrder>18</b:RefOrder>
  </b:Source>
  <b:Source>
    <b:Tag>Ado19</b:Tag>
    <b:SourceType>InternetSite</b:SourceType>
    <b:Guid>{874C86A2-4DE1-49DD-9AAA-1232AB86111A}</b:Guid>
    <b:Author>
      <b:Author>
        <b:NameList>
          <b:Person>
            <b:Last>Adobe</b:Last>
          </b:Person>
        </b:NameList>
      </b:Author>
    </b:Author>
    <b:Title>Adobe Colour</b:Title>
    <b:ProductionCompany>Adobe</b:ProductionCompany>
    <b:YearAccessed>2019</b:YearAccessed>
    <b:MonthAccessed>10</b:MonthAccessed>
    <b:DayAccessed>31</b:DayAccessed>
    <b:URL>https://color.adobe.com/create</b:URL>
    <b:RefOrder>19</b:RefOrder>
  </b:Source>
  <b:Source>
    <b:Tag>Coo19</b:Tag>
    <b:SourceType>InternetSite</b:SourceType>
    <b:Guid>{408936FD-0324-407C-AC72-E1F12F79B7C8}</b:Guid>
    <b:Author>
      <b:Author>
        <b:NameList>
          <b:Person>
            <b:Last>Coolors</b:Last>
          </b:Person>
        </b:NameList>
      </b:Author>
    </b:Author>
    <b:Title>Coolors home page</b:Title>
    <b:ProductionCompany>Coolors</b:ProductionCompany>
    <b:YearAccessed>2019</b:YearAccessed>
    <b:MonthAccessed>10</b:MonthAccessed>
    <b:DayAccessed>31</b:DayAccessed>
    <b:URL>https://coolors.co/ </b:URL>
    <b:RefOrder>20</b:RefOrder>
  </b:Source>
  <b:Source>
    <b:Tag>SSt18</b:Tag>
    <b:SourceType>ConferenceProceedings</b:SourceType>
    <b:Guid>{D2AAC233-0436-42D7-8D44-090F95BEB368}</b:Guid>
    <b:Title>A Computer Assisted Design Tool for Palette Generation.</b:Title>
    <b:Year>2018</b:Year>
    <b:Author>
      <b:Author>
        <b:NameList>
          <b:Person>
            <b:Last>Stahike</b:Last>
            <b:First>S</b:First>
          </b:Person>
          <b:Person>
            <b:Last>Zaman</b:Last>
            <b:First>L</b:First>
          </b:Person>
        </b:NameList>
      </b:Author>
    </b:Author>
    <b:ConferenceName>CHI 2018</b:ConferenceName>
    <b:City>Montreal</b:City>
    <b:RefOrder>21</b:RefOrder>
  </b:Source>
  <b:Source>
    <b:Tag>NHS19</b:Tag>
    <b:SourceType>InternetSite</b:SourceType>
    <b:Guid>{0D73CBB4-5B3D-4D30-81CB-F6DBE4269A51}</b:Guid>
    <b:Title>Colour Vision Deficiency</b:Title>
    <b:Author>
      <b:Author>
        <b:NameList>
          <b:Person>
            <b:Last>NHS</b:Last>
          </b:Person>
        </b:NameList>
      </b:Author>
    </b:Author>
    <b:ProductionCompany>NHS</b:ProductionCompany>
    <b:YearAccessed>2019</b:YearAccessed>
    <b:MonthAccessed>10</b:MonthAccessed>
    <b:DayAccessed>31</b:DayAccessed>
    <b:URL>https://www.nhs.uk/conditions/colour-vision-deficiency/ </b:URL>
    <b:RefOrder>22</b:RefOrder>
  </b:Source>
  <b:Source>
    <b:Tag>Cam19</b:Tag>
    <b:SourceType>DocumentFromInternetSite</b:SourceType>
    <b:Guid>{18C38CE4-3619-4C93-8B36-9CC8460E2DE0}</b:Guid>
    <b:Title>Exploring the Gestalt PRinciples of Design</b:Title>
    <b:YearAccessed>2019</b:YearAccessed>
    <b:MonthAccessed>10</b:MonthAccessed>
    <b:DayAccessed>31</b:DayAccessed>
    <b:URL>toptal.com/designers/ui/gestalt-principles-of-design </b:URL>
    <b:Author>
      <b:Author>
        <b:NameList>
          <b:Person>
            <b:Last>Chapman</b:Last>
            <b:First>Cameron</b:First>
          </b:Person>
        </b:NameList>
      </b:Author>
    </b:Author>
    <b:RefOrder>25</b:RefOrder>
  </b:Source>
  <b:Source>
    <b:Tag>YGa08</b:Tag>
    <b:SourceType>ConferenceProceedings</b:SourceType>
    <b:Guid>{A2291A68-EA90-4C39-A17A-58E235AAD9DA}</b:Guid>
    <b:Title>Non Stable Form Using in Environmental Art Design From The View of Gestalt Aesthetics</b:Title>
    <b:Year>2008</b:Year>
    <b:Author>
      <b:Author>
        <b:NameList>
          <b:Person>
            <b:Last>Gao</b:Last>
            <b:First>Y</b:First>
          </b:Person>
        </b:NameList>
      </b:Author>
    </b:Author>
    <b:ConferenceName>9th International Conference on Computer Aided Industrial Design and Conceptual Design</b:ConferenceName>
    <b:City>Chine</b:City>
    <b:RefOrder>26</b:RefOrder>
  </b:Source>
  <b:Source>
    <b:Tag>GWe10</b:Tag>
    <b:SourceType>ConferenceProceedings</b:SourceType>
    <b:Guid>{6A751C5B-2589-49C8-8BBC-DDE165D3303A}</b:Guid>
    <b:Author>
      <b:Author>
        <b:NameList>
          <b:Person>
            <b:Last>Wen</b:Last>
            <b:First>G</b:First>
          </b:Person>
          <b:Person>
            <b:Last>Pan</b:Last>
            <b:First>X</b:First>
          </b:Person>
          <b:Person>
            <b:Last>Jiang</b:Last>
            <b:First>L</b:First>
          </b:Person>
          <b:Person>
            <b:Last>Wen</b:Last>
            <b:First>J</b:First>
          </b:Person>
        </b:NameList>
      </b:Author>
    </b:Author>
    <b:Title>Modelling Gestalt laws for classification</b:Title>
    <b:Year>2010</b:Year>
    <b:ConferenceName>9th IEEE International Conference on Cognitive Informatics</b:ConferenceName>
    <b:City>Chine</b:City>
    <b:RefOrder>27</b:RefOrder>
  </b:Source>
  <b:Source>
    <b:Tag>JPi14</b:Tag>
    <b:SourceType>Book</b:SourceType>
    <b:Guid>{E1ACB6E2-FA2A-48B4-B97E-1D7BC15EA1A6}</b:Guid>
    <b:Title>Edgar Rubin and Psychology in Denmark</b:Title>
    <b:Year>2014</b:Year>
    <b:City>Switzerland</b:City>
    <b:Author>
      <b:Author>
        <b:NameList>
          <b:Person>
            <b:Last>Pind</b:Last>
            <b:First>J</b:First>
          </b:Person>
        </b:NameList>
      </b:Author>
    </b:Author>
    <b:Publisher>Springer International Publishing</b:Publisher>
    <b:RefOrder>29</b:RefOrder>
  </b:Source>
  <b:Source>
    <b:Tag>Jon19</b:Tag>
    <b:SourceType>InternetSite</b:SourceType>
    <b:Guid>{DFD388E5-A76D-43B0-A0C1-B092CCF82FA1}</b:Guid>
    <b:Title>Laws of UX Law of Pragnanz</b:Title>
    <b:Author>
      <b:Author>
        <b:NameList>
          <b:Person>
            <b:Last>Yablonski</b:Last>
            <b:First>Jon</b:First>
          </b:Person>
        </b:NameList>
      </b:Author>
    </b:Author>
    <b:ProductionCompany>Jon Yablonski</b:ProductionCompany>
    <b:YearAccessed>2019</b:YearAccessed>
    <b:MonthAccessed>10</b:MonthAccessed>
    <b:DayAccessed>31</b:DayAccessed>
    <b:URL>https://lawsofux.com/law-of-pragnanz</b:URL>
    <b:RefOrder>30</b:RefOrder>
  </b:Source>
  <b:Source>
    <b:Tag>Fra10</b:Tag>
    <b:SourceType>ConferenceProceedings</b:SourceType>
    <b:Guid>{FE665705-5F23-41FD-8C07-F18473DF48D4}</b:Guid>
    <b:Title>Gestalt Theory, Engagement and Interaction</b:Title>
    <b:Year>2010</b:Year>
    <b:Author>
      <b:Author>
        <b:NameList>
          <b:Person>
            <b:Last>Fraher</b:Last>
            <b:First>R</b:First>
          </b:Person>
          <b:Person>
            <b:Last>Boyd-Brent</b:Last>
            <b:First>J</b:First>
          </b:Person>
        </b:NameList>
      </b:Author>
    </b:Author>
    <b:City>Atlanta</b:City>
    <b:ConferenceName>CHI 2010: Work in Progress</b:ConferenceName>
    <b:RefOrder>31</b:RefOrder>
  </b:Source>
  <b:Source>
    <b:Tag>Hol16</b:Tag>
    <b:SourceType>ConferenceProceedings</b:SourceType>
    <b:Guid>{89CD03E5-CC2D-450B-8A40-865404418317}</b:Guid>
    <b:Author>
      <b:Author>
        <b:NameList>
          <b:Person>
            <b:Last>Holmes</b:Last>
            <b:First>D</b:First>
          </b:Person>
          <b:Person>
            <b:Last>Charles</b:Last>
            <b:First>D</b:First>
          </b:Person>
          <b:Person>
            <b:Last>Morrow</b:Last>
            <b:First>P</b:First>
          </b:Person>
          <b:Person>
            <b:Last>McClean</b:Last>
            <b:First>S</b:First>
          </b:Person>
          <b:Person>
            <b:Last>McDonough</b:Last>
            <b:First>S</b:First>
          </b:Person>
        </b:NameList>
      </b:Author>
    </b:Author>
    <b:Title>Holmes, D.Using Fitt’s Law To Model Arm Motion Tracked in 3D by a Leap Motion Controller for Virtual Reality Upper Arm Stroke Rehabilitation. </b:Title>
    <b:Year>2016</b:Year>
    <b:ConferenceName>IEEE 29th International Symposium on Computer</b:ConferenceName>
    <b:City>Ireland</b:City>
    <b:RefOrder>32</b:RefOrder>
  </b:Source>
  <b:Source>
    <b:Tag>Kon94</b:Tag>
    <b:SourceType>ConferenceProceedings</b:SourceType>
    <b:Guid>{EF669A92-CB81-4604-8C8A-E54778374A42}</b:Guid>
    <b:Author>
      <b:Author>
        <b:NameList>
          <b:Person>
            <b:Last>Kondraske</b:Last>
            <b:First>G</b:First>
          </b:Person>
        </b:NameList>
      </b:Author>
    </b:Author>
    <b:Title>An Angular Motion Fitt’s Law for Human Performance Modelling and Prediction.</b:Title>
    <b:Year>1994</b:Year>
    <b:ConferenceName>16th Annual International Conference of the IEEE Engineering in Medicine and Biology Society. </b:ConferenceName>
    <b:City>USA</b:City>
    <b:RefOrder>33</b:RefOrder>
  </b:Source>
  <b:Source>
    <b:Tag>Mad19</b:Tag>
    <b:SourceType>DocumentFromInternetSite</b:SourceType>
    <b:Guid>{6BAF189D-55CC-434F-9A95-FC33127B3F4F}</b:Guid>
    <b:Title>Hick’s Law: Making the choice easier for users</b:Title>
    <b:Year>2019</b:Year>
    <b:Author>
      <b:Author>
        <b:NameList>
          <b:Person>
            <b:Last>Soegaard</b:Last>
            <b:First>Mads</b:First>
          </b:Person>
        </b:NameList>
      </b:Author>
    </b:Author>
    <b:Month>10</b:Month>
    <b:Day>31</b:Day>
    <b:YearAccessed>2019</b:YearAccessed>
    <b:MonthAccessed>10</b:MonthAccessed>
    <b:DayAccessed>31</b:DayAccessed>
    <b:URL>https://www.interaction-design.org/literature/article/hick-s-law-making-the-choice-easier-for-users#</b:URL>
    <b:RefOrder>34</b:RefOrder>
  </b:Source>
  <b:Source>
    <b:Tag>Jon191</b:Tag>
    <b:SourceType>InternetSite</b:SourceType>
    <b:Guid>{30230BB9-BFE1-42C3-840A-B25ED35B623B}</b:Guid>
    <b:Title>Hicks Law</b:Title>
    <b:YearAccessed>2019</b:YearAccessed>
    <b:MonthAccessed>10</b:MonthAccessed>
    <b:DayAccessed>31</b:DayAccessed>
    <b:URL>https://lawsofux.com/hicks-law.html </b:URL>
    <b:Author>
      <b:Author>
        <b:NameList>
          <b:Person>
            <b:Last>Yablonski</b:Last>
            <b:First>Jon</b:First>
          </b:Person>
        </b:NameList>
      </b:Author>
    </b:Author>
    <b:ProductionCompany>Jon Yablonski</b:ProductionCompany>
    <b:RefOrder>35</b:RefOrder>
  </b:Source>
  <b:Source>
    <b:Tag>Jak12</b:Tag>
    <b:SourceType>DocumentFromInternetSite</b:SourceType>
    <b:Guid>{7E640237-AD33-404D-85E8-D8339B669DCB}</b:Guid>
    <b:Title>Usability 101: Introduction to Usability</b:Title>
    <b:Year>2012</b:Year>
    <b:Month>1</b:Month>
    <b:Day>3</b:Day>
    <b:YearAccessed>2019</b:YearAccessed>
    <b:MonthAccessed>11</b:MonthAccessed>
    <b:DayAccessed>21</b:DayAccessed>
    <b:URL>https://www.nngroup.com/articles/usability-101-introduction-to-usability/</b:URL>
    <b:Author>
      <b:Author>
        <b:NameList>
          <b:Person>
            <b:Last>Nielsen</b:Last>
            <b:First>Jakob</b:First>
          </b:Person>
        </b:NameList>
      </b:Author>
    </b:Author>
    <b:RefOrder>1</b:RefOrder>
  </b:Source>
  <b:Source>
    <b:Tag>Don19</b:Tag>
    <b:SourceType>InternetSite</b:SourceType>
    <b:Guid>{89ECE68E-D5A3-4A82-954D-B3FDC6B1B072}</b:Guid>
    <b:Title>The Definition of USer Experience (UX)</b:Title>
    <b:YearAccessed>2019</b:YearAccessed>
    <b:MonthAccessed>11</b:MonthAccessed>
    <b:DayAccessed>21</b:DayAccessed>
    <b:URL>https://www.nngroup.com/articles/definition-user-experience/</b:URL>
    <b:Author>
      <b:Author>
        <b:NameList>
          <b:Person>
            <b:Last>Norman</b:Last>
            <b:First>Don</b:First>
          </b:Person>
          <b:Person>
            <b:Last>Nielsen</b:Last>
            <b:First>Jakob</b:First>
          </b:Person>
        </b:NameList>
      </b:Author>
    </b:Author>
    <b:ProductionCompany>Nielsen Norman Group</b:ProductionCompany>
    <b:RefOrder>2</b:RefOrder>
  </b:Source>
  <b:Source>
    <b:Tag>Luk16</b:Tag>
    <b:SourceType>DocumentFromInternetSite</b:SourceType>
    <b:Guid>{D5608F4D-324F-4B68-87B5-80DD22F093D7}</b:Guid>
    <b:Title>Usability: The Core Principles of Web Usability</b:Title>
    <b:Year>2016</b:Year>
    <b:Month>11</b:Month>
    <b:Day>10</b:Day>
    <b:YearAccessed>2019</b:YearAccessed>
    <b:MonthAccessed>11</b:MonthAccessed>
    <b:DayAccessed>21</b:DayAccessed>
    <b:URL>https://bordercrossingmedia.com/2016/11/web-usability-core-principles/</b:URL>
    <b:Author>
      <b:Author>
        <b:NameList>
          <b:Person>
            <b:Last>Kelly</b:Last>
            <b:First>Luke</b:First>
          </b:Person>
        </b:NameList>
      </b:Author>
    </b:Author>
    <b:RefOrder>4</b:RefOrder>
  </b:Source>
  <b:Source>
    <b:Tag>Jak94</b:Tag>
    <b:SourceType>DocumentFromInternetSite</b:SourceType>
    <b:Guid>{586DA309-5B09-4281-ACCC-221CFEB49CBB}</b:Guid>
    <b:Author>
      <b:Author>
        <b:NameList>
          <b:Person>
            <b:Last>Nielsen</b:Last>
            <b:First>Jakob</b:First>
          </b:Person>
        </b:NameList>
      </b:Author>
    </b:Author>
    <b:Title>10 Usability Heuristics for USer Interface Design</b:Title>
    <b:Year>1994</b:Year>
    <b:Month>4</b:Month>
    <b:Day>24</b:Day>
    <b:YearAccessed>2019</b:YearAccessed>
    <b:MonthAccessed>11</b:MonthAccessed>
    <b:DayAccessed>21</b:DayAccessed>
    <b:URL>https://www.nngroup.com/articles/ten-usability-heuristics/</b:URL>
    <b:RefOrder>87</b:RefOrder>
  </b:Source>
  <b:Source>
    <b:Tag>Ben16</b:Tag>
    <b:SourceType>Book</b:SourceType>
    <b:Guid>{E3D0C5B1-A469-41B2-B4EE-4CF8AF0253CB}</b:Guid>
    <b:Title>Designing the user interface: strategies for effective humans computer interaction</b:Title>
    <b:Year>2016</b:Year>
    <b:Author>
      <b:Author>
        <b:NameList>
          <b:Person>
            <b:Last>Shneiderman</b:Last>
            <b:First>Ben</b:First>
          </b:Person>
        </b:NameList>
      </b:Author>
    </b:Author>
    <b:City>Harlow</b:City>
    <b:Publisher>Pearson</b:Publisher>
    <b:RefOrder>88</b:RefOrder>
  </b:Source>
  <b:Source>
    <b:Tag>Don131</b:Tag>
    <b:SourceType>Book</b:SourceType>
    <b:Guid>{56F7BD63-3B2B-41E0-A69A-C3016C6C3473}</b:Guid>
    <b:Author>
      <b:Author>
        <b:NameList>
          <b:Person>
            <b:Last>Norman</b:Last>
            <b:First>Donald</b:First>
            <b:Middle>A</b:Middle>
          </b:Person>
        </b:NameList>
      </b:Author>
    </b:Author>
    <b:Title>The Design of Everyday Things</b:Title>
    <b:Year>2013</b:Year>
    <b:City>USA</b:City>
    <b:Publisher>MIT Press</b:Publisher>
    <b:RefOrder>89</b:RefOrder>
  </b:Source>
  <b:Source>
    <b:Tag>Hel13</b:Tag>
    <b:SourceType>ConferenceProceedings</b:SourceType>
    <b:Guid>{C6D1F9ED-F65E-456E-87F9-28EFEE17A6AC}</b:Guid>
    <b:Title>How User Experience is Understood</b:Title>
    <b:Year>2013</b:Year>
    <b:City>London</b:City>
    <b:Author>
      <b:Author>
        <b:NameList>
          <b:Person>
            <b:Last>Tokkonen</b:Last>
            <b:First>Helen</b:First>
          </b:Person>
          <b:Person>
            <b:Last>Saariluoma</b:Last>
            <b:First>Pertti</b:First>
          </b:Person>
        </b:NameList>
      </b:Author>
    </b:Author>
    <b:ConferenceName>Science and Information Conference 2013</b:ConferenceName>
    <b:RefOrder>115</b:RefOrder>
  </b:Source>
  <b:Source>
    <b:Tag>Int191</b:Tag>
    <b:SourceType>InternetSite</b:SourceType>
    <b:Guid>{17553B6F-13B0-4610-A667-91B4046884D1}</b:Guid>
    <b:Title>USer Experience (UX) Design</b:Title>
    <b:Author>
      <b:Author>
        <b:NameList>
          <b:Person>
            <b:Last>Foundation</b:Last>
            <b:First>Interaction</b:First>
            <b:Middle>Design</b:Middle>
          </b:Person>
        </b:NameList>
      </b:Author>
    </b:Author>
    <b:ProductionCompany>Interaction Design Foundation</b:ProductionCompany>
    <b:YearAccessed>2019</b:YearAccessed>
    <b:MonthAccessed>11</b:MonthAccessed>
    <b:DayAccessed>21</b:DayAccessed>
    <b:URL>https://www.interaction-design.org/literature/topics/ux-design</b:URL>
    <b:RefOrder>3</b:RefOrder>
  </b:Source>
  <b:Source>
    <b:Tag>Mar19</b:Tag>
    <b:SourceType>DocumentFromInternetSite</b:SourceType>
    <b:Guid>{7032E513-CE3B-4A6F-9C93-04EA3653C293}</b:Guid>
    <b:Title>User Experience and Experience Design</b:Title>
    <b:YearAccessed>2019</b:YearAccessed>
    <b:MonthAccessed>11</b:MonthAccessed>
    <b:DayAccessed>21</b:DayAccessed>
    <b:URL>https://www.researchgate.net/profile/Marc_Hassenzahl/publication/259823352_User_Experience_and_Experience_Design/links/56a7352d08ae997e22bbc807.pdf</b:URL>
    <b:Author>
      <b:Author>
        <b:NameList>
          <b:Person>
            <b:Last>Hassenzahl</b:Last>
            <b:First>Marc</b:First>
          </b:Person>
        </b:NameList>
      </b:Author>
    </b:Author>
    <b:RefOrder>117</b:RefOrder>
  </b:Source>
  <b:Source>
    <b:Tag>MHa13</b:Tag>
    <b:SourceType>ConferenceProceedings</b:SourceType>
    <b:Guid>{0A5758EB-462F-4907-A344-22E48CE8FC26}</b:Guid>
    <b:Title>User Experience and Experience Design</b:Title>
    <b:Year>2013</b:Year>
    <b:Author>
      <b:Author>
        <b:NameList>
          <b:Person>
            <b:Last>Hassenzahl</b:Last>
            <b:First>M</b:First>
          </b:Person>
          <b:Person>
            <b:Last>Soegaard</b:Last>
            <b:First>M</b:First>
          </b:Person>
          <b:Person>
            <b:Last>Dam</b:Last>
            <b:First>R</b:First>
          </b:Person>
        </b:NameList>
      </b:Author>
    </b:Author>
    <b:ConferenceName>The Encyclopedia of Human Computer Interaction</b:ConferenceName>
    <b:City>Aarhus</b:City>
    <b:RefOrder>118</b:RefOrder>
  </b:Source>
  <b:Source>
    <b:Tag>Gre19</b:Tag>
    <b:SourceType>ConferenceProceedings</b:SourceType>
    <b:Guid>{68470935-F720-4DE3-9C19-449160D30D08}</b:Guid>
    <b:Title>User Experience for Social Human Robot Interactions</b:Title>
    <b:Year>2019</b:Year>
    <b:ConferenceName>2019</b:ConferenceName>
    <b:City>AMity International Conference on Artifical Intelligence</b:City>
    <b:Author>
      <b:Author>
        <b:NameList>
          <b:Person>
            <b:Last>Greunen</b:Last>
            <b:First>Darelle</b:First>
            <b:Middle>Van</b:Middle>
          </b:Person>
        </b:NameList>
      </b:Author>
    </b:Author>
    <b:RefOrder>116</b:RefOrder>
  </b:Source>
  <b:Source>
    <b:Tag>Ann13</b:Tag>
    <b:SourceType>DocumentFromInternetSite</b:SourceType>
    <b:Guid>{B2E38450-51AD-4B10-A318-1CDC04BB5803}</b:Guid>
    <b:Title>The Theory of Self Actualization</b:Title>
    <b:Year>2013</b:Year>
    <b:Author>
      <b:Author>
        <b:NameList>
          <b:Person>
            <b:Last>PhD</b:Last>
            <b:First>Ann</b:First>
            <b:Middle>Olson</b:Middle>
          </b:Person>
        </b:NameList>
      </b:Author>
    </b:Author>
    <b:Month>8</b:Month>
    <b:Day>13</b:Day>
    <b:YearAccessed>2019</b:YearAccessed>
    <b:MonthAccessed>11</b:MonthAccessed>
    <b:DayAccessed>21</b:DayAccessed>
    <b:URL>https://www.psychologytoday.com/gb/blog/theory-and-psychopathology/201308/the-theory-self-actualization</b:URL>
    <b:RefOrder>122</b:RefOrder>
  </b:Source>
  <b:Source>
    <b:Tag>Yon10</b:Tag>
    <b:SourceType>ConferenceProceedings</b:SourceType>
    <b:Guid>{25038506-41A4-401D-A1E1-044F5D63F93C}</b:Guid>
    <b:Title>Research on User Experience Design of B2C E-commerce Based on Personalized Needs</b:Title>
    <b:Year>2010</b:Year>
    <b:Author>
      <b:Author>
        <b:NameList>
          <b:Person>
            <b:Last>Yu</b:Last>
            <b:First>Yonghai</b:First>
          </b:Person>
          <b:Person>
            <b:Last>Wu</b:Last>
            <b:First>Xiaocheng</b:First>
          </b:Person>
        </b:NameList>
      </b:Author>
    </b:Author>
    <b:ConferenceName>2010 Second International Conference on Intelligent Human-Machine Systems and Cybernetics</b:ConferenceName>
    <b:City>Jiangsu</b:City>
    <b:RefOrder>120</b:RefOrder>
  </b:Source>
  <b:Source>
    <b:Tag>Kot07</b:Tag>
    <b:SourceType>ConferenceProceedings</b:SourceType>
    <b:Guid>{E5FBF6E4-28A9-4514-B1A2-C2CC258F15DA}</b:Guid>
    <b:Author>
      <b:Author>
        <b:NameList>
          <b:Person>
            <b:Last>Nakamura</b:Last>
            <b:First>Kotaro</b:First>
          </b:Person>
          <b:Person>
            <b:Last>Kameoka</b:Last>
            <b:First>Akio</b:First>
          </b:Person>
          <b:Person>
            <b:Last>Fujiwara</b:Last>
            <b:First>Tetsuro</b:First>
          </b:Person>
          <b:Person>
            <b:Last>Kamada</b:Last>
            <b:First>Nobuhisa</b:First>
          </b:Person>
        </b:NameList>
      </b:Author>
    </b:Author>
    <b:Title>A Service Concept Framework Based on the Maslow's Needs Hierarchy and Its Application to Typical Types of Service: Service Value Driven Service Roadmapping Taking into Account the Dynamic Service Domain Shift</b:Title>
    <b:Year>2007</b:Year>
    <b:ConferenceName>PICMET '07 - 2007 Portland International Conference on Management of Engineering &amp; Technology</b:ConferenceName>
    <b:City>Portland</b:City>
    <b:RefOrder>121</b:RefOrder>
  </b:Source>
  <b:Source>
    <b:Tag>Ste10</b:Tag>
    <b:SourceType>DocumentFromInternetSite</b:SourceType>
    <b:Guid>{CF16E7C6-1B2B-4C59-854D-8F19944938C6}</b:Guid>
    <b:Title>Designing For a Hierarchy of Needs</b:Title>
    <b:Year>2010</b:Year>
    <b:Author>
      <b:Author>
        <b:NameList>
          <b:Person>
            <b:Last>Bradley</b:Last>
            <b:First>Steven</b:First>
          </b:Person>
        </b:NameList>
      </b:Author>
    </b:Author>
    <b:Month>4</b:Month>
    <b:Day>26</b:Day>
    <b:YearAccessed>2019</b:YearAccessed>
    <b:MonthAccessed>11</b:MonthAccessed>
    <b:DayAccessed>21</b:DayAccessed>
    <b:URL>https://www.smashingmagazine.com/2010/04/designing-for-a-hierarchy-of-needs/</b:URL>
    <b:RefOrder>123</b:RefOrder>
  </b:Source>
  <b:Source>
    <b:Tag>Int16</b:Tag>
    <b:SourceType>InternetSite</b:SourceType>
    <b:Guid>{0703DD37-EAB9-4F0C-8223-594CD21D2DBD}</b:Guid>
    <b:Title>Needs Before Wants in User Experiences – Maslow and the Hierarchy of Needs</b:Title>
    <b:Year>2016</b:Year>
    <b:YearAccessed>2019</b:YearAccessed>
    <b:MonthAccessed>11</b:MonthAccessed>
    <b:DayAccessed>21</b:DayAccessed>
    <b:URL>https://www.interaction-design.org/literature/article/needs-before-wants-in-user-experiences-maslow-and-the-hierarchy-of-needs</b:URL>
    <b:Author>
      <b:Author>
        <b:NameList>
          <b:Person>
            <b:Last>Foundation</b:Last>
            <b:First>Interaction</b:First>
            <b:Middle>Design</b:Middle>
          </b:Person>
        </b:NameList>
      </b:Author>
    </b:Author>
    <b:ProductionCompany>Interaction Design Foundation</b:ProductionCompany>
    <b:RefOrder>124</b:RefOrder>
  </b:Source>
  <b:Source>
    <b:Tag>Lix09</b:Tag>
    <b:SourceType>ConferenceProceedings</b:SourceType>
    <b:Guid>{8030D805-996B-4792-A439-4C571C7CAA33}</b:Guid>
    <b:Title>Fashion colour predicting research based on grey theory and rough set theory</b:Title>
    <b:Year>2009</b:Year>
    <b:Author>
      <b:Author>
        <b:NameList>
          <b:Person>
            <b:Last>Chang</b:Last>
            <b:First>Lixia</b:First>
          </b:Person>
          <b:Person>
            <b:Last>Xie</b:Last>
            <b:First>Jia</b:First>
          </b:Person>
          <b:Person>
            <b:Last>Gao</b:Last>
            <b:First>Weidong</b:First>
          </b:Person>
          <b:Person>
            <b:Last>Yan</b:Last>
            <b:First>Xuelin</b:First>
          </b:Person>
        </b:NameList>
      </b:Author>
    </b:Author>
    <b:ConferenceName>2009 IEEE 10th International Conference on Computer-Aided Industrial Design &amp; Conceptual Design</b:ConferenceName>
    <b:City>Wenzhou</b:City>
    <b:RefOrder>23</b:RefOrder>
  </b:Source>
  <b:Source>
    <b:Tag>Joh15</b:Tag>
    <b:SourceType>DocumentFromInternetSite</b:SourceType>
    <b:Guid>{75AA750E-5031-461B-BD7E-BDA65EEE56A0}</b:Guid>
    <b:Title>Study finds why some colours appear more memorable than others</b:Title>
    <b:Year>2015</b:Year>
    <b:Author>
      <b:Author>
        <b:NameList>
          <b:Person>
            <b:Last>University</b:Last>
            <b:First>Johns</b:First>
            <b:Middle>Hopkins</b:Middle>
          </b:Person>
        </b:NameList>
      </b:Author>
    </b:Author>
    <b:Month>6</b:Month>
    <b:Day>2</b:Day>
    <b:YearAccessed>2019</b:YearAccessed>
    <b:MonthAccessed>11</b:MonthAccessed>
    <b:DayAccessed>21</b:DayAccessed>
    <b:URL>https://www.psypost.org/2015/06/study-finds-why-some-colors-appear-more-memorable-than-others-34821</b:URL>
    <b:RefOrder>24</b:RefOrder>
  </b:Source>
  <b:Source>
    <b:Tag>Oza17</b:Tag>
    <b:SourceType>JournalArticle</b:SourceType>
    <b:Guid>{9D05EFFD-B6FB-4D3D-B621-E9E329F0CE64}</b:Guid>
    <b:Author>
      <b:Author>
        <b:NameList>
          <b:Person>
            <b:Last>Ozanne</b:Last>
            <b:First>Maire</b:First>
          </b:Person>
          <b:Person>
            <b:Last>Navas</b:Last>
            <b:First>Ana</b:First>
          </b:Person>
          <b:Person>
            <b:Last>Mattila</b:Last>
            <b:First>Anna</b:First>
          </b:Person>
          <b:Person>
            <b:Last>Hoof</b:Last>
            <b:First>Hubert</b:First>
            <b:Middle>Van</b:Middle>
          </b:Person>
        </b:NameList>
      </b:Author>
    </b:Author>
    <b:Title>An investigation in to Facebook "liking" behaviour an exploratory study</b:Title>
    <b:Year>2017</b:Year>
    <b:JournalName>Social Media and Society</b:JournalName>
    <b:Volume>3</b:Volume>
    <b:Issue>2</b:Issue>
    <b:RefOrder>125</b:RefOrder>
  </b:Source>
  <b:Source>
    <b:Tag>Tin14</b:Tag>
    <b:SourceType>DocumentFromInternetSite</b:SourceType>
    <b:Guid>{47B8B0FE-66F3-4DC3-910A-AEF68C96EDD0}</b:Guid>
    <b:Title>"Like" what you see? The impact of Facebook likes against a background of conformity goals and self presentational concerns</b:Title>
    <b:Year>2014</b:Year>
    <b:Author>
      <b:Author>
        <b:NameList>
          <b:Person>
            <b:Last>Ganster</b:Last>
            <b:First>Tina</b:First>
          </b:Person>
        </b:NameList>
      </b:Author>
    </b:Author>
    <b:YearAccessed>2019</b:YearAccessed>
    <b:MonthAccessed>11</b:MonthAccessed>
    <b:DayAccessed>24</b:DayAccessed>
    <b:URL>https://pdfs.semanticscholar.org/b6c2/7b43b9b8d3daa792162f3c612bd1d2fec616.pdf</b:URL>
    <b:RefOrder>126</b:RefOrder>
  </b:Source>
  <b:Source>
    <b:Tag>Nik12</b:Tag>
    <b:SourceType>ConferenceProceedings</b:SourceType>
    <b:Guid>{9EC2476D-A785-46DC-B5BC-8A5B1A29C7C2}</b:Guid>
    <b:Title>Discovering correlation between communities and likes in Facebook</b:Title>
    <b:Year>2012</b:Year>
    <b:Author>
      <b:Author>
        <b:NameList>
          <b:Person>
            <b:Last>Salamanos</b:Last>
            <b:First>Nikos</b:First>
          </b:Person>
          <b:Person>
            <b:Last>Voudigari</b:Last>
            <b:First>Eli</b:First>
          </b:Person>
          <b:Person>
            <b:Last>Papageorgiou</b:Last>
            <b:First>Theodore</b:First>
          </b:Person>
          <b:Person>
            <b:Last>Vazirgannis</b:Last>
            <b:First>Michalis</b:First>
          </b:Person>
        </b:NameList>
      </b:Author>
    </b:Author>
    <b:ConferenceName>2012 IEEE International Conference on Green Computing and Communications</b:ConferenceName>
    <b:City>Besancon</b:City>
    <b:RefOrder>127</b:RefOrder>
  </b:Source>
  <b:Source>
    <b:Tag>Sey15</b:Tag>
    <b:SourceType>ConferenceProceedings</b:SourceType>
    <b:Guid>{948CA7C4-E1BF-4754-8215-1B5CA55E4B7E}</b:Guid>
    <b:Author>
      <b:Author>
        <b:NameList>
          <b:Person>
            <b:Last>Ghavami</b:Last>
            <b:First>Seyed</b:First>
            <b:Middle>Morteza</b:Middle>
          </b:Person>
          <b:Person>
            <b:Last>Asadpour</b:Last>
            <b:First>Masoud</b:First>
          </b:Person>
          <b:Person>
            <b:Last>Hatami</b:Last>
            <b:First>Javad</b:First>
          </b:Person>
          <b:Person>
            <b:Last>Mahdavi</b:Last>
            <b:First>Mohammad</b:First>
          </b:Person>
        </b:NameList>
      </b:Author>
    </b:Author>
    <b:Title>Facebook users like behaviour can reveal personality</b:Title>
    <b:Year>2015</b:Year>
    <b:ConferenceName>2015 7th Conference on Information and Knowledge Technology (IKT)</b:ConferenceName>
    <b:City>Urmia</b:City>
    <b:RefOrder>128</b:RefOrder>
  </b:Source>
  <b:Source>
    <b:Tag>Onu12</b:Tag>
    <b:SourceType>ConferenceProceedings</b:SourceType>
    <b:Guid>{E732C43C-8EEA-4BBF-934A-DBFC259A385E}</b:Guid>
    <b:Author>
      <b:Author>
        <b:NameList>
          <b:Person>
            <b:Last>Cikrikcili</b:Last>
            <b:First>Onur</b:First>
          </b:Person>
          <b:Person>
            <b:Last>Karaken</b:Last>
            <b:First>Faith</b:First>
          </b:Person>
          <b:Person>
            <b:Last>Salman</b:Last>
            <b:First>Y</b:First>
            <b:Middle>Batu</b:Middle>
          </b:Person>
        </b:NameList>
      </b:Author>
    </b:Author>
    <b:Title>Analysis of a scalable quality oriented image sharing website</b:Title>
    <b:Year>2012</b:Year>
    <b:ConferenceName>2012 8th International Conference on Information Science and Digital Content Technology (ICIDT2012)</b:ConferenceName>
    <b:City>Jeju</b:City>
    <b:RefOrder>129</b:RefOrder>
  </b:Source>
  <b:Source>
    <b:Tag>You09</b:Tag>
    <b:SourceType>ConferenceProceedings</b:SourceType>
    <b:Guid>{6D2C16B4-8E1E-448A-A151-F1C3C370BE57}</b:Guid>
    <b:Author>
      <b:Author>
        <b:NameList>
          <b:Person>
            <b:Last>Wang</b:Last>
            <b:First>Youzhong</b:First>
          </b:Person>
          <b:Person>
            <b:Last>Zeng</b:Last>
            <b:First>Daniel</b:First>
          </b:Person>
          <b:Person>
            <b:Last>Zheng</b:Last>
            <b:First>Xiaolong</b:First>
          </b:Person>
          <b:Person>
            <b:Last>Wang</b:Last>
            <b:First>Feiyue</b:First>
          </b:Person>
        </b:NameList>
      </b:Author>
    </b:Author>
    <b:Title>Propagation of online news: Dynamic patterns</b:Title>
    <b:Year>2009</b:Year>
    <b:ConferenceName>2009 IEEE International Conference on Intelligence and Security Informatics</b:ConferenceName>
    <b:City>Dallas</b:City>
    <b:RefOrder>130</b:RefOrder>
  </b:Source>
  <b:Source>
    <b:Tag>Ama191</b:Tag>
    <b:SourceType>InternetSite</b:SourceType>
    <b:Guid>{013BFDC6-F5A2-48F9-A599-72852D9E16E2}</b:Guid>
    <b:Title>6 things you should know about Prime Delivery</b:Title>
    <b:Author>
      <b:Author>
        <b:NameList>
          <b:Person>
            <b:Last>Amazon</b:Last>
          </b:Person>
        </b:NameList>
      </b:Author>
    </b:Author>
    <b:ProductionCompany>Amazon</b:ProductionCompany>
    <b:YearAccessed>2019</b:YearAccessed>
    <b:MonthAccessed>11</b:MonthAccessed>
    <b:DayAccessed>24</b:DayAccessed>
    <b:URL>https://www.amazon.com/primeinsider/tips/prime-delivery-faq.html</b:URL>
    <b:RefOrder>131</b:RefOrder>
  </b:Source>
  <b:Source>
    <b:Tag>TuJ17</b:Tag>
    <b:SourceType>ConferenceProceedings</b:SourceType>
    <b:Guid>{82F2A6CB-C4FA-439B-8C69-298CA2F33981}</b:Guid>
    <b:Title>Forming brand identity and promotion strategy of creative industry in Indonesia</b:Title>
    <b:Year>2017</b:Year>
    <b:Author>
      <b:Author>
        <b:NameList>
          <b:Person>
            <b:Last>Tu</b:Last>
            <b:First>Jui</b:First>
            <b:Middle>Che</b:Middle>
          </b:Person>
          <b:Person>
            <b:Last>Lee</b:Last>
            <b:First>Yi</b:First>
            <b:Middle>Lin</b:Middle>
          </b:Person>
          <b:Person>
            <b:Last>Creativani</b:Last>
            <b:First>Kharisma</b:First>
          </b:Person>
        </b:NameList>
      </b:Author>
    </b:Author>
    <b:ConferenceName>2017 International Conference on Applied System Innovation (ICASI)</b:ConferenceName>
    <b:City>Saporro</b:City>
    <b:RefOrder>132</b:RefOrder>
  </b:Source>
  <b:Source>
    <b:Tag>Joe16</b:Tag>
    <b:SourceType>Book</b:SourceType>
    <b:Guid>{7E21B3B8-6C3F-4E36-B7D0-A3E6C925D61D}</b:Guid>
    <b:Title>UX for Beginners</b:Title>
    <b:Year>2016</b:Year>
    <b:Author>
      <b:Author>
        <b:NameList>
          <b:Person>
            <b:Last>Marsh</b:Last>
            <b:First>Joel</b:First>
          </b:Person>
        </b:NameList>
      </b:Author>
    </b:Author>
    <b:City>USA</b:City>
    <b:Publisher>O'Reilly Media</b:Publisher>
    <b:RefOrder>119</b:RefOrder>
  </b:Source>
  <b:Source>
    <b:Tag>Int192</b:Tag>
    <b:SourceType>InternetSite</b:SourceType>
    <b:Guid>{EC7C5B94-C48B-4920-A652-63B3D7257A94}</b:Guid>
    <b:Title>Cognitive Biases</b:Title>
    <b:Author>
      <b:Author>
        <b:NameList>
          <b:Person>
            <b:Last>Foundation</b:Last>
            <b:First>Interaction</b:First>
            <b:Middle>Design</b:Middle>
          </b:Person>
        </b:NameList>
      </b:Author>
    </b:Author>
    <b:ProductionCompany>Interaction Design Foundation</b:ProductionCompany>
    <b:YearAccessed>2019</b:YearAccessed>
    <b:MonthAccessed>11</b:MonthAccessed>
    <b:DayAccessed>28</b:DayAccessed>
    <b:URL>https://www.interaction-design.org/literature/topics/cognitive-biases</b:URL>
    <b:RefOrder>133</b:RefOrder>
  </b:Source>
  <b:Source>
    <b:Tag>Aka18</b:Tag>
    <b:SourceType>ConferenceProceedings</b:SourceType>
    <b:Guid>{514668EB-64D1-4B70-B991-6E2B5A705CA7}</b:Guid>
    <b:Title>Decision Making and Cognitive Biases in Designing Software Architectures</b:Title>
    <b:Year>2018</b:Year>
    <b:Author>
      <b:Author>
        <b:NameList>
          <b:Person>
            <b:Last>Manjunath</b:Last>
            <b:First>Akash</b:First>
          </b:Person>
          <b:Person>
            <b:Last>Bhat</b:Last>
            <b:First>Manoj</b:First>
          </b:Person>
          <b:Person>
            <b:Last>Shumaiev</b:Last>
            <b:First>Klym</b:First>
          </b:Person>
          <b:Person>
            <b:Last>Biesdorf</b:Last>
            <b:First>Andreas</b:First>
          </b:Person>
          <b:Person>
            <b:Last>Matthes</b:Last>
            <b:First>Florian</b:First>
          </b:Person>
        </b:NameList>
      </b:Author>
    </b:Author>
    <b:ConferenceName>2018 IEEE International Conference on Software Architecture Companion</b:ConferenceName>
    <b:City>Seattle</b:City>
    <b:RefOrder>134</b:RefOrder>
  </b:Source>
  <b:Source>
    <b:Tag>Isa17</b:Tag>
    <b:SourceType>ConferenceProceedings</b:SourceType>
    <b:Guid>{648A8C12-728C-443D-BD4B-F1280D093E03}</b:Guid>
    <b:Author>
      <b:Author>
        <b:NameList>
          <b:Person>
            <b:Last>Cho</b:Last>
            <b:First>Isaac</b:First>
          </b:Person>
          <b:Person>
            <b:Last>Wesslen</b:Last>
            <b:First>Ryan</b:First>
          </b:Person>
          <b:Person>
            <b:Last>Karduni</b:Last>
            <b:First>Alireza</b:First>
          </b:Person>
          <b:Person>
            <b:Last>Santhanam</b:Last>
            <b:First>Sashank</b:First>
          </b:Person>
          <b:Person>
            <b:Last>Shaikh</b:Last>
            <b:First>Samira</b:First>
          </b:Person>
          <b:Person>
            <b:Last>Dou</b:Last>
            <b:First>Wenwen</b:First>
          </b:Person>
        </b:NameList>
      </b:Author>
    </b:Author>
    <b:Title>The Anchoring Effect in Decision-Making with Visual Analytics</b:Title>
    <b:Year>2017</b:Year>
    <b:ConferenceName>2017 IEEE Conference on Visual Analytics Science and Technology</b:ConferenceName>
    <b:City>Phoenix</b:City>
    <b:RefOrder>135</b:RefOrder>
  </b:Source>
  <b:Source>
    <b:Tag>Jef03</b:Tag>
    <b:SourceType>Book</b:SourceType>
    <b:Guid>{19C16925-FF7A-4C2A-93B2-1CC216E5526E}</b:Guid>
    <b:Title>Bandwagon Effects in High Technology Industries</b:Title>
    <b:Year>2003</b:Year>
    <b:City>USA</b:City>
    <b:Author>
      <b:Author>
        <b:NameList>
          <b:Person>
            <b:Last>Rohlfs</b:Last>
            <b:First>Jeffrey</b:First>
            <b:Middle>H.</b:Middle>
          </b:Person>
          <b:Person>
            <b:Last>Varian</b:Last>
            <b:First>Hal</b:First>
            <b:Middle>R.</b:Middle>
          </b:Person>
        </b:NameList>
      </b:Author>
    </b:Author>
    <b:Publisher>MIT Press</b:Publisher>
    <b:RefOrder>136</b:RefOrder>
  </b:Source>
  <b:Source>
    <b:Tag>Int161</b:Tag>
    <b:SourceType>InternetSite</b:SourceType>
    <b:Guid>{B3408055-939F-47ED-BF8C-6C803A7E81BD}</b:Guid>
    <b:Title>The Illusion of Control – You Are Your Worst Enemy</b:Title>
    <b:Year>2016</b:Year>
    <b:Author>
      <b:Author>
        <b:NameList>
          <b:Person>
            <b:Last>Foundation</b:Last>
            <b:First>Interaction</b:First>
            <b:Middle>Design</b:Middle>
          </b:Person>
        </b:NameList>
      </b:Author>
    </b:Author>
    <b:ProductionCompany>Interaction Design Foundation</b:ProductionCompany>
    <b:YearAccessed>2019</b:YearAccessed>
    <b:MonthAccessed>11</b:MonthAccessed>
    <b:DayAccessed>28</b:DayAccessed>
    <b:URL>https://www.interaction-design.org/literature/article/the-illusion-of-control-you-are-your-worst-enemy</b:URL>
    <b:RefOrder>137</b:RefOrder>
  </b:Source>
  <b:Source>
    <b:Tag>Dav19</b:Tag>
    <b:SourceType>DocumentFromInternetSite</b:SourceType>
    <b:Guid>{A3C09408-D821-4B2F-B99B-19D1BB2FB0B0}</b:Guid>
    <b:Title>The Trick That Makes You Overspend</b:Title>
    <b:Year>2019</b:Year>
    <b:Month>8</b:Month>
    <b:Day>2</b:Day>
    <b:YearAccessed>2019</b:YearAccessed>
    <b:MonthAccessed>11</b:MonthAccessed>
    <b:DayAccessed>28</b:DayAccessed>
    <b:URL>https://www.bbc.com/worklife/article/20190801-the-trick-that-makes-you-overspend</b:URL>
    <b:Author>
      <b:Author>
        <b:NameList>
          <b:Person>
            <b:Last>Robson</b:Last>
            <b:First>David</b:First>
          </b:Person>
        </b:NameList>
      </b:Author>
    </b:Author>
    <b:RefOrder>138</b:RefOrder>
  </b:Source>
  <b:Source>
    <b:Tag>Jia10</b:Tag>
    <b:SourceType>ConferenceProceedings</b:SourceType>
    <b:Guid>{933F6CED-46CC-4292-B343-8547745350B1}</b:Guid>
    <b:Title>The Impact of Loss Aversion on Investment Choice</b:Title>
    <b:Year>2010</b:Year>
    <b:Author>
      <b:Author>
        <b:NameList>
          <b:Person>
            <b:Last>Gao</b:Last>
            <b:First>Jian</b:First>
            <b:Middle>Wei</b:Middle>
          </b:Person>
          <b:Person>
            <b:Last>Wang</b:Last>
            <b:First>Cheng</b:First>
          </b:Person>
        </b:NameList>
      </b:Author>
    </b:Author>
    <b:ConferenceName>2010 International Conference of Information Science and Management Engineering</b:ConferenceName>
    <b:City>Xi'an</b:City>
    <b:RefOrder>139</b:RefOrder>
  </b:Source>
  <b:Source>
    <b:Tag>Mag15</b:Tag>
    <b:SourceType>ConferenceProceedings</b:SourceType>
    <b:Guid>{677AA57A-8B1E-4360-87DB-F3FEA7DFACB7}</b:Guid>
    <b:Author>
      <b:Author>
        <b:NameList>
          <b:Person>
            <b:Last>Jørgensen</b:Last>
            <b:First>Magne</b:First>
          </b:Person>
          <b:Person>
            <b:Last>Papatheocharous</b:Last>
            <b:First>Efi</b:First>
          </b:Person>
        </b:NameList>
      </b:Author>
    </b:Author>
    <b:Title>Believing is Seeing: Confirmation Bias Studies in Software Engineering</b:Title>
    <b:Year>2015</b:Year>
    <b:ConferenceName>2015 41st Euromicro Conference on Software Engineering and Advanced Applications</b:ConferenceName>
    <b:City>Funchal</b:City>
    <b:RefOrder>140</b:RefOrder>
  </b:Source>
  <b:Source>
    <b:Tag>San11</b:Tag>
    <b:SourceType>ConferenceProceedings</b:SourceType>
    <b:Guid>{17B87486-9E7C-4DC0-B02D-96F0E2FD00BB}</b:Guid>
    <b:Author>
      <b:Author>
        <b:NameList>
          <b:Person>
            <b:Last>You</b:Last>
            <b:First>Sangseok</b:First>
          </b:Person>
          <b:Person>
            <b:Last>Nie</b:Last>
            <b:First>Jiaqi</b:First>
          </b:Person>
          <b:Person>
            <b:Last>Suh</b:Last>
            <b:First>Kiseul</b:First>
          </b:Person>
          <b:Person>
            <b:Last>Sundar</b:Last>
            <b:First>S.</b:First>
            <b:Middle>Shyam</b:Middle>
          </b:Person>
        </b:NameList>
      </b:Author>
    </b:Author>
    <b:Title>When the robot criticizes you… Self-serving bias in human-robot interaction</b:Title>
    <b:Year>2011</b:Year>
    <b:ConferenceName>2011 6th ACM/IEEE International Conference on Human-Robot Interaction (HRI)</b:ConferenceName>
    <b:City>Lausanne</b:City>
    <b:RefOrder>141</b:RefOrder>
  </b:Source>
  <b:Source>
    <b:Tag>Qia17</b:Tag>
    <b:SourceType>ConferenceProceedings</b:SourceType>
    <b:Guid>{F785934F-F6B0-444E-946E-2FC0FA0ECEC8}</b:Guid>
    <b:Author>
      <b:Author>
        <b:NameList>
          <b:Person>
            <b:Last>Liu</b:Last>
            <b:First>Qiang</b:First>
          </b:Person>
          <b:Person>
            <b:Last>Emmermann</b:Last>
            <b:First>Birte</b:First>
          </b:Person>
          <b:Person>
            <b:Last>Suen</b:Last>
            <b:First>Oscar</b:First>
          </b:Person>
          <b:Person>
            <b:Last>Grant</b:Last>
            <b:First>Bryan</b:First>
          </b:Person>
          <b:Person>
            <b:Last>Hercules</b:Last>
            <b:First>Jake</b:First>
          </b:Person>
          <b:Person>
            <b:Last>Glaser</b:Last>
            <b:First>Erik</b:First>
          </b:Person>
          <b:Person>
            <b:Last>Lathrop</b:Last>
            <b:First>Brian</b:First>
          </b:Person>
        </b:NameList>
      </b:Author>
    </b:Author>
    <b:Title>Rightward attentional bias in windshield displays: Implication towards external human machine interfaces for self-driving cars</b:Title>
    <b:Year>2017</b:Year>
    <b:ConferenceName>2017 IEEE Conference on Cognitive and Computational Aspects of Situation Management (CogSIMA)</b:ConferenceName>
    <b:City>Savannah</b:City>
    <b:RefOrder>142</b:RefOrder>
  </b:Source>
  <b:Source>
    <b:Tag>Roh12</b:Tag>
    <b:SourceType>ConferenceProceedings</b:SourceType>
    <b:Guid>{3A10F681-63D6-44A7-8865-40F13C9D62B8}</b:Guid>
    <b:Author>
      <b:Author>
        <b:NameList>
          <b:Person>
            <b:Last>Dassani</b:Last>
            <b:First>Rohit</b:First>
          </b:Person>
        </b:NameList>
      </b:Author>
    </b:Author>
    <b:Title>Optimism Bias: It's effect on Software Project estimates and designs</b:Title>
    <b:Year>2012</b:Year>
    <b:ConferenceName>2012 7th International Conference on Computer Science &amp; Education (ICCSE)</b:ConferenceName>
    <b:City>Melbourne</b:City>
    <b:RefOrder>143</b:RefOrder>
  </b:Source>
  <b:Source>
    <b:Tag>Mar16</b:Tag>
    <b:SourceType>ConferenceProceedings</b:SourceType>
    <b:Guid>{B853D851-31EF-4B2C-B084-DC24A4D4766C}</b:Guid>
    <b:Author>
      <b:Author>
        <b:NameList>
          <b:Person>
            <b:Last>Gergely</b:Last>
            <b:First>Marton</b:First>
          </b:Person>
          <b:Person>
            <b:Last>Rao</b:Last>
            <b:First>V.</b:First>
            <b:Middle>Srinivasan Chino</b:Middle>
          </b:Person>
        </b:NameList>
      </b:Author>
    </b:Author>
    <b:Title>Social desirability bias in software piracy research: Evidence from pilot studies</b:Title>
    <b:Year>2016</b:Year>
    <b:ConferenceName>2016 12th International Conference on Innovations in Information Technology (IIT)</b:ConferenceName>
    <b:City>Al-Ain</b:City>
    <b:RefOrder>144</b:RefOrder>
  </b:Source>
  <b:Source>
    <b:Tag>Bor14</b:Tag>
    <b:SourceType>JournalArticle</b:SourceType>
    <b:Guid>{FC2CCBCA-6FBE-44D0-B8D5-8A7A4F566047}</b:Guid>
    <b:Author>
      <b:Author>
        <b:NameList>
          <b:Person>
            <b:Last>Boring</b:Last>
            <b:First>Sebastian</b:First>
          </b:Person>
          <b:Person>
            <b:Last>Greenberg</b:Last>
            <b:First>Saul</b:First>
          </b:Person>
          <b:Person>
            <b:Last>Vermeulen</b:Last>
            <b:First>Jo</b:First>
          </b:Person>
          <b:Person>
            <b:Last>Dostal</b:Last>
            <b:First>Jakub</b:First>
          </b:Person>
          <b:Person>
            <b:Last>Marquardt</b:Last>
            <b:First>Nicolai</b:First>
          </b:Person>
        </b:NameList>
      </b:Author>
    </b:Author>
    <b:Title>The Dark Patterns of Proxemic Sensing</b:Title>
    <b:Year>2014</b:Year>
    <b:JournalName>Computer</b:JournalName>
    <b:Pages>56 - 60</b:Pages>
    <b:Volume>47</b:Volume>
    <b:Issue>8</b:Issue>
    <b:RefOrder>145</b:RefOrder>
  </b:Source>
  <b:Source>
    <b:Tag>Che19</b:Tag>
    <b:SourceType>ConferenceProceedings</b:SourceType>
    <b:Guid>{10438DE4-0B95-4A5A-A15A-808FB46BF7D2}</b:Guid>
    <b:Title>Cuteness as a ‘Dark Pattern’ in Home Robot</b:Title>
    <b:Year>2019</b:Year>
    <b:Author>
      <b:Author>
        <b:NameList>
          <b:Person>
            <b:Last>Lacey</b:Last>
            <b:First>Cherie</b:First>
          </b:Person>
          <b:Person>
            <b:Last>Caudwell</b:Last>
            <b:First>Catherine</b:First>
          </b:Person>
        </b:NameList>
      </b:Author>
    </b:Author>
    <b:ConferenceName>2019 14th ACM/IEEE International Conference on Human-Robot Interaction (HRI)</b:ConferenceName>
    <b:City>Daegu</b:City>
    <b:RefOrder>146</b:RefOrder>
  </b:Source>
  <b:Source>
    <b:Tag>Ale19</b:Tag>
    <b:SourceType>InternetSite</b:SourceType>
    <b:Guid>{C574AE3C-AFE9-40BE-A2AB-7660B9E923CD}</b:Guid>
    <b:Title>TYPES OF DARK PATTERN</b:Title>
    <b:Author>
      <b:Author>
        <b:NameList>
          <b:Person>
            <b:Last>Darlo</b:Last>
            <b:First>Alexander</b:First>
          </b:Person>
        </b:NameList>
      </b:Author>
    </b:Author>
    <b:ProductionCompany>Dark Patterns</b:ProductionCompany>
    <b:YearAccessed>2019</b:YearAccessed>
    <b:MonthAccessed>11</b:MonthAccessed>
    <b:DayAccessed>28</b:DayAccessed>
    <b:URL>https://www.darkpatterns.org/about-us</b:URL>
    <b:RefOrder>148</b:RefOrder>
  </b:Source>
  <b:Source>
    <b:Tag>Jos13</b:Tag>
    <b:SourceType>ConferenceProceedings</b:SourceType>
    <b:Guid>{EC46039C-5F7A-48C7-8F69-35A4F50C8BAF}</b:Guid>
    <b:Title>Dark Patterns in the Design of Games</b:Title>
    <b:Year>2013</b:Year>
    <b:Author>
      <b:Author>
        <b:NameList>
          <b:Person>
            <b:Last>Zagal</b:Last>
            <b:First>Jose</b:First>
          </b:Person>
          <b:Person>
            <b:Last>Bjork</b:Last>
            <b:First>Staffan</b:First>
          </b:Person>
          <b:Person>
            <b:Last>Lewis</b:Last>
            <b:First>Chris</b:First>
          </b:Person>
        </b:NameList>
      </b:Author>
    </b:Author>
    <b:ConferenceName>Foundations of Digital Games 2013</b:ConferenceName>
    <b:City>Crete</b:City>
    <b:RefOrder>147</b:RefOrder>
  </b:Source>
  <b:Source>
    <b:Tag>Psy19</b:Tag>
    <b:SourceType>InternetSite</b:SourceType>
    <b:Guid>{5DA37A6C-38F4-4172-BB2C-50E41ABC4BE5}</b:Guid>
    <b:Title>Conditioning</b:Title>
    <b:Author>
      <b:Author>
        <b:NameList>
          <b:Person>
            <b:Last>World</b:Last>
            <b:First>Psychologist</b:First>
          </b:Person>
        </b:NameList>
      </b:Author>
    </b:Author>
    <b:ProductionCompany>Psychologist World</b:ProductionCompany>
    <b:YearAccessed>2019</b:YearAccessed>
    <b:MonthAccessed>11</b:MonthAccessed>
    <b:DayAccessed>28</b:DayAccessed>
    <b:URL>https://www.psychologistworld.com/memory/conditioning-intro</b:URL>
    <b:RefOrder>149</b:RefOrder>
  </b:Source>
  <b:Source>
    <b:Tag>Hus19</b:Tag>
    <b:SourceType>InternetSite</b:SourceType>
    <b:Guid>{7730FDC8-56D6-4017-95D9-1EB0DA88A116}</b:Guid>
    <b:Author>
      <b:Author>
        <b:NameList>
          <b:Person>
            <b:Last>University</b:Last>
            <b:First>Husson</b:First>
          </b:Person>
        </b:NameList>
      </b:Author>
    </b:Author>
    <b:Title>Consumer Behavior Theories: Pavlovian Theory</b:Title>
    <b:ProductionCompany>Husson University Online</b:ProductionCompany>
    <b:YearAccessed>2019</b:YearAccessed>
    <b:MonthAccessed>11</b:MonthAccessed>
    <b:DayAccessed>28</b:DayAccessed>
    <b:URL>https://online.husson.edu/consumer-behavior-pavlovian-theory/</b:URL>
    <b:RefOrder>150</b:RefOrder>
  </b:Source>
  <b:Source>
    <b:Tag>Sab11</b:Tag>
    <b:SourceType>JournalArticle</b:SourceType>
    <b:Guid>{1D558892-73DF-465A-97B1-D63F031E5F32}</b:Guid>
    <b:Title>Behavioural conditioning as the mediator of placebo responses in the immune system</b:Title>
    <b:Year>2011</b:Year>
    <b:Author>
      <b:Author>
        <b:NameList>
          <b:Person>
            <b:Last>Sabine Vits</b:Last>
            <b:First>Elvir</b:First>
            <b:Middle>Cesko, Paul Enck, Uwe Hillen, Dirk Schadendorf and Manfred Schedlowski</b:Middle>
          </b:Person>
        </b:NameList>
      </b:Author>
    </b:Author>
    <b:JournalName>Philosophical Transactions of the Royal Society Biological Sciences</b:JournalName>
    <b:Volume>366</b:Volume>
    <b:Issue>1572</b:Issue>
    <b:RefOrder>151</b:RefOrder>
  </b:Source>
  <b:Source>
    <b:Tag>Hua15</b:Tag>
    <b:SourceType>ConferenceProceedings</b:SourceType>
    <b:Guid>{16DAA6C8-814E-48A4-8C8A-EF761EC782A9}</b:Guid>
    <b:Title>Operant conditioning model in autonomous navigation</b:Title>
    <b:Year>2015</b:Year>
    <b:Author>
      <b:Author>
        <b:NameList>
          <b:Person>
            <b:Last>Jing</b:Last>
            <b:First>Huang</b:First>
          </b:Person>
          <b:Person>
            <b:Last>Xiaogang</b:Last>
            <b:First>Ruan</b:First>
          </b:Person>
          <b:Person>
            <b:Last>Yao</b:Last>
            <b:First>Xiao</b:First>
          </b:Person>
          <b:Person>
            <b:Last>Xiaoping</b:Last>
            <b:First>Zhang</b:First>
          </b:Person>
          <b:Person>
            <b:Last>Xiaoyang</b:Last>
            <b:First>Liu</b:First>
          </b:Person>
        </b:NameList>
      </b:Author>
    </b:Author>
    <b:ConferenceName>2015 IEEE Advanced Information Technology, Electronic and Automation Control Conference (IAEAC)</b:ConferenceName>
    <b:City>Chongqing</b:City>
    <b:RefOrder>152</b:RefOrder>
  </b:Source>
  <b:Source>
    <b:Tag>Sau18</b:Tag>
    <b:SourceType>DocumentFromInternetSite</b:SourceType>
    <b:Guid>{EA705A61-7A82-43B0-8013-8BFF9571D986}</b:Guid>
    <b:Title>Skinner - Operant Conditioning</b:Title>
    <b:Year>2018</b:Year>
    <b:Author>
      <b:Author>
        <b:NameList>
          <b:Person>
            <b:Last>Mcleod</b:Last>
            <b:First>Saul</b:First>
          </b:Person>
        </b:NameList>
      </b:Author>
    </b:Author>
    <b:YearAccessed>2019</b:YearAccessed>
    <b:MonthAccessed>11</b:MonthAccessed>
    <b:DayAccessed>28</b:DayAccessed>
    <b:URL>https://www.simplypsychology.org/operant-conditioning.html</b:URL>
    <b:RefOrder>153</b:RefOrder>
  </b:Source>
  <b:Source>
    <b:Tag>Cai09</b:Tag>
    <b:SourceType>ConferenceProceedings</b:SourceType>
    <b:Guid>{3E1F5570-9DD6-4491-AC93-990329473707}</b:Guid>
    <b:Author>
      <b:Author>
        <b:NameList>
          <b:Person>
            <b:Last>Cai</b:Last>
            <b:First>Jianxian</b:First>
          </b:Person>
          <b:Person>
            <b:Last>Ruan</b:Last>
            <b:First>Xiaogang</b:First>
          </b:Person>
        </b:NameList>
      </b:Author>
    </b:Author>
    <b:Title>Self-Balance Control of Inverted Pendulum Based on Fuzzy Skinner Operant Conditioning</b:Title>
    <b:Year>2009</b:Year>
    <b:ConferenceName>2009 International Conference on Information Technology and Computer Science</b:ConferenceName>
    <b:City>Kiev</b:City>
    <b:RefOrder>154</b:RefOrder>
  </b:Source>
  <b:Source>
    <b:Tag>Sea17</b:Tag>
    <b:SourceType>DocumentFromInternetSite</b:SourceType>
    <b:Guid>{6422BEC6-6E22-4B96-A3A6-F2588FF00466}</b:Guid>
    <b:Title>Positive reinforcement in UX design</b:Title>
    <b:Year>2017</b:Year>
    <b:Author>
      <b:Author>
        <b:NameList>
          <b:Person>
            <b:Last>McGowan</b:Last>
            <b:First>Sean</b:First>
          </b:Person>
        </b:NameList>
      </b:Author>
    </b:Author>
    <b:Month>8</b:Month>
    <b:Day>30</b:Day>
    <b:YearAccessed>2019</b:YearAccessed>
    <b:MonthAccessed>11</b:MonthAccessed>
    <b:DayAccessed>28</b:DayAccessed>
    <b:URL>https://usabilitygeek.com/positive-reinforcement-ux-design/</b:URL>
    <b:RefOrder>155</b:RefOrder>
  </b:Source>
  <b:Source>
    <b:Tag>Emm19</b:Tag>
    <b:SourceType>DocumentFromInternetSite</b:SourceType>
    <b:Guid>{D08C80E4-5E2E-410F-9FE6-ED8D837A7E2C}</b:Guid>
    <b:Author>
      <b:Author>
        <b:NameList>
          <b:Person>
            <b:Last>Ellis</b:Last>
            <b:First>Emma</b:First>
            <b:Middle>Grey</b:Middle>
          </b:Person>
        </b:NameList>
      </b:Author>
    </b:Author>
    <b:Title>Diagnosing (and Dealing With) Your Low-Battery Anxiety</b:Title>
    <b:Year>2019</b:Year>
    <b:Month>6</b:Month>
    <b:Day>5</b:Day>
    <b:YearAccessed>2019</b:YearAccessed>
    <b:MonthAccessed>11</b:MonthAccessed>
    <b:DayAccessed>28</b:DayAccessed>
    <b:URL>https://www.wired.com/story/diagnosing-and-dealing-with-your-low-battery-anxiety/#</b:URL>
    <b:RefOrder>156</b:RefOrder>
  </b:Source>
  <b:Source>
    <b:Tag>Jur19</b:Tag>
    <b:SourceType>InternetSite</b:SourceType>
    <b:Guid>{2D017BF8-56D8-4A80-A587-1C005743004A}</b:Guid>
    <b:Title>SUMI home page</b:Title>
    <b:YearAccessed>2019</b:YearAccessed>
    <b:MonthAccessed>11</b:MonthAccessed>
    <b:DayAccessed>28</b:DayAccessed>
    <b:URL>http://sumi.uxp.ie/index.html</b:URL>
    <b:Author>
      <b:Author>
        <b:NameList>
          <b:Person>
            <b:Last>Kirakowski</b:Last>
            <b:First>Jurek</b:First>
          </b:Person>
          <b:Person>
            <b:Last>Corbett</b:Last>
            <b:First>Mary</b:First>
          </b:Person>
        </b:NameList>
      </b:Author>
    </b:Author>
    <b:ProductionCompany>SUMI</b:ProductionCompany>
    <b:RefOrder>157</b:RefOrder>
  </b:Source>
  <b:Source>
    <b:Tag>Raj13</b:Tag>
    <b:SourceType>ConferenceProceedings</b:SourceType>
    <b:Guid>{6F20BFB9-2371-4B29-9DF3-0EC4FF859C0A}</b:Guid>
    <b:Title>Usability evaluation of PS using SUMI (Software Usability Measurement Inventory)</b:Title>
    <b:Year>2013</b:Year>
    <b:Author>
      <b:Author>
        <b:NameList>
          <b:Person>
            <b:Last>Kulkarni</b:Last>
            <b:First>Rajesh</b:First>
          </b:Person>
          <b:Person>
            <b:Last>Padmanabham</b:Last>
            <b:First>P.</b:First>
          </b:Person>
          <b:Person>
            <b:Last>Sagare</b:Last>
            <b:First>Varsha</b:First>
          </b:Person>
          <b:Person>
            <b:Last>Maheshwari</b:Last>
            <b:First>Vipul</b:First>
          </b:Person>
        </b:NameList>
      </b:Author>
    </b:Author>
    <b:ConferenceName>2013 International Conference on Advances in Computing, Communications and Informatics (ICACCI)</b:ConferenceName>
    <b:City>Mysore</b:City>
    <b:RefOrder>159</b:RefOrder>
  </b:Source>
  <b:Source>
    <b:Tag>All19</b:Tag>
    <b:SourceType>InternetSite</b:SourceType>
    <b:Guid>{97277E94-C397-4DD0-B59D-40DDCE62C677}</b:Guid>
    <b:Title>SUMI</b:Title>
    <b:Author>
      <b:Author>
        <b:NameList>
          <b:Person>
            <b:Last>UX</b:Last>
            <b:First>All</b:First>
            <b:Middle>About</b:Middle>
          </b:Person>
        </b:NameList>
      </b:Author>
    </b:Author>
    <b:ProductionCompany>All About UX</b:ProductionCompany>
    <b:YearAccessed>2019</b:YearAccessed>
    <b:MonthAccessed>11</b:MonthAccessed>
    <b:DayAccessed>28</b:DayAccessed>
    <b:URL>http://www.allaboutux.org/sumi</b:URL>
    <b:RefOrder>158</b:RefOrder>
  </b:Source>
  <b:Source>
    <b:Tag>Lau08</b:Tag>
    <b:SourceType>ConferenceProceedings</b:SourceType>
    <b:Guid>{AE33F310-7A66-4A34-95FA-FC76DD098761}</b:Guid>
    <b:Title>Construction and evaluation of a user experience questionnaire</b:Title>
    <b:Year>2008</b:Year>
    <b:Author>
      <b:Author>
        <b:NameList>
          <b:Person>
            <b:Last>Laugwitz</b:Last>
            <b:First>Bettina</b:First>
          </b:Person>
          <b:Person>
            <b:Last>Held</b:Last>
            <b:First>Theo</b:First>
          </b:Person>
          <b:Person>
            <b:Last>Schrepp</b:Last>
            <b:First>Martin</b:First>
          </b:Person>
        </b:NameList>
      </b:Author>
    </b:Author>
    <b:ConferenceName>USAB 2008: HCI and Usability for Education and Work</b:ConferenceName>
    <b:City>Graz</b:City>
    <b:RefOrder>160</b:RefOrder>
  </b:Source>
  <b:Source>
    <b:Tag>And19</b:Tag>
    <b:SourceType>InternetSite</b:SourceType>
    <b:Guid>{C995D4D7-9C3C-487B-A459-E2D64199FF11}</b:Guid>
    <b:Title>User Experience Questionnaire</b:Title>
    <b:Author>
      <b:Author>
        <b:NameList>
          <b:Person>
            <b:Last>Hinderks</b:Last>
            <b:First>Andreas</b:First>
          </b:Person>
          <b:Person>
            <b:Last>Schrepp</b:Last>
            <b:First>MArtin</b:First>
          </b:Person>
          <b:Person>
            <b:Last>Thomaschewski</b:Last>
            <b:First>Jorg</b:First>
          </b:Person>
        </b:NameList>
      </b:Author>
    </b:Author>
    <b:ProductionCompany>UED</b:ProductionCompany>
    <b:YearAccessed>2019</b:YearAccessed>
    <b:MonthAccessed>11</b:MonthAccessed>
    <b:DayAccessed>28</b:DayAccessed>
    <b:URL>https://www.ueq-online.org/</b:URL>
    <b:RefOrder>161</b:RefOrder>
  </b:Source>
  <b:Source>
    <b:Tag>Mar13</b:Tag>
    <b:SourceType>JournalArticle</b:SourceType>
    <b:Guid>{6FE7A9F9-EA35-4106-98A8-AF79894A7682}</b:Guid>
    <b:Title>Efficient Measurement of the User Experience</b:Title>
    <b:Year>2013</b:Year>
    <b:Author>
      <b:Author>
        <b:NameList>
          <b:Person>
            <b:Last>Rauschenberger</b:Last>
            <b:First>Maria</b:First>
          </b:Person>
          <b:Person>
            <b:Last>Cota</b:Last>
            <b:First>Manuel</b:First>
            <b:Middle>Perez</b:Middle>
          </b:Person>
          <b:Person>
            <b:Last>Thomaschewski</b:Last>
            <b:First>Jorg</b:First>
          </b:Person>
        </b:NameList>
      </b:Author>
    </b:Author>
    <b:JournalName>International Journal of Artificial Intelligence and Interactive Multimedia</b:JournalName>
    <b:Volume>2</b:Volume>
    <b:Issue>1</b:Issue>
    <b:RefOrder>162</b:RefOrder>
  </b:Source>
  <b:Source>
    <b:Tag>usa194</b:Tag>
    <b:SourceType>InternetSite</b:SourceType>
    <b:Guid>{AB2CDB7D-D16D-4A37-B553-0552CE732407}</b:Guid>
    <b:Title>System Usability Scale (SUS)</b:Title>
    <b:Author>
      <b:Author>
        <b:NameList>
          <b:Person>
            <b:Last>usability.gov</b:Last>
          </b:Person>
        </b:NameList>
      </b:Author>
    </b:Author>
    <b:ProductionCompany>usability.gov</b:ProductionCompany>
    <b:YearAccessed>2019</b:YearAccessed>
    <b:MonthAccessed>11</b:MonthAccessed>
    <b:DayAccessed>28</b:DayAccessed>
    <b:URL>https://www.usability.gov/how-to-and-tools/methods/system-usability-scale.html</b:URL>
    <b:RefOrder>163</b:RefOrder>
  </b:Source>
  <b:Source>
    <b:Tag>Jef11</b:Tag>
    <b:SourceType>DocumentFromInternetSite</b:SourceType>
    <b:Guid>{5E579C50-0D68-4156-A25C-190DD397F35F}</b:Guid>
    <b:Title>MEASURING USABILITY WITH THE SYSTEM USABILITY SCALE (SUS)</b:Title>
    <b:Year>2011</b:Year>
    <b:Month>2</b:Month>
    <b:Day>2</b:Day>
    <b:YearAccessed>2019</b:YearAccessed>
    <b:MonthAccessed>11</b:MonthAccessed>
    <b:DayAccessed>28</b:DayAccessed>
    <b:URL>https://measuringu.com/sus/</b:URL>
    <b:Author>
      <b:Author>
        <b:NameList>
          <b:Person>
            <b:Last>Sauro</b:Last>
            <b:First>Jeff</b:First>
          </b:Person>
        </b:NameList>
      </b:Author>
    </b:Author>
    <b:RefOrder>165</b:RefOrder>
  </b:Source>
  <b:Source>
    <b:Tag>Aar09</b:Tag>
    <b:SourceType>JournalArticle</b:SourceType>
    <b:Guid>{6E2B2A9C-33E0-4E15-B00E-F017E1E2AF11}</b:Guid>
    <b:Title>Determining What Individual SUS Scores Mean: Adding an Adjective Rating Scale</b:Title>
    <b:Year>2009</b:Year>
    <b:Author>
      <b:Author>
        <b:NameList>
          <b:Person>
            <b:Last>Bangor</b:Last>
            <b:First>Aaron</b:First>
          </b:Person>
          <b:Person>
            <b:Last>Kortum</b:Last>
            <b:First>Philip</b:First>
          </b:Person>
          <b:Person>
            <b:Last>Miller</b:Last>
            <b:First>JAmes</b:First>
          </b:Person>
        </b:NameList>
      </b:Author>
    </b:Author>
    <b:JournalName>Journal of Usability Studies</b:JournalName>
    <b:Pages>114-123</b:Pages>
    <b:Volume>4</b:Volume>
    <b:Issue>3</b:Issue>
    <b:RefOrder>164</b:RefOrder>
  </b:Source>
  <b:Source>
    <b:Tag>Duo19</b:Tag>
    <b:SourceType>InternetSite</b:SourceType>
    <b:Guid>{6B4227F0-223B-45BC-980E-78286AC9013E}</b:Guid>
    <b:Title>Duolingo Home Page</b:Title>
    <b:Year>2019</b:Year>
    <b:Author>
      <b:Author>
        <b:NameList>
          <b:Person>
            <b:Last>Duolingo</b:Last>
          </b:Person>
        </b:NameList>
      </b:Author>
    </b:Author>
    <b:ProductionCompany>Duolingo</b:ProductionCompany>
    <b:YearAccessed>2019</b:YearAccessed>
    <b:MonthAccessed>11</b:MonthAccessed>
    <b:DayAccessed>28</b:DayAccessed>
    <b:URL>https://www.duolingo.com</b:URL>
    <b:RefOrder>166</b:RefOrder>
  </b:Source>
  <b:Source>
    <b:Tag>Ros19</b:Tag>
    <b:SourceType>InternetSite</b:SourceType>
    <b:Guid>{C07330F6-EBBC-4731-AD3D-17926DFBA492}</b:Guid>
    <b:Author>
      <b:Author>
        <b:NameList>
          <b:Person>
            <b:Last>Stone</b:Last>
            <b:First>Rosetta</b:First>
          </b:Person>
        </b:NameList>
      </b:Author>
    </b:Author>
    <b:Title>Rosetta Stone Home Page</b:Title>
    <b:ProductionCompany>Rosetta Stone</b:ProductionCompany>
    <b:Year>2019</b:Year>
    <b:YearAccessed>2019</b:YearAccessed>
    <b:MonthAccessed>11</b:MonthAccessed>
    <b:DayAccessed>28</b:DayAccessed>
    <b:URL>https://www.rosettastone.co.uk/</b:URL>
    <b:RefOrder>167</b:RefOrder>
  </b:Source>
  <b:Source>
    <b:Tag>KAt17</b:Tag>
    <b:SourceType>DocumentFromInternetSite</b:SourceType>
    <b:Guid>{E058B265-14A1-43E3-A0F1-C9CF8C0684D5}</b:Guid>
    <b:Title>Meet Pedro the “Voder,” the First Electronic Machine to Talk</b:Title>
    <b:Year>2017</b:Year>
    <b:Month>6</b:Month>
    <b:Day>5</b:Day>
    <b:YearAccessed>2019</b:YearAccessed>
    <b:MonthAccessed>12</b:MonthAccessed>
    <b:DayAccessed>3</b:DayAccessed>
    <b:URL>https://www.smithsonianmag.com/smart-news/meet-pedro-voder-first-electronic-machine-talk-180963516/</b:URL>
    <b:Author>
      <b:Author>
        <b:NameList>
          <b:Person>
            <b:Last>Eschner</b:Last>
            <b:First>KAt</b:First>
          </b:Person>
        </b:NameList>
      </b:Author>
    </b:Author>
    <b:RefOrder>104</b:RefOrder>
  </b:Source>
  <b:Source>
    <b:Tag>Ama192</b:Tag>
    <b:SourceType>InternetSite</b:SourceType>
    <b:Guid>{EA43D6B0-3E19-4993-B5DB-3A8761EBFB6A}</b:Guid>
    <b:Title>Echo Dot </b:Title>
    <b:YearAccessed>2019</b:YearAccessed>
    <b:MonthAccessed>12</b:MonthAccessed>
    <b:DayAccessed>3</b:DayAccessed>
    <b:URL>https://www.amazon.co.uk/dp/B07PJV3JPR</b:URL>
    <b:Author>
      <b:Author>
        <b:NameList>
          <b:Person>
            <b:Last>Amazon.com</b:Last>
          </b:Person>
        </b:NameList>
      </b:Author>
    </b:Author>
    <b:ProductionCompany>Amazon.com</b:ProductionCompany>
    <b:RefOrder>105</b:RefOrder>
  </b:Source>
  <b:Source>
    <b:Tag>Goo19</b:Tag>
    <b:SourceType>InternetSite</b:SourceType>
    <b:Guid>{DD084E56-E7F5-4B07-8F8A-C21BB4E05E74}</b:Guid>
    <b:Author>
      <b:Author>
        <b:NameList>
          <b:Person>
            <b:Last>Google</b:Last>
          </b:Person>
        </b:NameList>
      </b:Author>
    </b:Author>
    <b:Title>Google Nest Mini</b:Title>
    <b:ProductionCompany>Google</b:ProductionCompany>
    <b:YearAccessed>2019</b:YearAccessed>
    <b:MonthAccessed>12</b:MonthAccessed>
    <b:DayAccessed>3</b:DayAccessed>
    <b:URL>https://store.google.com/gb/product/google_nest_mini?gclid=CjwKCAiArJjvBRACEiwA-Wiqqw3JQKQTEkHJ6gfhWqAUaTpa4WGc6WSH1YBEHTwbTgvb6rt7blSsORoC368QAvD_BwE&amp;gclsrc=aw.ds</b:URL>
    <b:RefOrder>106</b:RefOrder>
  </b:Source>
  <b:Source>
    <b:Tag>Ame16</b:Tag>
    <b:SourceType>DocumentFromInternetSite</b:SourceType>
    <b:Guid>{0BE8D673-D981-40C7-90DB-9F513628F130}</b:Guid>
    <b:Title>Amazon Echo arrives in the UK: what is it and how does it work?</b:Title>
    <b:Year>2016</b:Year>
    <b:Month>10</b:Month>
    <b:Day>20</b:Day>
    <b:YearAccessed>2019</b:YearAccessed>
    <b:MonthAccessed>12</b:MonthAccessed>
    <b:DayAccessed>3</b:DayAccessed>
    <b:URL>https://www.wired.co.uk/article/amazon-echo-dot-feature</b:URL>
    <b:Author>
      <b:Author>
        <b:NameList>
          <b:Person>
            <b:Last>Heathman</b:Last>
            <b:First>Amelia</b:First>
          </b:Person>
        </b:NameList>
      </b:Author>
    </b:Author>
    <b:RefOrder>107</b:RefOrder>
  </b:Source>
  <b:Source>
    <b:Tag>Bia13</b:Tag>
    <b:SourceType>DocumentFromInternetSite</b:SourceType>
    <b:Guid>{2C61318E-82A5-4296-BD01-DD5F70703F60}</b:Guid>
    <b:Author>
      <b:Author>
        <b:NameList>
          <b:Person>
            <b:Last>Bosker</b:Last>
            <b:First>Bianca</b:First>
          </b:Person>
        </b:NameList>
      </b:Author>
    </b:Author>
    <b:Title>SIRI RISING: The Inside Story Of Siri's Origins -- And Why She Could Overshadow The iPhone</b:Title>
    <b:Year>2013</b:Year>
    <b:Month>1</b:Month>
    <b:Day>22</b:Day>
    <b:YearAccessed>2019</b:YearAccessed>
    <b:MonthAccessed>12</b:MonthAccessed>
    <b:DayAccessed>3</b:DayAccessed>
    <b:URL>https://www.huffingtonpost.co.uk/entry/siri-do-engine-apple-iphone_n_2499165?ri18n=true&amp;guccounter=1&amp;guce_referrer=aHR0cHM6Ly93d3cuZ29vZ2xlLmNvbS8&amp;guce_referrer_sig=AQAAALEF9kZW2LNh0gdNgIQrW9_6cUq5wat036ayPQXetOEoFJEn8NXGs45ntzk58dHJgBWGhvZJzjQmIp4kvbMnTz</b:URL>
    <b:RefOrder>108</b:RefOrder>
  </b:Source>
  <b:Source>
    <b:Tag>Ama193</b:Tag>
    <b:SourceType>InternetSite</b:SourceType>
    <b:Guid>{BE5EB7F8-4692-408C-A54B-C46602823FF6}</b:Guid>
    <b:Title>Alexa Connected Devices</b:Title>
    <b:YearAccessed>2019</b:YearAccessed>
    <b:MonthAccessed>12</b:MonthAccessed>
    <b:DayAccessed>3</b:DayAccessed>
    <b:URL>https://developer.amazon.com/en-US/alexa/connected-devices</b:URL>
    <b:Author>
      <b:Author>
        <b:NameList>
          <b:Person>
            <b:Last>Alexa</b:Last>
            <b:First>Amazon</b:First>
          </b:Person>
        </b:NameList>
      </b:Author>
    </b:Author>
    <b:ProductionCompany>Amazon</b:ProductionCompany>
    <b:RefOrder>109</b:RefOrder>
  </b:Source>
  <b:Source>
    <b:Tag>Gla19</b:Tag>
    <b:SourceType>InternetSite</b:SourceType>
    <b:Guid>{90AE5D4B-7852-452E-A9D5-4EC66EAF6D4D}</b:Guid>
    <b:Author>
      <b:Author>
        <b:NameList>
          <b:Person>
            <b:Last>Glassdorr</b:Last>
          </b:Person>
        </b:NameList>
      </b:Author>
    </b:Author>
    <b:Title>Chatbot Conversation Designer Internship</b:Title>
    <b:ProductionCompany>Glassdoor</b:ProductionCompany>
    <b:YearAccessed>2019</b:YearAccessed>
    <b:MonthAccessed>12</b:MonthAccessed>
    <b:DayAccessed>3</b:DayAccessed>
    <b:URL>https://www.glassdoor.co.uk/Job/conversation-designer-jobs-SRCH_KO0,21.htm?jl=3278668237</b:URL>
    <b:RefOrder>110</b:RefOrder>
  </b:Source>
  <b:Source>
    <b:Tag>Cam191</b:Tag>
    <b:SourceType>InternetSite</b:SourceType>
    <b:Guid>{B771F11A-87C5-4E4D-8E99-6686506C0D8C}</b:Guid>
    <b:Author>
      <b:Author>
        <b:NameList>
          <b:Person>
            <b:Last>Campbell's</b:Last>
          </b:Person>
        </b:NameList>
      </b:Author>
    </b:Author>
    <b:Title>CAMPBELL SOUP UPDATES ALEXA SKILL FOR AMAZON ECHO SHOW</b:Title>
    <b:ProductionCompany>Cambell's</b:ProductionCompany>
    <b:Year>2019</b:Year>
    <b:Month>7</b:Month>
    <b:Day>10</b:Day>
    <b:YearAccessed>2019</b:YearAccessed>
    <b:MonthAccessed>12</b:MonthAccessed>
    <b:DayAccessed>3</b:DayAccessed>
    <b:URL>https://www.campbellsoupcompany.com/newsroom/press-releases/campbell-soup-updates-alexa-skill-for-amazon-echo-show/</b:URL>
    <b:RefOrder>111</b:RefOrder>
  </b:Source>
  <b:Source>
    <b:Tag>DVL19</b:Tag>
    <b:SourceType>InternetSite</b:SourceType>
    <b:Guid>{B708E99F-65BF-4144-B907-ADCDFB2D41D4}</b:Guid>
    <b:Author>
      <b:Author>
        <b:NameList>
          <b:Person>
            <b:Last>DVLA</b:Last>
          </b:Person>
        </b:NameList>
      </b:Author>
    </b:Author>
    <b:Title>DVLA Vehicle Enquiry</b:Title>
    <b:ProductionCompany>DVLA / Amazon</b:ProductionCompany>
    <b:YearAccessed>2019</b:YearAccessed>
    <b:MonthAccessed>12</b:MonthAccessed>
    <b:DayAccessed>3</b:DayAccessed>
    <b:URL>https://www.amazon.co.uk/DVLA-Vehicle-Enquiry/dp/B07414QQ18</b:URL>
    <b:RefOrder>112</b:RefOrder>
  </b:Source>
  <b:Source>
    <b:Tag>Jen19</b:Tag>
    <b:SourceType>DocumentFromInternetSite</b:SourceType>
    <b:Guid>{70160D4B-442A-439A-B859-F92BE89FA467}</b:Guid>
    <b:Title>Voice Biometrics in Banking, Call Centers and Even Catching Criminals</b:Title>
    <b:Year>2019</b:Year>
    <b:Month>6</b:Month>
    <b:Day>12</b:Day>
    <b:YearAccessed>2019</b:YearAccessed>
    <b:MonthAccessed>12</b:MonthAccessed>
    <b:DayAccessed>3</b:DayAccessed>
    <b:URL>https://www.voicesummit.ai/blog/voice-biometrics-in-banking-call-centers-and-even-catching-criminals</b:URL>
    <b:Author>
      <b:Author>
        <b:NameList>
          <b:Person>
            <b:Last>Medeiros</b:Last>
            <b:First>Jenny</b:First>
          </b:Person>
        </b:NameList>
      </b:Author>
    </b:Author>
    <b:RefOrder>113</b:RefOrder>
  </b:Source>
  <b:Source>
    <b:Tag>Goo191</b:Tag>
    <b:SourceType>InternetSite</b:SourceType>
    <b:Guid>{062C17F4-2EAA-492C-86FC-5D61EA16EB95}</b:Guid>
    <b:Title>Control your Pixel without touching it</b:Title>
    <b:YearAccessed>2019</b:YearAccessed>
    <b:MonthAccessed>12</b:MonthAccessed>
    <b:DayAccessed>3</b:DayAccessed>
    <b:URL>https://support.google.com/pixelphone/answer/9517454?hl=en-GB</b:URL>
    <b:Author>
      <b:Author>
        <b:NameList>
          <b:Person>
            <b:Last>Google</b:Last>
          </b:Person>
        </b:NameList>
      </b:Author>
    </b:Author>
    <b:ProductionCompany>Google</b:ProductionCompany>
    <b:RefOrder>98</b:RefOrder>
  </b:Source>
  <b:Source>
    <b:Tag>Win19</b:Tag>
    <b:SourceType>InternetSite</b:SourceType>
    <b:Guid>{B3D824E3-B017-481C-A265-50B613C3D0F9}</b:Guid>
    <b:Author>
      <b:Author>
        <b:NameList>
          <b:Person>
            <b:Last>Winaero</b:Last>
          </b:Person>
        </b:NameList>
      </b:Author>
    </b:Author>
    <b:Title>The List of Touch Gestures for Windows 10</b:Title>
    <b:ProductionCompany>Winaero</b:ProductionCompany>
    <b:YearAccessed>2019</b:YearAccessed>
    <b:MonthAccessed>12</b:MonthAccessed>
    <b:DayAccessed>3</b:DayAccessed>
    <b:URL>https://winaero.com/blog/list-touch-gestures-windows-10/</b:URL>
    <b:RefOrder>94</b:RefOrder>
  </b:Source>
  <b:Source>
    <b:Tag>Sam19</b:Tag>
    <b:SourceType>InternetSite</b:SourceType>
    <b:Guid>{861DC008-B066-404E-9318-4CA7CC75E4AB}</b:Guid>
    <b:Author>
      <b:Author>
        <b:NameList>
          <b:Person>
            <b:Last>Samsung</b:Last>
          </b:Person>
        </b:NameList>
      </b:Author>
    </b:Author>
    <b:Title>How do I control my TV using gestures?</b:Title>
    <b:ProductionCompany>Samsung</b:ProductionCompany>
    <b:Year>2019</b:Year>
    <b:Month>4</b:Month>
    <b:Day>5</b:Day>
    <b:YearAccessed>2019</b:YearAccessed>
    <b:MonthAccessed>12</b:MonthAccessed>
    <b:DayAccessed>3</b:DayAccessed>
    <b:URL>https://www.samsung.com/au/support/tv-audio-video/using-gesture-control/</b:URL>
    <b:RefOrder>95</b:RefOrder>
  </b:Source>
  <b:Source>
    <b:Tag>Lea19</b:Tag>
    <b:SourceType>InternetSite</b:SourceType>
    <b:Guid>{A532E30E-2133-4EEE-A784-F42E6AE6573C}</b:Guid>
    <b:Author>
      <b:Author>
        <b:NameList>
          <b:Person>
            <b:Last>Motion</b:Last>
            <b:First>Leap</b:First>
          </b:Person>
        </b:NameList>
      </b:Author>
    </b:Author>
    <b:Title>The Most Advanced Hand Tracking on Earth</b:Title>
    <b:ProductionCompany>Leap Motion</b:ProductionCompany>
    <b:YearAccessed>2019</b:YearAccessed>
    <b:MonthAccessed>12</b:MonthAccessed>
    <b:DayAccessed>3</b:DayAccessed>
    <b:URL>https://www.leapmotion.com/</b:URL>
    <b:RefOrder>96</b:RefOrder>
  </b:Source>
  <b:Source>
    <b:Tag>Gar18</b:Tag>
    <b:SourceType>InternetSite</b:SourceType>
    <b:Guid>{3ECAE7C1-05CD-4261-98F7-CD915E709271}</b:Guid>
    <b:Author>
      <b:Author>
        <b:NameList>
          <b:Person>
            <b:Last>Gartner</b:Last>
          </b:Person>
        </b:NameList>
      </b:Author>
    </b:Author>
    <b:Title>Here’s how technology product managers should plan for virtual reality and augmented reality adoption in the next few years.</b:Title>
    <b:ProductionCompany>Gartner</b:ProductionCompany>
    <b:Year>2018</b:Year>
    <b:Month>9</b:Month>
    <b:Day>6</b:Day>
    <b:YearAccessed>2019</b:YearAccessed>
    <b:MonthAccessed>12</b:MonthAccessed>
    <b:DayAccessed>3</b:DayAccessed>
    <b:URL>https://www.gartner.com/smarterwithgartner/3-reasons-why-vr-and-ar-are-slow-to-take-off/</b:URL>
    <b:RefOrder>97</b:RefOrder>
  </b:Source>
  <b:Source>
    <b:Tag>Mic19</b:Tag>
    <b:SourceType>InternetSite</b:SourceType>
    <b:Guid>{90D5F684-D3F6-4012-A83A-52B7249C5E1D}</b:Guid>
    <b:Author>
      <b:Author>
        <b:NameList>
          <b:Person>
            <b:Last>Microsoft</b:Last>
          </b:Person>
        </b:NameList>
      </b:Author>
    </b:Author>
    <b:Title>HoloLens 2</b:Title>
    <b:ProductionCompany>Microsoft</b:ProductionCompany>
    <b:YearAccessed>2019</b:YearAccessed>
    <b:MonthAccessed>12</b:MonthAccessed>
    <b:DayAccessed>3</b:DayAccessed>
    <b:URL>https://www.microsoft.com/en-us/hololens</b:URL>
    <b:RefOrder>99</b:RefOrder>
  </b:Source>
  <b:Source>
    <b:Tag>Tra16</b:Tag>
    <b:SourceType>Film</b:SourceType>
    <b:Guid>{EA665C51-570F-4276-9F0A-64B65638DABC}</b:Guid>
    <b:Title>Training Bloom Gesture in Hololens</b:Title>
    <b:ProductionCompany>HoloGroup Int</b:ProductionCompany>
    <b:Year>2016</b:Year>
    <b:RefOrder>100</b:RefOrder>
  </b:Source>
  <b:Source>
    <b:Tag>Tap19</b:Tag>
    <b:SourceType>InternetSite</b:SourceType>
    <b:Guid>{979E8222-038D-4338-8D8D-A618EFB366BA}</b:Guid>
    <b:Title>The All New Tap Strap 2</b:Title>
    <b:ProductionCompany>Tap</b:ProductionCompany>
    <b:Author>
      <b:Author>
        <b:NameList>
          <b:Person>
            <b:Last>Tap</b:Last>
          </b:Person>
        </b:NameList>
      </b:Author>
    </b:Author>
    <b:YearAccessed>2019</b:YearAccessed>
    <b:MonthAccessed>12</b:MonthAccessed>
    <b:DayAccessed>3</b:DayAccessed>
    <b:URL>https://www.tapwithus.com/</b:URL>
    <b:RefOrder>103</b:RefOrder>
  </b:Source>
  <b:Source>
    <b:Tag>BMW18</b:Tag>
    <b:SourceType>Film</b:SourceType>
    <b:Guid>{7C270242-D865-4A9A-B33E-28F8B00D255E}</b:Guid>
    <b:Title>BMW Gesture Control | BMW UK</b:Title>
    <b:ProductionCompany>BMW UK</b:ProductionCompany>
    <b:Year>2018</b:Year>
    <b:RefOrder>101</b:RefOrder>
  </b:Source>
  <b:Source>
    <b:Tag>Geo18</b:Tag>
    <b:SourceType>ConferenceProceedings</b:SourceType>
    <b:Guid>{DC47A3D8-0505-4AC7-A003-9EFB41F839A7}</b:Guid>
    <b:Title>Haptic In-Vehicle Gesture Controls</b:Title>
    <b:Year>2018</b:Year>
    <b:Author>
      <b:Author>
        <b:NameList>
          <b:Person>
            <b:Last>Georgiou</b:Last>
            <b:First>Orestis</b:First>
          </b:Person>
          <b:Person>
            <b:Last>Biscione</b:Last>
            <b:First>Valerio</b:First>
          </b:Person>
          <b:Person>
            <b:Last>Harwood</b:Last>
            <b:First>Adam</b:First>
          </b:Person>
          <b:Person>
            <b:Last>Griffiths</b:Last>
            <b:First>Daniel</b:First>
          </b:Person>
          <b:Person>
            <b:Last>Giordano</b:Last>
            <b:First>Marcello</b:First>
          </b:Person>
          <b:Person>
            <b:Last>Long</b:Last>
            <b:First>Ben</b:First>
          </b:Person>
          <b:Person>
            <b:Last>Carter</b:Last>
            <b:First>Tom</b:First>
          </b:Person>
        </b:NameList>
      </b:Author>
    </b:Author>
    <b:ConferenceName>Proceedings of the 9th International Conference on Automotive User Interfaces and Interactive Vehicular Applications Adjunct</b:ConferenceName>
    <b:City>Oldenburg</b:City>
    <b:RefOrder>102</b:RefOrder>
  </b:Source>
  <b:Source>
    <b:Tag>Dan17</b:Tag>
    <b:SourceType>DocumentFromInternetSite</b:SourceType>
    <b:Guid>{55073FC4-5A3B-440A-9F39-CD6033E0B8E1}</b:Guid>
    <b:Title>BBC fools HSBC voice recognition security system</b:Title>
    <b:Year>2017</b:Year>
    <b:Author>
      <b:Author>
        <b:NameList>
          <b:Person>
            <b:Last>Simmons</b:Last>
            <b:First>Dan</b:First>
          </b:Person>
        </b:NameList>
      </b:Author>
    </b:Author>
    <b:Month>5</b:Month>
    <b:Day>19</b:Day>
    <b:YearAccessed>2019</b:YearAccessed>
    <b:MonthAccessed>12</b:MonthAccessed>
    <b:DayAccessed>3</b:DayAccessed>
    <b:URL>https://www.bbc.co.uk/news/technology-39965545</b:URL>
    <b:RefOrder>114</b:RefOrder>
  </b:Source>
  <b:Source>
    <b:Tag>Pat19</b:Tag>
    <b:SourceType>DocumentFromInternetSite</b:SourceType>
    <b:Guid>{6293E7DE-E00D-4D19-83ED-4D310A7867DF}</b:Guid>
    <b:Author>
      <b:Author>
        <b:NameList>
          <b:Person>
            <b:Last>Luyten</b:Last>
            <b:First>Patrick</b:First>
          </b:Person>
          <b:Person>
            <b:Last>Blatt</b:Last>
            <b:First>Sidney</b:First>
          </b:Person>
          <b:Person>
            <b:Last>Corveleyn</b:Last>
            <b:First>Jozef</b:First>
          </b:Person>
        </b:NameList>
      </b:Author>
    </b:Author>
    <b:Title>Minding the gap between positivism and hermeneutics in psychoanalytic research</b:Title>
    <b:YearAccessed>2019</b:YearAccessed>
    <b:MonthAccessed>12</b:MonthAccessed>
    <b:DayAccessed>5</b:DayAccessed>
    <b:URL>http://citeseerx.ist.psu.edu/viewdoc/download?doi=10.1.1.972.8981&amp;rep=rep1&amp;type=pdf</b:URL>
    <b:RefOrder>168</b:RefOrder>
  </b:Source>
  <b:Source>
    <b:Tag>Res19</b:Tag>
    <b:SourceType>InternetSite</b:SourceType>
    <b:Guid>{61ABF2BA-BB13-4782-AD25-0625E6378A96}</b:Guid>
    <b:Title>Positivism Research Philosophy</b:Title>
    <b:YearAccessed>2019</b:YearAccessed>
    <b:MonthAccessed>12</b:MonthAccessed>
    <b:DayAccessed>5</b:DayAccessed>
    <b:URL>https://research-methodology.net/research-philosophy/positivism/</b:URL>
    <b:Author>
      <b:Author>
        <b:NameList>
          <b:Person>
            <b:Last>Methodology</b:Last>
            <b:First>Research</b:First>
          </b:Person>
        </b:NameList>
      </b:Author>
    </b:Author>
    <b:ProductionCompany>Research Methodology</b:ProductionCompany>
    <b:RefOrder>169</b:RefOrder>
  </b:Source>
  <b:Source>
    <b:Tag>DRe98</b:Tag>
    <b:SourceType>Book</b:SourceType>
    <b:Guid>{310A0BEB-994E-4B26-9290-D8FFDAE7540A}</b:Guid>
    <b:Title>Doing research in business and management: An introduction to process and method</b:Title>
    <b:Year>1998</b:Year>
    <b:Author>
      <b:Author>
        <b:NameList>
          <b:Person>
            <b:Last>Remeyni</b:Last>
            <b:First>D</b:First>
          </b:Person>
          <b:Person>
            <b:Last>Williams</b:Last>
            <b:First>B</b:First>
          </b:Person>
          <b:Person>
            <b:Last>Money</b:Last>
            <b:First>A</b:First>
          </b:Person>
          <b:Person>
            <b:Last>Swartz</b:Last>
            <b:First>E</b:First>
          </b:Person>
        </b:NameList>
      </b:Author>
    </b:Author>
    <b:Publisher>Sage publications</b:Publisher>
    <b:RefOrder>170</b:RefOrder>
  </b:Source>
  <b:Source>
    <b:Tag>Pen09</b:Tag>
    <b:SourceType>Book</b:SourceType>
    <b:Guid>{262DABCA-1439-4C07-902A-FBA510D0EF68}</b:Guid>
    <b:Author>
      <b:Author>
        <b:NameList>
          <b:Person>
            <b:Last>Mukherji</b:Last>
            <b:First>Penny</b:First>
          </b:Person>
          <b:Person>
            <b:Last>ALbon</b:Last>
            <b:First>Deborah</b:First>
          </b:Person>
        </b:NameList>
      </b:Author>
    </b:Author>
    <b:Title>Research methods in early childhood</b:Title>
    <b:Year>2009</b:Year>
    <b:City>London</b:City>
    <b:Publisher>Sage</b:Publisher>
    <b:RefOrder>171</b:RefOrder>
  </b:Source>
  <b:Source>
    <b:Tag>Res191</b:Tag>
    <b:SourceType>InternetSite</b:SourceType>
    <b:Guid>{21C251C3-ABD7-4F6E-9498-7732A0EE8095}</b:Guid>
    <b:Title>Phenomenology</b:Title>
    <b:Author>
      <b:Author>
        <b:NameList>
          <b:Person>
            <b:Last>Methodology</b:Last>
            <b:First>Research</b:First>
          </b:Person>
        </b:NameList>
      </b:Author>
    </b:Author>
    <b:ProductionCompany>Research Methods</b:ProductionCompany>
    <b:YearAccessed>2019</b:YearAccessed>
    <b:MonthAccessed>12</b:MonthAccessed>
    <b:DayAccessed>5</b:DayAccessed>
    <b:URL>https://research-methodology.net/research-philosophy/phenomenology/</b:URL>
    <b:RefOrder>172</b:RefOrder>
  </b:Source>
  <b:Source>
    <b:Tag>DrD13</b:Tag>
    <b:SourceType>DocumentFromInternetSite</b:SourceType>
    <b:Guid>{8E0707DE-2FEC-456C-898D-577395EDCF42}</b:Guid>
    <b:Title>Inductive and deductive approaches to research</b:Title>
    <b:Year>2013</b:Year>
    <b:Month>3</b:Month>
    <b:Day>17</b:Day>
    <b:YearAccessed>2019</b:YearAccessed>
    <b:MonthAccessed>12</b:MonthAccessed>
    <b:DayAccessed>5</b:DayAccessed>
    <b:URL>https://deborahgabriel.com/2013/03/17/inductive-and-deductive-approaches-to-research/</b:URL>
    <b:Author>
      <b:Author>
        <b:NameList>
          <b:Person>
            <b:Last>Gabriel</b:Last>
            <b:First>Dr</b:First>
            <b:Middle>Deborah</b:Middle>
          </b:Person>
        </b:NameList>
      </b:Author>
    </b:Author>
    <b:RefOrder>174</b:RefOrder>
  </b:Source>
  <b:Source>
    <b:Tag>JWi10</b:Tag>
    <b:SourceType>Book</b:SourceType>
    <b:Guid>{E7EEEBE4-8F21-4561-ACDA-588A4C9ED333}</b:Guid>
    <b:Title>Essentials of business researh: A guide to doing your research prject</b:Title>
    <b:Year>2010</b:Year>
    <b:Author>
      <b:Author>
        <b:NameList>
          <b:Person>
            <b:Last>Wilson</b:Last>
            <b:First>J</b:First>
          </b:Person>
        </b:NameList>
      </b:Author>
    </b:Author>
    <b:City>London</b:City>
    <b:Publisher>Sage</b:Publisher>
    <b:RefOrder>173</b:RefOrder>
  </b:Source>
  <b:Source>
    <b:Tag>WNe03</b:Tag>
    <b:SourceType>Book</b:SourceType>
    <b:Guid>{50853728-08F9-42F8-8592-36174B2A21A3}</b:Guid>
    <b:Title>Social research methods: qualitative and quantitative approaches</b:Title>
    <b:Year>2003</b:Year>
    <b:Publisher>Allyn and Bacon</b:Publisher>
    <b:Author>
      <b:Author>
        <b:NameList>
          <b:Person>
            <b:Last>Neuman</b:Last>
            <b:First>W</b:First>
          </b:Person>
        </b:NameList>
      </b:Author>
    </b:Author>
    <b:RefOrder>175</b:RefOrder>
  </b:Source>
  <b:Source>
    <b:Tag>EBa10</b:Tag>
    <b:SourceType>Book</b:SourceType>
    <b:Guid>{3316F0AB-DDEA-481B-8295-D8075C14FCF7}</b:Guid>
    <b:Author>
      <b:Author>
        <b:NameList>
          <b:Person>
            <b:Last>Babbie</b:Last>
            <b:First>E</b:First>
          </b:Person>
        </b:NameList>
      </b:Author>
    </b:Author>
    <b:Title>The practice of social research</b:Title>
    <b:Year>2010</b:Year>
    <b:City>London</b:City>
    <b:Publisher>Cengage Learning</b:Publisher>
    <b:RefOrder>176</b:RefOrder>
  </b:Source>
  <b:Source>
    <b:Tag>And15</b:Tag>
    <b:SourceType>DocumentFromInternetSite</b:SourceType>
    <b:Guid>{83F51BE0-D7E3-4B6B-90AC-184947E9ABB7}</b:Guid>
    <b:Title>What’s a Good Survey Response Rate?</b:Title>
    <b:Year>2015</b:Year>
    <b:Author>
      <b:Author>
        <b:NameList>
          <b:Person>
            <b:Last>Fryrear</b:Last>
            <b:First>Andrea</b:First>
          </b:Person>
        </b:NameList>
      </b:Author>
    </b:Author>
    <b:Month>7</b:Month>
    <b:Day>27</b:Day>
    <b:YearAccessed>2019</b:YearAccessed>
    <b:MonthAccessed>12</b:MonthAccessed>
    <b:DayAccessed>5</b:DayAccessed>
    <b:URL>https://www.surveygizmo.com/resources/blog/survey-response-rates/</b:URL>
    <b:RefOrder>177</b:RefOrder>
  </b:Source>
  <b:Source>
    <b:Tag>Mic17</b:Tag>
    <b:SourceType>InternetSite</b:SourceType>
    <b:Guid>{03BE8FB5-68A5-45B4-94C3-696C4E235D63}</b:Guid>
    <b:Title>Scrum Methodology</b:Title>
    <b:Year>2017</b:Year>
    <b:YearAccessed>2019</b:YearAccessed>
    <b:MonthAccessed>12</b:MonthAccessed>
    <b:DayAccessed>5</b:DayAccessed>
    <b:URL>http://scrummethodology.com/</b:URL>
    <b:Author>
      <b:Author>
        <b:NameList>
          <b:Person>
            <b:Last>JAmes</b:Last>
            <b:First>Michael</b:First>
          </b:Person>
        </b:NameList>
      </b:Author>
    </b:Author>
    <b:ProductionCompany>CollabNet Inc</b:ProductionCompany>
    <b:RefOrder>247</b:RefOrder>
  </b:Source>
  <b:Source>
    <b:Tag>Agi19</b:Tag>
    <b:SourceType>InternetSite</b:SourceType>
    <b:Guid>{70C765DB-EC12-4C31-A5DD-96D8955987C9}</b:Guid>
    <b:Author>
      <b:Author>
        <b:NameList>
          <b:Person>
            <b:Last>Modeling</b:Last>
            <b:First>Agile</b:First>
          </b:Person>
        </b:NameList>
      </b:Author>
    </b:Author>
    <b:Title>Feature Driven Development (FDD) and Agile Modelling</b:Title>
    <b:ProductionCompany>Agile Modeling</b:ProductionCompany>
    <b:YearAccessed>2019</b:YearAccessed>
    <b:MonthAccessed>12</b:MonthAccessed>
    <b:DayAccessed>19</b:DayAccessed>
    <b:URL>http://agilemodeling.com/essays/fdd.htm</b:URL>
    <b:RefOrder>178</b:RefOrder>
  </b:Source>
  <b:Source>
    <b:Tag>Agi191</b:Tag>
    <b:SourceType>InternetSite</b:SourceType>
    <b:Guid>{B4EA30A6-780F-4606-B64C-2DBD0A8058DB}</b:Guid>
    <b:Author>
      <b:Author>
        <b:NameList>
          <b:Person>
            <b:Last>Consortium</b:Last>
            <b:First>Agile</b:First>
            <b:Middle>Business</b:Middle>
          </b:Person>
        </b:NameList>
      </b:Author>
    </b:Author>
    <b:Title>Chapter 10: MoSCoW Prioritisation</b:Title>
    <b:ProductionCompany>Agile Business Consortium</b:ProductionCompany>
    <b:YearAccessed>2019</b:YearAccessed>
    <b:MonthAccessed>12</b:MonthAccessed>
    <b:DayAccessed>19</b:DayAccessed>
    <b:URL>https://www.agilebusiness.org/page/ProjectFramework_10_MoSCoWPrioritisation</b:URL>
    <b:RefOrder>179</b:RefOrder>
  </b:Source>
  <b:Source>
    <b:Tag>Int193</b:Tag>
    <b:SourceType>InternetSite</b:SourceType>
    <b:Guid>{5641B308-BB1C-4694-A476-B9F03A021DF0}</b:Guid>
    <b:Author>
      <b:Author>
        <b:NameList>
          <b:Person>
            <b:Last>Foundation</b:Last>
            <b:First>Interaction</b:First>
            <b:Middle>Design</b:Middle>
          </b:Person>
        </b:NameList>
      </b:Author>
    </b:Author>
    <b:Title>How To Conduct User Interviews</b:Title>
    <b:ProductionCompany>INteraction Design Foundation</b:ProductionCompany>
    <b:Year>2019</b:Year>
    <b:YearAccessed>2020</b:YearAccessed>
    <b:MonthAccessed>02</b:MonthAccessed>
    <b:DayAccessed>27</b:DayAccessed>
    <b:URL>https://www.interaction-design.org/literature/article/how-to-conduct-user-interviews</b:URL>
    <b:RefOrder>181</b:RefOrder>
  </b:Source>
  <b:Source>
    <b:Tag>Obj20</b:Tag>
    <b:SourceType>InternetSite</b:SourceType>
    <b:Guid>{EA4EA0A2-E42C-4174-98F3-F6A012AE4FB5}</b:Guid>
    <b:Author>
      <b:Author>
        <b:NameList>
          <b:Person>
            <b:Last>Group</b:Last>
            <b:First>Object</b:First>
            <b:Middle>Management</b:Middle>
          </b:Person>
        </b:NameList>
      </b:Author>
    </b:Author>
    <b:Title>Object Management Group Business Process Mapping Notation</b:Title>
    <b:ProductionCompany>Object Management Group</b:ProductionCompany>
    <b:Year>2020</b:Year>
    <b:YearAccessed>2020</b:YearAccessed>
    <b:MonthAccessed>02</b:MonthAccessed>
    <b:DayAccessed>27</b:DayAccessed>
    <b:URL>http://www.bpmn.org/</b:URL>
    <b:RefOrder>185</b:RefOrder>
  </b:Source>
  <b:Source>
    <b:Tag>Usa20</b:Tag>
    <b:SourceType>InternetSite</b:SourceType>
    <b:Guid>{ED9AB109-15BC-4B56-B1BA-056DC9C1D3E1}</b:Guid>
    <b:Author>
      <b:Author>
        <b:NameList>
          <b:Person>
            <b:Last>Usability.gov</b:Last>
          </b:Person>
        </b:NameList>
      </b:Author>
    </b:Author>
    <b:Title>Wireframing</b:Title>
    <b:ProductionCompany>usability.gov</b:ProductionCompany>
    <b:YearAccessed>2020</b:YearAccessed>
    <b:MonthAccessed>03</b:MonthAccessed>
    <b:DayAccessed>08</b:DayAccessed>
    <b:URL>https://www.usability.gov/how-to-and-tools/methods/wireframing.html</b:URL>
    <b:RefOrder>180</b:RefOrder>
  </b:Source>
  <b:Source>
    <b:Tag>Har191</b:Tag>
    <b:SourceType>ConferenceProceedings</b:SourceType>
    <b:Guid>{15DBD83A-0619-451E-B45D-9645D95C072A}</b:Guid>
    <b:Title>Analysis and Design of User Interface and User Experience (UI / UX) E-Commerce Website PT Pentasada Andalan Kelola Using Task System Centered Design (TCSD) Method</b:Title>
    <b:Year>2019</b:Year>
    <b:Author>
      <b:Author>
        <b:NameList>
          <b:Person>
            <b:Last>Hardianto</b:Last>
            <b:First>Zhafirah</b:First>
            <b:Middle>Indira Paramarini</b:Middle>
          </b:Person>
          <b:Person>
            <b:Last>Karmilasari</b:Last>
          </b:Person>
        </b:NameList>
      </b:Author>
    </b:Author>
    <b:ConferenceName> 2019 Fourth International Conference on Informatics and Computing (ICIC)</b:ConferenceName>
    <b:City>Semarang, Indonesia</b:City>
    <b:RefOrder>182</b:RefOrder>
  </b:Source>
  <b:Source>
    <b:Tag>Int194</b:Tag>
    <b:SourceType>InternetSite</b:SourceType>
    <b:Guid>{419C0160-C04B-429E-98B0-76CF5B081AD8}</b:Guid>
    <b:Title>Functionality and Mobile Design – Don’t Shrink the Screen, Focus on the Tasks</b:Title>
    <b:Year>2019</b:Year>
    <b:Author>
      <b:Author>
        <b:NameList>
          <b:Person>
            <b:Last>Foundation</b:Last>
            <b:First>Interaction</b:First>
            <b:Middle>Design</b:Middle>
          </b:Person>
        </b:NameList>
      </b:Author>
    </b:Author>
    <b:ProductionCompany>Interaction Design Foundation</b:ProductionCompany>
    <b:YearAccessed>2020</b:YearAccessed>
    <b:MonthAccessed>03</b:MonthAccessed>
    <b:DayAccessed>08</b:DayAccessed>
    <b:URL>https://www.interaction-design.org/literature/article/functionality-and-mobile-design-don-t-shrink-the-screen-focus-on-the-tasks</b:URL>
    <b:RefOrder>183</b:RefOrder>
  </b:Source>
  <b:Source>
    <b:Tag>DVL17</b:Tag>
    <b:SourceType>DocumentFromInternetSite</b:SourceType>
    <b:Guid>{507A197B-0667-4123-9894-78DBB67CF684}</b:Guid>
    <b:Title>DVLA IT Strategy 2017 -2020</b:Title>
    <b:Year>2017</b:Year>
    <b:YearAccessed>2020</b:YearAccessed>
    <b:MonthAccessed>03</b:MonthAccessed>
    <b:DayAccessed>08</b:DayAccessed>
    <b:URL>https://assets.publishing.service.gov.uk/government/uploads/system/uploads/attachment_data/file/621747/dvla-it-strategy-2017-20.pdf</b:URL>
    <b:Author>
      <b:Author>
        <b:NameList>
          <b:Person>
            <b:Last>DVLA</b:Last>
          </b:Person>
        </b:NameList>
      </b:Author>
    </b:Author>
    <b:RefOrder>184</b:RefOrder>
  </b:Source>
  <b:Source>
    <b:Tag>HRe03</b:Tag>
    <b:SourceType>JournalArticle</b:SourceType>
    <b:Guid>{E781D2D2-4FAB-4853-8F5A-D5F9EAD81613}</b:Guid>
    <b:Title>Cognitive, physical, sensory, and functional</b:Title>
    <b:Year>2003</b:Year>
    <b:Author>
      <b:Author>
        <b:NameList>
          <b:Person>
            <b:Last>Hartson</b:Last>
            <b:First>H</b:First>
            <b:Middle>Rex</b:Middle>
          </b:Person>
        </b:NameList>
      </b:Author>
    </b:Author>
    <b:JournalName>BEHAVIOUR &amp; INFORMATION TECHNOLOGY</b:JournalName>
    <b:Pages>315 -338</b:Pages>
    <b:Volume>22</b:Volume>
    <b:Issue>5</b:Issue>
    <b:RefOrder>186</b:RefOrder>
  </b:Source>
  <b:Source>
    <b:Tag>Mad20</b:Tag>
    <b:SourceType>DocumentFromInternetSite</b:SourceType>
    <b:Guid>{2CCFC3F9-A62A-43A2-93E7-FDFC4246C33D}</b:Guid>
    <b:Title>Hick’s Law: Making the choice easier for users</b:Title>
    <b:Year>2020</b:Year>
    <b:Author>
      <b:Author>
        <b:NameList>
          <b:Person>
            <b:Last>Soegaard</b:Last>
            <b:First>Mads</b:First>
          </b:Person>
        </b:NameList>
      </b:Author>
    </b:Author>
    <b:Month>02</b:Month>
    <b:YearAccessed>2020</b:YearAccessed>
    <b:MonthAccessed>03</b:MonthAccessed>
    <b:DayAccessed>08</b:DayAccessed>
    <b:URL>https://www.interaction-design.org/literature/article/hick-s-law-making-the-choice-easier-for-users</b:URL>
    <b:RefOrder>187</b:RefOrder>
  </b:Source>
  <b:Source>
    <b:Tag>Hoa17</b:Tag>
    <b:SourceType>DocumentFromInternetSite</b:SourceType>
    <b:Guid>{040ACC55-05F0-4E9E-AE5F-7050A788F3B7}</b:Guid>
    <b:Author>
      <b:Author>
        <b:NameList>
          <b:Person>
            <b:Last>Loranger</b:Last>
            <b:First>Hoa</b:First>
          </b:Person>
        </b:NameList>
      </b:Author>
    </b:Author>
    <b:Title>Homepage Links Remain a Necessity</b:Title>
    <b:Year>2017</b:Year>
    <b:Month>07</b:Month>
    <b:Day>23</b:Day>
    <b:YearAccessed>2020</b:YearAccessed>
    <b:MonthAccessed>03</b:MonthAccessed>
    <b:DayAccessed>08</b:DayAccessed>
    <b:URL>https://www.nngroup.com/articles/homepage-links/</b:URL>
    <b:RefOrder>188</b:RefOrder>
  </b:Source>
  <b:Source>
    <b:Tag>Gab19</b:Tag>
    <b:SourceType>DocumentFromInternetSite</b:SourceType>
    <b:Guid>{F7103C4C-EB0D-48F1-8015-3CDE5CCDE663}</b:Guid>
    <b:Author>
      <b:Author>
        <b:NameList>
          <b:Person>
            <b:Last>Malpartida</b:Last>
            <b:First>Gabriel</b:First>
            <b:Middle>Valdez</b:Middle>
          </b:Person>
        </b:NameList>
      </b:Author>
    </b:Author>
    <b:Title>Faster, with a modern design, and new features – the new Outlook on the web is here</b:Title>
    <b:Year>2019</b:Year>
    <b:Month>03</b:Month>
    <b:Day>07</b:Day>
    <b:YearAccessed>2020</b:YearAccessed>
    <b:MonthAccessed>03</b:MonthAccessed>
    <b:DayAccessed>08</b:DayAccessed>
    <b:URL>https://techcommunity.microsoft.com/t5/outlook-blog/faster-with-a-modern-design-and-new-features-the-new-outlook-on/ba-p/735222</b:URL>
    <b:RefOrder>189</b:RefOrder>
  </b:Source>
  <b:Source>
    <b:Tag>Int18</b:Tag>
    <b:SourceType>DocumentFromInternetSite</b:SourceType>
    <b:Guid>{9154E022-0B8A-45B9-A0F4-2B0BD076D15C}</b:Guid>
    <b:Author>
      <b:Author>
        <b:NameList>
          <b:Person>
            <b:Last>Foundation</b:Last>
            <b:First>Interaction</b:First>
            <b:Middle>Design</b:Middle>
          </b:Person>
        </b:NameList>
      </b:Author>
    </b:Author>
    <b:Title>UX Tools: A/B Split Testing and Analytics Packages</b:Title>
    <b:Year>2018</b:Year>
    <b:YearAccessed>2020</b:YearAccessed>
    <b:MonthAccessed>03</b:MonthAccessed>
    <b:DayAccessed>08</b:DayAccessed>
    <b:URL>https://www.interaction-design.org/literature/article/ux-tools-series-a-b-split-testing-and-analytics-packages</b:URL>
    <b:RefOrder>190</b:RefOrder>
  </b:Source>
  <b:Source>
    <b:Tag>The18</b:Tag>
    <b:SourceType>DocumentFromInternetSite</b:SourceType>
    <b:Guid>{8ECCF5F3-78FD-4CFE-9E58-7E0271E7A52C}</b:Guid>
    <b:Author>
      <b:Author>
        <b:NameList>
          <b:Person>
            <b:Last>Fessenden</b:Last>
            <b:First>Therese</b:First>
          </b:Person>
        </b:NameList>
      </b:Author>
    </b:Author>
    <b:Title>Scrolling and Attention</b:Title>
    <b:Year>2018</b:Year>
    <b:Month>04</b:Month>
    <b:Day>15</b:Day>
    <b:YearAccessed>2020</b:YearAccessed>
    <b:MonthAccessed>03</b:MonthAccessed>
    <b:DayAccessed>08</b:DayAccessed>
    <b:URL>https://www.nngroup.com/articles/scrolling-and-attention/</b:URL>
    <b:RefOrder>193</b:RefOrder>
  </b:Source>
  <b:Source>
    <b:Tag>Mad201</b:Tag>
    <b:SourceType>DocumentFromInternetSite</b:SourceType>
    <b:Guid>{492BEB4F-70D6-45AF-8978-FB011668592D}</b:Guid>
    <b:Author>
      <b:Author>
        <b:NameList>
          <b:Person>
            <b:Last>Soegaard</b:Last>
            <b:First>Mads</b:First>
          </b:Person>
        </b:NameList>
      </b:Author>
    </b:Author>
    <b:Title>Visual Hierarchy: Organizing content to follow natural eye movement patterns</b:Title>
    <b:Year>2020</b:Year>
    <b:Month>03</b:Month>
    <b:Day>01</b:Day>
    <b:YearAccessed>2020</b:YearAccessed>
    <b:MonthAccessed>03</b:MonthAccessed>
    <b:DayAccessed>08</b:DayAccessed>
    <b:URL>https://www.interaction-design.org/literature/article/visual-hierarchy-organizing-content-to-follow-natural-eye-movement-patterns</b:URL>
    <b:RefOrder>194</b:RefOrder>
  </b:Source>
  <b:Source>
    <b:Tag>Kar18</b:Tag>
    <b:SourceType>DocumentFromInternetSite</b:SourceType>
    <b:Guid>{772615BD-6733-4908-A95B-5B52E0FF0FB9}</b:Guid>
    <b:Author>
      <b:Author>
        <b:NameList>
          <b:Person>
            <b:Last>Pernice</b:Last>
            <b:First>Kara</b:First>
          </b:Person>
        </b:NameList>
      </b:Author>
    </b:Author>
    <b:Title>Banner Blindness Revisited: Users Dodge Ads on Mobile and Desktop</b:Title>
    <b:Year>2018</b:Year>
    <b:Month>04</b:Month>
    <b:Day>22</b:Day>
    <b:YearAccessed>2020</b:YearAccessed>
    <b:MonthAccessed>03</b:MonthAccessed>
    <b:DayAccessed>08</b:DayAccessed>
    <b:URL>https://www.nngroup.com/articles/banner-blindness-old-and-new-findings/</b:URL>
    <b:RefOrder>195</b:RefOrder>
  </b:Source>
  <b:Source>
    <b:Tag>AMa20</b:Tag>
    <b:SourceType>InternetSite</b:SourceType>
    <b:Guid>{3A2FD1CF-F6AF-42B0-8C9A-199256D077C5}</b:Guid>
    <b:Title>What Is Automatic Speech Recognition (ASR)?</b:Title>
    <b:YearAccessed>2020</b:YearAccessed>
    <b:MonthAccessed>03</b:MonthAccessed>
    <b:DayAccessed>08</b:DayAccessed>
    <b:URL>https://developer.amazon.com/en-US/alexa/alexa-skills-kit/asr</b:URL>
    <b:Author>
      <b:Author>
        <b:NameList>
          <b:Person>
            <b:Last>AMazon</b:Last>
          </b:Person>
        </b:NameList>
      </b:Author>
    </b:Author>
    <b:ProductionCompany>Amazon</b:ProductionCompany>
    <b:RefOrder>196</b:RefOrder>
  </b:Source>
  <b:Source>
    <b:Tag>KAt14</b:Tag>
    <b:SourceType>DocumentFromInternetSite</b:SourceType>
    <b:Guid>{E3CC9CF6-3980-41F1-A08B-994F7EC832BF}</b:Guid>
    <b:Title>Beware Horizontal Scrolling and Mimicking Swipe on Desktop</b:Title>
    <b:Year>2014</b:Year>
    <b:Month>04</b:Month>
    <b:Day>27</b:Day>
    <b:YearAccessed>2020</b:YearAccessed>
    <b:MonthAccessed>03</b:MonthAccessed>
    <b:DayAccessed>08</b:DayAccessed>
    <b:URL>https://www.nngroup.com/articles/horizontal-scrolling/</b:URL>
    <b:Author>
      <b:Author>
        <b:NameList>
          <b:Person>
            <b:Last>Sherwin</b:Last>
            <b:First>KAtie</b:First>
          </b:Person>
        </b:NameList>
      </b:Author>
    </b:Author>
    <b:RefOrder>197</b:RefOrder>
  </b:Source>
  <b:Source>
    <b:Tag>GOV20</b:Tag>
    <b:SourceType>InternetSite</b:SourceType>
    <b:Guid>{BF5C749F-82D9-4F91-AAB2-BD13F0741122}</b:Guid>
    <b:Title>Data Protection</b:Title>
    <b:Year>2020</b:Year>
    <b:YearAccessed>2020</b:YearAccessed>
    <b:MonthAccessed>03</b:MonthAccessed>
    <b:DayAccessed>09</b:DayAccessed>
    <b:URL>https://www.gov.uk/data-protection</b:URL>
    <b:Author>
      <b:Author>
        <b:NameList>
          <b:Person>
            <b:Last>GOV.UK</b:Last>
          </b:Person>
        </b:NameList>
      </b:Author>
    </b:Author>
    <b:ProductionCompany>GOV.UK</b:ProductionCompany>
    <b:RefOrder>198</b:RefOrder>
  </b:Source>
  <b:Source>
    <b:Tag>DnN03</b:Tag>
    <b:SourceType>Book</b:SourceType>
    <b:Guid>{4D0017E7-1BF0-4FB9-B45F-3FD3B29556A9}</b:Guid>
    <b:Title>Emotional Design: Why We Love (or Hate) Everyday Things</b:Title>
    <b:Year>2003</b:Year>
    <b:Author>
      <b:Author>
        <b:NameList>
          <b:Person>
            <b:Last>Norman</b:Last>
            <b:First>Dn</b:First>
          </b:Person>
        </b:NameList>
      </b:Author>
    </b:Author>
    <b:City>New York</b:City>
    <b:Publisher>Basic Books</b:Publisher>
    <b:RefOrder>199</b:RefOrder>
  </b:Source>
  <b:Source>
    <b:Tag>Kat14</b:Tag>
    <b:SourceType>DocumentFromInternetSite</b:SourceType>
    <b:Guid>{A9E614C8-6820-4D98-8157-C5D9BC6ED5C0}</b:Guid>
    <b:Title> Browse All Topics &amp; Authors</b:Title>
    <b:Year>2014</b:Year>
    <b:Author>
      <b:Author>
        <b:NameList>
          <b:Person>
            <b:Last>Whitenton</b:Last>
            <b:First>Kathryn</b:First>
          </b:Person>
        </b:NameList>
      </b:Author>
    </b:Author>
    <b:Month>09</b:Month>
    <b:Day>28</b:Day>
    <b:YearAccessed>2020</b:YearAccessed>
    <b:MonthAccessed>03</b:MonthAccessed>
    <b:DayAccessed>09</b:DayAccessed>
    <b:URL>https://www.nngroup.com/articles/image-focused-design/</b:URL>
    <b:RefOrder>200</b:RefOrder>
  </b:Source>
  <b:Source>
    <b:Tag>Kat141</b:Tag>
    <b:SourceType>DocumentFromInternetSite</b:SourceType>
    <b:Guid>{76688B0E-8BEB-4BED-AF76-E8B545070F0F}</b:Guid>
    <b:Author>
      <b:Author>
        <b:NameList>
          <b:Person>
            <b:Last>Sherwin</b:Last>
            <b:First>Katie</b:First>
          </b:Person>
        </b:NameList>
      </b:Author>
    </b:Author>
    <b:Title>Placeholders in Form Fields Are Harmful</b:Title>
    <b:Year>2014</b:Year>
    <b:Month>05</b:Month>
    <b:Day>11</b:Day>
    <b:YearAccessed>2020</b:YearAccessed>
    <b:MonthAccessed>03</b:MonthAccessed>
    <b:DayAccessed>09</b:DayAccessed>
    <b:URL>https://www.nngroup.com/articles/form-design-placeholders/</b:URL>
    <b:RefOrder>201</b:RefOrder>
  </b:Source>
  <b:Source>
    <b:Tag>DVL20</b:Tag>
    <b:SourceType>DocumentFromInternetSite</b:SourceType>
    <b:Guid>{AA1119F4-0B38-43A8-9080-DC656896EF55}</b:Guid>
    <b:Author>
      <b:Author>
        <b:NameList>
          <b:Person>
            <b:Last>DVLA</b:Last>
          </b:Person>
        </b:NameList>
      </b:Author>
    </b:Author>
    <b:Title>DVLA D1 Form PDF</b:Title>
    <b:YearAccessed>2020</b:YearAccessed>
    <b:MonthAccessed>03</b:MonthAccessed>
    <b:DayAccessed>09</b:DayAccessed>
    <b:URL>https://www.pdffiller.com/jsfiller-desk13/?projectId=414668928#a5ae6651a7d6e256b55923a6b2f191d3</b:URL>
    <b:RefOrder>202</b:RefOrder>
  </b:Source>
  <b:Source>
    <b:Tag>Jak04</b:Tag>
    <b:SourceType>DocumentFromInternetSite</b:SourceType>
    <b:Guid>{E17F8C07-056C-466F-87A1-71420E4DEAC4}</b:Guid>
    <b:Title>Guidelines for Visualizing Links</b:Title>
    <b:Year>2004`</b:Year>
    <b:Month>05</b:Month>
    <b:Day>09</b:Day>
    <b:YearAccessed>2020</b:YearAccessed>
    <b:MonthAccessed>03</b:MonthAccessed>
    <b:DayAccessed>09</b:DayAccessed>
    <b:URL>https://www.nngroup.com/articles/guidelines-for-visualizing-links/</b:URL>
    <b:Author>
      <b:Author>
        <b:NameList>
          <b:Person>
            <b:Last>Nielsen</b:Last>
            <b:First>Jakob</b:First>
          </b:Person>
        </b:NameList>
      </b:Author>
    </b:Author>
    <b:RefOrder>203</b:RefOrder>
  </b:Source>
  <b:Source>
    <b:Tag>Bet07</b:Tag>
    <b:SourceType>DocumentFromInternetSite</b:SourceType>
    <b:Guid>{678D2749-D13A-4AB3-A66E-0260C152DE56}</b:Guid>
    <b:Author>
      <b:Author>
        <b:NameList>
          <b:Person>
            <b:Last>Martin</b:Last>
            <b:First>Beth</b:First>
            <b:Middle>A</b:Middle>
          </b:Person>
        </b:NameList>
      </b:Author>
    </b:Author>
    <b:Title>Should All Links be Underlined?</b:Title>
    <b:Year>2007</b:Year>
    <b:Month>05</b:Month>
    <b:Day>01</b:Day>
    <b:YearAccessed>2020</b:YearAccessed>
    <b:MonthAccessed>03</b:MonthAccessed>
    <b:DayAccessed>09</b:DayAccessed>
    <b:URL>https://www.usability.gov/get-involved/blog/2007/05/underlining-links.html</b:URL>
    <b:RefOrder>204</b:RefOrder>
  </b:Source>
  <b:Source>
    <b:Tag>Ado20</b:Tag>
    <b:SourceType>InternetSite</b:SourceType>
    <b:Guid>{ECB2E77B-9CCF-42D6-BB2C-ACDD8F012870}</b:Guid>
    <b:Title>Adobe XD</b:Title>
    <b:Year>2020</b:Year>
    <b:YearAccessed>2020</b:YearAccessed>
    <b:MonthAccessed>09</b:MonthAccessed>
    <b:DayAccessed>03</b:DayAccessed>
    <b:URL>https://www.adobe.com/uk/products/xd.html?sdid=88X75SKR&amp;mv=search&amp;ef_id=Cj0KCQjw0pfzBRCOARIsANi0g0uCgwXzOQHvTfw9v5lMjcJHIRIIaW0q5i-09G-sYhq6cq4JGquysoQaArETEALw_wcB:G:s&amp;s_kwcid=AL!3085!3!340667162876!e!!g!!adobe%20xd</b:URL>
    <b:Author>
      <b:Author>
        <b:NameList>
          <b:Person>
            <b:Last>Adobe</b:Last>
          </b:Person>
        </b:NameList>
      </b:Author>
    </b:Author>
    <b:ProductionCompany>Adobe</b:ProductionCompany>
    <b:RefOrder>205</b:RefOrder>
  </b:Source>
  <b:Source>
    <b:Tag>Ado201</b:Tag>
    <b:SourceType>InternetSite</b:SourceType>
    <b:Guid>{9A512116-54F3-466A-8465-154DEE798255}</b:Guid>
    <b:Author>
      <b:Author>
        <b:NameList>
          <b:Person>
            <b:Last>Adobe</b:Last>
          </b:Person>
        </b:NameList>
      </b:Author>
    </b:Author>
    <b:Title>Create interactive prototypes | Overview</b:Title>
    <b:ProductionCompany>Adobe</b:ProductionCompany>
    <b:Year>2020</b:Year>
    <b:YearAccessed>2020</b:YearAccessed>
    <b:MonthAccessed>03</b:MonthAccessed>
    <b:DayAccessed>09</b:DayAccessed>
    <b:URL>https://helpx.adobe.com/uk/xd/help/create-prototypes.html</b:URL>
    <b:RefOrder>207</b:RefOrder>
  </b:Source>
  <b:Source>
    <b:Tag>You20</b:Tag>
    <b:SourceType>InternetSite</b:SourceType>
    <b:Guid>{643A5B2C-74D3-44F1-9C62-4708AB673637}</b:Guid>
    <b:Author>
      <b:Author>
        <b:NameList>
          <b:Person>
            <b:Last>YouTube</b:Last>
          </b:Person>
        </b:NameList>
      </b:Author>
    </b:Author>
    <b:Title>adobe xd tutorial Search Results</b:Title>
    <b:ProductionCompany>YouTube</b:ProductionCompany>
    <b:Year>2020</b:Year>
    <b:Month>09</b:Month>
    <b:Day>03</b:Day>
    <b:YearAccessed>2020</b:YearAccessed>
    <b:MonthAccessed>09</b:MonthAccessed>
    <b:DayAccessed>03</b:DayAccessed>
    <b:URL>https://www.youtube.com/results?search_query=adobe+xd+tutorial</b:URL>
    <b:RefOrder>206</b:RefOrder>
  </b:Source>
  <b:Source>
    <b:Tag>Asa16</b:Tag>
    <b:SourceType>ConferenceProceedings</b:SourceType>
    <b:Guid>{2B16CECC-6A26-4F1C-8102-AF5BA86E4D46}</b:Guid>
    <b:Title>Biometric authentication technique using smartphone sensor</b:Title>
    <b:Year>2016</b:Year>
    <b:Author>
      <b:Author>
        <b:NameList>
          <b:Person>
            <b:Last>Asadullah Laghari</b:Last>
            <b:First>Waheed-ur-Rehman,</b:First>
            <b:Middle>Zulfiqar Ali Memon</b:Middle>
          </b:Person>
        </b:NameList>
      </b:Author>
    </b:Author>
    <b:ConferenceName>2016 13th International Bhurban Conference on Applied Sciences and Technology (IBCAST)</b:ConferenceName>
    <b:City>Islamabad</b:City>
    <b:RefOrder>210</b:RefOrder>
  </b:Source>
  <b:Source>
    <b:Tag>App20</b:Tag>
    <b:SourceType>InternetSite</b:SourceType>
    <b:Guid>{9F86F5A1-C724-421D-9909-CC8C2D6EBBF4}</b:Guid>
    <b:Title>About Face ID advanced technology</b:Title>
    <b:Year>2020</b:Year>
    <b:Author>
      <b:Author>
        <b:NameList>
          <b:Person>
            <b:Last>Apple</b:Last>
          </b:Person>
        </b:NameList>
      </b:Author>
    </b:Author>
    <b:ProductionCompany>Apple</b:ProductionCompany>
    <b:YearAccessed>2020</b:YearAccessed>
    <b:MonthAccessed>03</b:MonthAccessed>
    <b:DayAccessed>09</b:DayAccessed>
    <b:URL>https://support.apple.com/en-gb/HT208108</b:URL>
    <b:RefOrder>208</b:RefOrder>
  </b:Source>
  <b:Source>
    <b:Tag>HSB20</b:Tag>
    <b:SourceType>InternetSite</b:SourceType>
    <b:Guid>{6EC131DB-79B0-406C-8DFA-8AA777237C79}</b:Guid>
    <b:Author>
      <b:Author>
        <b:NameList>
          <b:Person>
            <b:Last>HSBC</b:Last>
          </b:Person>
        </b:NameList>
      </b:Author>
    </b:Author>
    <b:Title>Telephone Banking</b:Title>
    <b:ProductionCompany>HSBC</b:ProductionCompany>
    <b:Year>2020</b:Year>
    <b:YearAccessed>2020</b:YearAccessed>
    <b:MonthAccessed>03</b:MonthAccessed>
    <b:DayAccessed>09</b:DayAccessed>
    <b:URL>https://www.hsbc.co.uk/ways-to-bank/phone-banking/</b:URL>
    <b:RefOrder>209</b:RefOrder>
  </b:Source>
  <b:Source>
    <b:Tag>Tyl17</b:Tag>
    <b:SourceType>ConferenceProceedings</b:SourceType>
    <b:Guid>{DFB44200-9E06-4390-9E3D-92859976FD38}</b:Guid>
    <b:Author>
      <b:Author>
        <b:NameList>
          <b:Person>
            <b:Last>Tyler Phillips</b:Last>
            <b:First>Xukai</b:First>
            <b:Middle>Zou, Feng Li</b:Middle>
          </b:Person>
        </b:NameList>
      </b:Author>
    </b:Author>
    <b:Title>A Cancellable and Privacy-Preserving Facial Biometric Authentication Scheme</b:Title>
    <b:Year>2017</b:Year>
    <b:ConferenceName>2017 IEEE 14th International Conference on Mobile Ad Hoc and Sensor Systems (MASS)</b:ConferenceName>
    <b:City>Orlando</b:City>
    <b:RefOrder>211</b:RefOrder>
  </b:Source>
  <b:Source>
    <b:Tag>Pri19</b:Tag>
    <b:SourceType>DocumentFromInternetSite</b:SourceType>
    <b:Guid>{659F9625-DA92-476B-81EE-637CB47751F2}</b:Guid>
    <b:Title>How to Apply Search Boxes to Increase Efficiency</b:Title>
    <b:Year>2019</b:Year>
    <b:Author>
      <b:Author>
        <b:NameList>
          <b:Person>
            <b:Last>Esser</b:Last>
            <b:First>Priscilla</b:First>
          </b:Person>
        </b:NameList>
      </b:Author>
    </b:Author>
    <b:Month>08</b:Month>
    <b:YearAccessed>2020</b:YearAccessed>
    <b:MonthAccessed>03</b:MonthAccessed>
    <b:DayAccessed>09</b:DayAccessed>
    <b:URL>https://www.interaction-design.org/literature/article/how-to-apply-search-boxes-to-increase-efficiency</b:URL>
    <b:RefOrder>213</b:RefOrder>
  </b:Source>
  <b:Source>
    <b:Tag>Lum18</b:Tag>
    <b:SourceType>ConferenceProceedings</b:SourceType>
    <b:Guid>{38246BC3-DAAE-4634-9D23-A34F2D6A2DDA}</b:Guid>
    <b:Title>The Influence of Icon Background Colors and Icon Symbols on Menu Item Selection for Smartphone</b:Title>
    <b:Year>2018</b:Year>
    <b:Author>
      <b:Author>
        <b:NameList>
          <b:Person>
            <b:Last>Lumpapun Punchoojit</b:Last>
            <b:First>Nuttanont</b:First>
            <b:Middle>Hongwarittorrn</b:Middle>
          </b:Person>
        </b:NameList>
      </b:Author>
    </b:Author>
    <b:ConferenceName>2018 5th NAFOSTED Conference on Information and Computer Science (NICS)</b:ConferenceName>
    <b:City>Ho Chi Minh City</b:City>
    <b:RefOrder>212</b:RefOrder>
  </b:Source>
  <b:Source>
    <b:Tag>Her20</b:Tag>
    <b:SourceType>DocumentFromInternetSite</b:SourceType>
    <b:Guid>{0B86BD6A-C6CD-46AB-9358-77D6E6EB2128}</b:Guid>
    <b:Title>Introducing the new UK passport design</b:Title>
    <b:Author>
      <b:Author>
        <b:NameList>
          <b:Person>
            <b:Last>(HMPO)</b:Last>
            <b:First>Her</b:First>
            <b:Middle>Majesty's Passport Office</b:Middle>
          </b:Person>
        </b:NameList>
      </b:Author>
    </b:Author>
    <b:YearAccessed>2020</b:YearAccessed>
    <b:MonthAccessed>03</b:MonthAccessed>
    <b:DayAccessed>09</b:DayAccessed>
    <b:URL>https://assets.publishing.service.gov.uk/government/uploads/system/uploads/attachment_data/file/473495/HMPO_magazine.pdf</b:URL>
    <b:RefOrder>215</b:RefOrder>
  </b:Source>
  <b:Source>
    <b:Tag>Int195</b:Tag>
    <b:SourceType>DocumentFromInternetSite</b:SourceType>
    <b:Guid>{D276A30E-DA22-4422-A787-0E9C60ABD7DA}</b:Guid>
    <b:Author>
      <b:Author>
        <b:NameList>
          <b:Person>
            <b:Last>Foundation</b:Last>
            <b:First>Interaction</b:First>
            <b:Middle>Design</b:Middle>
          </b:Person>
        </b:NameList>
      </b:Author>
    </b:Author>
    <b:Title>Tell Me About Me – User Profiles for Mobile Applications</b:Title>
    <b:Year>2019</b:Year>
    <b:Month>09</b:Month>
    <b:YearAccessed>2020</b:YearAccessed>
    <b:MonthAccessed>03</b:MonthAccessed>
    <b:DayAccessed>09</b:DayAccessed>
    <b:URL>https://www.interaction-design.org/literature/article/tell-me-about-me-user-profiles-for-mobile-applications</b:URL>
    <b:RefOrder>214</b:RefOrder>
  </b:Source>
  <b:Source>
    <b:Tag>Kar16</b:Tag>
    <b:SourceType>DocumentFromInternetSite</b:SourceType>
    <b:Guid>{51A8BB5F-F046-4CA3-A5DF-E739DE251A7F}</b:Guid>
    <b:Author>
      <b:Author>
        <b:NameList>
          <b:Person>
            <b:Last>Kara Pernice</b:Last>
            <b:First>Raluca</b:First>
            <b:Middle>Budiu</b:Middle>
          </b:Person>
        </b:NameList>
      </b:Author>
    </b:Author>
    <b:Title>Hamburger Menus and Hidden Navigation Hurt UX Metrics</b:Title>
    <b:Year>2016</b:Year>
    <b:Month>06</b:Month>
    <b:Day>26</b:Day>
    <b:YearAccessed>2020</b:YearAccessed>
    <b:MonthAccessed>03</b:MonthAccessed>
    <b:DayAccessed>09</b:DayAccessed>
    <b:URL>https://www.nngroup.com/articles/hamburger-menus/</b:URL>
    <b:RefOrder>219</b:RefOrder>
  </b:Source>
  <b:Source>
    <b:Tag>Kar17</b:Tag>
    <b:SourceType>DocumentFromInternetSite</b:SourceType>
    <b:Guid>{526DB392-AF5D-433E-AE2E-C9119909107B}</b:Guid>
    <b:Author>
      <b:Author>
        <b:NameList>
          <b:Person>
            <b:Last>Pernice</b:Last>
            <b:First>Kara</b:First>
          </b:Person>
        </b:NameList>
      </b:Author>
    </b:Author>
    <b:Title>Scanning Patterns on the Web Are Optimized for the Current Task</b:Title>
    <b:Year>2017</b:Year>
    <b:Month>03</b:Month>
    <b:Day>19</b:Day>
    <b:YearAccessed>2020</b:YearAccessed>
    <b:MonthAccessed>03</b:MonthAccessed>
    <b:DayAccessed>09</b:DayAccessed>
    <b:URL>https://www.nngroup.com/articles/eyetracking-tasks-efficient-scanning/</b:URL>
    <b:RefOrder>216</b:RefOrder>
  </b:Source>
  <b:Source>
    <b:Tag>Jak05</b:Tag>
    <b:SourceType>DocumentFromInternetSite</b:SourceType>
    <b:Guid>{038308DC-2084-4E2A-B60C-3F0DFCC07AD3}</b:Guid>
    <b:Author>
      <b:Author>
        <b:NameList>
          <b:Person>
            <b:Last>Nielsen</b:Last>
            <b:First>Jakob</b:First>
          </b:Person>
        </b:NameList>
      </b:Author>
    </b:Author>
    <b:Title>Scrolling and Scrollbars</b:Title>
    <b:Year>2005</b:Year>
    <b:Month>07</b:Month>
    <b:Day>10</b:Day>
    <b:YearAccessed>2020</b:YearAccessed>
    <b:MonthAccessed>03</b:MonthAccessed>
    <b:DayAccessed>09</b:DayAccessed>
    <b:URL>https://www.nngroup.com/articles/scrolling-and-scrollbars/</b:URL>
    <b:RefOrder>220</b:RefOrder>
  </b:Source>
  <b:Source>
    <b:Tag>Aur16</b:Tag>
    <b:SourceType>DocumentFromInternetSite</b:SourceType>
    <b:Guid>{5F00C0FB-9D7D-4B25-895D-79B7F050363D}</b:Guid>
    <b:Author>
      <b:Author>
        <b:NameList>
          <b:Person>
            <b:Last>Harley</b:Last>
            <b:First>Aurora</b:First>
          </b:Person>
        </b:NameList>
      </b:Author>
    </b:Author>
    <b:Title>Usability Testing of Icons</b:Title>
    <b:Year>2016</b:Year>
    <b:Month>02</b:Month>
    <b:Day>07</b:Day>
    <b:YearAccessed>2020</b:YearAccessed>
    <b:MonthAccessed>03</b:MonthAccessed>
    <b:DayAccessed>09</b:DayAccessed>
    <b:URL>https://www.nngroup.com/articles/icon-testing/</b:URL>
    <b:RefOrder>217</b:RefOrder>
  </b:Source>
  <b:Source>
    <b:Tag>Jak14</b:Tag>
    <b:SourceType>DocumentFromInternetSite</b:SourceType>
    <b:Guid>{497AC91A-F207-48BE-B06A-303E568AF038}</b:Guid>
    <b:Author>
      <b:Author>
        <b:NameList>
          <b:Person>
            <b:Last>Nielsen</b:Last>
            <b:First>Jakob</b:First>
          </b:Person>
        </b:NameList>
      </b:Author>
    </b:Author>
    <b:Title>Icon Classification: Resemblance, Reference, and Arbitrary Icons</b:Title>
    <b:Year>2014</b:Year>
    <b:Month>08</b:Month>
    <b:Day>17</b:Day>
    <b:YearAccessed>2020</b:YearAccessed>
    <b:MonthAccessed>03</b:MonthAccessed>
    <b:DayAccessed>09</b:DayAccessed>
    <b:URL>https://www.nngroup.com/articles/classifying-icons/</b:URL>
    <b:RefOrder>218</b:RefOrder>
  </b:Source>
  <b:Source>
    <b:Tag>Kar171</b:Tag>
    <b:SourceType>DocumentFromInternetSite</b:SourceType>
    <b:Guid>{D124877A-F243-4954-AAC2-EFF23C031E9F}</b:Guid>
    <b:Author>
      <b:Author>
        <b:NameList>
          <b:Person>
            <b:Last>Pernice</b:Last>
            <b:First>Kara</b:First>
          </b:Person>
        </b:NameList>
      </b:Author>
    </b:Author>
    <b:Title>F-Shaped Pattern of Reading on the Web: Misunderstood, But Still Relevant (Even on Mobile)</b:Title>
    <b:Year>2017</b:Year>
    <b:Month>11</b:Month>
    <b:Day>12</b:Day>
    <b:YearAccessed>2020</b:YearAccessed>
    <b:MonthAccessed>03</b:MonthAccessed>
    <b:DayAccessed>09</b:DayAccessed>
    <b:URL>https://www.nngroup.com/articles/f-shaped-pattern-reading-web-content/</b:URL>
    <b:RefOrder>226</b:RefOrder>
  </b:Source>
  <b:Source>
    <b:Tag>Bri20</b:Tag>
    <b:SourceType>InternetSite</b:SourceType>
    <b:Guid>{879EECD6-0FED-48A2-AC9D-0AABA9B29D87}</b:Guid>
    <b:Title>BBC News Homepage</b:Title>
    <b:Year>2020</b:Year>
    <b:Month>03</b:Month>
    <b:Day>15</b:Day>
    <b:YearAccessed>2020</b:YearAccessed>
    <b:MonthAccessed>03</b:MonthAccessed>
    <b:DayAccessed>15</b:DayAccessed>
    <b:URL>https://www.bbc.co.uk/news</b:URL>
    <b:Author>
      <b:Author>
        <b:NameList>
          <b:Person>
            <b:Last>(BBC)</b:Last>
            <b:First>British</b:First>
            <b:Middle>Broadcasting Corporation</b:Middle>
          </b:Person>
        </b:NameList>
      </b:Author>
    </b:Author>
    <b:ProductionCompany>BBC</b:ProductionCompany>
    <b:RefOrder>222</b:RefOrder>
  </b:Source>
  <b:Source>
    <b:Tag>Sky20</b:Tag>
    <b:SourceType>InternetSite</b:SourceType>
    <b:Guid>{5A854267-2400-4DD0-937F-C43CAA194187}</b:Guid>
    <b:Author>
      <b:Author>
        <b:NameList>
          <b:Person>
            <b:Last>Sky</b:Last>
          </b:Person>
        </b:NameList>
      </b:Author>
    </b:Author>
    <b:Title>Sky News Homepage</b:Title>
    <b:ProductionCompany>Sky</b:ProductionCompany>
    <b:Year>2020</b:Year>
    <b:Month>03</b:Month>
    <b:Day>15</b:Day>
    <b:YearAccessed>2020</b:YearAccessed>
    <b:MonthAccessed>03</b:MonthAccessed>
    <b:DayAccessed>15</b:DayAccessed>
    <b:URL>https://news.sky.com/uk</b:URL>
    <b:RefOrder>223</b:RefOrder>
  </b:Source>
  <b:Source>
    <b:Tag>Jak941</b:Tag>
    <b:SourceType>DocumentFromInternetSite</b:SourceType>
    <b:Guid>{E93D05C7-27B0-4884-B7FA-571EEE70B3E3}</b:Guid>
    <b:Title>10 Usability Heuristics for User Interface Design</b:Title>
    <b:Year>1994`</b:Year>
    <b:Month>04</b:Month>
    <b:Day>24</b:Day>
    <b:YearAccessed>2020</b:YearAccessed>
    <b:MonthAccessed>03</b:MonthAccessed>
    <b:DayAccessed>15</b:DayAccessed>
    <b:URL>https://www.nngroup.com/articles/ten-usability-heuristics/</b:URL>
    <b:Author>
      <b:Author>
        <b:NameList>
          <b:Person>
            <b:Last>Nielsen</b:Last>
            <b:First>Jakob</b:First>
          </b:Person>
        </b:NameList>
      </b:Author>
    </b:Author>
    <b:RefOrder>224</b:RefOrder>
  </b:Source>
  <b:Source>
    <b:Tag>Ral14</b:Tag>
    <b:SourceType>DocumentFromInternetSite</b:SourceType>
    <b:Guid>{9D9B4759-5854-4DE4-9BCC-F5A1FA1EA15E}</b:Guid>
    <b:Author>
      <b:Author>
        <b:NameList>
          <b:Person>
            <b:Last>Budiu</b:Last>
            <b:First>Raluca</b:First>
          </b:Person>
        </b:NameList>
      </b:Author>
    </b:Author>
    <b:Title>Memory Recognition and Recall in User Interfaces</b:Title>
    <b:Year>2014</b:Year>
    <b:Month>07</b:Month>
    <b:Day>06</b:Day>
    <b:YearAccessed>2020</b:YearAccessed>
    <b:MonthAccessed>03</b:MonthAccessed>
    <b:DayAccessed>15</b:DayAccessed>
    <b:URL>https://www.nngroup.com/articles/recognition-and-recall/</b:URL>
    <b:RefOrder>225</b:RefOrder>
  </b:Source>
  <b:Source>
    <b:Tag>The17</b:Tag>
    <b:SourceType>DocumentFromInternetSite</b:SourceType>
    <b:Guid>{76FDF141-D905-4F5C-88AA-306F8771F926}</b:Guid>
    <b:Author>
      <b:Author>
        <b:NameList>
          <b:Person>
            <b:Last>Fessenden</b:Last>
            <b:First>Therese</b:First>
          </b:Person>
        </b:NameList>
      </b:Author>
    </b:Author>
    <b:Title>Horizontal Attention Leans Left</b:Title>
    <b:Year>2017</b:Year>
    <b:Month>10</b:Month>
    <b:Day>22</b:Day>
    <b:YearAccessed>2020</b:YearAccessed>
    <b:MonthAccessed>03</b:MonthAccessed>
    <b:DayAccessed>15</b:DayAccessed>
    <b:URL>nngroup.com/articles/horizontal-attention-leans-left/</b:URL>
    <b:RefOrder>221</b:RefOrder>
  </b:Source>
  <b:Source>
    <b:Tag>Kat13</b:Tag>
    <b:SourceType>DocumentFromInternetSite</b:SourceType>
    <b:Guid>{3A2CCA3D-B885-47BD-AEC0-640C4232D5E0}</b:Guid>
    <b:Author>
      <b:Author>
        <b:NameList>
          <b:Person>
            <b:Last>Whitenton</b:Last>
            <b:First>Kathryn</b:First>
          </b:Person>
        </b:NameList>
      </b:Author>
    </b:Author>
    <b:Title>Minimize Cognitive Load to Maximize Usability</b:Title>
    <b:Year>2013</b:Year>
    <b:Month>12</b:Month>
    <b:Day>22</b:Day>
    <b:YearAccessed>2020</b:YearAccessed>
    <b:MonthAccessed>03</b:MonthAccessed>
    <b:DayAccessed>15</b:DayAccessed>
    <b:URL>https://www.nngroup.com/articles/minimize-cognitive-load/</b:URL>
    <b:RefOrder>227</b:RefOrder>
  </b:Source>
  <b:Source>
    <b:Tag>Jak20</b:Tag>
    <b:SourceType>DocumentFromInternetSite</b:SourceType>
    <b:Guid>{603B2512-E101-4BBB-8DC1-7B57BBBA93EA}</b:Guid>
    <b:Author>
      <b:Author>
        <b:NameList>
          <b:Person>
            <b:Last>Nielsen</b:Last>
            <b:First>Jakob</b:First>
          </b:Person>
          <b:Person>
            <b:Last>Laubeimer</b:Last>
            <b:First>Page</b:First>
          </b:Person>
        </b:NameList>
      </b:Author>
    </b:Author>
    <b:Title>Top 10 Application-Design Mistakes</b:Title>
    <b:Year>2020</b:Year>
    <b:Month>02</b:Month>
    <b:Day>17</b:Day>
    <b:YearAccessed>2020</b:YearAccessed>
    <b:MonthAccessed>03</b:MonthAccessed>
    <b:DayAccessed>15</b:DayAccessed>
    <b:URL>https://www.nngroup.com/articles/top-10-application-design-mistakes/</b:URL>
    <b:RefOrder>228</b:RefOrder>
  </b:Source>
  <b:Source>
    <b:Tag>Pag19</b:Tag>
    <b:SourceType>DocumentFromInternetSite</b:SourceType>
    <b:Guid>{D9088EBB-7B02-4671-B593-15C6BCA3BA7C}</b:Guid>
    <b:Author>
      <b:Author>
        <b:NameList>
          <b:Person>
            <b:Last>Laubheimer</b:Last>
            <b:First>Page</b:First>
          </b:Person>
        </b:NameList>
      </b:Author>
    </b:Author>
    <b:Title>The 3-Click Rule for Navigation Is False</b:Title>
    <b:Year>2019</b:Year>
    <b:Month>08</b:Month>
    <b:Day>11</b:Day>
    <b:YearAccessed>2020</b:YearAccessed>
    <b:MonthAccessed>03</b:MonthAccessed>
    <b:DayAccessed>15</b:DayAccessed>
    <b:URL>https://www.nngroup.com/articles/3-click-rule/</b:URL>
    <b:RefOrder>229</b:RefOrder>
  </b:Source>
  <b:Source>
    <b:Tag>Jak991</b:Tag>
    <b:SourceType>DocumentFromInternetSite</b:SourceType>
    <b:Guid>{1B597145-205B-46C0-AC4D-2207EEA3607C}</b:Guid>
    <b:Author>
      <b:Author>
        <b:NameList>
          <b:Person>
            <b:Last>Nielsen</b:Last>
            <b:First>Jakob</b:First>
          </b:Person>
        </b:NameList>
      </b:Author>
    </b:Author>
    <b:Title>The Top 10 Web Design Mistakes of 1999</b:Title>
    <b:Year>1999</b:Year>
    <b:Month>05</b:Month>
    <b:Day>29</b:Day>
    <b:YearAccessed>2020</b:YearAccessed>
    <b:MonthAccessed>03</b:MonthAccessed>
    <b:DayAccessed>16</b:DayAccessed>
    <b:URL>https://www.nngroup.com/articles/the-top-ten-web-design-mistakes-of-1999/</b:URL>
    <b:RefOrder>230</b:RefOrder>
  </b:Source>
  <b:Source>
    <b:Tag>W3C16</b:Tag>
    <b:SourceType>DocumentFromInternetSite</b:SourceType>
    <b:Guid>{CB70B51C-551D-4CB7-9AA1-700FCDDEC8A1}</b:Guid>
    <b:Author>
      <b:Author>
        <b:NameList>
          <b:Person>
            <b:Last>W3C</b:Last>
          </b:Person>
        </b:NameList>
      </b:Author>
    </b:Author>
    <b:Title>Main Page</b:Title>
    <b:Year>2016</b:Year>
    <b:Month>07</b:Month>
    <b:Day>31</b:Day>
    <b:YearAccessed>2020</b:YearAccessed>
    <b:MonthAccessed>03</b:MonthAccessed>
    <b:DayAccessed>16</b:DayAccessed>
    <b:URL>https://www.w3.org/community/datavis/wiki/Main_Page</b:URL>
    <b:RefOrder>231</b:RefOrder>
  </b:Source>
  <b:Source>
    <b:Tag>Jak051</b:Tag>
    <b:SourceType>DocumentFromInternetSite</b:SourceType>
    <b:Guid>{9D04024E-0570-4725-AC2C-F066B1C56512}</b:Guid>
    <b:Author>
      <b:Author>
        <b:NameList>
          <b:Person>
            <b:Last>Nielsen</b:Last>
            <b:First>Jakob</b:First>
          </b:Person>
        </b:NameList>
      </b:Author>
    </b:Author>
    <b:Title>2008</b:Title>
    <b:Year>05</b:Year>
    <b:Month>2008</b:Month>
    <b:Day>26</b:Day>
    <b:YearAccessed>2020</b:YearAccessed>
    <b:MonthAccessed>03</b:MonthAccessed>
    <b:DayAccessed>16</b:DayAccessed>
    <b:URL>https://www.nngroup.com/articles/ok-cancel-or-cancel-ok/</b:URL>
    <b:RefOrder>232</b:RefOrder>
  </b:Source>
  <b:Source>
    <b:Tag>Jak052</b:Tag>
    <b:SourceType>DocumentFromInternetSite</b:SourceType>
    <b:Guid>{675D9217-4535-45FA-8A92-0660C5152A74}</b:Guid>
    <b:Author>
      <b:Author>
        <b:NameList>
          <b:Person>
            <b:Last>Nielsen</b:Last>
            <b:First>Jakob</b:First>
          </b:Person>
        </b:NameList>
      </b:Author>
    </b:Author>
    <b:Title>Putting A/B Testing in Its Place</b:Title>
    <b:Year>2005 </b:Year>
    <b:Month>08</b:Month>
    <b:Day>14</b:Day>
    <b:YearAccessed>2020</b:YearAccessed>
    <b:MonthAccessed>03</b:MonthAccessed>
    <b:DayAccessed>16</b:DayAccessed>
    <b:URL>https://www.nngroup.com/articles/putting-ab-testing-in-its-place/</b:URL>
    <b:RefOrder>191</b:RefOrder>
  </b:Source>
  <b:Source>
    <b:Tag>Aur18</b:Tag>
    <b:SourceType>DocumentFromInternetSite</b:SourceType>
    <b:Guid>{C4207A27-ED17-4EDB-B5E6-1E428F5BE1FC}</b:Guid>
    <b:Author>
      <b:Author>
        <b:NameList>
          <b:Person>
            <b:Last>Harley</b:Last>
            <b:First>Aurora</b:First>
          </b:Person>
        </b:NameList>
      </b:Author>
    </b:Author>
    <b:Title>Multivariate vs. A/B Testing: Incremental vs. Radical Changes</b:Title>
    <b:Year>2018</b:Year>
    <b:Month>03</b:Month>
    <b:Day>8</b:Day>
    <b:YearAccessed>2020</b:YearAccessed>
    <b:MonthAccessed>03</b:MonthAccessed>
    <b:DayAccessed>16</b:DayAccessed>
    <b:URL>https://www.nngroup.com/articles/multivariate-testing/</b:URL>
    <b:RefOrder>192</b:RefOrder>
  </b:Source>
  <b:Source>
    <b:Tag>GOV201</b:Tag>
    <b:SourceType>InternetSite</b:SourceType>
    <b:Guid>{4B613D1F-5EBE-4B06-BAB8-07BFC80F957C}</b:Guid>
    <b:Author>
      <b:Author>
        <b:NameList>
          <b:Person>
            <b:Last>GOV.UK</b:Last>
          </b:Person>
        </b:NameList>
      </b:Author>
    </b:Author>
    <b:Title>Get Started</b:Title>
    <b:ProductionCompany>GOV.UK</b:ProductionCompany>
    <b:Year>2020</b:Year>
    <b:YearAccessed>2020</b:YearAccessed>
    <b:MonthAccessed>03</b:MonthAccessed>
    <b:DayAccessed>16</b:DayAccessed>
    <b:URL>https://design-system.service.gov.uk/get-started/</b:URL>
    <b:RefOrder>237</b:RefOrder>
  </b:Source>
  <b:Source>
    <b:Tag>GOV202</b:Tag>
    <b:SourceType>InternetSite</b:SourceType>
    <b:Guid>{19D934DB-6C90-4682-8B90-02D9A8CB506D}</b:Guid>
    <b:Author>
      <b:Author>
        <b:NameList>
          <b:Person>
            <b:Last>GOV.UK</b:Last>
          </b:Person>
        </b:NameList>
      </b:Author>
    </b:Author>
    <b:Title>Styles</b:Title>
    <b:ProductionCompany>GOV.UK</b:ProductionCompany>
    <b:Year>2020</b:Year>
    <b:YearAccessed>2020</b:YearAccessed>
    <b:MonthAccessed>03</b:MonthAccessed>
    <b:DayAccessed>16</b:DayAccessed>
    <b:URL>https://design-system.service.gov.uk/styles/colour/</b:URL>
    <b:RefOrder>248</b:RefOrder>
  </b:Source>
  <b:Source>
    <b:Tag>GOV203</b:Tag>
    <b:SourceType>InternetSite</b:SourceType>
    <b:Guid>{59E3B0C5-A8A2-43AB-9F5F-EC0E623E86FB}</b:Guid>
    <b:Author>
      <b:Author>
        <b:NameList>
          <b:Person>
            <b:Last>GOV.UK</b:Last>
          </b:Person>
        </b:NameList>
      </b:Author>
    </b:Author>
    <b:Title>GOV.UK Homepage</b:Title>
    <b:ProductionCompany>GOV.UK</b:ProductionCompany>
    <b:Year>2020</b:Year>
    <b:Month>03</b:Month>
    <b:Day>26</b:Day>
    <b:YearAccessed>2020</b:YearAccessed>
    <b:MonthAccessed>03</b:MonthAccessed>
    <b:DayAccessed>26</b:DayAccessed>
    <b:URL>https://www.gov.uk/</b:URL>
    <b:RefOrder>238</b:RefOrder>
  </b:Source>
  <b:Source>
    <b:Tag>Dep20</b:Tag>
    <b:SourceType>InternetSite</b:SourceType>
    <b:Guid>{F36BE088-9F82-4934-AB22-ECB81EB26530}</b:Guid>
    <b:Author>
      <b:Author>
        <b:NameList>
          <b:Person>
            <b:Last>(DfT)</b:Last>
            <b:First>Department</b:First>
            <b:Middle>for Transport</b:Middle>
          </b:Person>
        </b:NameList>
      </b:Author>
    </b:Author>
    <b:Title>DfT Homepage</b:Title>
    <b:ProductionCompany>DfT</b:ProductionCompany>
    <b:Year>2020</b:Year>
    <b:Month>03</b:Month>
    <b:Day>26</b:Day>
    <b:YearAccessed>2020</b:YearAccessed>
    <b:MonthAccessed>03</b:MonthAccessed>
    <b:DayAccessed>26</b:DayAccessed>
    <b:URL>https://www.gov.uk/government/organisations/department-for-transport</b:URL>
    <b:RefOrder>239</b:RefOrder>
  </b:Source>
  <b:Source>
    <b:Tag>GCS20</b:Tag>
    <b:SourceType>DocumentFromInternetSite</b:SourceType>
    <b:Guid>{3A7F8FB9-9A5C-4F64-843D-A383BA7A9BC9}</b:Guid>
    <b:Author>
      <b:Author>
        <b:NameList>
          <b:Person>
            <b:Last>(GCS)</b:Last>
            <b:First>Government</b:First>
            <b:Middle>Communications Service</b:Middle>
          </b:Person>
        </b:NameList>
      </b:Author>
    </b:Author>
    <b:Title>Identity Guidelines</b:Title>
    <b:Year>2020</b:Year>
    <b:YearAccessed>2020</b:YearAccessed>
    <b:MonthAccessed>03</b:MonthAccessed>
    <b:DayAccessed>26</b:DayAccessed>
    <b:URL>https://gcs.civilservice.gov.uk/wp-content/uploads/2019/01/HMID.pdf</b:URL>
    <b:RefOrder>240</b:RefOrder>
  </b:Source>
  <b:Source>
    <b:Tag>Use19</b:Tag>
    <b:SourceType>DocumentFromInternetSite</b:SourceType>
    <b:Guid>{BB6E0C5A-1C1F-4D59-B36E-7BB9126498EC}</b:Guid>
    <b:Author>
      <b:Author>
        <b:NameList>
          <b:Person>
            <b:Last>UserTesting.com</b:Last>
          </b:Person>
        </b:NameList>
      </b:Author>
    </b:Author>
    <b:Title>How colour impacts conversation rates and UX</b:Title>
    <b:Year>2019</b:Year>
    <b:Month>04</b:Month>
    <b:Day>2019</b:Day>
    <b:YearAccessed>2020</b:YearAccessed>
    <b:MonthAccessed>03</b:MonthAccessed>
    <b:DayAccessed>26</b:DayAccessed>
    <b:URL>https://www.usertesting.com/blog/color-ux-conversion-rates</b:URL>
    <b:RefOrder>233</b:RefOrder>
  </b:Source>
  <b:Source>
    <b:Tag>All191</b:Tag>
    <b:SourceType>DocumentFromInternetSite</b:SourceType>
    <b:Guid>{A5A567DE-1912-4460-A02F-753D691B19F3}</b:Guid>
    <b:Author>
      <b:Author>
        <b:NameList>
          <b:Person>
            <b:Last>Gremillion</b:Last>
            <b:First>Allison</b:First>
            <b:Middle>S.</b:Middle>
          </b:Person>
        </b:NameList>
      </b:Author>
    </b:Author>
    <b:Title>Colors and emotions: how colors make you feel</b:Title>
    <b:Year>2019</b:Year>
    <b:Month>08</b:Month>
    <b:YearAccessed>2020</b:YearAccessed>
    <b:MonthAccessed>03</b:MonthAccessed>
    <b:DayAccessed>26</b:DayAccessed>
    <b:URL>https://99designs.co.uk/blog/tips/how-color-impacts-emotions-and-behaviors/</b:URL>
    <b:RefOrder>234</b:RefOrder>
  </b:Source>
  <b:Source>
    <b:Tag>Aur14</b:Tag>
    <b:SourceType>DocumentFromInternetSite</b:SourceType>
    <b:Guid>{59BACCA3-70CB-45E6-AA5A-05FF4597D201}</b:Guid>
    <b:Author>
      <b:Author>
        <b:NameList>
          <b:Person>
            <b:Last>Harely</b:Last>
            <b:First>Aurora</b:First>
          </b:Person>
        </b:NameList>
      </b:Author>
    </b:Author>
    <b:Title>Icon Usabililty</b:Title>
    <b:Year>2014</b:Year>
    <b:Month>07</b:Month>
    <b:Day>27</b:Day>
    <b:YearAccessed>2020</b:YearAccessed>
    <b:MonthAccessed>03</b:MonthAccessed>
    <b:DayAccessed>26</b:DayAccessed>
    <b:URL>https://www.nngroup.com/articles/icon-usability/</b:URL>
    <b:RefOrder>235</b:RefOrder>
  </b:Source>
  <b:Source>
    <b:Tag>Mad202</b:Tag>
    <b:SourceType>DocumentFromInternetSite</b:SourceType>
    <b:Guid>{70931367-C292-473C-971C-8C66CB398EE2}</b:Guid>
    <b:Author>
      <b:Author>
        <b:NameList>
          <b:Person>
            <b:Last>Soegaard</b:Last>
            <b:First>Mads</b:First>
          </b:Person>
        </b:NameList>
      </b:Author>
    </b:Author>
    <b:Title>Usability: A part of the User Experience</b:Title>
    <b:Year>2020</b:Year>
    <b:Month>30</b:Month>
    <b:Day>03</b:Day>
    <b:YearAccessed>2020</b:YearAccessed>
    <b:MonthAccessed>03</b:MonthAccessed>
    <b:DayAccessed>31</b:DayAccessed>
    <b:URL>https://www.interaction-design.org/literature/article/usability-a-part-of-the-user-experience</b:URL>
    <b:RefOrder>236</b:RefOrder>
  </b:Source>
  <b:Source>
    <b:Tag>DVL201</b:Tag>
    <b:SourceType>InternetSite</b:SourceType>
    <b:Guid>{2CA96E01-11BD-44C7-896A-4B0478855F14}</b:Guid>
    <b:Title>Do you have a V11 reminder letter printed in your name?</b:Title>
    <b:Year>2020</b:Year>
    <b:Month>04</b:Month>
    <b:Day>02</b:Day>
    <b:YearAccessed>2020</b:YearAccessed>
    <b:MonthAccessed>04</b:MonthAccessed>
    <b:DayAccessed>02</b:DayAccessed>
    <b:URL>https://vehicletax.service.gov.uk/?_ga=2.1501937.1960086418.1585840411-828872584.1584262565</b:URL>
    <b:Author>
      <b:Author>
        <b:NameList>
          <b:Person>
            <b:Last>DVLA</b:Last>
          </b:Person>
        </b:NameList>
      </b:Author>
    </b:Author>
    <b:ProductionCompany>GOV.UK</b:ProductionCompany>
    <b:RefOrder>241</b:RefOrder>
  </b:Source>
  <b:Source>
    <b:Tag>GOV15</b:Tag>
    <b:SourceType>InternetSite</b:SourceType>
    <b:Guid>{E3C5BDBA-6B8F-4766-9FFF-D20C978D8116}</b:Guid>
    <b:Author>
      <b:Author>
        <b:NameList>
          <b:Person>
            <b:Last>GOV.UK</b:Last>
          </b:Person>
        </b:NameList>
      </b:Author>
    </b:Author>
    <b:Title>Union Flags now feature on British driving licences</b:Title>
    <b:ProductionCompany>GOV.UK</b:ProductionCompany>
    <b:Year>2015</b:Year>
    <b:Month>06</b:Month>
    <b:Day>07</b:Day>
    <b:YearAccessed>2020</b:YearAccessed>
    <b:MonthAccessed>04</b:MonthAccessed>
    <b:DayAccessed>06</b:DayAccessed>
    <b:URL>https://www.gov.uk/government/news/union-flags-now-feature-on-british-driving-licences</b:URL>
    <b:RefOrder>242</b:RefOrder>
  </b:Source>
  <b:Source>
    <b:Tag>Nie01</b:Tag>
    <b:SourceType>DocumentFromInternetSite</b:SourceType>
    <b:Guid>{964BA360-62CD-4A38-B0E3-FC13A82F5A29}</b:Guid>
    <b:Author>
      <b:Author>
        <b:NameList>
          <b:Person>
            <b:Last>Nielsen</b:Last>
            <b:First>Jakob</b:First>
          </b:Person>
        </b:NameList>
      </b:Author>
    </b:Author>
    <b:Title>113 Design Guidelines for Homepage Usability</b:Title>
    <b:Year>2001</b:Year>
    <b:Month>10</b:Month>
    <b:Day>31</b:Day>
    <b:YearAccessed>2020</b:YearAccessed>
    <b:MonthAccessed>04</b:MonthAccessed>
    <b:DayAccessed>07</b:DayAccessed>
    <b:URL>https://www.nngroup.com/articles/113-design-guidelines-homepage-usability/</b:URL>
    <b:RefOrder>243</b:RefOrder>
  </b:Source>
  <b:Source>
    <b:Tag>GDS20</b:Tag>
    <b:SourceType>InternetSite</b:SourceType>
    <b:Guid>{44FD546C-6910-4E12-BE0E-8CDBADAFE9FB}</b:Guid>
    <b:Title>Styles Colour</b:Title>
    <b:Year>2020</b:Year>
    <b:Month>04</b:Month>
    <b:Day>07</b:Day>
    <b:YearAccessed>2020</b:YearAccessed>
    <b:MonthAccessed>04</b:MonthAccessed>
    <b:DayAccessed>07</b:DayAccessed>
    <b:URL>https://design-system.service.gov.uk/styles/colour/</b:URL>
    <b:Author>
      <b:Author>
        <b:NameList>
          <b:Person>
            <b:Last>GDS</b:Last>
          </b:Person>
        </b:NameList>
      </b:Author>
    </b:Author>
    <b:ProductionCompany>GDS</b:ProductionCompany>
    <b:RefOrder>249</b:RefOrder>
  </b:Source>
  <b:Source>
    <b:Tag>LiA17</b:Tag>
    <b:SourceType>DocumentFromInternetSite</b:SourceType>
    <b:Guid>{832C0BB8-4CE0-4BC6-A2FE-FCF590C3A4D9}</b:Guid>
    <b:Author>
      <b:Author>
        <b:NameList>
          <b:Person>
            <b:Last>Li</b:Last>
            <b:First>Angie</b:First>
          </b:Person>
        </b:NameList>
      </b:Author>
    </b:Author>
    <b:Title>Dropdowns: Design Guidelines</b:Title>
    <b:ProductionCompany>nIE</b:ProductionCompany>
    <b:Year>2017</b:Year>
    <b:Month>06</b:Month>
    <b:Day>11</b:Day>
    <b:YearAccessed>2020</b:YearAccessed>
    <b:MonthAccessed>04</b:MonthAccessed>
    <b:DayAccessed>16</b:DayAccessed>
    <b:URL>https://www.nngroup.com/articles/drop-down-menus/</b:URL>
    <b:RefOrder>245</b:RefOrder>
  </b:Source>
  <b:Source>
    <b:Tag>Bab19</b:Tag>
    <b:SourceType>DocumentFromInternetSite</b:SourceType>
    <b:Guid>{8030F448-4145-4969-BC25-E593A0A369C5}</b:Guid>
    <b:Author>
      <b:Author>
        <b:NameList>
          <b:Person>
            <b:Last>Babich</b:Last>
            <b:First>Nick</b:First>
          </b:Person>
        </b:NameList>
      </b:Author>
    </b:Author>
    <b:Title>Using Red and Green in UI Design</b:Title>
    <b:Year>2019</b:Year>
    <b:Month>06</b:Month>
    <b:Day>17</b:Day>
    <b:YearAccessed>2020</b:YearAccessed>
    <b:MonthAccessed>04</b:MonthAccessed>
    <b:DayAccessed>16</b:DayAccessed>
    <b:URL>https://uxplanet.org/using-red-and-green-in-ui-design-66b39e13de91</b:URL>
    <b:RefOrder>246</b:RefOrder>
  </b:Source>
  <b:Source>
    <b:Tag>Nic17</b:Tag>
    <b:SourceType>DocumentFromInternetSite</b:SourceType>
    <b:Guid>{A6B7CADA-4A57-4493-B61B-55B49466BDC7}</b:Guid>
    <b:Title>Technology Trends for People: AI Is The New UI</b:Title>
    <b:Year>2017</b:Year>
    <b:Month>04</b:Month>
    <b:YearAccessed>2020</b:YearAccessed>
    <b:MonthAccessed>04</b:MonthAccessed>
    <b:DayAccessed>18</b:DayAccessed>
    <b:URL>https://www.wired.com/brandlab/2017/04/technology-trends-people-ai-new-ui/</b:URL>
    <b:Author>
      <b:Author>
        <b:NameList>
          <b:Person>
            <b:Last>Bianzino</b:Last>
            <b:First>Nicola</b:First>
            <b:Middle>Morini</b:Middle>
          </b:Person>
        </b:NameList>
      </b:Author>
    </b:Author>
    <b:RefOrder>244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DF3A08-269E-4988-AFFF-B2F155C7E3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952D8-9568-4914-93D8-DFD50BBB2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7c2ea0-e2a9-47af-b373-0c1ab672b5cb"/>
    <ds:schemaRef ds:uri="d37993cf-bb2f-4183-ada2-af9ed7830e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C9B809-DB31-463F-84B4-43229F18F649}">
  <ds:schemaRefs>
    <ds:schemaRef ds:uri="http://schemas.microsoft.com/sharepoint/v3/contenttype/forms"/>
  </ds:schemaRefs>
</ds:datastoreItem>
</file>

<file path=customXml/itemProps5.xml><?xml version="1.0" encoding="utf-8"?>
<ds:datastoreItem xmlns:ds="http://schemas.openxmlformats.org/officeDocument/2006/customXml" ds:itemID="{5E576A4A-B58B-4083-894C-1DEF724DA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256</Pages>
  <Words>45952</Words>
  <Characters>261933</Characters>
  <Application>Microsoft Office Word</Application>
  <DocSecurity>0</DocSecurity>
  <Lines>2182</Lines>
  <Paragraphs>614</Paragraphs>
  <ScaleCrop>false</ScaleCrop>
  <HeadingPairs>
    <vt:vector size="2" baseType="variant">
      <vt:variant>
        <vt:lpstr>Title</vt:lpstr>
      </vt:variant>
      <vt:variant>
        <vt:i4>1</vt:i4>
      </vt:variant>
    </vt:vector>
  </HeadingPairs>
  <TitlesOfParts>
    <vt:vector size="1" baseType="lpstr">
      <vt:lpstr>A Single User Inteface for the DVLA</vt:lpstr>
    </vt:vector>
  </TitlesOfParts>
  <Company/>
  <LinksUpToDate>false</LinksUpToDate>
  <CharactersWithSpaces>307271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Single User Inteface for the DVLA</dc:title>
  <dc:subject/>
  <dc:creator>Robert James</dc:creator>
  <cp:keywords/>
  <dc:description/>
  <cp:lastModifiedBy>Robert James</cp:lastModifiedBy>
  <cp:revision>12</cp:revision>
  <dcterms:created xsi:type="dcterms:W3CDTF">2020-04-25T13:06:00Z</dcterms:created>
  <dcterms:modified xsi:type="dcterms:W3CDTF">2020-04-27T10:37:00Z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0x010100311CBAAEA6D5644180CBB6E4FC688EAB</vt:lpwstr>
  </property>
</Properties>
</file>