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44DC7" w14:textId="4441BD10" w:rsidR="00A10B77" w:rsidRPr="00A10B77" w:rsidRDefault="00A10B77">
      <w:pPr>
        <w:rPr>
          <w:u w:val="single"/>
        </w:rPr>
      </w:pPr>
      <w:r w:rsidRPr="00A10B77">
        <w:rPr>
          <w:u w:val="single"/>
        </w:rPr>
        <w:t>A reflecti</w:t>
      </w:r>
      <w:r w:rsidR="0069788F">
        <w:rPr>
          <w:u w:val="single"/>
        </w:rPr>
        <w:t xml:space="preserve">on on </w:t>
      </w:r>
      <w:r w:rsidRPr="00A10B77">
        <w:rPr>
          <w:u w:val="single"/>
        </w:rPr>
        <w:t xml:space="preserve">Strata Florida. </w:t>
      </w:r>
    </w:p>
    <w:p w14:paraId="68B40FE3" w14:textId="77777777" w:rsidR="00A10B77" w:rsidRDefault="00A10B77"/>
    <w:p w14:paraId="486E6D83" w14:textId="6A0BE38E" w:rsidR="00A10B77" w:rsidRDefault="008F79A4">
      <w:r>
        <w:rPr>
          <w:noProof/>
        </w:rPr>
        <mc:AlternateContent>
          <mc:Choice Requires="wps">
            <w:drawing>
              <wp:anchor distT="0" distB="0" distL="114300" distR="114300" simplePos="0" relativeHeight="251660288" behindDoc="1" locked="0" layoutInCell="1" allowOverlap="1" wp14:anchorId="0E5D1BCF" wp14:editId="300B0E1A">
                <wp:simplePos x="0" y="0"/>
                <wp:positionH relativeFrom="column">
                  <wp:posOffset>2501900</wp:posOffset>
                </wp:positionH>
                <wp:positionV relativeFrom="paragraph">
                  <wp:posOffset>5025390</wp:posOffset>
                </wp:positionV>
                <wp:extent cx="3098165" cy="469900"/>
                <wp:effectExtent l="0" t="0" r="635" b="0"/>
                <wp:wrapTight wrapText="bothSides">
                  <wp:wrapPolygon edited="0">
                    <wp:start x="0" y="0"/>
                    <wp:lineTo x="0" y="21016"/>
                    <wp:lineTo x="21516" y="21016"/>
                    <wp:lineTo x="21516" y="0"/>
                    <wp:lineTo x="0" y="0"/>
                  </wp:wrapPolygon>
                </wp:wrapTight>
                <wp:docPr id="1935469842" name="Text Box 1"/>
                <wp:cNvGraphicFramePr/>
                <a:graphic xmlns:a="http://schemas.openxmlformats.org/drawingml/2006/main">
                  <a:graphicData uri="http://schemas.microsoft.com/office/word/2010/wordprocessingShape">
                    <wps:wsp>
                      <wps:cNvSpPr txBox="1"/>
                      <wps:spPr>
                        <a:xfrm>
                          <a:off x="0" y="0"/>
                          <a:ext cx="3098165" cy="469900"/>
                        </a:xfrm>
                        <a:prstGeom prst="rect">
                          <a:avLst/>
                        </a:prstGeom>
                        <a:solidFill>
                          <a:prstClr val="white"/>
                        </a:solidFill>
                        <a:ln>
                          <a:noFill/>
                        </a:ln>
                      </wps:spPr>
                      <wps:txbx>
                        <w:txbxContent>
                          <w:p w14:paraId="3EBA923E" w14:textId="1CE6AE1B" w:rsidR="008F79A4" w:rsidRPr="007A4A11" w:rsidRDefault="008F79A4" w:rsidP="008F79A4">
                            <w:pPr>
                              <w:pStyle w:val="Caption"/>
                              <w:rPr>
                                <w:noProof/>
                              </w:rPr>
                            </w:pPr>
                            <w:r>
                              <w:t xml:space="preserve">Figure </w:t>
                            </w:r>
                            <w:fldSimple w:instr=" SEQ Figure \* ARABIC ">
                              <w:r w:rsidR="00A56945">
                                <w:rPr>
                                  <w:noProof/>
                                </w:rPr>
                                <w:t>1</w:t>
                              </w:r>
                            </w:fldSimple>
                            <w:r>
                              <w:t xml:space="preserve">. Toby Driver, ‘colour oblique photo of Strata Florida’, </w:t>
                            </w:r>
                            <w:hyperlink r:id="rId8" w:history="1">
                              <w:r w:rsidRPr="00621D7A">
                                <w:rPr>
                                  <w:rStyle w:val="Hyperlink"/>
                                </w:rPr>
                                <w:t>https://coflein.gov.uk/en/site/95764/images</w:t>
                              </w:r>
                            </w:hyperlink>
                            <w:r>
                              <w:t xml:space="preserve"> [accessed 22 October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E5D1BCF" id="_x0000_t202" coordsize="21600,21600" o:spt="202" path="m,l,21600r21600,l21600,xe">
                <v:stroke joinstyle="miter"/>
                <v:path gradientshapeok="t" o:connecttype="rect"/>
              </v:shapetype>
              <v:shape id="Text Box 1" o:spid="_x0000_s1026" type="#_x0000_t202" style="position:absolute;margin-left:197pt;margin-top:395.7pt;width:243.95pt;height:37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VQZWGwIAADsEAAAOAAAAZHJzL2Uyb0RvYy54bWysU8Fu2zAMvQ/YPwi6L3a6LWiMOEWWIsOA&#13;&#10;oC2QDj0rshQLkEVNUmJnXz9KtpOu22nYRaZFiuR7fFzcdY0mJ+G8AlPS6SSnRBgOlTKHkn5/3ny4&#13;&#10;pcQHZiqmwYiSnoWnd8v37xatLcQN1KAr4QgmMb5obUnrEGyRZZ7XomF+AlYYdEpwDQv46w5Z5ViL&#13;&#10;2Rud3eT5LGvBVdYBF97j7X3vpMuUX0rBw6OUXgSiS4q9hXS6dO7jmS0XrDg4ZmvFhzbYP3TRMGWw&#13;&#10;6CXVPQuMHJ36I1WjuAMPMkw4NBlIqbhIGBDNNH+DZlczKxIWJMfbC03+/6XlD6edfXIkdF+gwwFG&#13;&#10;QlrrC4+XEU8nXRO/2ClBP1J4vtAmukA4Xn7M57fT2WdKOPo+zebzPPGaXV9b58NXAQ2JRkkdjiWx&#13;&#10;xU5bH7Aiho4hsZgHraqN0jr+RMdaO3JiOMK2VkHEHvHFb1HaxFgD8VXvjjfZFUq0QrfvBnx7qM4I&#13;&#10;20GvCG/5RmGhLfPhiTmUACJFWYdHPKSGtqQwWJTU4H7+7T7G42TQS0mLkiqp/3FkTlCivxmcWdTf&#13;&#10;aLjR2I+GOTZrQIhTXBjLk4kPXNCjKR00L6j2VayCLmY41ippGM116IWN28LFapWCUGWWha3ZWR5T&#13;&#10;j4Q+dy/M2WEcAQf5AKPYWPFmKn1sT+/qGECqNLJIaM/iwDMqNM1l2Ka4Aq//U9R155e/AAAA//8D&#13;&#10;AFBLAwQUAAYACAAAACEA+oZK+OYAAAAQAQAADwAAAGRycy9kb3ducmV2LnhtbEyPQU+DQBCF7yb+&#13;&#10;h82YeDF2oSIFytJo0ZseWpuet+wWiOwsYZdC/73jSS+TmczMe+/LN7Pp2EUPrrUoIFwEwDRWVrVY&#13;&#10;Czh8vT8mwJyXqGRnUQu4ageb4vYml5myE+70Ze9rRiLoMimg8b7POHdVo410C9trpN3ZDkZ6Goea&#13;&#10;q0FOJG46vgyCmBvZIjk0stfbRlff+9EIiMthnHa4fSgPbx/ys6+Xx9frUYj7u7lcU3lZA/N69n8f&#13;&#10;8MtA+aGgYCc7onKsE/CURgTkBazSMAJGF0kSpsBO1MTPEfAi5/9Bih8AAAD//wMAUEsBAi0AFAAG&#13;&#10;AAgAAAAhALaDOJL+AAAA4QEAABMAAAAAAAAAAAAAAAAAAAAAAFtDb250ZW50X1R5cGVzXS54bWxQ&#13;&#10;SwECLQAUAAYACAAAACEAOP0h/9YAAACUAQAACwAAAAAAAAAAAAAAAAAvAQAAX3JlbHMvLnJlbHNQ&#13;&#10;SwECLQAUAAYACAAAACEA6lUGVhsCAAA7BAAADgAAAAAAAAAAAAAAAAAuAgAAZHJzL2Uyb0RvYy54&#13;&#10;bWxQSwECLQAUAAYACAAAACEA+oZK+OYAAAAQAQAADwAAAAAAAAAAAAAAAAB1BAAAZHJzL2Rvd25y&#13;&#10;ZXYueG1sUEsFBgAAAAAEAAQA8wAAAIgFAAAAAA==&#13;&#10;" stroked="f">
                <v:textbox inset="0,0,0,0">
                  <w:txbxContent>
                    <w:p w14:paraId="3EBA923E" w14:textId="1CE6AE1B" w:rsidR="008F79A4" w:rsidRPr="007A4A11" w:rsidRDefault="008F79A4" w:rsidP="008F79A4">
                      <w:pPr>
                        <w:pStyle w:val="Caption"/>
                        <w:rPr>
                          <w:noProof/>
                        </w:rPr>
                      </w:pPr>
                      <w:r>
                        <w:t xml:space="preserve">Figure </w:t>
                      </w:r>
                      <w:fldSimple w:instr=" SEQ Figure \* ARABIC ">
                        <w:r w:rsidR="00A56945">
                          <w:rPr>
                            <w:noProof/>
                          </w:rPr>
                          <w:t>1</w:t>
                        </w:r>
                      </w:fldSimple>
                      <w:r>
                        <w:t xml:space="preserve">. Toby Driver, ‘colour oblique photo of Strata Florida’, </w:t>
                      </w:r>
                      <w:hyperlink r:id="rId9" w:history="1">
                        <w:r w:rsidRPr="00621D7A">
                          <w:rPr>
                            <w:rStyle w:val="Hyperlink"/>
                          </w:rPr>
                          <w:t>https://coflein.gov.uk/en/site/95764/images</w:t>
                        </w:r>
                      </w:hyperlink>
                      <w:r>
                        <w:t xml:space="preserve"> [accessed 22 October 2023].</w:t>
                      </w:r>
                    </w:p>
                  </w:txbxContent>
                </v:textbox>
                <w10:wrap type="tight"/>
              </v:shape>
            </w:pict>
          </mc:Fallback>
        </mc:AlternateContent>
      </w:r>
      <w:r>
        <w:rPr>
          <w:noProof/>
        </w:rPr>
        <w:drawing>
          <wp:anchor distT="0" distB="0" distL="114300" distR="114300" simplePos="0" relativeHeight="251658240" behindDoc="1" locked="0" layoutInCell="1" allowOverlap="1" wp14:anchorId="6208414D" wp14:editId="07849A47">
            <wp:simplePos x="0" y="0"/>
            <wp:positionH relativeFrom="column">
              <wp:posOffset>2501900</wp:posOffset>
            </wp:positionH>
            <wp:positionV relativeFrom="paragraph">
              <wp:posOffset>326390</wp:posOffset>
            </wp:positionV>
            <wp:extent cx="3098165" cy="4647565"/>
            <wp:effectExtent l="0" t="0" r="635" b="635"/>
            <wp:wrapTight wrapText="bothSides">
              <wp:wrapPolygon edited="0">
                <wp:start x="0" y="0"/>
                <wp:lineTo x="0" y="21544"/>
                <wp:lineTo x="21516" y="21544"/>
                <wp:lineTo x="21516" y="0"/>
                <wp:lineTo x="0" y="0"/>
              </wp:wrapPolygon>
            </wp:wrapTight>
            <wp:docPr id="1021942833" name="Picture 1" descr="Strata Florida Abbey, Pontrhydfendigaid | Cofle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a Florida Abbey, Pontrhydfendigaid | Cofle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98165" cy="4647565"/>
                    </a:xfrm>
                    <a:prstGeom prst="rect">
                      <a:avLst/>
                    </a:prstGeom>
                    <a:noFill/>
                    <a:ln>
                      <a:noFill/>
                    </a:ln>
                  </pic:spPr>
                </pic:pic>
              </a:graphicData>
            </a:graphic>
            <wp14:sizeRelH relativeFrom="page">
              <wp14:pctWidth>0</wp14:pctWidth>
            </wp14:sizeRelH>
            <wp14:sizeRelV relativeFrom="page">
              <wp14:pctHeight>0</wp14:pctHeight>
            </wp14:sizeRelV>
          </wp:anchor>
        </w:drawing>
      </w:r>
      <w:r w:rsidR="00A10B77">
        <w:t xml:space="preserve">    A recent visit to Strata Florida, yielded an impressive and unforgettable experience. Strata Florida, or ‘Vale of Flowers’ In Latin, was</w:t>
      </w:r>
      <w:r w:rsidR="004B0426">
        <w:t xml:space="preserve"> founded in 1164 </w:t>
      </w:r>
      <w:r w:rsidR="00A10B77">
        <w:t xml:space="preserve">by the Cistercian movement </w:t>
      </w:r>
      <w:r w:rsidR="004B0426">
        <w:t xml:space="preserve">and re-founded to where it now stands in 1184 </w:t>
      </w:r>
      <w:r w:rsidR="008D1DDE">
        <w:t xml:space="preserve">with patronage of </w:t>
      </w:r>
      <w:r w:rsidR="004B0426">
        <w:t xml:space="preserve"> the Lord Rhys of </w:t>
      </w:r>
      <w:proofErr w:type="spellStart"/>
      <w:r w:rsidR="004B0426">
        <w:t>Deheubarth</w:t>
      </w:r>
      <w:proofErr w:type="spellEnd"/>
      <w:r w:rsidR="004B0426">
        <w:t>.</w:t>
      </w:r>
      <w:r w:rsidR="004B0426">
        <w:rPr>
          <w:rStyle w:val="FootnoteReference"/>
        </w:rPr>
        <w:footnoteReference w:id="1"/>
      </w:r>
      <w:r w:rsidR="004B0426">
        <w:t xml:space="preserve"> The original site </w:t>
      </w:r>
      <w:r w:rsidR="00C57D58">
        <w:t xml:space="preserve">was an impressive 120 acres or more </w:t>
      </w:r>
      <w:r>
        <w:t xml:space="preserve">(fig.1) </w:t>
      </w:r>
      <w:r w:rsidR="00C57D58">
        <w:t xml:space="preserve">but it was </w:t>
      </w:r>
      <w:r w:rsidR="003C227B">
        <w:t>downsized at various points over it</w:t>
      </w:r>
      <w:r>
        <w:fldChar w:fldCharType="begin"/>
      </w:r>
      <w:r>
        <w:instrText xml:space="preserve"> INCLUDEPICTURE "/Users/caradocewing/Library/Group Containers/UBF8T346G9.ms/WebArchiveCopyPasteTempFiles/com.microsoft.Word/large_AP_2012_2737.jpg" \* MERGEFORMATINET </w:instrText>
      </w:r>
      <w:r>
        <w:fldChar w:fldCharType="separate"/>
      </w:r>
      <w:r>
        <w:fldChar w:fldCharType="end"/>
      </w:r>
      <w:r w:rsidR="003C227B">
        <w:t>s history</w:t>
      </w:r>
      <w:r>
        <w:t>.</w:t>
      </w:r>
      <w:r w:rsidR="008D1DDE">
        <w:t xml:space="preserve"> Until it was destroyed in </w:t>
      </w:r>
      <w:r w:rsidR="00033EE6">
        <w:t>1539.</w:t>
      </w:r>
      <w:r w:rsidR="003C227B">
        <w:rPr>
          <w:rStyle w:val="FootnoteReference"/>
        </w:rPr>
        <w:footnoteReference w:id="2"/>
      </w:r>
      <w:r w:rsidRPr="008F79A4">
        <w:t xml:space="preserve"> </w:t>
      </w:r>
      <w:r>
        <w:t xml:space="preserve">As a site </w:t>
      </w:r>
      <w:r w:rsidR="00C4401B">
        <w:t>you</w:t>
      </w:r>
      <w:r>
        <w:t xml:space="preserve"> </w:t>
      </w:r>
      <w:r w:rsidR="00C4401B">
        <w:t>cannot</w:t>
      </w:r>
      <w:r>
        <w:t xml:space="preserve"> help but be impressed not just by the scale of the ruins, but by how little is left. </w:t>
      </w:r>
      <w:r w:rsidR="00C4401B">
        <w:t xml:space="preserve">Throughout the site however, remnants of its former glory remain. </w:t>
      </w:r>
      <w:r>
        <w:t>The entrance boasts a grand archway</w:t>
      </w:r>
      <w:r w:rsidR="00C4401B">
        <w:t xml:space="preserve"> with impressive stonework. It is the tallest part of the remains and gives hints on what it would have been like to walk through such an entrance in its 13</w:t>
      </w:r>
      <w:r w:rsidR="00C4401B" w:rsidRPr="00C4401B">
        <w:rPr>
          <w:vertAlign w:val="superscript"/>
        </w:rPr>
        <w:t>th</w:t>
      </w:r>
      <w:r w:rsidR="00C4401B">
        <w:t xml:space="preserve"> century glory days. Back then you would have seen down the nave to where the high altar stood,</w:t>
      </w:r>
      <w:r w:rsidR="00C4401B">
        <w:rPr>
          <w:rStyle w:val="FootnoteReference"/>
        </w:rPr>
        <w:footnoteReference w:id="3"/>
      </w:r>
      <w:r w:rsidR="00C4401B">
        <w:t xml:space="preserve"> now your gaze is met only by the stumped walls left of its destruction. </w:t>
      </w:r>
    </w:p>
    <w:p w14:paraId="7E697540" w14:textId="0BE315C9" w:rsidR="00116928" w:rsidRDefault="00116928"/>
    <w:p w14:paraId="14FA6948" w14:textId="7B151842" w:rsidR="00F26579" w:rsidRDefault="00C4401B">
      <w:r>
        <w:t xml:space="preserve">    Still however, </w:t>
      </w:r>
      <w:r w:rsidR="00116928">
        <w:t>despite its ruined state, in the foothills of the immense Cambrian mountains, it does not feel small. Instead, the site rings with its significance. Climbing the nearby mountains to view the structure from above, you have a true sense of the grandeur and significance that the monastery held. Growing up rurally in the Shropshire Hills myself, I am no stranger to walk</w:t>
      </w:r>
      <w:r w:rsidR="00AD228C">
        <w:t>ing</w:t>
      </w:r>
      <w:r w:rsidR="00116928">
        <w:t xml:space="preserve"> in similar landscapes. </w:t>
      </w:r>
      <w:r w:rsidR="00EF05CB">
        <w:t>However,</w:t>
      </w:r>
      <w:r w:rsidR="00116928">
        <w:t xml:space="preserve"> with the abbey below me</w:t>
      </w:r>
      <w:r w:rsidR="00CF3750">
        <w:t>,</w:t>
      </w:r>
      <w:r w:rsidR="00116928">
        <w:t xml:space="preserve"> </w:t>
      </w:r>
      <w:r w:rsidR="00CF3750">
        <w:t xml:space="preserve">strewn out across a wide area of flat land, and myself high above it, surrounded by Welsh mountains, the experience was truly raw and powerful. Towards the sea stretched out the monks’ trod, a route of pilgrimage to the abbey still travelled today. A </w:t>
      </w:r>
      <w:r w:rsidR="00EF05CB">
        <w:t xml:space="preserve">large </w:t>
      </w:r>
      <w:r w:rsidR="00CF3750">
        <w:t>monument to this trail overlooks the site</w:t>
      </w:r>
      <w:r w:rsidR="00EF05CB">
        <w:t>,</w:t>
      </w:r>
      <w:r w:rsidR="00CF3750">
        <w:t xml:space="preserve"> (fig. 2.)</w:t>
      </w:r>
      <w:r w:rsidR="00CF3750" w:rsidRPr="00CF3750">
        <w:t xml:space="preserve"> </w:t>
      </w:r>
      <w:r w:rsidR="00EF05CB">
        <w:t xml:space="preserve">covered from head to foot in sheep wool blown by the winds. It is a reminder of the land still used for farming today. A museum of sorts exists at the site, dedicated to the historic abandoned farm of </w:t>
      </w:r>
      <w:proofErr w:type="spellStart"/>
      <w:r w:rsidR="00EF05CB">
        <w:t>Mynachlog</w:t>
      </w:r>
      <w:proofErr w:type="spellEnd"/>
      <w:r w:rsidR="00EF05CB">
        <w:t xml:space="preserve"> </w:t>
      </w:r>
      <w:proofErr w:type="spellStart"/>
      <w:r w:rsidR="00EF05CB">
        <w:t>Fawr</w:t>
      </w:r>
      <w:proofErr w:type="spellEnd"/>
      <w:r w:rsidR="00EF05CB">
        <w:t xml:space="preserve">. Built </w:t>
      </w:r>
      <w:r w:rsidR="00EF05CB">
        <w:lastRenderedPageBreak/>
        <w:t>sometime in the 1670s, it was abandoned in the 20</w:t>
      </w:r>
      <w:r w:rsidR="00EF05CB" w:rsidRPr="00EF05CB">
        <w:rPr>
          <w:vertAlign w:val="superscript"/>
        </w:rPr>
        <w:t>th</w:t>
      </w:r>
      <w:r w:rsidR="00EF05CB">
        <w:t xml:space="preserve"> century</w:t>
      </w:r>
      <w:r w:rsidR="00F62A5A">
        <w:t>.</w:t>
      </w:r>
      <w:r w:rsidR="00EF05CB">
        <w:rPr>
          <w:rStyle w:val="FootnoteReference"/>
        </w:rPr>
        <w:footnoteReference w:id="4"/>
      </w:r>
      <w:r w:rsidR="00F62A5A">
        <w:t xml:space="preserve"> It was bought by the Strata Florida Trust in 2016 with the aims of restoring the buildings and teaching the rich past the site has to offer. In one of the buildings, a collection of items used on the farm is kept, providing a fascinating insight into the human lives of the inhabitants. On the other side of the track from this museum lies the site of an ongoing archaeological excavation, also run by the trust. The dig is a perfect example of modern community archaeology, the aims of the trust being inclusivity and cultural.</w:t>
      </w:r>
      <w:r w:rsidR="00F62A5A">
        <w:rPr>
          <w:rStyle w:val="FootnoteReference"/>
        </w:rPr>
        <w:footnoteReference w:id="5"/>
      </w:r>
      <w:r w:rsidR="009E6EDD">
        <w:t xml:space="preserve"> </w:t>
      </w:r>
    </w:p>
    <w:p w14:paraId="21A72CA2" w14:textId="77777777" w:rsidR="00F26579" w:rsidRDefault="00F26579"/>
    <w:p w14:paraId="61C1AF98" w14:textId="3D021121" w:rsidR="00F26579" w:rsidRDefault="00F26579">
      <w:r>
        <w:rPr>
          <w:noProof/>
        </w:rPr>
        <mc:AlternateContent>
          <mc:Choice Requires="wps">
            <w:drawing>
              <wp:anchor distT="0" distB="0" distL="114300" distR="114300" simplePos="0" relativeHeight="251663360" behindDoc="1" locked="0" layoutInCell="1" allowOverlap="1" wp14:anchorId="4AC75C55" wp14:editId="17ADDFBD">
                <wp:simplePos x="0" y="0"/>
                <wp:positionH relativeFrom="column">
                  <wp:posOffset>12700</wp:posOffset>
                </wp:positionH>
                <wp:positionV relativeFrom="paragraph">
                  <wp:posOffset>2626360</wp:posOffset>
                </wp:positionV>
                <wp:extent cx="3944620" cy="444500"/>
                <wp:effectExtent l="0" t="0" r="5080" b="0"/>
                <wp:wrapTight wrapText="bothSides">
                  <wp:wrapPolygon edited="0">
                    <wp:start x="0" y="0"/>
                    <wp:lineTo x="0" y="20983"/>
                    <wp:lineTo x="21558" y="20983"/>
                    <wp:lineTo x="21558" y="0"/>
                    <wp:lineTo x="0" y="0"/>
                  </wp:wrapPolygon>
                </wp:wrapTight>
                <wp:docPr id="1267574932" name="Text Box 1"/>
                <wp:cNvGraphicFramePr/>
                <a:graphic xmlns:a="http://schemas.openxmlformats.org/drawingml/2006/main">
                  <a:graphicData uri="http://schemas.microsoft.com/office/word/2010/wordprocessingShape">
                    <wps:wsp>
                      <wps:cNvSpPr txBox="1"/>
                      <wps:spPr>
                        <a:xfrm>
                          <a:off x="0" y="0"/>
                          <a:ext cx="3944620" cy="444500"/>
                        </a:xfrm>
                        <a:prstGeom prst="rect">
                          <a:avLst/>
                        </a:prstGeom>
                        <a:solidFill>
                          <a:prstClr val="white"/>
                        </a:solidFill>
                        <a:ln>
                          <a:noFill/>
                        </a:ln>
                      </wps:spPr>
                      <wps:txbx>
                        <w:txbxContent>
                          <w:p w14:paraId="1EAC836D" w14:textId="7B12156B" w:rsidR="00A56945" w:rsidRPr="00E94333" w:rsidRDefault="00A56945" w:rsidP="00A56945">
                            <w:pPr>
                              <w:pStyle w:val="Caption"/>
                              <w:rPr>
                                <w:noProof/>
                              </w:rPr>
                            </w:pPr>
                            <w:r>
                              <w:t xml:space="preserve">Figure </w:t>
                            </w:r>
                            <w:fldSimple w:instr=" SEQ Figure \* ARABIC ">
                              <w:r>
                                <w:rPr>
                                  <w:noProof/>
                                </w:rPr>
                                <w:t>2</w:t>
                              </w:r>
                            </w:fldSimple>
                            <w:r>
                              <w:t xml:space="preserve">. </w:t>
                            </w:r>
                            <w:r w:rsidR="00EF05CB">
                              <w:t>Guided Pilgrimage, &lt;</w:t>
                            </w:r>
                            <w:r w:rsidR="00EF05CB" w:rsidRPr="00EF05CB">
                              <w:t xml:space="preserve"> </w:t>
                            </w:r>
                            <w:hyperlink r:id="rId11" w:history="1">
                              <w:r w:rsidR="00EF05CB" w:rsidRPr="00621D7A">
                                <w:rPr>
                                  <w:rStyle w:val="Hyperlink"/>
                                </w:rPr>
                                <w:t>https://www.nationalchurchestrust.org/explore/do/experience/our-experiences/pilgrimage-walk-strata-florida</w:t>
                              </w:r>
                            </w:hyperlink>
                            <w:r w:rsidR="00EF05CB">
                              <w:t>&gt; [accessed 22 O</w:t>
                            </w:r>
                            <w:r w:rsidR="00F62A5A">
                              <w:t xml:space="preserve">ctober </w:t>
                            </w:r>
                            <w:r w:rsidR="00EF05CB">
                              <w:t xml:space="preserv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C75C55" id="_x0000_s1027" type="#_x0000_t202" style="position:absolute;margin-left:1pt;margin-top:206.8pt;width:310.6pt;height:3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m3tHAIAAEIEAAAOAAAAZHJzL2Uyb0RvYy54bWysU8Fu2zAMvQ/YPwi6L06yrFiNOEWWIsOA&#13;&#10;oC2QDj0rshwLkEWNUmJnXz9KjpOu22nYRaZFiuR7fJzfdY1hR4Vegy34ZDTmTFkJpbb7gn9/Xn/4&#13;&#10;zJkPwpbCgFUFPynP7xbv381bl6sp1GBKhYySWJ+3ruB1CC7PMi9r1Qg/AqcsOSvARgT6xX1Womgp&#13;&#10;e2Oy6Xh8k7WApUOQynu6ve+dfJHyV5WS4bGqvArMFJx6C+nEdO7imS3mIt+jcLWW5zbEP3TRCG2p&#13;&#10;6CXVvQiCHVD/karREsFDFUYSmgyqSkuVMBCayfgNmm0tnEpYiBzvLjT5/5dWPhy37glZ6L5ARwOM&#13;&#10;hLTO554uI56uwiZ+qVNGfqLwdKFNdYFJuvx4O5vdTMklyTebzT6NE6/Z9bVDH74qaFg0Co40lsSW&#13;&#10;OG58oIoUOoTEYh6MLtfamPgTHSuD7ChohG2tg4o90ovfooyNsRbiq94db7IrlGiFbtcxXb6CuYPy&#13;&#10;ROgRemF4J9ea6m2ED08CSQmEitQdHumoDLQFh7PFWQ3482/3MZ4GRF7OWlJWwf2Pg0DFmflmaXRR&#13;&#10;hoOBg7EbDHtoVkBIJ7Q3TiaTHmAwg1khNC8k+mWsQi5hJdUqeBjMVej1TUsj1XKZgkhsToSN3ToZ&#13;&#10;Uw+8PncvAt15KoHm+QCD5kT+Zjh9bM/y8hCg0mlykdeexTPdJNQ0nvNSxU14/Z+irqu/+AUAAP//&#13;&#10;AwBQSwMEFAAGAAgAAAAhAGJlF0LiAAAADgEAAA8AAABkcnMvZG93bnJldi54bWxMj0FPwzAMhe9I&#13;&#10;/IfISFwQS9ehauqaTrDCDQ4b085eE9qKxqmSdO3+PeYEF0t+T35+X7GdbS8uxofOkYLlIgFhqHa6&#13;&#10;o0bB8fPtcQ0iRCSNvSOj4GoCbMvbmwJz7Sbam8shNoJDKOSooI1xyKUMdWsshoUbDLH35bzFyKtv&#13;&#10;pPY4cbjtZZokmbTYEX9ocTC71tTfh9EqyCo/TnvaPVTH13f8GJr09HI9KXV/N1cbHs8bENHM8e8C&#13;&#10;fhm4P5Rc7OxG0kH0ClLGiQqelqsMBPtZukpBnFlZsyLLQv7HKH8AAAD//wMAUEsBAi0AFAAGAAgA&#13;&#10;AAAhALaDOJL+AAAA4QEAABMAAAAAAAAAAAAAAAAAAAAAAFtDb250ZW50X1R5cGVzXS54bWxQSwEC&#13;&#10;LQAUAAYACAAAACEAOP0h/9YAAACUAQAACwAAAAAAAAAAAAAAAAAvAQAAX3JlbHMvLnJlbHNQSwEC&#13;&#10;LQAUAAYACAAAACEAYa5t7RwCAABCBAAADgAAAAAAAAAAAAAAAAAuAgAAZHJzL2Uyb0RvYy54bWxQ&#13;&#10;SwECLQAUAAYACAAAACEAYmUXQuIAAAAOAQAADwAAAAAAAAAAAAAAAAB2BAAAZHJzL2Rvd25yZXYu&#13;&#10;eG1sUEsFBgAAAAAEAAQA8wAAAIUFAAAAAA==&#13;&#10;" stroked="f">
                <v:textbox inset="0,0,0,0">
                  <w:txbxContent>
                    <w:p w14:paraId="1EAC836D" w14:textId="7B12156B" w:rsidR="00A56945" w:rsidRPr="00E94333" w:rsidRDefault="00A56945" w:rsidP="00A56945">
                      <w:pPr>
                        <w:pStyle w:val="Caption"/>
                        <w:rPr>
                          <w:noProof/>
                        </w:rPr>
                      </w:pPr>
                      <w:r>
                        <w:t xml:space="preserve">Figure </w:t>
                      </w:r>
                      <w:fldSimple w:instr=" SEQ Figure \* ARABIC ">
                        <w:r>
                          <w:rPr>
                            <w:noProof/>
                          </w:rPr>
                          <w:t>2</w:t>
                        </w:r>
                      </w:fldSimple>
                      <w:r>
                        <w:t xml:space="preserve">. </w:t>
                      </w:r>
                      <w:r w:rsidR="00EF05CB">
                        <w:t>Guided Pilgrimage, &lt;</w:t>
                      </w:r>
                      <w:r w:rsidR="00EF05CB" w:rsidRPr="00EF05CB">
                        <w:t xml:space="preserve"> </w:t>
                      </w:r>
                      <w:hyperlink r:id="rId12" w:history="1">
                        <w:r w:rsidR="00EF05CB" w:rsidRPr="00621D7A">
                          <w:rPr>
                            <w:rStyle w:val="Hyperlink"/>
                          </w:rPr>
                          <w:t>https://www.nationalchurchestrust.org/explore/do/experience/our-experiences/pilgrimage-walk-strata-florida</w:t>
                        </w:r>
                      </w:hyperlink>
                      <w:r w:rsidR="00EF05CB">
                        <w:t>&gt; [accessed 22 O</w:t>
                      </w:r>
                      <w:r w:rsidR="00F62A5A">
                        <w:t xml:space="preserve">ctober </w:t>
                      </w:r>
                      <w:r w:rsidR="00EF05CB">
                        <w:t xml:space="preserve"> 2023].</w:t>
                      </w:r>
                    </w:p>
                  </w:txbxContent>
                </v:textbox>
                <w10:wrap type="tight"/>
              </v:shape>
            </w:pict>
          </mc:Fallback>
        </mc:AlternateContent>
      </w:r>
      <w:r>
        <w:t xml:space="preserve">    </w:t>
      </w:r>
      <w:r w:rsidR="009E6EDD">
        <w:t xml:space="preserve">With the prospect of pre-Cistercian origins being uncovered at the dig site, and the much later farm of </w:t>
      </w:r>
      <w:proofErr w:type="spellStart"/>
      <w:r w:rsidR="009E6EDD">
        <w:t>Mynachlog</w:t>
      </w:r>
      <w:proofErr w:type="spellEnd"/>
      <w:r w:rsidR="009E6EDD">
        <w:t xml:space="preserve"> </w:t>
      </w:r>
      <w:proofErr w:type="spellStart"/>
      <w:r w:rsidR="009E6EDD">
        <w:t>Fawr</w:t>
      </w:r>
      <w:proofErr w:type="spellEnd"/>
      <w:r w:rsidR="009E6EDD">
        <w:t xml:space="preserve">. The Abbey is truly set in time as well as place. The site is truly timeless, a </w:t>
      </w:r>
      <w:r w:rsidR="00CF3750">
        <w:rPr>
          <w:noProof/>
        </w:rPr>
        <w:drawing>
          <wp:anchor distT="0" distB="0" distL="114300" distR="114300" simplePos="0" relativeHeight="251661312" behindDoc="1" locked="0" layoutInCell="1" allowOverlap="1" wp14:anchorId="5A844808" wp14:editId="6FCBB15D">
            <wp:simplePos x="0" y="0"/>
            <wp:positionH relativeFrom="column">
              <wp:posOffset>12700</wp:posOffset>
            </wp:positionH>
            <wp:positionV relativeFrom="paragraph">
              <wp:posOffset>0</wp:posOffset>
            </wp:positionV>
            <wp:extent cx="3944620" cy="2628900"/>
            <wp:effectExtent l="0" t="0" r="5080" b="0"/>
            <wp:wrapTight wrapText="bothSides">
              <wp:wrapPolygon edited="0">
                <wp:start x="0" y="0"/>
                <wp:lineTo x="0" y="21496"/>
                <wp:lineTo x="21558" y="21496"/>
                <wp:lineTo x="21558" y="0"/>
                <wp:lineTo x="0" y="0"/>
              </wp:wrapPolygon>
            </wp:wrapTight>
            <wp:docPr id="1950240314" name="Picture 3" descr="A pilgrimage walk to Strata Florida | National Churche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lgrimage walk to Strata Florida | National Churches Trus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44620"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009E6EDD">
        <w:t xml:space="preserve">centrepiece of Welsh culture and of the landscape it sits in. You are surrounded by History in the heart of Ceredigion. The nearby iron age hillfort of Pen y </w:t>
      </w:r>
      <w:proofErr w:type="spellStart"/>
      <w:r w:rsidR="009E6EDD">
        <w:t>Bannau</w:t>
      </w:r>
      <w:proofErr w:type="spellEnd"/>
      <w:r w:rsidR="009E6EDD">
        <w:t xml:space="preserve">, also overlooking the incredible landscape, adds further layers of depth. </w:t>
      </w:r>
      <w:r>
        <w:t xml:space="preserve">We are just another iteration in the history of this landscape, We tread the paths and view the hills just as humans for thousands of years have done. Sitting atop the hill overlooking the abbey, I could not help but feel small, not just in size but in time. One afternoon spent at the site of Strata Florida pales in comparison to the rich history displayed in the area. </w:t>
      </w:r>
    </w:p>
    <w:p w14:paraId="32088225" w14:textId="77777777" w:rsidR="00F26579" w:rsidRDefault="00F26579"/>
    <w:p w14:paraId="1FCF87B4" w14:textId="77777777" w:rsidR="006E1590" w:rsidRDefault="00F26579">
      <w:r>
        <w:t xml:space="preserve">    The Archaeological importance of the site is tangible and clear. The experience </w:t>
      </w:r>
      <w:proofErr w:type="gramStart"/>
      <w:r>
        <w:t>opened up</w:t>
      </w:r>
      <w:proofErr w:type="gramEnd"/>
      <w:r>
        <w:t xml:space="preserve"> for me the feeling of belonging within a timeless landscape. Archaeology at its best leaves you in a sense of wonder. Amidst the human development </w:t>
      </w:r>
      <w:r w:rsidR="00B9420B">
        <w:t xml:space="preserve">and fascinating rich history, a well of questions and curiosity opened in my mind. A desire to know and understand the people who built and inhabited the structures they left behind. This to me is what archaeology is about. It grounds you in your heritage while opening your mind to curiosity about the human story. To exist within such a landscape and to appreciate both the natural and cultural beauty of it, is to truly be human. The people who inhabited this land spoke a range of different languages, held different religious beliefs, lived in different communities, however all were linked by their human experience. Whether it </w:t>
      </w:r>
      <w:r w:rsidR="006E1590">
        <w:t xml:space="preserve">was </w:t>
      </w:r>
      <w:r w:rsidR="00B9420B">
        <w:t xml:space="preserve">the enchanting native woodland </w:t>
      </w:r>
      <w:r w:rsidR="006E1590">
        <w:t xml:space="preserve">of </w:t>
      </w:r>
      <w:proofErr w:type="spellStart"/>
      <w:r w:rsidR="006E1590">
        <w:t>Coed</w:t>
      </w:r>
      <w:proofErr w:type="spellEnd"/>
      <w:r w:rsidR="006E1590">
        <w:t xml:space="preserve"> y </w:t>
      </w:r>
      <w:proofErr w:type="spellStart"/>
      <w:r w:rsidR="006E1590">
        <w:t>Bont</w:t>
      </w:r>
      <w:proofErr w:type="spellEnd"/>
      <w:r w:rsidR="006E1590">
        <w:t xml:space="preserve">, the impressive Cambrian mountains, or indeed the structures of communities gone by. They, like me, were surrounded in both nature and time. That is what is truly beautiful about Strata Florida and what makes it such an incredible experience. It is </w:t>
      </w:r>
      <w:r w:rsidR="006E1590">
        <w:lastRenderedPageBreak/>
        <w:t>in many ways, an intersection of humanity. It allows the beholder to see a cross section of history, and to appreciate the past and present, not as words in a book, but as vividly human and empathic.</w:t>
      </w:r>
    </w:p>
    <w:sdt>
      <w:sdtPr>
        <w:id w:val="792944448"/>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7795D0AA" w14:textId="7C6707C2" w:rsidR="006E1590" w:rsidRDefault="006E1590">
          <w:pPr>
            <w:pStyle w:val="Heading1"/>
          </w:pPr>
          <w:r>
            <w:t>Bibliography</w:t>
          </w:r>
        </w:p>
        <w:p w14:paraId="08BF528E" w14:textId="77777777" w:rsidR="006E1590" w:rsidRPr="006E1590" w:rsidRDefault="006E1590" w:rsidP="006E1590">
          <w:pPr>
            <w:pStyle w:val="ListParagraph"/>
            <w:numPr>
              <w:ilvl w:val="0"/>
              <w:numId w:val="1"/>
            </w:numPr>
          </w:pPr>
          <w:r w:rsidRPr="006E1590">
            <w:t xml:space="preserve">David Austin, Jemma Bezant &amp; Louise Barker, ‘The Archaeology of Abbey Wood, Strata Florida, Ceredigion, Wales’, </w:t>
          </w:r>
          <w:r w:rsidRPr="006E1590">
            <w:rPr>
              <w:i/>
              <w:iCs/>
            </w:rPr>
            <w:t>Landscapes</w:t>
          </w:r>
          <w:r w:rsidRPr="006E1590">
            <w:t>, 23.1 (2022) 1-47</w:t>
          </w:r>
          <w:r w:rsidRPr="006E1590">
            <w:t>.</w:t>
          </w:r>
        </w:p>
        <w:p w14:paraId="01E382CA" w14:textId="77777777" w:rsidR="006E1590" w:rsidRPr="006E1590" w:rsidRDefault="006E1590" w:rsidP="006E1590">
          <w:pPr>
            <w:pStyle w:val="ListParagraph"/>
            <w:numPr>
              <w:ilvl w:val="0"/>
              <w:numId w:val="1"/>
            </w:numPr>
          </w:pPr>
          <w:proofErr w:type="spellStart"/>
          <w:r w:rsidRPr="006E1590">
            <w:t>Cadw</w:t>
          </w:r>
          <w:proofErr w:type="spellEnd"/>
          <w:r w:rsidRPr="006E1590">
            <w:t xml:space="preserve">, ‘Strata Florida Abbey’, </w:t>
          </w:r>
          <w:hyperlink r:id="rId14" w:history="1">
            <w:r w:rsidRPr="006E1590">
              <w:rPr>
                <w:rStyle w:val="Hyperlink"/>
              </w:rPr>
              <w:t>https://cadw.gov.wales/visit/places-to-visit/strata-florida-abbey</w:t>
            </w:r>
          </w:hyperlink>
          <w:r w:rsidRPr="006E1590">
            <w:t xml:space="preserve"> [accessed 22 Oct</w:t>
          </w:r>
          <w:r w:rsidRPr="006E1590">
            <w:t>ober</w:t>
          </w:r>
          <w:r w:rsidRPr="006E1590">
            <w:t xml:space="preserve"> </w:t>
          </w:r>
          <w:r w:rsidRPr="006E1590">
            <w:t>20</w:t>
          </w:r>
          <w:r w:rsidRPr="006E1590">
            <w:t>23].</w:t>
          </w:r>
        </w:p>
        <w:p w14:paraId="101D2693" w14:textId="77777777" w:rsidR="006E1590" w:rsidRPr="006E1590" w:rsidRDefault="006E1590" w:rsidP="006E1590">
          <w:pPr>
            <w:pStyle w:val="FootnoteText"/>
            <w:numPr>
              <w:ilvl w:val="0"/>
              <w:numId w:val="1"/>
            </w:numPr>
            <w:rPr>
              <w:sz w:val="24"/>
              <w:szCs w:val="24"/>
            </w:rPr>
          </w:pPr>
          <w:r w:rsidRPr="006E1590">
            <w:rPr>
              <w:sz w:val="24"/>
              <w:szCs w:val="24"/>
            </w:rPr>
            <w:t xml:space="preserve">Strata Florida Trust, ‘About Us’, </w:t>
          </w:r>
          <w:hyperlink r:id="rId15" w:history="1">
            <w:r w:rsidRPr="006E1590">
              <w:rPr>
                <w:rStyle w:val="Hyperlink"/>
                <w:sz w:val="24"/>
                <w:szCs w:val="24"/>
              </w:rPr>
              <w:t>https://www.strataflorida.org.uk/about.html</w:t>
            </w:r>
          </w:hyperlink>
          <w:r w:rsidRPr="006E1590">
            <w:rPr>
              <w:sz w:val="24"/>
              <w:szCs w:val="24"/>
            </w:rPr>
            <w:t xml:space="preserve"> [accessed 22 October 2023].</w:t>
          </w:r>
        </w:p>
        <w:p w14:paraId="49730683" w14:textId="1816402C" w:rsidR="006E1590" w:rsidRPr="006E1590" w:rsidRDefault="006E1590" w:rsidP="006E1590">
          <w:pPr>
            <w:pStyle w:val="FootnoteText"/>
            <w:numPr>
              <w:ilvl w:val="0"/>
              <w:numId w:val="1"/>
            </w:numPr>
            <w:rPr>
              <w:sz w:val="24"/>
              <w:szCs w:val="24"/>
            </w:rPr>
          </w:pPr>
          <w:r w:rsidRPr="006E1590">
            <w:rPr>
              <w:sz w:val="24"/>
              <w:szCs w:val="24"/>
            </w:rPr>
            <w:t xml:space="preserve">Strata </w:t>
          </w:r>
          <w:r w:rsidRPr="006E1590">
            <w:rPr>
              <w:sz w:val="24"/>
              <w:szCs w:val="24"/>
            </w:rPr>
            <w:t>Florida Trust, ‘Archaeology Field School</w:t>
          </w:r>
          <w:proofErr w:type="gramStart"/>
          <w:r w:rsidRPr="006E1590">
            <w:rPr>
              <w:sz w:val="24"/>
              <w:szCs w:val="24"/>
            </w:rPr>
            <w:t>’,&lt;</w:t>
          </w:r>
          <w:proofErr w:type="gramEnd"/>
          <w:hyperlink r:id="rId16" w:history="1">
            <w:r w:rsidRPr="006E1590">
              <w:rPr>
                <w:rStyle w:val="Hyperlink"/>
                <w:sz w:val="24"/>
                <w:szCs w:val="24"/>
              </w:rPr>
              <w:t>https://www.strataflorida.org.uk/archaeology-field-school.html</w:t>
            </w:r>
          </w:hyperlink>
          <w:r w:rsidRPr="006E1590">
            <w:rPr>
              <w:sz w:val="24"/>
              <w:szCs w:val="24"/>
            </w:rPr>
            <w:t>&gt;  [accessed 22 October 2023].</w:t>
          </w:r>
        </w:p>
      </w:sdtContent>
    </w:sdt>
    <w:p w14:paraId="37F11B69" w14:textId="30D96A4B" w:rsidR="00F26579" w:rsidRDefault="00F26579"/>
    <w:p w14:paraId="4D250B87" w14:textId="429ED0EB" w:rsidR="00C4401B" w:rsidRDefault="00CF3750">
      <w:r>
        <w:fldChar w:fldCharType="begin"/>
      </w:r>
      <w:r>
        <w:instrText xml:space="preserve"> INCLUDEPICTURE "/Users/caradocewing/Library/Group Containers/UBF8T346G9.ms/WebArchiveCopyPasteTempFiles/com.microsoft.Word/EXPERIENCEGuidedPilgrimageStrataFlorida%28guidedpilgrimagePERMISSIONBYEMAIL%291.JPG?h=56d0ca2e&amp;itok=WvXUzOpw" \* MERGEFORMATINET </w:instrText>
      </w:r>
      <w:r>
        <w:fldChar w:fldCharType="separate"/>
      </w:r>
      <w:r>
        <w:fldChar w:fldCharType="end"/>
      </w:r>
      <w:r>
        <w:fldChar w:fldCharType="begin"/>
      </w:r>
      <w:r>
        <w:instrText xml:space="preserve"> INCLUDEPICTURE "/Users/caradocewing/Library/Group Containers/UBF8T346G9.ms/WebArchiveCopyPasteTempFiles/com.microsoft.Word/EXPERIENCEGuidedPilgrimageStrataFlorida%28guidedpilgrimagePERMISSIONBYEMAIL%291.JPG?h=56d0ca2e&amp;itok=WvXUzOpw" \* MERGEFORMATINET </w:instrText>
      </w:r>
      <w:r>
        <w:fldChar w:fldCharType="separate"/>
      </w:r>
      <w:r>
        <w:fldChar w:fldCharType="end"/>
      </w:r>
    </w:p>
    <w:sectPr w:rsidR="00C440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51B84" w14:textId="77777777" w:rsidR="000A4533" w:rsidRDefault="000A4533" w:rsidP="004B0426">
      <w:r>
        <w:separator/>
      </w:r>
    </w:p>
  </w:endnote>
  <w:endnote w:type="continuationSeparator" w:id="0">
    <w:p w14:paraId="28C77425" w14:textId="77777777" w:rsidR="000A4533" w:rsidRDefault="000A4533" w:rsidP="004B04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720D0" w14:textId="77777777" w:rsidR="000A4533" w:rsidRDefault="000A4533" w:rsidP="004B0426">
      <w:r>
        <w:separator/>
      </w:r>
    </w:p>
  </w:footnote>
  <w:footnote w:type="continuationSeparator" w:id="0">
    <w:p w14:paraId="41E16B2A" w14:textId="77777777" w:rsidR="000A4533" w:rsidRDefault="000A4533" w:rsidP="004B0426">
      <w:r>
        <w:continuationSeparator/>
      </w:r>
    </w:p>
  </w:footnote>
  <w:footnote w:id="1">
    <w:p w14:paraId="522AD2DB" w14:textId="03D8BB17" w:rsidR="004B0426" w:rsidRPr="004B0426" w:rsidRDefault="004B0426">
      <w:pPr>
        <w:pStyle w:val="FootnoteText"/>
      </w:pPr>
      <w:r>
        <w:rPr>
          <w:rStyle w:val="FootnoteReference"/>
        </w:rPr>
        <w:footnoteRef/>
      </w:r>
      <w:r>
        <w:t xml:space="preserve"> David Austin, Jemma Bezant &amp; Louise Barker, ‘The Archaeology of Abbey Wood, Strata Florida, Ceredigion, Wales’, </w:t>
      </w:r>
      <w:r>
        <w:rPr>
          <w:i/>
          <w:iCs/>
        </w:rPr>
        <w:t>Landscapes</w:t>
      </w:r>
      <w:r>
        <w:t>, 23.1 (2022) 1-47, p. 1.</w:t>
      </w:r>
    </w:p>
  </w:footnote>
  <w:footnote w:id="2">
    <w:p w14:paraId="558081C0" w14:textId="7A3F9499" w:rsidR="003C227B" w:rsidRDefault="003C227B">
      <w:pPr>
        <w:pStyle w:val="FootnoteText"/>
      </w:pPr>
      <w:r>
        <w:rPr>
          <w:rStyle w:val="FootnoteReference"/>
        </w:rPr>
        <w:footnoteRef/>
      </w:r>
      <w:r>
        <w:t xml:space="preserve"> Ibid. p.1.</w:t>
      </w:r>
    </w:p>
  </w:footnote>
  <w:footnote w:id="3">
    <w:p w14:paraId="734465D9" w14:textId="1E476A66" w:rsidR="00C4401B" w:rsidRDefault="00C4401B">
      <w:pPr>
        <w:pStyle w:val="FootnoteText"/>
      </w:pPr>
      <w:r>
        <w:rPr>
          <w:rStyle w:val="FootnoteReference"/>
        </w:rPr>
        <w:footnoteRef/>
      </w:r>
      <w:r>
        <w:t xml:space="preserve"> </w:t>
      </w:r>
      <w:proofErr w:type="spellStart"/>
      <w:r>
        <w:t>Cadw</w:t>
      </w:r>
      <w:proofErr w:type="spellEnd"/>
      <w:r>
        <w:t xml:space="preserve">, ‘Strata Florida Abbey’, </w:t>
      </w:r>
      <w:hyperlink r:id="rId1" w:history="1">
        <w:r w:rsidRPr="00621D7A">
          <w:rPr>
            <w:rStyle w:val="Hyperlink"/>
          </w:rPr>
          <w:t>https://cadw.gov.wales/visit/places-to-visit/strata-florida-abbey</w:t>
        </w:r>
      </w:hyperlink>
      <w:r>
        <w:t xml:space="preserve"> [accessed 22 Oct. 23].</w:t>
      </w:r>
    </w:p>
  </w:footnote>
  <w:footnote w:id="4">
    <w:p w14:paraId="3F2FBF73" w14:textId="7FCC98B0" w:rsidR="00EF05CB" w:rsidRDefault="00EF05CB">
      <w:pPr>
        <w:pStyle w:val="FootnoteText"/>
      </w:pPr>
      <w:r>
        <w:rPr>
          <w:rStyle w:val="FootnoteReference"/>
        </w:rPr>
        <w:footnoteRef/>
      </w:r>
      <w:r>
        <w:t xml:space="preserve"> Strata Florida Trust, ‘About Us’, </w:t>
      </w:r>
      <w:hyperlink r:id="rId2" w:history="1">
        <w:r w:rsidR="00F62A5A" w:rsidRPr="00621D7A">
          <w:rPr>
            <w:rStyle w:val="Hyperlink"/>
          </w:rPr>
          <w:t>https://www.strataflorida.org.uk/about.html</w:t>
        </w:r>
      </w:hyperlink>
      <w:r w:rsidR="00F62A5A">
        <w:t xml:space="preserve"> [accessed 22 October 2023].</w:t>
      </w:r>
    </w:p>
  </w:footnote>
  <w:footnote w:id="5">
    <w:p w14:paraId="6C92551B" w14:textId="47B49DB2" w:rsidR="00F62A5A" w:rsidRDefault="00F62A5A">
      <w:pPr>
        <w:pStyle w:val="FootnoteText"/>
      </w:pPr>
      <w:r>
        <w:rPr>
          <w:rStyle w:val="FootnoteReference"/>
        </w:rPr>
        <w:footnoteRef/>
      </w:r>
      <w:r>
        <w:t xml:space="preserve"> Strata Florida Trust, </w:t>
      </w:r>
      <w:r w:rsidR="009E6EDD">
        <w:t>‘Archaeology Field School</w:t>
      </w:r>
      <w:proofErr w:type="gramStart"/>
      <w:r w:rsidR="009E6EDD">
        <w:t>’,&lt;</w:t>
      </w:r>
      <w:proofErr w:type="gramEnd"/>
      <w:r w:rsidR="009E6EDD">
        <w:fldChar w:fldCharType="begin"/>
      </w:r>
      <w:r w:rsidR="009E6EDD">
        <w:instrText>HYPERLINK "</w:instrText>
      </w:r>
      <w:r w:rsidR="009E6EDD" w:rsidRPr="009E6EDD">
        <w:instrText>https://www.strataflorida.org.uk/archaeology-field-school.html</w:instrText>
      </w:r>
      <w:r w:rsidR="009E6EDD">
        <w:instrText>"</w:instrText>
      </w:r>
      <w:r w:rsidR="009E6EDD">
        <w:fldChar w:fldCharType="separate"/>
      </w:r>
      <w:r w:rsidR="009E6EDD" w:rsidRPr="00621D7A">
        <w:rPr>
          <w:rStyle w:val="Hyperlink"/>
        </w:rPr>
        <w:t>https://www.strataflorida.org.uk/archaeology-field-school.html</w:t>
      </w:r>
      <w:r w:rsidR="009E6EDD">
        <w:fldChar w:fldCharType="end"/>
      </w:r>
      <w:r w:rsidR="009E6EDD">
        <w:t>&gt;  [accessed 22 October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F0A02"/>
    <w:multiLevelType w:val="hybridMultilevel"/>
    <w:tmpl w:val="2B84E2C2"/>
    <w:lvl w:ilvl="0" w:tplc="568817A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8720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B77"/>
    <w:rsid w:val="00033EE6"/>
    <w:rsid w:val="000A4533"/>
    <w:rsid w:val="00116928"/>
    <w:rsid w:val="003C227B"/>
    <w:rsid w:val="003E7FA8"/>
    <w:rsid w:val="004B0426"/>
    <w:rsid w:val="0069788F"/>
    <w:rsid w:val="006E1590"/>
    <w:rsid w:val="008D1DDE"/>
    <w:rsid w:val="008F79A4"/>
    <w:rsid w:val="009E6EDD"/>
    <w:rsid w:val="00A10B77"/>
    <w:rsid w:val="00A56945"/>
    <w:rsid w:val="00AD228C"/>
    <w:rsid w:val="00B9420B"/>
    <w:rsid w:val="00C4401B"/>
    <w:rsid w:val="00C57D58"/>
    <w:rsid w:val="00CF3750"/>
    <w:rsid w:val="00E44F4A"/>
    <w:rsid w:val="00EF05CB"/>
    <w:rsid w:val="00F26579"/>
    <w:rsid w:val="00F62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93497"/>
  <w15:chartTrackingRefBased/>
  <w15:docId w15:val="{1F2FC2CB-0AE5-184F-8463-B363E258C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590"/>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B0426"/>
    <w:rPr>
      <w:sz w:val="20"/>
      <w:szCs w:val="20"/>
    </w:rPr>
  </w:style>
  <w:style w:type="character" w:customStyle="1" w:styleId="FootnoteTextChar">
    <w:name w:val="Footnote Text Char"/>
    <w:basedOn w:val="DefaultParagraphFont"/>
    <w:link w:val="FootnoteText"/>
    <w:uiPriority w:val="99"/>
    <w:rsid w:val="004B0426"/>
    <w:rPr>
      <w:sz w:val="20"/>
      <w:szCs w:val="20"/>
    </w:rPr>
  </w:style>
  <w:style w:type="character" w:styleId="FootnoteReference">
    <w:name w:val="footnote reference"/>
    <w:basedOn w:val="DefaultParagraphFont"/>
    <w:uiPriority w:val="99"/>
    <w:semiHidden/>
    <w:unhideWhenUsed/>
    <w:rsid w:val="004B0426"/>
    <w:rPr>
      <w:vertAlign w:val="superscript"/>
    </w:rPr>
  </w:style>
  <w:style w:type="paragraph" w:styleId="Caption">
    <w:name w:val="caption"/>
    <w:basedOn w:val="Normal"/>
    <w:next w:val="Normal"/>
    <w:uiPriority w:val="35"/>
    <w:unhideWhenUsed/>
    <w:qFormat/>
    <w:rsid w:val="008F79A4"/>
    <w:pPr>
      <w:spacing w:after="200"/>
    </w:pPr>
    <w:rPr>
      <w:i/>
      <w:iCs/>
      <w:color w:val="44546A" w:themeColor="text2"/>
      <w:sz w:val="18"/>
      <w:szCs w:val="18"/>
    </w:rPr>
  </w:style>
  <w:style w:type="character" w:styleId="Hyperlink">
    <w:name w:val="Hyperlink"/>
    <w:basedOn w:val="DefaultParagraphFont"/>
    <w:uiPriority w:val="99"/>
    <w:unhideWhenUsed/>
    <w:rsid w:val="008F79A4"/>
    <w:rPr>
      <w:color w:val="0563C1" w:themeColor="hyperlink"/>
      <w:u w:val="single"/>
    </w:rPr>
  </w:style>
  <w:style w:type="character" w:styleId="UnresolvedMention">
    <w:name w:val="Unresolved Mention"/>
    <w:basedOn w:val="DefaultParagraphFont"/>
    <w:uiPriority w:val="99"/>
    <w:semiHidden/>
    <w:unhideWhenUsed/>
    <w:rsid w:val="008F79A4"/>
    <w:rPr>
      <w:color w:val="605E5C"/>
      <w:shd w:val="clear" w:color="auto" w:fill="E1DFDD"/>
    </w:rPr>
  </w:style>
  <w:style w:type="character" w:styleId="FollowedHyperlink">
    <w:name w:val="FollowedHyperlink"/>
    <w:basedOn w:val="DefaultParagraphFont"/>
    <w:uiPriority w:val="99"/>
    <w:semiHidden/>
    <w:unhideWhenUsed/>
    <w:rsid w:val="009E6EDD"/>
    <w:rPr>
      <w:color w:val="954F72" w:themeColor="followedHyperlink"/>
      <w:u w:val="single"/>
    </w:rPr>
  </w:style>
  <w:style w:type="character" w:customStyle="1" w:styleId="Heading1Char">
    <w:name w:val="Heading 1 Char"/>
    <w:basedOn w:val="DefaultParagraphFont"/>
    <w:link w:val="Heading1"/>
    <w:uiPriority w:val="9"/>
    <w:rsid w:val="006E1590"/>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ListParagraph">
    <w:name w:val="List Paragraph"/>
    <w:basedOn w:val="Normal"/>
    <w:uiPriority w:val="34"/>
    <w:qFormat/>
    <w:rsid w:val="006E15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flein.gov.uk/en/site/95764/images"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ionalchurchestrust.org/explore/do/experience/our-experiences/pilgrimage-walk-strata-florid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trataflorida.org.uk/archaeology-field-schoo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churchestrust.org/explore/do/experience/our-experiences/pilgrimage-walk-strata-florida" TargetMode="External"/><Relationship Id="rId5" Type="http://schemas.openxmlformats.org/officeDocument/2006/relationships/webSettings" Target="webSettings.xml"/><Relationship Id="rId15" Type="http://schemas.openxmlformats.org/officeDocument/2006/relationships/hyperlink" Target="https://www.strataflorida.org.uk/about.html"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coflein.gov.uk/en/site/95764/images" TargetMode="External"/><Relationship Id="rId14" Type="http://schemas.openxmlformats.org/officeDocument/2006/relationships/hyperlink" Target="https://cadw.gov.wales/visit/places-to-visit/strata-florida-abbey"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strataflorida.org.uk/about.html" TargetMode="External"/><Relationship Id="rId1" Type="http://schemas.openxmlformats.org/officeDocument/2006/relationships/hyperlink" Target="https://cadw.gov.wales/visit/places-to-visit/strata-florida-abb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14824-E1AD-384C-A9A4-7687EBA71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3</Pages>
  <Words>925</Words>
  <Characters>5274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5</cp:revision>
  <dcterms:created xsi:type="dcterms:W3CDTF">2023-10-22T19:36:00Z</dcterms:created>
  <dcterms:modified xsi:type="dcterms:W3CDTF">2023-10-22T22:56:00Z</dcterms:modified>
</cp:coreProperties>
</file>