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7C6C4A" w14:textId="10D1FEB8" w:rsidR="00590A9C" w:rsidRDefault="0080679D" w:rsidP="0080679D">
      <w:pPr>
        <w:jc w:val="both"/>
        <w:rPr>
          <w:rFonts w:ascii="Arial" w:hAnsi="Arial" w:cs="Arial"/>
          <w:sz w:val="24"/>
          <w:szCs w:val="24"/>
          <w:u w:val="single"/>
        </w:rPr>
      </w:pPr>
      <w:r w:rsidRPr="0080679D">
        <w:rPr>
          <w:rFonts w:ascii="Arial" w:hAnsi="Arial" w:cs="Arial"/>
          <w:sz w:val="24"/>
          <w:szCs w:val="24"/>
          <w:u w:val="single"/>
        </w:rPr>
        <w:t>Reference List</w:t>
      </w:r>
    </w:p>
    <w:p w14:paraId="7188880C" w14:textId="702681B6" w:rsidR="00FD158D" w:rsidRDefault="00FD158D" w:rsidP="0080679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Almers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1F0ECF">
        <w:rPr>
          <w:rFonts w:ascii="Arial" w:hAnsi="Arial" w:cs="Arial"/>
          <w:sz w:val="24"/>
          <w:szCs w:val="24"/>
        </w:rPr>
        <w:t>E.</w:t>
      </w:r>
      <w:r w:rsidR="00DB4A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AF2">
        <w:rPr>
          <w:rFonts w:ascii="Arial" w:hAnsi="Arial" w:cs="Arial"/>
          <w:sz w:val="24"/>
          <w:szCs w:val="24"/>
        </w:rPr>
        <w:t>Askerlund</w:t>
      </w:r>
      <w:proofErr w:type="spellEnd"/>
      <w:r w:rsidR="00DB4AF2">
        <w:rPr>
          <w:rFonts w:ascii="Arial" w:hAnsi="Arial" w:cs="Arial"/>
          <w:sz w:val="24"/>
          <w:szCs w:val="24"/>
        </w:rPr>
        <w:t>, P.</w:t>
      </w:r>
      <w:r w:rsidR="007B570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7B570B">
        <w:rPr>
          <w:rFonts w:ascii="Arial" w:hAnsi="Arial" w:cs="Arial"/>
          <w:sz w:val="24"/>
          <w:szCs w:val="24"/>
        </w:rPr>
        <w:t>Kjellstrom</w:t>
      </w:r>
      <w:proofErr w:type="spellEnd"/>
      <w:r w:rsidR="007B570B">
        <w:rPr>
          <w:rFonts w:ascii="Arial" w:hAnsi="Arial" w:cs="Arial"/>
          <w:sz w:val="24"/>
          <w:szCs w:val="24"/>
        </w:rPr>
        <w:t xml:space="preserve">, </w:t>
      </w:r>
      <w:r w:rsidR="009C2F6A">
        <w:rPr>
          <w:rFonts w:ascii="Arial" w:hAnsi="Arial" w:cs="Arial"/>
          <w:sz w:val="24"/>
          <w:szCs w:val="24"/>
        </w:rPr>
        <w:t xml:space="preserve">S. (2018) </w:t>
      </w:r>
      <w:r w:rsidR="004940B3">
        <w:rPr>
          <w:rFonts w:ascii="Arial" w:hAnsi="Arial" w:cs="Arial"/>
          <w:sz w:val="24"/>
          <w:szCs w:val="24"/>
        </w:rPr>
        <w:t>‘</w:t>
      </w:r>
      <w:r w:rsidR="009C2F6A">
        <w:rPr>
          <w:rFonts w:ascii="Arial" w:hAnsi="Arial" w:cs="Arial"/>
          <w:sz w:val="24"/>
          <w:szCs w:val="24"/>
        </w:rPr>
        <w:t>Why forest gardening for children?</w:t>
      </w:r>
      <w:r w:rsidR="00C202C7">
        <w:rPr>
          <w:rFonts w:ascii="Arial" w:hAnsi="Arial" w:cs="Arial"/>
          <w:sz w:val="24"/>
          <w:szCs w:val="24"/>
        </w:rPr>
        <w:t xml:space="preserve"> Swedish forest garden educators’ ideas, purposes and experiences</w:t>
      </w:r>
      <w:r w:rsidR="00D96DFB">
        <w:rPr>
          <w:rFonts w:ascii="Arial" w:hAnsi="Arial" w:cs="Arial"/>
          <w:sz w:val="24"/>
          <w:szCs w:val="24"/>
        </w:rPr>
        <w:t>’</w:t>
      </w:r>
      <w:r w:rsidR="00DA471D">
        <w:rPr>
          <w:rFonts w:ascii="Arial" w:hAnsi="Arial" w:cs="Arial"/>
          <w:sz w:val="24"/>
          <w:szCs w:val="24"/>
        </w:rPr>
        <w:t xml:space="preserve">, </w:t>
      </w:r>
      <w:r w:rsidR="00DA471D" w:rsidRPr="00D96DFB">
        <w:rPr>
          <w:rFonts w:ascii="Arial" w:hAnsi="Arial" w:cs="Arial"/>
          <w:i/>
          <w:iCs/>
          <w:sz w:val="24"/>
          <w:szCs w:val="24"/>
        </w:rPr>
        <w:t>The Journal of Environmental Education</w:t>
      </w:r>
      <w:r w:rsidR="007F4C99">
        <w:rPr>
          <w:rFonts w:ascii="Arial" w:hAnsi="Arial" w:cs="Arial"/>
          <w:sz w:val="24"/>
          <w:szCs w:val="24"/>
        </w:rPr>
        <w:t>, Vol 49 (3)</w:t>
      </w:r>
      <w:r w:rsidR="009910C3">
        <w:rPr>
          <w:rFonts w:ascii="Arial" w:hAnsi="Arial" w:cs="Arial"/>
          <w:sz w:val="24"/>
          <w:szCs w:val="24"/>
        </w:rPr>
        <w:t>, pp. 242</w:t>
      </w:r>
      <w:r w:rsidR="00927CBA">
        <w:rPr>
          <w:rFonts w:ascii="Arial" w:hAnsi="Arial" w:cs="Arial"/>
          <w:sz w:val="24"/>
          <w:szCs w:val="24"/>
        </w:rPr>
        <w:t>-249.</w:t>
      </w:r>
    </w:p>
    <w:p w14:paraId="65225211" w14:textId="5D787760" w:rsidR="00261816" w:rsidRDefault="00261816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Barrable, A. (2019) </w:t>
      </w:r>
      <w:r w:rsidR="00D85B63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Refocusing Environmental Education</w:t>
      </w:r>
      <w:r w:rsidR="005C39F6">
        <w:rPr>
          <w:rFonts w:ascii="Arial" w:hAnsi="Arial" w:cs="Arial"/>
          <w:sz w:val="24"/>
          <w:szCs w:val="24"/>
        </w:rPr>
        <w:t xml:space="preserve"> in the Early Years: A Brief Introduction for a Pedagogy of Introduction</w:t>
      </w:r>
      <w:r w:rsidR="00D85B63">
        <w:rPr>
          <w:rFonts w:ascii="Arial" w:hAnsi="Arial" w:cs="Arial"/>
          <w:sz w:val="24"/>
          <w:szCs w:val="24"/>
        </w:rPr>
        <w:t>’</w:t>
      </w:r>
      <w:r w:rsidR="0017576A">
        <w:rPr>
          <w:rFonts w:ascii="Arial" w:hAnsi="Arial" w:cs="Arial"/>
          <w:sz w:val="24"/>
          <w:szCs w:val="24"/>
        </w:rPr>
        <w:t xml:space="preserve">, </w:t>
      </w:r>
      <w:r w:rsidR="0017576A" w:rsidRPr="00D85B63">
        <w:rPr>
          <w:rFonts w:ascii="Arial" w:hAnsi="Arial" w:cs="Arial"/>
          <w:i/>
          <w:iCs/>
          <w:sz w:val="24"/>
          <w:szCs w:val="24"/>
        </w:rPr>
        <w:t>Education Sciences</w:t>
      </w:r>
      <w:r w:rsidR="0017576A">
        <w:rPr>
          <w:rFonts w:ascii="Arial" w:hAnsi="Arial" w:cs="Arial"/>
          <w:sz w:val="24"/>
          <w:szCs w:val="24"/>
        </w:rPr>
        <w:t>,</w:t>
      </w:r>
      <w:r w:rsidR="005A1BB2">
        <w:rPr>
          <w:rFonts w:ascii="Arial" w:hAnsi="Arial" w:cs="Arial"/>
          <w:sz w:val="24"/>
          <w:szCs w:val="24"/>
        </w:rPr>
        <w:t xml:space="preserve"> Vol 9 (61</w:t>
      </w:r>
      <w:r w:rsidR="00D85B63">
        <w:rPr>
          <w:rFonts w:ascii="Arial" w:hAnsi="Arial" w:cs="Arial"/>
          <w:sz w:val="24"/>
          <w:szCs w:val="24"/>
        </w:rPr>
        <w:t>), pp.</w:t>
      </w:r>
      <w:r w:rsidR="005A1BB2">
        <w:rPr>
          <w:rFonts w:ascii="Arial" w:hAnsi="Arial" w:cs="Arial"/>
          <w:sz w:val="24"/>
          <w:szCs w:val="24"/>
        </w:rPr>
        <w:t xml:space="preserve"> </w:t>
      </w:r>
      <w:r w:rsidR="00D85B63">
        <w:rPr>
          <w:rFonts w:ascii="Arial" w:hAnsi="Arial" w:cs="Arial"/>
          <w:sz w:val="24"/>
          <w:szCs w:val="24"/>
        </w:rPr>
        <w:t>2-8</w:t>
      </w:r>
      <w:r w:rsidR="005A1BB2">
        <w:rPr>
          <w:rFonts w:ascii="Arial" w:hAnsi="Arial" w:cs="Arial"/>
          <w:sz w:val="24"/>
          <w:szCs w:val="24"/>
        </w:rPr>
        <w:t>.</w:t>
      </w:r>
    </w:p>
    <w:p w14:paraId="76D2FD74" w14:textId="5E2FA6E4" w:rsidR="003F1B06" w:rsidRDefault="003F1B06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BBC</w:t>
      </w:r>
      <w:r w:rsidR="00D93FE2">
        <w:rPr>
          <w:rFonts w:ascii="Arial" w:hAnsi="Arial" w:cs="Arial"/>
          <w:sz w:val="24"/>
          <w:szCs w:val="24"/>
        </w:rPr>
        <w:t xml:space="preserve"> (2018) </w:t>
      </w:r>
      <w:r w:rsidR="00D93FE2" w:rsidRPr="0064384E">
        <w:rPr>
          <w:rFonts w:ascii="Arial" w:hAnsi="Arial" w:cs="Arial"/>
          <w:i/>
          <w:iCs/>
          <w:sz w:val="24"/>
          <w:szCs w:val="24"/>
        </w:rPr>
        <w:t>Trump on climate change report, ‘I don’t believe it’</w:t>
      </w:r>
      <w:r w:rsidR="00D93FE2">
        <w:rPr>
          <w:rFonts w:ascii="Arial" w:hAnsi="Arial" w:cs="Arial"/>
          <w:sz w:val="24"/>
          <w:szCs w:val="24"/>
        </w:rPr>
        <w:t>, Available at</w:t>
      </w:r>
      <w:r w:rsidR="003C738B">
        <w:rPr>
          <w:rFonts w:ascii="Arial" w:hAnsi="Arial" w:cs="Arial"/>
          <w:sz w:val="24"/>
          <w:szCs w:val="24"/>
        </w:rPr>
        <w:t>:</w:t>
      </w:r>
    </w:p>
    <w:p w14:paraId="21FD9B31" w14:textId="46A6786B" w:rsidR="003C738B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10" w:history="1">
        <w:r w:rsidR="003C738B" w:rsidRPr="0064384E">
          <w:rPr>
            <w:rStyle w:val="Hyperlink"/>
            <w:rFonts w:ascii="Arial" w:hAnsi="Arial" w:cs="Arial"/>
            <w:sz w:val="24"/>
            <w:szCs w:val="24"/>
          </w:rPr>
          <w:t>https://www.bbc.co.uk/news/world-us-canada-46351940</w:t>
        </w:r>
      </w:hyperlink>
      <w:r w:rsidR="003C738B" w:rsidRPr="0064384E">
        <w:rPr>
          <w:rFonts w:ascii="Arial" w:hAnsi="Arial" w:cs="Arial"/>
          <w:sz w:val="24"/>
          <w:szCs w:val="24"/>
        </w:rPr>
        <w:t xml:space="preserve"> (Accessed: 7</w:t>
      </w:r>
      <w:r w:rsidR="003C738B" w:rsidRPr="0064384E">
        <w:rPr>
          <w:rFonts w:ascii="Arial" w:hAnsi="Arial" w:cs="Arial"/>
          <w:sz w:val="24"/>
          <w:szCs w:val="24"/>
          <w:vertAlign w:val="superscript"/>
        </w:rPr>
        <w:t>th</w:t>
      </w:r>
      <w:r w:rsidR="003C738B" w:rsidRPr="0064384E">
        <w:rPr>
          <w:rFonts w:ascii="Arial" w:hAnsi="Arial" w:cs="Arial"/>
          <w:sz w:val="24"/>
          <w:szCs w:val="24"/>
        </w:rPr>
        <w:t xml:space="preserve"> June</w:t>
      </w:r>
      <w:r w:rsidR="0064384E" w:rsidRPr="0064384E">
        <w:rPr>
          <w:rFonts w:ascii="Arial" w:hAnsi="Arial" w:cs="Arial"/>
          <w:sz w:val="24"/>
          <w:szCs w:val="24"/>
        </w:rPr>
        <w:t xml:space="preserve"> 2020).</w:t>
      </w:r>
    </w:p>
    <w:p w14:paraId="7B666C05" w14:textId="1D6B185A" w:rsidR="00C17A68" w:rsidRDefault="00C17A68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Bevan Foundation (2019)</w:t>
      </w:r>
      <w:r w:rsidR="008C5551">
        <w:rPr>
          <w:rFonts w:ascii="Arial" w:hAnsi="Arial" w:cs="Arial"/>
          <w:sz w:val="24"/>
          <w:szCs w:val="24"/>
        </w:rPr>
        <w:t xml:space="preserve"> </w:t>
      </w:r>
      <w:r w:rsidR="008C5551" w:rsidRPr="00802BCF">
        <w:rPr>
          <w:rFonts w:ascii="Arial" w:hAnsi="Arial" w:cs="Arial"/>
          <w:i/>
          <w:iCs/>
          <w:sz w:val="24"/>
          <w:szCs w:val="24"/>
        </w:rPr>
        <w:t>Kid’s on the Breadline, Solutions to Holiday Hunger</w:t>
      </w:r>
      <w:r w:rsidR="006B46BF">
        <w:rPr>
          <w:rFonts w:ascii="Arial" w:hAnsi="Arial" w:cs="Arial"/>
          <w:sz w:val="24"/>
          <w:szCs w:val="24"/>
        </w:rPr>
        <w:t>, Available at:</w:t>
      </w:r>
    </w:p>
    <w:p w14:paraId="3091E600" w14:textId="245C79AE" w:rsidR="006B46BF" w:rsidRPr="00802BCF" w:rsidRDefault="0063135D" w:rsidP="0080679D">
      <w:pPr>
        <w:jc w:val="both"/>
        <w:rPr>
          <w:rFonts w:ascii="Arial" w:hAnsi="Arial" w:cs="Arial"/>
          <w:b/>
          <w:bCs/>
          <w:sz w:val="24"/>
          <w:szCs w:val="24"/>
        </w:rPr>
      </w:pPr>
      <w:hyperlink r:id="rId11" w:history="1">
        <w:r w:rsidR="00802BCF" w:rsidRPr="00802BCF">
          <w:rPr>
            <w:rStyle w:val="Hyperlink"/>
            <w:rFonts w:ascii="Arial" w:hAnsi="Arial" w:cs="Arial"/>
            <w:sz w:val="24"/>
            <w:szCs w:val="24"/>
          </w:rPr>
          <w:t>https://www.bevanfoundation.org/publications/kids-on-the-breadline-solutions-to-holiday-hunger/</w:t>
        </w:r>
      </w:hyperlink>
      <w:r w:rsidR="00802BCF" w:rsidRPr="00802BCF">
        <w:rPr>
          <w:rFonts w:ascii="Arial" w:hAnsi="Arial" w:cs="Arial"/>
          <w:sz w:val="24"/>
          <w:szCs w:val="24"/>
        </w:rPr>
        <w:t xml:space="preserve"> (Accessed: 9</w:t>
      </w:r>
      <w:r w:rsidR="00802BCF" w:rsidRPr="00802BCF">
        <w:rPr>
          <w:rFonts w:ascii="Arial" w:hAnsi="Arial" w:cs="Arial"/>
          <w:sz w:val="24"/>
          <w:szCs w:val="24"/>
          <w:vertAlign w:val="superscript"/>
        </w:rPr>
        <w:t>th</w:t>
      </w:r>
      <w:r w:rsidR="00802BCF" w:rsidRPr="00802BCF">
        <w:rPr>
          <w:rFonts w:ascii="Arial" w:hAnsi="Arial" w:cs="Arial"/>
          <w:sz w:val="24"/>
          <w:szCs w:val="24"/>
        </w:rPr>
        <w:t xml:space="preserve"> June 2020).</w:t>
      </w:r>
    </w:p>
    <w:p w14:paraId="26A86415" w14:textId="5CC46E94" w:rsidR="009B4FEF" w:rsidRDefault="009B4FEF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Bio</w:t>
      </w:r>
      <w:r w:rsidR="000C52D6">
        <w:rPr>
          <w:rFonts w:ascii="Arial" w:hAnsi="Arial" w:cs="Arial"/>
          <w:sz w:val="24"/>
          <w:szCs w:val="24"/>
        </w:rPr>
        <w:t>dynamic Association. (</w:t>
      </w:r>
      <w:r w:rsidR="008D6A41">
        <w:rPr>
          <w:rFonts w:ascii="Arial" w:hAnsi="Arial" w:cs="Arial"/>
          <w:sz w:val="24"/>
          <w:szCs w:val="24"/>
        </w:rPr>
        <w:t>2017)</w:t>
      </w:r>
      <w:r w:rsidR="00617E64">
        <w:rPr>
          <w:rFonts w:ascii="Arial" w:hAnsi="Arial" w:cs="Arial"/>
          <w:sz w:val="24"/>
          <w:szCs w:val="24"/>
        </w:rPr>
        <w:t xml:space="preserve"> </w:t>
      </w:r>
      <w:r w:rsidR="00617E64" w:rsidRPr="00CE08DD">
        <w:rPr>
          <w:rFonts w:ascii="Arial" w:hAnsi="Arial" w:cs="Arial"/>
          <w:i/>
          <w:iCs/>
          <w:sz w:val="24"/>
          <w:szCs w:val="24"/>
        </w:rPr>
        <w:t>Welcome</w:t>
      </w:r>
      <w:r w:rsidR="00617E64">
        <w:rPr>
          <w:rFonts w:ascii="Arial" w:hAnsi="Arial" w:cs="Arial"/>
          <w:sz w:val="24"/>
          <w:szCs w:val="24"/>
        </w:rPr>
        <w:t>, Available at:</w:t>
      </w:r>
    </w:p>
    <w:p w14:paraId="4F349AAE" w14:textId="0B3DEAC8" w:rsidR="00617E64" w:rsidRPr="00CE08DD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12" w:history="1">
        <w:r w:rsidR="00617E64" w:rsidRPr="00CE08DD">
          <w:rPr>
            <w:rStyle w:val="Hyperlink"/>
            <w:rFonts w:ascii="Arial" w:hAnsi="Arial" w:cs="Arial"/>
            <w:sz w:val="24"/>
            <w:szCs w:val="24"/>
          </w:rPr>
          <w:t>https://www.biodynamic.org.uk/</w:t>
        </w:r>
      </w:hyperlink>
      <w:r w:rsidR="00617E64" w:rsidRPr="00CE08DD">
        <w:rPr>
          <w:rFonts w:ascii="Arial" w:hAnsi="Arial" w:cs="Arial"/>
          <w:sz w:val="24"/>
          <w:szCs w:val="24"/>
        </w:rPr>
        <w:t xml:space="preserve"> (Accessed:</w:t>
      </w:r>
      <w:r w:rsidR="00CE08DD" w:rsidRPr="00CE08DD">
        <w:rPr>
          <w:rFonts w:ascii="Arial" w:hAnsi="Arial" w:cs="Arial"/>
          <w:sz w:val="24"/>
          <w:szCs w:val="24"/>
        </w:rPr>
        <w:t xml:space="preserve"> 7</w:t>
      </w:r>
      <w:r w:rsidR="00CE08DD" w:rsidRPr="00CE08DD">
        <w:rPr>
          <w:rFonts w:ascii="Arial" w:hAnsi="Arial" w:cs="Arial"/>
          <w:sz w:val="24"/>
          <w:szCs w:val="24"/>
          <w:vertAlign w:val="superscript"/>
        </w:rPr>
        <w:t>th</w:t>
      </w:r>
      <w:r w:rsidR="00CE08DD" w:rsidRPr="00CE08DD">
        <w:rPr>
          <w:rFonts w:ascii="Arial" w:hAnsi="Arial" w:cs="Arial"/>
          <w:sz w:val="24"/>
          <w:szCs w:val="24"/>
        </w:rPr>
        <w:t xml:space="preserve"> June 2020).</w:t>
      </w:r>
    </w:p>
    <w:p w14:paraId="000E654A" w14:textId="250F6BF7" w:rsidR="0021052B" w:rsidRDefault="0021052B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Boyd, D</w:t>
      </w:r>
      <w:r w:rsidR="00403D85">
        <w:rPr>
          <w:rFonts w:ascii="Arial" w:hAnsi="Arial" w:cs="Arial"/>
          <w:sz w:val="24"/>
          <w:szCs w:val="24"/>
        </w:rPr>
        <w:t xml:space="preserve">. (2018) </w:t>
      </w:r>
      <w:r w:rsidR="00E112A7">
        <w:rPr>
          <w:rFonts w:ascii="Arial" w:hAnsi="Arial" w:cs="Arial"/>
          <w:sz w:val="24"/>
          <w:szCs w:val="24"/>
        </w:rPr>
        <w:t>‘</w:t>
      </w:r>
      <w:r w:rsidR="00403D85">
        <w:rPr>
          <w:rFonts w:ascii="Arial" w:hAnsi="Arial" w:cs="Arial"/>
          <w:sz w:val="24"/>
          <w:szCs w:val="24"/>
        </w:rPr>
        <w:t>Early Childhood Education for Sustainability and the Legacies of two Pioneering Giants</w:t>
      </w:r>
      <w:r w:rsidR="00E112A7">
        <w:rPr>
          <w:rFonts w:ascii="Arial" w:hAnsi="Arial" w:cs="Arial"/>
          <w:sz w:val="24"/>
          <w:szCs w:val="24"/>
        </w:rPr>
        <w:t>’</w:t>
      </w:r>
      <w:r w:rsidR="00403D85">
        <w:rPr>
          <w:rFonts w:ascii="Arial" w:hAnsi="Arial" w:cs="Arial"/>
          <w:sz w:val="24"/>
          <w:szCs w:val="24"/>
        </w:rPr>
        <w:t xml:space="preserve">, </w:t>
      </w:r>
      <w:r w:rsidR="00B8767A" w:rsidRPr="00E112A7">
        <w:rPr>
          <w:rFonts w:ascii="Arial" w:hAnsi="Arial" w:cs="Arial"/>
          <w:i/>
          <w:iCs/>
          <w:sz w:val="24"/>
          <w:szCs w:val="24"/>
        </w:rPr>
        <w:t xml:space="preserve">Early </w:t>
      </w:r>
      <w:r w:rsidR="00E112A7">
        <w:rPr>
          <w:rFonts w:ascii="Arial" w:hAnsi="Arial" w:cs="Arial"/>
          <w:i/>
          <w:iCs/>
          <w:sz w:val="24"/>
          <w:szCs w:val="24"/>
        </w:rPr>
        <w:t>Y</w:t>
      </w:r>
      <w:r w:rsidR="00B8767A" w:rsidRPr="00E112A7">
        <w:rPr>
          <w:rFonts w:ascii="Arial" w:hAnsi="Arial" w:cs="Arial"/>
          <w:i/>
          <w:iCs/>
          <w:sz w:val="24"/>
          <w:szCs w:val="24"/>
        </w:rPr>
        <w:t>ears and International Research Journal</w:t>
      </w:r>
      <w:r w:rsidR="00B8767A">
        <w:rPr>
          <w:rFonts w:ascii="Arial" w:hAnsi="Arial" w:cs="Arial"/>
          <w:sz w:val="24"/>
          <w:szCs w:val="24"/>
        </w:rPr>
        <w:t xml:space="preserve">, </w:t>
      </w:r>
      <w:r w:rsidR="00E112A7">
        <w:rPr>
          <w:rFonts w:ascii="Arial" w:hAnsi="Arial" w:cs="Arial"/>
          <w:sz w:val="24"/>
          <w:szCs w:val="24"/>
        </w:rPr>
        <w:t>Vol 38 (2), pp. 227-239.</w:t>
      </w:r>
    </w:p>
    <w:p w14:paraId="5BADBA65" w14:textId="50475B77" w:rsidR="00D117D6" w:rsidRDefault="00D117D6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Dragonfly Society (no date) </w:t>
      </w:r>
      <w:r w:rsidRPr="00546EBD">
        <w:rPr>
          <w:rFonts w:ascii="Arial" w:hAnsi="Arial" w:cs="Arial"/>
          <w:i/>
          <w:iCs/>
          <w:sz w:val="24"/>
          <w:szCs w:val="24"/>
        </w:rPr>
        <w:t>Golden</w:t>
      </w:r>
      <w:r w:rsidR="00D1294C" w:rsidRPr="00546EBD">
        <w:rPr>
          <w:rFonts w:ascii="Arial" w:hAnsi="Arial" w:cs="Arial"/>
          <w:i/>
          <w:iCs/>
          <w:sz w:val="24"/>
          <w:szCs w:val="24"/>
        </w:rPr>
        <w:t>-ringed Dragonfly</w:t>
      </w:r>
      <w:r w:rsidR="00D1294C">
        <w:rPr>
          <w:rFonts w:ascii="Arial" w:hAnsi="Arial" w:cs="Arial"/>
          <w:sz w:val="24"/>
          <w:szCs w:val="24"/>
        </w:rPr>
        <w:t>, Available at:</w:t>
      </w:r>
    </w:p>
    <w:p w14:paraId="5C8CCB68" w14:textId="16130069" w:rsidR="00D1294C" w:rsidRPr="00546EBD" w:rsidRDefault="00BE7ED1" w:rsidP="0080679D">
      <w:pPr>
        <w:jc w:val="both"/>
        <w:rPr>
          <w:rFonts w:ascii="Arial" w:hAnsi="Arial" w:cs="Arial"/>
          <w:sz w:val="24"/>
          <w:szCs w:val="24"/>
        </w:rPr>
      </w:pPr>
      <w:hyperlink r:id="rId13" w:history="1">
        <w:r w:rsidRPr="00546EBD">
          <w:rPr>
            <w:rStyle w:val="Hyperlink"/>
            <w:rFonts w:ascii="Arial" w:hAnsi="Arial" w:cs="Arial"/>
            <w:sz w:val="24"/>
            <w:szCs w:val="24"/>
          </w:rPr>
          <w:t>https://british-dragonflies.org.uk/species/golden-ringed-dragonfly/</w:t>
        </w:r>
      </w:hyperlink>
      <w:r w:rsidRPr="00546EBD">
        <w:rPr>
          <w:rFonts w:ascii="Arial" w:hAnsi="Arial" w:cs="Arial"/>
          <w:sz w:val="24"/>
          <w:szCs w:val="24"/>
        </w:rPr>
        <w:t xml:space="preserve"> (Accessed: 13</w:t>
      </w:r>
      <w:r w:rsidRPr="00546EBD">
        <w:rPr>
          <w:rFonts w:ascii="Arial" w:hAnsi="Arial" w:cs="Arial"/>
          <w:sz w:val="24"/>
          <w:szCs w:val="24"/>
          <w:vertAlign w:val="superscript"/>
        </w:rPr>
        <w:t>th</w:t>
      </w:r>
      <w:r w:rsidRPr="00546EBD">
        <w:rPr>
          <w:rFonts w:ascii="Arial" w:hAnsi="Arial" w:cs="Arial"/>
          <w:sz w:val="24"/>
          <w:szCs w:val="24"/>
        </w:rPr>
        <w:t xml:space="preserve"> June 2020)</w:t>
      </w:r>
      <w:r w:rsidR="00546EBD" w:rsidRPr="00546EBD">
        <w:rPr>
          <w:rFonts w:ascii="Arial" w:hAnsi="Arial" w:cs="Arial"/>
          <w:sz w:val="24"/>
          <w:szCs w:val="24"/>
        </w:rPr>
        <w:t>.</w:t>
      </w:r>
    </w:p>
    <w:p w14:paraId="63258DF7" w14:textId="363A9261" w:rsidR="00C17E58" w:rsidRDefault="00C17E58" w:rsidP="0080679D">
      <w:pPr>
        <w:jc w:val="both"/>
        <w:rPr>
          <w:rFonts w:ascii="Arial" w:hAnsi="Arial" w:cs="Arial"/>
          <w:sz w:val="24"/>
          <w:szCs w:val="24"/>
        </w:rPr>
      </w:pPr>
      <w:r w:rsidRPr="00C17E58">
        <w:rPr>
          <w:rFonts w:ascii="Arial" w:hAnsi="Arial" w:cs="Arial"/>
          <w:sz w:val="24"/>
          <w:szCs w:val="24"/>
        </w:rPr>
        <w:t>Brundtland</w:t>
      </w:r>
      <w:r>
        <w:rPr>
          <w:rFonts w:ascii="Arial" w:hAnsi="Arial" w:cs="Arial"/>
          <w:sz w:val="24"/>
          <w:szCs w:val="24"/>
        </w:rPr>
        <w:t xml:space="preserve">, </w:t>
      </w:r>
      <w:r w:rsidR="007721BC">
        <w:rPr>
          <w:rFonts w:ascii="Arial" w:hAnsi="Arial" w:cs="Arial"/>
          <w:sz w:val="24"/>
          <w:szCs w:val="24"/>
        </w:rPr>
        <w:t>G.H. (</w:t>
      </w:r>
      <w:r w:rsidR="00F93073">
        <w:rPr>
          <w:rFonts w:ascii="Arial" w:hAnsi="Arial" w:cs="Arial"/>
          <w:sz w:val="24"/>
          <w:szCs w:val="24"/>
        </w:rPr>
        <w:t>1987)</w:t>
      </w:r>
      <w:r w:rsidR="003B6C6E">
        <w:rPr>
          <w:rFonts w:ascii="Arial" w:hAnsi="Arial" w:cs="Arial"/>
          <w:sz w:val="24"/>
          <w:szCs w:val="24"/>
        </w:rPr>
        <w:t xml:space="preserve"> </w:t>
      </w:r>
      <w:r w:rsidR="003B6C6E" w:rsidRPr="007721BC">
        <w:rPr>
          <w:rFonts w:ascii="Arial" w:hAnsi="Arial" w:cs="Arial"/>
          <w:i/>
          <w:iCs/>
          <w:sz w:val="24"/>
          <w:szCs w:val="24"/>
        </w:rPr>
        <w:t>Report of the World Commission</w:t>
      </w:r>
      <w:r w:rsidR="00A66540" w:rsidRPr="007721BC">
        <w:rPr>
          <w:rFonts w:ascii="Arial" w:hAnsi="Arial" w:cs="Arial"/>
          <w:i/>
          <w:iCs/>
          <w:sz w:val="24"/>
          <w:szCs w:val="24"/>
        </w:rPr>
        <w:t xml:space="preserve"> on Environment and Development: Our Common Future</w:t>
      </w:r>
      <w:r w:rsidR="00A66540">
        <w:rPr>
          <w:rFonts w:ascii="Arial" w:hAnsi="Arial" w:cs="Arial"/>
          <w:sz w:val="24"/>
          <w:szCs w:val="24"/>
        </w:rPr>
        <w:t>, Available at:</w:t>
      </w:r>
    </w:p>
    <w:p w14:paraId="1072E391" w14:textId="0BE25F84" w:rsidR="00A66540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14" w:history="1">
        <w:r w:rsidR="007721BC" w:rsidRPr="007721BC">
          <w:rPr>
            <w:rStyle w:val="Hyperlink"/>
            <w:rFonts w:ascii="Arial" w:hAnsi="Arial" w:cs="Arial"/>
            <w:sz w:val="24"/>
            <w:szCs w:val="24"/>
          </w:rPr>
          <w:t>https://sustainabledevelopment.un.org/content/documents/5987our-common-future.pdf</w:t>
        </w:r>
      </w:hyperlink>
      <w:r w:rsidR="007721BC" w:rsidRPr="007721BC">
        <w:rPr>
          <w:rFonts w:ascii="Arial" w:hAnsi="Arial" w:cs="Arial"/>
          <w:sz w:val="24"/>
          <w:szCs w:val="24"/>
        </w:rPr>
        <w:t xml:space="preserve"> (Accessed: 6</w:t>
      </w:r>
      <w:r w:rsidR="007721BC" w:rsidRPr="007721BC">
        <w:rPr>
          <w:rFonts w:ascii="Arial" w:hAnsi="Arial" w:cs="Arial"/>
          <w:sz w:val="24"/>
          <w:szCs w:val="24"/>
          <w:vertAlign w:val="superscript"/>
        </w:rPr>
        <w:t>th</w:t>
      </w:r>
      <w:r w:rsidR="007721BC" w:rsidRPr="007721BC">
        <w:rPr>
          <w:rFonts w:ascii="Arial" w:hAnsi="Arial" w:cs="Arial"/>
          <w:sz w:val="24"/>
          <w:szCs w:val="24"/>
        </w:rPr>
        <w:t xml:space="preserve"> June 2020).</w:t>
      </w:r>
    </w:p>
    <w:p w14:paraId="0676F16F" w14:textId="6A4A23AD" w:rsidR="002857F8" w:rsidRDefault="002857F8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Butterfly</w:t>
      </w:r>
      <w:r w:rsidR="00FA0804">
        <w:rPr>
          <w:rFonts w:ascii="Arial" w:hAnsi="Arial" w:cs="Arial"/>
          <w:sz w:val="24"/>
          <w:szCs w:val="24"/>
        </w:rPr>
        <w:t xml:space="preserve"> Conservation (no date) </w:t>
      </w:r>
      <w:r w:rsidR="00FA0804" w:rsidRPr="00811551">
        <w:rPr>
          <w:rFonts w:ascii="Arial" w:hAnsi="Arial" w:cs="Arial"/>
          <w:i/>
          <w:iCs/>
          <w:sz w:val="24"/>
          <w:szCs w:val="24"/>
        </w:rPr>
        <w:t>Orange-</w:t>
      </w:r>
      <w:r w:rsidR="00544ACE" w:rsidRPr="00811551">
        <w:rPr>
          <w:rFonts w:ascii="Arial" w:hAnsi="Arial" w:cs="Arial"/>
          <w:i/>
          <w:iCs/>
          <w:sz w:val="24"/>
          <w:szCs w:val="24"/>
        </w:rPr>
        <w:t>t</w:t>
      </w:r>
      <w:r w:rsidR="00FA0804" w:rsidRPr="00811551">
        <w:rPr>
          <w:rFonts w:ascii="Arial" w:hAnsi="Arial" w:cs="Arial"/>
          <w:i/>
          <w:iCs/>
          <w:sz w:val="24"/>
          <w:szCs w:val="24"/>
        </w:rPr>
        <w:t>ip</w:t>
      </w:r>
      <w:r w:rsidR="00544ACE" w:rsidRPr="00811551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="00544ACE" w:rsidRPr="00811551">
        <w:rPr>
          <w:rFonts w:ascii="Arial" w:hAnsi="Arial" w:cs="Arial"/>
          <w:i/>
          <w:iCs/>
          <w:sz w:val="24"/>
          <w:szCs w:val="24"/>
        </w:rPr>
        <w:t>Anthocaris</w:t>
      </w:r>
      <w:proofErr w:type="spellEnd"/>
      <w:r w:rsidR="00544ACE" w:rsidRPr="0081155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44ACE" w:rsidRPr="00811551">
        <w:rPr>
          <w:rFonts w:ascii="Arial" w:hAnsi="Arial" w:cs="Arial"/>
          <w:i/>
          <w:iCs/>
          <w:sz w:val="24"/>
          <w:szCs w:val="24"/>
        </w:rPr>
        <w:t>Cardamines</w:t>
      </w:r>
      <w:proofErr w:type="spellEnd"/>
      <w:r w:rsidR="00544ACE">
        <w:rPr>
          <w:rFonts w:ascii="Arial" w:hAnsi="Arial" w:cs="Arial"/>
          <w:sz w:val="24"/>
          <w:szCs w:val="24"/>
        </w:rPr>
        <w:t>, Available at:</w:t>
      </w:r>
    </w:p>
    <w:p w14:paraId="39478D1F" w14:textId="350D64B3" w:rsidR="00544ACE" w:rsidRPr="00ED3762" w:rsidRDefault="00ED3762" w:rsidP="0080679D">
      <w:pPr>
        <w:jc w:val="both"/>
        <w:rPr>
          <w:rFonts w:ascii="Arial" w:hAnsi="Arial" w:cs="Arial"/>
          <w:sz w:val="24"/>
          <w:szCs w:val="24"/>
        </w:rPr>
      </w:pPr>
      <w:hyperlink r:id="rId15" w:history="1">
        <w:r w:rsidRPr="00ED3762">
          <w:rPr>
            <w:rStyle w:val="Hyperlink"/>
            <w:rFonts w:ascii="Arial" w:hAnsi="Arial" w:cs="Arial"/>
            <w:sz w:val="24"/>
            <w:szCs w:val="24"/>
          </w:rPr>
          <w:t>https://butterfly-conservation.org/butterflies/orange-tip?fbclid=IwAR2cm2cazxZjzAzwY48YHsoL7j3UBJ1UjARyeVV1Kabd4qiK5a5y1bLsEbI</w:t>
        </w:r>
      </w:hyperlink>
      <w:r w:rsidRPr="00ED3762">
        <w:rPr>
          <w:rFonts w:ascii="Arial" w:hAnsi="Arial" w:cs="Arial"/>
        </w:rPr>
        <w:t xml:space="preserve"> (Accessed: 13</w:t>
      </w:r>
      <w:r w:rsidRPr="00ED3762">
        <w:rPr>
          <w:rFonts w:ascii="Arial" w:hAnsi="Arial" w:cs="Arial"/>
          <w:vertAlign w:val="superscript"/>
        </w:rPr>
        <w:t>th</w:t>
      </w:r>
      <w:r w:rsidRPr="00ED3762">
        <w:rPr>
          <w:rFonts w:ascii="Arial" w:hAnsi="Arial" w:cs="Arial"/>
        </w:rPr>
        <w:t xml:space="preserve"> June 2020).</w:t>
      </w:r>
    </w:p>
    <w:p w14:paraId="570424C7" w14:textId="7DDC2F30" w:rsidR="00F60E99" w:rsidRDefault="00F60E99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Davanzo, N. (2018) </w:t>
      </w:r>
      <w:r w:rsidR="0089173F" w:rsidRPr="006239F6">
        <w:rPr>
          <w:rFonts w:ascii="Arial" w:hAnsi="Arial" w:cs="Arial"/>
          <w:i/>
          <w:iCs/>
          <w:sz w:val="24"/>
          <w:szCs w:val="24"/>
        </w:rPr>
        <w:t>Biodynamics: Holistic Sustainability in Farming and Education</w:t>
      </w:r>
      <w:r w:rsidR="0089173F">
        <w:rPr>
          <w:rFonts w:ascii="Arial" w:hAnsi="Arial" w:cs="Arial"/>
          <w:sz w:val="24"/>
          <w:szCs w:val="24"/>
        </w:rPr>
        <w:t>, Available at:</w:t>
      </w:r>
    </w:p>
    <w:p w14:paraId="030B416C" w14:textId="153ACEE3" w:rsidR="0089173F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16" w:history="1">
        <w:r w:rsidR="006239F6" w:rsidRPr="006239F6">
          <w:rPr>
            <w:rStyle w:val="Hyperlink"/>
            <w:rFonts w:ascii="Arial" w:hAnsi="Arial" w:cs="Arial"/>
            <w:sz w:val="24"/>
            <w:szCs w:val="24"/>
          </w:rPr>
          <w:t>https://www.waldorfeducation.org/news-resources/essentials-in-education-blog/detail/~board/essentials-in-ed-board/post/biodynamics-holistic-sustainability-in-farming-and-education</w:t>
        </w:r>
      </w:hyperlink>
      <w:r w:rsidR="006239F6" w:rsidRPr="006239F6">
        <w:rPr>
          <w:rFonts w:ascii="Arial" w:hAnsi="Arial" w:cs="Arial"/>
          <w:sz w:val="24"/>
          <w:szCs w:val="24"/>
        </w:rPr>
        <w:t xml:space="preserve"> (Accessed: 7</w:t>
      </w:r>
      <w:r w:rsidR="006239F6" w:rsidRPr="006239F6">
        <w:rPr>
          <w:rFonts w:ascii="Arial" w:hAnsi="Arial" w:cs="Arial"/>
          <w:sz w:val="24"/>
          <w:szCs w:val="24"/>
          <w:vertAlign w:val="superscript"/>
        </w:rPr>
        <w:t>th</w:t>
      </w:r>
      <w:r w:rsidR="006239F6" w:rsidRPr="006239F6">
        <w:rPr>
          <w:rFonts w:ascii="Arial" w:hAnsi="Arial" w:cs="Arial"/>
          <w:sz w:val="24"/>
          <w:szCs w:val="24"/>
        </w:rPr>
        <w:t xml:space="preserve"> June 2020).</w:t>
      </w:r>
    </w:p>
    <w:p w14:paraId="0C1F9C41" w14:textId="00B2E337" w:rsidR="00B46BB8" w:rsidRPr="006239F6" w:rsidRDefault="00B46BB8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Davis, J. (1998) </w:t>
      </w:r>
      <w:r w:rsidR="00FF0F94">
        <w:rPr>
          <w:rFonts w:ascii="Arial" w:hAnsi="Arial" w:cs="Arial"/>
          <w:sz w:val="24"/>
          <w:szCs w:val="24"/>
        </w:rPr>
        <w:t>‘</w:t>
      </w:r>
      <w:r w:rsidR="00320B78">
        <w:rPr>
          <w:rFonts w:ascii="Arial" w:hAnsi="Arial" w:cs="Arial"/>
          <w:sz w:val="24"/>
          <w:szCs w:val="24"/>
        </w:rPr>
        <w:t>Young Children Environmental Education and the Future</w:t>
      </w:r>
      <w:r w:rsidR="00FF0F94">
        <w:rPr>
          <w:rFonts w:ascii="Arial" w:hAnsi="Arial" w:cs="Arial"/>
          <w:sz w:val="24"/>
          <w:szCs w:val="24"/>
        </w:rPr>
        <w:t>’</w:t>
      </w:r>
      <w:r w:rsidR="00CD5E13">
        <w:rPr>
          <w:rFonts w:ascii="Arial" w:hAnsi="Arial" w:cs="Arial"/>
          <w:sz w:val="24"/>
          <w:szCs w:val="24"/>
        </w:rPr>
        <w:t xml:space="preserve">, in Graves, N. </w:t>
      </w:r>
      <w:r w:rsidR="001F22F4">
        <w:rPr>
          <w:rFonts w:ascii="Arial" w:hAnsi="Arial" w:cs="Arial"/>
          <w:sz w:val="24"/>
          <w:szCs w:val="24"/>
        </w:rPr>
        <w:t xml:space="preserve">(ed) </w:t>
      </w:r>
      <w:r w:rsidR="001F22F4" w:rsidRPr="00B97B14">
        <w:rPr>
          <w:rFonts w:ascii="Arial" w:hAnsi="Arial" w:cs="Arial"/>
          <w:i/>
          <w:iCs/>
          <w:sz w:val="24"/>
          <w:szCs w:val="24"/>
        </w:rPr>
        <w:t>Education and the Environment</w:t>
      </w:r>
      <w:r w:rsidR="00CB296A">
        <w:rPr>
          <w:rFonts w:ascii="Arial" w:hAnsi="Arial" w:cs="Arial"/>
          <w:sz w:val="24"/>
          <w:szCs w:val="24"/>
        </w:rPr>
        <w:t xml:space="preserve">, London: </w:t>
      </w:r>
      <w:r w:rsidR="00120AC3">
        <w:rPr>
          <w:rFonts w:ascii="Arial" w:hAnsi="Arial" w:cs="Arial"/>
          <w:sz w:val="24"/>
          <w:szCs w:val="24"/>
        </w:rPr>
        <w:t>World Education Fellowship.</w:t>
      </w:r>
    </w:p>
    <w:p w14:paraId="04099D70" w14:textId="017AC05A" w:rsidR="006544B9" w:rsidRDefault="006544B9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Davis, J. (2010) </w:t>
      </w:r>
      <w:r w:rsidR="00581B0C" w:rsidRPr="00D22D89">
        <w:rPr>
          <w:rFonts w:ascii="Arial" w:hAnsi="Arial" w:cs="Arial"/>
          <w:i/>
          <w:iCs/>
          <w:sz w:val="24"/>
          <w:szCs w:val="24"/>
        </w:rPr>
        <w:t xml:space="preserve">Young Children and the Environment, Early </w:t>
      </w:r>
      <w:r w:rsidR="00657AED" w:rsidRPr="00D22D89">
        <w:rPr>
          <w:rFonts w:ascii="Arial" w:hAnsi="Arial" w:cs="Arial"/>
          <w:i/>
          <w:iCs/>
          <w:sz w:val="24"/>
          <w:szCs w:val="24"/>
        </w:rPr>
        <w:t>E</w:t>
      </w:r>
      <w:r w:rsidR="00581B0C" w:rsidRPr="00D22D89">
        <w:rPr>
          <w:rFonts w:ascii="Arial" w:hAnsi="Arial" w:cs="Arial"/>
          <w:i/>
          <w:iCs/>
          <w:sz w:val="24"/>
          <w:szCs w:val="24"/>
        </w:rPr>
        <w:t>ducation for Sustainability</w:t>
      </w:r>
      <w:r w:rsidR="00657AED" w:rsidRPr="00D22D89">
        <w:rPr>
          <w:rFonts w:ascii="Arial" w:hAnsi="Arial" w:cs="Arial"/>
          <w:i/>
          <w:iCs/>
          <w:sz w:val="24"/>
          <w:szCs w:val="24"/>
        </w:rPr>
        <w:t>,</w:t>
      </w:r>
      <w:r w:rsidR="00657AED">
        <w:rPr>
          <w:rFonts w:ascii="Arial" w:hAnsi="Arial" w:cs="Arial"/>
          <w:sz w:val="24"/>
          <w:szCs w:val="24"/>
        </w:rPr>
        <w:t xml:space="preserve"> </w:t>
      </w:r>
      <w:r w:rsidR="00D22D89">
        <w:rPr>
          <w:rFonts w:ascii="Arial" w:hAnsi="Arial" w:cs="Arial"/>
          <w:sz w:val="24"/>
          <w:szCs w:val="24"/>
        </w:rPr>
        <w:t>Cambridge: Cambridge University Press.</w:t>
      </w:r>
    </w:p>
    <w:p w14:paraId="5D31DEC9" w14:textId="3DE1868F" w:rsidR="00ED3215" w:rsidRDefault="00ED3215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Davies, </w:t>
      </w:r>
      <w:r w:rsidR="00BC680C">
        <w:rPr>
          <w:rFonts w:ascii="Arial" w:hAnsi="Arial" w:cs="Arial"/>
          <w:sz w:val="24"/>
          <w:szCs w:val="24"/>
        </w:rPr>
        <w:t xml:space="preserve">J. et al. (2009) </w:t>
      </w:r>
      <w:r w:rsidR="003C294A">
        <w:rPr>
          <w:rFonts w:ascii="Arial" w:hAnsi="Arial" w:cs="Arial"/>
          <w:sz w:val="24"/>
          <w:szCs w:val="24"/>
        </w:rPr>
        <w:t>‘</w:t>
      </w:r>
      <w:r w:rsidR="00FB702B">
        <w:rPr>
          <w:rFonts w:ascii="Arial" w:hAnsi="Arial" w:cs="Arial"/>
          <w:sz w:val="24"/>
          <w:szCs w:val="24"/>
        </w:rPr>
        <w:t>Early Childhood Education for Sustainability</w:t>
      </w:r>
      <w:r w:rsidR="00482187">
        <w:rPr>
          <w:rFonts w:ascii="Arial" w:hAnsi="Arial" w:cs="Arial"/>
          <w:sz w:val="24"/>
          <w:szCs w:val="24"/>
        </w:rPr>
        <w:t>: Recommendations for Development</w:t>
      </w:r>
      <w:r w:rsidR="003C294A">
        <w:rPr>
          <w:rFonts w:ascii="Arial" w:hAnsi="Arial" w:cs="Arial"/>
          <w:sz w:val="24"/>
          <w:szCs w:val="24"/>
        </w:rPr>
        <w:t>’</w:t>
      </w:r>
      <w:r w:rsidR="007426CF">
        <w:rPr>
          <w:rFonts w:ascii="Arial" w:hAnsi="Arial" w:cs="Arial"/>
          <w:sz w:val="24"/>
          <w:szCs w:val="24"/>
        </w:rPr>
        <w:t xml:space="preserve">, </w:t>
      </w:r>
      <w:r w:rsidR="007426CF" w:rsidRPr="003C294A">
        <w:rPr>
          <w:rFonts w:ascii="Arial" w:hAnsi="Arial" w:cs="Arial"/>
          <w:i/>
          <w:iCs/>
          <w:sz w:val="24"/>
          <w:szCs w:val="24"/>
        </w:rPr>
        <w:t>International Journal of Early Childhood</w:t>
      </w:r>
      <w:r w:rsidR="007426CF">
        <w:rPr>
          <w:rFonts w:ascii="Arial" w:hAnsi="Arial" w:cs="Arial"/>
          <w:sz w:val="24"/>
          <w:szCs w:val="24"/>
        </w:rPr>
        <w:t xml:space="preserve">, </w:t>
      </w:r>
      <w:r w:rsidR="00F37B58">
        <w:rPr>
          <w:rFonts w:ascii="Arial" w:hAnsi="Arial" w:cs="Arial"/>
          <w:sz w:val="24"/>
          <w:szCs w:val="24"/>
        </w:rPr>
        <w:t>Vol 41 (2), pp. 113-117.</w:t>
      </w:r>
    </w:p>
    <w:p w14:paraId="517A3B59" w14:textId="45E40492" w:rsidR="00A53F9A" w:rsidRDefault="001C545C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Donaldson</w:t>
      </w:r>
      <w:r w:rsidR="007F1BC1">
        <w:rPr>
          <w:rFonts w:ascii="Arial" w:hAnsi="Arial" w:cs="Arial"/>
          <w:sz w:val="24"/>
          <w:szCs w:val="24"/>
        </w:rPr>
        <w:t xml:space="preserve">, G. (2015) </w:t>
      </w:r>
      <w:r w:rsidR="00681EF9" w:rsidRPr="00607CAD">
        <w:rPr>
          <w:rFonts w:ascii="Arial" w:hAnsi="Arial" w:cs="Arial"/>
          <w:i/>
          <w:iCs/>
          <w:sz w:val="24"/>
          <w:szCs w:val="24"/>
        </w:rPr>
        <w:t xml:space="preserve">Successful </w:t>
      </w:r>
      <w:r w:rsidR="00C6336F" w:rsidRPr="00607CAD">
        <w:rPr>
          <w:rFonts w:ascii="Arial" w:hAnsi="Arial" w:cs="Arial"/>
          <w:i/>
          <w:iCs/>
          <w:sz w:val="24"/>
          <w:szCs w:val="24"/>
        </w:rPr>
        <w:t>F</w:t>
      </w:r>
      <w:r w:rsidR="00681EF9" w:rsidRPr="00607CAD">
        <w:rPr>
          <w:rFonts w:ascii="Arial" w:hAnsi="Arial" w:cs="Arial"/>
          <w:i/>
          <w:iCs/>
          <w:sz w:val="24"/>
          <w:szCs w:val="24"/>
        </w:rPr>
        <w:t>utures</w:t>
      </w:r>
      <w:r w:rsidR="00C6336F" w:rsidRPr="00607CAD">
        <w:rPr>
          <w:rFonts w:ascii="Arial" w:hAnsi="Arial" w:cs="Arial"/>
          <w:i/>
          <w:iCs/>
          <w:sz w:val="24"/>
          <w:szCs w:val="24"/>
        </w:rPr>
        <w:t>, Independent Review of Curriculum and Assessment</w:t>
      </w:r>
      <w:r w:rsidR="008813B3" w:rsidRPr="00607CAD">
        <w:rPr>
          <w:rFonts w:ascii="Arial" w:hAnsi="Arial" w:cs="Arial"/>
          <w:i/>
          <w:iCs/>
          <w:sz w:val="24"/>
          <w:szCs w:val="24"/>
        </w:rPr>
        <w:t xml:space="preserve"> Arrangements in Wales</w:t>
      </w:r>
      <w:r w:rsidR="008813B3">
        <w:rPr>
          <w:rFonts w:ascii="Arial" w:hAnsi="Arial" w:cs="Arial"/>
          <w:sz w:val="24"/>
          <w:szCs w:val="24"/>
        </w:rPr>
        <w:t>, Available at:</w:t>
      </w:r>
    </w:p>
    <w:p w14:paraId="579030AD" w14:textId="060F81FC" w:rsidR="008813B3" w:rsidRPr="00607CAD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17" w:history="1">
        <w:r w:rsidR="00607CAD" w:rsidRPr="00607CAD">
          <w:rPr>
            <w:rStyle w:val="Hyperlink"/>
            <w:rFonts w:ascii="Arial" w:hAnsi="Arial" w:cs="Arial"/>
            <w:sz w:val="24"/>
            <w:szCs w:val="24"/>
          </w:rPr>
          <w:t>file:///C:/Users/Owner/Downloads/Donaldson%20Report%20-%20Successful%20Futures%20-%20Independent%20Review%20of%20Curriculum%20and%20Assessment%20Arrangements%20in%20Wales%20(1).pdf</w:t>
        </w:r>
      </w:hyperlink>
      <w:r w:rsidR="00607CAD" w:rsidRPr="00607CAD">
        <w:rPr>
          <w:rFonts w:ascii="Arial" w:hAnsi="Arial" w:cs="Arial"/>
          <w:sz w:val="24"/>
          <w:szCs w:val="24"/>
        </w:rPr>
        <w:t xml:space="preserve"> (8th June 2020).</w:t>
      </w:r>
    </w:p>
    <w:p w14:paraId="63C439B6" w14:textId="156B18C6" w:rsidR="00BF68B8" w:rsidRDefault="00BF68B8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Elliot, </w:t>
      </w:r>
      <w:r w:rsidR="000339DA">
        <w:rPr>
          <w:rFonts w:ascii="Arial" w:hAnsi="Arial" w:cs="Arial"/>
          <w:sz w:val="24"/>
          <w:szCs w:val="24"/>
        </w:rPr>
        <w:t xml:space="preserve">S. (2010) </w:t>
      </w:r>
      <w:r w:rsidR="00AF7BB7">
        <w:rPr>
          <w:rFonts w:ascii="Arial" w:hAnsi="Arial" w:cs="Arial"/>
          <w:sz w:val="24"/>
          <w:szCs w:val="24"/>
        </w:rPr>
        <w:t>‘</w:t>
      </w:r>
      <w:r w:rsidR="004074FE">
        <w:rPr>
          <w:rFonts w:ascii="Arial" w:hAnsi="Arial" w:cs="Arial"/>
          <w:sz w:val="24"/>
          <w:szCs w:val="24"/>
        </w:rPr>
        <w:t>Children in the Natural World</w:t>
      </w:r>
      <w:r w:rsidR="00AF7BB7">
        <w:rPr>
          <w:rFonts w:ascii="Arial" w:hAnsi="Arial" w:cs="Arial"/>
          <w:sz w:val="24"/>
          <w:szCs w:val="24"/>
        </w:rPr>
        <w:t>’</w:t>
      </w:r>
      <w:r w:rsidR="004074FE">
        <w:rPr>
          <w:rFonts w:ascii="Arial" w:hAnsi="Arial" w:cs="Arial"/>
          <w:sz w:val="24"/>
          <w:szCs w:val="24"/>
        </w:rPr>
        <w:t xml:space="preserve">, in Davis, J. (ed) </w:t>
      </w:r>
      <w:r w:rsidR="00D43FB3" w:rsidRPr="00AF7BB7">
        <w:rPr>
          <w:rFonts w:ascii="Arial" w:hAnsi="Arial" w:cs="Arial"/>
          <w:i/>
          <w:iCs/>
          <w:sz w:val="24"/>
          <w:szCs w:val="24"/>
        </w:rPr>
        <w:t>Young Children and the Environment, Early Education for Sustainability</w:t>
      </w:r>
      <w:r w:rsidR="00D43FB3">
        <w:rPr>
          <w:rFonts w:ascii="Arial" w:hAnsi="Arial" w:cs="Arial"/>
          <w:sz w:val="24"/>
          <w:szCs w:val="24"/>
        </w:rPr>
        <w:t>, Cambridge: Cambridge University Press.</w:t>
      </w:r>
    </w:p>
    <w:p w14:paraId="48A223D8" w14:textId="3AC269DA" w:rsidR="00391013" w:rsidRDefault="00391013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Evans, </w:t>
      </w:r>
      <w:r w:rsidR="00ED735B">
        <w:rPr>
          <w:rFonts w:ascii="Arial" w:hAnsi="Arial" w:cs="Arial"/>
          <w:sz w:val="24"/>
          <w:szCs w:val="24"/>
        </w:rPr>
        <w:t xml:space="preserve">S. (2019) </w:t>
      </w:r>
      <w:r w:rsidR="005C35A3" w:rsidRPr="00CA311A">
        <w:rPr>
          <w:rFonts w:ascii="Arial" w:hAnsi="Arial" w:cs="Arial"/>
          <w:i/>
          <w:iCs/>
          <w:sz w:val="24"/>
          <w:szCs w:val="24"/>
        </w:rPr>
        <w:t>How can devolution loosen the hold on child poverty in Wales</w:t>
      </w:r>
      <w:r w:rsidR="001C45A5" w:rsidRPr="00CA311A">
        <w:rPr>
          <w:rFonts w:ascii="Arial" w:hAnsi="Arial" w:cs="Arial"/>
          <w:i/>
          <w:iCs/>
          <w:sz w:val="24"/>
          <w:szCs w:val="24"/>
        </w:rPr>
        <w:t>?</w:t>
      </w:r>
      <w:r w:rsidR="001C45A5">
        <w:rPr>
          <w:rFonts w:ascii="Arial" w:hAnsi="Arial" w:cs="Arial"/>
          <w:sz w:val="24"/>
          <w:szCs w:val="24"/>
        </w:rPr>
        <w:t xml:space="preserve"> Available at:</w:t>
      </w:r>
    </w:p>
    <w:p w14:paraId="4F63AC5B" w14:textId="710C6A36" w:rsidR="001C45A5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18" w:history="1">
        <w:r w:rsidR="00CA311A" w:rsidRPr="00CA311A">
          <w:rPr>
            <w:rStyle w:val="Hyperlink"/>
            <w:rFonts w:ascii="Arial" w:hAnsi="Arial" w:cs="Arial"/>
            <w:sz w:val="24"/>
            <w:szCs w:val="24"/>
          </w:rPr>
          <w:t>https://www.jrf.org.uk/blog/how-can-devolution-loosen-hold-child-poverty-wales?gclid=CjwKCAjwiMj2BRBFEiwAYfTbCgjPcOwGUGTAgTwfkDekWCIOzsrYaPHdymwqWGNIATy</w:t>
        </w:r>
      </w:hyperlink>
      <w:r w:rsidR="00CA311A" w:rsidRPr="00CA311A">
        <w:rPr>
          <w:rFonts w:ascii="Arial" w:hAnsi="Arial" w:cs="Arial"/>
          <w:sz w:val="24"/>
          <w:szCs w:val="24"/>
        </w:rPr>
        <w:t xml:space="preserve"> (Accessed: 9</w:t>
      </w:r>
      <w:r w:rsidR="00CA311A" w:rsidRPr="00CA311A">
        <w:rPr>
          <w:rFonts w:ascii="Arial" w:hAnsi="Arial" w:cs="Arial"/>
          <w:sz w:val="24"/>
          <w:szCs w:val="24"/>
          <w:vertAlign w:val="superscript"/>
        </w:rPr>
        <w:t>th</w:t>
      </w:r>
      <w:r w:rsidR="00CA311A" w:rsidRPr="00CA311A">
        <w:rPr>
          <w:rFonts w:ascii="Arial" w:hAnsi="Arial" w:cs="Arial"/>
          <w:sz w:val="24"/>
          <w:szCs w:val="24"/>
        </w:rPr>
        <w:t xml:space="preserve"> June 2020).</w:t>
      </w:r>
    </w:p>
    <w:p w14:paraId="0453824C" w14:textId="7F31228F" w:rsidR="00EB2A7E" w:rsidRDefault="00EB2A7E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Flinders, </w:t>
      </w:r>
      <w:r w:rsidR="0030240A">
        <w:rPr>
          <w:rFonts w:ascii="Arial" w:hAnsi="Arial" w:cs="Arial"/>
          <w:sz w:val="24"/>
          <w:szCs w:val="24"/>
        </w:rPr>
        <w:t xml:space="preserve">T. (2016) </w:t>
      </w:r>
      <w:r w:rsidR="002831EA" w:rsidRPr="00346F4C">
        <w:rPr>
          <w:rFonts w:ascii="Arial" w:hAnsi="Arial" w:cs="Arial"/>
          <w:i/>
          <w:iCs/>
          <w:sz w:val="24"/>
          <w:szCs w:val="24"/>
        </w:rPr>
        <w:t>Divine Wild</w:t>
      </w:r>
      <w:r w:rsidR="00B83A0F" w:rsidRPr="00346F4C">
        <w:rPr>
          <w:rFonts w:ascii="Arial" w:hAnsi="Arial" w:cs="Arial"/>
          <w:i/>
          <w:iCs/>
          <w:sz w:val="24"/>
          <w:szCs w:val="24"/>
        </w:rPr>
        <w:t>erness: John Muir</w:t>
      </w:r>
      <w:r w:rsidR="00E95355" w:rsidRPr="00346F4C">
        <w:rPr>
          <w:rFonts w:ascii="Arial" w:hAnsi="Arial" w:cs="Arial"/>
          <w:i/>
          <w:iCs/>
          <w:sz w:val="24"/>
          <w:szCs w:val="24"/>
        </w:rPr>
        <w:t>’</w:t>
      </w:r>
      <w:r w:rsidR="00B83A0F" w:rsidRPr="00346F4C">
        <w:rPr>
          <w:rFonts w:ascii="Arial" w:hAnsi="Arial" w:cs="Arial"/>
          <w:i/>
          <w:iCs/>
          <w:sz w:val="24"/>
          <w:szCs w:val="24"/>
        </w:rPr>
        <w:t xml:space="preserve">s </w:t>
      </w:r>
      <w:r w:rsidR="00E95355" w:rsidRPr="00346F4C">
        <w:rPr>
          <w:rFonts w:ascii="Arial" w:hAnsi="Arial" w:cs="Arial"/>
          <w:i/>
          <w:iCs/>
          <w:sz w:val="24"/>
          <w:szCs w:val="24"/>
        </w:rPr>
        <w:t>spiritual and political journey</w:t>
      </w:r>
      <w:r w:rsidR="00E95355">
        <w:rPr>
          <w:rFonts w:ascii="Arial" w:hAnsi="Arial" w:cs="Arial"/>
          <w:sz w:val="24"/>
          <w:szCs w:val="24"/>
        </w:rPr>
        <w:t xml:space="preserve">, Available at: </w:t>
      </w:r>
    </w:p>
    <w:p w14:paraId="1B07CD2D" w14:textId="450B69D0" w:rsidR="00CA3BEF" w:rsidRPr="00346F4C" w:rsidRDefault="00CA3BEF" w:rsidP="0080679D">
      <w:pPr>
        <w:jc w:val="both"/>
        <w:rPr>
          <w:rFonts w:ascii="Arial" w:hAnsi="Arial" w:cs="Arial"/>
          <w:sz w:val="24"/>
          <w:szCs w:val="24"/>
        </w:rPr>
      </w:pPr>
      <w:hyperlink r:id="rId19" w:history="1">
        <w:r w:rsidRPr="00346F4C">
          <w:rPr>
            <w:rStyle w:val="Hyperlink"/>
            <w:rFonts w:ascii="Arial" w:hAnsi="Arial" w:cs="Arial"/>
            <w:sz w:val="24"/>
            <w:szCs w:val="24"/>
          </w:rPr>
          <w:t>https://theecologist.org/2016/may/06/divine-wilderness-john-muirs-spiritual-and-political-journey</w:t>
        </w:r>
      </w:hyperlink>
      <w:r w:rsidRPr="00346F4C">
        <w:rPr>
          <w:rFonts w:ascii="Arial" w:hAnsi="Arial" w:cs="Arial"/>
          <w:sz w:val="24"/>
          <w:szCs w:val="24"/>
        </w:rPr>
        <w:t xml:space="preserve"> (Accessed: </w:t>
      </w:r>
      <w:r w:rsidR="00346F4C" w:rsidRPr="00346F4C">
        <w:rPr>
          <w:rFonts w:ascii="Arial" w:hAnsi="Arial" w:cs="Arial"/>
          <w:sz w:val="24"/>
          <w:szCs w:val="24"/>
        </w:rPr>
        <w:t>11</w:t>
      </w:r>
      <w:r w:rsidR="00346F4C" w:rsidRPr="00346F4C">
        <w:rPr>
          <w:rFonts w:ascii="Arial" w:hAnsi="Arial" w:cs="Arial"/>
          <w:sz w:val="24"/>
          <w:szCs w:val="24"/>
          <w:vertAlign w:val="superscript"/>
        </w:rPr>
        <w:t>th</w:t>
      </w:r>
      <w:r w:rsidR="00346F4C" w:rsidRPr="00346F4C">
        <w:rPr>
          <w:rFonts w:ascii="Arial" w:hAnsi="Arial" w:cs="Arial"/>
          <w:sz w:val="24"/>
          <w:szCs w:val="24"/>
        </w:rPr>
        <w:t xml:space="preserve"> June 2020).</w:t>
      </w:r>
    </w:p>
    <w:p w14:paraId="2874CDC3" w14:textId="0526EAA9" w:rsidR="004D69C1" w:rsidRDefault="004D69C1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Garvey</w:t>
      </w:r>
      <w:r w:rsidR="00945053">
        <w:rPr>
          <w:rFonts w:ascii="Arial" w:hAnsi="Arial" w:cs="Arial"/>
          <w:sz w:val="24"/>
          <w:szCs w:val="24"/>
        </w:rPr>
        <w:t xml:space="preserve">, B. and Torres, M. (2020) </w:t>
      </w:r>
      <w:r w:rsidR="00835D8F" w:rsidRPr="008B1C3F">
        <w:rPr>
          <w:rFonts w:ascii="Arial" w:hAnsi="Arial" w:cs="Arial"/>
          <w:i/>
          <w:iCs/>
          <w:sz w:val="24"/>
          <w:szCs w:val="24"/>
        </w:rPr>
        <w:t xml:space="preserve">Brazil’s Jair Bolsonaro is devastating Indigenous </w:t>
      </w:r>
      <w:r w:rsidR="006D7580" w:rsidRPr="008B1C3F">
        <w:rPr>
          <w:rFonts w:ascii="Arial" w:hAnsi="Arial" w:cs="Arial"/>
          <w:i/>
          <w:iCs/>
          <w:sz w:val="24"/>
          <w:szCs w:val="24"/>
        </w:rPr>
        <w:t>lands, with the world distracted</w:t>
      </w:r>
      <w:r w:rsidR="006D7580">
        <w:rPr>
          <w:rFonts w:ascii="Arial" w:hAnsi="Arial" w:cs="Arial"/>
          <w:sz w:val="24"/>
          <w:szCs w:val="24"/>
        </w:rPr>
        <w:t>, Available at:</w:t>
      </w:r>
    </w:p>
    <w:p w14:paraId="4104F670" w14:textId="23ECE4A2" w:rsidR="006D7580" w:rsidRPr="008B1C3F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20" w:history="1">
        <w:r w:rsidR="008B1C3F" w:rsidRPr="008B1C3F">
          <w:rPr>
            <w:rStyle w:val="Hyperlink"/>
            <w:rFonts w:ascii="Arial" w:hAnsi="Arial" w:cs="Arial"/>
            <w:sz w:val="24"/>
            <w:szCs w:val="24"/>
          </w:rPr>
          <w:t>https://theconversation.com/brazils-jair-bolsonaro-is-devastating-indigenous-lands-with-the-world-distracted-138478</w:t>
        </w:r>
      </w:hyperlink>
      <w:r w:rsidR="008B1C3F" w:rsidRPr="008B1C3F">
        <w:rPr>
          <w:rFonts w:ascii="Arial" w:hAnsi="Arial" w:cs="Arial"/>
          <w:sz w:val="24"/>
          <w:szCs w:val="24"/>
        </w:rPr>
        <w:t xml:space="preserve"> (9</w:t>
      </w:r>
      <w:r w:rsidR="008B1C3F" w:rsidRPr="008B1C3F">
        <w:rPr>
          <w:rFonts w:ascii="Arial" w:hAnsi="Arial" w:cs="Arial"/>
          <w:sz w:val="24"/>
          <w:szCs w:val="24"/>
          <w:vertAlign w:val="superscript"/>
        </w:rPr>
        <w:t>th</w:t>
      </w:r>
      <w:r w:rsidR="008B1C3F" w:rsidRPr="008B1C3F">
        <w:rPr>
          <w:rFonts w:ascii="Arial" w:hAnsi="Arial" w:cs="Arial"/>
          <w:sz w:val="24"/>
          <w:szCs w:val="24"/>
        </w:rPr>
        <w:t xml:space="preserve"> June 2020).</w:t>
      </w:r>
    </w:p>
    <w:p w14:paraId="253EB4A2" w14:textId="31D63EA2" w:rsidR="009A14BD" w:rsidRDefault="009A14BD" w:rsidP="0080679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Giamminuti</w:t>
      </w:r>
      <w:proofErr w:type="spellEnd"/>
      <w:r w:rsidR="00A20174">
        <w:rPr>
          <w:rFonts w:ascii="Arial" w:hAnsi="Arial" w:cs="Arial"/>
          <w:sz w:val="24"/>
          <w:szCs w:val="24"/>
        </w:rPr>
        <w:t xml:space="preserve">, S. (2009) </w:t>
      </w:r>
      <w:r w:rsidR="00A20174" w:rsidRPr="006C5B77">
        <w:rPr>
          <w:rFonts w:ascii="Arial" w:hAnsi="Arial" w:cs="Arial"/>
          <w:i/>
          <w:iCs/>
          <w:sz w:val="24"/>
          <w:szCs w:val="24"/>
        </w:rPr>
        <w:t xml:space="preserve">Pedagogical </w:t>
      </w:r>
      <w:r w:rsidR="001B4ABE" w:rsidRPr="006C5B77">
        <w:rPr>
          <w:rFonts w:ascii="Arial" w:hAnsi="Arial" w:cs="Arial"/>
          <w:i/>
          <w:iCs/>
          <w:sz w:val="24"/>
          <w:szCs w:val="24"/>
        </w:rPr>
        <w:t>documentation in the Reggio Emilia Educational Project</w:t>
      </w:r>
      <w:r w:rsidR="00777436" w:rsidRPr="006C5B77">
        <w:rPr>
          <w:rFonts w:ascii="Arial" w:hAnsi="Arial" w:cs="Arial"/>
          <w:i/>
          <w:iCs/>
          <w:sz w:val="24"/>
          <w:szCs w:val="24"/>
        </w:rPr>
        <w:t>: Values, Quality and Community in Early Childhood Settings</w:t>
      </w:r>
      <w:r w:rsidR="00777436">
        <w:rPr>
          <w:rFonts w:ascii="Arial" w:hAnsi="Arial" w:cs="Arial"/>
          <w:sz w:val="24"/>
          <w:szCs w:val="24"/>
        </w:rPr>
        <w:t xml:space="preserve">, </w:t>
      </w:r>
      <w:r w:rsidR="0006705C">
        <w:rPr>
          <w:rFonts w:ascii="Arial" w:hAnsi="Arial" w:cs="Arial"/>
          <w:sz w:val="24"/>
          <w:szCs w:val="24"/>
        </w:rPr>
        <w:t>Unpublished</w:t>
      </w:r>
      <w:r w:rsidR="00384036">
        <w:rPr>
          <w:rFonts w:ascii="Arial" w:hAnsi="Arial" w:cs="Arial"/>
          <w:sz w:val="24"/>
          <w:szCs w:val="24"/>
        </w:rPr>
        <w:t xml:space="preserve"> PhD thesis, The University of Western Australia</w:t>
      </w:r>
      <w:r w:rsidR="006C5B77">
        <w:rPr>
          <w:rFonts w:ascii="Arial" w:hAnsi="Arial" w:cs="Arial"/>
          <w:sz w:val="24"/>
          <w:szCs w:val="24"/>
        </w:rPr>
        <w:t>.</w:t>
      </w:r>
    </w:p>
    <w:p w14:paraId="032D89EC" w14:textId="48BF8C41" w:rsidR="008B7ACC" w:rsidRDefault="008B7ACC" w:rsidP="0080679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Harrabin</w:t>
      </w:r>
      <w:proofErr w:type="spellEnd"/>
      <w:r w:rsidR="00426D6B">
        <w:rPr>
          <w:rFonts w:ascii="Arial" w:hAnsi="Arial" w:cs="Arial"/>
          <w:sz w:val="24"/>
          <w:szCs w:val="24"/>
        </w:rPr>
        <w:t>, R. (2020</w:t>
      </w:r>
      <w:r w:rsidR="00426D6B" w:rsidRPr="009D16AC">
        <w:rPr>
          <w:rFonts w:ascii="Arial" w:hAnsi="Arial" w:cs="Arial"/>
          <w:i/>
          <w:iCs/>
          <w:sz w:val="24"/>
          <w:szCs w:val="24"/>
        </w:rPr>
        <w:t xml:space="preserve">) </w:t>
      </w:r>
      <w:r w:rsidR="009A1741" w:rsidRPr="009D16AC">
        <w:rPr>
          <w:rFonts w:ascii="Arial" w:hAnsi="Arial" w:cs="Arial"/>
          <w:i/>
          <w:iCs/>
          <w:sz w:val="24"/>
          <w:szCs w:val="24"/>
        </w:rPr>
        <w:t>MP’s urge</w:t>
      </w:r>
      <w:r w:rsidR="009D16AC" w:rsidRPr="009D16AC">
        <w:rPr>
          <w:rFonts w:ascii="Arial" w:hAnsi="Arial" w:cs="Arial"/>
          <w:i/>
          <w:iCs/>
          <w:sz w:val="24"/>
          <w:szCs w:val="24"/>
        </w:rPr>
        <w:t xml:space="preserve"> UK</w:t>
      </w:r>
      <w:r w:rsidR="009A1741" w:rsidRPr="009D16AC">
        <w:rPr>
          <w:rFonts w:ascii="Arial" w:hAnsi="Arial" w:cs="Arial"/>
          <w:i/>
          <w:iCs/>
          <w:sz w:val="24"/>
          <w:szCs w:val="24"/>
        </w:rPr>
        <w:t xml:space="preserve"> ban on chlorinated chicken and hormone fed beef</w:t>
      </w:r>
      <w:r w:rsidR="009D16AC">
        <w:rPr>
          <w:rFonts w:ascii="Arial" w:hAnsi="Arial" w:cs="Arial"/>
          <w:sz w:val="24"/>
          <w:szCs w:val="24"/>
        </w:rPr>
        <w:t>, Available at:</w:t>
      </w:r>
    </w:p>
    <w:p w14:paraId="77747B77" w14:textId="17647746" w:rsidR="009D16AC" w:rsidRPr="009D16AC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21" w:history="1">
        <w:r w:rsidR="009D16AC" w:rsidRPr="009D16AC">
          <w:rPr>
            <w:rStyle w:val="Hyperlink"/>
            <w:rFonts w:ascii="Arial" w:hAnsi="Arial" w:cs="Arial"/>
            <w:sz w:val="24"/>
            <w:szCs w:val="24"/>
          </w:rPr>
          <w:t>https://www.bbc.co.uk/news/science-environment-52638628</w:t>
        </w:r>
      </w:hyperlink>
      <w:r w:rsidR="009D16AC" w:rsidRPr="009D16AC">
        <w:rPr>
          <w:rFonts w:ascii="Arial" w:hAnsi="Arial" w:cs="Arial"/>
          <w:sz w:val="24"/>
          <w:szCs w:val="24"/>
        </w:rPr>
        <w:t xml:space="preserve"> (Accessed: 7</w:t>
      </w:r>
      <w:r w:rsidR="009D16AC" w:rsidRPr="009D16AC">
        <w:rPr>
          <w:rFonts w:ascii="Arial" w:hAnsi="Arial" w:cs="Arial"/>
          <w:sz w:val="24"/>
          <w:szCs w:val="24"/>
          <w:vertAlign w:val="superscript"/>
        </w:rPr>
        <w:t>th</w:t>
      </w:r>
      <w:r w:rsidR="009D16AC" w:rsidRPr="009D16AC">
        <w:rPr>
          <w:rFonts w:ascii="Arial" w:hAnsi="Arial" w:cs="Arial"/>
          <w:sz w:val="24"/>
          <w:szCs w:val="24"/>
        </w:rPr>
        <w:t xml:space="preserve"> June 2020).</w:t>
      </w:r>
    </w:p>
    <w:p w14:paraId="0E3012E6" w14:textId="039001B8" w:rsidR="004D7155" w:rsidRDefault="004D7155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Harm</w:t>
      </w:r>
      <w:r w:rsidR="00DF2604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n, </w:t>
      </w:r>
      <w:r w:rsidR="00DF2604">
        <w:rPr>
          <w:rFonts w:ascii="Arial" w:hAnsi="Arial" w:cs="Arial"/>
          <w:sz w:val="24"/>
          <w:szCs w:val="24"/>
        </w:rPr>
        <w:t xml:space="preserve">A. et al. (2017) </w:t>
      </w:r>
      <w:r w:rsidR="001447E4">
        <w:rPr>
          <w:rFonts w:ascii="Arial" w:hAnsi="Arial" w:cs="Arial"/>
          <w:sz w:val="24"/>
          <w:szCs w:val="24"/>
        </w:rPr>
        <w:t>‘</w:t>
      </w:r>
      <w:r w:rsidR="005113DE">
        <w:rPr>
          <w:rFonts w:ascii="Arial" w:hAnsi="Arial" w:cs="Arial"/>
          <w:sz w:val="24"/>
          <w:szCs w:val="24"/>
        </w:rPr>
        <w:t>Food Insecurity Experience: Building Empathy in Future Food and Nutrition Professionals</w:t>
      </w:r>
      <w:r w:rsidR="001447E4">
        <w:rPr>
          <w:rFonts w:ascii="Arial" w:hAnsi="Arial" w:cs="Arial"/>
          <w:sz w:val="24"/>
          <w:szCs w:val="24"/>
        </w:rPr>
        <w:t>’</w:t>
      </w:r>
      <w:r w:rsidR="005113DE">
        <w:rPr>
          <w:rFonts w:ascii="Arial" w:hAnsi="Arial" w:cs="Arial"/>
          <w:sz w:val="24"/>
          <w:szCs w:val="24"/>
        </w:rPr>
        <w:t xml:space="preserve">, </w:t>
      </w:r>
      <w:r w:rsidR="00B25AA3" w:rsidRPr="001447E4">
        <w:rPr>
          <w:rFonts w:ascii="Arial" w:hAnsi="Arial" w:cs="Arial"/>
          <w:i/>
          <w:iCs/>
          <w:sz w:val="24"/>
          <w:szCs w:val="24"/>
        </w:rPr>
        <w:t>Journal of Nutrition, Education and Behaviour</w:t>
      </w:r>
      <w:r w:rsidR="00B25AA3">
        <w:rPr>
          <w:rFonts w:ascii="Arial" w:hAnsi="Arial" w:cs="Arial"/>
          <w:sz w:val="24"/>
          <w:szCs w:val="24"/>
        </w:rPr>
        <w:t>, Vol</w:t>
      </w:r>
      <w:r w:rsidR="00EE79F5">
        <w:rPr>
          <w:rFonts w:ascii="Arial" w:hAnsi="Arial" w:cs="Arial"/>
          <w:sz w:val="24"/>
          <w:szCs w:val="24"/>
        </w:rPr>
        <w:t xml:space="preserve"> 49 (3), pp. </w:t>
      </w:r>
      <w:r w:rsidR="001447E4">
        <w:rPr>
          <w:rFonts w:ascii="Arial" w:hAnsi="Arial" w:cs="Arial"/>
          <w:sz w:val="24"/>
          <w:szCs w:val="24"/>
        </w:rPr>
        <w:t>218-226.</w:t>
      </w:r>
    </w:p>
    <w:p w14:paraId="469E95AF" w14:textId="59FB1872" w:rsidR="00B16E8D" w:rsidRDefault="00B16E8D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Highland</w:t>
      </w:r>
      <w:r w:rsidR="00EF31C4">
        <w:rPr>
          <w:rFonts w:ascii="Arial" w:hAnsi="Arial" w:cs="Arial"/>
          <w:sz w:val="24"/>
          <w:szCs w:val="24"/>
        </w:rPr>
        <w:t xml:space="preserve">, C. (2020) </w:t>
      </w:r>
      <w:r w:rsidR="00762D56">
        <w:rPr>
          <w:rFonts w:ascii="Arial" w:hAnsi="Arial" w:cs="Arial"/>
          <w:sz w:val="24"/>
          <w:szCs w:val="24"/>
        </w:rPr>
        <w:t>‘</w:t>
      </w:r>
      <w:r w:rsidR="00EF31C4">
        <w:rPr>
          <w:rFonts w:ascii="Arial" w:hAnsi="Arial" w:cs="Arial"/>
          <w:sz w:val="24"/>
          <w:szCs w:val="24"/>
        </w:rPr>
        <w:t>John Muir</w:t>
      </w:r>
      <w:r w:rsidR="00EE33E3">
        <w:rPr>
          <w:rFonts w:ascii="Arial" w:hAnsi="Arial" w:cs="Arial"/>
          <w:sz w:val="24"/>
          <w:szCs w:val="24"/>
        </w:rPr>
        <w:t>’</w:t>
      </w:r>
      <w:r w:rsidR="00EF31C4">
        <w:rPr>
          <w:rFonts w:ascii="Arial" w:hAnsi="Arial" w:cs="Arial"/>
          <w:sz w:val="24"/>
          <w:szCs w:val="24"/>
        </w:rPr>
        <w:t xml:space="preserve">s </w:t>
      </w:r>
      <w:r w:rsidR="00EE33E3">
        <w:rPr>
          <w:rFonts w:ascii="Arial" w:hAnsi="Arial" w:cs="Arial"/>
          <w:sz w:val="24"/>
          <w:szCs w:val="24"/>
        </w:rPr>
        <w:t>R</w:t>
      </w:r>
      <w:r w:rsidR="00EF31C4">
        <w:rPr>
          <w:rFonts w:ascii="Arial" w:hAnsi="Arial" w:cs="Arial"/>
          <w:sz w:val="24"/>
          <w:szCs w:val="24"/>
        </w:rPr>
        <w:t xml:space="preserve">adical </w:t>
      </w:r>
      <w:r w:rsidR="00EE33E3">
        <w:rPr>
          <w:rFonts w:ascii="Arial" w:hAnsi="Arial" w:cs="Arial"/>
          <w:sz w:val="24"/>
          <w:szCs w:val="24"/>
        </w:rPr>
        <w:t>R</w:t>
      </w:r>
      <w:r w:rsidR="007F486D">
        <w:rPr>
          <w:rFonts w:ascii="Arial" w:hAnsi="Arial" w:cs="Arial"/>
          <w:sz w:val="24"/>
          <w:szCs w:val="24"/>
        </w:rPr>
        <w:t xml:space="preserve">eligion of </w:t>
      </w:r>
      <w:r w:rsidR="00EE33E3">
        <w:rPr>
          <w:rFonts w:ascii="Arial" w:hAnsi="Arial" w:cs="Arial"/>
          <w:sz w:val="24"/>
          <w:szCs w:val="24"/>
        </w:rPr>
        <w:t>B</w:t>
      </w:r>
      <w:r w:rsidR="007F486D">
        <w:rPr>
          <w:rFonts w:ascii="Arial" w:hAnsi="Arial" w:cs="Arial"/>
          <w:sz w:val="24"/>
          <w:szCs w:val="24"/>
        </w:rPr>
        <w:t>eauty</w:t>
      </w:r>
      <w:r w:rsidR="00762D56">
        <w:rPr>
          <w:rFonts w:ascii="Arial" w:hAnsi="Arial" w:cs="Arial"/>
          <w:sz w:val="24"/>
          <w:szCs w:val="24"/>
        </w:rPr>
        <w:t>’</w:t>
      </w:r>
      <w:r w:rsidR="00EE33E3">
        <w:rPr>
          <w:rFonts w:ascii="Arial" w:hAnsi="Arial" w:cs="Arial"/>
          <w:sz w:val="24"/>
          <w:szCs w:val="24"/>
        </w:rPr>
        <w:t xml:space="preserve">, </w:t>
      </w:r>
      <w:r w:rsidR="00EE33E3" w:rsidRPr="00762D56">
        <w:rPr>
          <w:rFonts w:ascii="Arial" w:hAnsi="Arial" w:cs="Arial"/>
          <w:i/>
          <w:iCs/>
          <w:sz w:val="24"/>
          <w:szCs w:val="24"/>
        </w:rPr>
        <w:t>The Humanist</w:t>
      </w:r>
      <w:r w:rsidR="00EE33E3">
        <w:rPr>
          <w:rFonts w:ascii="Arial" w:hAnsi="Arial" w:cs="Arial"/>
          <w:sz w:val="24"/>
          <w:szCs w:val="24"/>
        </w:rPr>
        <w:t>, Vol 80 (1)</w:t>
      </w:r>
      <w:r w:rsidR="00762D56">
        <w:rPr>
          <w:rFonts w:ascii="Arial" w:hAnsi="Arial" w:cs="Arial"/>
          <w:sz w:val="24"/>
          <w:szCs w:val="24"/>
        </w:rPr>
        <w:t>, pp. 27-31.</w:t>
      </w:r>
    </w:p>
    <w:p w14:paraId="10E5BF9C" w14:textId="7CF58E8A" w:rsidR="006A3520" w:rsidRDefault="006A3520" w:rsidP="0080679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Hitchner</w:t>
      </w:r>
      <w:proofErr w:type="spellEnd"/>
      <w:r w:rsidR="001C5500">
        <w:rPr>
          <w:rFonts w:ascii="Arial" w:hAnsi="Arial" w:cs="Arial"/>
          <w:sz w:val="24"/>
          <w:szCs w:val="24"/>
        </w:rPr>
        <w:t>, S. et al</w:t>
      </w:r>
      <w:r w:rsidR="00CF330B">
        <w:rPr>
          <w:rFonts w:ascii="Arial" w:hAnsi="Arial" w:cs="Arial"/>
          <w:sz w:val="24"/>
          <w:szCs w:val="24"/>
        </w:rPr>
        <w:t xml:space="preserve">. (2018) </w:t>
      </w:r>
      <w:r w:rsidR="008F3DF2">
        <w:rPr>
          <w:rFonts w:ascii="Arial" w:hAnsi="Arial" w:cs="Arial"/>
          <w:sz w:val="24"/>
          <w:szCs w:val="24"/>
        </w:rPr>
        <w:t>‘</w:t>
      </w:r>
      <w:r w:rsidR="00CF330B">
        <w:rPr>
          <w:rFonts w:ascii="Arial" w:hAnsi="Arial" w:cs="Arial"/>
          <w:sz w:val="24"/>
          <w:szCs w:val="24"/>
        </w:rPr>
        <w:t>Through-hiking the John Muir Trail</w:t>
      </w:r>
      <w:r w:rsidR="00B929F8">
        <w:rPr>
          <w:rFonts w:ascii="Arial" w:hAnsi="Arial" w:cs="Arial"/>
          <w:sz w:val="24"/>
          <w:szCs w:val="24"/>
        </w:rPr>
        <w:t xml:space="preserve"> as a </w:t>
      </w:r>
      <w:r w:rsidR="00836481">
        <w:rPr>
          <w:rFonts w:ascii="Arial" w:hAnsi="Arial" w:cs="Arial"/>
          <w:sz w:val="24"/>
          <w:szCs w:val="24"/>
        </w:rPr>
        <w:t>m</w:t>
      </w:r>
      <w:r w:rsidR="00B929F8">
        <w:rPr>
          <w:rFonts w:ascii="Arial" w:hAnsi="Arial" w:cs="Arial"/>
          <w:sz w:val="24"/>
          <w:szCs w:val="24"/>
        </w:rPr>
        <w:t xml:space="preserve">odern </w:t>
      </w:r>
      <w:r w:rsidR="00836481">
        <w:rPr>
          <w:rFonts w:ascii="Arial" w:hAnsi="Arial" w:cs="Arial"/>
          <w:sz w:val="24"/>
          <w:szCs w:val="24"/>
        </w:rPr>
        <w:t>p</w:t>
      </w:r>
      <w:r w:rsidR="00B929F8">
        <w:rPr>
          <w:rFonts w:ascii="Arial" w:hAnsi="Arial" w:cs="Arial"/>
          <w:sz w:val="24"/>
          <w:szCs w:val="24"/>
        </w:rPr>
        <w:t xml:space="preserve">ilgrimage: </w:t>
      </w:r>
      <w:r w:rsidR="00F94CE2">
        <w:rPr>
          <w:rFonts w:ascii="Arial" w:hAnsi="Arial" w:cs="Arial"/>
          <w:sz w:val="24"/>
          <w:szCs w:val="24"/>
        </w:rPr>
        <w:t>i</w:t>
      </w:r>
      <w:r w:rsidR="00B929F8">
        <w:rPr>
          <w:rFonts w:ascii="Arial" w:hAnsi="Arial" w:cs="Arial"/>
          <w:sz w:val="24"/>
          <w:szCs w:val="24"/>
        </w:rPr>
        <w:t xml:space="preserve">mplications for </w:t>
      </w:r>
      <w:r w:rsidR="00F94CE2">
        <w:rPr>
          <w:rFonts w:ascii="Arial" w:hAnsi="Arial" w:cs="Arial"/>
          <w:sz w:val="24"/>
          <w:szCs w:val="24"/>
        </w:rPr>
        <w:t>n</w:t>
      </w:r>
      <w:r w:rsidR="00836481">
        <w:rPr>
          <w:rFonts w:ascii="Arial" w:hAnsi="Arial" w:cs="Arial"/>
          <w:sz w:val="24"/>
          <w:szCs w:val="24"/>
        </w:rPr>
        <w:t xml:space="preserve">atural </w:t>
      </w:r>
      <w:r w:rsidR="00F94CE2">
        <w:rPr>
          <w:rFonts w:ascii="Arial" w:hAnsi="Arial" w:cs="Arial"/>
          <w:sz w:val="24"/>
          <w:szCs w:val="24"/>
        </w:rPr>
        <w:t>r</w:t>
      </w:r>
      <w:r w:rsidR="00836481">
        <w:rPr>
          <w:rFonts w:ascii="Arial" w:hAnsi="Arial" w:cs="Arial"/>
          <w:sz w:val="24"/>
          <w:szCs w:val="24"/>
        </w:rPr>
        <w:t xml:space="preserve">esource </w:t>
      </w:r>
      <w:r w:rsidR="00F94CE2">
        <w:rPr>
          <w:rFonts w:ascii="Arial" w:hAnsi="Arial" w:cs="Arial"/>
          <w:sz w:val="24"/>
          <w:szCs w:val="24"/>
        </w:rPr>
        <w:t>m</w:t>
      </w:r>
      <w:r w:rsidR="00836481">
        <w:rPr>
          <w:rFonts w:ascii="Arial" w:hAnsi="Arial" w:cs="Arial"/>
          <w:sz w:val="24"/>
          <w:szCs w:val="24"/>
        </w:rPr>
        <w:t>anagement</w:t>
      </w:r>
      <w:r w:rsidR="008F3DF2">
        <w:rPr>
          <w:rFonts w:ascii="Arial" w:hAnsi="Arial" w:cs="Arial"/>
          <w:sz w:val="24"/>
          <w:szCs w:val="24"/>
        </w:rPr>
        <w:t>’</w:t>
      </w:r>
      <w:r w:rsidR="00F94CE2">
        <w:rPr>
          <w:rFonts w:ascii="Arial" w:hAnsi="Arial" w:cs="Arial"/>
          <w:sz w:val="24"/>
          <w:szCs w:val="24"/>
        </w:rPr>
        <w:t xml:space="preserve">, </w:t>
      </w:r>
      <w:r w:rsidR="00C70976" w:rsidRPr="008F3DF2">
        <w:rPr>
          <w:rFonts w:ascii="Arial" w:hAnsi="Arial" w:cs="Arial"/>
          <w:i/>
          <w:iCs/>
          <w:sz w:val="24"/>
          <w:szCs w:val="24"/>
        </w:rPr>
        <w:t>Journal of Eco</w:t>
      </w:r>
      <w:r w:rsidR="00FA6092" w:rsidRPr="008F3DF2">
        <w:rPr>
          <w:rFonts w:ascii="Arial" w:hAnsi="Arial" w:cs="Arial"/>
          <w:i/>
          <w:iCs/>
          <w:sz w:val="24"/>
          <w:szCs w:val="24"/>
        </w:rPr>
        <w:t>tourism</w:t>
      </w:r>
      <w:r w:rsidR="00FA6092">
        <w:rPr>
          <w:rFonts w:ascii="Arial" w:hAnsi="Arial" w:cs="Arial"/>
          <w:sz w:val="24"/>
          <w:szCs w:val="24"/>
        </w:rPr>
        <w:t xml:space="preserve">, Vol 18 (1), </w:t>
      </w:r>
      <w:r w:rsidR="003100F1">
        <w:rPr>
          <w:rFonts w:ascii="Arial" w:hAnsi="Arial" w:cs="Arial"/>
          <w:sz w:val="24"/>
          <w:szCs w:val="24"/>
        </w:rPr>
        <w:t>pp. 82-99</w:t>
      </w:r>
      <w:r w:rsidR="008F3DF2">
        <w:rPr>
          <w:rFonts w:ascii="Arial" w:hAnsi="Arial" w:cs="Arial"/>
          <w:sz w:val="24"/>
          <w:szCs w:val="24"/>
        </w:rPr>
        <w:t>.</w:t>
      </w:r>
    </w:p>
    <w:p w14:paraId="406379EA" w14:textId="6021DD35" w:rsidR="00206EF0" w:rsidRDefault="00206EF0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Kelly, M. (2017) </w:t>
      </w:r>
      <w:r w:rsidR="00401696" w:rsidRPr="004B02E4">
        <w:rPr>
          <w:rFonts w:ascii="Arial" w:hAnsi="Arial" w:cs="Arial"/>
          <w:i/>
          <w:iCs/>
          <w:sz w:val="24"/>
          <w:szCs w:val="24"/>
        </w:rPr>
        <w:t>Gardening</w:t>
      </w:r>
      <w:r w:rsidR="00401696" w:rsidRPr="00CF4808">
        <w:rPr>
          <w:rFonts w:ascii="Arial" w:hAnsi="Arial" w:cs="Arial"/>
          <w:i/>
          <w:iCs/>
          <w:sz w:val="24"/>
          <w:szCs w:val="24"/>
        </w:rPr>
        <w:t xml:space="preserve">: </w:t>
      </w:r>
      <w:r w:rsidR="00E8391E" w:rsidRPr="00CF4808">
        <w:rPr>
          <w:rFonts w:ascii="Arial" w:hAnsi="Arial" w:cs="Arial"/>
          <w:i/>
          <w:iCs/>
          <w:sz w:val="24"/>
          <w:szCs w:val="24"/>
        </w:rPr>
        <w:t>‘</w:t>
      </w:r>
      <w:r w:rsidR="00401696" w:rsidRPr="00CF4808">
        <w:rPr>
          <w:rFonts w:ascii="Arial" w:hAnsi="Arial" w:cs="Arial"/>
          <w:i/>
          <w:iCs/>
          <w:sz w:val="24"/>
          <w:szCs w:val="24"/>
        </w:rPr>
        <w:t>when children grow their own food, they are more likely to develop</w:t>
      </w:r>
      <w:r w:rsidR="00E8391E" w:rsidRPr="00CF4808">
        <w:rPr>
          <w:rFonts w:ascii="Arial" w:hAnsi="Arial" w:cs="Arial"/>
          <w:i/>
          <w:iCs/>
          <w:sz w:val="24"/>
          <w:szCs w:val="24"/>
        </w:rPr>
        <w:t>,</w:t>
      </w:r>
      <w:r w:rsidR="00401696" w:rsidRPr="00CF4808">
        <w:rPr>
          <w:rFonts w:ascii="Arial" w:hAnsi="Arial" w:cs="Arial"/>
          <w:i/>
          <w:iCs/>
          <w:sz w:val="24"/>
          <w:szCs w:val="24"/>
        </w:rPr>
        <w:t xml:space="preserve"> </w:t>
      </w:r>
      <w:r w:rsidR="00E8391E" w:rsidRPr="00CF4808">
        <w:rPr>
          <w:rFonts w:ascii="Arial" w:hAnsi="Arial" w:cs="Arial"/>
          <w:i/>
          <w:iCs/>
          <w:sz w:val="24"/>
          <w:szCs w:val="24"/>
        </w:rPr>
        <w:t>‘</w:t>
      </w:r>
      <w:r w:rsidR="00401696" w:rsidRPr="00CF4808">
        <w:rPr>
          <w:rFonts w:ascii="Arial" w:hAnsi="Arial" w:cs="Arial"/>
          <w:i/>
          <w:iCs/>
          <w:sz w:val="24"/>
          <w:szCs w:val="24"/>
        </w:rPr>
        <w:t>food empathy</w:t>
      </w:r>
      <w:r w:rsidR="00E8391E" w:rsidRPr="00CF4808">
        <w:rPr>
          <w:rFonts w:ascii="Arial" w:hAnsi="Arial" w:cs="Arial"/>
          <w:i/>
          <w:iCs/>
          <w:sz w:val="24"/>
          <w:szCs w:val="24"/>
        </w:rPr>
        <w:t>’ and have better diets’</w:t>
      </w:r>
      <w:r w:rsidR="00A54025">
        <w:rPr>
          <w:rFonts w:ascii="Arial" w:hAnsi="Arial" w:cs="Arial"/>
          <w:sz w:val="24"/>
          <w:szCs w:val="24"/>
        </w:rPr>
        <w:t>, Available at:</w:t>
      </w:r>
    </w:p>
    <w:p w14:paraId="10E12522" w14:textId="6E17144A" w:rsidR="00A54025" w:rsidRPr="00CF4808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22" w:history="1">
        <w:r w:rsidR="00CF4808" w:rsidRPr="00CF4808">
          <w:rPr>
            <w:rStyle w:val="Hyperlink"/>
            <w:rFonts w:ascii="Arial" w:hAnsi="Arial" w:cs="Arial"/>
            <w:sz w:val="24"/>
            <w:szCs w:val="24"/>
          </w:rPr>
          <w:t>https://www.thejournal.ie/readme/gardening-tips-with-children-3217359-Feb2017/</w:t>
        </w:r>
      </w:hyperlink>
      <w:r w:rsidR="00CF4808" w:rsidRPr="00CF4808">
        <w:rPr>
          <w:rFonts w:ascii="Arial" w:hAnsi="Arial" w:cs="Arial"/>
          <w:sz w:val="24"/>
          <w:szCs w:val="24"/>
        </w:rPr>
        <w:t xml:space="preserve"> (Accessed: 30</w:t>
      </w:r>
      <w:r w:rsidR="00CF4808" w:rsidRPr="00CF4808">
        <w:rPr>
          <w:rFonts w:ascii="Arial" w:hAnsi="Arial" w:cs="Arial"/>
          <w:sz w:val="24"/>
          <w:szCs w:val="24"/>
          <w:vertAlign w:val="superscript"/>
        </w:rPr>
        <w:t>th</w:t>
      </w:r>
      <w:r w:rsidR="00CF4808" w:rsidRPr="00CF4808">
        <w:rPr>
          <w:rFonts w:ascii="Arial" w:hAnsi="Arial" w:cs="Arial"/>
          <w:sz w:val="24"/>
          <w:szCs w:val="24"/>
        </w:rPr>
        <w:t xml:space="preserve"> May 2020).</w:t>
      </w:r>
    </w:p>
    <w:p w14:paraId="28A55127" w14:textId="7406B53A" w:rsidR="0080679D" w:rsidRDefault="0080679D" w:rsidP="0080679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Kourkona</w:t>
      </w:r>
      <w:proofErr w:type="spellEnd"/>
      <w:r>
        <w:rPr>
          <w:rFonts w:ascii="Arial" w:hAnsi="Arial" w:cs="Arial"/>
          <w:sz w:val="24"/>
          <w:szCs w:val="24"/>
        </w:rPr>
        <w:t xml:space="preserve">, P. (2017) </w:t>
      </w:r>
      <w:r w:rsidRPr="0034415D">
        <w:rPr>
          <w:rFonts w:ascii="Arial" w:hAnsi="Arial" w:cs="Arial"/>
          <w:i/>
          <w:iCs/>
          <w:sz w:val="24"/>
          <w:szCs w:val="24"/>
        </w:rPr>
        <w:t>Flower fairies limited edition prints</w:t>
      </w:r>
      <w:r>
        <w:rPr>
          <w:rFonts w:ascii="Arial" w:hAnsi="Arial" w:cs="Arial"/>
          <w:sz w:val="24"/>
          <w:szCs w:val="24"/>
        </w:rPr>
        <w:t>, Available at:</w:t>
      </w:r>
    </w:p>
    <w:p w14:paraId="1B6473DD" w14:textId="08F31F9D" w:rsidR="0080679D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23" w:history="1">
        <w:r w:rsidR="0080679D" w:rsidRPr="0080679D">
          <w:rPr>
            <w:rStyle w:val="Hyperlink"/>
            <w:rFonts w:ascii="Arial" w:hAnsi="Arial" w:cs="Arial"/>
            <w:sz w:val="24"/>
            <w:szCs w:val="24"/>
          </w:rPr>
          <w:t>https://www.kourkova.cz/en/kvetinovi-skritci/</w:t>
        </w:r>
      </w:hyperlink>
      <w:r w:rsidR="0080679D" w:rsidRPr="0080679D">
        <w:rPr>
          <w:rFonts w:ascii="Arial" w:hAnsi="Arial" w:cs="Arial"/>
          <w:sz w:val="24"/>
          <w:szCs w:val="24"/>
        </w:rPr>
        <w:t xml:space="preserve"> (Accessed: 19</w:t>
      </w:r>
      <w:r w:rsidR="0080679D" w:rsidRPr="0080679D">
        <w:rPr>
          <w:rFonts w:ascii="Arial" w:hAnsi="Arial" w:cs="Arial"/>
          <w:sz w:val="24"/>
          <w:szCs w:val="24"/>
          <w:vertAlign w:val="superscript"/>
        </w:rPr>
        <w:t>th</w:t>
      </w:r>
      <w:r w:rsidR="0080679D" w:rsidRPr="0080679D">
        <w:rPr>
          <w:rFonts w:ascii="Arial" w:hAnsi="Arial" w:cs="Arial"/>
          <w:sz w:val="24"/>
          <w:szCs w:val="24"/>
        </w:rPr>
        <w:t xml:space="preserve"> May 2020).</w:t>
      </w:r>
    </w:p>
    <w:p w14:paraId="72107B8F" w14:textId="2014732D" w:rsidR="00132F81" w:rsidRDefault="00132F81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John Muir Trust (2019) </w:t>
      </w:r>
      <w:r w:rsidR="0099411F" w:rsidRPr="00CB1CF4">
        <w:rPr>
          <w:rFonts w:ascii="Arial" w:hAnsi="Arial" w:cs="Arial"/>
          <w:i/>
          <w:iCs/>
          <w:sz w:val="24"/>
          <w:szCs w:val="24"/>
        </w:rPr>
        <w:t>John Muir Award Information Handbook</w:t>
      </w:r>
      <w:r w:rsidR="00020BC2">
        <w:rPr>
          <w:rFonts w:ascii="Arial" w:hAnsi="Arial" w:cs="Arial"/>
          <w:sz w:val="24"/>
          <w:szCs w:val="24"/>
        </w:rPr>
        <w:t>, Available at:</w:t>
      </w:r>
    </w:p>
    <w:p w14:paraId="4B93549F" w14:textId="0493067E" w:rsidR="00020BC2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24" w:history="1">
        <w:r w:rsidR="00020BC2" w:rsidRPr="00CB1CF4">
          <w:rPr>
            <w:rStyle w:val="Hyperlink"/>
            <w:rFonts w:ascii="Arial" w:hAnsi="Arial" w:cs="Arial"/>
            <w:sz w:val="24"/>
            <w:szCs w:val="24"/>
          </w:rPr>
          <w:t>https://www.johnmuirtrust.org/assets/000/003/742/JMA_Info_HB_2019_with_links_original.pdf?1558366253</w:t>
        </w:r>
      </w:hyperlink>
      <w:r w:rsidR="00020BC2" w:rsidRPr="00CB1CF4">
        <w:rPr>
          <w:rFonts w:ascii="Arial" w:hAnsi="Arial" w:cs="Arial"/>
          <w:sz w:val="24"/>
          <w:szCs w:val="24"/>
        </w:rPr>
        <w:t xml:space="preserve"> (Accessed: </w:t>
      </w:r>
      <w:r w:rsidR="00CB1CF4" w:rsidRPr="00CB1CF4">
        <w:rPr>
          <w:rFonts w:ascii="Arial" w:hAnsi="Arial" w:cs="Arial"/>
          <w:sz w:val="24"/>
          <w:szCs w:val="24"/>
        </w:rPr>
        <w:t>4</w:t>
      </w:r>
      <w:r w:rsidR="00CB1CF4" w:rsidRPr="00CB1CF4">
        <w:rPr>
          <w:rFonts w:ascii="Arial" w:hAnsi="Arial" w:cs="Arial"/>
          <w:sz w:val="24"/>
          <w:szCs w:val="24"/>
          <w:vertAlign w:val="superscript"/>
        </w:rPr>
        <w:t>th</w:t>
      </w:r>
      <w:r w:rsidR="00CB1CF4" w:rsidRPr="00CB1CF4">
        <w:rPr>
          <w:rFonts w:ascii="Arial" w:hAnsi="Arial" w:cs="Arial"/>
          <w:sz w:val="24"/>
          <w:szCs w:val="24"/>
        </w:rPr>
        <w:t xml:space="preserve"> June 2020).</w:t>
      </w:r>
    </w:p>
    <w:p w14:paraId="176CBD2F" w14:textId="680233C7" w:rsidR="009B51B3" w:rsidRDefault="009B51B3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Langridge, B. (2018) </w:t>
      </w:r>
      <w:r w:rsidRPr="000F7A97">
        <w:rPr>
          <w:rFonts w:ascii="Arial" w:hAnsi="Arial" w:cs="Arial"/>
          <w:i/>
          <w:iCs/>
          <w:sz w:val="24"/>
          <w:szCs w:val="24"/>
        </w:rPr>
        <w:t>This term at Welly Wednesday</w:t>
      </w:r>
      <w:r w:rsidR="00CA294B">
        <w:rPr>
          <w:rFonts w:ascii="Arial" w:hAnsi="Arial" w:cs="Arial"/>
          <w:sz w:val="24"/>
          <w:szCs w:val="24"/>
        </w:rPr>
        <w:t>, Available at:</w:t>
      </w:r>
    </w:p>
    <w:p w14:paraId="37894E68" w14:textId="44A9B0BB" w:rsidR="00CA294B" w:rsidRPr="000F7A97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25" w:history="1">
        <w:r w:rsidR="00CA294B" w:rsidRPr="000F7A97">
          <w:rPr>
            <w:rStyle w:val="Hyperlink"/>
            <w:rFonts w:ascii="Arial" w:hAnsi="Arial" w:cs="Arial"/>
            <w:sz w:val="24"/>
            <w:szCs w:val="24"/>
          </w:rPr>
          <w:t>https://botanicgarden.wales/this-term-at-welly-wednesday/</w:t>
        </w:r>
      </w:hyperlink>
      <w:r w:rsidR="00CA294B" w:rsidRPr="000F7A97">
        <w:rPr>
          <w:rFonts w:ascii="Arial" w:hAnsi="Arial" w:cs="Arial"/>
          <w:sz w:val="24"/>
          <w:szCs w:val="24"/>
        </w:rPr>
        <w:t xml:space="preserve"> (Accessed: </w:t>
      </w:r>
      <w:r w:rsidR="000F7A97" w:rsidRPr="000F7A97">
        <w:rPr>
          <w:rFonts w:ascii="Arial" w:hAnsi="Arial" w:cs="Arial"/>
          <w:sz w:val="24"/>
          <w:szCs w:val="24"/>
        </w:rPr>
        <w:t>6</w:t>
      </w:r>
      <w:r w:rsidR="000F7A97" w:rsidRPr="000F7A97">
        <w:rPr>
          <w:rFonts w:ascii="Arial" w:hAnsi="Arial" w:cs="Arial"/>
          <w:sz w:val="24"/>
          <w:szCs w:val="24"/>
          <w:vertAlign w:val="superscript"/>
        </w:rPr>
        <w:t>th</w:t>
      </w:r>
      <w:r w:rsidR="000F7A97" w:rsidRPr="000F7A97">
        <w:rPr>
          <w:rFonts w:ascii="Arial" w:hAnsi="Arial" w:cs="Arial"/>
          <w:sz w:val="24"/>
          <w:szCs w:val="24"/>
        </w:rPr>
        <w:t xml:space="preserve"> June 2020).</w:t>
      </w:r>
    </w:p>
    <w:p w14:paraId="5F27C812" w14:textId="6EECF36C" w:rsidR="00E03E7B" w:rsidRDefault="00E03E7B" w:rsidP="0080679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Lappe</w:t>
      </w:r>
      <w:proofErr w:type="spellEnd"/>
      <w:r>
        <w:rPr>
          <w:rFonts w:ascii="Arial" w:hAnsi="Arial" w:cs="Arial"/>
          <w:sz w:val="24"/>
          <w:szCs w:val="24"/>
        </w:rPr>
        <w:t xml:space="preserve">, A. (2017) </w:t>
      </w:r>
      <w:r w:rsidR="000B5766" w:rsidRPr="0034415D">
        <w:rPr>
          <w:rFonts w:ascii="Arial" w:hAnsi="Arial" w:cs="Arial"/>
          <w:i/>
          <w:iCs/>
          <w:sz w:val="24"/>
          <w:szCs w:val="24"/>
        </w:rPr>
        <w:t xml:space="preserve">The Empathy of Food </w:t>
      </w:r>
      <w:r w:rsidR="00CF6AAC" w:rsidRPr="0034415D">
        <w:rPr>
          <w:rFonts w:ascii="Arial" w:hAnsi="Arial" w:cs="Arial"/>
          <w:i/>
          <w:iCs/>
          <w:sz w:val="24"/>
          <w:szCs w:val="24"/>
        </w:rPr>
        <w:t xml:space="preserve">at </w:t>
      </w:r>
      <w:proofErr w:type="spellStart"/>
      <w:r w:rsidR="00CF6AAC" w:rsidRPr="0034415D">
        <w:rPr>
          <w:rFonts w:ascii="Arial" w:hAnsi="Arial" w:cs="Arial"/>
          <w:i/>
          <w:iCs/>
          <w:sz w:val="24"/>
          <w:szCs w:val="24"/>
        </w:rPr>
        <w:t>TedXBerkely</w:t>
      </w:r>
      <w:proofErr w:type="spellEnd"/>
      <w:r w:rsidR="00CF6AAC">
        <w:rPr>
          <w:rFonts w:ascii="Arial" w:hAnsi="Arial" w:cs="Arial"/>
          <w:sz w:val="24"/>
          <w:szCs w:val="24"/>
        </w:rPr>
        <w:t>, Available at:</w:t>
      </w:r>
    </w:p>
    <w:p w14:paraId="1343680E" w14:textId="76179A9A" w:rsidR="00CF6AAC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26" w:history="1">
        <w:r w:rsidR="00CF6AAC" w:rsidRPr="0034415D">
          <w:rPr>
            <w:rStyle w:val="Hyperlink"/>
            <w:rFonts w:ascii="Arial" w:hAnsi="Arial" w:cs="Arial"/>
            <w:sz w:val="24"/>
            <w:szCs w:val="24"/>
          </w:rPr>
          <w:t>https://annalappe.com/2017/05/empathy-food-tedxberkeley/</w:t>
        </w:r>
      </w:hyperlink>
      <w:r w:rsidR="00CF6AAC" w:rsidRPr="0034415D">
        <w:rPr>
          <w:rFonts w:ascii="Arial" w:hAnsi="Arial" w:cs="Arial"/>
          <w:sz w:val="24"/>
          <w:szCs w:val="24"/>
        </w:rPr>
        <w:t xml:space="preserve"> (Accessed: </w:t>
      </w:r>
      <w:r w:rsidR="0034415D" w:rsidRPr="0034415D">
        <w:rPr>
          <w:rFonts w:ascii="Arial" w:hAnsi="Arial" w:cs="Arial"/>
          <w:sz w:val="24"/>
          <w:szCs w:val="24"/>
        </w:rPr>
        <w:t>30</w:t>
      </w:r>
      <w:r w:rsidR="0034415D" w:rsidRPr="0034415D">
        <w:rPr>
          <w:rFonts w:ascii="Arial" w:hAnsi="Arial" w:cs="Arial"/>
          <w:sz w:val="24"/>
          <w:szCs w:val="24"/>
          <w:vertAlign w:val="superscript"/>
        </w:rPr>
        <w:t>th</w:t>
      </w:r>
      <w:r w:rsidR="0034415D" w:rsidRPr="0034415D">
        <w:rPr>
          <w:rFonts w:ascii="Arial" w:hAnsi="Arial" w:cs="Arial"/>
          <w:sz w:val="24"/>
          <w:szCs w:val="24"/>
        </w:rPr>
        <w:t xml:space="preserve"> May 2020).</w:t>
      </w:r>
    </w:p>
    <w:p w14:paraId="0292EF86" w14:textId="0D9DBD3C" w:rsidR="00593D3A" w:rsidRDefault="00593D3A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Lee, </w:t>
      </w:r>
      <w:r w:rsidR="000276A4">
        <w:rPr>
          <w:rFonts w:ascii="Arial" w:hAnsi="Arial" w:cs="Arial"/>
          <w:sz w:val="24"/>
          <w:szCs w:val="24"/>
        </w:rPr>
        <w:t xml:space="preserve">M. (2017) </w:t>
      </w:r>
      <w:r w:rsidR="00205241" w:rsidRPr="007353BC">
        <w:rPr>
          <w:rFonts w:ascii="Arial" w:hAnsi="Arial" w:cs="Arial"/>
          <w:i/>
          <w:iCs/>
          <w:sz w:val="24"/>
          <w:szCs w:val="24"/>
        </w:rPr>
        <w:t>Empathy for the Food System</w:t>
      </w:r>
      <w:r w:rsidR="00205241">
        <w:rPr>
          <w:rFonts w:ascii="Arial" w:hAnsi="Arial" w:cs="Arial"/>
          <w:sz w:val="24"/>
          <w:szCs w:val="24"/>
        </w:rPr>
        <w:t>, Available at:</w:t>
      </w:r>
    </w:p>
    <w:p w14:paraId="288360E9" w14:textId="0342D456" w:rsidR="004E6520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27" w:history="1">
        <w:r w:rsidR="007353BC" w:rsidRPr="007353BC">
          <w:rPr>
            <w:rStyle w:val="Hyperlink"/>
            <w:rFonts w:ascii="Arial" w:hAnsi="Arial" w:cs="Arial"/>
            <w:sz w:val="24"/>
            <w:szCs w:val="24"/>
          </w:rPr>
          <w:t>https://medium.com/the-future-market/empathy-for-the-food-system-9425384bc5d0</w:t>
        </w:r>
      </w:hyperlink>
      <w:r w:rsidR="007353BC" w:rsidRPr="007353BC">
        <w:rPr>
          <w:rFonts w:ascii="Arial" w:hAnsi="Arial" w:cs="Arial"/>
          <w:sz w:val="24"/>
          <w:szCs w:val="24"/>
        </w:rPr>
        <w:t xml:space="preserve"> (Accessed: 30</w:t>
      </w:r>
      <w:r w:rsidR="007353BC" w:rsidRPr="007353BC">
        <w:rPr>
          <w:rFonts w:ascii="Arial" w:hAnsi="Arial" w:cs="Arial"/>
          <w:sz w:val="24"/>
          <w:szCs w:val="24"/>
          <w:vertAlign w:val="superscript"/>
        </w:rPr>
        <w:t>th</w:t>
      </w:r>
      <w:r w:rsidR="007353BC" w:rsidRPr="007353BC">
        <w:rPr>
          <w:rFonts w:ascii="Arial" w:hAnsi="Arial" w:cs="Arial"/>
          <w:sz w:val="24"/>
          <w:szCs w:val="24"/>
        </w:rPr>
        <w:t xml:space="preserve"> May 2020).</w:t>
      </w:r>
    </w:p>
    <w:p w14:paraId="44E1587C" w14:textId="5F00C5DC" w:rsidR="0033522D" w:rsidRDefault="0033522D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Mathias</w:t>
      </w:r>
      <w:r w:rsidR="00D95ADF">
        <w:rPr>
          <w:rFonts w:ascii="Arial" w:hAnsi="Arial" w:cs="Arial"/>
          <w:sz w:val="24"/>
          <w:szCs w:val="24"/>
        </w:rPr>
        <w:t xml:space="preserve">, H. (2018) </w:t>
      </w:r>
      <w:r w:rsidR="00D95ADF" w:rsidRPr="006A6DE4">
        <w:rPr>
          <w:rFonts w:ascii="Arial" w:hAnsi="Arial" w:cs="Arial"/>
          <w:i/>
          <w:iCs/>
          <w:sz w:val="24"/>
          <w:szCs w:val="24"/>
        </w:rPr>
        <w:t>Seeing the Wood for the Trees, how the regulation for early learning and childcare changed to improve children’s experience of outdoor play in Scotland</w:t>
      </w:r>
      <w:r w:rsidR="00D51184" w:rsidRPr="006A6DE4">
        <w:rPr>
          <w:rFonts w:ascii="Arial" w:hAnsi="Arial" w:cs="Arial"/>
          <w:i/>
          <w:iCs/>
          <w:sz w:val="24"/>
          <w:szCs w:val="24"/>
        </w:rPr>
        <w:t>,</w:t>
      </w:r>
      <w:r w:rsidR="00D51184">
        <w:rPr>
          <w:rFonts w:ascii="Arial" w:hAnsi="Arial" w:cs="Arial"/>
          <w:sz w:val="24"/>
          <w:szCs w:val="24"/>
        </w:rPr>
        <w:t xml:space="preserve"> Available at:</w:t>
      </w:r>
    </w:p>
    <w:p w14:paraId="5B408B04" w14:textId="77777777" w:rsidR="00A658F3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28" w:history="1">
        <w:r w:rsidR="00D51184" w:rsidRPr="006A6DE4">
          <w:rPr>
            <w:rStyle w:val="Hyperlink"/>
            <w:rFonts w:ascii="Arial" w:hAnsi="Arial" w:cs="Arial"/>
            <w:sz w:val="24"/>
            <w:szCs w:val="24"/>
          </w:rPr>
          <w:t>https://www.careinspectorate.com/images/Seeing_the_wood_for_the_trees_journal_Henry_Mathias.pdf</w:t>
        </w:r>
      </w:hyperlink>
      <w:r w:rsidR="00D51184" w:rsidRPr="006A6DE4">
        <w:rPr>
          <w:rFonts w:ascii="Arial" w:hAnsi="Arial" w:cs="Arial"/>
          <w:sz w:val="24"/>
          <w:szCs w:val="24"/>
        </w:rPr>
        <w:t xml:space="preserve"> (Accessed: </w:t>
      </w:r>
      <w:r w:rsidR="006A6DE4" w:rsidRPr="006A6DE4">
        <w:rPr>
          <w:rFonts w:ascii="Arial" w:hAnsi="Arial" w:cs="Arial"/>
          <w:sz w:val="24"/>
          <w:szCs w:val="24"/>
        </w:rPr>
        <w:t>9</w:t>
      </w:r>
      <w:r w:rsidR="006A6DE4" w:rsidRPr="006A6DE4">
        <w:rPr>
          <w:rFonts w:ascii="Arial" w:hAnsi="Arial" w:cs="Arial"/>
          <w:sz w:val="24"/>
          <w:szCs w:val="24"/>
          <w:vertAlign w:val="superscript"/>
        </w:rPr>
        <w:t>th</w:t>
      </w:r>
      <w:r w:rsidR="006A6DE4" w:rsidRPr="006A6DE4">
        <w:rPr>
          <w:rFonts w:ascii="Arial" w:hAnsi="Arial" w:cs="Arial"/>
          <w:sz w:val="24"/>
          <w:szCs w:val="24"/>
        </w:rPr>
        <w:t xml:space="preserve"> June 2020).</w:t>
      </w:r>
    </w:p>
    <w:p w14:paraId="4FC48409" w14:textId="3CE30DBC" w:rsidR="00C32E20" w:rsidRDefault="007A5962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Ministry of Education (2017) </w:t>
      </w:r>
      <w:proofErr w:type="spellStart"/>
      <w:r w:rsidR="00553874" w:rsidRPr="00F01C8D">
        <w:rPr>
          <w:rFonts w:ascii="Arial" w:hAnsi="Arial" w:cs="Arial"/>
          <w:i/>
          <w:iCs/>
          <w:sz w:val="24"/>
          <w:szCs w:val="24"/>
        </w:rPr>
        <w:t>Te</w:t>
      </w:r>
      <w:proofErr w:type="spellEnd"/>
      <w:r w:rsidR="00553874" w:rsidRPr="00F01C8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53874" w:rsidRPr="00F01C8D">
        <w:rPr>
          <w:rFonts w:ascii="Arial" w:hAnsi="Arial" w:cs="Arial"/>
          <w:i/>
          <w:iCs/>
          <w:sz w:val="24"/>
          <w:szCs w:val="24"/>
        </w:rPr>
        <w:t>Whariki</w:t>
      </w:r>
      <w:proofErr w:type="spellEnd"/>
      <w:r w:rsidR="00553874" w:rsidRPr="00F01C8D">
        <w:rPr>
          <w:rFonts w:ascii="Arial" w:hAnsi="Arial" w:cs="Arial"/>
          <w:i/>
          <w:iCs/>
          <w:sz w:val="24"/>
          <w:szCs w:val="24"/>
        </w:rPr>
        <w:t xml:space="preserve">, He </w:t>
      </w:r>
      <w:proofErr w:type="spellStart"/>
      <w:r w:rsidR="00553874" w:rsidRPr="00F01C8D">
        <w:rPr>
          <w:rFonts w:ascii="Arial" w:hAnsi="Arial" w:cs="Arial"/>
          <w:i/>
          <w:iCs/>
          <w:sz w:val="24"/>
          <w:szCs w:val="24"/>
        </w:rPr>
        <w:t>whāriki</w:t>
      </w:r>
      <w:proofErr w:type="spellEnd"/>
      <w:r w:rsidR="00553874" w:rsidRPr="00F01C8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53874" w:rsidRPr="00F01C8D">
        <w:rPr>
          <w:rFonts w:ascii="Arial" w:hAnsi="Arial" w:cs="Arial"/>
          <w:i/>
          <w:iCs/>
          <w:sz w:val="24"/>
          <w:szCs w:val="24"/>
        </w:rPr>
        <w:t>mātauranga</w:t>
      </w:r>
      <w:proofErr w:type="spellEnd"/>
      <w:r w:rsidR="00553874" w:rsidRPr="00F01C8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53874" w:rsidRPr="00F01C8D">
        <w:rPr>
          <w:rFonts w:ascii="Arial" w:hAnsi="Arial" w:cs="Arial"/>
          <w:i/>
          <w:iCs/>
          <w:sz w:val="24"/>
          <w:szCs w:val="24"/>
        </w:rPr>
        <w:t>mō</w:t>
      </w:r>
      <w:proofErr w:type="spellEnd"/>
      <w:r w:rsidR="00553874" w:rsidRPr="00F01C8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53874" w:rsidRPr="00F01C8D">
        <w:rPr>
          <w:rFonts w:ascii="Arial" w:hAnsi="Arial" w:cs="Arial"/>
          <w:i/>
          <w:iCs/>
          <w:sz w:val="24"/>
          <w:szCs w:val="24"/>
        </w:rPr>
        <w:t>ngā</w:t>
      </w:r>
      <w:proofErr w:type="spellEnd"/>
      <w:r w:rsidR="00553874" w:rsidRPr="00F01C8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53874" w:rsidRPr="00F01C8D">
        <w:rPr>
          <w:rFonts w:ascii="Arial" w:hAnsi="Arial" w:cs="Arial"/>
          <w:i/>
          <w:iCs/>
          <w:sz w:val="24"/>
          <w:szCs w:val="24"/>
        </w:rPr>
        <w:t>mokopuna</w:t>
      </w:r>
      <w:proofErr w:type="spellEnd"/>
      <w:r w:rsidR="00553874" w:rsidRPr="00F01C8D">
        <w:rPr>
          <w:rFonts w:ascii="Arial" w:hAnsi="Arial" w:cs="Arial"/>
          <w:i/>
          <w:iCs/>
          <w:sz w:val="24"/>
          <w:szCs w:val="24"/>
        </w:rPr>
        <w:t xml:space="preserve"> o Aotearoa, Early Childhood Curriculum</w:t>
      </w:r>
      <w:r w:rsidR="00F01C8D">
        <w:rPr>
          <w:rFonts w:ascii="Arial" w:hAnsi="Arial" w:cs="Arial"/>
          <w:sz w:val="24"/>
          <w:szCs w:val="24"/>
        </w:rPr>
        <w:t>, Available at:</w:t>
      </w:r>
    </w:p>
    <w:p w14:paraId="6D92AC8D" w14:textId="56CDD684" w:rsidR="00F01C8D" w:rsidRPr="00F01C8D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29" w:history="1">
        <w:r w:rsidR="00F01C8D" w:rsidRPr="00F01C8D">
          <w:rPr>
            <w:rStyle w:val="Hyperlink"/>
            <w:rFonts w:ascii="Arial" w:hAnsi="Arial" w:cs="Arial"/>
            <w:sz w:val="24"/>
            <w:szCs w:val="24"/>
          </w:rPr>
          <w:t>https://education.govt.nz/assets/Documents/Early-Childhood/ELS-Te-Whariki-Early-Childhood-Curriculum-ENG-Web.pdf</w:t>
        </w:r>
      </w:hyperlink>
      <w:r w:rsidR="00F01C8D" w:rsidRPr="00F01C8D">
        <w:rPr>
          <w:rFonts w:ascii="Arial" w:hAnsi="Arial" w:cs="Arial"/>
          <w:sz w:val="24"/>
          <w:szCs w:val="24"/>
        </w:rPr>
        <w:t xml:space="preserve"> (Accessed: 6</w:t>
      </w:r>
      <w:r w:rsidR="00F01C8D" w:rsidRPr="00F01C8D">
        <w:rPr>
          <w:rFonts w:ascii="Arial" w:hAnsi="Arial" w:cs="Arial"/>
          <w:sz w:val="24"/>
          <w:szCs w:val="24"/>
          <w:vertAlign w:val="superscript"/>
        </w:rPr>
        <w:t>th</w:t>
      </w:r>
      <w:r w:rsidR="00F01C8D" w:rsidRPr="00F01C8D">
        <w:rPr>
          <w:rFonts w:ascii="Arial" w:hAnsi="Arial" w:cs="Arial"/>
          <w:sz w:val="24"/>
          <w:szCs w:val="24"/>
        </w:rPr>
        <w:t xml:space="preserve"> June 2020).</w:t>
      </w:r>
    </w:p>
    <w:p w14:paraId="70E7EE62" w14:textId="1DBA9DD1" w:rsidR="00EF68A9" w:rsidRDefault="00EF68A9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National Botanic Gardens (no date) </w:t>
      </w:r>
      <w:r w:rsidRPr="00166123">
        <w:rPr>
          <w:rFonts w:ascii="Arial" w:hAnsi="Arial" w:cs="Arial"/>
          <w:i/>
          <w:iCs/>
          <w:sz w:val="24"/>
          <w:szCs w:val="24"/>
        </w:rPr>
        <w:t>Fo</w:t>
      </w:r>
      <w:r w:rsidR="003F0B92" w:rsidRPr="00166123">
        <w:rPr>
          <w:rFonts w:ascii="Arial" w:hAnsi="Arial" w:cs="Arial"/>
          <w:i/>
          <w:iCs/>
          <w:sz w:val="24"/>
          <w:szCs w:val="24"/>
        </w:rPr>
        <w:t>undation Phase</w:t>
      </w:r>
      <w:r w:rsidR="003F0B92">
        <w:rPr>
          <w:rFonts w:ascii="Arial" w:hAnsi="Arial" w:cs="Arial"/>
          <w:sz w:val="24"/>
          <w:szCs w:val="24"/>
        </w:rPr>
        <w:t>, Available at:</w:t>
      </w:r>
    </w:p>
    <w:p w14:paraId="1B4522B6" w14:textId="20BCF57E" w:rsidR="003F0B92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30" w:history="1">
        <w:r w:rsidR="0023681F" w:rsidRPr="00166123">
          <w:rPr>
            <w:rStyle w:val="Hyperlink"/>
            <w:rFonts w:ascii="Arial" w:hAnsi="Arial" w:cs="Arial"/>
            <w:sz w:val="24"/>
            <w:szCs w:val="24"/>
          </w:rPr>
          <w:t>https://botanicgarden.wales/learning/primary/foundation-phase/</w:t>
        </w:r>
      </w:hyperlink>
      <w:r w:rsidR="0023681F" w:rsidRPr="00166123">
        <w:rPr>
          <w:rFonts w:ascii="Arial" w:hAnsi="Arial" w:cs="Arial"/>
          <w:sz w:val="24"/>
          <w:szCs w:val="24"/>
        </w:rPr>
        <w:t xml:space="preserve"> (Accessed: 6</w:t>
      </w:r>
      <w:r w:rsidR="0023681F" w:rsidRPr="00166123">
        <w:rPr>
          <w:rFonts w:ascii="Arial" w:hAnsi="Arial" w:cs="Arial"/>
          <w:sz w:val="24"/>
          <w:szCs w:val="24"/>
          <w:vertAlign w:val="superscript"/>
        </w:rPr>
        <w:t>th</w:t>
      </w:r>
      <w:r w:rsidR="0023681F" w:rsidRPr="00166123">
        <w:rPr>
          <w:rFonts w:ascii="Arial" w:hAnsi="Arial" w:cs="Arial"/>
          <w:sz w:val="24"/>
          <w:szCs w:val="24"/>
        </w:rPr>
        <w:t xml:space="preserve"> June 2020).</w:t>
      </w:r>
    </w:p>
    <w:p w14:paraId="2AF2ACFC" w14:textId="77777777" w:rsidR="00B91A8F" w:rsidRPr="006A6DE4" w:rsidRDefault="00B91A8F" w:rsidP="00B91A8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Robinson, C. (2019) ‘Young Children’s Spirituality, a focus with engaging with nature’, </w:t>
      </w:r>
      <w:r w:rsidRPr="00850E88">
        <w:rPr>
          <w:rFonts w:ascii="Arial" w:hAnsi="Arial" w:cs="Arial"/>
          <w:i/>
          <w:iCs/>
          <w:sz w:val="24"/>
          <w:szCs w:val="24"/>
        </w:rPr>
        <w:t>Australasian Journal of Early Childhood</w:t>
      </w:r>
      <w:r>
        <w:rPr>
          <w:rFonts w:ascii="Arial" w:hAnsi="Arial" w:cs="Arial"/>
          <w:sz w:val="24"/>
          <w:szCs w:val="24"/>
        </w:rPr>
        <w:t>, Vol 44 (4), pp. 339-351.</w:t>
      </w:r>
    </w:p>
    <w:p w14:paraId="11BE8E08" w14:textId="64377A47" w:rsidR="00E2201F" w:rsidRPr="00166123" w:rsidRDefault="00E2201F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Samuelsson</w:t>
      </w:r>
      <w:r w:rsidR="009B0C7D">
        <w:rPr>
          <w:rFonts w:ascii="Arial" w:hAnsi="Arial" w:cs="Arial"/>
          <w:sz w:val="24"/>
          <w:szCs w:val="24"/>
        </w:rPr>
        <w:t xml:space="preserve">, I.P. and Park, E. (2017) </w:t>
      </w:r>
      <w:r w:rsidR="007243B9">
        <w:rPr>
          <w:rFonts w:ascii="Arial" w:hAnsi="Arial" w:cs="Arial"/>
          <w:sz w:val="24"/>
          <w:szCs w:val="24"/>
        </w:rPr>
        <w:t>‘</w:t>
      </w:r>
      <w:r w:rsidR="009B0C7D">
        <w:rPr>
          <w:rFonts w:ascii="Arial" w:hAnsi="Arial" w:cs="Arial"/>
          <w:sz w:val="24"/>
          <w:szCs w:val="24"/>
        </w:rPr>
        <w:t>How to Educate Children for Sustainable Learning</w:t>
      </w:r>
      <w:r w:rsidR="007243B9">
        <w:rPr>
          <w:rFonts w:ascii="Arial" w:hAnsi="Arial" w:cs="Arial"/>
          <w:sz w:val="24"/>
          <w:szCs w:val="24"/>
        </w:rPr>
        <w:t xml:space="preserve"> and for a Sustainable World’, </w:t>
      </w:r>
      <w:r w:rsidR="007243B9" w:rsidRPr="007243B9">
        <w:rPr>
          <w:rFonts w:ascii="Arial" w:hAnsi="Arial" w:cs="Arial"/>
          <w:i/>
          <w:iCs/>
          <w:sz w:val="24"/>
          <w:szCs w:val="24"/>
        </w:rPr>
        <w:t>International Journal of Early Childhood</w:t>
      </w:r>
      <w:r w:rsidR="007243B9">
        <w:rPr>
          <w:rFonts w:ascii="Arial" w:hAnsi="Arial" w:cs="Arial"/>
          <w:sz w:val="24"/>
          <w:szCs w:val="24"/>
        </w:rPr>
        <w:t>, Vol 49, pp. 273-285.</w:t>
      </w:r>
    </w:p>
    <w:p w14:paraId="0294CA12" w14:textId="13F8D9D4" w:rsidR="00142565" w:rsidRDefault="00142565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Sage, </w:t>
      </w:r>
      <w:r w:rsidR="00A71B64">
        <w:rPr>
          <w:rFonts w:ascii="Arial" w:hAnsi="Arial" w:cs="Arial"/>
          <w:sz w:val="24"/>
          <w:szCs w:val="24"/>
        </w:rPr>
        <w:t xml:space="preserve">C. (2018) </w:t>
      </w:r>
      <w:r w:rsidR="0035273C">
        <w:rPr>
          <w:rFonts w:ascii="Arial" w:hAnsi="Arial" w:cs="Arial"/>
          <w:sz w:val="24"/>
          <w:szCs w:val="24"/>
        </w:rPr>
        <w:t>‘</w:t>
      </w:r>
      <w:proofErr w:type="spellStart"/>
      <w:r w:rsidR="00A71B64">
        <w:rPr>
          <w:rFonts w:ascii="Arial" w:hAnsi="Arial" w:cs="Arial"/>
          <w:sz w:val="24"/>
          <w:szCs w:val="24"/>
        </w:rPr>
        <w:t>Agro</w:t>
      </w:r>
      <w:proofErr w:type="spellEnd"/>
      <w:r w:rsidR="000216E5">
        <w:rPr>
          <w:rFonts w:ascii="Arial" w:hAnsi="Arial" w:cs="Arial"/>
          <w:sz w:val="24"/>
          <w:szCs w:val="24"/>
        </w:rPr>
        <w:t>-Food Systems</w:t>
      </w:r>
      <w:r w:rsidR="0035273C">
        <w:rPr>
          <w:rFonts w:ascii="Arial" w:hAnsi="Arial" w:cs="Arial"/>
          <w:sz w:val="24"/>
          <w:szCs w:val="24"/>
        </w:rPr>
        <w:t>’</w:t>
      </w:r>
      <w:r w:rsidR="000216E5">
        <w:rPr>
          <w:rFonts w:ascii="Arial" w:hAnsi="Arial" w:cs="Arial"/>
          <w:sz w:val="24"/>
          <w:szCs w:val="24"/>
        </w:rPr>
        <w:t xml:space="preserve">, </w:t>
      </w:r>
      <w:r w:rsidR="0091244E">
        <w:rPr>
          <w:rFonts w:ascii="Arial" w:hAnsi="Arial" w:cs="Arial"/>
          <w:sz w:val="24"/>
          <w:szCs w:val="24"/>
        </w:rPr>
        <w:t>i</w:t>
      </w:r>
      <w:r w:rsidR="00B81EA2">
        <w:rPr>
          <w:rFonts w:ascii="Arial" w:hAnsi="Arial" w:cs="Arial"/>
          <w:sz w:val="24"/>
          <w:szCs w:val="24"/>
        </w:rPr>
        <w:t xml:space="preserve">n </w:t>
      </w:r>
      <w:proofErr w:type="spellStart"/>
      <w:r w:rsidR="0091244E">
        <w:rPr>
          <w:rFonts w:ascii="Arial" w:hAnsi="Arial" w:cs="Arial"/>
          <w:sz w:val="24"/>
          <w:szCs w:val="24"/>
        </w:rPr>
        <w:t>Castree</w:t>
      </w:r>
      <w:proofErr w:type="spellEnd"/>
      <w:r w:rsidR="00BE643A">
        <w:rPr>
          <w:rFonts w:ascii="Arial" w:hAnsi="Arial" w:cs="Arial"/>
          <w:sz w:val="24"/>
          <w:szCs w:val="24"/>
        </w:rPr>
        <w:t>, N. Hulme</w:t>
      </w:r>
      <w:r w:rsidR="0035273C">
        <w:rPr>
          <w:rFonts w:ascii="Arial" w:hAnsi="Arial" w:cs="Arial"/>
          <w:sz w:val="24"/>
          <w:szCs w:val="24"/>
        </w:rPr>
        <w:t>, M. and Proctor, J.</w:t>
      </w:r>
      <w:r w:rsidR="002B3C48">
        <w:rPr>
          <w:rFonts w:ascii="Arial" w:hAnsi="Arial" w:cs="Arial"/>
          <w:sz w:val="24"/>
          <w:szCs w:val="24"/>
        </w:rPr>
        <w:t>(ed.)</w:t>
      </w:r>
      <w:r w:rsidR="0035273C">
        <w:rPr>
          <w:rFonts w:ascii="Arial" w:hAnsi="Arial" w:cs="Arial"/>
          <w:sz w:val="24"/>
          <w:szCs w:val="24"/>
        </w:rPr>
        <w:t xml:space="preserve"> </w:t>
      </w:r>
      <w:r w:rsidR="00B81EA2" w:rsidRPr="002B3C48">
        <w:rPr>
          <w:rFonts w:ascii="Arial" w:hAnsi="Arial" w:cs="Arial"/>
          <w:i/>
          <w:iCs/>
          <w:sz w:val="24"/>
          <w:szCs w:val="24"/>
        </w:rPr>
        <w:t>Companion to Environmental Studies</w:t>
      </w:r>
      <w:r w:rsidR="00D459FE">
        <w:rPr>
          <w:rFonts w:ascii="Arial" w:hAnsi="Arial" w:cs="Arial"/>
          <w:sz w:val="24"/>
          <w:szCs w:val="24"/>
        </w:rPr>
        <w:t xml:space="preserve">, </w:t>
      </w:r>
      <w:r w:rsidR="003F5197">
        <w:rPr>
          <w:rFonts w:ascii="Arial" w:hAnsi="Arial" w:cs="Arial"/>
          <w:sz w:val="24"/>
          <w:szCs w:val="24"/>
        </w:rPr>
        <w:t>Abingdon: Routledge.</w:t>
      </w:r>
    </w:p>
    <w:p w14:paraId="4CC94FD0" w14:textId="7520862A" w:rsidR="00805DEF" w:rsidRDefault="00805DEF" w:rsidP="0080679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Skarstein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="00D024A0">
        <w:rPr>
          <w:rFonts w:ascii="Arial" w:hAnsi="Arial" w:cs="Arial"/>
          <w:sz w:val="24"/>
          <w:szCs w:val="24"/>
        </w:rPr>
        <w:t xml:space="preserve"> F. and Wolfe, L. (2020) </w:t>
      </w:r>
      <w:r w:rsidR="00CB10CD">
        <w:rPr>
          <w:rFonts w:ascii="Arial" w:hAnsi="Arial" w:cs="Arial"/>
          <w:sz w:val="24"/>
          <w:szCs w:val="24"/>
        </w:rPr>
        <w:t>‘</w:t>
      </w:r>
      <w:r w:rsidR="00D024A0">
        <w:rPr>
          <w:rFonts w:ascii="Arial" w:hAnsi="Arial" w:cs="Arial"/>
          <w:sz w:val="24"/>
          <w:szCs w:val="24"/>
        </w:rPr>
        <w:t>An issue of Scale; The challenge of Time, Space</w:t>
      </w:r>
      <w:r w:rsidR="0087507D">
        <w:rPr>
          <w:rFonts w:ascii="Arial" w:hAnsi="Arial" w:cs="Arial"/>
          <w:sz w:val="24"/>
          <w:szCs w:val="24"/>
        </w:rPr>
        <w:t xml:space="preserve"> and Multitude in Sustainability and Geography Education</w:t>
      </w:r>
      <w:r w:rsidR="00CB10CD">
        <w:rPr>
          <w:rFonts w:ascii="Arial" w:hAnsi="Arial" w:cs="Arial"/>
          <w:sz w:val="24"/>
          <w:szCs w:val="24"/>
        </w:rPr>
        <w:t>’</w:t>
      </w:r>
      <w:r w:rsidR="0087507D">
        <w:rPr>
          <w:rFonts w:ascii="Arial" w:hAnsi="Arial" w:cs="Arial"/>
          <w:sz w:val="24"/>
          <w:szCs w:val="24"/>
        </w:rPr>
        <w:t xml:space="preserve">, </w:t>
      </w:r>
      <w:r w:rsidR="00CC4485" w:rsidRPr="00CB10CD">
        <w:rPr>
          <w:rFonts w:ascii="Arial" w:hAnsi="Arial" w:cs="Arial"/>
          <w:i/>
          <w:iCs/>
          <w:sz w:val="24"/>
          <w:szCs w:val="24"/>
        </w:rPr>
        <w:t>Education Sciences</w:t>
      </w:r>
      <w:r w:rsidR="00CC4485">
        <w:rPr>
          <w:rFonts w:ascii="Arial" w:hAnsi="Arial" w:cs="Arial"/>
          <w:sz w:val="24"/>
          <w:szCs w:val="24"/>
        </w:rPr>
        <w:t xml:space="preserve">, Vol </w:t>
      </w:r>
      <w:r w:rsidR="000D37A8">
        <w:rPr>
          <w:rFonts w:ascii="Arial" w:hAnsi="Arial" w:cs="Arial"/>
          <w:sz w:val="24"/>
          <w:szCs w:val="24"/>
        </w:rPr>
        <w:t xml:space="preserve">10 (28), pp. </w:t>
      </w:r>
      <w:r w:rsidR="00CB10CD">
        <w:rPr>
          <w:rFonts w:ascii="Arial" w:hAnsi="Arial" w:cs="Arial"/>
          <w:sz w:val="24"/>
          <w:szCs w:val="24"/>
        </w:rPr>
        <w:t>1-18.</w:t>
      </w:r>
    </w:p>
    <w:p w14:paraId="4D717D69" w14:textId="59630D9E" w:rsidR="009D393D" w:rsidRDefault="009D393D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Simmonds</w:t>
      </w:r>
      <w:r w:rsidR="00F37761">
        <w:rPr>
          <w:rFonts w:ascii="Arial" w:hAnsi="Arial" w:cs="Arial"/>
          <w:sz w:val="24"/>
          <w:szCs w:val="24"/>
        </w:rPr>
        <w:t xml:space="preserve">, C. et al. (2018) </w:t>
      </w:r>
      <w:r w:rsidR="00BB6D0F" w:rsidRPr="008C423A">
        <w:rPr>
          <w:rFonts w:ascii="Arial" w:hAnsi="Arial" w:cs="Arial"/>
          <w:i/>
          <w:iCs/>
          <w:sz w:val="24"/>
          <w:szCs w:val="24"/>
        </w:rPr>
        <w:t>Crisis in our national parks: How tourists are loving nature to death,</w:t>
      </w:r>
      <w:r w:rsidR="00BB6D0F">
        <w:rPr>
          <w:rFonts w:ascii="Arial" w:hAnsi="Arial" w:cs="Arial"/>
          <w:sz w:val="24"/>
          <w:szCs w:val="24"/>
        </w:rPr>
        <w:t xml:space="preserve"> Available at:</w:t>
      </w:r>
    </w:p>
    <w:p w14:paraId="480E5AC3" w14:textId="299EFAAB" w:rsidR="00BB6D0F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31" w:history="1">
        <w:r w:rsidR="008C423A" w:rsidRPr="008C423A">
          <w:rPr>
            <w:rStyle w:val="Hyperlink"/>
            <w:rFonts w:ascii="Arial" w:hAnsi="Arial" w:cs="Arial"/>
            <w:sz w:val="24"/>
            <w:szCs w:val="24"/>
          </w:rPr>
          <w:t>https://www.theguardian.com/environment/2018/nov/20/national-parks-america-overcrowding-crisis-tourism-visitation-solutions</w:t>
        </w:r>
      </w:hyperlink>
      <w:r w:rsidR="008C423A" w:rsidRPr="008C423A">
        <w:rPr>
          <w:rFonts w:ascii="Arial" w:hAnsi="Arial" w:cs="Arial"/>
          <w:sz w:val="24"/>
          <w:szCs w:val="24"/>
        </w:rPr>
        <w:t xml:space="preserve"> (Accessed: 4</w:t>
      </w:r>
      <w:r w:rsidR="008C423A" w:rsidRPr="008C423A">
        <w:rPr>
          <w:rFonts w:ascii="Arial" w:hAnsi="Arial" w:cs="Arial"/>
          <w:sz w:val="24"/>
          <w:szCs w:val="24"/>
          <w:vertAlign w:val="superscript"/>
        </w:rPr>
        <w:t>th</w:t>
      </w:r>
      <w:r w:rsidR="008C423A" w:rsidRPr="008C423A">
        <w:rPr>
          <w:rFonts w:ascii="Arial" w:hAnsi="Arial" w:cs="Arial"/>
          <w:sz w:val="24"/>
          <w:szCs w:val="24"/>
        </w:rPr>
        <w:t xml:space="preserve"> June 2020).</w:t>
      </w:r>
    </w:p>
    <w:p w14:paraId="530336FB" w14:textId="68405418" w:rsidR="002B4A64" w:rsidRDefault="002B4A64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Siraj-Blatchford</w:t>
      </w:r>
      <w:r w:rsidR="00972E19">
        <w:rPr>
          <w:rFonts w:ascii="Arial" w:hAnsi="Arial" w:cs="Arial"/>
          <w:sz w:val="24"/>
          <w:szCs w:val="24"/>
        </w:rPr>
        <w:t xml:space="preserve">, </w:t>
      </w:r>
      <w:r w:rsidR="00BD1ACB">
        <w:rPr>
          <w:rFonts w:ascii="Arial" w:hAnsi="Arial" w:cs="Arial"/>
          <w:sz w:val="24"/>
          <w:szCs w:val="24"/>
        </w:rPr>
        <w:t>J</w:t>
      </w:r>
      <w:r w:rsidR="00972E19">
        <w:rPr>
          <w:rFonts w:ascii="Arial" w:hAnsi="Arial" w:cs="Arial"/>
          <w:sz w:val="24"/>
          <w:szCs w:val="24"/>
        </w:rPr>
        <w:t xml:space="preserve">. </w:t>
      </w:r>
      <w:r w:rsidR="002E0E67">
        <w:rPr>
          <w:rFonts w:ascii="Arial" w:hAnsi="Arial" w:cs="Arial"/>
          <w:sz w:val="24"/>
          <w:szCs w:val="24"/>
        </w:rPr>
        <w:t>Smith, K.C. and Samuelsson, I.</w:t>
      </w:r>
      <w:r w:rsidR="001E0C47">
        <w:rPr>
          <w:rFonts w:ascii="Arial" w:hAnsi="Arial" w:cs="Arial"/>
          <w:sz w:val="24"/>
          <w:szCs w:val="24"/>
        </w:rPr>
        <w:t xml:space="preserve"> P. (no date) </w:t>
      </w:r>
      <w:r w:rsidR="001E0C47" w:rsidRPr="00414579">
        <w:rPr>
          <w:rFonts w:ascii="Arial" w:hAnsi="Arial" w:cs="Arial"/>
          <w:i/>
          <w:iCs/>
          <w:sz w:val="24"/>
          <w:szCs w:val="24"/>
        </w:rPr>
        <w:t>Education for Sustainable Development in the Early Years</w:t>
      </w:r>
      <w:r w:rsidR="0025261F">
        <w:rPr>
          <w:rFonts w:ascii="Arial" w:hAnsi="Arial" w:cs="Arial"/>
          <w:sz w:val="24"/>
          <w:szCs w:val="24"/>
        </w:rPr>
        <w:t xml:space="preserve">, </w:t>
      </w:r>
      <w:r w:rsidR="003314F0">
        <w:rPr>
          <w:rFonts w:ascii="Arial" w:hAnsi="Arial" w:cs="Arial"/>
          <w:sz w:val="24"/>
          <w:szCs w:val="24"/>
        </w:rPr>
        <w:t>Available at:</w:t>
      </w:r>
    </w:p>
    <w:p w14:paraId="06E70459" w14:textId="124BB711" w:rsidR="003314F0" w:rsidRPr="00414579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32" w:history="1">
        <w:r w:rsidR="00414579" w:rsidRPr="00414579">
          <w:rPr>
            <w:rStyle w:val="Hyperlink"/>
            <w:rFonts w:ascii="Arial" w:hAnsi="Arial" w:cs="Arial"/>
            <w:sz w:val="24"/>
            <w:szCs w:val="24"/>
          </w:rPr>
          <w:t>https://kultur.gu.se/digitalAssets/1315/1315170_esd-for-early-years---sample.pdf</w:t>
        </w:r>
      </w:hyperlink>
      <w:r w:rsidR="00414579" w:rsidRPr="00414579">
        <w:rPr>
          <w:rFonts w:ascii="Arial" w:hAnsi="Arial" w:cs="Arial"/>
          <w:sz w:val="24"/>
          <w:szCs w:val="24"/>
        </w:rPr>
        <w:t xml:space="preserve"> (Accessed: 6</w:t>
      </w:r>
      <w:r w:rsidR="00414579" w:rsidRPr="00414579">
        <w:rPr>
          <w:rFonts w:ascii="Arial" w:hAnsi="Arial" w:cs="Arial"/>
          <w:sz w:val="24"/>
          <w:szCs w:val="24"/>
          <w:vertAlign w:val="superscript"/>
        </w:rPr>
        <w:t>th</w:t>
      </w:r>
      <w:r w:rsidR="00414579" w:rsidRPr="00414579">
        <w:rPr>
          <w:rFonts w:ascii="Arial" w:hAnsi="Arial" w:cs="Arial"/>
          <w:sz w:val="24"/>
          <w:szCs w:val="24"/>
        </w:rPr>
        <w:t xml:space="preserve"> June 2020)</w:t>
      </w:r>
      <w:r w:rsidR="00414579">
        <w:rPr>
          <w:rFonts w:ascii="Arial" w:hAnsi="Arial" w:cs="Arial"/>
          <w:sz w:val="24"/>
          <w:szCs w:val="24"/>
        </w:rPr>
        <w:t>.</w:t>
      </w:r>
    </w:p>
    <w:p w14:paraId="105F7376" w14:textId="45F05A9C" w:rsidR="00601320" w:rsidRDefault="00BB5B29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Smith-</w:t>
      </w:r>
      <w:proofErr w:type="spellStart"/>
      <w:r>
        <w:rPr>
          <w:rFonts w:ascii="Arial" w:hAnsi="Arial" w:cs="Arial"/>
          <w:sz w:val="24"/>
          <w:szCs w:val="24"/>
        </w:rPr>
        <w:t>Cavros</w:t>
      </w:r>
      <w:proofErr w:type="spellEnd"/>
      <w:r>
        <w:rPr>
          <w:rFonts w:ascii="Arial" w:hAnsi="Arial" w:cs="Arial"/>
          <w:sz w:val="24"/>
          <w:szCs w:val="24"/>
        </w:rPr>
        <w:t xml:space="preserve">, E. </w:t>
      </w:r>
      <w:r w:rsidR="00C07731">
        <w:rPr>
          <w:rFonts w:ascii="Arial" w:hAnsi="Arial" w:cs="Arial"/>
          <w:sz w:val="24"/>
          <w:szCs w:val="24"/>
        </w:rPr>
        <w:t>(2011</w:t>
      </w:r>
      <w:r>
        <w:rPr>
          <w:rFonts w:ascii="Arial" w:hAnsi="Arial" w:cs="Arial"/>
          <w:sz w:val="24"/>
          <w:szCs w:val="24"/>
        </w:rPr>
        <w:t xml:space="preserve">) </w:t>
      </w:r>
      <w:r w:rsidR="00C07731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Nature, Environment and Beauty</w:t>
      </w:r>
      <w:r w:rsidR="00CB5121">
        <w:rPr>
          <w:rFonts w:ascii="Arial" w:hAnsi="Arial" w:cs="Arial"/>
          <w:sz w:val="24"/>
          <w:szCs w:val="24"/>
        </w:rPr>
        <w:t>: An Examination of the Beliefs of Modern Black Churchgoers and John Muir</w:t>
      </w:r>
      <w:r w:rsidR="00C07731">
        <w:rPr>
          <w:rFonts w:ascii="Arial" w:hAnsi="Arial" w:cs="Arial"/>
          <w:sz w:val="24"/>
          <w:szCs w:val="24"/>
        </w:rPr>
        <w:t>’</w:t>
      </w:r>
      <w:r w:rsidR="00CB5121">
        <w:rPr>
          <w:rFonts w:ascii="Arial" w:hAnsi="Arial" w:cs="Arial"/>
          <w:sz w:val="24"/>
          <w:szCs w:val="24"/>
        </w:rPr>
        <w:t xml:space="preserve">, </w:t>
      </w:r>
      <w:r w:rsidR="00AF0975" w:rsidRPr="00C07731">
        <w:rPr>
          <w:rFonts w:ascii="Arial" w:hAnsi="Arial" w:cs="Arial"/>
          <w:i/>
          <w:iCs/>
          <w:sz w:val="24"/>
          <w:szCs w:val="24"/>
        </w:rPr>
        <w:t>World</w:t>
      </w:r>
      <w:r w:rsidR="00F448B8" w:rsidRPr="00C07731">
        <w:rPr>
          <w:rFonts w:ascii="Arial" w:hAnsi="Arial" w:cs="Arial"/>
          <w:i/>
          <w:iCs/>
          <w:sz w:val="24"/>
          <w:szCs w:val="24"/>
        </w:rPr>
        <w:t>views</w:t>
      </w:r>
      <w:r w:rsidR="00F448B8">
        <w:rPr>
          <w:rFonts w:ascii="Arial" w:hAnsi="Arial" w:cs="Arial"/>
          <w:sz w:val="24"/>
          <w:szCs w:val="24"/>
        </w:rPr>
        <w:t xml:space="preserve">, Vol 15 (2), pp. </w:t>
      </w:r>
      <w:r w:rsidR="00C07731">
        <w:rPr>
          <w:rFonts w:ascii="Arial" w:hAnsi="Arial" w:cs="Arial"/>
          <w:sz w:val="24"/>
          <w:szCs w:val="24"/>
        </w:rPr>
        <w:t>203-216.</w:t>
      </w:r>
    </w:p>
    <w:p w14:paraId="0D32A691" w14:textId="70F57764" w:rsidR="004D180E" w:rsidRPr="004D180E" w:rsidRDefault="004D180E" w:rsidP="004D180E">
      <w:pPr>
        <w:jc w:val="both"/>
        <w:rPr>
          <w:rFonts w:ascii="Arial" w:hAnsi="Arial" w:cs="Arial"/>
          <w:sz w:val="24"/>
          <w:szCs w:val="24"/>
        </w:rPr>
      </w:pPr>
      <w:r w:rsidRPr="004D180E">
        <w:rPr>
          <w:rFonts w:ascii="Arial" w:hAnsi="Arial" w:cs="Arial"/>
          <w:sz w:val="24"/>
          <w:szCs w:val="24"/>
        </w:rPr>
        <w:t>Sterling,</w:t>
      </w:r>
      <w:r w:rsidR="00AD7488">
        <w:rPr>
          <w:rFonts w:ascii="Arial" w:hAnsi="Arial" w:cs="Arial"/>
          <w:sz w:val="24"/>
          <w:szCs w:val="24"/>
        </w:rPr>
        <w:t xml:space="preserve"> </w:t>
      </w:r>
      <w:r w:rsidRPr="004D180E">
        <w:rPr>
          <w:rFonts w:ascii="Arial" w:hAnsi="Arial" w:cs="Arial"/>
          <w:sz w:val="24"/>
          <w:szCs w:val="24"/>
        </w:rPr>
        <w:t>S. (</w:t>
      </w:r>
      <w:r w:rsidRPr="004D180E">
        <w:rPr>
          <w:rFonts w:ascii="Arial" w:hAnsi="Arial" w:cs="Arial"/>
          <w:sz w:val="24"/>
          <w:szCs w:val="24"/>
        </w:rPr>
        <w:t xml:space="preserve">2001) </w:t>
      </w:r>
      <w:r w:rsidRPr="00AD7488">
        <w:rPr>
          <w:rFonts w:ascii="Arial" w:hAnsi="Arial" w:cs="Arial"/>
          <w:i/>
          <w:iCs/>
          <w:sz w:val="24"/>
          <w:szCs w:val="24"/>
        </w:rPr>
        <w:t>Sustainable</w:t>
      </w:r>
      <w:r w:rsidRPr="004D180E">
        <w:rPr>
          <w:rFonts w:ascii="Arial" w:hAnsi="Arial" w:cs="Arial"/>
          <w:i/>
          <w:iCs/>
          <w:sz w:val="24"/>
          <w:szCs w:val="24"/>
        </w:rPr>
        <w:t xml:space="preserve"> Education Re-visioning Learning and Change</w:t>
      </w:r>
      <w:r w:rsidRPr="004D180E">
        <w:rPr>
          <w:rFonts w:ascii="Arial" w:hAnsi="Arial" w:cs="Arial"/>
          <w:sz w:val="24"/>
          <w:szCs w:val="24"/>
        </w:rPr>
        <w:t xml:space="preserve"> Schumacher Briefing Paper 6 UK: Green Books </w:t>
      </w:r>
      <w:r w:rsidR="00AD7488" w:rsidRPr="004D180E">
        <w:rPr>
          <w:rFonts w:ascii="Arial" w:hAnsi="Arial" w:cs="Arial"/>
          <w:sz w:val="24"/>
          <w:szCs w:val="24"/>
        </w:rPr>
        <w:t>the</w:t>
      </w:r>
      <w:r w:rsidRPr="004D180E">
        <w:rPr>
          <w:rFonts w:ascii="Arial" w:hAnsi="Arial" w:cs="Arial"/>
          <w:sz w:val="24"/>
          <w:szCs w:val="24"/>
        </w:rPr>
        <w:t xml:space="preserve"> Schumacher Society.</w:t>
      </w:r>
    </w:p>
    <w:p w14:paraId="774E13AF" w14:textId="5F5D3DA7" w:rsidR="005F3EAE" w:rsidRDefault="005F3EAE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Thiele, </w:t>
      </w:r>
      <w:r w:rsidR="009219C7">
        <w:rPr>
          <w:rFonts w:ascii="Arial" w:hAnsi="Arial" w:cs="Arial"/>
          <w:sz w:val="24"/>
          <w:szCs w:val="24"/>
        </w:rPr>
        <w:t xml:space="preserve">L.P. (2013) </w:t>
      </w:r>
      <w:r w:rsidR="00746900" w:rsidRPr="00534A3D">
        <w:rPr>
          <w:rFonts w:ascii="Arial" w:hAnsi="Arial" w:cs="Arial"/>
          <w:i/>
          <w:iCs/>
          <w:sz w:val="24"/>
          <w:szCs w:val="24"/>
        </w:rPr>
        <w:t>Sustainability,</w:t>
      </w:r>
      <w:r w:rsidR="00510A90">
        <w:rPr>
          <w:rFonts w:ascii="Arial" w:hAnsi="Arial" w:cs="Arial"/>
          <w:sz w:val="24"/>
          <w:szCs w:val="24"/>
        </w:rPr>
        <w:t xml:space="preserve"> </w:t>
      </w:r>
      <w:r w:rsidR="00534A3D">
        <w:rPr>
          <w:rFonts w:ascii="Arial" w:hAnsi="Arial" w:cs="Arial"/>
          <w:sz w:val="24"/>
          <w:szCs w:val="24"/>
        </w:rPr>
        <w:t>Cambridge: Polity Press.</w:t>
      </w:r>
    </w:p>
    <w:p w14:paraId="17130637" w14:textId="45EF8285" w:rsidR="00801B61" w:rsidRDefault="00801B61" w:rsidP="0080679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Tinney</w:t>
      </w:r>
      <w:proofErr w:type="spellEnd"/>
      <w:r>
        <w:rPr>
          <w:rFonts w:ascii="Arial" w:hAnsi="Arial" w:cs="Arial"/>
          <w:sz w:val="24"/>
          <w:szCs w:val="24"/>
        </w:rPr>
        <w:t>, G. and Merriman</w:t>
      </w:r>
      <w:r w:rsidR="001320C3">
        <w:rPr>
          <w:rFonts w:ascii="Arial" w:hAnsi="Arial" w:cs="Arial"/>
          <w:sz w:val="24"/>
          <w:szCs w:val="24"/>
        </w:rPr>
        <w:t xml:space="preserve">, E. (2018) </w:t>
      </w:r>
      <w:r w:rsidR="003350F4">
        <w:rPr>
          <w:rFonts w:ascii="Arial" w:hAnsi="Arial" w:cs="Arial"/>
          <w:sz w:val="24"/>
          <w:szCs w:val="24"/>
        </w:rPr>
        <w:t>‘</w:t>
      </w:r>
      <w:r w:rsidR="00887C30">
        <w:rPr>
          <w:rFonts w:ascii="Arial" w:hAnsi="Arial" w:cs="Arial"/>
          <w:sz w:val="24"/>
          <w:szCs w:val="24"/>
        </w:rPr>
        <w:t>Early years Education and Education for Sustainable Development and Global</w:t>
      </w:r>
      <w:r w:rsidR="004058DB">
        <w:rPr>
          <w:rFonts w:ascii="Arial" w:hAnsi="Arial" w:cs="Arial"/>
          <w:sz w:val="24"/>
          <w:szCs w:val="24"/>
        </w:rPr>
        <w:t xml:space="preserve"> Citizenship (ESDGC) Two Sides of The Same Coin</w:t>
      </w:r>
      <w:r w:rsidR="003350F4">
        <w:rPr>
          <w:rFonts w:ascii="Arial" w:hAnsi="Arial" w:cs="Arial"/>
          <w:sz w:val="24"/>
          <w:szCs w:val="24"/>
        </w:rPr>
        <w:t>’</w:t>
      </w:r>
      <w:r w:rsidR="004417ED">
        <w:rPr>
          <w:rFonts w:ascii="Arial" w:hAnsi="Arial" w:cs="Arial"/>
          <w:sz w:val="24"/>
          <w:szCs w:val="24"/>
        </w:rPr>
        <w:t xml:space="preserve">, </w:t>
      </w:r>
      <w:r w:rsidR="00D77245" w:rsidRPr="003350F4">
        <w:rPr>
          <w:rFonts w:ascii="Arial" w:hAnsi="Arial" w:cs="Arial"/>
          <w:i/>
          <w:iCs/>
          <w:sz w:val="24"/>
          <w:szCs w:val="24"/>
        </w:rPr>
        <w:t xml:space="preserve">Wales Journal </w:t>
      </w:r>
      <w:r w:rsidR="00B511DD" w:rsidRPr="003350F4">
        <w:rPr>
          <w:rFonts w:ascii="Arial" w:hAnsi="Arial" w:cs="Arial"/>
          <w:i/>
          <w:iCs/>
          <w:sz w:val="24"/>
          <w:szCs w:val="24"/>
        </w:rPr>
        <w:t>of Learning</w:t>
      </w:r>
      <w:r w:rsidR="00D77245" w:rsidRPr="003350F4">
        <w:rPr>
          <w:rFonts w:ascii="Arial" w:hAnsi="Arial" w:cs="Arial"/>
          <w:i/>
          <w:iCs/>
          <w:sz w:val="24"/>
          <w:szCs w:val="24"/>
        </w:rPr>
        <w:t xml:space="preserve"> and </w:t>
      </w:r>
      <w:r w:rsidR="003350F4" w:rsidRPr="003350F4">
        <w:rPr>
          <w:rFonts w:ascii="Arial" w:hAnsi="Arial" w:cs="Arial"/>
          <w:i/>
          <w:iCs/>
          <w:sz w:val="24"/>
          <w:szCs w:val="24"/>
        </w:rPr>
        <w:t>T</w:t>
      </w:r>
      <w:r w:rsidR="00D77245" w:rsidRPr="003350F4">
        <w:rPr>
          <w:rFonts w:ascii="Arial" w:hAnsi="Arial" w:cs="Arial"/>
          <w:i/>
          <w:iCs/>
          <w:sz w:val="24"/>
          <w:szCs w:val="24"/>
        </w:rPr>
        <w:t xml:space="preserve">eaching in </w:t>
      </w:r>
      <w:r w:rsidR="003350F4" w:rsidRPr="003350F4">
        <w:rPr>
          <w:rFonts w:ascii="Arial" w:hAnsi="Arial" w:cs="Arial"/>
          <w:i/>
          <w:iCs/>
          <w:sz w:val="24"/>
          <w:szCs w:val="24"/>
        </w:rPr>
        <w:t>H</w:t>
      </w:r>
      <w:r w:rsidR="00D77245" w:rsidRPr="003350F4">
        <w:rPr>
          <w:rFonts w:ascii="Arial" w:hAnsi="Arial" w:cs="Arial"/>
          <w:i/>
          <w:iCs/>
          <w:sz w:val="24"/>
          <w:szCs w:val="24"/>
        </w:rPr>
        <w:t>igher Education</w:t>
      </w:r>
      <w:r w:rsidR="00165212">
        <w:rPr>
          <w:rFonts w:ascii="Arial" w:hAnsi="Arial" w:cs="Arial"/>
          <w:sz w:val="24"/>
          <w:szCs w:val="24"/>
        </w:rPr>
        <w:t xml:space="preserve">, Vol 1 (7), pp. </w:t>
      </w:r>
      <w:r w:rsidR="00EE0E34">
        <w:rPr>
          <w:rFonts w:ascii="Arial" w:hAnsi="Arial" w:cs="Arial"/>
          <w:sz w:val="24"/>
          <w:szCs w:val="24"/>
        </w:rPr>
        <w:t>71-76.</w:t>
      </w:r>
    </w:p>
    <w:p w14:paraId="05594811" w14:textId="77777777" w:rsidR="003175E3" w:rsidRDefault="001A675D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Trump</w:t>
      </w:r>
      <w:r w:rsidR="00817166">
        <w:rPr>
          <w:rFonts w:ascii="Arial" w:hAnsi="Arial" w:cs="Arial"/>
          <w:sz w:val="24"/>
          <w:szCs w:val="24"/>
        </w:rPr>
        <w:t xml:space="preserve">, D. (2016) </w:t>
      </w:r>
      <w:proofErr w:type="spellStart"/>
      <w:r w:rsidR="002C1339" w:rsidRPr="003175E3">
        <w:rPr>
          <w:rFonts w:ascii="Arial" w:hAnsi="Arial" w:cs="Arial"/>
          <w:i/>
          <w:iCs/>
          <w:sz w:val="24"/>
          <w:szCs w:val="24"/>
        </w:rPr>
        <w:t>Factbox</w:t>
      </w:r>
      <w:proofErr w:type="spellEnd"/>
      <w:r w:rsidR="002C1339" w:rsidRPr="003175E3">
        <w:rPr>
          <w:rFonts w:ascii="Arial" w:hAnsi="Arial" w:cs="Arial"/>
          <w:i/>
          <w:iCs/>
          <w:sz w:val="24"/>
          <w:szCs w:val="24"/>
        </w:rPr>
        <w:t>: What Trump has said about the United Nations</w:t>
      </w:r>
      <w:r w:rsidR="0070478F">
        <w:rPr>
          <w:rFonts w:ascii="Arial" w:hAnsi="Arial" w:cs="Arial"/>
          <w:sz w:val="24"/>
          <w:szCs w:val="24"/>
        </w:rPr>
        <w:t>, Available at:</w:t>
      </w:r>
    </w:p>
    <w:p w14:paraId="78E54DAE" w14:textId="037A4943" w:rsidR="001A675D" w:rsidRPr="003175E3" w:rsidRDefault="0070478F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hyperlink r:id="rId33" w:history="1">
        <w:r w:rsidRPr="003175E3">
          <w:rPr>
            <w:rStyle w:val="Hyperlink"/>
            <w:rFonts w:ascii="Arial" w:hAnsi="Arial" w:cs="Arial"/>
            <w:sz w:val="24"/>
            <w:szCs w:val="24"/>
          </w:rPr>
          <w:t>https://www.reuters.com/article/us-un-assembly-trump-comments-factbox/factbox-what-trump-has-said-about-the-united-nations-idUSKCN1BS0UO</w:t>
        </w:r>
      </w:hyperlink>
      <w:r w:rsidRPr="003175E3">
        <w:rPr>
          <w:rFonts w:ascii="Arial" w:hAnsi="Arial" w:cs="Arial"/>
          <w:sz w:val="24"/>
          <w:szCs w:val="24"/>
        </w:rPr>
        <w:t xml:space="preserve"> (Accessed: </w:t>
      </w:r>
      <w:r w:rsidR="003175E3" w:rsidRPr="003175E3">
        <w:rPr>
          <w:rFonts w:ascii="Arial" w:hAnsi="Arial" w:cs="Arial"/>
          <w:sz w:val="24"/>
          <w:szCs w:val="24"/>
        </w:rPr>
        <w:t>7</w:t>
      </w:r>
      <w:r w:rsidR="003175E3" w:rsidRPr="003175E3">
        <w:rPr>
          <w:rFonts w:ascii="Arial" w:hAnsi="Arial" w:cs="Arial"/>
          <w:sz w:val="24"/>
          <w:szCs w:val="24"/>
          <w:vertAlign w:val="superscript"/>
        </w:rPr>
        <w:t>th</w:t>
      </w:r>
      <w:r w:rsidR="003175E3" w:rsidRPr="003175E3">
        <w:rPr>
          <w:rFonts w:ascii="Arial" w:hAnsi="Arial" w:cs="Arial"/>
          <w:sz w:val="24"/>
          <w:szCs w:val="24"/>
        </w:rPr>
        <w:t xml:space="preserve"> June 2020).</w:t>
      </w:r>
    </w:p>
    <w:p w14:paraId="7C6077A0" w14:textId="18684226" w:rsidR="0030234B" w:rsidRDefault="0030234B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1112D1">
        <w:rPr>
          <w:rFonts w:ascii="Arial" w:hAnsi="Arial" w:cs="Arial"/>
          <w:sz w:val="24"/>
          <w:szCs w:val="24"/>
        </w:rPr>
        <w:t>NICEF (2019)</w:t>
      </w:r>
      <w:r w:rsidR="00E5633A">
        <w:rPr>
          <w:rFonts w:ascii="Arial" w:hAnsi="Arial" w:cs="Arial"/>
          <w:sz w:val="24"/>
          <w:szCs w:val="24"/>
        </w:rPr>
        <w:t xml:space="preserve"> </w:t>
      </w:r>
      <w:r w:rsidR="00085636" w:rsidRPr="006E67D8">
        <w:rPr>
          <w:rFonts w:ascii="Arial" w:hAnsi="Arial" w:cs="Arial"/>
          <w:i/>
          <w:iCs/>
          <w:sz w:val="24"/>
          <w:szCs w:val="24"/>
        </w:rPr>
        <w:t>A Summary of the UN Convention on the Rights of the Child</w:t>
      </w:r>
      <w:r w:rsidR="00085636">
        <w:rPr>
          <w:rFonts w:ascii="Arial" w:hAnsi="Arial" w:cs="Arial"/>
          <w:sz w:val="24"/>
          <w:szCs w:val="24"/>
        </w:rPr>
        <w:t>, Available at:</w:t>
      </w:r>
    </w:p>
    <w:p w14:paraId="72BE6F89" w14:textId="3E7AC7E4" w:rsidR="00085636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34" w:history="1">
        <w:r w:rsidR="006E67D8" w:rsidRPr="006E67D8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https://downloads.unicef.org.uk/wp-content/uploads/2019/10/UNCRC_summary-1_1.pdf?_ga=2.183324774.1796171485.1587212520-1510287429.1583683266</w:t>
        </w:r>
      </w:hyperlink>
      <w:r w:rsidR="006E67D8" w:rsidRPr="006E67D8">
        <w:rPr>
          <w:rFonts w:ascii="Arial" w:hAnsi="Arial" w:cs="Arial"/>
          <w:sz w:val="24"/>
          <w:szCs w:val="24"/>
        </w:rPr>
        <w:t xml:space="preserve"> (Accessed: 7</w:t>
      </w:r>
      <w:r w:rsidR="006E67D8" w:rsidRPr="006E67D8">
        <w:rPr>
          <w:rFonts w:ascii="Arial" w:hAnsi="Arial" w:cs="Arial"/>
          <w:sz w:val="24"/>
          <w:szCs w:val="24"/>
          <w:vertAlign w:val="superscript"/>
        </w:rPr>
        <w:t>th</w:t>
      </w:r>
      <w:r w:rsidR="006E67D8" w:rsidRPr="006E67D8">
        <w:rPr>
          <w:rFonts w:ascii="Arial" w:hAnsi="Arial" w:cs="Arial"/>
          <w:sz w:val="24"/>
          <w:szCs w:val="24"/>
        </w:rPr>
        <w:t xml:space="preserve"> June 2020).</w:t>
      </w:r>
    </w:p>
    <w:p w14:paraId="07535CB5" w14:textId="6286A8E0" w:rsidR="00EF2496" w:rsidRDefault="00EF2496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United Nations (no date) </w:t>
      </w:r>
      <w:r w:rsidR="00451999" w:rsidRPr="00B464FD">
        <w:rPr>
          <w:rFonts w:ascii="Arial" w:hAnsi="Arial" w:cs="Arial"/>
          <w:i/>
          <w:iCs/>
          <w:sz w:val="24"/>
          <w:szCs w:val="24"/>
        </w:rPr>
        <w:t>Sustainable Development Goals</w:t>
      </w:r>
      <w:r w:rsidR="00451999">
        <w:rPr>
          <w:rFonts w:ascii="Arial" w:hAnsi="Arial" w:cs="Arial"/>
          <w:sz w:val="24"/>
          <w:szCs w:val="24"/>
        </w:rPr>
        <w:t>, Available at:</w:t>
      </w:r>
    </w:p>
    <w:p w14:paraId="63098FC3" w14:textId="2CAB66A9" w:rsidR="00451999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35" w:history="1">
        <w:r w:rsidR="00B464FD" w:rsidRPr="00B464FD">
          <w:rPr>
            <w:rStyle w:val="Hyperlink"/>
            <w:rFonts w:ascii="Arial" w:hAnsi="Arial" w:cs="Arial"/>
            <w:sz w:val="24"/>
            <w:szCs w:val="24"/>
          </w:rPr>
          <w:t>https://sustainabledevelopment.un.org/?menu=1300</w:t>
        </w:r>
      </w:hyperlink>
      <w:r w:rsidR="00B464FD" w:rsidRPr="00B464FD">
        <w:rPr>
          <w:rFonts w:ascii="Arial" w:hAnsi="Arial" w:cs="Arial"/>
          <w:sz w:val="24"/>
          <w:szCs w:val="24"/>
        </w:rPr>
        <w:t xml:space="preserve"> (Accessed: 7</w:t>
      </w:r>
      <w:r w:rsidR="00B464FD" w:rsidRPr="00B464FD">
        <w:rPr>
          <w:rFonts w:ascii="Arial" w:hAnsi="Arial" w:cs="Arial"/>
          <w:sz w:val="24"/>
          <w:szCs w:val="24"/>
          <w:vertAlign w:val="superscript"/>
        </w:rPr>
        <w:t>th</w:t>
      </w:r>
      <w:r w:rsidR="00B464FD" w:rsidRPr="00B464FD">
        <w:rPr>
          <w:rFonts w:ascii="Arial" w:hAnsi="Arial" w:cs="Arial"/>
          <w:sz w:val="24"/>
          <w:szCs w:val="24"/>
        </w:rPr>
        <w:t xml:space="preserve"> June 2020).</w:t>
      </w:r>
    </w:p>
    <w:p w14:paraId="468E23DB" w14:textId="46CCA64B" w:rsidR="00AE349D" w:rsidRDefault="00AE349D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</w:t>
      </w:r>
      <w:r w:rsidR="00916A4E">
        <w:rPr>
          <w:rFonts w:ascii="Arial" w:hAnsi="Arial" w:cs="Arial"/>
          <w:sz w:val="24"/>
          <w:szCs w:val="24"/>
        </w:rPr>
        <w:t xml:space="preserve"> Assem</w:t>
      </w:r>
      <w:r w:rsidR="00571706">
        <w:rPr>
          <w:rFonts w:ascii="Arial" w:hAnsi="Arial" w:cs="Arial"/>
          <w:sz w:val="24"/>
          <w:szCs w:val="24"/>
        </w:rPr>
        <w:t>bly</w:t>
      </w:r>
      <w:r>
        <w:rPr>
          <w:rFonts w:ascii="Arial" w:hAnsi="Arial" w:cs="Arial"/>
          <w:sz w:val="24"/>
          <w:szCs w:val="24"/>
        </w:rPr>
        <w:t xml:space="preserve"> Government (2008) </w:t>
      </w:r>
      <w:r w:rsidR="007A1D4D" w:rsidRPr="003361CC">
        <w:rPr>
          <w:rFonts w:ascii="Arial" w:hAnsi="Arial" w:cs="Arial"/>
          <w:i/>
          <w:iCs/>
          <w:sz w:val="24"/>
          <w:szCs w:val="24"/>
        </w:rPr>
        <w:t xml:space="preserve">Education for </w:t>
      </w:r>
      <w:r w:rsidR="005A0F28" w:rsidRPr="003361CC">
        <w:rPr>
          <w:rFonts w:ascii="Arial" w:hAnsi="Arial" w:cs="Arial"/>
          <w:i/>
          <w:iCs/>
          <w:sz w:val="24"/>
          <w:szCs w:val="24"/>
        </w:rPr>
        <w:t>S</w:t>
      </w:r>
      <w:r w:rsidR="007A1D4D" w:rsidRPr="003361CC">
        <w:rPr>
          <w:rFonts w:ascii="Arial" w:hAnsi="Arial" w:cs="Arial"/>
          <w:i/>
          <w:iCs/>
          <w:sz w:val="24"/>
          <w:szCs w:val="24"/>
        </w:rPr>
        <w:t>ustainable Development and Global Citizenship</w:t>
      </w:r>
      <w:r w:rsidR="005A0F28" w:rsidRPr="003361CC">
        <w:rPr>
          <w:rFonts w:ascii="Arial" w:hAnsi="Arial" w:cs="Arial"/>
          <w:i/>
          <w:iCs/>
          <w:sz w:val="24"/>
          <w:szCs w:val="24"/>
        </w:rPr>
        <w:t xml:space="preserve">, A Common Understanding </w:t>
      </w:r>
      <w:r w:rsidR="00E81251" w:rsidRPr="003361CC">
        <w:rPr>
          <w:rFonts w:ascii="Arial" w:hAnsi="Arial" w:cs="Arial"/>
          <w:i/>
          <w:iCs/>
          <w:sz w:val="24"/>
          <w:szCs w:val="24"/>
        </w:rPr>
        <w:t>for</w:t>
      </w:r>
      <w:r w:rsidR="005A0F28" w:rsidRPr="003361CC">
        <w:rPr>
          <w:rFonts w:ascii="Arial" w:hAnsi="Arial" w:cs="Arial"/>
          <w:i/>
          <w:iCs/>
          <w:sz w:val="24"/>
          <w:szCs w:val="24"/>
        </w:rPr>
        <w:t xml:space="preserve"> Schools</w:t>
      </w:r>
      <w:r w:rsidR="005A0F28">
        <w:rPr>
          <w:rFonts w:ascii="Arial" w:hAnsi="Arial" w:cs="Arial"/>
          <w:sz w:val="24"/>
          <w:szCs w:val="24"/>
        </w:rPr>
        <w:t>, Available at</w:t>
      </w:r>
      <w:r w:rsidR="00E81251">
        <w:rPr>
          <w:rFonts w:ascii="Arial" w:hAnsi="Arial" w:cs="Arial"/>
          <w:sz w:val="24"/>
          <w:szCs w:val="24"/>
        </w:rPr>
        <w:t>:</w:t>
      </w:r>
    </w:p>
    <w:p w14:paraId="10F57FD4" w14:textId="24D68E8D" w:rsidR="00E81251" w:rsidRPr="003361CC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36" w:history="1">
        <w:r w:rsidR="00E81251" w:rsidRPr="003361CC">
          <w:rPr>
            <w:rStyle w:val="Hyperlink"/>
            <w:rFonts w:ascii="Arial" w:hAnsi="Arial" w:cs="Arial"/>
            <w:sz w:val="24"/>
            <w:szCs w:val="24"/>
          </w:rPr>
          <w:t>https://hwb.gov.wales/storage/eaf467e6-30fe-45c9-93ef-cb30f31f1c90/common-understanding-for-school.pdf</w:t>
        </w:r>
      </w:hyperlink>
      <w:r w:rsidR="00E81251" w:rsidRPr="003361CC">
        <w:rPr>
          <w:rFonts w:ascii="Arial" w:hAnsi="Arial" w:cs="Arial"/>
          <w:sz w:val="24"/>
          <w:szCs w:val="24"/>
        </w:rPr>
        <w:t xml:space="preserve"> (8</w:t>
      </w:r>
      <w:r w:rsidR="00E81251" w:rsidRPr="003361CC">
        <w:rPr>
          <w:rFonts w:ascii="Arial" w:hAnsi="Arial" w:cs="Arial"/>
          <w:sz w:val="24"/>
          <w:szCs w:val="24"/>
          <w:vertAlign w:val="superscript"/>
        </w:rPr>
        <w:t>th</w:t>
      </w:r>
      <w:r w:rsidR="00E81251" w:rsidRPr="003361CC">
        <w:rPr>
          <w:rFonts w:ascii="Arial" w:hAnsi="Arial" w:cs="Arial"/>
          <w:sz w:val="24"/>
          <w:szCs w:val="24"/>
        </w:rPr>
        <w:t xml:space="preserve"> June 2020).</w:t>
      </w:r>
    </w:p>
    <w:p w14:paraId="59F5AD0E" w14:textId="255B288B" w:rsidR="00A63D84" w:rsidRDefault="00A63D84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(2015) </w:t>
      </w:r>
      <w:r w:rsidR="0080543C" w:rsidRPr="0008203B">
        <w:rPr>
          <w:rFonts w:ascii="Arial" w:hAnsi="Arial" w:cs="Arial"/>
          <w:i/>
          <w:iCs/>
          <w:sz w:val="24"/>
          <w:szCs w:val="24"/>
        </w:rPr>
        <w:t>Curriculum for Wales, Foundation phase Framework</w:t>
      </w:r>
      <w:r w:rsidR="0043047A">
        <w:rPr>
          <w:rFonts w:ascii="Arial" w:hAnsi="Arial" w:cs="Arial"/>
          <w:sz w:val="24"/>
          <w:szCs w:val="24"/>
        </w:rPr>
        <w:t xml:space="preserve">, Available at: </w:t>
      </w:r>
    </w:p>
    <w:p w14:paraId="352F3510" w14:textId="62C8AB60" w:rsidR="0043047A" w:rsidRPr="0008203B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37" w:history="1">
        <w:r w:rsidR="0008203B" w:rsidRPr="0008203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 w:rsidR="0008203B" w:rsidRPr="0008203B">
        <w:rPr>
          <w:rFonts w:ascii="Arial" w:hAnsi="Arial" w:cs="Arial"/>
          <w:sz w:val="24"/>
          <w:szCs w:val="24"/>
        </w:rPr>
        <w:t xml:space="preserve"> (8</w:t>
      </w:r>
      <w:r w:rsidR="0008203B" w:rsidRPr="0008203B">
        <w:rPr>
          <w:rFonts w:ascii="Arial" w:hAnsi="Arial" w:cs="Arial"/>
          <w:sz w:val="24"/>
          <w:szCs w:val="24"/>
          <w:vertAlign w:val="superscript"/>
        </w:rPr>
        <w:t>th</w:t>
      </w:r>
      <w:r w:rsidR="0008203B" w:rsidRPr="0008203B">
        <w:rPr>
          <w:rFonts w:ascii="Arial" w:hAnsi="Arial" w:cs="Arial"/>
          <w:sz w:val="24"/>
          <w:szCs w:val="24"/>
        </w:rPr>
        <w:t xml:space="preserve"> June 2020).</w:t>
      </w:r>
    </w:p>
    <w:p w14:paraId="29688773" w14:textId="667D500D" w:rsidR="00CE19A7" w:rsidRDefault="00CE19A7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</w:t>
      </w:r>
      <w:r w:rsidR="001E7AD8">
        <w:rPr>
          <w:rFonts w:ascii="Arial" w:hAnsi="Arial" w:cs="Arial"/>
          <w:sz w:val="24"/>
          <w:szCs w:val="24"/>
        </w:rPr>
        <w:t xml:space="preserve"> (2017)</w:t>
      </w:r>
      <w:r w:rsidR="005801ED">
        <w:rPr>
          <w:rFonts w:ascii="Arial" w:hAnsi="Arial" w:cs="Arial"/>
          <w:sz w:val="24"/>
          <w:szCs w:val="24"/>
        </w:rPr>
        <w:t xml:space="preserve"> </w:t>
      </w:r>
      <w:r w:rsidR="005801ED" w:rsidRPr="00A03FFB">
        <w:rPr>
          <w:rFonts w:ascii="Arial" w:hAnsi="Arial" w:cs="Arial"/>
          <w:i/>
          <w:iCs/>
          <w:sz w:val="24"/>
          <w:szCs w:val="24"/>
        </w:rPr>
        <w:t>Well-being of Future Generations Act 201</w:t>
      </w:r>
      <w:r w:rsidR="00EB6F5F" w:rsidRPr="00A03FFB">
        <w:rPr>
          <w:rFonts w:ascii="Arial" w:hAnsi="Arial" w:cs="Arial"/>
          <w:i/>
          <w:iCs/>
          <w:sz w:val="24"/>
          <w:szCs w:val="24"/>
        </w:rPr>
        <w:t xml:space="preserve">5, The </w:t>
      </w:r>
      <w:r w:rsidR="00A03FFB" w:rsidRPr="00A03FFB">
        <w:rPr>
          <w:rFonts w:ascii="Arial" w:hAnsi="Arial" w:cs="Arial"/>
          <w:i/>
          <w:iCs/>
          <w:sz w:val="24"/>
          <w:szCs w:val="24"/>
        </w:rPr>
        <w:t>E</w:t>
      </w:r>
      <w:r w:rsidR="00EB6F5F" w:rsidRPr="00A03FFB">
        <w:rPr>
          <w:rFonts w:ascii="Arial" w:hAnsi="Arial" w:cs="Arial"/>
          <w:i/>
          <w:iCs/>
          <w:sz w:val="24"/>
          <w:szCs w:val="24"/>
        </w:rPr>
        <w:t>ssentials</w:t>
      </w:r>
      <w:r w:rsidR="00EB6F5F">
        <w:rPr>
          <w:rFonts w:ascii="Arial" w:hAnsi="Arial" w:cs="Arial"/>
          <w:sz w:val="24"/>
          <w:szCs w:val="24"/>
        </w:rPr>
        <w:t xml:space="preserve">, Available at: </w:t>
      </w:r>
    </w:p>
    <w:p w14:paraId="3BD6703F" w14:textId="623496E8" w:rsidR="00A03FFB" w:rsidRPr="00A03FFB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38" w:history="1">
        <w:r w:rsidR="00A03FFB" w:rsidRPr="00A03FFB">
          <w:rPr>
            <w:rStyle w:val="Hyperlink"/>
            <w:rFonts w:ascii="Arial" w:hAnsi="Arial" w:cs="Arial"/>
            <w:sz w:val="24"/>
            <w:szCs w:val="24"/>
          </w:rPr>
          <w:t>https://futuregenerations.wales/wp-content/uploads/2017/02/150623-guide-to-the-fg-act-en.pdf</w:t>
        </w:r>
      </w:hyperlink>
      <w:r w:rsidR="00A03FFB" w:rsidRPr="00A03FFB">
        <w:rPr>
          <w:rFonts w:ascii="Arial" w:hAnsi="Arial" w:cs="Arial"/>
          <w:sz w:val="24"/>
          <w:szCs w:val="24"/>
        </w:rPr>
        <w:t xml:space="preserve"> (Accessed: 7</w:t>
      </w:r>
      <w:r w:rsidR="00A03FFB" w:rsidRPr="00A03FFB">
        <w:rPr>
          <w:rFonts w:ascii="Arial" w:hAnsi="Arial" w:cs="Arial"/>
          <w:sz w:val="24"/>
          <w:szCs w:val="24"/>
          <w:vertAlign w:val="superscript"/>
        </w:rPr>
        <w:t>th</w:t>
      </w:r>
      <w:r w:rsidR="00A03FFB" w:rsidRPr="00A03FFB">
        <w:rPr>
          <w:rFonts w:ascii="Arial" w:hAnsi="Arial" w:cs="Arial"/>
          <w:sz w:val="24"/>
          <w:szCs w:val="24"/>
        </w:rPr>
        <w:t xml:space="preserve"> June 2020).</w:t>
      </w:r>
    </w:p>
    <w:p w14:paraId="4A8AE4E6" w14:textId="64C414E2" w:rsidR="001320E9" w:rsidRDefault="001320E9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</w:t>
      </w:r>
      <w:r w:rsidR="00C6457A">
        <w:rPr>
          <w:rFonts w:ascii="Arial" w:hAnsi="Arial" w:cs="Arial"/>
          <w:sz w:val="24"/>
          <w:szCs w:val="24"/>
        </w:rPr>
        <w:t xml:space="preserve"> (2018/19) </w:t>
      </w:r>
      <w:r w:rsidR="002255E8" w:rsidRPr="00B174F3">
        <w:rPr>
          <w:rFonts w:ascii="Arial" w:hAnsi="Arial" w:cs="Arial"/>
          <w:i/>
          <w:iCs/>
          <w:sz w:val="24"/>
          <w:szCs w:val="24"/>
        </w:rPr>
        <w:t>Valuing Our Health, Chief Medical Officer for Wales</w:t>
      </w:r>
      <w:r w:rsidR="00B51A04" w:rsidRPr="00B174F3">
        <w:rPr>
          <w:rFonts w:ascii="Arial" w:hAnsi="Arial" w:cs="Arial"/>
          <w:i/>
          <w:iCs/>
          <w:sz w:val="24"/>
          <w:szCs w:val="24"/>
        </w:rPr>
        <w:t xml:space="preserve"> Annual Report 2018/19</w:t>
      </w:r>
      <w:r w:rsidR="00B51A04">
        <w:rPr>
          <w:rFonts w:ascii="Arial" w:hAnsi="Arial" w:cs="Arial"/>
          <w:sz w:val="24"/>
          <w:szCs w:val="24"/>
        </w:rPr>
        <w:t>, Available at:</w:t>
      </w:r>
    </w:p>
    <w:p w14:paraId="51621DF5" w14:textId="25149805" w:rsidR="00B51A04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39" w:history="1">
        <w:r w:rsidR="00BE14B6" w:rsidRPr="00BE14B6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https://gov.wales/sites/default/files/publications/2019-05/chief-medical-officer-for-wales-annual-report-2018-2019.pdf</w:t>
        </w:r>
      </w:hyperlink>
      <w:r w:rsidR="00BE14B6" w:rsidRPr="00BE14B6">
        <w:rPr>
          <w:rFonts w:ascii="Arial" w:hAnsi="Arial" w:cs="Arial"/>
          <w:sz w:val="24"/>
          <w:szCs w:val="24"/>
        </w:rPr>
        <w:t xml:space="preserve"> (Accessed 31</w:t>
      </w:r>
      <w:r w:rsidR="00BE14B6" w:rsidRPr="00BE14B6">
        <w:rPr>
          <w:rFonts w:ascii="Arial" w:hAnsi="Arial" w:cs="Arial"/>
          <w:sz w:val="24"/>
          <w:szCs w:val="24"/>
          <w:vertAlign w:val="superscript"/>
        </w:rPr>
        <w:t>st</w:t>
      </w:r>
      <w:r w:rsidR="00BE14B6" w:rsidRPr="00BE14B6">
        <w:rPr>
          <w:rFonts w:ascii="Arial" w:hAnsi="Arial" w:cs="Arial"/>
          <w:sz w:val="24"/>
          <w:szCs w:val="24"/>
        </w:rPr>
        <w:t xml:space="preserve"> May 2020).</w:t>
      </w:r>
    </w:p>
    <w:p w14:paraId="2218C957" w14:textId="69304B67" w:rsidR="003E12B0" w:rsidRDefault="003E12B0" w:rsidP="0080679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Whineray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722E24">
        <w:rPr>
          <w:rFonts w:ascii="Arial" w:hAnsi="Arial" w:cs="Arial"/>
          <w:sz w:val="24"/>
          <w:szCs w:val="24"/>
        </w:rPr>
        <w:t xml:space="preserve">D. (2020) </w:t>
      </w:r>
      <w:r w:rsidR="00754AED" w:rsidRPr="005B2D2F">
        <w:rPr>
          <w:rFonts w:ascii="Arial" w:hAnsi="Arial" w:cs="Arial"/>
          <w:i/>
          <w:iCs/>
          <w:sz w:val="24"/>
          <w:szCs w:val="24"/>
        </w:rPr>
        <w:t xml:space="preserve">The United </w:t>
      </w:r>
      <w:r w:rsidR="00123FB3" w:rsidRPr="005B2D2F">
        <w:rPr>
          <w:rFonts w:ascii="Arial" w:hAnsi="Arial" w:cs="Arial"/>
          <w:i/>
          <w:iCs/>
          <w:sz w:val="24"/>
          <w:szCs w:val="24"/>
        </w:rPr>
        <w:t>States</w:t>
      </w:r>
      <w:r w:rsidR="00754AED" w:rsidRPr="005B2D2F">
        <w:rPr>
          <w:rFonts w:ascii="Arial" w:hAnsi="Arial" w:cs="Arial"/>
          <w:i/>
          <w:iCs/>
          <w:sz w:val="24"/>
          <w:szCs w:val="24"/>
        </w:rPr>
        <w:t xml:space="preserve"> Current and Future Relation</w:t>
      </w:r>
      <w:r w:rsidR="00123FB3" w:rsidRPr="005B2D2F">
        <w:rPr>
          <w:rFonts w:ascii="Arial" w:hAnsi="Arial" w:cs="Arial"/>
          <w:i/>
          <w:iCs/>
          <w:sz w:val="24"/>
          <w:szCs w:val="24"/>
        </w:rPr>
        <w:t>ship with the United Nations</w:t>
      </w:r>
      <w:r w:rsidR="00123FB3">
        <w:rPr>
          <w:rFonts w:ascii="Arial" w:hAnsi="Arial" w:cs="Arial"/>
          <w:sz w:val="24"/>
          <w:szCs w:val="24"/>
        </w:rPr>
        <w:t>, Available at:</w:t>
      </w:r>
    </w:p>
    <w:p w14:paraId="7CC99092" w14:textId="087DEA6D" w:rsidR="00123FB3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40" w:history="1">
        <w:r w:rsidR="001F0473" w:rsidRPr="005B2D2F">
          <w:rPr>
            <w:rStyle w:val="Hyperlink"/>
            <w:rFonts w:ascii="Arial" w:hAnsi="Arial" w:cs="Arial"/>
            <w:sz w:val="24"/>
            <w:szCs w:val="24"/>
          </w:rPr>
          <w:t>https://carnegieendowment.org/2020/03/06/united-states-current-and-future-relationship-with-united-nations-pub-81238</w:t>
        </w:r>
      </w:hyperlink>
      <w:r w:rsidR="001F0473" w:rsidRPr="005B2D2F">
        <w:rPr>
          <w:rFonts w:ascii="Arial" w:hAnsi="Arial" w:cs="Arial"/>
          <w:sz w:val="24"/>
          <w:szCs w:val="24"/>
        </w:rPr>
        <w:t xml:space="preserve"> (Accessed: 7</w:t>
      </w:r>
      <w:r w:rsidR="001F0473" w:rsidRPr="005B2D2F">
        <w:rPr>
          <w:rFonts w:ascii="Arial" w:hAnsi="Arial" w:cs="Arial"/>
          <w:sz w:val="24"/>
          <w:szCs w:val="24"/>
          <w:vertAlign w:val="superscript"/>
        </w:rPr>
        <w:t>th</w:t>
      </w:r>
      <w:r w:rsidR="001F0473" w:rsidRPr="005B2D2F">
        <w:rPr>
          <w:rFonts w:ascii="Arial" w:hAnsi="Arial" w:cs="Arial"/>
          <w:sz w:val="24"/>
          <w:szCs w:val="24"/>
        </w:rPr>
        <w:t xml:space="preserve"> June 2020).</w:t>
      </w:r>
    </w:p>
    <w:p w14:paraId="6197035B" w14:textId="228770FA" w:rsidR="00C54509" w:rsidRDefault="00BB1B47" w:rsidP="0080679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Wilson, R</w:t>
      </w:r>
      <w:r w:rsidR="00135434">
        <w:rPr>
          <w:rFonts w:ascii="Arial" w:hAnsi="Arial" w:cs="Arial"/>
          <w:sz w:val="24"/>
          <w:szCs w:val="24"/>
        </w:rPr>
        <w:t xml:space="preserve">. (1997) </w:t>
      </w:r>
      <w:r w:rsidR="00135434" w:rsidRPr="00B251AD">
        <w:rPr>
          <w:rFonts w:ascii="Arial" w:hAnsi="Arial" w:cs="Arial"/>
          <w:i/>
          <w:iCs/>
          <w:sz w:val="24"/>
          <w:szCs w:val="24"/>
        </w:rPr>
        <w:t>Special Places for Young Children</w:t>
      </w:r>
      <w:r w:rsidR="00AE35DF" w:rsidRPr="00B251AD">
        <w:rPr>
          <w:rFonts w:ascii="Arial" w:hAnsi="Arial" w:cs="Arial"/>
          <w:i/>
          <w:iCs/>
          <w:sz w:val="24"/>
          <w:szCs w:val="24"/>
        </w:rPr>
        <w:t>, Botanic Gardens Conservation International</w:t>
      </w:r>
      <w:r w:rsidR="002F2527" w:rsidRPr="00B251AD">
        <w:rPr>
          <w:rFonts w:ascii="Arial" w:hAnsi="Arial" w:cs="Arial"/>
          <w:i/>
          <w:iCs/>
          <w:sz w:val="24"/>
          <w:szCs w:val="24"/>
        </w:rPr>
        <w:t>,</w:t>
      </w:r>
      <w:r w:rsidR="002F2527">
        <w:rPr>
          <w:rFonts w:ascii="Arial" w:hAnsi="Arial" w:cs="Arial"/>
          <w:sz w:val="24"/>
          <w:szCs w:val="24"/>
        </w:rPr>
        <w:t xml:space="preserve"> Available at:</w:t>
      </w:r>
    </w:p>
    <w:p w14:paraId="4105F160" w14:textId="48D6B074" w:rsidR="002F2527" w:rsidRPr="005B2D2F" w:rsidRDefault="002F2527" w:rsidP="0080679D">
      <w:pPr>
        <w:jc w:val="both"/>
        <w:rPr>
          <w:rFonts w:ascii="Arial" w:hAnsi="Arial" w:cs="Arial"/>
          <w:sz w:val="24"/>
          <w:szCs w:val="24"/>
        </w:rPr>
      </w:pPr>
      <w:r w:rsidRPr="002F2527">
        <w:rPr>
          <w:rFonts w:ascii="Arial" w:hAnsi="Arial" w:cs="Arial"/>
          <w:sz w:val="24"/>
          <w:szCs w:val="24"/>
        </w:rPr>
        <w:t>C:\Users\Owner\Downloads\Special Places for Young Children (1).</w:t>
      </w:r>
      <w:proofErr w:type="spellStart"/>
      <w:r w:rsidRPr="002F2527">
        <w:rPr>
          <w:rFonts w:ascii="Arial" w:hAnsi="Arial" w:cs="Arial"/>
          <w:sz w:val="24"/>
          <w:szCs w:val="24"/>
        </w:rPr>
        <w:t>mht</w:t>
      </w:r>
      <w:proofErr w:type="spellEnd"/>
      <w:r w:rsidR="00351EA4">
        <w:rPr>
          <w:rFonts w:ascii="Arial" w:hAnsi="Arial" w:cs="Arial"/>
          <w:sz w:val="24"/>
          <w:szCs w:val="24"/>
        </w:rPr>
        <w:t xml:space="preserve"> (Accessed: 9</w:t>
      </w:r>
      <w:r w:rsidR="00351EA4" w:rsidRPr="00351EA4">
        <w:rPr>
          <w:rFonts w:ascii="Arial" w:hAnsi="Arial" w:cs="Arial"/>
          <w:sz w:val="24"/>
          <w:szCs w:val="24"/>
          <w:vertAlign w:val="superscript"/>
        </w:rPr>
        <w:t>th</w:t>
      </w:r>
      <w:r w:rsidR="00351EA4">
        <w:rPr>
          <w:rFonts w:ascii="Arial" w:hAnsi="Arial" w:cs="Arial"/>
          <w:sz w:val="24"/>
          <w:szCs w:val="24"/>
        </w:rPr>
        <w:t xml:space="preserve"> June 2020).</w:t>
      </w:r>
    </w:p>
    <w:p w14:paraId="42032BD6" w14:textId="076C4D65" w:rsidR="003F4A73" w:rsidRDefault="003F4A73" w:rsidP="0080679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Youmatter</w:t>
      </w:r>
      <w:proofErr w:type="spellEnd"/>
      <w:r>
        <w:rPr>
          <w:rFonts w:ascii="Arial" w:hAnsi="Arial" w:cs="Arial"/>
          <w:sz w:val="24"/>
          <w:szCs w:val="24"/>
        </w:rPr>
        <w:t xml:space="preserve">. (2020) </w:t>
      </w:r>
      <w:r w:rsidR="00C4687D" w:rsidRPr="00612069">
        <w:rPr>
          <w:rFonts w:ascii="Arial" w:hAnsi="Arial" w:cs="Arial"/>
          <w:i/>
          <w:iCs/>
          <w:sz w:val="24"/>
          <w:szCs w:val="24"/>
        </w:rPr>
        <w:t>Sustainability-What is it? Definition, Principles and Examples</w:t>
      </w:r>
      <w:r w:rsidR="001567DE">
        <w:rPr>
          <w:rFonts w:ascii="Arial" w:hAnsi="Arial" w:cs="Arial"/>
          <w:sz w:val="24"/>
          <w:szCs w:val="24"/>
        </w:rPr>
        <w:t xml:space="preserve">, Available at: </w:t>
      </w:r>
    </w:p>
    <w:p w14:paraId="60E1CE7E" w14:textId="43CCCCA6" w:rsidR="00612069" w:rsidRPr="00612069" w:rsidRDefault="0063135D" w:rsidP="0080679D">
      <w:pPr>
        <w:jc w:val="both"/>
        <w:rPr>
          <w:rFonts w:ascii="Arial" w:hAnsi="Arial" w:cs="Arial"/>
          <w:sz w:val="24"/>
          <w:szCs w:val="24"/>
        </w:rPr>
      </w:pPr>
      <w:hyperlink r:id="rId41" w:history="1">
        <w:r w:rsidR="00612069" w:rsidRPr="00612069">
          <w:rPr>
            <w:rStyle w:val="Hyperlink"/>
            <w:rFonts w:ascii="Arial" w:hAnsi="Arial" w:cs="Arial"/>
            <w:sz w:val="24"/>
            <w:szCs w:val="24"/>
          </w:rPr>
          <w:t>https://youmatter.world/en/definition/definitions-sustainability-definition-examples-principles/</w:t>
        </w:r>
      </w:hyperlink>
      <w:r w:rsidR="00612069" w:rsidRPr="00612069">
        <w:rPr>
          <w:rFonts w:ascii="Arial" w:hAnsi="Arial" w:cs="Arial"/>
          <w:sz w:val="24"/>
          <w:szCs w:val="24"/>
        </w:rPr>
        <w:t xml:space="preserve"> (Accessed: 6</w:t>
      </w:r>
      <w:r w:rsidR="00612069" w:rsidRPr="00612069">
        <w:rPr>
          <w:rFonts w:ascii="Arial" w:hAnsi="Arial" w:cs="Arial"/>
          <w:sz w:val="24"/>
          <w:szCs w:val="24"/>
          <w:vertAlign w:val="superscript"/>
        </w:rPr>
        <w:t>th</w:t>
      </w:r>
      <w:r w:rsidR="00612069" w:rsidRPr="00612069">
        <w:rPr>
          <w:rFonts w:ascii="Arial" w:hAnsi="Arial" w:cs="Arial"/>
          <w:sz w:val="24"/>
          <w:szCs w:val="24"/>
        </w:rPr>
        <w:t xml:space="preserve"> June 2020).</w:t>
      </w:r>
    </w:p>
    <w:sectPr w:rsidR="00612069" w:rsidRPr="00612069">
      <w:headerReference w:type="default" r:id="rId42"/>
      <w:foot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826A6C" w14:textId="77777777" w:rsidR="00EF5035" w:rsidRDefault="00EF5035" w:rsidP="00EF5035">
      <w:pPr>
        <w:spacing w:after="0" w:line="240" w:lineRule="auto"/>
      </w:pPr>
      <w:r>
        <w:separator/>
      </w:r>
    </w:p>
  </w:endnote>
  <w:endnote w:type="continuationSeparator" w:id="0">
    <w:p w14:paraId="66B0A80A" w14:textId="77777777" w:rsidR="00EF5035" w:rsidRDefault="00EF5035" w:rsidP="00EF5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210031" w14:textId="77777777" w:rsidR="00F835CE" w:rsidRDefault="00F835CE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976D910" w14:textId="77777777" w:rsidR="00F835CE" w:rsidRDefault="00F835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9E99E9" w14:textId="77777777" w:rsidR="00EF5035" w:rsidRDefault="00EF5035" w:rsidP="00EF5035">
      <w:pPr>
        <w:spacing w:after="0" w:line="240" w:lineRule="auto"/>
      </w:pPr>
      <w:r>
        <w:separator/>
      </w:r>
    </w:p>
  </w:footnote>
  <w:footnote w:type="continuationSeparator" w:id="0">
    <w:p w14:paraId="185263E4" w14:textId="77777777" w:rsidR="00EF5035" w:rsidRDefault="00EF5035" w:rsidP="00EF5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082D6B" w14:textId="5FA23A3E" w:rsidR="00EF5035" w:rsidRDefault="00E03E5C">
    <w:pPr>
      <w:pStyle w:val="Header"/>
    </w:pPr>
    <w:r>
      <w:t>1806935/EAEE6005</w:t>
    </w:r>
    <w:r w:rsidR="0089020C">
      <w:ptab w:relativeTo="margin" w:alignment="center" w:leader="none"/>
    </w:r>
    <w:r w:rsidR="0089020C">
      <w:ptab w:relativeTo="margin" w:alignment="right" w:leader="none"/>
    </w:r>
    <w:r w:rsidR="0089020C">
      <w:t>1090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FD5132"/>
    <w:multiLevelType w:val="hybridMultilevel"/>
    <w:tmpl w:val="6D76B6A6"/>
    <w:lvl w:ilvl="0" w:tplc="9274DDC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D704737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E362E4D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80C69B7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75386F6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B24CA58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60BEF46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EB98D21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E196CAF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79D"/>
    <w:rsid w:val="00020BC2"/>
    <w:rsid w:val="000216E5"/>
    <w:rsid w:val="000276A4"/>
    <w:rsid w:val="000339DA"/>
    <w:rsid w:val="0006705C"/>
    <w:rsid w:val="0008203B"/>
    <w:rsid w:val="00085636"/>
    <w:rsid w:val="000B5766"/>
    <w:rsid w:val="000C52D6"/>
    <w:rsid w:val="000D37A8"/>
    <w:rsid w:val="000F7A97"/>
    <w:rsid w:val="001112D1"/>
    <w:rsid w:val="00120AC3"/>
    <w:rsid w:val="00123FB3"/>
    <w:rsid w:val="001320C3"/>
    <w:rsid w:val="001320E9"/>
    <w:rsid w:val="00132F81"/>
    <w:rsid w:val="00135434"/>
    <w:rsid w:val="00142565"/>
    <w:rsid w:val="001447E4"/>
    <w:rsid w:val="001567DE"/>
    <w:rsid w:val="00165212"/>
    <w:rsid w:val="00166123"/>
    <w:rsid w:val="0017576A"/>
    <w:rsid w:val="001A675D"/>
    <w:rsid w:val="001B4ABE"/>
    <w:rsid w:val="001C45A5"/>
    <w:rsid w:val="001C545C"/>
    <w:rsid w:val="001C5500"/>
    <w:rsid w:val="001E0C47"/>
    <w:rsid w:val="001E7AD8"/>
    <w:rsid w:val="001F0473"/>
    <w:rsid w:val="001F0ECF"/>
    <w:rsid w:val="001F22F4"/>
    <w:rsid w:val="00205241"/>
    <w:rsid w:val="00206EF0"/>
    <w:rsid w:val="0021052B"/>
    <w:rsid w:val="002255E8"/>
    <w:rsid w:val="0023681F"/>
    <w:rsid w:val="0025261F"/>
    <w:rsid w:val="00261816"/>
    <w:rsid w:val="002831EA"/>
    <w:rsid w:val="002857F8"/>
    <w:rsid w:val="002B3C48"/>
    <w:rsid w:val="002B4A64"/>
    <w:rsid w:val="002C1339"/>
    <w:rsid w:val="002E0E67"/>
    <w:rsid w:val="002F2527"/>
    <w:rsid w:val="0030234B"/>
    <w:rsid w:val="0030240A"/>
    <w:rsid w:val="003100F1"/>
    <w:rsid w:val="003175E3"/>
    <w:rsid w:val="00320B78"/>
    <w:rsid w:val="003314F0"/>
    <w:rsid w:val="003350F4"/>
    <w:rsid w:val="0033522D"/>
    <w:rsid w:val="003361CC"/>
    <w:rsid w:val="0034415D"/>
    <w:rsid w:val="00346F4C"/>
    <w:rsid w:val="00351EA4"/>
    <w:rsid w:val="0035273C"/>
    <w:rsid w:val="00373C93"/>
    <w:rsid w:val="00384036"/>
    <w:rsid w:val="00391013"/>
    <w:rsid w:val="003B6C6E"/>
    <w:rsid w:val="003C294A"/>
    <w:rsid w:val="003C738B"/>
    <w:rsid w:val="003E12B0"/>
    <w:rsid w:val="003F0B92"/>
    <w:rsid w:val="003F1B06"/>
    <w:rsid w:val="003F4A73"/>
    <w:rsid w:val="003F5197"/>
    <w:rsid w:val="00401696"/>
    <w:rsid w:val="00403D85"/>
    <w:rsid w:val="004058DB"/>
    <w:rsid w:val="004074FE"/>
    <w:rsid w:val="00414579"/>
    <w:rsid w:val="00426D6B"/>
    <w:rsid w:val="0043047A"/>
    <w:rsid w:val="004417ED"/>
    <w:rsid w:val="00451999"/>
    <w:rsid w:val="00482187"/>
    <w:rsid w:val="004940B3"/>
    <w:rsid w:val="00495329"/>
    <w:rsid w:val="004B02E4"/>
    <w:rsid w:val="004D180E"/>
    <w:rsid w:val="004D69C1"/>
    <w:rsid w:val="004D7155"/>
    <w:rsid w:val="004E6520"/>
    <w:rsid w:val="00510A90"/>
    <w:rsid w:val="005113DE"/>
    <w:rsid w:val="00534A3D"/>
    <w:rsid w:val="00544ACE"/>
    <w:rsid w:val="00546EBD"/>
    <w:rsid w:val="00553874"/>
    <w:rsid w:val="00571706"/>
    <w:rsid w:val="005801ED"/>
    <w:rsid w:val="00581B0C"/>
    <w:rsid w:val="00590A9C"/>
    <w:rsid w:val="00593D3A"/>
    <w:rsid w:val="005A0F28"/>
    <w:rsid w:val="005A1BB2"/>
    <w:rsid w:val="005B2D2F"/>
    <w:rsid w:val="005C35A3"/>
    <w:rsid w:val="005C39F6"/>
    <w:rsid w:val="005E4971"/>
    <w:rsid w:val="005F3EAE"/>
    <w:rsid w:val="00601320"/>
    <w:rsid w:val="00607CAD"/>
    <w:rsid w:val="00612069"/>
    <w:rsid w:val="00617E64"/>
    <w:rsid w:val="006239F6"/>
    <w:rsid w:val="0062413A"/>
    <w:rsid w:val="0064384E"/>
    <w:rsid w:val="006544B9"/>
    <w:rsid w:val="00657AED"/>
    <w:rsid w:val="006666C7"/>
    <w:rsid w:val="00681EF9"/>
    <w:rsid w:val="006A3520"/>
    <w:rsid w:val="006A6DE4"/>
    <w:rsid w:val="006B46BF"/>
    <w:rsid w:val="006C5B77"/>
    <w:rsid w:val="006D7580"/>
    <w:rsid w:val="006E6073"/>
    <w:rsid w:val="006E67D8"/>
    <w:rsid w:val="0070478F"/>
    <w:rsid w:val="00722E24"/>
    <w:rsid w:val="007243B9"/>
    <w:rsid w:val="007353BC"/>
    <w:rsid w:val="007426CF"/>
    <w:rsid w:val="00746900"/>
    <w:rsid w:val="00754AED"/>
    <w:rsid w:val="00762D56"/>
    <w:rsid w:val="007721BC"/>
    <w:rsid w:val="00777436"/>
    <w:rsid w:val="007A1D4D"/>
    <w:rsid w:val="007A5962"/>
    <w:rsid w:val="007B570B"/>
    <w:rsid w:val="007F1BC1"/>
    <w:rsid w:val="007F486D"/>
    <w:rsid w:val="007F4C99"/>
    <w:rsid w:val="00801B61"/>
    <w:rsid w:val="00802BCF"/>
    <w:rsid w:val="0080543C"/>
    <w:rsid w:val="00805DEF"/>
    <w:rsid w:val="0080679D"/>
    <w:rsid w:val="00811551"/>
    <w:rsid w:val="00817166"/>
    <w:rsid w:val="00835D8F"/>
    <w:rsid w:val="00836481"/>
    <w:rsid w:val="00850E88"/>
    <w:rsid w:val="0087507D"/>
    <w:rsid w:val="0087646B"/>
    <w:rsid w:val="008813B3"/>
    <w:rsid w:val="00887C30"/>
    <w:rsid w:val="0089020C"/>
    <w:rsid w:val="0089173F"/>
    <w:rsid w:val="008B1C3F"/>
    <w:rsid w:val="008B7ACC"/>
    <w:rsid w:val="008C423A"/>
    <w:rsid w:val="008C5551"/>
    <w:rsid w:val="008D6A41"/>
    <w:rsid w:val="008F3DF2"/>
    <w:rsid w:val="0091244E"/>
    <w:rsid w:val="00916A4E"/>
    <w:rsid w:val="009219C7"/>
    <w:rsid w:val="00927CBA"/>
    <w:rsid w:val="00945053"/>
    <w:rsid w:val="00972E19"/>
    <w:rsid w:val="009910C3"/>
    <w:rsid w:val="0099411F"/>
    <w:rsid w:val="009977B4"/>
    <w:rsid w:val="009A14BD"/>
    <w:rsid w:val="009A1741"/>
    <w:rsid w:val="009B0C7D"/>
    <w:rsid w:val="009B4FEF"/>
    <w:rsid w:val="009B51B3"/>
    <w:rsid w:val="009C2F6A"/>
    <w:rsid w:val="009D16AC"/>
    <w:rsid w:val="009D393D"/>
    <w:rsid w:val="00A03FFB"/>
    <w:rsid w:val="00A20174"/>
    <w:rsid w:val="00A53F9A"/>
    <w:rsid w:val="00A54025"/>
    <w:rsid w:val="00A5618C"/>
    <w:rsid w:val="00A63D84"/>
    <w:rsid w:val="00A658F3"/>
    <w:rsid w:val="00A66540"/>
    <w:rsid w:val="00A71B64"/>
    <w:rsid w:val="00AA5419"/>
    <w:rsid w:val="00AD7488"/>
    <w:rsid w:val="00AE349D"/>
    <w:rsid w:val="00AE35DF"/>
    <w:rsid w:val="00AF0975"/>
    <w:rsid w:val="00AF1D98"/>
    <w:rsid w:val="00AF7BB7"/>
    <w:rsid w:val="00B07CD0"/>
    <w:rsid w:val="00B16E8D"/>
    <w:rsid w:val="00B174F3"/>
    <w:rsid w:val="00B251AD"/>
    <w:rsid w:val="00B25AA3"/>
    <w:rsid w:val="00B464FD"/>
    <w:rsid w:val="00B46BB8"/>
    <w:rsid w:val="00B511DD"/>
    <w:rsid w:val="00B51A04"/>
    <w:rsid w:val="00B81EA2"/>
    <w:rsid w:val="00B83A0F"/>
    <w:rsid w:val="00B8767A"/>
    <w:rsid w:val="00B91A8F"/>
    <w:rsid w:val="00B929F8"/>
    <w:rsid w:val="00B97B14"/>
    <w:rsid w:val="00BB1B47"/>
    <w:rsid w:val="00BB5B29"/>
    <w:rsid w:val="00BB6D0F"/>
    <w:rsid w:val="00BC680C"/>
    <w:rsid w:val="00BD1ACB"/>
    <w:rsid w:val="00BE14B6"/>
    <w:rsid w:val="00BE643A"/>
    <w:rsid w:val="00BE7ED1"/>
    <w:rsid w:val="00BF68B8"/>
    <w:rsid w:val="00C07731"/>
    <w:rsid w:val="00C07DE4"/>
    <w:rsid w:val="00C17A68"/>
    <w:rsid w:val="00C17E58"/>
    <w:rsid w:val="00C202C7"/>
    <w:rsid w:val="00C32E20"/>
    <w:rsid w:val="00C4687D"/>
    <w:rsid w:val="00C54509"/>
    <w:rsid w:val="00C6336F"/>
    <w:rsid w:val="00C6457A"/>
    <w:rsid w:val="00C70976"/>
    <w:rsid w:val="00C77ED7"/>
    <w:rsid w:val="00CA294B"/>
    <w:rsid w:val="00CA311A"/>
    <w:rsid w:val="00CA3BEF"/>
    <w:rsid w:val="00CB10CD"/>
    <w:rsid w:val="00CB1CF4"/>
    <w:rsid w:val="00CB296A"/>
    <w:rsid w:val="00CB5121"/>
    <w:rsid w:val="00CC4485"/>
    <w:rsid w:val="00CD5E13"/>
    <w:rsid w:val="00CE08DD"/>
    <w:rsid w:val="00CE19A7"/>
    <w:rsid w:val="00CF330B"/>
    <w:rsid w:val="00CF4808"/>
    <w:rsid w:val="00CF6AAC"/>
    <w:rsid w:val="00D024A0"/>
    <w:rsid w:val="00D117D6"/>
    <w:rsid w:val="00D1294C"/>
    <w:rsid w:val="00D22D89"/>
    <w:rsid w:val="00D43FB3"/>
    <w:rsid w:val="00D446AC"/>
    <w:rsid w:val="00D459FE"/>
    <w:rsid w:val="00D51184"/>
    <w:rsid w:val="00D77245"/>
    <w:rsid w:val="00D85B63"/>
    <w:rsid w:val="00D93FE2"/>
    <w:rsid w:val="00D95ADF"/>
    <w:rsid w:val="00D96DFB"/>
    <w:rsid w:val="00DA471D"/>
    <w:rsid w:val="00DB4AF2"/>
    <w:rsid w:val="00DF2604"/>
    <w:rsid w:val="00E03E5C"/>
    <w:rsid w:val="00E03E7B"/>
    <w:rsid w:val="00E112A7"/>
    <w:rsid w:val="00E2201F"/>
    <w:rsid w:val="00E5633A"/>
    <w:rsid w:val="00E81251"/>
    <w:rsid w:val="00E8391E"/>
    <w:rsid w:val="00E95355"/>
    <w:rsid w:val="00EB2A7E"/>
    <w:rsid w:val="00EB6F5F"/>
    <w:rsid w:val="00EC78C5"/>
    <w:rsid w:val="00ED3215"/>
    <w:rsid w:val="00ED3762"/>
    <w:rsid w:val="00ED735B"/>
    <w:rsid w:val="00EE0E34"/>
    <w:rsid w:val="00EE33E3"/>
    <w:rsid w:val="00EE79F5"/>
    <w:rsid w:val="00EF2496"/>
    <w:rsid w:val="00EF31C4"/>
    <w:rsid w:val="00EF5035"/>
    <w:rsid w:val="00EF68A9"/>
    <w:rsid w:val="00F01C8D"/>
    <w:rsid w:val="00F37761"/>
    <w:rsid w:val="00F37B58"/>
    <w:rsid w:val="00F448B8"/>
    <w:rsid w:val="00F60E99"/>
    <w:rsid w:val="00F835CE"/>
    <w:rsid w:val="00F93073"/>
    <w:rsid w:val="00F94CE2"/>
    <w:rsid w:val="00FA0804"/>
    <w:rsid w:val="00FA6092"/>
    <w:rsid w:val="00FB702B"/>
    <w:rsid w:val="00FD158D"/>
    <w:rsid w:val="00FF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42039"/>
  <w15:chartTrackingRefBased/>
  <w15:docId w15:val="{B314E0FF-55C9-49A0-BA40-BB96150A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0679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5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035"/>
  </w:style>
  <w:style w:type="paragraph" w:styleId="Footer">
    <w:name w:val="footer"/>
    <w:basedOn w:val="Normal"/>
    <w:link w:val="FooterChar"/>
    <w:uiPriority w:val="99"/>
    <w:unhideWhenUsed/>
    <w:rsid w:val="00EF5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0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36219">
          <w:marLeft w:val="96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british-dragonflies.org.uk/species/golden-ringed-dragonfly/" TargetMode="External"/><Relationship Id="rId18" Type="http://schemas.openxmlformats.org/officeDocument/2006/relationships/hyperlink" Target="https://www.jrf.org.uk/blog/how-can-devolution-loosen-hold-child-poverty-wales?gclid=CjwKCAjwiMj2BRBFEiwAYfTbCgjPcOwGUGTAgTwfkDekWCIOzsrYaPHdymwqWGNIATy" TargetMode="External"/><Relationship Id="rId26" Type="http://schemas.openxmlformats.org/officeDocument/2006/relationships/hyperlink" Target="https://annalappe.com/2017/05/empathy-food-tedxberkeley/" TargetMode="External"/><Relationship Id="rId39" Type="http://schemas.openxmlformats.org/officeDocument/2006/relationships/hyperlink" Target="https://gov.wales/sites/default/files/publications/2019-05/chief-medical-officer-for-wales-annual-report-2018-2019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news/science-environment-52638628" TargetMode="External"/><Relationship Id="rId34" Type="http://schemas.openxmlformats.org/officeDocument/2006/relationships/hyperlink" Target="https://downloads.unicef.org.uk/wp-content/uploads/2019/10/UNCRC_summary-1_1.pdf?_ga=2.183324774.1796171485.1587212520-1510287429.1583683266" TargetMode="External"/><Relationship Id="rId42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www.biodynamic.org.uk/" TargetMode="External"/><Relationship Id="rId17" Type="http://schemas.openxmlformats.org/officeDocument/2006/relationships/hyperlink" Target="file:///C:\Users\Owner\Downloads\Donaldson%20Report%20-%20Successful%20Futures%20-%20Independent%20Review%20of%20Curriculum%20and%20Assessment%20Arrangements%20in%20Wales%20(1).pdf" TargetMode="External"/><Relationship Id="rId25" Type="http://schemas.openxmlformats.org/officeDocument/2006/relationships/hyperlink" Target="https://botanicgarden.wales/this-term-at-welly-wednesday/" TargetMode="External"/><Relationship Id="rId33" Type="http://schemas.openxmlformats.org/officeDocument/2006/relationships/hyperlink" Target="https://www.reuters.com/article/us-un-assembly-trump-comments-factbox/factbox-what-trump-has-said-about-the-united-nations-idUSKCN1BS0UO" TargetMode="External"/><Relationship Id="rId38" Type="http://schemas.openxmlformats.org/officeDocument/2006/relationships/hyperlink" Target="https://futuregenerations.wales/wp-content/uploads/2017/02/150623-guide-to-the-fg-act-e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waldorfeducation.org/news-resources/essentials-in-education-blog/detail/~board/essentials-in-ed-board/post/biodynamics-holistic-sustainability-in-farming-and-education" TargetMode="External"/><Relationship Id="rId20" Type="http://schemas.openxmlformats.org/officeDocument/2006/relationships/hyperlink" Target="https://theconversation.com/brazils-jair-bolsonaro-is-devastating-indigenous-lands-with-the-world-distracted-138478" TargetMode="External"/><Relationship Id="rId29" Type="http://schemas.openxmlformats.org/officeDocument/2006/relationships/hyperlink" Target="https://education.govt.nz/assets/Documents/Early-Childhood/ELS-Te-Whariki-Early-Childhood-Curriculum-ENG-Web.pdf" TargetMode="External"/><Relationship Id="rId41" Type="http://schemas.openxmlformats.org/officeDocument/2006/relationships/hyperlink" Target="https://youmatter.world/en/definition/definitions-sustainability-definition-examples-principle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evanfoundation.org/publications/kids-on-the-breadline-solutions-to-holiday-hunger/" TargetMode="External"/><Relationship Id="rId24" Type="http://schemas.openxmlformats.org/officeDocument/2006/relationships/hyperlink" Target="https://www.johnmuirtrust.org/assets/000/003/742/JMA_Info_HB_2019_with_links_original.pdf?1558366253" TargetMode="External"/><Relationship Id="rId32" Type="http://schemas.openxmlformats.org/officeDocument/2006/relationships/hyperlink" Target="https://kultur.gu.se/digitalAssets/1315/1315170_esd-for-early-years---sample.pdf" TargetMode="External"/><Relationship Id="rId37" Type="http://schemas.openxmlformats.org/officeDocument/2006/relationships/hyperlink" Target="https://gov.wales/sites/default/files/publications/2018-02/foundation-phase-framework-revised-2015.pdf" TargetMode="External"/><Relationship Id="rId40" Type="http://schemas.openxmlformats.org/officeDocument/2006/relationships/hyperlink" Target="https://carnegieendowment.org/2020/03/06/united-states-current-and-future-relationship-with-united-nations-pub-81238" TargetMode="External"/><Relationship Id="rId45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butterfly-conservation.org/butterflies/orange-tip?fbclid=IwAR2cm2cazxZjzAzwY48YHsoL7j3UBJ1UjARyeVV1Kabd4qiK5a5y1bLsEbI" TargetMode="External"/><Relationship Id="rId23" Type="http://schemas.openxmlformats.org/officeDocument/2006/relationships/hyperlink" Target="https://www.kourkova.cz/en/kvetinovi-skritci/" TargetMode="External"/><Relationship Id="rId28" Type="http://schemas.openxmlformats.org/officeDocument/2006/relationships/hyperlink" Target="https://www.careinspectorate.com/images/Seeing_the_wood_for_the_trees_journal_Henry_Mathias.pdf" TargetMode="External"/><Relationship Id="rId36" Type="http://schemas.openxmlformats.org/officeDocument/2006/relationships/hyperlink" Target="https://hwb.gov.wales/storage/eaf467e6-30fe-45c9-93ef-cb30f31f1c90/common-understanding-for-school.pdf" TargetMode="External"/><Relationship Id="rId10" Type="http://schemas.openxmlformats.org/officeDocument/2006/relationships/hyperlink" Target="https://www.bbc.co.uk/news/world-us-canada-46351940" TargetMode="External"/><Relationship Id="rId19" Type="http://schemas.openxmlformats.org/officeDocument/2006/relationships/hyperlink" Target="https://theecologist.org/2016/may/06/divine-wilderness-john-muirs-spiritual-and-political-journey" TargetMode="External"/><Relationship Id="rId31" Type="http://schemas.openxmlformats.org/officeDocument/2006/relationships/hyperlink" Target="https://www.theguardian.com/environment/2018/nov/20/national-parks-america-overcrowding-crisis-tourism-visitation-solutions" TargetMode="External"/><Relationship Id="rId44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sustainabledevelopment.un.org/content/documents/5987our-common-future.pdf" TargetMode="External"/><Relationship Id="rId22" Type="http://schemas.openxmlformats.org/officeDocument/2006/relationships/hyperlink" Target="https://www.thejournal.ie/readme/gardening-tips-with-children-3217359-Feb2017/" TargetMode="External"/><Relationship Id="rId27" Type="http://schemas.openxmlformats.org/officeDocument/2006/relationships/hyperlink" Target="https://medium.com/the-future-market/empathy-for-the-food-system-9425384bc5d0" TargetMode="External"/><Relationship Id="rId30" Type="http://schemas.openxmlformats.org/officeDocument/2006/relationships/hyperlink" Target="https://botanicgarden.wales/learning/primary/foundation-phase/" TargetMode="External"/><Relationship Id="rId35" Type="http://schemas.openxmlformats.org/officeDocument/2006/relationships/hyperlink" Target="https://sustainabledevelopment.un.org/?menu=1300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948E3BA51E464EB9DE1D73C05EFA1C" ma:contentTypeVersion="8" ma:contentTypeDescription="Create a new document." ma:contentTypeScope="" ma:versionID="f42a11afb8ffca372f36b47568db2794">
  <xsd:schema xmlns:xsd="http://www.w3.org/2001/XMLSchema" xmlns:xs="http://www.w3.org/2001/XMLSchema" xmlns:p="http://schemas.microsoft.com/office/2006/metadata/properties" xmlns:ns3="4a54ab77-218b-4a0d-ade2-052e1e23e4ff" xmlns:ns4="1597bb64-67b9-407b-8c79-f7a9d04be875" targetNamespace="http://schemas.microsoft.com/office/2006/metadata/properties" ma:root="true" ma:fieldsID="cf6699a20844de5f8e01ec5269d82649" ns3:_="" ns4:_="">
    <xsd:import namespace="4a54ab77-218b-4a0d-ade2-052e1e23e4ff"/>
    <xsd:import namespace="1597bb64-67b9-407b-8c79-f7a9d04be8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4ab77-218b-4a0d-ade2-052e1e23e4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7bb64-67b9-407b-8c79-f7a9d04be8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801E10-AA7F-46AB-B242-8FBD87C356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54ab77-218b-4a0d-ade2-052e1e23e4ff"/>
    <ds:schemaRef ds:uri="1597bb64-67b9-407b-8c79-f7a9d04be8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E52A3C-446E-4BF0-9916-ED0840CB28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F0D6D2-12CE-4C14-9E94-2DC779501B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2101</Words>
  <Characters>11978</Characters>
  <Application>Microsoft Office Word</Application>
  <DocSecurity>0</DocSecurity>
  <Lines>99</Lines>
  <Paragraphs>28</Paragraphs>
  <ScaleCrop>false</ScaleCrop>
  <Company/>
  <LinksUpToDate>false</LinksUpToDate>
  <CharactersWithSpaces>14051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Upstill (1806935)</dc:creator>
  <cp:keywords/>
  <dc:description/>
  <cp:lastModifiedBy>Alison Upstill (1806935)</cp:lastModifiedBy>
  <cp:revision>2</cp:revision>
  <dcterms:created xsi:type="dcterms:W3CDTF">2020-06-13T20:21:00Z</dcterms:created>
  <dcterms:modified xsi:type="dcterms:W3CDTF">2020-06-13T20:21:00Z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0x010100C7948E3BA51E464EB9DE1D73C05EFA1C</vt:lpwstr>
  </property>
</Properties>
</file>